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DC" w:rsidRPr="007C74F0" w:rsidRDefault="009B7503" w:rsidP="004A5AE2">
      <w:pPr>
        <w:tabs>
          <w:tab w:val="left" w:pos="1530"/>
        </w:tabs>
        <w:spacing w:after="0" w:line="360" w:lineRule="auto"/>
        <w:jc w:val="center"/>
        <w:rPr>
          <w:rFonts w:ascii="Times New Roman" w:hAnsi="Times New Roman" w:cs="Times New Roman"/>
          <w:sz w:val="24"/>
          <w:szCs w:val="24"/>
        </w:rPr>
      </w:pPr>
      <w:r w:rsidRPr="009B7503">
        <w:rPr>
          <w:rFonts w:ascii="Times New Roman" w:hAnsi="Times New Roman" w:cs="Times New Roman"/>
          <w:b/>
          <w:noProof/>
          <w:sz w:val="24"/>
          <w:szCs w:val="24"/>
          <w:lang w:val="id-ID" w:eastAsia="id-ID"/>
        </w:rPr>
        <w:pict>
          <v:rect id="_x0000_s1028" style="position:absolute;left:0;text-align:left;margin-left:390.65pt;margin-top:-80.85pt;width:30.75pt;height:42.75pt;z-index:251659264" strokecolor="white [3212]">
            <v:textbox>
              <w:txbxContent>
                <w:p w:rsidR="0049109A" w:rsidRPr="00756CDE" w:rsidRDefault="0049109A" w:rsidP="00756CDE">
                  <w:pPr>
                    <w:rPr>
                      <w:rFonts w:ascii="Times New Roman" w:hAnsi="Times New Roman" w:cs="Times New Roman"/>
                      <w:sz w:val="24"/>
                      <w:lang w:val="id-ID"/>
                    </w:rPr>
                  </w:pPr>
                </w:p>
              </w:txbxContent>
            </v:textbox>
          </v:rect>
        </w:pict>
      </w:r>
      <w:r w:rsidR="00F6440D" w:rsidRPr="007C74F0">
        <w:rPr>
          <w:rFonts w:ascii="Times New Roman" w:hAnsi="Times New Roman" w:cs="Times New Roman"/>
          <w:b/>
          <w:sz w:val="24"/>
          <w:szCs w:val="24"/>
        </w:rPr>
        <w:t>BAB II</w:t>
      </w:r>
    </w:p>
    <w:p w:rsidR="00F6440D" w:rsidRDefault="00F6440D" w:rsidP="004A5AE2">
      <w:pPr>
        <w:tabs>
          <w:tab w:val="left" w:pos="1530"/>
        </w:tabs>
        <w:spacing w:after="0" w:line="360" w:lineRule="auto"/>
        <w:jc w:val="center"/>
        <w:rPr>
          <w:rFonts w:ascii="Times New Roman" w:hAnsi="Times New Roman" w:cs="Times New Roman"/>
          <w:b/>
          <w:sz w:val="24"/>
          <w:szCs w:val="24"/>
          <w:lang w:val="id-ID"/>
        </w:rPr>
      </w:pPr>
      <w:r w:rsidRPr="007C74F0">
        <w:rPr>
          <w:rFonts w:ascii="Times New Roman" w:hAnsi="Times New Roman" w:cs="Times New Roman"/>
          <w:b/>
          <w:sz w:val="24"/>
          <w:szCs w:val="24"/>
        </w:rPr>
        <w:t>KAJIAN PUSTAKA</w:t>
      </w:r>
    </w:p>
    <w:p w:rsidR="004A5AE2" w:rsidRPr="004A5AE2" w:rsidRDefault="004A5AE2" w:rsidP="004A5AE2">
      <w:pPr>
        <w:tabs>
          <w:tab w:val="left" w:pos="1530"/>
        </w:tabs>
        <w:spacing w:after="0" w:line="360" w:lineRule="auto"/>
        <w:jc w:val="center"/>
        <w:rPr>
          <w:rFonts w:ascii="Times New Roman" w:hAnsi="Times New Roman" w:cs="Times New Roman"/>
          <w:b/>
          <w:sz w:val="24"/>
          <w:szCs w:val="24"/>
          <w:lang w:val="id-ID"/>
        </w:rPr>
      </w:pPr>
    </w:p>
    <w:p w:rsidR="00F6440D" w:rsidRPr="007C74F0" w:rsidRDefault="00F6440D" w:rsidP="00E678B4">
      <w:pPr>
        <w:pStyle w:val="ListParagraph"/>
        <w:numPr>
          <w:ilvl w:val="0"/>
          <w:numId w:val="1"/>
        </w:numPr>
        <w:tabs>
          <w:tab w:val="left" w:pos="1530"/>
        </w:tabs>
        <w:spacing w:line="480" w:lineRule="auto"/>
        <w:ind w:left="360"/>
        <w:jc w:val="both"/>
        <w:rPr>
          <w:rFonts w:ascii="Times New Roman" w:hAnsi="Times New Roman" w:cs="Times New Roman"/>
          <w:b/>
          <w:sz w:val="24"/>
          <w:szCs w:val="24"/>
        </w:rPr>
      </w:pPr>
      <w:r w:rsidRPr="007C74F0">
        <w:rPr>
          <w:rFonts w:ascii="Times New Roman" w:hAnsi="Times New Roman" w:cs="Times New Roman"/>
          <w:b/>
          <w:sz w:val="24"/>
          <w:szCs w:val="24"/>
        </w:rPr>
        <w:t xml:space="preserve">Tinjauan Tentang Iklim Organisasi </w:t>
      </w:r>
    </w:p>
    <w:p w:rsidR="009979F4" w:rsidRPr="007E794E" w:rsidRDefault="00C265A5" w:rsidP="00961919">
      <w:pPr>
        <w:pStyle w:val="ListParagraph"/>
        <w:numPr>
          <w:ilvl w:val="0"/>
          <w:numId w:val="8"/>
        </w:numPr>
        <w:spacing w:after="0" w:line="480" w:lineRule="auto"/>
        <w:ind w:left="709" w:hanging="283"/>
        <w:outlineLvl w:val="2"/>
        <w:rPr>
          <w:rFonts w:ascii="Times New Roman" w:eastAsia="Times New Roman" w:hAnsi="Times New Roman" w:cs="Times New Roman"/>
          <w:b/>
          <w:bCs/>
          <w:sz w:val="24"/>
          <w:szCs w:val="24"/>
        </w:rPr>
      </w:pPr>
      <w:r w:rsidRPr="007C74F0">
        <w:rPr>
          <w:rFonts w:ascii="Times New Roman" w:hAnsi="Times New Roman" w:cs="Times New Roman"/>
          <w:b/>
          <w:sz w:val="24"/>
          <w:szCs w:val="24"/>
        </w:rPr>
        <w:t xml:space="preserve">Pengertian </w:t>
      </w:r>
      <w:r w:rsidR="00AB0211" w:rsidRPr="007C74F0">
        <w:rPr>
          <w:rFonts w:ascii="Times New Roman" w:hAnsi="Times New Roman" w:cs="Times New Roman"/>
          <w:b/>
          <w:sz w:val="24"/>
          <w:szCs w:val="24"/>
        </w:rPr>
        <w:t>Iklim Organisasi</w:t>
      </w:r>
    </w:p>
    <w:p w:rsidR="006F0D38" w:rsidRPr="006F0D38" w:rsidRDefault="009B7503" w:rsidP="006F0D38">
      <w:pPr>
        <w:spacing w:after="0" w:line="480" w:lineRule="auto"/>
        <w:ind w:left="426" w:firstLine="850"/>
        <w:jc w:val="both"/>
        <w:rPr>
          <w:rFonts w:ascii="Times New Roman" w:hAnsi="Times New Roman" w:cs="Times New Roman"/>
          <w:sz w:val="24"/>
          <w:szCs w:val="24"/>
          <w:lang w:val="id-ID"/>
        </w:rPr>
      </w:pPr>
      <w:r w:rsidRPr="009B7503">
        <w:rPr>
          <w:rFonts w:ascii="Times New Roman" w:hAnsi="Times New Roman" w:cs="Times New Roman"/>
          <w:b/>
          <w:noProof/>
          <w:sz w:val="24"/>
          <w:szCs w:val="24"/>
        </w:rPr>
        <w:pict>
          <v:rect id="_x0000_s1027" style="position:absolute;left:0;text-align:left;margin-left:199pt;margin-top:483.15pt;width:30.75pt;height:42.75pt;z-index:251658240" strokecolor="white [3212]">
            <v:textbox>
              <w:txbxContent>
                <w:p w:rsidR="0049109A" w:rsidRPr="00756CDE" w:rsidRDefault="00A82BE1">
                  <w:pPr>
                    <w:rPr>
                      <w:rFonts w:ascii="Times New Roman" w:hAnsi="Times New Roman" w:cs="Times New Roman"/>
                      <w:sz w:val="24"/>
                      <w:lang w:val="id-ID"/>
                    </w:rPr>
                  </w:pPr>
                  <w:r>
                    <w:rPr>
                      <w:rFonts w:ascii="Times New Roman" w:hAnsi="Times New Roman" w:cs="Times New Roman"/>
                      <w:sz w:val="24"/>
                      <w:lang w:val="id-ID"/>
                    </w:rPr>
                    <w:t>10</w:t>
                  </w:r>
                </w:p>
              </w:txbxContent>
            </v:textbox>
          </v:rect>
        </w:pict>
      </w:r>
      <w:r w:rsidR="00C265A5" w:rsidRPr="006F0D38">
        <w:rPr>
          <w:rFonts w:ascii="Times New Roman" w:hAnsi="Times New Roman" w:cs="Times New Roman"/>
          <w:sz w:val="24"/>
          <w:szCs w:val="24"/>
        </w:rPr>
        <w:t xml:space="preserve">Definisi </w:t>
      </w:r>
      <w:r w:rsidR="006F0D38" w:rsidRPr="006F0D38">
        <w:rPr>
          <w:rFonts w:ascii="Times New Roman" w:hAnsi="Times New Roman" w:cs="Times New Roman"/>
          <w:sz w:val="24"/>
          <w:szCs w:val="24"/>
        </w:rPr>
        <w:t xml:space="preserve">iklim organisasi setiap </w:t>
      </w:r>
      <w:r w:rsidR="00C265A5" w:rsidRPr="006F0D38">
        <w:rPr>
          <w:rFonts w:ascii="Times New Roman" w:hAnsi="Times New Roman" w:cs="Times New Roman"/>
          <w:sz w:val="24"/>
          <w:szCs w:val="24"/>
        </w:rPr>
        <w:t>organisasi atau perusahaan memiliki cara tersen</w:t>
      </w:r>
      <w:r w:rsidR="00B428E0">
        <w:rPr>
          <w:rFonts w:ascii="Times New Roman" w:hAnsi="Times New Roman" w:cs="Times New Roman"/>
          <w:sz w:val="24"/>
          <w:szCs w:val="24"/>
        </w:rPr>
        <w:t>diri dalam menyajikan usahanya.</w:t>
      </w:r>
      <w:r w:rsidR="00B428E0">
        <w:rPr>
          <w:rFonts w:ascii="Times New Roman" w:hAnsi="Times New Roman" w:cs="Times New Roman"/>
          <w:sz w:val="24"/>
          <w:szCs w:val="24"/>
          <w:lang w:val="id-ID"/>
        </w:rPr>
        <w:t xml:space="preserve"> </w:t>
      </w:r>
      <w:r w:rsidR="00C265A5" w:rsidRPr="006F0D38">
        <w:rPr>
          <w:rFonts w:ascii="Times New Roman" w:hAnsi="Times New Roman" w:cs="Times New Roman"/>
          <w:sz w:val="24"/>
          <w:szCs w:val="24"/>
        </w:rPr>
        <w:t>Oleh karena itu, suatu organisasi mempunyai iklim berbeda dengan organisasi lainnya.</w:t>
      </w:r>
      <w:r w:rsidR="00B428E0">
        <w:rPr>
          <w:rFonts w:ascii="Times New Roman" w:hAnsi="Times New Roman" w:cs="Times New Roman"/>
          <w:sz w:val="24"/>
          <w:szCs w:val="24"/>
          <w:lang w:val="id-ID"/>
        </w:rPr>
        <w:t xml:space="preserve"> </w:t>
      </w:r>
      <w:r w:rsidR="00C265A5" w:rsidRPr="006F0D38">
        <w:rPr>
          <w:rFonts w:ascii="Times New Roman" w:hAnsi="Times New Roman" w:cs="Times New Roman"/>
          <w:sz w:val="24"/>
          <w:szCs w:val="24"/>
        </w:rPr>
        <w:t>Iklim dapat bersifat menekan, netral atau dapat pula bersifat mendukung, tergantung bagian mengaturnya, karena itu setiap organisasi selalu mempunyai iklim kerja yang unik.</w:t>
      </w:r>
      <w:r w:rsidR="004A5AE2">
        <w:rPr>
          <w:rFonts w:ascii="Times New Roman" w:hAnsi="Times New Roman" w:cs="Times New Roman"/>
          <w:sz w:val="24"/>
          <w:szCs w:val="24"/>
          <w:lang w:val="id-ID"/>
        </w:rPr>
        <w:t xml:space="preserve"> </w:t>
      </w:r>
      <w:r w:rsidR="00C265A5" w:rsidRPr="006F0D38">
        <w:rPr>
          <w:rFonts w:ascii="Times New Roman" w:hAnsi="Times New Roman" w:cs="Times New Roman"/>
          <w:sz w:val="24"/>
          <w:szCs w:val="24"/>
        </w:rPr>
        <w:t>Organisasi cenderung menarik dan mempertahankan orang-orang yang sesuai dengan iklimnya, sehingga dalam tingkatan tertentu polanya dapat langgeng.</w:t>
      </w:r>
      <w:r w:rsidR="00407F4A" w:rsidRPr="006F0D38">
        <w:rPr>
          <w:rStyle w:val="FootnoteReference"/>
          <w:rFonts w:ascii="Times New Roman" w:eastAsia="Times New Roman" w:hAnsi="Times New Roman" w:cs="Times New Roman"/>
          <w:sz w:val="24"/>
          <w:szCs w:val="24"/>
        </w:rPr>
        <w:footnoteReference w:id="2"/>
      </w:r>
      <w:r w:rsidR="006F0D38" w:rsidRPr="006F0D38">
        <w:rPr>
          <w:rFonts w:ascii="Times New Roman" w:hAnsi="Times New Roman" w:cs="Times New Roman"/>
          <w:sz w:val="24"/>
          <w:szCs w:val="24"/>
          <w:lang w:val="id-ID"/>
        </w:rPr>
        <w:t xml:space="preserve"> </w:t>
      </w:r>
      <w:r w:rsidR="006F0D38" w:rsidRPr="006F0D38">
        <w:rPr>
          <w:rFonts w:ascii="Times New Roman" w:hAnsi="Times New Roman" w:cs="Times New Roman"/>
          <w:sz w:val="24"/>
          <w:szCs w:val="24"/>
        </w:rPr>
        <w:t>Tagiuri dan Litwin mengungkapkan bahwa iklim organisasi merupakan kualitas lingkungan internal organisasi yang secara relatif terus berlangsung, dialami oleh anggota organisasi, mempengaruhi perilaku mereka dan dapat dilukiskan dalam pengertian satu set karakteristik atau sifat organisasi.</w:t>
      </w:r>
      <w:r w:rsidR="006F0D38" w:rsidRPr="006F0D38">
        <w:rPr>
          <w:rStyle w:val="FootnoteReference"/>
          <w:rFonts w:ascii="Times New Roman" w:hAnsi="Times New Roman" w:cs="Times New Roman"/>
          <w:sz w:val="24"/>
          <w:szCs w:val="24"/>
        </w:rPr>
        <w:footnoteReference w:id="3"/>
      </w:r>
      <w:r w:rsidR="006F0D38" w:rsidRPr="006F0D38">
        <w:rPr>
          <w:rFonts w:ascii="Times New Roman" w:hAnsi="Times New Roman" w:cs="Times New Roman"/>
          <w:sz w:val="24"/>
          <w:szCs w:val="24"/>
        </w:rPr>
        <w:t xml:space="preserve"> Sementara itu, Stringer mendefinisikan iklim organisasi sebagai </w:t>
      </w:r>
      <w:r w:rsidR="006F0D38" w:rsidRPr="006F0D38">
        <w:rPr>
          <w:rFonts w:ascii="Times New Roman" w:hAnsi="Times New Roman" w:cs="Times New Roman"/>
          <w:i/>
          <w:iCs/>
          <w:sz w:val="24"/>
          <w:szCs w:val="24"/>
        </w:rPr>
        <w:t>“...collection and pattern of enviromental determinant of aroused motivation.”</w:t>
      </w:r>
      <w:r w:rsidR="006F0D38" w:rsidRPr="006F0D38">
        <w:rPr>
          <w:rStyle w:val="FootnoteReference"/>
          <w:rFonts w:ascii="Times New Roman" w:hAnsi="Times New Roman" w:cs="Times New Roman"/>
          <w:sz w:val="24"/>
          <w:szCs w:val="24"/>
        </w:rPr>
        <w:footnoteReference w:id="4"/>
      </w:r>
      <w:r w:rsidR="006F0D38" w:rsidRPr="006F0D38">
        <w:rPr>
          <w:rFonts w:ascii="Times New Roman" w:hAnsi="Times New Roman" w:cs="Times New Roman"/>
          <w:iCs/>
          <w:sz w:val="24"/>
          <w:szCs w:val="24"/>
        </w:rPr>
        <w:t>.</w:t>
      </w:r>
      <w:r w:rsidR="006F0D38" w:rsidRPr="006F0D38">
        <w:rPr>
          <w:rFonts w:ascii="Times New Roman" w:hAnsi="Times New Roman" w:cs="Times New Roman"/>
          <w:i/>
          <w:iCs/>
          <w:sz w:val="24"/>
          <w:szCs w:val="24"/>
          <w:lang w:val="id-ID"/>
        </w:rPr>
        <w:t xml:space="preserve"> </w:t>
      </w:r>
      <w:r w:rsidR="006F0D38" w:rsidRPr="006F0D38">
        <w:rPr>
          <w:rFonts w:ascii="Times New Roman" w:hAnsi="Times New Roman" w:cs="Times New Roman"/>
          <w:iCs/>
          <w:sz w:val="24"/>
          <w:szCs w:val="24"/>
        </w:rPr>
        <w:t>Artinya</w:t>
      </w:r>
      <w:r w:rsidR="006F0D38" w:rsidRPr="006F0D38">
        <w:rPr>
          <w:rFonts w:ascii="Times New Roman" w:hAnsi="Times New Roman" w:cs="Times New Roman"/>
          <w:i/>
          <w:iCs/>
          <w:sz w:val="24"/>
          <w:szCs w:val="24"/>
        </w:rPr>
        <w:t xml:space="preserve"> </w:t>
      </w:r>
      <w:r w:rsidR="006F0D38" w:rsidRPr="006F0D38">
        <w:rPr>
          <w:rFonts w:ascii="Times New Roman" w:hAnsi="Times New Roman" w:cs="Times New Roman"/>
          <w:sz w:val="24"/>
          <w:szCs w:val="24"/>
        </w:rPr>
        <w:t>iklim organisasi sebagai koleksi dan pola lingkungan yang menentukan munculnya motivasi.</w:t>
      </w:r>
      <w:r w:rsidR="006F0D38">
        <w:rPr>
          <w:rFonts w:ascii="Times New Roman" w:hAnsi="Times New Roman" w:cs="Times New Roman"/>
          <w:sz w:val="24"/>
          <w:szCs w:val="24"/>
          <w:lang w:val="id-ID"/>
        </w:rPr>
        <w:t xml:space="preserve"> </w:t>
      </w:r>
      <w:r w:rsidR="006F0D38" w:rsidRPr="006F0D38">
        <w:rPr>
          <w:rFonts w:ascii="Times New Roman" w:hAnsi="Times New Roman" w:cs="Times New Roman"/>
          <w:sz w:val="24"/>
          <w:szCs w:val="24"/>
        </w:rPr>
        <w:t xml:space="preserve">Simamora  mengemukakan bahwa iklim organisasi adalah lingkungan </w:t>
      </w:r>
      <w:r w:rsidR="006F0D38" w:rsidRPr="006F0D38">
        <w:rPr>
          <w:rFonts w:ascii="Times New Roman" w:hAnsi="Times New Roman" w:cs="Times New Roman"/>
          <w:sz w:val="24"/>
          <w:szCs w:val="24"/>
        </w:rPr>
        <w:lastRenderedPageBreak/>
        <w:t>internal atau psikologi organisasi. Iklim organisasi mempengaruhi praktik dan kebijakan SDM yang diterima oleh anggota organisasi.</w:t>
      </w:r>
      <w:r w:rsidR="006F0D38" w:rsidRPr="006F0D38">
        <w:rPr>
          <w:rStyle w:val="FootnoteReference"/>
          <w:rFonts w:ascii="Times New Roman" w:hAnsi="Times New Roman" w:cs="Times New Roman"/>
          <w:sz w:val="24"/>
          <w:szCs w:val="24"/>
        </w:rPr>
        <w:footnoteReference w:id="5"/>
      </w:r>
    </w:p>
    <w:p w:rsidR="006F0D38" w:rsidRPr="006F0D38" w:rsidRDefault="006F0D38" w:rsidP="006F0D38">
      <w:pPr>
        <w:pStyle w:val="Default"/>
        <w:spacing w:before="0" w:beforeAutospacing="0" w:after="0" w:afterAutospacing="0" w:line="480" w:lineRule="auto"/>
        <w:ind w:left="426" w:firstLine="850"/>
        <w:jc w:val="both"/>
        <w:rPr>
          <w:color w:val="auto"/>
          <w:sz w:val="24"/>
          <w:szCs w:val="24"/>
        </w:rPr>
      </w:pPr>
      <w:r w:rsidRPr="006F0D38">
        <w:rPr>
          <w:color w:val="auto"/>
          <w:sz w:val="24"/>
          <w:szCs w:val="24"/>
        </w:rPr>
        <w:t xml:space="preserve">Dari seluruh definisi tersebut dapat disimpulkan bahwa iklim organisasi adalah persepsi anggota organisasi baik individu maupun kelompok dan pihak lain yang berhubungan dengan organisasi (misalnya: orang tua, pemerintah, </w:t>
      </w:r>
      <w:r>
        <w:rPr>
          <w:color w:val="auto"/>
          <w:sz w:val="24"/>
          <w:szCs w:val="24"/>
        </w:rPr>
        <w:t>sekolah</w:t>
      </w:r>
      <w:r w:rsidRPr="006F0D38">
        <w:rPr>
          <w:color w:val="auto"/>
          <w:sz w:val="24"/>
          <w:szCs w:val="24"/>
        </w:rPr>
        <w:t xml:space="preserve"> dan </w:t>
      </w:r>
      <w:r w:rsidRPr="006F0D38">
        <w:rPr>
          <w:i/>
          <w:color w:val="auto"/>
          <w:sz w:val="24"/>
          <w:szCs w:val="24"/>
        </w:rPr>
        <w:t>stakeholder</w:t>
      </w:r>
      <w:r w:rsidRPr="006F0D38">
        <w:rPr>
          <w:color w:val="auto"/>
          <w:sz w:val="24"/>
          <w:szCs w:val="24"/>
        </w:rPr>
        <w:t>) secara rutin tentang</w:t>
      </w:r>
      <w:r w:rsidR="00B428E0">
        <w:rPr>
          <w:color w:val="auto"/>
          <w:sz w:val="24"/>
          <w:szCs w:val="24"/>
        </w:rPr>
        <w:t xml:space="preserve"> </w:t>
      </w:r>
      <w:r w:rsidRPr="006F0D38">
        <w:rPr>
          <w:color w:val="auto"/>
          <w:sz w:val="24"/>
          <w:szCs w:val="24"/>
        </w:rPr>
        <w:t>lingkungan internal organisasi yang akan mempengaruhi sikap dan perilaku anggota organisasi, serta menentukan kinerja organisasi.</w:t>
      </w:r>
    </w:p>
    <w:p w:rsidR="006F0D38" w:rsidRPr="006F0D38" w:rsidRDefault="007C205A" w:rsidP="006F0D38">
      <w:pPr>
        <w:pStyle w:val="Default"/>
        <w:spacing w:before="0" w:beforeAutospacing="0" w:after="0" w:afterAutospacing="0" w:line="480" w:lineRule="auto"/>
        <w:ind w:left="426" w:firstLine="841"/>
        <w:jc w:val="both"/>
        <w:rPr>
          <w:color w:val="auto"/>
          <w:sz w:val="24"/>
          <w:szCs w:val="24"/>
        </w:rPr>
      </w:pPr>
      <w:r>
        <w:rPr>
          <w:color w:val="auto"/>
          <w:sz w:val="24"/>
          <w:szCs w:val="24"/>
        </w:rPr>
        <w:t xml:space="preserve">Dalam pandangan Stringer </w:t>
      </w:r>
      <w:r w:rsidR="006F0D38" w:rsidRPr="006F0D38">
        <w:rPr>
          <w:color w:val="auto"/>
          <w:sz w:val="24"/>
          <w:szCs w:val="24"/>
        </w:rPr>
        <w:t xml:space="preserve">bahwa karakteristik atau komponen iklim organisasi mempengaruhi motivasi anggota organisasi untuk berperilaku tertentu. Menurutnya terdapat 6 komponen untuk mengukur hal tersebut, meliputi: </w:t>
      </w:r>
      <w:r w:rsidR="005F633E" w:rsidRPr="006F0D38">
        <w:rPr>
          <w:color w:val="auto"/>
          <w:sz w:val="24"/>
          <w:szCs w:val="24"/>
        </w:rPr>
        <w:t xml:space="preserve">struktur </w:t>
      </w:r>
      <w:r w:rsidR="006F0D38" w:rsidRPr="006F0D38">
        <w:rPr>
          <w:color w:val="auto"/>
          <w:sz w:val="24"/>
          <w:szCs w:val="24"/>
        </w:rPr>
        <w:t>(</w:t>
      </w:r>
      <w:r w:rsidR="005F633E" w:rsidRPr="006F0D38">
        <w:rPr>
          <w:i/>
          <w:color w:val="auto"/>
          <w:sz w:val="24"/>
          <w:szCs w:val="24"/>
        </w:rPr>
        <w:t>structure</w:t>
      </w:r>
      <w:r w:rsidR="006F0D38" w:rsidRPr="006F0D38">
        <w:rPr>
          <w:color w:val="auto"/>
          <w:sz w:val="24"/>
          <w:szCs w:val="24"/>
        </w:rPr>
        <w:t xml:space="preserve">), </w:t>
      </w:r>
      <w:r w:rsidR="005F633E" w:rsidRPr="006F0D38">
        <w:rPr>
          <w:color w:val="auto"/>
          <w:sz w:val="24"/>
          <w:szCs w:val="24"/>
        </w:rPr>
        <w:t>standar</w:t>
      </w:r>
      <w:r w:rsidR="006F0D38" w:rsidRPr="006F0D38">
        <w:rPr>
          <w:color w:val="auto"/>
          <w:sz w:val="24"/>
          <w:szCs w:val="24"/>
        </w:rPr>
        <w:t>-standar (</w:t>
      </w:r>
      <w:r w:rsidR="005F633E" w:rsidRPr="006F0D38">
        <w:rPr>
          <w:i/>
          <w:color w:val="auto"/>
          <w:sz w:val="24"/>
          <w:szCs w:val="24"/>
        </w:rPr>
        <w:t>standards</w:t>
      </w:r>
      <w:r w:rsidR="006F0D38" w:rsidRPr="006F0D38">
        <w:rPr>
          <w:color w:val="auto"/>
          <w:sz w:val="24"/>
          <w:szCs w:val="24"/>
        </w:rPr>
        <w:t xml:space="preserve">), </w:t>
      </w:r>
      <w:r w:rsidR="005F633E" w:rsidRPr="006F0D38">
        <w:rPr>
          <w:color w:val="auto"/>
          <w:sz w:val="24"/>
          <w:szCs w:val="24"/>
        </w:rPr>
        <w:t xml:space="preserve">tanggung </w:t>
      </w:r>
      <w:r w:rsidR="006F0D38" w:rsidRPr="006F0D38">
        <w:rPr>
          <w:color w:val="auto"/>
          <w:sz w:val="24"/>
          <w:szCs w:val="24"/>
        </w:rPr>
        <w:t>jawab (</w:t>
      </w:r>
      <w:r w:rsidR="005F633E" w:rsidRPr="006F0D38">
        <w:rPr>
          <w:i/>
          <w:color w:val="auto"/>
          <w:sz w:val="24"/>
          <w:szCs w:val="24"/>
        </w:rPr>
        <w:t>responsibility</w:t>
      </w:r>
      <w:r w:rsidR="006F0D38" w:rsidRPr="006F0D38">
        <w:rPr>
          <w:color w:val="auto"/>
          <w:sz w:val="24"/>
          <w:szCs w:val="24"/>
        </w:rPr>
        <w:t xml:space="preserve">), </w:t>
      </w:r>
      <w:r w:rsidR="005F633E" w:rsidRPr="006F0D38">
        <w:rPr>
          <w:color w:val="auto"/>
          <w:sz w:val="24"/>
          <w:szCs w:val="24"/>
        </w:rPr>
        <w:t xml:space="preserve">penghargaan </w:t>
      </w:r>
      <w:r w:rsidR="006F0D38" w:rsidRPr="006F0D38">
        <w:rPr>
          <w:color w:val="auto"/>
          <w:sz w:val="24"/>
          <w:szCs w:val="24"/>
        </w:rPr>
        <w:t>(</w:t>
      </w:r>
      <w:r w:rsidR="005F633E" w:rsidRPr="006F0D38">
        <w:rPr>
          <w:i/>
          <w:color w:val="auto"/>
          <w:sz w:val="24"/>
          <w:szCs w:val="24"/>
        </w:rPr>
        <w:t>appreciation</w:t>
      </w:r>
      <w:r w:rsidR="006F0D38" w:rsidRPr="006F0D38">
        <w:rPr>
          <w:color w:val="auto"/>
          <w:sz w:val="24"/>
          <w:szCs w:val="24"/>
        </w:rPr>
        <w:t xml:space="preserve">), </w:t>
      </w:r>
      <w:r w:rsidR="005F633E" w:rsidRPr="006F0D38">
        <w:rPr>
          <w:color w:val="auto"/>
          <w:sz w:val="24"/>
          <w:szCs w:val="24"/>
        </w:rPr>
        <w:t xml:space="preserve">dukungan </w:t>
      </w:r>
      <w:r w:rsidR="006F0D38" w:rsidRPr="006F0D38">
        <w:rPr>
          <w:color w:val="auto"/>
          <w:sz w:val="24"/>
          <w:szCs w:val="24"/>
        </w:rPr>
        <w:t>(</w:t>
      </w:r>
      <w:r w:rsidR="005F633E" w:rsidRPr="006F0D38">
        <w:rPr>
          <w:i/>
          <w:color w:val="auto"/>
          <w:sz w:val="24"/>
          <w:szCs w:val="24"/>
        </w:rPr>
        <w:t>support</w:t>
      </w:r>
      <w:r w:rsidR="006F0D38" w:rsidRPr="006F0D38">
        <w:rPr>
          <w:color w:val="auto"/>
          <w:sz w:val="24"/>
          <w:szCs w:val="24"/>
        </w:rPr>
        <w:t xml:space="preserve">), dan </w:t>
      </w:r>
      <w:r w:rsidR="005F633E" w:rsidRPr="006F0D38">
        <w:rPr>
          <w:color w:val="auto"/>
          <w:sz w:val="24"/>
          <w:szCs w:val="24"/>
        </w:rPr>
        <w:t xml:space="preserve">komitmen </w:t>
      </w:r>
      <w:r w:rsidR="006F0D38" w:rsidRPr="006F0D38">
        <w:rPr>
          <w:color w:val="auto"/>
          <w:sz w:val="24"/>
          <w:szCs w:val="24"/>
        </w:rPr>
        <w:t>(</w:t>
      </w:r>
      <w:r w:rsidR="005F633E" w:rsidRPr="006F0D38">
        <w:rPr>
          <w:i/>
          <w:color w:val="auto"/>
          <w:sz w:val="24"/>
          <w:szCs w:val="24"/>
        </w:rPr>
        <w:t>commitment</w:t>
      </w:r>
      <w:r w:rsidR="006F0D38" w:rsidRPr="006F0D38">
        <w:rPr>
          <w:color w:val="auto"/>
          <w:sz w:val="24"/>
          <w:szCs w:val="24"/>
        </w:rPr>
        <w:t>).</w:t>
      </w:r>
      <w:r w:rsidR="006F0D38" w:rsidRPr="006F0D38">
        <w:rPr>
          <w:rStyle w:val="FootnoteReference"/>
          <w:sz w:val="24"/>
          <w:szCs w:val="24"/>
        </w:rPr>
        <w:footnoteReference w:id="6"/>
      </w:r>
      <w:r w:rsidR="006F0D38" w:rsidRPr="006F0D38">
        <w:rPr>
          <w:color w:val="auto"/>
          <w:sz w:val="24"/>
          <w:szCs w:val="24"/>
        </w:rPr>
        <w:t xml:space="preserve"> </w:t>
      </w:r>
    </w:p>
    <w:p w:rsidR="006F0D38" w:rsidRPr="006F0D38" w:rsidRDefault="006F0D38" w:rsidP="006F0D38">
      <w:pPr>
        <w:spacing w:after="0" w:line="480" w:lineRule="auto"/>
        <w:ind w:left="540" w:firstLine="540"/>
        <w:jc w:val="both"/>
        <w:rPr>
          <w:rFonts w:ascii="Times New Roman" w:eastAsia="Times New Roman" w:hAnsi="Times New Roman" w:cs="Times New Roman"/>
          <w:sz w:val="24"/>
          <w:szCs w:val="24"/>
          <w:lang w:val="id-ID"/>
        </w:rPr>
      </w:pPr>
      <w:r w:rsidRPr="006F0D38">
        <w:rPr>
          <w:rFonts w:ascii="Times New Roman" w:hAnsi="Times New Roman" w:cs="Times New Roman"/>
          <w:bCs/>
          <w:sz w:val="24"/>
          <w:szCs w:val="24"/>
        </w:rPr>
        <w:t xml:space="preserve">Keenam komponen di atas, selanjutnya dapat dijelaskan sebagai berikut: </w:t>
      </w:r>
      <w:r w:rsidRPr="006F0D38">
        <w:rPr>
          <w:rFonts w:ascii="Times New Roman" w:hAnsi="Times New Roman" w:cs="Times New Roman"/>
          <w:bCs/>
          <w:i/>
          <w:sz w:val="24"/>
          <w:szCs w:val="24"/>
        </w:rPr>
        <w:t xml:space="preserve">pertama, </w:t>
      </w:r>
      <w:r w:rsidRPr="006F0D38">
        <w:rPr>
          <w:rFonts w:ascii="Times New Roman" w:hAnsi="Times New Roman" w:cs="Times New Roman"/>
          <w:sz w:val="24"/>
          <w:szCs w:val="24"/>
        </w:rPr>
        <w:t xml:space="preserve">Struktur organisasi merefleksikan perasaan individu terhadap organisasi secara baik dan mempunyai peran dan tanggung jawab yang jelas dalam lingkungan organisasi. Struktur tinggi jika anggota merasa pekerjaan mereka didefinisikan secara baik; </w:t>
      </w:r>
      <w:r w:rsidRPr="006F0D38">
        <w:rPr>
          <w:rFonts w:ascii="Times New Roman" w:hAnsi="Times New Roman" w:cs="Times New Roman"/>
          <w:i/>
          <w:sz w:val="24"/>
          <w:szCs w:val="24"/>
        </w:rPr>
        <w:t>kedua, s</w:t>
      </w:r>
      <w:r w:rsidRPr="006F0D38">
        <w:rPr>
          <w:rFonts w:ascii="Times New Roman" w:hAnsi="Times New Roman" w:cs="Times New Roman"/>
          <w:sz w:val="24"/>
          <w:szCs w:val="24"/>
        </w:rPr>
        <w:t>tandar-standar (</w:t>
      </w:r>
      <w:r w:rsidR="005F633E" w:rsidRPr="006F0D38">
        <w:rPr>
          <w:rFonts w:ascii="Times New Roman" w:hAnsi="Times New Roman" w:cs="Times New Roman"/>
          <w:i/>
          <w:sz w:val="24"/>
          <w:szCs w:val="24"/>
        </w:rPr>
        <w:t>standards</w:t>
      </w:r>
      <w:r w:rsidRPr="006F0D38">
        <w:rPr>
          <w:rFonts w:ascii="Times New Roman" w:hAnsi="Times New Roman" w:cs="Times New Roman"/>
          <w:sz w:val="24"/>
          <w:szCs w:val="24"/>
        </w:rPr>
        <w:t xml:space="preserve">) yang mengukur perasaan tekanan untuk meningkatkan kinerja dan derajat kebanggaan yang dimiliki oleh anggota organisasi dalam melakukan pekerjaan </w:t>
      </w:r>
      <w:r w:rsidRPr="006F0D38">
        <w:rPr>
          <w:rFonts w:ascii="Times New Roman" w:hAnsi="Times New Roman" w:cs="Times New Roman"/>
          <w:sz w:val="24"/>
          <w:szCs w:val="24"/>
        </w:rPr>
        <w:lastRenderedPageBreak/>
        <w:t>dengan baik. Standar-standar tinggi artinya anggota organisasi selalu berupaya mencari jalan untuk meningkatkan kinerja. Sebaliknya standar rendah merefleksikan    harapan yang lebih rendah untuk kinerja; ketiga, tanggung jawab (</w:t>
      </w:r>
      <w:r w:rsidR="005F633E" w:rsidRPr="006F0D38">
        <w:rPr>
          <w:rFonts w:ascii="Times New Roman" w:hAnsi="Times New Roman" w:cs="Times New Roman"/>
          <w:i/>
          <w:sz w:val="24"/>
          <w:szCs w:val="24"/>
        </w:rPr>
        <w:t>responsibility</w:t>
      </w:r>
      <w:r w:rsidRPr="006F0D38">
        <w:rPr>
          <w:rFonts w:ascii="Times New Roman" w:hAnsi="Times New Roman" w:cs="Times New Roman"/>
          <w:sz w:val="24"/>
          <w:szCs w:val="24"/>
        </w:rPr>
        <w:t>)  merefleksikan perasaan karyawan bahwa mereka adalah “bos bagi diri sendiri” dan tidak memerlukan keputusannya dilegitimasi oleh anggota organisasi lainnya. Persepsi tanggung jawab tinggi menunjukkan anggotanya merasa didorong untuk memecahkan problemnya sendiri. Tanggung jawab rendah menunjukkan bahwa pengambilan keputusan dan percobaan terhadap pendekatan baru tidak diharapkan;</w:t>
      </w:r>
      <w:r w:rsidRPr="006F0D38">
        <w:rPr>
          <w:rFonts w:ascii="Times New Roman" w:hAnsi="Times New Roman" w:cs="Times New Roman"/>
          <w:i/>
          <w:sz w:val="24"/>
          <w:szCs w:val="24"/>
        </w:rPr>
        <w:t xml:space="preserve"> keempat,</w:t>
      </w:r>
      <w:r w:rsidRPr="006F0D38">
        <w:rPr>
          <w:rFonts w:ascii="Times New Roman" w:hAnsi="Times New Roman" w:cs="Times New Roman"/>
          <w:sz w:val="24"/>
          <w:szCs w:val="24"/>
        </w:rPr>
        <w:t xml:space="preserve"> penghargaan (</w:t>
      </w:r>
      <w:r w:rsidR="005F633E" w:rsidRPr="006F0D38">
        <w:rPr>
          <w:rFonts w:ascii="Times New Roman" w:hAnsi="Times New Roman" w:cs="Times New Roman"/>
          <w:i/>
          <w:sz w:val="24"/>
          <w:szCs w:val="24"/>
        </w:rPr>
        <w:t>appreciation</w:t>
      </w:r>
      <w:r w:rsidRPr="006F0D38">
        <w:rPr>
          <w:rFonts w:ascii="Times New Roman" w:hAnsi="Times New Roman" w:cs="Times New Roman"/>
          <w:sz w:val="24"/>
          <w:szCs w:val="24"/>
        </w:rPr>
        <w:t xml:space="preserve">) mengindikasikan bahwa anggota organisasi merasa dihargai jika mereka dapat menyelesaikan tugas secara baik. Penghargaan merupakan ukuran penghargaan yang dihadapkan dengan kritik dan berkarakteristik keseimbangan antara karakter dan kritik. Penghargaan rendah artinya penyelesaian pekerjaan dengan baik diberikan imbalan secara tidak konsisten; </w:t>
      </w:r>
      <w:r w:rsidRPr="006F0D38">
        <w:rPr>
          <w:rFonts w:ascii="Times New Roman" w:hAnsi="Times New Roman" w:cs="Times New Roman"/>
          <w:i/>
          <w:sz w:val="24"/>
          <w:szCs w:val="24"/>
        </w:rPr>
        <w:t xml:space="preserve">kelima, </w:t>
      </w:r>
      <w:r w:rsidRPr="006F0D38">
        <w:rPr>
          <w:rFonts w:ascii="Times New Roman" w:hAnsi="Times New Roman" w:cs="Times New Roman"/>
          <w:sz w:val="24"/>
          <w:szCs w:val="24"/>
        </w:rPr>
        <w:t>dukungan (</w:t>
      </w:r>
      <w:r w:rsidR="005F633E" w:rsidRPr="006F0D38">
        <w:rPr>
          <w:rFonts w:ascii="Times New Roman" w:hAnsi="Times New Roman" w:cs="Times New Roman"/>
          <w:i/>
          <w:sz w:val="24"/>
          <w:szCs w:val="24"/>
        </w:rPr>
        <w:t>support</w:t>
      </w:r>
      <w:r w:rsidRPr="006F0D38">
        <w:rPr>
          <w:rFonts w:ascii="Times New Roman" w:hAnsi="Times New Roman" w:cs="Times New Roman"/>
          <w:sz w:val="24"/>
          <w:szCs w:val="24"/>
        </w:rPr>
        <w:t xml:space="preserve">) merefleksikan perasaan percaya dan saling mendukung terus berlangsung di antara kelompok kerja. Dukungan tinggi jika anggota organisasi merasa bahwa mereka bagian dari tim yang berfungsi dengan baik dan merasa memperoleh bantuan dari atasannya, jika mengalami kesulitan dalam menjalankan tugas. Jika dukungan rendah, anggota organisasi merasa terisolasi dan tersisih sendiri. Komponen iklim organisasi ini menjadi sangat penting untuk model kewirausahaan pondok yang ada saat ini, dimana sumber-sumber sangat terbatas; dan </w:t>
      </w:r>
      <w:r w:rsidRPr="006F0D38">
        <w:rPr>
          <w:rFonts w:ascii="Times New Roman" w:hAnsi="Times New Roman" w:cs="Times New Roman"/>
          <w:i/>
          <w:sz w:val="24"/>
          <w:szCs w:val="24"/>
        </w:rPr>
        <w:t>keenam</w:t>
      </w:r>
      <w:r w:rsidRPr="005F633E">
        <w:rPr>
          <w:rFonts w:ascii="Times New Roman" w:hAnsi="Times New Roman" w:cs="Times New Roman"/>
          <w:sz w:val="24"/>
          <w:szCs w:val="24"/>
        </w:rPr>
        <w:t>,</w:t>
      </w:r>
      <w:r w:rsidR="005F633E" w:rsidRPr="005F633E">
        <w:rPr>
          <w:rFonts w:ascii="Times New Roman" w:hAnsi="Times New Roman" w:cs="Times New Roman"/>
          <w:sz w:val="24"/>
          <w:szCs w:val="24"/>
        </w:rPr>
        <w:t xml:space="preserve"> k</w:t>
      </w:r>
      <w:r w:rsidR="005F633E" w:rsidRPr="006F0D38">
        <w:rPr>
          <w:rFonts w:ascii="Times New Roman" w:hAnsi="Times New Roman" w:cs="Times New Roman"/>
          <w:sz w:val="24"/>
          <w:szCs w:val="24"/>
        </w:rPr>
        <w:t xml:space="preserve">omitmen </w:t>
      </w:r>
      <w:r w:rsidRPr="006F0D38">
        <w:rPr>
          <w:rFonts w:ascii="Times New Roman" w:hAnsi="Times New Roman" w:cs="Times New Roman"/>
          <w:sz w:val="24"/>
          <w:szCs w:val="24"/>
        </w:rPr>
        <w:t>(</w:t>
      </w:r>
      <w:r w:rsidR="005F633E" w:rsidRPr="006F0D38">
        <w:rPr>
          <w:rFonts w:ascii="Times New Roman" w:hAnsi="Times New Roman" w:cs="Times New Roman"/>
          <w:i/>
          <w:sz w:val="24"/>
          <w:szCs w:val="24"/>
        </w:rPr>
        <w:t>commitment</w:t>
      </w:r>
      <w:r w:rsidRPr="006F0D38">
        <w:rPr>
          <w:rFonts w:ascii="Times New Roman" w:hAnsi="Times New Roman" w:cs="Times New Roman"/>
          <w:sz w:val="24"/>
          <w:szCs w:val="24"/>
        </w:rPr>
        <w:t xml:space="preserve">) merefleksikan perasaan </w:t>
      </w:r>
      <w:r w:rsidRPr="006F0D38">
        <w:rPr>
          <w:rFonts w:ascii="Times New Roman" w:hAnsi="Times New Roman" w:cs="Times New Roman"/>
          <w:sz w:val="24"/>
          <w:szCs w:val="24"/>
        </w:rPr>
        <w:lastRenderedPageBreak/>
        <w:t>bangga anggota terhadap organisasinya dan derajat keloyalan terhadap pencapaian tujuan organisasi. Perasaan komitmen kuat berasosiasi dengan loyalitas personal. Level rendah komitmen artinya karyawan merasa apatis terhadap organisasi dan tujuannya.</w:t>
      </w:r>
    </w:p>
    <w:p w:rsidR="00C265A5" w:rsidRPr="007C74F0" w:rsidRDefault="00C265A5" w:rsidP="00354C5B">
      <w:pPr>
        <w:spacing w:line="240" w:lineRule="auto"/>
        <w:ind w:left="81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Menurut Davis dan Hewstrom “Iklim organisasi adalah lingkungan dimana para karyawan suatu organisasi melakukan pekerjaan mereka.</w:t>
      </w:r>
      <w:r w:rsidR="005F633E">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rPr>
        <w:t>Iklim mengitari dan mempengaruhi segala hal yang bekerja dalam organisasi sehingga iklim dikatakan sebagai suatu konsep yang dinamis.”</w:t>
      </w:r>
      <w:r w:rsidR="005F633E">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rPr>
        <w:t>Menurut definisi diatas dapat dilihat bahwa iklim adalah sebuah konsep dinamis yang mempengaruhi keseluruhan organisasi di dalam lingkungan tempat organisasi itu beraktivitas dalam rangka pencapaian tujuan.</w:t>
      </w:r>
      <w:r w:rsidR="007B4AE9">
        <w:rPr>
          <w:rStyle w:val="FootnoteReference"/>
          <w:rFonts w:ascii="Times New Roman" w:eastAsia="Times New Roman" w:hAnsi="Times New Roman" w:cs="Times New Roman"/>
          <w:sz w:val="24"/>
          <w:szCs w:val="24"/>
        </w:rPr>
        <w:footnoteReference w:id="7"/>
      </w:r>
    </w:p>
    <w:p w:rsidR="00DE0A28" w:rsidRDefault="00DE0A28" w:rsidP="00F27455">
      <w:pPr>
        <w:spacing w:after="0" w:line="480" w:lineRule="auto"/>
        <w:ind w:left="540" w:firstLine="720"/>
        <w:jc w:val="both"/>
        <w:rPr>
          <w:rFonts w:ascii="Times New Roman" w:hAnsi="Times New Roman" w:cs="Times New Roman"/>
          <w:sz w:val="24"/>
          <w:szCs w:val="24"/>
        </w:rPr>
      </w:pPr>
      <w:r w:rsidRPr="007C74F0">
        <w:rPr>
          <w:rFonts w:ascii="Times New Roman" w:hAnsi="Times New Roman" w:cs="Times New Roman"/>
          <w:sz w:val="24"/>
          <w:szCs w:val="24"/>
        </w:rPr>
        <w:t xml:space="preserve">Apabila kita berbicara tentang iklim organisasi, perlu kita memperbincangkan persoalan kekuatan-kekuatan lingkungan </w:t>
      </w:r>
      <w:r w:rsidRPr="007C74F0">
        <w:rPr>
          <w:rFonts w:ascii="Times New Roman" w:hAnsi="Times New Roman" w:cs="Times New Roman"/>
          <w:i/>
          <w:sz w:val="24"/>
          <w:szCs w:val="24"/>
        </w:rPr>
        <w:t>(environtmental</w:t>
      </w:r>
      <w:r w:rsidR="00813BF2" w:rsidRPr="007C74F0">
        <w:rPr>
          <w:rFonts w:ascii="Times New Roman" w:hAnsi="Times New Roman" w:cs="Times New Roman"/>
          <w:i/>
          <w:sz w:val="24"/>
          <w:szCs w:val="24"/>
        </w:rPr>
        <w:t xml:space="preserve"> forces) </w:t>
      </w:r>
      <w:r w:rsidR="00813BF2" w:rsidRPr="007C74F0">
        <w:rPr>
          <w:rFonts w:ascii="Times New Roman" w:hAnsi="Times New Roman" w:cs="Times New Roman"/>
          <w:sz w:val="24"/>
          <w:szCs w:val="24"/>
        </w:rPr>
        <w:t>kekua</w:t>
      </w:r>
      <w:r w:rsidR="000A2D57">
        <w:rPr>
          <w:rFonts w:ascii="Times New Roman" w:hAnsi="Times New Roman" w:cs="Times New Roman"/>
          <w:sz w:val="24"/>
          <w:szCs w:val="24"/>
        </w:rPr>
        <w:t>tan-kekutan lingkungan yaitu fak</w:t>
      </w:r>
      <w:r w:rsidR="00813BF2" w:rsidRPr="007C74F0">
        <w:rPr>
          <w:rFonts w:ascii="Times New Roman" w:hAnsi="Times New Roman" w:cs="Times New Roman"/>
          <w:sz w:val="24"/>
          <w:szCs w:val="24"/>
        </w:rPr>
        <w:t xml:space="preserve">tor-faktor eksternal yang sebagian besar tidak dapat dikendalikan (oleh para manejer organisasi-organisasi) dapat dipengaruhi keputusan-keputusan dan tindakan-tindakan para manejer. Hal ini juga akhirnya menimbulkan dampak atas struktur-struktur internal dan proses organisasi </w:t>
      </w:r>
      <w:r w:rsidR="001B5CEF" w:rsidRPr="007C74F0">
        <w:rPr>
          <w:rStyle w:val="FootnoteReference"/>
          <w:rFonts w:ascii="Times New Roman" w:hAnsi="Times New Roman" w:cs="Times New Roman"/>
          <w:sz w:val="24"/>
          <w:szCs w:val="24"/>
        </w:rPr>
        <w:footnoteReference w:id="8"/>
      </w:r>
    </w:p>
    <w:p w:rsidR="004A164E" w:rsidRPr="005F633E" w:rsidRDefault="004A164E" w:rsidP="00F27455">
      <w:pPr>
        <w:spacing w:after="0" w:line="240" w:lineRule="auto"/>
        <w:ind w:left="81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rPr>
        <w:t>Menurut Simamora  “Iklim organisasi terdiri dari hubungan antar karyawan dan kombinasi antara nilai dan tujuan yang ditetapkan oleh perusahaan.” Simamora lebih melihat iklim organisasi sebagai sinergisitas antara hubungan antara karyawan dengan nilai dan tujuan yang ditetapkan oleh perusahaan</w:t>
      </w:r>
      <w:r w:rsidR="005F633E">
        <w:rPr>
          <w:rFonts w:ascii="Times New Roman" w:eastAsia="Times New Roman" w:hAnsi="Times New Roman" w:cs="Times New Roman"/>
          <w:sz w:val="24"/>
          <w:szCs w:val="24"/>
          <w:lang w:val="id-ID"/>
        </w:rPr>
        <w:t>.</w:t>
      </w:r>
      <w:r w:rsidRPr="007C74F0">
        <w:rPr>
          <w:rStyle w:val="FootnoteReference"/>
          <w:rFonts w:ascii="Times New Roman" w:eastAsia="Times New Roman" w:hAnsi="Times New Roman" w:cs="Times New Roman"/>
          <w:sz w:val="24"/>
          <w:szCs w:val="24"/>
        </w:rPr>
        <w:footnoteReference w:id="9"/>
      </w:r>
    </w:p>
    <w:p w:rsidR="004A164E" w:rsidRPr="007C74F0" w:rsidRDefault="004A164E" w:rsidP="004A164E">
      <w:pPr>
        <w:spacing w:after="0" w:line="240" w:lineRule="auto"/>
        <w:jc w:val="both"/>
        <w:rPr>
          <w:rFonts w:ascii="Times New Roman" w:hAnsi="Times New Roman" w:cs="Times New Roman"/>
          <w:sz w:val="24"/>
          <w:szCs w:val="24"/>
        </w:rPr>
      </w:pPr>
    </w:p>
    <w:p w:rsidR="00813BF2" w:rsidRPr="007E794E" w:rsidRDefault="00813BF2" w:rsidP="00ED5824">
      <w:pPr>
        <w:spacing w:after="0" w:line="480" w:lineRule="auto"/>
        <w:ind w:left="540" w:firstLine="720"/>
        <w:jc w:val="both"/>
        <w:rPr>
          <w:rFonts w:ascii="Times New Roman" w:hAnsi="Times New Roman" w:cs="Times New Roman"/>
          <w:sz w:val="24"/>
          <w:szCs w:val="24"/>
        </w:rPr>
      </w:pPr>
      <w:r w:rsidRPr="007E794E">
        <w:rPr>
          <w:rFonts w:ascii="Times New Roman" w:hAnsi="Times New Roman" w:cs="Times New Roman"/>
          <w:sz w:val="24"/>
          <w:szCs w:val="24"/>
        </w:rPr>
        <w:lastRenderedPageBreak/>
        <w:t xml:space="preserve">Para manejer bertanya kepada diri mereka sendiri tentang kekuatan-kekuatan lingkungan. Hal ini terjadi sewaktu mereka mencoba menjawab pertanyaan: “siapa saja diluar perusahaan (organisasi) yang akan mempengaruhi keberhasilan rencana-rencana kita?” </w:t>
      </w:r>
      <w:r w:rsidR="007C205A" w:rsidRPr="007E794E">
        <w:rPr>
          <w:rFonts w:ascii="Times New Roman" w:hAnsi="Times New Roman" w:cs="Times New Roman"/>
          <w:sz w:val="24"/>
          <w:szCs w:val="24"/>
        </w:rPr>
        <w:t xml:space="preserve">Terdapat </w:t>
      </w:r>
      <w:r w:rsidRPr="007E794E">
        <w:rPr>
          <w:rFonts w:ascii="Times New Roman" w:hAnsi="Times New Roman" w:cs="Times New Roman"/>
          <w:sz w:val="24"/>
          <w:szCs w:val="24"/>
        </w:rPr>
        <w:t>demikian banyaknya kekuatan-kekuatan lingkungan yang demikian berinteraksi. Oleh karena itu, sering kali para manejer menghadapi kesulitan untuk mengisolasi faktor-faktor yang dianggap terpenting dalam proses pengambilan keputusan mereka.</w:t>
      </w:r>
    </w:p>
    <w:p w:rsidR="00813BF2" w:rsidRPr="007C74F0" w:rsidRDefault="00813BF2" w:rsidP="00E32D3B">
      <w:pPr>
        <w:pStyle w:val="ListParagraph"/>
        <w:tabs>
          <w:tab w:val="left" w:pos="1530"/>
        </w:tabs>
        <w:spacing w:after="0" w:line="240" w:lineRule="auto"/>
        <w:ind w:left="900"/>
        <w:jc w:val="both"/>
        <w:rPr>
          <w:rFonts w:ascii="Times New Roman" w:hAnsi="Times New Roman" w:cs="Times New Roman"/>
          <w:sz w:val="24"/>
          <w:szCs w:val="24"/>
        </w:rPr>
      </w:pPr>
      <w:r w:rsidRPr="007C74F0">
        <w:rPr>
          <w:rFonts w:ascii="Times New Roman" w:hAnsi="Times New Roman" w:cs="Times New Roman"/>
          <w:sz w:val="24"/>
          <w:szCs w:val="24"/>
        </w:rPr>
        <w:t xml:space="preserve">Menurut Jhon  A. Pearce II, ada baiknya untuk memandang lingkungan eksternal umum suatu perusahaan </w:t>
      </w:r>
      <w:r w:rsidR="00554F8A" w:rsidRPr="007C74F0">
        <w:rPr>
          <w:rFonts w:ascii="Times New Roman" w:hAnsi="Times New Roman" w:cs="Times New Roman"/>
          <w:sz w:val="24"/>
          <w:szCs w:val="24"/>
        </w:rPr>
        <w:t>suatu perusahaan (organisasi) sebagai hal yang terdiri dari tiga macam bidang pengaruh (</w:t>
      </w:r>
      <w:r w:rsidR="00554F8A" w:rsidRPr="007C74F0">
        <w:rPr>
          <w:rFonts w:ascii="Times New Roman" w:hAnsi="Times New Roman" w:cs="Times New Roman"/>
          <w:i/>
          <w:sz w:val="24"/>
          <w:szCs w:val="24"/>
        </w:rPr>
        <w:t>spheres of influence)</w:t>
      </w:r>
      <w:r w:rsidR="00554F8A" w:rsidRPr="007C74F0">
        <w:rPr>
          <w:rFonts w:ascii="Times New Roman" w:hAnsi="Times New Roman" w:cs="Times New Roman"/>
          <w:sz w:val="24"/>
          <w:szCs w:val="24"/>
        </w:rPr>
        <w:t>. lingkungan ekste</w:t>
      </w:r>
      <w:r w:rsidR="005F633E">
        <w:rPr>
          <w:rFonts w:ascii="Times New Roman" w:hAnsi="Times New Roman" w:cs="Times New Roman"/>
          <w:sz w:val="24"/>
          <w:szCs w:val="24"/>
        </w:rPr>
        <w:t>rnal umum tersebut terdiri dari</w:t>
      </w:r>
      <w:r w:rsidR="00554F8A" w:rsidRPr="007C74F0">
        <w:rPr>
          <w:rFonts w:ascii="Times New Roman" w:hAnsi="Times New Roman" w:cs="Times New Roman"/>
          <w:sz w:val="24"/>
          <w:szCs w:val="24"/>
        </w:rPr>
        <w:t>:</w:t>
      </w:r>
    </w:p>
    <w:p w:rsidR="00D52A10" w:rsidRPr="00F234D8" w:rsidRDefault="00554F8A" w:rsidP="00E32D3B">
      <w:pPr>
        <w:pStyle w:val="ListParagraph"/>
        <w:numPr>
          <w:ilvl w:val="0"/>
          <w:numId w:val="3"/>
        </w:numPr>
        <w:tabs>
          <w:tab w:val="left" w:pos="810"/>
        </w:tabs>
        <w:spacing w:line="240" w:lineRule="auto"/>
        <w:ind w:left="1260"/>
        <w:jc w:val="both"/>
        <w:rPr>
          <w:rFonts w:ascii="Times New Roman" w:hAnsi="Times New Roman" w:cs="Times New Roman"/>
          <w:sz w:val="24"/>
          <w:szCs w:val="24"/>
        </w:rPr>
      </w:pPr>
      <w:r w:rsidRPr="007C74F0">
        <w:rPr>
          <w:rFonts w:ascii="Times New Roman" w:hAnsi="Times New Roman" w:cs="Times New Roman"/>
          <w:sz w:val="24"/>
          <w:szCs w:val="24"/>
        </w:rPr>
        <w:t>Lingkungan yang berada di luar perusahaan atau organisasi (</w:t>
      </w:r>
      <w:r w:rsidRPr="007C74F0">
        <w:rPr>
          <w:rFonts w:ascii="Times New Roman" w:hAnsi="Times New Roman" w:cs="Times New Roman"/>
          <w:i/>
          <w:sz w:val="24"/>
          <w:szCs w:val="24"/>
        </w:rPr>
        <w:t>the remote</w:t>
      </w:r>
      <w:r w:rsidRPr="00F234D8">
        <w:rPr>
          <w:rFonts w:ascii="Times New Roman" w:hAnsi="Times New Roman" w:cs="Times New Roman"/>
          <w:i/>
          <w:sz w:val="24"/>
          <w:szCs w:val="24"/>
        </w:rPr>
        <w:t>environment)</w:t>
      </w:r>
    </w:p>
    <w:p w:rsidR="00D52A10" w:rsidRPr="007C74F0" w:rsidRDefault="00554F8A" w:rsidP="00E32D3B">
      <w:pPr>
        <w:pStyle w:val="ListParagraph"/>
        <w:numPr>
          <w:ilvl w:val="0"/>
          <w:numId w:val="3"/>
        </w:numPr>
        <w:tabs>
          <w:tab w:val="left" w:pos="810"/>
        </w:tabs>
        <w:spacing w:line="240" w:lineRule="auto"/>
        <w:ind w:left="1260"/>
        <w:jc w:val="both"/>
        <w:rPr>
          <w:rFonts w:ascii="Times New Roman" w:hAnsi="Times New Roman" w:cs="Times New Roman"/>
          <w:sz w:val="24"/>
          <w:szCs w:val="24"/>
        </w:rPr>
      </w:pPr>
      <w:r w:rsidRPr="007C74F0">
        <w:rPr>
          <w:rFonts w:ascii="Times New Roman" w:hAnsi="Times New Roman" w:cs="Times New Roman"/>
          <w:sz w:val="24"/>
          <w:szCs w:val="24"/>
        </w:rPr>
        <w:t xml:space="preserve">Lingkugan industri ( </w:t>
      </w:r>
      <w:r w:rsidRPr="007C74F0">
        <w:rPr>
          <w:rFonts w:ascii="Times New Roman" w:hAnsi="Times New Roman" w:cs="Times New Roman"/>
          <w:i/>
          <w:sz w:val="24"/>
          <w:szCs w:val="24"/>
        </w:rPr>
        <w:t>the industry environment)</w:t>
      </w:r>
    </w:p>
    <w:p w:rsidR="006C6C51" w:rsidRPr="005F633E" w:rsidRDefault="00554F8A" w:rsidP="005F633E">
      <w:pPr>
        <w:pStyle w:val="ListParagraph"/>
        <w:numPr>
          <w:ilvl w:val="0"/>
          <w:numId w:val="3"/>
        </w:numPr>
        <w:tabs>
          <w:tab w:val="left" w:pos="810"/>
        </w:tabs>
        <w:spacing w:line="240" w:lineRule="auto"/>
        <w:ind w:left="1260"/>
        <w:jc w:val="both"/>
        <w:rPr>
          <w:rFonts w:ascii="Times New Roman" w:hAnsi="Times New Roman" w:cs="Times New Roman"/>
          <w:sz w:val="24"/>
          <w:szCs w:val="24"/>
        </w:rPr>
      </w:pPr>
      <w:r w:rsidRPr="007C74F0">
        <w:rPr>
          <w:rFonts w:ascii="Times New Roman" w:hAnsi="Times New Roman" w:cs="Times New Roman"/>
          <w:sz w:val="24"/>
          <w:szCs w:val="24"/>
        </w:rPr>
        <w:t>Lingkungan operasi (</w:t>
      </w:r>
      <w:r w:rsidRPr="007C74F0">
        <w:rPr>
          <w:rFonts w:ascii="Times New Roman" w:hAnsi="Times New Roman" w:cs="Times New Roman"/>
          <w:i/>
          <w:sz w:val="24"/>
          <w:szCs w:val="24"/>
        </w:rPr>
        <w:t xml:space="preserve">operation environment) </w:t>
      </w:r>
    </w:p>
    <w:p w:rsidR="00D52A10" w:rsidRPr="007C74F0" w:rsidRDefault="00D52A10" w:rsidP="00415B26">
      <w:pPr>
        <w:pStyle w:val="ListParagraph"/>
        <w:tabs>
          <w:tab w:val="left" w:pos="810"/>
          <w:tab w:val="left" w:pos="1530"/>
        </w:tabs>
        <w:spacing w:line="240" w:lineRule="auto"/>
        <w:jc w:val="both"/>
        <w:rPr>
          <w:rFonts w:ascii="Times New Roman" w:hAnsi="Times New Roman" w:cs="Times New Roman"/>
          <w:sz w:val="24"/>
          <w:szCs w:val="24"/>
        </w:rPr>
      </w:pPr>
    </w:p>
    <w:p w:rsidR="00E91F81" w:rsidRPr="007E794E" w:rsidRDefault="00901414" w:rsidP="007C205A">
      <w:pPr>
        <w:pStyle w:val="ListParagraph"/>
        <w:spacing w:after="0" w:line="480" w:lineRule="auto"/>
        <w:ind w:left="540" w:firstLine="720"/>
        <w:jc w:val="both"/>
        <w:rPr>
          <w:rFonts w:ascii="Times New Roman" w:hAnsi="Times New Roman" w:cs="Times New Roman"/>
          <w:sz w:val="24"/>
          <w:szCs w:val="24"/>
        </w:rPr>
      </w:pPr>
      <w:r w:rsidRPr="007C74F0">
        <w:rPr>
          <w:rFonts w:ascii="Times New Roman" w:hAnsi="Times New Roman" w:cs="Times New Roman"/>
          <w:sz w:val="24"/>
          <w:szCs w:val="24"/>
        </w:rPr>
        <w:t>Iklim organisasi penting untuk diciptakan karena merupakan persepsi seseorang tentang apa yang diberikan oleh organisasi dan dijadikan dasr bagi penentu tingkah laku anggota selanjutnya. Iklim ditentukan oleh beberapa baik anggota diarahkan, dibangun dan dighargai oleh organisasi.</w:t>
      </w:r>
      <w:r w:rsidR="00B428E0">
        <w:rPr>
          <w:rFonts w:ascii="Times New Roman" w:hAnsi="Times New Roman" w:cs="Times New Roman"/>
          <w:sz w:val="24"/>
          <w:szCs w:val="24"/>
          <w:lang w:val="id-ID"/>
        </w:rPr>
        <w:t xml:space="preserve"> </w:t>
      </w:r>
      <w:r w:rsidRPr="007C74F0">
        <w:rPr>
          <w:rFonts w:ascii="Times New Roman" w:hAnsi="Times New Roman" w:cs="Times New Roman"/>
          <w:sz w:val="24"/>
          <w:szCs w:val="24"/>
        </w:rPr>
        <w:t>Batasan pengertian iklim</w:t>
      </w:r>
      <w:r w:rsidR="00960DCB" w:rsidRPr="007C74F0">
        <w:rPr>
          <w:rFonts w:ascii="Times New Roman" w:hAnsi="Times New Roman" w:cs="Times New Roman"/>
          <w:sz w:val="24"/>
          <w:szCs w:val="24"/>
        </w:rPr>
        <w:t xml:space="preserve"> krja organisasi itu bisa dilihat dalam d</w:t>
      </w:r>
      <w:r w:rsidR="00DA362E">
        <w:rPr>
          <w:rFonts w:ascii="Times New Roman" w:hAnsi="Times New Roman" w:cs="Times New Roman"/>
          <w:sz w:val="24"/>
          <w:szCs w:val="24"/>
        </w:rPr>
        <w:t>imensi iklim kerja organisasi.</w:t>
      </w:r>
      <w:r w:rsidR="007C205A">
        <w:rPr>
          <w:rFonts w:ascii="Times New Roman" w:hAnsi="Times New Roman" w:cs="Times New Roman"/>
          <w:sz w:val="24"/>
          <w:szCs w:val="24"/>
          <w:lang w:val="id-ID"/>
        </w:rPr>
        <w:t xml:space="preserve"> </w:t>
      </w:r>
      <w:r w:rsidR="00C16DD3">
        <w:rPr>
          <w:rFonts w:ascii="Times New Roman" w:hAnsi="Times New Roman" w:cs="Times New Roman"/>
          <w:sz w:val="24"/>
          <w:szCs w:val="24"/>
        </w:rPr>
        <w:t xml:space="preserve">Steve </w:t>
      </w:r>
      <w:r w:rsidR="00960DCB" w:rsidRPr="007E794E">
        <w:rPr>
          <w:rFonts w:ascii="Times New Roman" w:hAnsi="Times New Roman" w:cs="Times New Roman"/>
          <w:sz w:val="24"/>
          <w:szCs w:val="24"/>
        </w:rPr>
        <w:t>Kelneer menyebutkan enam dimensi iklim kerja organisasi sebagai berikut:</w:t>
      </w:r>
    </w:p>
    <w:p w:rsidR="00FE7D7F" w:rsidRPr="00FE7D7F" w:rsidRDefault="005F633E" w:rsidP="00C16DD3">
      <w:pPr>
        <w:pStyle w:val="ListParagraph"/>
        <w:numPr>
          <w:ilvl w:val="0"/>
          <w:numId w:val="2"/>
        </w:numPr>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Flexbility conformity</w:t>
      </w:r>
      <w:r>
        <w:rPr>
          <w:rFonts w:ascii="Times New Roman" w:hAnsi="Times New Roman" w:cs="Times New Roman"/>
          <w:i/>
          <w:sz w:val="24"/>
          <w:szCs w:val="24"/>
          <w:lang w:val="id-ID"/>
        </w:rPr>
        <w:t xml:space="preserve">, </w:t>
      </w:r>
      <w:r w:rsidRPr="00FE7D7F">
        <w:rPr>
          <w:rFonts w:ascii="Times New Roman" w:hAnsi="Times New Roman" w:cs="Times New Roman"/>
          <w:sz w:val="24"/>
          <w:szCs w:val="24"/>
        </w:rPr>
        <w:t xml:space="preserve">fleksibilitas </w:t>
      </w:r>
      <w:r w:rsidR="00077B74" w:rsidRPr="00FE7D7F">
        <w:rPr>
          <w:rFonts w:ascii="Times New Roman" w:hAnsi="Times New Roman" w:cs="Times New Roman"/>
          <w:sz w:val="24"/>
          <w:szCs w:val="24"/>
        </w:rPr>
        <w:t>dan conformity merupakan kondisi organisasi yang untuk memberikan kekelusan bertindak bagi kayawan serta melakukan penyesuaian diri terhadap tugas-tugas yang diberikan.</w:t>
      </w:r>
      <w:r w:rsidR="001E1505" w:rsidRPr="00FE7D7F">
        <w:rPr>
          <w:rFonts w:ascii="Times New Roman" w:hAnsi="Times New Roman" w:cs="Times New Roman"/>
          <w:sz w:val="24"/>
          <w:szCs w:val="24"/>
        </w:rPr>
        <w:t xml:space="preserve"> Hal ini berkaitan dengan aturan yang ditetapkan oleh organisasi, kebijakan dan prosedur yang ada. Penerimaan terhadap ide-ide yang baru merupakan nilai pendukung di dalam mengembangkan iklim organisasi yang kondusif demi tercapainya tujuan organisasi.</w:t>
      </w:r>
    </w:p>
    <w:p w:rsidR="00FE7D7F" w:rsidRPr="00FE7D7F" w:rsidRDefault="001E1505" w:rsidP="00FE7D7F">
      <w:pPr>
        <w:pStyle w:val="ListParagraph"/>
        <w:numPr>
          <w:ilvl w:val="0"/>
          <w:numId w:val="2"/>
        </w:numPr>
        <w:tabs>
          <w:tab w:val="left" w:pos="1530"/>
        </w:tabs>
        <w:spacing w:line="240" w:lineRule="auto"/>
        <w:ind w:left="1080"/>
        <w:jc w:val="both"/>
        <w:rPr>
          <w:rFonts w:ascii="Times New Roman" w:hAnsi="Times New Roman" w:cs="Times New Roman"/>
          <w:i/>
          <w:sz w:val="24"/>
          <w:szCs w:val="24"/>
        </w:rPr>
      </w:pPr>
      <w:r w:rsidRPr="00FE7D7F">
        <w:rPr>
          <w:rFonts w:ascii="Times New Roman" w:hAnsi="Times New Roman" w:cs="Times New Roman"/>
          <w:i/>
          <w:sz w:val="24"/>
          <w:szCs w:val="24"/>
        </w:rPr>
        <w:lastRenderedPageBreak/>
        <w:t>Resposibility</w:t>
      </w:r>
      <w:r w:rsidR="005F633E">
        <w:rPr>
          <w:rFonts w:ascii="Times New Roman" w:hAnsi="Times New Roman" w:cs="Times New Roman"/>
          <w:sz w:val="24"/>
          <w:szCs w:val="24"/>
          <w:lang w:val="id-ID"/>
        </w:rPr>
        <w:t>,</w:t>
      </w:r>
      <w:r w:rsidRPr="00FE7D7F">
        <w:rPr>
          <w:rFonts w:ascii="Times New Roman" w:hAnsi="Times New Roman" w:cs="Times New Roman"/>
          <w:sz w:val="24"/>
          <w:szCs w:val="24"/>
        </w:rPr>
        <w:t xml:space="preserve"> </w:t>
      </w:r>
      <w:r w:rsidR="005F633E" w:rsidRPr="00FE7D7F">
        <w:rPr>
          <w:rFonts w:ascii="Times New Roman" w:hAnsi="Times New Roman" w:cs="Times New Roman"/>
          <w:sz w:val="24"/>
          <w:szCs w:val="24"/>
        </w:rPr>
        <w:t xml:space="preserve">hal </w:t>
      </w:r>
      <w:r w:rsidRPr="00FE7D7F">
        <w:rPr>
          <w:rFonts w:ascii="Times New Roman" w:hAnsi="Times New Roman" w:cs="Times New Roman"/>
          <w:sz w:val="24"/>
          <w:szCs w:val="24"/>
        </w:rPr>
        <w:t>ini berkaitan dengan perasaan kariawan mengenai melaksanakan tugas organisasi yang di emban dengan rasa tanggung jawab atas hasil yang dicapai, karena mereka terlibat didalam proses yang sedang berjalan.</w:t>
      </w:r>
    </w:p>
    <w:p w:rsidR="00FE7D7F" w:rsidRPr="00FE7D7F" w:rsidRDefault="005F633E" w:rsidP="00FE7D7F">
      <w:pPr>
        <w:pStyle w:val="ListParagraph"/>
        <w:numPr>
          <w:ilvl w:val="0"/>
          <w:numId w:val="2"/>
        </w:numPr>
        <w:tabs>
          <w:tab w:val="left" w:pos="1530"/>
        </w:tabs>
        <w:spacing w:line="240" w:lineRule="auto"/>
        <w:ind w:left="1080"/>
        <w:jc w:val="both"/>
        <w:rPr>
          <w:rFonts w:ascii="Times New Roman" w:hAnsi="Times New Roman" w:cs="Times New Roman"/>
          <w:i/>
          <w:sz w:val="24"/>
          <w:szCs w:val="24"/>
        </w:rPr>
      </w:pPr>
      <w:r>
        <w:rPr>
          <w:rFonts w:ascii="Times New Roman" w:hAnsi="Times New Roman" w:cs="Times New Roman"/>
          <w:i/>
          <w:sz w:val="24"/>
          <w:szCs w:val="24"/>
        </w:rPr>
        <w:t>Standards</w:t>
      </w:r>
      <w:r>
        <w:rPr>
          <w:rFonts w:ascii="Times New Roman" w:hAnsi="Times New Roman" w:cs="Times New Roman"/>
          <w:i/>
          <w:sz w:val="24"/>
          <w:szCs w:val="24"/>
          <w:lang w:val="id-ID"/>
        </w:rPr>
        <w:t>,</w:t>
      </w:r>
      <w:r w:rsidR="001E1505" w:rsidRPr="00FE7D7F">
        <w:rPr>
          <w:rFonts w:ascii="Times New Roman" w:hAnsi="Times New Roman" w:cs="Times New Roman"/>
          <w:i/>
          <w:sz w:val="24"/>
          <w:szCs w:val="24"/>
        </w:rPr>
        <w:t xml:space="preserve"> </w:t>
      </w:r>
      <w:r w:rsidRPr="00FE7D7F">
        <w:rPr>
          <w:rFonts w:ascii="Times New Roman" w:hAnsi="Times New Roman" w:cs="Times New Roman"/>
          <w:sz w:val="24"/>
          <w:szCs w:val="24"/>
        </w:rPr>
        <w:t xml:space="preserve">perasaan </w:t>
      </w:r>
      <w:r w:rsidR="001E1505" w:rsidRPr="00FE7D7F">
        <w:rPr>
          <w:rFonts w:ascii="Times New Roman" w:hAnsi="Times New Roman" w:cs="Times New Roman"/>
          <w:sz w:val="24"/>
          <w:szCs w:val="24"/>
        </w:rPr>
        <w:t>karyawan tentang kondisi organi</w:t>
      </w:r>
      <w:r w:rsidR="00247F27" w:rsidRPr="00FE7D7F">
        <w:rPr>
          <w:rFonts w:ascii="Times New Roman" w:hAnsi="Times New Roman" w:cs="Times New Roman"/>
          <w:sz w:val="24"/>
          <w:szCs w:val="24"/>
        </w:rPr>
        <w:t>sasi dimana manajemen memberikan perhatian kepada pelaksanaan tugas dengan baik, tujuan yang telah ditentukan serta toleransi terhadap kesalahan atau hal-hal yang kurang sesuai atau kurang baik.</w:t>
      </w:r>
    </w:p>
    <w:p w:rsidR="00FE7D7F" w:rsidRPr="00FE7D7F" w:rsidRDefault="00247F27" w:rsidP="00FE7D7F">
      <w:pPr>
        <w:pStyle w:val="ListParagraph"/>
        <w:numPr>
          <w:ilvl w:val="0"/>
          <w:numId w:val="2"/>
        </w:numPr>
        <w:tabs>
          <w:tab w:val="left" w:pos="1530"/>
        </w:tabs>
        <w:spacing w:line="240" w:lineRule="auto"/>
        <w:ind w:left="1080"/>
        <w:jc w:val="both"/>
        <w:rPr>
          <w:rFonts w:ascii="Times New Roman" w:hAnsi="Times New Roman" w:cs="Times New Roman"/>
          <w:i/>
          <w:sz w:val="24"/>
          <w:szCs w:val="24"/>
        </w:rPr>
      </w:pPr>
      <w:r w:rsidRPr="00FE7D7F">
        <w:rPr>
          <w:rFonts w:ascii="Times New Roman" w:hAnsi="Times New Roman" w:cs="Times New Roman"/>
          <w:i/>
          <w:sz w:val="24"/>
          <w:szCs w:val="24"/>
        </w:rPr>
        <w:t>Reward</w:t>
      </w:r>
      <w:r w:rsidR="005F633E">
        <w:rPr>
          <w:rFonts w:ascii="Times New Roman" w:hAnsi="Times New Roman" w:cs="Times New Roman"/>
          <w:i/>
          <w:sz w:val="24"/>
          <w:szCs w:val="24"/>
          <w:lang w:val="id-ID"/>
        </w:rPr>
        <w:t>,</w:t>
      </w:r>
      <w:r w:rsidRPr="00FE7D7F">
        <w:rPr>
          <w:rFonts w:ascii="Times New Roman" w:hAnsi="Times New Roman" w:cs="Times New Roman"/>
          <w:sz w:val="24"/>
          <w:szCs w:val="24"/>
        </w:rPr>
        <w:t xml:space="preserve"> </w:t>
      </w:r>
      <w:r w:rsidR="005F633E" w:rsidRPr="00FE7D7F">
        <w:rPr>
          <w:rFonts w:ascii="Times New Roman" w:hAnsi="Times New Roman" w:cs="Times New Roman"/>
          <w:sz w:val="24"/>
          <w:szCs w:val="24"/>
        </w:rPr>
        <w:t xml:space="preserve">hal </w:t>
      </w:r>
      <w:r w:rsidRPr="00FE7D7F">
        <w:rPr>
          <w:rFonts w:ascii="Times New Roman" w:hAnsi="Times New Roman" w:cs="Times New Roman"/>
          <w:sz w:val="24"/>
          <w:szCs w:val="24"/>
        </w:rPr>
        <w:t>ini berkaitan dengan perasaan kariyawan tentang penghargaan dan pengakuan atas pekerjaan yang baik.</w:t>
      </w:r>
    </w:p>
    <w:p w:rsidR="00FE7D7F" w:rsidRPr="00FE7D7F" w:rsidRDefault="005F633E" w:rsidP="00FE7D7F">
      <w:pPr>
        <w:pStyle w:val="ListParagraph"/>
        <w:numPr>
          <w:ilvl w:val="0"/>
          <w:numId w:val="2"/>
        </w:numPr>
        <w:tabs>
          <w:tab w:val="left" w:pos="1530"/>
        </w:tabs>
        <w:spacing w:line="240" w:lineRule="auto"/>
        <w:ind w:left="1080"/>
        <w:jc w:val="both"/>
        <w:rPr>
          <w:rFonts w:ascii="Times New Roman" w:hAnsi="Times New Roman" w:cs="Times New Roman"/>
          <w:i/>
          <w:sz w:val="24"/>
          <w:szCs w:val="24"/>
        </w:rPr>
      </w:pPr>
      <w:r>
        <w:rPr>
          <w:rFonts w:ascii="Times New Roman" w:hAnsi="Times New Roman" w:cs="Times New Roman"/>
          <w:i/>
          <w:sz w:val="24"/>
          <w:szCs w:val="24"/>
        </w:rPr>
        <w:t>Clarity</w:t>
      </w:r>
      <w:r>
        <w:rPr>
          <w:rFonts w:ascii="Times New Roman" w:hAnsi="Times New Roman" w:cs="Times New Roman"/>
          <w:i/>
          <w:sz w:val="24"/>
          <w:szCs w:val="24"/>
          <w:lang w:val="id-ID"/>
        </w:rPr>
        <w:t>,</w:t>
      </w:r>
      <w:r w:rsidR="00247F27" w:rsidRPr="00FE7D7F">
        <w:rPr>
          <w:rFonts w:ascii="Times New Roman" w:hAnsi="Times New Roman" w:cs="Times New Roman"/>
          <w:i/>
          <w:sz w:val="24"/>
          <w:szCs w:val="24"/>
        </w:rPr>
        <w:t xml:space="preserve"> </w:t>
      </w:r>
      <w:r w:rsidRPr="00FE7D7F">
        <w:rPr>
          <w:rFonts w:ascii="Times New Roman" w:hAnsi="Times New Roman" w:cs="Times New Roman"/>
          <w:sz w:val="24"/>
          <w:szCs w:val="24"/>
        </w:rPr>
        <w:t xml:space="preserve">terkait </w:t>
      </w:r>
      <w:r w:rsidR="00247F27" w:rsidRPr="00FE7D7F">
        <w:rPr>
          <w:rFonts w:ascii="Times New Roman" w:hAnsi="Times New Roman" w:cs="Times New Roman"/>
          <w:sz w:val="24"/>
          <w:szCs w:val="24"/>
        </w:rPr>
        <w:t>dengan perasaan pegawai bahwa mereka mengetahui apa yang diharapkan dari mereka berkaitan dengan pekerjaan, peranan dan tujuan organisasi.</w:t>
      </w:r>
    </w:p>
    <w:p w:rsidR="00F234D8" w:rsidRPr="005F633E" w:rsidRDefault="005F633E" w:rsidP="005F633E">
      <w:pPr>
        <w:pStyle w:val="ListParagraph"/>
        <w:numPr>
          <w:ilvl w:val="0"/>
          <w:numId w:val="2"/>
        </w:numPr>
        <w:tabs>
          <w:tab w:val="left" w:pos="1530"/>
        </w:tabs>
        <w:spacing w:line="240" w:lineRule="auto"/>
        <w:ind w:left="1080"/>
        <w:jc w:val="both"/>
        <w:rPr>
          <w:rFonts w:ascii="Times New Roman" w:hAnsi="Times New Roman" w:cs="Times New Roman"/>
          <w:i/>
          <w:sz w:val="24"/>
          <w:szCs w:val="24"/>
        </w:rPr>
      </w:pPr>
      <w:r>
        <w:rPr>
          <w:rFonts w:ascii="Times New Roman" w:hAnsi="Times New Roman" w:cs="Times New Roman"/>
          <w:i/>
          <w:sz w:val="24"/>
          <w:szCs w:val="24"/>
        </w:rPr>
        <w:t>Tema kommitmen</w:t>
      </w:r>
      <w:r>
        <w:rPr>
          <w:rFonts w:ascii="Times New Roman" w:hAnsi="Times New Roman" w:cs="Times New Roman"/>
          <w:i/>
          <w:sz w:val="24"/>
          <w:szCs w:val="24"/>
          <w:lang w:val="id-ID"/>
        </w:rPr>
        <w:t>,</w:t>
      </w:r>
      <w:r w:rsidR="00247F27" w:rsidRPr="00FE7D7F">
        <w:rPr>
          <w:rFonts w:ascii="Times New Roman" w:hAnsi="Times New Roman" w:cs="Times New Roman"/>
          <w:i/>
          <w:sz w:val="24"/>
          <w:szCs w:val="24"/>
        </w:rPr>
        <w:t xml:space="preserve"> </w:t>
      </w:r>
      <w:r w:rsidRPr="00FE7D7F">
        <w:rPr>
          <w:rFonts w:ascii="Times New Roman" w:hAnsi="Times New Roman" w:cs="Times New Roman"/>
          <w:sz w:val="24"/>
          <w:szCs w:val="24"/>
        </w:rPr>
        <w:t xml:space="preserve">berkaitan </w:t>
      </w:r>
      <w:r w:rsidR="00247F27" w:rsidRPr="00FE7D7F">
        <w:rPr>
          <w:rFonts w:ascii="Times New Roman" w:hAnsi="Times New Roman" w:cs="Times New Roman"/>
          <w:sz w:val="24"/>
          <w:szCs w:val="24"/>
        </w:rPr>
        <w:t xml:space="preserve">dengan perasaan karyawan mengenai perasaan bangga </w:t>
      </w:r>
      <w:r w:rsidR="009B0679" w:rsidRPr="00FE7D7F">
        <w:rPr>
          <w:rFonts w:ascii="Times New Roman" w:hAnsi="Times New Roman" w:cs="Times New Roman"/>
          <w:sz w:val="24"/>
          <w:szCs w:val="24"/>
        </w:rPr>
        <w:t>mereka memeiliki organisasi dan kesediaan untuk berusaha lebih saata dibutuhkan.</w:t>
      </w:r>
      <w:r w:rsidR="009B0679" w:rsidRPr="007C74F0">
        <w:rPr>
          <w:rStyle w:val="FootnoteReference"/>
          <w:rFonts w:ascii="Times New Roman" w:hAnsi="Times New Roman" w:cs="Times New Roman"/>
          <w:sz w:val="24"/>
          <w:szCs w:val="24"/>
        </w:rPr>
        <w:footnoteReference w:id="10"/>
      </w:r>
    </w:p>
    <w:p w:rsidR="000C43D0" w:rsidRPr="007E794E" w:rsidRDefault="00F234D8" w:rsidP="005F633E">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Setiap guru harus beke</w:t>
      </w:r>
      <w:r w:rsidR="009B0679" w:rsidRPr="007E794E">
        <w:rPr>
          <w:rFonts w:ascii="Times New Roman" w:hAnsi="Times New Roman" w:cs="Times New Roman"/>
          <w:sz w:val="24"/>
          <w:szCs w:val="24"/>
        </w:rPr>
        <w:t>rja secara prod</w:t>
      </w:r>
      <w:r w:rsidR="00DA1028">
        <w:rPr>
          <w:rFonts w:ascii="Times New Roman" w:hAnsi="Times New Roman" w:cs="Times New Roman"/>
          <w:sz w:val="24"/>
          <w:szCs w:val="24"/>
          <w:lang w:val="id-ID"/>
        </w:rPr>
        <w:t>u</w:t>
      </w:r>
      <w:r w:rsidR="009B0679" w:rsidRPr="007E794E">
        <w:rPr>
          <w:rFonts w:ascii="Times New Roman" w:hAnsi="Times New Roman" w:cs="Times New Roman"/>
          <w:sz w:val="24"/>
          <w:szCs w:val="24"/>
        </w:rPr>
        <w:t>ktif. Seorang pemimpin harus mengelola guru secara produktif dan ia</w:t>
      </w:r>
      <w:r w:rsidR="00741D3C" w:rsidRPr="007E794E">
        <w:rPr>
          <w:rFonts w:ascii="Times New Roman" w:hAnsi="Times New Roman" w:cs="Times New Roman"/>
          <w:sz w:val="24"/>
          <w:szCs w:val="24"/>
        </w:rPr>
        <w:t xml:space="preserve"> harus mampu menciptakan suasana kerja yang menyena</w:t>
      </w:r>
      <w:r w:rsidR="00DA1028">
        <w:rPr>
          <w:rFonts w:ascii="Times New Roman" w:hAnsi="Times New Roman" w:cs="Times New Roman"/>
          <w:sz w:val="24"/>
          <w:szCs w:val="24"/>
          <w:lang w:val="id-ID"/>
        </w:rPr>
        <w:t>n</w:t>
      </w:r>
      <w:r w:rsidR="00DA1028">
        <w:rPr>
          <w:rFonts w:ascii="Times New Roman" w:hAnsi="Times New Roman" w:cs="Times New Roman"/>
          <w:sz w:val="24"/>
          <w:szCs w:val="24"/>
        </w:rPr>
        <w:t>gkan yang bi</w:t>
      </w:r>
      <w:r w:rsidR="00DA1028">
        <w:rPr>
          <w:rFonts w:ascii="Times New Roman" w:hAnsi="Times New Roman" w:cs="Times New Roman"/>
          <w:sz w:val="24"/>
          <w:szCs w:val="24"/>
          <w:lang w:val="id-ID"/>
        </w:rPr>
        <w:t>a</w:t>
      </w:r>
      <w:r w:rsidR="00741D3C" w:rsidRPr="007E794E">
        <w:rPr>
          <w:rFonts w:ascii="Times New Roman" w:hAnsi="Times New Roman" w:cs="Times New Roman"/>
          <w:sz w:val="24"/>
          <w:szCs w:val="24"/>
        </w:rPr>
        <w:t>s</w:t>
      </w:r>
      <w:r w:rsidR="00DA1028">
        <w:rPr>
          <w:rFonts w:ascii="Times New Roman" w:hAnsi="Times New Roman" w:cs="Times New Roman"/>
          <w:sz w:val="24"/>
          <w:szCs w:val="24"/>
          <w:lang w:val="id-ID"/>
        </w:rPr>
        <w:t>a</w:t>
      </w:r>
      <w:r w:rsidR="00741D3C" w:rsidRPr="007E794E">
        <w:rPr>
          <w:rFonts w:ascii="Times New Roman" w:hAnsi="Times New Roman" w:cs="Times New Roman"/>
          <w:sz w:val="24"/>
          <w:szCs w:val="24"/>
        </w:rPr>
        <w:t xml:space="preserve"> diistilahkan dengan iklim kerja yang kon</w:t>
      </w:r>
      <w:r w:rsidR="00DA1028">
        <w:rPr>
          <w:rFonts w:ascii="Times New Roman" w:hAnsi="Times New Roman" w:cs="Times New Roman"/>
          <w:sz w:val="24"/>
          <w:szCs w:val="24"/>
          <w:lang w:val="id-ID"/>
        </w:rPr>
        <w:t>d</w:t>
      </w:r>
      <w:r w:rsidR="00741D3C" w:rsidRPr="007E794E">
        <w:rPr>
          <w:rFonts w:ascii="Times New Roman" w:hAnsi="Times New Roman" w:cs="Times New Roman"/>
          <w:sz w:val="24"/>
          <w:szCs w:val="24"/>
        </w:rPr>
        <w:t>uktif, suasana yang demikian akan dapat memungkinkan para guru dapat bekerja dengan nyaman, tenang, tidak terburu-buru, penuh keakraban dan saling menghargai antara para guru. Iklim organisasi sekolah yang demikian sangat diperlukan untuk meningkatakan produktifitas sekolah hal itu sesuai dengan pernyataan yang dikemukak</w:t>
      </w:r>
      <w:r w:rsidR="001719C7">
        <w:rPr>
          <w:rFonts w:ascii="Times New Roman" w:hAnsi="Times New Roman" w:cs="Times New Roman"/>
          <w:sz w:val="24"/>
          <w:szCs w:val="24"/>
        </w:rPr>
        <w:t>an oleh Schatz dinyatakan bahwa</w:t>
      </w:r>
      <w:r w:rsidR="000C43D0" w:rsidRPr="007E794E">
        <w:rPr>
          <w:rFonts w:ascii="Times New Roman" w:hAnsi="Times New Roman" w:cs="Times New Roman"/>
          <w:sz w:val="24"/>
          <w:szCs w:val="24"/>
        </w:rPr>
        <w:t>:</w:t>
      </w:r>
      <w:r w:rsidR="005F633E">
        <w:rPr>
          <w:rFonts w:ascii="Times New Roman" w:hAnsi="Times New Roman" w:cs="Times New Roman"/>
          <w:sz w:val="24"/>
          <w:szCs w:val="24"/>
          <w:lang w:val="id-ID"/>
        </w:rPr>
        <w:t xml:space="preserve"> </w:t>
      </w:r>
      <w:r w:rsidR="001719C7" w:rsidRPr="007E794E">
        <w:rPr>
          <w:rFonts w:ascii="Times New Roman" w:hAnsi="Times New Roman" w:cs="Times New Roman"/>
          <w:sz w:val="24"/>
          <w:szCs w:val="24"/>
        </w:rPr>
        <w:t xml:space="preserve">Iklim </w:t>
      </w:r>
      <w:r w:rsidR="00741D3C" w:rsidRPr="007E794E">
        <w:rPr>
          <w:rFonts w:ascii="Times New Roman" w:hAnsi="Times New Roman" w:cs="Times New Roman"/>
          <w:sz w:val="24"/>
          <w:szCs w:val="24"/>
        </w:rPr>
        <w:t>kerja</w:t>
      </w:r>
      <w:r w:rsidR="003F23A8">
        <w:rPr>
          <w:rFonts w:ascii="Times New Roman" w:hAnsi="Times New Roman" w:cs="Times New Roman"/>
          <w:sz w:val="24"/>
          <w:szCs w:val="24"/>
        </w:rPr>
        <w:t xml:space="preserve"> dalam organisasi sekolah senan</w:t>
      </w:r>
      <w:r w:rsidR="00741D3C" w:rsidRPr="007E794E">
        <w:rPr>
          <w:rFonts w:ascii="Times New Roman" w:hAnsi="Times New Roman" w:cs="Times New Roman"/>
          <w:sz w:val="24"/>
          <w:szCs w:val="24"/>
        </w:rPr>
        <w:t>tiasa mempengaruhi kondisi dasar dan perilaku orang-orang yang ada di</w:t>
      </w:r>
      <w:r w:rsidR="003F23A8">
        <w:rPr>
          <w:rFonts w:ascii="Times New Roman" w:hAnsi="Times New Roman" w:cs="Times New Roman"/>
          <w:sz w:val="24"/>
          <w:szCs w:val="24"/>
          <w:lang w:val="id-ID"/>
        </w:rPr>
        <w:t xml:space="preserve"> </w:t>
      </w:r>
      <w:r w:rsidR="00741D3C" w:rsidRPr="007E794E">
        <w:rPr>
          <w:rFonts w:ascii="Times New Roman" w:hAnsi="Times New Roman" w:cs="Times New Roman"/>
          <w:sz w:val="24"/>
          <w:szCs w:val="24"/>
        </w:rPr>
        <w:t>dal</w:t>
      </w:r>
      <w:r w:rsidR="0062653E">
        <w:rPr>
          <w:rFonts w:ascii="Times New Roman" w:hAnsi="Times New Roman" w:cs="Times New Roman"/>
          <w:sz w:val="24"/>
          <w:szCs w:val="24"/>
        </w:rPr>
        <w:t>a</w:t>
      </w:r>
      <w:r w:rsidR="00741D3C" w:rsidRPr="007E794E">
        <w:rPr>
          <w:rFonts w:ascii="Times New Roman" w:hAnsi="Times New Roman" w:cs="Times New Roman"/>
          <w:sz w:val="24"/>
          <w:szCs w:val="24"/>
        </w:rPr>
        <w:t>mnya”</w:t>
      </w:r>
      <w:r w:rsidR="00672D71" w:rsidRPr="007E794E">
        <w:rPr>
          <w:rFonts w:ascii="Times New Roman" w:hAnsi="Times New Roman" w:cs="Times New Roman"/>
          <w:sz w:val="24"/>
          <w:szCs w:val="24"/>
        </w:rPr>
        <w:t>.</w:t>
      </w:r>
      <w:r w:rsidR="00741D3C" w:rsidRPr="007C74F0">
        <w:rPr>
          <w:rStyle w:val="FootnoteReference"/>
          <w:rFonts w:ascii="Times New Roman" w:hAnsi="Times New Roman" w:cs="Times New Roman"/>
          <w:sz w:val="24"/>
          <w:szCs w:val="24"/>
        </w:rPr>
        <w:footnoteReference w:id="11"/>
      </w:r>
      <w:r w:rsidR="003F23A8">
        <w:rPr>
          <w:rFonts w:ascii="Times New Roman" w:hAnsi="Times New Roman" w:cs="Times New Roman"/>
          <w:sz w:val="24"/>
          <w:szCs w:val="24"/>
          <w:lang w:val="id-ID"/>
        </w:rPr>
        <w:t xml:space="preserve"> </w:t>
      </w:r>
      <w:r w:rsidR="00D24ED7" w:rsidRPr="007E794E">
        <w:rPr>
          <w:rFonts w:ascii="Times New Roman" w:hAnsi="Times New Roman" w:cs="Times New Roman"/>
          <w:sz w:val="24"/>
          <w:szCs w:val="24"/>
        </w:rPr>
        <w:t>Sehingga dalam lingkungan organisasi meliput</w:t>
      </w:r>
      <w:r w:rsidR="00A874AF" w:rsidRPr="007E794E">
        <w:rPr>
          <w:rFonts w:ascii="Times New Roman" w:hAnsi="Times New Roman" w:cs="Times New Roman"/>
          <w:sz w:val="24"/>
          <w:szCs w:val="24"/>
        </w:rPr>
        <w:t>i organisasi dan perencanaan, si</w:t>
      </w:r>
      <w:r w:rsidR="00D24ED7" w:rsidRPr="007E794E">
        <w:rPr>
          <w:rFonts w:ascii="Times New Roman" w:hAnsi="Times New Roman" w:cs="Times New Roman"/>
          <w:sz w:val="24"/>
          <w:szCs w:val="24"/>
        </w:rPr>
        <w:t>stem manajemen, kondisi</w:t>
      </w:r>
      <w:r w:rsidR="00672D71" w:rsidRPr="007E794E">
        <w:rPr>
          <w:rFonts w:ascii="Times New Roman" w:hAnsi="Times New Roman" w:cs="Times New Roman"/>
          <w:sz w:val="24"/>
          <w:szCs w:val="24"/>
        </w:rPr>
        <w:t xml:space="preserve"> kerja, iklim </w:t>
      </w:r>
      <w:r w:rsidR="00672D71" w:rsidRPr="007E794E">
        <w:rPr>
          <w:rFonts w:ascii="Times New Roman" w:hAnsi="Times New Roman" w:cs="Times New Roman"/>
          <w:sz w:val="24"/>
          <w:szCs w:val="24"/>
        </w:rPr>
        <w:lastRenderedPageBreak/>
        <w:t>organisasi sekolah</w:t>
      </w:r>
      <w:r w:rsidR="00D24ED7" w:rsidRPr="007E794E">
        <w:rPr>
          <w:rFonts w:ascii="Times New Roman" w:hAnsi="Times New Roman" w:cs="Times New Roman"/>
          <w:sz w:val="24"/>
          <w:szCs w:val="24"/>
        </w:rPr>
        <w:t>, tujuan perusahaan,</w:t>
      </w:r>
      <w:r w:rsidR="00672D71" w:rsidRPr="007E794E">
        <w:rPr>
          <w:rFonts w:ascii="Times New Roman" w:hAnsi="Times New Roman" w:cs="Times New Roman"/>
          <w:sz w:val="24"/>
          <w:szCs w:val="24"/>
        </w:rPr>
        <w:t xml:space="preserve"> sistem insentif, kebijakan personalia, gaya kepemimpinan dan ukuran usaha lain.</w:t>
      </w:r>
      <w:r w:rsidR="00672D71" w:rsidRPr="007C74F0">
        <w:rPr>
          <w:rStyle w:val="FootnoteReference"/>
          <w:rFonts w:ascii="Times New Roman" w:hAnsi="Times New Roman" w:cs="Times New Roman"/>
          <w:sz w:val="24"/>
          <w:szCs w:val="24"/>
        </w:rPr>
        <w:footnoteReference w:id="12"/>
      </w:r>
    </w:p>
    <w:p w:rsidR="00672D71" w:rsidRPr="005F633E" w:rsidRDefault="001719C7" w:rsidP="00C573CA">
      <w:pPr>
        <w:spacing w:after="0" w:line="48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Iklim organisasi menurut </w:t>
      </w:r>
      <w:r w:rsidR="00F234D8">
        <w:rPr>
          <w:rFonts w:ascii="Times New Roman" w:hAnsi="Times New Roman" w:cs="Times New Roman"/>
          <w:sz w:val="24"/>
          <w:szCs w:val="24"/>
        </w:rPr>
        <w:t>Owens &amp;</w:t>
      </w:r>
      <w:r>
        <w:rPr>
          <w:rFonts w:ascii="Times New Roman" w:hAnsi="Times New Roman" w:cs="Times New Roman"/>
          <w:sz w:val="24"/>
          <w:szCs w:val="24"/>
          <w:lang w:val="id-ID"/>
        </w:rPr>
        <w:t xml:space="preserve"> </w:t>
      </w:r>
      <w:r w:rsidR="002E13FD" w:rsidRPr="007C74F0">
        <w:rPr>
          <w:rFonts w:ascii="Times New Roman" w:hAnsi="Times New Roman" w:cs="Times New Roman"/>
          <w:sz w:val="24"/>
          <w:szCs w:val="24"/>
        </w:rPr>
        <w:t xml:space="preserve">Miskel adalah </w:t>
      </w:r>
      <w:r w:rsidR="00951C70" w:rsidRPr="007C74F0">
        <w:rPr>
          <w:rFonts w:ascii="Times New Roman" w:hAnsi="Times New Roman" w:cs="Times New Roman"/>
          <w:sz w:val="24"/>
          <w:szCs w:val="24"/>
        </w:rPr>
        <w:t>persepsi anggota tent</w:t>
      </w:r>
      <w:r w:rsidR="003F23A8">
        <w:rPr>
          <w:rFonts w:ascii="Times New Roman" w:hAnsi="Times New Roman" w:cs="Times New Roman"/>
          <w:sz w:val="24"/>
          <w:szCs w:val="24"/>
        </w:rPr>
        <w:t>ang lingkungan kerja organisasi</w:t>
      </w:r>
      <w:r w:rsidR="00951C70" w:rsidRPr="007C74F0">
        <w:rPr>
          <w:rFonts w:ascii="Times New Roman" w:hAnsi="Times New Roman" w:cs="Times New Roman"/>
          <w:sz w:val="24"/>
          <w:szCs w:val="24"/>
        </w:rPr>
        <w:t>.</w:t>
      </w:r>
      <w:r w:rsidR="003F23A8">
        <w:rPr>
          <w:rFonts w:ascii="Times New Roman" w:hAnsi="Times New Roman" w:cs="Times New Roman"/>
          <w:sz w:val="24"/>
          <w:szCs w:val="24"/>
          <w:lang w:val="id-ID"/>
        </w:rPr>
        <w:t xml:space="preserve"> </w:t>
      </w:r>
      <w:r w:rsidR="003F23A8" w:rsidRPr="007C74F0">
        <w:rPr>
          <w:rFonts w:ascii="Times New Roman" w:hAnsi="Times New Roman" w:cs="Times New Roman"/>
          <w:sz w:val="24"/>
          <w:szCs w:val="24"/>
        </w:rPr>
        <w:t>K</w:t>
      </w:r>
      <w:r w:rsidR="00951C70" w:rsidRPr="007C74F0">
        <w:rPr>
          <w:rFonts w:ascii="Times New Roman" w:hAnsi="Times New Roman" w:cs="Times New Roman"/>
          <w:sz w:val="24"/>
          <w:szCs w:val="24"/>
        </w:rPr>
        <w:t>emudian Sche</w:t>
      </w:r>
      <w:r w:rsidR="00BD729A" w:rsidRPr="007C74F0">
        <w:rPr>
          <w:rFonts w:ascii="Times New Roman" w:hAnsi="Times New Roman" w:cs="Times New Roman"/>
          <w:sz w:val="24"/>
          <w:szCs w:val="24"/>
        </w:rPr>
        <w:t xml:space="preserve">ider berpendapat bahwa “iklim organisasi menunjuk pada gaya material yang mempengaruhi pandangan anggota mengenai nilai dan tujuan organisasi”. Sedangkan Menurut Rossow iklim kerja organisasi </w:t>
      </w:r>
      <w:r w:rsidR="00B75E0F" w:rsidRPr="007C74F0">
        <w:rPr>
          <w:rFonts w:ascii="Times New Roman" w:hAnsi="Times New Roman" w:cs="Times New Roman"/>
          <w:sz w:val="24"/>
          <w:szCs w:val="24"/>
        </w:rPr>
        <w:t>menunjuk pada karasteristik organisasi secara keseluruhan dan berhubungan dengan perasaan anggota yang bersangkuta</w:t>
      </w:r>
      <w:r w:rsidR="000B677F" w:rsidRPr="007C74F0">
        <w:rPr>
          <w:rFonts w:ascii="Times New Roman" w:hAnsi="Times New Roman" w:cs="Times New Roman"/>
          <w:sz w:val="24"/>
          <w:szCs w:val="24"/>
        </w:rPr>
        <w:t>n</w:t>
      </w:r>
      <w:r w:rsidR="00B75E0F" w:rsidRPr="007C74F0">
        <w:rPr>
          <w:rFonts w:ascii="Times New Roman" w:hAnsi="Times New Roman" w:cs="Times New Roman"/>
          <w:sz w:val="24"/>
          <w:szCs w:val="24"/>
        </w:rPr>
        <w:t>”</w:t>
      </w:r>
      <w:r w:rsidR="005F633E">
        <w:rPr>
          <w:rFonts w:ascii="Times New Roman" w:hAnsi="Times New Roman" w:cs="Times New Roman"/>
          <w:sz w:val="24"/>
          <w:szCs w:val="24"/>
          <w:lang w:val="id-ID"/>
        </w:rPr>
        <w:t>.</w:t>
      </w:r>
    </w:p>
    <w:p w:rsidR="00DC3C7C" w:rsidRPr="007C74F0" w:rsidRDefault="000B677F" w:rsidP="006E1343">
      <w:pPr>
        <w:spacing w:after="0" w:line="480" w:lineRule="auto"/>
        <w:ind w:left="540" w:firstLine="720"/>
        <w:jc w:val="both"/>
        <w:rPr>
          <w:rFonts w:ascii="Times New Roman" w:hAnsi="Times New Roman" w:cs="Times New Roman"/>
          <w:sz w:val="24"/>
          <w:szCs w:val="24"/>
        </w:rPr>
      </w:pPr>
      <w:r w:rsidRPr="007C74F0">
        <w:rPr>
          <w:rFonts w:ascii="Times New Roman" w:hAnsi="Times New Roman" w:cs="Times New Roman"/>
          <w:sz w:val="24"/>
          <w:szCs w:val="24"/>
        </w:rPr>
        <w:t xml:space="preserve">Pendapat diatas tersebut dapat disimpulkan bahwa iklim organisasi tidak hanya menyangkut aspek sosial saja </w:t>
      </w:r>
      <w:r w:rsidR="00493E2E" w:rsidRPr="007C74F0">
        <w:rPr>
          <w:rFonts w:ascii="Times New Roman" w:hAnsi="Times New Roman" w:cs="Times New Roman"/>
          <w:sz w:val="24"/>
          <w:szCs w:val="24"/>
        </w:rPr>
        <w:t>tetapi juga aspek fisik dalam organisasi. Iklim organisasi juga berkenaan dengan persepsi anggota organisasi, baik secara indifidual maupun kelompok, tentang sifat-sifat dan karasteristik organisasi</w:t>
      </w:r>
      <w:r w:rsidR="00DC3C7C" w:rsidRPr="007C74F0">
        <w:rPr>
          <w:rFonts w:ascii="Times New Roman" w:hAnsi="Times New Roman" w:cs="Times New Roman"/>
          <w:sz w:val="24"/>
          <w:szCs w:val="24"/>
        </w:rPr>
        <w:t xml:space="preserve"> yang mencerminkan norma serta keyakinan dalam organisasi.</w:t>
      </w:r>
    </w:p>
    <w:p w:rsidR="000B677F" w:rsidRPr="007C74F0" w:rsidRDefault="00DC3C7C" w:rsidP="006A10DF">
      <w:pPr>
        <w:spacing w:after="0" w:line="480" w:lineRule="auto"/>
        <w:ind w:left="540" w:firstLine="720"/>
        <w:jc w:val="both"/>
        <w:rPr>
          <w:rFonts w:ascii="Times New Roman" w:hAnsi="Times New Roman" w:cs="Times New Roman"/>
          <w:sz w:val="24"/>
          <w:szCs w:val="24"/>
        </w:rPr>
      </w:pPr>
      <w:r w:rsidRPr="007C74F0">
        <w:rPr>
          <w:rFonts w:ascii="Times New Roman" w:hAnsi="Times New Roman" w:cs="Times New Roman"/>
          <w:sz w:val="24"/>
          <w:szCs w:val="24"/>
        </w:rPr>
        <w:t>Banyak hal yang berpengaruh didalam organisasi sehingga terbentuklah iklim organisasi, hal tersebut adalah sebagai berikut:</w:t>
      </w:r>
    </w:p>
    <w:p w:rsidR="000C43D0" w:rsidRPr="007C74F0" w:rsidRDefault="005F633E" w:rsidP="006E1343">
      <w:pPr>
        <w:pStyle w:val="ListParagraph"/>
        <w:numPr>
          <w:ilvl w:val="0"/>
          <w:numId w:val="5"/>
        </w:numPr>
        <w:tabs>
          <w:tab w:val="left" w:pos="15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Bekerja keras</w:t>
      </w:r>
      <w:r>
        <w:rPr>
          <w:rFonts w:ascii="Times New Roman" w:hAnsi="Times New Roman" w:cs="Times New Roman"/>
          <w:sz w:val="24"/>
          <w:szCs w:val="24"/>
          <w:lang w:val="id-ID"/>
        </w:rPr>
        <w:t xml:space="preserve">, </w:t>
      </w:r>
      <w:r w:rsidRPr="007C74F0">
        <w:rPr>
          <w:rFonts w:ascii="Times New Roman" w:hAnsi="Times New Roman" w:cs="Times New Roman"/>
          <w:sz w:val="24"/>
          <w:szCs w:val="24"/>
        </w:rPr>
        <w:t xml:space="preserve">beban </w:t>
      </w:r>
      <w:r w:rsidR="00DC3C7C" w:rsidRPr="007C74F0">
        <w:rPr>
          <w:rFonts w:ascii="Times New Roman" w:hAnsi="Times New Roman" w:cs="Times New Roman"/>
          <w:sz w:val="24"/>
          <w:szCs w:val="24"/>
        </w:rPr>
        <w:t xml:space="preserve">kerja yang berat serta tidak diimbangi dengan hasil yang diharapkan </w:t>
      </w:r>
      <w:r w:rsidR="00C41F48" w:rsidRPr="007C74F0">
        <w:rPr>
          <w:rFonts w:ascii="Times New Roman" w:hAnsi="Times New Roman" w:cs="Times New Roman"/>
          <w:sz w:val="24"/>
          <w:szCs w:val="24"/>
        </w:rPr>
        <w:t>pada akhirnya, juga akan mempengaruhi orang-orang yang ada di dalam organisasi tersebut.</w:t>
      </w:r>
    </w:p>
    <w:p w:rsidR="000C43D0" w:rsidRPr="007C74F0" w:rsidRDefault="005F633E" w:rsidP="006E1343">
      <w:pPr>
        <w:pStyle w:val="ListParagraph"/>
        <w:numPr>
          <w:ilvl w:val="0"/>
          <w:numId w:val="5"/>
        </w:numPr>
        <w:tabs>
          <w:tab w:val="left" w:pos="153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Kerja sama</w:t>
      </w:r>
      <w:r>
        <w:rPr>
          <w:rFonts w:ascii="Times New Roman" w:hAnsi="Times New Roman" w:cs="Times New Roman"/>
          <w:sz w:val="24"/>
          <w:szCs w:val="24"/>
          <w:lang w:val="id-ID"/>
        </w:rPr>
        <w:t>, a</w:t>
      </w:r>
      <w:r w:rsidR="00C41F48" w:rsidRPr="007C74F0">
        <w:rPr>
          <w:rFonts w:ascii="Times New Roman" w:hAnsi="Times New Roman" w:cs="Times New Roman"/>
          <w:sz w:val="24"/>
          <w:szCs w:val="24"/>
        </w:rPr>
        <w:t xml:space="preserve">ntara pemimpin dan karyawan tidak saling membeda-bedakan, bersama-sama menciptakan suasana dalam organisasi menjadi nyaman, </w:t>
      </w:r>
      <w:r w:rsidR="00C41F48" w:rsidRPr="007C74F0">
        <w:rPr>
          <w:rFonts w:ascii="Times New Roman" w:hAnsi="Times New Roman" w:cs="Times New Roman"/>
          <w:sz w:val="24"/>
          <w:szCs w:val="24"/>
        </w:rPr>
        <w:lastRenderedPageBreak/>
        <w:t xml:space="preserve">sehingga ksertaan dan keserasian kerja di dalamnya semakin meningkatkan </w:t>
      </w:r>
      <w:r w:rsidR="00A43191" w:rsidRPr="007C74F0">
        <w:rPr>
          <w:rFonts w:ascii="Times New Roman" w:hAnsi="Times New Roman" w:cs="Times New Roman"/>
          <w:sz w:val="24"/>
          <w:szCs w:val="24"/>
        </w:rPr>
        <w:t>kinerja organisasi terserbut.</w:t>
      </w:r>
    </w:p>
    <w:p w:rsidR="007C2F0E" w:rsidRPr="007E794E" w:rsidRDefault="00A43191" w:rsidP="000036D2">
      <w:pPr>
        <w:pStyle w:val="ListParagraph"/>
        <w:numPr>
          <w:ilvl w:val="0"/>
          <w:numId w:val="5"/>
        </w:numPr>
        <w:tabs>
          <w:tab w:val="left" w:pos="1530"/>
        </w:tabs>
        <w:spacing w:after="0" w:line="480" w:lineRule="auto"/>
        <w:ind w:left="900"/>
        <w:jc w:val="both"/>
        <w:rPr>
          <w:rFonts w:ascii="Times New Roman" w:hAnsi="Times New Roman" w:cs="Times New Roman"/>
          <w:sz w:val="24"/>
          <w:szCs w:val="24"/>
        </w:rPr>
      </w:pPr>
      <w:r w:rsidRPr="007C74F0">
        <w:rPr>
          <w:rFonts w:ascii="Times New Roman" w:hAnsi="Times New Roman" w:cs="Times New Roman"/>
          <w:sz w:val="24"/>
          <w:szCs w:val="24"/>
        </w:rPr>
        <w:t>Peraturan peraturan yang dibuat dijadikan sebagai pedoman sehingga hendaknya benar-benar mentaati dan bila ada penyelewengan harus benar-benar ditindak dengan tegas, baik member</w:t>
      </w:r>
      <w:r w:rsidR="007E794E">
        <w:rPr>
          <w:rFonts w:ascii="Times New Roman" w:hAnsi="Times New Roman" w:cs="Times New Roman"/>
          <w:sz w:val="24"/>
          <w:szCs w:val="24"/>
        </w:rPr>
        <w:t xml:space="preserve">ikan peringatan ataupun huku </w:t>
      </w:r>
      <w:r w:rsidR="007C2F0E" w:rsidRPr="007E794E">
        <w:rPr>
          <w:rFonts w:ascii="Times New Roman" w:hAnsi="Times New Roman" w:cs="Times New Roman"/>
          <w:sz w:val="24"/>
          <w:szCs w:val="24"/>
        </w:rPr>
        <w:t>Suatu organisasi tidak terlepas dari lingkungan yang mengelilinginya, baik internal maupun eksternal yang salah satunya adalah iklim kerja organisasi.</w:t>
      </w:r>
    </w:p>
    <w:p w:rsidR="001B5CEF" w:rsidRPr="007C74F0" w:rsidRDefault="001B5CEF" w:rsidP="000036D2">
      <w:pPr>
        <w:spacing w:after="0" w:line="480" w:lineRule="auto"/>
        <w:ind w:left="540"/>
        <w:jc w:val="both"/>
        <w:rPr>
          <w:rFonts w:ascii="Times New Roman" w:hAnsi="Times New Roman" w:cs="Times New Roman"/>
          <w:sz w:val="24"/>
          <w:szCs w:val="24"/>
        </w:rPr>
      </w:pPr>
      <w:r w:rsidRPr="007C74F0">
        <w:rPr>
          <w:rFonts w:ascii="Times New Roman" w:hAnsi="Times New Roman" w:cs="Times New Roman"/>
          <w:sz w:val="24"/>
          <w:szCs w:val="24"/>
        </w:rPr>
        <w:tab/>
      </w:r>
      <w:r w:rsidR="00632F20">
        <w:rPr>
          <w:rFonts w:ascii="Times New Roman" w:hAnsi="Times New Roman" w:cs="Times New Roman"/>
          <w:sz w:val="24"/>
          <w:szCs w:val="24"/>
        </w:rPr>
        <w:tab/>
      </w:r>
      <w:r w:rsidR="00A874AF" w:rsidRPr="007C74F0">
        <w:rPr>
          <w:rFonts w:ascii="Times New Roman" w:hAnsi="Times New Roman" w:cs="Times New Roman"/>
          <w:sz w:val="24"/>
          <w:szCs w:val="24"/>
        </w:rPr>
        <w:t>Tujuan dan teknologi organisasi</w:t>
      </w:r>
      <w:r w:rsidRPr="007C74F0">
        <w:rPr>
          <w:rFonts w:ascii="Times New Roman" w:hAnsi="Times New Roman" w:cs="Times New Roman"/>
          <w:sz w:val="24"/>
          <w:szCs w:val="24"/>
        </w:rPr>
        <w:t>–organisasi berbeda-beda.</w:t>
      </w:r>
      <w:r w:rsidR="001719C7">
        <w:rPr>
          <w:rFonts w:ascii="Times New Roman" w:hAnsi="Times New Roman" w:cs="Times New Roman"/>
          <w:sz w:val="24"/>
          <w:szCs w:val="24"/>
          <w:lang w:val="id-ID"/>
        </w:rPr>
        <w:t xml:space="preserve"> </w:t>
      </w:r>
      <w:r w:rsidR="00066F85">
        <w:rPr>
          <w:rFonts w:ascii="Times New Roman" w:hAnsi="Times New Roman" w:cs="Times New Roman"/>
          <w:sz w:val="24"/>
          <w:szCs w:val="24"/>
        </w:rPr>
        <w:t>Sekolah, rumah</w:t>
      </w:r>
      <w:r w:rsidRPr="007C74F0">
        <w:rPr>
          <w:rFonts w:ascii="Times New Roman" w:hAnsi="Times New Roman" w:cs="Times New Roman"/>
          <w:sz w:val="24"/>
          <w:szCs w:val="24"/>
        </w:rPr>
        <w:t xml:space="preserve"> sakit, bank, peru</w:t>
      </w:r>
      <w:r w:rsidR="00066F85">
        <w:rPr>
          <w:rFonts w:ascii="Times New Roman" w:hAnsi="Times New Roman" w:cs="Times New Roman"/>
          <w:sz w:val="24"/>
          <w:szCs w:val="24"/>
        </w:rPr>
        <w:t xml:space="preserve">sahaan telekomunikasi, </w:t>
      </w:r>
      <w:r w:rsidRPr="007C74F0">
        <w:rPr>
          <w:rFonts w:ascii="Times New Roman" w:hAnsi="Times New Roman" w:cs="Times New Roman"/>
          <w:sz w:val="24"/>
          <w:szCs w:val="24"/>
        </w:rPr>
        <w:t xml:space="preserve">restoran, semuanya merupakan contoh-contoh organisasi yang memiliki kebutuhan dan tujuan yang berbeda-beda. Akan tetapi, setiap organisasi-organisasi memiliki satu hal umum yakni: </w:t>
      </w:r>
      <w:r w:rsidR="00D56153" w:rsidRPr="007C74F0">
        <w:rPr>
          <w:rFonts w:ascii="Times New Roman" w:hAnsi="Times New Roman" w:cs="Times New Roman"/>
          <w:sz w:val="24"/>
          <w:szCs w:val="24"/>
        </w:rPr>
        <w:t>para manej</w:t>
      </w:r>
      <w:r w:rsidR="00066F85">
        <w:rPr>
          <w:rFonts w:ascii="Times New Roman" w:hAnsi="Times New Roman" w:cs="Times New Roman"/>
          <w:sz w:val="24"/>
          <w:szCs w:val="24"/>
        </w:rPr>
        <w:t>er. Konsep-konsep dasar teori s</w:t>
      </w:r>
      <w:r w:rsidR="00066F85">
        <w:rPr>
          <w:rFonts w:ascii="Times New Roman" w:hAnsi="Times New Roman" w:cs="Times New Roman"/>
          <w:sz w:val="24"/>
          <w:szCs w:val="24"/>
          <w:lang w:val="id-ID"/>
        </w:rPr>
        <w:t>i</w:t>
      </w:r>
      <w:r w:rsidR="00D56153" w:rsidRPr="007C74F0">
        <w:rPr>
          <w:rFonts w:ascii="Times New Roman" w:hAnsi="Times New Roman" w:cs="Times New Roman"/>
          <w:sz w:val="24"/>
          <w:szCs w:val="24"/>
        </w:rPr>
        <w:t>stem dapat membantu para manejer untuk menyederhanakan dan menghadapi interaksi-interaksi kompleks, lingkungan-lingkungan internal, dan eksternal.</w:t>
      </w:r>
    </w:p>
    <w:p w:rsidR="00D56153" w:rsidRPr="007C74F0" w:rsidRDefault="00D56153" w:rsidP="00914E7F">
      <w:pPr>
        <w:spacing w:after="0" w:line="480" w:lineRule="auto"/>
        <w:ind w:left="540"/>
        <w:jc w:val="both"/>
        <w:rPr>
          <w:rFonts w:ascii="Times New Roman" w:hAnsi="Times New Roman" w:cs="Times New Roman"/>
          <w:sz w:val="24"/>
          <w:szCs w:val="24"/>
        </w:rPr>
      </w:pPr>
      <w:r w:rsidRPr="007C74F0">
        <w:rPr>
          <w:rFonts w:ascii="Times New Roman" w:hAnsi="Times New Roman" w:cs="Times New Roman"/>
          <w:sz w:val="24"/>
          <w:szCs w:val="24"/>
        </w:rPr>
        <w:tab/>
      </w:r>
      <w:r w:rsidR="007F623C" w:rsidRPr="007C74F0">
        <w:rPr>
          <w:rFonts w:ascii="Times New Roman" w:hAnsi="Times New Roman" w:cs="Times New Roman"/>
          <w:sz w:val="24"/>
          <w:szCs w:val="24"/>
        </w:rPr>
        <w:tab/>
      </w:r>
      <w:r w:rsidRPr="007C74F0">
        <w:rPr>
          <w:rFonts w:ascii="Times New Roman" w:hAnsi="Times New Roman" w:cs="Times New Roman"/>
          <w:sz w:val="24"/>
          <w:szCs w:val="24"/>
        </w:rPr>
        <w:t>Sebuah organisasi dapat dipandang secar</w:t>
      </w:r>
      <w:r w:rsidR="001719C7">
        <w:rPr>
          <w:rFonts w:ascii="Times New Roman" w:hAnsi="Times New Roman" w:cs="Times New Roman"/>
          <w:sz w:val="24"/>
          <w:szCs w:val="24"/>
          <w:lang w:val="id-ID"/>
        </w:rPr>
        <w:t>a</w:t>
      </w:r>
      <w:r w:rsidRPr="007C74F0">
        <w:rPr>
          <w:rFonts w:ascii="Times New Roman" w:hAnsi="Times New Roman" w:cs="Times New Roman"/>
          <w:sz w:val="24"/>
          <w:szCs w:val="24"/>
        </w:rPr>
        <w:t xml:space="preserve"> sederhana, sebagi sebuah elemen pada sejumlah elemen yang tergantung satu sama lainnya. Setiap organisasi menyerap sumber-sumber daya (</w:t>
      </w:r>
      <w:r w:rsidRPr="007C74F0">
        <w:rPr>
          <w:rFonts w:ascii="Times New Roman" w:hAnsi="Times New Roman" w:cs="Times New Roman"/>
          <w:i/>
          <w:sz w:val="24"/>
          <w:szCs w:val="24"/>
        </w:rPr>
        <w:t>input)</w:t>
      </w:r>
      <w:r w:rsidR="00F234D8">
        <w:rPr>
          <w:rFonts w:ascii="Times New Roman" w:hAnsi="Times New Roman" w:cs="Times New Roman"/>
          <w:sz w:val="24"/>
          <w:szCs w:val="24"/>
        </w:rPr>
        <w:t xml:space="preserve"> dari si</w:t>
      </w:r>
      <w:r w:rsidRPr="007C74F0">
        <w:rPr>
          <w:rFonts w:ascii="Times New Roman" w:hAnsi="Times New Roman" w:cs="Times New Roman"/>
          <w:sz w:val="24"/>
          <w:szCs w:val="24"/>
        </w:rPr>
        <w:t>stem yang lebih besar (lingkungan eksternal). Selanjutnya sumber-sumber daya tersebut diproses di dalam lingkungan internalnya. Akhirnya, mengembalikan hasil-hasil yang dihasilkanya kepada dunia luar dalam bentuk yang telah berubah (</w:t>
      </w:r>
      <w:r w:rsidRPr="007C74F0">
        <w:rPr>
          <w:rFonts w:ascii="Times New Roman" w:hAnsi="Times New Roman" w:cs="Times New Roman"/>
          <w:i/>
          <w:sz w:val="24"/>
          <w:szCs w:val="24"/>
        </w:rPr>
        <w:t xml:space="preserve">output) </w:t>
      </w:r>
      <w:r w:rsidR="001719C7">
        <w:rPr>
          <w:rFonts w:ascii="Times New Roman" w:hAnsi="Times New Roman" w:cs="Times New Roman"/>
          <w:sz w:val="24"/>
          <w:szCs w:val="24"/>
          <w:lang w:val="id-ID"/>
        </w:rPr>
        <w:t xml:space="preserve"> </w:t>
      </w:r>
      <w:r w:rsidRPr="007C74F0">
        <w:rPr>
          <w:rFonts w:ascii="Times New Roman" w:hAnsi="Times New Roman" w:cs="Times New Roman"/>
          <w:sz w:val="24"/>
          <w:szCs w:val="24"/>
        </w:rPr>
        <w:t>setiap organisasi memiliki dua macam input pokok, yakni: sumber daya manusia dan sumber daya nonmanusia.</w:t>
      </w:r>
      <w:r w:rsidR="00DA1028">
        <w:rPr>
          <w:rFonts w:ascii="Times New Roman" w:hAnsi="Times New Roman" w:cs="Times New Roman"/>
          <w:sz w:val="24"/>
          <w:szCs w:val="24"/>
          <w:lang w:val="id-ID"/>
        </w:rPr>
        <w:t xml:space="preserve"> </w:t>
      </w:r>
      <w:r w:rsidR="00D91A97" w:rsidRPr="007C74F0">
        <w:rPr>
          <w:rFonts w:ascii="Times New Roman" w:hAnsi="Times New Roman" w:cs="Times New Roman"/>
          <w:sz w:val="24"/>
          <w:szCs w:val="24"/>
        </w:rPr>
        <w:t xml:space="preserve">Adalah manejer yang harus </w:t>
      </w:r>
      <w:r w:rsidR="00D91A97" w:rsidRPr="007C74F0">
        <w:rPr>
          <w:rFonts w:ascii="Times New Roman" w:hAnsi="Times New Roman" w:cs="Times New Roman"/>
          <w:sz w:val="24"/>
          <w:szCs w:val="24"/>
        </w:rPr>
        <w:lastRenderedPageBreak/>
        <w:t>mengordinas</w:t>
      </w:r>
      <w:r w:rsidR="00DA1028">
        <w:rPr>
          <w:rFonts w:ascii="Times New Roman" w:hAnsi="Times New Roman" w:cs="Times New Roman"/>
          <w:sz w:val="24"/>
          <w:szCs w:val="24"/>
        </w:rPr>
        <w:t>i aktivitas-aktivitas seluruh s</w:t>
      </w:r>
      <w:r w:rsidR="00DA1028">
        <w:rPr>
          <w:rFonts w:ascii="Times New Roman" w:hAnsi="Times New Roman" w:cs="Times New Roman"/>
          <w:sz w:val="24"/>
          <w:szCs w:val="24"/>
          <w:lang w:val="id-ID"/>
        </w:rPr>
        <w:t>i</w:t>
      </w:r>
      <w:r w:rsidR="00D91A97" w:rsidRPr="007C74F0">
        <w:rPr>
          <w:rFonts w:ascii="Times New Roman" w:hAnsi="Times New Roman" w:cs="Times New Roman"/>
          <w:sz w:val="24"/>
          <w:szCs w:val="24"/>
        </w:rPr>
        <w:t>stem (organisasi) atau salah satu diantara banyak subsistem-subsisitem (depart</w:t>
      </w:r>
      <w:r w:rsidR="00DA1028">
        <w:rPr>
          <w:rFonts w:ascii="Times New Roman" w:hAnsi="Times New Roman" w:cs="Times New Roman"/>
          <w:sz w:val="24"/>
          <w:szCs w:val="24"/>
          <w:lang w:val="id-ID"/>
        </w:rPr>
        <w:t>e</w:t>
      </w:r>
      <w:r w:rsidR="00D91A97" w:rsidRPr="007C74F0">
        <w:rPr>
          <w:rFonts w:ascii="Times New Roman" w:hAnsi="Times New Roman" w:cs="Times New Roman"/>
          <w:sz w:val="24"/>
          <w:szCs w:val="24"/>
        </w:rPr>
        <w:t>men-departemen) di dalam org</w:t>
      </w:r>
      <w:r w:rsidR="00DA1028">
        <w:rPr>
          <w:rFonts w:ascii="Times New Roman" w:hAnsi="Times New Roman" w:cs="Times New Roman"/>
          <w:sz w:val="24"/>
          <w:szCs w:val="24"/>
        </w:rPr>
        <w:t>anisasi yang ada. Bagi sang man</w:t>
      </w:r>
      <w:r w:rsidR="00DA1028">
        <w:rPr>
          <w:rFonts w:ascii="Times New Roman" w:hAnsi="Times New Roman" w:cs="Times New Roman"/>
          <w:sz w:val="24"/>
          <w:szCs w:val="24"/>
          <w:lang w:val="id-ID"/>
        </w:rPr>
        <w:t>a</w:t>
      </w:r>
      <w:r w:rsidR="00D91A97" w:rsidRPr="007C74F0">
        <w:rPr>
          <w:rFonts w:ascii="Times New Roman" w:hAnsi="Times New Roman" w:cs="Times New Roman"/>
          <w:sz w:val="24"/>
          <w:szCs w:val="24"/>
        </w:rPr>
        <w:t>jer, konsep sistem menekankan hal-hal berikut :</w:t>
      </w:r>
    </w:p>
    <w:p w:rsidR="00914E7F" w:rsidRDefault="00D91A97" w:rsidP="00CD1C0D">
      <w:pPr>
        <w:pStyle w:val="ListParagraph"/>
        <w:numPr>
          <w:ilvl w:val="0"/>
          <w:numId w:val="4"/>
        </w:numPr>
        <w:spacing w:after="0" w:line="480" w:lineRule="auto"/>
        <w:ind w:left="900"/>
        <w:jc w:val="both"/>
        <w:rPr>
          <w:rFonts w:ascii="Times New Roman" w:hAnsi="Times New Roman" w:cs="Times New Roman"/>
          <w:sz w:val="24"/>
          <w:szCs w:val="24"/>
        </w:rPr>
      </w:pPr>
      <w:r w:rsidRPr="00914E7F">
        <w:rPr>
          <w:rFonts w:ascii="Times New Roman" w:hAnsi="Times New Roman" w:cs="Times New Roman"/>
          <w:sz w:val="24"/>
          <w:szCs w:val="24"/>
        </w:rPr>
        <w:t>Bahwa ketahanan organisasi tergantung pada kemampuannya untuk menyesuaikan diri dengan tuntutan-tuntutan lingkungan dan suasana.</w:t>
      </w:r>
    </w:p>
    <w:p w:rsidR="00D91A97" w:rsidRPr="00914E7F" w:rsidRDefault="00D91A97" w:rsidP="00CD1C0D">
      <w:pPr>
        <w:pStyle w:val="ListParagraph"/>
        <w:numPr>
          <w:ilvl w:val="0"/>
          <w:numId w:val="4"/>
        </w:numPr>
        <w:spacing w:after="0" w:line="480" w:lineRule="auto"/>
        <w:ind w:left="900"/>
        <w:jc w:val="both"/>
        <w:rPr>
          <w:rFonts w:ascii="Times New Roman" w:hAnsi="Times New Roman" w:cs="Times New Roman"/>
          <w:sz w:val="24"/>
          <w:szCs w:val="24"/>
        </w:rPr>
      </w:pPr>
      <w:r w:rsidRPr="00914E7F">
        <w:rPr>
          <w:rFonts w:ascii="Times New Roman" w:hAnsi="Times New Roman" w:cs="Times New Roman"/>
          <w:sz w:val="24"/>
          <w:szCs w:val="24"/>
        </w:rPr>
        <w:t>Dalam memenuhi tuntutan-tuntutan tersebut, siklus total input proses output harus dijadikan fokus perhatian manejerial.</w:t>
      </w:r>
    </w:p>
    <w:p w:rsidR="00FF650E" w:rsidRDefault="00D56153" w:rsidP="00066F85">
      <w:pPr>
        <w:tabs>
          <w:tab w:val="left" w:pos="720"/>
        </w:tabs>
        <w:spacing w:after="0" w:line="480" w:lineRule="auto"/>
        <w:ind w:left="540" w:hanging="180"/>
        <w:jc w:val="both"/>
        <w:rPr>
          <w:rFonts w:ascii="Times New Roman" w:hAnsi="Times New Roman" w:cs="Times New Roman"/>
          <w:sz w:val="24"/>
          <w:szCs w:val="24"/>
          <w:lang w:val="id-ID"/>
        </w:rPr>
      </w:pPr>
      <w:r w:rsidRPr="007C74F0">
        <w:rPr>
          <w:rFonts w:ascii="Times New Roman" w:hAnsi="Times New Roman" w:cs="Times New Roman"/>
          <w:sz w:val="24"/>
          <w:szCs w:val="24"/>
        </w:rPr>
        <w:tab/>
      </w:r>
      <w:r w:rsidR="00B23485">
        <w:rPr>
          <w:rFonts w:ascii="Times New Roman" w:hAnsi="Times New Roman" w:cs="Times New Roman"/>
          <w:sz w:val="24"/>
          <w:szCs w:val="24"/>
        </w:rPr>
        <w:tab/>
      </w:r>
      <w:r w:rsidR="00B23485">
        <w:rPr>
          <w:rFonts w:ascii="Times New Roman" w:hAnsi="Times New Roman" w:cs="Times New Roman"/>
          <w:sz w:val="24"/>
          <w:szCs w:val="24"/>
        </w:rPr>
        <w:tab/>
      </w:r>
      <w:r w:rsidRPr="007C74F0">
        <w:rPr>
          <w:rFonts w:ascii="Times New Roman" w:hAnsi="Times New Roman" w:cs="Times New Roman"/>
          <w:sz w:val="24"/>
          <w:szCs w:val="24"/>
        </w:rPr>
        <w:t>Input manusia berasal dari orang-orang yang bekerja pada perusahaan yang bersangkutan. Mereka memberikan sum</w:t>
      </w:r>
      <w:r w:rsidR="003F23A8">
        <w:rPr>
          <w:rFonts w:ascii="Times New Roman" w:hAnsi="Times New Roman" w:cs="Times New Roman"/>
          <w:sz w:val="24"/>
          <w:szCs w:val="24"/>
        </w:rPr>
        <w:t xml:space="preserve">bangan berupa waktu dan energi </w:t>
      </w:r>
      <w:r w:rsidR="003F23A8">
        <w:rPr>
          <w:rFonts w:ascii="Times New Roman" w:hAnsi="Times New Roman" w:cs="Times New Roman"/>
          <w:sz w:val="24"/>
          <w:szCs w:val="24"/>
          <w:lang w:val="id-ID"/>
        </w:rPr>
        <w:t>b</w:t>
      </w:r>
      <w:r w:rsidRPr="007C74F0">
        <w:rPr>
          <w:rFonts w:ascii="Times New Roman" w:hAnsi="Times New Roman" w:cs="Times New Roman"/>
          <w:sz w:val="24"/>
          <w:szCs w:val="24"/>
        </w:rPr>
        <w:t>agi organisasi yang bersangkutan.</w:t>
      </w:r>
      <w:r w:rsidR="003F23A8">
        <w:rPr>
          <w:rFonts w:ascii="Times New Roman" w:hAnsi="Times New Roman" w:cs="Times New Roman"/>
          <w:sz w:val="24"/>
          <w:szCs w:val="24"/>
          <w:lang w:val="id-ID"/>
        </w:rPr>
        <w:t xml:space="preserve"> </w:t>
      </w:r>
      <w:r w:rsidRPr="007C74F0">
        <w:rPr>
          <w:rFonts w:ascii="Times New Roman" w:hAnsi="Times New Roman" w:cs="Times New Roman"/>
          <w:sz w:val="24"/>
          <w:szCs w:val="24"/>
        </w:rPr>
        <w:t>Hal itu untuk mendapatkan imbalan berupa upah, gaji dan imbalan-imbalan lain yang berwujud dan yang tidak terwujud.</w:t>
      </w:r>
      <w:r w:rsidR="001719C7">
        <w:rPr>
          <w:rFonts w:ascii="Times New Roman" w:hAnsi="Times New Roman" w:cs="Times New Roman"/>
          <w:sz w:val="24"/>
          <w:szCs w:val="24"/>
          <w:lang w:val="id-ID"/>
        </w:rPr>
        <w:t xml:space="preserve"> </w:t>
      </w:r>
      <w:r w:rsidRPr="007C74F0">
        <w:rPr>
          <w:rFonts w:ascii="Times New Roman" w:hAnsi="Times New Roman" w:cs="Times New Roman"/>
          <w:sz w:val="24"/>
          <w:szCs w:val="24"/>
        </w:rPr>
        <w:t>Sumber-sumber daya nonmanusia terdiri dari bahan-bahan mentah dan informasi.</w:t>
      </w:r>
      <w:r w:rsidR="00DA1028">
        <w:rPr>
          <w:rFonts w:ascii="Times New Roman" w:hAnsi="Times New Roman" w:cs="Times New Roman"/>
          <w:sz w:val="24"/>
          <w:szCs w:val="24"/>
          <w:lang w:val="id-ID"/>
        </w:rPr>
        <w:t xml:space="preserve"> </w:t>
      </w:r>
      <w:r w:rsidRPr="007C74F0">
        <w:rPr>
          <w:rFonts w:ascii="Times New Roman" w:hAnsi="Times New Roman" w:cs="Times New Roman"/>
          <w:sz w:val="24"/>
          <w:szCs w:val="24"/>
        </w:rPr>
        <w:t>Mereka ditransformasi atau dimanfaatkan den</w:t>
      </w:r>
      <w:r w:rsidR="000C43D0" w:rsidRPr="007C74F0">
        <w:rPr>
          <w:rFonts w:ascii="Times New Roman" w:hAnsi="Times New Roman" w:cs="Times New Roman"/>
          <w:sz w:val="24"/>
          <w:szCs w:val="24"/>
        </w:rPr>
        <w:t>gan kombinasi sumber-sumber day</w:t>
      </w:r>
      <w:r w:rsidRPr="007C74F0">
        <w:rPr>
          <w:rFonts w:ascii="Times New Roman" w:hAnsi="Times New Roman" w:cs="Times New Roman"/>
          <w:sz w:val="24"/>
          <w:szCs w:val="24"/>
        </w:rPr>
        <w:t>a</w:t>
      </w:r>
      <w:r w:rsidR="003F23A8">
        <w:rPr>
          <w:rFonts w:ascii="Times New Roman" w:hAnsi="Times New Roman" w:cs="Times New Roman"/>
          <w:sz w:val="24"/>
          <w:szCs w:val="24"/>
          <w:lang w:val="id-ID"/>
        </w:rPr>
        <w:t xml:space="preserve"> </w:t>
      </w:r>
      <w:r w:rsidRPr="007C74F0">
        <w:rPr>
          <w:rFonts w:ascii="Times New Roman" w:hAnsi="Times New Roman" w:cs="Times New Roman"/>
          <w:sz w:val="24"/>
          <w:szCs w:val="24"/>
        </w:rPr>
        <w:t>manusia.</w:t>
      </w:r>
      <w:r w:rsidR="000C43D0" w:rsidRPr="007C74F0">
        <w:rPr>
          <w:rStyle w:val="FootnoteReference"/>
          <w:rFonts w:ascii="Times New Roman" w:hAnsi="Times New Roman" w:cs="Times New Roman"/>
          <w:sz w:val="24"/>
          <w:szCs w:val="24"/>
        </w:rPr>
        <w:footnoteReference w:id="13"/>
      </w:r>
      <w:r w:rsidR="00066F85">
        <w:rPr>
          <w:rFonts w:ascii="Times New Roman" w:hAnsi="Times New Roman" w:cs="Times New Roman"/>
          <w:sz w:val="24"/>
          <w:szCs w:val="24"/>
          <w:lang w:val="id-ID"/>
        </w:rPr>
        <w:t xml:space="preserve"> </w:t>
      </w:r>
      <w:r w:rsidR="00D92849">
        <w:rPr>
          <w:rFonts w:ascii="Times New Roman" w:hAnsi="Times New Roman" w:cs="Times New Roman"/>
          <w:sz w:val="24"/>
          <w:szCs w:val="24"/>
        </w:rPr>
        <w:t>I</w:t>
      </w:r>
      <w:r w:rsidR="00B23485">
        <w:rPr>
          <w:rFonts w:ascii="Times New Roman" w:hAnsi="Times New Roman" w:cs="Times New Roman"/>
          <w:sz w:val="24"/>
          <w:szCs w:val="24"/>
        </w:rPr>
        <w:t xml:space="preserve">klim </w:t>
      </w:r>
      <w:r w:rsidR="007F623C" w:rsidRPr="007C74F0">
        <w:rPr>
          <w:rFonts w:ascii="Times New Roman" w:hAnsi="Times New Roman" w:cs="Times New Roman"/>
          <w:sz w:val="24"/>
          <w:szCs w:val="24"/>
        </w:rPr>
        <w:t>organisasi merupakan keadaan atau suasana mengenai karakteristik yang terjadi di lingkungan kerja yang dirasakan baik sec</w:t>
      </w:r>
      <w:r w:rsidR="003F23A8">
        <w:rPr>
          <w:rFonts w:ascii="Times New Roman" w:hAnsi="Times New Roman" w:cs="Times New Roman"/>
          <w:sz w:val="24"/>
          <w:szCs w:val="24"/>
          <w:lang w:val="id-ID"/>
        </w:rPr>
        <w:t>a</w:t>
      </w:r>
      <w:r w:rsidR="007F623C" w:rsidRPr="007C74F0">
        <w:rPr>
          <w:rFonts w:ascii="Times New Roman" w:hAnsi="Times New Roman" w:cs="Times New Roman"/>
          <w:sz w:val="24"/>
          <w:szCs w:val="24"/>
        </w:rPr>
        <w:t>ra langsung maupun tidak langsung, dan dapat mempengaruhi perilaku orang-orang yang berbeda dalam</w:t>
      </w:r>
      <w:r w:rsidR="00066F85">
        <w:rPr>
          <w:rFonts w:ascii="Times New Roman" w:hAnsi="Times New Roman" w:cs="Times New Roman"/>
          <w:sz w:val="24"/>
          <w:szCs w:val="24"/>
        </w:rPr>
        <w:t xml:space="preserve"> lingkungan organisasi tersebut</w:t>
      </w:r>
      <w:r w:rsidR="00066F85">
        <w:rPr>
          <w:rFonts w:ascii="Times New Roman" w:hAnsi="Times New Roman" w:cs="Times New Roman"/>
          <w:sz w:val="24"/>
          <w:szCs w:val="24"/>
          <w:lang w:val="id-ID"/>
        </w:rPr>
        <w:t>.</w:t>
      </w:r>
    </w:p>
    <w:p w:rsidR="00066F85" w:rsidRDefault="00066F85" w:rsidP="00066F85">
      <w:pPr>
        <w:tabs>
          <w:tab w:val="left" w:pos="720"/>
        </w:tabs>
        <w:spacing w:after="0" w:line="480" w:lineRule="auto"/>
        <w:ind w:left="540" w:hanging="180"/>
        <w:jc w:val="both"/>
        <w:rPr>
          <w:rFonts w:ascii="Times New Roman" w:hAnsi="Times New Roman" w:cs="Times New Roman"/>
          <w:sz w:val="24"/>
          <w:szCs w:val="24"/>
          <w:lang w:val="id-ID"/>
        </w:rPr>
      </w:pPr>
    </w:p>
    <w:p w:rsidR="00066F85" w:rsidRPr="00066F85" w:rsidRDefault="00066F85" w:rsidP="00066F85">
      <w:pPr>
        <w:tabs>
          <w:tab w:val="left" w:pos="720"/>
        </w:tabs>
        <w:spacing w:after="0" w:line="480" w:lineRule="auto"/>
        <w:ind w:left="540" w:hanging="180"/>
        <w:jc w:val="both"/>
        <w:rPr>
          <w:rFonts w:ascii="Times New Roman" w:hAnsi="Times New Roman" w:cs="Times New Roman"/>
          <w:sz w:val="24"/>
          <w:szCs w:val="24"/>
          <w:lang w:val="id-ID"/>
        </w:rPr>
      </w:pPr>
    </w:p>
    <w:p w:rsidR="00B23485" w:rsidRPr="007C74F0" w:rsidRDefault="00B23485" w:rsidP="00B23485">
      <w:pPr>
        <w:spacing w:after="0" w:line="240" w:lineRule="auto"/>
        <w:ind w:left="1440" w:hanging="1080"/>
        <w:jc w:val="both"/>
        <w:rPr>
          <w:rFonts w:ascii="Times New Roman" w:hAnsi="Times New Roman" w:cs="Times New Roman"/>
          <w:sz w:val="24"/>
          <w:szCs w:val="24"/>
        </w:rPr>
      </w:pPr>
    </w:p>
    <w:p w:rsidR="001458DC" w:rsidRDefault="00B4183E" w:rsidP="00961919">
      <w:pPr>
        <w:pStyle w:val="ListParagraph"/>
        <w:numPr>
          <w:ilvl w:val="0"/>
          <w:numId w:val="8"/>
        </w:numPr>
        <w:spacing w:line="480" w:lineRule="auto"/>
        <w:ind w:left="720"/>
        <w:jc w:val="both"/>
        <w:rPr>
          <w:rFonts w:ascii="Times New Roman" w:hAnsi="Times New Roman" w:cs="Times New Roman"/>
          <w:b/>
          <w:sz w:val="24"/>
          <w:szCs w:val="24"/>
        </w:rPr>
      </w:pPr>
      <w:r w:rsidRPr="001458DC">
        <w:rPr>
          <w:rFonts w:ascii="Times New Roman" w:hAnsi="Times New Roman" w:cs="Times New Roman"/>
          <w:b/>
          <w:sz w:val="24"/>
          <w:szCs w:val="24"/>
        </w:rPr>
        <w:lastRenderedPageBreak/>
        <w:t>Aspek-Aspek Iklim Organisasi</w:t>
      </w:r>
    </w:p>
    <w:p w:rsidR="006244BF" w:rsidRPr="001458DC" w:rsidRDefault="001719C7" w:rsidP="001458DC">
      <w:pPr>
        <w:pStyle w:val="ListParagraph"/>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val="id-ID"/>
        </w:rPr>
        <w:t xml:space="preserve">Dalam pandangan </w:t>
      </w:r>
      <w:r w:rsidR="00B4183E" w:rsidRPr="001458DC">
        <w:rPr>
          <w:rFonts w:ascii="Times New Roman" w:eastAsia="Times New Roman" w:hAnsi="Times New Roman" w:cs="Times New Roman"/>
          <w:sz w:val="24"/>
          <w:szCs w:val="24"/>
        </w:rPr>
        <w:t xml:space="preserve">Toulson dan Smith  </w:t>
      </w:r>
      <w:r>
        <w:rPr>
          <w:rFonts w:ascii="Times New Roman" w:eastAsia="Times New Roman" w:hAnsi="Times New Roman" w:cs="Times New Roman"/>
          <w:sz w:val="24"/>
          <w:szCs w:val="24"/>
          <w:lang w:val="id-ID"/>
        </w:rPr>
        <w:t>yang dituliskan</w:t>
      </w:r>
      <w:r w:rsidR="00B85DD2" w:rsidRPr="001458DC">
        <w:rPr>
          <w:rFonts w:ascii="Times New Roman" w:eastAsia="Times New Roman" w:hAnsi="Times New Roman" w:cs="Times New Roman"/>
          <w:sz w:val="24"/>
          <w:szCs w:val="24"/>
        </w:rPr>
        <w:t xml:space="preserve"> dalam jurnalnya bahwa konsep </w:t>
      </w:r>
      <w:r w:rsidR="00B4183E" w:rsidRPr="001458DC">
        <w:rPr>
          <w:rFonts w:ascii="Times New Roman" w:eastAsia="Times New Roman" w:hAnsi="Times New Roman" w:cs="Times New Roman"/>
          <w:sz w:val="24"/>
          <w:szCs w:val="24"/>
        </w:rPr>
        <w:t xml:space="preserve">iklim organisasi pertama kali dikemukakan oleh Litwin dan Stringer pada tahun 1968. Iklim organisasi oleh Litwin dan Stringer, dijabarkan atau diukur </w:t>
      </w:r>
      <w:r w:rsidR="00B85DD2" w:rsidRPr="001458DC">
        <w:rPr>
          <w:rFonts w:ascii="Times New Roman" w:eastAsia="Times New Roman" w:hAnsi="Times New Roman" w:cs="Times New Roman"/>
          <w:sz w:val="24"/>
          <w:szCs w:val="24"/>
        </w:rPr>
        <w:t>melalui</w:t>
      </w:r>
      <w:r>
        <w:rPr>
          <w:rFonts w:ascii="Times New Roman" w:eastAsia="Times New Roman" w:hAnsi="Times New Roman" w:cs="Times New Roman"/>
          <w:sz w:val="24"/>
          <w:szCs w:val="24"/>
          <w:lang w:val="id-ID"/>
        </w:rPr>
        <w:t xml:space="preserve"> </w:t>
      </w:r>
      <w:r w:rsidR="00E035F2" w:rsidRPr="001458DC">
        <w:rPr>
          <w:rFonts w:ascii="Times New Roman" w:eastAsia="Times New Roman" w:hAnsi="Times New Roman" w:cs="Times New Roman"/>
          <w:sz w:val="24"/>
          <w:szCs w:val="24"/>
        </w:rPr>
        <w:t>lima</w:t>
      </w:r>
      <w:r>
        <w:rPr>
          <w:rFonts w:ascii="Times New Roman" w:eastAsia="Times New Roman" w:hAnsi="Times New Roman" w:cs="Times New Roman"/>
          <w:sz w:val="24"/>
          <w:szCs w:val="24"/>
          <w:lang w:val="id-ID"/>
        </w:rPr>
        <w:t xml:space="preserve"> </w:t>
      </w:r>
      <w:r w:rsidR="006244BF" w:rsidRPr="001458DC">
        <w:rPr>
          <w:rFonts w:ascii="Times New Roman" w:eastAsia="Times New Roman" w:hAnsi="Times New Roman" w:cs="Times New Roman"/>
          <w:sz w:val="24"/>
          <w:szCs w:val="24"/>
        </w:rPr>
        <w:t>dimensi,</w:t>
      </w:r>
      <w:r>
        <w:rPr>
          <w:rFonts w:ascii="Times New Roman" w:eastAsia="Times New Roman" w:hAnsi="Times New Roman" w:cs="Times New Roman"/>
          <w:sz w:val="24"/>
          <w:szCs w:val="24"/>
          <w:lang w:val="id-ID"/>
        </w:rPr>
        <w:t xml:space="preserve"> </w:t>
      </w:r>
      <w:r w:rsidR="006244BF" w:rsidRPr="001458DC">
        <w:rPr>
          <w:rFonts w:ascii="Times New Roman" w:eastAsia="Times New Roman" w:hAnsi="Times New Roman" w:cs="Times New Roman"/>
          <w:sz w:val="24"/>
          <w:szCs w:val="24"/>
        </w:rPr>
        <w:t>yaitu:</w:t>
      </w:r>
    </w:p>
    <w:p w:rsidR="00B4183E" w:rsidRPr="000233D4" w:rsidRDefault="00B4183E" w:rsidP="00961919">
      <w:pPr>
        <w:pStyle w:val="ListParagraph"/>
        <w:numPr>
          <w:ilvl w:val="0"/>
          <w:numId w:val="18"/>
        </w:numPr>
        <w:spacing w:after="0" w:line="480" w:lineRule="auto"/>
        <w:ind w:left="1080"/>
        <w:jc w:val="both"/>
        <w:rPr>
          <w:rFonts w:ascii="Times New Roman" w:eastAsia="Times New Roman" w:hAnsi="Times New Roman" w:cs="Times New Roman"/>
          <w:sz w:val="24"/>
          <w:szCs w:val="24"/>
        </w:rPr>
      </w:pPr>
      <w:r w:rsidRPr="000233D4">
        <w:rPr>
          <w:rFonts w:ascii="Times New Roman" w:eastAsia="Times New Roman" w:hAnsi="Times New Roman" w:cs="Times New Roman"/>
          <w:sz w:val="24"/>
          <w:szCs w:val="24"/>
        </w:rPr>
        <w:t>Tanggung jawab</w:t>
      </w:r>
    </w:p>
    <w:p w:rsidR="00CD79F7" w:rsidRPr="007C74F0" w:rsidRDefault="00B4183E" w:rsidP="00B23485">
      <w:pPr>
        <w:spacing w:after="0" w:line="480" w:lineRule="auto"/>
        <w:ind w:left="1080" w:firstLine="36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Tanggung jawab (responsibility) adalah perasaan menjadi pimpinan bagi diri sendiri, tidak selalu harus mengecek ulang semua keputusan yang diambil, ketika karyawan mendapat suatu pekerjaan, karyawan yang bersangkutan mengetahui bahwa itu adala</w:t>
      </w:r>
      <w:r w:rsidR="0049109A">
        <w:rPr>
          <w:rFonts w:ascii="Times New Roman" w:eastAsia="Times New Roman" w:hAnsi="Times New Roman" w:cs="Times New Roman"/>
          <w:sz w:val="24"/>
          <w:szCs w:val="24"/>
        </w:rPr>
        <w:t>h pekerjaannya (Toulson &amp; Smith</w:t>
      </w:r>
      <w:r w:rsidR="00612C4B" w:rsidRPr="007C74F0">
        <w:rPr>
          <w:rFonts w:ascii="Times New Roman" w:eastAsia="Times New Roman" w:hAnsi="Times New Roman" w:cs="Times New Roman"/>
          <w:sz w:val="24"/>
          <w:szCs w:val="24"/>
        </w:rPr>
        <w:t>).</w:t>
      </w:r>
      <w:r w:rsidR="00066F85">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rPr>
        <w:t>Tanggung jawab adalah kewajiban seseorang untuk melaksanakan fungsi yang ditugaskan dengan sebaik-baiknya sesuai dengan pengarahan yang diterima (</w:t>
      </w:r>
      <w:r w:rsidRPr="00325B30">
        <w:rPr>
          <w:rFonts w:ascii="Times New Roman" w:eastAsia="Times New Roman" w:hAnsi="Times New Roman" w:cs="Times New Roman"/>
          <w:i/>
          <w:sz w:val="24"/>
          <w:szCs w:val="24"/>
        </w:rPr>
        <w:t>Flippo</w:t>
      </w:r>
      <w:r w:rsidRPr="007C74F0">
        <w:rPr>
          <w:rFonts w:ascii="Times New Roman" w:eastAsia="Times New Roman" w:hAnsi="Times New Roman" w:cs="Times New Roman"/>
          <w:sz w:val="24"/>
          <w:szCs w:val="24"/>
        </w:rPr>
        <w:t>) atau tingkatan sejauh mana anggota organisasi bertanggung jawab terhadap pekerjaan yang dibebankan (</w:t>
      </w:r>
      <w:r w:rsidRPr="00325B30">
        <w:rPr>
          <w:rFonts w:ascii="Times New Roman" w:eastAsia="Times New Roman" w:hAnsi="Times New Roman" w:cs="Times New Roman"/>
          <w:i/>
          <w:sz w:val="24"/>
          <w:szCs w:val="24"/>
        </w:rPr>
        <w:t>Cherrington</w:t>
      </w:r>
      <w:r w:rsidR="00612C4B" w:rsidRPr="007C74F0">
        <w:rPr>
          <w:rFonts w:ascii="Times New Roman" w:eastAsia="Times New Roman" w:hAnsi="Times New Roman" w:cs="Times New Roman"/>
          <w:sz w:val="24"/>
          <w:szCs w:val="24"/>
        </w:rPr>
        <w:t>)</w:t>
      </w:r>
      <w:r w:rsidR="001719C7">
        <w:rPr>
          <w:rFonts w:ascii="Times New Roman" w:eastAsia="Times New Roman" w:hAnsi="Times New Roman" w:cs="Times New Roman"/>
          <w:sz w:val="24"/>
          <w:szCs w:val="24"/>
          <w:lang w:val="id-ID"/>
        </w:rPr>
        <w:t>.</w:t>
      </w:r>
      <w:r w:rsidR="00612C4B" w:rsidRPr="001719C7">
        <w:rPr>
          <w:rFonts w:ascii="Times New Roman" w:eastAsia="Times New Roman" w:hAnsi="Times New Roman" w:cs="Times New Roman"/>
          <w:color w:val="FFFFFF" w:themeColor="background1"/>
          <w:sz w:val="24"/>
          <w:szCs w:val="24"/>
        </w:rPr>
        <w:t>.</w:t>
      </w:r>
      <w:r w:rsidRPr="007C74F0">
        <w:rPr>
          <w:rFonts w:ascii="Times New Roman" w:eastAsia="Times New Roman" w:hAnsi="Times New Roman" w:cs="Times New Roman"/>
          <w:sz w:val="24"/>
          <w:szCs w:val="24"/>
        </w:rPr>
        <w:t>Tanggung ja</w:t>
      </w:r>
      <w:r w:rsidR="00066F85">
        <w:rPr>
          <w:rFonts w:ascii="Times New Roman" w:eastAsia="Times New Roman" w:hAnsi="Times New Roman" w:cs="Times New Roman"/>
          <w:sz w:val="24"/>
          <w:szCs w:val="24"/>
        </w:rPr>
        <w:t>wab berhubungan dengan delegasi</w:t>
      </w:r>
      <w:r w:rsidR="00066F85">
        <w:rPr>
          <w:rFonts w:ascii="Times New Roman" w:eastAsia="Times New Roman" w:hAnsi="Times New Roman" w:cs="Times New Roman"/>
          <w:sz w:val="24"/>
          <w:szCs w:val="24"/>
          <w:lang w:val="id-ID"/>
        </w:rPr>
        <w:t>.</w:t>
      </w:r>
      <w:r w:rsidRPr="007C74F0">
        <w:rPr>
          <w:rFonts w:ascii="Times New Roman" w:eastAsia="Times New Roman" w:hAnsi="Times New Roman" w:cs="Times New Roman"/>
          <w:sz w:val="24"/>
          <w:szCs w:val="24"/>
        </w:rPr>
        <w:t xml:space="preserve"> Handoko menyatakan bahwa delegasi dapat didefinisikan sebagai pelimpahan wewenang dan tanggung jawab formal kepada orang lain untuk menjalankan kegiatan tertentu. Delegasi wewenang adalah proses dimana para manajer mengalokasikan wewenang ke bawah kepada orang-orang yang melapor kepadanya. Empat kegiatan terjad</w:t>
      </w:r>
      <w:r w:rsidR="00CD79F7" w:rsidRPr="007C74F0">
        <w:rPr>
          <w:rFonts w:ascii="Times New Roman" w:eastAsia="Times New Roman" w:hAnsi="Times New Roman" w:cs="Times New Roman"/>
          <w:sz w:val="24"/>
          <w:szCs w:val="24"/>
        </w:rPr>
        <w:t>i ketika delegasi dilakukan:</w:t>
      </w:r>
    </w:p>
    <w:p w:rsidR="006244BF" w:rsidRDefault="00B4183E" w:rsidP="001458DC">
      <w:pPr>
        <w:pStyle w:val="ListParagraph"/>
        <w:numPr>
          <w:ilvl w:val="0"/>
          <w:numId w:val="6"/>
        </w:numPr>
        <w:spacing w:line="480" w:lineRule="auto"/>
        <w:ind w:left="1440"/>
        <w:jc w:val="both"/>
        <w:rPr>
          <w:rFonts w:ascii="Times New Roman" w:eastAsia="Times New Roman" w:hAnsi="Times New Roman" w:cs="Times New Roman"/>
          <w:sz w:val="24"/>
          <w:szCs w:val="24"/>
        </w:rPr>
      </w:pPr>
      <w:r w:rsidRPr="006244BF">
        <w:rPr>
          <w:rFonts w:ascii="Times New Roman" w:eastAsia="Times New Roman" w:hAnsi="Times New Roman" w:cs="Times New Roman"/>
          <w:sz w:val="24"/>
          <w:szCs w:val="24"/>
        </w:rPr>
        <w:t>Pendelegasian menetapkan tujuan dan</w:t>
      </w:r>
      <w:r w:rsidR="00CD79F7" w:rsidRPr="006244BF">
        <w:rPr>
          <w:rFonts w:ascii="Times New Roman" w:eastAsia="Times New Roman" w:hAnsi="Times New Roman" w:cs="Times New Roman"/>
          <w:sz w:val="24"/>
          <w:szCs w:val="24"/>
        </w:rPr>
        <w:t xml:space="preserve"> tugas pada bawahan.</w:t>
      </w:r>
    </w:p>
    <w:p w:rsidR="006244BF" w:rsidRDefault="00B4183E" w:rsidP="001458DC">
      <w:pPr>
        <w:pStyle w:val="ListParagraph"/>
        <w:numPr>
          <w:ilvl w:val="0"/>
          <w:numId w:val="6"/>
        </w:numPr>
        <w:spacing w:line="480" w:lineRule="auto"/>
        <w:ind w:left="1440"/>
        <w:jc w:val="both"/>
        <w:rPr>
          <w:rFonts w:ascii="Times New Roman" w:eastAsia="Times New Roman" w:hAnsi="Times New Roman" w:cs="Times New Roman"/>
          <w:sz w:val="24"/>
          <w:szCs w:val="24"/>
        </w:rPr>
      </w:pPr>
      <w:r w:rsidRPr="006244BF">
        <w:rPr>
          <w:rFonts w:ascii="Times New Roman" w:eastAsia="Times New Roman" w:hAnsi="Times New Roman" w:cs="Times New Roman"/>
          <w:sz w:val="24"/>
          <w:szCs w:val="24"/>
        </w:rPr>
        <w:lastRenderedPageBreak/>
        <w:t>Pendelegasian melimpahkan wewenang yang diperlukan untuk mencapai tujuan atau</w:t>
      </w:r>
      <w:r w:rsidR="00CD79F7" w:rsidRPr="006244BF">
        <w:rPr>
          <w:rFonts w:ascii="Times New Roman" w:eastAsia="Times New Roman" w:hAnsi="Times New Roman" w:cs="Times New Roman"/>
          <w:sz w:val="24"/>
          <w:szCs w:val="24"/>
        </w:rPr>
        <w:t xml:space="preserve"> tugas.</w:t>
      </w:r>
    </w:p>
    <w:p w:rsidR="006244BF" w:rsidRDefault="00B4183E" w:rsidP="001458DC">
      <w:pPr>
        <w:pStyle w:val="ListParagraph"/>
        <w:numPr>
          <w:ilvl w:val="0"/>
          <w:numId w:val="6"/>
        </w:numPr>
        <w:spacing w:line="480" w:lineRule="auto"/>
        <w:ind w:left="1440"/>
        <w:jc w:val="both"/>
        <w:rPr>
          <w:rFonts w:ascii="Times New Roman" w:eastAsia="Times New Roman" w:hAnsi="Times New Roman" w:cs="Times New Roman"/>
          <w:sz w:val="24"/>
          <w:szCs w:val="24"/>
        </w:rPr>
      </w:pPr>
      <w:r w:rsidRPr="006244BF">
        <w:rPr>
          <w:rFonts w:ascii="Times New Roman" w:eastAsia="Times New Roman" w:hAnsi="Times New Roman" w:cs="Times New Roman"/>
          <w:sz w:val="24"/>
          <w:szCs w:val="24"/>
        </w:rPr>
        <w:t xml:space="preserve">Penerimaan delegasi, baik implisit atau eksplisit, menimbulkan </w:t>
      </w:r>
      <w:r w:rsidR="00E035F2" w:rsidRPr="006244BF">
        <w:rPr>
          <w:rFonts w:ascii="Times New Roman" w:eastAsia="Times New Roman" w:hAnsi="Times New Roman" w:cs="Times New Roman"/>
          <w:sz w:val="24"/>
          <w:szCs w:val="24"/>
        </w:rPr>
        <w:t xml:space="preserve">    tanggung</w:t>
      </w:r>
      <w:r w:rsidRPr="006244BF">
        <w:rPr>
          <w:rFonts w:ascii="Times New Roman" w:eastAsia="Times New Roman" w:hAnsi="Times New Roman" w:cs="Times New Roman"/>
          <w:sz w:val="24"/>
          <w:szCs w:val="24"/>
        </w:rPr>
        <w:t>jawab.</w:t>
      </w:r>
    </w:p>
    <w:p w:rsidR="00CD79F7" w:rsidRPr="006244BF" w:rsidRDefault="00B4183E" w:rsidP="001458DC">
      <w:pPr>
        <w:pStyle w:val="ListParagraph"/>
        <w:numPr>
          <w:ilvl w:val="0"/>
          <w:numId w:val="6"/>
        </w:numPr>
        <w:spacing w:line="480" w:lineRule="auto"/>
        <w:ind w:left="1440"/>
        <w:jc w:val="both"/>
        <w:rPr>
          <w:rFonts w:ascii="Times New Roman" w:eastAsia="Times New Roman" w:hAnsi="Times New Roman" w:cs="Times New Roman"/>
          <w:sz w:val="24"/>
          <w:szCs w:val="24"/>
        </w:rPr>
      </w:pPr>
      <w:r w:rsidRPr="006244BF">
        <w:rPr>
          <w:rFonts w:ascii="Times New Roman" w:eastAsia="Times New Roman" w:hAnsi="Times New Roman" w:cs="Times New Roman"/>
          <w:sz w:val="24"/>
          <w:szCs w:val="24"/>
        </w:rPr>
        <w:t>Pendelegasian menerima pertanggung</w:t>
      </w:r>
      <w:r w:rsidR="00DA1028">
        <w:rPr>
          <w:rFonts w:ascii="Times New Roman" w:eastAsia="Times New Roman" w:hAnsi="Times New Roman" w:cs="Times New Roman"/>
          <w:sz w:val="24"/>
          <w:szCs w:val="24"/>
          <w:lang w:val="id-ID"/>
        </w:rPr>
        <w:t xml:space="preserve"> </w:t>
      </w:r>
      <w:r w:rsidRPr="006244BF">
        <w:rPr>
          <w:rFonts w:ascii="Times New Roman" w:eastAsia="Times New Roman" w:hAnsi="Times New Roman" w:cs="Times New Roman"/>
          <w:sz w:val="24"/>
          <w:szCs w:val="24"/>
        </w:rPr>
        <w:t>jawaban bawahan untuk hasil-hasil yang dicapai.</w:t>
      </w:r>
    </w:p>
    <w:p w:rsidR="00CD79F7" w:rsidRPr="007C74F0" w:rsidRDefault="00B4183E" w:rsidP="00B23485">
      <w:pPr>
        <w:pStyle w:val="ListParagraph"/>
        <w:spacing w:line="480" w:lineRule="auto"/>
        <w:ind w:left="1080" w:firstLine="72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Agar delegasi menjadi efektif bagi bawahan diper</w:t>
      </w:r>
      <w:r w:rsidR="001458DC">
        <w:rPr>
          <w:rFonts w:ascii="Times New Roman" w:eastAsia="Times New Roman" w:hAnsi="Times New Roman" w:cs="Times New Roman"/>
          <w:sz w:val="24"/>
          <w:szCs w:val="24"/>
        </w:rPr>
        <w:t>lukan pedoman,</w:t>
      </w:r>
      <w:r w:rsidR="001458DC">
        <w:rPr>
          <w:rFonts w:ascii="Times New Roman" w:eastAsia="Times New Roman" w:hAnsi="Times New Roman" w:cs="Times New Roman"/>
          <w:sz w:val="24"/>
          <w:szCs w:val="24"/>
        </w:rPr>
        <w:br/>
        <w:t>Handoko</w:t>
      </w:r>
      <w:r w:rsidRPr="007C74F0">
        <w:rPr>
          <w:rFonts w:ascii="Times New Roman" w:eastAsia="Times New Roman" w:hAnsi="Times New Roman" w:cs="Times New Roman"/>
          <w:sz w:val="24"/>
          <w:szCs w:val="24"/>
        </w:rPr>
        <w:t xml:space="preserve"> Stoner </w:t>
      </w:r>
      <w:r w:rsidR="001458DC">
        <w:rPr>
          <w:rFonts w:ascii="Times New Roman" w:eastAsia="Times New Roman" w:hAnsi="Times New Roman" w:cs="Times New Roman"/>
          <w:sz w:val="24"/>
          <w:szCs w:val="24"/>
        </w:rPr>
        <w:t xml:space="preserve">mengutip </w:t>
      </w:r>
      <w:r w:rsidRPr="007C74F0">
        <w:rPr>
          <w:rFonts w:ascii="Times New Roman" w:eastAsia="Times New Roman" w:hAnsi="Times New Roman" w:cs="Times New Roman"/>
          <w:sz w:val="24"/>
          <w:szCs w:val="24"/>
        </w:rPr>
        <w:t>tentang pe</w:t>
      </w:r>
      <w:r w:rsidR="00CD79F7" w:rsidRPr="007C74F0">
        <w:rPr>
          <w:rFonts w:ascii="Times New Roman" w:eastAsia="Times New Roman" w:hAnsi="Times New Roman" w:cs="Times New Roman"/>
          <w:sz w:val="24"/>
          <w:szCs w:val="24"/>
        </w:rPr>
        <w:t xml:space="preserve">doman delegasi yang efektif: </w:t>
      </w:r>
    </w:p>
    <w:p w:rsidR="00CD79F7" w:rsidRPr="007C74F0" w:rsidRDefault="00CD79F7" w:rsidP="00264D13">
      <w:pPr>
        <w:pStyle w:val="ListParagraph"/>
        <w:numPr>
          <w:ilvl w:val="0"/>
          <w:numId w:val="7"/>
        </w:numPr>
        <w:spacing w:line="480" w:lineRule="auto"/>
        <w:ind w:left="144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 xml:space="preserve">Prinsip scalar </w:t>
      </w:r>
      <w:r w:rsidR="00066F85" w:rsidRPr="007C74F0">
        <w:rPr>
          <w:rFonts w:ascii="Times New Roman" w:eastAsia="Times New Roman" w:hAnsi="Times New Roman" w:cs="Times New Roman"/>
          <w:sz w:val="24"/>
          <w:szCs w:val="24"/>
        </w:rPr>
        <w:t xml:space="preserve">dalam </w:t>
      </w:r>
      <w:r w:rsidR="00B4183E" w:rsidRPr="007C74F0">
        <w:rPr>
          <w:rFonts w:ascii="Times New Roman" w:eastAsia="Times New Roman" w:hAnsi="Times New Roman" w:cs="Times New Roman"/>
          <w:sz w:val="24"/>
          <w:szCs w:val="24"/>
        </w:rPr>
        <w:t>proses pendelegasian harus ada wewenang yang jelas. Garis wewenang yang jelas akan membuat lebih mudah bagi setiap anggota organisa</w:t>
      </w:r>
      <w:r w:rsidR="0073562C">
        <w:rPr>
          <w:rFonts w:ascii="Times New Roman" w:eastAsia="Times New Roman" w:hAnsi="Times New Roman" w:cs="Times New Roman"/>
          <w:sz w:val="24"/>
          <w:szCs w:val="24"/>
        </w:rPr>
        <w:t xml:space="preserve">si mengetahui: kepada siapa dia </w:t>
      </w:r>
      <w:r w:rsidR="00B4183E" w:rsidRPr="007C74F0">
        <w:rPr>
          <w:rFonts w:ascii="Times New Roman" w:eastAsia="Times New Roman" w:hAnsi="Times New Roman" w:cs="Times New Roman"/>
          <w:sz w:val="24"/>
          <w:szCs w:val="24"/>
        </w:rPr>
        <w:t>dapat mendelegasikan, dari siapa dia akan menerima delegasi, dan kepada siapa dia harus me</w:t>
      </w:r>
      <w:r w:rsidRPr="007C74F0">
        <w:rPr>
          <w:rFonts w:ascii="Times New Roman" w:eastAsia="Times New Roman" w:hAnsi="Times New Roman" w:cs="Times New Roman"/>
          <w:sz w:val="24"/>
          <w:szCs w:val="24"/>
        </w:rPr>
        <w:t>mberikan pertanggung</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rPr>
        <w:t>jawaban.</w:t>
      </w:r>
    </w:p>
    <w:p w:rsidR="00CD79F7" w:rsidRPr="007C74F0" w:rsidRDefault="00CD79F7" w:rsidP="00264D13">
      <w:pPr>
        <w:pStyle w:val="ListParagraph"/>
        <w:numPr>
          <w:ilvl w:val="0"/>
          <w:numId w:val="7"/>
        </w:numPr>
        <w:spacing w:line="480" w:lineRule="auto"/>
        <w:ind w:left="144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 xml:space="preserve">Prinsip kesatuan perintah </w:t>
      </w:r>
      <w:r w:rsidR="00B4183E" w:rsidRPr="007C74F0">
        <w:rPr>
          <w:rFonts w:ascii="Times New Roman" w:eastAsia="Times New Roman" w:hAnsi="Times New Roman" w:cs="Times New Roman"/>
          <w:sz w:val="24"/>
          <w:szCs w:val="24"/>
        </w:rPr>
        <w:t xml:space="preserve">Prinsip ini menyatakan bahwa setiap bawahan dalam organisasi seharusnya melaporkan kepada seorang atasan. Pelaporan kepada lebih dari satu atasan membuat individu mengalami kesulitan untuk mengetahui kepada siapa pertanggungjawaban diberikan dan mana instruksi yang diikuti. Di samping itu, bawahan dapat menghindari pelaksanaan tugas yang jelek dengan alasan banyaknya </w:t>
      </w:r>
      <w:r w:rsidRPr="007C74F0">
        <w:rPr>
          <w:rFonts w:ascii="Times New Roman" w:eastAsia="Times New Roman" w:hAnsi="Times New Roman" w:cs="Times New Roman"/>
          <w:sz w:val="24"/>
          <w:szCs w:val="24"/>
        </w:rPr>
        <w:t>tugas dari atasan yang lain.</w:t>
      </w:r>
    </w:p>
    <w:p w:rsidR="00CD79F7" w:rsidRPr="001719C7" w:rsidRDefault="00B4183E" w:rsidP="001719C7">
      <w:pPr>
        <w:pStyle w:val="ListParagraph"/>
        <w:numPr>
          <w:ilvl w:val="0"/>
          <w:numId w:val="7"/>
        </w:numPr>
        <w:spacing w:line="480" w:lineRule="auto"/>
        <w:ind w:left="144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Tanggung jaw</w:t>
      </w:r>
      <w:r w:rsidR="00CD79F7" w:rsidRPr="007C74F0">
        <w:rPr>
          <w:rFonts w:ascii="Times New Roman" w:eastAsia="Times New Roman" w:hAnsi="Times New Roman" w:cs="Times New Roman"/>
          <w:sz w:val="24"/>
          <w:szCs w:val="24"/>
        </w:rPr>
        <w:t>ab, wewenang, dan akuntabilitas</w:t>
      </w:r>
      <w:r w:rsidR="003F23A8">
        <w:rPr>
          <w:rFonts w:ascii="Times New Roman" w:eastAsia="Times New Roman" w:hAnsi="Times New Roman" w:cs="Times New Roman"/>
          <w:sz w:val="24"/>
          <w:szCs w:val="24"/>
          <w:lang w:val="id-ID"/>
        </w:rPr>
        <w:t>.</w:t>
      </w:r>
      <w:r w:rsidR="00CD79F7" w:rsidRPr="007C74F0">
        <w:rPr>
          <w:rFonts w:ascii="Times New Roman" w:eastAsia="Times New Roman" w:hAnsi="Times New Roman" w:cs="Times New Roman"/>
          <w:sz w:val="24"/>
          <w:szCs w:val="24"/>
        </w:rPr>
        <w:t xml:space="preserve"> </w:t>
      </w:r>
      <w:r w:rsidRPr="007C74F0">
        <w:rPr>
          <w:rFonts w:ascii="Times New Roman" w:eastAsia="Times New Roman" w:hAnsi="Times New Roman" w:cs="Times New Roman"/>
          <w:sz w:val="24"/>
          <w:szCs w:val="24"/>
        </w:rPr>
        <w:t xml:space="preserve">Prinsip ini menyatakan bahwa tanggung jawab untuk tugas-tugas tertentu </w:t>
      </w:r>
      <w:r w:rsidRPr="007C74F0">
        <w:rPr>
          <w:rFonts w:ascii="Times New Roman" w:eastAsia="Times New Roman" w:hAnsi="Times New Roman" w:cs="Times New Roman"/>
          <w:sz w:val="24"/>
          <w:szCs w:val="24"/>
        </w:rPr>
        <w:lastRenderedPageBreak/>
        <w:t>diberikan ke tingkatan organisasi yang paling bawah dimana ada cukup kemampuan dan informasi untuk menyelesaikannya serta diberi wewenang secukupnya. Bagian penting dari delegasi tanggung jawab dan wewenang adalah akuntabilitas. Penerimaan tanggung jawab dan wewenang berarti individu juga setuju untuk menerima tun</w:t>
      </w:r>
      <w:r w:rsidR="000233D4">
        <w:rPr>
          <w:rFonts w:ascii="Times New Roman" w:eastAsia="Times New Roman" w:hAnsi="Times New Roman" w:cs="Times New Roman"/>
          <w:sz w:val="24"/>
          <w:szCs w:val="24"/>
        </w:rPr>
        <w:t xml:space="preserve">tutan pertanggung jawaban </w:t>
      </w:r>
      <w:r w:rsidRPr="007C74F0">
        <w:rPr>
          <w:rFonts w:ascii="Times New Roman" w:eastAsia="Times New Roman" w:hAnsi="Times New Roman" w:cs="Times New Roman"/>
          <w:sz w:val="24"/>
          <w:szCs w:val="24"/>
        </w:rPr>
        <w:t>tugas.</w:t>
      </w:r>
      <w:r w:rsidR="001719C7">
        <w:rPr>
          <w:rFonts w:ascii="Times New Roman" w:eastAsia="Times New Roman" w:hAnsi="Times New Roman" w:cs="Times New Roman"/>
          <w:sz w:val="24"/>
          <w:szCs w:val="24"/>
          <w:lang w:val="id-ID"/>
        </w:rPr>
        <w:t xml:space="preserve"> </w:t>
      </w:r>
      <w:r w:rsidR="001719C7" w:rsidRPr="001719C7">
        <w:rPr>
          <w:rFonts w:ascii="Times New Roman" w:eastAsia="Times New Roman" w:hAnsi="Times New Roman" w:cs="Times New Roman"/>
          <w:sz w:val="24"/>
          <w:szCs w:val="24"/>
        </w:rPr>
        <w:t xml:space="preserve">Karyawan </w:t>
      </w:r>
      <w:r w:rsidRPr="001719C7">
        <w:rPr>
          <w:rFonts w:ascii="Times New Roman" w:eastAsia="Times New Roman" w:hAnsi="Times New Roman" w:cs="Times New Roman"/>
          <w:sz w:val="24"/>
          <w:szCs w:val="24"/>
        </w:rPr>
        <w:t>akan merasa senang menerima tanggung jawab yang diberikan atasannya, karena selain mendapat kejelasan mengenai batasan-batasan tugas yang diterimanya serta kepada siapa dia harus mempertanggung jawabkan hasil kerjanya</w:t>
      </w:r>
      <w:r w:rsidRPr="001719C7">
        <w:rPr>
          <w:rFonts w:ascii="Times New Roman" w:eastAsia="Times New Roman" w:hAnsi="Times New Roman" w:cs="Times New Roman"/>
          <w:color w:val="000000" w:themeColor="text1"/>
          <w:sz w:val="24"/>
          <w:szCs w:val="24"/>
        </w:rPr>
        <w:t xml:space="preserve">, </w:t>
      </w:r>
      <w:hyperlink r:id="rId8" w:history="1">
        <w:r w:rsidRPr="001719C7">
          <w:rPr>
            <w:rFonts w:ascii="Times New Roman" w:eastAsia="Times New Roman" w:hAnsi="Times New Roman" w:cs="Times New Roman"/>
            <w:color w:val="000000" w:themeColor="text1"/>
            <w:sz w:val="24"/>
            <w:szCs w:val="24"/>
          </w:rPr>
          <w:t>karyawan termotivasi</w:t>
        </w:r>
      </w:hyperlink>
      <w:r w:rsidRPr="001719C7">
        <w:rPr>
          <w:rFonts w:ascii="Times New Roman" w:eastAsia="Times New Roman" w:hAnsi="Times New Roman" w:cs="Times New Roman"/>
          <w:sz w:val="24"/>
          <w:szCs w:val="24"/>
        </w:rPr>
        <w:t xml:space="preserve"> untuk menerima tanggung jawab lain dan menyelesaikan tu</w:t>
      </w:r>
      <w:r w:rsidR="00CD79F7" w:rsidRPr="001719C7">
        <w:rPr>
          <w:rFonts w:ascii="Times New Roman" w:eastAsia="Times New Roman" w:hAnsi="Times New Roman" w:cs="Times New Roman"/>
          <w:sz w:val="24"/>
          <w:szCs w:val="24"/>
        </w:rPr>
        <w:t xml:space="preserve">gas yang diterimanya dengan </w:t>
      </w:r>
      <w:r w:rsidRPr="001719C7">
        <w:rPr>
          <w:rFonts w:ascii="Times New Roman" w:eastAsia="Times New Roman" w:hAnsi="Times New Roman" w:cs="Times New Roman"/>
          <w:sz w:val="24"/>
          <w:szCs w:val="24"/>
        </w:rPr>
        <w:t>baik.</w:t>
      </w:r>
    </w:p>
    <w:p w:rsidR="00CD79F7" w:rsidRPr="006244BF" w:rsidRDefault="00CD79F7" w:rsidP="00961919">
      <w:pPr>
        <w:pStyle w:val="ListParagraph"/>
        <w:numPr>
          <w:ilvl w:val="0"/>
          <w:numId w:val="18"/>
        </w:numPr>
        <w:spacing w:line="480" w:lineRule="auto"/>
        <w:ind w:left="1080"/>
        <w:jc w:val="both"/>
        <w:rPr>
          <w:rFonts w:ascii="Times New Roman" w:eastAsia="Times New Roman" w:hAnsi="Times New Roman" w:cs="Times New Roman"/>
          <w:sz w:val="24"/>
          <w:szCs w:val="24"/>
        </w:rPr>
      </w:pPr>
      <w:r w:rsidRPr="006244BF">
        <w:rPr>
          <w:rFonts w:ascii="Times New Roman" w:eastAsia="Times New Roman" w:hAnsi="Times New Roman" w:cs="Times New Roman"/>
          <w:sz w:val="24"/>
          <w:szCs w:val="24"/>
        </w:rPr>
        <w:t xml:space="preserve">Identitas </w:t>
      </w:r>
    </w:p>
    <w:p w:rsidR="001719C7" w:rsidRPr="00066F85" w:rsidRDefault="00B4183E" w:rsidP="00066F85">
      <w:pPr>
        <w:pStyle w:val="ListParagraph"/>
        <w:spacing w:line="480" w:lineRule="auto"/>
        <w:ind w:left="108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rPr>
        <w:t>Identitas (</w:t>
      </w:r>
      <w:r w:rsidRPr="007C74F0">
        <w:rPr>
          <w:rFonts w:ascii="Times New Roman" w:eastAsia="Times New Roman" w:hAnsi="Times New Roman" w:cs="Times New Roman"/>
          <w:i/>
          <w:sz w:val="24"/>
          <w:szCs w:val="24"/>
        </w:rPr>
        <w:t>identity)</w:t>
      </w:r>
      <w:r w:rsidRPr="007C74F0">
        <w:rPr>
          <w:rFonts w:ascii="Times New Roman" w:eastAsia="Times New Roman" w:hAnsi="Times New Roman" w:cs="Times New Roman"/>
          <w:sz w:val="24"/>
          <w:szCs w:val="24"/>
        </w:rPr>
        <w:t xml:space="preserve"> adalah perasaaan memiliki (</w:t>
      </w:r>
      <w:r w:rsidRPr="001719C7">
        <w:rPr>
          <w:rFonts w:ascii="Times New Roman" w:eastAsia="Times New Roman" w:hAnsi="Times New Roman" w:cs="Times New Roman"/>
          <w:i/>
          <w:sz w:val="24"/>
          <w:szCs w:val="24"/>
        </w:rPr>
        <w:t>sense of belonging</w:t>
      </w:r>
      <w:r w:rsidRPr="007C74F0">
        <w:rPr>
          <w:rFonts w:ascii="Times New Roman" w:eastAsia="Times New Roman" w:hAnsi="Times New Roman" w:cs="Times New Roman"/>
          <w:sz w:val="24"/>
          <w:szCs w:val="24"/>
        </w:rPr>
        <w:t xml:space="preserve">) terhadap perusahaan dan diterima </w:t>
      </w:r>
      <w:r w:rsidR="001719C7">
        <w:rPr>
          <w:rFonts w:ascii="Times New Roman" w:eastAsia="Times New Roman" w:hAnsi="Times New Roman" w:cs="Times New Roman"/>
          <w:sz w:val="24"/>
          <w:szCs w:val="24"/>
        </w:rPr>
        <w:t>dalam kelompok</w:t>
      </w:r>
      <w:r w:rsidR="001719C7">
        <w:rPr>
          <w:rFonts w:ascii="Times New Roman" w:eastAsia="Times New Roman" w:hAnsi="Times New Roman" w:cs="Times New Roman"/>
          <w:sz w:val="24"/>
          <w:szCs w:val="24"/>
          <w:lang w:val="id-ID"/>
        </w:rPr>
        <w:t>.</w:t>
      </w:r>
    </w:p>
    <w:p w:rsidR="00CD79F7" w:rsidRPr="00992CC2" w:rsidRDefault="00066F85" w:rsidP="00961919">
      <w:pPr>
        <w:pStyle w:val="ListParagraph"/>
        <w:numPr>
          <w:ilvl w:val="0"/>
          <w:numId w:val="1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Kehangatan </w:t>
      </w:r>
    </w:p>
    <w:p w:rsidR="00992CC2" w:rsidRDefault="00B4183E" w:rsidP="00C11816">
      <w:pPr>
        <w:pStyle w:val="ListParagraph"/>
        <w:spacing w:after="0" w:line="480" w:lineRule="auto"/>
        <w:ind w:left="108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rPr>
        <w:t>Kehangatan (</w:t>
      </w:r>
      <w:r w:rsidRPr="007C74F0">
        <w:rPr>
          <w:rFonts w:ascii="Times New Roman" w:eastAsia="Times New Roman" w:hAnsi="Times New Roman" w:cs="Times New Roman"/>
          <w:i/>
          <w:sz w:val="24"/>
          <w:szCs w:val="24"/>
        </w:rPr>
        <w:t>warmth</w:t>
      </w:r>
      <w:r w:rsidRPr="007C74F0">
        <w:rPr>
          <w:rFonts w:ascii="Times New Roman" w:eastAsia="Times New Roman" w:hAnsi="Times New Roman" w:cs="Times New Roman"/>
          <w:sz w:val="24"/>
          <w:szCs w:val="24"/>
        </w:rPr>
        <w:t>) adalah perasaan terhadap suasana kerja yang bersahabat dan lebih ditekankan pada kondisi keramahan atau persahabatan dalam kelompok yang informal, serta hubungan yang baik antar rekan kerja, penekanan pada pengaruh persahabatan dan</w:t>
      </w:r>
      <w:r w:rsidR="001719C7">
        <w:rPr>
          <w:rFonts w:ascii="Times New Roman" w:eastAsia="Times New Roman" w:hAnsi="Times New Roman" w:cs="Times New Roman"/>
          <w:sz w:val="24"/>
          <w:szCs w:val="24"/>
        </w:rPr>
        <w:t xml:space="preserve"> kelompok sosial yang informal</w:t>
      </w:r>
      <w:r w:rsidR="001719C7">
        <w:rPr>
          <w:rFonts w:ascii="Times New Roman" w:eastAsia="Times New Roman" w:hAnsi="Times New Roman" w:cs="Times New Roman"/>
          <w:sz w:val="24"/>
          <w:szCs w:val="24"/>
          <w:lang w:val="id-ID"/>
        </w:rPr>
        <w:t>.</w:t>
      </w:r>
    </w:p>
    <w:p w:rsidR="00066F85" w:rsidRDefault="00066F85" w:rsidP="00C11816">
      <w:pPr>
        <w:pStyle w:val="ListParagraph"/>
        <w:spacing w:after="0" w:line="480" w:lineRule="auto"/>
        <w:ind w:left="1080"/>
        <w:jc w:val="both"/>
        <w:rPr>
          <w:rFonts w:ascii="Times New Roman" w:eastAsia="Times New Roman" w:hAnsi="Times New Roman" w:cs="Times New Roman"/>
          <w:sz w:val="24"/>
          <w:szCs w:val="24"/>
          <w:lang w:val="id-ID"/>
        </w:rPr>
      </w:pPr>
    </w:p>
    <w:p w:rsidR="00066F85" w:rsidRPr="001719C7" w:rsidRDefault="00066F85" w:rsidP="00C11816">
      <w:pPr>
        <w:pStyle w:val="ListParagraph"/>
        <w:spacing w:after="0" w:line="480" w:lineRule="auto"/>
        <w:ind w:left="1080"/>
        <w:jc w:val="both"/>
        <w:rPr>
          <w:rFonts w:ascii="Times New Roman" w:eastAsia="Times New Roman" w:hAnsi="Times New Roman" w:cs="Times New Roman"/>
          <w:sz w:val="24"/>
          <w:szCs w:val="24"/>
          <w:lang w:val="id-ID"/>
        </w:rPr>
      </w:pPr>
    </w:p>
    <w:p w:rsidR="00992CC2" w:rsidRDefault="00CD79F7" w:rsidP="00961919">
      <w:pPr>
        <w:pStyle w:val="ListParagraph"/>
        <w:numPr>
          <w:ilvl w:val="0"/>
          <w:numId w:val="18"/>
        </w:numPr>
        <w:spacing w:line="480" w:lineRule="auto"/>
        <w:ind w:left="1080"/>
        <w:jc w:val="both"/>
        <w:rPr>
          <w:rFonts w:ascii="Times New Roman" w:eastAsia="Times New Roman" w:hAnsi="Times New Roman" w:cs="Times New Roman"/>
          <w:sz w:val="24"/>
          <w:szCs w:val="24"/>
        </w:rPr>
      </w:pPr>
      <w:r w:rsidRPr="00992CC2">
        <w:rPr>
          <w:rFonts w:ascii="Times New Roman" w:eastAsia="Times New Roman" w:hAnsi="Times New Roman" w:cs="Times New Roman"/>
          <w:sz w:val="24"/>
          <w:szCs w:val="24"/>
        </w:rPr>
        <w:lastRenderedPageBreak/>
        <w:t xml:space="preserve">Dukungan </w:t>
      </w:r>
    </w:p>
    <w:p w:rsidR="00992CC2" w:rsidRPr="001719C7" w:rsidRDefault="00B4183E" w:rsidP="00264D13">
      <w:pPr>
        <w:pStyle w:val="ListParagraph"/>
        <w:spacing w:line="480" w:lineRule="auto"/>
        <w:ind w:left="1080"/>
        <w:jc w:val="both"/>
        <w:rPr>
          <w:rFonts w:ascii="Times New Roman" w:eastAsia="Times New Roman" w:hAnsi="Times New Roman" w:cs="Times New Roman"/>
          <w:sz w:val="24"/>
          <w:szCs w:val="24"/>
          <w:lang w:val="id-ID"/>
        </w:rPr>
      </w:pPr>
      <w:r w:rsidRPr="00992CC2">
        <w:rPr>
          <w:rFonts w:ascii="Times New Roman" w:eastAsia="Times New Roman" w:hAnsi="Times New Roman" w:cs="Times New Roman"/>
          <w:sz w:val="24"/>
          <w:szCs w:val="24"/>
        </w:rPr>
        <w:t>Dukungan (</w:t>
      </w:r>
      <w:r w:rsidRPr="00992CC2">
        <w:rPr>
          <w:rFonts w:ascii="Times New Roman" w:eastAsia="Times New Roman" w:hAnsi="Times New Roman" w:cs="Times New Roman"/>
          <w:i/>
          <w:sz w:val="24"/>
          <w:szCs w:val="24"/>
        </w:rPr>
        <w:t>support</w:t>
      </w:r>
      <w:r w:rsidRPr="00992CC2">
        <w:rPr>
          <w:rFonts w:ascii="Times New Roman" w:eastAsia="Times New Roman" w:hAnsi="Times New Roman" w:cs="Times New Roman"/>
          <w:sz w:val="24"/>
          <w:szCs w:val="24"/>
        </w:rPr>
        <w:t>) adalah hal-hal yang terkait dengan dukungan dan hubungan antar sesama rekan kerja yaitu perasaan saling menolong antara manajer dan karyawan, lebih ditekankan pada dukungan yang saling membutuhkan antara atasan dan bawaha</w:t>
      </w:r>
      <w:r w:rsidR="001719C7">
        <w:rPr>
          <w:rFonts w:ascii="Times New Roman" w:eastAsia="Times New Roman" w:hAnsi="Times New Roman" w:cs="Times New Roman"/>
          <w:sz w:val="24"/>
          <w:szCs w:val="24"/>
        </w:rPr>
        <w:t>n</w:t>
      </w:r>
      <w:r w:rsidR="001719C7">
        <w:rPr>
          <w:rFonts w:ascii="Times New Roman" w:eastAsia="Times New Roman" w:hAnsi="Times New Roman" w:cs="Times New Roman"/>
          <w:sz w:val="24"/>
          <w:szCs w:val="24"/>
          <w:lang w:val="id-ID"/>
        </w:rPr>
        <w:t>.</w:t>
      </w:r>
    </w:p>
    <w:p w:rsidR="00992CC2" w:rsidRDefault="00CD79F7" w:rsidP="00961919">
      <w:pPr>
        <w:pStyle w:val="ListParagraph"/>
        <w:numPr>
          <w:ilvl w:val="0"/>
          <w:numId w:val="18"/>
        </w:numPr>
        <w:spacing w:line="480" w:lineRule="auto"/>
        <w:ind w:left="1080"/>
        <w:jc w:val="both"/>
        <w:rPr>
          <w:rFonts w:ascii="Times New Roman" w:eastAsia="Times New Roman" w:hAnsi="Times New Roman" w:cs="Times New Roman"/>
          <w:sz w:val="24"/>
          <w:szCs w:val="24"/>
        </w:rPr>
      </w:pPr>
      <w:r w:rsidRPr="00992CC2">
        <w:rPr>
          <w:rFonts w:ascii="Times New Roman" w:eastAsia="Times New Roman" w:hAnsi="Times New Roman" w:cs="Times New Roman"/>
          <w:sz w:val="24"/>
          <w:szCs w:val="24"/>
        </w:rPr>
        <w:t>Konflik</w:t>
      </w:r>
    </w:p>
    <w:p w:rsidR="001719C7" w:rsidRDefault="00B4183E" w:rsidP="00066F85">
      <w:pPr>
        <w:pStyle w:val="ListParagraph"/>
        <w:spacing w:line="480" w:lineRule="auto"/>
        <w:ind w:left="1080"/>
        <w:jc w:val="both"/>
        <w:rPr>
          <w:rFonts w:ascii="Times New Roman" w:eastAsia="Times New Roman" w:hAnsi="Times New Roman" w:cs="Times New Roman"/>
          <w:sz w:val="24"/>
          <w:szCs w:val="24"/>
          <w:lang w:val="id-ID"/>
        </w:rPr>
      </w:pPr>
      <w:r w:rsidRPr="00992CC2">
        <w:rPr>
          <w:rFonts w:ascii="Times New Roman" w:eastAsia="Times New Roman" w:hAnsi="Times New Roman" w:cs="Times New Roman"/>
          <w:sz w:val="24"/>
          <w:szCs w:val="24"/>
        </w:rPr>
        <w:t>Konflik (</w:t>
      </w:r>
      <w:r w:rsidRPr="00066F85">
        <w:rPr>
          <w:rFonts w:ascii="Times New Roman" w:eastAsia="Times New Roman" w:hAnsi="Times New Roman" w:cs="Times New Roman"/>
          <w:i/>
          <w:sz w:val="24"/>
          <w:szCs w:val="24"/>
        </w:rPr>
        <w:t>conflict</w:t>
      </w:r>
      <w:r w:rsidRPr="00992CC2">
        <w:rPr>
          <w:rFonts w:ascii="Times New Roman" w:eastAsia="Times New Roman" w:hAnsi="Times New Roman" w:cs="Times New Roman"/>
          <w:sz w:val="24"/>
          <w:szCs w:val="24"/>
        </w:rPr>
        <w:t>) merupakan situasi terjadi pertentangan atau perbedaan pendapat antara bawahan dengan pimpinan dan bawahan dengan bawahan.</w:t>
      </w:r>
      <w:r w:rsidR="003F23A8">
        <w:rPr>
          <w:rFonts w:ascii="Times New Roman" w:eastAsia="Times New Roman" w:hAnsi="Times New Roman" w:cs="Times New Roman"/>
          <w:sz w:val="24"/>
          <w:szCs w:val="24"/>
          <w:lang w:val="id-ID"/>
        </w:rPr>
        <w:t xml:space="preserve"> </w:t>
      </w:r>
      <w:r w:rsidRPr="00992CC2">
        <w:rPr>
          <w:rFonts w:ascii="Times New Roman" w:eastAsia="Times New Roman" w:hAnsi="Times New Roman" w:cs="Times New Roman"/>
          <w:sz w:val="24"/>
          <w:szCs w:val="24"/>
        </w:rPr>
        <w:t>Ditekankan pada kondisi dimana manajer dan para pekerja mau mendengarkan pendapat yang berbeda.</w:t>
      </w:r>
      <w:r w:rsidR="00066F85">
        <w:rPr>
          <w:rFonts w:ascii="Times New Roman" w:eastAsia="Times New Roman" w:hAnsi="Times New Roman" w:cs="Times New Roman"/>
          <w:sz w:val="24"/>
          <w:szCs w:val="24"/>
          <w:lang w:val="id-ID"/>
        </w:rPr>
        <w:t xml:space="preserve"> </w:t>
      </w:r>
      <w:r w:rsidRPr="00992CC2">
        <w:rPr>
          <w:rFonts w:ascii="Times New Roman" w:eastAsia="Times New Roman" w:hAnsi="Times New Roman" w:cs="Times New Roman"/>
          <w:sz w:val="24"/>
          <w:szCs w:val="24"/>
        </w:rPr>
        <w:t xml:space="preserve">Kedua belah pihak menempatan masalah </w:t>
      </w:r>
      <w:r w:rsidR="00C618AE" w:rsidRPr="00992CC2">
        <w:rPr>
          <w:rFonts w:ascii="Times New Roman" w:eastAsia="Times New Roman" w:hAnsi="Times New Roman" w:cs="Times New Roman"/>
          <w:sz w:val="24"/>
          <w:szCs w:val="24"/>
        </w:rPr>
        <w:t>secara terbuka</w:t>
      </w:r>
      <w:r w:rsidRPr="00992CC2">
        <w:rPr>
          <w:rFonts w:ascii="Times New Roman" w:eastAsia="Times New Roman" w:hAnsi="Times New Roman" w:cs="Times New Roman"/>
          <w:sz w:val="24"/>
          <w:szCs w:val="24"/>
        </w:rPr>
        <w:t xml:space="preserve"> dan mencari solusinya daripada m</w:t>
      </w:r>
      <w:r w:rsidR="001719C7">
        <w:rPr>
          <w:rFonts w:ascii="Times New Roman" w:eastAsia="Times New Roman" w:hAnsi="Times New Roman" w:cs="Times New Roman"/>
          <w:sz w:val="24"/>
          <w:szCs w:val="24"/>
        </w:rPr>
        <w:t>enghindarinya</w:t>
      </w:r>
      <w:r w:rsidRPr="00992CC2">
        <w:rPr>
          <w:rFonts w:ascii="Times New Roman" w:eastAsia="Times New Roman" w:hAnsi="Times New Roman" w:cs="Times New Roman"/>
          <w:sz w:val="24"/>
          <w:szCs w:val="24"/>
        </w:rPr>
        <w:t>.</w:t>
      </w:r>
      <w:r w:rsidR="00612C4B" w:rsidRPr="007C74F0">
        <w:rPr>
          <w:rStyle w:val="FootnoteReference"/>
          <w:rFonts w:ascii="Times New Roman" w:eastAsia="Times New Roman" w:hAnsi="Times New Roman" w:cs="Times New Roman"/>
          <w:sz w:val="24"/>
          <w:szCs w:val="24"/>
        </w:rPr>
        <w:footnoteReference w:id="14"/>
      </w:r>
    </w:p>
    <w:p w:rsidR="00066F85" w:rsidRPr="00066F85" w:rsidRDefault="00066F85" w:rsidP="00066F85">
      <w:pPr>
        <w:pStyle w:val="ListParagraph"/>
        <w:spacing w:line="240" w:lineRule="auto"/>
        <w:ind w:left="1080"/>
        <w:jc w:val="both"/>
        <w:rPr>
          <w:rFonts w:ascii="Times New Roman" w:eastAsia="Times New Roman" w:hAnsi="Times New Roman" w:cs="Times New Roman"/>
          <w:sz w:val="24"/>
          <w:szCs w:val="24"/>
          <w:lang w:val="id-ID"/>
        </w:rPr>
      </w:pPr>
    </w:p>
    <w:p w:rsidR="004E7BE1" w:rsidRPr="007C74F0" w:rsidRDefault="004E7BE1" w:rsidP="00D95BA2">
      <w:pPr>
        <w:pStyle w:val="ListParagraph"/>
        <w:numPr>
          <w:ilvl w:val="0"/>
          <w:numId w:val="1"/>
        </w:numPr>
        <w:spacing w:before="100" w:beforeAutospacing="1" w:after="100" w:afterAutospacing="1" w:line="480" w:lineRule="auto"/>
        <w:ind w:left="36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b/>
          <w:sz w:val="24"/>
          <w:szCs w:val="24"/>
        </w:rPr>
        <w:t>K</w:t>
      </w:r>
      <w:r w:rsidR="006221EC" w:rsidRPr="007C74F0">
        <w:rPr>
          <w:rFonts w:ascii="Times New Roman" w:eastAsia="Times New Roman" w:hAnsi="Times New Roman" w:cs="Times New Roman"/>
          <w:b/>
          <w:sz w:val="24"/>
          <w:szCs w:val="24"/>
        </w:rPr>
        <w:t xml:space="preserve">epuasan </w:t>
      </w:r>
      <w:r w:rsidR="0040710B" w:rsidRPr="007C74F0">
        <w:rPr>
          <w:rFonts w:ascii="Times New Roman" w:eastAsia="Times New Roman" w:hAnsi="Times New Roman" w:cs="Times New Roman"/>
          <w:b/>
          <w:sz w:val="24"/>
          <w:szCs w:val="24"/>
        </w:rPr>
        <w:t>Kerja Guru</w:t>
      </w:r>
    </w:p>
    <w:p w:rsidR="004E7BE1" w:rsidRPr="007C74F0" w:rsidRDefault="004E7BE1" w:rsidP="00961919">
      <w:pPr>
        <w:pStyle w:val="ListParagraph"/>
        <w:numPr>
          <w:ilvl w:val="0"/>
          <w:numId w:val="17"/>
        </w:numPr>
        <w:spacing w:before="100" w:beforeAutospacing="1" w:after="0" w:line="480" w:lineRule="auto"/>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b/>
          <w:sz w:val="24"/>
          <w:szCs w:val="24"/>
        </w:rPr>
        <w:t xml:space="preserve">Pengertian Kepuasan </w:t>
      </w:r>
      <w:r w:rsidR="0040710B" w:rsidRPr="007C74F0">
        <w:rPr>
          <w:rFonts w:ascii="Times New Roman" w:eastAsia="Times New Roman" w:hAnsi="Times New Roman" w:cs="Times New Roman"/>
          <w:b/>
          <w:sz w:val="24"/>
          <w:szCs w:val="24"/>
        </w:rPr>
        <w:t>Kerja</w:t>
      </w:r>
    </w:p>
    <w:p w:rsidR="006221EC" w:rsidRPr="007C74F0" w:rsidRDefault="00066F85" w:rsidP="00D95BA2">
      <w:pPr>
        <w:spacing w:after="0"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pendangan Wexley</w:t>
      </w:r>
      <w:r w:rsidR="006221EC" w:rsidRPr="007C74F0">
        <w:rPr>
          <w:rFonts w:ascii="Times New Roman" w:eastAsia="Times New Roman" w:hAnsi="Times New Roman" w:cs="Times New Roman"/>
          <w:sz w:val="24"/>
          <w:szCs w:val="24"/>
          <w:lang w:val="id-ID"/>
        </w:rPr>
        <w:t xml:space="preserve"> meng</w:t>
      </w:r>
      <w:r>
        <w:rPr>
          <w:rFonts w:ascii="Times New Roman" w:eastAsia="Times New Roman" w:hAnsi="Times New Roman" w:cs="Times New Roman"/>
          <w:sz w:val="24"/>
          <w:szCs w:val="24"/>
          <w:lang w:val="id-ID"/>
        </w:rPr>
        <w:t>k</w:t>
      </w:r>
      <w:r w:rsidR="006221EC" w:rsidRPr="007C74F0">
        <w:rPr>
          <w:rFonts w:ascii="Times New Roman" w:eastAsia="Times New Roman" w:hAnsi="Times New Roman" w:cs="Times New Roman"/>
          <w:sz w:val="24"/>
          <w:szCs w:val="24"/>
          <w:lang w:val="id-ID"/>
        </w:rPr>
        <w:t>ategorikan teori-teori kepuasan kerja kepada tiga kumpulan utama, yaitu: teori ketidaksesuaian (</w:t>
      </w:r>
      <w:r w:rsidR="006221EC" w:rsidRPr="0049109A">
        <w:rPr>
          <w:rFonts w:ascii="Times New Roman" w:eastAsia="Times New Roman" w:hAnsi="Times New Roman" w:cs="Times New Roman"/>
          <w:i/>
          <w:sz w:val="24"/>
          <w:szCs w:val="24"/>
          <w:lang w:val="id-ID"/>
        </w:rPr>
        <w:t>d</w:t>
      </w:r>
      <w:r w:rsidR="006221EC" w:rsidRPr="007C74F0">
        <w:rPr>
          <w:rFonts w:ascii="Times New Roman" w:eastAsia="Times New Roman" w:hAnsi="Times New Roman" w:cs="Times New Roman"/>
          <w:i/>
          <w:iCs/>
          <w:sz w:val="24"/>
          <w:szCs w:val="24"/>
          <w:lang w:val="id-ID"/>
        </w:rPr>
        <w:t>iscrepancy</w:t>
      </w:r>
      <w:r w:rsidR="006221EC" w:rsidRPr="007C74F0">
        <w:rPr>
          <w:rFonts w:ascii="Times New Roman" w:eastAsia="Times New Roman" w:hAnsi="Times New Roman" w:cs="Times New Roman"/>
          <w:sz w:val="24"/>
          <w:szCs w:val="24"/>
          <w:lang w:val="id-ID"/>
        </w:rPr>
        <w:t>), teori keadilan (</w:t>
      </w:r>
      <w:r w:rsidR="006221EC" w:rsidRPr="007C74F0">
        <w:rPr>
          <w:rFonts w:ascii="Times New Roman" w:eastAsia="Times New Roman" w:hAnsi="Times New Roman" w:cs="Times New Roman"/>
          <w:i/>
          <w:iCs/>
          <w:sz w:val="24"/>
          <w:szCs w:val="24"/>
          <w:lang w:val="id-ID"/>
        </w:rPr>
        <w:t>equity theory</w:t>
      </w:r>
      <w:r w:rsidR="006221EC" w:rsidRPr="007C74F0">
        <w:rPr>
          <w:rFonts w:ascii="Times New Roman" w:eastAsia="Times New Roman" w:hAnsi="Times New Roman" w:cs="Times New Roman"/>
          <w:sz w:val="24"/>
          <w:szCs w:val="24"/>
          <w:lang w:val="id-ID"/>
        </w:rPr>
        <w:t>), dan teori dua faktor.</w:t>
      </w:r>
    </w:p>
    <w:p w:rsidR="006221EC" w:rsidRPr="007C74F0" w:rsidRDefault="006221EC" w:rsidP="00961919">
      <w:pPr>
        <w:pStyle w:val="ListParagraph"/>
        <w:numPr>
          <w:ilvl w:val="0"/>
          <w:numId w:val="16"/>
        </w:numPr>
        <w:spacing w:after="100" w:afterAutospacing="1" w:line="240" w:lineRule="auto"/>
        <w:ind w:left="709"/>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b/>
          <w:bCs/>
          <w:sz w:val="24"/>
          <w:szCs w:val="24"/>
          <w:lang w:val="id-ID"/>
        </w:rPr>
        <w:t>Teori Ketidak</w:t>
      </w:r>
      <w:r w:rsidR="001719C7">
        <w:rPr>
          <w:rFonts w:ascii="Times New Roman" w:eastAsia="Times New Roman" w:hAnsi="Times New Roman" w:cs="Times New Roman"/>
          <w:b/>
          <w:bCs/>
          <w:sz w:val="24"/>
          <w:szCs w:val="24"/>
          <w:lang w:val="id-ID"/>
        </w:rPr>
        <w:t xml:space="preserve"> </w:t>
      </w:r>
      <w:r w:rsidR="001719C7" w:rsidRPr="007C74F0">
        <w:rPr>
          <w:rFonts w:ascii="Times New Roman" w:eastAsia="Times New Roman" w:hAnsi="Times New Roman" w:cs="Times New Roman"/>
          <w:b/>
          <w:bCs/>
          <w:sz w:val="24"/>
          <w:szCs w:val="24"/>
          <w:lang w:val="id-ID"/>
        </w:rPr>
        <w:t>Sesuaian</w:t>
      </w:r>
    </w:p>
    <w:p w:rsidR="006221EC" w:rsidRPr="00F71BBA" w:rsidRDefault="006221EC" w:rsidP="00756CDE">
      <w:pPr>
        <w:spacing w:after="0" w:line="480" w:lineRule="auto"/>
        <w:ind w:left="709"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Menurut Locke kepuasan atau ketidak puasan dengan aspek pekerjaan tergantung pada selisih (</w:t>
      </w:r>
      <w:r w:rsidRPr="007C74F0">
        <w:rPr>
          <w:rFonts w:ascii="Times New Roman" w:eastAsia="Times New Roman" w:hAnsi="Times New Roman" w:cs="Times New Roman"/>
          <w:i/>
          <w:iCs/>
          <w:sz w:val="24"/>
          <w:szCs w:val="24"/>
          <w:lang w:val="id-ID"/>
        </w:rPr>
        <w:t>discrepancy</w:t>
      </w:r>
      <w:r w:rsidRPr="007C74F0">
        <w:rPr>
          <w:rFonts w:ascii="Times New Roman" w:eastAsia="Times New Roman" w:hAnsi="Times New Roman" w:cs="Times New Roman"/>
          <w:sz w:val="24"/>
          <w:szCs w:val="24"/>
          <w:lang w:val="id-ID"/>
        </w:rPr>
        <w:t xml:space="preserve">) antara apa yang dianggap telah </w:t>
      </w:r>
      <w:r w:rsidRPr="007C74F0">
        <w:rPr>
          <w:rFonts w:ascii="Times New Roman" w:eastAsia="Times New Roman" w:hAnsi="Times New Roman" w:cs="Times New Roman"/>
          <w:sz w:val="24"/>
          <w:szCs w:val="24"/>
          <w:lang w:val="id-ID"/>
        </w:rPr>
        <w:lastRenderedPageBreak/>
        <w:t xml:space="preserve">didapatkan dengan apa yang diinginkan. Jumlah yang diinginkan dari karakteristik pekerjaan </w:t>
      </w:r>
      <w:r w:rsidR="00DA1028">
        <w:rPr>
          <w:rFonts w:ascii="Times New Roman" w:eastAsia="Times New Roman" w:hAnsi="Times New Roman" w:cs="Times New Roman"/>
          <w:sz w:val="24"/>
          <w:szCs w:val="24"/>
          <w:lang w:val="id-ID"/>
        </w:rPr>
        <w:t>d</w:t>
      </w:r>
      <w:r w:rsidRPr="007C74F0">
        <w:rPr>
          <w:rFonts w:ascii="Times New Roman" w:eastAsia="Times New Roman" w:hAnsi="Times New Roman" w:cs="Times New Roman"/>
          <w:sz w:val="24"/>
          <w:szCs w:val="24"/>
          <w:lang w:val="id-ID"/>
        </w:rPr>
        <w:t xml:space="preserve">idefinisikan sebagai jumlah minimum yang diperlukan untuk memenuhi kebutuhan anda. Seseorang akan terpuaskan jika tidak ada selisih antara kondisi-kondisi yang diinginkan dengan kondisi aktual. Semakin besar kekurangan dan semakin banyak hal-hal penting yang diinginkan, semakin besar ketidak </w:t>
      </w:r>
      <w:r w:rsidR="00066F85">
        <w:rPr>
          <w:rFonts w:ascii="Times New Roman" w:eastAsia="Times New Roman" w:hAnsi="Times New Roman" w:cs="Times New Roman"/>
          <w:sz w:val="24"/>
          <w:szCs w:val="24"/>
          <w:lang w:val="id-ID"/>
        </w:rPr>
        <w:t xml:space="preserve">puasannya. </w:t>
      </w:r>
      <w:r w:rsidRPr="007C74F0">
        <w:rPr>
          <w:rFonts w:ascii="Times New Roman" w:eastAsia="Times New Roman" w:hAnsi="Times New Roman" w:cs="Times New Roman"/>
          <w:sz w:val="24"/>
          <w:szCs w:val="24"/>
          <w:lang w:val="id-ID"/>
        </w:rPr>
        <w:t>Jika lebih banyak jumlah faktor pekerjaan yang diterima secara minimal dan kelebihannya menguntungkan (misalnya: upah ekstra, jam kerja yang lebih lama) orang yang bersangkutan akan sama puasnya bila terdapat selisih dari jumlah yang diinginkan.</w:t>
      </w:r>
    </w:p>
    <w:p w:rsidR="006221EC" w:rsidRDefault="00066F85" w:rsidP="00756CDE">
      <w:pPr>
        <w:spacing w:after="0"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Dalam pandangan Proter</w:t>
      </w:r>
      <w:r w:rsidR="006221EC" w:rsidRPr="007C74F0">
        <w:rPr>
          <w:rFonts w:ascii="Times New Roman" w:eastAsia="Times New Roman" w:hAnsi="Times New Roman" w:cs="Times New Roman"/>
          <w:sz w:val="24"/>
          <w:szCs w:val="24"/>
          <w:lang w:val="id-ID"/>
        </w:rPr>
        <w:t xml:space="preserve"> kepuasan sebagai selisih dari banyaknya sesuatu yang “seharusnya ada” dengan banyaknya “apa yang ada”. Konsepsi ini pada dasarnya sama dengan model Locke, tetapi “apa yang seharusnya ada” menurut Locke berarti penekanan yang lebih banyak pada pertimbangan-pertimbangan yang adil dan kekurangan atas kebutuhan-kebutuhan karena determinan dari banyaknya faktor pekerjaan yang lebih disukai. Studi Wanous dan Laler menemukan bahwa para pekerja memberikan tanggapan yang berbeda-beda menurut bagaimana kekurangan/</w:t>
      </w:r>
      <w:r>
        <w:rPr>
          <w:rFonts w:ascii="Times New Roman" w:eastAsia="Times New Roman" w:hAnsi="Times New Roman" w:cs="Times New Roman"/>
          <w:sz w:val="24"/>
          <w:szCs w:val="24"/>
          <w:lang w:val="id-ID"/>
        </w:rPr>
        <w:t xml:space="preserve"> </w:t>
      </w:r>
      <w:r w:rsidR="006221EC" w:rsidRPr="007C74F0">
        <w:rPr>
          <w:rFonts w:ascii="Times New Roman" w:eastAsia="Times New Roman" w:hAnsi="Times New Roman" w:cs="Times New Roman"/>
          <w:sz w:val="24"/>
          <w:szCs w:val="24"/>
          <w:lang w:val="id-ID"/>
        </w:rPr>
        <w:t>selisih itu didefinisikan.</w:t>
      </w:r>
    </w:p>
    <w:p w:rsidR="006221EC" w:rsidRPr="007C74F0" w:rsidRDefault="006221EC" w:rsidP="00961919">
      <w:pPr>
        <w:pStyle w:val="ListParagraph"/>
        <w:numPr>
          <w:ilvl w:val="0"/>
          <w:numId w:val="16"/>
        </w:numPr>
        <w:spacing w:after="0" w:line="480" w:lineRule="auto"/>
        <w:ind w:left="709"/>
        <w:jc w:val="both"/>
        <w:rPr>
          <w:rFonts w:ascii="Times New Roman" w:eastAsia="Times New Roman" w:hAnsi="Times New Roman" w:cs="Times New Roman"/>
          <w:sz w:val="24"/>
          <w:szCs w:val="24"/>
        </w:rPr>
      </w:pPr>
      <w:r w:rsidRPr="007C74F0">
        <w:rPr>
          <w:rFonts w:ascii="Times New Roman" w:eastAsia="Times New Roman" w:hAnsi="Times New Roman" w:cs="Times New Roman"/>
          <w:b/>
          <w:bCs/>
          <w:sz w:val="24"/>
          <w:szCs w:val="24"/>
          <w:lang w:val="id-ID"/>
        </w:rPr>
        <w:t>Teori Keadilan (</w:t>
      </w:r>
      <w:r w:rsidRPr="007C74F0">
        <w:rPr>
          <w:rFonts w:ascii="Times New Roman" w:eastAsia="Times New Roman" w:hAnsi="Times New Roman" w:cs="Times New Roman"/>
          <w:b/>
          <w:bCs/>
          <w:i/>
          <w:iCs/>
          <w:sz w:val="24"/>
          <w:szCs w:val="24"/>
          <w:lang w:val="id-ID"/>
        </w:rPr>
        <w:t>Equity Theory</w:t>
      </w:r>
      <w:r w:rsidRPr="007C74F0">
        <w:rPr>
          <w:rFonts w:ascii="Times New Roman" w:eastAsia="Times New Roman" w:hAnsi="Times New Roman" w:cs="Times New Roman"/>
          <w:b/>
          <w:bCs/>
          <w:sz w:val="24"/>
          <w:szCs w:val="24"/>
          <w:lang w:val="id-ID"/>
        </w:rPr>
        <w:t>)</w:t>
      </w:r>
    </w:p>
    <w:p w:rsidR="006221EC" w:rsidRPr="007C74F0" w:rsidRDefault="006221EC" w:rsidP="00756CDE">
      <w:pPr>
        <w:spacing w:after="0" w:line="480" w:lineRule="auto"/>
        <w:ind w:left="709" w:firstLine="72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 xml:space="preserve">Teori keadilan memerinci kondisi-kondisi yang mendasari seorang bekerja akan menganggap fair dan masuk akal insentif dan keuntungan dalam pekerjaannya. Teori ini telah dikembangkan oleh Adam dan teori ini merupakan variasi dari teori proses perbandingan sosial. Komponen utama </w:t>
      </w:r>
      <w:r w:rsidR="0049109A">
        <w:rPr>
          <w:rFonts w:ascii="Times New Roman" w:eastAsia="Times New Roman" w:hAnsi="Times New Roman" w:cs="Times New Roman"/>
          <w:sz w:val="24"/>
          <w:szCs w:val="24"/>
          <w:lang w:val="id-ID"/>
        </w:rPr>
        <w:lastRenderedPageBreak/>
        <w:t xml:space="preserve">dari teori ini adalah </w:t>
      </w:r>
      <w:r w:rsidR="0049109A" w:rsidRPr="0049109A">
        <w:rPr>
          <w:rFonts w:ascii="Times New Roman" w:eastAsia="Times New Roman" w:hAnsi="Times New Roman" w:cs="Times New Roman"/>
          <w:i/>
          <w:sz w:val="24"/>
          <w:szCs w:val="24"/>
          <w:lang w:val="id-ID"/>
        </w:rPr>
        <w:t>input</w:t>
      </w:r>
      <w:r w:rsidR="0049109A">
        <w:rPr>
          <w:rFonts w:ascii="Times New Roman" w:eastAsia="Times New Roman" w:hAnsi="Times New Roman" w:cs="Times New Roman"/>
          <w:sz w:val="24"/>
          <w:szCs w:val="24"/>
          <w:lang w:val="id-ID"/>
        </w:rPr>
        <w:t>, hasil, orang bandingan, dan keadilan dan ketidak adilan</w:t>
      </w:r>
      <w:r w:rsidRPr="007C74F0">
        <w:rPr>
          <w:rFonts w:ascii="Times New Roman" w:eastAsia="Times New Roman" w:hAnsi="Times New Roman" w:cs="Times New Roman"/>
          <w:sz w:val="24"/>
          <w:szCs w:val="24"/>
          <w:lang w:val="id-ID"/>
        </w:rPr>
        <w:t>.</w:t>
      </w:r>
    </w:p>
    <w:p w:rsidR="006221EC" w:rsidRPr="00F71BBA" w:rsidRDefault="006221EC" w:rsidP="00756CDE">
      <w:pPr>
        <w:spacing w:after="0" w:line="480" w:lineRule="auto"/>
        <w:ind w:left="709"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Input adalah sesuatu yang bernilai bagi seseorang yang dianggap mendukung pekerjaannya, seperti: pendidikan, pengalaman, kecakapan, banyaknya usaha yang dicurahkan, jumlah jam kerja, dan peralatan atau perlengkapan pribadi yang dipergunakan untuk pekerjaannya. Hasil adalah sesuatu yang dianggap bernilai oleh seorang pekerja yang diperoleh dari pekerjaannya, seperti: upah/</w:t>
      </w:r>
      <w:r w:rsidR="00066F85">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gaji, keuntungan sampingan, simbol status, penghargaan, serta kesempatan untuk berhasil atau ekspresi diri.</w:t>
      </w:r>
    </w:p>
    <w:p w:rsidR="006221EC" w:rsidRPr="00F71BBA" w:rsidRDefault="006221EC" w:rsidP="00756CDE">
      <w:pPr>
        <w:spacing w:after="0" w:line="480" w:lineRule="auto"/>
        <w:ind w:left="709"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Jika para pekerja menganggap perbandingan tersebut tidak adil, maka keadaan ketidakadilan dianggap adil. Ketidakadilan merupakan sumber ketidakpuasan kerja dan ketidakadilan menyertai keadaan tidak berimbang yang menjadi motif tindakan bagi seseorang untuk menegakkan keadilan. Tabel berikut ini merinci kondisi-kondisi dimana ketidakadilan karena kompensasi lebih, dan ketidakadilan karena kompensasi kurang, menganggap bahwa input total dan hasil total dik</w:t>
      </w:r>
      <w:r w:rsidR="00176DAD">
        <w:rPr>
          <w:rFonts w:ascii="Times New Roman" w:eastAsia="Times New Roman" w:hAnsi="Times New Roman" w:cs="Times New Roman"/>
          <w:sz w:val="24"/>
          <w:szCs w:val="24"/>
          <w:lang w:val="id-ID"/>
        </w:rPr>
        <w:t>otomi pada skala nilai sebagai tinggi atau rendah.</w:t>
      </w:r>
    </w:p>
    <w:p w:rsidR="009F3452" w:rsidRPr="0033097B" w:rsidRDefault="006221EC" w:rsidP="00756CDE">
      <w:pPr>
        <w:spacing w:after="0" w:line="480" w:lineRule="auto"/>
        <w:ind w:left="709"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Kesimpulannya teori keadilan ini memandang kepuasan adalah seseorang</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terhadap keadilan atau kewajaran imbalan yang diterima. Keadilan diartikan sebagai rasio antara input (misalnya, pendidikan guru, pengalaman mengajar, jumlah jam mengajar, banyaknya usaha yang dicurahkan pada sekolah) dengan output (misalnya upah/</w:t>
      </w:r>
      <w:r w:rsidR="00176DAD">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gaji, penghargaan, promosi/</w:t>
      </w:r>
      <w:r w:rsidR="00176DAD">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 xml:space="preserve">kenaikan </w:t>
      </w:r>
      <w:r w:rsidRPr="007C74F0">
        <w:rPr>
          <w:rFonts w:ascii="Times New Roman" w:eastAsia="Times New Roman" w:hAnsi="Times New Roman" w:cs="Times New Roman"/>
          <w:sz w:val="24"/>
          <w:szCs w:val="24"/>
          <w:lang w:val="id-ID"/>
        </w:rPr>
        <w:lastRenderedPageBreak/>
        <w:t>pangkat) dibandingkan dengan guru lain di sekolah yang sama atau di sekolah lain pada input dan output yang sama.</w:t>
      </w:r>
    </w:p>
    <w:p w:rsidR="006221EC" w:rsidRPr="007C74F0" w:rsidRDefault="006221EC" w:rsidP="00961919">
      <w:pPr>
        <w:pStyle w:val="ListParagraph"/>
        <w:numPr>
          <w:ilvl w:val="0"/>
          <w:numId w:val="16"/>
        </w:numPr>
        <w:spacing w:after="0" w:line="360" w:lineRule="auto"/>
        <w:ind w:left="709"/>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b/>
          <w:bCs/>
          <w:sz w:val="24"/>
          <w:szCs w:val="24"/>
          <w:lang w:val="id-ID"/>
        </w:rPr>
        <w:t>Teori Dua Faktor</w:t>
      </w:r>
    </w:p>
    <w:p w:rsidR="00E678B4" w:rsidRPr="00E678B4" w:rsidRDefault="006221EC" w:rsidP="00756CDE">
      <w:pPr>
        <w:spacing w:after="0" w:line="480" w:lineRule="auto"/>
        <w:ind w:left="709" w:firstLine="72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Teori ini diperkenalkan oleh Herzberg berdasarkan atas penelitian yang dilakukan terhadap 250 responden pada sembilan buah perusahaan di Pittsburg. Dalam penelitian tersebut Herzberg ingin menguji hubungan kepuasan dengan produktivitas. Menurut He</w:t>
      </w:r>
      <w:r w:rsidR="00C00012" w:rsidRPr="007C74F0">
        <w:rPr>
          <w:rFonts w:ascii="Times New Roman" w:eastAsia="Times New Roman" w:hAnsi="Times New Roman" w:cs="Times New Roman"/>
          <w:sz w:val="24"/>
          <w:szCs w:val="24"/>
          <w:lang w:val="id-ID"/>
        </w:rPr>
        <w:t xml:space="preserve">rzberg dalam Sedarmayanti </w:t>
      </w:r>
      <w:r w:rsidRPr="007C74F0">
        <w:rPr>
          <w:rFonts w:ascii="Times New Roman" w:eastAsia="Times New Roman" w:hAnsi="Times New Roman" w:cs="Times New Roman"/>
          <w:sz w:val="24"/>
          <w:szCs w:val="24"/>
          <w:lang w:val="id-ID"/>
        </w:rPr>
        <w:t xml:space="preserve"> mengembangkan teori hierarki kebutuhan Maslow menjadi teori dua faltor tentang motivasi. Dua faktor itu dinamakan faktor pemuas (</w:t>
      </w:r>
      <w:r w:rsidRPr="007C74F0">
        <w:rPr>
          <w:rFonts w:ascii="Times New Roman" w:eastAsia="Times New Roman" w:hAnsi="Times New Roman" w:cs="Times New Roman"/>
          <w:i/>
          <w:iCs/>
          <w:sz w:val="24"/>
          <w:szCs w:val="24"/>
          <w:lang w:val="id-ID"/>
        </w:rPr>
        <w:t>motivation factor</w:t>
      </w:r>
      <w:r w:rsidRPr="007C74F0">
        <w:rPr>
          <w:rFonts w:ascii="Times New Roman" w:eastAsia="Times New Roman" w:hAnsi="Times New Roman" w:cs="Times New Roman"/>
          <w:sz w:val="24"/>
          <w:szCs w:val="24"/>
          <w:lang w:val="id-ID"/>
        </w:rPr>
        <w:t xml:space="preserve">) yang disebut dengan </w:t>
      </w:r>
      <w:r w:rsidRPr="007C74F0">
        <w:rPr>
          <w:rFonts w:ascii="Times New Roman" w:eastAsia="Times New Roman" w:hAnsi="Times New Roman" w:cs="Times New Roman"/>
          <w:i/>
          <w:iCs/>
          <w:sz w:val="24"/>
          <w:szCs w:val="24"/>
          <w:lang w:val="id-ID"/>
        </w:rPr>
        <w:t xml:space="preserve">satisfier </w:t>
      </w:r>
      <w:r w:rsidRPr="007C74F0">
        <w:rPr>
          <w:rFonts w:ascii="Times New Roman" w:eastAsia="Times New Roman" w:hAnsi="Times New Roman" w:cs="Times New Roman"/>
          <w:sz w:val="24"/>
          <w:szCs w:val="24"/>
          <w:lang w:val="id-ID"/>
        </w:rPr>
        <w:t xml:space="preserve">atau </w:t>
      </w:r>
      <w:r w:rsidRPr="007C74F0">
        <w:rPr>
          <w:rFonts w:ascii="Times New Roman" w:eastAsia="Times New Roman" w:hAnsi="Times New Roman" w:cs="Times New Roman"/>
          <w:i/>
          <w:iCs/>
          <w:sz w:val="24"/>
          <w:szCs w:val="24"/>
          <w:lang w:val="id-ID"/>
        </w:rPr>
        <w:t xml:space="preserve">intrinsic motivation </w:t>
      </w:r>
      <w:r w:rsidRPr="007C74F0">
        <w:rPr>
          <w:rFonts w:ascii="Times New Roman" w:eastAsia="Times New Roman" w:hAnsi="Times New Roman" w:cs="Times New Roman"/>
          <w:sz w:val="24"/>
          <w:szCs w:val="24"/>
          <w:lang w:val="id-ID"/>
        </w:rPr>
        <w:t>dan faktor pemelihara (</w:t>
      </w:r>
      <w:r w:rsidRPr="007C74F0">
        <w:rPr>
          <w:rFonts w:ascii="Times New Roman" w:eastAsia="Times New Roman" w:hAnsi="Times New Roman" w:cs="Times New Roman"/>
          <w:i/>
          <w:iCs/>
          <w:sz w:val="24"/>
          <w:szCs w:val="24"/>
          <w:lang w:val="id-ID"/>
        </w:rPr>
        <w:t>maintenance factor</w:t>
      </w:r>
      <w:r w:rsidRPr="007C74F0">
        <w:rPr>
          <w:rFonts w:ascii="Times New Roman" w:eastAsia="Times New Roman" w:hAnsi="Times New Roman" w:cs="Times New Roman"/>
          <w:sz w:val="24"/>
          <w:szCs w:val="24"/>
          <w:lang w:val="id-ID"/>
        </w:rPr>
        <w:t xml:space="preserve">) yang disebut dengan </w:t>
      </w:r>
      <w:r w:rsidRPr="007C74F0">
        <w:rPr>
          <w:rFonts w:ascii="Times New Roman" w:eastAsia="Times New Roman" w:hAnsi="Times New Roman" w:cs="Times New Roman"/>
          <w:i/>
          <w:iCs/>
          <w:sz w:val="24"/>
          <w:szCs w:val="24"/>
          <w:lang w:val="id-ID"/>
        </w:rPr>
        <w:t xml:space="preserve">disatisfier </w:t>
      </w:r>
      <w:r w:rsidRPr="007C74F0">
        <w:rPr>
          <w:rFonts w:ascii="Times New Roman" w:eastAsia="Times New Roman" w:hAnsi="Times New Roman" w:cs="Times New Roman"/>
          <w:sz w:val="24"/>
          <w:szCs w:val="24"/>
          <w:lang w:val="id-ID"/>
        </w:rPr>
        <w:t xml:space="preserve">atau </w:t>
      </w:r>
      <w:r w:rsidRPr="007C74F0">
        <w:rPr>
          <w:rFonts w:ascii="Times New Roman" w:eastAsia="Times New Roman" w:hAnsi="Times New Roman" w:cs="Times New Roman"/>
          <w:i/>
          <w:iCs/>
          <w:sz w:val="24"/>
          <w:szCs w:val="24"/>
          <w:lang w:val="id-ID"/>
        </w:rPr>
        <w:t>extrinsic motivation</w:t>
      </w:r>
      <w:r w:rsidRPr="007C74F0">
        <w:rPr>
          <w:rFonts w:ascii="Times New Roman" w:eastAsia="Times New Roman" w:hAnsi="Times New Roman" w:cs="Times New Roman"/>
          <w:sz w:val="24"/>
          <w:szCs w:val="24"/>
          <w:lang w:val="id-ID"/>
        </w:rPr>
        <w:t xml:space="preserve">. </w:t>
      </w:r>
    </w:p>
    <w:p w:rsidR="006221EC" w:rsidRPr="007C74F0" w:rsidRDefault="006221EC" w:rsidP="00961919">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Faktor pemuas yang disebut juga motivator yang merupakan fakor pendorong seseorang untuk berprestasi yang bersumber dari dalam diri seseorang tersebut (k</w:t>
      </w:r>
      <w:r w:rsidR="00176DAD">
        <w:rPr>
          <w:rFonts w:ascii="Times New Roman" w:eastAsia="Times New Roman" w:hAnsi="Times New Roman" w:cs="Times New Roman"/>
          <w:sz w:val="24"/>
          <w:szCs w:val="24"/>
          <w:lang w:val="id-ID"/>
        </w:rPr>
        <w:t xml:space="preserve">ondisi intrinsik) antara lain: </w:t>
      </w:r>
      <w:r w:rsidRPr="007C74F0">
        <w:rPr>
          <w:rFonts w:ascii="Times New Roman" w:eastAsia="Times New Roman" w:hAnsi="Times New Roman" w:cs="Times New Roman"/>
          <w:sz w:val="24"/>
          <w:szCs w:val="24"/>
          <w:lang w:val="id-ID"/>
        </w:rPr>
        <w:t xml:space="preserve">1) </w:t>
      </w:r>
      <w:r w:rsidR="00176DAD" w:rsidRPr="007C74F0">
        <w:rPr>
          <w:rFonts w:ascii="Times New Roman" w:eastAsia="Times New Roman" w:hAnsi="Times New Roman" w:cs="Times New Roman"/>
          <w:sz w:val="24"/>
          <w:szCs w:val="24"/>
          <w:lang w:val="id-ID"/>
        </w:rPr>
        <w:t xml:space="preserve">Prestasi </w:t>
      </w:r>
      <w:r w:rsidRPr="007C74F0">
        <w:rPr>
          <w:rFonts w:ascii="Times New Roman" w:eastAsia="Times New Roman" w:hAnsi="Times New Roman" w:cs="Times New Roman"/>
          <w:sz w:val="24"/>
          <w:szCs w:val="24"/>
          <w:lang w:val="id-ID"/>
        </w:rPr>
        <w:t>yang diraih (</w:t>
      </w:r>
      <w:r w:rsidRPr="007C74F0">
        <w:rPr>
          <w:rFonts w:ascii="Times New Roman" w:eastAsia="Times New Roman" w:hAnsi="Times New Roman" w:cs="Times New Roman"/>
          <w:i/>
          <w:iCs/>
          <w:sz w:val="24"/>
          <w:szCs w:val="24"/>
          <w:lang w:val="id-ID"/>
        </w:rPr>
        <w:t>achievement</w:t>
      </w:r>
      <w:r w:rsidR="00176DAD">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2) Pengakuan orang lain (</w:t>
      </w:r>
      <w:r w:rsidRPr="007C74F0">
        <w:rPr>
          <w:rFonts w:ascii="Times New Roman" w:eastAsia="Times New Roman" w:hAnsi="Times New Roman" w:cs="Times New Roman"/>
          <w:i/>
          <w:iCs/>
          <w:sz w:val="24"/>
          <w:szCs w:val="24"/>
          <w:lang w:val="id-ID"/>
        </w:rPr>
        <w:t>recognition</w:t>
      </w:r>
      <w:r w:rsidR="00176DAD">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 xml:space="preserve">3) </w:t>
      </w:r>
      <w:r w:rsidR="00176DAD" w:rsidRPr="007C74F0">
        <w:rPr>
          <w:rFonts w:ascii="Times New Roman" w:eastAsia="Times New Roman" w:hAnsi="Times New Roman" w:cs="Times New Roman"/>
          <w:sz w:val="24"/>
          <w:szCs w:val="24"/>
          <w:lang w:val="id-ID"/>
        </w:rPr>
        <w:t>Tanggung</w:t>
      </w:r>
      <w:r w:rsidR="00176DAD">
        <w:rPr>
          <w:rFonts w:ascii="Times New Roman" w:eastAsia="Times New Roman" w:hAnsi="Times New Roman" w:cs="Times New Roman"/>
          <w:sz w:val="24"/>
          <w:szCs w:val="24"/>
          <w:lang w:val="id-ID"/>
        </w:rPr>
        <w:t xml:space="preserve"> </w:t>
      </w:r>
      <w:r w:rsidR="00176DAD" w:rsidRPr="007C74F0">
        <w:rPr>
          <w:rFonts w:ascii="Times New Roman" w:eastAsia="Times New Roman" w:hAnsi="Times New Roman" w:cs="Times New Roman"/>
          <w:sz w:val="24"/>
          <w:szCs w:val="24"/>
          <w:lang w:val="id-ID"/>
        </w:rPr>
        <w:t xml:space="preserve">jawab </w:t>
      </w:r>
      <w:r w:rsidRPr="007C74F0">
        <w:rPr>
          <w:rFonts w:ascii="Times New Roman" w:eastAsia="Times New Roman" w:hAnsi="Times New Roman" w:cs="Times New Roman"/>
          <w:sz w:val="24"/>
          <w:szCs w:val="24"/>
          <w:lang w:val="id-ID"/>
        </w:rPr>
        <w:t>(</w:t>
      </w:r>
      <w:r w:rsidRPr="007C74F0">
        <w:rPr>
          <w:rFonts w:ascii="Times New Roman" w:eastAsia="Times New Roman" w:hAnsi="Times New Roman" w:cs="Times New Roman"/>
          <w:i/>
          <w:iCs/>
          <w:sz w:val="24"/>
          <w:szCs w:val="24"/>
          <w:lang w:val="id-ID"/>
        </w:rPr>
        <w:t>responsibility</w:t>
      </w:r>
      <w:r w:rsidR="00176DAD">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4) Peluang untuk maju (</w:t>
      </w:r>
      <w:r w:rsidRPr="007C74F0">
        <w:rPr>
          <w:rFonts w:ascii="Times New Roman" w:eastAsia="Times New Roman" w:hAnsi="Times New Roman" w:cs="Times New Roman"/>
          <w:i/>
          <w:iCs/>
          <w:sz w:val="24"/>
          <w:szCs w:val="24"/>
          <w:lang w:val="id-ID"/>
        </w:rPr>
        <w:t>advancement</w:t>
      </w:r>
      <w:r w:rsidR="0049109A">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 xml:space="preserve">5) </w:t>
      </w:r>
      <w:r w:rsidR="0049109A" w:rsidRPr="007C74F0">
        <w:rPr>
          <w:rFonts w:ascii="Times New Roman" w:eastAsia="Times New Roman" w:hAnsi="Times New Roman" w:cs="Times New Roman"/>
          <w:sz w:val="24"/>
          <w:szCs w:val="24"/>
          <w:lang w:val="id-ID"/>
        </w:rPr>
        <w:t xml:space="preserve">Kepuasan </w:t>
      </w:r>
      <w:r w:rsidRPr="007C74F0">
        <w:rPr>
          <w:rFonts w:ascii="Times New Roman" w:eastAsia="Times New Roman" w:hAnsi="Times New Roman" w:cs="Times New Roman"/>
          <w:sz w:val="24"/>
          <w:szCs w:val="24"/>
          <w:lang w:val="id-ID"/>
        </w:rPr>
        <w:t>kerja itu sendiri (</w:t>
      </w:r>
      <w:r w:rsidRPr="007C74F0">
        <w:rPr>
          <w:rFonts w:ascii="Times New Roman" w:eastAsia="Times New Roman" w:hAnsi="Times New Roman" w:cs="Times New Roman"/>
          <w:i/>
          <w:iCs/>
          <w:sz w:val="24"/>
          <w:szCs w:val="24"/>
          <w:lang w:val="id-ID"/>
        </w:rPr>
        <w:t>the work it self</w:t>
      </w:r>
      <w:r w:rsidR="0049109A">
        <w:rPr>
          <w:rFonts w:ascii="Times New Roman" w:eastAsia="Times New Roman" w:hAnsi="Times New Roman" w:cs="Times New Roman"/>
          <w:sz w:val="24"/>
          <w:szCs w:val="24"/>
          <w:lang w:val="id-ID"/>
        </w:rPr>
        <w:t xml:space="preserve">), dan </w:t>
      </w:r>
      <w:r w:rsidRPr="007C74F0">
        <w:rPr>
          <w:rFonts w:ascii="Times New Roman" w:eastAsia="Times New Roman" w:hAnsi="Times New Roman" w:cs="Times New Roman"/>
          <w:sz w:val="24"/>
          <w:szCs w:val="24"/>
          <w:lang w:val="id-ID"/>
        </w:rPr>
        <w:t xml:space="preserve">6) </w:t>
      </w:r>
      <w:r w:rsidR="0049109A" w:rsidRPr="007C74F0">
        <w:rPr>
          <w:rFonts w:ascii="Times New Roman" w:eastAsia="Times New Roman" w:hAnsi="Times New Roman" w:cs="Times New Roman"/>
          <w:sz w:val="24"/>
          <w:szCs w:val="24"/>
          <w:lang w:val="id-ID"/>
        </w:rPr>
        <w:t xml:space="preserve">Kemungkinan </w:t>
      </w:r>
      <w:r w:rsidRPr="007C74F0">
        <w:rPr>
          <w:rFonts w:ascii="Times New Roman" w:eastAsia="Times New Roman" w:hAnsi="Times New Roman" w:cs="Times New Roman"/>
          <w:sz w:val="24"/>
          <w:szCs w:val="24"/>
          <w:lang w:val="id-ID"/>
        </w:rPr>
        <w:t>pengembangan karir (</w:t>
      </w:r>
      <w:r w:rsidRPr="007C74F0">
        <w:rPr>
          <w:rFonts w:ascii="Times New Roman" w:eastAsia="Times New Roman" w:hAnsi="Times New Roman" w:cs="Times New Roman"/>
          <w:i/>
          <w:iCs/>
          <w:sz w:val="24"/>
          <w:szCs w:val="24"/>
          <w:lang w:val="id-ID"/>
        </w:rPr>
        <w:t>the possibility of growth</w:t>
      </w:r>
      <w:r w:rsidRPr="007C74F0">
        <w:rPr>
          <w:rFonts w:ascii="Times New Roman" w:eastAsia="Times New Roman" w:hAnsi="Times New Roman" w:cs="Times New Roman"/>
          <w:sz w:val="24"/>
          <w:szCs w:val="24"/>
          <w:lang w:val="id-ID"/>
        </w:rPr>
        <w:t xml:space="preserve">). </w:t>
      </w:r>
    </w:p>
    <w:p w:rsidR="006221EC" w:rsidRPr="007C74F0" w:rsidRDefault="0049109A" w:rsidP="00961919">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 xml:space="preserve">Faktor </w:t>
      </w:r>
      <w:r w:rsidR="006221EC" w:rsidRPr="007C74F0">
        <w:rPr>
          <w:rFonts w:ascii="Times New Roman" w:eastAsia="Times New Roman" w:hAnsi="Times New Roman" w:cs="Times New Roman"/>
          <w:sz w:val="24"/>
          <w:szCs w:val="24"/>
          <w:lang w:val="id-ID"/>
        </w:rPr>
        <w:t>pemelihara (</w:t>
      </w:r>
      <w:r w:rsidR="006221EC" w:rsidRPr="007C74F0">
        <w:rPr>
          <w:rFonts w:ascii="Times New Roman" w:eastAsia="Times New Roman" w:hAnsi="Times New Roman" w:cs="Times New Roman"/>
          <w:i/>
          <w:iCs/>
          <w:sz w:val="24"/>
          <w:szCs w:val="24"/>
          <w:lang w:val="id-ID"/>
        </w:rPr>
        <w:t>maintenance factor</w:t>
      </w:r>
      <w:r w:rsidR="006221EC" w:rsidRPr="007C74F0">
        <w:rPr>
          <w:rFonts w:ascii="Times New Roman" w:eastAsia="Times New Roman" w:hAnsi="Times New Roman" w:cs="Times New Roman"/>
          <w:sz w:val="24"/>
          <w:szCs w:val="24"/>
          <w:lang w:val="id-ID"/>
        </w:rPr>
        <w:t xml:space="preserve">) disebut juga </w:t>
      </w:r>
      <w:r w:rsidR="006221EC" w:rsidRPr="007C74F0">
        <w:rPr>
          <w:rFonts w:ascii="Times New Roman" w:eastAsia="Times New Roman" w:hAnsi="Times New Roman" w:cs="Times New Roman"/>
          <w:i/>
          <w:iCs/>
          <w:sz w:val="24"/>
          <w:szCs w:val="24"/>
          <w:lang w:val="id-ID"/>
        </w:rPr>
        <w:t xml:space="preserve">hygiene factor </w:t>
      </w:r>
      <w:r w:rsidR="006221EC" w:rsidRPr="007C74F0">
        <w:rPr>
          <w:rFonts w:ascii="Times New Roman" w:eastAsia="Times New Roman" w:hAnsi="Times New Roman" w:cs="Times New Roman"/>
          <w:sz w:val="24"/>
          <w:szCs w:val="24"/>
          <w:lang w:val="id-ID"/>
        </w:rPr>
        <w:t xml:space="preserve">merupakan faktor yang berkaitan dengan pemenuhan kebutuhan untuk memelihara keberadaan guru sebagai manusia, pemeliharaan ketenteraman </w:t>
      </w:r>
      <w:r w:rsidR="006221EC" w:rsidRPr="007C74F0">
        <w:rPr>
          <w:rFonts w:ascii="Times New Roman" w:eastAsia="Times New Roman" w:hAnsi="Times New Roman" w:cs="Times New Roman"/>
          <w:sz w:val="24"/>
          <w:szCs w:val="24"/>
          <w:lang w:val="id-ID"/>
        </w:rPr>
        <w:lastRenderedPageBreak/>
        <w:t xml:space="preserve">dan kesehatan. Faktor ini juga disebut </w:t>
      </w:r>
      <w:r w:rsidR="006221EC" w:rsidRPr="007C74F0">
        <w:rPr>
          <w:rFonts w:ascii="Times New Roman" w:eastAsia="Times New Roman" w:hAnsi="Times New Roman" w:cs="Times New Roman"/>
          <w:i/>
          <w:iCs/>
          <w:sz w:val="24"/>
          <w:szCs w:val="24"/>
          <w:lang w:val="id-ID"/>
        </w:rPr>
        <w:t xml:space="preserve">dissatisfier </w:t>
      </w:r>
      <w:r w:rsidR="006221EC" w:rsidRPr="007C74F0">
        <w:rPr>
          <w:rFonts w:ascii="Times New Roman" w:eastAsia="Times New Roman" w:hAnsi="Times New Roman" w:cs="Times New Roman"/>
          <w:sz w:val="24"/>
          <w:szCs w:val="24"/>
          <w:lang w:val="id-ID"/>
        </w:rPr>
        <w:t>(sumber ketidakpuasan) yang merupakan tempat pemenuhan kebutuhan tingkat rendah yang dikualifikasikan ke dala</w:t>
      </w:r>
      <w:r>
        <w:rPr>
          <w:rFonts w:ascii="Times New Roman" w:eastAsia="Times New Roman" w:hAnsi="Times New Roman" w:cs="Times New Roman"/>
          <w:sz w:val="24"/>
          <w:szCs w:val="24"/>
          <w:lang w:val="id-ID"/>
        </w:rPr>
        <w:t xml:space="preserve">m faktor ekstrinsik, meliputi: </w:t>
      </w:r>
      <w:r w:rsidR="006221EC" w:rsidRPr="007C74F0">
        <w:rPr>
          <w:rFonts w:ascii="Times New Roman" w:eastAsia="Times New Roman" w:hAnsi="Times New Roman" w:cs="Times New Roman"/>
          <w:sz w:val="24"/>
          <w:szCs w:val="24"/>
          <w:lang w:val="id-ID"/>
        </w:rPr>
        <w:t xml:space="preserve">1) </w:t>
      </w:r>
      <w:r w:rsidRPr="007C74F0">
        <w:rPr>
          <w:rFonts w:ascii="Times New Roman" w:eastAsia="Times New Roman" w:hAnsi="Times New Roman" w:cs="Times New Roman"/>
          <w:sz w:val="24"/>
          <w:szCs w:val="24"/>
          <w:lang w:val="id-ID"/>
        </w:rPr>
        <w:t>Kompensasi</w:t>
      </w:r>
      <w:r>
        <w:rPr>
          <w:rFonts w:ascii="Times New Roman" w:eastAsia="Times New Roman" w:hAnsi="Times New Roman" w:cs="Times New Roman"/>
          <w:sz w:val="24"/>
          <w:szCs w:val="24"/>
          <w:lang w:val="id-ID"/>
        </w:rPr>
        <w:t xml:space="preserve">, </w:t>
      </w:r>
      <w:r w:rsidR="006221EC" w:rsidRPr="007C74F0">
        <w:rPr>
          <w:rFonts w:ascii="Times New Roman" w:eastAsia="Times New Roman" w:hAnsi="Times New Roman" w:cs="Times New Roman"/>
          <w:sz w:val="24"/>
          <w:szCs w:val="24"/>
          <w:lang w:val="id-ID"/>
        </w:rPr>
        <w:t xml:space="preserve">2) </w:t>
      </w:r>
      <w:r w:rsidRPr="007C74F0">
        <w:rPr>
          <w:rFonts w:ascii="Times New Roman" w:eastAsia="Times New Roman" w:hAnsi="Times New Roman" w:cs="Times New Roman"/>
          <w:sz w:val="24"/>
          <w:szCs w:val="24"/>
          <w:lang w:val="id-ID"/>
        </w:rPr>
        <w:t xml:space="preserve">Keamanan </w:t>
      </w:r>
      <w:r>
        <w:rPr>
          <w:rFonts w:ascii="Times New Roman" w:eastAsia="Times New Roman" w:hAnsi="Times New Roman" w:cs="Times New Roman"/>
          <w:sz w:val="24"/>
          <w:szCs w:val="24"/>
          <w:lang w:val="id-ID"/>
        </w:rPr>
        <w:t xml:space="preserve">dan keselamatan kerja, </w:t>
      </w:r>
      <w:r w:rsidR="006221EC" w:rsidRPr="007C74F0">
        <w:rPr>
          <w:rFonts w:ascii="Times New Roman" w:eastAsia="Times New Roman" w:hAnsi="Times New Roman" w:cs="Times New Roman"/>
          <w:sz w:val="24"/>
          <w:szCs w:val="24"/>
          <w:lang w:val="id-ID"/>
        </w:rPr>
        <w:t xml:space="preserve">3) </w:t>
      </w:r>
      <w:r w:rsidRPr="007C74F0">
        <w:rPr>
          <w:rFonts w:ascii="Times New Roman" w:eastAsia="Times New Roman" w:hAnsi="Times New Roman" w:cs="Times New Roman"/>
          <w:sz w:val="24"/>
          <w:szCs w:val="24"/>
          <w:lang w:val="id-ID"/>
        </w:rPr>
        <w:t xml:space="preserve">Kondisi </w:t>
      </w:r>
      <w:r>
        <w:rPr>
          <w:rFonts w:ascii="Times New Roman" w:eastAsia="Times New Roman" w:hAnsi="Times New Roman" w:cs="Times New Roman"/>
          <w:sz w:val="24"/>
          <w:szCs w:val="24"/>
          <w:lang w:val="id-ID"/>
        </w:rPr>
        <w:t xml:space="preserve">kerja, 4) Status, </w:t>
      </w:r>
      <w:r w:rsidRPr="007C74F0">
        <w:rPr>
          <w:rFonts w:ascii="Times New Roman" w:eastAsia="Times New Roman" w:hAnsi="Times New Roman" w:cs="Times New Roman"/>
          <w:sz w:val="24"/>
          <w:szCs w:val="24"/>
          <w:lang w:val="id-ID"/>
        </w:rPr>
        <w:t>5</w:t>
      </w:r>
      <w:r>
        <w:rPr>
          <w:rFonts w:ascii="Times New Roman" w:eastAsia="Times New Roman" w:hAnsi="Times New Roman" w:cs="Times New Roman"/>
          <w:sz w:val="24"/>
          <w:szCs w:val="24"/>
          <w:lang w:val="id-ID"/>
        </w:rPr>
        <w:t xml:space="preserve">) Prosedur perusahaan, dan </w:t>
      </w:r>
      <w:r w:rsidR="006221EC" w:rsidRPr="007C74F0">
        <w:rPr>
          <w:rFonts w:ascii="Times New Roman" w:eastAsia="Times New Roman" w:hAnsi="Times New Roman" w:cs="Times New Roman"/>
          <w:sz w:val="24"/>
          <w:szCs w:val="24"/>
          <w:lang w:val="id-ID"/>
        </w:rPr>
        <w:t xml:space="preserve">6) </w:t>
      </w:r>
      <w:r w:rsidRPr="007C74F0">
        <w:rPr>
          <w:rFonts w:ascii="Times New Roman" w:eastAsia="Times New Roman" w:hAnsi="Times New Roman" w:cs="Times New Roman"/>
          <w:sz w:val="24"/>
          <w:szCs w:val="24"/>
          <w:lang w:val="id-ID"/>
        </w:rPr>
        <w:t xml:space="preserve">Mutu </w:t>
      </w:r>
      <w:r w:rsidR="006221EC" w:rsidRPr="007C74F0">
        <w:rPr>
          <w:rFonts w:ascii="Times New Roman" w:eastAsia="Times New Roman" w:hAnsi="Times New Roman" w:cs="Times New Roman"/>
          <w:sz w:val="24"/>
          <w:szCs w:val="24"/>
          <w:lang w:val="id-ID"/>
        </w:rPr>
        <w:t>dari supevisi teknis dari hubungan interpersonal di antara teman, sejawat, dengan atasan, dan dengan guru.</w:t>
      </w:r>
    </w:p>
    <w:p w:rsidR="00247BD7" w:rsidRPr="00F71BBA" w:rsidRDefault="006221EC" w:rsidP="00D81726">
      <w:pPr>
        <w:spacing w:after="0" w:line="480" w:lineRule="auto"/>
        <w:ind w:left="1080" w:firstLine="63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Kesimpulannya dalam teori dua faktor bahwa terdapat faktor pendorong yang berkaitan dengan perasaan positif terhadap pekerjaan sehingga membawa kepuasan kerja, dan yang kedua faktor yang dapat mengakibatkan ketidak</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puasan</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kerja. Kepuasan kerja adalah motivator primer yang berkaitan dengan pekerjaan itu sendiri, sebaliknya ketidak</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puasan pada dasarnya berkaitan dengan memuaskan</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anggota organisasi dan menjaga mereka tetap dalam organisasi dan itu berkaitan dengan lingkungan.</w:t>
      </w:r>
      <w:r w:rsidR="00C00012" w:rsidRPr="007C74F0">
        <w:rPr>
          <w:rStyle w:val="FootnoteReference"/>
          <w:rFonts w:ascii="Times New Roman" w:eastAsia="Times New Roman" w:hAnsi="Times New Roman" w:cs="Times New Roman"/>
          <w:sz w:val="24"/>
          <w:szCs w:val="24"/>
        </w:rPr>
        <w:footnoteReference w:id="15"/>
      </w:r>
    </w:p>
    <w:p w:rsidR="0035083D" w:rsidRPr="007C74F0" w:rsidRDefault="00606A33" w:rsidP="00D81726">
      <w:pPr>
        <w:spacing w:after="0" w:line="480" w:lineRule="auto"/>
        <w:ind w:left="1080" w:firstLine="63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Setiap orang yang bekerja mengharapkan mem</w:t>
      </w:r>
      <w:r w:rsidR="00D515CE">
        <w:rPr>
          <w:rFonts w:ascii="Times New Roman" w:eastAsia="Times New Roman" w:hAnsi="Times New Roman" w:cs="Times New Roman"/>
          <w:sz w:val="24"/>
          <w:szCs w:val="24"/>
        </w:rPr>
        <w:t xml:space="preserve">peroleh kepuasan dari tempatnya </w:t>
      </w:r>
      <w:r w:rsidRPr="007C74F0">
        <w:rPr>
          <w:rFonts w:ascii="Times New Roman" w:eastAsia="Times New Roman" w:hAnsi="Times New Roman" w:cs="Times New Roman"/>
          <w:sz w:val="24"/>
          <w:szCs w:val="24"/>
        </w:rPr>
        <w:t>bekerja. Kepuasan kerja akan mempengaruhi produktifitas yang sangat diharapkan manajer. Untuk itu, manajer perlu memahami apa yang harus dilakukan u</w:t>
      </w:r>
      <w:r w:rsidR="00F74681" w:rsidRPr="007C74F0">
        <w:rPr>
          <w:rFonts w:ascii="Times New Roman" w:eastAsia="Times New Roman" w:hAnsi="Times New Roman" w:cs="Times New Roman"/>
          <w:sz w:val="24"/>
          <w:szCs w:val="24"/>
        </w:rPr>
        <w:t>ntuk menciptakan kepuasan kerja jadi k</w:t>
      </w:r>
      <w:r w:rsidR="00D515CE">
        <w:rPr>
          <w:rFonts w:ascii="Times New Roman" w:eastAsia="Times New Roman" w:hAnsi="Times New Roman" w:cs="Times New Roman"/>
          <w:sz w:val="24"/>
          <w:szCs w:val="24"/>
        </w:rPr>
        <w:t xml:space="preserve">epusan kerja </w:t>
      </w:r>
      <w:r w:rsidR="0035083D" w:rsidRPr="007C74F0">
        <w:rPr>
          <w:rFonts w:ascii="Times New Roman" w:eastAsia="Times New Roman" w:hAnsi="Times New Roman" w:cs="Times New Roman"/>
          <w:sz w:val="24"/>
          <w:szCs w:val="24"/>
        </w:rPr>
        <w:t xml:space="preserve">adalah sikap umum terhadap pekerjaan seseorang, yang </w:t>
      </w:r>
      <w:r w:rsidR="0035083D" w:rsidRPr="007C74F0">
        <w:rPr>
          <w:rFonts w:ascii="Times New Roman" w:eastAsia="Times New Roman" w:hAnsi="Times New Roman" w:cs="Times New Roman"/>
          <w:sz w:val="24"/>
          <w:szCs w:val="24"/>
        </w:rPr>
        <w:lastRenderedPageBreak/>
        <w:t xml:space="preserve">menunjukkan perbedaan antara jumlah penghargaan yang diterima pekerja dan jumlah mereka yakini seharusnya </w:t>
      </w:r>
      <w:r w:rsidR="004E7BE1" w:rsidRPr="007C74F0">
        <w:rPr>
          <w:rFonts w:ascii="Times New Roman" w:eastAsia="Times New Roman" w:hAnsi="Times New Roman" w:cs="Times New Roman"/>
          <w:sz w:val="24"/>
          <w:szCs w:val="24"/>
        </w:rPr>
        <w:t xml:space="preserve">mereka terima </w:t>
      </w:r>
      <w:r w:rsidR="00F74681" w:rsidRPr="007C74F0">
        <w:rPr>
          <w:rFonts w:ascii="Times New Roman" w:eastAsia="Times New Roman" w:hAnsi="Times New Roman" w:cs="Times New Roman"/>
          <w:sz w:val="24"/>
          <w:szCs w:val="24"/>
        </w:rPr>
        <w:t>Robbins</w:t>
      </w:r>
      <w:r w:rsidR="0049109A">
        <w:rPr>
          <w:rFonts w:ascii="Times New Roman" w:eastAsia="Times New Roman" w:hAnsi="Times New Roman" w:cs="Times New Roman"/>
          <w:sz w:val="24"/>
          <w:szCs w:val="24"/>
          <w:lang w:val="id-ID"/>
        </w:rPr>
        <w:t>.</w:t>
      </w:r>
      <w:r w:rsidR="00F74681" w:rsidRPr="007C74F0">
        <w:rPr>
          <w:rStyle w:val="FootnoteReference"/>
          <w:rFonts w:ascii="Times New Roman" w:eastAsia="Times New Roman" w:hAnsi="Times New Roman" w:cs="Times New Roman"/>
          <w:sz w:val="24"/>
          <w:szCs w:val="24"/>
        </w:rPr>
        <w:footnoteReference w:id="16"/>
      </w:r>
    </w:p>
    <w:p w:rsidR="00C42CC1" w:rsidRPr="007C74F0" w:rsidRDefault="00C42CC1" w:rsidP="00D515CE">
      <w:pPr>
        <w:spacing w:after="0" w:line="480" w:lineRule="auto"/>
        <w:ind w:left="1080" w:firstLine="63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 xml:space="preserve">Pekerjaan memerlukan interaksi dengan rekan kerja dan atasan, mengikuti peratutan dan kebijakan organisasi, memenuhi standar kinerja, hidup dengan kondisi kerja yang sering kurang ideal dan semacamnya.Kepuasan kerja mencerminkan sikap dan bukan perilaku. Kepuasan kerja merupakan variabel tergantng utama </w:t>
      </w:r>
      <w:r w:rsidR="0049109A">
        <w:rPr>
          <w:rFonts w:ascii="Times New Roman" w:eastAsia="Times New Roman" w:hAnsi="Times New Roman" w:cs="Times New Roman"/>
          <w:sz w:val="24"/>
          <w:szCs w:val="24"/>
        </w:rPr>
        <w:t xml:space="preserve">karena dua alasan, yaitu: </w:t>
      </w:r>
      <w:r w:rsidRPr="007C74F0">
        <w:rPr>
          <w:rFonts w:ascii="Times New Roman" w:eastAsia="Times New Roman" w:hAnsi="Times New Roman" w:cs="Times New Roman"/>
          <w:sz w:val="24"/>
          <w:szCs w:val="24"/>
        </w:rPr>
        <w:t xml:space="preserve">1) </w:t>
      </w:r>
      <w:r w:rsidR="0049109A" w:rsidRPr="007C74F0">
        <w:rPr>
          <w:rFonts w:ascii="Times New Roman" w:eastAsia="Times New Roman" w:hAnsi="Times New Roman" w:cs="Times New Roman"/>
          <w:sz w:val="24"/>
          <w:szCs w:val="24"/>
        </w:rPr>
        <w:t xml:space="preserve">Menunjukkan </w:t>
      </w:r>
      <w:r w:rsidR="0049109A">
        <w:rPr>
          <w:rFonts w:ascii="Times New Roman" w:eastAsia="Times New Roman" w:hAnsi="Times New Roman" w:cs="Times New Roman"/>
          <w:sz w:val="24"/>
          <w:szCs w:val="24"/>
        </w:rPr>
        <w:t xml:space="preserve">hubungan dengan faktor kinerja dan </w:t>
      </w:r>
      <w:r w:rsidRPr="007C74F0">
        <w:rPr>
          <w:rFonts w:ascii="Times New Roman" w:eastAsia="Times New Roman" w:hAnsi="Times New Roman" w:cs="Times New Roman"/>
          <w:sz w:val="24"/>
          <w:szCs w:val="24"/>
        </w:rPr>
        <w:t xml:space="preserve">2) </w:t>
      </w:r>
      <w:r w:rsidR="0049109A" w:rsidRPr="007C74F0">
        <w:rPr>
          <w:rFonts w:ascii="Times New Roman" w:eastAsia="Times New Roman" w:hAnsi="Times New Roman" w:cs="Times New Roman"/>
          <w:sz w:val="24"/>
          <w:szCs w:val="24"/>
        </w:rPr>
        <w:t xml:space="preserve">Merupakan </w:t>
      </w:r>
      <w:r w:rsidRPr="007C74F0">
        <w:rPr>
          <w:rFonts w:ascii="Times New Roman" w:eastAsia="Times New Roman" w:hAnsi="Times New Roman" w:cs="Times New Roman"/>
          <w:sz w:val="24"/>
          <w:szCs w:val="24"/>
        </w:rPr>
        <w:t>preferensi nilai yang dipegang banyak peniliti perilaku organisasi</w:t>
      </w:r>
      <w:r w:rsidR="0033097B">
        <w:rPr>
          <w:rFonts w:ascii="Times New Roman" w:eastAsia="Times New Roman" w:hAnsi="Times New Roman" w:cs="Times New Roman"/>
          <w:sz w:val="24"/>
          <w:szCs w:val="24"/>
        </w:rPr>
        <w:t>.</w:t>
      </w:r>
    </w:p>
    <w:p w:rsidR="00C42CC1" w:rsidRPr="007C74F0" w:rsidRDefault="00C42CC1" w:rsidP="00D515CE">
      <w:pPr>
        <w:spacing w:after="0" w:line="480" w:lineRule="auto"/>
        <w:ind w:left="1080" w:firstLine="63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rPr>
        <w:t>Keyakinan bahwa pekerja yang puas lebih produktif daripada yang tidak puas menjadi pendirian banyak manajer bertahun-tahun.</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rPr>
        <w:t xml:space="preserve">Namun banyak kenyataan mempertanyakan asumsi hubungan kausal tersebut. Peneliti yang memiliki nilai humanitas kuat menolak bahwa kepuasan merupakan tujuan yang </w:t>
      </w:r>
      <w:r w:rsidRPr="007C74F0">
        <w:rPr>
          <w:rFonts w:ascii="Times New Roman" w:eastAsia="Times New Roman" w:hAnsi="Times New Roman" w:cs="Times New Roman"/>
          <w:i/>
          <w:sz w:val="24"/>
          <w:szCs w:val="24"/>
        </w:rPr>
        <w:t>legitimate</w:t>
      </w:r>
      <w:r w:rsidR="00DA1028">
        <w:rPr>
          <w:rFonts w:ascii="Times New Roman" w:eastAsia="Times New Roman" w:hAnsi="Times New Roman" w:cs="Times New Roman"/>
          <w:i/>
          <w:sz w:val="24"/>
          <w:szCs w:val="24"/>
          <w:lang w:val="id-ID"/>
        </w:rPr>
        <w:t xml:space="preserve"> </w:t>
      </w:r>
      <w:r w:rsidR="00EF7B39" w:rsidRPr="007C74F0">
        <w:rPr>
          <w:rFonts w:ascii="Times New Roman" w:eastAsia="Times New Roman" w:hAnsi="Times New Roman" w:cs="Times New Roman"/>
          <w:sz w:val="24"/>
          <w:szCs w:val="24"/>
        </w:rPr>
        <w:t>suatu organisasi. Mereka juga menolak bahwa organisasi bertanggung menyediakan pekerjaan yang menantang dan secara intrinsik menghargai.</w:t>
      </w:r>
      <w:r w:rsidR="00984DDF" w:rsidRPr="007C74F0">
        <w:rPr>
          <w:rStyle w:val="FootnoteReference"/>
          <w:rFonts w:ascii="Times New Roman" w:eastAsia="Times New Roman" w:hAnsi="Times New Roman" w:cs="Times New Roman"/>
          <w:sz w:val="24"/>
          <w:szCs w:val="24"/>
        </w:rPr>
        <w:footnoteReference w:id="17"/>
      </w:r>
    </w:p>
    <w:p w:rsidR="009F3452" w:rsidRDefault="00637B61" w:rsidP="00D515CE">
      <w:pPr>
        <w:spacing w:after="0" w:line="480" w:lineRule="auto"/>
        <w:ind w:left="1080" w:firstLine="63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rPr>
        <w:t xml:space="preserve">Kepuasan kerja pada dasarnya merupakan sesuatu yang </w:t>
      </w:r>
      <w:r w:rsidR="00DA1028">
        <w:rPr>
          <w:rFonts w:ascii="Times New Roman" w:eastAsia="Times New Roman" w:hAnsi="Times New Roman" w:cs="Times New Roman"/>
          <w:sz w:val="24"/>
          <w:szCs w:val="24"/>
        </w:rPr>
        <w:t>bersifat indi</w:t>
      </w:r>
      <w:r w:rsidR="00DA1028">
        <w:rPr>
          <w:rFonts w:ascii="Times New Roman" w:eastAsia="Times New Roman" w:hAnsi="Times New Roman" w:cs="Times New Roman"/>
          <w:sz w:val="24"/>
          <w:szCs w:val="24"/>
          <w:lang w:val="id-ID"/>
        </w:rPr>
        <w:t>v</w:t>
      </w:r>
      <w:r w:rsidR="00DA1028">
        <w:rPr>
          <w:rFonts w:ascii="Times New Roman" w:eastAsia="Times New Roman" w:hAnsi="Times New Roman" w:cs="Times New Roman"/>
          <w:sz w:val="24"/>
          <w:szCs w:val="24"/>
        </w:rPr>
        <w:t>idual setiap indi</w:t>
      </w:r>
      <w:r w:rsidR="00DA1028">
        <w:rPr>
          <w:rFonts w:ascii="Times New Roman" w:eastAsia="Times New Roman" w:hAnsi="Times New Roman" w:cs="Times New Roman"/>
          <w:sz w:val="24"/>
          <w:szCs w:val="24"/>
          <w:lang w:val="id-ID"/>
        </w:rPr>
        <w:t>v</w:t>
      </w:r>
      <w:r w:rsidRPr="007C74F0">
        <w:rPr>
          <w:rFonts w:ascii="Times New Roman" w:eastAsia="Times New Roman" w:hAnsi="Times New Roman" w:cs="Times New Roman"/>
          <w:sz w:val="24"/>
          <w:szCs w:val="24"/>
        </w:rPr>
        <w:t>idu memeiliki tingkat kepuasan yang berbeda-beda sesuai dengan sistem nilai yang berlaku pada dirinya.</w:t>
      </w:r>
      <w:r w:rsidR="00DA1028">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rPr>
        <w:t xml:space="preserve">Dengan demikian, </w:t>
      </w:r>
      <w:r w:rsidRPr="007C74F0">
        <w:rPr>
          <w:rFonts w:ascii="Times New Roman" w:eastAsia="Times New Roman" w:hAnsi="Times New Roman" w:cs="Times New Roman"/>
          <w:sz w:val="24"/>
          <w:szCs w:val="24"/>
        </w:rPr>
        <w:lastRenderedPageBreak/>
        <w:t xml:space="preserve">kepuaasan merupakan evaluasi </w:t>
      </w:r>
      <w:r w:rsidR="00300641" w:rsidRPr="007C74F0">
        <w:rPr>
          <w:rFonts w:ascii="Times New Roman" w:eastAsia="Times New Roman" w:hAnsi="Times New Roman" w:cs="Times New Roman"/>
          <w:sz w:val="24"/>
          <w:szCs w:val="24"/>
        </w:rPr>
        <w:t>yang menggambarkan seseorang atas perasaan sikapnya senang, puas atau tidak puas dalam bekerj</w:t>
      </w:r>
      <w:r w:rsidR="00696EC8" w:rsidRPr="007C74F0">
        <w:rPr>
          <w:rFonts w:ascii="Times New Roman" w:eastAsia="Times New Roman" w:hAnsi="Times New Roman" w:cs="Times New Roman"/>
          <w:sz w:val="24"/>
          <w:szCs w:val="24"/>
        </w:rPr>
        <w:t>a</w:t>
      </w:r>
      <w:r w:rsidR="006430C4">
        <w:rPr>
          <w:rFonts w:ascii="Times New Roman" w:eastAsia="Times New Roman" w:hAnsi="Times New Roman" w:cs="Times New Roman"/>
          <w:sz w:val="24"/>
          <w:szCs w:val="24"/>
        </w:rPr>
        <w:t>.</w:t>
      </w:r>
    </w:p>
    <w:p w:rsidR="004A5AE2" w:rsidRPr="00F415B8" w:rsidRDefault="004A5AE2" w:rsidP="00961919">
      <w:pPr>
        <w:pStyle w:val="ListParagraph"/>
        <w:numPr>
          <w:ilvl w:val="0"/>
          <w:numId w:val="17"/>
        </w:numPr>
        <w:spacing w:after="0" w:line="480" w:lineRule="auto"/>
        <w:jc w:val="both"/>
        <w:rPr>
          <w:rFonts w:ascii="Times New Roman" w:eastAsia="Times New Roman" w:hAnsi="Times New Roman" w:cs="Times New Roman"/>
          <w:b/>
          <w:sz w:val="24"/>
          <w:szCs w:val="24"/>
        </w:rPr>
      </w:pPr>
      <w:r w:rsidRPr="00F415B8">
        <w:rPr>
          <w:rFonts w:ascii="Times New Roman" w:eastAsia="Times New Roman" w:hAnsi="Times New Roman" w:cs="Times New Roman"/>
          <w:b/>
          <w:sz w:val="24"/>
          <w:szCs w:val="24"/>
        </w:rPr>
        <w:t>Pengertian Kepuasan Kerja Guru</w:t>
      </w:r>
    </w:p>
    <w:p w:rsidR="004F6383" w:rsidRPr="00F71BBA" w:rsidRDefault="001719C7" w:rsidP="004A5AE2">
      <w:pPr>
        <w:spacing w:after="0"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Kepuasan kerja menurut Newstrom adalah</w:t>
      </w:r>
      <w:r w:rsidR="004F6383" w:rsidRPr="009F7E67">
        <w:rPr>
          <w:rFonts w:ascii="Times New Roman" w:eastAsia="Times New Roman" w:hAnsi="Times New Roman" w:cs="Times New Roman"/>
          <w:sz w:val="24"/>
          <w:szCs w:val="24"/>
          <w:lang w:val="id-ID"/>
        </w:rPr>
        <w:t xml:space="preserve"> </w:t>
      </w:r>
      <w:r w:rsidR="004F6383" w:rsidRPr="009F7E67">
        <w:rPr>
          <w:rFonts w:ascii="Times New Roman" w:eastAsia="Times New Roman" w:hAnsi="Times New Roman" w:cs="Times New Roman"/>
          <w:i/>
          <w:iCs/>
          <w:sz w:val="24"/>
          <w:szCs w:val="24"/>
          <w:lang w:val="id-ID"/>
        </w:rPr>
        <w:t>job satisfaction is the favorableness or unfavorableness with employes view their work</w:t>
      </w:r>
      <w:r w:rsidR="004F6383" w:rsidRPr="009F7E67">
        <w:rPr>
          <w:rFonts w:ascii="Times New Roman" w:eastAsia="Times New Roman" w:hAnsi="Times New Roman" w:cs="Times New Roman"/>
          <w:sz w:val="24"/>
          <w:szCs w:val="24"/>
          <w:lang w:val="id-ID"/>
        </w:rPr>
        <w:t xml:space="preserve">. Kepuasan kerja berarti perasaan mendukung atau tidak mendukung yang dialami (pegawai) dalam bekerja. </w:t>
      </w:r>
      <w:hyperlink r:id="rId9" w:history="1">
        <w:r w:rsidR="004F6383" w:rsidRPr="009F7E67">
          <w:rPr>
            <w:rFonts w:ascii="Times New Roman" w:eastAsia="Times New Roman" w:hAnsi="Times New Roman" w:cs="Times New Roman"/>
            <w:color w:val="000000"/>
            <w:sz w:val="24"/>
            <w:szCs w:val="24"/>
            <w:lang w:val="id-ID"/>
          </w:rPr>
          <w:t>Wexley dan Yukl</w:t>
        </w:r>
      </w:hyperlink>
      <w:r w:rsidR="004F6383" w:rsidRPr="009F7E67">
        <w:rPr>
          <w:rFonts w:ascii="Times New Roman" w:eastAsia="Times New Roman" w:hAnsi="Times New Roman" w:cs="Times New Roman"/>
          <w:sz w:val="24"/>
          <w:szCs w:val="24"/>
          <w:lang w:val="id-ID"/>
        </w:rPr>
        <w:t xml:space="preserve"> mengartikan kepuasan kerja sebagai </w:t>
      </w:r>
      <w:r w:rsidR="004F6383" w:rsidRPr="009F7E67">
        <w:rPr>
          <w:rFonts w:ascii="Times New Roman" w:eastAsia="Times New Roman" w:hAnsi="Times New Roman" w:cs="Times New Roman"/>
          <w:i/>
          <w:iCs/>
          <w:sz w:val="24"/>
          <w:szCs w:val="24"/>
          <w:lang w:val="id-ID"/>
        </w:rPr>
        <w:t>the way an employee feels about his or her job</w:t>
      </w:r>
      <w:r w:rsidR="004F6383" w:rsidRPr="009F7E67">
        <w:rPr>
          <w:rFonts w:ascii="Times New Roman" w:eastAsia="Times New Roman" w:hAnsi="Times New Roman" w:cs="Times New Roman"/>
          <w:sz w:val="24"/>
          <w:szCs w:val="24"/>
          <w:lang w:val="id-ID"/>
        </w:rPr>
        <w:t>. Artinya bahwa kepuasan kerja adalah cara pegawai merasakan dirinya atau pekerjaannya. dapat disimpulkan bahwa kepuasan kerja adalah perasaan yang menyokong atau tidak menyokong dalam diri pegawai yang berhubungan dengan pekerjaan maupun kondisi dirinya.</w:t>
      </w:r>
      <w:bookmarkStart w:id="0" w:name="more"/>
      <w:bookmarkEnd w:id="0"/>
      <w:r w:rsidR="004F6383" w:rsidRPr="007C74F0">
        <w:rPr>
          <w:rStyle w:val="FootnoteReference"/>
          <w:rFonts w:ascii="Times New Roman" w:eastAsia="Times New Roman" w:hAnsi="Times New Roman" w:cs="Times New Roman"/>
          <w:sz w:val="24"/>
          <w:szCs w:val="24"/>
        </w:rPr>
        <w:footnoteReference w:id="18"/>
      </w:r>
    </w:p>
    <w:p w:rsidR="004F6383" w:rsidRDefault="0049109A" w:rsidP="00F415B8">
      <w:pPr>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Dalam pandangan </w:t>
      </w:r>
      <w:r w:rsidR="004F6383" w:rsidRPr="007C74F0">
        <w:rPr>
          <w:rFonts w:ascii="Times New Roman" w:eastAsia="Times New Roman" w:hAnsi="Times New Roman" w:cs="Times New Roman"/>
          <w:sz w:val="24"/>
          <w:szCs w:val="24"/>
          <w:lang w:val="id-ID"/>
        </w:rPr>
        <w:t>Davis dan Newstroom  menyatakan bahwa kepuasan kerja adalah seperangkat perasaan pegawai tentang menyenangkan atau tidaknya pekerjaan mereka.</w:t>
      </w:r>
      <w:r w:rsidR="004F6383" w:rsidRPr="007C74F0">
        <w:rPr>
          <w:rFonts w:ascii="Times New Roman" w:eastAsia="Times New Roman" w:hAnsi="Times New Roman" w:cs="Times New Roman"/>
          <w:sz w:val="24"/>
          <w:szCs w:val="24"/>
        </w:rPr>
        <w:t xml:space="preserve"> Sedangkan, </w:t>
      </w:r>
      <w:r w:rsidR="004F6383" w:rsidRPr="007C74F0">
        <w:rPr>
          <w:rFonts w:ascii="Times New Roman" w:eastAsia="Times New Roman" w:hAnsi="Times New Roman" w:cs="Times New Roman"/>
          <w:sz w:val="24"/>
          <w:szCs w:val="24"/>
          <w:lang w:val="id-ID"/>
        </w:rPr>
        <w:t xml:space="preserve"> Hasibuan  mendefinisikan kepuasan kerja adalah sikap emosional yang menyenangkan dan mencintai pekerjaannya. Sikap ini dicerminkan oleh moral kerja, kedisiplinan, dan prestasi kerja. Ada perbedaan yang penting antara perasaan ini dengan unsur lainnya dari sikap pegawai. Kepuasan kerja adalah perasaan senang atau tidak senang yang relatif yang berbeda dari pemikiran obyektif dan keinginan perilaku.</w:t>
      </w:r>
    </w:p>
    <w:p w:rsidR="004F6383" w:rsidRPr="009F010C" w:rsidRDefault="004F6383" w:rsidP="00A0223F">
      <w:pPr>
        <w:spacing w:after="0" w:line="240" w:lineRule="auto"/>
        <w:ind w:left="2160"/>
        <w:jc w:val="both"/>
        <w:rPr>
          <w:rFonts w:ascii="Times New Roman" w:eastAsia="Times New Roman" w:hAnsi="Times New Roman" w:cs="Times New Roman"/>
          <w:sz w:val="24"/>
          <w:szCs w:val="24"/>
        </w:rPr>
      </w:pPr>
    </w:p>
    <w:p w:rsidR="004F6383" w:rsidRPr="007C74F0" w:rsidRDefault="004F6383" w:rsidP="00A0223F">
      <w:pPr>
        <w:spacing w:after="0" w:line="480" w:lineRule="auto"/>
        <w:ind w:left="720" w:firstLine="72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Kepuasan kerja (</w:t>
      </w:r>
      <w:r w:rsidR="0049109A" w:rsidRPr="007C74F0">
        <w:rPr>
          <w:rFonts w:ascii="Times New Roman" w:eastAsia="Times New Roman" w:hAnsi="Times New Roman" w:cs="Times New Roman"/>
          <w:i/>
          <w:iCs/>
          <w:sz w:val="24"/>
          <w:szCs w:val="24"/>
          <w:lang w:val="id-ID"/>
        </w:rPr>
        <w:t>job satisfaction</w:t>
      </w:r>
      <w:r w:rsidRPr="007C74F0">
        <w:rPr>
          <w:rFonts w:ascii="Times New Roman" w:eastAsia="Times New Roman" w:hAnsi="Times New Roman" w:cs="Times New Roman"/>
          <w:sz w:val="24"/>
          <w:szCs w:val="24"/>
          <w:lang w:val="id-ID"/>
        </w:rPr>
        <w:t xml:space="preserve">) adalah suatu keadaan emosional guru dimana terjadi atau tidak terjadi titik temu antara batas jasa guru dengan tingkat nilai balas jasa baik finansial maupun nonfinansial. Kepuasan kerja adalah tingkat di mana seseorang merasa positif atau negatif tentang berbagai </w:t>
      </w:r>
      <w:r w:rsidRPr="007C74F0">
        <w:rPr>
          <w:rFonts w:ascii="Times New Roman" w:eastAsia="Times New Roman" w:hAnsi="Times New Roman" w:cs="Times New Roman"/>
          <w:sz w:val="24"/>
          <w:szCs w:val="24"/>
          <w:lang w:val="id-ID"/>
        </w:rPr>
        <w:lastRenderedPageBreak/>
        <w:t>segi dari pekerjaan, tempat kerja, dan hubungan dengan teman kerja</w:t>
      </w:r>
      <w:r w:rsidR="004A5AE2">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Enam jenis sasaran yang harus dicapai sebelum kepuas</w:t>
      </w:r>
      <w:r w:rsidR="0049109A">
        <w:rPr>
          <w:rFonts w:ascii="Times New Roman" w:eastAsia="Times New Roman" w:hAnsi="Times New Roman" w:cs="Times New Roman"/>
          <w:sz w:val="24"/>
          <w:szCs w:val="24"/>
          <w:lang w:val="id-ID"/>
        </w:rPr>
        <w:t>an kerja dapat diperoleh adalah</w:t>
      </w:r>
      <w:r w:rsidRPr="007C74F0">
        <w:rPr>
          <w:rFonts w:ascii="Times New Roman" w:eastAsia="Times New Roman" w:hAnsi="Times New Roman" w:cs="Times New Roman"/>
          <w:sz w:val="24"/>
          <w:szCs w:val="24"/>
          <w:lang w:val="id-ID"/>
        </w:rPr>
        <w:t>:</w:t>
      </w:r>
    </w:p>
    <w:p w:rsidR="00832751" w:rsidRPr="00832751" w:rsidRDefault="0049109A" w:rsidP="00961919">
      <w:pPr>
        <w:pStyle w:val="ListParagraph"/>
        <w:numPr>
          <w:ilvl w:val="0"/>
          <w:numId w:val="9"/>
        </w:numPr>
        <w:tabs>
          <w:tab w:val="clear" w:pos="720"/>
          <w:tab w:val="num" w:pos="1800"/>
        </w:tabs>
        <w:spacing w:after="0" w:line="36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Uang</w:t>
      </w:r>
    </w:p>
    <w:p w:rsidR="00832751" w:rsidRPr="00832751" w:rsidRDefault="0049109A" w:rsidP="00961919">
      <w:pPr>
        <w:pStyle w:val="ListParagraph"/>
        <w:numPr>
          <w:ilvl w:val="0"/>
          <w:numId w:val="9"/>
        </w:numPr>
        <w:tabs>
          <w:tab w:val="clear" w:pos="720"/>
          <w:tab w:val="num" w:pos="1800"/>
        </w:tabs>
        <w:spacing w:after="100" w:afterAutospacing="1" w:line="36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Wibawa</w:t>
      </w:r>
    </w:p>
    <w:p w:rsidR="00832751" w:rsidRPr="00832751" w:rsidRDefault="0049109A" w:rsidP="00961919">
      <w:pPr>
        <w:pStyle w:val="ListParagraph"/>
        <w:numPr>
          <w:ilvl w:val="0"/>
          <w:numId w:val="9"/>
        </w:numPr>
        <w:tabs>
          <w:tab w:val="clear" w:pos="720"/>
          <w:tab w:val="num" w:pos="1800"/>
        </w:tabs>
        <w:spacing w:after="100" w:afterAutospacing="1" w:line="36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Kedudukan</w:t>
      </w:r>
    </w:p>
    <w:p w:rsidR="00832751" w:rsidRPr="00832751" w:rsidRDefault="0049109A" w:rsidP="00961919">
      <w:pPr>
        <w:pStyle w:val="ListParagraph"/>
        <w:numPr>
          <w:ilvl w:val="0"/>
          <w:numId w:val="9"/>
        </w:numPr>
        <w:tabs>
          <w:tab w:val="clear" w:pos="720"/>
          <w:tab w:val="num" w:pos="1800"/>
        </w:tabs>
        <w:spacing w:after="100" w:afterAutospacing="1" w:line="36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Keamanan</w:t>
      </w:r>
    </w:p>
    <w:p w:rsidR="00832751" w:rsidRPr="00832751" w:rsidRDefault="0049109A" w:rsidP="00961919">
      <w:pPr>
        <w:pStyle w:val="ListParagraph"/>
        <w:numPr>
          <w:ilvl w:val="0"/>
          <w:numId w:val="9"/>
        </w:numPr>
        <w:tabs>
          <w:tab w:val="clear" w:pos="720"/>
          <w:tab w:val="num" w:pos="1800"/>
        </w:tabs>
        <w:spacing w:after="100" w:afterAutospacing="1" w:line="36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Pengakuan</w:t>
      </w:r>
    </w:p>
    <w:p w:rsidR="00832751" w:rsidRPr="00832751" w:rsidRDefault="0049109A" w:rsidP="00961919">
      <w:pPr>
        <w:pStyle w:val="ListParagraph"/>
        <w:numPr>
          <w:ilvl w:val="0"/>
          <w:numId w:val="9"/>
        </w:numPr>
        <w:tabs>
          <w:tab w:val="clear" w:pos="720"/>
          <w:tab w:val="num" w:pos="1800"/>
        </w:tabs>
        <w:spacing w:after="100" w:afterAutospacing="1" w:line="360" w:lineRule="auto"/>
        <w:ind w:left="108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Rasa memiliki</w:t>
      </w:r>
    </w:p>
    <w:p w:rsidR="004F6383" w:rsidRPr="00832751" w:rsidRDefault="004F6383" w:rsidP="00961919">
      <w:pPr>
        <w:pStyle w:val="ListParagraph"/>
        <w:numPr>
          <w:ilvl w:val="0"/>
          <w:numId w:val="9"/>
        </w:numPr>
        <w:tabs>
          <w:tab w:val="clear" w:pos="720"/>
          <w:tab w:val="num" w:pos="1800"/>
        </w:tabs>
        <w:spacing w:after="0" w:line="360" w:lineRule="auto"/>
        <w:ind w:left="1080"/>
        <w:jc w:val="both"/>
        <w:rPr>
          <w:rFonts w:ascii="Times New Roman" w:eastAsia="Times New Roman" w:hAnsi="Times New Roman" w:cs="Times New Roman"/>
          <w:sz w:val="24"/>
          <w:szCs w:val="24"/>
          <w:lang w:val="id-ID"/>
        </w:rPr>
      </w:pPr>
      <w:r w:rsidRPr="00832751">
        <w:rPr>
          <w:rFonts w:ascii="Times New Roman" w:eastAsia="Times New Roman" w:hAnsi="Times New Roman" w:cs="Times New Roman"/>
          <w:sz w:val="24"/>
          <w:szCs w:val="24"/>
          <w:lang w:val="id-ID"/>
        </w:rPr>
        <w:t>Kreativitas (Frase, 1993).</w:t>
      </w:r>
    </w:p>
    <w:p w:rsidR="004F6383" w:rsidRPr="007C74F0" w:rsidRDefault="0049109A" w:rsidP="0049109A">
      <w:pPr>
        <w:spacing w:after="0"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Tiffin</w:t>
      </w:r>
      <w:r w:rsidR="004F6383" w:rsidRPr="007C74F0">
        <w:rPr>
          <w:rFonts w:ascii="Times New Roman" w:eastAsia="Times New Roman" w:hAnsi="Times New Roman" w:cs="Times New Roman"/>
          <w:sz w:val="24"/>
          <w:szCs w:val="24"/>
          <w:lang w:val="id-ID"/>
        </w:rPr>
        <w:t xml:space="preserve"> kepuasan kerja berhubungan erat dengan sikap guru terhadap pekerjaannya sendiri, karena makin tinggi tingkat kepuasan kerja seseorang akan tercermin dari sikap kerja ke arah yang positif. Hal ini tidak berarti apa yang dilakukan oleh guru yang ada pada saat ini arahnya negatif. Sebaliknya ketidak puasan kerja akan menimbulkan sikap kerja yang negatif. Bahwa positif dan negatifnya sikap kerja seseorang mengikuti tingkat kepuasan kerja yang dirasakan. </w:t>
      </w:r>
    </w:p>
    <w:p w:rsidR="004F6383" w:rsidRPr="00F71BBA" w:rsidRDefault="004F6383" w:rsidP="00832751">
      <w:pPr>
        <w:spacing w:after="0" w:line="480" w:lineRule="auto"/>
        <w:ind w:left="720" w:firstLine="63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Jadi dapat disimpulkan bahwa kepuasan kerja merupakan kunci pendorong moral, kedisiplinan dan prestasi kerja guru dalam mendukung terwujudnya tujuan pendidikan. Dengan demikian dapatlah ditarik kesimpulan bahwa kepuasan kerja guru adalah perasaan guru tentang menyenangkan atau tidak mengenai pekerjaan berdasarkan atas harapan guru dengan imbalan yang diberikan oleh sekolah/</w:t>
      </w:r>
      <w:r w:rsidR="00A90D25">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organisasi.</w:t>
      </w:r>
    </w:p>
    <w:p w:rsidR="001A2F80" w:rsidRPr="001A2F80" w:rsidRDefault="004F6383" w:rsidP="00961919">
      <w:pPr>
        <w:pStyle w:val="ListParagraph"/>
        <w:numPr>
          <w:ilvl w:val="0"/>
          <w:numId w:val="17"/>
        </w:numPr>
        <w:spacing w:after="0" w:line="480" w:lineRule="auto"/>
        <w:jc w:val="both"/>
        <w:rPr>
          <w:rFonts w:ascii="Times New Roman" w:eastAsia="Times New Roman" w:hAnsi="Times New Roman" w:cs="Times New Roman"/>
          <w:sz w:val="24"/>
          <w:szCs w:val="24"/>
        </w:rPr>
      </w:pPr>
      <w:r w:rsidRPr="00832751">
        <w:rPr>
          <w:rFonts w:ascii="Times New Roman" w:eastAsia="Times New Roman" w:hAnsi="Times New Roman" w:cs="Times New Roman"/>
          <w:b/>
          <w:bCs/>
          <w:sz w:val="24"/>
          <w:szCs w:val="24"/>
          <w:lang w:val="id-ID"/>
        </w:rPr>
        <w:lastRenderedPageBreak/>
        <w:t>Faktor-Faktor yang Mempengaruhi Kepuasan Kerja</w:t>
      </w:r>
      <w:r w:rsidRPr="00832751">
        <w:rPr>
          <w:rFonts w:ascii="Times New Roman" w:eastAsia="Times New Roman" w:hAnsi="Times New Roman" w:cs="Times New Roman"/>
          <w:b/>
          <w:bCs/>
          <w:sz w:val="24"/>
          <w:szCs w:val="24"/>
        </w:rPr>
        <w:t xml:space="preserve"> </w:t>
      </w:r>
      <w:r w:rsidR="00756CDE" w:rsidRPr="00832751">
        <w:rPr>
          <w:rFonts w:ascii="Times New Roman" w:eastAsia="Times New Roman" w:hAnsi="Times New Roman" w:cs="Times New Roman"/>
          <w:b/>
          <w:bCs/>
          <w:sz w:val="24"/>
          <w:szCs w:val="24"/>
        </w:rPr>
        <w:t>Guru</w:t>
      </w:r>
    </w:p>
    <w:p w:rsidR="004F6383" w:rsidRPr="007C74F0" w:rsidRDefault="001719C7" w:rsidP="00674A4D">
      <w:pPr>
        <w:spacing w:after="0" w:line="36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pandangan </w:t>
      </w:r>
      <w:r w:rsidR="004F6383" w:rsidRPr="007C74F0">
        <w:rPr>
          <w:rFonts w:ascii="Times New Roman" w:eastAsia="Times New Roman" w:hAnsi="Times New Roman" w:cs="Times New Roman"/>
          <w:sz w:val="24"/>
          <w:szCs w:val="24"/>
          <w:lang w:val="id-ID"/>
        </w:rPr>
        <w:t>Davis dan Newstroom faktor-faktor yang mempengaruhi kepuasan kerja seseorang, yaitu:</w:t>
      </w:r>
    </w:p>
    <w:p w:rsidR="00B1546C" w:rsidRDefault="00A90D25" w:rsidP="00961919">
      <w:pPr>
        <w:pStyle w:val="ListParagraph"/>
        <w:numPr>
          <w:ilvl w:val="0"/>
          <w:numId w:val="10"/>
        </w:numPr>
        <w:tabs>
          <w:tab w:val="clear" w:pos="540"/>
          <w:tab w:val="num" w:pos="16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Usia,</w:t>
      </w:r>
      <w:r w:rsidR="004F6383" w:rsidRPr="00B1546C">
        <w:rPr>
          <w:rFonts w:ascii="Times New Roman" w:eastAsia="Times New Roman" w:hAnsi="Times New Roman" w:cs="Times New Roman"/>
          <w:sz w:val="24"/>
          <w:szCs w:val="24"/>
          <w:lang w:val="id-ID"/>
        </w:rPr>
        <w:t xml:space="preserve"> </w:t>
      </w:r>
      <w:r w:rsidRPr="00B1546C">
        <w:rPr>
          <w:rFonts w:ascii="Times New Roman" w:eastAsia="Times New Roman" w:hAnsi="Times New Roman" w:cs="Times New Roman"/>
          <w:sz w:val="24"/>
          <w:szCs w:val="24"/>
          <w:lang w:val="id-ID"/>
        </w:rPr>
        <w:t xml:space="preserve">ketika </w:t>
      </w:r>
      <w:r w:rsidR="004F6383" w:rsidRPr="00B1546C">
        <w:rPr>
          <w:rFonts w:ascii="Times New Roman" w:eastAsia="Times New Roman" w:hAnsi="Times New Roman" w:cs="Times New Roman"/>
          <w:sz w:val="24"/>
          <w:szCs w:val="24"/>
          <w:lang w:val="id-ID"/>
        </w:rPr>
        <w:t>para guru makin bertambah lanjut usianya. Mereka cenderung sedikit lebih puas dengan pekerjaannya. Guru yang lebih muda cenderung kurang puas karena berpengharapan tinggi, kurang peny</w:t>
      </w:r>
      <w:r>
        <w:rPr>
          <w:rFonts w:ascii="Times New Roman" w:eastAsia="Times New Roman" w:hAnsi="Times New Roman" w:cs="Times New Roman"/>
          <w:sz w:val="24"/>
          <w:szCs w:val="24"/>
          <w:lang w:val="id-ID"/>
        </w:rPr>
        <w:t>esuaian dan berbagai sebab lain.</w:t>
      </w:r>
    </w:p>
    <w:p w:rsidR="00B1546C" w:rsidRPr="00F71BBA" w:rsidRDefault="004F6383" w:rsidP="00961919">
      <w:pPr>
        <w:pStyle w:val="ListParagraph"/>
        <w:numPr>
          <w:ilvl w:val="0"/>
          <w:numId w:val="10"/>
        </w:numPr>
        <w:tabs>
          <w:tab w:val="clear" w:pos="540"/>
          <w:tab w:val="num" w:pos="1620"/>
        </w:tabs>
        <w:spacing w:after="0" w:line="240" w:lineRule="auto"/>
        <w:ind w:left="1080"/>
        <w:jc w:val="both"/>
        <w:rPr>
          <w:rFonts w:ascii="Times New Roman" w:eastAsia="Times New Roman" w:hAnsi="Times New Roman" w:cs="Times New Roman"/>
          <w:sz w:val="24"/>
          <w:szCs w:val="24"/>
          <w:lang w:val="id-ID"/>
        </w:rPr>
      </w:pPr>
      <w:r w:rsidRPr="00B1546C">
        <w:rPr>
          <w:rFonts w:ascii="Times New Roman" w:eastAsia="Times New Roman" w:hAnsi="Times New Roman" w:cs="Times New Roman"/>
          <w:sz w:val="24"/>
          <w:szCs w:val="24"/>
          <w:lang w:val="id-ID"/>
        </w:rPr>
        <w:t>Tingkat</w:t>
      </w:r>
      <w:r w:rsidR="00A90D25">
        <w:rPr>
          <w:rFonts w:ascii="Times New Roman" w:eastAsia="Times New Roman" w:hAnsi="Times New Roman" w:cs="Times New Roman"/>
          <w:sz w:val="24"/>
          <w:szCs w:val="24"/>
          <w:lang w:val="id-ID"/>
        </w:rPr>
        <w:t xml:space="preserve"> pekerjaan,</w:t>
      </w:r>
      <w:r w:rsidRPr="00B1546C">
        <w:rPr>
          <w:rFonts w:ascii="Times New Roman" w:eastAsia="Times New Roman" w:hAnsi="Times New Roman" w:cs="Times New Roman"/>
          <w:sz w:val="24"/>
          <w:szCs w:val="24"/>
          <w:lang w:val="id-ID"/>
        </w:rPr>
        <w:t xml:space="preserve"> </w:t>
      </w:r>
      <w:r w:rsidR="00A90D25" w:rsidRPr="00B1546C">
        <w:rPr>
          <w:rFonts w:ascii="Times New Roman" w:eastAsia="Times New Roman" w:hAnsi="Times New Roman" w:cs="Times New Roman"/>
          <w:sz w:val="24"/>
          <w:szCs w:val="24"/>
          <w:lang w:val="id-ID"/>
        </w:rPr>
        <w:t>orang</w:t>
      </w:r>
      <w:r w:rsidRPr="00B1546C">
        <w:rPr>
          <w:rFonts w:ascii="Times New Roman" w:eastAsia="Times New Roman" w:hAnsi="Times New Roman" w:cs="Times New Roman"/>
          <w:sz w:val="24"/>
          <w:szCs w:val="24"/>
          <w:lang w:val="id-ID"/>
        </w:rPr>
        <w:t>-orang dengan pekerjaan pada tingkat lebih tinggi cenderung merasa lebi</w:t>
      </w:r>
      <w:r w:rsidR="00A90D25">
        <w:rPr>
          <w:rFonts w:ascii="Times New Roman" w:eastAsia="Times New Roman" w:hAnsi="Times New Roman" w:cs="Times New Roman"/>
          <w:sz w:val="24"/>
          <w:szCs w:val="24"/>
          <w:lang w:val="id-ID"/>
        </w:rPr>
        <w:t>h puas dengan pekerjaan mereka.</w:t>
      </w:r>
      <w:r w:rsidRPr="00B1546C">
        <w:rPr>
          <w:rFonts w:ascii="Times New Roman" w:eastAsia="Times New Roman" w:hAnsi="Times New Roman" w:cs="Times New Roman"/>
          <w:sz w:val="24"/>
          <w:szCs w:val="24"/>
          <w:lang w:val="id-ID"/>
        </w:rPr>
        <w:t xml:space="preserve"> Mereka biasanya memperoleh gaji dan kondisi kerja lebih baik, dan pekerjaan yang dilakukan memberi </w:t>
      </w:r>
      <w:r w:rsidR="00A90D25">
        <w:rPr>
          <w:rFonts w:ascii="Times New Roman" w:eastAsia="Times New Roman" w:hAnsi="Times New Roman" w:cs="Times New Roman"/>
          <w:sz w:val="24"/>
          <w:szCs w:val="24"/>
          <w:lang w:val="id-ID"/>
        </w:rPr>
        <w:t>peluang untuk merasa lebih puas.</w:t>
      </w:r>
    </w:p>
    <w:p w:rsidR="004F6383" w:rsidRPr="00F71BBA" w:rsidRDefault="004F6383" w:rsidP="00961919">
      <w:pPr>
        <w:pStyle w:val="ListParagraph"/>
        <w:numPr>
          <w:ilvl w:val="0"/>
          <w:numId w:val="10"/>
        </w:numPr>
        <w:tabs>
          <w:tab w:val="clear" w:pos="540"/>
          <w:tab w:val="num" w:pos="1620"/>
        </w:tabs>
        <w:spacing w:after="0" w:line="240" w:lineRule="auto"/>
        <w:ind w:left="1080"/>
        <w:jc w:val="both"/>
        <w:rPr>
          <w:rFonts w:ascii="Times New Roman" w:eastAsia="Times New Roman" w:hAnsi="Times New Roman" w:cs="Times New Roman"/>
          <w:sz w:val="24"/>
          <w:szCs w:val="24"/>
          <w:lang w:val="id-ID"/>
        </w:rPr>
      </w:pPr>
      <w:r w:rsidRPr="00B1546C">
        <w:rPr>
          <w:rFonts w:ascii="Times New Roman" w:eastAsia="Times New Roman" w:hAnsi="Times New Roman" w:cs="Times New Roman"/>
          <w:sz w:val="24"/>
          <w:szCs w:val="24"/>
          <w:lang w:val="id-ID"/>
        </w:rPr>
        <w:t>Ukuran organisa</w:t>
      </w:r>
      <w:r w:rsidR="00A90D25">
        <w:rPr>
          <w:rFonts w:ascii="Times New Roman" w:eastAsia="Times New Roman" w:hAnsi="Times New Roman" w:cs="Times New Roman"/>
          <w:sz w:val="24"/>
          <w:szCs w:val="24"/>
          <w:lang w:val="id-ID"/>
        </w:rPr>
        <w:t xml:space="preserve">si,  </w:t>
      </w:r>
      <w:r w:rsidR="00A90D25" w:rsidRPr="00B1546C">
        <w:rPr>
          <w:rFonts w:ascii="Times New Roman" w:eastAsia="Times New Roman" w:hAnsi="Times New Roman" w:cs="Times New Roman"/>
          <w:sz w:val="24"/>
          <w:szCs w:val="24"/>
          <w:lang w:val="id-ID"/>
        </w:rPr>
        <w:t xml:space="preserve">pada </w:t>
      </w:r>
      <w:r w:rsidRPr="00B1546C">
        <w:rPr>
          <w:rFonts w:ascii="Times New Roman" w:eastAsia="Times New Roman" w:hAnsi="Times New Roman" w:cs="Times New Roman"/>
          <w:sz w:val="24"/>
          <w:szCs w:val="24"/>
          <w:lang w:val="id-ID"/>
        </w:rPr>
        <w:t>saat organisasi semakin besar, ada beberapa bukti yang menunjukkan bahwa kepuasan kerja cenderung agak menurun apabila tidak diambil tindakan perbaikan untuk mengimbangi kecenderungan itu.</w:t>
      </w:r>
      <w:r>
        <w:rPr>
          <w:rStyle w:val="FootnoteReference"/>
          <w:rFonts w:ascii="Times New Roman" w:eastAsia="Times New Roman" w:hAnsi="Times New Roman" w:cs="Times New Roman"/>
          <w:sz w:val="24"/>
          <w:szCs w:val="24"/>
        </w:rPr>
        <w:footnoteReference w:id="19"/>
      </w:r>
    </w:p>
    <w:p w:rsidR="001A2F80" w:rsidRPr="00F71BBA" w:rsidRDefault="001A2F80" w:rsidP="001A2F80">
      <w:pPr>
        <w:spacing w:after="0" w:line="240" w:lineRule="auto"/>
        <w:ind w:left="1080"/>
        <w:jc w:val="both"/>
        <w:rPr>
          <w:rFonts w:ascii="Times New Roman" w:eastAsia="Times New Roman" w:hAnsi="Times New Roman" w:cs="Times New Roman"/>
          <w:sz w:val="24"/>
          <w:szCs w:val="24"/>
          <w:lang w:val="id-ID"/>
        </w:rPr>
      </w:pPr>
    </w:p>
    <w:p w:rsidR="004F6383" w:rsidRPr="007C74F0" w:rsidRDefault="004F6383" w:rsidP="00674A4D">
      <w:pPr>
        <w:spacing w:after="0" w:line="360" w:lineRule="auto"/>
        <w:ind w:left="720"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Indikator kepuasan atau ketidakpuasan kerja pegawai dapat diperlihatkan oleh beberapa aspek diantaranya:</w:t>
      </w:r>
    </w:p>
    <w:p w:rsidR="004F6383" w:rsidRPr="007C74F0" w:rsidRDefault="004F6383" w:rsidP="00961919">
      <w:pPr>
        <w:numPr>
          <w:ilvl w:val="0"/>
          <w:numId w:val="11"/>
        </w:numPr>
        <w:tabs>
          <w:tab w:val="clear" w:pos="1440"/>
        </w:tabs>
        <w:spacing w:after="100" w:afterAutospacing="1" w:line="360" w:lineRule="auto"/>
        <w:ind w:left="108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 xml:space="preserve">Jumlah kehadiran </w:t>
      </w:r>
      <w:r w:rsidR="00A90D25">
        <w:rPr>
          <w:rFonts w:ascii="Times New Roman" w:eastAsia="Times New Roman" w:hAnsi="Times New Roman" w:cs="Times New Roman"/>
          <w:sz w:val="24"/>
          <w:szCs w:val="24"/>
          <w:lang w:val="id-ID"/>
        </w:rPr>
        <w:t>pegawai atau jumlah kemangkiran.</w:t>
      </w:r>
    </w:p>
    <w:p w:rsidR="004F6383" w:rsidRPr="007C74F0" w:rsidRDefault="004F6383" w:rsidP="00961919">
      <w:pPr>
        <w:numPr>
          <w:ilvl w:val="0"/>
          <w:numId w:val="11"/>
        </w:numPr>
        <w:tabs>
          <w:tab w:val="clear" w:pos="1440"/>
        </w:tabs>
        <w:spacing w:before="100" w:beforeAutospacing="1" w:after="100" w:afterAutospacing="1" w:line="360" w:lineRule="auto"/>
        <w:ind w:left="108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Perasaan senang atau tidak sena</w:t>
      </w:r>
      <w:r w:rsidR="00A90D25">
        <w:rPr>
          <w:rFonts w:ascii="Times New Roman" w:eastAsia="Times New Roman" w:hAnsi="Times New Roman" w:cs="Times New Roman"/>
          <w:sz w:val="24"/>
          <w:szCs w:val="24"/>
          <w:lang w:val="id-ID"/>
        </w:rPr>
        <w:t>ng dalam melaksanakan pekerjaan.</w:t>
      </w:r>
    </w:p>
    <w:p w:rsidR="004F6383" w:rsidRPr="007C74F0" w:rsidRDefault="004F6383" w:rsidP="00961919">
      <w:pPr>
        <w:numPr>
          <w:ilvl w:val="0"/>
          <w:numId w:val="11"/>
        </w:numPr>
        <w:tabs>
          <w:tab w:val="clear" w:pos="1440"/>
        </w:tabs>
        <w:spacing w:before="100" w:beforeAutospacing="1" w:after="100" w:afterAutospacing="1" w:line="360" w:lineRule="auto"/>
        <w:ind w:left="108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Perasaan adil atau ti</w:t>
      </w:r>
      <w:r w:rsidR="00A90D25">
        <w:rPr>
          <w:rFonts w:ascii="Times New Roman" w:eastAsia="Times New Roman" w:hAnsi="Times New Roman" w:cs="Times New Roman"/>
          <w:sz w:val="24"/>
          <w:szCs w:val="24"/>
          <w:lang w:val="id-ID"/>
        </w:rPr>
        <w:t>dak adil dalam menerima imbalan.</w:t>
      </w:r>
    </w:p>
    <w:p w:rsidR="004F6383" w:rsidRPr="00407F4A" w:rsidRDefault="004F6383" w:rsidP="00961919">
      <w:pPr>
        <w:numPr>
          <w:ilvl w:val="0"/>
          <w:numId w:val="11"/>
        </w:numPr>
        <w:tabs>
          <w:tab w:val="clear" w:pos="1440"/>
        </w:tabs>
        <w:spacing w:before="100" w:beforeAutospacing="1" w:after="100" w:afterAutospacing="1" w:line="360" w:lineRule="auto"/>
        <w:ind w:left="108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 xml:space="preserve">Suka atau tidak suka dengan jabatan yang </w:t>
      </w:r>
      <w:r w:rsidR="007356E9">
        <w:rPr>
          <w:rFonts w:ascii="Times New Roman" w:eastAsia="Times New Roman" w:hAnsi="Times New Roman" w:cs="Times New Roman"/>
          <w:sz w:val="24"/>
          <w:szCs w:val="24"/>
          <w:lang w:val="id-ID"/>
        </w:rPr>
        <w:t>dipegangnya</w:t>
      </w:r>
      <w:r w:rsidR="00A90D25">
        <w:rPr>
          <w:rFonts w:ascii="Times New Roman" w:eastAsia="Times New Roman" w:hAnsi="Times New Roman" w:cs="Times New Roman"/>
          <w:sz w:val="24"/>
          <w:szCs w:val="24"/>
          <w:lang w:val="id-ID"/>
        </w:rPr>
        <w:t>.</w:t>
      </w:r>
    </w:p>
    <w:p w:rsidR="001A2F80" w:rsidRPr="001A2F80" w:rsidRDefault="004F6383" w:rsidP="00961919">
      <w:pPr>
        <w:numPr>
          <w:ilvl w:val="0"/>
          <w:numId w:val="11"/>
        </w:numPr>
        <w:tabs>
          <w:tab w:val="clear" w:pos="1440"/>
        </w:tabs>
        <w:spacing w:before="100" w:beforeAutospacing="1" w:after="100" w:afterAutospacing="1" w:line="360" w:lineRule="auto"/>
        <w:ind w:left="1080"/>
        <w:jc w:val="both"/>
        <w:rPr>
          <w:rFonts w:ascii="Times New Roman" w:eastAsia="Times New Roman" w:hAnsi="Times New Roman" w:cs="Times New Roman"/>
          <w:sz w:val="24"/>
          <w:szCs w:val="24"/>
          <w:lang w:val="id-ID"/>
        </w:rPr>
      </w:pPr>
      <w:r w:rsidRPr="00407F4A">
        <w:rPr>
          <w:rFonts w:ascii="Times New Roman" w:eastAsia="Times New Roman" w:hAnsi="Times New Roman" w:cs="Times New Roman"/>
          <w:sz w:val="24"/>
          <w:szCs w:val="24"/>
          <w:lang w:val="id-ID"/>
        </w:rPr>
        <w:t>Sikap menolak pekerjaan atau menerima dengan penuh tanggung jawab.</w:t>
      </w:r>
      <w:r>
        <w:rPr>
          <w:rStyle w:val="FootnoteReference"/>
          <w:rFonts w:ascii="Times New Roman" w:eastAsia="Times New Roman" w:hAnsi="Times New Roman" w:cs="Times New Roman"/>
          <w:sz w:val="24"/>
          <w:szCs w:val="24"/>
          <w:lang w:val="id-ID"/>
        </w:rPr>
        <w:footnoteReference w:id="20"/>
      </w:r>
    </w:p>
    <w:p w:rsidR="001A2F80" w:rsidRPr="00756CDE" w:rsidRDefault="001A2F80" w:rsidP="00961919">
      <w:pPr>
        <w:pStyle w:val="ListParagraph"/>
        <w:numPr>
          <w:ilvl w:val="0"/>
          <w:numId w:val="19"/>
        </w:numPr>
        <w:spacing w:before="100" w:beforeAutospacing="1" w:after="100" w:afterAutospacing="1" w:line="360" w:lineRule="auto"/>
        <w:jc w:val="both"/>
        <w:rPr>
          <w:rFonts w:ascii="Times New Roman" w:eastAsia="Times New Roman" w:hAnsi="Times New Roman" w:cs="Times New Roman"/>
          <w:b/>
          <w:sz w:val="24"/>
          <w:szCs w:val="24"/>
          <w:lang w:val="id-ID"/>
        </w:rPr>
      </w:pPr>
      <w:r w:rsidRPr="00756CDE">
        <w:rPr>
          <w:rFonts w:ascii="Times New Roman" w:eastAsia="Times New Roman" w:hAnsi="Times New Roman" w:cs="Times New Roman"/>
          <w:b/>
          <w:bCs/>
          <w:sz w:val="24"/>
          <w:szCs w:val="24"/>
          <w:lang w:val="id-ID"/>
        </w:rPr>
        <w:t>Fungsi kepuasan kerja</w:t>
      </w:r>
      <w:r w:rsidRPr="00756CDE">
        <w:rPr>
          <w:rFonts w:ascii="Times New Roman" w:eastAsia="Times New Roman" w:hAnsi="Times New Roman" w:cs="Times New Roman"/>
          <w:b/>
          <w:bCs/>
          <w:sz w:val="24"/>
          <w:szCs w:val="24"/>
        </w:rPr>
        <w:t xml:space="preserve"> guru</w:t>
      </w:r>
    </w:p>
    <w:p w:rsidR="004F6383" w:rsidRPr="00F71BBA" w:rsidRDefault="004F6383" w:rsidP="00756CDE">
      <w:pPr>
        <w:spacing w:after="0" w:line="480" w:lineRule="auto"/>
        <w:ind w:left="709"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 xml:space="preserve">Menurut Strauss dan Sayles  kepuasan kerja penting untuk aktualisasi diri. Guru yang tidak memperoleh kepuasan kerja tidak akan pernah untuk mencapai kematangan psikologis dan akan menjadi frustrasi yang menyebabkan guru akan senang melamun, mempunyai semangat kerja rendah, </w:t>
      </w:r>
      <w:r w:rsidRPr="007C74F0">
        <w:rPr>
          <w:rFonts w:ascii="Times New Roman" w:eastAsia="Times New Roman" w:hAnsi="Times New Roman" w:cs="Times New Roman"/>
          <w:sz w:val="24"/>
          <w:szCs w:val="24"/>
          <w:lang w:val="id-ID"/>
        </w:rPr>
        <w:lastRenderedPageBreak/>
        <w:t xml:space="preserve">cepat lelah atau bosan, emosi tidak stabil, sering absen dan mengakibatkan turunnya kinerja guru dan sebaliknya. Oleh karena itu kepuasan kerja mempunyai arti yang penting, baik bagi guru maupun sekolah terutama karena menciptakan keadaan positif dalam lingkungan kerja </w:t>
      </w:r>
    </w:p>
    <w:p w:rsidR="004F6383" w:rsidRPr="00756CDE" w:rsidRDefault="004F6383" w:rsidP="00961919">
      <w:pPr>
        <w:pStyle w:val="ListParagraph"/>
        <w:numPr>
          <w:ilvl w:val="0"/>
          <w:numId w:val="19"/>
        </w:numPr>
        <w:spacing w:after="0" w:line="480" w:lineRule="auto"/>
        <w:jc w:val="both"/>
        <w:rPr>
          <w:rFonts w:ascii="Times New Roman" w:eastAsia="Times New Roman" w:hAnsi="Times New Roman" w:cs="Times New Roman"/>
          <w:b/>
          <w:sz w:val="24"/>
          <w:szCs w:val="24"/>
          <w:lang w:val="id-ID"/>
        </w:rPr>
      </w:pPr>
      <w:r w:rsidRPr="00756CDE">
        <w:rPr>
          <w:rFonts w:ascii="Times New Roman" w:eastAsia="Times New Roman" w:hAnsi="Times New Roman" w:cs="Times New Roman"/>
          <w:b/>
          <w:bCs/>
          <w:sz w:val="24"/>
          <w:szCs w:val="24"/>
          <w:lang w:val="id-ID"/>
        </w:rPr>
        <w:t xml:space="preserve">Pengukuran Kepuasan Kerja Guru </w:t>
      </w:r>
    </w:p>
    <w:p w:rsidR="004F6383" w:rsidRPr="004F6383" w:rsidRDefault="004F6383" w:rsidP="00756CDE">
      <w:pPr>
        <w:spacing w:after="0" w:line="480" w:lineRule="auto"/>
        <w:ind w:left="709" w:firstLine="720"/>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Kepuasan kerja merupakan sikap positif yang menyangkut penyesuaian g</w:t>
      </w:r>
      <w:r w:rsidR="00A90D25">
        <w:rPr>
          <w:rFonts w:ascii="Times New Roman" w:eastAsia="Times New Roman" w:hAnsi="Times New Roman" w:cs="Times New Roman"/>
          <w:sz w:val="24"/>
          <w:szCs w:val="24"/>
          <w:lang w:val="id-ID"/>
        </w:rPr>
        <w:t>uru terhadap faktor-faktor yang</w:t>
      </w:r>
      <w:r w:rsidRPr="007C74F0">
        <w:rPr>
          <w:rFonts w:ascii="Times New Roman" w:eastAsia="Times New Roman" w:hAnsi="Times New Roman" w:cs="Times New Roman"/>
          <w:sz w:val="24"/>
          <w:szCs w:val="24"/>
          <w:lang w:val="id-ID"/>
        </w:rPr>
        <w:t xml:space="preserve"> mempengaruhinya. Adapun faktor-faktor yang mempengaruhi kerja, meliputi:</w:t>
      </w:r>
    </w:p>
    <w:p w:rsidR="004F6383" w:rsidRPr="007C74F0" w:rsidRDefault="004F6383" w:rsidP="00961919">
      <w:pPr>
        <w:numPr>
          <w:ilvl w:val="0"/>
          <w:numId w:val="12"/>
        </w:numPr>
        <w:tabs>
          <w:tab w:val="clear" w:pos="540"/>
        </w:tabs>
        <w:spacing w:after="0" w:line="480" w:lineRule="auto"/>
        <w:ind w:left="993"/>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Faktor kepuasan finansial, yaitu terpenuhinya keinginan guru terhadap kebutuhan finansial yang diterimanya untuk memenuhi kebutuhan mereka sehari-hari sehingga kepuasan kerja bagi guru dapat terpenuhi. Hal ini meliputi; sistem dan besarnya gaji, jaminan sosial, macam-macam tunjangan, fasilitas yang diberikan serta promosi (As’ad)</w:t>
      </w:r>
      <w:r w:rsidRPr="007C74F0">
        <w:rPr>
          <w:rFonts w:ascii="Times New Roman" w:eastAsia="Times New Roman" w:hAnsi="Times New Roman" w:cs="Times New Roman"/>
          <w:sz w:val="24"/>
          <w:szCs w:val="24"/>
        </w:rPr>
        <w:t>.</w:t>
      </w:r>
    </w:p>
    <w:p w:rsidR="004F6383" w:rsidRPr="007C74F0" w:rsidRDefault="004F6383" w:rsidP="00961919">
      <w:pPr>
        <w:numPr>
          <w:ilvl w:val="0"/>
          <w:numId w:val="12"/>
        </w:numPr>
        <w:tabs>
          <w:tab w:val="clear" w:pos="540"/>
        </w:tabs>
        <w:spacing w:before="100" w:beforeAutospacing="1" w:after="100" w:afterAutospacing="1" w:line="480" w:lineRule="auto"/>
        <w:ind w:left="993"/>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Faktor kepuasan fisik, yaitu faktor yang berhubungan dengan kondisi fisik lingkungan kerja dan kondisi fisik guru. Hal ini meliputi; jenis pekerjaan, pengaturan waktu kerja dan istirahat, perlengkapan kerja, keadaan ruangan/</w:t>
      </w:r>
      <w:r w:rsidR="00A90D25">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suhu, penerangan, pertukaran udara, kondisi kesehatan guru dan umur</w:t>
      </w:r>
      <w:r w:rsidR="00A90D25">
        <w:rPr>
          <w:rFonts w:ascii="Times New Roman" w:eastAsia="Times New Roman" w:hAnsi="Times New Roman" w:cs="Times New Roman"/>
          <w:sz w:val="24"/>
          <w:szCs w:val="24"/>
          <w:lang w:val="id-ID"/>
        </w:rPr>
        <w:t>.</w:t>
      </w:r>
      <w:r w:rsidRPr="007C74F0">
        <w:rPr>
          <w:rFonts w:ascii="Times New Roman" w:eastAsia="Times New Roman" w:hAnsi="Times New Roman" w:cs="Times New Roman"/>
          <w:sz w:val="24"/>
          <w:szCs w:val="24"/>
          <w:lang w:val="id-ID"/>
        </w:rPr>
        <w:t xml:space="preserve"> </w:t>
      </w:r>
    </w:p>
    <w:p w:rsidR="004F6383" w:rsidRPr="007C74F0" w:rsidRDefault="004F6383" w:rsidP="00961919">
      <w:pPr>
        <w:numPr>
          <w:ilvl w:val="0"/>
          <w:numId w:val="12"/>
        </w:numPr>
        <w:tabs>
          <w:tab w:val="clear" w:pos="540"/>
        </w:tabs>
        <w:spacing w:before="100" w:beforeAutospacing="1" w:after="100" w:afterAutospacing="1" w:line="480" w:lineRule="auto"/>
        <w:ind w:left="993"/>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Faktor kepuasan sosial, yaitu faktor yang berhubungan dengan interaksi sosial baik antara sesama guru, dengan atasannya maupun guru yang berbeda jenis pekerjaannya. Hal ini meliputi rekan kerja yang kompak, pimpinan yang adil dan bijaksana, serta pengarahan dan perintah yang wajar</w:t>
      </w:r>
      <w:r w:rsidR="00A90D25">
        <w:rPr>
          <w:rFonts w:ascii="Times New Roman" w:eastAsia="Times New Roman" w:hAnsi="Times New Roman" w:cs="Times New Roman"/>
          <w:sz w:val="24"/>
          <w:szCs w:val="24"/>
          <w:lang w:val="id-ID"/>
        </w:rPr>
        <w:t>.</w:t>
      </w:r>
      <w:r w:rsidRPr="007C74F0">
        <w:rPr>
          <w:rFonts w:ascii="Times New Roman" w:eastAsia="Times New Roman" w:hAnsi="Times New Roman" w:cs="Times New Roman"/>
          <w:sz w:val="24"/>
          <w:szCs w:val="24"/>
          <w:lang w:val="id-ID"/>
        </w:rPr>
        <w:t xml:space="preserve"> </w:t>
      </w:r>
    </w:p>
    <w:p w:rsidR="004F6383" w:rsidRPr="007C74F0" w:rsidRDefault="004F6383" w:rsidP="00A90D25">
      <w:pPr>
        <w:numPr>
          <w:ilvl w:val="0"/>
          <w:numId w:val="12"/>
        </w:numPr>
        <w:tabs>
          <w:tab w:val="clear" w:pos="540"/>
        </w:tabs>
        <w:spacing w:after="0" w:line="480" w:lineRule="auto"/>
        <w:ind w:left="993"/>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lastRenderedPageBreak/>
        <w:t xml:space="preserve">Faktor </w:t>
      </w:r>
      <w:r w:rsidR="00A90D25" w:rsidRPr="007C74F0">
        <w:rPr>
          <w:rFonts w:ascii="Times New Roman" w:eastAsia="Times New Roman" w:hAnsi="Times New Roman" w:cs="Times New Roman"/>
          <w:sz w:val="24"/>
          <w:szCs w:val="24"/>
          <w:lang w:val="id-ID"/>
        </w:rPr>
        <w:t>kepuasan psikologi</w:t>
      </w:r>
      <w:r w:rsidRPr="007C74F0">
        <w:rPr>
          <w:rFonts w:ascii="Times New Roman" w:eastAsia="Times New Roman" w:hAnsi="Times New Roman" w:cs="Times New Roman"/>
          <w:sz w:val="24"/>
          <w:szCs w:val="24"/>
          <w:lang w:val="id-ID"/>
        </w:rPr>
        <w:t>, yaitu faktor yang berhubungan dengan kejiwaan guru. Hal ini meliputi; minat, ketenteraman dalam bekerja, sikap terhadap kerja, bakat dan keterampilan</w:t>
      </w:r>
      <w:r w:rsidR="00A90D25">
        <w:rPr>
          <w:rFonts w:ascii="Times New Roman" w:eastAsia="Times New Roman" w:hAnsi="Times New Roman" w:cs="Times New Roman"/>
          <w:sz w:val="24"/>
          <w:szCs w:val="24"/>
          <w:lang w:val="id-ID"/>
        </w:rPr>
        <w:t>.</w:t>
      </w:r>
      <w:r w:rsidRPr="007C74F0">
        <w:rPr>
          <w:rFonts w:ascii="Times New Roman" w:eastAsia="Times New Roman" w:hAnsi="Times New Roman" w:cs="Times New Roman"/>
          <w:sz w:val="24"/>
          <w:szCs w:val="24"/>
          <w:lang w:val="id-ID"/>
        </w:rPr>
        <w:t xml:space="preserve"> </w:t>
      </w:r>
    </w:p>
    <w:p w:rsidR="004F6383" w:rsidRDefault="004F6383" w:rsidP="009F7E67">
      <w:pPr>
        <w:spacing w:after="0" w:line="480" w:lineRule="auto"/>
        <w:ind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Dari definisi faktor-faktor di atas maka dapat diambil kesimpulan bahwa faktor-faktor tersebut mempengaruhi kepuasan kerja yang memiliki peran yang penting bagi sekolah dalam memilih dan menempatkan guru dalam pekerjaannya dan sebagai partner usahanya agar tidak terjadi hal-hal yang tidak diinginkan atau sepantasnya dilakukan.</w:t>
      </w:r>
      <w:r w:rsidRPr="007C74F0">
        <w:rPr>
          <w:rStyle w:val="FootnoteReference"/>
          <w:rFonts w:ascii="Times New Roman" w:eastAsia="Times New Roman" w:hAnsi="Times New Roman" w:cs="Times New Roman"/>
          <w:sz w:val="24"/>
          <w:szCs w:val="24"/>
        </w:rPr>
        <w:footnoteReference w:id="21"/>
      </w:r>
    </w:p>
    <w:p w:rsidR="004F6383" w:rsidRPr="00756CDE" w:rsidRDefault="004F6383" w:rsidP="00961919">
      <w:pPr>
        <w:pStyle w:val="ListParagraph"/>
        <w:numPr>
          <w:ilvl w:val="0"/>
          <w:numId w:val="20"/>
        </w:numPr>
        <w:spacing w:after="0" w:line="480" w:lineRule="auto"/>
        <w:ind w:left="709"/>
        <w:jc w:val="both"/>
        <w:rPr>
          <w:rFonts w:ascii="Times New Roman" w:eastAsia="Times New Roman" w:hAnsi="Times New Roman" w:cs="Times New Roman"/>
          <w:b/>
          <w:sz w:val="24"/>
          <w:szCs w:val="24"/>
          <w:lang w:val="id-ID"/>
        </w:rPr>
      </w:pPr>
      <w:r w:rsidRPr="00756CDE">
        <w:rPr>
          <w:rFonts w:ascii="Times New Roman" w:eastAsia="Times New Roman" w:hAnsi="Times New Roman" w:cs="Times New Roman"/>
          <w:b/>
          <w:bCs/>
          <w:sz w:val="24"/>
          <w:szCs w:val="24"/>
          <w:lang w:val="id-ID"/>
        </w:rPr>
        <w:t>Korelasi Kepuasan Kerja</w:t>
      </w:r>
    </w:p>
    <w:p w:rsidR="004F6383" w:rsidRPr="00F71BBA" w:rsidRDefault="004F6383" w:rsidP="00756CDE">
      <w:pPr>
        <w:spacing w:after="0" w:line="480" w:lineRule="auto"/>
        <w:ind w:left="709"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Hubungan antara kepuasan kerja dengan variabel lain dapat bersifat positif atau negatif. Kekuatan hubungan mempunyai rentang dari lemah sampai kuat. Hubungan yang kuat menunjukkan bahwa atasan dapat mempengaruhi dengan signifikan variabel lainnya dengan meningkatkan kepuasan kerja (Kinicki).</w:t>
      </w:r>
    </w:p>
    <w:p w:rsidR="004F6383" w:rsidRPr="007C74F0" w:rsidRDefault="004F6383" w:rsidP="004F6383">
      <w:pPr>
        <w:spacing w:after="0" w:line="480" w:lineRule="auto"/>
        <w:ind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Beberapa korelasi kepuasan kerja sebagai berikut:</w:t>
      </w:r>
    </w:p>
    <w:p w:rsid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Antara motivasi dan kepuasan kerja terdapat hubungan yang positif dan signifikan. Karena kepuasan dengan pengawasan/</w:t>
      </w:r>
      <w:r w:rsidR="00A90D25">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 xml:space="preserve">supervisi juga mempunyai korelasi signifikan dengan motivasi, atasan/manajer disarankan mempertimbangkan bagaimana perilaku mereka mempengaruhi kepuasan pekerja sehingga mereka secara potensial dapat </w:t>
      </w:r>
      <w:r w:rsidRPr="007C74F0">
        <w:rPr>
          <w:rFonts w:ascii="Times New Roman" w:eastAsia="Times New Roman" w:hAnsi="Times New Roman" w:cs="Times New Roman"/>
          <w:sz w:val="24"/>
          <w:szCs w:val="24"/>
          <w:lang w:val="id-ID"/>
        </w:rPr>
        <w:lastRenderedPageBreak/>
        <w:t>meningkatkan motivasi pekerja melalui berbagai usaha untuk meningkatkan kepuasan kerja.</w:t>
      </w:r>
    </w:p>
    <w:p w:rsid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sz w:val="24"/>
          <w:szCs w:val="24"/>
          <w:lang w:val="id-ID"/>
        </w:rPr>
        <w:t>Pelibatan kerja</w:t>
      </w:r>
      <w:r w:rsidR="00DA1028">
        <w:rPr>
          <w:rFonts w:ascii="Times New Roman" w:eastAsia="Times New Roman" w:hAnsi="Times New Roman" w:cs="Times New Roman"/>
          <w:sz w:val="24"/>
          <w:szCs w:val="24"/>
          <w:lang w:val="id-ID"/>
        </w:rPr>
        <w:t xml:space="preserve">, </w:t>
      </w:r>
      <w:r w:rsidR="00DA1028" w:rsidRPr="00756CDE">
        <w:rPr>
          <w:rFonts w:ascii="Times New Roman" w:eastAsia="Times New Roman" w:hAnsi="Times New Roman" w:cs="Times New Roman"/>
          <w:sz w:val="24"/>
          <w:szCs w:val="24"/>
          <w:lang w:val="id-ID"/>
        </w:rPr>
        <w:t xml:space="preserve">hal </w:t>
      </w:r>
      <w:r w:rsidRPr="00756CDE">
        <w:rPr>
          <w:rFonts w:ascii="Times New Roman" w:eastAsia="Times New Roman" w:hAnsi="Times New Roman" w:cs="Times New Roman"/>
          <w:sz w:val="24"/>
          <w:szCs w:val="24"/>
          <w:lang w:val="id-ID"/>
        </w:rPr>
        <w:t>ini menunjukkan kenyataan dimana individu secara pribadi dilibatkan dengan peran kerjanya. Karena pelibatan kerja mempunyai hubungan dengan kepuasan kerja, dan peran atasan/</w:t>
      </w:r>
      <w:r w:rsidR="00A90D25">
        <w:rPr>
          <w:rFonts w:ascii="Times New Roman" w:eastAsia="Times New Roman" w:hAnsi="Times New Roman" w:cs="Times New Roman"/>
          <w:sz w:val="24"/>
          <w:szCs w:val="24"/>
          <w:lang w:val="id-ID"/>
        </w:rPr>
        <w:t xml:space="preserve"> </w:t>
      </w:r>
      <w:r w:rsidRPr="00756CDE">
        <w:rPr>
          <w:rFonts w:ascii="Times New Roman" w:eastAsia="Times New Roman" w:hAnsi="Times New Roman" w:cs="Times New Roman"/>
          <w:sz w:val="24"/>
          <w:szCs w:val="24"/>
          <w:lang w:val="id-ID"/>
        </w:rPr>
        <w:t>manajer perlu didorong memperkuat lingkungan kerja yang memuaskan untuk meningkatkan keterlibatan kerja pekerja.</w:t>
      </w:r>
    </w:p>
    <w:p w:rsid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i/>
          <w:iCs/>
          <w:sz w:val="24"/>
          <w:szCs w:val="24"/>
          <w:lang w:val="id-ID"/>
        </w:rPr>
        <w:t>Organizational</w:t>
      </w:r>
      <w:r w:rsidR="00DA1028">
        <w:rPr>
          <w:rFonts w:ascii="Times New Roman" w:eastAsia="Times New Roman" w:hAnsi="Times New Roman" w:cs="Times New Roman"/>
          <w:i/>
          <w:iCs/>
          <w:sz w:val="24"/>
          <w:szCs w:val="24"/>
          <w:lang w:val="id-ID"/>
        </w:rPr>
        <w:t xml:space="preserve"> </w:t>
      </w:r>
      <w:r w:rsidRPr="00756CDE">
        <w:rPr>
          <w:rFonts w:ascii="Times New Roman" w:eastAsia="Times New Roman" w:hAnsi="Times New Roman" w:cs="Times New Roman"/>
          <w:i/>
          <w:iCs/>
          <w:sz w:val="24"/>
          <w:szCs w:val="24"/>
          <w:lang w:val="id-ID"/>
        </w:rPr>
        <w:t>citizenship</w:t>
      </w:r>
      <w:r w:rsidR="00DA1028">
        <w:rPr>
          <w:rFonts w:ascii="Times New Roman" w:eastAsia="Times New Roman" w:hAnsi="Times New Roman" w:cs="Times New Roman"/>
          <w:i/>
          <w:iCs/>
          <w:sz w:val="24"/>
          <w:szCs w:val="24"/>
          <w:lang w:val="id-ID"/>
        </w:rPr>
        <w:t xml:space="preserve"> </w:t>
      </w:r>
      <w:r w:rsidRPr="00756CDE">
        <w:rPr>
          <w:rFonts w:ascii="Times New Roman" w:eastAsia="Times New Roman" w:hAnsi="Times New Roman" w:cs="Times New Roman"/>
          <w:i/>
          <w:iCs/>
          <w:sz w:val="24"/>
          <w:szCs w:val="24"/>
          <w:lang w:val="id-ID"/>
        </w:rPr>
        <w:t>behavior</w:t>
      </w:r>
      <w:r w:rsidR="00DA1028">
        <w:rPr>
          <w:rFonts w:ascii="Times New Roman" w:eastAsia="Times New Roman" w:hAnsi="Times New Roman" w:cs="Times New Roman"/>
          <w:i/>
          <w:iCs/>
          <w:sz w:val="24"/>
          <w:szCs w:val="24"/>
          <w:lang w:val="id-ID"/>
        </w:rPr>
        <w:t xml:space="preserve">, </w:t>
      </w:r>
      <w:r w:rsidR="00DA1028" w:rsidRPr="00756CDE">
        <w:rPr>
          <w:rFonts w:ascii="Times New Roman" w:eastAsia="Times New Roman" w:hAnsi="Times New Roman" w:cs="Times New Roman"/>
          <w:sz w:val="24"/>
          <w:szCs w:val="24"/>
          <w:lang w:val="id-ID"/>
        </w:rPr>
        <w:t xml:space="preserve">merupakan </w:t>
      </w:r>
      <w:r w:rsidRPr="00756CDE">
        <w:rPr>
          <w:rFonts w:ascii="Times New Roman" w:eastAsia="Times New Roman" w:hAnsi="Times New Roman" w:cs="Times New Roman"/>
          <w:sz w:val="24"/>
          <w:szCs w:val="24"/>
          <w:lang w:val="id-ID"/>
        </w:rPr>
        <w:t>perilaku pekerja di luar dari apa yang menjadi tugasnya.</w:t>
      </w:r>
    </w:p>
    <w:p w:rsid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i/>
          <w:iCs/>
          <w:sz w:val="24"/>
          <w:szCs w:val="24"/>
          <w:lang w:val="id-ID"/>
        </w:rPr>
        <w:t>Organizational</w:t>
      </w:r>
      <w:r w:rsidR="00DA1028">
        <w:rPr>
          <w:rFonts w:ascii="Times New Roman" w:eastAsia="Times New Roman" w:hAnsi="Times New Roman" w:cs="Times New Roman"/>
          <w:i/>
          <w:iCs/>
          <w:sz w:val="24"/>
          <w:szCs w:val="24"/>
          <w:lang w:val="id-ID"/>
        </w:rPr>
        <w:t xml:space="preserve"> </w:t>
      </w:r>
      <w:r w:rsidRPr="00756CDE">
        <w:rPr>
          <w:rFonts w:ascii="Times New Roman" w:eastAsia="Times New Roman" w:hAnsi="Times New Roman" w:cs="Times New Roman"/>
          <w:i/>
          <w:iCs/>
          <w:sz w:val="24"/>
          <w:szCs w:val="24"/>
          <w:lang w:val="id-ID"/>
        </w:rPr>
        <w:t>commitment</w:t>
      </w:r>
      <w:r w:rsidR="00DA1028">
        <w:rPr>
          <w:rFonts w:ascii="Times New Roman" w:eastAsia="Times New Roman" w:hAnsi="Times New Roman" w:cs="Times New Roman"/>
          <w:i/>
          <w:iCs/>
          <w:sz w:val="24"/>
          <w:szCs w:val="24"/>
          <w:lang w:val="id-ID"/>
        </w:rPr>
        <w:t xml:space="preserve">, </w:t>
      </w:r>
      <w:r w:rsidR="00DA1028" w:rsidRPr="00756CDE">
        <w:rPr>
          <w:rFonts w:ascii="Times New Roman" w:eastAsia="Times New Roman" w:hAnsi="Times New Roman" w:cs="Times New Roman"/>
          <w:sz w:val="24"/>
          <w:szCs w:val="24"/>
          <w:lang w:val="id-ID"/>
        </w:rPr>
        <w:t xml:space="preserve">mencerminkan </w:t>
      </w:r>
      <w:r w:rsidRPr="00756CDE">
        <w:rPr>
          <w:rFonts w:ascii="Times New Roman" w:eastAsia="Times New Roman" w:hAnsi="Times New Roman" w:cs="Times New Roman"/>
          <w:sz w:val="24"/>
          <w:szCs w:val="24"/>
          <w:lang w:val="id-ID"/>
        </w:rPr>
        <w:t>tingkatan dimana individu mengidentifikasi dengan organisasi dan mempunyai komitmen terhadap tujuannya. Antara komitmen organisasi dengan kepuasan terdapat hubungan yang signifikan dan kuat, karena meningkatnya kepuasan kerja akan menimbulkan tingkat komitmen yang lebih tinggi. Selanjutnya komitmen yang lebih tinggi dapat meningkatkan produktivitas kerja.</w:t>
      </w:r>
    </w:p>
    <w:p w:rsid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sz w:val="24"/>
          <w:szCs w:val="24"/>
          <w:lang w:val="id-ID"/>
        </w:rPr>
        <w:t>Ketidakhadiran (</w:t>
      </w:r>
      <w:r w:rsidRPr="00756CDE">
        <w:rPr>
          <w:rFonts w:ascii="Times New Roman" w:eastAsia="Times New Roman" w:hAnsi="Times New Roman" w:cs="Times New Roman"/>
          <w:i/>
          <w:iCs/>
          <w:sz w:val="24"/>
          <w:szCs w:val="24"/>
          <w:lang w:val="id-ID"/>
        </w:rPr>
        <w:t>absenteisme</w:t>
      </w:r>
      <w:r w:rsidRPr="00756CDE">
        <w:rPr>
          <w:rFonts w:ascii="Times New Roman" w:eastAsia="Times New Roman" w:hAnsi="Times New Roman" w:cs="Times New Roman"/>
          <w:sz w:val="24"/>
          <w:szCs w:val="24"/>
          <w:lang w:val="id-ID"/>
        </w:rPr>
        <w:t>)</w:t>
      </w:r>
      <w:r w:rsidR="00DA1028">
        <w:rPr>
          <w:rFonts w:ascii="Times New Roman" w:eastAsia="Times New Roman" w:hAnsi="Times New Roman" w:cs="Times New Roman"/>
          <w:sz w:val="24"/>
          <w:szCs w:val="24"/>
          <w:lang w:val="id-ID"/>
        </w:rPr>
        <w:t xml:space="preserve">, </w:t>
      </w:r>
      <w:r w:rsidR="00DA1028" w:rsidRPr="00756CDE">
        <w:rPr>
          <w:rFonts w:ascii="Times New Roman" w:eastAsia="Times New Roman" w:hAnsi="Times New Roman" w:cs="Times New Roman"/>
          <w:sz w:val="24"/>
          <w:szCs w:val="24"/>
          <w:lang w:val="id-ID"/>
        </w:rPr>
        <w:t xml:space="preserve">antara </w:t>
      </w:r>
      <w:r w:rsidRPr="00756CDE">
        <w:rPr>
          <w:rFonts w:ascii="Times New Roman" w:eastAsia="Times New Roman" w:hAnsi="Times New Roman" w:cs="Times New Roman"/>
          <w:sz w:val="24"/>
          <w:szCs w:val="24"/>
          <w:lang w:val="id-ID"/>
        </w:rPr>
        <w:t>ketidakhadiran dan kepuasan terdapat korelasi negatif yang kuat. Dengan kata lain apabila kepuasan meningkat, ketidakhadiran akan turun.</w:t>
      </w:r>
    </w:p>
    <w:p w:rsid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sz w:val="24"/>
          <w:szCs w:val="24"/>
          <w:lang w:val="id-ID"/>
        </w:rPr>
        <w:t>Perputaran (</w:t>
      </w:r>
      <w:r w:rsidR="00A90D25" w:rsidRPr="00756CDE">
        <w:rPr>
          <w:rFonts w:ascii="Times New Roman" w:eastAsia="Times New Roman" w:hAnsi="Times New Roman" w:cs="Times New Roman"/>
          <w:i/>
          <w:iCs/>
          <w:sz w:val="24"/>
          <w:szCs w:val="24"/>
          <w:lang w:val="id-ID"/>
        </w:rPr>
        <w:t>turnover</w:t>
      </w:r>
      <w:r w:rsidRPr="00756CDE">
        <w:rPr>
          <w:rFonts w:ascii="Times New Roman" w:eastAsia="Times New Roman" w:hAnsi="Times New Roman" w:cs="Times New Roman"/>
          <w:sz w:val="24"/>
          <w:szCs w:val="24"/>
          <w:lang w:val="id-ID"/>
        </w:rPr>
        <w:t>)</w:t>
      </w:r>
      <w:r w:rsidR="00DA1028">
        <w:rPr>
          <w:rFonts w:ascii="Times New Roman" w:eastAsia="Times New Roman" w:hAnsi="Times New Roman" w:cs="Times New Roman"/>
          <w:sz w:val="24"/>
          <w:szCs w:val="24"/>
          <w:lang w:val="id-ID"/>
        </w:rPr>
        <w:t xml:space="preserve">, </w:t>
      </w:r>
      <w:r w:rsidR="00DA1028" w:rsidRPr="00756CDE">
        <w:rPr>
          <w:rFonts w:ascii="Times New Roman" w:eastAsia="Times New Roman" w:hAnsi="Times New Roman" w:cs="Times New Roman"/>
          <w:sz w:val="24"/>
          <w:szCs w:val="24"/>
          <w:lang w:val="id-ID"/>
        </w:rPr>
        <w:t xml:space="preserve">hubungan </w:t>
      </w:r>
      <w:r w:rsidRPr="00756CDE">
        <w:rPr>
          <w:rFonts w:ascii="Times New Roman" w:eastAsia="Times New Roman" w:hAnsi="Times New Roman" w:cs="Times New Roman"/>
          <w:sz w:val="24"/>
          <w:szCs w:val="24"/>
          <w:lang w:val="id-ID"/>
        </w:rPr>
        <w:t>antara perputaran dengan kepuasan adalah negatif. Dimana perputaran dapat mengganggu kontinuitas organisasi dan mahal sehingga diharapkan atasan/</w:t>
      </w:r>
      <w:r w:rsidR="00A90D25">
        <w:rPr>
          <w:rFonts w:ascii="Times New Roman" w:eastAsia="Times New Roman" w:hAnsi="Times New Roman" w:cs="Times New Roman"/>
          <w:sz w:val="24"/>
          <w:szCs w:val="24"/>
          <w:lang w:val="id-ID"/>
        </w:rPr>
        <w:t xml:space="preserve"> </w:t>
      </w:r>
      <w:r w:rsidRPr="00756CDE">
        <w:rPr>
          <w:rFonts w:ascii="Times New Roman" w:eastAsia="Times New Roman" w:hAnsi="Times New Roman" w:cs="Times New Roman"/>
          <w:sz w:val="24"/>
          <w:szCs w:val="24"/>
          <w:lang w:val="id-ID"/>
        </w:rPr>
        <w:t>manajer dapat meningkatkan kepuasan kerja dengan mengurangi perputaran.</w:t>
      </w:r>
    </w:p>
    <w:p w:rsidR="00756CDE" w:rsidRDefault="00DA1028"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sz w:val="24"/>
          <w:szCs w:val="24"/>
          <w:lang w:val="id-ID"/>
        </w:rPr>
        <w:lastRenderedPageBreak/>
        <w:t xml:space="preserve">Perasaan </w:t>
      </w:r>
      <w:r w:rsidR="004F6383" w:rsidRPr="00756CDE">
        <w:rPr>
          <w:rFonts w:ascii="Times New Roman" w:eastAsia="Times New Roman" w:hAnsi="Times New Roman" w:cs="Times New Roman"/>
          <w:sz w:val="24"/>
          <w:szCs w:val="24"/>
          <w:lang w:val="id-ID"/>
        </w:rPr>
        <w:t>stres dengan kepuasan kerja menunjukkan hubungan negatif dimana dengan meningkatnya kepuasan kerja akan mengurangi dampak negatif stres.</w:t>
      </w:r>
    </w:p>
    <w:p w:rsidR="004F6383" w:rsidRPr="00756CDE" w:rsidRDefault="004F6383" w:rsidP="00961919">
      <w:pPr>
        <w:numPr>
          <w:ilvl w:val="1"/>
          <w:numId w:val="13"/>
        </w:numPr>
        <w:spacing w:after="0" w:line="480" w:lineRule="auto"/>
        <w:jc w:val="both"/>
        <w:rPr>
          <w:rFonts w:ascii="Times New Roman" w:eastAsia="Times New Roman" w:hAnsi="Times New Roman" w:cs="Times New Roman"/>
          <w:sz w:val="24"/>
          <w:szCs w:val="24"/>
          <w:lang w:val="id-ID"/>
        </w:rPr>
      </w:pPr>
      <w:r w:rsidRPr="00756CDE">
        <w:rPr>
          <w:rFonts w:ascii="Times New Roman" w:eastAsia="Times New Roman" w:hAnsi="Times New Roman" w:cs="Times New Roman"/>
          <w:sz w:val="24"/>
          <w:szCs w:val="24"/>
          <w:lang w:val="id-ID"/>
        </w:rPr>
        <w:t>Prestasi kerja/</w:t>
      </w:r>
      <w:r w:rsidR="00DA1028">
        <w:rPr>
          <w:rFonts w:ascii="Times New Roman" w:eastAsia="Times New Roman" w:hAnsi="Times New Roman" w:cs="Times New Roman"/>
          <w:sz w:val="24"/>
          <w:szCs w:val="24"/>
          <w:lang w:val="id-ID"/>
        </w:rPr>
        <w:t xml:space="preserve"> </w:t>
      </w:r>
      <w:r w:rsidRPr="00756CDE">
        <w:rPr>
          <w:rFonts w:ascii="Times New Roman" w:eastAsia="Times New Roman" w:hAnsi="Times New Roman" w:cs="Times New Roman"/>
          <w:sz w:val="24"/>
          <w:szCs w:val="24"/>
          <w:lang w:val="id-ID"/>
        </w:rPr>
        <w:t>kinerja</w:t>
      </w:r>
      <w:r w:rsidR="00DA1028">
        <w:rPr>
          <w:rFonts w:ascii="Times New Roman" w:eastAsia="Times New Roman" w:hAnsi="Times New Roman" w:cs="Times New Roman"/>
          <w:sz w:val="24"/>
          <w:szCs w:val="24"/>
          <w:lang w:val="id-ID"/>
        </w:rPr>
        <w:t xml:space="preserve">, </w:t>
      </w:r>
      <w:r w:rsidR="00DA1028" w:rsidRPr="00756CDE">
        <w:rPr>
          <w:rFonts w:ascii="Times New Roman" w:eastAsia="Times New Roman" w:hAnsi="Times New Roman" w:cs="Times New Roman"/>
          <w:sz w:val="24"/>
          <w:szCs w:val="24"/>
          <w:lang w:val="id-ID"/>
        </w:rPr>
        <w:t xml:space="preserve">terdapat </w:t>
      </w:r>
      <w:r w:rsidRPr="00756CDE">
        <w:rPr>
          <w:rFonts w:ascii="Times New Roman" w:eastAsia="Times New Roman" w:hAnsi="Times New Roman" w:cs="Times New Roman"/>
          <w:sz w:val="24"/>
          <w:szCs w:val="24"/>
          <w:lang w:val="id-ID"/>
        </w:rPr>
        <w:t>hubungan positif rendah antara kepuasan dan prestasi kerja. Sementara itu menurut Gibson  menggambarkan hubungan timbal balik antara kepuasan dan kinerja. Di satu sisi dikatakan kepuasan kerja menyebabkan peningkatan kinerja sehingga pekerja yang puas akan lebih produktif. Di sisi lain terjadi kepuasan kerja disebabkan oleh adanya kinerja a</w:t>
      </w:r>
      <w:bookmarkStart w:id="1" w:name="_GoBack"/>
      <w:bookmarkEnd w:id="1"/>
      <w:r w:rsidRPr="00756CDE">
        <w:rPr>
          <w:rFonts w:ascii="Times New Roman" w:eastAsia="Times New Roman" w:hAnsi="Times New Roman" w:cs="Times New Roman"/>
          <w:sz w:val="24"/>
          <w:szCs w:val="24"/>
          <w:lang w:val="id-ID"/>
        </w:rPr>
        <w:t>tau prestasi kerja sehingga pekerja yang lebih produktif akan mendapatkan kepuasan.</w:t>
      </w:r>
    </w:p>
    <w:p w:rsidR="004F6383" w:rsidRPr="00756CDE" w:rsidRDefault="004F6383" w:rsidP="00961919">
      <w:pPr>
        <w:pStyle w:val="ListParagraph"/>
        <w:numPr>
          <w:ilvl w:val="0"/>
          <w:numId w:val="20"/>
        </w:numPr>
        <w:tabs>
          <w:tab w:val="left" w:pos="360"/>
          <w:tab w:val="center" w:pos="4135"/>
        </w:tabs>
        <w:spacing w:after="0" w:line="480" w:lineRule="auto"/>
        <w:ind w:left="709"/>
        <w:jc w:val="both"/>
        <w:rPr>
          <w:rFonts w:ascii="Times New Roman" w:eastAsia="Times New Roman" w:hAnsi="Times New Roman" w:cs="Times New Roman"/>
          <w:b/>
          <w:sz w:val="24"/>
          <w:szCs w:val="24"/>
          <w:lang w:val="id-ID"/>
        </w:rPr>
      </w:pPr>
      <w:r w:rsidRPr="00756CDE">
        <w:rPr>
          <w:rFonts w:ascii="Times New Roman" w:eastAsia="Times New Roman" w:hAnsi="Times New Roman" w:cs="Times New Roman"/>
          <w:b/>
          <w:bCs/>
          <w:sz w:val="24"/>
          <w:szCs w:val="24"/>
        </w:rPr>
        <w:t xml:space="preserve">Indikator </w:t>
      </w:r>
      <w:r w:rsidRPr="00756CDE">
        <w:rPr>
          <w:rFonts w:ascii="Times New Roman" w:eastAsia="Times New Roman" w:hAnsi="Times New Roman" w:cs="Times New Roman"/>
          <w:b/>
          <w:bCs/>
          <w:sz w:val="24"/>
          <w:szCs w:val="24"/>
          <w:lang w:val="id-ID"/>
        </w:rPr>
        <w:t>Kepuasan Kerja</w:t>
      </w:r>
      <w:r w:rsidR="00F71BBA" w:rsidRPr="00756CDE">
        <w:rPr>
          <w:rFonts w:ascii="Times New Roman" w:eastAsia="Times New Roman" w:hAnsi="Times New Roman" w:cs="Times New Roman"/>
          <w:b/>
          <w:bCs/>
          <w:sz w:val="24"/>
          <w:szCs w:val="24"/>
          <w:lang w:val="id-ID"/>
        </w:rPr>
        <w:tab/>
      </w:r>
    </w:p>
    <w:p w:rsidR="004F6383" w:rsidRPr="007C74F0" w:rsidRDefault="004F6383" w:rsidP="00A90D25">
      <w:pPr>
        <w:spacing w:after="0" w:line="480" w:lineRule="auto"/>
        <w:ind w:left="436" w:firstLine="734"/>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 xml:space="preserve">Ada lima </w:t>
      </w:r>
      <w:r>
        <w:rPr>
          <w:rFonts w:ascii="Times New Roman" w:eastAsia="Times New Roman" w:hAnsi="Times New Roman" w:cs="Times New Roman"/>
          <w:sz w:val="24"/>
          <w:szCs w:val="24"/>
        </w:rPr>
        <w:t xml:space="preserve">indikator </w:t>
      </w:r>
      <w:r w:rsidRPr="007C74F0">
        <w:rPr>
          <w:rFonts w:ascii="Times New Roman" w:eastAsia="Times New Roman" w:hAnsi="Times New Roman" w:cs="Times New Roman"/>
          <w:sz w:val="24"/>
          <w:szCs w:val="24"/>
          <w:lang w:val="id-ID"/>
        </w:rPr>
        <w:t>yaitu:</w:t>
      </w:r>
    </w:p>
    <w:p w:rsidR="004F6383" w:rsidRPr="007C74F0" w:rsidRDefault="004F6383" w:rsidP="00961919">
      <w:pPr>
        <w:numPr>
          <w:ilvl w:val="0"/>
          <w:numId w:val="14"/>
        </w:numPr>
        <w:spacing w:after="100" w:afterAutospacing="1" w:line="480" w:lineRule="auto"/>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t>Gaji atau upah yang diterima adalah jumlah gaji atau upah yang diterima dan kelayakan imbalan tersebut</w:t>
      </w:r>
      <w:r w:rsidR="00A90D25">
        <w:rPr>
          <w:rFonts w:ascii="Times New Roman" w:eastAsia="Times New Roman" w:hAnsi="Times New Roman" w:cs="Times New Roman"/>
          <w:sz w:val="24"/>
          <w:szCs w:val="24"/>
          <w:lang w:val="id-ID"/>
        </w:rPr>
        <w:t>.</w:t>
      </w:r>
    </w:p>
    <w:p w:rsidR="004F6383" w:rsidRPr="007C74F0" w:rsidRDefault="004F6383" w:rsidP="00961919">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Pekerjaan adalah tingkat hingga di mana tugas-tugas pekerjaan dianggap menarik dan memberikan peluang untuk bela</w:t>
      </w:r>
      <w:r w:rsidR="00A90D25">
        <w:rPr>
          <w:rFonts w:ascii="Times New Roman" w:eastAsia="Times New Roman" w:hAnsi="Times New Roman" w:cs="Times New Roman"/>
          <w:sz w:val="24"/>
          <w:szCs w:val="24"/>
          <w:lang w:val="id-ID"/>
        </w:rPr>
        <w:t>jar dan menerima tanggung jawab.</w:t>
      </w:r>
    </w:p>
    <w:p w:rsidR="004F6383" w:rsidRPr="007C74F0" w:rsidRDefault="004F6383" w:rsidP="00961919">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 xml:space="preserve">Peluang-peluang promosi adalah tersedianya peluang-peluang untuk </w:t>
      </w:r>
      <w:r w:rsidR="00A90D25">
        <w:rPr>
          <w:rFonts w:ascii="Times New Roman" w:eastAsia="Times New Roman" w:hAnsi="Times New Roman" w:cs="Times New Roman"/>
          <w:sz w:val="24"/>
          <w:szCs w:val="24"/>
          <w:lang w:val="id-ID"/>
        </w:rPr>
        <w:t>mencapai kemajuan dalam jabatan.</w:t>
      </w:r>
    </w:p>
    <w:p w:rsidR="004F6383" w:rsidRPr="007C74F0" w:rsidRDefault="004F6383" w:rsidP="00961919">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Supervisor adalah kemampuan sang supervisor untuk menunjuk</w:t>
      </w:r>
      <w:r w:rsidR="00A90D25">
        <w:rPr>
          <w:rFonts w:ascii="Times New Roman" w:eastAsia="Times New Roman" w:hAnsi="Times New Roman" w:cs="Times New Roman"/>
          <w:sz w:val="24"/>
          <w:szCs w:val="24"/>
          <w:lang w:val="id-ID"/>
        </w:rPr>
        <w:t>kan perhatian terhadap karyawan.</w:t>
      </w:r>
    </w:p>
    <w:p w:rsidR="004F6383" w:rsidRPr="007C74F0" w:rsidRDefault="004F6383" w:rsidP="00A90D25">
      <w:pPr>
        <w:numPr>
          <w:ilvl w:val="0"/>
          <w:numId w:val="14"/>
        </w:numPr>
        <w:spacing w:after="0" w:line="480" w:lineRule="auto"/>
        <w:jc w:val="both"/>
        <w:rPr>
          <w:rFonts w:ascii="Times New Roman" w:eastAsia="Times New Roman" w:hAnsi="Times New Roman" w:cs="Times New Roman"/>
          <w:sz w:val="24"/>
          <w:szCs w:val="24"/>
        </w:rPr>
      </w:pPr>
      <w:r w:rsidRPr="007C74F0">
        <w:rPr>
          <w:rFonts w:ascii="Times New Roman" w:eastAsia="Times New Roman" w:hAnsi="Times New Roman" w:cs="Times New Roman"/>
          <w:sz w:val="24"/>
          <w:szCs w:val="24"/>
          <w:lang w:val="id-ID"/>
        </w:rPr>
        <w:lastRenderedPageBreak/>
        <w:t>Para rekan sekerja adalah tingkat hingga di mana para rekan sekerja bersikap bersahabat, kompeten, dan saling bantu membantu.</w:t>
      </w:r>
    </w:p>
    <w:p w:rsidR="00756CDE" w:rsidRDefault="004F6383" w:rsidP="00A90D25">
      <w:pPr>
        <w:spacing w:after="0" w:line="480" w:lineRule="auto"/>
        <w:ind w:firstLine="72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Dimana kelima macam dimensi kepuasan jabatan telah diukur dalam studi tertentu dimana menggunakan apa yang dinamakan Indeks Deskiptif Jabatan (</w:t>
      </w:r>
      <w:r w:rsidRPr="007C74F0">
        <w:rPr>
          <w:rFonts w:ascii="Times New Roman" w:eastAsia="Times New Roman" w:hAnsi="Times New Roman" w:cs="Times New Roman"/>
          <w:i/>
          <w:iCs/>
          <w:sz w:val="24"/>
          <w:szCs w:val="24"/>
          <w:lang w:val="id-ID"/>
        </w:rPr>
        <w:t>Job Descriptive Index</w:t>
      </w:r>
      <w:r w:rsidRPr="007C74F0">
        <w:rPr>
          <w:rFonts w:ascii="Times New Roman" w:eastAsia="Times New Roman" w:hAnsi="Times New Roman" w:cs="Times New Roman"/>
          <w:sz w:val="24"/>
          <w:szCs w:val="24"/>
          <w:lang w:val="id-ID"/>
        </w:rPr>
        <w:t xml:space="preserve">). </w:t>
      </w:r>
    </w:p>
    <w:p w:rsidR="00A90D25" w:rsidRPr="00A90D25" w:rsidRDefault="00A90D25" w:rsidP="00A90D25">
      <w:pPr>
        <w:spacing w:after="0" w:line="240" w:lineRule="auto"/>
        <w:ind w:firstLine="720"/>
        <w:jc w:val="both"/>
        <w:rPr>
          <w:rFonts w:ascii="Times New Roman" w:eastAsia="Times New Roman" w:hAnsi="Times New Roman" w:cs="Times New Roman"/>
          <w:sz w:val="24"/>
          <w:szCs w:val="24"/>
          <w:lang w:val="id-ID"/>
        </w:rPr>
      </w:pPr>
    </w:p>
    <w:p w:rsidR="00756CDE" w:rsidRDefault="00756CDE" w:rsidP="00756CDE">
      <w:pPr>
        <w:pStyle w:val="ListParagraph"/>
        <w:numPr>
          <w:ilvl w:val="0"/>
          <w:numId w:val="1"/>
        </w:numPr>
        <w:spacing w:after="0" w:line="480" w:lineRule="auto"/>
        <w:ind w:left="360"/>
        <w:jc w:val="both"/>
        <w:rPr>
          <w:rFonts w:ascii="Times New Roman" w:eastAsia="Times New Roman" w:hAnsi="Times New Roman" w:cs="Times New Roman"/>
          <w:b/>
          <w:sz w:val="24"/>
          <w:szCs w:val="24"/>
          <w:lang w:val="id-ID"/>
        </w:rPr>
      </w:pPr>
      <w:r w:rsidRPr="00BC7BB2">
        <w:rPr>
          <w:rFonts w:ascii="Times New Roman" w:eastAsia="Times New Roman" w:hAnsi="Times New Roman" w:cs="Times New Roman"/>
          <w:b/>
          <w:sz w:val="24"/>
          <w:szCs w:val="24"/>
          <w:lang w:val="id-ID"/>
        </w:rPr>
        <w:t>Pengaruh Iklim Organisasi Terhadap Kepuasan Kerja Guru</w:t>
      </w:r>
    </w:p>
    <w:p w:rsidR="00756CDE" w:rsidRPr="00BC7BB2" w:rsidRDefault="00756CDE" w:rsidP="00756CDE">
      <w:pPr>
        <w:pStyle w:val="ListParagraph"/>
        <w:spacing w:after="0" w:line="480" w:lineRule="auto"/>
        <w:ind w:left="450" w:firstLine="720"/>
        <w:jc w:val="both"/>
        <w:rPr>
          <w:rFonts w:ascii="Times New Roman" w:eastAsia="Times New Roman" w:hAnsi="Times New Roman" w:cs="Times New Roman"/>
          <w:b/>
          <w:sz w:val="24"/>
          <w:szCs w:val="24"/>
          <w:lang w:val="id-ID"/>
        </w:rPr>
      </w:pPr>
      <w:r w:rsidRPr="00BC7BB2">
        <w:rPr>
          <w:rFonts w:ascii="Times New Roman" w:hAnsi="Times New Roman" w:cs="Times New Roman"/>
          <w:color w:val="000000"/>
          <w:sz w:val="24"/>
          <w:szCs w:val="24"/>
          <w:lang w:eastAsia="id-ID"/>
        </w:rPr>
        <w:t xml:space="preserve">Sekolah merupakan suatu sistem yang terdiri dari berbagai unsur yang membentuk satu kesatuan yang utuh. Di dalam sekolah terdapat berbagai macam sistem sosial yang berkembang dari </w:t>
      </w:r>
      <w:r w:rsidRPr="00BC7BB2">
        <w:rPr>
          <w:rFonts w:ascii="Times New Roman" w:hAnsi="Times New Roman" w:cs="Times New Roman"/>
          <w:sz w:val="24"/>
          <w:szCs w:val="24"/>
          <w:lang w:val="id-ID" w:eastAsia="id-ID"/>
        </w:rPr>
        <w:t>sekelompok</w:t>
      </w:r>
      <w:r w:rsidRPr="00BC7BB2">
        <w:rPr>
          <w:rFonts w:ascii="Times New Roman" w:hAnsi="Times New Roman" w:cs="Times New Roman"/>
          <w:color w:val="000000"/>
          <w:sz w:val="24"/>
          <w:szCs w:val="24"/>
          <w:lang w:eastAsia="id-ID"/>
        </w:rPr>
        <w:t xml:space="preserve"> manusia yang saling berinteraksi menurut pola dan tujuan tertentu yang saling </w:t>
      </w:r>
      <w:r w:rsidRPr="00BC7BB2">
        <w:rPr>
          <w:rFonts w:ascii="Times New Roman" w:hAnsi="Times New Roman" w:cs="Times New Roman"/>
          <w:color w:val="000000"/>
          <w:sz w:val="24"/>
          <w:szCs w:val="24"/>
          <w:lang w:val="id-ID" w:eastAsia="id-ID"/>
        </w:rPr>
        <w:t xml:space="preserve">berhubungan </w:t>
      </w:r>
      <w:r w:rsidRPr="00BC7BB2">
        <w:rPr>
          <w:rFonts w:ascii="Times New Roman" w:hAnsi="Times New Roman" w:cs="Times New Roman"/>
          <w:color w:val="000000"/>
          <w:sz w:val="24"/>
          <w:szCs w:val="24"/>
          <w:lang w:eastAsia="id-ID"/>
        </w:rPr>
        <w:t>oleh lingkungannya sehingga membentuk perilaku dari hasil hubungan individu dengan individu maupun dengan lingkungannya.</w:t>
      </w:r>
    </w:p>
    <w:p w:rsidR="00756CDE" w:rsidRPr="00586614" w:rsidRDefault="00756CDE" w:rsidP="00756CDE">
      <w:pPr>
        <w:pStyle w:val="BodyTextIndent3"/>
        <w:spacing w:line="240" w:lineRule="auto"/>
        <w:ind w:left="810" w:firstLine="0"/>
        <w:rPr>
          <w:lang w:val="id-ID"/>
        </w:rPr>
      </w:pPr>
      <w:r>
        <w:rPr>
          <w:lang w:val="id-ID"/>
        </w:rPr>
        <w:t>Menurut Davis, K &amp; Newstrom J.W</w:t>
      </w:r>
      <w:r w:rsidRPr="00A22E47">
        <w:rPr>
          <w:lang w:val="id-ID"/>
        </w:rPr>
        <w:t>bahwa sekolah dapat dipandang dari dua pendekatan yaitu pendekatan statis yang merupakan wadah atau tempat orang berkumpul dalam satu struktur organisasi dan pendekatan dinamis merupakan hubungan kerjasama yang harmonis antara anggota untuk mencapai tujuan bersama.</w:t>
      </w:r>
      <w:r w:rsidRPr="00586614">
        <w:rPr>
          <w:vertAlign w:val="superscript"/>
        </w:rPr>
        <w:footnoteReference w:id="22"/>
      </w:r>
    </w:p>
    <w:p w:rsidR="00756CDE" w:rsidRPr="00586614" w:rsidRDefault="00756CDE" w:rsidP="00756CDE">
      <w:pPr>
        <w:pStyle w:val="BodyTextIndent3"/>
        <w:spacing w:line="240" w:lineRule="auto"/>
        <w:ind w:left="810" w:firstLine="0"/>
        <w:rPr>
          <w:lang w:val="id-ID"/>
        </w:rPr>
      </w:pPr>
    </w:p>
    <w:p w:rsidR="00756CDE" w:rsidRDefault="00756CDE" w:rsidP="00756CDE">
      <w:pPr>
        <w:pStyle w:val="BodyTextIndent3"/>
        <w:ind w:left="426" w:firstLine="630"/>
        <w:rPr>
          <w:color w:val="000000"/>
          <w:lang w:val="id-ID" w:eastAsia="id-ID"/>
        </w:rPr>
      </w:pPr>
      <w:r w:rsidRPr="00A22E47">
        <w:rPr>
          <w:color w:val="000000"/>
          <w:lang w:val="id-ID" w:eastAsia="id-ID"/>
        </w:rPr>
        <w:t xml:space="preserve">Interaksi yang terjadi dalam sekolah merupakan indikasi adanya keterkaitan satu dengan lainnya guna memenuhi kebutuhan juga sebagai tuntutan tugas dan tanggung jawab pekerjaannya. Untuk terjalinnya interaksi-interaksi </w:t>
      </w:r>
      <w:r w:rsidRPr="00A22E47">
        <w:rPr>
          <w:color w:val="000000"/>
          <w:lang w:val="id-ID" w:eastAsia="id-ID"/>
        </w:rPr>
        <w:lastRenderedPageBreak/>
        <w:t>yang melahirkan hubungan yang harmonis dan menciptakan kondisi yang kondusif untuk bekerja diperlukan iklim kerja yang baik.</w:t>
      </w:r>
    </w:p>
    <w:p w:rsidR="00756CDE" w:rsidRDefault="001719C7" w:rsidP="00756CDE">
      <w:pPr>
        <w:pStyle w:val="BodyTextIndent3"/>
        <w:ind w:left="450" w:firstLine="720"/>
        <w:rPr>
          <w:color w:val="000000"/>
          <w:lang w:val="id-ID" w:eastAsia="id-ID"/>
        </w:rPr>
      </w:pPr>
      <w:r>
        <w:rPr>
          <w:color w:val="000000"/>
          <w:lang w:val="id-ID" w:eastAsia="id-ID"/>
        </w:rPr>
        <w:t xml:space="preserve">Menurut </w:t>
      </w:r>
      <w:r w:rsidR="00756CDE" w:rsidRPr="00586614">
        <w:rPr>
          <w:color w:val="000000"/>
          <w:lang w:eastAsia="id-ID"/>
        </w:rPr>
        <w:t>Stringer </w:t>
      </w:r>
      <w:r w:rsidR="00756CDE">
        <w:rPr>
          <w:color w:val="000000"/>
          <w:lang w:val="id-ID" w:eastAsia="id-ID"/>
        </w:rPr>
        <w:t xml:space="preserve">&amp; Robert </w:t>
      </w:r>
      <w:r w:rsidR="00756CDE">
        <w:rPr>
          <w:color w:val="000000"/>
          <w:lang w:eastAsia="id-ID"/>
        </w:rPr>
        <w:t>(dalam Sergiovanni</w:t>
      </w:r>
      <w:r w:rsidR="00756CDE" w:rsidRPr="00586614">
        <w:rPr>
          <w:color w:val="000000"/>
          <w:lang w:eastAsia="id-ID"/>
        </w:rPr>
        <w:t>) mengemukakan bahwa Iklim mempengaruhi kinerja guru.</w:t>
      </w:r>
      <w:r w:rsidR="00756CDE">
        <w:rPr>
          <w:rStyle w:val="FootnoteReference"/>
          <w:color w:val="000000"/>
          <w:lang w:eastAsia="id-ID"/>
        </w:rPr>
        <w:footnoteReference w:id="23"/>
      </w:r>
      <w:r w:rsidR="00756CDE" w:rsidRPr="00586614">
        <w:rPr>
          <w:color w:val="000000"/>
          <w:lang w:eastAsia="id-ID"/>
        </w:rPr>
        <w:t xml:space="preserve"> Iklim sebagai pengaruh subyektif yang dapat dirasakan dari sistem formal, gaya informal pemimpin dan faktor-faktor lingkungan penting lainnya, yang menyangkut sikap/</w:t>
      </w:r>
      <w:r w:rsidR="00A90D25">
        <w:rPr>
          <w:color w:val="000000"/>
          <w:lang w:val="id-ID" w:eastAsia="id-ID"/>
        </w:rPr>
        <w:t xml:space="preserve"> </w:t>
      </w:r>
      <w:r w:rsidR="00756CDE" w:rsidRPr="00586614">
        <w:rPr>
          <w:color w:val="000000"/>
          <w:lang w:eastAsia="id-ID"/>
        </w:rPr>
        <w:t>keyakinan dan kemampuan memotivasi orang-orang yang bekerja pada organisasi tersebut. Sedangkan menurut Henry A Marray dan Kurt Lewin (dalam Sutaryadi) mengatakan bahwa Iklim kerja adalah seperangkat karakteristik yang membedakan antara individu satu dengan individu lainnya yang dapat mempangaruhi perilaku individu itu sendiri, perilaku merupakan hasil dari hubungan antara individu dengan lingkungannya.</w:t>
      </w:r>
      <w:r w:rsidR="00756CDE">
        <w:rPr>
          <w:rStyle w:val="FootnoteReference"/>
          <w:color w:val="000000"/>
          <w:lang w:eastAsia="id-ID"/>
        </w:rPr>
        <w:footnoteReference w:id="24"/>
      </w:r>
    </w:p>
    <w:p w:rsidR="00756CDE" w:rsidRDefault="00756CDE" w:rsidP="00756CDE">
      <w:pPr>
        <w:pStyle w:val="BodyTextIndent3"/>
        <w:ind w:left="450" w:firstLine="720"/>
        <w:rPr>
          <w:color w:val="000000"/>
          <w:lang w:val="id-ID" w:eastAsia="id-ID"/>
        </w:rPr>
      </w:pPr>
      <w:r w:rsidRPr="00586614">
        <w:rPr>
          <w:color w:val="000000"/>
          <w:lang w:eastAsia="id-ID"/>
        </w:rPr>
        <w:t>Iklim sekolah memegang peran penting sebab iklim itu menunjukkan suasana kehidupan pergaulan di sekolah itu. Iklim itu mengambarkan kebudayaan, tradisi-tradisi, dan cara bertindak personalia yang ada di sekolah itu, khususnya kalangan guru-guru. Iklim ialah keseluruhan sikap guru-guru di sekolah terutama yang berhubungan dengan kesehat</w:t>
      </w:r>
      <w:r>
        <w:rPr>
          <w:color w:val="000000"/>
          <w:lang w:eastAsia="id-ID"/>
        </w:rPr>
        <w:t>an dan kepuasan mereka (Pidarta</w:t>
      </w:r>
      <w:r w:rsidRPr="00586614">
        <w:rPr>
          <w:color w:val="000000"/>
          <w:lang w:eastAsia="id-ID"/>
        </w:rPr>
        <w:t>).</w:t>
      </w:r>
      <w:r>
        <w:rPr>
          <w:rStyle w:val="FootnoteReference"/>
          <w:color w:val="000000"/>
          <w:lang w:eastAsia="id-ID"/>
        </w:rPr>
        <w:footnoteReference w:id="25"/>
      </w:r>
    </w:p>
    <w:p w:rsidR="00756CDE" w:rsidRDefault="00756CDE" w:rsidP="00756CDE">
      <w:pPr>
        <w:pStyle w:val="BodyTextIndent3"/>
        <w:ind w:left="450" w:firstLine="720"/>
        <w:rPr>
          <w:color w:val="000000"/>
          <w:lang w:val="id-ID" w:eastAsia="id-ID"/>
        </w:rPr>
      </w:pPr>
      <w:r w:rsidRPr="00586614">
        <w:rPr>
          <w:color w:val="000000"/>
          <w:lang w:eastAsia="id-ID"/>
        </w:rPr>
        <w:t xml:space="preserve">Iklim negatif menampakkan diri dalam bentuk-bentuk pergaulan yang kompetitif, kontradiktif, iri hati, beroposisi, masa bodoh, individualistis, </w:t>
      </w:r>
      <w:r w:rsidRPr="00586614">
        <w:rPr>
          <w:color w:val="000000"/>
          <w:lang w:eastAsia="id-ID"/>
        </w:rPr>
        <w:lastRenderedPageBreak/>
        <w:t xml:space="preserve">egois.Iklim negatif dapat menurunkan produktivitas kerja guru. Iklim positif menunjukkan hubungan yang akrab satu dengan lain dalam banyak hal terjadi kegotong royongan di antara mereka, segala persoalan yang ditimbul diselesaikan secara bersama-sama melalui musyawarah. </w:t>
      </w:r>
    </w:p>
    <w:p w:rsidR="00756CDE" w:rsidRDefault="00756CDE" w:rsidP="00756CDE">
      <w:pPr>
        <w:pStyle w:val="BodyTextIndent3"/>
        <w:ind w:left="450" w:firstLine="720"/>
        <w:rPr>
          <w:color w:val="000000"/>
          <w:lang w:val="id-ID" w:eastAsia="id-ID"/>
        </w:rPr>
      </w:pPr>
      <w:r>
        <w:rPr>
          <w:color w:val="000000"/>
          <w:lang w:eastAsia="id-ID"/>
        </w:rPr>
        <w:t>Iklim positif</w:t>
      </w:r>
      <w:r>
        <w:rPr>
          <w:color w:val="000000"/>
          <w:lang w:val="id-ID" w:eastAsia="id-ID"/>
        </w:rPr>
        <w:t xml:space="preserve"> </w:t>
      </w:r>
      <w:r>
        <w:rPr>
          <w:color w:val="000000"/>
          <w:lang w:eastAsia="id-ID"/>
        </w:rPr>
        <w:t>menampak</w:t>
      </w:r>
      <w:r w:rsidRPr="00586614">
        <w:rPr>
          <w:color w:val="000000"/>
          <w:lang w:eastAsia="id-ID"/>
        </w:rPr>
        <w:t>an aktivitas-aktivitas berjalan dengan harmonis dan dalam suasana yang damai, teduh yang memberik</w:t>
      </w:r>
      <w:r>
        <w:rPr>
          <w:color w:val="000000"/>
          <w:lang w:eastAsia="id-ID"/>
        </w:rPr>
        <w:t>an rasa tenteram, nyaman kepada</w:t>
      </w:r>
      <w:r w:rsidR="00DA1028">
        <w:rPr>
          <w:color w:val="000000"/>
          <w:lang w:val="id-ID" w:eastAsia="id-ID"/>
        </w:rPr>
        <w:t xml:space="preserve"> </w:t>
      </w:r>
      <w:r w:rsidRPr="00586614">
        <w:rPr>
          <w:color w:val="000000"/>
          <w:lang w:eastAsia="id-ID"/>
        </w:rPr>
        <w:t>personalia pada umumnya dan guru khususnya.</w:t>
      </w:r>
      <w:r>
        <w:rPr>
          <w:color w:val="000000"/>
          <w:lang w:val="id-ID" w:eastAsia="id-ID"/>
        </w:rPr>
        <w:t xml:space="preserve"> </w:t>
      </w:r>
      <w:r w:rsidRPr="00586614">
        <w:rPr>
          <w:color w:val="000000"/>
          <w:lang w:eastAsia="id-ID"/>
        </w:rPr>
        <w:t>Terciptanya iklim positif di sekolah bila terjalinnya hubungan yang baik dan harmonis antara Kepala Sekolah dengan guru, guru dengan guru, guru dengan pegawai tata usaha, dan peserta didik.</w:t>
      </w:r>
    </w:p>
    <w:p w:rsidR="00756CDE" w:rsidRDefault="00756CDE" w:rsidP="00756CDE">
      <w:pPr>
        <w:pStyle w:val="BodyTextIndent3"/>
        <w:spacing w:line="240" w:lineRule="auto"/>
        <w:ind w:left="810" w:firstLine="0"/>
        <w:rPr>
          <w:color w:val="000000"/>
          <w:lang w:val="id-ID" w:eastAsia="id-ID"/>
        </w:rPr>
      </w:pPr>
      <w:r>
        <w:rPr>
          <w:color w:val="000000"/>
          <w:lang w:val="id-ID" w:eastAsia="id-ID"/>
        </w:rPr>
        <w:t>O</w:t>
      </w:r>
      <w:r w:rsidRPr="00390613">
        <w:rPr>
          <w:color w:val="000000"/>
          <w:lang w:eastAsia="id-ID"/>
        </w:rPr>
        <w:t>wens bahwa faktor-faktor penentu iklim o</w:t>
      </w:r>
      <w:r w:rsidR="00A90D25">
        <w:rPr>
          <w:color w:val="000000"/>
          <w:lang w:eastAsia="id-ID"/>
        </w:rPr>
        <w:t>rganisasi sekolah terdiri dari 1)</w:t>
      </w:r>
      <w:r w:rsidRPr="00390613">
        <w:rPr>
          <w:color w:val="000000"/>
          <w:lang w:eastAsia="id-ID"/>
        </w:rPr>
        <w:t xml:space="preserve"> Ekologi yaitu lingkungan fisik seperti gedung, bangku, kursi, a</w:t>
      </w:r>
      <w:r w:rsidR="00A90D25">
        <w:rPr>
          <w:color w:val="000000"/>
          <w:lang w:eastAsia="id-ID"/>
        </w:rPr>
        <w:t>lat elektronik, dan lain-lain, 2)</w:t>
      </w:r>
      <w:r w:rsidR="00A90D25">
        <w:rPr>
          <w:color w:val="000000"/>
          <w:lang w:val="id-ID" w:eastAsia="id-ID"/>
        </w:rPr>
        <w:t xml:space="preserve"> </w:t>
      </w:r>
      <w:r w:rsidR="00A90D25">
        <w:rPr>
          <w:color w:val="000000"/>
          <w:lang w:eastAsia="id-ID"/>
        </w:rPr>
        <w:t>Milieu yakni hubungan sosial, 3)</w:t>
      </w:r>
      <w:r w:rsidR="00A90D25">
        <w:rPr>
          <w:color w:val="000000"/>
          <w:lang w:val="id-ID" w:eastAsia="id-ID"/>
        </w:rPr>
        <w:t xml:space="preserve"> </w:t>
      </w:r>
      <w:r w:rsidRPr="00390613">
        <w:rPr>
          <w:color w:val="000000"/>
          <w:lang w:eastAsia="id-ID"/>
        </w:rPr>
        <w:t>Sistem sosial yakni ketatausahan, perorganisasian, pengambilan keputusan dan po</w:t>
      </w:r>
      <w:r w:rsidR="00A90D25">
        <w:rPr>
          <w:color w:val="000000"/>
          <w:lang w:eastAsia="id-ID"/>
        </w:rPr>
        <w:t>la komunikasi, 4)</w:t>
      </w:r>
      <w:r w:rsidRPr="00390613">
        <w:rPr>
          <w:color w:val="000000"/>
          <w:lang w:eastAsia="id-ID"/>
        </w:rPr>
        <w:t xml:space="preserve"> Budaya yakni nilai-nilai, kepercayaan, norma dan cara berpikir orang-orang dalam organisasi.</w:t>
      </w:r>
      <w:r>
        <w:rPr>
          <w:rStyle w:val="FootnoteReference"/>
          <w:color w:val="000000"/>
          <w:lang w:eastAsia="id-ID"/>
        </w:rPr>
        <w:footnoteReference w:id="26"/>
      </w:r>
    </w:p>
    <w:p w:rsidR="00756CDE" w:rsidRPr="00390613" w:rsidRDefault="00756CDE" w:rsidP="00756CDE">
      <w:pPr>
        <w:pStyle w:val="BodyTextIndent3"/>
        <w:spacing w:line="240" w:lineRule="auto"/>
        <w:ind w:left="810" w:firstLine="720"/>
        <w:rPr>
          <w:color w:val="000000"/>
          <w:lang w:val="id-ID" w:eastAsia="id-ID"/>
        </w:rPr>
      </w:pPr>
    </w:p>
    <w:p w:rsidR="00756CDE" w:rsidRPr="00586614" w:rsidRDefault="00756CDE" w:rsidP="00756CDE">
      <w:pPr>
        <w:pStyle w:val="BodyTextIndent3"/>
        <w:ind w:left="450" w:firstLine="720"/>
        <w:rPr>
          <w:color w:val="000000"/>
          <w:lang w:val="id-ID" w:eastAsia="id-ID"/>
        </w:rPr>
      </w:pPr>
      <w:r>
        <w:rPr>
          <w:color w:val="000000"/>
          <w:lang w:eastAsia="id-ID"/>
        </w:rPr>
        <w:t>Sedangkan Menurut Steers</w:t>
      </w:r>
      <w:r w:rsidRPr="00586614">
        <w:rPr>
          <w:color w:val="000000"/>
          <w:lang w:eastAsia="id-ID"/>
        </w:rPr>
        <w:t xml:space="preserve"> bahwa faktor-faktor yang mempengaruhi iklim kerjasama di sekolah adalah :</w:t>
      </w:r>
    </w:p>
    <w:p w:rsidR="00756CDE" w:rsidRDefault="00A90D25" w:rsidP="00756CDE">
      <w:pPr>
        <w:pStyle w:val="BodyTextIndent3"/>
        <w:spacing w:line="240" w:lineRule="auto"/>
        <w:ind w:left="810" w:firstLine="0"/>
        <w:rPr>
          <w:color w:val="000000"/>
          <w:lang w:val="id-ID" w:eastAsia="id-ID"/>
        </w:rPr>
      </w:pPr>
      <w:r>
        <w:rPr>
          <w:color w:val="000000"/>
          <w:lang w:eastAsia="id-ID"/>
        </w:rPr>
        <w:t>1)</w:t>
      </w:r>
      <w:r>
        <w:rPr>
          <w:color w:val="000000"/>
          <w:lang w:val="id-ID" w:eastAsia="id-ID"/>
        </w:rPr>
        <w:t xml:space="preserve"> </w:t>
      </w:r>
      <w:r>
        <w:rPr>
          <w:color w:val="000000"/>
          <w:lang w:eastAsia="id-ID"/>
        </w:rPr>
        <w:t>Struktur tugas, 2)</w:t>
      </w:r>
      <w:r>
        <w:rPr>
          <w:color w:val="000000"/>
          <w:lang w:val="id-ID" w:eastAsia="id-ID"/>
        </w:rPr>
        <w:t xml:space="preserve"> </w:t>
      </w:r>
      <w:r w:rsidR="00756CDE" w:rsidRPr="00586614">
        <w:rPr>
          <w:color w:val="000000"/>
          <w:lang w:eastAsia="id-ID"/>
        </w:rPr>
        <w:t>Imbalan dan hukum</w:t>
      </w:r>
      <w:r>
        <w:rPr>
          <w:color w:val="000000"/>
          <w:lang w:eastAsia="id-ID"/>
        </w:rPr>
        <w:t>an yang diberikan, 3)</w:t>
      </w:r>
      <w:r>
        <w:rPr>
          <w:color w:val="000000"/>
          <w:lang w:val="id-ID" w:eastAsia="id-ID"/>
        </w:rPr>
        <w:t xml:space="preserve"> </w:t>
      </w:r>
      <w:r w:rsidR="00AD0403">
        <w:rPr>
          <w:color w:val="000000"/>
          <w:lang w:eastAsia="id-ID"/>
        </w:rPr>
        <w:t>Sentralisasi keputusan, 4)</w:t>
      </w:r>
      <w:r w:rsidR="00AD0403">
        <w:rPr>
          <w:color w:val="000000"/>
          <w:lang w:val="id-ID" w:eastAsia="id-ID"/>
        </w:rPr>
        <w:t xml:space="preserve"> </w:t>
      </w:r>
      <w:r w:rsidR="00AD0403">
        <w:rPr>
          <w:color w:val="000000"/>
          <w:lang w:eastAsia="id-ID"/>
        </w:rPr>
        <w:t>Tekanan pada prestasi, 5)</w:t>
      </w:r>
      <w:r w:rsidR="00AD0403">
        <w:rPr>
          <w:color w:val="000000"/>
          <w:lang w:val="id-ID" w:eastAsia="id-ID"/>
        </w:rPr>
        <w:t xml:space="preserve"> </w:t>
      </w:r>
      <w:r w:rsidR="00756CDE" w:rsidRPr="00586614">
        <w:rPr>
          <w:color w:val="000000"/>
          <w:lang w:eastAsia="id-ID"/>
        </w:rPr>
        <w:t xml:space="preserve">Tekanan </w:t>
      </w:r>
      <w:r w:rsidR="00AD0403">
        <w:rPr>
          <w:color w:val="000000"/>
          <w:lang w:eastAsia="id-ID"/>
        </w:rPr>
        <w:t>pada latihan dan pengembangan, 6)</w:t>
      </w:r>
      <w:r w:rsidR="00AD0403">
        <w:rPr>
          <w:color w:val="000000"/>
          <w:lang w:val="id-ID" w:eastAsia="id-ID"/>
        </w:rPr>
        <w:t xml:space="preserve"> </w:t>
      </w:r>
      <w:r w:rsidR="00756CDE" w:rsidRPr="00586614">
        <w:rPr>
          <w:color w:val="000000"/>
          <w:lang w:eastAsia="id-ID"/>
        </w:rPr>
        <w:t>Keamanan</w:t>
      </w:r>
      <w:r w:rsidR="00AD0403">
        <w:rPr>
          <w:color w:val="000000"/>
          <w:lang w:eastAsia="id-ID"/>
        </w:rPr>
        <w:t xml:space="preserve"> dan resiko pelaksanaan tugas, 7)</w:t>
      </w:r>
      <w:r w:rsidR="00AD0403">
        <w:rPr>
          <w:color w:val="000000"/>
          <w:lang w:val="id-ID" w:eastAsia="id-ID"/>
        </w:rPr>
        <w:t xml:space="preserve"> </w:t>
      </w:r>
      <w:r w:rsidR="00756CDE" w:rsidRPr="00586614">
        <w:rPr>
          <w:color w:val="000000"/>
          <w:lang w:eastAsia="id-ID"/>
        </w:rPr>
        <w:t>Keterbuk</w:t>
      </w:r>
      <w:r w:rsidR="00AD0403">
        <w:rPr>
          <w:color w:val="000000"/>
          <w:lang w:eastAsia="id-ID"/>
        </w:rPr>
        <w:t>aan dan Ketertutupan individu, 8)</w:t>
      </w:r>
      <w:r w:rsidR="00AD0403">
        <w:rPr>
          <w:color w:val="000000"/>
          <w:lang w:val="id-ID" w:eastAsia="id-ID"/>
        </w:rPr>
        <w:t xml:space="preserve"> </w:t>
      </w:r>
      <w:r w:rsidR="00AD0403">
        <w:rPr>
          <w:color w:val="000000"/>
          <w:lang w:eastAsia="id-ID"/>
        </w:rPr>
        <w:t>Status dalam organisasi, 9)</w:t>
      </w:r>
      <w:r w:rsidR="00AD0403">
        <w:rPr>
          <w:color w:val="000000"/>
          <w:lang w:val="id-ID" w:eastAsia="id-ID"/>
        </w:rPr>
        <w:t xml:space="preserve"> </w:t>
      </w:r>
      <w:r w:rsidR="00756CDE" w:rsidRPr="00586614">
        <w:rPr>
          <w:color w:val="000000"/>
          <w:lang w:eastAsia="id-ID"/>
        </w:rPr>
        <w:t xml:space="preserve">Pengakuan dan umpan </w:t>
      </w:r>
      <w:r w:rsidR="00AD0403">
        <w:rPr>
          <w:color w:val="000000"/>
          <w:lang w:eastAsia="id-ID"/>
        </w:rPr>
        <w:t>balik, 10)</w:t>
      </w:r>
      <w:r w:rsidR="00AD0403">
        <w:rPr>
          <w:color w:val="000000"/>
          <w:lang w:val="id-ID" w:eastAsia="id-ID"/>
        </w:rPr>
        <w:t xml:space="preserve"> </w:t>
      </w:r>
      <w:r w:rsidR="00756CDE" w:rsidRPr="00586614">
        <w:rPr>
          <w:color w:val="000000"/>
          <w:lang w:eastAsia="id-ID"/>
        </w:rPr>
        <w:t>Kompetensi dan fleksibilitas dalam hubungan pencapaian tujuan organisas</w:t>
      </w:r>
      <w:r w:rsidR="00AD0403">
        <w:rPr>
          <w:color w:val="000000"/>
          <w:lang w:eastAsia="id-ID"/>
        </w:rPr>
        <w:t>i secara fleksibel dan kreatif.</w:t>
      </w:r>
      <w:r w:rsidR="00AD0403">
        <w:rPr>
          <w:color w:val="000000"/>
          <w:lang w:val="id-ID" w:eastAsia="id-ID"/>
        </w:rPr>
        <w:t xml:space="preserve"> </w:t>
      </w:r>
      <w:r w:rsidR="00756CDE" w:rsidRPr="00586614">
        <w:rPr>
          <w:color w:val="000000"/>
          <w:lang w:eastAsia="id-ID"/>
        </w:rPr>
        <w:t xml:space="preserve">Terbentuknya iklim yang kondusif pada tempat kerja dapat menjadi faktor penunjang bagi peningkatan </w:t>
      </w:r>
      <w:r w:rsidR="00756CDE" w:rsidRPr="00586614">
        <w:rPr>
          <w:color w:val="000000"/>
          <w:lang w:eastAsia="id-ID"/>
        </w:rPr>
        <w:lastRenderedPageBreak/>
        <w:t>kinerja sebab kenyamanan dalam bekerja membuat guru berpikir dengan tenang dan terkosentrasi hanya pada tugas yang sedang dilaksanakan.</w:t>
      </w:r>
      <w:r w:rsidR="00756CDE" w:rsidRPr="00586614">
        <w:rPr>
          <w:rStyle w:val="FootnoteReference"/>
          <w:color w:val="000000"/>
          <w:lang w:eastAsia="id-ID"/>
        </w:rPr>
        <w:footnoteReference w:id="27"/>
      </w:r>
    </w:p>
    <w:p w:rsidR="00756CDE" w:rsidRPr="00EC2F37" w:rsidRDefault="00756CDE" w:rsidP="00756CDE">
      <w:pPr>
        <w:pStyle w:val="BodyTextIndent3"/>
        <w:spacing w:line="240" w:lineRule="auto"/>
        <w:ind w:left="810" w:firstLine="0"/>
        <w:rPr>
          <w:color w:val="000000"/>
          <w:lang w:val="id-ID" w:eastAsia="id-ID"/>
        </w:rPr>
      </w:pPr>
    </w:p>
    <w:p w:rsidR="00756CDE" w:rsidRDefault="00756CDE" w:rsidP="00756CDE">
      <w:pPr>
        <w:spacing w:after="0" w:line="480" w:lineRule="auto"/>
        <w:ind w:left="426" w:firstLine="630"/>
        <w:jc w:val="both"/>
        <w:rPr>
          <w:rFonts w:ascii="Times New Roman" w:eastAsia="Times New Roman" w:hAnsi="Times New Roman" w:cs="Times New Roman"/>
          <w:sz w:val="24"/>
          <w:szCs w:val="24"/>
          <w:lang w:val="id-ID"/>
        </w:rPr>
      </w:pPr>
      <w:r w:rsidRPr="007C74F0">
        <w:rPr>
          <w:rFonts w:ascii="Times New Roman" w:eastAsia="Times New Roman" w:hAnsi="Times New Roman" w:cs="Times New Roman"/>
          <w:sz w:val="24"/>
          <w:szCs w:val="24"/>
          <w:lang w:val="id-ID"/>
        </w:rPr>
        <w:t>Jadi dapat disimpulkan bahwa</w:t>
      </w:r>
      <w:r>
        <w:rPr>
          <w:rFonts w:ascii="Times New Roman" w:eastAsia="Times New Roman" w:hAnsi="Times New Roman" w:cs="Times New Roman"/>
          <w:sz w:val="24"/>
          <w:szCs w:val="24"/>
          <w:lang w:val="id-ID"/>
        </w:rPr>
        <w:t xml:space="preserve"> iklim organisasi sangat berpengaruh terhadap kepuasan kerja dimana dapat menjadi</w:t>
      </w:r>
      <w:r w:rsidRPr="007C74F0">
        <w:rPr>
          <w:rFonts w:ascii="Times New Roman" w:eastAsia="Times New Roman" w:hAnsi="Times New Roman" w:cs="Times New Roman"/>
          <w:sz w:val="24"/>
          <w:szCs w:val="24"/>
          <w:lang w:val="id-ID"/>
        </w:rPr>
        <w:t xml:space="preserve"> pendorong moral, kedisiplinan dan prestasi kerja guru dalam mendukung terwujudnya tujuan pendidikan. Dengan demikian dapatlah ditarik kesimpulan bahwa kepuasan kerja guru adalah perasaan guru tentang menyenangkan atau tidak mengenai pekerjaan berdasarkan atas harapan guru dengan imbalan yang diberikan oleh sekolah/</w:t>
      </w:r>
      <w:r w:rsidR="00AD0403">
        <w:rPr>
          <w:rFonts w:ascii="Times New Roman" w:eastAsia="Times New Roman" w:hAnsi="Times New Roman" w:cs="Times New Roman"/>
          <w:sz w:val="24"/>
          <w:szCs w:val="24"/>
          <w:lang w:val="id-ID"/>
        </w:rPr>
        <w:t xml:space="preserve"> </w:t>
      </w:r>
      <w:r w:rsidRPr="007C74F0">
        <w:rPr>
          <w:rFonts w:ascii="Times New Roman" w:eastAsia="Times New Roman" w:hAnsi="Times New Roman" w:cs="Times New Roman"/>
          <w:sz w:val="24"/>
          <w:szCs w:val="24"/>
          <w:lang w:val="id-ID"/>
        </w:rPr>
        <w:t>organisasi.</w:t>
      </w:r>
      <w:r w:rsidRPr="00F43044">
        <w:rPr>
          <w:rFonts w:ascii="Times New Roman" w:eastAsia="Times New Roman" w:hAnsi="Times New Roman" w:cs="Times New Roman"/>
          <w:sz w:val="24"/>
          <w:szCs w:val="24"/>
          <w:lang w:val="id-ID"/>
        </w:rPr>
        <w:t xml:space="preserve"> artinya semakin tinggi tingkat pengaruh iklim organisasi, semakin tinggi pula tingkat kepuasan kerja </w:t>
      </w:r>
      <w:r>
        <w:rPr>
          <w:rFonts w:ascii="Times New Roman" w:eastAsia="Times New Roman" w:hAnsi="Times New Roman" w:cs="Times New Roman"/>
          <w:sz w:val="24"/>
          <w:szCs w:val="24"/>
          <w:lang w:val="id-ID"/>
        </w:rPr>
        <w:t>guru.</w:t>
      </w:r>
    </w:p>
    <w:p w:rsidR="00756CDE" w:rsidRPr="00B2301E" w:rsidRDefault="00756CDE" w:rsidP="00AD0403">
      <w:pPr>
        <w:spacing w:after="0" w:line="240" w:lineRule="auto"/>
        <w:ind w:left="426" w:firstLine="630"/>
        <w:jc w:val="both"/>
        <w:rPr>
          <w:rFonts w:ascii="Times New Roman" w:eastAsia="Times New Roman" w:hAnsi="Times New Roman" w:cs="Times New Roman"/>
          <w:sz w:val="24"/>
          <w:szCs w:val="24"/>
          <w:lang w:val="id-ID"/>
        </w:rPr>
      </w:pPr>
    </w:p>
    <w:p w:rsidR="00756CDE" w:rsidRPr="000455AD" w:rsidRDefault="00756CDE" w:rsidP="00756CDE">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0455AD">
        <w:rPr>
          <w:rFonts w:ascii="Times New Roman" w:eastAsia="Times New Roman" w:hAnsi="Times New Roman" w:cs="Times New Roman"/>
          <w:b/>
          <w:sz w:val="24"/>
          <w:szCs w:val="24"/>
          <w:lang w:val="id-ID"/>
        </w:rPr>
        <w:t>Penelitian yang Relevan</w:t>
      </w:r>
    </w:p>
    <w:p w:rsidR="00756CDE" w:rsidRDefault="00756CDE" w:rsidP="00756CDE">
      <w:pPr>
        <w:spacing w:after="0" w:line="480" w:lineRule="auto"/>
        <w:ind w:left="360" w:firstLine="720"/>
        <w:jc w:val="both"/>
        <w:rPr>
          <w:rFonts w:ascii="Times New Roman" w:eastAsia="Times New Roman" w:hAnsi="Times New Roman" w:cs="Times New Roman"/>
          <w:sz w:val="24"/>
          <w:szCs w:val="24"/>
          <w:lang w:val="id-ID"/>
        </w:rPr>
      </w:pPr>
      <w:r w:rsidRPr="00E267E3">
        <w:rPr>
          <w:rFonts w:ascii="Times New Roman" w:eastAsia="Times New Roman" w:hAnsi="Times New Roman" w:cs="Times New Roman"/>
          <w:sz w:val="24"/>
          <w:szCs w:val="24"/>
          <w:lang w:val="id-ID"/>
        </w:rPr>
        <w:t xml:space="preserve">Sebagai bahan pertimbangan dalam penelitian, peneliti cantumkan penelitian yang sebelumnya yang telah di teliti oleh peneliti lainnya yang relevan dengan penelitian yang peneliti akan lakukan. Pembahasan yang dikaji dalam penelitian ini adalah Pengaruh </w:t>
      </w:r>
      <w:r>
        <w:rPr>
          <w:rFonts w:ascii="Times New Roman" w:eastAsia="Times New Roman" w:hAnsi="Times New Roman" w:cs="Times New Roman"/>
          <w:sz w:val="24"/>
          <w:szCs w:val="24"/>
          <w:lang w:val="id-ID"/>
        </w:rPr>
        <w:t>motivasi dan penilaian prestasi terhadap kepuasan kerja karyawan</w:t>
      </w:r>
      <w:r w:rsidRPr="00E267E3">
        <w:rPr>
          <w:rFonts w:ascii="Times New Roman" w:eastAsia="Times New Roman" w:hAnsi="Times New Roman" w:cs="Times New Roman"/>
          <w:sz w:val="24"/>
          <w:szCs w:val="24"/>
          <w:lang w:val="id-ID"/>
        </w:rPr>
        <w:t>. Tentunya penelitian mereka menjadi sebuah karya yang berharga dalam menunjang pemahaman peneliti.</w:t>
      </w:r>
    </w:p>
    <w:p w:rsidR="00756CDE" w:rsidRDefault="00756CDE" w:rsidP="00756CDE">
      <w:pPr>
        <w:spacing w:after="0"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Hasil </w:t>
      </w:r>
      <w:r w:rsidRPr="00E267E3">
        <w:rPr>
          <w:rFonts w:ascii="Times New Roman" w:eastAsia="Times New Roman" w:hAnsi="Times New Roman" w:cs="Times New Roman"/>
          <w:sz w:val="24"/>
          <w:szCs w:val="24"/>
          <w:lang w:val="id-ID"/>
        </w:rPr>
        <w:t>peneliti</w:t>
      </w:r>
      <w:r>
        <w:rPr>
          <w:rFonts w:ascii="Times New Roman" w:eastAsia="Times New Roman" w:hAnsi="Times New Roman" w:cs="Times New Roman"/>
          <w:sz w:val="24"/>
          <w:szCs w:val="24"/>
          <w:lang w:val="id-ID"/>
        </w:rPr>
        <w:t xml:space="preserve">an </w:t>
      </w:r>
      <w:r w:rsidRPr="00475670">
        <w:rPr>
          <w:rFonts w:ascii="Times New Roman" w:eastAsia="Times New Roman" w:hAnsi="Times New Roman" w:cs="Times New Roman"/>
          <w:b/>
          <w:sz w:val="24"/>
          <w:szCs w:val="24"/>
          <w:lang w:val="id-ID"/>
        </w:rPr>
        <w:t>Triana Zahrotu</w:t>
      </w:r>
      <w:r w:rsidR="00DA1028">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sz w:val="24"/>
          <w:szCs w:val="24"/>
          <w:lang w:val="id-ID"/>
        </w:rPr>
        <w:t xml:space="preserve">sebelumnya menunjukan bahwa keputusan dalam memotivasi dan memberikan penilaian prestasi kerja sangat mempengaruhi kerja karyawan, sehingga dalam suatu perusahaan wajib </w:t>
      </w:r>
      <w:r>
        <w:rPr>
          <w:rFonts w:ascii="Times New Roman" w:eastAsia="Times New Roman" w:hAnsi="Times New Roman" w:cs="Times New Roman"/>
          <w:sz w:val="24"/>
          <w:szCs w:val="24"/>
          <w:lang w:val="id-ID"/>
        </w:rPr>
        <w:lastRenderedPageBreak/>
        <w:t>memberikan motivasi dan penilaian prestasi karyawan. Pada dasarnya karyawan sangat senang dengan adanya pemberian motivasi dan penilaian prestasi kerja tersebut karena dengan adanya hal tersebut dapat mengukur seberapa besar kemampuan mereka dalam melaksankan tugas-tugasnya didalam perusahaan.</w:t>
      </w:r>
      <w:r>
        <w:rPr>
          <w:rStyle w:val="FootnoteReference"/>
          <w:rFonts w:ascii="Times New Roman" w:eastAsia="Times New Roman" w:hAnsi="Times New Roman" w:cs="Times New Roman"/>
          <w:sz w:val="24"/>
          <w:szCs w:val="24"/>
          <w:lang w:val="id-ID"/>
        </w:rPr>
        <w:footnoteReference w:id="28"/>
      </w:r>
    </w:p>
    <w:p w:rsidR="00756CDE" w:rsidRDefault="00756CDE" w:rsidP="00756CDE">
      <w:pPr>
        <w:spacing w:after="0"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Kemudian penelitian relevan yang lain yang sama dengan penlitian ini adalah penelitian </w:t>
      </w:r>
      <w:r>
        <w:rPr>
          <w:rFonts w:ascii="Times New Roman" w:eastAsia="Times New Roman" w:hAnsi="Times New Roman" w:cs="Times New Roman"/>
          <w:b/>
          <w:sz w:val="24"/>
          <w:szCs w:val="24"/>
          <w:lang w:val="id-ID"/>
        </w:rPr>
        <w:t xml:space="preserve">Harlina </w:t>
      </w:r>
      <w:r>
        <w:rPr>
          <w:rFonts w:ascii="Times New Roman" w:eastAsia="Times New Roman" w:hAnsi="Times New Roman" w:cs="Times New Roman"/>
          <w:sz w:val="24"/>
          <w:szCs w:val="24"/>
          <w:lang w:val="id-ID"/>
        </w:rPr>
        <w:t>yang ber</w:t>
      </w:r>
      <w:r w:rsidRPr="00475670">
        <w:rPr>
          <w:rFonts w:ascii="Times New Roman" w:eastAsia="Times New Roman" w:hAnsi="Times New Roman" w:cs="Times New Roman"/>
          <w:sz w:val="24"/>
          <w:szCs w:val="24"/>
          <w:lang w:val="id-ID"/>
        </w:rPr>
        <w:t>judul</w:t>
      </w:r>
      <w:r w:rsidR="00DA1028">
        <w:rPr>
          <w:rFonts w:ascii="Times New Roman" w:eastAsia="Times New Roman" w:hAnsi="Times New Roman" w:cs="Times New Roman"/>
          <w:sz w:val="24"/>
          <w:szCs w:val="24"/>
          <w:lang w:val="id-ID"/>
        </w:rPr>
        <w:t xml:space="preserve"> “</w:t>
      </w:r>
      <w:r w:rsidRPr="00475670">
        <w:rPr>
          <w:rFonts w:ascii="Times New Roman" w:eastAsia="Times New Roman" w:hAnsi="Times New Roman" w:cs="Times New Roman"/>
          <w:sz w:val="24"/>
          <w:szCs w:val="24"/>
          <w:lang w:val="id-ID"/>
        </w:rPr>
        <w:t>Pengaruh Kepemimpinan Demokratis Kepala Sekolah Terhadap Kepuasan kerja Guru Di SD Negeri 1 Anggaberi Kecam</w:t>
      </w:r>
      <w:r w:rsidR="00DA1028">
        <w:rPr>
          <w:rFonts w:ascii="Times New Roman" w:eastAsia="Times New Roman" w:hAnsi="Times New Roman" w:cs="Times New Roman"/>
          <w:sz w:val="24"/>
          <w:szCs w:val="24"/>
          <w:lang w:val="id-ID"/>
        </w:rPr>
        <w:t>atan Anggaberi Kabupaten Konawe”</w:t>
      </w:r>
      <w:r w:rsidRPr="00475670">
        <w:rPr>
          <w:rFonts w:ascii="Times New Roman" w:eastAsia="Times New Roman" w:hAnsi="Times New Roman" w:cs="Times New Roman"/>
          <w:sz w:val="24"/>
          <w:szCs w:val="24"/>
          <w:lang w:val="id-ID"/>
        </w:rPr>
        <w:t xml:space="preserve">. Dari hasil penelitianya bahwa kepemimpinan demokratis kepala sekolah merupakan hal utama dan sangat berpengaruh  terhadap </w:t>
      </w:r>
      <w:r>
        <w:rPr>
          <w:rFonts w:ascii="Times New Roman" w:eastAsia="Times New Roman" w:hAnsi="Times New Roman" w:cs="Times New Roman"/>
          <w:sz w:val="24"/>
          <w:szCs w:val="24"/>
          <w:lang w:val="id-ID"/>
        </w:rPr>
        <w:t xml:space="preserve">kepuasan kerja </w:t>
      </w:r>
      <w:r w:rsidRPr="00475670">
        <w:rPr>
          <w:rFonts w:ascii="Times New Roman" w:eastAsia="Times New Roman" w:hAnsi="Times New Roman" w:cs="Times New Roman"/>
          <w:sz w:val="24"/>
          <w:szCs w:val="24"/>
          <w:lang w:val="id-ID"/>
        </w:rPr>
        <w:t>guru dalam melakukan aktifitas belajar mengajar di SD Negeri 1 Anggeberi sehingga meningkatkan dan memperbaiki kinerja dalam melaksanakan tugas, dalam prosesnya kepala sekolah sebagai pemimpin senantiasa memberikan arahan yang sifatnya membangun dan penyemangat sebelum guru memulai melaksanakan tugas sehingga tercapai tujuan dari pendidikan secara maksimal.</w:t>
      </w:r>
      <w:r>
        <w:rPr>
          <w:rStyle w:val="FootnoteReference"/>
          <w:rFonts w:ascii="Times New Roman" w:eastAsia="Times New Roman" w:hAnsi="Times New Roman" w:cs="Times New Roman"/>
          <w:sz w:val="24"/>
          <w:szCs w:val="24"/>
          <w:lang w:val="id-ID"/>
        </w:rPr>
        <w:footnoteReference w:id="29"/>
      </w:r>
    </w:p>
    <w:p w:rsidR="00756CDE" w:rsidRPr="00555C97" w:rsidRDefault="00756CDE" w:rsidP="00756CDE">
      <w:pPr>
        <w:spacing w:after="0" w:line="480" w:lineRule="auto"/>
        <w:ind w:left="360" w:firstLine="720"/>
        <w:jc w:val="both"/>
        <w:rPr>
          <w:rFonts w:ascii="Times New Roman" w:eastAsia="Times New Roman" w:hAnsi="Times New Roman" w:cs="Times New Roman"/>
          <w:sz w:val="24"/>
          <w:szCs w:val="24"/>
          <w:lang w:val="id-ID"/>
        </w:rPr>
      </w:pPr>
      <w:r w:rsidRPr="00475670">
        <w:rPr>
          <w:rFonts w:ascii="Times New Roman" w:eastAsia="Times New Roman" w:hAnsi="Times New Roman" w:cs="Times New Roman"/>
          <w:sz w:val="24"/>
          <w:szCs w:val="24"/>
          <w:lang w:val="id-ID"/>
        </w:rPr>
        <w:t>Kinerja guru di Anggaberi terbilang cukup tinggi indikatornya adalah keseriusan dalam menstransfer ilmu kepada pes</w:t>
      </w:r>
      <w:r w:rsidRPr="00067655">
        <w:rPr>
          <w:rFonts w:ascii="Times New Roman" w:eastAsia="Times New Roman" w:hAnsi="Times New Roman" w:cs="Times New Roman"/>
          <w:sz w:val="24"/>
          <w:szCs w:val="24"/>
          <w:lang w:val="id-ID"/>
        </w:rPr>
        <w:t>e</w:t>
      </w:r>
      <w:r w:rsidRPr="00475670">
        <w:rPr>
          <w:rFonts w:ascii="Times New Roman" w:eastAsia="Times New Roman" w:hAnsi="Times New Roman" w:cs="Times New Roman"/>
          <w:sz w:val="24"/>
          <w:szCs w:val="24"/>
          <w:lang w:val="id-ID"/>
        </w:rPr>
        <w:t xml:space="preserve">rta didik dan tingkat keterampilan dan inovasi pengajaran yang diterapkan didalam kelas, kemudian tingkat kemampuan siswa  dalam menyelesaikan tugas yang diberikan tidak </w:t>
      </w:r>
      <w:r w:rsidRPr="00475670">
        <w:rPr>
          <w:rFonts w:ascii="Times New Roman" w:eastAsia="Times New Roman" w:hAnsi="Times New Roman" w:cs="Times New Roman"/>
          <w:sz w:val="24"/>
          <w:szCs w:val="24"/>
          <w:lang w:val="id-ID"/>
        </w:rPr>
        <w:lastRenderedPageBreak/>
        <w:t>menemui kesulitan dalam menyelesaikanya, indikator lainya adalah pencapaian prestasi belajar siswa yang meningkat dari tahun ketahun hingga mencapai tarap yang cukup baik.</w:t>
      </w:r>
    </w:p>
    <w:p w:rsidR="00756CDE" w:rsidRDefault="00756CDE" w:rsidP="00756CDE">
      <w:pPr>
        <w:spacing w:after="0" w:line="480" w:lineRule="auto"/>
        <w:ind w:left="360" w:firstLine="720"/>
        <w:jc w:val="both"/>
        <w:rPr>
          <w:rFonts w:ascii="Times New Roman" w:eastAsia="Times New Roman" w:hAnsi="Times New Roman" w:cs="Times New Roman"/>
          <w:sz w:val="24"/>
          <w:szCs w:val="24"/>
          <w:lang w:val="id-ID"/>
        </w:rPr>
      </w:pPr>
      <w:r w:rsidRPr="00555C97">
        <w:rPr>
          <w:rFonts w:ascii="Times New Roman" w:eastAsia="Times New Roman" w:hAnsi="Times New Roman" w:cs="Times New Roman"/>
          <w:sz w:val="24"/>
          <w:szCs w:val="24"/>
          <w:lang w:val="id-ID"/>
        </w:rPr>
        <w:t xml:space="preserve">Perbedaan antara penelitian </w:t>
      </w:r>
      <w:r w:rsidR="00AD0403">
        <w:rPr>
          <w:rFonts w:ascii="Times New Roman" w:eastAsia="Times New Roman" w:hAnsi="Times New Roman" w:cs="Times New Roman"/>
          <w:sz w:val="24"/>
          <w:szCs w:val="24"/>
          <w:lang w:val="id-ID"/>
        </w:rPr>
        <w:t>sebelumya dengan sekarang yaitu</w:t>
      </w:r>
      <w:r w:rsidRPr="00555C97">
        <w:rPr>
          <w:rFonts w:ascii="Times New Roman" w:eastAsia="Times New Roman" w:hAnsi="Times New Roman" w:cs="Times New Roman"/>
          <w:sz w:val="24"/>
          <w:szCs w:val="24"/>
          <w:lang w:val="id-ID"/>
        </w:rPr>
        <w:t xml:space="preserve">: Triana Zahrotu mengatakan bahwa, memberikan motivasi dan memberikan penilaian prestasi sangat mempengaruhi kinerja karyawan, sedangkan menurut Harlina mengatakan bahwa kepemempinan </w:t>
      </w:r>
      <w:r w:rsidR="00AD0403" w:rsidRPr="00555C97">
        <w:rPr>
          <w:rFonts w:ascii="Times New Roman" w:eastAsia="Times New Roman" w:hAnsi="Times New Roman" w:cs="Times New Roman"/>
          <w:sz w:val="24"/>
          <w:szCs w:val="24"/>
          <w:lang w:val="id-ID"/>
        </w:rPr>
        <w:t xml:space="preserve">kepala sekolah </w:t>
      </w:r>
      <w:r w:rsidRPr="00555C97">
        <w:rPr>
          <w:rFonts w:ascii="Times New Roman" w:eastAsia="Times New Roman" w:hAnsi="Times New Roman" w:cs="Times New Roman"/>
          <w:sz w:val="24"/>
          <w:szCs w:val="24"/>
          <w:lang w:val="id-ID"/>
        </w:rPr>
        <w:t xml:space="preserve">sangat berpengaruh terhadap </w:t>
      </w:r>
      <w:r w:rsidR="00AD0403" w:rsidRPr="00555C97">
        <w:rPr>
          <w:rFonts w:ascii="Times New Roman" w:eastAsia="Times New Roman" w:hAnsi="Times New Roman" w:cs="Times New Roman"/>
          <w:sz w:val="24"/>
          <w:szCs w:val="24"/>
          <w:lang w:val="id-ID"/>
        </w:rPr>
        <w:t xml:space="preserve">kepuasan </w:t>
      </w:r>
      <w:r w:rsidRPr="00555C97">
        <w:rPr>
          <w:rFonts w:ascii="Times New Roman" w:eastAsia="Times New Roman" w:hAnsi="Times New Roman" w:cs="Times New Roman"/>
          <w:sz w:val="24"/>
          <w:szCs w:val="24"/>
          <w:lang w:val="id-ID"/>
        </w:rPr>
        <w:t>kerja guru, sedakangkan penelitian sekarang mengatakan bahwa iklim organisasi sangatlah berpengaruh terhadap kepuasan kerja guru.</w:t>
      </w:r>
    </w:p>
    <w:p w:rsidR="00756CDE" w:rsidRDefault="00756CDE" w:rsidP="00756CDE">
      <w:pPr>
        <w:pStyle w:val="ListParagraph"/>
        <w:numPr>
          <w:ilvl w:val="0"/>
          <w:numId w:val="1"/>
        </w:numPr>
        <w:spacing w:after="0" w:line="480" w:lineRule="auto"/>
        <w:ind w:left="360"/>
        <w:jc w:val="both"/>
        <w:rPr>
          <w:rFonts w:ascii="Times New Roman" w:eastAsia="Times New Roman" w:hAnsi="Times New Roman" w:cs="Times New Roman"/>
          <w:b/>
          <w:bCs/>
          <w:sz w:val="24"/>
          <w:szCs w:val="24"/>
        </w:rPr>
      </w:pPr>
      <w:r w:rsidRPr="00CB5EBD">
        <w:rPr>
          <w:rFonts w:ascii="Times New Roman" w:eastAsia="Times New Roman" w:hAnsi="Times New Roman" w:cs="Times New Roman"/>
          <w:b/>
          <w:bCs/>
          <w:sz w:val="24"/>
          <w:szCs w:val="24"/>
        </w:rPr>
        <w:t xml:space="preserve">Kerangka </w:t>
      </w:r>
      <w:r w:rsidR="00AD0403" w:rsidRPr="00CB5EBD">
        <w:rPr>
          <w:rFonts w:ascii="Times New Roman" w:eastAsia="Times New Roman" w:hAnsi="Times New Roman" w:cs="Times New Roman"/>
          <w:b/>
          <w:bCs/>
          <w:sz w:val="24"/>
          <w:szCs w:val="24"/>
        </w:rPr>
        <w:t>Berpikir</w:t>
      </w:r>
    </w:p>
    <w:p w:rsidR="00756CDE" w:rsidRDefault="00756CDE" w:rsidP="00756CDE">
      <w:pPr>
        <w:spacing w:after="0" w:line="480" w:lineRule="auto"/>
        <w:ind w:left="360" w:firstLine="720"/>
        <w:jc w:val="both"/>
        <w:rPr>
          <w:rFonts w:ascii="Times New Roman" w:eastAsia="Times New Roman" w:hAnsi="Times New Roman" w:cs="Times New Roman"/>
          <w:sz w:val="24"/>
          <w:szCs w:val="24"/>
        </w:rPr>
      </w:pPr>
      <w:r w:rsidRPr="005F3BE9">
        <w:rPr>
          <w:rFonts w:ascii="Times New Roman" w:eastAsia="Times New Roman" w:hAnsi="Times New Roman" w:cs="Times New Roman"/>
          <w:sz w:val="24"/>
          <w:szCs w:val="24"/>
        </w:rPr>
        <w:t>Iklim organisasi adalah suatu keadaan dalam suatu lingkungan yang di</w:t>
      </w:r>
      <w:r>
        <w:rPr>
          <w:rFonts w:ascii="Times New Roman" w:eastAsia="Times New Roman" w:hAnsi="Times New Roman" w:cs="Times New Roman"/>
          <w:sz w:val="24"/>
          <w:szCs w:val="24"/>
        </w:rPr>
        <w:t>rasakan baik secara langsung maupun tidak langsung yang diasumsikan akan mempengaruhi individu atau sekelompok orang dalam suatu oraganisasi tersebut.</w:t>
      </w:r>
    </w:p>
    <w:p w:rsidR="00756CDE" w:rsidRDefault="00756CDE" w:rsidP="00756CDE">
      <w:pPr>
        <w:spacing w:after="0"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Sedangkan kepuasan kerja guru adalah keadaan emosional guru dimana terjadi atau atau tidak terjadi titik temu </w:t>
      </w:r>
      <w:r>
        <w:rPr>
          <w:rFonts w:ascii="Times New Roman" w:hAnsi="Times New Roman" w:cs="Times New Roman"/>
          <w:sz w:val="24"/>
          <w:szCs w:val="24"/>
        </w:rPr>
        <w:t>antara bal</w:t>
      </w:r>
      <w:r w:rsidRPr="00B872F2">
        <w:rPr>
          <w:rFonts w:ascii="Times New Roman" w:hAnsi="Times New Roman" w:cs="Times New Roman"/>
          <w:sz w:val="24"/>
          <w:szCs w:val="24"/>
        </w:rPr>
        <w:t>as jasa guru dengan tingkat nilai balas jasa</w:t>
      </w:r>
      <w:r>
        <w:rPr>
          <w:rFonts w:ascii="Times New Roman" w:hAnsi="Times New Roman" w:cs="Times New Roman"/>
          <w:sz w:val="24"/>
          <w:szCs w:val="24"/>
        </w:rPr>
        <w:t>,</w:t>
      </w:r>
      <w:r w:rsidRPr="00B872F2">
        <w:rPr>
          <w:rFonts w:ascii="Times New Roman" w:hAnsi="Times New Roman" w:cs="Times New Roman"/>
          <w:sz w:val="24"/>
          <w:szCs w:val="24"/>
        </w:rPr>
        <w:t xml:space="preserve"> baik finansial maupun nonfinansial atau tingkat dimana seseorang merasa positif atau neg</w:t>
      </w:r>
      <w:r>
        <w:rPr>
          <w:rFonts w:ascii="Times New Roman" w:hAnsi="Times New Roman" w:cs="Times New Roman"/>
          <w:sz w:val="24"/>
          <w:szCs w:val="24"/>
        </w:rPr>
        <w:t>atif</w:t>
      </w:r>
      <w:r w:rsidRPr="00B872F2">
        <w:rPr>
          <w:rFonts w:ascii="Times New Roman" w:hAnsi="Times New Roman" w:cs="Times New Roman"/>
          <w:sz w:val="24"/>
          <w:szCs w:val="24"/>
        </w:rPr>
        <w:t xml:space="preserve"> tentang berbagai segi dari pekerjaan, tempat kerja, da</w:t>
      </w:r>
      <w:r>
        <w:rPr>
          <w:rFonts w:ascii="Times New Roman" w:hAnsi="Times New Roman" w:cs="Times New Roman"/>
          <w:sz w:val="24"/>
          <w:szCs w:val="24"/>
        </w:rPr>
        <w:t>n hubungan dengan teman kerja.</w:t>
      </w:r>
    </w:p>
    <w:p w:rsidR="00756CDE" w:rsidRPr="005F3BE9" w:rsidRDefault="00756CDE" w:rsidP="00756CDE">
      <w:pPr>
        <w:spacing w:after="0"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Oleh karena itu, iklim organisasi sangat berpengaruh terhadap kepuasan kerja guru, dimana kepuasan kerja guru dipengaruhi tinggi oleh iklim oraganisasi, jika iklim organisasi itu dingin maka bawahannya juga ikut dingin begitupun </w:t>
      </w:r>
      <w:r>
        <w:rPr>
          <w:rFonts w:ascii="Times New Roman" w:hAnsi="Times New Roman" w:cs="Times New Roman"/>
          <w:sz w:val="24"/>
          <w:szCs w:val="24"/>
        </w:rPr>
        <w:lastRenderedPageBreak/>
        <w:t>sebaliknya, artinya jika organisasi itu manajemennya baik maka bawahannya akan senang dengan kondisi atau lingkungan dalam suatu oragnisasi tersebut.</w:t>
      </w:r>
    </w:p>
    <w:p w:rsidR="00756CDE" w:rsidRPr="00756CDE" w:rsidRDefault="00756CDE" w:rsidP="00E678B4">
      <w:pPr>
        <w:tabs>
          <w:tab w:val="left" w:pos="1530"/>
        </w:tabs>
        <w:spacing w:line="480" w:lineRule="auto"/>
        <w:jc w:val="both"/>
        <w:rPr>
          <w:rFonts w:ascii="Times New Roman" w:hAnsi="Times New Roman" w:cs="Times New Roman"/>
          <w:sz w:val="24"/>
          <w:szCs w:val="24"/>
          <w:lang w:val="id-ID"/>
        </w:rPr>
      </w:pPr>
    </w:p>
    <w:sectPr w:rsidR="00756CDE" w:rsidRPr="00756CDE" w:rsidSect="00A34EAB">
      <w:headerReference w:type="default" r:id="rId10"/>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C33" w:rsidRDefault="004C1C33" w:rsidP="00E91F81">
      <w:pPr>
        <w:spacing w:after="0" w:line="240" w:lineRule="auto"/>
      </w:pPr>
      <w:r>
        <w:separator/>
      </w:r>
    </w:p>
  </w:endnote>
  <w:endnote w:type="continuationSeparator" w:id="1">
    <w:p w:rsidR="004C1C33" w:rsidRDefault="004C1C33" w:rsidP="00E91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C33" w:rsidRDefault="004C1C33" w:rsidP="00E91F81">
      <w:pPr>
        <w:spacing w:after="0" w:line="240" w:lineRule="auto"/>
      </w:pPr>
      <w:r>
        <w:separator/>
      </w:r>
    </w:p>
  </w:footnote>
  <w:footnote w:type="continuationSeparator" w:id="1">
    <w:p w:rsidR="004C1C33" w:rsidRDefault="004C1C33" w:rsidP="00E91F81">
      <w:pPr>
        <w:spacing w:after="0" w:line="240" w:lineRule="auto"/>
      </w:pPr>
      <w:r>
        <w:continuationSeparator/>
      </w:r>
    </w:p>
  </w:footnote>
  <w:footnote w:id="2">
    <w:p w:rsidR="0049109A" w:rsidRPr="006F0D38" w:rsidRDefault="0049109A" w:rsidP="006F0D38">
      <w:pPr>
        <w:pStyle w:val="FootnoteText"/>
        <w:ind w:firstLine="720"/>
        <w:jc w:val="both"/>
        <w:rPr>
          <w:rFonts w:ascii="Times New Roman" w:hAnsi="Times New Roman" w:cs="Times New Roman"/>
        </w:rPr>
      </w:pPr>
      <w:r w:rsidRPr="006F0D38">
        <w:rPr>
          <w:rStyle w:val="FootnoteReference"/>
          <w:rFonts w:ascii="Times New Roman" w:hAnsi="Times New Roman" w:cs="Times New Roman"/>
        </w:rPr>
        <w:footnoteRef/>
      </w:r>
      <w:r w:rsidRPr="006F0D38">
        <w:rPr>
          <w:rFonts w:ascii="Times New Roman" w:hAnsi="Times New Roman" w:cs="Times New Roman"/>
        </w:rPr>
        <w:t xml:space="preserve"> Malayu S.P. Hasibuan, </w:t>
      </w:r>
      <w:r w:rsidRPr="006F0D38">
        <w:rPr>
          <w:rFonts w:ascii="Times New Roman" w:hAnsi="Times New Roman" w:cs="Times New Roman"/>
          <w:i/>
        </w:rPr>
        <w:t>manajemen, (</w:t>
      </w:r>
      <w:r w:rsidRPr="006F0D38">
        <w:rPr>
          <w:rFonts w:ascii="Times New Roman" w:hAnsi="Times New Roman" w:cs="Times New Roman"/>
        </w:rPr>
        <w:t>Jakarta: Bumi Aksara, 2009), h. 118</w:t>
      </w:r>
    </w:p>
  </w:footnote>
  <w:footnote w:id="3">
    <w:p w:rsidR="0049109A" w:rsidRPr="006F0D38" w:rsidRDefault="0049109A" w:rsidP="006F0D38">
      <w:pPr>
        <w:pStyle w:val="FootnoteText"/>
        <w:tabs>
          <w:tab w:val="left" w:pos="426"/>
        </w:tabs>
        <w:ind w:firstLine="720"/>
        <w:rPr>
          <w:rFonts w:ascii="Times New Roman" w:hAnsi="Times New Roman" w:cs="Times New Roman"/>
          <w:lang w:val="id-ID"/>
        </w:rPr>
      </w:pPr>
      <w:r w:rsidRPr="006F0D38">
        <w:rPr>
          <w:rStyle w:val="FootnoteReference"/>
          <w:rFonts w:ascii="Times New Roman" w:hAnsi="Times New Roman" w:cs="Times New Roman"/>
        </w:rPr>
        <w:footnoteRef/>
      </w:r>
      <w:r w:rsidRPr="006F0D38">
        <w:rPr>
          <w:rFonts w:ascii="Times New Roman" w:hAnsi="Times New Roman" w:cs="Times New Roman"/>
        </w:rPr>
        <w:t xml:space="preserve"> </w:t>
      </w:r>
      <w:r w:rsidRPr="006F0D38">
        <w:rPr>
          <w:rFonts w:ascii="Times New Roman" w:hAnsi="Times New Roman" w:cs="Times New Roman"/>
          <w:lang w:val="id-ID"/>
        </w:rPr>
        <w:t>Tagiuri dan Litwin,</w:t>
      </w:r>
      <w:r w:rsidRPr="006F0D38">
        <w:rPr>
          <w:rFonts w:ascii="Times New Roman" w:hAnsi="Times New Roman" w:cs="Times New Roman"/>
          <w:i/>
          <w:iCs/>
        </w:rPr>
        <w:t xml:space="preserve"> </w:t>
      </w:r>
      <w:r w:rsidRPr="006F0D38">
        <w:rPr>
          <w:rFonts w:ascii="Times New Roman" w:hAnsi="Times New Roman" w:cs="Times New Roman"/>
          <w:iCs/>
        </w:rPr>
        <w:t>Organizational Climate, Exploration of a Concept</w:t>
      </w:r>
      <w:r w:rsidRPr="006F0D38">
        <w:rPr>
          <w:rFonts w:ascii="Times New Roman" w:hAnsi="Times New Roman" w:cs="Times New Roman"/>
          <w:iCs/>
          <w:lang w:val="id-ID"/>
        </w:rPr>
        <w:t xml:space="preserve">, </w:t>
      </w:r>
      <w:r w:rsidRPr="006F0D38">
        <w:rPr>
          <w:rFonts w:ascii="Times New Roman" w:hAnsi="Times New Roman" w:cs="Times New Roman"/>
          <w:iCs/>
        </w:rPr>
        <w:t xml:space="preserve"> </w:t>
      </w:r>
      <w:r w:rsidRPr="006F0D38">
        <w:rPr>
          <w:rFonts w:ascii="Times New Roman" w:hAnsi="Times New Roman" w:cs="Times New Roman"/>
          <w:bCs/>
          <w:i/>
          <w:iCs/>
        </w:rPr>
        <w:t>International Business And Economics Research Journal Volume 2</w:t>
      </w:r>
      <w:r w:rsidRPr="006F0D38">
        <w:rPr>
          <w:rFonts w:ascii="Times New Roman" w:hAnsi="Times New Roman" w:cs="Times New Roman"/>
          <w:bCs/>
          <w:iCs/>
        </w:rPr>
        <w:t xml:space="preserve">, </w:t>
      </w:r>
      <w:r w:rsidRPr="006F0D38">
        <w:rPr>
          <w:rFonts w:ascii="Times New Roman" w:hAnsi="Times New Roman" w:cs="Times New Roman"/>
          <w:bCs/>
          <w:iCs/>
          <w:lang w:val="id-ID"/>
        </w:rPr>
        <w:t>h</w:t>
      </w:r>
      <w:r w:rsidRPr="006F0D38">
        <w:rPr>
          <w:rFonts w:ascii="Times New Roman" w:hAnsi="Times New Roman" w:cs="Times New Roman"/>
          <w:bCs/>
          <w:iCs/>
        </w:rPr>
        <w:t>.10</w:t>
      </w:r>
      <w:r w:rsidRPr="006F0D38">
        <w:rPr>
          <w:rFonts w:ascii="Times New Roman" w:hAnsi="Times New Roman" w:cs="Times New Roman"/>
          <w:bCs/>
          <w:iCs/>
          <w:lang w:val="id-ID"/>
        </w:rPr>
        <w:t>.</w:t>
      </w:r>
    </w:p>
  </w:footnote>
  <w:footnote w:id="4">
    <w:p w:rsidR="0049109A" w:rsidRPr="006F0D38" w:rsidRDefault="0049109A" w:rsidP="006F0D38">
      <w:pPr>
        <w:pStyle w:val="FootnoteText"/>
        <w:tabs>
          <w:tab w:val="left" w:pos="426"/>
        </w:tabs>
        <w:ind w:firstLine="720"/>
        <w:rPr>
          <w:rFonts w:ascii="Times New Roman" w:hAnsi="Times New Roman" w:cs="Times New Roman"/>
        </w:rPr>
      </w:pPr>
      <w:r w:rsidRPr="006F0D38">
        <w:rPr>
          <w:rStyle w:val="FootnoteReference"/>
          <w:rFonts w:ascii="Times New Roman" w:hAnsi="Times New Roman" w:cs="Times New Roman"/>
        </w:rPr>
        <w:footnoteRef/>
      </w:r>
      <w:r w:rsidRPr="006F0D38">
        <w:rPr>
          <w:rFonts w:ascii="Times New Roman" w:hAnsi="Times New Roman" w:cs="Times New Roman"/>
        </w:rPr>
        <w:t xml:space="preserve"> </w:t>
      </w:r>
      <w:r w:rsidRPr="006F0D38">
        <w:rPr>
          <w:rFonts w:ascii="Times New Roman" w:hAnsi="Times New Roman" w:cs="Times New Roman"/>
          <w:lang w:val="id-ID"/>
        </w:rPr>
        <w:t xml:space="preserve">Stringer, </w:t>
      </w:r>
      <w:r w:rsidRPr="006F0D38">
        <w:rPr>
          <w:rFonts w:ascii="Times New Roman" w:hAnsi="Times New Roman" w:cs="Times New Roman"/>
          <w:iCs/>
        </w:rPr>
        <w:t>Motivation and Organizational Climate</w:t>
      </w:r>
      <w:r w:rsidRPr="006F0D38">
        <w:rPr>
          <w:rFonts w:ascii="Times New Roman" w:hAnsi="Times New Roman" w:cs="Times New Roman"/>
          <w:i/>
          <w:iCs/>
          <w:lang w:val="id-ID"/>
        </w:rPr>
        <w:t xml:space="preserve">, </w:t>
      </w:r>
      <w:r w:rsidRPr="006F0D38">
        <w:rPr>
          <w:rFonts w:ascii="Times New Roman" w:hAnsi="Times New Roman" w:cs="Times New Roman"/>
          <w:bCs/>
          <w:i/>
          <w:iCs/>
        </w:rPr>
        <w:t>International Business And Economics Research Journal Volume 2 (10)</w:t>
      </w:r>
      <w:r w:rsidRPr="006F0D38">
        <w:rPr>
          <w:rFonts w:ascii="Times New Roman" w:hAnsi="Times New Roman" w:cs="Times New Roman"/>
          <w:bCs/>
          <w:iCs/>
          <w:lang w:val="id-ID"/>
        </w:rPr>
        <w:t>.</w:t>
      </w:r>
      <w:r w:rsidRPr="006F0D38">
        <w:rPr>
          <w:rFonts w:ascii="Times New Roman" w:hAnsi="Times New Roman" w:cs="Times New Roman"/>
          <w:i/>
          <w:iCs/>
        </w:rPr>
        <w:t xml:space="preserve"> </w:t>
      </w:r>
      <w:r w:rsidRPr="006F0D38">
        <w:rPr>
          <w:rFonts w:ascii="Times New Roman" w:hAnsi="Times New Roman" w:cs="Times New Roman"/>
          <w:lang w:val="id-ID"/>
        </w:rPr>
        <w:t>2002</w:t>
      </w:r>
      <w:r w:rsidRPr="006F0D38">
        <w:rPr>
          <w:rFonts w:ascii="Times New Roman" w:hAnsi="Times New Roman" w:cs="Times New Roman"/>
        </w:rPr>
        <w:t xml:space="preserve">, </w:t>
      </w:r>
      <w:r w:rsidRPr="006F0D38">
        <w:rPr>
          <w:rFonts w:ascii="Times New Roman" w:hAnsi="Times New Roman" w:cs="Times New Roman"/>
          <w:lang w:val="id-ID"/>
        </w:rPr>
        <w:t>h</w:t>
      </w:r>
      <w:r w:rsidRPr="006F0D38">
        <w:rPr>
          <w:rFonts w:ascii="Times New Roman" w:hAnsi="Times New Roman" w:cs="Times New Roman"/>
        </w:rPr>
        <w:t xml:space="preserve">. </w:t>
      </w:r>
      <w:r w:rsidRPr="006F0D38">
        <w:rPr>
          <w:rFonts w:ascii="Times New Roman" w:hAnsi="Times New Roman" w:cs="Times New Roman"/>
          <w:lang w:val="id-ID"/>
        </w:rPr>
        <w:t>65</w:t>
      </w:r>
      <w:r w:rsidRPr="006F0D38">
        <w:rPr>
          <w:rFonts w:ascii="Times New Roman" w:hAnsi="Times New Roman" w:cs="Times New Roman"/>
        </w:rPr>
        <w:t>.</w:t>
      </w:r>
    </w:p>
  </w:footnote>
  <w:footnote w:id="5">
    <w:p w:rsidR="0049109A" w:rsidRPr="006F0D38" w:rsidRDefault="0049109A" w:rsidP="006F0D38">
      <w:pPr>
        <w:autoSpaceDE w:val="0"/>
        <w:autoSpaceDN w:val="0"/>
        <w:adjustRightInd w:val="0"/>
        <w:spacing w:after="0" w:line="240" w:lineRule="auto"/>
        <w:ind w:firstLine="709"/>
        <w:rPr>
          <w:rFonts w:ascii="Times New Roman" w:hAnsi="Times New Roman" w:cs="Times New Roman"/>
          <w:sz w:val="20"/>
          <w:szCs w:val="20"/>
          <w:lang w:val="id-ID"/>
        </w:rPr>
      </w:pPr>
      <w:r w:rsidRPr="006F0D38">
        <w:rPr>
          <w:rStyle w:val="FootnoteReference"/>
          <w:rFonts w:ascii="Times New Roman" w:hAnsi="Times New Roman" w:cs="Times New Roman"/>
          <w:sz w:val="20"/>
          <w:szCs w:val="20"/>
        </w:rPr>
        <w:footnoteRef/>
      </w:r>
      <w:r w:rsidRPr="006F0D38">
        <w:rPr>
          <w:rFonts w:ascii="Times New Roman" w:hAnsi="Times New Roman" w:cs="Times New Roman"/>
          <w:sz w:val="20"/>
          <w:szCs w:val="20"/>
        </w:rPr>
        <w:t xml:space="preserve"> </w:t>
      </w:r>
      <w:r w:rsidRPr="006F0D38">
        <w:rPr>
          <w:rFonts w:ascii="Times New Roman" w:hAnsi="Times New Roman" w:cs="Times New Roman"/>
          <w:sz w:val="20"/>
          <w:szCs w:val="20"/>
          <w:lang w:val="id-ID"/>
        </w:rPr>
        <w:t xml:space="preserve">Bilson Simamora, </w:t>
      </w:r>
      <w:r w:rsidRPr="006F0D38">
        <w:rPr>
          <w:rFonts w:ascii="Times New Roman" w:hAnsi="Times New Roman" w:cs="Times New Roman"/>
          <w:bCs/>
          <w:i/>
          <w:sz w:val="20"/>
          <w:szCs w:val="20"/>
          <w:lang w:val="id-ID"/>
        </w:rPr>
        <w:t>Memenangkan Pasar dengan Pemasaran Efektif dan Profitabel</w:t>
      </w:r>
      <w:r w:rsidRPr="006F0D38">
        <w:rPr>
          <w:rFonts w:ascii="Times New Roman" w:hAnsi="Times New Roman" w:cs="Times New Roman"/>
          <w:i/>
          <w:sz w:val="20"/>
          <w:szCs w:val="20"/>
          <w:lang w:val="id-ID"/>
        </w:rPr>
        <w:t>, Edisi Pertama</w:t>
      </w:r>
      <w:r w:rsidRPr="006F0D38">
        <w:rPr>
          <w:rFonts w:ascii="Times New Roman" w:hAnsi="Times New Roman" w:cs="Times New Roman"/>
          <w:sz w:val="20"/>
          <w:szCs w:val="20"/>
          <w:lang w:val="id-ID"/>
        </w:rPr>
        <w:t xml:space="preserve"> </w:t>
      </w:r>
      <w:r w:rsidRPr="006F0D38">
        <w:rPr>
          <w:rFonts w:ascii="Times New Roman" w:hAnsi="Times New Roman" w:cs="Times New Roman"/>
          <w:sz w:val="20"/>
          <w:szCs w:val="20"/>
        </w:rPr>
        <w:t>(</w:t>
      </w:r>
      <w:r w:rsidRPr="006F0D38">
        <w:rPr>
          <w:rFonts w:ascii="Times New Roman" w:hAnsi="Times New Roman" w:cs="Times New Roman"/>
          <w:sz w:val="20"/>
          <w:szCs w:val="20"/>
          <w:lang w:val="id-ID"/>
        </w:rPr>
        <w:t>Jakarta</w:t>
      </w:r>
      <w:r w:rsidRPr="006F0D38">
        <w:rPr>
          <w:rFonts w:ascii="Times New Roman" w:hAnsi="Times New Roman" w:cs="Times New Roman"/>
          <w:sz w:val="20"/>
          <w:szCs w:val="20"/>
        </w:rPr>
        <w:t>:</w:t>
      </w:r>
      <w:r w:rsidRPr="006F0D38">
        <w:rPr>
          <w:rFonts w:ascii="Times New Roman" w:hAnsi="Times New Roman" w:cs="Times New Roman"/>
          <w:sz w:val="20"/>
          <w:szCs w:val="20"/>
          <w:lang w:val="id-ID"/>
        </w:rPr>
        <w:t xml:space="preserve"> PT. Gramedia Pustaka Utama</w:t>
      </w:r>
      <w:r w:rsidRPr="006F0D38">
        <w:rPr>
          <w:rFonts w:ascii="Times New Roman" w:hAnsi="Times New Roman" w:cs="Times New Roman"/>
          <w:sz w:val="20"/>
          <w:szCs w:val="20"/>
        </w:rPr>
        <w:t>,</w:t>
      </w:r>
      <w:r w:rsidRPr="006F0D38">
        <w:rPr>
          <w:rFonts w:ascii="Times New Roman" w:hAnsi="Times New Roman" w:cs="Times New Roman"/>
          <w:sz w:val="20"/>
          <w:szCs w:val="20"/>
          <w:lang w:val="id-ID"/>
        </w:rPr>
        <w:t xml:space="preserve"> 2001</w:t>
      </w:r>
      <w:r w:rsidRPr="006F0D38">
        <w:rPr>
          <w:rFonts w:ascii="Times New Roman" w:hAnsi="Times New Roman" w:cs="Times New Roman"/>
          <w:sz w:val="20"/>
          <w:szCs w:val="20"/>
        </w:rPr>
        <w:t>),</w:t>
      </w:r>
      <w:r w:rsidRPr="006F0D38">
        <w:rPr>
          <w:rFonts w:ascii="Times New Roman" w:hAnsi="Times New Roman" w:cs="Times New Roman"/>
          <w:sz w:val="20"/>
          <w:szCs w:val="20"/>
          <w:lang w:val="id-ID"/>
        </w:rPr>
        <w:t xml:space="preserve"> h</w:t>
      </w:r>
      <w:r w:rsidRPr="006F0D38">
        <w:rPr>
          <w:rFonts w:ascii="Times New Roman" w:hAnsi="Times New Roman" w:cs="Times New Roman"/>
          <w:sz w:val="20"/>
          <w:szCs w:val="20"/>
        </w:rPr>
        <w:t xml:space="preserve">. </w:t>
      </w:r>
      <w:r w:rsidRPr="006F0D38">
        <w:rPr>
          <w:rFonts w:ascii="Times New Roman" w:hAnsi="Times New Roman" w:cs="Times New Roman"/>
          <w:sz w:val="20"/>
          <w:szCs w:val="20"/>
          <w:lang w:val="id-ID"/>
        </w:rPr>
        <w:t>81</w:t>
      </w:r>
    </w:p>
  </w:footnote>
  <w:footnote w:id="6">
    <w:p w:rsidR="0049109A" w:rsidRPr="006F0D38" w:rsidRDefault="0049109A" w:rsidP="006F0D38">
      <w:pPr>
        <w:pStyle w:val="FootnoteText"/>
        <w:ind w:firstLine="709"/>
        <w:rPr>
          <w:rFonts w:ascii="Times New Roman" w:hAnsi="Times New Roman" w:cs="Times New Roman"/>
          <w:lang w:val="id-ID"/>
        </w:rPr>
      </w:pPr>
      <w:r w:rsidRPr="006F0D38">
        <w:rPr>
          <w:rStyle w:val="FootnoteReference"/>
          <w:rFonts w:ascii="Times New Roman" w:hAnsi="Times New Roman" w:cs="Times New Roman"/>
        </w:rPr>
        <w:footnoteRef/>
      </w:r>
      <w:r w:rsidRPr="006F0D38">
        <w:rPr>
          <w:rFonts w:ascii="Times New Roman" w:hAnsi="Times New Roman" w:cs="Times New Roman"/>
        </w:rPr>
        <w:t xml:space="preserve"> </w:t>
      </w:r>
      <w:r w:rsidRPr="006F0D38">
        <w:rPr>
          <w:rFonts w:ascii="Times New Roman" w:hAnsi="Times New Roman" w:cs="Times New Roman"/>
          <w:i/>
        </w:rPr>
        <w:t>Ibid.,</w:t>
      </w:r>
      <w:r w:rsidRPr="006F0D38">
        <w:rPr>
          <w:rFonts w:ascii="Times New Roman" w:hAnsi="Times New Roman" w:cs="Times New Roman"/>
          <w:i/>
          <w:lang w:val="id-ID"/>
        </w:rPr>
        <w:t xml:space="preserve"> </w:t>
      </w:r>
      <w:r w:rsidRPr="006F0D38">
        <w:rPr>
          <w:rFonts w:ascii="Times New Roman" w:hAnsi="Times New Roman" w:cs="Times New Roman"/>
          <w:lang w:val="id-ID"/>
        </w:rPr>
        <w:t>h</w:t>
      </w:r>
      <w:r w:rsidRPr="006F0D38">
        <w:rPr>
          <w:rFonts w:ascii="Times New Roman" w:hAnsi="Times New Roman" w:cs="Times New Roman"/>
        </w:rPr>
        <w:t>.</w:t>
      </w:r>
      <w:r w:rsidRPr="006F0D38">
        <w:rPr>
          <w:rFonts w:ascii="Times New Roman" w:hAnsi="Times New Roman" w:cs="Times New Roman"/>
          <w:lang w:val="id-ID"/>
        </w:rPr>
        <w:t xml:space="preserve"> 68.</w:t>
      </w:r>
    </w:p>
  </w:footnote>
  <w:footnote w:id="7">
    <w:p w:rsidR="0049109A" w:rsidRPr="005F633E" w:rsidRDefault="0049109A" w:rsidP="00222673">
      <w:pPr>
        <w:pStyle w:val="FootnoteText"/>
        <w:ind w:firstLine="720"/>
        <w:rPr>
          <w:rFonts w:ascii="Times New Roman" w:hAnsi="Times New Roman" w:cs="Times New Roman"/>
          <w:color w:val="000000" w:themeColor="text1"/>
        </w:rPr>
      </w:pPr>
      <w:r w:rsidRPr="000A2D57">
        <w:rPr>
          <w:rStyle w:val="FootnoteReference"/>
          <w:rFonts w:ascii="Times New Roman" w:hAnsi="Times New Roman" w:cs="Times New Roman"/>
        </w:rPr>
        <w:footnoteRef/>
      </w:r>
      <w:r w:rsidRPr="000A2D57">
        <w:rPr>
          <w:rFonts w:ascii="Times New Roman" w:hAnsi="Times New Roman" w:cs="Times New Roman"/>
        </w:rPr>
        <w:t xml:space="preserve"> </w:t>
      </w:r>
      <w:r w:rsidRPr="005F633E">
        <w:rPr>
          <w:rFonts w:ascii="Times New Roman" w:hAnsi="Times New Roman" w:cs="Times New Roman"/>
        </w:rPr>
        <w:t xml:space="preserve">Admin sertivikasi guru, </w:t>
      </w:r>
      <w:hyperlink r:id="rId1" w:anchor="ixzz20QlcyLkd24" w:history="1">
        <w:r w:rsidRPr="005F633E">
          <w:rPr>
            <w:rStyle w:val="Hyperlink"/>
            <w:rFonts w:ascii="Times New Roman" w:hAnsi="Times New Roman" w:cs="Times New Roman"/>
            <w:color w:val="000000" w:themeColor="text1"/>
          </w:rPr>
          <w:t>http://blog.tp.ac.id/faktor-yang-mempengaruhi-kinerja-guru-iklim-kerja#ixzz20QlcyLkd24</w:t>
        </w:r>
      </w:hyperlink>
      <w:r w:rsidRPr="005F633E">
        <w:rPr>
          <w:rFonts w:ascii="Times New Roman" w:hAnsi="Times New Roman" w:cs="Times New Roman"/>
          <w:color w:val="000000" w:themeColor="text1"/>
        </w:rPr>
        <w:t xml:space="preserve"> maret 2013</w:t>
      </w:r>
    </w:p>
  </w:footnote>
  <w:footnote w:id="8">
    <w:p w:rsidR="0049109A" w:rsidRPr="005F633E" w:rsidRDefault="0049109A" w:rsidP="006F2461">
      <w:pPr>
        <w:pStyle w:val="FootnoteText"/>
        <w:ind w:firstLine="720"/>
        <w:rPr>
          <w:rFonts w:ascii="Times New Roman" w:hAnsi="Times New Roman" w:cs="Times New Roman"/>
        </w:rPr>
      </w:pPr>
      <w:r w:rsidRPr="005F633E">
        <w:rPr>
          <w:rStyle w:val="FootnoteReference"/>
          <w:rFonts w:ascii="Times New Roman" w:hAnsi="Times New Roman" w:cs="Times New Roman"/>
        </w:rPr>
        <w:footnoteRef/>
      </w:r>
      <w:r w:rsidRPr="005F633E">
        <w:rPr>
          <w:rFonts w:ascii="Times New Roman" w:hAnsi="Times New Roman" w:cs="Times New Roman"/>
        </w:rPr>
        <w:t xml:space="preserve"> Winardi, </w:t>
      </w:r>
      <w:r w:rsidRPr="005F633E">
        <w:rPr>
          <w:rFonts w:ascii="Times New Roman" w:hAnsi="Times New Roman" w:cs="Times New Roman"/>
          <w:i/>
        </w:rPr>
        <w:t>Teori Organisasi dan Pengorganisasian (</w:t>
      </w:r>
      <w:r w:rsidRPr="005F633E">
        <w:rPr>
          <w:rFonts w:ascii="Times New Roman" w:hAnsi="Times New Roman" w:cs="Times New Roman"/>
        </w:rPr>
        <w:t>Jakarta: PT Raja grafindo Persada, 2003), h. 46</w:t>
      </w:r>
    </w:p>
  </w:footnote>
  <w:footnote w:id="9">
    <w:p w:rsidR="0049109A" w:rsidRPr="006F2461" w:rsidRDefault="0049109A" w:rsidP="004A164E">
      <w:pPr>
        <w:ind w:firstLine="720"/>
        <w:rPr>
          <w:rFonts w:ascii="Times New Roman" w:hAnsi="Times New Roman" w:cs="Times New Roman"/>
        </w:rPr>
      </w:pPr>
      <w:r w:rsidRPr="005F633E">
        <w:rPr>
          <w:rStyle w:val="FootnoteReference"/>
          <w:rFonts w:ascii="Times New Roman" w:hAnsi="Times New Roman" w:cs="Times New Roman"/>
          <w:sz w:val="20"/>
          <w:szCs w:val="20"/>
        </w:rPr>
        <w:footnoteRef/>
      </w:r>
      <w:hyperlink r:id="rId2" w:history="1">
        <w:r w:rsidRPr="005F633E">
          <w:rPr>
            <w:rStyle w:val="Hyperlink"/>
            <w:rFonts w:ascii="Times New Roman" w:hAnsi="Times New Roman" w:cs="Times New Roman"/>
            <w:color w:val="auto"/>
            <w:sz w:val="20"/>
            <w:szCs w:val="20"/>
          </w:rPr>
          <w:t>http://vinspirations.blogspot.com/2009/06/definisi-iklim-organisasi.html</w:t>
        </w:r>
      </w:hyperlink>
      <w:r w:rsidRPr="005F633E">
        <w:rPr>
          <w:rFonts w:ascii="Times New Roman" w:hAnsi="Times New Roman" w:cs="Times New Roman"/>
          <w:sz w:val="20"/>
          <w:szCs w:val="20"/>
        </w:rPr>
        <w:t xml:space="preserve"> diakses pada tanggal 17 april 2013</w:t>
      </w:r>
    </w:p>
  </w:footnote>
  <w:footnote w:id="10">
    <w:p w:rsidR="0049109A" w:rsidRPr="006301C8" w:rsidRDefault="0049109A" w:rsidP="006301C8">
      <w:pPr>
        <w:pStyle w:val="FootnoteText"/>
        <w:ind w:firstLine="720"/>
        <w:rPr>
          <w:rFonts w:ascii="Times New Roman" w:hAnsi="Times New Roman" w:cs="Times New Roman"/>
        </w:rPr>
      </w:pPr>
      <w:r w:rsidRPr="006301C8">
        <w:rPr>
          <w:rStyle w:val="FootnoteReference"/>
          <w:rFonts w:ascii="Times New Roman" w:hAnsi="Times New Roman" w:cs="Times New Roman"/>
        </w:rPr>
        <w:footnoteRef/>
      </w:r>
      <w:hyperlink r:id="rId3" w:history="1">
        <w:r w:rsidRPr="006301C8">
          <w:rPr>
            <w:rStyle w:val="Hyperlink"/>
            <w:rFonts w:ascii="Times New Roman" w:hAnsi="Times New Roman" w:cs="Times New Roman"/>
            <w:color w:val="auto"/>
          </w:rPr>
          <w:t>http://teorionline.wordpress.com/tag/iklim-organisasi/diakses</w:t>
        </w:r>
      </w:hyperlink>
      <w:r w:rsidRPr="006301C8">
        <w:rPr>
          <w:rFonts w:ascii="Times New Roman" w:hAnsi="Times New Roman" w:cs="Times New Roman"/>
        </w:rPr>
        <w:t xml:space="preserve"> pada tgl 18 April 2013</w:t>
      </w:r>
    </w:p>
  </w:footnote>
  <w:footnote w:id="11">
    <w:p w:rsidR="0049109A" w:rsidRPr="001719C7" w:rsidRDefault="0049109A" w:rsidP="001719C7">
      <w:pPr>
        <w:pStyle w:val="FootnoteText"/>
        <w:ind w:firstLine="720"/>
        <w:jc w:val="both"/>
        <w:rPr>
          <w:rFonts w:ascii="Times New Roman" w:hAnsi="Times New Roman" w:cs="Times New Roman"/>
          <w:lang w:val="id-ID"/>
        </w:rPr>
      </w:pPr>
      <w:r w:rsidRPr="00A874AF">
        <w:rPr>
          <w:rStyle w:val="FootnoteReference"/>
          <w:rFonts w:ascii="Times New Roman" w:hAnsi="Times New Roman" w:cs="Times New Roman"/>
        </w:rPr>
        <w:footnoteRef/>
      </w:r>
      <w:r w:rsidRPr="00A874AF">
        <w:rPr>
          <w:rFonts w:ascii="Times New Roman" w:hAnsi="Times New Roman" w:cs="Times New Roman"/>
        </w:rPr>
        <w:t xml:space="preserve"> Riduwan, </w:t>
      </w:r>
      <w:r w:rsidRPr="00A874AF">
        <w:rPr>
          <w:rFonts w:ascii="Times New Roman" w:hAnsi="Times New Roman" w:cs="Times New Roman"/>
          <w:i/>
        </w:rPr>
        <w:t>Metode dan Teknik Menyusun Proposal Penelitian</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(Bandung:</w:t>
      </w:r>
      <w:r>
        <w:rPr>
          <w:rFonts w:ascii="Times New Roman" w:hAnsi="Times New Roman" w:cs="Times New Roman"/>
          <w:lang w:val="id-ID"/>
        </w:rPr>
        <w:t xml:space="preserve"> </w:t>
      </w:r>
      <w:r w:rsidRPr="00A874AF">
        <w:rPr>
          <w:rFonts w:ascii="Times New Roman" w:hAnsi="Times New Roman" w:cs="Times New Roman"/>
        </w:rPr>
        <w:t>Alfabeta</w:t>
      </w:r>
      <w:r>
        <w:rPr>
          <w:rFonts w:ascii="Times New Roman" w:hAnsi="Times New Roman" w:cs="Times New Roman"/>
        </w:rPr>
        <w:t>,</w:t>
      </w:r>
      <w:r>
        <w:rPr>
          <w:rFonts w:ascii="Times New Roman" w:hAnsi="Times New Roman" w:cs="Times New Roman"/>
          <w:lang w:val="id-ID"/>
        </w:rPr>
        <w:t xml:space="preserve"> </w:t>
      </w:r>
      <w:r w:rsidRPr="00A874AF">
        <w:rPr>
          <w:rFonts w:ascii="Times New Roman" w:hAnsi="Times New Roman" w:cs="Times New Roman"/>
        </w:rPr>
        <w:t>2010)</w:t>
      </w:r>
      <w:r>
        <w:rPr>
          <w:rFonts w:ascii="Times New Roman" w:hAnsi="Times New Roman" w:cs="Times New Roman"/>
          <w:lang w:val="id-ID"/>
        </w:rPr>
        <w:t>, h</w:t>
      </w:r>
      <w:r w:rsidRPr="00A874AF">
        <w:rPr>
          <w:rFonts w:ascii="Times New Roman" w:hAnsi="Times New Roman" w:cs="Times New Roman"/>
        </w:rPr>
        <w:t>. 62</w:t>
      </w:r>
      <w:r>
        <w:rPr>
          <w:rFonts w:ascii="Times New Roman" w:hAnsi="Times New Roman" w:cs="Times New Roman"/>
          <w:lang w:val="id-ID"/>
        </w:rPr>
        <w:t>.</w:t>
      </w:r>
    </w:p>
  </w:footnote>
  <w:footnote w:id="12">
    <w:p w:rsidR="0049109A" w:rsidRPr="00A874AF" w:rsidRDefault="0049109A" w:rsidP="00A874AF">
      <w:pPr>
        <w:pStyle w:val="FootnoteText"/>
        <w:ind w:firstLine="720"/>
        <w:rPr>
          <w:rFonts w:ascii="Times New Roman" w:hAnsi="Times New Roman" w:cs="Times New Roman"/>
        </w:rPr>
      </w:pPr>
      <w:r w:rsidRPr="00A874AF">
        <w:rPr>
          <w:rStyle w:val="FootnoteReference"/>
          <w:rFonts w:ascii="Times New Roman" w:hAnsi="Times New Roman" w:cs="Times New Roman"/>
          <w:i/>
        </w:rPr>
        <w:footnoteRef/>
      </w:r>
      <w:r w:rsidRPr="00A874AF">
        <w:rPr>
          <w:rFonts w:ascii="Times New Roman" w:hAnsi="Times New Roman" w:cs="Times New Roman"/>
          <w:i/>
        </w:rPr>
        <w:t>Ibid</w:t>
      </w:r>
      <w:r>
        <w:rPr>
          <w:rFonts w:ascii="Times New Roman" w:hAnsi="Times New Roman" w:cs="Times New Roman"/>
          <w:i/>
          <w:lang w:val="id-ID"/>
        </w:rPr>
        <w:t>.</w:t>
      </w:r>
      <w:r w:rsidRPr="00A874AF">
        <w:rPr>
          <w:rFonts w:ascii="Times New Roman" w:hAnsi="Times New Roman" w:cs="Times New Roman"/>
          <w:i/>
        </w:rPr>
        <w:t>, 63</w:t>
      </w:r>
    </w:p>
  </w:footnote>
  <w:footnote w:id="13">
    <w:p w:rsidR="0049109A" w:rsidRPr="00B85DD2" w:rsidRDefault="0049109A" w:rsidP="00B85DD2">
      <w:pPr>
        <w:pStyle w:val="FootnoteText"/>
        <w:ind w:firstLine="720"/>
        <w:rPr>
          <w:rFonts w:ascii="Times New Roman" w:hAnsi="Times New Roman" w:cs="Times New Roman"/>
        </w:rPr>
      </w:pPr>
      <w:r w:rsidRPr="00B85DD2">
        <w:rPr>
          <w:rStyle w:val="FootnoteReference"/>
          <w:rFonts w:ascii="Times New Roman" w:hAnsi="Times New Roman" w:cs="Times New Roman"/>
        </w:rPr>
        <w:footnoteRef/>
      </w:r>
      <w:r w:rsidRPr="00B85DD2">
        <w:rPr>
          <w:rFonts w:ascii="Times New Roman" w:hAnsi="Times New Roman" w:cs="Times New Roman"/>
          <w:i/>
        </w:rPr>
        <w:t>Ibid</w:t>
      </w:r>
      <w:r>
        <w:rPr>
          <w:rFonts w:ascii="Times New Roman" w:hAnsi="Times New Roman" w:cs="Times New Roman"/>
          <w:i/>
          <w:lang w:val="id-ID"/>
        </w:rPr>
        <w:t>.</w:t>
      </w:r>
      <w:r w:rsidRPr="00B85DD2">
        <w:rPr>
          <w:rFonts w:ascii="Times New Roman" w:hAnsi="Times New Roman" w:cs="Times New Roman"/>
          <w:i/>
        </w:rPr>
        <w:t>,</w:t>
      </w:r>
      <w:r>
        <w:rPr>
          <w:rFonts w:ascii="Times New Roman" w:hAnsi="Times New Roman" w:cs="Times New Roman"/>
          <w:i/>
          <w:lang w:val="id-ID"/>
        </w:rPr>
        <w:t xml:space="preserve"> </w:t>
      </w:r>
      <w:r w:rsidRPr="00066F85">
        <w:rPr>
          <w:rFonts w:ascii="Times New Roman" w:hAnsi="Times New Roman" w:cs="Times New Roman"/>
          <w:lang w:val="id-ID"/>
        </w:rPr>
        <w:t>h.</w:t>
      </w:r>
      <w:r w:rsidRPr="00066F85">
        <w:rPr>
          <w:rFonts w:ascii="Times New Roman" w:hAnsi="Times New Roman" w:cs="Times New Roman"/>
        </w:rPr>
        <w:t xml:space="preserve"> 54</w:t>
      </w:r>
    </w:p>
  </w:footnote>
  <w:footnote w:id="14">
    <w:p w:rsidR="0049109A" w:rsidRPr="009979F4" w:rsidRDefault="0049109A" w:rsidP="009F3452">
      <w:pPr>
        <w:ind w:firstLine="720"/>
        <w:rPr>
          <w:rFonts w:ascii="Times New Roman" w:hAnsi="Times New Roman" w:cs="Times New Roman"/>
          <w:sz w:val="20"/>
          <w:szCs w:val="20"/>
        </w:rPr>
      </w:pPr>
      <w:r w:rsidRPr="009979F4">
        <w:rPr>
          <w:rStyle w:val="FootnoteReference"/>
          <w:rFonts w:ascii="Times New Roman" w:hAnsi="Times New Roman" w:cs="Times New Roman"/>
          <w:sz w:val="20"/>
          <w:szCs w:val="20"/>
        </w:rPr>
        <w:footnoteRef/>
      </w:r>
      <w:hyperlink r:id="rId4" w:history="1">
        <w:r w:rsidRPr="009979F4">
          <w:rPr>
            <w:rStyle w:val="Hyperlink"/>
            <w:rFonts w:ascii="Times New Roman" w:hAnsi="Times New Roman" w:cs="Times New Roman"/>
            <w:color w:val="auto"/>
            <w:sz w:val="20"/>
            <w:szCs w:val="20"/>
          </w:rPr>
          <w:t>http://jurnal-sdm.blogspot.com/2009/06/iklim-organisasi-definisi-pendekatan.html</w:t>
        </w:r>
      </w:hyperlink>
      <w:r w:rsidRPr="009979F4">
        <w:rPr>
          <w:rFonts w:ascii="Times New Roman" w:hAnsi="Times New Roman" w:cs="Times New Roman"/>
          <w:sz w:val="20"/>
          <w:szCs w:val="20"/>
        </w:rPr>
        <w:t xml:space="preserve"> diakses tanggal 17 April 2013</w:t>
      </w:r>
    </w:p>
    <w:p w:rsidR="0049109A" w:rsidRDefault="0049109A">
      <w:pPr>
        <w:pStyle w:val="FootnoteText"/>
      </w:pPr>
    </w:p>
  </w:footnote>
  <w:footnote w:id="15">
    <w:p w:rsidR="0049109A" w:rsidRPr="009F3452" w:rsidRDefault="0049109A" w:rsidP="009F3452">
      <w:pPr>
        <w:pStyle w:val="FootnoteText"/>
        <w:ind w:firstLine="720"/>
        <w:rPr>
          <w:rFonts w:ascii="Times New Roman" w:hAnsi="Times New Roman" w:cs="Times New Roman"/>
        </w:rPr>
      </w:pPr>
      <w:r w:rsidRPr="009F3452">
        <w:rPr>
          <w:rStyle w:val="FootnoteReference"/>
          <w:rFonts w:ascii="Times New Roman" w:hAnsi="Times New Roman" w:cs="Times New Roman"/>
        </w:rPr>
        <w:footnoteRef/>
      </w:r>
      <w:r w:rsidRPr="009F3452">
        <w:rPr>
          <w:rFonts w:ascii="Times New Roman" w:hAnsi="Times New Roman" w:cs="Times New Roman"/>
        </w:rPr>
        <w:t>V</w:t>
      </w:r>
      <w:r>
        <w:rPr>
          <w:rFonts w:ascii="Times New Roman" w:hAnsi="Times New Roman" w:cs="Times New Roman"/>
        </w:rPr>
        <w:t>eithzal Rivai</w:t>
      </w:r>
      <w:r w:rsidRPr="009F3452">
        <w:rPr>
          <w:rFonts w:ascii="Times New Roman" w:hAnsi="Times New Roman" w:cs="Times New Roman"/>
        </w:rPr>
        <w:t xml:space="preserve">, </w:t>
      </w:r>
      <w:r w:rsidRPr="009F3452">
        <w:rPr>
          <w:rFonts w:ascii="Times New Roman" w:hAnsi="Times New Roman" w:cs="Times New Roman"/>
          <w:i/>
        </w:rPr>
        <w:t>Manejemen SDM untuk Perusahaan,</w:t>
      </w:r>
      <w:r>
        <w:rPr>
          <w:rFonts w:ascii="Times New Roman" w:hAnsi="Times New Roman" w:cs="Times New Roman"/>
          <w:i/>
          <w:lang w:val="id-ID"/>
        </w:rPr>
        <w:t xml:space="preserve"> </w:t>
      </w:r>
      <w:r w:rsidRPr="004A5AE2">
        <w:rPr>
          <w:rFonts w:ascii="Times New Roman" w:hAnsi="Times New Roman" w:cs="Times New Roman"/>
        </w:rPr>
        <w:t>(</w:t>
      </w:r>
      <w:r w:rsidRPr="009F3452">
        <w:rPr>
          <w:rFonts w:ascii="Times New Roman" w:hAnsi="Times New Roman" w:cs="Times New Roman"/>
        </w:rPr>
        <w:t>Jakarta:</w:t>
      </w:r>
      <w:r>
        <w:rPr>
          <w:rFonts w:ascii="Times New Roman" w:hAnsi="Times New Roman" w:cs="Times New Roman"/>
          <w:lang w:val="id-ID"/>
        </w:rPr>
        <w:t xml:space="preserve"> </w:t>
      </w:r>
      <w:r w:rsidRPr="009F3452">
        <w:rPr>
          <w:rFonts w:ascii="Times New Roman" w:hAnsi="Times New Roman" w:cs="Times New Roman"/>
        </w:rPr>
        <w:t>PT Raagrafindo Persada, 2004), h. 475.</w:t>
      </w:r>
    </w:p>
  </w:footnote>
  <w:footnote w:id="16">
    <w:p w:rsidR="0049109A" w:rsidRPr="009F3452" w:rsidRDefault="0049109A" w:rsidP="0049109A">
      <w:pPr>
        <w:pStyle w:val="FootnoteText"/>
        <w:ind w:firstLine="720"/>
        <w:rPr>
          <w:rFonts w:ascii="Times New Roman" w:hAnsi="Times New Roman" w:cs="Times New Roman"/>
        </w:rPr>
      </w:pPr>
      <w:r w:rsidRPr="009F3452">
        <w:rPr>
          <w:rStyle w:val="FootnoteReference"/>
          <w:rFonts w:ascii="Times New Roman" w:hAnsi="Times New Roman" w:cs="Times New Roman"/>
        </w:rPr>
        <w:footnoteRef/>
      </w:r>
      <w:r>
        <w:rPr>
          <w:rFonts w:ascii="Times New Roman" w:hAnsi="Times New Roman" w:cs="Times New Roman"/>
        </w:rPr>
        <w:t>W</w:t>
      </w:r>
      <w:r w:rsidRPr="009F3452">
        <w:rPr>
          <w:rFonts w:ascii="Times New Roman" w:hAnsi="Times New Roman" w:cs="Times New Roman"/>
        </w:rPr>
        <w:t xml:space="preserve">ibowo, </w:t>
      </w:r>
      <w:r>
        <w:rPr>
          <w:rFonts w:ascii="Times New Roman" w:hAnsi="Times New Roman" w:cs="Times New Roman"/>
          <w:i/>
        </w:rPr>
        <w:t>Manajemen Kinerja</w:t>
      </w:r>
      <w:r>
        <w:rPr>
          <w:rFonts w:ascii="Times New Roman" w:hAnsi="Times New Roman" w:cs="Times New Roman"/>
          <w:i/>
          <w:lang w:val="id-ID"/>
        </w:rPr>
        <w:t xml:space="preserve"> </w:t>
      </w:r>
      <w:r w:rsidRPr="009F3452">
        <w:rPr>
          <w:rFonts w:ascii="Times New Roman" w:hAnsi="Times New Roman" w:cs="Times New Roman"/>
        </w:rPr>
        <w:t>(Jakarta:</w:t>
      </w:r>
      <w:r>
        <w:rPr>
          <w:rFonts w:ascii="Times New Roman" w:hAnsi="Times New Roman" w:cs="Times New Roman"/>
          <w:lang w:val="id-ID"/>
        </w:rPr>
        <w:t xml:space="preserve"> </w:t>
      </w:r>
      <w:r w:rsidRPr="009F3452">
        <w:rPr>
          <w:rFonts w:ascii="Times New Roman" w:hAnsi="Times New Roman" w:cs="Times New Roman"/>
        </w:rPr>
        <w:t>PT RajaGrafindo Persada,</w:t>
      </w:r>
      <w:r>
        <w:rPr>
          <w:rFonts w:ascii="Times New Roman" w:hAnsi="Times New Roman" w:cs="Times New Roman"/>
          <w:lang w:val="id-ID"/>
        </w:rPr>
        <w:t xml:space="preserve"> 2</w:t>
      </w:r>
      <w:r w:rsidRPr="009F3452">
        <w:rPr>
          <w:rFonts w:ascii="Times New Roman" w:hAnsi="Times New Roman" w:cs="Times New Roman"/>
        </w:rPr>
        <w:t>007), h. 299</w:t>
      </w:r>
    </w:p>
  </w:footnote>
  <w:footnote w:id="17">
    <w:p w:rsidR="0049109A" w:rsidRPr="004A5AE2" w:rsidRDefault="0049109A" w:rsidP="00314824">
      <w:pPr>
        <w:pStyle w:val="FootnoteText"/>
        <w:ind w:firstLine="720"/>
        <w:rPr>
          <w:rFonts w:ascii="Times New Roman" w:hAnsi="Times New Roman" w:cs="Times New Roman"/>
          <w:i/>
        </w:rPr>
      </w:pPr>
      <w:r w:rsidRPr="004A5AE2">
        <w:rPr>
          <w:rStyle w:val="FootnoteReference"/>
          <w:rFonts w:ascii="Times New Roman" w:hAnsi="Times New Roman" w:cs="Times New Roman"/>
          <w:i/>
        </w:rPr>
        <w:footnoteRef/>
      </w:r>
      <w:r w:rsidRPr="004A5AE2">
        <w:rPr>
          <w:rFonts w:ascii="Times New Roman" w:hAnsi="Times New Roman" w:cs="Times New Roman"/>
          <w:i/>
        </w:rPr>
        <w:t xml:space="preserve"> Ibid. 300</w:t>
      </w:r>
    </w:p>
  </w:footnote>
  <w:footnote w:id="18">
    <w:p w:rsidR="0049109A" w:rsidRPr="009C6DED" w:rsidRDefault="0049109A" w:rsidP="001719C7">
      <w:pPr>
        <w:pStyle w:val="FootnoteText"/>
        <w:ind w:firstLine="720"/>
        <w:rPr>
          <w:rFonts w:ascii="Times New Roman" w:hAnsi="Times New Roman" w:cs="Times New Roman"/>
        </w:rPr>
      </w:pPr>
      <w:r w:rsidRPr="009C6DED">
        <w:rPr>
          <w:rStyle w:val="FootnoteReference"/>
          <w:rFonts w:ascii="Times New Roman" w:hAnsi="Times New Roman" w:cs="Times New Roman"/>
        </w:rPr>
        <w:footnoteRef/>
      </w:r>
      <w:r w:rsidRPr="009C6DED">
        <w:rPr>
          <w:rFonts w:ascii="Times New Roman" w:hAnsi="Times New Roman" w:cs="Times New Roman"/>
        </w:rPr>
        <w:t xml:space="preserve">Robert Konopaske, </w:t>
      </w:r>
      <w:r w:rsidRPr="009C6DED">
        <w:rPr>
          <w:rFonts w:ascii="Times New Roman" w:hAnsi="Times New Roman" w:cs="Times New Roman"/>
          <w:i/>
        </w:rPr>
        <w:t xml:space="preserve">Perilaku dan Manajemen Organisasi, </w:t>
      </w:r>
      <w:r>
        <w:rPr>
          <w:rFonts w:ascii="Times New Roman" w:hAnsi="Times New Roman" w:cs="Times New Roman"/>
        </w:rPr>
        <w:t>(Jakarta: Erlangga, 2006)</w:t>
      </w:r>
      <w:r>
        <w:rPr>
          <w:rFonts w:ascii="Times New Roman" w:hAnsi="Times New Roman" w:cs="Times New Roman"/>
          <w:lang w:val="id-ID"/>
        </w:rPr>
        <w:t>,</w:t>
      </w:r>
      <w:r w:rsidRPr="009C6DED">
        <w:rPr>
          <w:rFonts w:ascii="Times New Roman" w:hAnsi="Times New Roman" w:cs="Times New Roman"/>
        </w:rPr>
        <w:t xml:space="preserve"> h. 185</w:t>
      </w:r>
    </w:p>
  </w:footnote>
  <w:footnote w:id="19">
    <w:p w:rsidR="0049109A" w:rsidRPr="00A90D25" w:rsidRDefault="0049109A" w:rsidP="00F71BBA">
      <w:pPr>
        <w:pStyle w:val="FootnoteText"/>
        <w:tabs>
          <w:tab w:val="left" w:pos="6000"/>
        </w:tabs>
        <w:rPr>
          <w:rFonts w:ascii="Times New Roman" w:hAnsi="Times New Roman" w:cs="Times New Roman"/>
          <w:i/>
        </w:rPr>
      </w:pPr>
      <w:r w:rsidRPr="00A90D25">
        <w:rPr>
          <w:rStyle w:val="FootnoteReference"/>
          <w:rFonts w:ascii="Times New Roman" w:hAnsi="Times New Roman" w:cs="Times New Roman"/>
        </w:rPr>
        <w:footnoteRef/>
      </w:r>
      <w:r w:rsidRPr="00A90D25">
        <w:rPr>
          <w:rFonts w:ascii="Times New Roman" w:hAnsi="Times New Roman" w:cs="Times New Roman"/>
          <w:i/>
        </w:rPr>
        <w:t>Ibid, 34</w:t>
      </w:r>
      <w:r w:rsidRPr="00A90D25">
        <w:rPr>
          <w:rFonts w:ascii="Times New Roman" w:hAnsi="Times New Roman" w:cs="Times New Roman"/>
          <w:i/>
        </w:rPr>
        <w:tab/>
      </w:r>
    </w:p>
  </w:footnote>
  <w:footnote w:id="20">
    <w:p w:rsidR="0049109A" w:rsidRPr="00A90D25" w:rsidRDefault="0049109A" w:rsidP="004F6383">
      <w:pPr>
        <w:pStyle w:val="FootnoteText"/>
        <w:rPr>
          <w:rFonts w:ascii="Times New Roman" w:hAnsi="Times New Roman" w:cs="Times New Roman"/>
          <w:i/>
        </w:rPr>
      </w:pPr>
      <w:r w:rsidRPr="00A90D25">
        <w:rPr>
          <w:rStyle w:val="FootnoteReference"/>
          <w:rFonts w:ascii="Times New Roman" w:hAnsi="Times New Roman" w:cs="Times New Roman"/>
        </w:rPr>
        <w:footnoteRef/>
      </w:r>
      <w:r w:rsidRPr="00A90D25">
        <w:rPr>
          <w:rFonts w:ascii="Times New Roman" w:hAnsi="Times New Roman" w:cs="Times New Roman"/>
          <w:i/>
        </w:rPr>
        <w:t>Ibid, 146</w:t>
      </w:r>
    </w:p>
  </w:footnote>
  <w:footnote w:id="21">
    <w:p w:rsidR="0049109A" w:rsidRPr="00FE2EEA" w:rsidRDefault="0049109A" w:rsidP="004F6383">
      <w:pPr>
        <w:pStyle w:val="FootnoteText"/>
        <w:ind w:firstLine="720"/>
        <w:rPr>
          <w:rFonts w:ascii="Times New Roman" w:hAnsi="Times New Roman" w:cs="Times New Roman"/>
        </w:rPr>
      </w:pPr>
      <w:r w:rsidRPr="00FE2EEA">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i/>
          <w:lang w:val="id-ID"/>
        </w:rPr>
        <w:t xml:space="preserve">., </w:t>
      </w:r>
      <w:r>
        <w:rPr>
          <w:rFonts w:ascii="Times New Roman" w:hAnsi="Times New Roman" w:cs="Times New Roman"/>
          <w:lang w:val="id-ID"/>
        </w:rPr>
        <w:t>h.</w:t>
      </w:r>
      <w:r>
        <w:rPr>
          <w:rFonts w:ascii="Times New Roman" w:hAnsi="Times New Roman" w:cs="Times New Roman"/>
          <w:i/>
        </w:rPr>
        <w:t xml:space="preserve"> </w:t>
      </w:r>
      <w:r w:rsidRPr="00FE2EEA">
        <w:rPr>
          <w:rFonts w:ascii="Times New Roman" w:hAnsi="Times New Roman" w:cs="Times New Roman"/>
        </w:rPr>
        <w:t>309</w:t>
      </w:r>
    </w:p>
  </w:footnote>
  <w:footnote w:id="22">
    <w:p w:rsidR="0049109A" w:rsidRPr="00BC7BB2" w:rsidRDefault="0049109A" w:rsidP="00756CDE">
      <w:pPr>
        <w:pStyle w:val="FootnoteText"/>
        <w:ind w:firstLine="709"/>
        <w:jc w:val="both"/>
        <w:rPr>
          <w:rFonts w:ascii="Times New Roman" w:hAnsi="Times New Roman" w:cs="Times New Roman"/>
          <w:lang w:eastAsia="id-ID"/>
        </w:rPr>
      </w:pPr>
      <w:r w:rsidRPr="00BC7BB2">
        <w:rPr>
          <w:rStyle w:val="FootnoteReference"/>
          <w:rFonts w:ascii="Times New Roman" w:hAnsi="Times New Roman" w:cs="Times New Roman"/>
        </w:rPr>
        <w:footnoteRef/>
      </w:r>
      <w:r w:rsidRPr="00BC7BB2">
        <w:rPr>
          <w:rFonts w:ascii="Times New Roman" w:hAnsi="Times New Roman" w:cs="Times New Roman"/>
          <w:lang w:val="id-ID"/>
        </w:rPr>
        <w:t xml:space="preserve">Admin in sertifikat guru, </w:t>
      </w:r>
      <w:hyperlink r:id="rId5" w:anchor="ixzz2OQlcyLkd" w:history="1">
        <w:r w:rsidRPr="00BC7BB2">
          <w:rPr>
            <w:rFonts w:ascii="Times New Roman" w:hAnsi="Times New Roman" w:cs="Times New Roman"/>
            <w:u w:val="single"/>
            <w:lang w:eastAsia="id-ID"/>
          </w:rPr>
          <w:t>http://blog.tp.ac.id/faktor-yang-mempengaruhi-kinerja-guru-iklim-kerja#ixzz2OQlcyLkd</w:t>
        </w:r>
      </w:hyperlink>
      <w:r w:rsidRPr="00BC7BB2">
        <w:rPr>
          <w:rFonts w:ascii="Times New Roman" w:hAnsi="Times New Roman" w:cs="Times New Roman"/>
          <w:lang w:eastAsia="id-ID"/>
        </w:rPr>
        <w:t xml:space="preserve"> 24 maret 2013</w:t>
      </w:r>
    </w:p>
    <w:p w:rsidR="0049109A" w:rsidRPr="000551B0" w:rsidRDefault="0049109A" w:rsidP="00756CDE">
      <w:pPr>
        <w:pStyle w:val="FootnoteText"/>
        <w:rPr>
          <w:lang w:val="id-ID"/>
        </w:rPr>
      </w:pPr>
    </w:p>
  </w:footnote>
  <w:footnote w:id="23">
    <w:p w:rsidR="0049109A" w:rsidRPr="00580217" w:rsidRDefault="0049109A" w:rsidP="00756CDE">
      <w:pPr>
        <w:pStyle w:val="FootnoteText"/>
        <w:rPr>
          <w:rFonts w:ascii="Times New Roman" w:hAnsi="Times New Roman" w:cs="Times New Roman"/>
          <w:lang w:val="id-ID"/>
        </w:rPr>
      </w:pPr>
      <w:r w:rsidRPr="00580217">
        <w:rPr>
          <w:rStyle w:val="FootnoteReference"/>
          <w:rFonts w:ascii="Times New Roman" w:hAnsi="Times New Roman" w:cs="Times New Roman"/>
        </w:rPr>
        <w:footnoteRef/>
      </w:r>
      <w:r>
        <w:rPr>
          <w:rFonts w:ascii="Times New Roman" w:eastAsia="Times New Roman" w:hAnsi="Times New Roman" w:cs="Times New Roman"/>
        </w:rPr>
        <w:t>Stringer, Robert. (</w:t>
      </w:r>
      <w:r>
        <w:rPr>
          <w:rFonts w:ascii="Times New Roman" w:eastAsia="Times New Roman" w:hAnsi="Times New Roman" w:cs="Times New Roman"/>
          <w:lang w:val="id-ID"/>
        </w:rPr>
        <w:t>2001</w:t>
      </w:r>
      <w:r w:rsidRPr="00580217">
        <w:rPr>
          <w:rFonts w:ascii="Times New Roman" w:eastAsia="Times New Roman" w:hAnsi="Times New Roman" w:cs="Times New Roman"/>
        </w:rPr>
        <w:t xml:space="preserve">). </w:t>
      </w:r>
      <w:r w:rsidRPr="00580217">
        <w:rPr>
          <w:rFonts w:ascii="Times New Roman" w:eastAsia="Times New Roman" w:hAnsi="Times New Roman" w:cs="Times New Roman"/>
          <w:i/>
        </w:rPr>
        <w:t>Efektifitas Organisasi</w:t>
      </w:r>
      <w:r w:rsidRPr="00580217">
        <w:rPr>
          <w:rFonts w:ascii="Times New Roman" w:eastAsia="Times New Roman" w:hAnsi="Times New Roman" w:cs="Times New Roman"/>
        </w:rPr>
        <w:t>. LP3S: Jakarta.</w:t>
      </w:r>
    </w:p>
  </w:footnote>
  <w:footnote w:id="24">
    <w:p w:rsidR="0049109A" w:rsidRPr="00947537" w:rsidRDefault="0049109A" w:rsidP="00756CDE">
      <w:pPr>
        <w:pStyle w:val="FootnoteText"/>
        <w:ind w:firstLine="709"/>
        <w:rPr>
          <w:rFonts w:ascii="Times New Roman" w:hAnsi="Times New Roman" w:cs="Times New Roman"/>
          <w:color w:val="000000" w:themeColor="text1"/>
          <w:lang w:val="id-ID"/>
        </w:rPr>
      </w:pPr>
      <w:r w:rsidRPr="00947537">
        <w:rPr>
          <w:rStyle w:val="FootnoteReference"/>
          <w:rFonts w:ascii="Times New Roman" w:hAnsi="Times New Roman" w:cs="Times New Roman"/>
          <w:color w:val="000000" w:themeColor="text1"/>
        </w:rPr>
        <w:footnoteRef/>
      </w:r>
      <w:hyperlink r:id="rId6" w:history="1">
        <w:r w:rsidRPr="00947537">
          <w:rPr>
            <w:rStyle w:val="Hyperlink"/>
            <w:rFonts w:ascii="Times New Roman" w:hAnsi="Times New Roman" w:cs="Times New Roman"/>
            <w:color w:val="000000" w:themeColor="text1"/>
            <w:lang w:val="id-ID"/>
          </w:rPr>
          <w:t>http://uharsputra.wordpress.com/pendidikan/pengembangan kinerja guru/24</w:t>
        </w:r>
      </w:hyperlink>
      <w:r w:rsidRPr="00947537">
        <w:rPr>
          <w:rFonts w:ascii="Times New Roman" w:hAnsi="Times New Roman" w:cs="Times New Roman"/>
          <w:color w:val="000000" w:themeColor="text1"/>
          <w:lang w:val="id-ID"/>
        </w:rPr>
        <w:t xml:space="preserve"> maret</w:t>
      </w:r>
    </w:p>
  </w:footnote>
  <w:footnote w:id="25">
    <w:p w:rsidR="0049109A" w:rsidRPr="005E43F9" w:rsidRDefault="0049109A" w:rsidP="00756CDE">
      <w:pPr>
        <w:pStyle w:val="FootnoteText"/>
        <w:ind w:firstLine="709"/>
        <w:rPr>
          <w:rFonts w:ascii="Times New Roman" w:hAnsi="Times New Roman" w:cs="Times New Roman"/>
          <w:lang w:val="id-ID"/>
        </w:rPr>
      </w:pPr>
      <w:r w:rsidRPr="005E43F9">
        <w:rPr>
          <w:rStyle w:val="FootnoteReference"/>
          <w:rFonts w:ascii="Times New Roman" w:hAnsi="Times New Roman" w:cs="Times New Roman"/>
        </w:rPr>
        <w:footnoteRef/>
      </w:r>
      <w:r w:rsidRPr="005E43F9">
        <w:rPr>
          <w:rFonts w:ascii="Times New Roman" w:hAnsi="Times New Roman" w:cs="Times New Roman"/>
          <w:lang w:val="id-ID"/>
        </w:rPr>
        <w:t>Pidarta, M. (1999). Manajemen pendidikan Indonesia. Jakarta. Bina aksara</w:t>
      </w:r>
    </w:p>
  </w:footnote>
  <w:footnote w:id="26">
    <w:p w:rsidR="0049109A" w:rsidRPr="00390613" w:rsidRDefault="0049109A" w:rsidP="00756CDE">
      <w:pPr>
        <w:pStyle w:val="FootnoteText"/>
        <w:ind w:firstLine="709"/>
        <w:rPr>
          <w:lang w:val="id-ID"/>
        </w:rPr>
      </w:pPr>
      <w:r>
        <w:rPr>
          <w:rStyle w:val="FootnoteReference"/>
        </w:rPr>
        <w:footnoteRef/>
      </w:r>
      <w:hyperlink r:id="rId7" w:history="1">
        <w:r w:rsidRPr="00947537">
          <w:rPr>
            <w:rStyle w:val="Hyperlink"/>
            <w:rFonts w:ascii="Times New Roman" w:hAnsi="Times New Roman" w:cs="Times New Roman"/>
            <w:color w:val="000000" w:themeColor="text1"/>
            <w:lang w:val="id-ID"/>
          </w:rPr>
          <w:t>http://uharsputra.wordpress.com/pendidikan/pengembangan kinerja guru/24</w:t>
        </w:r>
      </w:hyperlink>
      <w:r w:rsidRPr="00947537">
        <w:rPr>
          <w:rFonts w:ascii="Times New Roman" w:hAnsi="Times New Roman" w:cs="Times New Roman"/>
          <w:color w:val="000000" w:themeColor="text1"/>
          <w:lang w:val="id-ID"/>
        </w:rPr>
        <w:t xml:space="preserve"> maret</w:t>
      </w:r>
    </w:p>
  </w:footnote>
  <w:footnote w:id="27">
    <w:p w:rsidR="0049109A" w:rsidRPr="00086163" w:rsidRDefault="0049109A" w:rsidP="00756CDE">
      <w:pPr>
        <w:pStyle w:val="FootnoteText"/>
        <w:ind w:firstLine="709"/>
        <w:jc w:val="both"/>
        <w:rPr>
          <w:rFonts w:ascii="Times New Roman" w:hAnsi="Times New Roman" w:cs="Times New Roman"/>
          <w:lang w:val="id-ID" w:eastAsia="id-ID"/>
        </w:rPr>
      </w:pPr>
      <w:r w:rsidRPr="00086163">
        <w:rPr>
          <w:rStyle w:val="FootnoteReference"/>
          <w:rFonts w:ascii="Times New Roman" w:hAnsi="Times New Roman" w:cs="Times New Roman"/>
        </w:rPr>
        <w:footnoteRef/>
      </w:r>
      <w:r w:rsidRPr="00086163">
        <w:rPr>
          <w:rFonts w:ascii="Times New Roman" w:hAnsi="Times New Roman" w:cs="Times New Roman"/>
          <w:lang w:val="id-ID"/>
        </w:rPr>
        <w:t xml:space="preserve">Admin in sertifikat guru, </w:t>
      </w:r>
      <w:hyperlink r:id="rId8" w:anchor="ixzz2OQlcyLkd" w:history="1">
        <w:r w:rsidRPr="00086163">
          <w:rPr>
            <w:rFonts w:ascii="Times New Roman" w:hAnsi="Times New Roman" w:cs="Times New Roman"/>
            <w:u w:val="single"/>
            <w:lang w:eastAsia="id-ID"/>
          </w:rPr>
          <w:t>http://blog.tp.ac.id/faktor-yang-mempengaruhi-kinerja-guru-iklim-kerja#ixzz2OQlcyLkd</w:t>
        </w:r>
      </w:hyperlink>
      <w:r w:rsidRPr="00086163">
        <w:rPr>
          <w:rFonts w:ascii="Times New Roman" w:hAnsi="Times New Roman" w:cs="Times New Roman"/>
          <w:lang w:eastAsia="id-ID"/>
        </w:rPr>
        <w:t xml:space="preserve"> 24 maret 2013</w:t>
      </w:r>
    </w:p>
  </w:footnote>
  <w:footnote w:id="28">
    <w:p w:rsidR="0049109A" w:rsidRPr="00756CDE" w:rsidRDefault="0049109A" w:rsidP="00756CDE">
      <w:pPr>
        <w:pStyle w:val="FootnoteText"/>
        <w:ind w:firstLine="709"/>
        <w:jc w:val="both"/>
        <w:rPr>
          <w:rFonts w:ascii="Times New Roman" w:hAnsi="Times New Roman" w:cs="Times New Roman"/>
          <w:lang w:val="id-ID"/>
        </w:rPr>
      </w:pPr>
      <w:r w:rsidRPr="00756CDE">
        <w:rPr>
          <w:rStyle w:val="FootnoteReference"/>
          <w:rFonts w:ascii="Times New Roman" w:hAnsi="Times New Roman" w:cs="Times New Roman"/>
        </w:rPr>
        <w:footnoteRef/>
      </w:r>
      <w:hyperlink r:id="rId9" w:history="1">
        <w:r w:rsidRPr="00756CDE">
          <w:rPr>
            <w:rStyle w:val="Hyperlink"/>
            <w:rFonts w:ascii="Times New Roman" w:hAnsi="Times New Roman" w:cs="Times New Roman"/>
            <w:bCs/>
            <w:color w:val="auto"/>
            <w:lang w:val="id-ID"/>
          </w:rPr>
          <w:t>Embhttp://www.slideshare.net/YukaYukaAya/pengaruh-motivasi-dan-penilaian-prestasi-terhadap-kepuasan-kerja-karyawan-8444968ed</w:t>
        </w:r>
      </w:hyperlink>
      <w:r w:rsidRPr="00756CDE">
        <w:rPr>
          <w:rStyle w:val="Hyperlink"/>
          <w:rFonts w:ascii="Times New Roman" w:hAnsi="Times New Roman" w:cs="Times New Roman"/>
          <w:bCs/>
          <w:color w:val="auto"/>
          <w:lang w:val="id-ID"/>
        </w:rPr>
        <w:t>.</w:t>
      </w:r>
    </w:p>
  </w:footnote>
  <w:footnote w:id="29">
    <w:p w:rsidR="0049109A" w:rsidRPr="00D37E3A" w:rsidRDefault="0049109A" w:rsidP="00756CDE">
      <w:pPr>
        <w:pStyle w:val="FootnoteText"/>
        <w:ind w:firstLine="709"/>
        <w:jc w:val="both"/>
        <w:rPr>
          <w:rFonts w:ascii="Times New Roman" w:hAnsi="Times New Roman" w:cs="Times New Roman"/>
          <w:i/>
          <w:lang w:val="id-ID"/>
        </w:rPr>
      </w:pPr>
      <w:r w:rsidRPr="00D37E3A">
        <w:rPr>
          <w:rStyle w:val="FootnoteReference"/>
          <w:rFonts w:ascii="Times New Roman" w:hAnsi="Times New Roman" w:cs="Times New Roman"/>
        </w:rPr>
        <w:footnoteRef/>
      </w:r>
      <w:r w:rsidRPr="00D37E3A">
        <w:rPr>
          <w:rFonts w:ascii="Times New Roman" w:hAnsi="Times New Roman" w:cs="Times New Roman"/>
          <w:lang w:val="id-ID"/>
        </w:rPr>
        <w:t xml:space="preserve">Harlina, 2011, </w:t>
      </w:r>
      <w:r w:rsidRPr="00D37E3A">
        <w:rPr>
          <w:rFonts w:ascii="Times New Roman" w:hAnsi="Times New Roman" w:cs="Times New Roman"/>
          <w:i/>
          <w:lang w:val="id-ID"/>
        </w:rPr>
        <w:t xml:space="preserve">Skripsi, </w:t>
      </w:r>
      <w:r w:rsidRPr="00D37E3A">
        <w:rPr>
          <w:rFonts w:ascii="Times New Roman" w:eastAsia="Times New Roman" w:hAnsi="Times New Roman" w:cs="Times New Roman"/>
          <w:i/>
          <w:lang w:val="id-ID"/>
        </w:rPr>
        <w:t>Pengaruh Kepemimpinan Demokratis Kepala Sekola</w:t>
      </w:r>
      <w:r>
        <w:rPr>
          <w:rFonts w:ascii="Times New Roman" w:eastAsia="Times New Roman" w:hAnsi="Times New Roman" w:cs="Times New Roman"/>
          <w:i/>
          <w:lang w:val="id-ID"/>
        </w:rPr>
        <w:t xml:space="preserve">h Terhadap Kepuasan kerja Guru </w:t>
      </w:r>
      <w:r w:rsidRPr="00C16970">
        <w:rPr>
          <w:rFonts w:ascii="Times New Roman" w:eastAsia="Times New Roman" w:hAnsi="Times New Roman" w:cs="Times New Roman"/>
          <w:i/>
          <w:lang w:val="id-ID"/>
        </w:rPr>
        <w:t>d</w:t>
      </w:r>
      <w:r w:rsidRPr="00D37E3A">
        <w:rPr>
          <w:rFonts w:ascii="Times New Roman" w:eastAsia="Times New Roman" w:hAnsi="Times New Roman" w:cs="Times New Roman"/>
          <w:i/>
          <w:lang w:val="id-ID"/>
        </w:rPr>
        <w:t>i SD Negeri 1 Anggaberi Kecamatan Anggaberi Kabupaten Konawe</w:t>
      </w:r>
      <w:r>
        <w:rPr>
          <w:rFonts w:ascii="Times New Roman" w:eastAsia="Times New Roman" w:hAnsi="Times New Roman" w:cs="Times New Roman"/>
          <w:i/>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283496"/>
      <w:docPartObj>
        <w:docPartGallery w:val="Page Numbers (Top of Page)"/>
        <w:docPartUnique/>
      </w:docPartObj>
    </w:sdtPr>
    <w:sdtContent>
      <w:p w:rsidR="0049109A" w:rsidRDefault="009B7503">
        <w:pPr>
          <w:pStyle w:val="Header"/>
          <w:jc w:val="right"/>
        </w:pPr>
        <w:r w:rsidRPr="00756CDE">
          <w:rPr>
            <w:rFonts w:ascii="Times New Roman" w:hAnsi="Times New Roman" w:cs="Times New Roman"/>
            <w:sz w:val="24"/>
          </w:rPr>
          <w:fldChar w:fldCharType="begin"/>
        </w:r>
        <w:r w:rsidR="0049109A" w:rsidRPr="00756CDE">
          <w:rPr>
            <w:rFonts w:ascii="Times New Roman" w:hAnsi="Times New Roman" w:cs="Times New Roman"/>
            <w:sz w:val="24"/>
          </w:rPr>
          <w:instrText xml:space="preserve"> PAGE   \* MERGEFORMAT </w:instrText>
        </w:r>
        <w:r w:rsidRPr="00756CDE">
          <w:rPr>
            <w:rFonts w:ascii="Times New Roman" w:hAnsi="Times New Roman" w:cs="Times New Roman"/>
            <w:sz w:val="24"/>
          </w:rPr>
          <w:fldChar w:fldCharType="separate"/>
        </w:r>
        <w:r w:rsidR="00A82BE1">
          <w:rPr>
            <w:rFonts w:ascii="Times New Roman" w:hAnsi="Times New Roman" w:cs="Times New Roman"/>
            <w:noProof/>
            <w:sz w:val="24"/>
          </w:rPr>
          <w:t>11</w:t>
        </w:r>
        <w:r w:rsidRPr="00756CDE">
          <w:rPr>
            <w:rFonts w:ascii="Times New Roman" w:hAnsi="Times New Roman" w:cs="Times New Roman"/>
            <w:noProof/>
            <w:sz w:val="24"/>
          </w:rPr>
          <w:fldChar w:fldCharType="end"/>
        </w:r>
      </w:p>
    </w:sdtContent>
  </w:sdt>
  <w:p w:rsidR="0049109A" w:rsidRDefault="00491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64D"/>
    <w:multiLevelType w:val="multilevel"/>
    <w:tmpl w:val="8242BEA4"/>
    <w:lvl w:ilvl="0">
      <w:start w:val="1"/>
      <w:numFmt w:val="decimal"/>
      <w:lvlText w:val="%1."/>
      <w:lvlJc w:val="left"/>
      <w:pPr>
        <w:tabs>
          <w:tab w:val="num" w:pos="720"/>
        </w:tabs>
        <w:ind w:left="720" w:hanging="360"/>
      </w:pPr>
    </w:lvl>
    <w:lvl w:ilvl="1">
      <w:start w:val="1"/>
      <w:numFmt w:val="lowerLetter"/>
      <w:lvlText w:val="%2)"/>
      <w:lvlJc w:val="left"/>
      <w:pPr>
        <w:tabs>
          <w:tab w:val="num" w:pos="1170"/>
        </w:tabs>
        <w:ind w:left="117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02205"/>
    <w:multiLevelType w:val="hybridMultilevel"/>
    <w:tmpl w:val="8A289EC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B955C5F"/>
    <w:multiLevelType w:val="hybridMultilevel"/>
    <w:tmpl w:val="CA664492"/>
    <w:lvl w:ilvl="0" w:tplc="60B43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60F89"/>
    <w:multiLevelType w:val="hybridMultilevel"/>
    <w:tmpl w:val="E54AF81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153BD"/>
    <w:multiLevelType w:val="hybridMultilevel"/>
    <w:tmpl w:val="9BE0801C"/>
    <w:lvl w:ilvl="0" w:tplc="C11E572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474217"/>
    <w:multiLevelType w:val="hybridMultilevel"/>
    <w:tmpl w:val="FF285022"/>
    <w:lvl w:ilvl="0" w:tplc="0421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62D53AD"/>
    <w:multiLevelType w:val="multilevel"/>
    <w:tmpl w:val="FBE8AC0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272875D3"/>
    <w:multiLevelType w:val="hybridMultilevel"/>
    <w:tmpl w:val="7DB28F48"/>
    <w:lvl w:ilvl="0" w:tplc="0421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2674AD4"/>
    <w:multiLevelType w:val="multilevel"/>
    <w:tmpl w:val="7B7CBEC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453841AE"/>
    <w:multiLevelType w:val="hybridMultilevel"/>
    <w:tmpl w:val="02FAA3C2"/>
    <w:lvl w:ilvl="0" w:tplc="2D384932">
      <w:start w:val="1"/>
      <w:numFmt w:val="lowerLetter"/>
      <w:lvlText w:val="%1)"/>
      <w:lvlJc w:val="left"/>
      <w:pPr>
        <w:ind w:left="990" w:hanging="360"/>
      </w:pPr>
      <w:rPr>
        <w:b w:val="0"/>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64748BC"/>
    <w:multiLevelType w:val="hybridMultilevel"/>
    <w:tmpl w:val="D3FCFAEC"/>
    <w:lvl w:ilvl="0" w:tplc="F08816CC">
      <w:start w:val="1"/>
      <w:numFmt w:val="decimal"/>
      <w:lvlText w:val="%1."/>
      <w:lvlJc w:val="left"/>
      <w:pPr>
        <w:ind w:left="810" w:hanging="360"/>
      </w:pPr>
      <w:rPr>
        <w:rFonts w:eastAsiaTheme="minorHAnsi"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7ED7358"/>
    <w:multiLevelType w:val="multilevel"/>
    <w:tmpl w:val="9F5037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D969AE"/>
    <w:multiLevelType w:val="hybridMultilevel"/>
    <w:tmpl w:val="A7365D12"/>
    <w:lvl w:ilvl="0" w:tplc="DD4433E0">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76583"/>
    <w:multiLevelType w:val="hybridMultilevel"/>
    <w:tmpl w:val="D54AF79A"/>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EE0142"/>
    <w:multiLevelType w:val="hybridMultilevel"/>
    <w:tmpl w:val="B9048524"/>
    <w:lvl w:ilvl="0" w:tplc="2D384932">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897351A"/>
    <w:multiLevelType w:val="multilevel"/>
    <w:tmpl w:val="DC10068A"/>
    <w:lvl w:ilvl="0">
      <w:start w:val="1"/>
      <w:numFmt w:val="lowerLetter"/>
      <w:lvlText w:val="%1."/>
      <w:lvlJc w:val="left"/>
      <w:pPr>
        <w:tabs>
          <w:tab w:val="num" w:pos="540"/>
        </w:tabs>
        <w:ind w:left="540" w:hanging="360"/>
      </w:pPr>
      <w:rPr>
        <w:rFonts w:ascii="Times New Roman" w:eastAsia="Times New Roman" w:hAnsi="Times New Roman" w:cs="Times New Roman"/>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6">
    <w:nsid w:val="6CD5684D"/>
    <w:multiLevelType w:val="hybridMultilevel"/>
    <w:tmpl w:val="48E848AC"/>
    <w:lvl w:ilvl="0" w:tplc="CFB867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C9580D"/>
    <w:multiLevelType w:val="hybridMultilevel"/>
    <w:tmpl w:val="40E85F40"/>
    <w:lvl w:ilvl="0" w:tplc="68FE630A">
      <w:start w:val="6"/>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384A3E"/>
    <w:multiLevelType w:val="multilevel"/>
    <w:tmpl w:val="B660F62C"/>
    <w:lvl w:ilvl="0">
      <w:start w:val="1"/>
      <w:numFmt w:val="lowerLetter"/>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nsid w:val="7F035EB6"/>
    <w:multiLevelType w:val="hybridMultilevel"/>
    <w:tmpl w:val="BF0E3620"/>
    <w:lvl w:ilvl="0" w:tplc="5C8607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9"/>
  </w:num>
  <w:num w:numId="5">
    <w:abstractNumId w:val="5"/>
  </w:num>
  <w:num w:numId="6">
    <w:abstractNumId w:val="7"/>
  </w:num>
  <w:num w:numId="7">
    <w:abstractNumId w:val="16"/>
  </w:num>
  <w:num w:numId="8">
    <w:abstractNumId w:val="10"/>
  </w:num>
  <w:num w:numId="9">
    <w:abstractNumId w:val="11"/>
  </w:num>
  <w:num w:numId="10">
    <w:abstractNumId w:val="15"/>
  </w:num>
  <w:num w:numId="11">
    <w:abstractNumId w:val="8"/>
  </w:num>
  <w:num w:numId="12">
    <w:abstractNumId w:val="18"/>
  </w:num>
  <w:num w:numId="13">
    <w:abstractNumId w:val="0"/>
  </w:num>
  <w:num w:numId="14">
    <w:abstractNumId w:val="6"/>
  </w:num>
  <w:num w:numId="15">
    <w:abstractNumId w:val="1"/>
  </w:num>
  <w:num w:numId="16">
    <w:abstractNumId w:val="19"/>
  </w:num>
  <w:num w:numId="17">
    <w:abstractNumId w:val="2"/>
  </w:num>
  <w:num w:numId="18">
    <w:abstractNumId w:val="3"/>
  </w:num>
  <w:num w:numId="19">
    <w:abstractNumId w:val="4"/>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F6440D"/>
    <w:rsid w:val="00000FB2"/>
    <w:rsid w:val="000036D2"/>
    <w:rsid w:val="00013182"/>
    <w:rsid w:val="00017F8D"/>
    <w:rsid w:val="000233D4"/>
    <w:rsid w:val="00024F10"/>
    <w:rsid w:val="00027528"/>
    <w:rsid w:val="00050100"/>
    <w:rsid w:val="000511A7"/>
    <w:rsid w:val="00066F85"/>
    <w:rsid w:val="00077B74"/>
    <w:rsid w:val="000A2D57"/>
    <w:rsid w:val="000B0967"/>
    <w:rsid w:val="000B677F"/>
    <w:rsid w:val="000C22DC"/>
    <w:rsid w:val="000C4366"/>
    <w:rsid w:val="000C43D0"/>
    <w:rsid w:val="000C61C0"/>
    <w:rsid w:val="000D1934"/>
    <w:rsid w:val="000D6045"/>
    <w:rsid w:val="00112234"/>
    <w:rsid w:val="001458DC"/>
    <w:rsid w:val="00146529"/>
    <w:rsid w:val="0015231C"/>
    <w:rsid w:val="001534CB"/>
    <w:rsid w:val="00160714"/>
    <w:rsid w:val="001719C7"/>
    <w:rsid w:val="00174821"/>
    <w:rsid w:val="00176DAD"/>
    <w:rsid w:val="00186100"/>
    <w:rsid w:val="001941FB"/>
    <w:rsid w:val="001A0EAB"/>
    <w:rsid w:val="001A2F80"/>
    <w:rsid w:val="001B5CEF"/>
    <w:rsid w:val="001D01B4"/>
    <w:rsid w:val="001E1505"/>
    <w:rsid w:val="002208FC"/>
    <w:rsid w:val="00222673"/>
    <w:rsid w:val="00247BD7"/>
    <w:rsid w:val="00247F27"/>
    <w:rsid w:val="00264D13"/>
    <w:rsid w:val="0026510B"/>
    <w:rsid w:val="00285EE1"/>
    <w:rsid w:val="002941C9"/>
    <w:rsid w:val="002A2B65"/>
    <w:rsid w:val="002C62FF"/>
    <w:rsid w:val="002D12A5"/>
    <w:rsid w:val="002E13FD"/>
    <w:rsid w:val="002E3C41"/>
    <w:rsid w:val="002F481E"/>
    <w:rsid w:val="00300641"/>
    <w:rsid w:val="00314824"/>
    <w:rsid w:val="00317537"/>
    <w:rsid w:val="003223BB"/>
    <w:rsid w:val="00325B30"/>
    <w:rsid w:val="0033097B"/>
    <w:rsid w:val="0034047F"/>
    <w:rsid w:val="00350558"/>
    <w:rsid w:val="0035083D"/>
    <w:rsid w:val="00353D2A"/>
    <w:rsid w:val="00354C5B"/>
    <w:rsid w:val="003730C3"/>
    <w:rsid w:val="003C2715"/>
    <w:rsid w:val="003C5E3A"/>
    <w:rsid w:val="003F23A8"/>
    <w:rsid w:val="0040710B"/>
    <w:rsid w:val="00407F4A"/>
    <w:rsid w:val="00415B26"/>
    <w:rsid w:val="004223CE"/>
    <w:rsid w:val="00453677"/>
    <w:rsid w:val="00461455"/>
    <w:rsid w:val="0049109A"/>
    <w:rsid w:val="00493E2E"/>
    <w:rsid w:val="00496384"/>
    <w:rsid w:val="004A164E"/>
    <w:rsid w:val="004A5AE2"/>
    <w:rsid w:val="004C1C33"/>
    <w:rsid w:val="004D16C3"/>
    <w:rsid w:val="004D1C27"/>
    <w:rsid w:val="004E7BE1"/>
    <w:rsid w:val="004F180F"/>
    <w:rsid w:val="004F6383"/>
    <w:rsid w:val="005463AE"/>
    <w:rsid w:val="00551E93"/>
    <w:rsid w:val="00554F8A"/>
    <w:rsid w:val="0057146F"/>
    <w:rsid w:val="00573339"/>
    <w:rsid w:val="00583492"/>
    <w:rsid w:val="00596508"/>
    <w:rsid w:val="005A003F"/>
    <w:rsid w:val="005A68B7"/>
    <w:rsid w:val="005B736C"/>
    <w:rsid w:val="005C2A2E"/>
    <w:rsid w:val="005C3C35"/>
    <w:rsid w:val="005F4978"/>
    <w:rsid w:val="005F5B64"/>
    <w:rsid w:val="005F633E"/>
    <w:rsid w:val="006014F6"/>
    <w:rsid w:val="00606A33"/>
    <w:rsid w:val="00612C4B"/>
    <w:rsid w:val="006156BB"/>
    <w:rsid w:val="006221EC"/>
    <w:rsid w:val="006244BF"/>
    <w:rsid w:val="0062608B"/>
    <w:rsid w:val="0062653E"/>
    <w:rsid w:val="006301C8"/>
    <w:rsid w:val="00632F20"/>
    <w:rsid w:val="00636336"/>
    <w:rsid w:val="00637B61"/>
    <w:rsid w:val="00643054"/>
    <w:rsid w:val="006430C4"/>
    <w:rsid w:val="00645CFD"/>
    <w:rsid w:val="00646F17"/>
    <w:rsid w:val="00672D71"/>
    <w:rsid w:val="00674A4D"/>
    <w:rsid w:val="00696D23"/>
    <w:rsid w:val="00696EC8"/>
    <w:rsid w:val="006A10DF"/>
    <w:rsid w:val="006A365A"/>
    <w:rsid w:val="006C35F4"/>
    <w:rsid w:val="006C6C51"/>
    <w:rsid w:val="006E1343"/>
    <w:rsid w:val="006E7322"/>
    <w:rsid w:val="006F0D38"/>
    <w:rsid w:val="006F20BE"/>
    <w:rsid w:val="006F2461"/>
    <w:rsid w:val="00702950"/>
    <w:rsid w:val="00716C2F"/>
    <w:rsid w:val="0072464E"/>
    <w:rsid w:val="0073562C"/>
    <w:rsid w:val="007356E9"/>
    <w:rsid w:val="00741D3C"/>
    <w:rsid w:val="00742E4B"/>
    <w:rsid w:val="00756CDE"/>
    <w:rsid w:val="00763914"/>
    <w:rsid w:val="00773831"/>
    <w:rsid w:val="00774E45"/>
    <w:rsid w:val="007B29C7"/>
    <w:rsid w:val="007B4AE9"/>
    <w:rsid w:val="007B6CC9"/>
    <w:rsid w:val="007C205A"/>
    <w:rsid w:val="007C2F0E"/>
    <w:rsid w:val="007C491E"/>
    <w:rsid w:val="007C74F0"/>
    <w:rsid w:val="007D008B"/>
    <w:rsid w:val="007D22B9"/>
    <w:rsid w:val="007D2AEB"/>
    <w:rsid w:val="007D6CD9"/>
    <w:rsid w:val="007E794E"/>
    <w:rsid w:val="007F623C"/>
    <w:rsid w:val="008020A2"/>
    <w:rsid w:val="00802799"/>
    <w:rsid w:val="00802BDD"/>
    <w:rsid w:val="00813BF2"/>
    <w:rsid w:val="00817E6D"/>
    <w:rsid w:val="00824B81"/>
    <w:rsid w:val="00827FD3"/>
    <w:rsid w:val="00831E56"/>
    <w:rsid w:val="00832527"/>
    <w:rsid w:val="00832751"/>
    <w:rsid w:val="008429F7"/>
    <w:rsid w:val="008444EC"/>
    <w:rsid w:val="0089326F"/>
    <w:rsid w:val="008B4924"/>
    <w:rsid w:val="008C2174"/>
    <w:rsid w:val="008C5D50"/>
    <w:rsid w:val="008D7726"/>
    <w:rsid w:val="008F305D"/>
    <w:rsid w:val="008F463C"/>
    <w:rsid w:val="00901414"/>
    <w:rsid w:val="00907921"/>
    <w:rsid w:val="00912DC0"/>
    <w:rsid w:val="00914E7F"/>
    <w:rsid w:val="00930DDE"/>
    <w:rsid w:val="00951C70"/>
    <w:rsid w:val="00960DCB"/>
    <w:rsid w:val="00961919"/>
    <w:rsid w:val="00984DDF"/>
    <w:rsid w:val="00992CC2"/>
    <w:rsid w:val="009979F4"/>
    <w:rsid w:val="009B0679"/>
    <w:rsid w:val="009B7503"/>
    <w:rsid w:val="009C532B"/>
    <w:rsid w:val="009C6DED"/>
    <w:rsid w:val="009D26EE"/>
    <w:rsid w:val="009F010C"/>
    <w:rsid w:val="009F3452"/>
    <w:rsid w:val="009F5FE2"/>
    <w:rsid w:val="009F68A9"/>
    <w:rsid w:val="009F721E"/>
    <w:rsid w:val="009F7E67"/>
    <w:rsid w:val="00A0223F"/>
    <w:rsid w:val="00A27ED3"/>
    <w:rsid w:val="00A34EAB"/>
    <w:rsid w:val="00A43191"/>
    <w:rsid w:val="00A43FFB"/>
    <w:rsid w:val="00A511DB"/>
    <w:rsid w:val="00A82BE1"/>
    <w:rsid w:val="00A874AF"/>
    <w:rsid w:val="00A90D25"/>
    <w:rsid w:val="00A93577"/>
    <w:rsid w:val="00A958F0"/>
    <w:rsid w:val="00AB0211"/>
    <w:rsid w:val="00AD0403"/>
    <w:rsid w:val="00B1546C"/>
    <w:rsid w:val="00B23485"/>
    <w:rsid w:val="00B32FD7"/>
    <w:rsid w:val="00B4183E"/>
    <w:rsid w:val="00B428E0"/>
    <w:rsid w:val="00B75E0F"/>
    <w:rsid w:val="00B801EF"/>
    <w:rsid w:val="00B85DD2"/>
    <w:rsid w:val="00B917ED"/>
    <w:rsid w:val="00BC0B76"/>
    <w:rsid w:val="00BD729A"/>
    <w:rsid w:val="00BD7771"/>
    <w:rsid w:val="00BE13EA"/>
    <w:rsid w:val="00BE247F"/>
    <w:rsid w:val="00BE7C23"/>
    <w:rsid w:val="00C00012"/>
    <w:rsid w:val="00C11816"/>
    <w:rsid w:val="00C16DD3"/>
    <w:rsid w:val="00C265A5"/>
    <w:rsid w:val="00C32F31"/>
    <w:rsid w:val="00C41F48"/>
    <w:rsid w:val="00C42CC1"/>
    <w:rsid w:val="00C501C5"/>
    <w:rsid w:val="00C5072C"/>
    <w:rsid w:val="00C51325"/>
    <w:rsid w:val="00C573CA"/>
    <w:rsid w:val="00C618AE"/>
    <w:rsid w:val="00C62DB2"/>
    <w:rsid w:val="00C66E28"/>
    <w:rsid w:val="00C84743"/>
    <w:rsid w:val="00C85314"/>
    <w:rsid w:val="00CA0C6A"/>
    <w:rsid w:val="00CA680E"/>
    <w:rsid w:val="00CB3652"/>
    <w:rsid w:val="00CC1815"/>
    <w:rsid w:val="00CD1C0D"/>
    <w:rsid w:val="00CD79F7"/>
    <w:rsid w:val="00CF6DAB"/>
    <w:rsid w:val="00CF7144"/>
    <w:rsid w:val="00D24ED7"/>
    <w:rsid w:val="00D515CE"/>
    <w:rsid w:val="00D52A10"/>
    <w:rsid w:val="00D56153"/>
    <w:rsid w:val="00D81726"/>
    <w:rsid w:val="00D91A97"/>
    <w:rsid w:val="00D92849"/>
    <w:rsid w:val="00D95BA2"/>
    <w:rsid w:val="00DA1028"/>
    <w:rsid w:val="00DA362E"/>
    <w:rsid w:val="00DB0418"/>
    <w:rsid w:val="00DC3C7C"/>
    <w:rsid w:val="00DE0A28"/>
    <w:rsid w:val="00DE4A21"/>
    <w:rsid w:val="00E035F2"/>
    <w:rsid w:val="00E209E4"/>
    <w:rsid w:val="00E21B36"/>
    <w:rsid w:val="00E237D2"/>
    <w:rsid w:val="00E265F2"/>
    <w:rsid w:val="00E3101F"/>
    <w:rsid w:val="00E32D3B"/>
    <w:rsid w:val="00E46EC4"/>
    <w:rsid w:val="00E678B4"/>
    <w:rsid w:val="00E767D7"/>
    <w:rsid w:val="00E80E3B"/>
    <w:rsid w:val="00E91F81"/>
    <w:rsid w:val="00EA0BAE"/>
    <w:rsid w:val="00ED5824"/>
    <w:rsid w:val="00EE6C70"/>
    <w:rsid w:val="00EE7747"/>
    <w:rsid w:val="00EF7B39"/>
    <w:rsid w:val="00F154E7"/>
    <w:rsid w:val="00F234D8"/>
    <w:rsid w:val="00F27455"/>
    <w:rsid w:val="00F3273D"/>
    <w:rsid w:val="00F415B8"/>
    <w:rsid w:val="00F6440D"/>
    <w:rsid w:val="00F71BBA"/>
    <w:rsid w:val="00F74681"/>
    <w:rsid w:val="00F932D2"/>
    <w:rsid w:val="00FB6808"/>
    <w:rsid w:val="00FC02A8"/>
    <w:rsid w:val="00FC3C3B"/>
    <w:rsid w:val="00FE2EEA"/>
    <w:rsid w:val="00FE7D7F"/>
    <w:rsid w:val="00FF1F3D"/>
    <w:rsid w:val="00FF65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DC"/>
  </w:style>
  <w:style w:type="paragraph" w:styleId="Heading4">
    <w:name w:val="heading 4"/>
    <w:basedOn w:val="Normal"/>
    <w:link w:val="Heading4Char"/>
    <w:uiPriority w:val="9"/>
    <w:qFormat/>
    <w:rsid w:val="003223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40D"/>
    <w:pPr>
      <w:ind w:left="720"/>
      <w:contextualSpacing/>
    </w:pPr>
  </w:style>
  <w:style w:type="paragraph" w:styleId="FootnoteText">
    <w:name w:val="footnote text"/>
    <w:basedOn w:val="Normal"/>
    <w:link w:val="FootnoteTextChar"/>
    <w:uiPriority w:val="99"/>
    <w:unhideWhenUsed/>
    <w:rsid w:val="00E91F81"/>
    <w:pPr>
      <w:spacing w:after="0" w:line="240" w:lineRule="auto"/>
    </w:pPr>
    <w:rPr>
      <w:sz w:val="20"/>
      <w:szCs w:val="20"/>
    </w:rPr>
  </w:style>
  <w:style w:type="character" w:customStyle="1" w:styleId="FootnoteTextChar">
    <w:name w:val="Footnote Text Char"/>
    <w:basedOn w:val="DefaultParagraphFont"/>
    <w:link w:val="FootnoteText"/>
    <w:uiPriority w:val="99"/>
    <w:rsid w:val="00E91F81"/>
    <w:rPr>
      <w:sz w:val="20"/>
      <w:szCs w:val="20"/>
    </w:rPr>
  </w:style>
  <w:style w:type="character" w:styleId="FootnoteReference">
    <w:name w:val="footnote reference"/>
    <w:basedOn w:val="DefaultParagraphFont"/>
    <w:unhideWhenUsed/>
    <w:qFormat/>
    <w:rsid w:val="00E91F81"/>
    <w:rPr>
      <w:vertAlign w:val="superscript"/>
    </w:rPr>
  </w:style>
  <w:style w:type="character" w:styleId="Hyperlink">
    <w:name w:val="Hyperlink"/>
    <w:basedOn w:val="DefaultParagraphFont"/>
    <w:uiPriority w:val="99"/>
    <w:unhideWhenUsed/>
    <w:rsid w:val="00E91F81"/>
    <w:rPr>
      <w:color w:val="0000FF" w:themeColor="hyperlink"/>
      <w:u w:val="single"/>
    </w:rPr>
  </w:style>
  <w:style w:type="paragraph" w:styleId="Header">
    <w:name w:val="header"/>
    <w:basedOn w:val="Normal"/>
    <w:link w:val="HeaderChar"/>
    <w:uiPriority w:val="99"/>
    <w:unhideWhenUsed/>
    <w:rsid w:val="00672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71"/>
  </w:style>
  <w:style w:type="paragraph" w:styleId="Footer">
    <w:name w:val="footer"/>
    <w:basedOn w:val="Normal"/>
    <w:link w:val="FooterChar"/>
    <w:uiPriority w:val="99"/>
    <w:unhideWhenUsed/>
    <w:rsid w:val="0067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71"/>
  </w:style>
  <w:style w:type="character" w:customStyle="1" w:styleId="Heading4Char">
    <w:name w:val="Heading 4 Char"/>
    <w:basedOn w:val="DefaultParagraphFont"/>
    <w:link w:val="Heading4"/>
    <w:uiPriority w:val="9"/>
    <w:rsid w:val="003223BB"/>
    <w:rPr>
      <w:rFonts w:ascii="Times New Roman" w:eastAsia="Times New Roman" w:hAnsi="Times New Roman" w:cs="Times New Roman"/>
      <w:b/>
      <w:bCs/>
      <w:sz w:val="24"/>
      <w:szCs w:val="24"/>
    </w:rPr>
  </w:style>
  <w:style w:type="character" w:customStyle="1" w:styleId="share-button-link-text">
    <w:name w:val="share-button-link-text"/>
    <w:basedOn w:val="DefaultParagraphFont"/>
    <w:rsid w:val="003223BB"/>
  </w:style>
  <w:style w:type="paragraph" w:customStyle="1" w:styleId="Default">
    <w:name w:val="Default"/>
    <w:rsid w:val="006F0D38"/>
    <w:pPr>
      <w:autoSpaceDE w:val="0"/>
      <w:autoSpaceDN w:val="0"/>
      <w:adjustRightInd w:val="0"/>
      <w:spacing w:before="100" w:beforeAutospacing="1" w:afterAutospacing="1" w:line="240" w:lineRule="auto"/>
      <w:ind w:left="714" w:hanging="357"/>
    </w:pPr>
    <w:rPr>
      <w:rFonts w:ascii="Times New Roman" w:hAnsi="Times New Roman" w:cs="Times New Roman"/>
      <w:color w:val="000000"/>
      <w:lang w:val="id-ID"/>
    </w:rPr>
  </w:style>
  <w:style w:type="paragraph" w:styleId="BodyTextIndent3">
    <w:name w:val="Body Text Indent 3"/>
    <w:basedOn w:val="Normal"/>
    <w:link w:val="BodyTextIndent3Char"/>
    <w:rsid w:val="00756CDE"/>
    <w:pPr>
      <w:spacing w:after="0" w:line="480" w:lineRule="auto"/>
      <w:ind w:firstLine="90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756C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manajemenn.blogspot.com/2009/06/analisis-kepemimpinan-dan-motivas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ndex.php?title=Wexley_dan_Yukl&amp;action=edit&amp;redlink=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log.tp.ac.id/faktor-yang-mempengaruhi-kinerja-guru-iklim-kerja" TargetMode="External"/><Relationship Id="rId3" Type="http://schemas.openxmlformats.org/officeDocument/2006/relationships/hyperlink" Target="http://teorionline.wordpress.com/tag/iklim-organisasi/diakses" TargetMode="External"/><Relationship Id="rId7" Type="http://schemas.openxmlformats.org/officeDocument/2006/relationships/hyperlink" Target="http://uharsputra.wordpress.com/pendidikan/pengembangan%20kinerja%20guru/24" TargetMode="External"/><Relationship Id="rId2" Type="http://schemas.openxmlformats.org/officeDocument/2006/relationships/hyperlink" Target="http://vinspirations.blogspot.com/2009/06/definisi-iklim-organisasi.html" TargetMode="External"/><Relationship Id="rId1" Type="http://schemas.openxmlformats.org/officeDocument/2006/relationships/hyperlink" Target="http://blog.tp.ac.id/faktor-yang-mempengaruhi-kinerja-guru-iklim-kerja" TargetMode="External"/><Relationship Id="rId6" Type="http://schemas.openxmlformats.org/officeDocument/2006/relationships/hyperlink" Target="http://uharsputra.wordpress.com/pendidikan/pengembangan%20kinerja%20guru/24" TargetMode="External"/><Relationship Id="rId5" Type="http://schemas.openxmlformats.org/officeDocument/2006/relationships/hyperlink" Target="http://blog.tp.ac.id/faktor-yang-mempengaruhi-kinerja-guru-iklim-kerja" TargetMode="External"/><Relationship Id="rId4" Type="http://schemas.openxmlformats.org/officeDocument/2006/relationships/hyperlink" Target="http://jurnal-sdm.blogspot.com/2009/06/iklim-organisasi-definisi-pendekatan.html" TargetMode="External"/><Relationship Id="rId9" Type="http://schemas.openxmlformats.org/officeDocument/2006/relationships/hyperlink" Target="http://www.slideshare.net/YukaYukaAya/pengaruh-motivasi-dan-penilaian-prestasi-terhadap-kepuasan-kerja-karyawan-8444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30ED-1D7B-406A-B908-3705A059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Pages>
  <Words>6353</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A S R A</dc:creator>
  <cp:lastModifiedBy>Ghostars</cp:lastModifiedBy>
  <cp:revision>11</cp:revision>
  <cp:lastPrinted>2013-10-28T05:44:00Z</cp:lastPrinted>
  <dcterms:created xsi:type="dcterms:W3CDTF">2013-04-18T04:24:00Z</dcterms:created>
  <dcterms:modified xsi:type="dcterms:W3CDTF">2013-12-16T16:29:00Z</dcterms:modified>
</cp:coreProperties>
</file>