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A9" w:rsidRPr="00B62FA9" w:rsidRDefault="00B62FA9" w:rsidP="00B62FA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lang w:val="id-ID"/>
        </w:rPr>
        <w:t>BAB I</w:t>
      </w:r>
    </w:p>
    <w:p w:rsidR="00B62FA9" w:rsidRPr="00B62FA9" w:rsidRDefault="00B62FA9" w:rsidP="00B62FA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lang w:val="id-ID"/>
        </w:rPr>
        <w:t>PENDAHULUAN</w:t>
      </w:r>
    </w:p>
    <w:p w:rsidR="00F03F47" w:rsidRPr="00083F84" w:rsidRDefault="00F03F47" w:rsidP="00B62FA9">
      <w:pPr>
        <w:pStyle w:val="ListParagraph"/>
        <w:numPr>
          <w:ilvl w:val="0"/>
          <w:numId w:val="11"/>
        </w:numPr>
        <w:spacing w:line="480" w:lineRule="auto"/>
        <w:ind w:left="360"/>
        <w:jc w:val="both"/>
        <w:rPr>
          <w:rFonts w:asciiTheme="majorBidi" w:hAnsiTheme="majorBidi" w:cstheme="majorBidi"/>
          <w:b/>
          <w:bCs/>
          <w:sz w:val="24"/>
          <w:szCs w:val="24"/>
        </w:rPr>
      </w:pPr>
      <w:r w:rsidRPr="00083F84">
        <w:rPr>
          <w:rFonts w:asciiTheme="majorBidi" w:hAnsiTheme="majorBidi" w:cstheme="majorBidi"/>
          <w:b/>
          <w:bCs/>
          <w:sz w:val="24"/>
          <w:szCs w:val="24"/>
        </w:rPr>
        <w:t>Latar Belakang</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Cidera dan penyakit tentu sudah ada sejak zaman adanya manusia hidup di bumi ini. Karenanya itu upaya untuk mengobati orang yang sakit atau terluka juga tentu sudah ada sejak masyarakat primitive di zaman Pra-Sejarah. Orang sakit pada waktu itu dipresepsikan, tubuhnya dimasuki roh jahat dari dunia gelap. Para pengobat atau penyembuh </w:t>
      </w:r>
      <w:r>
        <w:rPr>
          <w:rFonts w:asciiTheme="majorBidi" w:hAnsiTheme="majorBidi" w:cstheme="majorBidi"/>
          <w:i/>
          <w:iCs/>
          <w:sz w:val="24"/>
          <w:szCs w:val="24"/>
        </w:rPr>
        <w:t xml:space="preserve">(healer) </w:t>
      </w:r>
      <w:r>
        <w:rPr>
          <w:rFonts w:asciiTheme="majorBidi" w:hAnsiTheme="majorBidi" w:cstheme="majorBidi"/>
          <w:sz w:val="24"/>
          <w:szCs w:val="24"/>
        </w:rPr>
        <w:t xml:space="preserve">dalam masyarakat Primitif itu dinamakan </w:t>
      </w:r>
      <w:r>
        <w:rPr>
          <w:rFonts w:asciiTheme="majorBidi" w:hAnsiTheme="majorBidi" w:cstheme="majorBidi"/>
          <w:i/>
          <w:iCs/>
          <w:sz w:val="24"/>
          <w:szCs w:val="24"/>
        </w:rPr>
        <w:t xml:space="preserve">Syaman </w:t>
      </w:r>
      <w:r>
        <w:rPr>
          <w:rFonts w:asciiTheme="majorBidi" w:hAnsiTheme="majorBidi" w:cstheme="majorBidi"/>
          <w:sz w:val="24"/>
          <w:szCs w:val="24"/>
        </w:rPr>
        <w:t>(dukun),</w:t>
      </w:r>
      <w:r w:rsidR="00D21742">
        <w:rPr>
          <w:rFonts w:asciiTheme="majorBidi" w:hAnsiTheme="majorBidi" w:cstheme="majorBidi"/>
          <w:sz w:val="24"/>
          <w:szCs w:val="24"/>
        </w:rPr>
        <w:t xml:space="preserve"> </w:t>
      </w:r>
      <w:r>
        <w:rPr>
          <w:rFonts w:asciiTheme="majorBidi" w:hAnsiTheme="majorBidi" w:cstheme="majorBidi"/>
          <w:i/>
          <w:iCs/>
          <w:sz w:val="24"/>
          <w:szCs w:val="24"/>
        </w:rPr>
        <w:t xml:space="preserve">Witch Doctor, medicine man. </w:t>
      </w:r>
      <w:r>
        <w:rPr>
          <w:rFonts w:asciiTheme="majorBidi" w:hAnsiTheme="majorBidi" w:cstheme="majorBidi"/>
          <w:sz w:val="24"/>
          <w:szCs w:val="24"/>
        </w:rPr>
        <w:t>Syamanisme adalah kepercayaan yang berdasar pada keyakinan bahwa mahluk halus atau roh yang berada disekeliling manusia dapat menyusup ke dalam tubuh seorang syaman dalam suatu upacara ritual. Mahluk supranatural inilah yang memberikan kemampuan melakukan pengobatan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F03F47" w:rsidRPr="00422637" w:rsidRDefault="00F03F47" w:rsidP="00422637">
      <w:pPr>
        <w:pStyle w:val="ListParagraph"/>
        <w:spacing w:line="480" w:lineRule="auto"/>
        <w:ind w:left="360" w:firstLine="720"/>
        <w:jc w:val="both"/>
        <w:rPr>
          <w:rFonts w:asciiTheme="majorBidi" w:hAnsiTheme="majorBidi" w:cstheme="majorBidi"/>
          <w:sz w:val="24"/>
          <w:szCs w:val="24"/>
        </w:rPr>
      </w:pPr>
      <w:r w:rsidRPr="00422637">
        <w:rPr>
          <w:rFonts w:asciiTheme="majorBidi" w:hAnsiTheme="majorBidi" w:cstheme="majorBidi"/>
          <w:sz w:val="24"/>
          <w:szCs w:val="24"/>
        </w:rPr>
        <w:t>Dewasa ini ilmu pengetahuan dan teknologi di bidang kedokteran dan kesehatan berkembang dengan pesat. Salah satunya adalah kemajuan dalam teknik transplantasi organ. Transplantasi organ merupakan suatu teknologi medis untuk penggantian organ tubuh pasien yang tidak berfungsi dengan organ dari individu lain. Sejak kesuksesan transplantasi yang pertama kali berupa ginjal dari donor kepada pasien gagal ginjal pada tahun 1954</w:t>
      </w:r>
      <w:r w:rsidRPr="00422637">
        <w:rPr>
          <w:rFonts w:asciiTheme="majorBidi" w:hAnsiTheme="majorBidi" w:cstheme="majorBidi"/>
          <w:sz w:val="24"/>
          <w:szCs w:val="24"/>
          <w:lang w:val="id-ID"/>
        </w:rPr>
        <w:t xml:space="preserve"> </w:t>
      </w:r>
      <w:r w:rsidRPr="00422637">
        <w:rPr>
          <w:rFonts w:asciiTheme="majorBidi" w:hAnsiTheme="majorBidi" w:cstheme="majorBidi"/>
          <w:sz w:val="24"/>
          <w:szCs w:val="24"/>
        </w:rPr>
        <w:t xml:space="preserve">Dr. J.E. Murray </w:t>
      </w:r>
      <w:r w:rsidRPr="00422637">
        <w:rPr>
          <w:rFonts w:asciiTheme="majorBidi" w:hAnsiTheme="majorBidi" w:cstheme="majorBidi"/>
          <w:sz w:val="24"/>
          <w:szCs w:val="24"/>
          <w:lang w:val="id-ID"/>
        </w:rPr>
        <w:t>(</w:t>
      </w:r>
      <w:r w:rsidRPr="00422637">
        <w:rPr>
          <w:rFonts w:asciiTheme="majorBidi" w:hAnsiTheme="majorBidi" w:cstheme="majorBidi"/>
          <w:sz w:val="24"/>
          <w:szCs w:val="24"/>
        </w:rPr>
        <w:t>Boston, Amerika Serikat</w:t>
      </w:r>
      <w:r w:rsidRPr="00422637">
        <w:rPr>
          <w:rFonts w:asciiTheme="majorBidi" w:hAnsiTheme="majorBidi" w:cstheme="majorBidi"/>
          <w:sz w:val="24"/>
          <w:szCs w:val="24"/>
          <w:lang w:val="id-ID"/>
        </w:rPr>
        <w:t>)</w:t>
      </w:r>
      <w:r w:rsidRPr="00422637">
        <w:rPr>
          <w:rFonts w:asciiTheme="majorBidi" w:hAnsiTheme="majorBidi" w:cstheme="majorBidi"/>
          <w:sz w:val="24"/>
          <w:szCs w:val="24"/>
        </w:rPr>
        <w:t>, perkembangan di bidang transpIantasi maju dengan pesat.</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sidRPr="00083F84">
        <w:rPr>
          <w:rFonts w:asciiTheme="majorBidi" w:hAnsiTheme="majorBidi" w:cstheme="majorBidi"/>
          <w:sz w:val="24"/>
          <w:szCs w:val="24"/>
        </w:rPr>
        <w:lastRenderedPageBreak/>
        <w:t xml:space="preserve"> Kemajuan ilmu dan teknologi memungkinkan pengawetan organ, penemuan obat-obatan anti penolakan yang semakin baik sehingga berbagai organ dan jaringan dapat ditransplantasikan. Dewasa ini bahkan sedang dilakukan uji klinis penggunaa</w:t>
      </w:r>
      <w:r>
        <w:rPr>
          <w:rFonts w:asciiTheme="majorBidi" w:hAnsiTheme="majorBidi" w:cstheme="majorBidi"/>
          <w:sz w:val="24"/>
          <w:szCs w:val="24"/>
        </w:rPr>
        <w:t>n hewan sebagai donor.</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sidRPr="00422637">
        <w:rPr>
          <w:rFonts w:asciiTheme="majorBidi" w:hAnsiTheme="majorBidi" w:cstheme="majorBidi"/>
          <w:sz w:val="24"/>
          <w:szCs w:val="24"/>
        </w:rPr>
        <w:t xml:space="preserve">Dibalik kesuksesan dalam perkembangan transplantasi organ muncul berbagai </w:t>
      </w:r>
      <w:r w:rsidRPr="00422637">
        <w:rPr>
          <w:rFonts w:asciiTheme="majorBidi" w:hAnsiTheme="majorBidi" w:cstheme="majorBidi"/>
          <w:sz w:val="24"/>
          <w:szCs w:val="24"/>
          <w:lang w:val="id-ID"/>
        </w:rPr>
        <w:t>per</w:t>
      </w:r>
      <w:r w:rsidRPr="00422637">
        <w:rPr>
          <w:rFonts w:asciiTheme="majorBidi" w:hAnsiTheme="majorBidi" w:cstheme="majorBidi"/>
          <w:sz w:val="24"/>
          <w:szCs w:val="24"/>
        </w:rPr>
        <w:t>masalah</w:t>
      </w:r>
      <w:r w:rsidRPr="00422637">
        <w:rPr>
          <w:rFonts w:asciiTheme="majorBidi" w:hAnsiTheme="majorBidi" w:cstheme="majorBidi"/>
          <w:sz w:val="24"/>
          <w:szCs w:val="24"/>
          <w:lang w:val="id-ID"/>
        </w:rPr>
        <w:t>an</w:t>
      </w:r>
      <w:r w:rsidRPr="00422637">
        <w:rPr>
          <w:rFonts w:asciiTheme="majorBidi" w:hAnsiTheme="majorBidi" w:cstheme="majorBidi"/>
          <w:sz w:val="24"/>
          <w:szCs w:val="24"/>
        </w:rPr>
        <w:t>. Semakin meningkatnya pasien yang membutuhkan tranplantasi, penolakan organ, komplikasi pasca transplantasi, dan resiko yang mungkin timbul akibat transplantasi telah memunculkan berbagai pertanyaan tentang etika, legalitas dan kebijakan yang menyangkut penggunaan teknologi itu.</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sidRPr="00422637">
        <w:rPr>
          <w:rFonts w:asciiTheme="majorBidi" w:hAnsiTheme="majorBidi" w:cstheme="majorBidi"/>
          <w:sz w:val="24"/>
          <w:szCs w:val="24"/>
        </w:rPr>
        <w:t>Dewasa kini, persoalan medis terutama pengobatan dengan jalan transplantasi atau pencangkokan organ tubuh manusia sudahlah menjadi hal yang lumrah kita dengar dan ini merupakan pengobatan medis paling canggih untuk zaman sekarang ini.</w:t>
      </w:r>
    </w:p>
    <w:p w:rsidR="00D21742" w:rsidRPr="00422637" w:rsidRDefault="00F03F47" w:rsidP="00422637">
      <w:pPr>
        <w:pStyle w:val="ListParagraph"/>
        <w:spacing w:line="480" w:lineRule="auto"/>
        <w:ind w:left="360" w:firstLine="720"/>
        <w:jc w:val="both"/>
        <w:rPr>
          <w:rFonts w:asciiTheme="majorBidi" w:hAnsiTheme="majorBidi" w:cstheme="majorBidi"/>
          <w:sz w:val="24"/>
          <w:szCs w:val="24"/>
        </w:rPr>
      </w:pPr>
      <w:r w:rsidRPr="00422637">
        <w:rPr>
          <w:rFonts w:asciiTheme="majorBidi" w:hAnsiTheme="majorBidi" w:cstheme="majorBidi"/>
          <w:sz w:val="24"/>
          <w:szCs w:val="24"/>
        </w:rPr>
        <w:t xml:space="preserve">Allah Swt. menurunkan ajaran dien Al-Islam ke dunia untuk menjadi rahmat bagi semua makhlukNya. Dengan mengkaji sumber-sumber khazanah Islam (Al-Qur’an dan Sunnah Nabi), maka kita akan menemukan ajaran hidup yang sarat pesan untuk dapat hidup bahagia, sejahtera, sehat lahir dan batin sebagai kontribusi Islam kepada kehidupan manusia dan manivestasi kerahmatan-Nya yang universal. </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sidRPr="00D21742">
        <w:rPr>
          <w:rFonts w:asciiTheme="majorBidi" w:hAnsiTheme="majorBidi" w:cstheme="majorBidi"/>
          <w:sz w:val="24"/>
          <w:szCs w:val="24"/>
        </w:rPr>
        <w:t xml:space="preserve">Islam disamping memperhatikan kesehatan rohani sebagai jembatan menuju ketenteraman hidup duniawi dan keselamatan ukhrawi, ia juga sangat menekankan pentingnya kesehatan jasmani sebagai nikmat Allah yang sangat </w:t>
      </w:r>
      <w:r w:rsidRPr="00D21742">
        <w:rPr>
          <w:rFonts w:asciiTheme="majorBidi" w:hAnsiTheme="majorBidi" w:cstheme="majorBidi"/>
          <w:sz w:val="24"/>
          <w:szCs w:val="24"/>
        </w:rPr>
        <w:lastRenderedPageBreak/>
        <w:t>mahal untuk dapat hidup aktual secara optimal. Sebab kesehatan jasmani disamping menjadi faktor pendukung dalam terwujudnya kesehatan rohani, juga sebagai modal kebahagiaan lahiriah. Keduanya saling terkait dan melengkapi tidak bisa dipisahkan bagai dua sisi mata uang.</w:t>
      </w:r>
    </w:p>
    <w:p w:rsidR="00F03F47" w:rsidRPr="00422637" w:rsidRDefault="00F03F47" w:rsidP="00422637">
      <w:pPr>
        <w:pStyle w:val="ListParagraph"/>
        <w:spacing w:line="480" w:lineRule="auto"/>
        <w:ind w:left="360" w:firstLine="720"/>
        <w:jc w:val="both"/>
        <w:rPr>
          <w:rFonts w:asciiTheme="majorBidi" w:hAnsiTheme="majorBidi" w:cstheme="majorBidi"/>
          <w:sz w:val="24"/>
          <w:szCs w:val="24"/>
        </w:rPr>
      </w:pPr>
      <w:r w:rsidRPr="00422637">
        <w:rPr>
          <w:rFonts w:asciiTheme="majorBidi" w:hAnsiTheme="majorBidi" w:cstheme="majorBidi"/>
          <w:sz w:val="24"/>
          <w:szCs w:val="24"/>
        </w:rPr>
        <w:t>Oleh karena itu Islam sangat memuliakan ilmu kesehatan dan kedokteran sebagai perawat kehidupan dan misi kemanusiaan dengan izin Allah swt. Bahkan ia memerintahkan kita semua sebagai fardhu ‘ain (kewajiban individual) untuk mempelajarinya secara global dan mengenali sisi biologis diri kita sebagai media peningkatan iman untuk semakin mengenal Allah Al-Khaliq disamping sebagai kebutuhan setiap individu dalam menyelamatkan dan menjaga hidupnya.</w:t>
      </w:r>
    </w:p>
    <w:p w:rsidR="00F03F47" w:rsidRDefault="00F03F47" w:rsidP="00F03F47">
      <w:pPr>
        <w:pStyle w:val="ListParagraph"/>
        <w:spacing w:line="480" w:lineRule="auto"/>
        <w:ind w:left="360" w:firstLine="720"/>
        <w:jc w:val="both"/>
        <w:rPr>
          <w:rFonts w:asciiTheme="majorBidi" w:hAnsiTheme="majorBidi" w:cstheme="majorBidi"/>
          <w:sz w:val="24"/>
          <w:szCs w:val="24"/>
        </w:rPr>
      </w:pPr>
      <w:r w:rsidRPr="00C333EA">
        <w:rPr>
          <w:rFonts w:asciiTheme="majorBidi" w:hAnsiTheme="majorBidi" w:cstheme="majorBidi"/>
          <w:sz w:val="24"/>
          <w:szCs w:val="24"/>
        </w:rPr>
        <w:t>Firman Allah swt</w:t>
      </w:r>
      <w:r>
        <w:rPr>
          <w:rFonts w:asciiTheme="majorBidi" w:hAnsiTheme="majorBidi" w:cstheme="majorBidi"/>
          <w:sz w:val="24"/>
          <w:szCs w:val="24"/>
        </w:rPr>
        <w:t xml:space="preserve"> dalam </w:t>
      </w:r>
      <w:r w:rsidRPr="00C333EA">
        <w:rPr>
          <w:rFonts w:asciiTheme="majorBidi" w:hAnsiTheme="majorBidi" w:cstheme="majorBidi"/>
          <w:sz w:val="24"/>
          <w:szCs w:val="24"/>
        </w:rPr>
        <w:t>QS. Ad-Dzariyat ( 51) : 20, 21.).:</w:t>
      </w:r>
    </w:p>
    <w:p w:rsidR="00F03F47" w:rsidRPr="00C63925" w:rsidRDefault="00F03F47" w:rsidP="00F03F47">
      <w:pPr>
        <w:pStyle w:val="ListParagraph"/>
        <w:bidi/>
        <w:spacing w:line="240" w:lineRule="auto"/>
        <w:ind w:left="-9"/>
        <w:jc w:val="both"/>
        <w:rPr>
          <w:rFonts w:ascii="(normal text)" w:hAnsi="(normal text)" w:cstheme="majorBidi"/>
          <w:sz w:val="28"/>
          <w:szCs w:val="24"/>
        </w:rPr>
      </w:pPr>
      <w:r>
        <w:rPr>
          <w:rFonts w:ascii="HQPB2" w:hAnsi="HQPB2" w:cstheme="majorBidi"/>
          <w:sz w:val="28"/>
          <w:szCs w:val="24"/>
        </w:rPr>
        <w:sym w:font="HQPB2" w:char="F092"/>
      </w:r>
      <w:r>
        <w:rPr>
          <w:rFonts w:ascii="HQPB4" w:hAnsi="HQPB4" w:cstheme="majorBidi"/>
          <w:sz w:val="28"/>
          <w:szCs w:val="24"/>
        </w:rPr>
        <w:sym w:font="HQPB4" w:char="F0CE"/>
      </w:r>
      <w:r>
        <w:rPr>
          <w:rFonts w:ascii="HQPB1" w:hAnsi="HQPB1" w:cstheme="majorBidi"/>
          <w:sz w:val="28"/>
          <w:szCs w:val="24"/>
        </w:rPr>
        <w:sym w:font="HQPB1" w:char="F0FB"/>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HQPB2" w:hAnsi="HQPB2" w:cstheme="majorBidi" w:hint="eastAsia"/>
          <w:sz w:val="28"/>
          <w:szCs w:val="24"/>
        </w:rPr>
        <w:sym w:font="HQPB2" w:char="F071"/>
      </w:r>
      <w:r>
        <w:rPr>
          <w:rFonts w:ascii="HQPB4" w:hAnsi="HQPB4" w:cstheme="majorBidi" w:hint="eastAsia"/>
          <w:sz w:val="28"/>
          <w:szCs w:val="24"/>
        </w:rPr>
        <w:sym w:font="HQPB4" w:char="F0E7"/>
      </w:r>
      <w:r>
        <w:rPr>
          <w:rFonts w:ascii="HQPB2" w:hAnsi="HQPB2" w:cstheme="majorBidi" w:hint="eastAsia"/>
          <w:sz w:val="28"/>
          <w:szCs w:val="24"/>
        </w:rPr>
        <w:sym w:font="HQPB2" w:char="F048"/>
      </w:r>
      <w:r>
        <w:rPr>
          <w:rFonts w:ascii="HQPB4" w:hAnsi="HQPB4" w:cstheme="majorBidi" w:hint="eastAsia"/>
          <w:sz w:val="28"/>
          <w:szCs w:val="24"/>
        </w:rPr>
        <w:sym w:font="HQPB4" w:char="F0F8"/>
      </w:r>
      <w:r>
        <w:rPr>
          <w:rFonts w:ascii="HQPB2" w:hAnsi="HQPB2" w:cstheme="majorBidi" w:hint="eastAsia"/>
          <w:sz w:val="28"/>
          <w:szCs w:val="24"/>
        </w:rPr>
        <w:sym w:font="HQPB2" w:char="F03E"/>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4" w:hAnsi="HQPB4" w:cstheme="majorBidi" w:hint="eastAsia"/>
          <w:sz w:val="28"/>
          <w:szCs w:val="24"/>
        </w:rPr>
        <w:sym w:font="HQPB4" w:char="F0FE"/>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8"/>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7"/>
      </w:r>
      <w:r>
        <w:rPr>
          <w:rFonts w:ascii="HQPB1" w:hAnsi="HQPB1" w:cstheme="majorBidi" w:hint="eastAsia"/>
          <w:sz w:val="28"/>
          <w:szCs w:val="24"/>
        </w:rPr>
        <w:sym w:font="HQPB1" w:char="F08E"/>
      </w:r>
      <w:r>
        <w:rPr>
          <w:rFonts w:ascii="HQPB4" w:hAnsi="HQPB4" w:cstheme="majorBidi" w:hint="eastAsia"/>
          <w:sz w:val="28"/>
          <w:szCs w:val="24"/>
        </w:rPr>
        <w:sym w:font="HQPB4" w:char="F0C5"/>
      </w:r>
      <w:r>
        <w:rPr>
          <w:rFonts w:ascii="HQPB1" w:hAnsi="HQPB1" w:cstheme="majorBidi" w:hint="eastAsia"/>
          <w:sz w:val="28"/>
          <w:szCs w:val="24"/>
        </w:rPr>
        <w:sym w:font="HQPB1" w:char="F0C7"/>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F03F47" w:rsidRDefault="00F03F47" w:rsidP="00F03F47">
      <w:pPr>
        <w:pStyle w:val="ListParagraph"/>
        <w:spacing w:line="240" w:lineRule="auto"/>
        <w:ind w:left="1080" w:hanging="720"/>
        <w:jc w:val="both"/>
        <w:rPr>
          <w:rFonts w:asciiTheme="majorBidi" w:hAnsiTheme="majorBidi" w:cstheme="majorBidi"/>
          <w:sz w:val="24"/>
          <w:szCs w:val="24"/>
        </w:rPr>
      </w:pPr>
      <w:r>
        <w:rPr>
          <w:rFonts w:asciiTheme="majorBidi" w:hAnsiTheme="majorBidi" w:cstheme="majorBidi"/>
          <w:sz w:val="24"/>
          <w:szCs w:val="24"/>
        </w:rPr>
        <w:t xml:space="preserve">Artinya: </w:t>
      </w:r>
    </w:p>
    <w:p w:rsidR="00F03F47" w:rsidRDefault="00F03F47" w:rsidP="00F03F47">
      <w:pPr>
        <w:pStyle w:val="ListParagraph"/>
        <w:spacing w:line="240" w:lineRule="auto"/>
        <w:ind w:left="1080"/>
        <w:jc w:val="both"/>
        <w:rPr>
          <w:rFonts w:asciiTheme="majorBidi" w:hAnsiTheme="majorBidi" w:cstheme="majorBidi"/>
          <w:sz w:val="24"/>
          <w:szCs w:val="24"/>
        </w:rPr>
      </w:pPr>
      <w:r w:rsidRPr="00C63925">
        <w:rPr>
          <w:rFonts w:asciiTheme="majorBidi" w:hAnsiTheme="majorBidi" w:cstheme="majorBidi"/>
          <w:sz w:val="24"/>
          <w:szCs w:val="24"/>
        </w:rPr>
        <w:t xml:space="preserve"> Dan di bumi terdapat tanda-tanda kekuasaan Allah bagi orang-orang yang yakin. Dan juga pada dirimu sendiri. Maka apakah kamu tidak memperhatikan.?</w:t>
      </w:r>
      <w:r>
        <w:rPr>
          <w:rStyle w:val="FootnoteReference"/>
          <w:rFonts w:asciiTheme="majorBidi" w:hAnsiTheme="majorBidi" w:cstheme="majorBidi"/>
          <w:sz w:val="24"/>
          <w:szCs w:val="24"/>
        </w:rPr>
        <w:footnoteReference w:id="3"/>
      </w:r>
      <w:r w:rsidRPr="00C63925">
        <w:rPr>
          <w:rFonts w:asciiTheme="majorBidi" w:hAnsiTheme="majorBidi" w:cstheme="majorBidi"/>
          <w:sz w:val="24"/>
          <w:szCs w:val="24"/>
        </w:rPr>
        <w:t>”</w:t>
      </w:r>
    </w:p>
    <w:p w:rsidR="00F03F47" w:rsidRPr="00C63925" w:rsidRDefault="00F03F47" w:rsidP="00F03F47">
      <w:pPr>
        <w:pStyle w:val="ListParagraph"/>
        <w:spacing w:line="240" w:lineRule="auto"/>
        <w:ind w:left="1080"/>
        <w:jc w:val="both"/>
        <w:rPr>
          <w:rFonts w:asciiTheme="majorBidi" w:hAnsiTheme="majorBidi" w:cstheme="majorBidi"/>
          <w:sz w:val="24"/>
          <w:szCs w:val="24"/>
        </w:rPr>
      </w:pPr>
    </w:p>
    <w:p w:rsidR="00F03F47" w:rsidRDefault="00F03F47" w:rsidP="00F03F4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Sabda Nabi SAW:</w:t>
      </w:r>
    </w:p>
    <w:p w:rsidR="00436F3A" w:rsidRPr="00436F3A" w:rsidRDefault="00436F3A" w:rsidP="00F03F47">
      <w:pPr>
        <w:pStyle w:val="ListParagraph"/>
        <w:spacing w:line="480" w:lineRule="auto"/>
        <w:ind w:left="360" w:firstLine="720"/>
        <w:jc w:val="both"/>
        <w:rPr>
          <w:rFonts w:asciiTheme="majorBidi" w:hAnsiTheme="majorBidi" w:cstheme="majorBidi"/>
          <w:sz w:val="24"/>
          <w:szCs w:val="24"/>
          <w:lang w:val="id-ID"/>
        </w:rPr>
      </w:pPr>
    </w:p>
    <w:p w:rsidR="00F03F47" w:rsidRPr="0046348B" w:rsidRDefault="00F03F47" w:rsidP="00F03F47">
      <w:pPr>
        <w:pStyle w:val="ListParagraph"/>
        <w:bidi/>
        <w:spacing w:line="480" w:lineRule="auto"/>
        <w:ind w:left="-9"/>
        <w:jc w:val="both"/>
        <w:rPr>
          <w:rFonts w:asciiTheme="majorBidi" w:hAnsiTheme="majorBidi" w:cstheme="majorBidi"/>
          <w:sz w:val="32"/>
          <w:szCs w:val="32"/>
          <w:lang w:val="id-ID"/>
        </w:rPr>
      </w:pPr>
      <w:r w:rsidRPr="0046348B">
        <w:rPr>
          <w:rFonts w:asciiTheme="majorBidi" w:hAnsiTheme="majorBidi" w:cstheme="majorBidi"/>
          <w:sz w:val="32"/>
          <w:szCs w:val="32"/>
          <w:rtl/>
        </w:rPr>
        <w:t>عن ابى هر يرة قال : قال رسول الله صم : ماانزل الله داء, ا لا انزله شفاء.</w:t>
      </w:r>
      <w:r w:rsidRPr="0046348B">
        <w:rPr>
          <w:rStyle w:val="FootnoteReference"/>
          <w:rFonts w:asciiTheme="majorBidi" w:hAnsiTheme="majorBidi" w:cstheme="majorBidi"/>
          <w:sz w:val="32"/>
          <w:szCs w:val="32"/>
          <w:rtl/>
        </w:rPr>
        <w:footnoteReference w:id="4"/>
      </w:r>
    </w:p>
    <w:p w:rsidR="00436F3A" w:rsidRDefault="00436F3A" w:rsidP="00436F3A">
      <w:pPr>
        <w:spacing w:line="240" w:lineRule="auto"/>
        <w:jc w:val="both"/>
        <w:rPr>
          <w:rFonts w:asciiTheme="majorBidi" w:hAnsiTheme="majorBidi" w:cstheme="majorBidi"/>
          <w:sz w:val="24"/>
          <w:szCs w:val="24"/>
          <w:lang w:val="id-ID"/>
        </w:rPr>
      </w:pPr>
    </w:p>
    <w:p w:rsidR="00F03F47" w:rsidRDefault="00F03F47" w:rsidP="00F03F47">
      <w:pPr>
        <w:spacing w:line="24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Artinya:</w:t>
      </w:r>
    </w:p>
    <w:p w:rsidR="00F03F47" w:rsidRPr="006E1B3B" w:rsidRDefault="00F03F47" w:rsidP="00F03F47">
      <w:pPr>
        <w:spacing w:line="240" w:lineRule="auto"/>
        <w:ind w:left="1080"/>
        <w:jc w:val="both"/>
        <w:rPr>
          <w:rFonts w:asciiTheme="majorBidi" w:hAnsiTheme="majorBidi" w:cstheme="majorBidi"/>
          <w:sz w:val="24"/>
          <w:szCs w:val="24"/>
        </w:rPr>
      </w:pPr>
      <w:r>
        <w:rPr>
          <w:rFonts w:asciiTheme="majorBidi" w:hAnsiTheme="majorBidi" w:cstheme="majorBidi"/>
          <w:sz w:val="24"/>
          <w:szCs w:val="24"/>
          <w:lang w:val="id-ID"/>
        </w:rPr>
        <w:t>Dari Abu Huraerah dia berkata: Rasulullah SAW bersabda: “sesungguhnya Allah tidak akan menurunkan sesuatu penyakit, kecuali telah menurunkan pula obatnya”.</w:t>
      </w:r>
      <w:r w:rsidR="006E1B3B" w:rsidRPr="006E1B3B">
        <w:rPr>
          <w:rFonts w:asciiTheme="majorBidi" w:hAnsiTheme="majorBidi" w:cstheme="majorBidi"/>
          <w:sz w:val="24"/>
          <w:szCs w:val="24"/>
          <w:lang w:val="id-ID"/>
        </w:rPr>
        <w:t xml:space="preserve"> </w:t>
      </w:r>
      <w:r w:rsidR="006E1B3B">
        <w:rPr>
          <w:rFonts w:asciiTheme="majorBidi" w:hAnsiTheme="majorBidi" w:cstheme="majorBidi"/>
          <w:sz w:val="24"/>
          <w:szCs w:val="24"/>
        </w:rPr>
        <w:t>(Hr. Ibnu Majah)</w:t>
      </w:r>
    </w:p>
    <w:p w:rsidR="00F03F47" w:rsidRDefault="00F03F47" w:rsidP="00F03F47">
      <w:pPr>
        <w:pStyle w:val="ListParagraph"/>
        <w:spacing w:line="480" w:lineRule="auto"/>
        <w:ind w:left="360" w:firstLine="720"/>
        <w:jc w:val="both"/>
        <w:rPr>
          <w:rFonts w:asciiTheme="majorBidi" w:hAnsiTheme="majorBidi" w:cstheme="majorBidi"/>
          <w:sz w:val="24"/>
          <w:szCs w:val="24"/>
        </w:rPr>
      </w:pPr>
      <w:r w:rsidRPr="00C333EA">
        <w:rPr>
          <w:rFonts w:asciiTheme="majorBidi" w:hAnsiTheme="majorBidi" w:cstheme="majorBidi"/>
          <w:sz w:val="24"/>
          <w:szCs w:val="24"/>
          <w:lang w:val="id-ID"/>
        </w:rPr>
        <w:t xml:space="preserve">Islam adalah agama yang memandang berbagai masalah termasuk masalah kedokteran dengan penuh perhatian. Islam juga menetapkan fardhu kifayah (kewajiban kolektif) dan menggalakkan adanya ahli-ahli di bidang kedokteran dan memandang kedokteran sebagai ilmu yang sangat mulia. </w:t>
      </w:r>
      <w:r w:rsidRPr="00591C5E">
        <w:rPr>
          <w:rFonts w:asciiTheme="majorBidi" w:hAnsiTheme="majorBidi" w:cstheme="majorBidi"/>
          <w:sz w:val="24"/>
          <w:szCs w:val="24"/>
          <w:lang w:val="id-ID"/>
        </w:rPr>
        <w:t>Imam Syafi’i berkata: “Aku tidak tahu suatu ilmu setelah masalah halal dan haram (Fiqih/syariah) yang lebih mulia dari ilmu kedokteran.” (Al-Baghdadi, Atthib minal kitab was sunnah hal :187)</w:t>
      </w:r>
      <w:r w:rsidRPr="00C333EA">
        <w:rPr>
          <w:rStyle w:val="FootnoteReference"/>
          <w:rFonts w:asciiTheme="majorBidi" w:hAnsiTheme="majorBidi" w:cstheme="majorBidi"/>
          <w:sz w:val="24"/>
          <w:szCs w:val="24"/>
        </w:rPr>
        <w:footnoteReference w:id="5"/>
      </w:r>
      <w:r w:rsidRPr="00591C5E">
        <w:rPr>
          <w:rFonts w:asciiTheme="majorBidi" w:hAnsiTheme="majorBidi" w:cstheme="majorBidi"/>
          <w:sz w:val="24"/>
          <w:szCs w:val="24"/>
          <w:lang w:val="id-ID"/>
        </w:rPr>
        <w:t>.</w:t>
      </w:r>
      <w:r w:rsidR="006E1B3B">
        <w:rPr>
          <w:rFonts w:asciiTheme="majorBidi" w:hAnsiTheme="majorBidi" w:cstheme="majorBidi"/>
          <w:sz w:val="24"/>
          <w:szCs w:val="24"/>
        </w:rPr>
        <w:t xml:space="preserve"> Dalam riwayat hadis yang lain Nabi SAW bersabda:</w:t>
      </w:r>
    </w:p>
    <w:p w:rsidR="006E1B3B" w:rsidRPr="00B33590" w:rsidRDefault="006E1B3B" w:rsidP="00CE7150">
      <w:pPr>
        <w:pStyle w:val="ListParagraph"/>
        <w:bidi/>
        <w:spacing w:line="480" w:lineRule="auto"/>
        <w:ind w:left="-9" w:right="360"/>
        <w:jc w:val="both"/>
        <w:rPr>
          <w:rFonts w:asciiTheme="majorBidi" w:hAnsiTheme="majorBidi" w:cstheme="majorBidi"/>
          <w:sz w:val="28"/>
          <w:szCs w:val="28"/>
          <w:rtl/>
        </w:rPr>
      </w:pPr>
      <w:r w:rsidRPr="00B33590">
        <w:rPr>
          <w:rFonts w:asciiTheme="majorBidi" w:hAnsiTheme="majorBidi" w:cstheme="majorBidi"/>
          <w:sz w:val="32"/>
          <w:szCs w:val="32"/>
          <w:rtl/>
        </w:rPr>
        <w:t>و</w:t>
      </w:r>
      <w:r w:rsidR="00CE7150" w:rsidRPr="00B33590">
        <w:rPr>
          <w:rFonts w:asciiTheme="majorBidi" w:hAnsiTheme="majorBidi" w:cstheme="majorBidi"/>
          <w:sz w:val="32"/>
          <w:szCs w:val="32"/>
          <w:rtl/>
        </w:rPr>
        <w:t xml:space="preserve">عن ابن مسعود قال : قال رسول الله صلى الله عليه وسلم. ان الله لم ينزل داء الاانزله شفاء علمه من علمه ر جهله من جهله.. </w:t>
      </w:r>
      <w:r w:rsidR="00CE7150" w:rsidRPr="00B33590">
        <w:rPr>
          <w:rFonts w:asciiTheme="majorBidi" w:hAnsiTheme="majorBidi" w:cstheme="majorBidi"/>
          <w:sz w:val="28"/>
          <w:szCs w:val="28"/>
          <w:rtl/>
        </w:rPr>
        <w:t>(رواه احمد)</w:t>
      </w:r>
      <w:r w:rsidR="00CE7150" w:rsidRPr="00B33590">
        <w:rPr>
          <w:rStyle w:val="FootnoteReference"/>
          <w:rFonts w:asciiTheme="majorBidi" w:hAnsiTheme="majorBidi" w:cstheme="majorBidi"/>
          <w:sz w:val="28"/>
          <w:szCs w:val="28"/>
          <w:rtl/>
        </w:rPr>
        <w:footnoteReference w:id="6"/>
      </w:r>
    </w:p>
    <w:p w:rsidR="0057063E" w:rsidRDefault="0057063E" w:rsidP="0057063E">
      <w:pPr>
        <w:pStyle w:val="ListParagraph"/>
        <w:spacing w:line="24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Artinya:</w:t>
      </w:r>
    </w:p>
    <w:p w:rsidR="0057063E" w:rsidRDefault="0057063E" w:rsidP="0057063E">
      <w:pPr>
        <w:pStyle w:val="ListParagraph"/>
        <w:spacing w:line="24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Dan dari Ibnu mas’ud, ia berkata: Rasululloh SAW, bersabda: “sesungguhnya Allah tidak menurunkan suatu penyakit melainkan ia menurunkan penawar untuknya, orang yang mengerti (tentu) mengetahuinya, sedang orang yang bodoh (tentu) tidak mengetahuinya” (Hr. Ahmad)</w:t>
      </w:r>
    </w:p>
    <w:p w:rsidR="0057063E" w:rsidRDefault="0057063E" w:rsidP="0057063E">
      <w:pPr>
        <w:pStyle w:val="ListParagraph"/>
        <w:spacing w:line="240" w:lineRule="auto"/>
        <w:ind w:left="1080"/>
        <w:jc w:val="both"/>
        <w:rPr>
          <w:rFonts w:asciiTheme="majorBidi" w:hAnsiTheme="majorBidi" w:cstheme="majorBidi"/>
          <w:sz w:val="24"/>
          <w:szCs w:val="24"/>
          <w:lang w:val="id-ID"/>
        </w:rPr>
      </w:pP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sidRPr="00A74181">
        <w:rPr>
          <w:rFonts w:asciiTheme="majorBidi" w:hAnsiTheme="majorBidi" w:cstheme="majorBidi"/>
          <w:sz w:val="24"/>
          <w:szCs w:val="24"/>
          <w:lang w:val="id-ID"/>
        </w:rPr>
        <w:t xml:space="preserve">Transplantasi yang merupakan kemajuan ilmu pengetahuan di bidang pengobatan dalam tindakan medis kedokteran, dewasa ini banyak menimbulkan berbagai pertanyaan akan kedudukan hukumnya apakah diperbolehkan secara </w:t>
      </w:r>
      <w:r w:rsidRPr="00A74181">
        <w:rPr>
          <w:rFonts w:asciiTheme="majorBidi" w:hAnsiTheme="majorBidi" w:cstheme="majorBidi"/>
          <w:sz w:val="24"/>
          <w:szCs w:val="24"/>
          <w:lang w:val="id-ID"/>
        </w:rPr>
        <w:lastRenderedPageBreak/>
        <w:t>syariat ataukah dilarang</w:t>
      </w:r>
      <w:r>
        <w:rPr>
          <w:rFonts w:asciiTheme="majorBidi" w:hAnsiTheme="majorBidi" w:cstheme="majorBidi"/>
          <w:sz w:val="24"/>
          <w:szCs w:val="24"/>
          <w:lang w:val="id-ID"/>
        </w:rPr>
        <w:t xml:space="preserve"> secara hukum dalam artian diharamkan. Dalam hal ini para fuqaha baik para ulama yang berada di negara-negara timur tengah seperti dari Mesir,</w:t>
      </w:r>
      <w:r w:rsidRPr="00A74181">
        <w:rPr>
          <w:rFonts w:asciiTheme="majorBidi" w:hAnsiTheme="majorBidi" w:cstheme="majorBidi"/>
          <w:sz w:val="24"/>
          <w:szCs w:val="24"/>
          <w:lang w:val="id-ID"/>
        </w:rPr>
        <w:t xml:space="preserve"> Abdurrahman bin Sa’di ( 1307-1367H.), Ibrahim Alyakubi ( dalam bukunya Syifa Alqobarih), Jadal Haq (Mufti Mesir dalam majalah Al-Azhar vol. 7 edisi Romadhon 1403), DR. </w:t>
      </w:r>
      <w:r w:rsidRPr="002E0DFC">
        <w:rPr>
          <w:rFonts w:asciiTheme="majorBidi" w:hAnsiTheme="majorBidi" w:cstheme="majorBidi"/>
          <w:sz w:val="24"/>
          <w:szCs w:val="24"/>
        </w:rPr>
        <w:t>Yusuf Qordhowi (Fatawa Mu’ashiroh II/530 ), DR. Ahmad Syarofuddin ( hal. 128 ), DR. Rouf Syalabi (harian Syarq Ausath, edisi 3725, Rabu 8/2/1989 ), DR. Abd. Jalil Syalabi (harian Syarq Ausath edisi 3725, 8/2/1989M.), DR. Mahmud As-Sarthowi (Zar’ul A’dho, Yordania), DR. Hasyim Jamil (majalah Risalah Islamiyah, edisi 212 hal. 69)</w:t>
      </w:r>
      <w:r>
        <w:rPr>
          <w:rFonts w:asciiTheme="majorBidi" w:hAnsiTheme="majorBidi" w:cstheme="majorBidi"/>
          <w:sz w:val="24"/>
          <w:szCs w:val="24"/>
          <w:lang w:val="id-ID"/>
        </w:rPr>
        <w:t>.</w:t>
      </w:r>
      <w:r w:rsidRPr="00A74181">
        <w:rPr>
          <w:rFonts w:asciiTheme="majorBidi" w:hAnsiTheme="majorBidi" w:cstheme="majorBidi"/>
          <w:sz w:val="24"/>
          <w:szCs w:val="24"/>
        </w:rPr>
        <w:t xml:space="preserve"> </w:t>
      </w:r>
      <w:r w:rsidRPr="002E0DFC">
        <w:rPr>
          <w:rFonts w:asciiTheme="majorBidi" w:hAnsiTheme="majorBidi" w:cstheme="majorBidi"/>
          <w:sz w:val="24"/>
          <w:szCs w:val="24"/>
        </w:rPr>
        <w:t>, demikian pula Lembaga Fikih Islam dari Liga Dunia Islam pada Januari 1985 di Mekah. Sedangkan untuk level negara, Majelis Ulama Arab Saudi telah membolehkan dengan SK No. 99 tertanggal 6/11/1402H dan Kerajaan Yordania melalui Panita Tetap Fatwa Ulama. Demikian pula negara Kuwait (menurut SK Dirjen Fatwa Dept. Wakaf dan Urusan Islam no.97 tahun 1405 H. ), Mesir. (SK. Panitia Tetap Fatwa Al-Azhar no. 491), dan Al-Jazair (SK Panitia Tetap Fatwa Lembaga Tinggi Islam Aljazair, 20/4/</w:t>
      </w:r>
      <w:r>
        <w:rPr>
          <w:rFonts w:asciiTheme="majorBidi" w:hAnsiTheme="majorBidi" w:cstheme="majorBidi"/>
          <w:sz w:val="24"/>
          <w:szCs w:val="24"/>
        </w:rPr>
        <w:t>1972)</w:t>
      </w:r>
      <w:r>
        <w:rPr>
          <w:rFonts w:asciiTheme="majorBidi" w:hAnsiTheme="majorBidi" w:cstheme="majorBidi"/>
          <w:sz w:val="24"/>
          <w:szCs w:val="24"/>
          <w:lang w:val="id-ID"/>
        </w:rPr>
        <w:t xml:space="preserve"> </w:t>
      </w:r>
      <w:r w:rsidRPr="00A74181">
        <w:rPr>
          <w:rFonts w:asciiTheme="majorBidi" w:hAnsiTheme="majorBidi" w:cstheme="majorBidi"/>
          <w:sz w:val="24"/>
          <w:szCs w:val="24"/>
          <w:lang w:val="id-ID"/>
        </w:rPr>
        <w:t>maupun para ulama yang berada selain ditimur tengah terutama di Indonesia dalam hal ini Majelis Ulama Ind</w:t>
      </w:r>
      <w:r>
        <w:rPr>
          <w:rFonts w:asciiTheme="majorBidi" w:hAnsiTheme="majorBidi" w:cstheme="majorBidi"/>
          <w:sz w:val="24"/>
          <w:szCs w:val="24"/>
          <w:lang w:val="id-ID"/>
        </w:rPr>
        <w:t>o</w:t>
      </w:r>
      <w:r w:rsidRPr="00A74181">
        <w:rPr>
          <w:rFonts w:asciiTheme="majorBidi" w:hAnsiTheme="majorBidi" w:cstheme="majorBidi"/>
          <w:sz w:val="24"/>
          <w:szCs w:val="24"/>
          <w:lang w:val="id-ID"/>
        </w:rPr>
        <w:t xml:space="preserve">nesia (MUI) </w:t>
      </w:r>
      <w:r>
        <w:rPr>
          <w:rFonts w:asciiTheme="majorBidi" w:hAnsiTheme="majorBidi" w:cstheme="majorBidi"/>
          <w:sz w:val="24"/>
          <w:szCs w:val="24"/>
          <w:lang w:val="id-ID"/>
        </w:rPr>
        <w:t xml:space="preserve">dan majelis Tarjih Muhammadiah ataupun ulama besar di Indonesia </w:t>
      </w:r>
      <w:r w:rsidRPr="005F7379">
        <w:rPr>
          <w:rFonts w:asciiTheme="majorBidi" w:hAnsiTheme="majorBidi" w:cstheme="majorBidi"/>
          <w:sz w:val="24"/>
          <w:szCs w:val="24"/>
          <w:lang w:val="id-ID"/>
        </w:rPr>
        <w:t xml:space="preserve">Dr </w:t>
      </w:r>
      <w:r w:rsidRPr="005F7379">
        <w:rPr>
          <w:rFonts w:asciiTheme="majorBidi" w:hAnsiTheme="majorBidi" w:cstheme="majorBidi"/>
          <w:sz w:val="24"/>
          <w:szCs w:val="24"/>
        </w:rPr>
        <w:t>Quraisy Syihab</w:t>
      </w:r>
      <w:r>
        <w:rPr>
          <w:rFonts w:asciiTheme="majorBidi" w:hAnsiTheme="majorBidi" w:cstheme="majorBidi"/>
          <w:sz w:val="24"/>
          <w:szCs w:val="24"/>
          <w:lang w:val="id-ID"/>
        </w:rPr>
        <w:t>,</w:t>
      </w:r>
      <w:r w:rsidRPr="00A74181">
        <w:rPr>
          <w:rFonts w:asciiTheme="majorBidi" w:hAnsiTheme="majorBidi" w:cstheme="majorBidi"/>
          <w:sz w:val="24"/>
          <w:szCs w:val="24"/>
          <w:lang w:val="id-ID"/>
        </w:rPr>
        <w:t xml:space="preserve">telah menfatwakan masalah pencagkokan organ ini. </w:t>
      </w:r>
      <w:r>
        <w:rPr>
          <w:rFonts w:asciiTheme="majorBidi" w:hAnsiTheme="majorBidi" w:cstheme="majorBidi"/>
          <w:sz w:val="24"/>
          <w:szCs w:val="24"/>
          <w:lang w:val="id-ID"/>
        </w:rPr>
        <w:t xml:space="preserve">Dan hasilnya adalah adanya hukum kesamaan  yang membolehkan (menghalalkan) secara global dan disisi lain ada hal yang menakjubkan, yakni terjadi perbedaan pemberian hukum pada transplantasi jenis tertentu, ada yang komprehensif memberikan hukum dan ada </w:t>
      </w:r>
      <w:r>
        <w:rPr>
          <w:rFonts w:asciiTheme="majorBidi" w:hAnsiTheme="majorBidi" w:cstheme="majorBidi"/>
          <w:sz w:val="24"/>
          <w:szCs w:val="24"/>
          <w:lang w:val="id-ID"/>
        </w:rPr>
        <w:lastRenderedPageBreak/>
        <w:t>yang hanya memberikan hukum secara global saja,</w:t>
      </w:r>
      <w:r w:rsidRPr="00DA64D6">
        <w:rPr>
          <w:rFonts w:asciiTheme="majorBidi" w:hAnsiTheme="majorBidi" w:cstheme="majorBidi"/>
          <w:sz w:val="24"/>
          <w:szCs w:val="24"/>
          <w:lang w:val="id-ID"/>
        </w:rPr>
        <w:t xml:space="preserve"> </w:t>
      </w:r>
      <w:r>
        <w:rPr>
          <w:rFonts w:asciiTheme="majorBidi" w:hAnsiTheme="majorBidi" w:cstheme="majorBidi"/>
          <w:sz w:val="24"/>
          <w:szCs w:val="24"/>
          <w:lang w:val="id-ID"/>
        </w:rPr>
        <w:t>yang dikeluarkan oleh masing-masing pihak atau para fuqaha, ulama maupun Majelis Ulam</w:t>
      </w:r>
      <w:r w:rsidR="001A21AC">
        <w:rPr>
          <w:rFonts w:asciiTheme="majorBidi" w:hAnsiTheme="majorBidi" w:cstheme="majorBidi"/>
          <w:sz w:val="24"/>
          <w:szCs w:val="24"/>
          <w:lang w:val="id-ID"/>
        </w:rPr>
        <w:t>a pada tiap-tiap Negara Muslim</w:t>
      </w:r>
      <w:r w:rsidR="001A21AC" w:rsidRPr="001A21AC">
        <w:rPr>
          <w:rFonts w:asciiTheme="majorBidi" w:hAnsiTheme="majorBidi" w:cstheme="majorBidi"/>
          <w:sz w:val="24"/>
          <w:szCs w:val="24"/>
          <w:lang w:val="id-ID"/>
        </w:rPr>
        <w:t>.</w:t>
      </w:r>
    </w:p>
    <w:p w:rsidR="00F03F47" w:rsidRPr="00422637" w:rsidRDefault="009862A2" w:rsidP="00422637">
      <w:pPr>
        <w:pStyle w:val="ListParagraph"/>
        <w:spacing w:line="480" w:lineRule="auto"/>
        <w:ind w:left="360" w:firstLine="720"/>
        <w:jc w:val="both"/>
        <w:rPr>
          <w:rFonts w:asciiTheme="majorBidi" w:hAnsiTheme="majorBidi" w:cstheme="majorBidi"/>
          <w:sz w:val="24"/>
          <w:szCs w:val="24"/>
          <w:lang w:val="id-ID"/>
        </w:rPr>
      </w:pPr>
      <w:r w:rsidRPr="00422637">
        <w:rPr>
          <w:rFonts w:asciiTheme="majorBidi" w:hAnsiTheme="majorBidi" w:cstheme="majorBidi"/>
          <w:sz w:val="24"/>
          <w:szCs w:val="24"/>
          <w:lang w:val="id-ID"/>
        </w:rPr>
        <w:t xml:space="preserve">Hal </w:t>
      </w:r>
      <w:r w:rsidR="00F03F47" w:rsidRPr="00422637">
        <w:rPr>
          <w:rFonts w:asciiTheme="majorBidi" w:hAnsiTheme="majorBidi" w:cstheme="majorBidi"/>
          <w:sz w:val="24"/>
          <w:szCs w:val="24"/>
          <w:lang w:val="id-ID"/>
        </w:rPr>
        <w:t>inilah yang mendorong penulis untuk mengangkat masalah ini dalam suatu tulisan ilmiah</w:t>
      </w:r>
      <w:r w:rsidR="006058A4" w:rsidRPr="00422637">
        <w:rPr>
          <w:rFonts w:asciiTheme="majorBidi" w:hAnsiTheme="majorBidi" w:cstheme="majorBidi"/>
          <w:sz w:val="24"/>
          <w:szCs w:val="24"/>
        </w:rPr>
        <w:t>.</w:t>
      </w:r>
      <w:r w:rsidR="001A21AC" w:rsidRPr="00422637">
        <w:rPr>
          <w:rFonts w:asciiTheme="majorBidi" w:hAnsiTheme="majorBidi" w:cstheme="majorBidi"/>
          <w:sz w:val="24"/>
          <w:szCs w:val="24"/>
          <w:lang w:val="id-ID"/>
        </w:rPr>
        <w:t xml:space="preserve"> </w:t>
      </w:r>
      <w:r w:rsidR="006058A4" w:rsidRPr="00422637">
        <w:rPr>
          <w:rFonts w:asciiTheme="majorBidi" w:hAnsiTheme="majorBidi" w:cstheme="majorBidi"/>
          <w:sz w:val="24"/>
          <w:szCs w:val="24"/>
          <w:lang w:val="id-ID"/>
        </w:rPr>
        <w:t xml:space="preserve">Dalam </w:t>
      </w:r>
      <w:r w:rsidR="001A21AC" w:rsidRPr="00422637">
        <w:rPr>
          <w:rFonts w:asciiTheme="majorBidi" w:hAnsiTheme="majorBidi" w:cstheme="majorBidi"/>
          <w:sz w:val="24"/>
          <w:szCs w:val="24"/>
          <w:lang w:val="id-ID"/>
        </w:rPr>
        <w:t xml:space="preserve">hal ini penulis memfokuskan mengkaji </w:t>
      </w:r>
      <w:r w:rsidR="00A64885" w:rsidRPr="00422637">
        <w:rPr>
          <w:rFonts w:asciiTheme="majorBidi" w:hAnsiTheme="majorBidi" w:cstheme="majorBidi"/>
          <w:sz w:val="24"/>
          <w:szCs w:val="24"/>
          <w:lang w:val="id-ID"/>
        </w:rPr>
        <w:t>tentang bagaimana pandangan</w:t>
      </w:r>
      <w:r w:rsidR="001A21AC" w:rsidRPr="00422637">
        <w:rPr>
          <w:rFonts w:asciiTheme="majorBidi" w:hAnsiTheme="majorBidi" w:cstheme="majorBidi"/>
          <w:sz w:val="24"/>
          <w:szCs w:val="24"/>
          <w:lang w:val="id-ID"/>
        </w:rPr>
        <w:t xml:space="preserve"> hukum t</w:t>
      </w:r>
      <w:r w:rsidR="00A64885" w:rsidRPr="00422637">
        <w:rPr>
          <w:rFonts w:asciiTheme="majorBidi" w:hAnsiTheme="majorBidi" w:cstheme="majorBidi"/>
          <w:sz w:val="24"/>
          <w:szCs w:val="24"/>
          <w:lang w:val="id-ID"/>
        </w:rPr>
        <w:t>ransplantasi menurut</w:t>
      </w:r>
      <w:r w:rsidR="006058A4" w:rsidRPr="00422637">
        <w:rPr>
          <w:rFonts w:asciiTheme="majorBidi" w:hAnsiTheme="majorBidi" w:cstheme="majorBidi"/>
          <w:sz w:val="24"/>
          <w:szCs w:val="24"/>
          <w:lang w:val="id-ID"/>
        </w:rPr>
        <w:t xml:space="preserve"> pandangan</w:t>
      </w:r>
      <w:r w:rsidR="001A21AC" w:rsidRPr="00422637">
        <w:rPr>
          <w:rFonts w:asciiTheme="majorBidi" w:hAnsiTheme="majorBidi" w:cstheme="majorBidi"/>
          <w:sz w:val="24"/>
          <w:szCs w:val="24"/>
          <w:lang w:val="id-ID"/>
        </w:rPr>
        <w:t xml:space="preserve"> Ma</w:t>
      </w:r>
      <w:r w:rsidR="00F15A07" w:rsidRPr="00422637">
        <w:rPr>
          <w:rFonts w:asciiTheme="majorBidi" w:hAnsiTheme="majorBidi" w:cstheme="majorBidi"/>
          <w:sz w:val="24"/>
          <w:szCs w:val="24"/>
          <w:lang w:val="id-ID"/>
        </w:rPr>
        <w:t xml:space="preserve">jelis Ulama Indonesia (MUI) dan </w:t>
      </w:r>
      <w:r w:rsidR="001A21AC" w:rsidRPr="00422637">
        <w:rPr>
          <w:rFonts w:asciiTheme="majorBidi" w:hAnsiTheme="majorBidi" w:cstheme="majorBidi"/>
          <w:sz w:val="24"/>
          <w:szCs w:val="24"/>
          <w:lang w:val="id-ID"/>
        </w:rPr>
        <w:t xml:space="preserve">Yusuf </w:t>
      </w:r>
      <w:r w:rsidR="00F8566A" w:rsidRPr="00422637">
        <w:rPr>
          <w:rFonts w:asciiTheme="majorBidi" w:hAnsiTheme="majorBidi" w:cstheme="majorBidi"/>
          <w:sz w:val="24"/>
          <w:szCs w:val="24"/>
          <w:lang w:val="id-ID"/>
        </w:rPr>
        <w:t xml:space="preserve">Abdullah </w:t>
      </w:r>
      <w:r w:rsidR="001A21AC" w:rsidRPr="00422637">
        <w:rPr>
          <w:rFonts w:asciiTheme="majorBidi" w:hAnsiTheme="majorBidi" w:cstheme="majorBidi"/>
          <w:sz w:val="24"/>
          <w:szCs w:val="24"/>
          <w:lang w:val="id-ID"/>
        </w:rPr>
        <w:t xml:space="preserve">Al-Qardhawy sebagai ulama besar muslim kontemporer </w:t>
      </w:r>
      <w:r w:rsidR="00F03F47" w:rsidRPr="00422637">
        <w:rPr>
          <w:rFonts w:asciiTheme="majorBidi" w:hAnsiTheme="majorBidi" w:cstheme="majorBidi"/>
          <w:sz w:val="24"/>
          <w:szCs w:val="24"/>
          <w:lang w:val="id-ID"/>
        </w:rPr>
        <w:t xml:space="preserve"> untuk kemudian </w:t>
      </w:r>
      <w:r w:rsidR="006058A4" w:rsidRPr="00422637">
        <w:rPr>
          <w:rFonts w:asciiTheme="majorBidi" w:hAnsiTheme="majorBidi" w:cstheme="majorBidi"/>
          <w:sz w:val="24"/>
          <w:szCs w:val="24"/>
          <w:lang w:val="id-ID"/>
        </w:rPr>
        <w:t>dianalisis</w:t>
      </w:r>
      <w:r w:rsidR="00F03F47" w:rsidRPr="00422637">
        <w:rPr>
          <w:rFonts w:asciiTheme="majorBidi" w:hAnsiTheme="majorBidi" w:cstheme="majorBidi"/>
          <w:sz w:val="24"/>
          <w:szCs w:val="24"/>
          <w:lang w:val="id-ID"/>
        </w:rPr>
        <w:t xml:space="preserve"> </w:t>
      </w:r>
      <w:r w:rsidR="006058A4" w:rsidRPr="00422637">
        <w:rPr>
          <w:rFonts w:asciiTheme="majorBidi" w:hAnsiTheme="majorBidi" w:cstheme="majorBidi"/>
          <w:sz w:val="24"/>
          <w:szCs w:val="24"/>
          <w:lang w:val="id-ID"/>
        </w:rPr>
        <w:t>baik secara metode istinbath hukumnya ataupun hasil istinbath hukum yang telah dikeluarkan. Kemudia</w:t>
      </w:r>
      <w:r w:rsidR="006058A4" w:rsidRPr="00422637">
        <w:rPr>
          <w:rFonts w:asciiTheme="majorBidi" w:hAnsiTheme="majorBidi" w:cstheme="majorBidi"/>
          <w:sz w:val="24"/>
          <w:szCs w:val="24"/>
        </w:rPr>
        <w:t xml:space="preserve">n ditelaah </w:t>
      </w:r>
      <w:r w:rsidR="00F03F47" w:rsidRPr="00422637">
        <w:rPr>
          <w:rFonts w:asciiTheme="majorBidi" w:hAnsiTheme="majorBidi" w:cstheme="majorBidi"/>
          <w:sz w:val="24"/>
          <w:szCs w:val="24"/>
          <w:lang w:val="id-ID"/>
        </w:rPr>
        <w:t>mana pendapat atau hukum yang tepat yang dikeluarkan (istinbat) yang dapat dijadikan landasan sesuai dengan maslahat, hukum dan realitas kebutuhan umat serta zaman yang dinamis dan terus menerus berkembang.</w:t>
      </w:r>
    </w:p>
    <w:p w:rsidR="00F03F47" w:rsidRDefault="00F03F47" w:rsidP="00436F3A">
      <w:pPr>
        <w:pStyle w:val="ListParagraph"/>
        <w:numPr>
          <w:ilvl w:val="0"/>
          <w:numId w:val="11"/>
        </w:numPr>
        <w:spacing w:line="480" w:lineRule="auto"/>
        <w:ind w:left="360"/>
        <w:jc w:val="both"/>
        <w:rPr>
          <w:rFonts w:asciiTheme="majorBidi" w:hAnsiTheme="majorBidi" w:cstheme="majorBidi"/>
          <w:b/>
          <w:bCs/>
          <w:sz w:val="24"/>
          <w:szCs w:val="24"/>
        </w:rPr>
      </w:pPr>
      <w:r w:rsidRPr="00083F84">
        <w:rPr>
          <w:rFonts w:asciiTheme="majorBidi" w:hAnsiTheme="majorBidi" w:cstheme="majorBidi"/>
          <w:b/>
          <w:bCs/>
          <w:sz w:val="24"/>
          <w:szCs w:val="24"/>
        </w:rPr>
        <w:t>Batasan dan Rumusan Masalah</w:t>
      </w:r>
      <w:r>
        <w:rPr>
          <w:rFonts w:asciiTheme="majorBidi" w:hAnsiTheme="majorBidi" w:cstheme="majorBidi"/>
          <w:b/>
          <w:bCs/>
          <w:sz w:val="24"/>
          <w:szCs w:val="24"/>
        </w:rPr>
        <w:t xml:space="preserve"> </w:t>
      </w:r>
    </w:p>
    <w:p w:rsidR="00F03F47" w:rsidRDefault="00F03F47" w:rsidP="00F03F47">
      <w:pPr>
        <w:pStyle w:val="ListParagraph"/>
        <w:numPr>
          <w:ilvl w:val="0"/>
          <w:numId w:val="2"/>
        </w:numPr>
        <w:spacing w:line="480" w:lineRule="auto"/>
        <w:jc w:val="both"/>
        <w:rPr>
          <w:rFonts w:asciiTheme="majorBidi" w:hAnsiTheme="majorBidi" w:cstheme="majorBidi"/>
          <w:sz w:val="24"/>
          <w:szCs w:val="24"/>
        </w:rPr>
      </w:pPr>
      <w:r w:rsidRPr="00083F84">
        <w:rPr>
          <w:rFonts w:asciiTheme="majorBidi" w:hAnsiTheme="majorBidi" w:cstheme="majorBidi"/>
          <w:sz w:val="24"/>
          <w:szCs w:val="24"/>
        </w:rPr>
        <w:t>Batasan Masalah</w:t>
      </w:r>
    </w:p>
    <w:p w:rsidR="00F03F47" w:rsidRDefault="00F03F47" w:rsidP="00F03F47">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Untuk memudahkan dalam menyelesaikan hakikat pada permasalahan tersebut di atas maka selanjutnya penulis membatasi ruang lingkupnya sesuai batasan sebagai berikut:</w:t>
      </w:r>
    </w:p>
    <w:p w:rsidR="00F03F47" w:rsidRDefault="00F03F47" w:rsidP="00F03F47">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Menjelaskan tentang konsep teori pencangkokan organ tubuh manusia.</w:t>
      </w:r>
    </w:p>
    <w:p w:rsidR="00F03F47" w:rsidRDefault="00F03F47" w:rsidP="00F03F47">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Menjelaskan tentang sejarah, bentuk, macam dan pelaksanaan transplantasi organ tubuh manusia serta dasar legalitas hukum penerapannya.</w:t>
      </w:r>
    </w:p>
    <w:p w:rsidR="00F03F47" w:rsidRDefault="00F03F47" w:rsidP="00CF27CB">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Menjelask</w:t>
      </w:r>
      <w:r w:rsidR="00CF27CB">
        <w:rPr>
          <w:rFonts w:asciiTheme="majorBidi" w:hAnsiTheme="majorBidi" w:cstheme="majorBidi"/>
          <w:sz w:val="24"/>
          <w:szCs w:val="24"/>
        </w:rPr>
        <w:t>an tentang pandangan Majelis Ulama Indonesia tentang transplantasi.</w:t>
      </w:r>
    </w:p>
    <w:p w:rsidR="00CF27CB" w:rsidRPr="00CF27CB" w:rsidRDefault="00CF27CB" w:rsidP="00CF27CB">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Menjela</w:t>
      </w:r>
      <w:r w:rsidR="00F15A07">
        <w:rPr>
          <w:rFonts w:asciiTheme="majorBidi" w:hAnsiTheme="majorBidi" w:cstheme="majorBidi"/>
          <w:sz w:val="24"/>
          <w:szCs w:val="24"/>
        </w:rPr>
        <w:t xml:space="preserve">skan tentang pandangan </w:t>
      </w:r>
      <w:r>
        <w:rPr>
          <w:rFonts w:asciiTheme="majorBidi" w:hAnsiTheme="majorBidi" w:cstheme="majorBidi"/>
          <w:sz w:val="24"/>
          <w:szCs w:val="24"/>
        </w:rPr>
        <w:t>Yusuf Al-Qardhawy tentang transplantasi.</w:t>
      </w:r>
    </w:p>
    <w:p w:rsidR="00F03F47" w:rsidRPr="001053AD" w:rsidRDefault="00F03F47" w:rsidP="00F03F4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Rumusan Masalah</w:t>
      </w:r>
    </w:p>
    <w:p w:rsidR="00F03F47" w:rsidRDefault="00F03F47" w:rsidP="00F03F4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Sesuai dan berdasar pada latar belakang yang telah dibahas tersebut di atas, maka penulis memberikan rumusan permasalahan yaitu:</w:t>
      </w:r>
    </w:p>
    <w:p w:rsidR="00F03F47" w:rsidRPr="001053AD" w:rsidRDefault="00F03F47" w:rsidP="00F03F47">
      <w:pPr>
        <w:pStyle w:val="ListParagraph"/>
        <w:numPr>
          <w:ilvl w:val="0"/>
          <w:numId w:val="4"/>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Bagaimana konsep dan bentuk pelaksanaan pencangkokan organ tubuh manusia?</w:t>
      </w:r>
    </w:p>
    <w:p w:rsidR="00F03F47" w:rsidRPr="001053AD" w:rsidRDefault="00F03F47" w:rsidP="00F03F47">
      <w:pPr>
        <w:pStyle w:val="ListParagraph"/>
        <w:numPr>
          <w:ilvl w:val="0"/>
          <w:numId w:val="4"/>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Baga</w:t>
      </w:r>
      <w:r w:rsidR="00CF27CB">
        <w:rPr>
          <w:rFonts w:asciiTheme="majorBidi" w:hAnsiTheme="majorBidi" w:cstheme="majorBidi"/>
          <w:sz w:val="24"/>
          <w:szCs w:val="24"/>
          <w:lang w:val="id-ID"/>
        </w:rPr>
        <w:t xml:space="preserve">imana </w:t>
      </w:r>
      <w:r w:rsidR="00BC17A8">
        <w:rPr>
          <w:rFonts w:asciiTheme="majorBidi" w:hAnsiTheme="majorBidi" w:cstheme="majorBidi"/>
          <w:sz w:val="24"/>
          <w:szCs w:val="24"/>
          <w:lang w:val="id-ID"/>
        </w:rPr>
        <w:t>fatwa</w:t>
      </w:r>
      <w:r w:rsidR="00CF27CB">
        <w:rPr>
          <w:rFonts w:asciiTheme="majorBidi" w:hAnsiTheme="majorBidi" w:cstheme="majorBidi"/>
          <w:sz w:val="24"/>
          <w:szCs w:val="24"/>
        </w:rPr>
        <w:t xml:space="preserve"> Majelis Ulama Indonesia </w:t>
      </w:r>
      <w:r w:rsidR="0082047F">
        <w:rPr>
          <w:rFonts w:asciiTheme="majorBidi" w:hAnsiTheme="majorBidi" w:cstheme="majorBidi"/>
          <w:sz w:val="24"/>
          <w:szCs w:val="24"/>
        </w:rPr>
        <w:t xml:space="preserve">tentang </w:t>
      </w:r>
      <w:r w:rsidR="00CF27CB">
        <w:rPr>
          <w:rFonts w:asciiTheme="majorBidi" w:hAnsiTheme="majorBidi" w:cstheme="majorBidi"/>
          <w:sz w:val="24"/>
          <w:szCs w:val="24"/>
        </w:rPr>
        <w:t>Transplantasi</w:t>
      </w:r>
      <w:r w:rsidR="00E35EA1">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57063E" w:rsidRPr="00703CAB" w:rsidRDefault="00B04978" w:rsidP="00F8566A">
      <w:pPr>
        <w:pStyle w:val="ListParagraph"/>
        <w:numPr>
          <w:ilvl w:val="0"/>
          <w:numId w:val="4"/>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 xml:space="preserve">Bagaimana </w:t>
      </w:r>
      <w:r w:rsidR="00BC17A8">
        <w:rPr>
          <w:rFonts w:asciiTheme="majorBidi" w:hAnsiTheme="majorBidi" w:cstheme="majorBidi"/>
          <w:sz w:val="24"/>
          <w:szCs w:val="24"/>
          <w:lang w:val="id-ID"/>
        </w:rPr>
        <w:t>fatwa</w:t>
      </w:r>
      <w:r w:rsidR="0025563B">
        <w:rPr>
          <w:rFonts w:asciiTheme="majorBidi" w:hAnsiTheme="majorBidi" w:cstheme="majorBidi"/>
          <w:sz w:val="24"/>
          <w:szCs w:val="24"/>
        </w:rPr>
        <w:t xml:space="preserve"> Yusuf </w:t>
      </w:r>
      <w:r w:rsidR="00F8566A">
        <w:rPr>
          <w:rFonts w:asciiTheme="majorBidi" w:hAnsiTheme="majorBidi" w:cstheme="majorBidi"/>
          <w:sz w:val="24"/>
          <w:szCs w:val="24"/>
        </w:rPr>
        <w:t xml:space="preserve">Abdullah </w:t>
      </w:r>
      <w:r w:rsidR="0025563B">
        <w:rPr>
          <w:rFonts w:asciiTheme="majorBidi" w:hAnsiTheme="majorBidi" w:cstheme="majorBidi"/>
          <w:sz w:val="24"/>
          <w:szCs w:val="24"/>
        </w:rPr>
        <w:t>Al-Qardhawi</w:t>
      </w:r>
      <w:r w:rsidR="00CF27CB">
        <w:rPr>
          <w:rFonts w:asciiTheme="majorBidi" w:hAnsiTheme="majorBidi" w:cstheme="majorBidi"/>
          <w:sz w:val="24"/>
          <w:szCs w:val="24"/>
        </w:rPr>
        <w:t xml:space="preserve"> tentang </w:t>
      </w:r>
      <w:r w:rsidR="0082047F">
        <w:rPr>
          <w:rFonts w:asciiTheme="majorBidi" w:hAnsiTheme="majorBidi" w:cstheme="majorBidi"/>
          <w:sz w:val="24"/>
          <w:szCs w:val="24"/>
        </w:rPr>
        <w:t xml:space="preserve">Transplantasi </w:t>
      </w:r>
      <w:r w:rsidR="00CF27CB">
        <w:rPr>
          <w:rFonts w:asciiTheme="majorBidi" w:hAnsiTheme="majorBidi" w:cstheme="majorBidi"/>
          <w:sz w:val="24"/>
          <w:szCs w:val="24"/>
        </w:rPr>
        <w:t xml:space="preserve">organ </w:t>
      </w:r>
      <w:r w:rsidR="00F03F47">
        <w:rPr>
          <w:rFonts w:asciiTheme="majorBidi" w:hAnsiTheme="majorBidi" w:cstheme="majorBidi"/>
          <w:sz w:val="24"/>
          <w:szCs w:val="24"/>
          <w:lang w:val="id-ID"/>
        </w:rPr>
        <w:t>?</w:t>
      </w:r>
    </w:p>
    <w:p w:rsidR="00703CAB" w:rsidRPr="00F8566A" w:rsidRDefault="00703CAB" w:rsidP="00F8566A">
      <w:pPr>
        <w:pStyle w:val="ListParagraph"/>
        <w:numPr>
          <w:ilvl w:val="0"/>
          <w:numId w:val="4"/>
        </w:numPr>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Apa</w:t>
      </w:r>
      <w:r w:rsidR="000D3B7D">
        <w:rPr>
          <w:rFonts w:asciiTheme="majorBidi" w:hAnsiTheme="majorBidi" w:cstheme="majorBidi"/>
          <w:sz w:val="24"/>
          <w:szCs w:val="24"/>
          <w:lang w:val="id-ID"/>
        </w:rPr>
        <w:t>kah</w:t>
      </w:r>
      <w:r>
        <w:rPr>
          <w:rFonts w:asciiTheme="majorBidi" w:hAnsiTheme="majorBidi" w:cstheme="majorBidi"/>
          <w:sz w:val="24"/>
          <w:szCs w:val="24"/>
          <w:lang w:val="id-ID"/>
        </w:rPr>
        <w:t xml:space="preserve"> perbedaan dan persamaan antara fatwa MUI dan fatwa Yusuf Al-Qardhawi tentang Transplantasi organ?</w:t>
      </w:r>
    </w:p>
    <w:p w:rsidR="00F03F47" w:rsidRDefault="00F03F47" w:rsidP="00436F3A">
      <w:pPr>
        <w:pStyle w:val="ListParagraph"/>
        <w:numPr>
          <w:ilvl w:val="0"/>
          <w:numId w:val="11"/>
        </w:numPr>
        <w:spacing w:line="480" w:lineRule="auto"/>
        <w:ind w:left="360"/>
        <w:jc w:val="both"/>
        <w:rPr>
          <w:rFonts w:asciiTheme="majorBidi" w:hAnsiTheme="majorBidi" w:cstheme="majorBidi"/>
          <w:b/>
          <w:bCs/>
          <w:sz w:val="24"/>
          <w:szCs w:val="24"/>
          <w:lang w:val="id-ID"/>
        </w:rPr>
      </w:pPr>
      <w:r w:rsidRPr="001053AD">
        <w:rPr>
          <w:rFonts w:asciiTheme="majorBidi" w:hAnsiTheme="majorBidi" w:cstheme="majorBidi"/>
          <w:b/>
          <w:bCs/>
          <w:sz w:val="24"/>
          <w:szCs w:val="24"/>
          <w:lang w:val="id-ID"/>
        </w:rPr>
        <w:t>Definisi Operasional</w:t>
      </w:r>
    </w:p>
    <w:p w:rsidR="00422637" w:rsidRDefault="00F03F47" w:rsidP="0042263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Konsep-konsep sosial yang telah diterjemahkan menjadi satuan yang lebih opersional, variabel dan konstruksi desainnya biasanya belum sepenuhnya siap untuk diukur. Hal ini demikian karena variabel dan konstruksi sosial mempunyai beberapa dimensi yang dapat diukur secara berbeda.</w:t>
      </w:r>
      <w:r>
        <w:rPr>
          <w:rFonts w:asciiTheme="majorBidi" w:hAnsiTheme="majorBidi" w:cstheme="majorBidi"/>
          <w:sz w:val="24"/>
          <w:szCs w:val="24"/>
        </w:rPr>
        <w:t xml:space="preserve"> </w:t>
      </w:r>
      <w:r w:rsidRPr="00FD4277">
        <w:rPr>
          <w:rFonts w:asciiTheme="majorBidi" w:hAnsiTheme="majorBidi" w:cstheme="majorBidi"/>
          <w:sz w:val="24"/>
          <w:szCs w:val="24"/>
          <w:lang w:val="id-ID"/>
        </w:rPr>
        <w:t>Definisi operasional adalah unsur penelitian yang memberitahukan caranya mengukur suatu variabel</w:t>
      </w:r>
      <w:r>
        <w:rPr>
          <w:rStyle w:val="FootnoteReference"/>
          <w:rFonts w:asciiTheme="majorBidi" w:hAnsiTheme="majorBidi" w:cstheme="majorBidi"/>
          <w:sz w:val="24"/>
          <w:szCs w:val="24"/>
          <w:lang w:val="id-ID"/>
        </w:rPr>
        <w:footnoteReference w:id="7"/>
      </w:r>
      <w:r w:rsidRPr="00FD4277">
        <w:rPr>
          <w:rFonts w:asciiTheme="majorBidi" w:hAnsiTheme="majorBidi" w:cstheme="majorBidi"/>
          <w:sz w:val="24"/>
          <w:szCs w:val="24"/>
          <w:lang w:val="id-ID"/>
        </w:rPr>
        <w:t>, sehingga suatu penelitian dapat lebih mendalam dan konfrehensif.</w:t>
      </w:r>
    </w:p>
    <w:p w:rsidR="00F03F47" w:rsidRPr="00422637" w:rsidRDefault="00F03F47" w:rsidP="00422637">
      <w:pPr>
        <w:pStyle w:val="ListParagraph"/>
        <w:spacing w:line="480" w:lineRule="auto"/>
        <w:ind w:left="360" w:firstLine="720"/>
        <w:jc w:val="both"/>
        <w:rPr>
          <w:rFonts w:asciiTheme="majorBidi" w:hAnsiTheme="majorBidi" w:cstheme="majorBidi"/>
          <w:sz w:val="24"/>
          <w:szCs w:val="24"/>
        </w:rPr>
      </w:pPr>
      <w:r w:rsidRPr="00422637">
        <w:rPr>
          <w:rFonts w:asciiTheme="majorBidi" w:hAnsiTheme="majorBidi" w:cstheme="majorBidi"/>
          <w:sz w:val="24"/>
          <w:szCs w:val="24"/>
          <w:lang w:val="id-ID"/>
        </w:rPr>
        <w:lastRenderedPageBreak/>
        <w:t>Sehingga untuk menghindari kesalahan persepsi dalam memaknai maksud penelitian ini, maka penulis perlu mengemukakan definisi dari setiap variabel judul sebagai berikut:</w:t>
      </w:r>
    </w:p>
    <w:p w:rsidR="00F03F47" w:rsidRDefault="00F03F47" w:rsidP="00F03F47">
      <w:pPr>
        <w:pStyle w:val="ListParagraph"/>
        <w:numPr>
          <w:ilvl w:val="0"/>
          <w:numId w:val="5"/>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Transplantasi yang dimaksudkan yaitu </w:t>
      </w:r>
      <w:r w:rsidRPr="00DC28B7">
        <w:rPr>
          <w:rFonts w:asciiTheme="majorBidi" w:hAnsiTheme="majorBidi" w:cstheme="majorBidi"/>
          <w:sz w:val="24"/>
          <w:szCs w:val="24"/>
          <w:lang w:val="id-ID"/>
        </w:rPr>
        <w:t>pengangkatan organ/jaringan tubuh dari satu orang untuk ditempatkan pada orang lain</w:t>
      </w:r>
      <w:r>
        <w:rPr>
          <w:rStyle w:val="FootnoteReference"/>
          <w:rFonts w:asciiTheme="majorBidi" w:hAnsiTheme="majorBidi" w:cstheme="majorBidi"/>
          <w:sz w:val="24"/>
          <w:szCs w:val="24"/>
        </w:rPr>
        <w:footnoteReference w:id="8"/>
      </w:r>
      <w:r w:rsidRPr="00DC28B7">
        <w:rPr>
          <w:rFonts w:asciiTheme="majorBidi" w:hAnsiTheme="majorBidi" w:cstheme="majorBidi"/>
          <w:sz w:val="24"/>
          <w:szCs w:val="24"/>
          <w:lang w:val="id-ID"/>
        </w:rPr>
        <w:t xml:space="preserve">, dengan maksud </w:t>
      </w:r>
      <w:r>
        <w:rPr>
          <w:rFonts w:asciiTheme="majorBidi" w:hAnsiTheme="majorBidi" w:cstheme="majorBidi"/>
          <w:sz w:val="24"/>
          <w:szCs w:val="24"/>
          <w:lang w:val="id-ID"/>
        </w:rPr>
        <w:t>memindahkan</w:t>
      </w:r>
      <w:r w:rsidRPr="00DC28B7">
        <w:rPr>
          <w:rFonts w:asciiTheme="majorBidi" w:hAnsiTheme="majorBidi" w:cstheme="majorBidi"/>
          <w:sz w:val="24"/>
          <w:szCs w:val="24"/>
          <w:lang w:val="id-ID"/>
        </w:rPr>
        <w:t xml:space="preserve"> jaringan yang berasal dari tubuh yang sama atau tubuh yang lain</w:t>
      </w:r>
      <w:r>
        <w:rPr>
          <w:rStyle w:val="FootnoteReference"/>
          <w:rFonts w:asciiTheme="majorBidi" w:hAnsiTheme="majorBidi" w:cstheme="majorBidi"/>
          <w:sz w:val="24"/>
          <w:szCs w:val="24"/>
          <w:lang w:val="id-ID"/>
        </w:rPr>
        <w:footnoteReference w:id="9"/>
      </w:r>
      <w:r w:rsidRPr="00DC28B7">
        <w:rPr>
          <w:rFonts w:asciiTheme="majorBidi" w:hAnsiTheme="majorBidi" w:cstheme="majorBidi"/>
          <w:sz w:val="24"/>
          <w:szCs w:val="24"/>
          <w:lang w:val="id-ID"/>
        </w:rPr>
        <w:t>.</w:t>
      </w:r>
    </w:p>
    <w:p w:rsidR="00F03F47" w:rsidRDefault="00F03F47" w:rsidP="00F03F47">
      <w:pPr>
        <w:pStyle w:val="ListParagraph"/>
        <w:numPr>
          <w:ilvl w:val="0"/>
          <w:numId w:val="5"/>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Organ tubuh</w:t>
      </w:r>
      <w:r>
        <w:rPr>
          <w:rFonts w:asciiTheme="majorBidi" w:hAnsiTheme="majorBidi" w:cstheme="majorBidi"/>
          <w:sz w:val="24"/>
          <w:szCs w:val="24"/>
        </w:rPr>
        <w:t xml:space="preserve"> manusia yaitu kelompok jaringan tubuh yang memiliki peran dan fungsi tertentu</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F03F47" w:rsidRPr="00842CEF" w:rsidRDefault="00842CEF" w:rsidP="00F03F47">
      <w:pPr>
        <w:pStyle w:val="ListParagraph"/>
        <w:numPr>
          <w:ilvl w:val="0"/>
          <w:numId w:val="5"/>
        </w:numPr>
        <w:spacing w:line="480" w:lineRule="auto"/>
        <w:jc w:val="both"/>
        <w:rPr>
          <w:rFonts w:asciiTheme="majorBidi" w:hAnsiTheme="majorBidi" w:cstheme="majorBidi"/>
          <w:sz w:val="24"/>
          <w:szCs w:val="24"/>
          <w:lang w:val="id-ID"/>
        </w:rPr>
      </w:pPr>
      <w:r>
        <w:rPr>
          <w:rFonts w:asciiTheme="majorBidi" w:hAnsiTheme="majorBidi" w:cstheme="majorBidi"/>
          <w:sz w:val="24"/>
          <w:szCs w:val="24"/>
        </w:rPr>
        <w:t>Majelis ulama Indonesia</w:t>
      </w:r>
      <w:r w:rsidR="00A64885">
        <w:rPr>
          <w:rFonts w:asciiTheme="majorBidi" w:hAnsiTheme="majorBidi" w:cstheme="majorBidi"/>
          <w:sz w:val="24"/>
          <w:szCs w:val="24"/>
        </w:rPr>
        <w:t xml:space="preserve"> adalah lembaga atau badan non pemerintah yang didalamnya merupakan kumpulan para Ulama Indonesia.</w:t>
      </w:r>
      <w:r w:rsidR="0025563B">
        <w:rPr>
          <w:rFonts w:asciiTheme="majorBidi" w:hAnsiTheme="majorBidi" w:cstheme="majorBidi"/>
          <w:sz w:val="24"/>
          <w:szCs w:val="24"/>
        </w:rPr>
        <w:t xml:space="preserve"> Merupakan wadah musyawarah para ulama, zu’ama dan cendekiawan muslim serta menjadi pengayom bagi seluruh muslim Indonesia </w:t>
      </w:r>
      <w:r w:rsidR="0025563B">
        <w:rPr>
          <w:rFonts w:asciiTheme="majorBidi" w:hAnsiTheme="majorBidi" w:cstheme="majorBidi"/>
          <w:sz w:val="24"/>
          <w:szCs w:val="24"/>
          <w:lang w:val="id-ID"/>
        </w:rPr>
        <w:t xml:space="preserve">adalah lembaga paling berkompeten bagi pemecahan dan menjawab setiap masalah dan sosial keagamaan yang senantiasa timbul dan dihadapi masyarakat serta telah mendapat </w:t>
      </w:r>
      <w:r w:rsidR="001048F5">
        <w:rPr>
          <w:rFonts w:asciiTheme="majorBidi" w:hAnsiTheme="majorBidi" w:cstheme="majorBidi"/>
          <w:sz w:val="24"/>
          <w:szCs w:val="24"/>
          <w:lang w:val="id-ID"/>
        </w:rPr>
        <w:t>kepercayaan penuh, baik dari masyarakat maupun dari pemerintah.</w:t>
      </w:r>
    </w:p>
    <w:p w:rsidR="00842CEF" w:rsidRDefault="00556833" w:rsidP="00A64885">
      <w:pPr>
        <w:pStyle w:val="ListParagraph"/>
        <w:numPr>
          <w:ilvl w:val="0"/>
          <w:numId w:val="5"/>
        </w:numPr>
        <w:spacing w:line="480" w:lineRule="auto"/>
        <w:jc w:val="both"/>
        <w:rPr>
          <w:rFonts w:asciiTheme="majorBidi" w:hAnsiTheme="majorBidi" w:cstheme="majorBidi"/>
          <w:sz w:val="24"/>
          <w:szCs w:val="24"/>
          <w:lang w:val="id-ID"/>
        </w:rPr>
      </w:pPr>
      <w:r w:rsidRPr="00A64885">
        <w:rPr>
          <w:rFonts w:asciiTheme="majorBidi" w:hAnsiTheme="majorBidi" w:cstheme="majorBidi"/>
          <w:sz w:val="24"/>
          <w:szCs w:val="24"/>
          <w:lang w:val="id-ID"/>
        </w:rPr>
        <w:t xml:space="preserve">Yusuf </w:t>
      </w:r>
      <w:r w:rsidR="009A7184" w:rsidRPr="009A7184">
        <w:rPr>
          <w:rFonts w:asciiTheme="majorBidi" w:hAnsiTheme="majorBidi" w:cstheme="majorBidi"/>
          <w:sz w:val="24"/>
          <w:szCs w:val="24"/>
          <w:lang w:val="id-ID"/>
        </w:rPr>
        <w:t xml:space="preserve">Abdullah </w:t>
      </w:r>
      <w:r w:rsidRPr="00A64885">
        <w:rPr>
          <w:rFonts w:asciiTheme="majorBidi" w:hAnsiTheme="majorBidi" w:cstheme="majorBidi"/>
          <w:sz w:val="24"/>
          <w:szCs w:val="24"/>
          <w:lang w:val="id-ID"/>
        </w:rPr>
        <w:t xml:space="preserve">Al-Qardhawi </w:t>
      </w:r>
      <w:r w:rsidR="00F8566A" w:rsidRPr="00F8566A">
        <w:rPr>
          <w:rFonts w:asciiTheme="majorBidi" w:hAnsiTheme="majorBidi" w:cstheme="majorBidi"/>
          <w:sz w:val="24"/>
          <w:szCs w:val="24"/>
          <w:lang w:val="id-ID"/>
        </w:rPr>
        <w:t>biasa dikenal Yusuf al-Qardhawi</w:t>
      </w:r>
      <w:r w:rsidR="00C016A5">
        <w:rPr>
          <w:rStyle w:val="FootnoteReference"/>
          <w:rFonts w:asciiTheme="majorBidi" w:hAnsiTheme="majorBidi" w:cstheme="majorBidi"/>
          <w:sz w:val="24"/>
          <w:szCs w:val="24"/>
          <w:lang w:val="id-ID"/>
        </w:rPr>
        <w:footnoteReference w:id="11"/>
      </w:r>
      <w:r w:rsidR="00F8566A" w:rsidRPr="00F8566A">
        <w:rPr>
          <w:rFonts w:asciiTheme="majorBidi" w:hAnsiTheme="majorBidi" w:cstheme="majorBidi"/>
          <w:sz w:val="24"/>
          <w:szCs w:val="24"/>
          <w:lang w:val="id-ID"/>
        </w:rPr>
        <w:t xml:space="preserve"> </w:t>
      </w:r>
      <w:r w:rsidR="00A64885" w:rsidRPr="00A64885">
        <w:rPr>
          <w:rFonts w:asciiTheme="majorBidi" w:hAnsiTheme="majorBidi" w:cstheme="majorBidi"/>
          <w:sz w:val="24"/>
          <w:szCs w:val="24"/>
          <w:lang w:val="id-ID"/>
        </w:rPr>
        <w:t>adalah seorang ulama besar di</w:t>
      </w:r>
      <w:r w:rsidR="007D7EAF">
        <w:rPr>
          <w:rFonts w:asciiTheme="majorBidi" w:hAnsiTheme="majorBidi" w:cstheme="majorBidi"/>
          <w:sz w:val="24"/>
          <w:szCs w:val="24"/>
          <w:lang w:val="id-ID"/>
        </w:rPr>
        <w:t xml:space="preserve"> </w:t>
      </w:r>
      <w:r w:rsidR="007D7EAF" w:rsidRPr="00A64885">
        <w:rPr>
          <w:rFonts w:asciiTheme="majorBidi" w:hAnsiTheme="majorBidi" w:cstheme="majorBidi"/>
          <w:sz w:val="24"/>
          <w:szCs w:val="24"/>
          <w:lang w:val="id-ID"/>
        </w:rPr>
        <w:t>Timur Tengah</w:t>
      </w:r>
      <w:r w:rsidR="007D7EAF">
        <w:rPr>
          <w:rFonts w:asciiTheme="majorBidi" w:hAnsiTheme="majorBidi" w:cstheme="majorBidi"/>
          <w:sz w:val="24"/>
          <w:szCs w:val="24"/>
          <w:lang w:val="id-ID"/>
        </w:rPr>
        <w:t>,</w:t>
      </w:r>
      <w:r w:rsidR="00A64885" w:rsidRPr="00A64885">
        <w:rPr>
          <w:rFonts w:asciiTheme="majorBidi" w:hAnsiTheme="majorBidi" w:cstheme="majorBidi"/>
          <w:sz w:val="24"/>
          <w:szCs w:val="24"/>
          <w:lang w:val="id-ID"/>
        </w:rPr>
        <w:t xml:space="preserve"> tepatnya di Mesir yang merupakan </w:t>
      </w:r>
      <w:r w:rsidR="00A64885" w:rsidRPr="00A64885">
        <w:rPr>
          <w:rFonts w:asciiTheme="majorBidi" w:hAnsiTheme="majorBidi" w:cstheme="majorBidi"/>
          <w:sz w:val="24"/>
          <w:szCs w:val="24"/>
          <w:lang w:val="id-ID"/>
        </w:rPr>
        <w:lastRenderedPageBreak/>
        <w:t>Ulama Kontemporer, yang mana fatwa-fatwanya banyak menjadi rujuk</w:t>
      </w:r>
      <w:r w:rsidR="00BC17A8">
        <w:rPr>
          <w:rFonts w:asciiTheme="majorBidi" w:hAnsiTheme="majorBidi" w:cstheme="majorBidi"/>
          <w:sz w:val="24"/>
          <w:szCs w:val="24"/>
          <w:lang w:val="id-ID"/>
        </w:rPr>
        <w:t>an dalam penyelesaian masalah u</w:t>
      </w:r>
      <w:r w:rsidR="00A64885" w:rsidRPr="00A64885">
        <w:rPr>
          <w:rFonts w:asciiTheme="majorBidi" w:hAnsiTheme="majorBidi" w:cstheme="majorBidi"/>
          <w:sz w:val="24"/>
          <w:szCs w:val="24"/>
          <w:lang w:val="id-ID"/>
        </w:rPr>
        <w:t>mat tidak hanya di negara-negara timur tengah saja melainkan hampir seluruh antreo neg</w:t>
      </w:r>
      <w:r w:rsidR="004E7919">
        <w:rPr>
          <w:rFonts w:asciiTheme="majorBidi" w:hAnsiTheme="majorBidi" w:cstheme="majorBidi"/>
          <w:sz w:val="24"/>
          <w:szCs w:val="24"/>
          <w:lang w:val="id-ID"/>
        </w:rPr>
        <w:t>e</w:t>
      </w:r>
      <w:r w:rsidR="00A64885" w:rsidRPr="00A64885">
        <w:rPr>
          <w:rFonts w:asciiTheme="majorBidi" w:hAnsiTheme="majorBidi" w:cstheme="majorBidi"/>
          <w:sz w:val="24"/>
          <w:szCs w:val="24"/>
          <w:lang w:val="id-ID"/>
        </w:rPr>
        <w:t>ri yang ada di dunia termasuk di Indonesia.</w:t>
      </w:r>
    </w:p>
    <w:p w:rsidR="00F03F47" w:rsidRPr="00F639CF" w:rsidRDefault="00F03F47" w:rsidP="00A64885">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 xml:space="preserve">Dari pengertian beberapa variabel yang secara definitif telah penulis jelaskan secara singkat di atas, maka secara operasional penelitian ini dapat didefinisikan sebagai upaya untuk mengetahui </w:t>
      </w:r>
      <w:r>
        <w:rPr>
          <w:rFonts w:asciiTheme="majorBidi" w:hAnsiTheme="majorBidi" w:cstheme="majorBidi"/>
          <w:sz w:val="24"/>
          <w:szCs w:val="24"/>
        </w:rPr>
        <w:t xml:space="preserve">bentuk dan pelaksanaan tansplantasi atau pencangkokan organ tubuh manusia dalam </w:t>
      </w:r>
      <w:r w:rsidR="00A64885">
        <w:rPr>
          <w:rFonts w:asciiTheme="majorBidi" w:hAnsiTheme="majorBidi" w:cstheme="majorBidi"/>
          <w:sz w:val="24"/>
          <w:szCs w:val="24"/>
        </w:rPr>
        <w:t xml:space="preserve">pandangan Majelis Ulama Indonesia dan Yusuf </w:t>
      </w:r>
      <w:r w:rsidR="00F8566A">
        <w:rPr>
          <w:rFonts w:asciiTheme="majorBidi" w:hAnsiTheme="majorBidi" w:cstheme="majorBidi"/>
          <w:sz w:val="24"/>
          <w:szCs w:val="24"/>
        </w:rPr>
        <w:t xml:space="preserve">Abdullah </w:t>
      </w:r>
      <w:r w:rsidR="00A64885">
        <w:rPr>
          <w:rFonts w:asciiTheme="majorBidi" w:hAnsiTheme="majorBidi" w:cstheme="majorBidi"/>
          <w:sz w:val="24"/>
          <w:szCs w:val="24"/>
        </w:rPr>
        <w:t>Al-Qardhawi</w:t>
      </w:r>
      <w:r w:rsidR="005F0428">
        <w:rPr>
          <w:rFonts w:asciiTheme="majorBidi" w:hAnsiTheme="majorBidi" w:cstheme="majorBidi"/>
          <w:sz w:val="24"/>
          <w:szCs w:val="24"/>
        </w:rPr>
        <w:t>.</w:t>
      </w:r>
    </w:p>
    <w:p w:rsidR="00F03F47" w:rsidRDefault="00F03F47" w:rsidP="00436F3A">
      <w:pPr>
        <w:pStyle w:val="ListParagraph"/>
        <w:numPr>
          <w:ilvl w:val="0"/>
          <w:numId w:val="11"/>
        </w:numPr>
        <w:spacing w:line="480" w:lineRule="auto"/>
        <w:ind w:left="360"/>
        <w:jc w:val="both"/>
        <w:rPr>
          <w:rFonts w:asciiTheme="majorBidi" w:hAnsiTheme="majorBidi" w:cstheme="majorBidi"/>
          <w:b/>
          <w:bCs/>
          <w:sz w:val="24"/>
          <w:szCs w:val="24"/>
          <w:lang w:val="id-ID"/>
        </w:rPr>
      </w:pPr>
      <w:r w:rsidRPr="00FF0D14">
        <w:rPr>
          <w:rFonts w:asciiTheme="majorBidi" w:hAnsiTheme="majorBidi" w:cstheme="majorBidi"/>
          <w:b/>
          <w:bCs/>
          <w:sz w:val="24"/>
          <w:szCs w:val="24"/>
          <w:lang w:val="id-ID"/>
        </w:rPr>
        <w:t>Tujuan dan Kegunaan Penelitian</w:t>
      </w:r>
    </w:p>
    <w:p w:rsidR="00F03F47" w:rsidRDefault="00F03F47" w:rsidP="00F03F47">
      <w:pPr>
        <w:pStyle w:val="ListParagraph"/>
        <w:numPr>
          <w:ilvl w:val="0"/>
          <w:numId w:val="6"/>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Tujuan penelitian</w:t>
      </w:r>
    </w:p>
    <w:p w:rsidR="00F03F47" w:rsidRDefault="00F03F47" w:rsidP="00F03F4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ini diarahkan untuk berusaha mencapai tujuan sebagai berikut:</w:t>
      </w:r>
    </w:p>
    <w:p w:rsidR="00F03F47" w:rsidRDefault="00F03F47" w:rsidP="00F03F47">
      <w:pPr>
        <w:pStyle w:val="ListParagraph"/>
        <w:numPr>
          <w:ilvl w:val="0"/>
          <w:numId w:val="7"/>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Untuk mengetahui dan mamahami</w:t>
      </w:r>
      <w:r>
        <w:rPr>
          <w:rFonts w:asciiTheme="majorBidi" w:hAnsiTheme="majorBidi" w:cstheme="majorBidi"/>
          <w:sz w:val="24"/>
          <w:szCs w:val="24"/>
        </w:rPr>
        <w:t xml:space="preserve"> bentuk dan pelaksanaan transplantasi organ tubuh manusia.</w:t>
      </w:r>
    </w:p>
    <w:p w:rsidR="00F03F47" w:rsidRDefault="00F03F47" w:rsidP="00F15A07">
      <w:pPr>
        <w:pStyle w:val="ListParagraph"/>
        <w:numPr>
          <w:ilvl w:val="0"/>
          <w:numId w:val="7"/>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Untuk</w:t>
      </w:r>
      <w:r>
        <w:rPr>
          <w:rFonts w:asciiTheme="majorBidi" w:hAnsiTheme="majorBidi" w:cstheme="majorBidi"/>
          <w:sz w:val="24"/>
          <w:szCs w:val="24"/>
        </w:rPr>
        <w:t xml:space="preserve"> mengetahui </w:t>
      </w:r>
      <w:r w:rsidR="00E35EA1">
        <w:rPr>
          <w:rFonts w:asciiTheme="majorBidi" w:hAnsiTheme="majorBidi" w:cstheme="majorBidi"/>
          <w:sz w:val="24"/>
          <w:szCs w:val="24"/>
          <w:lang w:val="id-ID"/>
        </w:rPr>
        <w:t xml:space="preserve">pandangan-pandangan Majelis Ulama Indonesia dan Yusuf </w:t>
      </w:r>
      <w:r w:rsidR="00F8566A">
        <w:rPr>
          <w:rFonts w:asciiTheme="majorBidi" w:hAnsiTheme="majorBidi" w:cstheme="majorBidi"/>
          <w:sz w:val="24"/>
          <w:szCs w:val="24"/>
        </w:rPr>
        <w:t xml:space="preserve">Abdullah </w:t>
      </w:r>
      <w:r w:rsidR="00E35EA1">
        <w:rPr>
          <w:rFonts w:asciiTheme="majorBidi" w:hAnsiTheme="majorBidi" w:cstheme="majorBidi"/>
          <w:sz w:val="24"/>
          <w:szCs w:val="24"/>
          <w:lang w:val="id-ID"/>
        </w:rPr>
        <w:t>Al-Qardhawi tentang transplantasi organ tubuh.</w:t>
      </w:r>
    </w:p>
    <w:p w:rsidR="00F03F47" w:rsidRDefault="00F03F47" w:rsidP="00F03F47">
      <w:pPr>
        <w:pStyle w:val="ListParagraph"/>
        <w:numPr>
          <w:ilvl w:val="0"/>
          <w:numId w:val="6"/>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Kegunaan Penelitian</w:t>
      </w:r>
    </w:p>
    <w:p w:rsidR="00F03F47" w:rsidRDefault="00F03F47" w:rsidP="00F03F47">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Adapun kegunaan yang diharapkan oleh penulis dari hasil penelitian ini adalah sebagai berikut:</w:t>
      </w:r>
    </w:p>
    <w:p w:rsidR="00F03F47" w:rsidRDefault="00F03F47" w:rsidP="00F03F47">
      <w:pPr>
        <w:pStyle w:val="ListParagraph"/>
        <w:numPr>
          <w:ilvl w:val="0"/>
          <w:numId w:val="8"/>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Secara teoritis</w:t>
      </w:r>
    </w:p>
    <w:p w:rsidR="00F03F47" w:rsidRDefault="00F03F47" w:rsidP="00BF1866">
      <w:pPr>
        <w:pStyle w:val="ListParagraph"/>
        <w:numPr>
          <w:ilvl w:val="0"/>
          <w:numId w:val="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Sebagai input atau sumber informasi kepada seluruh umat Islam pada umumnya tentang transplantasi or</w:t>
      </w:r>
      <w:r w:rsidR="00BF1866">
        <w:rPr>
          <w:rFonts w:asciiTheme="majorBidi" w:hAnsiTheme="majorBidi" w:cstheme="majorBidi"/>
          <w:sz w:val="24"/>
          <w:szCs w:val="24"/>
          <w:lang w:val="id-ID"/>
        </w:rPr>
        <w:t xml:space="preserve">gan tubuh manusia dalam </w:t>
      </w:r>
      <w:r w:rsidR="00BF1866" w:rsidRPr="00BF1866">
        <w:rPr>
          <w:rFonts w:asciiTheme="majorBidi" w:hAnsiTheme="majorBidi" w:cstheme="majorBidi"/>
          <w:sz w:val="24"/>
          <w:szCs w:val="24"/>
          <w:lang w:val="id-ID"/>
        </w:rPr>
        <w:t>pandan</w:t>
      </w:r>
      <w:r w:rsidR="00F15A07">
        <w:rPr>
          <w:rFonts w:asciiTheme="majorBidi" w:hAnsiTheme="majorBidi" w:cstheme="majorBidi"/>
          <w:sz w:val="24"/>
          <w:szCs w:val="24"/>
          <w:lang w:val="id-ID"/>
        </w:rPr>
        <w:t xml:space="preserve">gan </w:t>
      </w:r>
      <w:r w:rsidR="00F15A07">
        <w:rPr>
          <w:rFonts w:asciiTheme="majorBidi" w:hAnsiTheme="majorBidi" w:cstheme="majorBidi"/>
          <w:sz w:val="24"/>
          <w:szCs w:val="24"/>
          <w:lang w:val="id-ID"/>
        </w:rPr>
        <w:lastRenderedPageBreak/>
        <w:t>Majelis Ulama Indonesia dan</w:t>
      </w:r>
      <w:r w:rsidR="00F15A07" w:rsidRPr="00F15A07">
        <w:rPr>
          <w:rFonts w:asciiTheme="majorBidi" w:hAnsiTheme="majorBidi" w:cstheme="majorBidi"/>
          <w:sz w:val="24"/>
          <w:szCs w:val="24"/>
          <w:lang w:val="id-ID"/>
        </w:rPr>
        <w:t xml:space="preserve"> </w:t>
      </w:r>
      <w:r w:rsidR="00BF1866" w:rsidRPr="00BF1866">
        <w:rPr>
          <w:rFonts w:asciiTheme="majorBidi" w:hAnsiTheme="majorBidi" w:cstheme="majorBidi"/>
          <w:sz w:val="24"/>
          <w:szCs w:val="24"/>
          <w:lang w:val="id-ID"/>
        </w:rPr>
        <w:t>Yusuf Al-Qardhawi</w:t>
      </w:r>
      <w:r>
        <w:rPr>
          <w:rFonts w:asciiTheme="majorBidi" w:hAnsiTheme="majorBidi" w:cstheme="majorBidi"/>
          <w:sz w:val="24"/>
          <w:szCs w:val="24"/>
          <w:lang w:val="id-ID"/>
        </w:rPr>
        <w:t>, sehingga meningkatkan pemahama</w:t>
      </w:r>
      <w:r w:rsidR="00BF1866">
        <w:rPr>
          <w:rFonts w:asciiTheme="majorBidi" w:hAnsiTheme="majorBidi" w:cstheme="majorBidi"/>
          <w:sz w:val="24"/>
          <w:szCs w:val="24"/>
          <w:lang w:val="id-ID"/>
        </w:rPr>
        <w:t xml:space="preserve">n masyarakat tentang </w:t>
      </w:r>
      <w:r w:rsidR="00BF1866" w:rsidRPr="00BF1866">
        <w:rPr>
          <w:rFonts w:asciiTheme="majorBidi" w:hAnsiTheme="majorBidi" w:cstheme="majorBidi"/>
          <w:sz w:val="24"/>
          <w:szCs w:val="24"/>
          <w:lang w:val="id-ID"/>
        </w:rPr>
        <w:t>bagaimana posisi hukum transplantasi dalam pandangan Majelis Ulama dan ulama besar</w:t>
      </w:r>
      <w:r w:rsidR="00282F1D" w:rsidRPr="00282F1D">
        <w:rPr>
          <w:rFonts w:asciiTheme="majorBidi" w:hAnsiTheme="majorBidi" w:cstheme="majorBidi"/>
          <w:sz w:val="24"/>
          <w:szCs w:val="24"/>
          <w:lang w:val="id-ID"/>
        </w:rPr>
        <w:t xml:space="preserve"> </w:t>
      </w:r>
      <w:r w:rsidR="00BF1866" w:rsidRPr="00BF1866">
        <w:rPr>
          <w:rFonts w:asciiTheme="majorBidi" w:hAnsiTheme="majorBidi" w:cstheme="majorBidi"/>
          <w:sz w:val="24"/>
          <w:szCs w:val="24"/>
          <w:lang w:val="id-ID"/>
        </w:rPr>
        <w:t xml:space="preserve">Yusuf Al-Qardhawi </w:t>
      </w:r>
      <w:r>
        <w:rPr>
          <w:rFonts w:asciiTheme="majorBidi" w:hAnsiTheme="majorBidi" w:cstheme="majorBidi"/>
          <w:sz w:val="24"/>
          <w:szCs w:val="24"/>
          <w:lang w:val="id-ID"/>
        </w:rPr>
        <w:t xml:space="preserve">yang sifatnya hukum </w:t>
      </w:r>
      <w:r w:rsidRPr="00005A79">
        <w:rPr>
          <w:rFonts w:asciiTheme="majorBidi" w:hAnsiTheme="majorBidi" w:cstheme="majorBidi"/>
          <w:sz w:val="24"/>
          <w:szCs w:val="24"/>
          <w:lang w:val="id-ID"/>
        </w:rPr>
        <w:t xml:space="preserve">kontemporer </w:t>
      </w:r>
      <w:r>
        <w:rPr>
          <w:rFonts w:asciiTheme="majorBidi" w:hAnsiTheme="majorBidi" w:cstheme="majorBidi"/>
          <w:sz w:val="24"/>
          <w:szCs w:val="24"/>
          <w:lang w:val="id-ID"/>
        </w:rPr>
        <w:t>hasil ijtihad para fuqaha.</w:t>
      </w:r>
    </w:p>
    <w:p w:rsidR="00F03F47" w:rsidRDefault="00F03F47" w:rsidP="00F03F47">
      <w:pPr>
        <w:pStyle w:val="ListParagraph"/>
        <w:numPr>
          <w:ilvl w:val="0"/>
          <w:numId w:val="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Sebagai bahan informasi atau referensi kepada peneliti lain yang bermaksud untuk mengadakan riset serupa di masa mendatan</w:t>
      </w:r>
      <w:r>
        <w:rPr>
          <w:rFonts w:asciiTheme="majorBidi" w:hAnsiTheme="majorBidi" w:cstheme="majorBidi"/>
          <w:sz w:val="24"/>
          <w:szCs w:val="24"/>
        </w:rPr>
        <w:t>g.</w:t>
      </w:r>
    </w:p>
    <w:p w:rsidR="00F03F47" w:rsidRPr="00FD4277" w:rsidRDefault="00F03F47" w:rsidP="00F03F47">
      <w:pPr>
        <w:pStyle w:val="ListParagraph"/>
        <w:numPr>
          <w:ilvl w:val="0"/>
          <w:numId w:val="8"/>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Secara Praktis</w:t>
      </w:r>
    </w:p>
    <w:p w:rsidR="00F03F47" w:rsidRPr="00FD4277" w:rsidRDefault="00F03F47" w:rsidP="00F03F47">
      <w:pPr>
        <w:pStyle w:val="ListParagraph"/>
        <w:numPr>
          <w:ilvl w:val="0"/>
          <w:numId w:val="10"/>
        </w:numPr>
        <w:spacing w:line="480" w:lineRule="auto"/>
        <w:jc w:val="both"/>
        <w:rPr>
          <w:rFonts w:asciiTheme="majorBidi" w:hAnsiTheme="majorBidi" w:cstheme="majorBidi"/>
          <w:sz w:val="24"/>
          <w:szCs w:val="24"/>
          <w:lang w:val="id-ID"/>
        </w:rPr>
      </w:pPr>
      <w:r w:rsidRPr="005D57B5">
        <w:rPr>
          <w:rFonts w:asciiTheme="majorBidi" w:hAnsiTheme="majorBidi" w:cstheme="majorBidi"/>
          <w:sz w:val="24"/>
          <w:szCs w:val="24"/>
          <w:lang w:val="id-ID"/>
        </w:rPr>
        <w:t>Sebagai upaya pembelajaran pibadi bagi penulis selaku intelektual muda muslim dalam menuangkan kemampuan dan pengetahuan dalam bentuk karya ilmiah dalam rangka memperkaya kha</w:t>
      </w:r>
      <w:r>
        <w:rPr>
          <w:rFonts w:asciiTheme="majorBidi" w:hAnsiTheme="majorBidi" w:cstheme="majorBidi"/>
          <w:sz w:val="24"/>
          <w:szCs w:val="24"/>
          <w:lang w:val="id-ID"/>
        </w:rPr>
        <w:t>sanah perpustakaan STAIN Kendari.</w:t>
      </w:r>
    </w:p>
    <w:p w:rsidR="00F03F47" w:rsidRPr="00FD4277" w:rsidRDefault="00F03F47" w:rsidP="00F03F47">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 </w:t>
      </w:r>
      <w:r w:rsidRPr="00FD4277">
        <w:rPr>
          <w:rFonts w:asciiTheme="majorBidi" w:hAnsiTheme="majorBidi" w:cstheme="majorBidi"/>
          <w:sz w:val="24"/>
          <w:szCs w:val="24"/>
          <w:lang w:val="id-ID"/>
        </w:rPr>
        <w:t>salah satu bahan rujukan referensi bagi mahasiswa STAIN pada umumnya yang mana skripsi ini merupakan salah satu objek pembahasan sub materi dalam mata kuliah Masailul Fiqhiyah.</w:t>
      </w:r>
    </w:p>
    <w:p w:rsidR="00F03F47" w:rsidRPr="00FD4277" w:rsidRDefault="00F03F47" w:rsidP="00F8566A">
      <w:pPr>
        <w:pStyle w:val="ListParagraph"/>
        <w:numPr>
          <w:ilvl w:val="0"/>
          <w:numId w:val="10"/>
        </w:numPr>
        <w:spacing w:line="480" w:lineRule="auto"/>
        <w:jc w:val="both"/>
        <w:rPr>
          <w:rFonts w:asciiTheme="majorBidi" w:hAnsiTheme="majorBidi" w:cstheme="majorBidi"/>
          <w:sz w:val="24"/>
          <w:szCs w:val="24"/>
          <w:lang w:val="id-ID"/>
        </w:rPr>
      </w:pPr>
      <w:r w:rsidRPr="00FD4277">
        <w:rPr>
          <w:rFonts w:asciiTheme="majorBidi" w:hAnsiTheme="majorBidi" w:cstheme="majorBidi"/>
          <w:sz w:val="24"/>
          <w:szCs w:val="24"/>
          <w:lang w:val="id-ID"/>
        </w:rPr>
        <w:t>Sebagai referensi pembanding bagi lembaga negara yang berkepentingan ingin mengetahui apa dan bagaiman</w:t>
      </w:r>
      <w:r>
        <w:rPr>
          <w:rFonts w:asciiTheme="majorBidi" w:hAnsiTheme="majorBidi" w:cstheme="majorBidi"/>
          <w:sz w:val="24"/>
          <w:szCs w:val="24"/>
          <w:lang w:val="id-ID"/>
        </w:rPr>
        <w:t>a bentuk dan pelaksan</w:t>
      </w:r>
      <w:r w:rsidRPr="00FD4277">
        <w:rPr>
          <w:rFonts w:asciiTheme="majorBidi" w:hAnsiTheme="majorBidi" w:cstheme="majorBidi"/>
          <w:sz w:val="24"/>
          <w:szCs w:val="24"/>
          <w:lang w:val="id-ID"/>
        </w:rPr>
        <w:t xml:space="preserve">aan tranplantasi dalam </w:t>
      </w:r>
      <w:r w:rsidR="00F8566A" w:rsidRPr="00F8566A">
        <w:rPr>
          <w:rFonts w:asciiTheme="majorBidi" w:hAnsiTheme="majorBidi" w:cstheme="majorBidi"/>
          <w:sz w:val="24"/>
          <w:szCs w:val="24"/>
          <w:lang w:val="id-ID"/>
        </w:rPr>
        <w:t>pandangan MUI dan Yusuf Qardhawi</w:t>
      </w:r>
      <w:r w:rsidRPr="00FD4277">
        <w:rPr>
          <w:rFonts w:asciiTheme="majorBidi" w:hAnsiTheme="majorBidi" w:cstheme="majorBidi"/>
          <w:sz w:val="24"/>
          <w:szCs w:val="24"/>
          <w:lang w:val="id-ID"/>
        </w:rPr>
        <w:t xml:space="preserve"> terutama mahasiswa syariah, kesehatan, keperawatan, kedokteran dan lembaga-lembaga bidang kedokteran.</w:t>
      </w:r>
    </w:p>
    <w:p w:rsidR="00997B9C" w:rsidRPr="001A21AC" w:rsidRDefault="00997B9C">
      <w:pPr>
        <w:rPr>
          <w:lang w:val="id-ID"/>
        </w:rPr>
      </w:pPr>
    </w:p>
    <w:sectPr w:rsidR="00997B9C" w:rsidRPr="001A21AC" w:rsidSect="00D672DD">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2A" w:rsidRDefault="00BA4A2A" w:rsidP="00F03F47">
      <w:pPr>
        <w:spacing w:after="0" w:line="240" w:lineRule="auto"/>
      </w:pPr>
      <w:r>
        <w:separator/>
      </w:r>
    </w:p>
  </w:endnote>
  <w:endnote w:type="continuationSeparator" w:id="1">
    <w:p w:rsidR="00BA4A2A" w:rsidRDefault="00BA4A2A" w:rsidP="00F03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2A" w:rsidRDefault="00BA4A2A" w:rsidP="00F03F47">
      <w:pPr>
        <w:spacing w:after="0" w:line="240" w:lineRule="auto"/>
      </w:pPr>
      <w:r>
        <w:separator/>
      </w:r>
    </w:p>
  </w:footnote>
  <w:footnote w:type="continuationSeparator" w:id="1">
    <w:p w:rsidR="00BA4A2A" w:rsidRDefault="00BA4A2A" w:rsidP="00F03F47">
      <w:pPr>
        <w:spacing w:after="0" w:line="240" w:lineRule="auto"/>
      </w:pPr>
      <w:r>
        <w:continuationSeparator/>
      </w:r>
    </w:p>
  </w:footnote>
  <w:footnote w:id="2">
    <w:p w:rsidR="00F03F47" w:rsidRPr="00436F3A" w:rsidRDefault="00F03F47" w:rsidP="00436F3A">
      <w:pPr>
        <w:pStyle w:val="FootnoteText"/>
        <w:ind w:left="360" w:firstLine="720"/>
        <w:jc w:val="both"/>
        <w:rPr>
          <w:rFonts w:asciiTheme="majorBidi" w:hAnsiTheme="majorBidi" w:cstheme="majorBidi"/>
        </w:rPr>
      </w:pPr>
      <w:r w:rsidRPr="00436F3A">
        <w:rPr>
          <w:rStyle w:val="FootnoteReference"/>
          <w:rFonts w:asciiTheme="majorBidi" w:hAnsiTheme="majorBidi" w:cstheme="majorBidi"/>
        </w:rPr>
        <w:footnoteRef/>
      </w:r>
      <w:r w:rsidRPr="00436F3A">
        <w:rPr>
          <w:rFonts w:asciiTheme="majorBidi" w:hAnsiTheme="majorBidi" w:cstheme="majorBidi"/>
        </w:rPr>
        <w:t xml:space="preserve"> Samsi Jacobalis,</w:t>
      </w:r>
      <w:r w:rsidRPr="00436F3A">
        <w:rPr>
          <w:rFonts w:asciiTheme="majorBidi" w:hAnsiTheme="majorBidi" w:cstheme="majorBidi"/>
          <w:i/>
          <w:iCs/>
        </w:rPr>
        <w:t>Pengantar Tentang Perkembangan Ilmu Kedokteran,Etika Medis,dan Bioetika</w:t>
      </w:r>
      <w:r w:rsidR="0025563B" w:rsidRPr="00436F3A">
        <w:rPr>
          <w:rFonts w:asciiTheme="majorBidi" w:hAnsiTheme="majorBidi" w:cstheme="majorBidi"/>
          <w:i/>
          <w:iCs/>
        </w:rPr>
        <w:t xml:space="preserve"> </w:t>
      </w:r>
      <w:r w:rsidRPr="00436F3A">
        <w:rPr>
          <w:rFonts w:asciiTheme="majorBidi" w:hAnsiTheme="majorBidi" w:cstheme="majorBidi"/>
          <w:i/>
          <w:iCs/>
        </w:rPr>
        <w:t>.</w:t>
      </w:r>
      <w:r w:rsidRPr="00436F3A">
        <w:rPr>
          <w:rFonts w:asciiTheme="majorBidi" w:hAnsiTheme="majorBidi" w:cstheme="majorBidi"/>
        </w:rPr>
        <w:t>(Jakarta: CV. Sagung Seto,2005), h. 3.</w:t>
      </w:r>
    </w:p>
  </w:footnote>
  <w:footnote w:id="3">
    <w:p w:rsidR="00F03F47" w:rsidRPr="00436F3A" w:rsidRDefault="00F03F47" w:rsidP="00436F3A">
      <w:pPr>
        <w:pStyle w:val="FootnoteText"/>
        <w:ind w:left="360" w:firstLine="720"/>
        <w:jc w:val="both"/>
        <w:rPr>
          <w:rFonts w:asciiTheme="majorBidi" w:hAnsiTheme="majorBidi" w:cstheme="majorBidi"/>
        </w:rPr>
      </w:pPr>
      <w:r w:rsidRPr="00436F3A">
        <w:rPr>
          <w:rStyle w:val="FootnoteReference"/>
          <w:rFonts w:asciiTheme="majorBidi" w:hAnsiTheme="majorBidi" w:cstheme="majorBidi"/>
        </w:rPr>
        <w:footnoteRef/>
      </w:r>
      <w:r w:rsidRPr="00436F3A">
        <w:rPr>
          <w:rFonts w:asciiTheme="majorBidi" w:hAnsiTheme="majorBidi" w:cstheme="majorBidi"/>
        </w:rPr>
        <w:t xml:space="preserve"> Departemen Agama RI.</w:t>
      </w:r>
      <w:r w:rsidRPr="00436F3A">
        <w:rPr>
          <w:rFonts w:asciiTheme="majorBidi" w:hAnsiTheme="majorBidi" w:cstheme="majorBidi"/>
          <w:i/>
          <w:iCs/>
        </w:rPr>
        <w:t xml:space="preserve"> Syamil Al-Quran Tajwid dan Terjemahan,</w:t>
      </w:r>
      <w:r w:rsidRPr="00436F3A">
        <w:rPr>
          <w:rFonts w:asciiTheme="majorBidi" w:hAnsiTheme="majorBidi" w:cstheme="majorBidi"/>
        </w:rPr>
        <w:t>(Bandung: PT. Syamil, 2010), h. 521.</w:t>
      </w:r>
    </w:p>
  </w:footnote>
  <w:footnote w:id="4">
    <w:p w:rsidR="00F03F47" w:rsidRPr="00436F3A" w:rsidRDefault="00F03F47" w:rsidP="00436F3A">
      <w:pPr>
        <w:pStyle w:val="FootnoteText"/>
        <w:ind w:left="360" w:firstLine="720"/>
        <w:jc w:val="both"/>
        <w:rPr>
          <w:rFonts w:asciiTheme="majorBidi" w:hAnsiTheme="majorBidi" w:cstheme="majorBidi"/>
          <w:lang w:val="id-ID"/>
        </w:rPr>
      </w:pPr>
      <w:r w:rsidRPr="00436F3A">
        <w:rPr>
          <w:rStyle w:val="FootnoteReference"/>
          <w:rFonts w:asciiTheme="majorBidi" w:hAnsiTheme="majorBidi" w:cstheme="majorBidi"/>
        </w:rPr>
        <w:footnoteRef/>
      </w:r>
      <w:r w:rsidRPr="00436F3A">
        <w:rPr>
          <w:rFonts w:asciiTheme="majorBidi" w:hAnsiTheme="majorBidi" w:cstheme="majorBidi"/>
        </w:rPr>
        <w:t xml:space="preserve"> </w:t>
      </w:r>
      <w:r w:rsidRPr="00436F3A">
        <w:rPr>
          <w:rFonts w:asciiTheme="majorBidi" w:hAnsiTheme="majorBidi" w:cstheme="majorBidi"/>
          <w:lang w:val="id-ID"/>
        </w:rPr>
        <w:t xml:space="preserve">Al-Hafidz Abi Abdillah Muhammad bin Yazid al-Qazminy, </w:t>
      </w:r>
      <w:r w:rsidRPr="00436F3A">
        <w:rPr>
          <w:rFonts w:asciiTheme="majorBidi" w:hAnsiTheme="majorBidi" w:cstheme="majorBidi"/>
          <w:i/>
          <w:iCs/>
          <w:lang w:val="id-ID"/>
        </w:rPr>
        <w:t xml:space="preserve">Sunan Ibnu Majah, juz II, </w:t>
      </w:r>
      <w:r w:rsidRPr="00436F3A">
        <w:rPr>
          <w:rFonts w:asciiTheme="majorBidi" w:hAnsiTheme="majorBidi" w:cstheme="majorBidi"/>
          <w:lang w:val="id-ID"/>
        </w:rPr>
        <w:t>(Daar al-Fikr Li al-Thaba’ah wa al –Nasyr wa al-Tauzi’y, t.th.), h. 1138</w:t>
      </w:r>
    </w:p>
  </w:footnote>
  <w:footnote w:id="5">
    <w:p w:rsidR="00F03F47" w:rsidRPr="00436F3A" w:rsidRDefault="00F03F47" w:rsidP="00436F3A">
      <w:pPr>
        <w:pStyle w:val="FootnoteText"/>
        <w:ind w:left="360" w:firstLine="720"/>
        <w:jc w:val="both"/>
        <w:rPr>
          <w:rFonts w:asciiTheme="majorBidi" w:hAnsiTheme="majorBidi" w:cstheme="majorBidi"/>
          <w:color w:val="000000" w:themeColor="text1"/>
        </w:rPr>
      </w:pPr>
      <w:r w:rsidRPr="00436F3A">
        <w:rPr>
          <w:rStyle w:val="FootnoteReference"/>
          <w:rFonts w:asciiTheme="majorBidi" w:hAnsiTheme="majorBidi" w:cstheme="majorBidi"/>
          <w:color w:val="000000" w:themeColor="text1"/>
        </w:rPr>
        <w:footnoteRef/>
      </w:r>
      <w:r w:rsidRPr="00436F3A">
        <w:rPr>
          <w:rFonts w:asciiTheme="majorBidi" w:hAnsiTheme="majorBidi" w:cstheme="majorBidi"/>
          <w:color w:val="000000" w:themeColor="text1"/>
          <w:lang w:val="id-ID"/>
        </w:rPr>
        <w:t xml:space="preserve"> </w:t>
      </w:r>
      <w:hyperlink r:id="rId1" w:history="1">
        <w:r w:rsidRPr="00436F3A">
          <w:rPr>
            <w:rStyle w:val="Hyperlink"/>
            <w:rFonts w:asciiTheme="majorBidi" w:hAnsiTheme="majorBidi" w:cstheme="majorBidi"/>
            <w:color w:val="000000" w:themeColor="text1"/>
            <w:u w:val="none"/>
            <w:lang w:val="id-ID"/>
          </w:rPr>
          <w:t>http://buyung30.wordpress.com/2009/02/27/sejarah-transplantasi-dan-hukum-donor-jaringan-tubuh-menurut-islam/</w:t>
        </w:r>
      </w:hyperlink>
      <w:r w:rsidRPr="00436F3A">
        <w:rPr>
          <w:rFonts w:asciiTheme="majorBidi" w:hAnsiTheme="majorBidi" w:cstheme="majorBidi"/>
          <w:color w:val="000000" w:themeColor="text1"/>
          <w:lang w:val="id-ID"/>
        </w:rPr>
        <w:t xml:space="preserve">. </w:t>
      </w:r>
      <w:r w:rsidRPr="00436F3A">
        <w:rPr>
          <w:rFonts w:asciiTheme="majorBidi" w:hAnsiTheme="majorBidi" w:cstheme="majorBidi"/>
          <w:color w:val="000000" w:themeColor="text1"/>
        </w:rPr>
        <w:t>Diakses tgl 04-12-2011</w:t>
      </w:r>
    </w:p>
  </w:footnote>
  <w:footnote w:id="6">
    <w:p w:rsidR="00CE7150" w:rsidRPr="00436F3A" w:rsidRDefault="00CE7150" w:rsidP="00436F3A">
      <w:pPr>
        <w:pStyle w:val="FootnoteText"/>
        <w:ind w:left="360" w:firstLine="720"/>
        <w:jc w:val="both"/>
        <w:rPr>
          <w:rFonts w:asciiTheme="majorBidi" w:hAnsiTheme="majorBidi" w:cstheme="majorBidi"/>
          <w:lang w:val="id-ID"/>
        </w:rPr>
      </w:pPr>
      <w:r w:rsidRPr="00436F3A">
        <w:rPr>
          <w:rStyle w:val="FootnoteReference"/>
          <w:rFonts w:asciiTheme="majorBidi" w:hAnsiTheme="majorBidi" w:cstheme="majorBidi"/>
        </w:rPr>
        <w:footnoteRef/>
      </w:r>
      <w:r w:rsidRPr="00436F3A">
        <w:rPr>
          <w:rFonts w:asciiTheme="majorBidi" w:hAnsiTheme="majorBidi" w:cstheme="majorBidi"/>
        </w:rPr>
        <w:t xml:space="preserve"> </w:t>
      </w:r>
      <w:r w:rsidR="00B6702E" w:rsidRPr="00436F3A">
        <w:rPr>
          <w:rFonts w:asciiTheme="majorBidi" w:hAnsiTheme="majorBidi" w:cstheme="majorBidi"/>
        </w:rPr>
        <w:t>Muamal Hamid</w:t>
      </w:r>
      <w:r w:rsidR="00B6702E" w:rsidRPr="00436F3A">
        <w:rPr>
          <w:rFonts w:asciiTheme="majorBidi" w:hAnsiTheme="majorBidi" w:cstheme="majorBidi"/>
          <w:lang w:val="id-ID"/>
        </w:rPr>
        <w:t>y,</w:t>
      </w:r>
      <w:r w:rsidR="00B6702E" w:rsidRPr="00436F3A">
        <w:rPr>
          <w:rFonts w:asciiTheme="majorBidi" w:hAnsiTheme="majorBidi" w:cstheme="majorBidi"/>
          <w:i/>
          <w:iCs/>
          <w:lang w:val="id-ID"/>
        </w:rPr>
        <w:t xml:space="preserve"> </w:t>
      </w:r>
      <w:r w:rsidRPr="00436F3A">
        <w:rPr>
          <w:rFonts w:asciiTheme="majorBidi" w:hAnsiTheme="majorBidi" w:cstheme="majorBidi"/>
          <w:i/>
          <w:iCs/>
          <w:lang w:val="id-ID"/>
        </w:rPr>
        <w:t>Terjemahan Nailul Author Himpunan Hadis-Hadis Hukum jilid 6, (Surabaya</w:t>
      </w:r>
      <w:r w:rsidR="00B6702E" w:rsidRPr="00436F3A">
        <w:rPr>
          <w:rFonts w:asciiTheme="majorBidi" w:hAnsiTheme="majorBidi" w:cstheme="majorBidi"/>
          <w:i/>
          <w:iCs/>
          <w:lang w:val="id-ID"/>
        </w:rPr>
        <w:t>: PT. Bina Ilmu</w:t>
      </w:r>
      <w:r w:rsidR="00B6702E" w:rsidRPr="00436F3A">
        <w:rPr>
          <w:rFonts w:asciiTheme="majorBidi" w:hAnsiTheme="majorBidi" w:cstheme="majorBidi"/>
          <w:lang w:val="id-ID"/>
        </w:rPr>
        <w:t>, 1993),h.</w:t>
      </w:r>
      <w:r w:rsidR="0057063E" w:rsidRPr="00436F3A">
        <w:rPr>
          <w:rFonts w:asciiTheme="majorBidi" w:hAnsiTheme="majorBidi" w:cstheme="majorBidi"/>
          <w:lang w:val="id-ID"/>
        </w:rPr>
        <w:t>3108.</w:t>
      </w:r>
    </w:p>
  </w:footnote>
  <w:footnote w:id="7">
    <w:p w:rsidR="00F03F47" w:rsidRPr="00436F3A" w:rsidRDefault="00F03F47" w:rsidP="00436F3A">
      <w:pPr>
        <w:pStyle w:val="FootnoteText"/>
        <w:ind w:left="360" w:firstLine="720"/>
        <w:jc w:val="both"/>
        <w:rPr>
          <w:rFonts w:asciiTheme="majorBidi" w:hAnsiTheme="majorBidi" w:cstheme="majorBidi"/>
          <w:lang w:val="id-ID"/>
        </w:rPr>
      </w:pPr>
      <w:r w:rsidRPr="00436F3A">
        <w:rPr>
          <w:rStyle w:val="FootnoteReference"/>
          <w:rFonts w:asciiTheme="majorBidi" w:hAnsiTheme="majorBidi" w:cstheme="majorBidi"/>
        </w:rPr>
        <w:footnoteRef/>
      </w:r>
      <w:r w:rsidRPr="00436F3A">
        <w:rPr>
          <w:rFonts w:asciiTheme="majorBidi" w:hAnsiTheme="majorBidi" w:cstheme="majorBidi"/>
        </w:rPr>
        <w:t xml:space="preserve"> </w:t>
      </w:r>
      <w:r w:rsidRPr="00436F3A">
        <w:rPr>
          <w:rFonts w:asciiTheme="majorBidi" w:hAnsiTheme="majorBidi" w:cstheme="majorBidi"/>
          <w:lang w:val="id-ID"/>
        </w:rPr>
        <w:t xml:space="preserve">Masri Singarimbun dan Sofyan Efendi, </w:t>
      </w:r>
      <w:r w:rsidRPr="00436F3A">
        <w:rPr>
          <w:rFonts w:asciiTheme="majorBidi" w:hAnsiTheme="majorBidi" w:cstheme="majorBidi"/>
          <w:i/>
          <w:iCs/>
          <w:lang w:val="id-ID"/>
        </w:rPr>
        <w:t>Metode Penelitian Survai,</w:t>
      </w:r>
      <w:r w:rsidRPr="00436F3A">
        <w:rPr>
          <w:rFonts w:asciiTheme="majorBidi" w:hAnsiTheme="majorBidi" w:cstheme="majorBidi"/>
          <w:lang w:val="id-ID"/>
        </w:rPr>
        <w:t xml:space="preserve"> (Jakarta: PT. Pustaka LP3ES Indonesia,1995), h. 46.</w:t>
      </w:r>
    </w:p>
  </w:footnote>
  <w:footnote w:id="8">
    <w:p w:rsidR="00F03F47" w:rsidRPr="00436F3A" w:rsidRDefault="00F03F47" w:rsidP="00436F3A">
      <w:pPr>
        <w:pStyle w:val="FootnoteText"/>
        <w:ind w:left="360" w:firstLine="720"/>
        <w:jc w:val="both"/>
        <w:rPr>
          <w:rFonts w:asciiTheme="majorBidi" w:hAnsiTheme="majorBidi" w:cstheme="majorBidi"/>
        </w:rPr>
      </w:pPr>
      <w:r w:rsidRPr="00436F3A">
        <w:rPr>
          <w:rStyle w:val="FootnoteReference"/>
          <w:rFonts w:asciiTheme="majorBidi" w:hAnsiTheme="majorBidi" w:cstheme="majorBidi"/>
        </w:rPr>
        <w:footnoteRef/>
      </w:r>
      <w:r w:rsidRPr="00436F3A">
        <w:rPr>
          <w:rFonts w:asciiTheme="majorBidi" w:hAnsiTheme="majorBidi" w:cstheme="majorBidi"/>
        </w:rPr>
        <w:t xml:space="preserve"> Arum Gayatri,</w:t>
      </w:r>
      <w:r w:rsidRPr="00436F3A">
        <w:rPr>
          <w:rFonts w:asciiTheme="majorBidi" w:hAnsiTheme="majorBidi" w:cstheme="majorBidi"/>
          <w:i/>
          <w:iCs/>
        </w:rPr>
        <w:t xml:space="preserve"> Kamus Kedokteran, </w:t>
      </w:r>
      <w:r w:rsidRPr="00436F3A">
        <w:rPr>
          <w:rFonts w:asciiTheme="majorBidi" w:hAnsiTheme="majorBidi" w:cstheme="majorBidi"/>
        </w:rPr>
        <w:t>(Jakarta: Arcan, 1992), h. 253.</w:t>
      </w:r>
    </w:p>
  </w:footnote>
  <w:footnote w:id="9">
    <w:p w:rsidR="00F03F47" w:rsidRPr="00436F3A" w:rsidRDefault="00F03F47" w:rsidP="00436F3A">
      <w:pPr>
        <w:pStyle w:val="FootnoteText"/>
        <w:ind w:left="360" w:firstLine="720"/>
        <w:jc w:val="both"/>
        <w:rPr>
          <w:rFonts w:asciiTheme="majorBidi" w:hAnsiTheme="majorBidi" w:cstheme="majorBidi"/>
        </w:rPr>
      </w:pPr>
      <w:r w:rsidRPr="00436F3A">
        <w:rPr>
          <w:rStyle w:val="FootnoteReference"/>
          <w:rFonts w:asciiTheme="majorBidi" w:hAnsiTheme="majorBidi" w:cstheme="majorBidi"/>
        </w:rPr>
        <w:footnoteRef/>
      </w:r>
      <w:r w:rsidRPr="00436F3A">
        <w:rPr>
          <w:rFonts w:asciiTheme="majorBidi" w:hAnsiTheme="majorBidi" w:cstheme="majorBidi"/>
        </w:rPr>
        <w:t xml:space="preserve"> Med. Ahmad ramali dan K st, Pamoentjak, </w:t>
      </w:r>
      <w:r w:rsidRPr="00436F3A">
        <w:rPr>
          <w:rFonts w:asciiTheme="majorBidi" w:hAnsiTheme="majorBidi" w:cstheme="majorBidi"/>
          <w:i/>
          <w:iCs/>
        </w:rPr>
        <w:t>Kamus Kedokteran,</w:t>
      </w:r>
      <w:r w:rsidRPr="00436F3A">
        <w:rPr>
          <w:rFonts w:asciiTheme="majorBidi" w:hAnsiTheme="majorBidi" w:cstheme="majorBidi"/>
        </w:rPr>
        <w:t xml:space="preserve"> (Jakarta: Djambatan, 2005), h. 361.</w:t>
      </w:r>
    </w:p>
  </w:footnote>
  <w:footnote w:id="10">
    <w:p w:rsidR="00F03F47" w:rsidRPr="00436F3A" w:rsidRDefault="00F03F47" w:rsidP="00436F3A">
      <w:pPr>
        <w:pStyle w:val="FootnoteText"/>
        <w:ind w:left="360" w:firstLine="720"/>
        <w:jc w:val="both"/>
        <w:rPr>
          <w:rFonts w:asciiTheme="majorBidi" w:hAnsiTheme="majorBidi" w:cstheme="majorBidi"/>
        </w:rPr>
      </w:pPr>
      <w:r w:rsidRPr="00436F3A">
        <w:rPr>
          <w:rStyle w:val="FootnoteReference"/>
          <w:rFonts w:asciiTheme="majorBidi" w:hAnsiTheme="majorBidi" w:cstheme="majorBidi"/>
        </w:rPr>
        <w:footnoteRef/>
      </w:r>
      <w:r w:rsidRPr="00436F3A">
        <w:rPr>
          <w:rFonts w:asciiTheme="majorBidi" w:hAnsiTheme="majorBidi" w:cstheme="majorBidi"/>
        </w:rPr>
        <w:t xml:space="preserve"> Gayatri, </w:t>
      </w:r>
      <w:r w:rsidRPr="00436F3A">
        <w:rPr>
          <w:rFonts w:asciiTheme="majorBidi" w:hAnsiTheme="majorBidi" w:cstheme="majorBidi"/>
          <w:i/>
          <w:iCs/>
        </w:rPr>
        <w:t>Kamus…,</w:t>
      </w:r>
      <w:r w:rsidRPr="00436F3A">
        <w:rPr>
          <w:rFonts w:asciiTheme="majorBidi" w:hAnsiTheme="majorBidi" w:cstheme="majorBidi"/>
        </w:rPr>
        <w:t>h. 175.</w:t>
      </w:r>
    </w:p>
  </w:footnote>
  <w:footnote w:id="11">
    <w:p w:rsidR="00C016A5" w:rsidRPr="00C016A5" w:rsidRDefault="00C016A5" w:rsidP="00C016A5">
      <w:pPr>
        <w:pStyle w:val="FootnoteText"/>
        <w:ind w:left="360" w:firstLine="720"/>
        <w:rPr>
          <w:lang w:val="id-ID"/>
        </w:rPr>
      </w:pPr>
      <w:r w:rsidRPr="00135277">
        <w:rPr>
          <w:rStyle w:val="FootnoteReference"/>
          <w:rFonts w:asciiTheme="majorBidi" w:hAnsiTheme="majorBidi" w:cstheme="majorBidi"/>
        </w:rPr>
        <w:footnoteRef/>
      </w:r>
      <w:r w:rsidRPr="00135277">
        <w:rPr>
          <w:rFonts w:asciiTheme="majorBidi" w:hAnsiTheme="majorBidi" w:cstheme="majorBidi"/>
        </w:rPr>
        <w:t xml:space="preserve"> </w:t>
      </w:r>
      <w:r w:rsidRPr="00135277">
        <w:rPr>
          <w:rFonts w:asciiTheme="majorBidi" w:hAnsiTheme="majorBidi" w:cstheme="majorBidi"/>
          <w:lang w:val="id-ID"/>
        </w:rPr>
        <w:t xml:space="preserve">Azyumardi Azra, </w:t>
      </w:r>
      <w:r w:rsidRPr="00135277">
        <w:rPr>
          <w:rFonts w:asciiTheme="majorBidi" w:hAnsiTheme="majorBidi" w:cstheme="majorBidi"/>
          <w:i/>
          <w:iCs/>
          <w:lang w:val="id-ID"/>
        </w:rPr>
        <w:t>Ensiklopedi Islam jilid 5,</w:t>
      </w:r>
      <w:r w:rsidRPr="00135277">
        <w:rPr>
          <w:rFonts w:asciiTheme="majorBidi" w:hAnsiTheme="majorBidi" w:cstheme="majorBidi"/>
          <w:lang w:val="id-ID"/>
        </w:rPr>
        <w:t xml:space="preserve">(Jakarta: PT. Ihtiar Baru Van Hoeve, 2005),h.322 lihat pula dalam, Abdurrahman Qadir, </w:t>
      </w:r>
      <w:r w:rsidRPr="00135277">
        <w:rPr>
          <w:rFonts w:asciiTheme="majorBidi" w:hAnsiTheme="majorBidi" w:cstheme="majorBidi"/>
          <w:i/>
          <w:iCs/>
          <w:lang w:val="id-ID"/>
        </w:rPr>
        <w:t xml:space="preserve">Studi Pembaharuan Hukum Islam, Studi Pemikiran Yusuf Qardhawi tentang Zakat </w:t>
      </w:r>
      <w:r w:rsidRPr="00135277">
        <w:rPr>
          <w:rFonts w:asciiTheme="majorBidi" w:hAnsiTheme="majorBidi" w:cstheme="majorBidi"/>
          <w:lang w:val="id-ID"/>
        </w:rPr>
        <w:t>Profesi (Jakarta: IAIN Syarif Hidayatullah, 1990) h.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38"/>
      <w:docPartObj>
        <w:docPartGallery w:val="Page Numbers (Top of Page)"/>
        <w:docPartUnique/>
      </w:docPartObj>
    </w:sdtPr>
    <w:sdtContent>
      <w:p w:rsidR="005131CD" w:rsidRDefault="00965FA4">
        <w:pPr>
          <w:pStyle w:val="Header"/>
          <w:jc w:val="right"/>
        </w:pPr>
        <w:fldSimple w:instr=" PAGE   \* MERGEFORMAT ">
          <w:r w:rsidR="0082047F">
            <w:rPr>
              <w:noProof/>
            </w:rPr>
            <w:t>7</w:t>
          </w:r>
        </w:fldSimple>
      </w:p>
    </w:sdtContent>
  </w:sdt>
  <w:p w:rsidR="005131CD" w:rsidRDefault="00513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19C"/>
    <w:multiLevelType w:val="hybridMultilevel"/>
    <w:tmpl w:val="295A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09CA"/>
    <w:multiLevelType w:val="hybridMultilevel"/>
    <w:tmpl w:val="688E8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72060"/>
    <w:multiLevelType w:val="hybridMultilevel"/>
    <w:tmpl w:val="51024D92"/>
    <w:lvl w:ilvl="0" w:tplc="B198A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911EAC"/>
    <w:multiLevelType w:val="hybridMultilevel"/>
    <w:tmpl w:val="E89A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464F9"/>
    <w:multiLevelType w:val="hybridMultilevel"/>
    <w:tmpl w:val="91F26B78"/>
    <w:lvl w:ilvl="0" w:tplc="91389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8A0081"/>
    <w:multiLevelType w:val="hybridMultilevel"/>
    <w:tmpl w:val="87CE6E4C"/>
    <w:lvl w:ilvl="0" w:tplc="83667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C5206C"/>
    <w:multiLevelType w:val="hybridMultilevel"/>
    <w:tmpl w:val="A17EDA9E"/>
    <w:lvl w:ilvl="0" w:tplc="760C3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C62AC1"/>
    <w:multiLevelType w:val="hybridMultilevel"/>
    <w:tmpl w:val="29B8E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3C3FE2"/>
    <w:multiLevelType w:val="hybridMultilevel"/>
    <w:tmpl w:val="DA22DA30"/>
    <w:lvl w:ilvl="0" w:tplc="1242F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903584"/>
    <w:multiLevelType w:val="hybridMultilevel"/>
    <w:tmpl w:val="BF42F7CE"/>
    <w:lvl w:ilvl="0" w:tplc="D012E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3C64E9"/>
    <w:multiLevelType w:val="hybridMultilevel"/>
    <w:tmpl w:val="E7E61E0E"/>
    <w:lvl w:ilvl="0" w:tplc="5B5419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8"/>
  </w:num>
  <w:num w:numId="5">
    <w:abstractNumId w:val="0"/>
  </w:num>
  <w:num w:numId="6">
    <w:abstractNumId w:val="9"/>
  </w:num>
  <w:num w:numId="7">
    <w:abstractNumId w:val="6"/>
  </w:num>
  <w:num w:numId="8">
    <w:abstractNumId w:val="10"/>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3F47"/>
    <w:rsid w:val="00000180"/>
    <w:rsid w:val="000034A1"/>
    <w:rsid w:val="00010052"/>
    <w:rsid w:val="00010256"/>
    <w:rsid w:val="00011D87"/>
    <w:rsid w:val="00013116"/>
    <w:rsid w:val="000157DD"/>
    <w:rsid w:val="0001597D"/>
    <w:rsid w:val="000219FC"/>
    <w:rsid w:val="000230C9"/>
    <w:rsid w:val="00024D2C"/>
    <w:rsid w:val="00030B8B"/>
    <w:rsid w:val="00035CC9"/>
    <w:rsid w:val="00042714"/>
    <w:rsid w:val="00042884"/>
    <w:rsid w:val="00046D9E"/>
    <w:rsid w:val="0005176A"/>
    <w:rsid w:val="000517BF"/>
    <w:rsid w:val="00051FF2"/>
    <w:rsid w:val="000537A3"/>
    <w:rsid w:val="00053D6D"/>
    <w:rsid w:val="00054777"/>
    <w:rsid w:val="00061C1C"/>
    <w:rsid w:val="00062B9E"/>
    <w:rsid w:val="000704AE"/>
    <w:rsid w:val="000716D8"/>
    <w:rsid w:val="0007532E"/>
    <w:rsid w:val="00077454"/>
    <w:rsid w:val="00077544"/>
    <w:rsid w:val="0007790B"/>
    <w:rsid w:val="00085026"/>
    <w:rsid w:val="00092107"/>
    <w:rsid w:val="000928EC"/>
    <w:rsid w:val="00093369"/>
    <w:rsid w:val="0009502C"/>
    <w:rsid w:val="000976D5"/>
    <w:rsid w:val="000A1251"/>
    <w:rsid w:val="000A34F5"/>
    <w:rsid w:val="000A4D66"/>
    <w:rsid w:val="000A64DA"/>
    <w:rsid w:val="000B0582"/>
    <w:rsid w:val="000B0C22"/>
    <w:rsid w:val="000B3222"/>
    <w:rsid w:val="000B45A0"/>
    <w:rsid w:val="000B5AA2"/>
    <w:rsid w:val="000B71C2"/>
    <w:rsid w:val="000B75CE"/>
    <w:rsid w:val="000C00BD"/>
    <w:rsid w:val="000C3A7D"/>
    <w:rsid w:val="000C45B4"/>
    <w:rsid w:val="000C4C17"/>
    <w:rsid w:val="000C5962"/>
    <w:rsid w:val="000D3B7D"/>
    <w:rsid w:val="000D3B93"/>
    <w:rsid w:val="000D5AA4"/>
    <w:rsid w:val="000E06A5"/>
    <w:rsid w:val="000E138F"/>
    <w:rsid w:val="000E748A"/>
    <w:rsid w:val="000F3FC7"/>
    <w:rsid w:val="000F462F"/>
    <w:rsid w:val="000F59AF"/>
    <w:rsid w:val="000F746C"/>
    <w:rsid w:val="00100585"/>
    <w:rsid w:val="001014D5"/>
    <w:rsid w:val="0010176A"/>
    <w:rsid w:val="00102CBE"/>
    <w:rsid w:val="00103432"/>
    <w:rsid w:val="001048F5"/>
    <w:rsid w:val="00107EFE"/>
    <w:rsid w:val="00111AA8"/>
    <w:rsid w:val="00113EA8"/>
    <w:rsid w:val="0011582B"/>
    <w:rsid w:val="001159D6"/>
    <w:rsid w:val="00115C54"/>
    <w:rsid w:val="00117DE7"/>
    <w:rsid w:val="001204BD"/>
    <w:rsid w:val="00120AD7"/>
    <w:rsid w:val="00122319"/>
    <w:rsid w:val="00122B43"/>
    <w:rsid w:val="0012381C"/>
    <w:rsid w:val="00125C86"/>
    <w:rsid w:val="00127032"/>
    <w:rsid w:val="001270C5"/>
    <w:rsid w:val="00134F4C"/>
    <w:rsid w:val="001356B7"/>
    <w:rsid w:val="001363E8"/>
    <w:rsid w:val="00136C47"/>
    <w:rsid w:val="001372D3"/>
    <w:rsid w:val="00140876"/>
    <w:rsid w:val="001412CE"/>
    <w:rsid w:val="0014304D"/>
    <w:rsid w:val="00143EA9"/>
    <w:rsid w:val="00152722"/>
    <w:rsid w:val="0015433B"/>
    <w:rsid w:val="00154D34"/>
    <w:rsid w:val="00154F1E"/>
    <w:rsid w:val="001559E2"/>
    <w:rsid w:val="00162712"/>
    <w:rsid w:val="00163CD2"/>
    <w:rsid w:val="0016492E"/>
    <w:rsid w:val="00170368"/>
    <w:rsid w:val="00171F7F"/>
    <w:rsid w:val="001814ED"/>
    <w:rsid w:val="00183F55"/>
    <w:rsid w:val="001877E6"/>
    <w:rsid w:val="00187CF7"/>
    <w:rsid w:val="001908AC"/>
    <w:rsid w:val="00192146"/>
    <w:rsid w:val="00192CD8"/>
    <w:rsid w:val="001930CB"/>
    <w:rsid w:val="00193B15"/>
    <w:rsid w:val="00193D53"/>
    <w:rsid w:val="001A21AC"/>
    <w:rsid w:val="001A2398"/>
    <w:rsid w:val="001A2454"/>
    <w:rsid w:val="001A27CB"/>
    <w:rsid w:val="001A3DA0"/>
    <w:rsid w:val="001A599E"/>
    <w:rsid w:val="001A7C78"/>
    <w:rsid w:val="001B0159"/>
    <w:rsid w:val="001B11FF"/>
    <w:rsid w:val="001B2604"/>
    <w:rsid w:val="001B334C"/>
    <w:rsid w:val="001C0ACA"/>
    <w:rsid w:val="001C4E43"/>
    <w:rsid w:val="001C6391"/>
    <w:rsid w:val="001C7E78"/>
    <w:rsid w:val="001D2ED4"/>
    <w:rsid w:val="001D2F91"/>
    <w:rsid w:val="001E0F21"/>
    <w:rsid w:val="001E294B"/>
    <w:rsid w:val="001E3820"/>
    <w:rsid w:val="001E40D1"/>
    <w:rsid w:val="001E552E"/>
    <w:rsid w:val="001E61AD"/>
    <w:rsid w:val="001F24DC"/>
    <w:rsid w:val="001F2795"/>
    <w:rsid w:val="001F5871"/>
    <w:rsid w:val="001F7681"/>
    <w:rsid w:val="001F7EC6"/>
    <w:rsid w:val="0020081C"/>
    <w:rsid w:val="00201226"/>
    <w:rsid w:val="00201EE6"/>
    <w:rsid w:val="00202B2B"/>
    <w:rsid w:val="00202C51"/>
    <w:rsid w:val="00203E8A"/>
    <w:rsid w:val="00205BF6"/>
    <w:rsid w:val="00206322"/>
    <w:rsid w:val="00210E4F"/>
    <w:rsid w:val="00211AFF"/>
    <w:rsid w:val="00212FDB"/>
    <w:rsid w:val="00214EC1"/>
    <w:rsid w:val="00216E15"/>
    <w:rsid w:val="00216FBE"/>
    <w:rsid w:val="00220084"/>
    <w:rsid w:val="00220A9D"/>
    <w:rsid w:val="00222289"/>
    <w:rsid w:val="00224A9E"/>
    <w:rsid w:val="00225B7B"/>
    <w:rsid w:val="00231BCB"/>
    <w:rsid w:val="0023224C"/>
    <w:rsid w:val="0023529E"/>
    <w:rsid w:val="002420A5"/>
    <w:rsid w:val="00242337"/>
    <w:rsid w:val="00242ED7"/>
    <w:rsid w:val="00243773"/>
    <w:rsid w:val="00244731"/>
    <w:rsid w:val="00245D9A"/>
    <w:rsid w:val="002460E5"/>
    <w:rsid w:val="002460F9"/>
    <w:rsid w:val="00246B06"/>
    <w:rsid w:val="00251DAA"/>
    <w:rsid w:val="002547FD"/>
    <w:rsid w:val="002551AD"/>
    <w:rsid w:val="00255230"/>
    <w:rsid w:val="0025563B"/>
    <w:rsid w:val="00256FA9"/>
    <w:rsid w:val="00257AA3"/>
    <w:rsid w:val="00257F10"/>
    <w:rsid w:val="002601AD"/>
    <w:rsid w:val="00262EF1"/>
    <w:rsid w:val="002630E9"/>
    <w:rsid w:val="00263F47"/>
    <w:rsid w:val="00264490"/>
    <w:rsid w:val="00264E86"/>
    <w:rsid w:val="00280CD6"/>
    <w:rsid w:val="00281DF1"/>
    <w:rsid w:val="00282F1D"/>
    <w:rsid w:val="00282F70"/>
    <w:rsid w:val="00282F9A"/>
    <w:rsid w:val="0028466D"/>
    <w:rsid w:val="00290149"/>
    <w:rsid w:val="0029519E"/>
    <w:rsid w:val="00295D4D"/>
    <w:rsid w:val="0029692C"/>
    <w:rsid w:val="002A3612"/>
    <w:rsid w:val="002A52E5"/>
    <w:rsid w:val="002A77EF"/>
    <w:rsid w:val="002B06C3"/>
    <w:rsid w:val="002B0CFC"/>
    <w:rsid w:val="002B2B73"/>
    <w:rsid w:val="002B307B"/>
    <w:rsid w:val="002B57EF"/>
    <w:rsid w:val="002B6881"/>
    <w:rsid w:val="002C2AC6"/>
    <w:rsid w:val="002C2E8B"/>
    <w:rsid w:val="002C76D3"/>
    <w:rsid w:val="002D1462"/>
    <w:rsid w:val="002D3FAD"/>
    <w:rsid w:val="002E1F77"/>
    <w:rsid w:val="002E3133"/>
    <w:rsid w:val="002E5E8D"/>
    <w:rsid w:val="002F1369"/>
    <w:rsid w:val="002F2F36"/>
    <w:rsid w:val="002F5E82"/>
    <w:rsid w:val="002F7E2E"/>
    <w:rsid w:val="00301225"/>
    <w:rsid w:val="00302200"/>
    <w:rsid w:val="00304E95"/>
    <w:rsid w:val="0030511A"/>
    <w:rsid w:val="00305D4D"/>
    <w:rsid w:val="00307AA6"/>
    <w:rsid w:val="00307D0B"/>
    <w:rsid w:val="0031240A"/>
    <w:rsid w:val="003139B3"/>
    <w:rsid w:val="00315C37"/>
    <w:rsid w:val="0032062C"/>
    <w:rsid w:val="00321168"/>
    <w:rsid w:val="003212E6"/>
    <w:rsid w:val="00326713"/>
    <w:rsid w:val="003275AC"/>
    <w:rsid w:val="00332424"/>
    <w:rsid w:val="00335739"/>
    <w:rsid w:val="003358D2"/>
    <w:rsid w:val="0033591A"/>
    <w:rsid w:val="003374F2"/>
    <w:rsid w:val="00340F40"/>
    <w:rsid w:val="0034304B"/>
    <w:rsid w:val="00343181"/>
    <w:rsid w:val="0034425B"/>
    <w:rsid w:val="00344BC4"/>
    <w:rsid w:val="00345687"/>
    <w:rsid w:val="0034653A"/>
    <w:rsid w:val="00346D83"/>
    <w:rsid w:val="003520DA"/>
    <w:rsid w:val="003548B1"/>
    <w:rsid w:val="0035501E"/>
    <w:rsid w:val="0035614A"/>
    <w:rsid w:val="003603F0"/>
    <w:rsid w:val="00362962"/>
    <w:rsid w:val="0036319C"/>
    <w:rsid w:val="00364F5B"/>
    <w:rsid w:val="003725E2"/>
    <w:rsid w:val="00372813"/>
    <w:rsid w:val="00373032"/>
    <w:rsid w:val="00373263"/>
    <w:rsid w:val="003754F5"/>
    <w:rsid w:val="00376F7A"/>
    <w:rsid w:val="00377031"/>
    <w:rsid w:val="0037799C"/>
    <w:rsid w:val="00380453"/>
    <w:rsid w:val="0038067B"/>
    <w:rsid w:val="00385390"/>
    <w:rsid w:val="0039086C"/>
    <w:rsid w:val="00391B44"/>
    <w:rsid w:val="003935C9"/>
    <w:rsid w:val="0039485E"/>
    <w:rsid w:val="00397D20"/>
    <w:rsid w:val="003A102E"/>
    <w:rsid w:val="003A1063"/>
    <w:rsid w:val="003A2385"/>
    <w:rsid w:val="003A4D4F"/>
    <w:rsid w:val="003A4E82"/>
    <w:rsid w:val="003A5860"/>
    <w:rsid w:val="003A7AC6"/>
    <w:rsid w:val="003B06B0"/>
    <w:rsid w:val="003B14D1"/>
    <w:rsid w:val="003B76C2"/>
    <w:rsid w:val="003C3B76"/>
    <w:rsid w:val="003C5A3F"/>
    <w:rsid w:val="003D1167"/>
    <w:rsid w:val="003D1FCF"/>
    <w:rsid w:val="003D2A6C"/>
    <w:rsid w:val="003D5840"/>
    <w:rsid w:val="003D653D"/>
    <w:rsid w:val="003D6FB1"/>
    <w:rsid w:val="003F4406"/>
    <w:rsid w:val="003F646D"/>
    <w:rsid w:val="0040117D"/>
    <w:rsid w:val="004060AC"/>
    <w:rsid w:val="0040620B"/>
    <w:rsid w:val="004115F5"/>
    <w:rsid w:val="00411943"/>
    <w:rsid w:val="004134D3"/>
    <w:rsid w:val="00414B3A"/>
    <w:rsid w:val="00416A23"/>
    <w:rsid w:val="00420054"/>
    <w:rsid w:val="00422637"/>
    <w:rsid w:val="00422948"/>
    <w:rsid w:val="004242BB"/>
    <w:rsid w:val="00425CB6"/>
    <w:rsid w:val="00425D19"/>
    <w:rsid w:val="00426E7E"/>
    <w:rsid w:val="00427DC0"/>
    <w:rsid w:val="00430D18"/>
    <w:rsid w:val="00431A29"/>
    <w:rsid w:val="00431BCE"/>
    <w:rsid w:val="0043613B"/>
    <w:rsid w:val="00436C52"/>
    <w:rsid w:val="00436F3A"/>
    <w:rsid w:val="0044257A"/>
    <w:rsid w:val="004448EB"/>
    <w:rsid w:val="00444B40"/>
    <w:rsid w:val="00445B3A"/>
    <w:rsid w:val="00445BCD"/>
    <w:rsid w:val="00445BD6"/>
    <w:rsid w:val="0044666C"/>
    <w:rsid w:val="00450693"/>
    <w:rsid w:val="00452DC7"/>
    <w:rsid w:val="00453319"/>
    <w:rsid w:val="00454437"/>
    <w:rsid w:val="0045449C"/>
    <w:rsid w:val="004608AC"/>
    <w:rsid w:val="00460A2F"/>
    <w:rsid w:val="0046348B"/>
    <w:rsid w:val="00465D17"/>
    <w:rsid w:val="0047144C"/>
    <w:rsid w:val="00471D24"/>
    <w:rsid w:val="004720B5"/>
    <w:rsid w:val="00474FD6"/>
    <w:rsid w:val="00475022"/>
    <w:rsid w:val="00475FB4"/>
    <w:rsid w:val="0048280E"/>
    <w:rsid w:val="004829D4"/>
    <w:rsid w:val="00482DC4"/>
    <w:rsid w:val="004848ED"/>
    <w:rsid w:val="00485EE4"/>
    <w:rsid w:val="00487F71"/>
    <w:rsid w:val="00491997"/>
    <w:rsid w:val="00496CCA"/>
    <w:rsid w:val="004A01DB"/>
    <w:rsid w:val="004A0ED0"/>
    <w:rsid w:val="004A10E3"/>
    <w:rsid w:val="004A3236"/>
    <w:rsid w:val="004B0CD1"/>
    <w:rsid w:val="004B25D8"/>
    <w:rsid w:val="004B3152"/>
    <w:rsid w:val="004B3BFC"/>
    <w:rsid w:val="004B41C0"/>
    <w:rsid w:val="004B4ED5"/>
    <w:rsid w:val="004C2686"/>
    <w:rsid w:val="004C6D32"/>
    <w:rsid w:val="004D313F"/>
    <w:rsid w:val="004D395A"/>
    <w:rsid w:val="004D4E5F"/>
    <w:rsid w:val="004D500E"/>
    <w:rsid w:val="004D6488"/>
    <w:rsid w:val="004E0414"/>
    <w:rsid w:val="004E0AFA"/>
    <w:rsid w:val="004E12D8"/>
    <w:rsid w:val="004E3351"/>
    <w:rsid w:val="004E4081"/>
    <w:rsid w:val="004E6E62"/>
    <w:rsid w:val="004E7096"/>
    <w:rsid w:val="004E7919"/>
    <w:rsid w:val="004F25E7"/>
    <w:rsid w:val="004F57BA"/>
    <w:rsid w:val="004F7498"/>
    <w:rsid w:val="005015F5"/>
    <w:rsid w:val="005016C3"/>
    <w:rsid w:val="005047A8"/>
    <w:rsid w:val="00505C92"/>
    <w:rsid w:val="00506D6C"/>
    <w:rsid w:val="005120A5"/>
    <w:rsid w:val="005131CD"/>
    <w:rsid w:val="0051783E"/>
    <w:rsid w:val="00521D4E"/>
    <w:rsid w:val="00524A21"/>
    <w:rsid w:val="005259C5"/>
    <w:rsid w:val="00525BBD"/>
    <w:rsid w:val="00525E1F"/>
    <w:rsid w:val="00527ECC"/>
    <w:rsid w:val="005312C3"/>
    <w:rsid w:val="0053198D"/>
    <w:rsid w:val="005324CD"/>
    <w:rsid w:val="00532CFC"/>
    <w:rsid w:val="00534806"/>
    <w:rsid w:val="00535879"/>
    <w:rsid w:val="00536AB5"/>
    <w:rsid w:val="0053711F"/>
    <w:rsid w:val="00540D57"/>
    <w:rsid w:val="005421AA"/>
    <w:rsid w:val="00544F77"/>
    <w:rsid w:val="00544FD6"/>
    <w:rsid w:val="00546225"/>
    <w:rsid w:val="0055080E"/>
    <w:rsid w:val="0055290E"/>
    <w:rsid w:val="00554E34"/>
    <w:rsid w:val="005557CD"/>
    <w:rsid w:val="00556833"/>
    <w:rsid w:val="00560599"/>
    <w:rsid w:val="005634A7"/>
    <w:rsid w:val="00564732"/>
    <w:rsid w:val="0057063E"/>
    <w:rsid w:val="00571F5B"/>
    <w:rsid w:val="005732D4"/>
    <w:rsid w:val="00574088"/>
    <w:rsid w:val="00581984"/>
    <w:rsid w:val="00582442"/>
    <w:rsid w:val="005841DC"/>
    <w:rsid w:val="005857BD"/>
    <w:rsid w:val="00587850"/>
    <w:rsid w:val="00592B83"/>
    <w:rsid w:val="00593398"/>
    <w:rsid w:val="00595DE0"/>
    <w:rsid w:val="00597A55"/>
    <w:rsid w:val="005A0D1E"/>
    <w:rsid w:val="005A2177"/>
    <w:rsid w:val="005A2548"/>
    <w:rsid w:val="005A7022"/>
    <w:rsid w:val="005A7AA1"/>
    <w:rsid w:val="005B0153"/>
    <w:rsid w:val="005B0753"/>
    <w:rsid w:val="005B0D0D"/>
    <w:rsid w:val="005B4E69"/>
    <w:rsid w:val="005B520B"/>
    <w:rsid w:val="005B7D0C"/>
    <w:rsid w:val="005C1950"/>
    <w:rsid w:val="005C6486"/>
    <w:rsid w:val="005C6658"/>
    <w:rsid w:val="005C6CCC"/>
    <w:rsid w:val="005C72A2"/>
    <w:rsid w:val="005D6B4A"/>
    <w:rsid w:val="005D77C0"/>
    <w:rsid w:val="005E057A"/>
    <w:rsid w:val="005E11F1"/>
    <w:rsid w:val="005E4498"/>
    <w:rsid w:val="005E483A"/>
    <w:rsid w:val="005E4CEA"/>
    <w:rsid w:val="005E4E5C"/>
    <w:rsid w:val="005E575B"/>
    <w:rsid w:val="005E6AB2"/>
    <w:rsid w:val="005F0428"/>
    <w:rsid w:val="005F05D5"/>
    <w:rsid w:val="005F65A2"/>
    <w:rsid w:val="005F6CD5"/>
    <w:rsid w:val="005F6EF8"/>
    <w:rsid w:val="005F749C"/>
    <w:rsid w:val="005F7DF5"/>
    <w:rsid w:val="006058A4"/>
    <w:rsid w:val="00605B84"/>
    <w:rsid w:val="00606E5F"/>
    <w:rsid w:val="00610AC3"/>
    <w:rsid w:val="0061204D"/>
    <w:rsid w:val="0061205D"/>
    <w:rsid w:val="00615576"/>
    <w:rsid w:val="00621409"/>
    <w:rsid w:val="00621B88"/>
    <w:rsid w:val="00623B2C"/>
    <w:rsid w:val="00633F77"/>
    <w:rsid w:val="00634E60"/>
    <w:rsid w:val="00643BC9"/>
    <w:rsid w:val="00645E19"/>
    <w:rsid w:val="00646F8D"/>
    <w:rsid w:val="00647443"/>
    <w:rsid w:val="00647E17"/>
    <w:rsid w:val="00662C5F"/>
    <w:rsid w:val="00672726"/>
    <w:rsid w:val="00673D19"/>
    <w:rsid w:val="00673EB0"/>
    <w:rsid w:val="00674E5E"/>
    <w:rsid w:val="0067531A"/>
    <w:rsid w:val="006756A5"/>
    <w:rsid w:val="00677B01"/>
    <w:rsid w:val="006808D6"/>
    <w:rsid w:val="00684F4D"/>
    <w:rsid w:val="00687524"/>
    <w:rsid w:val="00687599"/>
    <w:rsid w:val="00687936"/>
    <w:rsid w:val="006936BE"/>
    <w:rsid w:val="0069475F"/>
    <w:rsid w:val="00694B5D"/>
    <w:rsid w:val="0069529F"/>
    <w:rsid w:val="00696CA6"/>
    <w:rsid w:val="00697AC2"/>
    <w:rsid w:val="00697B40"/>
    <w:rsid w:val="006A154B"/>
    <w:rsid w:val="006A1D73"/>
    <w:rsid w:val="006A33C7"/>
    <w:rsid w:val="006A5D2B"/>
    <w:rsid w:val="006A6320"/>
    <w:rsid w:val="006B0F8C"/>
    <w:rsid w:val="006B106E"/>
    <w:rsid w:val="006B173D"/>
    <w:rsid w:val="006B1D56"/>
    <w:rsid w:val="006B31A0"/>
    <w:rsid w:val="006B55F1"/>
    <w:rsid w:val="006B6417"/>
    <w:rsid w:val="006B7DAB"/>
    <w:rsid w:val="006B7DBE"/>
    <w:rsid w:val="006C29BE"/>
    <w:rsid w:val="006C5AEF"/>
    <w:rsid w:val="006D39A0"/>
    <w:rsid w:val="006D5B15"/>
    <w:rsid w:val="006D6BC1"/>
    <w:rsid w:val="006D6DCD"/>
    <w:rsid w:val="006D786A"/>
    <w:rsid w:val="006E01B0"/>
    <w:rsid w:val="006E1B3B"/>
    <w:rsid w:val="006E3BD0"/>
    <w:rsid w:val="006E61F0"/>
    <w:rsid w:val="006E7667"/>
    <w:rsid w:val="006F3DD0"/>
    <w:rsid w:val="006F5073"/>
    <w:rsid w:val="006F52BE"/>
    <w:rsid w:val="006F6E3C"/>
    <w:rsid w:val="006F711D"/>
    <w:rsid w:val="00700B9D"/>
    <w:rsid w:val="00701C81"/>
    <w:rsid w:val="00702075"/>
    <w:rsid w:val="00702C3B"/>
    <w:rsid w:val="00703CAB"/>
    <w:rsid w:val="00706BC3"/>
    <w:rsid w:val="007117CB"/>
    <w:rsid w:val="00711D36"/>
    <w:rsid w:val="00711DB7"/>
    <w:rsid w:val="00713BE4"/>
    <w:rsid w:val="007145DB"/>
    <w:rsid w:val="007163CA"/>
    <w:rsid w:val="007171D5"/>
    <w:rsid w:val="007207D6"/>
    <w:rsid w:val="0072213B"/>
    <w:rsid w:val="00726C10"/>
    <w:rsid w:val="00730778"/>
    <w:rsid w:val="0073190E"/>
    <w:rsid w:val="00736BC4"/>
    <w:rsid w:val="007429A8"/>
    <w:rsid w:val="007464B8"/>
    <w:rsid w:val="00752FA7"/>
    <w:rsid w:val="00753FD0"/>
    <w:rsid w:val="00761486"/>
    <w:rsid w:val="00762102"/>
    <w:rsid w:val="0076228E"/>
    <w:rsid w:val="007630BF"/>
    <w:rsid w:val="00763F2F"/>
    <w:rsid w:val="0076416F"/>
    <w:rsid w:val="00765837"/>
    <w:rsid w:val="00766F7E"/>
    <w:rsid w:val="00771669"/>
    <w:rsid w:val="00771F93"/>
    <w:rsid w:val="00775B08"/>
    <w:rsid w:val="00776EDF"/>
    <w:rsid w:val="00786421"/>
    <w:rsid w:val="007A0935"/>
    <w:rsid w:val="007A0DDA"/>
    <w:rsid w:val="007A1E7F"/>
    <w:rsid w:val="007A5E2E"/>
    <w:rsid w:val="007A660A"/>
    <w:rsid w:val="007A6BCA"/>
    <w:rsid w:val="007A7415"/>
    <w:rsid w:val="007B37AE"/>
    <w:rsid w:val="007B43CF"/>
    <w:rsid w:val="007B4510"/>
    <w:rsid w:val="007B6BD7"/>
    <w:rsid w:val="007C17DF"/>
    <w:rsid w:val="007C238A"/>
    <w:rsid w:val="007C2971"/>
    <w:rsid w:val="007D7EAF"/>
    <w:rsid w:val="007E03E2"/>
    <w:rsid w:val="007E296F"/>
    <w:rsid w:val="007E5AAF"/>
    <w:rsid w:val="007E717E"/>
    <w:rsid w:val="007F047C"/>
    <w:rsid w:val="007F1844"/>
    <w:rsid w:val="007F23F4"/>
    <w:rsid w:val="008006B6"/>
    <w:rsid w:val="0080079B"/>
    <w:rsid w:val="00802417"/>
    <w:rsid w:val="0080244B"/>
    <w:rsid w:val="008028FC"/>
    <w:rsid w:val="008054E7"/>
    <w:rsid w:val="00806260"/>
    <w:rsid w:val="00814359"/>
    <w:rsid w:val="00815A4A"/>
    <w:rsid w:val="00817F73"/>
    <w:rsid w:val="0082047F"/>
    <w:rsid w:val="008205A9"/>
    <w:rsid w:val="00825F90"/>
    <w:rsid w:val="00826EAB"/>
    <w:rsid w:val="00827CE4"/>
    <w:rsid w:val="00830566"/>
    <w:rsid w:val="008336EB"/>
    <w:rsid w:val="00835A89"/>
    <w:rsid w:val="00842CEF"/>
    <w:rsid w:val="00851791"/>
    <w:rsid w:val="00853E3B"/>
    <w:rsid w:val="00855888"/>
    <w:rsid w:val="00855F0E"/>
    <w:rsid w:val="00860957"/>
    <w:rsid w:val="008621F9"/>
    <w:rsid w:val="00862C63"/>
    <w:rsid w:val="008635A9"/>
    <w:rsid w:val="00874586"/>
    <w:rsid w:val="00875A70"/>
    <w:rsid w:val="0087724B"/>
    <w:rsid w:val="008779F2"/>
    <w:rsid w:val="00885827"/>
    <w:rsid w:val="00885903"/>
    <w:rsid w:val="00886985"/>
    <w:rsid w:val="008878A6"/>
    <w:rsid w:val="008926DF"/>
    <w:rsid w:val="008928E0"/>
    <w:rsid w:val="008929AE"/>
    <w:rsid w:val="0089337A"/>
    <w:rsid w:val="008933CB"/>
    <w:rsid w:val="0089424E"/>
    <w:rsid w:val="008A0CD7"/>
    <w:rsid w:val="008A14A9"/>
    <w:rsid w:val="008A15DC"/>
    <w:rsid w:val="008A238C"/>
    <w:rsid w:val="008A3225"/>
    <w:rsid w:val="008A4B1D"/>
    <w:rsid w:val="008A4E09"/>
    <w:rsid w:val="008B0D83"/>
    <w:rsid w:val="008B3495"/>
    <w:rsid w:val="008B4178"/>
    <w:rsid w:val="008B6ED3"/>
    <w:rsid w:val="008C012B"/>
    <w:rsid w:val="008C1BC8"/>
    <w:rsid w:val="008C297B"/>
    <w:rsid w:val="008C4A6D"/>
    <w:rsid w:val="008C6968"/>
    <w:rsid w:val="008D1511"/>
    <w:rsid w:val="008D40BC"/>
    <w:rsid w:val="008D494B"/>
    <w:rsid w:val="008D6756"/>
    <w:rsid w:val="008E1805"/>
    <w:rsid w:val="008E3F4A"/>
    <w:rsid w:val="008E6B24"/>
    <w:rsid w:val="008E767F"/>
    <w:rsid w:val="008F0AFB"/>
    <w:rsid w:val="008F287B"/>
    <w:rsid w:val="008F4887"/>
    <w:rsid w:val="008F49B4"/>
    <w:rsid w:val="008F695A"/>
    <w:rsid w:val="00901A30"/>
    <w:rsid w:val="009023AB"/>
    <w:rsid w:val="0090333C"/>
    <w:rsid w:val="00904BD7"/>
    <w:rsid w:val="0090537B"/>
    <w:rsid w:val="00906119"/>
    <w:rsid w:val="00910036"/>
    <w:rsid w:val="00910B87"/>
    <w:rsid w:val="00910E9E"/>
    <w:rsid w:val="0091130B"/>
    <w:rsid w:val="00911C54"/>
    <w:rsid w:val="00913634"/>
    <w:rsid w:val="00913645"/>
    <w:rsid w:val="00914A4F"/>
    <w:rsid w:val="00920364"/>
    <w:rsid w:val="009215E2"/>
    <w:rsid w:val="0092240F"/>
    <w:rsid w:val="00922E4F"/>
    <w:rsid w:val="00923DE1"/>
    <w:rsid w:val="009276B0"/>
    <w:rsid w:val="00932160"/>
    <w:rsid w:val="00933D01"/>
    <w:rsid w:val="009361D3"/>
    <w:rsid w:val="009370C9"/>
    <w:rsid w:val="00940707"/>
    <w:rsid w:val="00940E46"/>
    <w:rsid w:val="009428D8"/>
    <w:rsid w:val="009432EA"/>
    <w:rsid w:val="0094403D"/>
    <w:rsid w:val="0094461B"/>
    <w:rsid w:val="00946AE9"/>
    <w:rsid w:val="00947D74"/>
    <w:rsid w:val="00950459"/>
    <w:rsid w:val="0095243B"/>
    <w:rsid w:val="009524E0"/>
    <w:rsid w:val="00953D1E"/>
    <w:rsid w:val="009625AF"/>
    <w:rsid w:val="009626B7"/>
    <w:rsid w:val="00962B5B"/>
    <w:rsid w:val="009650F9"/>
    <w:rsid w:val="00965FA4"/>
    <w:rsid w:val="00966160"/>
    <w:rsid w:val="009665C2"/>
    <w:rsid w:val="00966F9B"/>
    <w:rsid w:val="00971FB8"/>
    <w:rsid w:val="00972F8B"/>
    <w:rsid w:val="009829DA"/>
    <w:rsid w:val="00982B1E"/>
    <w:rsid w:val="00982E77"/>
    <w:rsid w:val="009862A2"/>
    <w:rsid w:val="00990044"/>
    <w:rsid w:val="00991F16"/>
    <w:rsid w:val="009954BF"/>
    <w:rsid w:val="00997B9C"/>
    <w:rsid w:val="009A27AD"/>
    <w:rsid w:val="009A4670"/>
    <w:rsid w:val="009A7184"/>
    <w:rsid w:val="009A71F1"/>
    <w:rsid w:val="009B1C72"/>
    <w:rsid w:val="009B2156"/>
    <w:rsid w:val="009B2BAD"/>
    <w:rsid w:val="009B3A12"/>
    <w:rsid w:val="009B40F1"/>
    <w:rsid w:val="009B526C"/>
    <w:rsid w:val="009B53ED"/>
    <w:rsid w:val="009C0255"/>
    <w:rsid w:val="009C0AC6"/>
    <w:rsid w:val="009C216E"/>
    <w:rsid w:val="009C37FE"/>
    <w:rsid w:val="009C699A"/>
    <w:rsid w:val="009D47BF"/>
    <w:rsid w:val="009D4C2B"/>
    <w:rsid w:val="009D58AF"/>
    <w:rsid w:val="009D7EF9"/>
    <w:rsid w:val="009E0373"/>
    <w:rsid w:val="009E04BB"/>
    <w:rsid w:val="009E7114"/>
    <w:rsid w:val="009F60BA"/>
    <w:rsid w:val="00A027DD"/>
    <w:rsid w:val="00A0359C"/>
    <w:rsid w:val="00A03C44"/>
    <w:rsid w:val="00A11A10"/>
    <w:rsid w:val="00A128EA"/>
    <w:rsid w:val="00A14461"/>
    <w:rsid w:val="00A14AB4"/>
    <w:rsid w:val="00A20B3A"/>
    <w:rsid w:val="00A23F78"/>
    <w:rsid w:val="00A24516"/>
    <w:rsid w:val="00A26B1B"/>
    <w:rsid w:val="00A27CEA"/>
    <w:rsid w:val="00A27EE7"/>
    <w:rsid w:val="00A40442"/>
    <w:rsid w:val="00A4104F"/>
    <w:rsid w:val="00A41B51"/>
    <w:rsid w:val="00A41CC3"/>
    <w:rsid w:val="00A4215C"/>
    <w:rsid w:val="00A43400"/>
    <w:rsid w:val="00A4647C"/>
    <w:rsid w:val="00A472EB"/>
    <w:rsid w:val="00A47C70"/>
    <w:rsid w:val="00A50B31"/>
    <w:rsid w:val="00A51D33"/>
    <w:rsid w:val="00A5237B"/>
    <w:rsid w:val="00A52FD4"/>
    <w:rsid w:val="00A532C5"/>
    <w:rsid w:val="00A55D21"/>
    <w:rsid w:val="00A56B76"/>
    <w:rsid w:val="00A57C17"/>
    <w:rsid w:val="00A61102"/>
    <w:rsid w:val="00A6246A"/>
    <w:rsid w:val="00A64885"/>
    <w:rsid w:val="00A7031C"/>
    <w:rsid w:val="00A74082"/>
    <w:rsid w:val="00A803A4"/>
    <w:rsid w:val="00A919CC"/>
    <w:rsid w:val="00A92218"/>
    <w:rsid w:val="00A92DED"/>
    <w:rsid w:val="00A93951"/>
    <w:rsid w:val="00A961EF"/>
    <w:rsid w:val="00AA1855"/>
    <w:rsid w:val="00AA3BB7"/>
    <w:rsid w:val="00AB2ACA"/>
    <w:rsid w:val="00AB2F2E"/>
    <w:rsid w:val="00AB3F4C"/>
    <w:rsid w:val="00AB4F5F"/>
    <w:rsid w:val="00AB5D69"/>
    <w:rsid w:val="00AB6A04"/>
    <w:rsid w:val="00AB7218"/>
    <w:rsid w:val="00AC14E1"/>
    <w:rsid w:val="00AC3BE1"/>
    <w:rsid w:val="00AC4887"/>
    <w:rsid w:val="00AC5C92"/>
    <w:rsid w:val="00AC6219"/>
    <w:rsid w:val="00AC6DF6"/>
    <w:rsid w:val="00AC765F"/>
    <w:rsid w:val="00AD2DB4"/>
    <w:rsid w:val="00AD5B76"/>
    <w:rsid w:val="00AE48EC"/>
    <w:rsid w:val="00AE543D"/>
    <w:rsid w:val="00AE5737"/>
    <w:rsid w:val="00AE7043"/>
    <w:rsid w:val="00AE78F0"/>
    <w:rsid w:val="00AF6258"/>
    <w:rsid w:val="00AF677F"/>
    <w:rsid w:val="00B00F92"/>
    <w:rsid w:val="00B02CB3"/>
    <w:rsid w:val="00B04978"/>
    <w:rsid w:val="00B1341A"/>
    <w:rsid w:val="00B13CA2"/>
    <w:rsid w:val="00B13EE1"/>
    <w:rsid w:val="00B14278"/>
    <w:rsid w:val="00B17722"/>
    <w:rsid w:val="00B21401"/>
    <w:rsid w:val="00B2240E"/>
    <w:rsid w:val="00B2668D"/>
    <w:rsid w:val="00B27061"/>
    <w:rsid w:val="00B33590"/>
    <w:rsid w:val="00B36D96"/>
    <w:rsid w:val="00B42349"/>
    <w:rsid w:val="00B44982"/>
    <w:rsid w:val="00B45D57"/>
    <w:rsid w:val="00B46992"/>
    <w:rsid w:val="00B52F2E"/>
    <w:rsid w:val="00B53640"/>
    <w:rsid w:val="00B5457A"/>
    <w:rsid w:val="00B5457E"/>
    <w:rsid w:val="00B57BB7"/>
    <w:rsid w:val="00B61C86"/>
    <w:rsid w:val="00B62FA9"/>
    <w:rsid w:val="00B6702E"/>
    <w:rsid w:val="00B708D1"/>
    <w:rsid w:val="00B738F5"/>
    <w:rsid w:val="00B754E1"/>
    <w:rsid w:val="00B86036"/>
    <w:rsid w:val="00B9100F"/>
    <w:rsid w:val="00B94120"/>
    <w:rsid w:val="00B969D8"/>
    <w:rsid w:val="00B96E23"/>
    <w:rsid w:val="00B97AB6"/>
    <w:rsid w:val="00BA009B"/>
    <w:rsid w:val="00BA4A2A"/>
    <w:rsid w:val="00BA55BA"/>
    <w:rsid w:val="00BA5C05"/>
    <w:rsid w:val="00BA5F33"/>
    <w:rsid w:val="00BB22EF"/>
    <w:rsid w:val="00BB36CB"/>
    <w:rsid w:val="00BB4085"/>
    <w:rsid w:val="00BB56C7"/>
    <w:rsid w:val="00BC0901"/>
    <w:rsid w:val="00BC17A8"/>
    <w:rsid w:val="00BC197D"/>
    <w:rsid w:val="00BC2080"/>
    <w:rsid w:val="00BC26CB"/>
    <w:rsid w:val="00BC30DB"/>
    <w:rsid w:val="00BD19A6"/>
    <w:rsid w:val="00BD30E7"/>
    <w:rsid w:val="00BE00FF"/>
    <w:rsid w:val="00BE5F42"/>
    <w:rsid w:val="00BE7FFE"/>
    <w:rsid w:val="00BF0520"/>
    <w:rsid w:val="00BF0A48"/>
    <w:rsid w:val="00BF0C1E"/>
    <w:rsid w:val="00BF1866"/>
    <w:rsid w:val="00BF5786"/>
    <w:rsid w:val="00BF68B1"/>
    <w:rsid w:val="00C013BF"/>
    <w:rsid w:val="00C016A5"/>
    <w:rsid w:val="00C03C04"/>
    <w:rsid w:val="00C05528"/>
    <w:rsid w:val="00C068E5"/>
    <w:rsid w:val="00C07088"/>
    <w:rsid w:val="00C1058D"/>
    <w:rsid w:val="00C1075C"/>
    <w:rsid w:val="00C11C73"/>
    <w:rsid w:val="00C225F6"/>
    <w:rsid w:val="00C2413F"/>
    <w:rsid w:val="00C25E75"/>
    <w:rsid w:val="00C2746F"/>
    <w:rsid w:val="00C31865"/>
    <w:rsid w:val="00C3350C"/>
    <w:rsid w:val="00C352DF"/>
    <w:rsid w:val="00C365CE"/>
    <w:rsid w:val="00C43C58"/>
    <w:rsid w:val="00C47F1A"/>
    <w:rsid w:val="00C50064"/>
    <w:rsid w:val="00C50908"/>
    <w:rsid w:val="00C51EC2"/>
    <w:rsid w:val="00C551B5"/>
    <w:rsid w:val="00C60C28"/>
    <w:rsid w:val="00C62F8B"/>
    <w:rsid w:val="00C6415C"/>
    <w:rsid w:val="00C64C06"/>
    <w:rsid w:val="00C70708"/>
    <w:rsid w:val="00C70890"/>
    <w:rsid w:val="00C72A28"/>
    <w:rsid w:val="00C72E23"/>
    <w:rsid w:val="00C74C7C"/>
    <w:rsid w:val="00C75421"/>
    <w:rsid w:val="00C83CBE"/>
    <w:rsid w:val="00C86F9C"/>
    <w:rsid w:val="00C87567"/>
    <w:rsid w:val="00C91035"/>
    <w:rsid w:val="00C93D4A"/>
    <w:rsid w:val="00CA204C"/>
    <w:rsid w:val="00CB3217"/>
    <w:rsid w:val="00CB44EE"/>
    <w:rsid w:val="00CB45C8"/>
    <w:rsid w:val="00CB4B4D"/>
    <w:rsid w:val="00CB4F05"/>
    <w:rsid w:val="00CB5E4D"/>
    <w:rsid w:val="00CB5F1C"/>
    <w:rsid w:val="00CC05CE"/>
    <w:rsid w:val="00CC0FAE"/>
    <w:rsid w:val="00CC3599"/>
    <w:rsid w:val="00CC4C79"/>
    <w:rsid w:val="00CD1268"/>
    <w:rsid w:val="00CD1273"/>
    <w:rsid w:val="00CD1926"/>
    <w:rsid w:val="00CD2142"/>
    <w:rsid w:val="00CE6647"/>
    <w:rsid w:val="00CE7150"/>
    <w:rsid w:val="00CF27CB"/>
    <w:rsid w:val="00CF5AFA"/>
    <w:rsid w:val="00CF674B"/>
    <w:rsid w:val="00D016D6"/>
    <w:rsid w:val="00D022A0"/>
    <w:rsid w:val="00D044A7"/>
    <w:rsid w:val="00D07CF4"/>
    <w:rsid w:val="00D10D21"/>
    <w:rsid w:val="00D17169"/>
    <w:rsid w:val="00D206AC"/>
    <w:rsid w:val="00D212DB"/>
    <w:rsid w:val="00D21742"/>
    <w:rsid w:val="00D23A81"/>
    <w:rsid w:val="00D26563"/>
    <w:rsid w:val="00D26A5B"/>
    <w:rsid w:val="00D30A93"/>
    <w:rsid w:val="00D320A7"/>
    <w:rsid w:val="00D32453"/>
    <w:rsid w:val="00D327D6"/>
    <w:rsid w:val="00D32F16"/>
    <w:rsid w:val="00D347B3"/>
    <w:rsid w:val="00D35846"/>
    <w:rsid w:val="00D37B59"/>
    <w:rsid w:val="00D425FE"/>
    <w:rsid w:val="00D456E5"/>
    <w:rsid w:val="00D4738D"/>
    <w:rsid w:val="00D517D6"/>
    <w:rsid w:val="00D5385E"/>
    <w:rsid w:val="00D54F5C"/>
    <w:rsid w:val="00D56E8D"/>
    <w:rsid w:val="00D60A6C"/>
    <w:rsid w:val="00D610FE"/>
    <w:rsid w:val="00D61A6B"/>
    <w:rsid w:val="00D628F1"/>
    <w:rsid w:val="00D6604D"/>
    <w:rsid w:val="00D660C3"/>
    <w:rsid w:val="00D6784A"/>
    <w:rsid w:val="00D72AD8"/>
    <w:rsid w:val="00D72F9F"/>
    <w:rsid w:val="00D737A3"/>
    <w:rsid w:val="00D7572B"/>
    <w:rsid w:val="00D76984"/>
    <w:rsid w:val="00D7736D"/>
    <w:rsid w:val="00D77C6E"/>
    <w:rsid w:val="00D80151"/>
    <w:rsid w:val="00D80BBD"/>
    <w:rsid w:val="00D81582"/>
    <w:rsid w:val="00D9046E"/>
    <w:rsid w:val="00D905A5"/>
    <w:rsid w:val="00D93ED3"/>
    <w:rsid w:val="00D96ACA"/>
    <w:rsid w:val="00DA0DA1"/>
    <w:rsid w:val="00DA2B8C"/>
    <w:rsid w:val="00DA46D1"/>
    <w:rsid w:val="00DA5251"/>
    <w:rsid w:val="00DA7524"/>
    <w:rsid w:val="00DB0B21"/>
    <w:rsid w:val="00DB1412"/>
    <w:rsid w:val="00DB35D9"/>
    <w:rsid w:val="00DB764D"/>
    <w:rsid w:val="00DC1B20"/>
    <w:rsid w:val="00DC22C7"/>
    <w:rsid w:val="00DC46A7"/>
    <w:rsid w:val="00DC5C5E"/>
    <w:rsid w:val="00DD33B3"/>
    <w:rsid w:val="00DD5366"/>
    <w:rsid w:val="00DD53A6"/>
    <w:rsid w:val="00DD5E6B"/>
    <w:rsid w:val="00DD6EE9"/>
    <w:rsid w:val="00DD7D51"/>
    <w:rsid w:val="00DE0853"/>
    <w:rsid w:val="00DE0923"/>
    <w:rsid w:val="00DE36F1"/>
    <w:rsid w:val="00DE4F64"/>
    <w:rsid w:val="00DF2978"/>
    <w:rsid w:val="00DF455A"/>
    <w:rsid w:val="00DF5150"/>
    <w:rsid w:val="00DF5F41"/>
    <w:rsid w:val="00DF6A77"/>
    <w:rsid w:val="00DF6E78"/>
    <w:rsid w:val="00DF7AAC"/>
    <w:rsid w:val="00DF7ABB"/>
    <w:rsid w:val="00E0144F"/>
    <w:rsid w:val="00E03854"/>
    <w:rsid w:val="00E0489A"/>
    <w:rsid w:val="00E057B8"/>
    <w:rsid w:val="00E063B0"/>
    <w:rsid w:val="00E11B6F"/>
    <w:rsid w:val="00E1302A"/>
    <w:rsid w:val="00E131B3"/>
    <w:rsid w:val="00E17AC3"/>
    <w:rsid w:val="00E2000E"/>
    <w:rsid w:val="00E24056"/>
    <w:rsid w:val="00E27118"/>
    <w:rsid w:val="00E307A1"/>
    <w:rsid w:val="00E33D08"/>
    <w:rsid w:val="00E350A2"/>
    <w:rsid w:val="00E35EA1"/>
    <w:rsid w:val="00E427A6"/>
    <w:rsid w:val="00E469CF"/>
    <w:rsid w:val="00E476B1"/>
    <w:rsid w:val="00E51C05"/>
    <w:rsid w:val="00E5258D"/>
    <w:rsid w:val="00E6290D"/>
    <w:rsid w:val="00E62983"/>
    <w:rsid w:val="00E64178"/>
    <w:rsid w:val="00E6559E"/>
    <w:rsid w:val="00E676FA"/>
    <w:rsid w:val="00E70D77"/>
    <w:rsid w:val="00E7265C"/>
    <w:rsid w:val="00E72D6C"/>
    <w:rsid w:val="00E72E47"/>
    <w:rsid w:val="00E73BCC"/>
    <w:rsid w:val="00E756CC"/>
    <w:rsid w:val="00E7628A"/>
    <w:rsid w:val="00E81CF6"/>
    <w:rsid w:val="00E81D99"/>
    <w:rsid w:val="00E9277B"/>
    <w:rsid w:val="00E952ED"/>
    <w:rsid w:val="00E95E2B"/>
    <w:rsid w:val="00E96930"/>
    <w:rsid w:val="00EA0448"/>
    <w:rsid w:val="00EA071A"/>
    <w:rsid w:val="00EA186F"/>
    <w:rsid w:val="00EA30F8"/>
    <w:rsid w:val="00EA75EE"/>
    <w:rsid w:val="00EB077B"/>
    <w:rsid w:val="00EB0B08"/>
    <w:rsid w:val="00EB3857"/>
    <w:rsid w:val="00EB4680"/>
    <w:rsid w:val="00EB49FD"/>
    <w:rsid w:val="00EB760E"/>
    <w:rsid w:val="00EC21BB"/>
    <w:rsid w:val="00EC272D"/>
    <w:rsid w:val="00EC2776"/>
    <w:rsid w:val="00EC2C2D"/>
    <w:rsid w:val="00EC2DF0"/>
    <w:rsid w:val="00EC5758"/>
    <w:rsid w:val="00EC79BF"/>
    <w:rsid w:val="00ED08B2"/>
    <w:rsid w:val="00ED09B5"/>
    <w:rsid w:val="00ED2E5B"/>
    <w:rsid w:val="00ED2FD3"/>
    <w:rsid w:val="00ED59AE"/>
    <w:rsid w:val="00ED62AF"/>
    <w:rsid w:val="00ED6544"/>
    <w:rsid w:val="00ED73FF"/>
    <w:rsid w:val="00ED7EE8"/>
    <w:rsid w:val="00EE126E"/>
    <w:rsid w:val="00EE410E"/>
    <w:rsid w:val="00EE730F"/>
    <w:rsid w:val="00EE7567"/>
    <w:rsid w:val="00EF58EF"/>
    <w:rsid w:val="00EF60ED"/>
    <w:rsid w:val="00F03573"/>
    <w:rsid w:val="00F03C6A"/>
    <w:rsid w:val="00F03D0B"/>
    <w:rsid w:val="00F03F47"/>
    <w:rsid w:val="00F0735E"/>
    <w:rsid w:val="00F13884"/>
    <w:rsid w:val="00F15A07"/>
    <w:rsid w:val="00F20438"/>
    <w:rsid w:val="00F20AD8"/>
    <w:rsid w:val="00F2270D"/>
    <w:rsid w:val="00F32AE3"/>
    <w:rsid w:val="00F32C16"/>
    <w:rsid w:val="00F35143"/>
    <w:rsid w:val="00F358BC"/>
    <w:rsid w:val="00F372BA"/>
    <w:rsid w:val="00F41036"/>
    <w:rsid w:val="00F41AF9"/>
    <w:rsid w:val="00F42174"/>
    <w:rsid w:val="00F445FE"/>
    <w:rsid w:val="00F44B04"/>
    <w:rsid w:val="00F45536"/>
    <w:rsid w:val="00F50A24"/>
    <w:rsid w:val="00F51E2E"/>
    <w:rsid w:val="00F5369D"/>
    <w:rsid w:val="00F555F0"/>
    <w:rsid w:val="00F57789"/>
    <w:rsid w:val="00F57B81"/>
    <w:rsid w:val="00F651FB"/>
    <w:rsid w:val="00F73239"/>
    <w:rsid w:val="00F732FC"/>
    <w:rsid w:val="00F75380"/>
    <w:rsid w:val="00F7541D"/>
    <w:rsid w:val="00F76555"/>
    <w:rsid w:val="00F815FD"/>
    <w:rsid w:val="00F842B3"/>
    <w:rsid w:val="00F8566A"/>
    <w:rsid w:val="00F8636A"/>
    <w:rsid w:val="00F86FEF"/>
    <w:rsid w:val="00F8756D"/>
    <w:rsid w:val="00F90B84"/>
    <w:rsid w:val="00F91A48"/>
    <w:rsid w:val="00F955BD"/>
    <w:rsid w:val="00F95747"/>
    <w:rsid w:val="00FA2CE1"/>
    <w:rsid w:val="00FA3183"/>
    <w:rsid w:val="00FA32AB"/>
    <w:rsid w:val="00FB08B1"/>
    <w:rsid w:val="00FB21DE"/>
    <w:rsid w:val="00FB2BDE"/>
    <w:rsid w:val="00FB3583"/>
    <w:rsid w:val="00FB6715"/>
    <w:rsid w:val="00FC168D"/>
    <w:rsid w:val="00FC31BE"/>
    <w:rsid w:val="00FC3294"/>
    <w:rsid w:val="00FC3E9A"/>
    <w:rsid w:val="00FC4205"/>
    <w:rsid w:val="00FC4833"/>
    <w:rsid w:val="00FC4BDE"/>
    <w:rsid w:val="00FC54E8"/>
    <w:rsid w:val="00FC6104"/>
    <w:rsid w:val="00FC6630"/>
    <w:rsid w:val="00FC6C93"/>
    <w:rsid w:val="00FD05F5"/>
    <w:rsid w:val="00FD25D8"/>
    <w:rsid w:val="00FD31DB"/>
    <w:rsid w:val="00FD4869"/>
    <w:rsid w:val="00FD772B"/>
    <w:rsid w:val="00FD7904"/>
    <w:rsid w:val="00FD7B5B"/>
    <w:rsid w:val="00FD7FFA"/>
    <w:rsid w:val="00FE1E92"/>
    <w:rsid w:val="00FE268D"/>
    <w:rsid w:val="00FE3908"/>
    <w:rsid w:val="00FE448D"/>
    <w:rsid w:val="00FE451C"/>
    <w:rsid w:val="00FE61C9"/>
    <w:rsid w:val="00FE61E5"/>
    <w:rsid w:val="00FE7E3C"/>
    <w:rsid w:val="00FF0EC6"/>
    <w:rsid w:val="00FF18D7"/>
    <w:rsid w:val="00FF1A3F"/>
    <w:rsid w:val="00FF2F20"/>
    <w:rsid w:val="00FF2FCD"/>
    <w:rsid w:val="00FF337F"/>
    <w:rsid w:val="00FF57B4"/>
    <w:rsid w:val="00FF584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47"/>
    <w:pPr>
      <w:ind w:left="720"/>
      <w:contextualSpacing/>
    </w:pPr>
  </w:style>
  <w:style w:type="paragraph" w:styleId="FootnoteText">
    <w:name w:val="footnote text"/>
    <w:basedOn w:val="Normal"/>
    <w:link w:val="FootnoteTextChar"/>
    <w:uiPriority w:val="99"/>
    <w:semiHidden/>
    <w:unhideWhenUsed/>
    <w:rsid w:val="00F03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F47"/>
    <w:rPr>
      <w:sz w:val="20"/>
      <w:szCs w:val="20"/>
    </w:rPr>
  </w:style>
  <w:style w:type="character" w:styleId="FootnoteReference">
    <w:name w:val="footnote reference"/>
    <w:basedOn w:val="DefaultParagraphFont"/>
    <w:uiPriority w:val="99"/>
    <w:semiHidden/>
    <w:unhideWhenUsed/>
    <w:rsid w:val="00F03F47"/>
    <w:rPr>
      <w:vertAlign w:val="superscript"/>
    </w:rPr>
  </w:style>
  <w:style w:type="character" w:styleId="Hyperlink">
    <w:name w:val="Hyperlink"/>
    <w:basedOn w:val="DefaultParagraphFont"/>
    <w:uiPriority w:val="99"/>
    <w:unhideWhenUsed/>
    <w:rsid w:val="00F03F47"/>
    <w:rPr>
      <w:color w:val="0000FF" w:themeColor="hyperlink"/>
      <w:u w:val="single"/>
    </w:rPr>
  </w:style>
  <w:style w:type="paragraph" w:styleId="Footer">
    <w:name w:val="footer"/>
    <w:basedOn w:val="Normal"/>
    <w:link w:val="FooterChar"/>
    <w:uiPriority w:val="99"/>
    <w:unhideWhenUsed/>
    <w:rsid w:val="00F0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47"/>
  </w:style>
  <w:style w:type="paragraph" w:styleId="Header">
    <w:name w:val="header"/>
    <w:basedOn w:val="Normal"/>
    <w:link w:val="HeaderChar"/>
    <w:uiPriority w:val="99"/>
    <w:unhideWhenUsed/>
    <w:rsid w:val="00BC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7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uyung30.wordpress.com/2009/02/27/sejarah-transplantasi-dan-hukum-donor-jaringan-tubuh-menurut-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F8D9-AE53-4758-9B90-B758FFF2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damin hamdani</cp:lastModifiedBy>
  <cp:revision>34</cp:revision>
  <cp:lastPrinted>2012-09-10T12:44:00Z</cp:lastPrinted>
  <dcterms:created xsi:type="dcterms:W3CDTF">2012-04-18T12:59:00Z</dcterms:created>
  <dcterms:modified xsi:type="dcterms:W3CDTF">2012-12-03T21:56:00Z</dcterms:modified>
</cp:coreProperties>
</file>