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56A" w:rsidRPr="00DD3AAD" w:rsidRDefault="004C1580" w:rsidP="00E6656A">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87pt;margin-top:-90pt;width:54pt;height:45pt;z-index:251658240" stroked="f">
            <v:textbox>
              <w:txbxContent>
                <w:p w:rsidR="00A479F3" w:rsidRDefault="00A479F3" w:rsidP="00A479F3">
                  <w:pPr>
                    <w:rPr>
                      <w:rFonts w:ascii="Calibri" w:eastAsia="Calibri" w:hAnsi="Calibri" w:cs="Arial"/>
                    </w:rPr>
                  </w:pPr>
                </w:p>
              </w:txbxContent>
            </v:textbox>
          </v:shape>
        </w:pict>
      </w:r>
      <w:r w:rsidR="00E6656A" w:rsidRPr="00DD3AAD">
        <w:rPr>
          <w:rFonts w:ascii="Times New Roman" w:hAnsi="Times New Roman" w:cs="Times New Roman"/>
          <w:b/>
          <w:sz w:val="24"/>
          <w:szCs w:val="24"/>
        </w:rPr>
        <w:t>BAB I</w:t>
      </w:r>
    </w:p>
    <w:p w:rsidR="00E6656A" w:rsidRPr="00DD3AAD" w:rsidRDefault="00E6656A" w:rsidP="006B108A">
      <w:pPr>
        <w:spacing w:after="0" w:line="720" w:lineRule="auto"/>
        <w:jc w:val="center"/>
        <w:rPr>
          <w:rFonts w:ascii="Times New Roman" w:hAnsi="Times New Roman" w:cs="Times New Roman"/>
          <w:b/>
          <w:sz w:val="24"/>
          <w:szCs w:val="24"/>
        </w:rPr>
      </w:pPr>
      <w:r w:rsidRPr="00DD3AAD">
        <w:rPr>
          <w:rFonts w:ascii="Times New Roman" w:hAnsi="Times New Roman" w:cs="Times New Roman"/>
          <w:b/>
          <w:sz w:val="24"/>
          <w:szCs w:val="24"/>
        </w:rPr>
        <w:t>PENDAHULUAN</w:t>
      </w:r>
    </w:p>
    <w:p w:rsidR="00E6656A" w:rsidRPr="00DD3AAD" w:rsidRDefault="00E6656A" w:rsidP="00E6656A">
      <w:pPr>
        <w:pStyle w:val="ListParagraph"/>
        <w:numPr>
          <w:ilvl w:val="0"/>
          <w:numId w:val="1"/>
        </w:numPr>
        <w:spacing w:after="0" w:line="480" w:lineRule="auto"/>
        <w:ind w:left="426"/>
        <w:jc w:val="both"/>
        <w:rPr>
          <w:rFonts w:ascii="Times New Roman" w:hAnsi="Times New Roman" w:cs="Times New Roman"/>
          <w:b/>
          <w:sz w:val="24"/>
          <w:szCs w:val="24"/>
        </w:rPr>
      </w:pPr>
      <w:r w:rsidRPr="00DD3AAD">
        <w:rPr>
          <w:rFonts w:ascii="Times New Roman" w:hAnsi="Times New Roman" w:cs="Times New Roman"/>
          <w:b/>
          <w:sz w:val="24"/>
          <w:szCs w:val="24"/>
        </w:rPr>
        <w:t>Latar Belakang</w:t>
      </w:r>
    </w:p>
    <w:p w:rsidR="00E6656A" w:rsidRPr="00DD3AAD" w:rsidRDefault="00E6656A" w:rsidP="00E6656A">
      <w:pPr>
        <w:spacing w:after="0" w:line="480" w:lineRule="auto"/>
        <w:ind w:firstLine="720"/>
        <w:jc w:val="both"/>
        <w:rPr>
          <w:rFonts w:ascii="Times New Roman" w:hAnsi="Times New Roman" w:cs="Times New Roman"/>
          <w:sz w:val="24"/>
          <w:szCs w:val="24"/>
        </w:rPr>
      </w:pPr>
      <w:r w:rsidRPr="00DD3AAD">
        <w:rPr>
          <w:rFonts w:ascii="Times New Roman" w:hAnsi="Times New Roman" w:cs="Times New Roman"/>
          <w:sz w:val="24"/>
          <w:szCs w:val="24"/>
        </w:rPr>
        <w:t xml:space="preserve">Kemerosotan mutu pendidikan nasional di Indonesia seperti ditunjukkan dalam berbagai data survai, tidak bisa dilepaskan dari rendahnya mutu guru karena guru mempunyai peran sangat penting dan strategis dalam penyelenggaraan pendidikan. Sudah cukup banyak penelitian mengenai rendahnya mutu dan prestasi guru. Ditengarai kekurangan minat di antara generasi-generasi muda yang berkualitas untuk menjadi guru disebabkan salah satunya adalah minimnya jaminan kesejahteraan guru seiring dengan revolusi material dalam era globalisasi.  </w:t>
      </w:r>
    </w:p>
    <w:p w:rsidR="00E6656A" w:rsidRPr="00DD3AAD" w:rsidRDefault="00E6656A" w:rsidP="00E6656A">
      <w:pPr>
        <w:spacing w:after="0" w:line="480" w:lineRule="auto"/>
        <w:ind w:firstLine="720"/>
        <w:jc w:val="both"/>
        <w:rPr>
          <w:rFonts w:ascii="Times New Roman" w:hAnsi="Times New Roman" w:cs="Times New Roman"/>
          <w:sz w:val="24"/>
          <w:szCs w:val="24"/>
        </w:rPr>
      </w:pPr>
      <w:r w:rsidRPr="00DD3AAD">
        <w:rPr>
          <w:rFonts w:ascii="Times New Roman" w:hAnsi="Times New Roman" w:cs="Times New Roman"/>
          <w:sz w:val="24"/>
          <w:szCs w:val="24"/>
        </w:rPr>
        <w:t>Di tengah-tengah keprihatinan terhadap kemorosotan mutu, prestasi dan status guru, Undang-Undang Guru dan Dosen nomor 14/2005 diluncurkan  dengan suatu itikad baik untuk mengatur dan memberikan jaminan terhadap perlindungan, kesejahteraan, dan profesionalisme guru. Berbagai tanggapan atas RUU guru dan kode etik guru sudah muncul. Hal ini merupakan indikasi positif mengenai kepedulian masyarakat atas berbagai persoalan yang terkait dengan profesi guru dan pendidikan di Indonesia.</w:t>
      </w:r>
    </w:p>
    <w:p w:rsidR="00E6656A" w:rsidRPr="00DD3AAD" w:rsidRDefault="004C1580" w:rsidP="00E6656A">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left:0;text-align:left;margin-left:170.1pt;margin-top:129.3pt;width:45pt;height:36pt;z-index:251659264" stroked="f">
            <v:textbox>
              <w:txbxContent>
                <w:p w:rsidR="00A479F3" w:rsidRPr="0047108A" w:rsidRDefault="00A479F3" w:rsidP="00A479F3">
                  <w:pPr>
                    <w:jc w:val="center"/>
                    <w:rPr>
                      <w:rFonts w:ascii="Times New Roman" w:eastAsia="Calibri" w:hAnsi="Times New Roman" w:cs="Arial"/>
                      <w:sz w:val="24"/>
                      <w:szCs w:val="24"/>
                    </w:rPr>
                  </w:pPr>
                  <w:r>
                    <w:rPr>
                      <w:rFonts w:ascii="Times New Roman" w:eastAsia="Calibri" w:hAnsi="Times New Roman" w:cs="Arial"/>
                      <w:sz w:val="24"/>
                      <w:szCs w:val="24"/>
                    </w:rPr>
                    <w:t>1</w:t>
                  </w:r>
                </w:p>
              </w:txbxContent>
            </v:textbox>
          </v:shape>
        </w:pict>
      </w:r>
      <w:r w:rsidR="00E6656A" w:rsidRPr="00DD3AAD">
        <w:rPr>
          <w:rFonts w:ascii="Times New Roman" w:hAnsi="Times New Roman" w:cs="Times New Roman"/>
          <w:sz w:val="24"/>
          <w:szCs w:val="24"/>
        </w:rPr>
        <w:t xml:space="preserve">Satu permasalahan fundamental dalam sistem pendidikan nasional adalah </w:t>
      </w:r>
      <w:r w:rsidR="00E6656A" w:rsidRPr="00DD3AAD">
        <w:rPr>
          <w:rFonts w:ascii="Times New Roman" w:hAnsi="Times New Roman" w:cs="Times New Roman"/>
          <w:i/>
          <w:iCs/>
          <w:sz w:val="24"/>
          <w:szCs w:val="24"/>
        </w:rPr>
        <w:t>dehumanisasi</w:t>
      </w:r>
      <w:r w:rsidR="00E6656A" w:rsidRPr="00DD3AAD">
        <w:rPr>
          <w:rFonts w:ascii="Times New Roman" w:hAnsi="Times New Roman" w:cs="Times New Roman"/>
          <w:sz w:val="24"/>
          <w:szCs w:val="24"/>
        </w:rPr>
        <w:t xml:space="preserve"> pendidikan. Seharusnya, pendidikan menghormati dan menghargai martabat manusia beserta segala hak asasinya. Peserta didik seharusnya tumbuh dalam kemanusiaannya sebagai subyek melalui proses pendidikan. Akan tetapi, yang </w:t>
      </w:r>
      <w:r w:rsidR="00E6656A" w:rsidRPr="00DD3AAD">
        <w:rPr>
          <w:rFonts w:ascii="Times New Roman" w:hAnsi="Times New Roman" w:cs="Times New Roman"/>
          <w:sz w:val="24"/>
          <w:szCs w:val="24"/>
        </w:rPr>
        <w:lastRenderedPageBreak/>
        <w:t>sedang terjadi justru sebaliknya. Ada beberpa contoh dalam praktik-praktik di sekolah yang menunjukkan betapa peserta didik sudah diperlakukan sebagai obyek demi kepentingan ideologi, politik, industri, dan bisnis.</w:t>
      </w:r>
    </w:p>
    <w:p w:rsidR="00E6656A" w:rsidRPr="00DD3AAD" w:rsidRDefault="00E6656A" w:rsidP="00E6656A">
      <w:pPr>
        <w:spacing w:after="0" w:line="480" w:lineRule="auto"/>
        <w:ind w:firstLine="720"/>
        <w:jc w:val="both"/>
        <w:rPr>
          <w:rFonts w:ascii="Times New Roman" w:hAnsi="Times New Roman" w:cs="Times New Roman"/>
          <w:sz w:val="24"/>
          <w:szCs w:val="24"/>
        </w:rPr>
      </w:pPr>
      <w:r w:rsidRPr="00DD3AAD">
        <w:rPr>
          <w:rFonts w:ascii="Times New Roman" w:hAnsi="Times New Roman" w:cs="Times New Roman"/>
          <w:sz w:val="24"/>
          <w:szCs w:val="24"/>
        </w:rPr>
        <w:t xml:space="preserve">Banyak persoalan guru sebagaian kecil dari realitas </w:t>
      </w:r>
      <w:r w:rsidRPr="00DD3AAD">
        <w:rPr>
          <w:rFonts w:ascii="Times New Roman" w:hAnsi="Times New Roman" w:cs="Times New Roman"/>
          <w:i/>
          <w:iCs/>
          <w:sz w:val="24"/>
          <w:szCs w:val="24"/>
        </w:rPr>
        <w:t>dehumanisasi</w:t>
      </w:r>
      <w:r w:rsidRPr="00DD3AAD">
        <w:rPr>
          <w:rFonts w:ascii="Times New Roman" w:hAnsi="Times New Roman" w:cs="Times New Roman"/>
          <w:sz w:val="24"/>
          <w:szCs w:val="24"/>
        </w:rPr>
        <w:t xml:space="preserve"> yang dihadapi guru dan sudah sangat lama disorot masyarakat dengan gaji dan tunjangan yang sangat tidak memadai, guru menjadi terlalu sibuk dengan upaya mencari penghasilan tambahan sehingga tugas dan tanggung jawab sebagai pendidik diabaikan atau tidak dilakukan dengan sepenuh hati. Terseret dalam upaya mencari penghasilan tambahan ini, sebagian malah melakukan pelanggaran etika sebagai pendidik dengan memberikan les privat bagi peserta didik dan bahkan membocorkan soal-soal ulangannya sendiri, ikut menjual buku-buku ajar dari penerbit yang memberikan komisi paling memuaskan, atau ikut terlibat sebagai saksi yang menutup mulut atas beberapa tindakan manipulasi dan korupsi oleh birokrasi pendidikan atau pengelola sekolah.</w:t>
      </w:r>
    </w:p>
    <w:p w:rsidR="00E6656A" w:rsidRPr="00DD3AAD" w:rsidRDefault="00E6656A" w:rsidP="00E6656A">
      <w:pPr>
        <w:spacing w:after="0" w:line="480" w:lineRule="auto"/>
        <w:ind w:firstLine="720"/>
        <w:jc w:val="both"/>
        <w:rPr>
          <w:rFonts w:ascii="Times New Roman" w:hAnsi="Times New Roman" w:cs="Times New Roman"/>
          <w:sz w:val="24"/>
          <w:szCs w:val="24"/>
        </w:rPr>
      </w:pPr>
      <w:r w:rsidRPr="00DD3AAD">
        <w:rPr>
          <w:rFonts w:ascii="Times New Roman" w:hAnsi="Times New Roman" w:cs="Times New Roman"/>
          <w:sz w:val="24"/>
          <w:szCs w:val="24"/>
        </w:rPr>
        <w:t xml:space="preserve">Selanjutnya, kinerja guru dapat ditingkatkan dengan memenuhi kesejahteraan guru, melalui promosi jabatan dan peningkatan pendapatan serta pemberian kompensasi yang memadai terhadap guru. Dalam konteks ini, dibutuhkan </w:t>
      </w:r>
      <w:r w:rsidRPr="00DD3AAD">
        <w:rPr>
          <w:rFonts w:ascii="Times New Roman" w:hAnsi="Times New Roman" w:cs="Times New Roman"/>
          <w:i/>
          <w:iCs/>
          <w:sz w:val="24"/>
          <w:szCs w:val="24"/>
        </w:rPr>
        <w:t>political will</w:t>
      </w:r>
      <w:r w:rsidRPr="00DD3AAD">
        <w:rPr>
          <w:rFonts w:ascii="Times New Roman" w:hAnsi="Times New Roman" w:cs="Times New Roman"/>
          <w:sz w:val="24"/>
          <w:szCs w:val="24"/>
        </w:rPr>
        <w:t xml:space="preserve"> dari pemerintah untuk segera menaikkan anggaran pendidikan sesuai dengan ketetapan Undang-Undang Pendidikan yang menyebutkan bahwa anggaran Pendidikan Nasional adalah 20% dari Anggaran Belanja Negara. </w:t>
      </w:r>
    </w:p>
    <w:p w:rsidR="00E6656A" w:rsidRPr="00DD3AAD" w:rsidRDefault="00E6656A" w:rsidP="00E6656A">
      <w:pPr>
        <w:spacing w:after="0" w:line="480" w:lineRule="auto"/>
        <w:ind w:firstLine="720"/>
        <w:jc w:val="both"/>
        <w:rPr>
          <w:rFonts w:ascii="Times New Roman" w:hAnsi="Times New Roman" w:cs="Times New Roman"/>
          <w:sz w:val="24"/>
          <w:szCs w:val="24"/>
        </w:rPr>
      </w:pPr>
      <w:r w:rsidRPr="00DD3AAD">
        <w:rPr>
          <w:rFonts w:ascii="Times New Roman" w:hAnsi="Times New Roman" w:cs="Times New Roman"/>
          <w:i/>
          <w:iCs/>
          <w:sz w:val="24"/>
          <w:szCs w:val="24"/>
        </w:rPr>
        <w:t>Dikotomi</w:t>
      </w:r>
      <w:r w:rsidRPr="00DD3AAD">
        <w:rPr>
          <w:rFonts w:ascii="Times New Roman" w:hAnsi="Times New Roman" w:cs="Times New Roman"/>
          <w:sz w:val="24"/>
          <w:szCs w:val="24"/>
        </w:rPr>
        <w:t xml:space="preserve"> pekerjaan dan panggilan undang-undang guru dan dosen nomor 14/2005 mungkin disusun dengan suatu itikad baik untuk memberikan perlindungan </w:t>
      </w:r>
      <w:r w:rsidRPr="00DD3AAD">
        <w:rPr>
          <w:rFonts w:ascii="Times New Roman" w:hAnsi="Times New Roman" w:cs="Times New Roman"/>
          <w:sz w:val="24"/>
          <w:szCs w:val="24"/>
        </w:rPr>
        <w:lastRenderedPageBreak/>
        <w:t>hukum bagi guru dan profesi keguruan. Ada yang memosisikan guru sebagai pekerja budaya (</w:t>
      </w:r>
      <w:r w:rsidRPr="00DD3AAD">
        <w:rPr>
          <w:rFonts w:ascii="Times New Roman" w:hAnsi="Times New Roman" w:cs="Times New Roman"/>
          <w:i/>
          <w:iCs/>
          <w:sz w:val="24"/>
          <w:szCs w:val="24"/>
        </w:rPr>
        <w:t>cultural worker</w:t>
      </w:r>
      <w:r w:rsidRPr="00DD3AAD">
        <w:rPr>
          <w:rFonts w:ascii="Times New Roman" w:hAnsi="Times New Roman" w:cs="Times New Roman"/>
          <w:sz w:val="24"/>
          <w:szCs w:val="24"/>
        </w:rPr>
        <w:t>) yang harus mendapatkan perlindungan hukum atas hak-hak personal dan profesionalnya. Memang selama ini guru seringkali diperlakukan secara sewenang-wenang oleh pemerintah maupun sebagian pengelolah sekolah swasta.</w:t>
      </w:r>
    </w:p>
    <w:p w:rsidR="00E6656A" w:rsidRDefault="00E6656A" w:rsidP="00E6656A">
      <w:pPr>
        <w:spacing w:after="0" w:line="240" w:lineRule="auto"/>
        <w:ind w:left="284"/>
        <w:jc w:val="both"/>
        <w:rPr>
          <w:rFonts w:ascii="Times New Roman" w:hAnsi="Times New Roman" w:cs="Times New Roman"/>
          <w:sz w:val="24"/>
          <w:szCs w:val="24"/>
        </w:rPr>
      </w:pPr>
      <w:r w:rsidRPr="00DD3AAD">
        <w:rPr>
          <w:rFonts w:ascii="Times New Roman" w:hAnsi="Times New Roman" w:cs="Times New Roman"/>
          <w:sz w:val="24"/>
          <w:szCs w:val="24"/>
        </w:rPr>
        <w:t>Sebagai pekerja, guru berhak mendapatkan kebebasan akademis dan berserikat, rasa aman dan jaminan keselamatan, cuti, tunjangan kesehatan, dan gaji yang layak seperti diatur dalam RUU Pasal 8 sampai dengan Pasal 12. Guru juga berhak mendapatkan prosedur pengangkatan, pemindahan, dan pemberhentian yang layak (pasal 13 sampai dengan pasal 16), serta Pembinaan dan Pengembangan (pasal 20 dan 21). Karena Undang-Undang Ketenagakerjaan Nomor 13 tahun 2003 dianggap tidak memuat ketentuan yang mengatur guru.</w:t>
      </w:r>
      <w:r w:rsidRPr="00DD3AAD">
        <w:rPr>
          <w:rStyle w:val="FootnoteReference"/>
          <w:rFonts w:ascii="Times New Roman" w:hAnsi="Times New Roman" w:cs="Times New Roman"/>
          <w:sz w:val="24"/>
          <w:szCs w:val="24"/>
        </w:rPr>
        <w:footnoteReference w:id="2"/>
      </w:r>
    </w:p>
    <w:p w:rsidR="00E6656A" w:rsidRPr="00DD3AAD" w:rsidRDefault="00E6656A" w:rsidP="00E6656A">
      <w:pPr>
        <w:spacing w:after="0" w:line="240" w:lineRule="auto"/>
        <w:ind w:left="284"/>
        <w:jc w:val="both"/>
        <w:rPr>
          <w:rFonts w:ascii="Times New Roman" w:hAnsi="Times New Roman" w:cs="Times New Roman"/>
          <w:sz w:val="24"/>
          <w:szCs w:val="24"/>
        </w:rPr>
      </w:pPr>
    </w:p>
    <w:p w:rsidR="00E6656A" w:rsidRPr="00DD3AAD" w:rsidRDefault="00E6656A" w:rsidP="00E6656A">
      <w:pPr>
        <w:spacing w:after="0" w:line="480" w:lineRule="auto"/>
        <w:ind w:firstLine="720"/>
        <w:jc w:val="both"/>
        <w:rPr>
          <w:rFonts w:ascii="Times New Roman" w:hAnsi="Times New Roman" w:cs="Times New Roman"/>
          <w:sz w:val="24"/>
          <w:szCs w:val="24"/>
        </w:rPr>
      </w:pPr>
      <w:r w:rsidRPr="00DD3AAD">
        <w:rPr>
          <w:rFonts w:ascii="Times New Roman" w:hAnsi="Times New Roman" w:cs="Times New Roman"/>
          <w:sz w:val="24"/>
          <w:szCs w:val="24"/>
        </w:rPr>
        <w:t>Dengan adanya UU Guru tersebut diharapkan bisa memberikan perlindungan hukum agar guru tidak lagi di-PHK secara sepihak, dieksploitasi waktu dan tenaganya dengan upah yang sangat tidak memadai, serta tidak diberikan kesempatan untuk berkembang sebagai seorang profesional. Namun, pada sisi lain, guru bukun buruh. Menjadi guru (sejati) merupakan panggilan hati. Bagi seorang guru sejati, tugas utamanya adalah membantu anak didik berkembang menjadi manusia yang lebih utuh.</w:t>
      </w:r>
    </w:p>
    <w:p w:rsidR="00E6656A" w:rsidRPr="00DD3AAD" w:rsidRDefault="00E6656A" w:rsidP="00E6656A">
      <w:pPr>
        <w:spacing w:after="0" w:line="480" w:lineRule="auto"/>
        <w:ind w:firstLine="720"/>
        <w:jc w:val="both"/>
        <w:rPr>
          <w:rFonts w:ascii="Times New Roman" w:hAnsi="Times New Roman" w:cs="Times New Roman"/>
          <w:sz w:val="24"/>
          <w:szCs w:val="24"/>
        </w:rPr>
      </w:pPr>
      <w:r w:rsidRPr="00DD3AAD">
        <w:rPr>
          <w:rFonts w:ascii="Times New Roman" w:hAnsi="Times New Roman" w:cs="Times New Roman"/>
          <w:sz w:val="24"/>
          <w:szCs w:val="24"/>
        </w:rPr>
        <w:t xml:space="preserve">Masih rendahnya tingkat profesionalisme guru saat ini disebabkan oleh faktor-faktor yang berasal dari internal guru itu sendiri dan faktor lainnya yang bersal dari luar. Faktor-faktor tersebut antara lain: penghasilan yang diperoleh guru belum mampu memenuhi kebutuhan hidup harian keluarganya secara mencukupi. Oleh karena itu, upaya untuk menambah pengetahuan dan informasi menjadi terhambat </w:t>
      </w:r>
      <w:r w:rsidRPr="00DD3AAD">
        <w:rPr>
          <w:rFonts w:ascii="Times New Roman" w:hAnsi="Times New Roman" w:cs="Times New Roman"/>
          <w:sz w:val="24"/>
          <w:szCs w:val="24"/>
        </w:rPr>
        <w:lastRenderedPageBreak/>
        <w:t>karena dana untuk membeli buku, berlangganan koran, internet tidak tersedia. Bahkan, untuk memenuhi kebutuhan dapur harus juga melakukan kerja sampingan lainnya.</w:t>
      </w:r>
    </w:p>
    <w:p w:rsidR="00E6656A" w:rsidRPr="00DD3AAD" w:rsidRDefault="00E6656A" w:rsidP="00E6656A">
      <w:pPr>
        <w:spacing w:after="0" w:line="480" w:lineRule="auto"/>
        <w:ind w:firstLine="720"/>
        <w:jc w:val="both"/>
        <w:rPr>
          <w:rFonts w:ascii="Times New Roman" w:hAnsi="Times New Roman" w:cs="Times New Roman"/>
          <w:sz w:val="24"/>
          <w:szCs w:val="24"/>
        </w:rPr>
      </w:pPr>
      <w:r w:rsidRPr="00DD3AAD">
        <w:rPr>
          <w:rFonts w:ascii="Times New Roman" w:hAnsi="Times New Roman" w:cs="Times New Roman"/>
          <w:sz w:val="24"/>
          <w:szCs w:val="24"/>
        </w:rPr>
        <w:t>Di samping itu, kurangnya minat guru untuk menambah wawasan sebagai upaya meningkatkan tingkat profesionalisme sebab bertambah atau tidaknya pengetahuan serta kemampuan dalam melaksanakan tugas rutin tidak berpengaruh terhadap pendapatan yang diperolehnya. Kalaupun ada, hal itu tidak seimbang dengan pengorbanan yang telah dikeluarkan.</w:t>
      </w:r>
    </w:p>
    <w:p w:rsidR="00E6656A" w:rsidRPr="00DD3AAD" w:rsidRDefault="00E6656A" w:rsidP="00E6656A">
      <w:pPr>
        <w:spacing w:after="0" w:line="480" w:lineRule="auto"/>
        <w:ind w:firstLine="720"/>
        <w:jc w:val="both"/>
        <w:rPr>
          <w:rFonts w:ascii="Times New Roman" w:hAnsi="Times New Roman" w:cs="Times New Roman"/>
          <w:sz w:val="24"/>
          <w:szCs w:val="24"/>
        </w:rPr>
      </w:pPr>
      <w:r w:rsidRPr="00DD3AAD">
        <w:rPr>
          <w:rFonts w:ascii="Times New Roman" w:hAnsi="Times New Roman" w:cs="Times New Roman"/>
          <w:sz w:val="24"/>
          <w:szCs w:val="24"/>
        </w:rPr>
        <w:t>Mengangkat citra guru, sebagaimana zaman penjajahan, jelas tidak mungkin sama. Namun, jika pemerintah mau sungguh-sungguh, seperti perbaikan kompensasi material dan kesejahteraan hidup bagi pengajar, maka profesi guru akan membaik, serta prestasi gurupun akan semakin meningkat, sehingga kualitas pendidikan akan semakin meningkat pula, oleh sebab itu pemberian kompensasi yang cukup bagi guru begitu penting, sehingga guru tidak lagi memikirkan pekerjaan sampingan sebagai tambahan kebutuhan, akan tetapi guru terfokus pada peningkatan prestasi dan kualitas pendidikan.</w:t>
      </w:r>
    </w:p>
    <w:p w:rsidR="00E6656A" w:rsidRPr="00DD3AAD" w:rsidRDefault="00E6656A" w:rsidP="00E6656A">
      <w:pPr>
        <w:spacing w:after="0" w:line="480" w:lineRule="auto"/>
        <w:ind w:firstLine="720"/>
        <w:jc w:val="both"/>
        <w:rPr>
          <w:rFonts w:ascii="Times New Roman" w:hAnsi="Times New Roman" w:cs="Times New Roman"/>
          <w:sz w:val="24"/>
          <w:szCs w:val="24"/>
        </w:rPr>
      </w:pPr>
      <w:r w:rsidRPr="00DD3AAD">
        <w:rPr>
          <w:rFonts w:ascii="Times New Roman" w:hAnsi="Times New Roman" w:cs="Times New Roman"/>
          <w:sz w:val="24"/>
          <w:szCs w:val="24"/>
        </w:rPr>
        <w:t>Menurut Kartikawati dan Lusikooy mengemukakan bahwa:</w:t>
      </w:r>
    </w:p>
    <w:p w:rsidR="00E6656A" w:rsidRDefault="00E6656A" w:rsidP="00E6656A">
      <w:pPr>
        <w:spacing w:after="0" w:line="240" w:lineRule="auto"/>
        <w:ind w:left="284"/>
        <w:jc w:val="both"/>
        <w:rPr>
          <w:rFonts w:ascii="Times New Roman" w:hAnsi="Times New Roman" w:cs="Times New Roman"/>
          <w:sz w:val="24"/>
          <w:szCs w:val="24"/>
        </w:rPr>
      </w:pPr>
      <w:r w:rsidRPr="00DD3AAD">
        <w:rPr>
          <w:rFonts w:ascii="Times New Roman" w:hAnsi="Times New Roman" w:cs="Times New Roman"/>
          <w:sz w:val="24"/>
          <w:szCs w:val="24"/>
        </w:rPr>
        <w:t xml:space="preserve">Tugas guru tidak hanya menyampaikan informasi kapada siswa sesuai dengan norma-norma yang telah ada. Dengan kata lain guru secara moral ikut bertanggungjawab atas baik buruknya sikap dan tingkah laku anak didiknya. Hal ini mengisyaratkan bahwa tugas guru bukan hanya memberikan ilmu pangetahuan dan keterampilan kepada muridnya, akan tetapi guru juga mempunyai tugas mengawasi dan mengarahkan pribadi-pribadi setiap muridnya. Guru merupakan </w:t>
      </w:r>
      <w:r w:rsidRPr="00DD3AAD">
        <w:rPr>
          <w:rFonts w:ascii="Times New Roman" w:hAnsi="Times New Roman" w:cs="Times New Roman"/>
          <w:sz w:val="24"/>
          <w:szCs w:val="24"/>
        </w:rPr>
        <w:lastRenderedPageBreak/>
        <w:t>kunci keberhasilan pendidikan, sebab inti dari kegiatan pendidikan adalah belajar mengajar yang memerlukan peranan guru didalamnya.</w:t>
      </w:r>
      <w:r w:rsidRPr="00DD3AAD">
        <w:rPr>
          <w:rStyle w:val="FootnoteReference"/>
          <w:rFonts w:ascii="Times New Roman" w:hAnsi="Times New Roman" w:cs="Times New Roman"/>
          <w:sz w:val="24"/>
          <w:szCs w:val="24"/>
        </w:rPr>
        <w:footnoteReference w:id="3"/>
      </w:r>
      <w:r w:rsidRPr="00DD3AAD">
        <w:rPr>
          <w:rFonts w:ascii="Times New Roman" w:hAnsi="Times New Roman" w:cs="Times New Roman"/>
          <w:sz w:val="24"/>
          <w:szCs w:val="24"/>
        </w:rPr>
        <w:t xml:space="preserve"> </w:t>
      </w:r>
    </w:p>
    <w:p w:rsidR="00E6656A" w:rsidRPr="00DD3AAD" w:rsidRDefault="00E6656A" w:rsidP="00E6656A">
      <w:pPr>
        <w:spacing w:after="0" w:line="240" w:lineRule="auto"/>
        <w:ind w:left="284"/>
        <w:jc w:val="both"/>
        <w:rPr>
          <w:rFonts w:ascii="Times New Roman" w:hAnsi="Times New Roman" w:cs="Times New Roman"/>
          <w:sz w:val="24"/>
          <w:szCs w:val="24"/>
        </w:rPr>
      </w:pPr>
    </w:p>
    <w:p w:rsidR="00E6656A" w:rsidRPr="00DD3AAD" w:rsidRDefault="00E6656A" w:rsidP="00E6656A">
      <w:pPr>
        <w:spacing w:after="0" w:line="480" w:lineRule="auto"/>
        <w:ind w:firstLine="720"/>
        <w:jc w:val="both"/>
        <w:rPr>
          <w:rFonts w:ascii="Times New Roman" w:hAnsi="Times New Roman" w:cs="Times New Roman"/>
          <w:sz w:val="24"/>
          <w:szCs w:val="24"/>
        </w:rPr>
      </w:pPr>
      <w:r w:rsidRPr="00DD3AAD">
        <w:rPr>
          <w:rFonts w:ascii="Times New Roman" w:hAnsi="Times New Roman" w:cs="Times New Roman"/>
          <w:sz w:val="24"/>
          <w:szCs w:val="24"/>
        </w:rPr>
        <w:t>Hal lain yang tidak kalah pentingnya adalah kualitas kinerja guru dipengaruhi oleh banyak faktor, salah satunya adalah rendahnya kompensasi bagi guru seperti kebijakan pemerintah daerah yang tidak memberikan kesejahteraan yang memadai terhadap guru, perhatian dari pimpinan, dukungan, penghargaan, dan rasa adil.</w:t>
      </w:r>
    </w:p>
    <w:p w:rsidR="00E6656A" w:rsidRPr="00DD3AAD" w:rsidRDefault="00E6656A" w:rsidP="007B3146">
      <w:pPr>
        <w:spacing w:after="0" w:line="480" w:lineRule="auto"/>
        <w:ind w:firstLine="720"/>
        <w:jc w:val="both"/>
        <w:rPr>
          <w:rFonts w:ascii="Times New Roman" w:hAnsi="Times New Roman" w:cs="Times New Roman"/>
          <w:sz w:val="24"/>
          <w:szCs w:val="24"/>
        </w:rPr>
      </w:pPr>
      <w:r w:rsidRPr="00DD3AAD">
        <w:rPr>
          <w:rFonts w:ascii="Times New Roman" w:hAnsi="Times New Roman" w:cs="Times New Roman"/>
          <w:sz w:val="24"/>
          <w:szCs w:val="24"/>
        </w:rPr>
        <w:t>Uraian di</w:t>
      </w:r>
      <w:r w:rsidR="00E57960">
        <w:rPr>
          <w:rFonts w:ascii="Times New Roman" w:hAnsi="Times New Roman" w:cs="Times New Roman"/>
          <w:sz w:val="24"/>
          <w:szCs w:val="24"/>
        </w:rPr>
        <w:t xml:space="preserve"> </w:t>
      </w:r>
      <w:r w:rsidRPr="00DD3AAD">
        <w:rPr>
          <w:rFonts w:ascii="Times New Roman" w:hAnsi="Times New Roman" w:cs="Times New Roman"/>
          <w:sz w:val="24"/>
          <w:szCs w:val="24"/>
        </w:rPr>
        <w:t>atas sesuai dengan kondisi yang terjadi di SMP Negeri 2 Samaturu Kecamatan Sam</w:t>
      </w:r>
      <w:r w:rsidR="00F95C0F">
        <w:rPr>
          <w:rFonts w:ascii="Times New Roman" w:hAnsi="Times New Roman" w:cs="Times New Roman"/>
          <w:sz w:val="24"/>
          <w:szCs w:val="24"/>
        </w:rPr>
        <w:t>a</w:t>
      </w:r>
      <w:r w:rsidRPr="00DD3AAD">
        <w:rPr>
          <w:rFonts w:ascii="Times New Roman" w:hAnsi="Times New Roman" w:cs="Times New Roman"/>
          <w:sz w:val="24"/>
          <w:szCs w:val="24"/>
        </w:rPr>
        <w:t xml:space="preserve">turu Kabupaten Kolaka, berdasarkan hasil </w:t>
      </w:r>
      <w:r w:rsidR="007B3146">
        <w:rPr>
          <w:rFonts w:ascii="Times New Roman" w:hAnsi="Times New Roman" w:cs="Times New Roman"/>
          <w:sz w:val="24"/>
          <w:szCs w:val="24"/>
        </w:rPr>
        <w:t>observasi partisipatif sementara</w:t>
      </w:r>
      <w:r w:rsidR="00F95C0F">
        <w:rPr>
          <w:rStyle w:val="FootnoteReference"/>
          <w:rFonts w:ascii="Times New Roman" w:hAnsi="Times New Roman" w:cs="Times New Roman"/>
          <w:sz w:val="24"/>
          <w:szCs w:val="24"/>
        </w:rPr>
        <w:footnoteReference w:id="4"/>
      </w:r>
      <w:r w:rsidRPr="00DD3AAD">
        <w:rPr>
          <w:rFonts w:ascii="Times New Roman" w:hAnsi="Times New Roman" w:cs="Times New Roman"/>
          <w:sz w:val="24"/>
          <w:szCs w:val="24"/>
        </w:rPr>
        <w:t xml:space="preserve">, </w:t>
      </w:r>
      <w:r w:rsidR="007B3146">
        <w:rPr>
          <w:rFonts w:ascii="Times New Roman" w:hAnsi="Times New Roman" w:cs="Times New Roman"/>
          <w:sz w:val="24"/>
          <w:szCs w:val="24"/>
        </w:rPr>
        <w:t>diasumsikan</w:t>
      </w:r>
      <w:r w:rsidRPr="00DD3AAD">
        <w:rPr>
          <w:rFonts w:ascii="Times New Roman" w:hAnsi="Times New Roman" w:cs="Times New Roman"/>
          <w:sz w:val="24"/>
          <w:szCs w:val="24"/>
        </w:rPr>
        <w:t xml:space="preserve"> bahwa prestasi guru di sekolah tersebut belum maksimal</w:t>
      </w:r>
      <w:r w:rsidR="007B3146">
        <w:rPr>
          <w:rFonts w:ascii="Times New Roman" w:hAnsi="Times New Roman" w:cs="Times New Roman"/>
          <w:sz w:val="24"/>
          <w:szCs w:val="24"/>
        </w:rPr>
        <w:t>.</w:t>
      </w:r>
      <w:r w:rsidRPr="00DD3AAD">
        <w:rPr>
          <w:rFonts w:ascii="Times New Roman" w:hAnsi="Times New Roman" w:cs="Times New Roman"/>
          <w:sz w:val="24"/>
          <w:szCs w:val="24"/>
        </w:rPr>
        <w:t xml:space="preserve"> </w:t>
      </w:r>
      <w:r w:rsidR="007B3146" w:rsidRPr="00DD3AAD">
        <w:rPr>
          <w:rFonts w:ascii="Times New Roman" w:hAnsi="Times New Roman" w:cs="Times New Roman"/>
          <w:sz w:val="24"/>
          <w:szCs w:val="24"/>
        </w:rPr>
        <w:t xml:space="preserve">Hal </w:t>
      </w:r>
      <w:r w:rsidRPr="00DD3AAD">
        <w:rPr>
          <w:rFonts w:ascii="Times New Roman" w:hAnsi="Times New Roman" w:cs="Times New Roman"/>
          <w:sz w:val="24"/>
          <w:szCs w:val="24"/>
        </w:rPr>
        <w:t>ini dapat dilihat dengan adanya beberapa orang guru yang belum menyediakan perangkat pembelajaran saat mengajar, belum disiplinnya guru dalam melaksanakan tugas mengajarnya, malas dalam mengajar. Salah satu faktor yang menyebabkan kurang maksimalnya prestasi guru di</w:t>
      </w:r>
      <w:r w:rsidR="00E57960">
        <w:rPr>
          <w:rFonts w:ascii="Times New Roman" w:hAnsi="Times New Roman" w:cs="Times New Roman"/>
          <w:sz w:val="24"/>
          <w:szCs w:val="24"/>
        </w:rPr>
        <w:t xml:space="preserve"> </w:t>
      </w:r>
      <w:r w:rsidRPr="00DD3AAD">
        <w:rPr>
          <w:rFonts w:ascii="Times New Roman" w:hAnsi="Times New Roman" w:cs="Times New Roman"/>
          <w:sz w:val="24"/>
          <w:szCs w:val="24"/>
        </w:rPr>
        <w:t xml:space="preserve">atas adalah karena </w:t>
      </w:r>
      <w:r w:rsidR="00E57960">
        <w:rPr>
          <w:rFonts w:ascii="Times New Roman" w:hAnsi="Times New Roman" w:cs="Times New Roman"/>
          <w:sz w:val="24"/>
          <w:szCs w:val="24"/>
        </w:rPr>
        <w:t xml:space="preserve">diduga </w:t>
      </w:r>
      <w:r w:rsidRPr="00DD3AAD">
        <w:rPr>
          <w:rFonts w:ascii="Times New Roman" w:hAnsi="Times New Roman" w:cs="Times New Roman"/>
          <w:sz w:val="24"/>
          <w:szCs w:val="24"/>
        </w:rPr>
        <w:t>pemberian kompensasi yang diberikan bagi guru belum memadai, sehingga guru tidak hanya terfokus pada pelaksanaan tugas mengajarnya tetapi masih mencari pekerjaan untuk tambahan nafkah di</w:t>
      </w:r>
      <w:r w:rsidR="007B3146">
        <w:rPr>
          <w:rFonts w:ascii="Times New Roman" w:hAnsi="Times New Roman" w:cs="Times New Roman"/>
          <w:sz w:val="24"/>
          <w:szCs w:val="24"/>
        </w:rPr>
        <w:t xml:space="preserve"> </w:t>
      </w:r>
      <w:r w:rsidRPr="00DD3AAD">
        <w:rPr>
          <w:rFonts w:ascii="Times New Roman" w:hAnsi="Times New Roman" w:cs="Times New Roman"/>
          <w:sz w:val="24"/>
          <w:szCs w:val="24"/>
        </w:rPr>
        <w:t>luar gaji pokok keguruannya.</w:t>
      </w:r>
    </w:p>
    <w:p w:rsidR="00E6656A" w:rsidRDefault="00E6656A" w:rsidP="007B3146">
      <w:pPr>
        <w:spacing w:after="0" w:line="480" w:lineRule="auto"/>
        <w:ind w:firstLine="720"/>
        <w:jc w:val="both"/>
        <w:rPr>
          <w:rFonts w:ascii="Times New Roman" w:hAnsi="Times New Roman" w:cs="Times New Roman"/>
          <w:sz w:val="24"/>
          <w:szCs w:val="24"/>
        </w:rPr>
      </w:pPr>
      <w:r w:rsidRPr="00DD3AAD">
        <w:rPr>
          <w:rFonts w:ascii="Times New Roman" w:hAnsi="Times New Roman" w:cs="Times New Roman"/>
          <w:sz w:val="24"/>
          <w:szCs w:val="24"/>
        </w:rPr>
        <w:t>Berdasarkan segala uraian tersebut di</w:t>
      </w:r>
      <w:r w:rsidR="007B3146">
        <w:rPr>
          <w:rFonts w:ascii="Times New Roman" w:hAnsi="Times New Roman" w:cs="Times New Roman"/>
          <w:sz w:val="24"/>
          <w:szCs w:val="24"/>
        </w:rPr>
        <w:t xml:space="preserve"> </w:t>
      </w:r>
      <w:r w:rsidRPr="00DD3AAD">
        <w:rPr>
          <w:rFonts w:ascii="Times New Roman" w:hAnsi="Times New Roman" w:cs="Times New Roman"/>
          <w:sz w:val="24"/>
          <w:szCs w:val="24"/>
        </w:rPr>
        <w:t xml:space="preserve">atas, penelitian yang diberi judul </w:t>
      </w:r>
      <w:r w:rsidRPr="00DD3AAD">
        <w:rPr>
          <w:rFonts w:ascii="Times New Roman" w:hAnsi="Times New Roman" w:cs="Times New Roman"/>
          <w:i/>
          <w:sz w:val="24"/>
          <w:szCs w:val="24"/>
        </w:rPr>
        <w:t xml:space="preserve">"Pengaruh Pemberian Kompensasi </w:t>
      </w:r>
      <w:r w:rsidR="00F95C0F" w:rsidRPr="00DD3AAD">
        <w:rPr>
          <w:rFonts w:ascii="Times New Roman" w:hAnsi="Times New Roman" w:cs="Times New Roman"/>
          <w:i/>
          <w:sz w:val="24"/>
          <w:szCs w:val="24"/>
        </w:rPr>
        <w:t xml:space="preserve">terhadap </w:t>
      </w:r>
      <w:r w:rsidRPr="00DD3AAD">
        <w:rPr>
          <w:rFonts w:ascii="Times New Roman" w:hAnsi="Times New Roman" w:cs="Times New Roman"/>
          <w:i/>
          <w:sz w:val="24"/>
          <w:szCs w:val="24"/>
        </w:rPr>
        <w:t>Prestasi Kerja Guru  Di SMP Negeri 2 Samaturu Kec. Samaturu Kab. Kolaka</w:t>
      </w:r>
      <w:r w:rsidRPr="00DD3AAD">
        <w:rPr>
          <w:rFonts w:ascii="Times New Roman" w:hAnsi="Times New Roman" w:cs="Times New Roman"/>
          <w:sz w:val="24"/>
          <w:szCs w:val="24"/>
        </w:rPr>
        <w:t>", menjadi sangat urgen untuk segera dilakukan.</w:t>
      </w:r>
    </w:p>
    <w:p w:rsidR="00C64360" w:rsidRPr="00DD3AAD" w:rsidRDefault="00C64360" w:rsidP="00E6656A">
      <w:pPr>
        <w:spacing w:after="0" w:line="480" w:lineRule="auto"/>
        <w:ind w:firstLine="720"/>
        <w:jc w:val="both"/>
        <w:rPr>
          <w:rFonts w:ascii="Times New Roman" w:hAnsi="Times New Roman" w:cs="Times New Roman"/>
          <w:sz w:val="24"/>
          <w:szCs w:val="24"/>
        </w:rPr>
      </w:pPr>
    </w:p>
    <w:p w:rsidR="00E6656A" w:rsidRPr="00DD3AAD" w:rsidRDefault="00E6656A" w:rsidP="00E6656A">
      <w:pPr>
        <w:pStyle w:val="ListParagraph"/>
        <w:numPr>
          <w:ilvl w:val="0"/>
          <w:numId w:val="1"/>
        </w:numPr>
        <w:spacing w:after="0" w:line="480" w:lineRule="auto"/>
        <w:ind w:left="426"/>
        <w:jc w:val="both"/>
        <w:rPr>
          <w:rFonts w:ascii="Times New Roman" w:hAnsi="Times New Roman" w:cs="Times New Roman"/>
          <w:b/>
          <w:sz w:val="24"/>
          <w:szCs w:val="24"/>
        </w:rPr>
      </w:pPr>
      <w:r w:rsidRPr="00DD3AAD">
        <w:rPr>
          <w:rFonts w:ascii="Times New Roman" w:hAnsi="Times New Roman" w:cs="Times New Roman"/>
          <w:b/>
          <w:sz w:val="24"/>
          <w:szCs w:val="24"/>
        </w:rPr>
        <w:lastRenderedPageBreak/>
        <w:t>Batasan Masalah</w:t>
      </w:r>
    </w:p>
    <w:p w:rsidR="00E6656A" w:rsidRPr="00DD3AAD" w:rsidRDefault="00E6656A" w:rsidP="00E6656A">
      <w:pPr>
        <w:spacing w:after="0" w:line="480" w:lineRule="auto"/>
        <w:ind w:firstLine="720"/>
        <w:jc w:val="both"/>
        <w:rPr>
          <w:rFonts w:ascii="Times New Roman" w:hAnsi="Times New Roman" w:cs="Times New Roman"/>
          <w:sz w:val="24"/>
          <w:szCs w:val="24"/>
        </w:rPr>
      </w:pPr>
      <w:r w:rsidRPr="00DD3AAD">
        <w:rPr>
          <w:rFonts w:ascii="Times New Roman" w:hAnsi="Times New Roman" w:cs="Times New Roman"/>
          <w:sz w:val="24"/>
          <w:szCs w:val="24"/>
        </w:rPr>
        <w:t>Berdasarkan uraian latar belakang di atas, masalah yang akan dibahas dalam penelitian ini adalah sebagai berikut:</w:t>
      </w:r>
    </w:p>
    <w:p w:rsidR="00E6656A" w:rsidRPr="00DD3AAD" w:rsidRDefault="00E6656A" w:rsidP="00E6656A">
      <w:pPr>
        <w:pStyle w:val="ListParagraph"/>
        <w:numPr>
          <w:ilvl w:val="0"/>
          <w:numId w:val="2"/>
        </w:numPr>
        <w:spacing w:after="0" w:line="480" w:lineRule="auto"/>
        <w:ind w:left="426"/>
        <w:jc w:val="both"/>
        <w:rPr>
          <w:rFonts w:ascii="Times New Roman" w:hAnsi="Times New Roman" w:cs="Times New Roman"/>
          <w:sz w:val="24"/>
          <w:szCs w:val="24"/>
        </w:rPr>
      </w:pPr>
      <w:r w:rsidRPr="00DD3AAD">
        <w:rPr>
          <w:rFonts w:ascii="Times New Roman" w:hAnsi="Times New Roman" w:cs="Times New Roman"/>
          <w:sz w:val="24"/>
          <w:szCs w:val="24"/>
        </w:rPr>
        <w:t>Pemberian Kompensasi di SMP Negeri 2 Samaturu Kec. Samaturu Kab. Kolaka</w:t>
      </w:r>
    </w:p>
    <w:p w:rsidR="00E6656A" w:rsidRPr="00DD3AAD" w:rsidRDefault="00E6656A" w:rsidP="00E6656A">
      <w:pPr>
        <w:pStyle w:val="ListParagraph"/>
        <w:numPr>
          <w:ilvl w:val="0"/>
          <w:numId w:val="2"/>
        </w:numPr>
        <w:spacing w:after="0" w:line="480" w:lineRule="auto"/>
        <w:ind w:left="426"/>
        <w:jc w:val="both"/>
        <w:rPr>
          <w:rFonts w:ascii="Times New Roman" w:hAnsi="Times New Roman" w:cs="Times New Roman"/>
          <w:sz w:val="24"/>
          <w:szCs w:val="24"/>
        </w:rPr>
      </w:pPr>
      <w:r w:rsidRPr="00DD3AAD">
        <w:rPr>
          <w:rFonts w:ascii="Times New Roman" w:hAnsi="Times New Roman" w:cs="Times New Roman"/>
          <w:sz w:val="24"/>
          <w:szCs w:val="24"/>
        </w:rPr>
        <w:t>Prestasi Kerja Guru di SMP Negeri 2 Samaturu Kec. Samaturu Kab. Kolaka</w:t>
      </w:r>
    </w:p>
    <w:p w:rsidR="00E6656A" w:rsidRPr="00DD3AAD" w:rsidRDefault="00E6656A" w:rsidP="00E6656A">
      <w:pPr>
        <w:pStyle w:val="ListParagraph"/>
        <w:numPr>
          <w:ilvl w:val="0"/>
          <w:numId w:val="2"/>
        </w:numPr>
        <w:spacing w:after="0" w:line="480" w:lineRule="auto"/>
        <w:ind w:left="426"/>
        <w:jc w:val="both"/>
        <w:rPr>
          <w:rFonts w:ascii="Times New Roman" w:hAnsi="Times New Roman" w:cs="Times New Roman"/>
          <w:sz w:val="24"/>
          <w:szCs w:val="24"/>
        </w:rPr>
      </w:pPr>
      <w:r w:rsidRPr="00DD3AAD">
        <w:rPr>
          <w:rFonts w:ascii="Times New Roman" w:hAnsi="Times New Roman" w:cs="Times New Roman"/>
          <w:sz w:val="24"/>
          <w:szCs w:val="24"/>
        </w:rPr>
        <w:t>Pengaruh Pemberian Kompensasi Terhadap Prestasi Kerja Guru di SMP Negeri 2 Samaturu Kec. Samaturu Kab. Kolaka</w:t>
      </w:r>
    </w:p>
    <w:p w:rsidR="00E6656A" w:rsidRPr="00DD3AAD" w:rsidRDefault="00E6656A" w:rsidP="00E6656A">
      <w:pPr>
        <w:pStyle w:val="ListParagraph"/>
        <w:numPr>
          <w:ilvl w:val="0"/>
          <w:numId w:val="1"/>
        </w:numPr>
        <w:spacing w:after="0" w:line="480" w:lineRule="auto"/>
        <w:ind w:left="426"/>
        <w:jc w:val="both"/>
        <w:rPr>
          <w:rFonts w:ascii="Times New Roman" w:hAnsi="Times New Roman" w:cs="Times New Roman"/>
          <w:b/>
          <w:sz w:val="24"/>
          <w:szCs w:val="24"/>
        </w:rPr>
      </w:pPr>
      <w:r w:rsidRPr="00DD3AAD">
        <w:rPr>
          <w:rFonts w:ascii="Times New Roman" w:hAnsi="Times New Roman" w:cs="Times New Roman"/>
          <w:b/>
          <w:sz w:val="24"/>
          <w:szCs w:val="24"/>
        </w:rPr>
        <w:t>Rumusan Masalah</w:t>
      </w:r>
    </w:p>
    <w:p w:rsidR="00E6656A" w:rsidRPr="00DD3AAD" w:rsidRDefault="00E6656A" w:rsidP="00E6656A">
      <w:pPr>
        <w:spacing w:after="0" w:line="480" w:lineRule="auto"/>
        <w:ind w:firstLine="720"/>
        <w:jc w:val="both"/>
        <w:rPr>
          <w:rFonts w:ascii="Times New Roman" w:hAnsi="Times New Roman" w:cs="Times New Roman"/>
          <w:sz w:val="24"/>
          <w:szCs w:val="24"/>
        </w:rPr>
      </w:pPr>
      <w:r w:rsidRPr="00DD3AAD">
        <w:rPr>
          <w:rFonts w:ascii="Times New Roman" w:hAnsi="Times New Roman" w:cs="Times New Roman"/>
          <w:sz w:val="24"/>
          <w:szCs w:val="24"/>
        </w:rPr>
        <w:t>Berdasarkan uraian batasan masalah di atas, masalah pokok dalam penelitian ini dapat dirumuskan sebagai berikut:</w:t>
      </w:r>
    </w:p>
    <w:p w:rsidR="00E6656A" w:rsidRPr="00DD3AAD" w:rsidRDefault="00E6656A" w:rsidP="00E6656A">
      <w:pPr>
        <w:pStyle w:val="ListParagraph"/>
        <w:numPr>
          <w:ilvl w:val="0"/>
          <w:numId w:val="3"/>
        </w:numPr>
        <w:spacing w:after="0" w:line="480" w:lineRule="auto"/>
        <w:ind w:left="426"/>
        <w:jc w:val="both"/>
        <w:rPr>
          <w:rFonts w:ascii="Times New Roman" w:hAnsi="Times New Roman" w:cs="Times New Roman"/>
          <w:sz w:val="24"/>
          <w:szCs w:val="24"/>
        </w:rPr>
      </w:pPr>
      <w:r w:rsidRPr="00DD3AAD">
        <w:rPr>
          <w:rFonts w:ascii="Times New Roman" w:hAnsi="Times New Roman" w:cs="Times New Roman"/>
          <w:sz w:val="24"/>
          <w:szCs w:val="24"/>
        </w:rPr>
        <w:t>Bagaimana pemberian kompensasi di SMP Negeri 2 Samaturu Kec. Samaturu Kab. Kolaka?</w:t>
      </w:r>
    </w:p>
    <w:p w:rsidR="00E6656A" w:rsidRPr="00DD3AAD" w:rsidRDefault="00E6656A" w:rsidP="00E6656A">
      <w:pPr>
        <w:pStyle w:val="ListParagraph"/>
        <w:numPr>
          <w:ilvl w:val="0"/>
          <w:numId w:val="3"/>
        </w:numPr>
        <w:spacing w:after="0" w:line="480" w:lineRule="auto"/>
        <w:ind w:left="426"/>
        <w:jc w:val="both"/>
        <w:rPr>
          <w:rFonts w:ascii="Times New Roman" w:hAnsi="Times New Roman" w:cs="Times New Roman"/>
          <w:sz w:val="24"/>
          <w:szCs w:val="24"/>
        </w:rPr>
      </w:pPr>
      <w:r w:rsidRPr="00DD3AAD">
        <w:rPr>
          <w:rFonts w:ascii="Times New Roman" w:hAnsi="Times New Roman" w:cs="Times New Roman"/>
          <w:sz w:val="24"/>
          <w:szCs w:val="24"/>
        </w:rPr>
        <w:t>Bagaimana prestasi kerja guru di SMP Negeri 2 Samaturu Kec. Samaturu Kab. Kolaka?</w:t>
      </w:r>
    </w:p>
    <w:p w:rsidR="00E6656A" w:rsidRPr="00DD3AAD" w:rsidRDefault="00352F77" w:rsidP="00E6656A">
      <w:pPr>
        <w:pStyle w:val="ListParagraph"/>
        <w:numPr>
          <w:ilvl w:val="0"/>
          <w:numId w:val="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Apakah terdapat</w:t>
      </w:r>
      <w:r w:rsidR="00E6656A" w:rsidRPr="00DD3AAD">
        <w:rPr>
          <w:rFonts w:ascii="Times New Roman" w:hAnsi="Times New Roman" w:cs="Times New Roman"/>
          <w:sz w:val="24"/>
          <w:szCs w:val="24"/>
        </w:rPr>
        <w:t xml:space="preserve"> pengaruh pemberian kompensasi terhadap prestasi kerja guru di SMP Negeri 2 Samaturu Kec. Samaturu Kab. Kolaka?  </w:t>
      </w:r>
    </w:p>
    <w:p w:rsidR="00E6656A" w:rsidRPr="00DD3AAD" w:rsidRDefault="00E6656A" w:rsidP="00E6656A">
      <w:pPr>
        <w:pStyle w:val="ListParagraph"/>
        <w:numPr>
          <w:ilvl w:val="0"/>
          <w:numId w:val="1"/>
        </w:numPr>
        <w:spacing w:after="0" w:line="480" w:lineRule="auto"/>
        <w:ind w:left="426"/>
        <w:jc w:val="both"/>
        <w:rPr>
          <w:rFonts w:ascii="Times New Roman" w:hAnsi="Times New Roman" w:cs="Times New Roman"/>
          <w:b/>
          <w:sz w:val="24"/>
          <w:szCs w:val="24"/>
        </w:rPr>
      </w:pPr>
      <w:r w:rsidRPr="00DD3AAD">
        <w:rPr>
          <w:rFonts w:ascii="Times New Roman" w:hAnsi="Times New Roman" w:cs="Times New Roman"/>
          <w:b/>
          <w:sz w:val="24"/>
          <w:szCs w:val="24"/>
        </w:rPr>
        <w:t>Hipotesis Penelitian</w:t>
      </w:r>
    </w:p>
    <w:p w:rsidR="00E6656A" w:rsidRPr="00DD3AAD" w:rsidRDefault="00E6656A" w:rsidP="006D3906">
      <w:pPr>
        <w:spacing w:after="0" w:line="480" w:lineRule="auto"/>
        <w:ind w:firstLine="720"/>
        <w:jc w:val="both"/>
        <w:rPr>
          <w:rFonts w:ascii="Times New Roman" w:hAnsi="Times New Roman" w:cs="Times New Roman"/>
          <w:sz w:val="24"/>
          <w:szCs w:val="24"/>
        </w:rPr>
      </w:pPr>
      <w:r w:rsidRPr="00DD3AAD">
        <w:rPr>
          <w:rFonts w:ascii="Times New Roman" w:hAnsi="Times New Roman" w:cs="Times New Roman"/>
          <w:sz w:val="24"/>
          <w:szCs w:val="24"/>
        </w:rPr>
        <w:t>Hipotesis merupakan jawaban sementara terhadap masalah penelitian.</w:t>
      </w:r>
      <w:r w:rsidRPr="00DD3AAD">
        <w:rPr>
          <w:rStyle w:val="FootnoteReference"/>
          <w:rFonts w:ascii="Times New Roman" w:hAnsi="Times New Roman" w:cs="Times New Roman"/>
          <w:sz w:val="24"/>
          <w:szCs w:val="24"/>
        </w:rPr>
        <w:footnoteReference w:id="5"/>
      </w:r>
      <w:r w:rsidRPr="00DD3AAD">
        <w:rPr>
          <w:rFonts w:ascii="Times New Roman" w:hAnsi="Times New Roman" w:cs="Times New Roman"/>
          <w:sz w:val="24"/>
          <w:szCs w:val="24"/>
        </w:rPr>
        <w:t xml:space="preserve"> Oleh karena itu, hipotesis penelitian ini adalah “ terdapat pengaruh </w:t>
      </w:r>
      <w:r>
        <w:rPr>
          <w:rFonts w:ascii="Times New Roman" w:hAnsi="Times New Roman" w:cs="Times New Roman"/>
          <w:sz w:val="24"/>
          <w:szCs w:val="24"/>
        </w:rPr>
        <w:t>secara langsung</w:t>
      </w:r>
      <w:r w:rsidRPr="00DD3AAD">
        <w:rPr>
          <w:rFonts w:ascii="Times New Roman" w:hAnsi="Times New Roman" w:cs="Times New Roman"/>
          <w:sz w:val="24"/>
          <w:szCs w:val="24"/>
        </w:rPr>
        <w:t xml:space="preserve"> </w:t>
      </w:r>
      <w:r w:rsidRPr="00DD3AAD">
        <w:rPr>
          <w:rFonts w:ascii="Times New Roman" w:hAnsi="Times New Roman" w:cs="Times New Roman"/>
          <w:sz w:val="24"/>
          <w:szCs w:val="24"/>
        </w:rPr>
        <w:lastRenderedPageBreak/>
        <w:t>pemberian kompensasi terhadap prestasi kerja guru di SMP Negeri 2 Samaturu Kec. Samaturu Kab. Kolaka.”</w:t>
      </w:r>
    </w:p>
    <w:p w:rsidR="00E6656A" w:rsidRPr="00DD3AAD" w:rsidRDefault="00E6656A" w:rsidP="00E6656A">
      <w:pPr>
        <w:pStyle w:val="ListParagraph"/>
        <w:numPr>
          <w:ilvl w:val="0"/>
          <w:numId w:val="1"/>
        </w:numPr>
        <w:spacing w:after="0" w:line="480" w:lineRule="auto"/>
        <w:ind w:left="426"/>
        <w:jc w:val="both"/>
        <w:rPr>
          <w:rFonts w:ascii="Times New Roman" w:hAnsi="Times New Roman" w:cs="Times New Roman"/>
          <w:b/>
          <w:sz w:val="24"/>
          <w:szCs w:val="24"/>
        </w:rPr>
      </w:pPr>
      <w:r w:rsidRPr="00DD3AAD">
        <w:rPr>
          <w:rFonts w:ascii="Times New Roman" w:hAnsi="Times New Roman" w:cs="Times New Roman"/>
          <w:b/>
          <w:sz w:val="24"/>
          <w:szCs w:val="24"/>
        </w:rPr>
        <w:t>Tujuan Peneliti</w:t>
      </w:r>
    </w:p>
    <w:p w:rsidR="00E6656A" w:rsidRPr="00DD3AAD" w:rsidRDefault="00E6656A" w:rsidP="00E6656A">
      <w:pPr>
        <w:spacing w:after="0" w:line="480" w:lineRule="auto"/>
        <w:ind w:firstLine="709"/>
        <w:jc w:val="both"/>
        <w:rPr>
          <w:rFonts w:ascii="Times New Roman" w:hAnsi="Times New Roman" w:cs="Times New Roman"/>
          <w:sz w:val="24"/>
          <w:szCs w:val="24"/>
        </w:rPr>
      </w:pPr>
      <w:r w:rsidRPr="00DD3AAD">
        <w:rPr>
          <w:rFonts w:ascii="Times New Roman" w:hAnsi="Times New Roman" w:cs="Times New Roman"/>
          <w:sz w:val="24"/>
          <w:szCs w:val="24"/>
        </w:rPr>
        <w:t xml:space="preserve">Adapun tujuan  penelitian ini adalah sebagai berikut : </w:t>
      </w:r>
    </w:p>
    <w:p w:rsidR="00E6656A" w:rsidRPr="00DD3AAD" w:rsidRDefault="00E6656A" w:rsidP="00E6656A">
      <w:pPr>
        <w:pStyle w:val="ListParagraph"/>
        <w:numPr>
          <w:ilvl w:val="0"/>
          <w:numId w:val="4"/>
        </w:numPr>
        <w:spacing w:after="0" w:line="480" w:lineRule="auto"/>
        <w:ind w:left="426"/>
        <w:jc w:val="both"/>
        <w:rPr>
          <w:rFonts w:ascii="Times New Roman" w:hAnsi="Times New Roman" w:cs="Times New Roman"/>
          <w:sz w:val="24"/>
          <w:szCs w:val="24"/>
        </w:rPr>
      </w:pPr>
      <w:r w:rsidRPr="00DD3AAD">
        <w:rPr>
          <w:rFonts w:ascii="Times New Roman" w:hAnsi="Times New Roman" w:cs="Times New Roman"/>
          <w:sz w:val="24"/>
          <w:szCs w:val="24"/>
        </w:rPr>
        <w:t>Untuk mengetahui pemberian kompensasi di SMP Negeri 2 Samaturu Kec. Samaturu Kab. Kolaka.</w:t>
      </w:r>
    </w:p>
    <w:p w:rsidR="00E6656A" w:rsidRPr="00DD3AAD" w:rsidRDefault="00E6656A" w:rsidP="00E6656A">
      <w:pPr>
        <w:pStyle w:val="ListParagraph"/>
        <w:numPr>
          <w:ilvl w:val="0"/>
          <w:numId w:val="4"/>
        </w:numPr>
        <w:spacing w:after="0" w:line="480" w:lineRule="auto"/>
        <w:ind w:left="426"/>
        <w:jc w:val="both"/>
        <w:rPr>
          <w:rFonts w:ascii="Times New Roman" w:hAnsi="Times New Roman" w:cs="Times New Roman"/>
          <w:sz w:val="24"/>
          <w:szCs w:val="24"/>
        </w:rPr>
      </w:pPr>
      <w:r w:rsidRPr="00DD3AAD">
        <w:rPr>
          <w:rFonts w:ascii="Times New Roman" w:hAnsi="Times New Roman" w:cs="Times New Roman"/>
          <w:sz w:val="24"/>
          <w:szCs w:val="24"/>
        </w:rPr>
        <w:t>Untuk mengetahui prestasi kerja guru di SMP Negeri 2 Samaturu Kec. Samaturu Kab. Kolaka.</w:t>
      </w:r>
    </w:p>
    <w:p w:rsidR="00E6656A" w:rsidRPr="00DD3AAD" w:rsidRDefault="00E6656A" w:rsidP="00E6656A">
      <w:pPr>
        <w:pStyle w:val="ListParagraph"/>
        <w:numPr>
          <w:ilvl w:val="0"/>
          <w:numId w:val="4"/>
        </w:numPr>
        <w:spacing w:after="0" w:line="480" w:lineRule="auto"/>
        <w:ind w:left="426"/>
        <w:jc w:val="both"/>
        <w:rPr>
          <w:rFonts w:ascii="Times New Roman" w:hAnsi="Times New Roman" w:cs="Times New Roman"/>
          <w:sz w:val="24"/>
          <w:szCs w:val="24"/>
        </w:rPr>
      </w:pPr>
      <w:r w:rsidRPr="00DD3AAD">
        <w:rPr>
          <w:rFonts w:ascii="Times New Roman" w:hAnsi="Times New Roman" w:cs="Times New Roman"/>
          <w:sz w:val="24"/>
          <w:szCs w:val="24"/>
        </w:rPr>
        <w:t>Untuk mengetahui pengaruh pemberian kompensasi terhadap prestasi kerja guru di SMP Negeri 2 Samaturu Kec. Samaturu Kab. Kolaka.</w:t>
      </w:r>
    </w:p>
    <w:p w:rsidR="00E6656A" w:rsidRPr="00DD3AAD" w:rsidRDefault="00E6656A" w:rsidP="00E6656A">
      <w:pPr>
        <w:pStyle w:val="ListParagraph"/>
        <w:numPr>
          <w:ilvl w:val="0"/>
          <w:numId w:val="1"/>
        </w:numPr>
        <w:spacing w:after="0" w:line="480" w:lineRule="auto"/>
        <w:ind w:left="426"/>
        <w:jc w:val="both"/>
        <w:rPr>
          <w:rFonts w:ascii="Times New Roman" w:hAnsi="Times New Roman" w:cs="Times New Roman"/>
          <w:b/>
          <w:sz w:val="24"/>
          <w:szCs w:val="24"/>
        </w:rPr>
      </w:pPr>
      <w:r w:rsidRPr="00DD3AAD">
        <w:rPr>
          <w:rFonts w:ascii="Times New Roman" w:hAnsi="Times New Roman" w:cs="Times New Roman"/>
          <w:b/>
          <w:sz w:val="24"/>
          <w:szCs w:val="24"/>
        </w:rPr>
        <w:t>Kegunaan Penelitian</w:t>
      </w:r>
    </w:p>
    <w:p w:rsidR="00E6656A" w:rsidRPr="00DD3AAD" w:rsidRDefault="00E6656A" w:rsidP="00E6656A">
      <w:pPr>
        <w:spacing w:after="0" w:line="480" w:lineRule="auto"/>
        <w:ind w:firstLine="720"/>
        <w:jc w:val="both"/>
        <w:rPr>
          <w:rFonts w:ascii="Times New Roman" w:hAnsi="Times New Roman" w:cs="Times New Roman"/>
          <w:sz w:val="24"/>
          <w:szCs w:val="24"/>
        </w:rPr>
      </w:pPr>
      <w:r w:rsidRPr="00DD3AAD">
        <w:rPr>
          <w:rFonts w:ascii="Times New Roman" w:hAnsi="Times New Roman" w:cs="Times New Roman"/>
          <w:sz w:val="24"/>
          <w:szCs w:val="24"/>
        </w:rPr>
        <w:t>Peneliti mengharapkan bahwasanya hasil penelitian ini dapat berdaya guna sebagai:</w:t>
      </w:r>
    </w:p>
    <w:p w:rsidR="00E6656A" w:rsidRPr="00DD3AAD" w:rsidRDefault="00E6656A" w:rsidP="00E6656A">
      <w:pPr>
        <w:pStyle w:val="ListParagraph"/>
        <w:numPr>
          <w:ilvl w:val="0"/>
          <w:numId w:val="5"/>
        </w:numPr>
        <w:spacing w:after="0" w:line="480" w:lineRule="auto"/>
        <w:ind w:left="426"/>
        <w:jc w:val="both"/>
        <w:rPr>
          <w:rFonts w:ascii="Times New Roman" w:hAnsi="Times New Roman" w:cs="Times New Roman"/>
          <w:sz w:val="24"/>
          <w:szCs w:val="24"/>
        </w:rPr>
      </w:pPr>
      <w:r w:rsidRPr="00DD3AAD">
        <w:rPr>
          <w:rFonts w:ascii="Times New Roman" w:hAnsi="Times New Roman" w:cs="Times New Roman"/>
          <w:sz w:val="24"/>
          <w:szCs w:val="24"/>
        </w:rPr>
        <w:t>Salah satu bahan informasi bagi para elemen pendidikan bahwa pemberian kompensasi memiliki dampak yang sangat besar bagi prestasi kerja guru, sehingga para pemimpin lembaga pendidikan dan pemerintah harus memperhatikan keefektifan dan kesejahteraan para guru.</w:t>
      </w:r>
    </w:p>
    <w:p w:rsidR="00E6656A" w:rsidRPr="00DD3AAD" w:rsidRDefault="00E6656A" w:rsidP="00E6656A">
      <w:pPr>
        <w:pStyle w:val="ListParagraph"/>
        <w:numPr>
          <w:ilvl w:val="0"/>
          <w:numId w:val="5"/>
        </w:numPr>
        <w:spacing w:after="0" w:line="480" w:lineRule="auto"/>
        <w:ind w:left="426"/>
        <w:jc w:val="both"/>
        <w:rPr>
          <w:rFonts w:ascii="Times New Roman" w:hAnsi="Times New Roman" w:cs="Times New Roman"/>
          <w:sz w:val="24"/>
          <w:szCs w:val="24"/>
        </w:rPr>
      </w:pPr>
      <w:r w:rsidRPr="00DD3AAD">
        <w:rPr>
          <w:rFonts w:ascii="Times New Roman" w:hAnsi="Times New Roman" w:cs="Times New Roman"/>
          <w:sz w:val="24"/>
          <w:szCs w:val="24"/>
        </w:rPr>
        <w:t>Memberi masukan kepada sekolah untuk mengetahui sejauh mana pengaruh pemberian kompensasi terhadap prestasi kerja guru.</w:t>
      </w:r>
    </w:p>
    <w:p w:rsidR="00E6656A" w:rsidRPr="00DD3AAD" w:rsidRDefault="00E6656A" w:rsidP="00E6656A">
      <w:pPr>
        <w:pStyle w:val="ListParagraph"/>
        <w:numPr>
          <w:ilvl w:val="0"/>
          <w:numId w:val="5"/>
        </w:numPr>
        <w:spacing w:after="0" w:line="480" w:lineRule="auto"/>
        <w:ind w:left="426"/>
        <w:jc w:val="both"/>
        <w:rPr>
          <w:rFonts w:ascii="Times New Roman" w:hAnsi="Times New Roman" w:cs="Times New Roman"/>
          <w:sz w:val="24"/>
          <w:szCs w:val="24"/>
        </w:rPr>
      </w:pPr>
      <w:r w:rsidRPr="00DD3AAD">
        <w:rPr>
          <w:rFonts w:ascii="Times New Roman" w:hAnsi="Times New Roman" w:cs="Times New Roman"/>
          <w:sz w:val="24"/>
          <w:szCs w:val="24"/>
        </w:rPr>
        <w:t>Sumbangan pemikiran dan masukan guna meningkatkan kualitas pelaksanaan pendidikan, terutama dalam hal meningkatkan prestasi kerja guru.</w:t>
      </w:r>
    </w:p>
    <w:p w:rsidR="00E6656A" w:rsidRPr="00DD3AAD" w:rsidRDefault="00E6656A" w:rsidP="00E6656A">
      <w:pPr>
        <w:pStyle w:val="ListParagraph"/>
        <w:numPr>
          <w:ilvl w:val="0"/>
          <w:numId w:val="5"/>
        </w:numPr>
        <w:spacing w:after="0" w:line="480" w:lineRule="auto"/>
        <w:ind w:left="426"/>
        <w:jc w:val="both"/>
        <w:rPr>
          <w:rFonts w:ascii="Times New Roman" w:hAnsi="Times New Roman" w:cs="Times New Roman"/>
          <w:sz w:val="24"/>
          <w:szCs w:val="24"/>
        </w:rPr>
      </w:pPr>
      <w:r w:rsidRPr="00DD3AAD">
        <w:rPr>
          <w:rFonts w:ascii="Times New Roman" w:hAnsi="Times New Roman" w:cs="Times New Roman"/>
          <w:sz w:val="24"/>
          <w:szCs w:val="24"/>
        </w:rPr>
        <w:lastRenderedPageBreak/>
        <w:t>Bahan informasi dan perbandingan bagi peneliti berikutnya yang akan mengadakan penelitian lebih lanjut tentang masalah serupa.</w:t>
      </w:r>
    </w:p>
    <w:p w:rsidR="00E6656A" w:rsidRPr="00DD3AAD" w:rsidRDefault="00E6656A" w:rsidP="00E6656A">
      <w:pPr>
        <w:pStyle w:val="ListParagraph"/>
        <w:numPr>
          <w:ilvl w:val="0"/>
          <w:numId w:val="5"/>
        </w:numPr>
        <w:spacing w:after="0" w:line="480" w:lineRule="auto"/>
        <w:ind w:left="426"/>
        <w:jc w:val="both"/>
        <w:rPr>
          <w:rFonts w:ascii="Times New Roman" w:hAnsi="Times New Roman" w:cs="Times New Roman"/>
          <w:sz w:val="24"/>
          <w:szCs w:val="24"/>
        </w:rPr>
      </w:pPr>
      <w:r w:rsidRPr="00DD3AAD">
        <w:rPr>
          <w:rFonts w:ascii="Times New Roman" w:hAnsi="Times New Roman" w:cs="Times New Roman"/>
          <w:sz w:val="24"/>
          <w:szCs w:val="24"/>
        </w:rPr>
        <w:t>Sumbangan keilmuan untuk memperkaya khazanah perpustakaan Sekolah Tinggi Agama Islam (STAIN) Kendari.</w:t>
      </w:r>
    </w:p>
    <w:p w:rsidR="00E6656A" w:rsidRDefault="00E6656A" w:rsidP="00E6656A">
      <w:pPr>
        <w:pStyle w:val="ListParagraph"/>
        <w:numPr>
          <w:ilvl w:val="0"/>
          <w:numId w:val="5"/>
        </w:numPr>
        <w:spacing w:after="0" w:line="480" w:lineRule="auto"/>
        <w:ind w:left="426"/>
        <w:jc w:val="both"/>
        <w:rPr>
          <w:rFonts w:ascii="Times New Roman" w:hAnsi="Times New Roman" w:cs="Times New Roman"/>
          <w:sz w:val="24"/>
          <w:szCs w:val="24"/>
        </w:rPr>
      </w:pPr>
      <w:r w:rsidRPr="00DD3AAD">
        <w:rPr>
          <w:rFonts w:ascii="Times New Roman" w:hAnsi="Times New Roman" w:cs="Times New Roman"/>
          <w:sz w:val="24"/>
          <w:szCs w:val="24"/>
        </w:rPr>
        <w:t>Sebagai dasar atau landasan bagi peneliti selanjutnya yang sejenis.</w:t>
      </w:r>
    </w:p>
    <w:p w:rsidR="00E6656A" w:rsidRPr="00DD3AAD" w:rsidRDefault="00E6656A" w:rsidP="00E6656A">
      <w:pPr>
        <w:pStyle w:val="ListParagraph"/>
        <w:numPr>
          <w:ilvl w:val="0"/>
          <w:numId w:val="1"/>
        </w:numPr>
        <w:spacing w:after="0" w:line="480" w:lineRule="auto"/>
        <w:ind w:left="426"/>
        <w:jc w:val="both"/>
        <w:rPr>
          <w:rFonts w:ascii="Times New Roman" w:hAnsi="Times New Roman" w:cs="Times New Roman"/>
          <w:b/>
          <w:sz w:val="24"/>
          <w:szCs w:val="24"/>
        </w:rPr>
      </w:pPr>
      <w:r w:rsidRPr="00DD3AAD">
        <w:rPr>
          <w:rFonts w:ascii="Times New Roman" w:hAnsi="Times New Roman" w:cs="Times New Roman"/>
          <w:b/>
          <w:sz w:val="24"/>
          <w:szCs w:val="24"/>
        </w:rPr>
        <w:t>Definisi Operasional</w:t>
      </w:r>
    </w:p>
    <w:p w:rsidR="00E6656A" w:rsidRPr="00DD3AAD" w:rsidRDefault="00E6656A" w:rsidP="007B3146">
      <w:pPr>
        <w:spacing w:after="0" w:line="480" w:lineRule="auto"/>
        <w:ind w:firstLine="720"/>
        <w:jc w:val="both"/>
        <w:rPr>
          <w:rFonts w:ascii="Times New Roman" w:hAnsi="Times New Roman" w:cs="Times New Roman"/>
          <w:sz w:val="24"/>
          <w:szCs w:val="24"/>
        </w:rPr>
      </w:pPr>
      <w:r w:rsidRPr="00DD3AAD">
        <w:rPr>
          <w:rFonts w:ascii="Times New Roman" w:eastAsia="Calibri" w:hAnsi="Times New Roman" w:cs="Times New Roman"/>
          <w:sz w:val="24"/>
          <w:szCs w:val="24"/>
        </w:rPr>
        <w:t xml:space="preserve">Definisi operasional merupakan penjelasan operasional untuk menghindari kekeliruan presepsi terhadap penelitian secara keseluruhan. </w:t>
      </w:r>
      <w:r w:rsidR="007B3146">
        <w:rPr>
          <w:rFonts w:ascii="Times New Roman" w:eastAsia="Calibri" w:hAnsi="Times New Roman" w:cs="Times New Roman"/>
          <w:sz w:val="24"/>
          <w:szCs w:val="24"/>
        </w:rPr>
        <w:t xml:space="preserve">Dengan demikian </w:t>
      </w:r>
      <w:r w:rsidRPr="00DD3AAD">
        <w:rPr>
          <w:rFonts w:ascii="Times New Roman" w:hAnsi="Times New Roman" w:cs="Times New Roman"/>
          <w:sz w:val="24"/>
          <w:szCs w:val="24"/>
        </w:rPr>
        <w:t xml:space="preserve">peneliti menjabarkan </w:t>
      </w:r>
      <w:r w:rsidR="000D4613" w:rsidRPr="00DD3AAD">
        <w:rPr>
          <w:rFonts w:ascii="Times New Roman" w:eastAsia="Calibri" w:hAnsi="Times New Roman" w:cs="Times New Roman"/>
          <w:sz w:val="24"/>
          <w:szCs w:val="24"/>
        </w:rPr>
        <w:t xml:space="preserve">definisi </w:t>
      </w:r>
      <w:r w:rsidRPr="00DD3AAD">
        <w:rPr>
          <w:rFonts w:ascii="Times New Roman" w:eastAsia="Calibri" w:hAnsi="Times New Roman" w:cs="Times New Roman"/>
          <w:sz w:val="24"/>
          <w:szCs w:val="24"/>
        </w:rPr>
        <w:t xml:space="preserve">operasional </w:t>
      </w:r>
      <w:r w:rsidRPr="00DD3AAD">
        <w:rPr>
          <w:rFonts w:ascii="Times New Roman" w:hAnsi="Times New Roman" w:cs="Times New Roman"/>
          <w:sz w:val="24"/>
          <w:szCs w:val="24"/>
        </w:rPr>
        <w:t xml:space="preserve">dari dua variabel </w:t>
      </w:r>
      <w:r w:rsidRPr="00DD3AAD">
        <w:rPr>
          <w:rFonts w:ascii="Times New Roman" w:eastAsia="Calibri" w:hAnsi="Times New Roman" w:cs="Times New Roman"/>
          <w:sz w:val="24"/>
          <w:szCs w:val="24"/>
        </w:rPr>
        <w:t>penelitian ini diuraikan sebagai</w:t>
      </w:r>
      <w:r w:rsidR="007B3146">
        <w:rPr>
          <w:rFonts w:ascii="Times New Roman" w:eastAsia="Calibri" w:hAnsi="Times New Roman" w:cs="Times New Roman"/>
          <w:sz w:val="24"/>
          <w:szCs w:val="24"/>
        </w:rPr>
        <w:t>mana</w:t>
      </w:r>
      <w:r w:rsidRPr="00DD3AAD">
        <w:rPr>
          <w:rFonts w:ascii="Times New Roman" w:eastAsia="Calibri" w:hAnsi="Times New Roman" w:cs="Times New Roman"/>
          <w:sz w:val="24"/>
          <w:szCs w:val="24"/>
        </w:rPr>
        <w:t xml:space="preserve"> berikut:</w:t>
      </w:r>
    </w:p>
    <w:p w:rsidR="00E6656A" w:rsidRPr="00DD3AAD" w:rsidRDefault="00E6656A" w:rsidP="00E57960">
      <w:pPr>
        <w:pStyle w:val="ListParagraph"/>
        <w:numPr>
          <w:ilvl w:val="0"/>
          <w:numId w:val="6"/>
        </w:numPr>
        <w:spacing w:after="0" w:line="480" w:lineRule="auto"/>
        <w:ind w:left="426"/>
        <w:jc w:val="both"/>
        <w:rPr>
          <w:rFonts w:ascii="Times New Roman" w:hAnsi="Times New Roman" w:cs="Times New Roman"/>
          <w:sz w:val="24"/>
          <w:szCs w:val="24"/>
        </w:rPr>
      </w:pPr>
      <w:r w:rsidRPr="00DD3AAD">
        <w:rPr>
          <w:rFonts w:ascii="Times New Roman" w:hAnsi="Times New Roman" w:cs="Times New Roman"/>
          <w:sz w:val="24"/>
          <w:szCs w:val="24"/>
        </w:rPr>
        <w:t xml:space="preserve">Pemberian kompensasi adalah </w:t>
      </w:r>
      <w:r w:rsidRPr="00DD3AAD">
        <w:rPr>
          <w:rFonts w:ascii="Times New Roman" w:hAnsi="Times New Roman" w:cs="Times New Roman"/>
          <w:sz w:val="24"/>
          <w:szCs w:val="24"/>
          <w:lang w:val="id-ID"/>
        </w:rPr>
        <w:t xml:space="preserve">segala bentuk imbalan atau balas jasa </w:t>
      </w:r>
      <w:r w:rsidR="00E57960" w:rsidRPr="00DD3AAD">
        <w:rPr>
          <w:rFonts w:ascii="Times New Roman" w:hAnsi="Times New Roman" w:cs="Times New Roman"/>
          <w:sz w:val="24"/>
          <w:szCs w:val="24"/>
        </w:rPr>
        <w:t>seper</w:t>
      </w:r>
      <w:r w:rsidR="00E57960">
        <w:rPr>
          <w:rFonts w:ascii="Times New Roman" w:hAnsi="Times New Roman" w:cs="Times New Roman"/>
          <w:sz w:val="24"/>
          <w:szCs w:val="24"/>
        </w:rPr>
        <w:t xml:space="preserve">ti gaji, upah, </w:t>
      </w:r>
      <w:r w:rsidR="00E57960">
        <w:rPr>
          <w:rFonts w:ascii="Times New Roman" w:hAnsi="Times New Roman" w:cs="Times New Roman"/>
          <w:sz w:val="24"/>
          <w:szCs w:val="24"/>
          <w:lang w:val="nb-NO"/>
        </w:rPr>
        <w:t xml:space="preserve">uang transportasi, uang lembur, </w:t>
      </w:r>
      <w:r w:rsidR="00E57960">
        <w:rPr>
          <w:rFonts w:ascii="Times New Roman" w:hAnsi="Times New Roman" w:cs="Times New Roman"/>
          <w:sz w:val="24"/>
          <w:szCs w:val="24"/>
        </w:rPr>
        <w:t>insentif, THR,</w:t>
      </w:r>
      <w:r w:rsidR="00E57960" w:rsidRPr="00DD3AAD">
        <w:rPr>
          <w:rFonts w:ascii="Times New Roman" w:hAnsi="Times New Roman" w:cs="Times New Roman"/>
          <w:sz w:val="24"/>
          <w:szCs w:val="24"/>
          <w:lang w:val="id-ID"/>
        </w:rPr>
        <w:t xml:space="preserve"> </w:t>
      </w:r>
      <w:r w:rsidR="00E57960">
        <w:rPr>
          <w:rFonts w:ascii="Times New Roman" w:hAnsi="Times New Roman" w:cs="Times New Roman"/>
          <w:sz w:val="24"/>
          <w:szCs w:val="24"/>
          <w:lang w:val="nb-NO"/>
        </w:rPr>
        <w:t>promosi jabatan, asuransi, tunjangan jabatan, mutasi dan rekreasi/liburan,</w:t>
      </w:r>
      <w:r w:rsidR="00E57960" w:rsidRPr="00DD3AAD">
        <w:rPr>
          <w:rFonts w:ascii="Times New Roman" w:hAnsi="Times New Roman" w:cs="Times New Roman"/>
          <w:sz w:val="24"/>
          <w:szCs w:val="24"/>
          <w:lang w:val="id-ID"/>
        </w:rPr>
        <w:t xml:space="preserve"> </w:t>
      </w:r>
      <w:r w:rsidRPr="00DD3AAD">
        <w:rPr>
          <w:rFonts w:ascii="Times New Roman" w:hAnsi="Times New Roman" w:cs="Times New Roman"/>
          <w:sz w:val="24"/>
          <w:szCs w:val="24"/>
          <w:lang w:val="id-ID"/>
        </w:rPr>
        <w:t xml:space="preserve">yang diberikan oleh </w:t>
      </w:r>
      <w:r w:rsidRPr="00DD3AAD">
        <w:rPr>
          <w:rFonts w:ascii="Times New Roman" w:hAnsi="Times New Roman" w:cs="Times New Roman"/>
          <w:sz w:val="24"/>
          <w:szCs w:val="24"/>
        </w:rPr>
        <w:t>lembaga pendidikan</w:t>
      </w:r>
      <w:r w:rsidRPr="00DD3AAD">
        <w:rPr>
          <w:rFonts w:ascii="Times New Roman" w:hAnsi="Times New Roman" w:cs="Times New Roman"/>
          <w:sz w:val="24"/>
          <w:szCs w:val="24"/>
          <w:lang w:val="id-ID"/>
        </w:rPr>
        <w:t xml:space="preserve"> dan diterima oleh para </w:t>
      </w:r>
      <w:r w:rsidRPr="00DD3AAD">
        <w:rPr>
          <w:rFonts w:ascii="Times New Roman" w:hAnsi="Times New Roman" w:cs="Times New Roman"/>
          <w:sz w:val="24"/>
          <w:szCs w:val="24"/>
        </w:rPr>
        <w:t>staf pengajar</w:t>
      </w:r>
      <w:r w:rsidRPr="00DD3AAD">
        <w:rPr>
          <w:rFonts w:ascii="Times New Roman" w:hAnsi="Times New Roman" w:cs="Times New Roman"/>
          <w:sz w:val="24"/>
          <w:szCs w:val="24"/>
          <w:lang w:val="id-ID"/>
        </w:rPr>
        <w:t xml:space="preserve"> atas kerja yang telah dilakukan</w:t>
      </w:r>
      <w:r w:rsidR="00E57960">
        <w:rPr>
          <w:rFonts w:ascii="Times New Roman" w:hAnsi="Times New Roman" w:cs="Times New Roman"/>
          <w:sz w:val="24"/>
          <w:szCs w:val="24"/>
        </w:rPr>
        <w:t>.</w:t>
      </w:r>
    </w:p>
    <w:p w:rsidR="00E6656A" w:rsidRPr="00DD3AAD" w:rsidRDefault="00A35D79" w:rsidP="001940A8">
      <w:pPr>
        <w:pStyle w:val="ListParagraph"/>
        <w:numPr>
          <w:ilvl w:val="0"/>
          <w:numId w:val="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Prestasi kerja guru</w:t>
      </w:r>
      <w:r w:rsidR="001940A8">
        <w:rPr>
          <w:rFonts w:ascii="Times New Roman" w:hAnsi="Times New Roman" w:cs="Times New Roman"/>
          <w:sz w:val="24"/>
          <w:szCs w:val="24"/>
        </w:rPr>
        <w:t xml:space="preserve"> adalah</w:t>
      </w:r>
      <w:r w:rsidRPr="00DD3AAD">
        <w:rPr>
          <w:rFonts w:ascii="Times New Roman" w:eastAsia="Times New Roman" w:hAnsi="Times New Roman" w:cs="Times New Roman"/>
          <w:sz w:val="24"/>
          <w:szCs w:val="24"/>
        </w:rPr>
        <w:t xml:space="preserve"> </w:t>
      </w:r>
      <w:r w:rsidR="001940A8" w:rsidRPr="00DD3AAD">
        <w:rPr>
          <w:rFonts w:ascii="Times New Roman" w:hAnsi="Times New Roman" w:cs="Times New Roman"/>
          <w:sz w:val="24"/>
          <w:szCs w:val="24"/>
        </w:rPr>
        <w:t>hasil yang dicapai oleh guru dalam melaksanakan tugas-tugas yang dibebankan kepadanya yang di dasarkan atas</w:t>
      </w:r>
      <w:r w:rsidR="001940A8" w:rsidRPr="00DD3AAD">
        <w:rPr>
          <w:rFonts w:ascii="Times New Roman" w:eastAsia="Times New Roman" w:hAnsi="Times New Roman" w:cs="Times New Roman"/>
          <w:sz w:val="24"/>
          <w:szCs w:val="24"/>
        </w:rPr>
        <w:t xml:space="preserve"> </w:t>
      </w:r>
      <w:r w:rsidRPr="00DD3AAD">
        <w:rPr>
          <w:rFonts w:ascii="Times New Roman" w:eastAsia="Times New Roman" w:hAnsi="Times New Roman" w:cs="Times New Roman"/>
          <w:sz w:val="24"/>
          <w:szCs w:val="24"/>
        </w:rPr>
        <w:t>kemampuan teknis</w:t>
      </w:r>
      <w:r>
        <w:rPr>
          <w:rFonts w:ascii="Times New Roman" w:eastAsia="Times New Roman" w:hAnsi="Times New Roman" w:cs="Times New Roman"/>
          <w:sz w:val="24"/>
          <w:szCs w:val="24"/>
        </w:rPr>
        <w:t xml:space="preserve">, </w:t>
      </w:r>
      <w:r w:rsidRPr="00DD3AAD">
        <w:rPr>
          <w:rFonts w:ascii="Times New Roman" w:eastAsia="Times New Roman" w:hAnsi="Times New Roman" w:cs="Times New Roman"/>
          <w:sz w:val="24"/>
          <w:szCs w:val="24"/>
        </w:rPr>
        <w:t>kemampuan konseptual</w:t>
      </w:r>
      <w:r>
        <w:rPr>
          <w:rFonts w:ascii="Times New Roman" w:eastAsia="Times New Roman" w:hAnsi="Times New Roman" w:cs="Times New Roman"/>
          <w:sz w:val="24"/>
          <w:szCs w:val="24"/>
        </w:rPr>
        <w:t xml:space="preserve">, </w:t>
      </w:r>
      <w:r w:rsidRPr="00DD3AAD">
        <w:rPr>
          <w:rFonts w:ascii="Times New Roman" w:eastAsia="Times New Roman" w:hAnsi="Times New Roman" w:cs="Times New Roman"/>
          <w:sz w:val="24"/>
          <w:szCs w:val="24"/>
        </w:rPr>
        <w:t>kemampuan hubungan interpersonal</w:t>
      </w:r>
      <w:r w:rsidR="00E6656A" w:rsidRPr="00DD3AAD">
        <w:rPr>
          <w:rFonts w:ascii="Times New Roman" w:hAnsi="Times New Roman" w:cs="Times New Roman"/>
          <w:sz w:val="24"/>
          <w:szCs w:val="24"/>
        </w:rPr>
        <w:t>.</w:t>
      </w:r>
    </w:p>
    <w:p w:rsidR="003C57CF" w:rsidRDefault="003C57CF" w:rsidP="00E6656A">
      <w:pPr>
        <w:spacing w:line="480" w:lineRule="auto"/>
        <w:ind w:firstLine="720"/>
        <w:jc w:val="both"/>
      </w:pPr>
    </w:p>
    <w:sectPr w:rsidR="003C57CF" w:rsidSect="00E6656A">
      <w:headerReference w:type="default" r:id="rId8"/>
      <w:footerReference w:type="default" r:id="rId9"/>
      <w:pgSz w:w="12240" w:h="15840" w:code="1"/>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746" w:rsidRDefault="000B0746" w:rsidP="00E6656A">
      <w:pPr>
        <w:spacing w:after="0" w:line="240" w:lineRule="auto"/>
      </w:pPr>
      <w:r>
        <w:separator/>
      </w:r>
    </w:p>
  </w:endnote>
  <w:endnote w:type="continuationSeparator" w:id="1">
    <w:p w:rsidR="000B0746" w:rsidRDefault="000B0746" w:rsidP="00E665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77" w:rsidRDefault="00352F77" w:rsidP="004A2F64">
    <w:pPr>
      <w:pStyle w:val="Footer"/>
      <w:jc w:val="center"/>
    </w:pPr>
  </w:p>
  <w:p w:rsidR="00E12D2D" w:rsidRDefault="00E12D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746" w:rsidRDefault="000B0746" w:rsidP="00E6656A">
      <w:pPr>
        <w:spacing w:after="0" w:line="240" w:lineRule="auto"/>
      </w:pPr>
      <w:r>
        <w:separator/>
      </w:r>
    </w:p>
  </w:footnote>
  <w:footnote w:type="continuationSeparator" w:id="1">
    <w:p w:rsidR="000B0746" w:rsidRDefault="000B0746" w:rsidP="00E6656A">
      <w:pPr>
        <w:spacing w:after="0" w:line="240" w:lineRule="auto"/>
      </w:pPr>
      <w:r>
        <w:continuationSeparator/>
      </w:r>
    </w:p>
  </w:footnote>
  <w:footnote w:id="2">
    <w:p w:rsidR="00E6656A" w:rsidRPr="00F1415F" w:rsidRDefault="00E6656A" w:rsidP="000B2F13">
      <w:pPr>
        <w:pStyle w:val="FootnoteText"/>
        <w:ind w:firstLine="720"/>
        <w:jc w:val="both"/>
        <w:rPr>
          <w:rFonts w:asciiTheme="majorBidi" w:hAnsiTheme="majorBidi" w:cstheme="majorBidi"/>
        </w:rPr>
      </w:pPr>
      <w:r w:rsidRPr="000B2F13">
        <w:rPr>
          <w:rStyle w:val="FootnoteReference"/>
          <w:rFonts w:ascii="Times New Roman" w:hAnsi="Times New Roman" w:cs="Times New Roman"/>
        </w:rPr>
        <w:footnoteRef/>
      </w:r>
      <w:r w:rsidRPr="000B2F13">
        <w:rPr>
          <w:rFonts w:ascii="Times New Roman" w:hAnsi="Times New Roman" w:cs="Times New Roman"/>
        </w:rPr>
        <w:t xml:space="preserve"> DEPKUM</w:t>
      </w:r>
      <w:r w:rsidRPr="00F1415F">
        <w:rPr>
          <w:rFonts w:asciiTheme="majorBidi" w:hAnsiTheme="majorBidi" w:cstheme="majorBidi"/>
        </w:rPr>
        <w:t xml:space="preserve"> HAMRI, </w:t>
      </w:r>
      <w:r w:rsidRPr="00F1415F">
        <w:rPr>
          <w:rFonts w:asciiTheme="majorBidi" w:hAnsiTheme="majorBidi" w:cstheme="majorBidi"/>
          <w:i/>
          <w:iCs/>
        </w:rPr>
        <w:t>Buku Perundang-undangan S</w:t>
      </w:r>
      <w:r>
        <w:rPr>
          <w:rFonts w:asciiTheme="majorBidi" w:hAnsiTheme="majorBidi" w:cstheme="majorBidi"/>
          <w:i/>
          <w:iCs/>
        </w:rPr>
        <w:t>i</w:t>
      </w:r>
      <w:r w:rsidRPr="00F1415F">
        <w:rPr>
          <w:rFonts w:asciiTheme="majorBidi" w:hAnsiTheme="majorBidi" w:cstheme="majorBidi"/>
          <w:i/>
          <w:iCs/>
        </w:rPr>
        <w:t>s</w:t>
      </w:r>
      <w:r>
        <w:rPr>
          <w:rFonts w:asciiTheme="majorBidi" w:hAnsiTheme="majorBidi" w:cstheme="majorBidi"/>
          <w:i/>
          <w:iCs/>
        </w:rPr>
        <w:t>tem Pendidikan Nasional 14/2005</w:t>
      </w:r>
      <w:r w:rsidRPr="00F1415F">
        <w:rPr>
          <w:rFonts w:asciiTheme="majorBidi" w:hAnsiTheme="majorBidi" w:cstheme="majorBidi"/>
          <w:i/>
          <w:iCs/>
        </w:rPr>
        <w:t xml:space="preserve"> UU. No. 20 tahun 2003</w:t>
      </w:r>
      <w:r w:rsidRPr="00F1415F">
        <w:rPr>
          <w:rFonts w:asciiTheme="majorBidi" w:hAnsiTheme="majorBidi" w:cstheme="majorBidi"/>
        </w:rPr>
        <w:t xml:space="preserve">, Jakarta, 2007, </w:t>
      </w:r>
      <w:r w:rsidRPr="000B2F13">
        <w:rPr>
          <w:rFonts w:ascii="Times New Roman" w:hAnsi="Times New Roman" w:cs="Times New Roman"/>
        </w:rPr>
        <w:t>h. 56</w:t>
      </w:r>
      <w:r w:rsidRPr="00F1415F">
        <w:rPr>
          <w:rFonts w:asciiTheme="majorBidi" w:hAnsiTheme="majorBidi" w:cstheme="majorBidi"/>
        </w:rPr>
        <w:t>-61</w:t>
      </w:r>
    </w:p>
  </w:footnote>
  <w:footnote w:id="3">
    <w:p w:rsidR="00E6656A" w:rsidRDefault="00E6656A" w:rsidP="000B2F13">
      <w:pPr>
        <w:pStyle w:val="FootnoteText"/>
        <w:ind w:firstLine="720"/>
        <w:jc w:val="both"/>
      </w:pPr>
      <w:r w:rsidRPr="000B2F13">
        <w:rPr>
          <w:rStyle w:val="FootnoteReference"/>
          <w:rFonts w:ascii="Times New Roman" w:hAnsi="Times New Roman" w:cs="Times New Roman"/>
        </w:rPr>
        <w:footnoteRef/>
      </w:r>
      <w:r w:rsidRPr="000B2F13">
        <w:rPr>
          <w:rFonts w:ascii="Times New Roman" w:hAnsi="Times New Roman" w:cs="Times New Roman"/>
        </w:rPr>
        <w:t xml:space="preserve"> </w:t>
      </w:r>
      <w:r w:rsidRPr="00F1415F">
        <w:rPr>
          <w:rFonts w:asciiTheme="majorBidi" w:hAnsiTheme="majorBidi" w:cstheme="majorBidi"/>
        </w:rPr>
        <w:t xml:space="preserve">Kartikawati, BHY dan Lusikooy, </w:t>
      </w:r>
      <w:r w:rsidRPr="00F1415F">
        <w:rPr>
          <w:rFonts w:asciiTheme="majorBidi" w:hAnsiTheme="majorBidi" w:cstheme="majorBidi"/>
          <w:i/>
          <w:iCs/>
        </w:rPr>
        <w:t>Profesi Keguruan</w:t>
      </w:r>
      <w:r w:rsidRPr="00F1415F">
        <w:rPr>
          <w:rFonts w:asciiTheme="majorBidi" w:hAnsiTheme="majorBidi" w:cstheme="majorBidi"/>
        </w:rPr>
        <w:t xml:space="preserve"> (Jakarta : Depdikbud, 1993), h. 25</w:t>
      </w:r>
    </w:p>
  </w:footnote>
  <w:footnote w:id="4">
    <w:p w:rsidR="00F95C0F" w:rsidRPr="00F95C0F" w:rsidRDefault="00F95C0F" w:rsidP="00F95C0F">
      <w:pPr>
        <w:pStyle w:val="FootnoteText"/>
        <w:ind w:firstLine="720"/>
        <w:rPr>
          <w:rFonts w:ascii="Times New Roman" w:hAnsi="Times New Roman" w:cs="Times New Roman"/>
        </w:rPr>
      </w:pPr>
      <w:r w:rsidRPr="00F95C0F">
        <w:rPr>
          <w:rStyle w:val="FootnoteReference"/>
          <w:rFonts w:ascii="Times New Roman" w:hAnsi="Times New Roman" w:cs="Times New Roman"/>
        </w:rPr>
        <w:footnoteRef/>
      </w:r>
      <w:r w:rsidRPr="00F95C0F">
        <w:rPr>
          <w:rFonts w:ascii="Times New Roman" w:hAnsi="Times New Roman" w:cs="Times New Roman"/>
        </w:rPr>
        <w:t xml:space="preserve"> Observasi pada tanggal  30 Mei 2013</w:t>
      </w:r>
    </w:p>
  </w:footnote>
  <w:footnote w:id="5">
    <w:p w:rsidR="00E6656A" w:rsidRPr="00FD3E80" w:rsidRDefault="00E6656A" w:rsidP="000B2F13">
      <w:pPr>
        <w:pStyle w:val="FootnoteText"/>
        <w:ind w:firstLine="720"/>
        <w:jc w:val="both"/>
        <w:rPr>
          <w:rFonts w:asciiTheme="majorBidi" w:hAnsiTheme="majorBidi" w:cstheme="majorBidi"/>
        </w:rPr>
      </w:pPr>
      <w:r w:rsidRPr="000B2F13">
        <w:rPr>
          <w:rStyle w:val="FootnoteReference"/>
          <w:rFonts w:ascii="Times New Roman" w:hAnsi="Times New Roman" w:cs="Times New Roman"/>
        </w:rPr>
        <w:footnoteRef/>
      </w:r>
      <w:r w:rsidRPr="000B2F13">
        <w:rPr>
          <w:rFonts w:ascii="Times New Roman" w:hAnsi="Times New Roman" w:cs="Times New Roman"/>
        </w:rPr>
        <w:t xml:space="preserve"> </w:t>
      </w:r>
      <w:r w:rsidRPr="00FD3E80">
        <w:rPr>
          <w:rFonts w:asciiTheme="majorBidi" w:hAnsiTheme="majorBidi" w:cstheme="majorBidi"/>
        </w:rPr>
        <w:t xml:space="preserve">I Gusti Ngurah Agung, </w:t>
      </w:r>
      <w:r w:rsidRPr="00FD3E80">
        <w:rPr>
          <w:rFonts w:asciiTheme="majorBidi" w:hAnsiTheme="majorBidi" w:cstheme="majorBidi"/>
          <w:i/>
        </w:rPr>
        <w:t>Manajemen Penulisan Skripsi, Tesis, dan Disertasi</w:t>
      </w:r>
      <w:r w:rsidRPr="00FD3E80">
        <w:rPr>
          <w:rFonts w:asciiTheme="majorBidi" w:hAnsiTheme="majorBidi" w:cstheme="majorBidi"/>
        </w:rPr>
        <w:t xml:space="preserve"> (Jakarta: Raja Grafindo Persada, 2004)</w:t>
      </w:r>
      <w:r>
        <w:rPr>
          <w:rFonts w:asciiTheme="majorBidi" w:hAnsiTheme="majorBidi" w:cstheme="majorBidi"/>
        </w:rPr>
        <w:t>,</w:t>
      </w:r>
      <w:r w:rsidRPr="00FD3E80">
        <w:rPr>
          <w:rFonts w:asciiTheme="majorBidi" w:hAnsiTheme="majorBidi" w:cstheme="majorBidi"/>
        </w:rPr>
        <w:t xml:space="preserve"> h. 47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164"/>
      <w:docPartObj>
        <w:docPartGallery w:val="Page Numbers (Top of Page)"/>
        <w:docPartUnique/>
      </w:docPartObj>
    </w:sdtPr>
    <w:sdtEndPr>
      <w:rPr>
        <w:rFonts w:ascii="Times New Roman" w:hAnsi="Times New Roman" w:cs="Times New Roman"/>
        <w:sz w:val="24"/>
        <w:szCs w:val="24"/>
      </w:rPr>
    </w:sdtEndPr>
    <w:sdtContent>
      <w:p w:rsidR="004A2F64" w:rsidRDefault="004C1580">
        <w:pPr>
          <w:pStyle w:val="Header"/>
          <w:jc w:val="right"/>
        </w:pPr>
        <w:r w:rsidRPr="004A2F64">
          <w:rPr>
            <w:rFonts w:ascii="Times New Roman" w:hAnsi="Times New Roman" w:cs="Times New Roman"/>
            <w:sz w:val="24"/>
            <w:szCs w:val="24"/>
          </w:rPr>
          <w:fldChar w:fldCharType="begin"/>
        </w:r>
        <w:r w:rsidR="004A2F64" w:rsidRPr="004A2F64">
          <w:rPr>
            <w:rFonts w:ascii="Times New Roman" w:hAnsi="Times New Roman" w:cs="Times New Roman"/>
            <w:sz w:val="24"/>
            <w:szCs w:val="24"/>
          </w:rPr>
          <w:instrText xml:space="preserve"> PAGE   \* MERGEFORMAT </w:instrText>
        </w:r>
        <w:r w:rsidRPr="004A2F64">
          <w:rPr>
            <w:rFonts w:ascii="Times New Roman" w:hAnsi="Times New Roman" w:cs="Times New Roman"/>
            <w:sz w:val="24"/>
            <w:szCs w:val="24"/>
          </w:rPr>
          <w:fldChar w:fldCharType="separate"/>
        </w:r>
        <w:r w:rsidR="007B3146">
          <w:rPr>
            <w:rFonts w:ascii="Times New Roman" w:hAnsi="Times New Roman" w:cs="Times New Roman"/>
            <w:noProof/>
            <w:sz w:val="24"/>
            <w:szCs w:val="24"/>
          </w:rPr>
          <w:t>8</w:t>
        </w:r>
        <w:r w:rsidRPr="004A2F64">
          <w:rPr>
            <w:rFonts w:ascii="Times New Roman" w:hAnsi="Times New Roman" w:cs="Times New Roman"/>
            <w:sz w:val="24"/>
            <w:szCs w:val="24"/>
          </w:rPr>
          <w:fldChar w:fldCharType="end"/>
        </w:r>
      </w:p>
    </w:sdtContent>
  </w:sdt>
  <w:p w:rsidR="00C64360" w:rsidRDefault="00C643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35120"/>
    <w:multiLevelType w:val="hybridMultilevel"/>
    <w:tmpl w:val="B4B65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22351E"/>
    <w:multiLevelType w:val="hybridMultilevel"/>
    <w:tmpl w:val="0B121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8A1CAA"/>
    <w:multiLevelType w:val="hybridMultilevel"/>
    <w:tmpl w:val="1D7C8594"/>
    <w:lvl w:ilvl="0" w:tplc="406A6F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0A77ED"/>
    <w:multiLevelType w:val="hybridMultilevel"/>
    <w:tmpl w:val="31C84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044C76"/>
    <w:multiLevelType w:val="hybridMultilevel"/>
    <w:tmpl w:val="24AC1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3C19EB"/>
    <w:multiLevelType w:val="hybridMultilevel"/>
    <w:tmpl w:val="201E6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hdrShapeDefaults>
    <o:shapedefaults v:ext="edit" spidmax="45058"/>
  </w:hdrShapeDefaults>
  <w:footnotePr>
    <w:footnote w:id="0"/>
    <w:footnote w:id="1"/>
  </w:footnotePr>
  <w:endnotePr>
    <w:endnote w:id="0"/>
    <w:endnote w:id="1"/>
  </w:endnotePr>
  <w:compat/>
  <w:rsids>
    <w:rsidRoot w:val="00E6656A"/>
    <w:rsid w:val="00013D33"/>
    <w:rsid w:val="00015EB7"/>
    <w:rsid w:val="00022DA2"/>
    <w:rsid w:val="00025ACB"/>
    <w:rsid w:val="0002753F"/>
    <w:rsid w:val="00034967"/>
    <w:rsid w:val="00040101"/>
    <w:rsid w:val="00042011"/>
    <w:rsid w:val="00043588"/>
    <w:rsid w:val="00061AF7"/>
    <w:rsid w:val="00063693"/>
    <w:rsid w:val="00063A1E"/>
    <w:rsid w:val="0006543D"/>
    <w:rsid w:val="000712D5"/>
    <w:rsid w:val="00073422"/>
    <w:rsid w:val="00077FB8"/>
    <w:rsid w:val="0008385D"/>
    <w:rsid w:val="0008700F"/>
    <w:rsid w:val="000913D1"/>
    <w:rsid w:val="0009397F"/>
    <w:rsid w:val="000941F8"/>
    <w:rsid w:val="000A0C2E"/>
    <w:rsid w:val="000A2361"/>
    <w:rsid w:val="000A3BC0"/>
    <w:rsid w:val="000A3D47"/>
    <w:rsid w:val="000A3E18"/>
    <w:rsid w:val="000A79E5"/>
    <w:rsid w:val="000B0450"/>
    <w:rsid w:val="000B06F7"/>
    <w:rsid w:val="000B0746"/>
    <w:rsid w:val="000B2F13"/>
    <w:rsid w:val="000B7AA2"/>
    <w:rsid w:val="000D4613"/>
    <w:rsid w:val="000D5F63"/>
    <w:rsid w:val="000E0482"/>
    <w:rsid w:val="000E2402"/>
    <w:rsid w:val="000E249D"/>
    <w:rsid w:val="000E40CD"/>
    <w:rsid w:val="000F12AD"/>
    <w:rsid w:val="000F3798"/>
    <w:rsid w:val="000F61B1"/>
    <w:rsid w:val="000F6652"/>
    <w:rsid w:val="00101824"/>
    <w:rsid w:val="00103D14"/>
    <w:rsid w:val="00104FEC"/>
    <w:rsid w:val="0010735B"/>
    <w:rsid w:val="00117795"/>
    <w:rsid w:val="00120E68"/>
    <w:rsid w:val="00125514"/>
    <w:rsid w:val="00126063"/>
    <w:rsid w:val="001263DC"/>
    <w:rsid w:val="0012684D"/>
    <w:rsid w:val="001268E0"/>
    <w:rsid w:val="001314DF"/>
    <w:rsid w:val="00132164"/>
    <w:rsid w:val="001429A6"/>
    <w:rsid w:val="00143062"/>
    <w:rsid w:val="0014700C"/>
    <w:rsid w:val="0014701C"/>
    <w:rsid w:val="00152D96"/>
    <w:rsid w:val="00155F32"/>
    <w:rsid w:val="00161F32"/>
    <w:rsid w:val="00163DA3"/>
    <w:rsid w:val="00166508"/>
    <w:rsid w:val="001762A2"/>
    <w:rsid w:val="00180891"/>
    <w:rsid w:val="00185119"/>
    <w:rsid w:val="001857F0"/>
    <w:rsid w:val="00186734"/>
    <w:rsid w:val="001905BD"/>
    <w:rsid w:val="00191C4C"/>
    <w:rsid w:val="0019375F"/>
    <w:rsid w:val="001940A8"/>
    <w:rsid w:val="001A0EE5"/>
    <w:rsid w:val="001A65D1"/>
    <w:rsid w:val="001B357D"/>
    <w:rsid w:val="001B5609"/>
    <w:rsid w:val="001C048F"/>
    <w:rsid w:val="001C0C41"/>
    <w:rsid w:val="001C1998"/>
    <w:rsid w:val="001E5092"/>
    <w:rsid w:val="001E7BE5"/>
    <w:rsid w:val="001F60B9"/>
    <w:rsid w:val="00200E80"/>
    <w:rsid w:val="002073B8"/>
    <w:rsid w:val="00210DF6"/>
    <w:rsid w:val="0021343F"/>
    <w:rsid w:val="00214C4C"/>
    <w:rsid w:val="00217509"/>
    <w:rsid w:val="00225135"/>
    <w:rsid w:val="00231456"/>
    <w:rsid w:val="00242EC4"/>
    <w:rsid w:val="002436B7"/>
    <w:rsid w:val="00246058"/>
    <w:rsid w:val="00246E18"/>
    <w:rsid w:val="002555FF"/>
    <w:rsid w:val="002557AF"/>
    <w:rsid w:val="00270A04"/>
    <w:rsid w:val="00270C9C"/>
    <w:rsid w:val="002720B7"/>
    <w:rsid w:val="00273CA2"/>
    <w:rsid w:val="00282F27"/>
    <w:rsid w:val="002843A8"/>
    <w:rsid w:val="00292951"/>
    <w:rsid w:val="00295DD0"/>
    <w:rsid w:val="00296762"/>
    <w:rsid w:val="00296CF1"/>
    <w:rsid w:val="002A02EC"/>
    <w:rsid w:val="002A5A67"/>
    <w:rsid w:val="002A6A68"/>
    <w:rsid w:val="002A74A1"/>
    <w:rsid w:val="002B08E8"/>
    <w:rsid w:val="002D3919"/>
    <w:rsid w:val="002D4801"/>
    <w:rsid w:val="002D5B1C"/>
    <w:rsid w:val="002E23BE"/>
    <w:rsid w:val="002E4E3B"/>
    <w:rsid w:val="002E72C7"/>
    <w:rsid w:val="002F037A"/>
    <w:rsid w:val="002F2E73"/>
    <w:rsid w:val="002F7A8E"/>
    <w:rsid w:val="0030450B"/>
    <w:rsid w:val="0030556A"/>
    <w:rsid w:val="003061FA"/>
    <w:rsid w:val="00307279"/>
    <w:rsid w:val="00310BB1"/>
    <w:rsid w:val="003155A2"/>
    <w:rsid w:val="00316E62"/>
    <w:rsid w:val="003174A4"/>
    <w:rsid w:val="003270A0"/>
    <w:rsid w:val="00331A96"/>
    <w:rsid w:val="00334654"/>
    <w:rsid w:val="003358BE"/>
    <w:rsid w:val="00336DD8"/>
    <w:rsid w:val="00352F77"/>
    <w:rsid w:val="00355DFB"/>
    <w:rsid w:val="00357B07"/>
    <w:rsid w:val="00364417"/>
    <w:rsid w:val="0037034E"/>
    <w:rsid w:val="00373393"/>
    <w:rsid w:val="003752B7"/>
    <w:rsid w:val="003852FF"/>
    <w:rsid w:val="00387D68"/>
    <w:rsid w:val="003969F3"/>
    <w:rsid w:val="00397BDE"/>
    <w:rsid w:val="003A3F12"/>
    <w:rsid w:val="003B11EC"/>
    <w:rsid w:val="003B1C39"/>
    <w:rsid w:val="003B4416"/>
    <w:rsid w:val="003B580E"/>
    <w:rsid w:val="003C0965"/>
    <w:rsid w:val="003C1FFF"/>
    <w:rsid w:val="003C3AA9"/>
    <w:rsid w:val="003C57CF"/>
    <w:rsid w:val="003D3FD5"/>
    <w:rsid w:val="003D57A7"/>
    <w:rsid w:val="003E0C93"/>
    <w:rsid w:val="003E6872"/>
    <w:rsid w:val="003F249E"/>
    <w:rsid w:val="003F3C23"/>
    <w:rsid w:val="003F624C"/>
    <w:rsid w:val="003F73DA"/>
    <w:rsid w:val="00400615"/>
    <w:rsid w:val="00404B7D"/>
    <w:rsid w:val="004068BE"/>
    <w:rsid w:val="00411DAC"/>
    <w:rsid w:val="004147C2"/>
    <w:rsid w:val="00415112"/>
    <w:rsid w:val="004156D6"/>
    <w:rsid w:val="00415AD6"/>
    <w:rsid w:val="004304E3"/>
    <w:rsid w:val="004310B6"/>
    <w:rsid w:val="004312BE"/>
    <w:rsid w:val="004342A1"/>
    <w:rsid w:val="00437F4A"/>
    <w:rsid w:val="004401D2"/>
    <w:rsid w:val="00441850"/>
    <w:rsid w:val="00443EF7"/>
    <w:rsid w:val="004447EF"/>
    <w:rsid w:val="004449A4"/>
    <w:rsid w:val="004452BC"/>
    <w:rsid w:val="00446819"/>
    <w:rsid w:val="00450493"/>
    <w:rsid w:val="0045473F"/>
    <w:rsid w:val="00454812"/>
    <w:rsid w:val="00455C8E"/>
    <w:rsid w:val="004566A3"/>
    <w:rsid w:val="0046439F"/>
    <w:rsid w:val="00467B1E"/>
    <w:rsid w:val="00482598"/>
    <w:rsid w:val="00485971"/>
    <w:rsid w:val="004859A9"/>
    <w:rsid w:val="00492FEE"/>
    <w:rsid w:val="004A2C60"/>
    <w:rsid w:val="004A2F64"/>
    <w:rsid w:val="004A3B9D"/>
    <w:rsid w:val="004B04C0"/>
    <w:rsid w:val="004B129C"/>
    <w:rsid w:val="004B2A39"/>
    <w:rsid w:val="004B532C"/>
    <w:rsid w:val="004B75FB"/>
    <w:rsid w:val="004C1580"/>
    <w:rsid w:val="004C6ED2"/>
    <w:rsid w:val="004D4225"/>
    <w:rsid w:val="004D43E0"/>
    <w:rsid w:val="004D612E"/>
    <w:rsid w:val="004E50B1"/>
    <w:rsid w:val="004F28F0"/>
    <w:rsid w:val="00500206"/>
    <w:rsid w:val="005018DE"/>
    <w:rsid w:val="0050260D"/>
    <w:rsid w:val="0051041E"/>
    <w:rsid w:val="00511D85"/>
    <w:rsid w:val="005127BC"/>
    <w:rsid w:val="005156CE"/>
    <w:rsid w:val="0052301A"/>
    <w:rsid w:val="00523F68"/>
    <w:rsid w:val="00532739"/>
    <w:rsid w:val="00532B94"/>
    <w:rsid w:val="0053427C"/>
    <w:rsid w:val="0053541A"/>
    <w:rsid w:val="00536420"/>
    <w:rsid w:val="00541AF2"/>
    <w:rsid w:val="005427EB"/>
    <w:rsid w:val="005453F1"/>
    <w:rsid w:val="00547233"/>
    <w:rsid w:val="005510AF"/>
    <w:rsid w:val="00557A92"/>
    <w:rsid w:val="00557F64"/>
    <w:rsid w:val="0056408C"/>
    <w:rsid w:val="00565DE2"/>
    <w:rsid w:val="00566C5A"/>
    <w:rsid w:val="005857AF"/>
    <w:rsid w:val="005908D0"/>
    <w:rsid w:val="0059110B"/>
    <w:rsid w:val="00592B9C"/>
    <w:rsid w:val="00596E60"/>
    <w:rsid w:val="005A7EA7"/>
    <w:rsid w:val="005B134A"/>
    <w:rsid w:val="005B279C"/>
    <w:rsid w:val="005B31FA"/>
    <w:rsid w:val="005B43FB"/>
    <w:rsid w:val="005B7E54"/>
    <w:rsid w:val="005C283F"/>
    <w:rsid w:val="005D29D5"/>
    <w:rsid w:val="005D4F7F"/>
    <w:rsid w:val="005D6F8C"/>
    <w:rsid w:val="005E6642"/>
    <w:rsid w:val="005E6E30"/>
    <w:rsid w:val="005F03AB"/>
    <w:rsid w:val="005F066F"/>
    <w:rsid w:val="005F44C5"/>
    <w:rsid w:val="005F749E"/>
    <w:rsid w:val="006024D5"/>
    <w:rsid w:val="00602FAA"/>
    <w:rsid w:val="006171DF"/>
    <w:rsid w:val="00620D10"/>
    <w:rsid w:val="006225C2"/>
    <w:rsid w:val="00627611"/>
    <w:rsid w:val="006310A9"/>
    <w:rsid w:val="00641AE1"/>
    <w:rsid w:val="00653343"/>
    <w:rsid w:val="00657BED"/>
    <w:rsid w:val="006636DB"/>
    <w:rsid w:val="006715F2"/>
    <w:rsid w:val="0067397B"/>
    <w:rsid w:val="00674F2E"/>
    <w:rsid w:val="00681FB3"/>
    <w:rsid w:val="00693C26"/>
    <w:rsid w:val="00693D51"/>
    <w:rsid w:val="0069453D"/>
    <w:rsid w:val="00696367"/>
    <w:rsid w:val="0069668D"/>
    <w:rsid w:val="006973DB"/>
    <w:rsid w:val="006974D7"/>
    <w:rsid w:val="00697FC7"/>
    <w:rsid w:val="006A3A81"/>
    <w:rsid w:val="006A4185"/>
    <w:rsid w:val="006A6FC6"/>
    <w:rsid w:val="006B108A"/>
    <w:rsid w:val="006C5B66"/>
    <w:rsid w:val="006D3906"/>
    <w:rsid w:val="006D43FA"/>
    <w:rsid w:val="006D74F7"/>
    <w:rsid w:val="006E20FB"/>
    <w:rsid w:val="006E4062"/>
    <w:rsid w:val="00703AC2"/>
    <w:rsid w:val="00706466"/>
    <w:rsid w:val="0070649A"/>
    <w:rsid w:val="0070776B"/>
    <w:rsid w:val="00712D90"/>
    <w:rsid w:val="00726388"/>
    <w:rsid w:val="00734165"/>
    <w:rsid w:val="00734A0F"/>
    <w:rsid w:val="00745E8C"/>
    <w:rsid w:val="007565DB"/>
    <w:rsid w:val="00760239"/>
    <w:rsid w:val="00761C93"/>
    <w:rsid w:val="0076202D"/>
    <w:rsid w:val="00763632"/>
    <w:rsid w:val="007652FC"/>
    <w:rsid w:val="00765AFC"/>
    <w:rsid w:val="00770705"/>
    <w:rsid w:val="007751E2"/>
    <w:rsid w:val="00776CF9"/>
    <w:rsid w:val="00785828"/>
    <w:rsid w:val="00786888"/>
    <w:rsid w:val="007870C5"/>
    <w:rsid w:val="0079493C"/>
    <w:rsid w:val="00795721"/>
    <w:rsid w:val="0079625C"/>
    <w:rsid w:val="00797B5F"/>
    <w:rsid w:val="007B0E5A"/>
    <w:rsid w:val="007B10A2"/>
    <w:rsid w:val="007B3146"/>
    <w:rsid w:val="007B470D"/>
    <w:rsid w:val="007C2F29"/>
    <w:rsid w:val="007C3B35"/>
    <w:rsid w:val="007C58F1"/>
    <w:rsid w:val="007D0248"/>
    <w:rsid w:val="007D2BDE"/>
    <w:rsid w:val="007D6D33"/>
    <w:rsid w:val="007D6F15"/>
    <w:rsid w:val="007E6B66"/>
    <w:rsid w:val="007F130F"/>
    <w:rsid w:val="007F6124"/>
    <w:rsid w:val="007F6C6E"/>
    <w:rsid w:val="00801503"/>
    <w:rsid w:val="00804660"/>
    <w:rsid w:val="00805DCC"/>
    <w:rsid w:val="00806AAC"/>
    <w:rsid w:val="00810A78"/>
    <w:rsid w:val="00817B68"/>
    <w:rsid w:val="00817FE5"/>
    <w:rsid w:val="00831B32"/>
    <w:rsid w:val="00836822"/>
    <w:rsid w:val="00837BC7"/>
    <w:rsid w:val="00837F7D"/>
    <w:rsid w:val="008404A5"/>
    <w:rsid w:val="00843400"/>
    <w:rsid w:val="008624A4"/>
    <w:rsid w:val="00865F65"/>
    <w:rsid w:val="008727C7"/>
    <w:rsid w:val="008745D9"/>
    <w:rsid w:val="00874A2D"/>
    <w:rsid w:val="008778A1"/>
    <w:rsid w:val="00886F0D"/>
    <w:rsid w:val="008937B6"/>
    <w:rsid w:val="00895C2B"/>
    <w:rsid w:val="00896614"/>
    <w:rsid w:val="008970D8"/>
    <w:rsid w:val="00897828"/>
    <w:rsid w:val="00897E3F"/>
    <w:rsid w:val="008A2928"/>
    <w:rsid w:val="008A34FF"/>
    <w:rsid w:val="008B1005"/>
    <w:rsid w:val="008B1D92"/>
    <w:rsid w:val="008B1DF2"/>
    <w:rsid w:val="008B3593"/>
    <w:rsid w:val="008C0014"/>
    <w:rsid w:val="008C1F48"/>
    <w:rsid w:val="008C2702"/>
    <w:rsid w:val="008C4774"/>
    <w:rsid w:val="008C57E8"/>
    <w:rsid w:val="008E0092"/>
    <w:rsid w:val="008E192B"/>
    <w:rsid w:val="008E20F3"/>
    <w:rsid w:val="008E6215"/>
    <w:rsid w:val="008E782E"/>
    <w:rsid w:val="008E7AB8"/>
    <w:rsid w:val="008F5BAD"/>
    <w:rsid w:val="008F6FBC"/>
    <w:rsid w:val="009007DC"/>
    <w:rsid w:val="0090143D"/>
    <w:rsid w:val="00905BC0"/>
    <w:rsid w:val="00906C38"/>
    <w:rsid w:val="009117B5"/>
    <w:rsid w:val="00912FA9"/>
    <w:rsid w:val="00916ECA"/>
    <w:rsid w:val="009223ED"/>
    <w:rsid w:val="00927BE9"/>
    <w:rsid w:val="00930088"/>
    <w:rsid w:val="00932CE5"/>
    <w:rsid w:val="00932F09"/>
    <w:rsid w:val="00934635"/>
    <w:rsid w:val="00940566"/>
    <w:rsid w:val="00943143"/>
    <w:rsid w:val="00947200"/>
    <w:rsid w:val="00950352"/>
    <w:rsid w:val="00950E20"/>
    <w:rsid w:val="009516BB"/>
    <w:rsid w:val="009537D1"/>
    <w:rsid w:val="00954B04"/>
    <w:rsid w:val="00955AE1"/>
    <w:rsid w:val="009617E1"/>
    <w:rsid w:val="00966D33"/>
    <w:rsid w:val="00967C62"/>
    <w:rsid w:val="00970035"/>
    <w:rsid w:val="009701E2"/>
    <w:rsid w:val="00970980"/>
    <w:rsid w:val="0097101A"/>
    <w:rsid w:val="009715DA"/>
    <w:rsid w:val="009725CD"/>
    <w:rsid w:val="009746E1"/>
    <w:rsid w:val="00974E22"/>
    <w:rsid w:val="009750C0"/>
    <w:rsid w:val="009918EC"/>
    <w:rsid w:val="009968FE"/>
    <w:rsid w:val="00997A95"/>
    <w:rsid w:val="009B11CD"/>
    <w:rsid w:val="009C3A71"/>
    <w:rsid w:val="009D22BC"/>
    <w:rsid w:val="009D6BBF"/>
    <w:rsid w:val="009D6C6B"/>
    <w:rsid w:val="009E61BD"/>
    <w:rsid w:val="009F25F2"/>
    <w:rsid w:val="009F4184"/>
    <w:rsid w:val="009F44D0"/>
    <w:rsid w:val="00A01486"/>
    <w:rsid w:val="00A108FA"/>
    <w:rsid w:val="00A12330"/>
    <w:rsid w:val="00A235E0"/>
    <w:rsid w:val="00A244E0"/>
    <w:rsid w:val="00A3075E"/>
    <w:rsid w:val="00A311E7"/>
    <w:rsid w:val="00A3351E"/>
    <w:rsid w:val="00A339FC"/>
    <w:rsid w:val="00A349D0"/>
    <w:rsid w:val="00A354E0"/>
    <w:rsid w:val="00A35D79"/>
    <w:rsid w:val="00A42D68"/>
    <w:rsid w:val="00A4368E"/>
    <w:rsid w:val="00A44978"/>
    <w:rsid w:val="00A479F3"/>
    <w:rsid w:val="00A51FF0"/>
    <w:rsid w:val="00A521A8"/>
    <w:rsid w:val="00A53727"/>
    <w:rsid w:val="00A561A3"/>
    <w:rsid w:val="00A61ACF"/>
    <w:rsid w:val="00A61B80"/>
    <w:rsid w:val="00A66D73"/>
    <w:rsid w:val="00A70E7B"/>
    <w:rsid w:val="00A742BA"/>
    <w:rsid w:val="00A744CF"/>
    <w:rsid w:val="00A819B0"/>
    <w:rsid w:val="00A8200F"/>
    <w:rsid w:val="00A82741"/>
    <w:rsid w:val="00A87035"/>
    <w:rsid w:val="00A87BE5"/>
    <w:rsid w:val="00A90FC7"/>
    <w:rsid w:val="00A96D8E"/>
    <w:rsid w:val="00AA008C"/>
    <w:rsid w:val="00AA0BAE"/>
    <w:rsid w:val="00AA1846"/>
    <w:rsid w:val="00AA3939"/>
    <w:rsid w:val="00AA4571"/>
    <w:rsid w:val="00AB02BB"/>
    <w:rsid w:val="00AB7C02"/>
    <w:rsid w:val="00AC1A9D"/>
    <w:rsid w:val="00AC2CB7"/>
    <w:rsid w:val="00AC51E2"/>
    <w:rsid w:val="00AD2B4B"/>
    <w:rsid w:val="00AD3B4A"/>
    <w:rsid w:val="00AD5D93"/>
    <w:rsid w:val="00AD7369"/>
    <w:rsid w:val="00AE6329"/>
    <w:rsid w:val="00AF080F"/>
    <w:rsid w:val="00AF0CD5"/>
    <w:rsid w:val="00AF1BF2"/>
    <w:rsid w:val="00AF5C93"/>
    <w:rsid w:val="00AF627A"/>
    <w:rsid w:val="00B005A6"/>
    <w:rsid w:val="00B01D6C"/>
    <w:rsid w:val="00B116EB"/>
    <w:rsid w:val="00B135BD"/>
    <w:rsid w:val="00B16442"/>
    <w:rsid w:val="00B2022A"/>
    <w:rsid w:val="00B31028"/>
    <w:rsid w:val="00B33ACA"/>
    <w:rsid w:val="00B346F2"/>
    <w:rsid w:val="00B405ED"/>
    <w:rsid w:val="00B4297F"/>
    <w:rsid w:val="00B50759"/>
    <w:rsid w:val="00B57342"/>
    <w:rsid w:val="00B65544"/>
    <w:rsid w:val="00B732EB"/>
    <w:rsid w:val="00B77DE9"/>
    <w:rsid w:val="00B85443"/>
    <w:rsid w:val="00B865EB"/>
    <w:rsid w:val="00B90015"/>
    <w:rsid w:val="00B91C2A"/>
    <w:rsid w:val="00B920C1"/>
    <w:rsid w:val="00B96364"/>
    <w:rsid w:val="00BA1B76"/>
    <w:rsid w:val="00BA21C7"/>
    <w:rsid w:val="00BB668E"/>
    <w:rsid w:val="00BC04C2"/>
    <w:rsid w:val="00BC2FDE"/>
    <w:rsid w:val="00BD3566"/>
    <w:rsid w:val="00BD4EF0"/>
    <w:rsid w:val="00BD63A2"/>
    <w:rsid w:val="00BE410A"/>
    <w:rsid w:val="00BE70D0"/>
    <w:rsid w:val="00BF0A6A"/>
    <w:rsid w:val="00BF4785"/>
    <w:rsid w:val="00BF738D"/>
    <w:rsid w:val="00BF7D76"/>
    <w:rsid w:val="00C04B31"/>
    <w:rsid w:val="00C0696F"/>
    <w:rsid w:val="00C15349"/>
    <w:rsid w:val="00C21468"/>
    <w:rsid w:val="00C237B5"/>
    <w:rsid w:val="00C24F88"/>
    <w:rsid w:val="00C26EC8"/>
    <w:rsid w:val="00C468DB"/>
    <w:rsid w:val="00C46C6B"/>
    <w:rsid w:val="00C520CD"/>
    <w:rsid w:val="00C6040B"/>
    <w:rsid w:val="00C60F7F"/>
    <w:rsid w:val="00C64360"/>
    <w:rsid w:val="00C67368"/>
    <w:rsid w:val="00C7324F"/>
    <w:rsid w:val="00C74308"/>
    <w:rsid w:val="00C74B17"/>
    <w:rsid w:val="00C76E55"/>
    <w:rsid w:val="00C86A11"/>
    <w:rsid w:val="00C86A4C"/>
    <w:rsid w:val="00C95F0F"/>
    <w:rsid w:val="00C95F2B"/>
    <w:rsid w:val="00C96159"/>
    <w:rsid w:val="00C973F5"/>
    <w:rsid w:val="00CA0496"/>
    <w:rsid w:val="00CB773A"/>
    <w:rsid w:val="00CC1146"/>
    <w:rsid w:val="00CC7B34"/>
    <w:rsid w:val="00CE022C"/>
    <w:rsid w:val="00CE0AF3"/>
    <w:rsid w:val="00CE0C7B"/>
    <w:rsid w:val="00CE6B1B"/>
    <w:rsid w:val="00CE7B30"/>
    <w:rsid w:val="00CF1D9B"/>
    <w:rsid w:val="00CF21A1"/>
    <w:rsid w:val="00CF26F1"/>
    <w:rsid w:val="00D00A3A"/>
    <w:rsid w:val="00D02267"/>
    <w:rsid w:val="00D048F7"/>
    <w:rsid w:val="00D1051A"/>
    <w:rsid w:val="00D10FC8"/>
    <w:rsid w:val="00D214DF"/>
    <w:rsid w:val="00D246C0"/>
    <w:rsid w:val="00D24F9B"/>
    <w:rsid w:val="00D31270"/>
    <w:rsid w:val="00D3462D"/>
    <w:rsid w:val="00D35A0A"/>
    <w:rsid w:val="00D35E73"/>
    <w:rsid w:val="00D412F9"/>
    <w:rsid w:val="00D424B1"/>
    <w:rsid w:val="00D45DA9"/>
    <w:rsid w:val="00D46982"/>
    <w:rsid w:val="00D508D7"/>
    <w:rsid w:val="00D548FC"/>
    <w:rsid w:val="00D54EEE"/>
    <w:rsid w:val="00D614E9"/>
    <w:rsid w:val="00D61963"/>
    <w:rsid w:val="00D629E9"/>
    <w:rsid w:val="00D71496"/>
    <w:rsid w:val="00D719F1"/>
    <w:rsid w:val="00D7289A"/>
    <w:rsid w:val="00D76FD1"/>
    <w:rsid w:val="00D80EA4"/>
    <w:rsid w:val="00D84045"/>
    <w:rsid w:val="00D978F6"/>
    <w:rsid w:val="00DA2916"/>
    <w:rsid w:val="00DA382A"/>
    <w:rsid w:val="00DB6896"/>
    <w:rsid w:val="00DB7341"/>
    <w:rsid w:val="00DB77F5"/>
    <w:rsid w:val="00DC266D"/>
    <w:rsid w:val="00DC6074"/>
    <w:rsid w:val="00DC6F14"/>
    <w:rsid w:val="00DC7C9B"/>
    <w:rsid w:val="00DC7E8C"/>
    <w:rsid w:val="00DD3F54"/>
    <w:rsid w:val="00DD3FBC"/>
    <w:rsid w:val="00DD759C"/>
    <w:rsid w:val="00DD7B18"/>
    <w:rsid w:val="00DE676F"/>
    <w:rsid w:val="00DF3FF9"/>
    <w:rsid w:val="00DF43E5"/>
    <w:rsid w:val="00E0000B"/>
    <w:rsid w:val="00E033F9"/>
    <w:rsid w:val="00E07453"/>
    <w:rsid w:val="00E12D2D"/>
    <w:rsid w:val="00E15655"/>
    <w:rsid w:val="00E16517"/>
    <w:rsid w:val="00E166F3"/>
    <w:rsid w:val="00E319CA"/>
    <w:rsid w:val="00E369C8"/>
    <w:rsid w:val="00E40E7E"/>
    <w:rsid w:val="00E41AEF"/>
    <w:rsid w:val="00E44F8B"/>
    <w:rsid w:val="00E4725B"/>
    <w:rsid w:val="00E47439"/>
    <w:rsid w:val="00E4765D"/>
    <w:rsid w:val="00E566C4"/>
    <w:rsid w:val="00E57960"/>
    <w:rsid w:val="00E6127A"/>
    <w:rsid w:val="00E6656A"/>
    <w:rsid w:val="00E66B8D"/>
    <w:rsid w:val="00E71E91"/>
    <w:rsid w:val="00E72CFF"/>
    <w:rsid w:val="00E73470"/>
    <w:rsid w:val="00E84405"/>
    <w:rsid w:val="00E9212B"/>
    <w:rsid w:val="00E9431F"/>
    <w:rsid w:val="00E969D2"/>
    <w:rsid w:val="00EA0F8A"/>
    <w:rsid w:val="00EA5386"/>
    <w:rsid w:val="00EA7C67"/>
    <w:rsid w:val="00EB0031"/>
    <w:rsid w:val="00EB2F41"/>
    <w:rsid w:val="00EB4C38"/>
    <w:rsid w:val="00EB5DBB"/>
    <w:rsid w:val="00EB738D"/>
    <w:rsid w:val="00ED3EDA"/>
    <w:rsid w:val="00ED573F"/>
    <w:rsid w:val="00EE213F"/>
    <w:rsid w:val="00EE3854"/>
    <w:rsid w:val="00EE39BA"/>
    <w:rsid w:val="00EE5330"/>
    <w:rsid w:val="00EE63D4"/>
    <w:rsid w:val="00EE7F86"/>
    <w:rsid w:val="00EF2A10"/>
    <w:rsid w:val="00EF342D"/>
    <w:rsid w:val="00EF5EF5"/>
    <w:rsid w:val="00F05B05"/>
    <w:rsid w:val="00F10213"/>
    <w:rsid w:val="00F12418"/>
    <w:rsid w:val="00F132EC"/>
    <w:rsid w:val="00F142C2"/>
    <w:rsid w:val="00F143FE"/>
    <w:rsid w:val="00F14DC0"/>
    <w:rsid w:val="00F15EDF"/>
    <w:rsid w:val="00F23A1A"/>
    <w:rsid w:val="00F25775"/>
    <w:rsid w:val="00F25BFA"/>
    <w:rsid w:val="00F26C42"/>
    <w:rsid w:val="00F34484"/>
    <w:rsid w:val="00F34F1E"/>
    <w:rsid w:val="00F37A5A"/>
    <w:rsid w:val="00F46115"/>
    <w:rsid w:val="00F5008D"/>
    <w:rsid w:val="00F60A22"/>
    <w:rsid w:val="00F63D80"/>
    <w:rsid w:val="00F63F67"/>
    <w:rsid w:val="00F65A37"/>
    <w:rsid w:val="00F70A69"/>
    <w:rsid w:val="00F70D87"/>
    <w:rsid w:val="00F70FC3"/>
    <w:rsid w:val="00F720C1"/>
    <w:rsid w:val="00F73D4B"/>
    <w:rsid w:val="00F7787F"/>
    <w:rsid w:val="00F7799B"/>
    <w:rsid w:val="00F879D2"/>
    <w:rsid w:val="00F93A2C"/>
    <w:rsid w:val="00F95C0F"/>
    <w:rsid w:val="00F95CE7"/>
    <w:rsid w:val="00FB27BF"/>
    <w:rsid w:val="00FB492F"/>
    <w:rsid w:val="00FB4C7E"/>
    <w:rsid w:val="00FB789D"/>
    <w:rsid w:val="00FC231E"/>
    <w:rsid w:val="00FC2E9F"/>
    <w:rsid w:val="00FC4460"/>
    <w:rsid w:val="00FD2EC1"/>
    <w:rsid w:val="00FD3051"/>
    <w:rsid w:val="00FD31ED"/>
    <w:rsid w:val="00FD3D0A"/>
    <w:rsid w:val="00FE295B"/>
    <w:rsid w:val="00FE4994"/>
    <w:rsid w:val="00FE63E7"/>
    <w:rsid w:val="00FE73F0"/>
    <w:rsid w:val="00FF04A4"/>
    <w:rsid w:val="00FF09C6"/>
    <w:rsid w:val="00FF12E5"/>
    <w:rsid w:val="00FF3314"/>
    <w:rsid w:val="00FF4898"/>
    <w:rsid w:val="00FF4C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5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65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656A"/>
    <w:rPr>
      <w:sz w:val="20"/>
      <w:szCs w:val="20"/>
    </w:rPr>
  </w:style>
  <w:style w:type="character" w:styleId="FootnoteReference">
    <w:name w:val="footnote reference"/>
    <w:basedOn w:val="DefaultParagraphFont"/>
    <w:uiPriority w:val="99"/>
    <w:semiHidden/>
    <w:unhideWhenUsed/>
    <w:rsid w:val="00E6656A"/>
    <w:rPr>
      <w:vertAlign w:val="superscript"/>
    </w:rPr>
  </w:style>
  <w:style w:type="paragraph" w:styleId="ListParagraph">
    <w:name w:val="List Paragraph"/>
    <w:basedOn w:val="Normal"/>
    <w:uiPriority w:val="34"/>
    <w:qFormat/>
    <w:rsid w:val="00E6656A"/>
    <w:pPr>
      <w:ind w:left="720"/>
      <w:contextualSpacing/>
    </w:pPr>
  </w:style>
  <w:style w:type="paragraph" w:styleId="Header">
    <w:name w:val="header"/>
    <w:basedOn w:val="Normal"/>
    <w:link w:val="HeaderChar"/>
    <w:uiPriority w:val="99"/>
    <w:unhideWhenUsed/>
    <w:rsid w:val="00E12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D2D"/>
  </w:style>
  <w:style w:type="paragraph" w:styleId="Footer">
    <w:name w:val="footer"/>
    <w:basedOn w:val="Normal"/>
    <w:link w:val="FooterChar"/>
    <w:uiPriority w:val="99"/>
    <w:unhideWhenUsed/>
    <w:rsid w:val="00E12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D2D"/>
  </w:style>
  <w:style w:type="paragraph" w:styleId="BalloonText">
    <w:name w:val="Balloon Text"/>
    <w:basedOn w:val="Normal"/>
    <w:link w:val="BalloonTextChar"/>
    <w:uiPriority w:val="99"/>
    <w:semiHidden/>
    <w:unhideWhenUsed/>
    <w:rsid w:val="00A47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BAA2D-5083-4F65-B075-CCFBC0759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husna</dc:creator>
  <cp:lastModifiedBy>husna</cp:lastModifiedBy>
  <cp:revision>24</cp:revision>
  <cp:lastPrinted>2013-12-03T05:36:00Z</cp:lastPrinted>
  <dcterms:created xsi:type="dcterms:W3CDTF">2013-10-24T14:52:00Z</dcterms:created>
  <dcterms:modified xsi:type="dcterms:W3CDTF">2013-12-03T05:37:00Z</dcterms:modified>
</cp:coreProperties>
</file>