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D0" w:rsidRPr="00CD038F" w:rsidRDefault="007313B7" w:rsidP="00280CD0">
      <w:pPr>
        <w:spacing w:line="360" w:lineRule="auto"/>
        <w:jc w:val="center"/>
        <w:rPr>
          <w:rFonts w:ascii="Times New Roman" w:hAnsi="Times New Roman" w:cs="Times New Roman"/>
          <w:b/>
          <w:sz w:val="24"/>
          <w:szCs w:val="24"/>
        </w:rPr>
      </w:pPr>
      <w:r w:rsidRPr="007313B7">
        <w:rPr>
          <w:rFonts w:ascii="Times New Roman" w:hAnsi="Times New Roman" w:cs="Times New Roman"/>
          <w:b/>
          <w:noProof/>
          <w:sz w:val="24"/>
          <w:szCs w:val="24"/>
        </w:rPr>
        <w:pict>
          <v:roundrect id="_x0000_s1026" style="position:absolute;left:0;text-align:left;margin-left:401.1pt;margin-top:-82.65pt;width:15pt;height:18pt;z-index:251658240" arcsize="10923f" fillcolor="white [3212]" strokecolor="white [3212]"/>
        </w:pict>
      </w:r>
      <w:r w:rsidR="00280CD0" w:rsidRPr="00CD038F">
        <w:rPr>
          <w:rFonts w:ascii="Times New Roman" w:hAnsi="Times New Roman" w:cs="Times New Roman"/>
          <w:b/>
          <w:sz w:val="24"/>
          <w:szCs w:val="24"/>
        </w:rPr>
        <w:t>BAB II</w:t>
      </w:r>
    </w:p>
    <w:p w:rsidR="00280CD0" w:rsidRPr="00CD038F" w:rsidRDefault="00280CD0" w:rsidP="005D0377">
      <w:pPr>
        <w:spacing w:line="360" w:lineRule="auto"/>
        <w:jc w:val="center"/>
        <w:rPr>
          <w:rFonts w:ascii="Times New Roman" w:hAnsi="Times New Roman" w:cs="Times New Roman"/>
          <w:b/>
          <w:sz w:val="24"/>
          <w:szCs w:val="24"/>
        </w:rPr>
      </w:pPr>
      <w:r w:rsidRPr="00CD038F">
        <w:rPr>
          <w:rFonts w:ascii="Times New Roman" w:hAnsi="Times New Roman" w:cs="Times New Roman"/>
          <w:b/>
          <w:sz w:val="24"/>
          <w:szCs w:val="24"/>
        </w:rPr>
        <w:t>KAJIAN PUSTAKA</w:t>
      </w:r>
    </w:p>
    <w:p w:rsidR="00230EBF" w:rsidRPr="00CD038F" w:rsidRDefault="00CD038F" w:rsidP="005D0377">
      <w:pPr>
        <w:tabs>
          <w:tab w:val="left" w:pos="6480"/>
        </w:tabs>
        <w:spacing w:line="360" w:lineRule="auto"/>
        <w:rPr>
          <w:rFonts w:ascii="Times New Roman" w:hAnsi="Times New Roman" w:cs="Times New Roman"/>
          <w:sz w:val="24"/>
          <w:szCs w:val="24"/>
        </w:rPr>
      </w:pPr>
      <w:r w:rsidRPr="00CD038F">
        <w:rPr>
          <w:rFonts w:ascii="Times New Roman" w:hAnsi="Times New Roman" w:cs="Times New Roman"/>
          <w:sz w:val="24"/>
          <w:szCs w:val="24"/>
        </w:rPr>
        <w:tab/>
      </w:r>
    </w:p>
    <w:p w:rsidR="00BB1BB8" w:rsidRPr="00F14474" w:rsidRDefault="00F14474" w:rsidP="008517D5">
      <w:pPr>
        <w:pStyle w:val="ListParagraph"/>
        <w:numPr>
          <w:ilvl w:val="0"/>
          <w:numId w:val="1"/>
        </w:numPr>
        <w:spacing w:line="360" w:lineRule="auto"/>
        <w:ind w:left="0" w:hanging="284"/>
        <w:jc w:val="both"/>
        <w:rPr>
          <w:rFonts w:ascii="Times New Roman" w:hAnsi="Times New Roman" w:cs="Times New Roman"/>
          <w:b/>
          <w:sz w:val="24"/>
          <w:szCs w:val="24"/>
        </w:rPr>
      </w:pPr>
      <w:r>
        <w:rPr>
          <w:rFonts w:ascii="Times New Roman" w:hAnsi="Times New Roman" w:cs="Times New Roman"/>
          <w:b/>
          <w:sz w:val="24"/>
          <w:szCs w:val="24"/>
          <w:lang w:val="id-ID"/>
        </w:rPr>
        <w:t>Kajian Relevan</w:t>
      </w:r>
    </w:p>
    <w:p w:rsidR="00F14474" w:rsidRDefault="00F14474" w:rsidP="001264B7">
      <w:pPr>
        <w:spacing w:line="480" w:lineRule="auto"/>
        <w:ind w:firstLine="851"/>
        <w:jc w:val="both"/>
        <w:rPr>
          <w:rFonts w:ascii="Times New Roman" w:hAnsi="Times New Roman" w:cs="Times New Roman"/>
          <w:bCs/>
          <w:sz w:val="24"/>
          <w:szCs w:val="24"/>
          <w:lang w:val="id-ID"/>
        </w:rPr>
      </w:pPr>
      <w:r w:rsidRPr="00F14474">
        <w:rPr>
          <w:rFonts w:ascii="Times New Roman" w:hAnsi="Times New Roman" w:cs="Times New Roman"/>
          <w:bCs/>
          <w:sz w:val="24"/>
          <w:szCs w:val="24"/>
          <w:lang w:val="id-ID"/>
        </w:rPr>
        <w:t>Peneliti</w:t>
      </w:r>
      <w:r>
        <w:rPr>
          <w:rFonts w:ascii="Times New Roman" w:hAnsi="Times New Roman" w:cs="Times New Roman"/>
          <w:bCs/>
          <w:sz w:val="24"/>
          <w:szCs w:val="24"/>
          <w:lang w:val="id-ID"/>
        </w:rPr>
        <w:t xml:space="preserve">an yang penulis akan cermati berjudul </w:t>
      </w:r>
      <w:r w:rsidR="001264B7">
        <w:rPr>
          <w:rFonts w:ascii="Times New Roman" w:hAnsi="Times New Roman" w:cs="Times New Roman"/>
          <w:bCs/>
          <w:sz w:val="24"/>
          <w:szCs w:val="24"/>
          <w:lang w:val="id-ID"/>
        </w:rPr>
        <w:t xml:space="preserve">Sistem Bagi Hasil </w:t>
      </w:r>
      <w:r>
        <w:rPr>
          <w:rFonts w:ascii="Times New Roman" w:hAnsi="Times New Roman" w:cs="Times New Roman"/>
          <w:bCs/>
          <w:sz w:val="24"/>
          <w:szCs w:val="24"/>
          <w:lang w:val="id-ID"/>
        </w:rPr>
        <w:t xml:space="preserve">dalam </w:t>
      </w:r>
      <w:r w:rsidR="001264B7">
        <w:rPr>
          <w:rFonts w:ascii="Times New Roman" w:hAnsi="Times New Roman" w:cs="Times New Roman"/>
          <w:bCs/>
          <w:sz w:val="24"/>
          <w:szCs w:val="24"/>
          <w:lang w:val="id-ID"/>
        </w:rPr>
        <w:t xml:space="preserve">Penggarapan Sawah </w:t>
      </w:r>
      <w:r>
        <w:rPr>
          <w:rFonts w:ascii="Times New Roman" w:hAnsi="Times New Roman" w:cs="Times New Roman"/>
          <w:bCs/>
          <w:sz w:val="24"/>
          <w:szCs w:val="24"/>
          <w:lang w:val="id-ID"/>
        </w:rPr>
        <w:t xml:space="preserve">pada </w:t>
      </w:r>
      <w:r w:rsidR="001264B7">
        <w:rPr>
          <w:rFonts w:ascii="Times New Roman" w:hAnsi="Times New Roman" w:cs="Times New Roman"/>
          <w:bCs/>
          <w:sz w:val="24"/>
          <w:szCs w:val="24"/>
          <w:lang w:val="id-ID"/>
        </w:rPr>
        <w:t xml:space="preserve">Masyarakat Muslim ditinjau </w:t>
      </w:r>
      <w:r>
        <w:rPr>
          <w:rFonts w:ascii="Times New Roman" w:hAnsi="Times New Roman" w:cs="Times New Roman"/>
          <w:bCs/>
          <w:sz w:val="24"/>
          <w:szCs w:val="24"/>
          <w:lang w:val="id-ID"/>
        </w:rPr>
        <w:t xml:space="preserve">dalam </w:t>
      </w:r>
      <w:r w:rsidR="001264B7">
        <w:rPr>
          <w:rFonts w:ascii="Times New Roman" w:hAnsi="Times New Roman" w:cs="Times New Roman"/>
          <w:bCs/>
          <w:sz w:val="24"/>
          <w:szCs w:val="24"/>
          <w:lang w:val="id-ID"/>
        </w:rPr>
        <w:t xml:space="preserve">Hukum Islam </w:t>
      </w:r>
      <w:r>
        <w:rPr>
          <w:rFonts w:ascii="Times New Roman" w:hAnsi="Times New Roman" w:cs="Times New Roman"/>
          <w:bCs/>
          <w:sz w:val="24"/>
          <w:szCs w:val="24"/>
          <w:lang w:val="id-ID"/>
        </w:rPr>
        <w:t xml:space="preserve">( </w:t>
      </w:r>
      <w:r w:rsidR="001264B7">
        <w:rPr>
          <w:rFonts w:ascii="Times New Roman" w:hAnsi="Times New Roman" w:cs="Times New Roman"/>
          <w:bCs/>
          <w:sz w:val="24"/>
          <w:szCs w:val="24"/>
          <w:lang w:val="id-ID"/>
        </w:rPr>
        <w:t xml:space="preserve">Studi Kasus </w:t>
      </w:r>
      <w:r>
        <w:rPr>
          <w:rFonts w:ascii="Times New Roman" w:hAnsi="Times New Roman" w:cs="Times New Roman"/>
          <w:bCs/>
          <w:sz w:val="24"/>
          <w:szCs w:val="24"/>
          <w:lang w:val="id-ID"/>
        </w:rPr>
        <w:t xml:space="preserve">di </w:t>
      </w:r>
      <w:r w:rsidR="001264B7">
        <w:rPr>
          <w:rFonts w:ascii="Times New Roman" w:hAnsi="Times New Roman" w:cs="Times New Roman"/>
          <w:bCs/>
          <w:sz w:val="24"/>
          <w:szCs w:val="24"/>
          <w:lang w:val="id-ID"/>
        </w:rPr>
        <w:t>Kel</w:t>
      </w:r>
      <w:r>
        <w:rPr>
          <w:rFonts w:ascii="Times New Roman" w:hAnsi="Times New Roman" w:cs="Times New Roman"/>
          <w:bCs/>
          <w:sz w:val="24"/>
          <w:szCs w:val="24"/>
          <w:lang w:val="id-ID"/>
        </w:rPr>
        <w:t xml:space="preserve">. Palangga </w:t>
      </w:r>
      <w:r w:rsidR="001264B7">
        <w:rPr>
          <w:rFonts w:ascii="Times New Roman" w:hAnsi="Times New Roman" w:cs="Times New Roman"/>
          <w:bCs/>
          <w:sz w:val="24"/>
          <w:szCs w:val="24"/>
          <w:lang w:val="id-ID"/>
        </w:rPr>
        <w:t>Kab</w:t>
      </w:r>
      <w:r>
        <w:rPr>
          <w:rFonts w:ascii="Times New Roman" w:hAnsi="Times New Roman" w:cs="Times New Roman"/>
          <w:bCs/>
          <w:sz w:val="24"/>
          <w:szCs w:val="24"/>
          <w:lang w:val="id-ID"/>
        </w:rPr>
        <w:t xml:space="preserve">. Konsel). Penelitian ini bertujuan untuk mencermati bagaimana </w:t>
      </w:r>
      <w:r w:rsidR="001264B7">
        <w:rPr>
          <w:rFonts w:ascii="Times New Roman" w:hAnsi="Times New Roman" w:cs="Times New Roman"/>
          <w:bCs/>
          <w:sz w:val="24"/>
          <w:szCs w:val="24"/>
          <w:lang w:val="id-ID"/>
        </w:rPr>
        <w:t xml:space="preserve">Sistem Bagi Hasil </w:t>
      </w:r>
      <w:r>
        <w:rPr>
          <w:rFonts w:ascii="Times New Roman" w:hAnsi="Times New Roman" w:cs="Times New Roman"/>
          <w:bCs/>
          <w:sz w:val="24"/>
          <w:szCs w:val="24"/>
          <w:lang w:val="id-ID"/>
        </w:rPr>
        <w:t xml:space="preserve">dalam </w:t>
      </w:r>
      <w:r w:rsidR="001264B7">
        <w:rPr>
          <w:rFonts w:ascii="Times New Roman" w:hAnsi="Times New Roman" w:cs="Times New Roman"/>
          <w:bCs/>
          <w:sz w:val="24"/>
          <w:szCs w:val="24"/>
          <w:lang w:val="id-ID"/>
        </w:rPr>
        <w:t xml:space="preserve">Penggarapan Sawah </w:t>
      </w:r>
      <w:r>
        <w:rPr>
          <w:rFonts w:ascii="Times New Roman" w:hAnsi="Times New Roman" w:cs="Times New Roman"/>
          <w:bCs/>
          <w:sz w:val="24"/>
          <w:szCs w:val="24"/>
          <w:lang w:val="id-ID"/>
        </w:rPr>
        <w:t xml:space="preserve">pada </w:t>
      </w:r>
      <w:r w:rsidR="001264B7">
        <w:rPr>
          <w:rFonts w:ascii="Times New Roman" w:hAnsi="Times New Roman" w:cs="Times New Roman"/>
          <w:bCs/>
          <w:sz w:val="24"/>
          <w:szCs w:val="24"/>
          <w:lang w:val="id-ID"/>
        </w:rPr>
        <w:t xml:space="preserve">Masyarakat Muslim </w:t>
      </w:r>
      <w:r>
        <w:rPr>
          <w:rFonts w:ascii="Times New Roman" w:hAnsi="Times New Roman" w:cs="Times New Roman"/>
          <w:bCs/>
          <w:sz w:val="24"/>
          <w:szCs w:val="24"/>
          <w:lang w:val="id-ID"/>
        </w:rPr>
        <w:t xml:space="preserve">dalam </w:t>
      </w:r>
      <w:r w:rsidR="001264B7">
        <w:rPr>
          <w:rFonts w:ascii="Times New Roman" w:hAnsi="Times New Roman" w:cs="Times New Roman"/>
          <w:bCs/>
          <w:sz w:val="24"/>
          <w:szCs w:val="24"/>
          <w:lang w:val="id-ID"/>
        </w:rPr>
        <w:t>Tinjauan Hukum Islam</w:t>
      </w:r>
      <w:r>
        <w:rPr>
          <w:rFonts w:ascii="Times New Roman" w:hAnsi="Times New Roman" w:cs="Times New Roman"/>
          <w:bCs/>
          <w:sz w:val="24"/>
          <w:szCs w:val="24"/>
          <w:lang w:val="id-ID"/>
        </w:rPr>
        <w:t>.</w:t>
      </w:r>
    </w:p>
    <w:p w:rsidR="00F14474" w:rsidRDefault="00F14474" w:rsidP="001264B7">
      <w:pPr>
        <w:spacing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Adapun penelitian sebelumnya juga membahas tentang </w:t>
      </w:r>
      <w:r w:rsidR="001264B7">
        <w:rPr>
          <w:rFonts w:ascii="Times New Roman" w:hAnsi="Times New Roman" w:cs="Times New Roman"/>
          <w:bCs/>
          <w:sz w:val="24"/>
          <w:szCs w:val="24"/>
          <w:lang w:val="id-ID"/>
        </w:rPr>
        <w:t xml:space="preserve">Sistem Bagi Hasil </w:t>
      </w:r>
      <w:r>
        <w:rPr>
          <w:rFonts w:ascii="Times New Roman" w:hAnsi="Times New Roman" w:cs="Times New Roman"/>
          <w:bCs/>
          <w:sz w:val="24"/>
          <w:szCs w:val="24"/>
          <w:lang w:val="id-ID"/>
        </w:rPr>
        <w:t xml:space="preserve">namun lebih dikhususkan pada </w:t>
      </w:r>
      <w:r w:rsidR="001264B7">
        <w:rPr>
          <w:rFonts w:ascii="Times New Roman" w:hAnsi="Times New Roman" w:cs="Times New Roman"/>
          <w:bCs/>
          <w:sz w:val="24"/>
          <w:szCs w:val="24"/>
          <w:lang w:val="id-ID"/>
        </w:rPr>
        <w:t xml:space="preserve">Sistem Penerapannya </w:t>
      </w:r>
      <w:r>
        <w:rPr>
          <w:rFonts w:ascii="Times New Roman" w:hAnsi="Times New Roman" w:cs="Times New Roman"/>
          <w:bCs/>
          <w:sz w:val="24"/>
          <w:szCs w:val="24"/>
          <w:lang w:val="id-ID"/>
        </w:rPr>
        <w:t xml:space="preserve">yaitu </w:t>
      </w:r>
      <w:r w:rsidR="001264B7">
        <w:rPr>
          <w:rFonts w:ascii="Times New Roman" w:hAnsi="Times New Roman" w:cs="Times New Roman"/>
          <w:bCs/>
          <w:sz w:val="24"/>
          <w:szCs w:val="24"/>
          <w:lang w:val="id-ID"/>
        </w:rPr>
        <w:t xml:space="preserve">Muzara’ah </w:t>
      </w:r>
      <w:r>
        <w:rPr>
          <w:rFonts w:ascii="Times New Roman" w:hAnsi="Times New Roman" w:cs="Times New Roman"/>
          <w:bCs/>
          <w:sz w:val="24"/>
          <w:szCs w:val="24"/>
          <w:lang w:val="id-ID"/>
        </w:rPr>
        <w:t xml:space="preserve">dan </w:t>
      </w:r>
      <w:r w:rsidR="001264B7">
        <w:rPr>
          <w:rFonts w:ascii="Times New Roman" w:hAnsi="Times New Roman" w:cs="Times New Roman"/>
          <w:bCs/>
          <w:sz w:val="24"/>
          <w:szCs w:val="24"/>
          <w:lang w:val="id-ID"/>
        </w:rPr>
        <w:t>Mukhabarah</w:t>
      </w:r>
      <w:r>
        <w:rPr>
          <w:rFonts w:ascii="Times New Roman" w:hAnsi="Times New Roman" w:cs="Times New Roman"/>
          <w:bCs/>
          <w:sz w:val="24"/>
          <w:szCs w:val="24"/>
          <w:lang w:val="id-ID"/>
        </w:rPr>
        <w:t xml:space="preserve">, seperti yang  dikemukakan oleh </w:t>
      </w:r>
      <w:r w:rsidR="001264B7">
        <w:rPr>
          <w:rFonts w:ascii="Times New Roman" w:hAnsi="Times New Roman" w:cs="Times New Roman"/>
          <w:bCs/>
          <w:sz w:val="24"/>
          <w:szCs w:val="24"/>
          <w:lang w:val="id-ID"/>
        </w:rPr>
        <w:t xml:space="preserve">Zahratul Aini </w:t>
      </w:r>
      <w:r w:rsidR="00C969B2">
        <w:rPr>
          <w:rFonts w:ascii="Times New Roman" w:hAnsi="Times New Roman" w:cs="Times New Roman"/>
          <w:bCs/>
          <w:sz w:val="24"/>
          <w:szCs w:val="24"/>
          <w:lang w:val="id-ID"/>
        </w:rPr>
        <w:t>berjudul “</w:t>
      </w:r>
      <w:r>
        <w:rPr>
          <w:rFonts w:ascii="Times New Roman" w:hAnsi="Times New Roman" w:cs="Times New Roman"/>
          <w:bCs/>
          <w:sz w:val="24"/>
          <w:szCs w:val="24"/>
          <w:lang w:val="id-ID"/>
        </w:rPr>
        <w:t xml:space="preserve"> </w:t>
      </w:r>
      <w:r w:rsidR="001264B7">
        <w:rPr>
          <w:rFonts w:ascii="Times New Roman" w:hAnsi="Times New Roman" w:cs="Times New Roman"/>
          <w:bCs/>
          <w:sz w:val="24"/>
          <w:szCs w:val="24"/>
          <w:lang w:val="id-ID"/>
        </w:rPr>
        <w:t xml:space="preserve">Penerapan Sistem Muzara’ah </w:t>
      </w:r>
      <w:r>
        <w:rPr>
          <w:rFonts w:ascii="Times New Roman" w:hAnsi="Times New Roman" w:cs="Times New Roman"/>
          <w:bCs/>
          <w:sz w:val="24"/>
          <w:szCs w:val="24"/>
          <w:lang w:val="id-ID"/>
        </w:rPr>
        <w:t xml:space="preserve">dan </w:t>
      </w:r>
      <w:r w:rsidR="001264B7">
        <w:rPr>
          <w:rFonts w:ascii="Times New Roman" w:hAnsi="Times New Roman" w:cs="Times New Roman"/>
          <w:bCs/>
          <w:sz w:val="24"/>
          <w:szCs w:val="24"/>
          <w:lang w:val="id-ID"/>
        </w:rPr>
        <w:t xml:space="preserve">Mukhabarah di Desa Langkowala Kecamatan Lantari Jaya Kabupaten Bombana </w:t>
      </w:r>
      <w:r>
        <w:rPr>
          <w:rFonts w:ascii="Times New Roman" w:hAnsi="Times New Roman" w:cs="Times New Roman"/>
          <w:bCs/>
          <w:sz w:val="24"/>
          <w:szCs w:val="24"/>
          <w:lang w:val="id-ID"/>
        </w:rPr>
        <w:t xml:space="preserve">ditinjau dari </w:t>
      </w:r>
      <w:r w:rsidR="001264B7">
        <w:rPr>
          <w:rFonts w:ascii="Times New Roman" w:hAnsi="Times New Roman" w:cs="Times New Roman"/>
          <w:bCs/>
          <w:sz w:val="24"/>
          <w:szCs w:val="24"/>
          <w:lang w:val="id-ID"/>
        </w:rPr>
        <w:t>Hukum Islam</w:t>
      </w:r>
      <w:r>
        <w:rPr>
          <w:rFonts w:ascii="Times New Roman" w:hAnsi="Times New Roman" w:cs="Times New Roman"/>
          <w:bCs/>
          <w:sz w:val="24"/>
          <w:szCs w:val="24"/>
          <w:lang w:val="id-ID"/>
        </w:rPr>
        <w:t>. Penelitian ini memiliki faktor-faktor yang menjadi pendoron terjadinya sistem bagi hasil .</w:t>
      </w:r>
    </w:p>
    <w:p w:rsidR="00F14474" w:rsidRPr="00F14474" w:rsidRDefault="00F14474" w:rsidP="001264B7">
      <w:pPr>
        <w:spacing w:line="480" w:lineRule="auto"/>
        <w:ind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Oleh karena itu penulis dapat </w:t>
      </w:r>
      <w:r w:rsidR="001264B7">
        <w:rPr>
          <w:rFonts w:ascii="Times New Roman" w:hAnsi="Times New Roman" w:cs="Times New Roman"/>
          <w:bCs/>
          <w:sz w:val="24"/>
          <w:szCs w:val="24"/>
          <w:lang w:val="id-ID"/>
        </w:rPr>
        <w:t>mem</w:t>
      </w:r>
      <w:r w:rsidR="00634792">
        <w:rPr>
          <w:rFonts w:ascii="Times New Roman" w:hAnsi="Times New Roman" w:cs="Times New Roman"/>
          <w:bCs/>
          <w:sz w:val="24"/>
          <w:szCs w:val="24"/>
          <w:lang w:val="id-ID"/>
        </w:rPr>
        <w:t>a</w:t>
      </w:r>
      <w:r w:rsidR="001264B7">
        <w:rPr>
          <w:rFonts w:ascii="Times New Roman" w:hAnsi="Times New Roman" w:cs="Times New Roman"/>
          <w:bCs/>
          <w:sz w:val="24"/>
          <w:szCs w:val="24"/>
          <w:lang w:val="id-ID"/>
        </w:rPr>
        <w:t xml:space="preserve">hami </w:t>
      </w:r>
      <w:r>
        <w:rPr>
          <w:rFonts w:ascii="Times New Roman" w:hAnsi="Times New Roman" w:cs="Times New Roman"/>
          <w:bCs/>
          <w:sz w:val="24"/>
          <w:szCs w:val="24"/>
          <w:lang w:val="id-ID"/>
        </w:rPr>
        <w:t xml:space="preserve">bahwa penelitian sebelumnya sama-sama membahas tentang </w:t>
      </w:r>
      <w:r w:rsidR="001264B7">
        <w:rPr>
          <w:rFonts w:ascii="Times New Roman" w:hAnsi="Times New Roman" w:cs="Times New Roman"/>
          <w:bCs/>
          <w:sz w:val="24"/>
          <w:szCs w:val="24"/>
          <w:lang w:val="id-ID"/>
        </w:rPr>
        <w:t xml:space="preserve">Bagi Hasil </w:t>
      </w:r>
      <w:r>
        <w:rPr>
          <w:rFonts w:ascii="Times New Roman" w:hAnsi="Times New Roman" w:cs="Times New Roman"/>
          <w:bCs/>
          <w:sz w:val="24"/>
          <w:szCs w:val="24"/>
          <w:lang w:val="id-ID"/>
        </w:rPr>
        <w:t xml:space="preserve">dalam </w:t>
      </w:r>
      <w:r w:rsidR="001264B7">
        <w:rPr>
          <w:rFonts w:ascii="Times New Roman" w:hAnsi="Times New Roman" w:cs="Times New Roman"/>
          <w:bCs/>
          <w:sz w:val="24"/>
          <w:szCs w:val="24"/>
          <w:lang w:val="id-ID"/>
        </w:rPr>
        <w:t>Tinjauan Hukum Islam</w:t>
      </w:r>
      <w:r>
        <w:rPr>
          <w:rFonts w:ascii="Times New Roman" w:hAnsi="Times New Roman" w:cs="Times New Roman"/>
          <w:bCs/>
          <w:sz w:val="24"/>
          <w:szCs w:val="24"/>
          <w:lang w:val="id-ID"/>
        </w:rPr>
        <w:t xml:space="preserve">. Namun penelitian yang dilakukan </w:t>
      </w:r>
      <w:r w:rsidR="001264B7">
        <w:rPr>
          <w:rFonts w:ascii="Times New Roman" w:hAnsi="Times New Roman" w:cs="Times New Roman"/>
          <w:bCs/>
          <w:sz w:val="24"/>
          <w:szCs w:val="24"/>
          <w:lang w:val="id-ID"/>
        </w:rPr>
        <w:t xml:space="preserve">Saudari Zahratul Aini </w:t>
      </w:r>
      <w:r>
        <w:rPr>
          <w:rFonts w:ascii="Times New Roman" w:hAnsi="Times New Roman" w:cs="Times New Roman"/>
          <w:bCs/>
          <w:sz w:val="24"/>
          <w:szCs w:val="24"/>
          <w:lang w:val="id-ID"/>
        </w:rPr>
        <w:t xml:space="preserve">lebih menfokuskan pada </w:t>
      </w:r>
      <w:r w:rsidR="001264B7">
        <w:rPr>
          <w:rFonts w:ascii="Times New Roman" w:hAnsi="Times New Roman" w:cs="Times New Roman"/>
          <w:bCs/>
          <w:sz w:val="24"/>
          <w:szCs w:val="24"/>
          <w:lang w:val="id-ID"/>
        </w:rPr>
        <w:t xml:space="preserve">Penerapan Bagi Hasil </w:t>
      </w:r>
      <w:r>
        <w:rPr>
          <w:rFonts w:ascii="Times New Roman" w:hAnsi="Times New Roman" w:cs="Times New Roman"/>
          <w:bCs/>
          <w:sz w:val="24"/>
          <w:szCs w:val="24"/>
          <w:lang w:val="id-ID"/>
        </w:rPr>
        <w:t xml:space="preserve">terhadap masyarakat setempat khususnya di </w:t>
      </w:r>
      <w:r w:rsidR="001264B7">
        <w:rPr>
          <w:rFonts w:ascii="Times New Roman" w:hAnsi="Times New Roman" w:cs="Times New Roman"/>
          <w:bCs/>
          <w:sz w:val="24"/>
          <w:szCs w:val="24"/>
          <w:lang w:val="id-ID"/>
        </w:rPr>
        <w:t>Desa Langkowala Kec. Lantari Jaya Kab.  Bombana</w:t>
      </w:r>
      <w:r>
        <w:rPr>
          <w:rFonts w:ascii="Times New Roman" w:hAnsi="Times New Roman" w:cs="Times New Roman"/>
          <w:bCs/>
          <w:sz w:val="24"/>
          <w:szCs w:val="24"/>
          <w:lang w:val="id-ID"/>
        </w:rPr>
        <w:t>. Sed</w:t>
      </w:r>
      <w:r w:rsidR="001264B7">
        <w:rPr>
          <w:rFonts w:ascii="Times New Roman" w:hAnsi="Times New Roman" w:cs="Times New Roman"/>
          <w:bCs/>
          <w:sz w:val="24"/>
          <w:szCs w:val="24"/>
          <w:lang w:val="id-ID"/>
        </w:rPr>
        <w:t>a</w:t>
      </w:r>
      <w:r>
        <w:rPr>
          <w:rFonts w:ascii="Times New Roman" w:hAnsi="Times New Roman" w:cs="Times New Roman"/>
          <w:bCs/>
          <w:sz w:val="24"/>
          <w:szCs w:val="24"/>
          <w:lang w:val="id-ID"/>
        </w:rPr>
        <w:t xml:space="preserve">ngkan peneliti sendiri lebih mengarah pada sistem bagi </w:t>
      </w:r>
      <w:r w:rsidR="001264B7">
        <w:rPr>
          <w:rFonts w:ascii="Times New Roman" w:hAnsi="Times New Roman" w:cs="Times New Roman"/>
          <w:bCs/>
          <w:sz w:val="24"/>
          <w:szCs w:val="24"/>
          <w:lang w:val="id-ID"/>
        </w:rPr>
        <w:t xml:space="preserve">Hasil Pertanian dalam penggarapan sawah </w:t>
      </w:r>
      <w:r>
        <w:rPr>
          <w:rFonts w:ascii="Times New Roman" w:hAnsi="Times New Roman" w:cs="Times New Roman"/>
          <w:bCs/>
          <w:sz w:val="24"/>
          <w:szCs w:val="24"/>
          <w:lang w:val="id-ID"/>
        </w:rPr>
        <w:t xml:space="preserve">ditinjau dalam </w:t>
      </w:r>
      <w:r w:rsidR="001264B7">
        <w:rPr>
          <w:rFonts w:ascii="Times New Roman" w:hAnsi="Times New Roman" w:cs="Times New Roman"/>
          <w:bCs/>
          <w:sz w:val="24"/>
          <w:szCs w:val="24"/>
          <w:lang w:val="id-ID"/>
        </w:rPr>
        <w:t>Hukum Islam</w:t>
      </w:r>
      <w:r>
        <w:rPr>
          <w:rFonts w:ascii="Times New Roman" w:hAnsi="Times New Roman" w:cs="Times New Roman"/>
          <w:bCs/>
          <w:sz w:val="24"/>
          <w:szCs w:val="24"/>
          <w:lang w:val="id-ID"/>
        </w:rPr>
        <w:t>.</w:t>
      </w:r>
    </w:p>
    <w:p w:rsidR="00F14474" w:rsidRDefault="00F14474" w:rsidP="00F14474">
      <w:pPr>
        <w:pStyle w:val="ListParagraph"/>
        <w:spacing w:line="360" w:lineRule="auto"/>
        <w:ind w:left="0"/>
        <w:jc w:val="both"/>
        <w:rPr>
          <w:rFonts w:ascii="Times New Roman" w:hAnsi="Times New Roman" w:cs="Times New Roman"/>
          <w:b/>
          <w:sz w:val="24"/>
          <w:szCs w:val="24"/>
          <w:lang w:val="id-ID"/>
        </w:rPr>
      </w:pPr>
    </w:p>
    <w:p w:rsidR="00F14474" w:rsidRDefault="00C969B2" w:rsidP="00F14474">
      <w:pPr>
        <w:pStyle w:val="ListParagraph"/>
        <w:spacing w:line="360" w:lineRule="auto"/>
        <w:ind w:left="0"/>
        <w:jc w:val="both"/>
        <w:rPr>
          <w:rFonts w:ascii="Times New Roman" w:hAnsi="Times New Roman" w:cs="Times New Roman"/>
          <w:b/>
          <w:sz w:val="24"/>
          <w:szCs w:val="24"/>
          <w:lang w:val="id-ID"/>
        </w:rPr>
      </w:pPr>
      <w:r w:rsidRPr="007313B7">
        <w:rPr>
          <w:rFonts w:ascii="Times New Roman" w:hAnsi="Times New Roman" w:cs="Times New Roman"/>
          <w:noProof/>
        </w:rPr>
        <w:pict>
          <v:roundrect id="_x0000_s1027" style="position:absolute;left:0;text-align:left;margin-left:180.6pt;margin-top:36.2pt;width:31.5pt;height:25.5pt;z-index:251659264" arcsize="10923f" fillcolor="white [3212]" strokecolor="white [3212]">
            <v:textbox>
              <w:txbxContent>
                <w:p w:rsidR="00F14474" w:rsidRDefault="00F14474">
                  <w:r>
                    <w:t xml:space="preserve">  7</w:t>
                  </w:r>
                </w:p>
              </w:txbxContent>
            </v:textbox>
          </v:roundrect>
        </w:pict>
      </w:r>
    </w:p>
    <w:p w:rsidR="00F14474" w:rsidRDefault="00634792" w:rsidP="00634792">
      <w:pPr>
        <w:pStyle w:val="ListParagraph"/>
        <w:numPr>
          <w:ilvl w:val="0"/>
          <w:numId w:val="1"/>
        </w:numPr>
        <w:spacing w:line="360" w:lineRule="auto"/>
        <w:ind w:left="0"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Kerangka Konsepsional</w:t>
      </w:r>
    </w:p>
    <w:p w:rsidR="00F14474" w:rsidRPr="00F14474" w:rsidRDefault="00BE0E7F" w:rsidP="00BE0E7F">
      <w:pPr>
        <w:pStyle w:val="ListParagraph"/>
        <w:numPr>
          <w:ilvl w:val="0"/>
          <w:numId w:val="30"/>
        </w:numPr>
        <w:spacing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Teori sistem</w:t>
      </w:r>
    </w:p>
    <w:p w:rsidR="00A57919" w:rsidRPr="00CD038F" w:rsidRDefault="00A57919" w:rsidP="00161960">
      <w:pPr>
        <w:spacing w:line="480" w:lineRule="auto"/>
        <w:ind w:firstLine="851"/>
        <w:jc w:val="both"/>
        <w:rPr>
          <w:rStyle w:val="fullpost"/>
          <w:rFonts w:ascii="Times New Roman" w:hAnsi="Times New Roman" w:cs="Times New Roman"/>
          <w:sz w:val="24"/>
          <w:szCs w:val="24"/>
        </w:rPr>
      </w:pPr>
      <w:r w:rsidRPr="00CD038F">
        <w:rPr>
          <w:rFonts w:ascii="Times New Roman" w:hAnsi="Times New Roman" w:cs="Times New Roman"/>
          <w:sz w:val="24"/>
          <w:szCs w:val="24"/>
        </w:rPr>
        <w:t>Istilah sistem berasal</w:t>
      </w:r>
      <w:r w:rsidRPr="00CD038F">
        <w:rPr>
          <w:rStyle w:val="fullpost"/>
          <w:rFonts w:ascii="Times New Roman" w:hAnsi="Times New Roman" w:cs="Times New Roman"/>
          <w:sz w:val="24"/>
          <w:szCs w:val="24"/>
        </w:rPr>
        <w:t xml:space="preserve"> dari perkataan </w:t>
      </w:r>
      <w:r w:rsidRPr="00CD038F">
        <w:rPr>
          <w:rStyle w:val="fullpost"/>
          <w:rFonts w:ascii="Times New Roman" w:hAnsi="Times New Roman" w:cs="Times New Roman"/>
          <w:i/>
          <w:sz w:val="24"/>
          <w:szCs w:val="24"/>
        </w:rPr>
        <w:t>s</w:t>
      </w:r>
      <w:r w:rsidR="00B50AF0" w:rsidRPr="00CD038F">
        <w:rPr>
          <w:rStyle w:val="fullpost"/>
          <w:rFonts w:ascii="Times New Roman" w:hAnsi="Times New Roman" w:cs="Times New Roman"/>
          <w:i/>
          <w:sz w:val="24"/>
          <w:szCs w:val="24"/>
        </w:rPr>
        <w:t>y</w:t>
      </w:r>
      <w:r w:rsidRPr="00CD038F">
        <w:rPr>
          <w:rStyle w:val="fullpost"/>
          <w:rFonts w:ascii="Times New Roman" w:hAnsi="Times New Roman" w:cs="Times New Roman"/>
          <w:i/>
          <w:sz w:val="24"/>
          <w:szCs w:val="24"/>
        </w:rPr>
        <w:t xml:space="preserve">stema </w:t>
      </w:r>
      <w:r w:rsidRPr="00CD038F">
        <w:rPr>
          <w:rStyle w:val="fullpost"/>
          <w:rFonts w:ascii="Times New Roman" w:hAnsi="Times New Roman" w:cs="Times New Roman"/>
          <w:sz w:val="24"/>
          <w:szCs w:val="24"/>
        </w:rPr>
        <w:t xml:space="preserve">dalam bahasa yunani, artinya keseluruhan yang terdiri dari bermacam-macam bagian. Secara umum sistem </w:t>
      </w:r>
      <w:r w:rsidR="00BD1739" w:rsidRPr="00CD038F">
        <w:rPr>
          <w:rStyle w:val="fullpost"/>
          <w:rFonts w:ascii="Times New Roman" w:hAnsi="Times New Roman" w:cs="Times New Roman"/>
          <w:sz w:val="24"/>
          <w:szCs w:val="24"/>
        </w:rPr>
        <w:t xml:space="preserve">sekumpulan elemen-elemen yang saling berinteraksi untuk mencapai suatu tujuan tertentu di dalam lingkungan yang kompleks. </w:t>
      </w:r>
      <w:r w:rsidRPr="00CD038F">
        <w:rPr>
          <w:rStyle w:val="fullpost"/>
          <w:rFonts w:ascii="Times New Roman" w:hAnsi="Times New Roman" w:cs="Times New Roman"/>
          <w:sz w:val="24"/>
          <w:szCs w:val="24"/>
        </w:rPr>
        <w:t>didefinisikan sebagai</w:t>
      </w:r>
      <w:r w:rsidR="00B50AF0" w:rsidRPr="00CD038F">
        <w:rPr>
          <w:rStyle w:val="fullpost"/>
          <w:rFonts w:ascii="Times New Roman" w:hAnsi="Times New Roman" w:cs="Times New Roman"/>
          <w:sz w:val="24"/>
          <w:szCs w:val="24"/>
        </w:rPr>
        <w:t xml:space="preserve"> </w:t>
      </w:r>
    </w:p>
    <w:p w:rsidR="00BB1BB8" w:rsidRPr="00CD038F" w:rsidRDefault="00BB1BB8" w:rsidP="0022513F">
      <w:pPr>
        <w:spacing w:line="480" w:lineRule="auto"/>
        <w:ind w:firstLine="851"/>
        <w:jc w:val="both"/>
        <w:rPr>
          <w:rStyle w:val="fullpost"/>
          <w:rFonts w:ascii="Times New Roman" w:hAnsi="Times New Roman" w:cs="Times New Roman"/>
          <w:sz w:val="24"/>
          <w:szCs w:val="24"/>
        </w:rPr>
      </w:pPr>
      <w:r w:rsidRPr="00CD038F">
        <w:rPr>
          <w:rStyle w:val="fullpost"/>
          <w:rFonts w:ascii="Times New Roman" w:hAnsi="Times New Roman" w:cs="Times New Roman"/>
          <w:sz w:val="24"/>
          <w:szCs w:val="24"/>
        </w:rPr>
        <w:t>Dalam pandangan Talcott Parsons, masyarakat dan suatu organisme hidup merupakan sistem yang terbuka yang berinteraksi dan saling mempengaruhi dengan lingkungannya Talcott Parsons membangun suatu teori sistem umum / Grand Theory yang berisi empat unsur utama yang tercakup dalam segala sistem kehidupan. Talcott Parsons mengemukakan teori sebagai berikut :</w:t>
      </w:r>
      <w:r w:rsidRPr="00CD038F">
        <w:rPr>
          <w:rFonts w:ascii="Times New Roman" w:hAnsi="Times New Roman" w:cs="Times New Roman"/>
          <w:sz w:val="24"/>
          <w:szCs w:val="24"/>
        </w:rPr>
        <w:t xml:space="preserve"> </w:t>
      </w:r>
      <w:r w:rsidRPr="00CD038F">
        <w:rPr>
          <w:rStyle w:val="fullpost"/>
          <w:rFonts w:ascii="Times New Roman" w:hAnsi="Times New Roman" w:cs="Times New Roman"/>
          <w:sz w:val="24"/>
          <w:szCs w:val="24"/>
        </w:rPr>
        <w:t>Si</w:t>
      </w:r>
      <w:r w:rsidR="009D0409" w:rsidRPr="00CD038F">
        <w:rPr>
          <w:rStyle w:val="fullpost"/>
          <w:rFonts w:ascii="Times New Roman" w:hAnsi="Times New Roman" w:cs="Times New Roman"/>
          <w:sz w:val="24"/>
          <w:szCs w:val="24"/>
        </w:rPr>
        <w:t>s</w:t>
      </w:r>
      <w:r w:rsidRPr="00CD038F">
        <w:rPr>
          <w:rStyle w:val="fullpost"/>
          <w:rFonts w:ascii="Times New Roman" w:hAnsi="Times New Roman" w:cs="Times New Roman"/>
          <w:sz w:val="24"/>
          <w:szCs w:val="24"/>
        </w:rPr>
        <w:t>tem Sosial, Sistem Budaya,</w:t>
      </w:r>
      <w:r w:rsidR="0022513F" w:rsidRPr="00CD038F">
        <w:rPr>
          <w:rStyle w:val="fullpost"/>
          <w:rFonts w:ascii="Times New Roman" w:hAnsi="Times New Roman" w:cs="Times New Roman"/>
          <w:sz w:val="24"/>
          <w:szCs w:val="24"/>
        </w:rPr>
        <w:t xml:space="preserve">=&gt; Individu </w:t>
      </w:r>
      <w:r w:rsidRPr="00CD038F">
        <w:rPr>
          <w:rStyle w:val="fullpost"/>
          <w:rFonts w:ascii="Times New Roman" w:hAnsi="Times New Roman" w:cs="Times New Roman"/>
          <w:sz w:val="24"/>
          <w:szCs w:val="24"/>
        </w:rPr>
        <w:t>=&gt; Perilaku Sistem Kepribadian</w:t>
      </w:r>
      <w:r w:rsidR="009D0409" w:rsidRPr="00CD038F">
        <w:rPr>
          <w:rStyle w:val="fullpost"/>
          <w:rFonts w:ascii="Times New Roman" w:hAnsi="Times New Roman" w:cs="Times New Roman"/>
          <w:sz w:val="24"/>
          <w:szCs w:val="24"/>
        </w:rPr>
        <w:t>.</w:t>
      </w:r>
    </w:p>
    <w:p w:rsidR="00C244EE" w:rsidRPr="00C244EE" w:rsidRDefault="009D0409" w:rsidP="00BE0E7F">
      <w:pPr>
        <w:spacing w:line="240" w:lineRule="auto"/>
        <w:ind w:left="851"/>
        <w:jc w:val="both"/>
        <w:rPr>
          <w:rStyle w:val="fullpost"/>
          <w:rFonts w:ascii="Times New Roman" w:hAnsi="Times New Roman" w:cs="Times New Roman"/>
          <w:sz w:val="24"/>
          <w:szCs w:val="24"/>
          <w:lang w:val="id-ID"/>
        </w:rPr>
      </w:pPr>
      <w:r w:rsidRPr="00CD038F">
        <w:rPr>
          <w:rStyle w:val="fullpost"/>
          <w:rFonts w:ascii="Times New Roman" w:hAnsi="Times New Roman" w:cs="Times New Roman"/>
          <w:sz w:val="24"/>
          <w:szCs w:val="24"/>
        </w:rPr>
        <w:t xml:space="preserve">“ Pengertian sistem tergantung pada latar belakang cara pandang orang yang mencoba mendefinisikannya. Menurut </w:t>
      </w:r>
      <w:r w:rsidR="00BE1B8E" w:rsidRPr="00CD038F">
        <w:rPr>
          <w:rStyle w:val="fullpost"/>
          <w:rFonts w:ascii="Times New Roman" w:hAnsi="Times New Roman" w:cs="Times New Roman"/>
          <w:sz w:val="24"/>
          <w:szCs w:val="24"/>
        </w:rPr>
        <w:t>hu</w:t>
      </w:r>
      <w:r w:rsidRPr="00CD038F">
        <w:rPr>
          <w:rStyle w:val="fullpost"/>
          <w:rFonts w:ascii="Times New Roman" w:hAnsi="Times New Roman" w:cs="Times New Roman"/>
          <w:sz w:val="24"/>
          <w:szCs w:val="24"/>
        </w:rPr>
        <w:t>kum sistem dipandang dari kumpulan aturan-aturan yang membatasi, baik oleh kapasitas sistem</w:t>
      </w:r>
      <w:r w:rsidR="00BE1B8E" w:rsidRPr="00CD038F">
        <w:rPr>
          <w:rStyle w:val="fullpost"/>
          <w:rFonts w:ascii="Times New Roman" w:hAnsi="Times New Roman" w:cs="Times New Roman"/>
          <w:sz w:val="24"/>
          <w:szCs w:val="24"/>
        </w:rPr>
        <w:t xml:space="preserve"> </w:t>
      </w:r>
      <w:r w:rsidRPr="00CD038F">
        <w:rPr>
          <w:rStyle w:val="fullpost"/>
          <w:rFonts w:ascii="Times New Roman" w:hAnsi="Times New Roman" w:cs="Times New Roman"/>
          <w:sz w:val="24"/>
          <w:szCs w:val="24"/>
        </w:rPr>
        <w:t xml:space="preserve">itu sendiri maupun lingkungan dimana sistem itu berada, untuk menjamin keserasian dan keadilan”. </w:t>
      </w:r>
      <w:r w:rsidRPr="00CD038F">
        <w:rPr>
          <w:rStyle w:val="FootnoteReference"/>
          <w:rFonts w:ascii="Times New Roman" w:hAnsi="Times New Roman" w:cs="Times New Roman"/>
          <w:sz w:val="24"/>
          <w:szCs w:val="24"/>
        </w:rPr>
        <w:footnoteReference w:id="2"/>
      </w:r>
    </w:p>
    <w:p w:rsidR="00BE1B8E" w:rsidRPr="00CD038F" w:rsidRDefault="00BE1B8E" w:rsidP="009D0409">
      <w:pPr>
        <w:spacing w:line="240" w:lineRule="auto"/>
        <w:ind w:left="851"/>
        <w:jc w:val="both"/>
        <w:rPr>
          <w:rStyle w:val="fullpost"/>
          <w:rFonts w:ascii="Times New Roman" w:hAnsi="Times New Roman" w:cs="Times New Roman"/>
          <w:sz w:val="24"/>
          <w:szCs w:val="24"/>
        </w:rPr>
      </w:pPr>
    </w:p>
    <w:p w:rsidR="00BB1BB8" w:rsidRPr="00CD038F" w:rsidRDefault="00BB1BB8" w:rsidP="00BB1BB8">
      <w:pPr>
        <w:spacing w:line="480" w:lineRule="auto"/>
        <w:ind w:firstLine="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 xml:space="preserve">Pada prinsipnya, setiap sistem selalu terdiri atas empat hal, yaitu: </w:t>
      </w:r>
    </w:p>
    <w:p w:rsidR="007A1E28" w:rsidRPr="00C244EE" w:rsidRDefault="008B6870" w:rsidP="007A1E28">
      <w:pPr>
        <w:pStyle w:val="ListParagraph"/>
        <w:numPr>
          <w:ilvl w:val="0"/>
          <w:numId w:val="19"/>
        </w:numPr>
        <w:spacing w:line="240" w:lineRule="auto"/>
        <w:ind w:left="567" w:hanging="567"/>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Objek</w:t>
      </w:r>
      <w:r w:rsidR="00BB1BB8" w:rsidRPr="00CD038F">
        <w:rPr>
          <w:rFonts w:ascii="Times New Roman" w:eastAsia="Times New Roman" w:hAnsi="Times New Roman" w:cs="Times New Roman"/>
          <w:sz w:val="24"/>
          <w:szCs w:val="24"/>
        </w:rPr>
        <w:t xml:space="preserve"> yang dapat berupa bagi</w:t>
      </w:r>
      <w:r w:rsidRPr="00CD038F">
        <w:rPr>
          <w:rFonts w:ascii="Times New Roman" w:eastAsia="Times New Roman" w:hAnsi="Times New Roman" w:cs="Times New Roman"/>
          <w:sz w:val="24"/>
          <w:szCs w:val="24"/>
        </w:rPr>
        <w:t>an elemen</w:t>
      </w:r>
      <w:r w:rsidR="00BB1BB8" w:rsidRPr="00CD038F">
        <w:rPr>
          <w:rFonts w:ascii="Times New Roman" w:eastAsia="Times New Roman" w:hAnsi="Times New Roman" w:cs="Times New Roman"/>
          <w:sz w:val="24"/>
          <w:szCs w:val="24"/>
        </w:rPr>
        <w:t xml:space="preserve"> ataupun variabel. Ia dapat benda fisik, abstrak, ataupun keduanya sekaligus; tergantung kepada sifat sistem tersebut.</w:t>
      </w:r>
    </w:p>
    <w:p w:rsidR="00BB1BB8" w:rsidRPr="00CD038F" w:rsidRDefault="00BB1BB8" w:rsidP="007A1E28">
      <w:pPr>
        <w:pStyle w:val="ListParagraph"/>
        <w:numPr>
          <w:ilvl w:val="0"/>
          <w:numId w:val="19"/>
        </w:numPr>
        <w:spacing w:line="240" w:lineRule="auto"/>
        <w:ind w:left="567" w:hanging="567"/>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Berisi atribut, yang menentukan kualitas atau sifat kepemilikan sistem dan objeknya.</w:t>
      </w:r>
    </w:p>
    <w:p w:rsidR="00BB1BB8" w:rsidRPr="00CD038F" w:rsidRDefault="00BB1BB8" w:rsidP="007A1E28">
      <w:pPr>
        <w:pStyle w:val="ListParagraph"/>
        <w:numPr>
          <w:ilvl w:val="0"/>
          <w:numId w:val="19"/>
        </w:numPr>
        <w:spacing w:line="240" w:lineRule="auto"/>
        <w:ind w:left="567" w:hanging="567"/>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Memiliki hubungan internal di antara objek-objek di dalamnya. Dan,</w:t>
      </w:r>
    </w:p>
    <w:p w:rsidR="0022513F" w:rsidRPr="000F06B4" w:rsidRDefault="00BB1BB8" w:rsidP="000F06B4">
      <w:pPr>
        <w:pStyle w:val="ListParagraph"/>
        <w:numPr>
          <w:ilvl w:val="0"/>
          <w:numId w:val="19"/>
        </w:numPr>
        <w:spacing w:line="240" w:lineRule="auto"/>
        <w:ind w:left="567" w:hanging="567"/>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Sistem hidup dalam satu lingkungan tertentu.</w:t>
      </w:r>
      <w:r w:rsidR="008B6870" w:rsidRPr="00CD038F">
        <w:rPr>
          <w:rStyle w:val="FootnoteReference"/>
          <w:rFonts w:ascii="Times New Roman" w:eastAsia="Times New Roman" w:hAnsi="Times New Roman" w:cs="Times New Roman"/>
          <w:sz w:val="24"/>
          <w:szCs w:val="24"/>
        </w:rPr>
        <w:footnoteReference w:id="3"/>
      </w:r>
    </w:p>
    <w:p w:rsidR="0022513F" w:rsidRPr="00CD038F" w:rsidRDefault="0022513F" w:rsidP="0022513F">
      <w:pPr>
        <w:spacing w:line="240" w:lineRule="auto"/>
        <w:jc w:val="both"/>
        <w:rPr>
          <w:rFonts w:ascii="Times New Roman" w:eastAsia="Times New Roman" w:hAnsi="Times New Roman" w:cs="Times New Roman"/>
          <w:sz w:val="24"/>
          <w:szCs w:val="24"/>
        </w:rPr>
      </w:pPr>
    </w:p>
    <w:p w:rsidR="0022513F" w:rsidRPr="00CD038F" w:rsidRDefault="0022513F" w:rsidP="00A57919">
      <w:pPr>
        <w:spacing w:line="240" w:lineRule="auto"/>
        <w:ind w:left="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 xml:space="preserve">“ Geoffry </w:t>
      </w:r>
      <w:r w:rsidR="00A57919" w:rsidRPr="00CD038F">
        <w:rPr>
          <w:rFonts w:ascii="Times New Roman" w:eastAsia="Times New Roman" w:hAnsi="Times New Roman" w:cs="Times New Roman"/>
          <w:sz w:val="24"/>
          <w:szCs w:val="24"/>
        </w:rPr>
        <w:t xml:space="preserve">Gorden </w:t>
      </w:r>
      <w:r w:rsidRPr="00CD038F">
        <w:rPr>
          <w:rFonts w:ascii="Times New Roman" w:eastAsia="Times New Roman" w:hAnsi="Times New Roman" w:cs="Times New Roman"/>
          <w:sz w:val="24"/>
          <w:szCs w:val="24"/>
        </w:rPr>
        <w:t xml:space="preserve">(1987), mendefinisikan sistem sebagai suatu agregasi atau kumpulan objek-objek yang terangkai dalam interaksi dan saling ketergantungan yang teratur. Sedangkan menurut </w:t>
      </w:r>
      <w:r w:rsidR="00A57919" w:rsidRPr="00CD038F">
        <w:rPr>
          <w:rFonts w:ascii="Times New Roman" w:eastAsia="Times New Roman" w:hAnsi="Times New Roman" w:cs="Times New Roman"/>
          <w:sz w:val="24"/>
          <w:szCs w:val="24"/>
        </w:rPr>
        <w:t xml:space="preserve">Ludwing Von Bertalanffy </w:t>
      </w:r>
      <w:r w:rsidRPr="00CD038F">
        <w:rPr>
          <w:rFonts w:ascii="Times New Roman" w:eastAsia="Times New Roman" w:hAnsi="Times New Roman" w:cs="Times New Roman"/>
          <w:sz w:val="24"/>
          <w:szCs w:val="24"/>
        </w:rPr>
        <w:t>(1940) memberikan pengertian sistem sebagai su</w:t>
      </w:r>
      <w:r w:rsidR="00A57919" w:rsidRPr="00CD038F">
        <w:rPr>
          <w:rFonts w:ascii="Times New Roman" w:eastAsia="Times New Roman" w:hAnsi="Times New Roman" w:cs="Times New Roman"/>
          <w:sz w:val="24"/>
          <w:szCs w:val="24"/>
        </w:rPr>
        <w:t>a</w:t>
      </w:r>
      <w:r w:rsidRPr="00CD038F">
        <w:rPr>
          <w:rFonts w:ascii="Times New Roman" w:eastAsia="Times New Roman" w:hAnsi="Times New Roman" w:cs="Times New Roman"/>
          <w:sz w:val="24"/>
          <w:szCs w:val="24"/>
        </w:rPr>
        <w:t>tu set</w:t>
      </w:r>
      <w:r w:rsidR="00A57919" w:rsidRPr="00CD038F">
        <w:rPr>
          <w:rFonts w:ascii="Times New Roman" w:eastAsia="Times New Roman" w:hAnsi="Times New Roman" w:cs="Times New Roman"/>
          <w:sz w:val="24"/>
          <w:szCs w:val="24"/>
        </w:rPr>
        <w:t xml:space="preserve"> </w:t>
      </w:r>
      <w:r w:rsidRPr="00CD038F">
        <w:rPr>
          <w:rFonts w:ascii="Times New Roman" w:eastAsia="Times New Roman" w:hAnsi="Times New Roman" w:cs="Times New Roman"/>
          <w:sz w:val="24"/>
          <w:szCs w:val="24"/>
        </w:rPr>
        <w:t>elemen-elemen yang berada</w:t>
      </w:r>
      <w:r w:rsidR="00A57919" w:rsidRPr="00CD038F">
        <w:rPr>
          <w:rFonts w:ascii="Times New Roman" w:eastAsia="Times New Roman" w:hAnsi="Times New Roman" w:cs="Times New Roman"/>
          <w:sz w:val="24"/>
          <w:szCs w:val="24"/>
        </w:rPr>
        <w:t xml:space="preserve"> </w:t>
      </w:r>
      <w:r w:rsidRPr="00CD038F">
        <w:rPr>
          <w:rFonts w:ascii="Times New Roman" w:eastAsia="Times New Roman" w:hAnsi="Times New Roman" w:cs="Times New Roman"/>
          <w:sz w:val="24"/>
          <w:szCs w:val="24"/>
        </w:rPr>
        <w:t>dalam keadaan yang saling</w:t>
      </w:r>
      <w:r w:rsidR="00A57919" w:rsidRPr="00CD038F">
        <w:rPr>
          <w:rFonts w:ascii="Times New Roman" w:eastAsia="Times New Roman" w:hAnsi="Times New Roman" w:cs="Times New Roman"/>
          <w:sz w:val="24"/>
          <w:szCs w:val="24"/>
        </w:rPr>
        <w:t xml:space="preserve"> </w:t>
      </w:r>
      <w:r w:rsidRPr="00CD038F">
        <w:rPr>
          <w:rFonts w:ascii="Times New Roman" w:eastAsia="Times New Roman" w:hAnsi="Times New Roman" w:cs="Times New Roman"/>
          <w:sz w:val="24"/>
          <w:szCs w:val="24"/>
        </w:rPr>
        <w:t>berhubungan.</w:t>
      </w:r>
      <w:r w:rsidR="00A57919" w:rsidRPr="00CD038F">
        <w:rPr>
          <w:rStyle w:val="FootnoteReference"/>
          <w:rFonts w:ascii="Times New Roman" w:eastAsia="Times New Roman" w:hAnsi="Times New Roman" w:cs="Times New Roman"/>
          <w:sz w:val="24"/>
          <w:szCs w:val="24"/>
        </w:rPr>
        <w:footnoteReference w:id="4"/>
      </w:r>
      <w:r w:rsidRPr="00CD038F">
        <w:rPr>
          <w:rFonts w:ascii="Times New Roman" w:eastAsia="Times New Roman" w:hAnsi="Times New Roman" w:cs="Times New Roman"/>
          <w:sz w:val="24"/>
          <w:szCs w:val="24"/>
        </w:rPr>
        <w:t xml:space="preserve"> </w:t>
      </w:r>
    </w:p>
    <w:p w:rsidR="00280CD0" w:rsidRPr="00CD038F" w:rsidRDefault="00280CD0" w:rsidP="00A57919">
      <w:pPr>
        <w:spacing w:line="360" w:lineRule="auto"/>
        <w:jc w:val="both"/>
        <w:rPr>
          <w:rFonts w:ascii="Times New Roman" w:hAnsi="Times New Roman" w:cs="Times New Roman"/>
          <w:b/>
          <w:sz w:val="24"/>
          <w:szCs w:val="24"/>
        </w:rPr>
      </w:pPr>
    </w:p>
    <w:p w:rsidR="00161960" w:rsidRPr="00CD038F" w:rsidRDefault="00FC517C" w:rsidP="00161960">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 xml:space="preserve">Sistem ini digunakan dalam berbagai cara yang luas sekali, sehingga sulit untuk mendefinisikannya dalam suatu </w:t>
      </w:r>
      <w:r w:rsidR="00D71380">
        <w:rPr>
          <w:rFonts w:ascii="Times New Roman" w:hAnsi="Times New Roman" w:cs="Times New Roman"/>
          <w:sz w:val="24"/>
          <w:szCs w:val="24"/>
        </w:rPr>
        <w:t>per</w:t>
      </w:r>
      <w:r w:rsidR="002314D8">
        <w:rPr>
          <w:rFonts w:ascii="Times New Roman" w:hAnsi="Times New Roman" w:cs="Times New Roman"/>
          <w:sz w:val="24"/>
          <w:szCs w:val="24"/>
          <w:lang w:val="id-ID"/>
        </w:rPr>
        <w:t>n</w:t>
      </w:r>
      <w:r w:rsidR="00D71380">
        <w:rPr>
          <w:rFonts w:ascii="Times New Roman" w:hAnsi="Times New Roman" w:cs="Times New Roman"/>
          <w:sz w:val="24"/>
          <w:szCs w:val="24"/>
        </w:rPr>
        <w:t>yataan yang menca</w:t>
      </w:r>
      <w:r w:rsidRPr="00CD038F">
        <w:rPr>
          <w:rFonts w:ascii="Times New Roman" w:hAnsi="Times New Roman" w:cs="Times New Roman"/>
          <w:sz w:val="24"/>
          <w:szCs w:val="24"/>
        </w:rPr>
        <w:t>kup semua penggunaannya, sehingga sistem yang digunakan dalam bagi hasil itu merupakan suatu sistem yang tidak terpisahkan dari akad antara kedua belah pihak apabila melakukan suatu akad perjanjian mengenai bagi hasil dalam penggarapan sawah antara pemilik tanah dan penggarap</w:t>
      </w:r>
      <w:r w:rsidR="00A57919" w:rsidRPr="00CD038F">
        <w:rPr>
          <w:rFonts w:ascii="Times New Roman" w:hAnsi="Times New Roman" w:cs="Times New Roman"/>
          <w:sz w:val="24"/>
          <w:szCs w:val="24"/>
        </w:rPr>
        <w:t xml:space="preserve"> sawah tersebut</w:t>
      </w:r>
      <w:r w:rsidRPr="00CD038F">
        <w:rPr>
          <w:rFonts w:ascii="Times New Roman" w:hAnsi="Times New Roman" w:cs="Times New Roman"/>
          <w:sz w:val="24"/>
          <w:szCs w:val="24"/>
        </w:rPr>
        <w:t xml:space="preserve">. </w:t>
      </w:r>
    </w:p>
    <w:p w:rsidR="00E27253" w:rsidRPr="00CD038F" w:rsidRDefault="00C36CD7" w:rsidP="00BE0E7F">
      <w:pPr>
        <w:pStyle w:val="ListParagraph"/>
        <w:numPr>
          <w:ilvl w:val="0"/>
          <w:numId w:val="30"/>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Definisi </w:t>
      </w:r>
      <w:r w:rsidR="00E27253" w:rsidRPr="00CD038F">
        <w:rPr>
          <w:rFonts w:ascii="Times New Roman" w:hAnsi="Times New Roman" w:cs="Times New Roman"/>
          <w:b/>
          <w:sz w:val="24"/>
          <w:szCs w:val="24"/>
        </w:rPr>
        <w:t xml:space="preserve"> </w:t>
      </w:r>
      <w:r w:rsidR="00F659B1">
        <w:rPr>
          <w:rFonts w:ascii="Times New Roman" w:hAnsi="Times New Roman" w:cs="Times New Roman"/>
          <w:b/>
          <w:sz w:val="24"/>
          <w:szCs w:val="24"/>
          <w:lang w:val="id-ID"/>
        </w:rPr>
        <w:t>Bagi Hasil</w:t>
      </w:r>
    </w:p>
    <w:p w:rsidR="00280CD0" w:rsidRPr="00882EA5" w:rsidRDefault="00887DA3" w:rsidP="00BE0E7F">
      <w:pPr>
        <w:pStyle w:val="ListParagraph"/>
        <w:numPr>
          <w:ilvl w:val="0"/>
          <w:numId w:val="31"/>
        </w:numPr>
        <w:spacing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sidR="00280CD0" w:rsidRPr="00CD038F">
        <w:rPr>
          <w:rFonts w:ascii="Times New Roman" w:hAnsi="Times New Roman" w:cs="Times New Roman"/>
          <w:b/>
          <w:sz w:val="24"/>
          <w:szCs w:val="24"/>
        </w:rPr>
        <w:t xml:space="preserve"> Muzara’ah </w:t>
      </w:r>
      <w:r w:rsidR="002C775F">
        <w:rPr>
          <w:rFonts w:ascii="Times New Roman" w:hAnsi="Times New Roman" w:cs="Times New Roman"/>
          <w:b/>
          <w:sz w:val="24"/>
          <w:szCs w:val="24"/>
          <w:lang w:val="id-ID"/>
        </w:rPr>
        <w:t>dan Mukhabarah</w:t>
      </w:r>
    </w:p>
    <w:p w:rsidR="00882EA5" w:rsidRPr="00BE0E7F" w:rsidRDefault="00882EA5" w:rsidP="00BE0E7F">
      <w:pPr>
        <w:spacing w:line="480" w:lineRule="auto"/>
        <w:ind w:firstLine="851"/>
        <w:jc w:val="both"/>
        <w:rPr>
          <w:rFonts w:ascii="Times New Roman" w:hAnsi="Times New Roman" w:cs="Times New Roman"/>
          <w:sz w:val="24"/>
          <w:szCs w:val="24"/>
          <w:lang w:val="id-ID"/>
        </w:rPr>
      </w:pPr>
      <w:r w:rsidRPr="00882EA5">
        <w:rPr>
          <w:rFonts w:ascii="Times New Roman" w:hAnsi="Times New Roman" w:cs="Times New Roman"/>
          <w:sz w:val="24"/>
          <w:szCs w:val="24"/>
        </w:rPr>
        <w:t xml:space="preserve">Secara etimologi al-Muzara’ah </w:t>
      </w:r>
      <w:r w:rsidRPr="00882EA5">
        <w:rPr>
          <w:rFonts w:ascii="Times New Roman" w:hAnsi="Times New Roman" w:cs="Times New Roman"/>
          <w:sz w:val="24"/>
          <w:szCs w:val="24"/>
          <w:lang w:val="id-ID"/>
        </w:rPr>
        <w:t xml:space="preserve">dan Mukhabarah </w:t>
      </w:r>
      <w:r w:rsidRPr="00882EA5">
        <w:rPr>
          <w:rFonts w:ascii="Times New Roman" w:hAnsi="Times New Roman" w:cs="Times New Roman"/>
          <w:sz w:val="24"/>
          <w:szCs w:val="24"/>
        </w:rPr>
        <w:t xml:space="preserve">berarti kerja sama dibidang pertanian antara pemilik tanah dengan petani penggarap. </w:t>
      </w:r>
    </w:p>
    <w:p w:rsidR="00280CD0" w:rsidRDefault="00280CD0" w:rsidP="008C0FB4">
      <w:pPr>
        <w:spacing w:line="360" w:lineRule="auto"/>
        <w:ind w:firstLine="851"/>
        <w:jc w:val="both"/>
        <w:rPr>
          <w:rFonts w:ascii="Times New Roman" w:hAnsi="Times New Roman" w:cs="Times New Roman"/>
          <w:sz w:val="24"/>
          <w:szCs w:val="24"/>
          <w:lang w:val="id-ID"/>
        </w:rPr>
      </w:pPr>
      <w:r w:rsidRPr="00FD2212">
        <w:rPr>
          <w:rFonts w:ascii="Times New Roman" w:hAnsi="Times New Roman" w:cs="Times New Roman"/>
          <w:sz w:val="24"/>
          <w:szCs w:val="24"/>
          <w:lang w:val="id-ID"/>
        </w:rPr>
        <w:t xml:space="preserve">Menurut bahasa. </w:t>
      </w:r>
      <w:r w:rsidRPr="00FD2212">
        <w:rPr>
          <w:rFonts w:ascii="Times New Roman" w:hAnsi="Times New Roman" w:cs="Times New Roman"/>
          <w:i/>
          <w:sz w:val="24"/>
          <w:szCs w:val="24"/>
          <w:lang w:val="id-ID"/>
        </w:rPr>
        <w:t>al- muzara’ah</w:t>
      </w:r>
      <w:r w:rsidRPr="00FD2212">
        <w:rPr>
          <w:rFonts w:ascii="Times New Roman" w:hAnsi="Times New Roman" w:cs="Times New Roman"/>
          <w:sz w:val="24"/>
          <w:szCs w:val="24"/>
          <w:lang w:val="id-ID"/>
        </w:rPr>
        <w:t xml:space="preserve"> memiliki dua arti, yang pertama al- muzara’ah yang berarti </w:t>
      </w:r>
      <w:r w:rsidR="00882EA5" w:rsidRPr="00FD2212">
        <w:rPr>
          <w:rFonts w:ascii="Times New Roman" w:hAnsi="Times New Roman" w:cs="Times New Roman"/>
          <w:i/>
          <w:sz w:val="24"/>
          <w:szCs w:val="24"/>
          <w:lang w:val="id-ID"/>
        </w:rPr>
        <w:t>tharh</w:t>
      </w:r>
      <w:r w:rsidRPr="00FD2212">
        <w:rPr>
          <w:rFonts w:ascii="Times New Roman" w:hAnsi="Times New Roman" w:cs="Times New Roman"/>
          <w:i/>
          <w:sz w:val="24"/>
          <w:szCs w:val="24"/>
          <w:lang w:val="id-ID"/>
        </w:rPr>
        <w:t>al-zur’a</w:t>
      </w:r>
      <w:r w:rsidR="00882EA5">
        <w:rPr>
          <w:rFonts w:ascii="Times New Roman" w:hAnsi="Times New Roman" w:cs="Times New Roman"/>
          <w:i/>
          <w:sz w:val="24"/>
          <w:szCs w:val="24"/>
          <w:lang w:val="id-ID"/>
        </w:rPr>
        <w:t>l</w:t>
      </w:r>
      <w:r w:rsidRPr="00FD2212">
        <w:rPr>
          <w:rFonts w:ascii="Times New Roman" w:hAnsi="Times New Roman" w:cs="Times New Roman"/>
          <w:sz w:val="24"/>
          <w:szCs w:val="24"/>
          <w:lang w:val="id-ID"/>
        </w:rPr>
        <w:t xml:space="preserve"> (melemparkan tanaman ), maksudnya adalah modal </w:t>
      </w:r>
      <w:r w:rsidRPr="00FD2212">
        <w:rPr>
          <w:rFonts w:ascii="Times New Roman" w:hAnsi="Times New Roman" w:cs="Times New Roman"/>
          <w:i/>
          <w:sz w:val="24"/>
          <w:szCs w:val="24"/>
          <w:lang w:val="id-ID"/>
        </w:rPr>
        <w:t>(al- hadzar</w:t>
      </w:r>
      <w:r w:rsidRPr="00FD2212">
        <w:rPr>
          <w:rFonts w:ascii="Times New Roman" w:hAnsi="Times New Roman" w:cs="Times New Roman"/>
          <w:sz w:val="24"/>
          <w:szCs w:val="24"/>
          <w:lang w:val="id-ID"/>
        </w:rPr>
        <w:t>).</w:t>
      </w:r>
      <w:r w:rsidR="00573473" w:rsidRPr="00FD2212">
        <w:rPr>
          <w:rFonts w:ascii="Times New Roman" w:hAnsi="Times New Roman" w:cs="Times New Roman"/>
          <w:sz w:val="24"/>
          <w:szCs w:val="24"/>
          <w:lang w:val="id-ID"/>
        </w:rPr>
        <w:t xml:space="preserve"> </w:t>
      </w:r>
      <w:r w:rsidR="00FD2212">
        <w:rPr>
          <w:rFonts w:ascii="Times New Roman" w:hAnsi="Times New Roman" w:cs="Times New Roman"/>
          <w:sz w:val="24"/>
          <w:szCs w:val="24"/>
          <w:lang w:val="id-ID"/>
        </w:rPr>
        <w:t xml:space="preserve">Yang Kedua </w:t>
      </w:r>
      <w:r w:rsidR="00882EA5">
        <w:rPr>
          <w:rFonts w:ascii="Times New Roman" w:hAnsi="Times New Roman" w:cs="Times New Roman"/>
          <w:sz w:val="24"/>
          <w:szCs w:val="24"/>
          <w:lang w:val="id-ID"/>
        </w:rPr>
        <w:t xml:space="preserve">Muzara’ah ini adalah wajan berarti “ </w:t>
      </w:r>
      <w:r w:rsidR="00882EA5" w:rsidRPr="00882EA5">
        <w:rPr>
          <w:rFonts w:ascii="Times New Roman" w:hAnsi="Times New Roman" w:cs="Times New Roman"/>
          <w:i/>
          <w:iCs/>
          <w:sz w:val="24"/>
          <w:szCs w:val="24"/>
          <w:lang w:val="id-ID"/>
        </w:rPr>
        <w:t>Mufa’alatun</w:t>
      </w:r>
      <w:r w:rsidR="00882EA5">
        <w:rPr>
          <w:rFonts w:ascii="Times New Roman" w:hAnsi="Times New Roman" w:cs="Times New Roman"/>
          <w:sz w:val="24"/>
          <w:szCs w:val="24"/>
          <w:lang w:val="id-ID"/>
        </w:rPr>
        <w:t xml:space="preserve">” dari kata </w:t>
      </w:r>
      <w:r w:rsidR="00882EA5" w:rsidRPr="00882EA5">
        <w:rPr>
          <w:rFonts w:ascii="Times New Roman" w:hAnsi="Times New Roman" w:cs="Times New Roman"/>
          <w:i/>
          <w:iCs/>
          <w:sz w:val="24"/>
          <w:szCs w:val="24"/>
          <w:lang w:val="id-ID"/>
        </w:rPr>
        <w:t>az-Zar’a</w:t>
      </w:r>
      <w:r w:rsidR="00882EA5">
        <w:rPr>
          <w:rFonts w:ascii="Times New Roman" w:hAnsi="Times New Roman" w:cs="Times New Roman"/>
          <w:sz w:val="24"/>
          <w:szCs w:val="24"/>
          <w:lang w:val="id-ID"/>
        </w:rPr>
        <w:t xml:space="preserve">” artinya Menumbuhkan. </w:t>
      </w:r>
      <w:r w:rsidR="00573473" w:rsidRPr="00CD038F">
        <w:rPr>
          <w:rFonts w:ascii="Times New Roman" w:hAnsi="Times New Roman" w:cs="Times New Roman"/>
          <w:sz w:val="24"/>
          <w:szCs w:val="24"/>
        </w:rPr>
        <w:t xml:space="preserve">Makna </w:t>
      </w:r>
      <w:r w:rsidRPr="00CD038F">
        <w:rPr>
          <w:rFonts w:ascii="Times New Roman" w:hAnsi="Times New Roman" w:cs="Times New Roman"/>
          <w:sz w:val="24"/>
          <w:szCs w:val="24"/>
        </w:rPr>
        <w:t xml:space="preserve">yang pertama adalah makna majas dan makna yang kedua adalah makna yang </w:t>
      </w:r>
      <w:r w:rsidRPr="00CD038F">
        <w:rPr>
          <w:rFonts w:ascii="Times New Roman" w:hAnsi="Times New Roman" w:cs="Times New Roman"/>
          <w:i/>
          <w:sz w:val="24"/>
          <w:szCs w:val="24"/>
        </w:rPr>
        <w:t>hakiki</w:t>
      </w:r>
      <w:r w:rsidRPr="00CD038F">
        <w:rPr>
          <w:rFonts w:ascii="Times New Roman" w:hAnsi="Times New Roman" w:cs="Times New Roman"/>
          <w:sz w:val="24"/>
          <w:szCs w:val="24"/>
        </w:rPr>
        <w:t xml:space="preserve">. </w:t>
      </w:r>
      <w:r w:rsidRPr="00CD038F">
        <w:rPr>
          <w:rStyle w:val="FootnoteReference"/>
          <w:rFonts w:ascii="Times New Roman" w:hAnsi="Times New Roman" w:cs="Times New Roman"/>
          <w:sz w:val="24"/>
          <w:szCs w:val="24"/>
        </w:rPr>
        <w:footnoteReference w:id="5"/>
      </w:r>
    </w:p>
    <w:p w:rsidR="00BE0E7F" w:rsidRPr="00BE0E7F" w:rsidRDefault="00BE0E7F" w:rsidP="008C0FB4">
      <w:pPr>
        <w:spacing w:line="360" w:lineRule="auto"/>
        <w:ind w:firstLine="851"/>
        <w:jc w:val="both"/>
        <w:rPr>
          <w:rFonts w:ascii="Times New Roman" w:hAnsi="Times New Roman" w:cs="Times New Roman"/>
          <w:sz w:val="24"/>
          <w:szCs w:val="24"/>
          <w:lang w:val="id-ID"/>
        </w:rPr>
      </w:pPr>
    </w:p>
    <w:p w:rsidR="00EB24E7" w:rsidRPr="002C775F" w:rsidRDefault="00EB24E7" w:rsidP="002C775F">
      <w:pPr>
        <w:spacing w:line="480" w:lineRule="auto"/>
        <w:ind w:firstLine="851"/>
        <w:jc w:val="both"/>
        <w:rPr>
          <w:rFonts w:asciiTheme="majorBidi" w:hAnsiTheme="majorBidi" w:cstheme="majorBidi"/>
          <w:sz w:val="24"/>
          <w:szCs w:val="24"/>
        </w:rPr>
      </w:pPr>
      <w:r w:rsidRPr="002C775F">
        <w:rPr>
          <w:rFonts w:asciiTheme="majorBidi" w:hAnsiTheme="majorBidi" w:cstheme="majorBidi"/>
          <w:sz w:val="24"/>
          <w:szCs w:val="24"/>
        </w:rPr>
        <w:lastRenderedPageBreak/>
        <w:t xml:space="preserve">Menurut bahasa </w:t>
      </w:r>
      <w:r w:rsidR="002C775F" w:rsidRPr="002C775F">
        <w:rPr>
          <w:rFonts w:asciiTheme="majorBidi" w:hAnsiTheme="majorBidi" w:cstheme="majorBidi"/>
          <w:sz w:val="24"/>
          <w:szCs w:val="24"/>
        </w:rPr>
        <w:t xml:space="preserve">Muzara’ah </w:t>
      </w:r>
      <w:r w:rsidRPr="002C775F">
        <w:rPr>
          <w:rFonts w:asciiTheme="majorBidi" w:hAnsiTheme="majorBidi" w:cstheme="majorBidi"/>
          <w:sz w:val="24"/>
          <w:szCs w:val="24"/>
        </w:rPr>
        <w:t>artinya penanaman lahan. Menurut istilah muzara’ah adalah suatu usaha kerjasama antara pemilik sawah atau ladang dengan petani penggarap yang hasilnya dibagi menurut kesepakatan, dimana benih tanaman dari si Pemilik tanah. Adapun zakat dari hasil kerja sama ditanggung oleh pemilik sawah atau ladang.</w:t>
      </w:r>
    </w:p>
    <w:p w:rsidR="00EB24E7" w:rsidRDefault="00EB24E7" w:rsidP="002C775F">
      <w:pPr>
        <w:spacing w:line="480" w:lineRule="auto"/>
        <w:ind w:firstLine="851"/>
        <w:jc w:val="both"/>
        <w:rPr>
          <w:rFonts w:asciiTheme="majorBidi" w:hAnsiTheme="majorBidi" w:cstheme="majorBidi"/>
          <w:sz w:val="24"/>
          <w:szCs w:val="24"/>
          <w:lang w:val="id-ID"/>
        </w:rPr>
      </w:pPr>
      <w:r w:rsidRPr="002C775F">
        <w:rPr>
          <w:rFonts w:asciiTheme="majorBidi" w:hAnsiTheme="majorBidi" w:cstheme="majorBidi"/>
          <w:sz w:val="24"/>
          <w:szCs w:val="24"/>
        </w:rPr>
        <w:t xml:space="preserve">Sedangkan </w:t>
      </w:r>
      <w:r w:rsidR="002C775F" w:rsidRPr="002C775F">
        <w:rPr>
          <w:rFonts w:asciiTheme="majorBidi" w:hAnsiTheme="majorBidi" w:cstheme="majorBidi"/>
          <w:sz w:val="24"/>
          <w:szCs w:val="24"/>
        </w:rPr>
        <w:t xml:space="preserve">Mukhabarah </w:t>
      </w:r>
      <w:r w:rsidRPr="002C775F">
        <w:rPr>
          <w:rFonts w:asciiTheme="majorBidi" w:hAnsiTheme="majorBidi" w:cstheme="majorBidi"/>
          <w:sz w:val="24"/>
          <w:szCs w:val="24"/>
        </w:rPr>
        <w:t>adalah kerjasama antara pemilik sawah atau ladang dengan petani penggarap yang hasilnya akan dibagi menurut kesepakatan kedua belah pihak, dimana benih tanaman dari petani penggarap.</w:t>
      </w:r>
    </w:p>
    <w:p w:rsidR="00EB24E7" w:rsidRPr="00882EA5" w:rsidRDefault="00882EA5" w:rsidP="00882EA5">
      <w:pPr>
        <w:spacing w:line="480" w:lineRule="auto"/>
        <w:ind w:firstLine="851"/>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secara terminologi, muzara’ah adalah mengerjakan tanah(orang lain) seperti sawah atau ladang dengan imbalan sebagian hasil (seperdua, sepertiga, seperempat), dan biaya yang mengerjakan dan benihnya ditanggung orang yang mengerjakan disebut mukhabarah. </w:t>
      </w:r>
      <w:r w:rsidR="002C775F" w:rsidRPr="00882EA5">
        <w:rPr>
          <w:rFonts w:ascii="Times New Roman" w:hAnsi="Times New Roman" w:cs="Times New Roman"/>
          <w:sz w:val="24"/>
          <w:szCs w:val="24"/>
          <w:lang w:val="id-ID"/>
        </w:rPr>
        <w:t>Sedangkan dalam terminologi  Fiqhi terdapat beberapa definisi al-Muzara’ah</w:t>
      </w:r>
      <w:r>
        <w:rPr>
          <w:rFonts w:ascii="Times New Roman" w:hAnsi="Times New Roman" w:cs="Times New Roman"/>
          <w:sz w:val="24"/>
          <w:szCs w:val="24"/>
          <w:lang w:val="id-ID"/>
        </w:rPr>
        <w:t xml:space="preserve"> dan al-Mukhabarah</w:t>
      </w:r>
      <w:r w:rsidRPr="00882EA5">
        <w:rPr>
          <w:rFonts w:ascii="Times New Roman" w:hAnsi="Times New Roman" w:cs="Times New Roman"/>
          <w:sz w:val="24"/>
          <w:szCs w:val="24"/>
          <w:lang w:val="id-ID"/>
        </w:rPr>
        <w:t xml:space="preserve">  </w:t>
      </w:r>
      <w:r w:rsidR="002C775F" w:rsidRPr="00882EA5">
        <w:rPr>
          <w:rFonts w:ascii="Times New Roman" w:hAnsi="Times New Roman" w:cs="Times New Roman"/>
          <w:sz w:val="24"/>
          <w:szCs w:val="24"/>
          <w:lang w:val="id-ID"/>
        </w:rPr>
        <w:t>yang dikemukakan oleh Ulamah Fiqh.</w:t>
      </w:r>
    </w:p>
    <w:p w:rsidR="00B34D9C" w:rsidRPr="00CD038F" w:rsidRDefault="00280CD0" w:rsidP="005E1757">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Ulamah Malikiyah mendefinisikannya  dengan perserikatan dalam pertanian . menurut ulama Hanabilah Al-Muzaraah adalah penyerahan tanah pertanian kepada seorang petani untuk digarap hasilnya dibagi berdua. Kedua definisi  dalam kebiasaan Indones</w:t>
      </w:r>
      <w:r w:rsidR="00554ECB" w:rsidRPr="00CD038F">
        <w:rPr>
          <w:rFonts w:ascii="Times New Roman" w:hAnsi="Times New Roman" w:cs="Times New Roman"/>
          <w:sz w:val="24"/>
          <w:szCs w:val="24"/>
        </w:rPr>
        <w:t>ia disebut sebagai paroan sawah</w:t>
      </w:r>
      <w:r w:rsidRPr="00CD038F">
        <w:rPr>
          <w:rFonts w:ascii="Times New Roman" w:hAnsi="Times New Roman" w:cs="Times New Roman"/>
          <w:sz w:val="24"/>
          <w:szCs w:val="24"/>
        </w:rPr>
        <w:t xml:space="preserve">. penduduk Irak menyebutnya “Al- </w:t>
      </w:r>
      <w:r w:rsidR="00D71380" w:rsidRPr="00CD038F">
        <w:rPr>
          <w:rFonts w:ascii="Times New Roman" w:hAnsi="Times New Roman" w:cs="Times New Roman"/>
          <w:sz w:val="24"/>
          <w:szCs w:val="24"/>
        </w:rPr>
        <w:t xml:space="preserve">Mukhabarah </w:t>
      </w:r>
      <w:r w:rsidR="00554ECB" w:rsidRPr="00CD038F">
        <w:rPr>
          <w:rFonts w:ascii="Times New Roman" w:hAnsi="Times New Roman" w:cs="Times New Roman"/>
          <w:sz w:val="24"/>
          <w:szCs w:val="24"/>
        </w:rPr>
        <w:t>“, tetapi dalam al- mukhabarah</w:t>
      </w:r>
      <w:r w:rsidRPr="00CD038F">
        <w:rPr>
          <w:rFonts w:ascii="Times New Roman" w:hAnsi="Times New Roman" w:cs="Times New Roman"/>
          <w:sz w:val="24"/>
          <w:szCs w:val="24"/>
        </w:rPr>
        <w:t xml:space="preserve">, bibit yang akan ditanam berasal dari pemilik tanah. </w:t>
      </w:r>
    </w:p>
    <w:p w:rsidR="00B34D9C" w:rsidRPr="00CD038F" w:rsidRDefault="00B34D9C" w:rsidP="008C0FB4">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Al-Muzara’ah adalah akad penyerahan tanah pertanian kepada seseorang untuk digarap dan hasilnya dibagi berdua.</w:t>
      </w:r>
    </w:p>
    <w:p w:rsidR="00554ECB" w:rsidRDefault="00280CD0" w:rsidP="00B50AF0">
      <w:pPr>
        <w:spacing w:line="480" w:lineRule="auto"/>
        <w:ind w:firstLine="851"/>
        <w:jc w:val="both"/>
        <w:rPr>
          <w:rFonts w:ascii="Times New Roman" w:eastAsia="Times New Roman" w:hAnsi="Times New Roman" w:cs="Times New Roman"/>
          <w:sz w:val="24"/>
          <w:szCs w:val="24"/>
          <w:lang w:val="id-ID"/>
        </w:rPr>
      </w:pPr>
      <w:r w:rsidRPr="00CD038F">
        <w:rPr>
          <w:rFonts w:ascii="Times New Roman" w:hAnsi="Times New Roman" w:cs="Times New Roman"/>
          <w:sz w:val="24"/>
          <w:szCs w:val="24"/>
        </w:rPr>
        <w:lastRenderedPageBreak/>
        <w:t>Muzara’ah adalah salah satu kerja sama dalam bidang pertania</w:t>
      </w:r>
      <w:r w:rsidR="00AB1C91">
        <w:rPr>
          <w:rFonts w:ascii="Times New Roman" w:hAnsi="Times New Roman" w:cs="Times New Roman"/>
          <w:sz w:val="24"/>
          <w:szCs w:val="24"/>
          <w:lang w:val="id-ID"/>
        </w:rPr>
        <w:t>n</w:t>
      </w:r>
      <w:r w:rsidRPr="00CD038F">
        <w:rPr>
          <w:rFonts w:ascii="Times New Roman" w:hAnsi="Times New Roman" w:cs="Times New Roman"/>
          <w:sz w:val="24"/>
          <w:szCs w:val="24"/>
        </w:rPr>
        <w:t xml:space="preserve">, dimana </w:t>
      </w:r>
      <w:r w:rsidRPr="00CD038F">
        <w:rPr>
          <w:rFonts w:ascii="Times New Roman" w:eastAsia="Times New Roman" w:hAnsi="Times New Roman" w:cs="Times New Roman"/>
          <w:sz w:val="24"/>
          <w:szCs w:val="24"/>
        </w:rPr>
        <w:t>seseorang memberikan tanahnya kepada orang lain untuk ditanami dengan upah bagian ter</w:t>
      </w:r>
      <w:r w:rsidR="00D71380">
        <w:rPr>
          <w:rFonts w:ascii="Times New Roman" w:eastAsia="Times New Roman" w:hAnsi="Times New Roman" w:cs="Times New Roman"/>
          <w:sz w:val="24"/>
          <w:szCs w:val="24"/>
        </w:rPr>
        <w:t xml:space="preserve">tentu dari hasil tanah tersebut, </w:t>
      </w:r>
      <w:r w:rsidRPr="00CD038F">
        <w:rPr>
          <w:rFonts w:ascii="Times New Roman" w:eastAsia="Times New Roman" w:hAnsi="Times New Roman" w:cs="Times New Roman"/>
          <w:sz w:val="24"/>
          <w:szCs w:val="24"/>
        </w:rPr>
        <w:t>misaln</w:t>
      </w:r>
      <w:r w:rsidR="00D71380">
        <w:rPr>
          <w:rFonts w:ascii="Times New Roman" w:eastAsia="Times New Roman" w:hAnsi="Times New Roman" w:cs="Times New Roman"/>
          <w:sz w:val="24"/>
          <w:szCs w:val="24"/>
        </w:rPr>
        <w:t>ya sepertiganya atau separuhnya</w:t>
      </w:r>
      <w:r w:rsidRPr="00CD038F">
        <w:rPr>
          <w:rFonts w:ascii="Times New Roman" w:eastAsia="Times New Roman" w:hAnsi="Times New Roman" w:cs="Times New Roman"/>
          <w:sz w:val="24"/>
          <w:szCs w:val="24"/>
        </w:rPr>
        <w:t>.</w:t>
      </w:r>
    </w:p>
    <w:p w:rsidR="002C775F" w:rsidRPr="002C775F" w:rsidRDefault="002C775F" w:rsidP="002C775F">
      <w:pPr>
        <w:spacing w:line="480" w:lineRule="auto"/>
        <w:ind w:firstLine="851"/>
        <w:jc w:val="both"/>
        <w:rPr>
          <w:rFonts w:ascii="Times New Roman" w:eastAsia="Times New Roman" w:hAnsi="Times New Roman" w:cs="Times New Roman"/>
          <w:sz w:val="24"/>
          <w:szCs w:val="24"/>
          <w:lang w:val="id-ID"/>
        </w:rPr>
      </w:pPr>
      <w:r w:rsidRPr="006379C6">
        <w:rPr>
          <w:rFonts w:ascii="Times New Roman" w:eastAsia="Times New Roman" w:hAnsi="Times New Roman" w:cs="Times New Roman"/>
          <w:sz w:val="24"/>
          <w:szCs w:val="24"/>
          <w:lang w:eastAsia="id-ID"/>
        </w:rPr>
        <w:t xml:space="preserve">Mukhabarah </w:t>
      </w:r>
      <w:r>
        <w:rPr>
          <w:rFonts w:ascii="Times New Roman" w:eastAsia="Times New Roman" w:hAnsi="Times New Roman" w:cs="Times New Roman"/>
          <w:sz w:val="24"/>
          <w:szCs w:val="24"/>
          <w:lang w:val="id-ID" w:eastAsia="id-ID"/>
        </w:rPr>
        <w:t>adalah</w:t>
      </w:r>
      <w:r w:rsidRPr="006379C6">
        <w:rPr>
          <w:rFonts w:ascii="Times New Roman" w:eastAsia="Times New Roman" w:hAnsi="Times New Roman" w:cs="Times New Roman"/>
          <w:sz w:val="24"/>
          <w:szCs w:val="24"/>
          <w:lang w:eastAsia="id-ID"/>
        </w:rPr>
        <w:t xml:space="preserve"> mengerjakan tanah (orang lain) seperti sawah atau ladang dengan imbalan sebagian hasilnya (seperdua, sepertiga atau seperempat). Sedangkan biaya pengerjaan dan benihnya ditanggung orang yang mengerjakan. Dengan adanya praktek mukahbarah sangat menguntungkan kedua belah pihak. Baik pihak pemilik sawah atau ladang maupun pihak penggarap tanah. Pemilik tanah lahannya dapat digarap, sedangkan petani dapat meningkatkan tarap hidupnya.</w:t>
      </w:r>
    </w:p>
    <w:p w:rsidR="00280CD0" w:rsidRPr="00CD038F" w:rsidRDefault="00280CD0" w:rsidP="008C0FB4">
      <w:pPr>
        <w:spacing w:line="36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Dikemukakan oleh beberapa ulama sebagai berikut;</w:t>
      </w:r>
    </w:p>
    <w:p w:rsidR="00280CD0" w:rsidRPr="00CD038F" w:rsidRDefault="00280CD0" w:rsidP="00D72F2B">
      <w:pPr>
        <w:pStyle w:val="ListParagraph"/>
        <w:numPr>
          <w:ilvl w:val="0"/>
          <w:numId w:val="10"/>
        </w:numPr>
        <w:spacing w:line="240" w:lineRule="auto"/>
        <w:ind w:left="567" w:hanging="567"/>
        <w:jc w:val="both"/>
        <w:rPr>
          <w:rFonts w:ascii="Times New Roman" w:hAnsi="Times New Roman" w:cs="Times New Roman"/>
          <w:sz w:val="24"/>
          <w:szCs w:val="24"/>
        </w:rPr>
      </w:pPr>
      <w:r w:rsidRPr="00CD038F">
        <w:rPr>
          <w:rFonts w:ascii="Times New Roman" w:hAnsi="Times New Roman" w:cs="Times New Roman"/>
          <w:sz w:val="24"/>
          <w:szCs w:val="24"/>
        </w:rPr>
        <w:t xml:space="preserve">Menurut </w:t>
      </w:r>
      <w:r w:rsidR="006C4F68" w:rsidRPr="00CD038F">
        <w:rPr>
          <w:rFonts w:ascii="Times New Roman" w:hAnsi="Times New Roman" w:cs="Times New Roman"/>
          <w:sz w:val="24"/>
          <w:szCs w:val="24"/>
        </w:rPr>
        <w:t>Hanafia</w:t>
      </w:r>
      <w:r w:rsidR="00D72F2B">
        <w:rPr>
          <w:rFonts w:ascii="Times New Roman" w:hAnsi="Times New Roman" w:cs="Times New Roman"/>
          <w:sz w:val="24"/>
          <w:szCs w:val="24"/>
          <w:lang w:val="id-ID"/>
        </w:rPr>
        <w:t>h</w:t>
      </w:r>
      <w:r w:rsidRPr="00CD038F">
        <w:rPr>
          <w:rFonts w:ascii="Times New Roman" w:hAnsi="Times New Roman" w:cs="Times New Roman"/>
          <w:sz w:val="24"/>
          <w:szCs w:val="24"/>
        </w:rPr>
        <w:t>, al- muzara’ah adalah akad untuk bercocok tanam dengan</w:t>
      </w:r>
      <w:r w:rsidR="00D72F2B">
        <w:rPr>
          <w:rFonts w:ascii="Times New Roman" w:hAnsi="Times New Roman" w:cs="Times New Roman"/>
          <w:sz w:val="24"/>
          <w:szCs w:val="24"/>
        </w:rPr>
        <w:t xml:space="preserve"> sebagian yang keluar dari bumi</w:t>
      </w:r>
      <w:r w:rsidR="00D72F2B">
        <w:rPr>
          <w:rFonts w:ascii="Times New Roman" w:hAnsi="Times New Roman" w:cs="Times New Roman"/>
          <w:sz w:val="24"/>
          <w:szCs w:val="24"/>
          <w:lang w:val="id-ID"/>
        </w:rPr>
        <w:t>. Sedangkan al-mukhabarah adalah akad untuk bercocok tanam dengan sebagian apa yang keluar dari bumi.</w:t>
      </w:r>
    </w:p>
    <w:p w:rsidR="00280CD0" w:rsidRPr="00CD038F" w:rsidRDefault="00280CD0" w:rsidP="007A1E28">
      <w:pPr>
        <w:pStyle w:val="ListParagraph"/>
        <w:numPr>
          <w:ilvl w:val="0"/>
          <w:numId w:val="10"/>
        </w:numPr>
        <w:spacing w:line="240" w:lineRule="auto"/>
        <w:ind w:left="567" w:hanging="567"/>
        <w:jc w:val="both"/>
        <w:rPr>
          <w:rFonts w:ascii="Times New Roman" w:hAnsi="Times New Roman" w:cs="Times New Roman"/>
          <w:sz w:val="24"/>
          <w:szCs w:val="24"/>
        </w:rPr>
      </w:pPr>
      <w:r w:rsidRPr="00CD038F">
        <w:rPr>
          <w:rFonts w:ascii="Times New Roman" w:hAnsi="Times New Roman" w:cs="Times New Roman"/>
          <w:sz w:val="24"/>
          <w:szCs w:val="24"/>
        </w:rPr>
        <w:t xml:space="preserve">Menurut </w:t>
      </w:r>
      <w:r w:rsidR="006C4F68" w:rsidRPr="00CD038F">
        <w:rPr>
          <w:rFonts w:ascii="Times New Roman" w:hAnsi="Times New Roman" w:cs="Times New Roman"/>
          <w:sz w:val="24"/>
          <w:szCs w:val="24"/>
        </w:rPr>
        <w:t>Hanabilah</w:t>
      </w:r>
      <w:r w:rsidR="00D72F2B">
        <w:rPr>
          <w:rFonts w:ascii="Times New Roman" w:hAnsi="Times New Roman" w:cs="Times New Roman"/>
          <w:sz w:val="24"/>
          <w:szCs w:val="24"/>
        </w:rPr>
        <w:t>, al-muzara’ah</w:t>
      </w:r>
      <w:r w:rsidR="00D72F2B">
        <w:rPr>
          <w:rFonts w:ascii="Times New Roman" w:hAnsi="Times New Roman" w:cs="Times New Roman"/>
          <w:sz w:val="24"/>
          <w:szCs w:val="24"/>
          <w:lang w:val="id-ID"/>
        </w:rPr>
        <w:t xml:space="preserve"> </w:t>
      </w:r>
      <w:r w:rsidRPr="00CD038F">
        <w:rPr>
          <w:rFonts w:ascii="Times New Roman" w:hAnsi="Times New Roman" w:cs="Times New Roman"/>
          <w:sz w:val="24"/>
          <w:szCs w:val="24"/>
        </w:rPr>
        <w:t>adalah pemilik tanah yang sebenarnya menyerahkan tanahnya untuk ditanami dan yang bekerja diberi bibit.</w:t>
      </w:r>
    </w:p>
    <w:p w:rsidR="00280CD0" w:rsidRPr="00CD038F" w:rsidRDefault="00280CD0" w:rsidP="007A1E28">
      <w:pPr>
        <w:pStyle w:val="ListParagraph"/>
        <w:numPr>
          <w:ilvl w:val="0"/>
          <w:numId w:val="10"/>
        </w:numPr>
        <w:spacing w:line="240" w:lineRule="auto"/>
        <w:ind w:left="567" w:hanging="567"/>
        <w:jc w:val="both"/>
        <w:rPr>
          <w:rFonts w:ascii="Times New Roman" w:hAnsi="Times New Roman" w:cs="Times New Roman"/>
          <w:sz w:val="24"/>
          <w:szCs w:val="24"/>
        </w:rPr>
      </w:pPr>
      <w:r w:rsidRPr="00CD038F">
        <w:rPr>
          <w:rFonts w:ascii="Times New Roman" w:hAnsi="Times New Roman" w:cs="Times New Roman"/>
          <w:sz w:val="24"/>
          <w:szCs w:val="24"/>
        </w:rPr>
        <w:t xml:space="preserve">Menurut </w:t>
      </w:r>
      <w:r w:rsidR="006C4F68" w:rsidRPr="00CD038F">
        <w:rPr>
          <w:rFonts w:ascii="Times New Roman" w:hAnsi="Times New Roman" w:cs="Times New Roman"/>
          <w:sz w:val="24"/>
          <w:szCs w:val="24"/>
        </w:rPr>
        <w:t>Malikiyah</w:t>
      </w:r>
      <w:r w:rsidRPr="00CD038F">
        <w:rPr>
          <w:rFonts w:ascii="Times New Roman" w:hAnsi="Times New Roman" w:cs="Times New Roman"/>
          <w:sz w:val="24"/>
          <w:szCs w:val="24"/>
        </w:rPr>
        <w:t>, al-muzara’ah adalah bersekutu dalam akad.</w:t>
      </w:r>
    </w:p>
    <w:p w:rsidR="00280CD0" w:rsidRPr="00CD038F" w:rsidRDefault="00280CD0" w:rsidP="007A1E28">
      <w:pPr>
        <w:pStyle w:val="ListParagraph"/>
        <w:numPr>
          <w:ilvl w:val="0"/>
          <w:numId w:val="10"/>
        </w:numPr>
        <w:spacing w:line="240" w:lineRule="auto"/>
        <w:ind w:left="567" w:hanging="567"/>
        <w:jc w:val="both"/>
        <w:rPr>
          <w:rFonts w:ascii="Times New Roman" w:hAnsi="Times New Roman" w:cs="Times New Roman"/>
          <w:sz w:val="24"/>
          <w:szCs w:val="24"/>
        </w:rPr>
      </w:pPr>
      <w:r w:rsidRPr="00CD038F">
        <w:rPr>
          <w:rFonts w:ascii="Times New Roman" w:hAnsi="Times New Roman" w:cs="Times New Roman"/>
          <w:sz w:val="24"/>
          <w:szCs w:val="24"/>
        </w:rPr>
        <w:t xml:space="preserve">Menurut </w:t>
      </w:r>
      <w:r w:rsidR="006C4F68" w:rsidRPr="00CD038F">
        <w:rPr>
          <w:rFonts w:ascii="Times New Roman" w:hAnsi="Times New Roman" w:cs="Times New Roman"/>
          <w:sz w:val="24"/>
          <w:szCs w:val="24"/>
        </w:rPr>
        <w:t xml:space="preserve">Dhahir </w:t>
      </w:r>
      <w:r w:rsidRPr="00CD038F">
        <w:rPr>
          <w:rFonts w:ascii="Times New Roman" w:hAnsi="Times New Roman" w:cs="Times New Roman"/>
          <w:sz w:val="24"/>
          <w:szCs w:val="24"/>
        </w:rPr>
        <w:t>nash, al-</w:t>
      </w:r>
      <w:r w:rsidR="00971F5D" w:rsidRPr="00CD038F">
        <w:rPr>
          <w:rFonts w:ascii="Times New Roman" w:hAnsi="Times New Roman" w:cs="Times New Roman"/>
          <w:sz w:val="24"/>
          <w:szCs w:val="24"/>
        </w:rPr>
        <w:t xml:space="preserve">Syafi’i </w:t>
      </w:r>
      <w:r w:rsidRPr="00CD038F">
        <w:rPr>
          <w:rFonts w:ascii="Times New Roman" w:hAnsi="Times New Roman" w:cs="Times New Roman"/>
          <w:sz w:val="24"/>
          <w:szCs w:val="24"/>
        </w:rPr>
        <w:t>muzara’ah adalah seorang pekerja menyewa tanah dengan apa yang dihasilkan dari tanah tersebut.</w:t>
      </w:r>
      <w:r w:rsidR="00D72F2B">
        <w:rPr>
          <w:rFonts w:ascii="Times New Roman" w:hAnsi="Times New Roman" w:cs="Times New Roman"/>
          <w:sz w:val="24"/>
          <w:szCs w:val="24"/>
          <w:lang w:val="id-ID"/>
        </w:rPr>
        <w:t xml:space="preserve"> Sedangkan al-mukhabarah ialah menggarap tanah dengan apa yang dikeluarkan dari tanah tersebut.</w:t>
      </w:r>
    </w:p>
    <w:p w:rsidR="00280CD0" w:rsidRPr="00D72F2B" w:rsidRDefault="00280CD0" w:rsidP="007A1E28">
      <w:pPr>
        <w:pStyle w:val="ListParagraph"/>
        <w:numPr>
          <w:ilvl w:val="0"/>
          <w:numId w:val="10"/>
        </w:numPr>
        <w:spacing w:line="240" w:lineRule="auto"/>
        <w:ind w:left="567" w:hanging="567"/>
        <w:jc w:val="both"/>
        <w:rPr>
          <w:rFonts w:ascii="Times New Roman" w:hAnsi="Times New Roman" w:cs="Times New Roman"/>
          <w:sz w:val="24"/>
          <w:szCs w:val="24"/>
          <w:lang w:val="id-ID"/>
        </w:rPr>
      </w:pPr>
      <w:r w:rsidRPr="00CD038F">
        <w:rPr>
          <w:rFonts w:ascii="Times New Roman" w:hAnsi="Times New Roman" w:cs="Times New Roman"/>
          <w:sz w:val="24"/>
          <w:szCs w:val="24"/>
        </w:rPr>
        <w:t>Syaik Ibrahim al- bajuri muzara’ah adalah pekerja mengelolah tanah dengan sebagian apa yang dihasilkan darinya modal dari pemilik tanah</w:t>
      </w:r>
      <w:r w:rsidR="00D72F2B">
        <w:rPr>
          <w:rFonts w:ascii="Times New Roman" w:hAnsi="Times New Roman" w:cs="Times New Roman"/>
          <w:sz w:val="24"/>
          <w:szCs w:val="24"/>
          <w:lang w:val="id-ID"/>
        </w:rPr>
        <w:t xml:space="preserve"> tersebut. Sedangkan mukhabarah ialah sesungguhnya pemilik tanah hanya menyerahkan tanah kepada para pekerja dan modal dari pengelola</w:t>
      </w:r>
      <w:r w:rsidRPr="00D72F2B">
        <w:rPr>
          <w:rFonts w:ascii="Times New Roman" w:hAnsi="Times New Roman" w:cs="Times New Roman"/>
          <w:sz w:val="24"/>
          <w:szCs w:val="24"/>
          <w:lang w:val="id-ID"/>
        </w:rPr>
        <w:t xml:space="preserve">. </w:t>
      </w:r>
      <w:r w:rsidRPr="00CD038F">
        <w:rPr>
          <w:rStyle w:val="FootnoteReference"/>
          <w:rFonts w:ascii="Times New Roman" w:hAnsi="Times New Roman" w:cs="Times New Roman"/>
          <w:sz w:val="24"/>
          <w:szCs w:val="24"/>
        </w:rPr>
        <w:footnoteReference w:id="6"/>
      </w:r>
    </w:p>
    <w:p w:rsidR="00C244EE" w:rsidRPr="00D72F2B" w:rsidRDefault="00C244EE" w:rsidP="00C244EE">
      <w:pPr>
        <w:pStyle w:val="ListParagraph"/>
        <w:spacing w:line="240" w:lineRule="auto"/>
        <w:ind w:left="567"/>
        <w:jc w:val="both"/>
        <w:rPr>
          <w:rFonts w:ascii="Times New Roman" w:hAnsi="Times New Roman" w:cs="Times New Roman"/>
          <w:sz w:val="24"/>
          <w:szCs w:val="24"/>
          <w:lang w:val="id-ID"/>
        </w:rPr>
      </w:pPr>
    </w:p>
    <w:p w:rsidR="00280CD0" w:rsidRPr="00882EA5" w:rsidRDefault="00280CD0" w:rsidP="00B50AF0">
      <w:pPr>
        <w:spacing w:line="480" w:lineRule="auto"/>
        <w:ind w:firstLine="851"/>
        <w:jc w:val="both"/>
        <w:rPr>
          <w:rFonts w:ascii="Times New Roman" w:hAnsi="Times New Roman" w:cs="Times New Roman"/>
          <w:sz w:val="24"/>
          <w:szCs w:val="24"/>
          <w:lang w:val="id-ID"/>
        </w:rPr>
      </w:pPr>
      <w:r w:rsidRPr="00882EA5">
        <w:rPr>
          <w:rFonts w:ascii="Times New Roman" w:hAnsi="Times New Roman" w:cs="Times New Roman"/>
          <w:sz w:val="24"/>
          <w:szCs w:val="24"/>
          <w:lang w:val="id-ID"/>
        </w:rPr>
        <w:t xml:space="preserve">Secara sederhana dapat dikemukakan bahwa yang dimaksud dengan </w:t>
      </w:r>
      <w:r w:rsidR="00D71380" w:rsidRPr="00882EA5">
        <w:rPr>
          <w:rFonts w:ascii="Times New Roman" w:hAnsi="Times New Roman" w:cs="Times New Roman"/>
          <w:sz w:val="24"/>
          <w:szCs w:val="24"/>
          <w:lang w:val="id-ID"/>
        </w:rPr>
        <w:t xml:space="preserve">bagi hasil </w:t>
      </w:r>
      <w:r w:rsidRPr="00882EA5">
        <w:rPr>
          <w:rFonts w:ascii="Times New Roman" w:hAnsi="Times New Roman" w:cs="Times New Roman"/>
          <w:sz w:val="24"/>
          <w:szCs w:val="24"/>
          <w:lang w:val="id-ID"/>
        </w:rPr>
        <w:t xml:space="preserve">adalah perjanjian </w:t>
      </w:r>
      <w:r w:rsidR="00D71380" w:rsidRPr="00882EA5">
        <w:rPr>
          <w:rFonts w:ascii="Times New Roman" w:hAnsi="Times New Roman" w:cs="Times New Roman"/>
          <w:sz w:val="24"/>
          <w:szCs w:val="24"/>
          <w:lang w:val="id-ID"/>
        </w:rPr>
        <w:t>pengolahan tanah</w:t>
      </w:r>
      <w:r w:rsidRPr="00882EA5">
        <w:rPr>
          <w:rFonts w:ascii="Times New Roman" w:hAnsi="Times New Roman" w:cs="Times New Roman"/>
          <w:sz w:val="24"/>
          <w:szCs w:val="24"/>
          <w:lang w:val="id-ID"/>
        </w:rPr>
        <w:t xml:space="preserve">, </w:t>
      </w:r>
      <w:r w:rsidR="00D71380" w:rsidRPr="00882EA5">
        <w:rPr>
          <w:rFonts w:ascii="Times New Roman" w:hAnsi="Times New Roman" w:cs="Times New Roman"/>
          <w:sz w:val="24"/>
          <w:szCs w:val="24"/>
          <w:lang w:val="id-ID"/>
        </w:rPr>
        <w:t xml:space="preserve">dengan </w:t>
      </w:r>
      <w:r w:rsidRPr="00882EA5">
        <w:rPr>
          <w:rFonts w:ascii="Times New Roman" w:hAnsi="Times New Roman" w:cs="Times New Roman"/>
          <w:sz w:val="24"/>
          <w:szCs w:val="24"/>
          <w:lang w:val="id-ID"/>
        </w:rPr>
        <w:t>upah sebagian dari hasil yang diperoleh dari  pengelolaan tanah itu .</w:t>
      </w:r>
    </w:p>
    <w:p w:rsidR="00280CD0" w:rsidRPr="00CD038F" w:rsidRDefault="00280CD0" w:rsidP="008C0FB4">
      <w:pPr>
        <w:spacing w:line="480" w:lineRule="auto"/>
        <w:ind w:firstLine="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lastRenderedPageBreak/>
        <w:t>Jadi Muzara’ah ialah</w:t>
      </w:r>
      <w:r w:rsidR="00AD262F">
        <w:rPr>
          <w:rFonts w:ascii="Times New Roman" w:eastAsia="Times New Roman" w:hAnsi="Times New Roman" w:cs="Times New Roman"/>
          <w:sz w:val="24"/>
          <w:szCs w:val="24"/>
        </w:rPr>
        <w:t xml:space="preserve"> mengerjakan tanah orang lain</w:t>
      </w:r>
      <w:r w:rsidR="0093667B">
        <w:rPr>
          <w:rFonts w:ascii="Times New Roman" w:eastAsia="Times New Roman" w:hAnsi="Times New Roman" w:cs="Times New Roman"/>
          <w:sz w:val="24"/>
          <w:szCs w:val="24"/>
          <w:lang w:val="id-ID"/>
        </w:rPr>
        <w:t xml:space="preserve"> (mengelolah tanah)</w:t>
      </w:r>
      <w:r w:rsidR="00AD262F">
        <w:rPr>
          <w:rFonts w:ascii="Times New Roman" w:eastAsia="Times New Roman" w:hAnsi="Times New Roman" w:cs="Times New Roman"/>
          <w:sz w:val="24"/>
          <w:szCs w:val="24"/>
          <w:lang w:val="id-ID"/>
        </w:rPr>
        <w:t>. Sedangkan mukhabarah adalah memberikan tanahnya kepada orang lain untuk digarap</w:t>
      </w:r>
      <w:r w:rsidR="0093667B">
        <w:rPr>
          <w:rFonts w:ascii="Times New Roman" w:eastAsia="Times New Roman" w:hAnsi="Times New Roman" w:cs="Times New Roman"/>
          <w:sz w:val="24"/>
          <w:szCs w:val="24"/>
          <w:lang w:val="id-ID"/>
        </w:rPr>
        <w:t xml:space="preserve">(dikelola), </w:t>
      </w:r>
      <w:r w:rsidRPr="00CD038F">
        <w:rPr>
          <w:rFonts w:ascii="Times New Roman" w:eastAsia="Times New Roman" w:hAnsi="Times New Roman" w:cs="Times New Roman"/>
          <w:sz w:val="24"/>
          <w:szCs w:val="24"/>
        </w:rPr>
        <w:t>seperti sawah atau ladang de</w:t>
      </w:r>
      <w:r w:rsidR="00D71380">
        <w:rPr>
          <w:rFonts w:ascii="Times New Roman" w:eastAsia="Times New Roman" w:hAnsi="Times New Roman" w:cs="Times New Roman"/>
          <w:sz w:val="24"/>
          <w:szCs w:val="24"/>
        </w:rPr>
        <w:t xml:space="preserve">ngan imbalan sebagian hasilnya </w:t>
      </w:r>
      <w:r w:rsidRPr="00CD038F">
        <w:rPr>
          <w:rFonts w:ascii="Times New Roman" w:eastAsia="Times New Roman" w:hAnsi="Times New Roman" w:cs="Times New Roman"/>
          <w:sz w:val="24"/>
          <w:szCs w:val="24"/>
        </w:rPr>
        <w:t xml:space="preserve">seperdua, sepertiga </w:t>
      </w:r>
      <w:r w:rsidR="00D71380">
        <w:rPr>
          <w:rFonts w:ascii="Times New Roman" w:eastAsia="Times New Roman" w:hAnsi="Times New Roman" w:cs="Times New Roman"/>
          <w:sz w:val="24"/>
          <w:szCs w:val="24"/>
        </w:rPr>
        <w:t>atau seperempat</w:t>
      </w:r>
      <w:r w:rsidRPr="00CD038F">
        <w:rPr>
          <w:rFonts w:ascii="Times New Roman" w:eastAsia="Times New Roman" w:hAnsi="Times New Roman" w:cs="Times New Roman"/>
          <w:sz w:val="24"/>
          <w:szCs w:val="24"/>
        </w:rPr>
        <w:t>. Sedangkan biaya pengerjaan dan benihnya ditanggung pemilik tanah</w:t>
      </w:r>
    </w:p>
    <w:p w:rsidR="00280CD0" w:rsidRPr="00CD038F" w:rsidRDefault="006041D9" w:rsidP="00646EED">
      <w:pPr>
        <w:spacing w:line="240" w:lineRule="auto"/>
        <w:ind w:left="851"/>
        <w:jc w:val="both"/>
        <w:rPr>
          <w:rFonts w:ascii="Times New Roman" w:hAnsi="Times New Roman" w:cs="Times New Roman"/>
          <w:sz w:val="24"/>
          <w:szCs w:val="24"/>
        </w:rPr>
      </w:pPr>
      <w:r w:rsidRPr="00CD038F">
        <w:rPr>
          <w:rFonts w:ascii="Times New Roman" w:hAnsi="Times New Roman" w:cs="Times New Roman"/>
          <w:sz w:val="24"/>
          <w:szCs w:val="24"/>
        </w:rPr>
        <w:t>“</w:t>
      </w:r>
      <w:r w:rsidR="00280CD0" w:rsidRPr="00CD038F">
        <w:rPr>
          <w:rFonts w:ascii="Times New Roman" w:hAnsi="Times New Roman" w:cs="Times New Roman"/>
          <w:sz w:val="24"/>
          <w:szCs w:val="24"/>
        </w:rPr>
        <w:t xml:space="preserve">Sedangkan UU No 2 Tahun 1960 dalam Pasal 1 mengemukakan Bahwa : Perjanjian </w:t>
      </w:r>
      <w:r w:rsidR="00D71380" w:rsidRPr="00CD038F">
        <w:rPr>
          <w:rFonts w:ascii="Times New Roman" w:hAnsi="Times New Roman" w:cs="Times New Roman"/>
          <w:sz w:val="24"/>
          <w:szCs w:val="24"/>
        </w:rPr>
        <w:t xml:space="preserve">bagi hasil </w:t>
      </w:r>
      <w:r w:rsidR="00280CD0" w:rsidRPr="00CD038F">
        <w:rPr>
          <w:rFonts w:ascii="Times New Roman" w:hAnsi="Times New Roman" w:cs="Times New Roman"/>
          <w:sz w:val="24"/>
          <w:szCs w:val="24"/>
        </w:rPr>
        <w:t>adalah perjanjian dengan nama apapun juga yang diadakan antara pemilik pada suatu pihak dan seorang  atau badan hukum pada pihak lain,  yang dalam UU ini disebut penggarap berdasarkan perjanjian  mana pe</w:t>
      </w:r>
      <w:r w:rsidR="00DB7C69" w:rsidRPr="00CD038F">
        <w:rPr>
          <w:rFonts w:ascii="Times New Roman" w:hAnsi="Times New Roman" w:cs="Times New Roman"/>
          <w:sz w:val="24"/>
          <w:szCs w:val="24"/>
        </w:rPr>
        <w:t xml:space="preserve">nggarap diperkenankan oleh </w:t>
      </w:r>
      <w:r w:rsidR="00280CD0" w:rsidRPr="00CD038F">
        <w:rPr>
          <w:rFonts w:ascii="Times New Roman" w:hAnsi="Times New Roman" w:cs="Times New Roman"/>
          <w:sz w:val="24"/>
          <w:szCs w:val="24"/>
        </w:rPr>
        <w:t xml:space="preserve"> pemilik tersebut untuk menyelenggarakan usaha pertanian atas tanah milik, dengan pembagian hasilnya antara kedua belah pihak</w:t>
      </w:r>
      <w:r w:rsidR="00280CD0" w:rsidRPr="00CD038F">
        <w:rPr>
          <w:rStyle w:val="FootnoteReference"/>
          <w:rFonts w:ascii="Times New Roman" w:hAnsi="Times New Roman" w:cs="Times New Roman"/>
          <w:sz w:val="24"/>
          <w:szCs w:val="24"/>
        </w:rPr>
        <w:footnoteReference w:id="7"/>
      </w:r>
      <w:r w:rsidR="00280CD0" w:rsidRPr="00CD038F">
        <w:rPr>
          <w:rFonts w:ascii="Times New Roman" w:hAnsi="Times New Roman" w:cs="Times New Roman"/>
          <w:sz w:val="24"/>
          <w:szCs w:val="24"/>
        </w:rPr>
        <w:t xml:space="preserve"> .</w:t>
      </w:r>
    </w:p>
    <w:p w:rsidR="00554ECB" w:rsidRPr="00CD038F" w:rsidRDefault="00554ECB" w:rsidP="00646EED">
      <w:pPr>
        <w:spacing w:line="240" w:lineRule="auto"/>
        <w:ind w:left="851"/>
        <w:jc w:val="both"/>
        <w:rPr>
          <w:rFonts w:ascii="Times New Roman" w:hAnsi="Times New Roman" w:cs="Times New Roman"/>
          <w:sz w:val="24"/>
          <w:szCs w:val="24"/>
        </w:rPr>
      </w:pPr>
    </w:p>
    <w:p w:rsidR="00C244EE" w:rsidRDefault="006041D9" w:rsidP="00C244EE">
      <w:pPr>
        <w:spacing w:line="240" w:lineRule="auto"/>
        <w:ind w:left="851"/>
        <w:jc w:val="both"/>
        <w:rPr>
          <w:rFonts w:ascii="Times New Roman" w:hAnsi="Times New Roman" w:cs="Times New Roman"/>
          <w:sz w:val="24"/>
          <w:szCs w:val="24"/>
          <w:lang w:val="id-ID"/>
        </w:rPr>
      </w:pPr>
      <w:r w:rsidRPr="00CD038F">
        <w:rPr>
          <w:rFonts w:ascii="Times New Roman" w:hAnsi="Times New Roman" w:cs="Times New Roman"/>
          <w:sz w:val="24"/>
          <w:szCs w:val="24"/>
        </w:rPr>
        <w:t>“</w:t>
      </w:r>
      <w:r w:rsidR="00280CD0" w:rsidRPr="00CD038F">
        <w:rPr>
          <w:rFonts w:ascii="Times New Roman" w:hAnsi="Times New Roman" w:cs="Times New Roman"/>
          <w:sz w:val="24"/>
          <w:szCs w:val="24"/>
        </w:rPr>
        <w:t xml:space="preserve">Sedangkan yang dimaksud dengan </w:t>
      </w:r>
      <w:r w:rsidR="00D71380" w:rsidRPr="00CD038F">
        <w:rPr>
          <w:rFonts w:ascii="Times New Roman" w:hAnsi="Times New Roman" w:cs="Times New Roman"/>
          <w:sz w:val="24"/>
          <w:szCs w:val="24"/>
        </w:rPr>
        <w:t xml:space="preserve">hasil </w:t>
      </w:r>
      <w:r w:rsidR="00280CD0" w:rsidRPr="00CD038F">
        <w:rPr>
          <w:rFonts w:ascii="Times New Roman" w:hAnsi="Times New Roman" w:cs="Times New Roman"/>
          <w:sz w:val="24"/>
          <w:szCs w:val="24"/>
        </w:rPr>
        <w:t>sesuai dengan ketentuan Pasal 1 UU tesebut adalah “ Hasil Usaha  Pertanian yang diselenggarakan oleh penggarap dalam perjanjian bagi hasil  setelah dikurangi biaya untuk bibit , pupuk ternak serta biaya untuk menanam dan panen</w:t>
      </w:r>
      <w:r w:rsidRPr="00CD038F">
        <w:rPr>
          <w:rFonts w:ascii="Times New Roman" w:hAnsi="Times New Roman" w:cs="Times New Roman"/>
          <w:sz w:val="24"/>
          <w:szCs w:val="24"/>
        </w:rPr>
        <w:t>”</w:t>
      </w:r>
      <w:r w:rsidR="00280CD0" w:rsidRPr="00CD038F">
        <w:rPr>
          <w:rFonts w:ascii="Times New Roman" w:hAnsi="Times New Roman" w:cs="Times New Roman"/>
          <w:sz w:val="24"/>
          <w:szCs w:val="24"/>
        </w:rPr>
        <w:t>.</w:t>
      </w:r>
      <w:r w:rsidR="00280CD0" w:rsidRPr="00CD038F">
        <w:rPr>
          <w:rStyle w:val="FootnoteReference"/>
          <w:rFonts w:ascii="Times New Roman" w:hAnsi="Times New Roman" w:cs="Times New Roman"/>
          <w:sz w:val="24"/>
          <w:szCs w:val="24"/>
        </w:rPr>
        <w:footnoteReference w:id="8"/>
      </w:r>
    </w:p>
    <w:p w:rsidR="00C244EE" w:rsidRPr="00C244EE" w:rsidRDefault="00C244EE" w:rsidP="00C244EE">
      <w:pPr>
        <w:spacing w:line="240" w:lineRule="auto"/>
        <w:ind w:left="851"/>
        <w:jc w:val="both"/>
        <w:rPr>
          <w:rFonts w:ascii="Times New Roman" w:hAnsi="Times New Roman" w:cs="Times New Roman"/>
          <w:sz w:val="24"/>
          <w:szCs w:val="24"/>
          <w:lang w:val="id-ID"/>
        </w:rPr>
      </w:pPr>
    </w:p>
    <w:p w:rsidR="00646EED" w:rsidRPr="00CD038F" w:rsidRDefault="00646EED" w:rsidP="00646EED">
      <w:pPr>
        <w:spacing w:line="240" w:lineRule="auto"/>
        <w:ind w:left="851"/>
        <w:jc w:val="both"/>
        <w:rPr>
          <w:rFonts w:ascii="Times New Roman" w:hAnsi="Times New Roman" w:cs="Times New Roman"/>
          <w:sz w:val="24"/>
          <w:szCs w:val="24"/>
        </w:rPr>
      </w:pPr>
    </w:p>
    <w:p w:rsidR="00762A2F" w:rsidRPr="00CD038F" w:rsidRDefault="00762A2F" w:rsidP="00762A2F">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Dalam bidang agraria diadakanlah undang-undang ini, yang bertujuan mengatur perjanjian bagi hasil tersebut dengan maksud :</w:t>
      </w:r>
    </w:p>
    <w:p w:rsidR="00762A2F" w:rsidRPr="00CD038F" w:rsidRDefault="00762A2F" w:rsidP="007A1E28">
      <w:pPr>
        <w:pStyle w:val="ListParagraph"/>
        <w:numPr>
          <w:ilvl w:val="0"/>
          <w:numId w:val="18"/>
        </w:numPr>
        <w:spacing w:line="480" w:lineRule="auto"/>
        <w:ind w:left="567" w:hanging="567"/>
        <w:jc w:val="both"/>
        <w:rPr>
          <w:rFonts w:ascii="Times New Roman" w:hAnsi="Times New Roman" w:cs="Times New Roman"/>
          <w:sz w:val="24"/>
          <w:szCs w:val="24"/>
        </w:rPr>
      </w:pPr>
      <w:r w:rsidRPr="00CD038F">
        <w:rPr>
          <w:rFonts w:ascii="Times New Roman" w:hAnsi="Times New Roman" w:cs="Times New Roman"/>
          <w:sz w:val="24"/>
          <w:szCs w:val="24"/>
        </w:rPr>
        <w:t>Agar pembagian hasil tanah antara pemilik dan penggarapnya dilakukan atas dasar yang adil.</w:t>
      </w:r>
    </w:p>
    <w:p w:rsidR="00280CD0" w:rsidRPr="0093667B" w:rsidRDefault="00762A2F" w:rsidP="0093667B">
      <w:pPr>
        <w:pStyle w:val="ListParagraph"/>
        <w:numPr>
          <w:ilvl w:val="0"/>
          <w:numId w:val="18"/>
        </w:numPr>
        <w:spacing w:line="480" w:lineRule="auto"/>
        <w:ind w:left="567" w:hanging="567"/>
        <w:jc w:val="both"/>
        <w:rPr>
          <w:rFonts w:ascii="Times New Roman" w:hAnsi="Times New Roman" w:cs="Times New Roman"/>
          <w:sz w:val="24"/>
          <w:szCs w:val="24"/>
        </w:rPr>
      </w:pPr>
      <w:r w:rsidRPr="00CD038F">
        <w:rPr>
          <w:rFonts w:ascii="Times New Roman" w:hAnsi="Times New Roman" w:cs="Times New Roman"/>
          <w:sz w:val="24"/>
          <w:szCs w:val="24"/>
        </w:rPr>
        <w:t>Dengan menegaskan hak-hak dan kewajiban-kewaj</w:t>
      </w:r>
      <w:r w:rsidR="00D71380">
        <w:rPr>
          <w:rFonts w:ascii="Times New Roman" w:hAnsi="Times New Roman" w:cs="Times New Roman"/>
          <w:sz w:val="24"/>
          <w:szCs w:val="24"/>
        </w:rPr>
        <w:t>iban dari pemilik dan penggarap</w:t>
      </w:r>
      <w:r w:rsidRPr="00CD038F">
        <w:rPr>
          <w:rFonts w:ascii="Times New Roman" w:hAnsi="Times New Roman" w:cs="Times New Roman"/>
          <w:sz w:val="24"/>
          <w:szCs w:val="24"/>
        </w:rPr>
        <w:t>,</w:t>
      </w:r>
      <w:r w:rsidR="00911244" w:rsidRPr="00CD038F">
        <w:rPr>
          <w:rFonts w:ascii="Times New Roman" w:hAnsi="Times New Roman" w:cs="Times New Roman"/>
          <w:sz w:val="24"/>
          <w:szCs w:val="24"/>
        </w:rPr>
        <w:t xml:space="preserve"> agar terjamin pula kedudukan hu</w:t>
      </w:r>
      <w:r w:rsidRPr="00CD038F">
        <w:rPr>
          <w:rFonts w:ascii="Times New Roman" w:hAnsi="Times New Roman" w:cs="Times New Roman"/>
          <w:sz w:val="24"/>
          <w:szCs w:val="24"/>
        </w:rPr>
        <w:t xml:space="preserve">kum yang layak bagi para penggarap. Yang biasanya dalam perjanjian bagi hasil itu berada dalam </w:t>
      </w:r>
      <w:r w:rsidRPr="00CD038F">
        <w:rPr>
          <w:rFonts w:ascii="Times New Roman" w:hAnsi="Times New Roman" w:cs="Times New Roman"/>
          <w:sz w:val="24"/>
          <w:szCs w:val="24"/>
        </w:rPr>
        <w:lastRenderedPageBreak/>
        <w:t>kedudukan yang tidak kuat, yaitu karena umumnya tan</w:t>
      </w:r>
      <w:r w:rsidR="00911244" w:rsidRPr="00CD038F">
        <w:rPr>
          <w:rFonts w:ascii="Times New Roman" w:hAnsi="Times New Roman" w:cs="Times New Roman"/>
          <w:sz w:val="24"/>
          <w:szCs w:val="24"/>
        </w:rPr>
        <w:t>ah yang tersedia tidak banyak</w:t>
      </w:r>
      <w:r w:rsidRPr="00CD038F">
        <w:rPr>
          <w:rFonts w:ascii="Times New Roman" w:hAnsi="Times New Roman" w:cs="Times New Roman"/>
          <w:sz w:val="24"/>
          <w:szCs w:val="24"/>
        </w:rPr>
        <w:t xml:space="preserve">, sedangkan jumlah orang yang ingin menjadi penggarapnya adalah sangat besar. </w:t>
      </w:r>
    </w:p>
    <w:p w:rsidR="0093667B" w:rsidRPr="0093667B" w:rsidRDefault="0093667B" w:rsidP="0093667B">
      <w:pPr>
        <w:pStyle w:val="ListParagraph"/>
        <w:spacing w:line="360" w:lineRule="auto"/>
        <w:ind w:left="567"/>
        <w:jc w:val="both"/>
        <w:rPr>
          <w:rFonts w:ascii="Times New Roman" w:hAnsi="Times New Roman" w:cs="Times New Roman"/>
          <w:sz w:val="24"/>
          <w:szCs w:val="24"/>
        </w:rPr>
      </w:pPr>
    </w:p>
    <w:p w:rsidR="008E2B32" w:rsidRPr="00BE0E7F" w:rsidRDefault="00573473" w:rsidP="00BE0E7F">
      <w:pPr>
        <w:pStyle w:val="ListParagraph"/>
        <w:numPr>
          <w:ilvl w:val="0"/>
          <w:numId w:val="31"/>
        </w:numPr>
        <w:spacing w:line="360" w:lineRule="auto"/>
        <w:ind w:left="567" w:hanging="283"/>
        <w:jc w:val="both"/>
        <w:rPr>
          <w:rFonts w:ascii="Times New Roman" w:hAnsi="Times New Roman" w:cs="Times New Roman"/>
          <w:b/>
          <w:sz w:val="24"/>
          <w:szCs w:val="24"/>
        </w:rPr>
      </w:pPr>
      <w:r w:rsidRPr="00BE0E7F">
        <w:rPr>
          <w:rFonts w:ascii="Times New Roman" w:hAnsi="Times New Roman" w:cs="Times New Roman"/>
          <w:b/>
          <w:sz w:val="24"/>
          <w:szCs w:val="24"/>
        </w:rPr>
        <w:t>Bentuk-bentuk  Muza</w:t>
      </w:r>
      <w:r w:rsidR="00280CD0" w:rsidRPr="00BE0E7F">
        <w:rPr>
          <w:rFonts w:ascii="Times New Roman" w:hAnsi="Times New Roman" w:cs="Times New Roman"/>
          <w:b/>
          <w:sz w:val="24"/>
          <w:szCs w:val="24"/>
        </w:rPr>
        <w:t>ra</w:t>
      </w:r>
      <w:r w:rsidRPr="00BE0E7F">
        <w:rPr>
          <w:rFonts w:ascii="Times New Roman" w:hAnsi="Times New Roman" w:cs="Times New Roman"/>
          <w:b/>
          <w:sz w:val="24"/>
          <w:szCs w:val="24"/>
        </w:rPr>
        <w:t>’</w:t>
      </w:r>
      <w:r w:rsidR="00280CD0" w:rsidRPr="00BE0E7F">
        <w:rPr>
          <w:rFonts w:ascii="Times New Roman" w:hAnsi="Times New Roman" w:cs="Times New Roman"/>
          <w:b/>
          <w:sz w:val="24"/>
          <w:szCs w:val="24"/>
        </w:rPr>
        <w:t xml:space="preserve">ah </w:t>
      </w:r>
      <w:r w:rsidR="00234522" w:rsidRPr="00BE0E7F">
        <w:rPr>
          <w:rFonts w:ascii="Times New Roman" w:hAnsi="Times New Roman" w:cs="Times New Roman"/>
          <w:b/>
          <w:sz w:val="24"/>
          <w:szCs w:val="24"/>
          <w:lang w:val="id-ID"/>
        </w:rPr>
        <w:t>dan Mukhabarah</w:t>
      </w:r>
    </w:p>
    <w:p w:rsidR="00280CD0" w:rsidRPr="00CD038F" w:rsidRDefault="00280CD0" w:rsidP="00234522">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Dengan adanya beberapa perbedaan pendapat dikalangan Ahli Fiqih Islam seperti dalam k</w:t>
      </w:r>
      <w:r w:rsidR="00D71380">
        <w:rPr>
          <w:rFonts w:ascii="Times New Roman" w:hAnsi="Times New Roman" w:cs="Times New Roman"/>
          <w:sz w:val="24"/>
          <w:szCs w:val="24"/>
        </w:rPr>
        <w:t>egunaanya, Akhirnya mempengaruhi</w:t>
      </w:r>
      <w:r w:rsidRPr="00CD038F">
        <w:rPr>
          <w:rFonts w:ascii="Times New Roman" w:hAnsi="Times New Roman" w:cs="Times New Roman"/>
          <w:sz w:val="24"/>
          <w:szCs w:val="24"/>
        </w:rPr>
        <w:t xml:space="preserve"> keabsahan </w:t>
      </w:r>
      <w:r w:rsidR="00D71380" w:rsidRPr="00CD038F">
        <w:rPr>
          <w:rFonts w:ascii="Times New Roman" w:hAnsi="Times New Roman" w:cs="Times New Roman"/>
          <w:sz w:val="24"/>
          <w:szCs w:val="24"/>
        </w:rPr>
        <w:t xml:space="preserve">sistem bagi hasil </w:t>
      </w:r>
      <w:r w:rsidRPr="00CD038F">
        <w:rPr>
          <w:rFonts w:ascii="Times New Roman" w:hAnsi="Times New Roman" w:cs="Times New Roman"/>
          <w:sz w:val="24"/>
          <w:szCs w:val="24"/>
        </w:rPr>
        <w:t xml:space="preserve">tersebut. Namun demikian ada beberapa bentuk </w:t>
      </w:r>
      <w:r w:rsidR="00D71380" w:rsidRPr="00CD038F">
        <w:rPr>
          <w:rFonts w:ascii="Times New Roman" w:hAnsi="Times New Roman" w:cs="Times New Roman"/>
          <w:sz w:val="24"/>
          <w:szCs w:val="24"/>
        </w:rPr>
        <w:t xml:space="preserve">sistem bagi hasil </w:t>
      </w:r>
      <w:r w:rsidRPr="00CD038F">
        <w:rPr>
          <w:rFonts w:ascii="Times New Roman" w:hAnsi="Times New Roman" w:cs="Times New Roman"/>
          <w:sz w:val="24"/>
          <w:szCs w:val="24"/>
        </w:rPr>
        <w:t>yang diakui oleh Ahli Fiqh dalam hal ini yang dibolehkan oleh Imam Yusuf Fan Imam Muhammad, sebaliknya Imam Abu Hanifa menganggap bahwa semua bentuk bagi hasil itu tidak sah.</w:t>
      </w:r>
    </w:p>
    <w:p w:rsidR="00280CD0" w:rsidRPr="00256BC4" w:rsidRDefault="00280CD0" w:rsidP="00B92874">
      <w:pPr>
        <w:pStyle w:val="ListParagraph"/>
        <w:numPr>
          <w:ilvl w:val="0"/>
          <w:numId w:val="25"/>
        </w:numPr>
        <w:spacing w:line="360" w:lineRule="auto"/>
        <w:ind w:left="426" w:hanging="426"/>
        <w:jc w:val="both"/>
        <w:rPr>
          <w:rFonts w:ascii="Times New Roman" w:hAnsi="Times New Roman" w:cs="Times New Roman"/>
          <w:i/>
          <w:sz w:val="24"/>
          <w:szCs w:val="24"/>
        </w:rPr>
      </w:pPr>
      <w:r w:rsidRPr="00B92874">
        <w:rPr>
          <w:rFonts w:ascii="Times New Roman" w:hAnsi="Times New Roman" w:cs="Times New Roman"/>
          <w:i/>
          <w:sz w:val="24"/>
          <w:szCs w:val="24"/>
        </w:rPr>
        <w:t xml:space="preserve">Muzara’ah </w:t>
      </w:r>
      <w:r w:rsidR="00F60996">
        <w:rPr>
          <w:rFonts w:ascii="Times New Roman" w:hAnsi="Times New Roman" w:cs="Times New Roman"/>
          <w:i/>
          <w:sz w:val="24"/>
          <w:szCs w:val="24"/>
          <w:lang w:val="id-ID"/>
        </w:rPr>
        <w:t xml:space="preserve">dan mukhabarah </w:t>
      </w:r>
      <w:r w:rsidRPr="00B92874">
        <w:rPr>
          <w:rFonts w:ascii="Times New Roman" w:hAnsi="Times New Roman" w:cs="Times New Roman"/>
          <w:i/>
          <w:sz w:val="24"/>
          <w:szCs w:val="24"/>
        </w:rPr>
        <w:t xml:space="preserve">yang dilarang </w:t>
      </w:r>
    </w:p>
    <w:p w:rsidR="00256BC4" w:rsidRPr="00256BC4" w:rsidRDefault="00256BC4" w:rsidP="00256BC4">
      <w:pPr>
        <w:spacing w:line="360" w:lineRule="auto"/>
        <w:ind w:firstLine="851"/>
        <w:jc w:val="both"/>
        <w:rPr>
          <w:rFonts w:ascii="Times New Roman" w:hAnsi="Times New Roman" w:cs="Times New Roman"/>
          <w:iCs/>
          <w:sz w:val="24"/>
          <w:szCs w:val="24"/>
        </w:rPr>
      </w:pPr>
      <w:r w:rsidRPr="00256BC4">
        <w:rPr>
          <w:rFonts w:ascii="Times New Roman" w:hAnsi="Times New Roman" w:cs="Times New Roman"/>
          <w:iCs/>
          <w:sz w:val="24"/>
          <w:szCs w:val="24"/>
          <w:lang w:val="id-ID"/>
        </w:rPr>
        <w:t>Dalam Muzara’ah dan Mukhabarah, semua syarat-syarat yang pengurusnya tidak jelas, atau dapat menyebabkan perselisihan atau hilangnya berbagai pihak dianggap terlarang</w:t>
      </w:r>
      <w:r>
        <w:rPr>
          <w:rFonts w:ascii="Times New Roman" w:hAnsi="Times New Roman" w:cs="Times New Roman"/>
          <w:iCs/>
          <w:sz w:val="24"/>
          <w:szCs w:val="24"/>
          <w:lang w:val="id-ID"/>
        </w:rPr>
        <w:t>.</w:t>
      </w:r>
    </w:p>
    <w:p w:rsidR="00280CD0" w:rsidRPr="00CD038F" w:rsidRDefault="00280CD0" w:rsidP="00F60996">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 xml:space="preserve">Dalam </w:t>
      </w:r>
      <w:r w:rsidR="00F60996">
        <w:rPr>
          <w:rFonts w:ascii="Times New Roman" w:hAnsi="Times New Roman" w:cs="Times New Roman"/>
          <w:sz w:val="24"/>
          <w:szCs w:val="24"/>
          <w:lang w:val="id-ID"/>
        </w:rPr>
        <w:t>bagi hasil pertanian</w:t>
      </w:r>
      <w:r w:rsidRPr="00CD038F">
        <w:rPr>
          <w:rFonts w:ascii="Times New Roman" w:hAnsi="Times New Roman" w:cs="Times New Roman"/>
          <w:sz w:val="24"/>
          <w:szCs w:val="24"/>
        </w:rPr>
        <w:t xml:space="preserve"> semua Syarat-syarat  yang pengurusnya tidak jelas, atau dapat menyebabkan perselisihan atau hilangnya berbagai pihak dianggap terlarang . Rasulullah SAW hanya melarang bentuk-bentuk  pengolahan semata-mata karena alasan sebagaimana yang dijelaskan oleh laiss dalam ucapanya berikut ini.</w:t>
      </w:r>
    </w:p>
    <w:p w:rsidR="00280CD0" w:rsidRDefault="00280CD0" w:rsidP="00256BC4">
      <w:pPr>
        <w:spacing w:line="240" w:lineRule="auto"/>
        <w:ind w:left="851"/>
        <w:jc w:val="both"/>
        <w:rPr>
          <w:rFonts w:ascii="Times New Roman" w:hAnsi="Times New Roman" w:cs="Times New Roman"/>
          <w:sz w:val="24"/>
          <w:szCs w:val="24"/>
          <w:lang w:val="id-ID"/>
        </w:rPr>
      </w:pPr>
      <w:r w:rsidRPr="00CD038F">
        <w:rPr>
          <w:rFonts w:ascii="Times New Roman" w:hAnsi="Times New Roman" w:cs="Times New Roman"/>
          <w:sz w:val="24"/>
          <w:szCs w:val="24"/>
        </w:rPr>
        <w:t xml:space="preserve">“Bentuk –bentuk  pengolahan yang terlarang oleh Rasulullah SAW yaitu </w:t>
      </w:r>
      <w:r w:rsidR="007A1E28">
        <w:rPr>
          <w:rFonts w:ascii="Times New Roman" w:hAnsi="Times New Roman" w:cs="Times New Roman"/>
          <w:sz w:val="24"/>
          <w:szCs w:val="24"/>
          <w:lang w:val="id-ID"/>
        </w:rPr>
        <w:t xml:space="preserve">   </w:t>
      </w:r>
      <w:r w:rsidRPr="00CD038F">
        <w:rPr>
          <w:rFonts w:ascii="Times New Roman" w:hAnsi="Times New Roman" w:cs="Times New Roman"/>
          <w:sz w:val="24"/>
          <w:szCs w:val="24"/>
        </w:rPr>
        <w:t>manakalah tidak ada seorang pun yang tidak mempunyai kepandaian dan</w:t>
      </w:r>
      <w:r w:rsidR="00256BC4">
        <w:rPr>
          <w:rFonts w:ascii="Times New Roman" w:hAnsi="Times New Roman" w:cs="Times New Roman"/>
          <w:sz w:val="24"/>
          <w:szCs w:val="24"/>
          <w:lang w:val="id-ID"/>
        </w:rPr>
        <w:t xml:space="preserve"> </w:t>
      </w:r>
      <w:r w:rsidRPr="00CD038F">
        <w:rPr>
          <w:rFonts w:ascii="Times New Roman" w:hAnsi="Times New Roman" w:cs="Times New Roman"/>
          <w:sz w:val="24"/>
          <w:szCs w:val="24"/>
        </w:rPr>
        <w:t>kesadaran tentang  yang benar dan yang salah lalu menganggapnya itu dibolehkan  karena itulah maka akan membahayakan hak-hak (petani)”.</w:t>
      </w:r>
      <w:r w:rsidRPr="00CD038F">
        <w:rPr>
          <w:rStyle w:val="FootnoteReference"/>
          <w:rFonts w:ascii="Times New Roman" w:hAnsi="Times New Roman" w:cs="Times New Roman"/>
          <w:sz w:val="24"/>
          <w:szCs w:val="24"/>
        </w:rPr>
        <w:footnoteReference w:id="9"/>
      </w:r>
    </w:p>
    <w:p w:rsidR="007A1E28" w:rsidRPr="007A1E28" w:rsidRDefault="007A1E28" w:rsidP="00B94FC4">
      <w:pPr>
        <w:spacing w:line="240" w:lineRule="auto"/>
        <w:ind w:left="851"/>
        <w:jc w:val="both"/>
        <w:rPr>
          <w:rFonts w:ascii="Times New Roman" w:hAnsi="Times New Roman" w:cs="Times New Roman"/>
          <w:sz w:val="24"/>
          <w:szCs w:val="24"/>
          <w:lang w:val="id-ID"/>
        </w:rPr>
      </w:pPr>
    </w:p>
    <w:p w:rsidR="00280CD0" w:rsidRPr="00CD038F" w:rsidRDefault="00280CD0" w:rsidP="008C0FB4">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Menyangkut masalah kesejahtraan Petani dan Masyarakat, berikut ini beberapa bentuk pengolahan yang dianggap terlarang oleh ahli fiqh:</w:t>
      </w:r>
    </w:p>
    <w:p w:rsidR="00B92874" w:rsidRPr="00B92874" w:rsidRDefault="00280CD0" w:rsidP="00256BC4">
      <w:pPr>
        <w:pStyle w:val="ListParagraph"/>
        <w:numPr>
          <w:ilvl w:val="0"/>
          <w:numId w:val="26"/>
        </w:numPr>
        <w:spacing w:line="240" w:lineRule="auto"/>
        <w:ind w:left="851"/>
        <w:jc w:val="both"/>
        <w:rPr>
          <w:rFonts w:ascii="Times New Roman" w:hAnsi="Times New Roman" w:cs="Times New Roman"/>
          <w:sz w:val="24"/>
          <w:szCs w:val="24"/>
        </w:rPr>
      </w:pPr>
      <w:r w:rsidRPr="00B92874">
        <w:rPr>
          <w:rFonts w:ascii="Times New Roman" w:hAnsi="Times New Roman" w:cs="Times New Roman"/>
          <w:sz w:val="24"/>
          <w:szCs w:val="24"/>
        </w:rPr>
        <w:t xml:space="preserve">Suatu bentuk perjanjian yang menetapkan sejumlah </w:t>
      </w:r>
      <w:r w:rsidR="00D71380" w:rsidRPr="00B92874">
        <w:rPr>
          <w:rFonts w:ascii="Times New Roman" w:hAnsi="Times New Roman" w:cs="Times New Roman"/>
          <w:sz w:val="24"/>
          <w:szCs w:val="24"/>
        </w:rPr>
        <w:t xml:space="preserve">hasil </w:t>
      </w:r>
      <w:r w:rsidRPr="00B92874">
        <w:rPr>
          <w:rFonts w:ascii="Times New Roman" w:hAnsi="Times New Roman" w:cs="Times New Roman"/>
          <w:sz w:val="24"/>
          <w:szCs w:val="24"/>
        </w:rPr>
        <w:t>tertentu yang harus</w:t>
      </w:r>
      <w:r w:rsidR="00D71380" w:rsidRPr="00B92874">
        <w:rPr>
          <w:rFonts w:ascii="Times New Roman" w:hAnsi="Times New Roman" w:cs="Times New Roman"/>
          <w:sz w:val="24"/>
          <w:szCs w:val="24"/>
        </w:rPr>
        <w:t xml:space="preserve"> diberikan kepada pemilik tanah</w:t>
      </w:r>
      <w:r w:rsidRPr="00B92874">
        <w:rPr>
          <w:rFonts w:ascii="Times New Roman" w:hAnsi="Times New Roman" w:cs="Times New Roman"/>
          <w:sz w:val="24"/>
          <w:szCs w:val="24"/>
        </w:rPr>
        <w:t>, yaitu suatu syarat yang menentukan bahwa</w:t>
      </w:r>
      <w:r w:rsidR="00D71380" w:rsidRPr="00B92874">
        <w:rPr>
          <w:rFonts w:ascii="Times New Roman" w:hAnsi="Times New Roman" w:cs="Times New Roman"/>
          <w:sz w:val="24"/>
          <w:szCs w:val="24"/>
        </w:rPr>
        <w:t xml:space="preserve"> apapun hasilnya yang diperoleh</w:t>
      </w:r>
      <w:r w:rsidRPr="00B92874">
        <w:rPr>
          <w:rFonts w:ascii="Times New Roman" w:hAnsi="Times New Roman" w:cs="Times New Roman"/>
          <w:sz w:val="24"/>
          <w:szCs w:val="24"/>
        </w:rPr>
        <w:t>, pemilik tanah tetap akan menerima lima atau sepuluh Mud dari hasil panen.</w:t>
      </w:r>
    </w:p>
    <w:p w:rsidR="00B92874" w:rsidRPr="00B92874" w:rsidRDefault="00280CD0" w:rsidP="00256BC4">
      <w:pPr>
        <w:pStyle w:val="ListParagraph"/>
        <w:numPr>
          <w:ilvl w:val="0"/>
          <w:numId w:val="26"/>
        </w:numPr>
        <w:spacing w:line="240" w:lineRule="auto"/>
        <w:ind w:left="851"/>
        <w:jc w:val="both"/>
        <w:rPr>
          <w:rFonts w:ascii="Times New Roman" w:hAnsi="Times New Roman" w:cs="Times New Roman"/>
          <w:sz w:val="24"/>
          <w:szCs w:val="24"/>
        </w:rPr>
      </w:pPr>
      <w:r w:rsidRPr="00B92874">
        <w:rPr>
          <w:rFonts w:ascii="Times New Roman" w:hAnsi="Times New Roman" w:cs="Times New Roman"/>
          <w:sz w:val="24"/>
          <w:szCs w:val="24"/>
        </w:rPr>
        <w:t xml:space="preserve">Apabilah hanya bagian-bagian tertentu </w:t>
      </w:r>
      <w:r w:rsidR="00D71380" w:rsidRPr="00B92874">
        <w:rPr>
          <w:rFonts w:ascii="Times New Roman" w:hAnsi="Times New Roman" w:cs="Times New Roman"/>
          <w:sz w:val="24"/>
          <w:szCs w:val="24"/>
        </w:rPr>
        <w:t>dari lahan itu yang Berproduksi</w:t>
      </w:r>
      <w:r w:rsidRPr="00B92874">
        <w:rPr>
          <w:rFonts w:ascii="Times New Roman" w:hAnsi="Times New Roman" w:cs="Times New Roman"/>
          <w:sz w:val="24"/>
          <w:szCs w:val="24"/>
        </w:rPr>
        <w:t xml:space="preserve">, Misalnya bagian Utara </w:t>
      </w:r>
      <w:r w:rsidR="00D71380" w:rsidRPr="00B92874">
        <w:rPr>
          <w:rFonts w:ascii="Times New Roman" w:hAnsi="Times New Roman" w:cs="Times New Roman"/>
          <w:sz w:val="24"/>
          <w:szCs w:val="24"/>
        </w:rPr>
        <w:t>atau bagian Selatan dan lainya</w:t>
      </w:r>
      <w:r w:rsidRPr="00B92874">
        <w:rPr>
          <w:rFonts w:ascii="Times New Roman" w:hAnsi="Times New Roman" w:cs="Times New Roman"/>
          <w:sz w:val="24"/>
          <w:szCs w:val="24"/>
        </w:rPr>
        <w:t>, maka bagia</w:t>
      </w:r>
      <w:r w:rsidR="00AB1C91" w:rsidRPr="00B92874">
        <w:rPr>
          <w:rFonts w:ascii="Times New Roman" w:hAnsi="Times New Roman" w:cs="Times New Roman"/>
          <w:sz w:val="24"/>
          <w:szCs w:val="24"/>
          <w:lang w:val="id-ID"/>
        </w:rPr>
        <w:t>n</w:t>
      </w:r>
      <w:r w:rsidRPr="00B92874">
        <w:rPr>
          <w:rFonts w:ascii="Times New Roman" w:hAnsi="Times New Roman" w:cs="Times New Roman"/>
          <w:sz w:val="24"/>
          <w:szCs w:val="24"/>
        </w:rPr>
        <w:t xml:space="preserve">-bagian tersebut diperuntukan bagi </w:t>
      </w:r>
      <w:r w:rsidR="00D71380" w:rsidRPr="00B92874">
        <w:rPr>
          <w:rFonts w:ascii="Times New Roman" w:hAnsi="Times New Roman" w:cs="Times New Roman"/>
          <w:sz w:val="24"/>
          <w:szCs w:val="24"/>
        </w:rPr>
        <w:t xml:space="preserve">pemilik tanah </w:t>
      </w:r>
      <w:r w:rsidRPr="00B92874">
        <w:rPr>
          <w:rFonts w:ascii="Times New Roman" w:hAnsi="Times New Roman" w:cs="Times New Roman"/>
          <w:sz w:val="24"/>
          <w:szCs w:val="24"/>
        </w:rPr>
        <w:t>.</w:t>
      </w:r>
    </w:p>
    <w:p w:rsidR="00B92874" w:rsidRPr="00B92874" w:rsidRDefault="005E1757" w:rsidP="00256BC4">
      <w:pPr>
        <w:pStyle w:val="ListParagraph"/>
        <w:numPr>
          <w:ilvl w:val="0"/>
          <w:numId w:val="26"/>
        </w:numPr>
        <w:spacing w:line="240" w:lineRule="auto"/>
        <w:ind w:left="851"/>
        <w:jc w:val="both"/>
        <w:rPr>
          <w:rFonts w:ascii="Times New Roman" w:hAnsi="Times New Roman" w:cs="Times New Roman"/>
          <w:sz w:val="24"/>
          <w:szCs w:val="24"/>
        </w:rPr>
      </w:pPr>
      <w:r w:rsidRPr="00B92874">
        <w:rPr>
          <w:rFonts w:ascii="Times New Roman" w:hAnsi="Times New Roman" w:cs="Times New Roman"/>
          <w:sz w:val="24"/>
          <w:szCs w:val="24"/>
        </w:rPr>
        <w:t xml:space="preserve">Apabila hasil itu berada dibagian tertentu, misalnya disekitar aliran sungai atau di daerah yang mendapat cahaya matahari, maka hasil daerah tanah tersebut disimpan untuk pemilik tanah, semua bentuk-bentuk pengelolaan semacam ini dianggap terlarang karena bagian untuk satu pihak telah ditentukan sementara bagian pihak lain masih diragukan, atau pembagian untuk keduanya tergantung pada nasib atau buruk sehingga ada satu pihak yang merugi. </w:t>
      </w:r>
    </w:p>
    <w:p w:rsidR="00B92874" w:rsidRPr="00B92874" w:rsidRDefault="00280CD0" w:rsidP="00256BC4">
      <w:pPr>
        <w:pStyle w:val="ListParagraph"/>
        <w:numPr>
          <w:ilvl w:val="0"/>
          <w:numId w:val="26"/>
        </w:numPr>
        <w:spacing w:line="240" w:lineRule="auto"/>
        <w:ind w:left="851"/>
        <w:jc w:val="both"/>
        <w:rPr>
          <w:rFonts w:ascii="Times New Roman" w:hAnsi="Times New Roman" w:cs="Times New Roman"/>
          <w:sz w:val="24"/>
          <w:szCs w:val="24"/>
        </w:rPr>
      </w:pPr>
      <w:r w:rsidRPr="00B92874">
        <w:rPr>
          <w:rFonts w:ascii="Times New Roman" w:hAnsi="Times New Roman" w:cs="Times New Roman"/>
          <w:sz w:val="24"/>
          <w:szCs w:val="24"/>
        </w:rPr>
        <w:t xml:space="preserve">Penyerahan Tanah kepada seseorang dengan syarat tanah tersebut tetap akan menjadi miliknya  jika sepanjang tanah masih mengiginkannya dan akan menghapuskan kepemilikannya manakalah pemilik tanah menghendakinya. Karena hal ini mengandung unsur ketidakadilan bagi para Petani atau akan membahayakan hak-hak mereka dengan adanya penarikan tanah yang telah menjadi milik mereka biasa menimbulkan kesengsaraan dan kemelaratan . oleh Karena itu syarat yang penting untuk keabsahan Muzara’ah yaitu dengan menentukan jangka waktu persetujuan. </w:t>
      </w:r>
    </w:p>
    <w:p w:rsidR="00B92874" w:rsidRPr="00B92874" w:rsidRDefault="00280CD0" w:rsidP="00256BC4">
      <w:pPr>
        <w:pStyle w:val="ListParagraph"/>
        <w:numPr>
          <w:ilvl w:val="0"/>
          <w:numId w:val="26"/>
        </w:numPr>
        <w:spacing w:line="240" w:lineRule="auto"/>
        <w:ind w:left="851"/>
        <w:jc w:val="both"/>
        <w:rPr>
          <w:rFonts w:ascii="Times New Roman" w:hAnsi="Times New Roman" w:cs="Times New Roman"/>
          <w:sz w:val="24"/>
          <w:szCs w:val="24"/>
        </w:rPr>
      </w:pPr>
      <w:r w:rsidRPr="00B92874">
        <w:rPr>
          <w:rFonts w:ascii="Times New Roman" w:hAnsi="Times New Roman" w:cs="Times New Roman"/>
          <w:sz w:val="24"/>
          <w:szCs w:val="24"/>
        </w:rPr>
        <w:t>Ketika Petani dan pemilik tanah</w:t>
      </w:r>
      <w:r w:rsidR="00130E95" w:rsidRPr="00B92874">
        <w:rPr>
          <w:rFonts w:ascii="Times New Roman" w:hAnsi="Times New Roman" w:cs="Times New Roman"/>
          <w:sz w:val="24"/>
          <w:szCs w:val="24"/>
        </w:rPr>
        <w:t xml:space="preserve"> sepakat membagi hasil tanah te</w:t>
      </w:r>
      <w:r w:rsidRPr="00B92874">
        <w:rPr>
          <w:rFonts w:ascii="Times New Roman" w:hAnsi="Times New Roman" w:cs="Times New Roman"/>
          <w:sz w:val="24"/>
          <w:szCs w:val="24"/>
        </w:rPr>
        <w:t>tapi salah satu pihak menyediakan bibit dan yang lainya alat-alat pertanian</w:t>
      </w:r>
    </w:p>
    <w:p w:rsidR="00B92874" w:rsidRPr="00B92874" w:rsidRDefault="00130E95" w:rsidP="00256BC4">
      <w:pPr>
        <w:pStyle w:val="ListParagraph"/>
        <w:numPr>
          <w:ilvl w:val="0"/>
          <w:numId w:val="26"/>
        </w:numPr>
        <w:spacing w:line="240" w:lineRule="auto"/>
        <w:ind w:left="851"/>
        <w:jc w:val="both"/>
        <w:rPr>
          <w:rFonts w:ascii="Times New Roman" w:hAnsi="Times New Roman" w:cs="Times New Roman"/>
          <w:sz w:val="24"/>
          <w:szCs w:val="24"/>
        </w:rPr>
      </w:pPr>
      <w:r w:rsidRPr="00B92874">
        <w:rPr>
          <w:rFonts w:ascii="Times New Roman" w:hAnsi="Times New Roman" w:cs="Times New Roman"/>
          <w:sz w:val="24"/>
          <w:szCs w:val="24"/>
        </w:rPr>
        <w:t xml:space="preserve">Apabila tanah menjadi tanah milik pertama, beni dibebankan kepada pihak keempat, atau dalam hal initnaga dan kerja pertanian termasuk bagian dari pihak ketiga. </w:t>
      </w:r>
    </w:p>
    <w:p w:rsidR="00B92874" w:rsidRPr="00B92874" w:rsidRDefault="00280CD0" w:rsidP="00256BC4">
      <w:pPr>
        <w:pStyle w:val="ListParagraph"/>
        <w:numPr>
          <w:ilvl w:val="0"/>
          <w:numId w:val="26"/>
        </w:numPr>
        <w:spacing w:line="240" w:lineRule="auto"/>
        <w:ind w:left="851"/>
        <w:jc w:val="both"/>
        <w:rPr>
          <w:rFonts w:ascii="Times New Roman" w:hAnsi="Times New Roman" w:cs="Times New Roman"/>
          <w:sz w:val="24"/>
          <w:szCs w:val="24"/>
        </w:rPr>
      </w:pPr>
      <w:r w:rsidRPr="00B92874">
        <w:rPr>
          <w:rFonts w:ascii="Times New Roman" w:hAnsi="Times New Roman" w:cs="Times New Roman"/>
          <w:sz w:val="24"/>
          <w:szCs w:val="24"/>
        </w:rPr>
        <w:t xml:space="preserve">Perjanjian pengelolaan menetapkan tenaga kerja  dan tanah  menjadi tanggung jawab pihak pertama dan benih serta alat-alat pertanian pada pihak lainya </w:t>
      </w:r>
      <w:r w:rsidR="005E1757" w:rsidRPr="00B92874">
        <w:rPr>
          <w:rFonts w:ascii="Times New Roman" w:hAnsi="Times New Roman" w:cs="Times New Roman"/>
          <w:sz w:val="24"/>
          <w:szCs w:val="24"/>
        </w:rPr>
        <w:t>.</w:t>
      </w:r>
      <w:r w:rsidR="00130E95" w:rsidRPr="00B92874">
        <w:rPr>
          <w:rFonts w:ascii="Times New Roman" w:hAnsi="Times New Roman" w:cs="Times New Roman"/>
          <w:sz w:val="24"/>
          <w:szCs w:val="24"/>
        </w:rPr>
        <w:t xml:space="preserve"> </w:t>
      </w:r>
    </w:p>
    <w:p w:rsidR="00B92874" w:rsidRPr="00B92874" w:rsidRDefault="00130E95" w:rsidP="00256BC4">
      <w:pPr>
        <w:pStyle w:val="ListParagraph"/>
        <w:numPr>
          <w:ilvl w:val="0"/>
          <w:numId w:val="26"/>
        </w:numPr>
        <w:spacing w:line="240" w:lineRule="auto"/>
        <w:ind w:left="851"/>
        <w:jc w:val="both"/>
        <w:rPr>
          <w:rFonts w:ascii="Times New Roman" w:hAnsi="Times New Roman" w:cs="Times New Roman"/>
          <w:sz w:val="24"/>
          <w:szCs w:val="24"/>
        </w:rPr>
      </w:pPr>
      <w:r w:rsidRPr="00B92874">
        <w:rPr>
          <w:rFonts w:ascii="Times New Roman" w:hAnsi="Times New Roman" w:cs="Times New Roman"/>
          <w:sz w:val="24"/>
          <w:szCs w:val="24"/>
        </w:rPr>
        <w:t>Bagian seseorang harus ditetapkan dalam jumlah tertentu dari hasil panen yang harus dibayarkan kepada satu pihak selain dari bagiannya dari hasil tersebut.</w:t>
      </w:r>
    </w:p>
    <w:p w:rsidR="00B92874" w:rsidRPr="00B92874" w:rsidRDefault="00280CD0" w:rsidP="00256BC4">
      <w:pPr>
        <w:pStyle w:val="ListParagraph"/>
        <w:numPr>
          <w:ilvl w:val="0"/>
          <w:numId w:val="26"/>
        </w:numPr>
        <w:spacing w:line="240" w:lineRule="auto"/>
        <w:ind w:left="851"/>
        <w:jc w:val="both"/>
        <w:rPr>
          <w:rFonts w:ascii="Times New Roman" w:hAnsi="Times New Roman" w:cs="Times New Roman"/>
          <w:sz w:val="24"/>
          <w:szCs w:val="24"/>
        </w:rPr>
      </w:pPr>
      <w:r w:rsidRPr="00B92874">
        <w:rPr>
          <w:rFonts w:ascii="Times New Roman" w:hAnsi="Times New Roman" w:cs="Times New Roman"/>
          <w:sz w:val="24"/>
          <w:szCs w:val="24"/>
        </w:rPr>
        <w:t>Ditetapkan jumlah tertentu dari Hasil Panen yang harus dibayarkan kepada satu pihak selain dari bagianya dari hasil tersebut.</w:t>
      </w:r>
    </w:p>
    <w:p w:rsidR="00280CD0" w:rsidRPr="00B92874" w:rsidRDefault="00130E95" w:rsidP="00256BC4">
      <w:pPr>
        <w:pStyle w:val="ListParagraph"/>
        <w:numPr>
          <w:ilvl w:val="0"/>
          <w:numId w:val="26"/>
        </w:numPr>
        <w:spacing w:line="240" w:lineRule="auto"/>
        <w:ind w:left="851"/>
        <w:jc w:val="both"/>
        <w:rPr>
          <w:rFonts w:ascii="Times New Roman" w:hAnsi="Times New Roman" w:cs="Times New Roman"/>
          <w:sz w:val="24"/>
          <w:szCs w:val="24"/>
        </w:rPr>
      </w:pPr>
      <w:r w:rsidRPr="00B92874">
        <w:rPr>
          <w:rFonts w:ascii="Times New Roman" w:hAnsi="Times New Roman" w:cs="Times New Roman"/>
          <w:sz w:val="24"/>
          <w:szCs w:val="24"/>
        </w:rPr>
        <w:lastRenderedPageBreak/>
        <w:t xml:space="preserve">Adanya hasil panen lain (selain daripada yang ditanam diladang atau dikebun) harus dibayar oleh satu pihak selain dari bagiannya dari hasil tersebut. </w:t>
      </w:r>
      <w:r w:rsidR="00280CD0" w:rsidRPr="00CD038F">
        <w:rPr>
          <w:rStyle w:val="FootnoteReference"/>
          <w:rFonts w:ascii="Times New Roman" w:hAnsi="Times New Roman" w:cs="Times New Roman"/>
          <w:sz w:val="24"/>
          <w:szCs w:val="24"/>
        </w:rPr>
        <w:footnoteReference w:id="10"/>
      </w:r>
    </w:p>
    <w:p w:rsidR="00280CD0" w:rsidRPr="00CD038F" w:rsidRDefault="00280CD0" w:rsidP="00256BC4">
      <w:pPr>
        <w:pStyle w:val="ListParagraph"/>
        <w:spacing w:line="240" w:lineRule="auto"/>
        <w:ind w:left="851"/>
        <w:jc w:val="both"/>
        <w:rPr>
          <w:rFonts w:ascii="Times New Roman" w:hAnsi="Times New Roman" w:cs="Times New Roman"/>
          <w:sz w:val="24"/>
          <w:szCs w:val="24"/>
        </w:rPr>
      </w:pPr>
    </w:p>
    <w:p w:rsidR="00355AA3" w:rsidRPr="00CD038F" w:rsidRDefault="00280CD0" w:rsidP="00B94FC4">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 xml:space="preserve">Oleh karena itu, singkatnya perjanjian dengan </w:t>
      </w:r>
      <w:r w:rsidR="00256BC4">
        <w:rPr>
          <w:rFonts w:ascii="Times New Roman" w:hAnsi="Times New Roman" w:cs="Times New Roman"/>
          <w:sz w:val="24"/>
          <w:szCs w:val="24"/>
          <w:lang w:val="id-ID"/>
        </w:rPr>
        <w:t xml:space="preserve">sistem </w:t>
      </w:r>
      <w:r w:rsidRPr="00CD038F">
        <w:rPr>
          <w:rFonts w:ascii="Times New Roman" w:hAnsi="Times New Roman" w:cs="Times New Roman"/>
          <w:sz w:val="24"/>
          <w:szCs w:val="24"/>
        </w:rPr>
        <w:t xml:space="preserve">muzara’ah </w:t>
      </w:r>
      <w:r w:rsidR="00256BC4">
        <w:rPr>
          <w:rFonts w:ascii="Times New Roman" w:hAnsi="Times New Roman" w:cs="Times New Roman"/>
          <w:sz w:val="24"/>
          <w:szCs w:val="24"/>
          <w:lang w:val="id-ID"/>
        </w:rPr>
        <w:t xml:space="preserve">dan mukhabarah </w:t>
      </w:r>
      <w:r w:rsidRPr="00CD038F">
        <w:rPr>
          <w:rFonts w:ascii="Times New Roman" w:hAnsi="Times New Roman" w:cs="Times New Roman"/>
          <w:sz w:val="24"/>
          <w:szCs w:val="24"/>
        </w:rPr>
        <w:t>akan sah apabila tidak seorang pun yang dikorbankan haknya, dan tidak ada pemanfaatan secara tidak adil atas ke</w:t>
      </w:r>
      <w:r w:rsidR="00D71380">
        <w:rPr>
          <w:rFonts w:ascii="Times New Roman" w:hAnsi="Times New Roman" w:cs="Times New Roman"/>
          <w:sz w:val="24"/>
          <w:szCs w:val="24"/>
        </w:rPr>
        <w:t>lemahan dan kebutuhan seseorang</w:t>
      </w:r>
      <w:r w:rsidRPr="00CD038F">
        <w:rPr>
          <w:rFonts w:ascii="Times New Roman" w:hAnsi="Times New Roman" w:cs="Times New Roman"/>
          <w:sz w:val="24"/>
          <w:szCs w:val="24"/>
        </w:rPr>
        <w:t xml:space="preserve">, dan tidak boleh ada syarat-syarat  </w:t>
      </w:r>
      <w:r w:rsidR="007E2FF7">
        <w:rPr>
          <w:rFonts w:ascii="Times New Roman" w:hAnsi="Times New Roman" w:cs="Times New Roman"/>
          <w:sz w:val="24"/>
          <w:szCs w:val="24"/>
        </w:rPr>
        <w:t>dan</w:t>
      </w:r>
      <w:r w:rsidRPr="00CD038F">
        <w:rPr>
          <w:rFonts w:ascii="Times New Roman" w:hAnsi="Times New Roman" w:cs="Times New Roman"/>
          <w:sz w:val="24"/>
          <w:szCs w:val="24"/>
        </w:rPr>
        <w:t xml:space="preserve"> sejenisnya yang dapat meni</w:t>
      </w:r>
      <w:r w:rsidR="007E2FF7">
        <w:rPr>
          <w:rFonts w:ascii="Times New Roman" w:hAnsi="Times New Roman" w:cs="Times New Roman"/>
          <w:sz w:val="24"/>
          <w:szCs w:val="24"/>
        </w:rPr>
        <w:t xml:space="preserve">mbulkan </w:t>
      </w:r>
      <w:r w:rsidRPr="00CD038F">
        <w:rPr>
          <w:rFonts w:ascii="Times New Roman" w:hAnsi="Times New Roman" w:cs="Times New Roman"/>
          <w:sz w:val="24"/>
          <w:szCs w:val="24"/>
        </w:rPr>
        <w:t>persel</w:t>
      </w:r>
      <w:r w:rsidR="007E2FF7">
        <w:rPr>
          <w:rFonts w:ascii="Times New Roman" w:hAnsi="Times New Roman" w:cs="Times New Roman"/>
          <w:sz w:val="24"/>
          <w:szCs w:val="24"/>
        </w:rPr>
        <w:t>isihan antara kedua belah pihak</w:t>
      </w:r>
      <w:r w:rsidRPr="00CD038F">
        <w:rPr>
          <w:rFonts w:ascii="Times New Roman" w:hAnsi="Times New Roman" w:cs="Times New Roman"/>
          <w:sz w:val="24"/>
          <w:szCs w:val="24"/>
        </w:rPr>
        <w:t>, dan syar</w:t>
      </w:r>
      <w:r w:rsidR="007E2FF7">
        <w:rPr>
          <w:rFonts w:ascii="Times New Roman" w:hAnsi="Times New Roman" w:cs="Times New Roman"/>
          <w:sz w:val="24"/>
          <w:szCs w:val="24"/>
        </w:rPr>
        <w:t xml:space="preserve">at yang tidak diberi ketetapan </w:t>
      </w:r>
      <w:r w:rsidRPr="00CD038F">
        <w:rPr>
          <w:rFonts w:ascii="Times New Roman" w:hAnsi="Times New Roman" w:cs="Times New Roman"/>
          <w:sz w:val="24"/>
          <w:szCs w:val="24"/>
        </w:rPr>
        <w:t xml:space="preserve">pada saat perjanjian itu berlangsung yang mungkin membahayaakan hak salah satu dari kedua belah pihak. </w:t>
      </w:r>
    </w:p>
    <w:p w:rsidR="00280CD0" w:rsidRPr="00CD038F" w:rsidRDefault="00280CD0" w:rsidP="00B94FC4">
      <w:pPr>
        <w:spacing w:line="240" w:lineRule="auto"/>
        <w:jc w:val="both"/>
        <w:rPr>
          <w:rFonts w:ascii="Times New Roman" w:hAnsi="Times New Roman" w:cs="Times New Roman"/>
          <w:sz w:val="24"/>
          <w:szCs w:val="24"/>
        </w:rPr>
      </w:pPr>
    </w:p>
    <w:p w:rsidR="00280CD0" w:rsidRPr="00256BC4" w:rsidRDefault="00280CD0" w:rsidP="00B92874">
      <w:pPr>
        <w:pStyle w:val="ListParagraph"/>
        <w:numPr>
          <w:ilvl w:val="0"/>
          <w:numId w:val="25"/>
        </w:numPr>
        <w:spacing w:line="360" w:lineRule="auto"/>
        <w:ind w:left="426" w:hanging="426"/>
        <w:jc w:val="both"/>
        <w:rPr>
          <w:rFonts w:ascii="Times New Roman" w:hAnsi="Times New Roman" w:cs="Times New Roman"/>
          <w:i/>
          <w:sz w:val="24"/>
          <w:szCs w:val="24"/>
        </w:rPr>
      </w:pPr>
      <w:r w:rsidRPr="00B92874">
        <w:rPr>
          <w:rFonts w:ascii="Times New Roman" w:hAnsi="Times New Roman" w:cs="Times New Roman"/>
          <w:i/>
          <w:sz w:val="24"/>
          <w:szCs w:val="24"/>
        </w:rPr>
        <w:t xml:space="preserve">Muzaraah </w:t>
      </w:r>
      <w:r w:rsidR="00F60996">
        <w:rPr>
          <w:rFonts w:ascii="Times New Roman" w:hAnsi="Times New Roman" w:cs="Times New Roman"/>
          <w:i/>
          <w:sz w:val="24"/>
          <w:szCs w:val="24"/>
          <w:lang w:val="id-ID"/>
        </w:rPr>
        <w:t xml:space="preserve">dan Mukhabarah </w:t>
      </w:r>
      <w:r w:rsidRPr="00B92874">
        <w:rPr>
          <w:rFonts w:ascii="Times New Roman" w:hAnsi="Times New Roman" w:cs="Times New Roman"/>
          <w:i/>
          <w:sz w:val="24"/>
          <w:szCs w:val="24"/>
        </w:rPr>
        <w:t xml:space="preserve">yang dibolehkan </w:t>
      </w:r>
    </w:p>
    <w:p w:rsidR="00256BC4" w:rsidRPr="00256BC4" w:rsidRDefault="00256BC4" w:rsidP="00256BC4">
      <w:pPr>
        <w:pStyle w:val="ListParagraph"/>
        <w:spacing w:line="360" w:lineRule="auto"/>
        <w:ind w:left="426" w:firstLine="425"/>
        <w:jc w:val="both"/>
        <w:rPr>
          <w:rFonts w:ascii="Times New Roman" w:hAnsi="Times New Roman" w:cs="Times New Roman"/>
          <w:iCs/>
          <w:sz w:val="24"/>
          <w:szCs w:val="24"/>
        </w:rPr>
      </w:pPr>
      <w:r>
        <w:rPr>
          <w:rFonts w:ascii="Times New Roman" w:hAnsi="Times New Roman" w:cs="Times New Roman"/>
          <w:iCs/>
          <w:sz w:val="24"/>
          <w:szCs w:val="24"/>
          <w:lang w:val="id-ID"/>
        </w:rPr>
        <w:t>Berikut ini ada bentuk-bentuk sistem bagi hasil yang dianggap sah yaitu:</w:t>
      </w:r>
    </w:p>
    <w:p w:rsidR="00B92874" w:rsidRPr="00B92874" w:rsidRDefault="00280CD0" w:rsidP="00256BC4">
      <w:pPr>
        <w:pStyle w:val="ListParagraph"/>
        <w:numPr>
          <w:ilvl w:val="0"/>
          <w:numId w:val="27"/>
        </w:numPr>
        <w:spacing w:line="240" w:lineRule="auto"/>
        <w:ind w:left="851" w:hanging="425"/>
        <w:jc w:val="both"/>
        <w:rPr>
          <w:rFonts w:ascii="Times New Roman" w:hAnsi="Times New Roman" w:cs="Times New Roman"/>
          <w:sz w:val="24"/>
          <w:szCs w:val="24"/>
        </w:rPr>
      </w:pPr>
      <w:r w:rsidRPr="00B92874">
        <w:rPr>
          <w:rFonts w:ascii="Times New Roman" w:hAnsi="Times New Roman" w:cs="Times New Roman"/>
          <w:sz w:val="24"/>
          <w:szCs w:val="24"/>
        </w:rPr>
        <w:t>Perjanjian kerja sama dalam pengolaha</w:t>
      </w:r>
      <w:r w:rsidR="007E2FF7" w:rsidRPr="00B92874">
        <w:rPr>
          <w:rFonts w:ascii="Times New Roman" w:hAnsi="Times New Roman" w:cs="Times New Roman"/>
          <w:sz w:val="24"/>
          <w:szCs w:val="24"/>
        </w:rPr>
        <w:t>n dimana tanah milik satu pihak</w:t>
      </w:r>
      <w:r w:rsidRPr="00B92874">
        <w:rPr>
          <w:rFonts w:ascii="Times New Roman" w:hAnsi="Times New Roman" w:cs="Times New Roman"/>
          <w:sz w:val="24"/>
          <w:szCs w:val="24"/>
        </w:rPr>
        <w:t>,</w:t>
      </w:r>
      <w:r w:rsidR="007E2FF7" w:rsidRPr="00B92874">
        <w:rPr>
          <w:rFonts w:ascii="Times New Roman" w:hAnsi="Times New Roman" w:cs="Times New Roman"/>
          <w:sz w:val="24"/>
          <w:szCs w:val="24"/>
        </w:rPr>
        <w:t xml:space="preserve"> peralatan pertanian</w:t>
      </w:r>
      <w:r w:rsidRPr="00B92874">
        <w:rPr>
          <w:rFonts w:ascii="Times New Roman" w:hAnsi="Times New Roman" w:cs="Times New Roman"/>
          <w:sz w:val="24"/>
          <w:szCs w:val="24"/>
        </w:rPr>
        <w:t>, benih dan tenaga k</w:t>
      </w:r>
      <w:r w:rsidR="007E2FF7" w:rsidRPr="00B92874">
        <w:rPr>
          <w:rFonts w:ascii="Times New Roman" w:hAnsi="Times New Roman" w:cs="Times New Roman"/>
          <w:sz w:val="24"/>
          <w:szCs w:val="24"/>
        </w:rPr>
        <w:t>erja  dari pihak lain</w:t>
      </w:r>
      <w:r w:rsidRPr="00B92874">
        <w:rPr>
          <w:rFonts w:ascii="Times New Roman" w:hAnsi="Times New Roman" w:cs="Times New Roman"/>
          <w:sz w:val="24"/>
          <w:szCs w:val="24"/>
        </w:rPr>
        <w:t xml:space="preserve">,  keduanya menyetujui bahwa pemilik tanah akan memperoleh bagian tertentu dari hasil </w:t>
      </w:r>
    </w:p>
    <w:p w:rsidR="00B92874" w:rsidRPr="00B92874" w:rsidRDefault="00280CD0" w:rsidP="00256BC4">
      <w:pPr>
        <w:pStyle w:val="ListParagraph"/>
        <w:numPr>
          <w:ilvl w:val="0"/>
          <w:numId w:val="27"/>
        </w:numPr>
        <w:spacing w:line="240" w:lineRule="auto"/>
        <w:ind w:left="851" w:hanging="425"/>
        <w:jc w:val="both"/>
        <w:rPr>
          <w:rFonts w:ascii="Times New Roman" w:hAnsi="Times New Roman" w:cs="Times New Roman"/>
          <w:sz w:val="24"/>
          <w:szCs w:val="24"/>
        </w:rPr>
      </w:pPr>
      <w:r w:rsidRPr="00B92874">
        <w:rPr>
          <w:rFonts w:ascii="Times New Roman" w:hAnsi="Times New Roman" w:cs="Times New Roman"/>
          <w:sz w:val="24"/>
          <w:szCs w:val="24"/>
        </w:rPr>
        <w:t>Apa</w:t>
      </w:r>
      <w:r w:rsidR="007E2FF7" w:rsidRPr="00B92874">
        <w:rPr>
          <w:rFonts w:ascii="Times New Roman" w:hAnsi="Times New Roman" w:cs="Times New Roman"/>
          <w:sz w:val="24"/>
          <w:szCs w:val="24"/>
        </w:rPr>
        <w:t>bila tanah, peralatan dan benih</w:t>
      </w:r>
      <w:r w:rsidRPr="00B92874">
        <w:rPr>
          <w:rFonts w:ascii="Times New Roman" w:hAnsi="Times New Roman" w:cs="Times New Roman"/>
          <w:sz w:val="24"/>
          <w:szCs w:val="24"/>
        </w:rPr>
        <w:t>, semuanya dibebankan kepada pemilik tanah sedangkan hanya buruh  yang dibebanka kepada petani  maka harus ditetapkan pemilik tanah mendapatkan bagian  tertentu dari hasil.</w:t>
      </w:r>
    </w:p>
    <w:p w:rsidR="00B92874" w:rsidRPr="00B92874" w:rsidRDefault="00280CD0" w:rsidP="00256BC4">
      <w:pPr>
        <w:pStyle w:val="ListParagraph"/>
        <w:numPr>
          <w:ilvl w:val="0"/>
          <w:numId w:val="27"/>
        </w:numPr>
        <w:spacing w:line="240" w:lineRule="auto"/>
        <w:ind w:left="851" w:hanging="425"/>
        <w:jc w:val="both"/>
        <w:rPr>
          <w:rFonts w:ascii="Times New Roman" w:hAnsi="Times New Roman" w:cs="Times New Roman"/>
          <w:sz w:val="24"/>
          <w:szCs w:val="24"/>
        </w:rPr>
      </w:pPr>
      <w:r w:rsidRPr="00B92874">
        <w:rPr>
          <w:rFonts w:ascii="Times New Roman" w:hAnsi="Times New Roman" w:cs="Times New Roman"/>
          <w:sz w:val="24"/>
          <w:szCs w:val="24"/>
        </w:rPr>
        <w:t xml:space="preserve">Perjanjian dimana tanah dan benih dari pemilik tanah sedangkan peralatan pertanian dan buruh adalah dari petani  </w:t>
      </w:r>
      <w:r w:rsidR="007E2FF7" w:rsidRPr="00B92874">
        <w:rPr>
          <w:rFonts w:ascii="Times New Roman" w:hAnsi="Times New Roman" w:cs="Times New Roman"/>
          <w:sz w:val="24"/>
          <w:szCs w:val="24"/>
        </w:rPr>
        <w:t>d</w:t>
      </w:r>
      <w:r w:rsidRPr="00B92874">
        <w:rPr>
          <w:rFonts w:ascii="Times New Roman" w:hAnsi="Times New Roman" w:cs="Times New Roman"/>
          <w:sz w:val="24"/>
          <w:szCs w:val="24"/>
        </w:rPr>
        <w:t>an pembagian dari hasil  tersebut  ditetapkan secara proporsional.</w:t>
      </w:r>
    </w:p>
    <w:p w:rsidR="00B92874" w:rsidRPr="00B92874" w:rsidRDefault="00280CD0" w:rsidP="00256BC4">
      <w:pPr>
        <w:pStyle w:val="ListParagraph"/>
        <w:numPr>
          <w:ilvl w:val="0"/>
          <w:numId w:val="27"/>
        </w:numPr>
        <w:spacing w:line="240" w:lineRule="auto"/>
        <w:ind w:left="851" w:hanging="425"/>
        <w:jc w:val="both"/>
        <w:rPr>
          <w:rFonts w:ascii="Times New Roman" w:hAnsi="Times New Roman" w:cs="Times New Roman"/>
          <w:sz w:val="24"/>
          <w:szCs w:val="24"/>
        </w:rPr>
      </w:pPr>
      <w:r w:rsidRPr="00B92874">
        <w:rPr>
          <w:rFonts w:ascii="Times New Roman" w:hAnsi="Times New Roman" w:cs="Times New Roman"/>
          <w:sz w:val="24"/>
          <w:szCs w:val="24"/>
        </w:rPr>
        <w:t>Apab</w:t>
      </w:r>
      <w:r w:rsidR="007E2FF7" w:rsidRPr="00B92874">
        <w:rPr>
          <w:rFonts w:ascii="Times New Roman" w:hAnsi="Times New Roman" w:cs="Times New Roman"/>
          <w:sz w:val="24"/>
          <w:szCs w:val="24"/>
        </w:rPr>
        <w:t>ila keduanya sepakat atas tanah, perlengkapan pertanian</w:t>
      </w:r>
      <w:r w:rsidRPr="00B92874">
        <w:rPr>
          <w:rFonts w:ascii="Times New Roman" w:hAnsi="Times New Roman" w:cs="Times New Roman"/>
          <w:sz w:val="24"/>
          <w:szCs w:val="24"/>
        </w:rPr>
        <w:t>, benih dan buruh, serta menetapkan bagian masing-masing yang akan diperoleh dari hasil.</w:t>
      </w:r>
    </w:p>
    <w:p w:rsidR="00B92874" w:rsidRPr="00B92874" w:rsidRDefault="00280CD0" w:rsidP="00256BC4">
      <w:pPr>
        <w:pStyle w:val="ListParagraph"/>
        <w:numPr>
          <w:ilvl w:val="0"/>
          <w:numId w:val="27"/>
        </w:numPr>
        <w:spacing w:line="240" w:lineRule="auto"/>
        <w:ind w:left="851" w:hanging="425"/>
        <w:jc w:val="both"/>
        <w:rPr>
          <w:rFonts w:ascii="Times New Roman" w:hAnsi="Times New Roman" w:cs="Times New Roman"/>
          <w:sz w:val="24"/>
          <w:szCs w:val="24"/>
        </w:rPr>
      </w:pPr>
      <w:r w:rsidRPr="00B92874">
        <w:rPr>
          <w:rFonts w:ascii="Times New Roman" w:hAnsi="Times New Roman" w:cs="Times New Roman"/>
          <w:sz w:val="24"/>
          <w:szCs w:val="24"/>
        </w:rPr>
        <w:t>Iman abu yusuf menggambarkan bentuk muzara</w:t>
      </w:r>
      <w:r w:rsidR="007E2FF7" w:rsidRPr="00B92874">
        <w:rPr>
          <w:rFonts w:ascii="Times New Roman" w:hAnsi="Times New Roman" w:cs="Times New Roman"/>
          <w:sz w:val="24"/>
          <w:szCs w:val="24"/>
        </w:rPr>
        <w:t>’ah yang diperoleh bahwa ji</w:t>
      </w:r>
      <w:r w:rsidRPr="00B92874">
        <w:rPr>
          <w:rFonts w:ascii="Times New Roman" w:hAnsi="Times New Roman" w:cs="Times New Roman"/>
          <w:sz w:val="24"/>
          <w:szCs w:val="24"/>
        </w:rPr>
        <w:t xml:space="preserve">ka tanah diberi secara </w:t>
      </w:r>
      <w:r w:rsidR="007E2FF7" w:rsidRPr="00B92874">
        <w:rPr>
          <w:rFonts w:ascii="Times New Roman" w:hAnsi="Times New Roman" w:cs="Times New Roman"/>
          <w:sz w:val="24"/>
          <w:szCs w:val="24"/>
        </w:rPr>
        <w:t>cuma</w:t>
      </w:r>
      <w:r w:rsidRPr="00B92874">
        <w:rPr>
          <w:rFonts w:ascii="Times New Roman" w:hAnsi="Times New Roman" w:cs="Times New Roman"/>
          <w:sz w:val="24"/>
          <w:szCs w:val="24"/>
        </w:rPr>
        <w:t>-</w:t>
      </w:r>
      <w:r w:rsidR="007E2FF7" w:rsidRPr="00B92874">
        <w:rPr>
          <w:rFonts w:ascii="Times New Roman" w:hAnsi="Times New Roman" w:cs="Times New Roman"/>
          <w:sz w:val="24"/>
          <w:szCs w:val="24"/>
        </w:rPr>
        <w:t xml:space="preserve">cuma </w:t>
      </w:r>
      <w:r w:rsidRPr="00B92874">
        <w:rPr>
          <w:rFonts w:ascii="Times New Roman" w:hAnsi="Times New Roman" w:cs="Times New Roman"/>
          <w:sz w:val="24"/>
          <w:szCs w:val="24"/>
        </w:rPr>
        <w:t xml:space="preserve">kepada seseorang untuk </w:t>
      </w:r>
      <w:r w:rsidR="0083699E" w:rsidRPr="00B92874">
        <w:rPr>
          <w:rFonts w:ascii="Times New Roman" w:hAnsi="Times New Roman" w:cs="Times New Roman"/>
          <w:sz w:val="24"/>
          <w:szCs w:val="24"/>
        </w:rPr>
        <w:t>digarap</w:t>
      </w:r>
      <w:r w:rsidR="00F60996">
        <w:rPr>
          <w:rFonts w:ascii="Times New Roman" w:hAnsi="Times New Roman" w:cs="Times New Roman"/>
          <w:sz w:val="24"/>
          <w:szCs w:val="24"/>
        </w:rPr>
        <w:t>, semua pe</w:t>
      </w:r>
      <w:r w:rsidR="00F60996">
        <w:rPr>
          <w:rFonts w:ascii="Times New Roman" w:hAnsi="Times New Roman" w:cs="Times New Roman"/>
          <w:sz w:val="24"/>
          <w:szCs w:val="24"/>
          <w:lang w:val="id-ID"/>
        </w:rPr>
        <w:t>m</w:t>
      </w:r>
      <w:r w:rsidRPr="00B92874">
        <w:rPr>
          <w:rFonts w:ascii="Times New Roman" w:hAnsi="Times New Roman" w:cs="Times New Roman"/>
          <w:sz w:val="24"/>
          <w:szCs w:val="24"/>
        </w:rPr>
        <w:t xml:space="preserve">biayaan pengelolaan ditanggung oleh petani dan semua hasil menjadi miliknya tapi kharajh </w:t>
      </w:r>
      <w:r w:rsidR="007E2FF7" w:rsidRPr="00B92874">
        <w:rPr>
          <w:rFonts w:ascii="Times New Roman" w:hAnsi="Times New Roman" w:cs="Times New Roman"/>
          <w:sz w:val="24"/>
          <w:szCs w:val="24"/>
        </w:rPr>
        <w:t>akan dibayar oleh pemilik tanah</w:t>
      </w:r>
      <w:r w:rsidRPr="00B92874">
        <w:rPr>
          <w:rFonts w:ascii="Times New Roman" w:hAnsi="Times New Roman" w:cs="Times New Roman"/>
          <w:sz w:val="24"/>
          <w:szCs w:val="24"/>
        </w:rPr>
        <w:t>.</w:t>
      </w:r>
      <w:r w:rsidR="007E2FF7" w:rsidRPr="00B92874">
        <w:rPr>
          <w:rFonts w:ascii="Times New Roman" w:hAnsi="Times New Roman" w:cs="Times New Roman"/>
          <w:sz w:val="24"/>
          <w:szCs w:val="24"/>
        </w:rPr>
        <w:t xml:space="preserve"> dan ji</w:t>
      </w:r>
      <w:r w:rsidRPr="00B92874">
        <w:rPr>
          <w:rFonts w:ascii="Times New Roman" w:hAnsi="Times New Roman" w:cs="Times New Roman"/>
          <w:sz w:val="24"/>
          <w:szCs w:val="24"/>
        </w:rPr>
        <w:t xml:space="preserve">ka tanah tersebut adalah ushri, akan dibayar oleh petani. </w:t>
      </w:r>
    </w:p>
    <w:p w:rsidR="00B92874" w:rsidRPr="00B92874" w:rsidRDefault="00280CD0" w:rsidP="00256BC4">
      <w:pPr>
        <w:pStyle w:val="ListParagraph"/>
        <w:numPr>
          <w:ilvl w:val="0"/>
          <w:numId w:val="27"/>
        </w:numPr>
        <w:spacing w:line="240" w:lineRule="auto"/>
        <w:ind w:left="851" w:hanging="425"/>
        <w:jc w:val="both"/>
        <w:rPr>
          <w:rFonts w:ascii="Times New Roman" w:hAnsi="Times New Roman" w:cs="Times New Roman"/>
          <w:sz w:val="24"/>
          <w:szCs w:val="24"/>
        </w:rPr>
      </w:pPr>
      <w:r w:rsidRPr="00B92874">
        <w:rPr>
          <w:rFonts w:ascii="Times New Roman" w:hAnsi="Times New Roman" w:cs="Times New Roman"/>
          <w:sz w:val="24"/>
          <w:szCs w:val="24"/>
        </w:rPr>
        <w:t>Apabila tanah berasal dari satu pihak dan kedua belah pihak bersama menanggung benih, buruh dan biaya-biaya pengelolaanya, dalam hal ini keduanya akan mendapatkan bagian dari hasil. Jika ha</w:t>
      </w:r>
      <w:r w:rsidR="007E2FF7" w:rsidRPr="00B92874">
        <w:rPr>
          <w:rFonts w:ascii="Times New Roman" w:hAnsi="Times New Roman" w:cs="Times New Roman"/>
          <w:sz w:val="24"/>
          <w:szCs w:val="24"/>
        </w:rPr>
        <w:t xml:space="preserve">l tersebut merupakan </w:t>
      </w:r>
      <w:r w:rsidRPr="00B92874">
        <w:rPr>
          <w:rFonts w:ascii="Times New Roman" w:hAnsi="Times New Roman" w:cs="Times New Roman"/>
          <w:sz w:val="24"/>
          <w:szCs w:val="24"/>
        </w:rPr>
        <w:lastRenderedPageBreak/>
        <w:t>Uhshri yang harus dibayar dari hasil panen dan jika tanah itu kharaj akan dibayar oleh pemilik tanah.</w:t>
      </w:r>
    </w:p>
    <w:p w:rsidR="00B92874" w:rsidRPr="00B92874" w:rsidRDefault="00280CD0" w:rsidP="00256BC4">
      <w:pPr>
        <w:pStyle w:val="ListParagraph"/>
        <w:numPr>
          <w:ilvl w:val="0"/>
          <w:numId w:val="27"/>
        </w:numPr>
        <w:spacing w:line="240" w:lineRule="auto"/>
        <w:ind w:left="851" w:hanging="425"/>
        <w:jc w:val="both"/>
        <w:rPr>
          <w:rFonts w:ascii="Times New Roman" w:hAnsi="Times New Roman" w:cs="Times New Roman"/>
          <w:sz w:val="24"/>
          <w:szCs w:val="24"/>
        </w:rPr>
      </w:pPr>
      <w:r w:rsidRPr="00B92874">
        <w:rPr>
          <w:rFonts w:ascii="Times New Roman" w:hAnsi="Times New Roman" w:cs="Times New Roman"/>
          <w:sz w:val="24"/>
          <w:szCs w:val="24"/>
        </w:rPr>
        <w:t>Apabila tanah disewakan kepada seseorang dan itu adalah Kharaj, maka Menurut Imam Abu Hanifa, Kharaj akan dibayar oleh pemilik tanah dan jika tanah itu’Ushri’ Ushri juga akan dibayar olehnya, tetapi Menurut Imam Abu Yusuf, jika tanah itu’Ushri, Ushri akan dibayar oleh petani.</w:t>
      </w:r>
    </w:p>
    <w:p w:rsidR="00280CD0" w:rsidRPr="00B92874" w:rsidRDefault="00280CD0" w:rsidP="00256BC4">
      <w:pPr>
        <w:pStyle w:val="ListParagraph"/>
        <w:numPr>
          <w:ilvl w:val="0"/>
          <w:numId w:val="27"/>
        </w:numPr>
        <w:spacing w:line="240" w:lineRule="auto"/>
        <w:ind w:left="851" w:hanging="425"/>
        <w:jc w:val="both"/>
        <w:rPr>
          <w:rFonts w:ascii="Times New Roman" w:hAnsi="Times New Roman" w:cs="Times New Roman"/>
          <w:sz w:val="24"/>
          <w:szCs w:val="24"/>
        </w:rPr>
      </w:pPr>
      <w:r w:rsidRPr="00B92874">
        <w:rPr>
          <w:rFonts w:ascii="Times New Roman" w:hAnsi="Times New Roman" w:cs="Times New Roman"/>
          <w:sz w:val="24"/>
          <w:szCs w:val="24"/>
        </w:rPr>
        <w:t>Apabila perjanjian Muzara’ah</w:t>
      </w:r>
      <w:r w:rsidR="00F60996">
        <w:rPr>
          <w:rFonts w:ascii="Times New Roman" w:hAnsi="Times New Roman" w:cs="Times New Roman"/>
          <w:sz w:val="24"/>
          <w:szCs w:val="24"/>
          <w:lang w:val="id-ID"/>
        </w:rPr>
        <w:t xml:space="preserve"> dan Mukhabarah</w:t>
      </w:r>
      <w:r w:rsidR="00F60996" w:rsidRPr="00B92874">
        <w:rPr>
          <w:rFonts w:ascii="Times New Roman" w:hAnsi="Times New Roman" w:cs="Times New Roman"/>
          <w:sz w:val="24"/>
          <w:szCs w:val="24"/>
        </w:rPr>
        <w:t xml:space="preserve"> </w:t>
      </w:r>
      <w:r w:rsidRPr="00B92874">
        <w:rPr>
          <w:rFonts w:ascii="Times New Roman" w:hAnsi="Times New Roman" w:cs="Times New Roman"/>
          <w:sz w:val="24"/>
          <w:szCs w:val="24"/>
        </w:rPr>
        <w:t>ditetapkan dengan sepertiga atau seperempat dari hasil, maka Menurut Imam Abu Hanifa, keduanya Kharaj, dan Ushri akan dibayar oleh Pemilik tanah.</w:t>
      </w:r>
      <w:r w:rsidRPr="00CD038F">
        <w:rPr>
          <w:rStyle w:val="FootnoteReference"/>
          <w:rFonts w:ascii="Times New Roman" w:hAnsi="Times New Roman" w:cs="Times New Roman"/>
          <w:sz w:val="24"/>
          <w:szCs w:val="24"/>
        </w:rPr>
        <w:footnoteReference w:id="11"/>
      </w:r>
    </w:p>
    <w:p w:rsidR="00280CD0" w:rsidRPr="00CD038F" w:rsidRDefault="00280CD0" w:rsidP="007A1E28">
      <w:pPr>
        <w:pStyle w:val="ListParagraph"/>
        <w:spacing w:line="360" w:lineRule="auto"/>
        <w:ind w:left="567" w:hanging="567"/>
        <w:jc w:val="both"/>
        <w:rPr>
          <w:rFonts w:ascii="Times New Roman" w:hAnsi="Times New Roman" w:cs="Times New Roman"/>
          <w:sz w:val="24"/>
          <w:szCs w:val="24"/>
        </w:rPr>
      </w:pPr>
    </w:p>
    <w:p w:rsidR="00280CD0" w:rsidRPr="00CD038F" w:rsidRDefault="00B76DFF" w:rsidP="00BE0E7F">
      <w:pPr>
        <w:pStyle w:val="ListParagraph"/>
        <w:numPr>
          <w:ilvl w:val="0"/>
          <w:numId w:val="31"/>
        </w:numPr>
        <w:tabs>
          <w:tab w:val="left" w:pos="851"/>
          <w:tab w:val="center" w:pos="4135"/>
        </w:tabs>
        <w:spacing w:line="36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Rukun  dan Syar</w:t>
      </w:r>
      <w:r w:rsidR="00280CD0" w:rsidRPr="00CD038F">
        <w:rPr>
          <w:rFonts w:ascii="Times New Roman" w:hAnsi="Times New Roman" w:cs="Times New Roman"/>
          <w:b/>
          <w:sz w:val="24"/>
          <w:szCs w:val="24"/>
        </w:rPr>
        <w:t xml:space="preserve">at  </w:t>
      </w:r>
      <w:r w:rsidR="0093667B">
        <w:rPr>
          <w:rFonts w:ascii="Times New Roman" w:hAnsi="Times New Roman" w:cs="Times New Roman"/>
          <w:b/>
          <w:sz w:val="24"/>
          <w:szCs w:val="24"/>
          <w:lang w:val="id-ID"/>
        </w:rPr>
        <w:t>Bagi Hasil</w:t>
      </w:r>
    </w:p>
    <w:p w:rsidR="00280CD0" w:rsidRPr="00CD038F" w:rsidRDefault="00AF015F" w:rsidP="00420BE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Jumhur Ulama, yaitu </w:t>
      </w:r>
      <w:r w:rsidR="00280CD0" w:rsidRPr="00CD038F">
        <w:rPr>
          <w:rFonts w:ascii="Times New Roman" w:hAnsi="Times New Roman" w:cs="Times New Roman"/>
          <w:sz w:val="24"/>
          <w:szCs w:val="24"/>
        </w:rPr>
        <w:t>Hanafiah yang membolehkan akad Al- Muzara</w:t>
      </w:r>
      <w:r w:rsidR="007E2FF7">
        <w:rPr>
          <w:rFonts w:ascii="Times New Roman" w:hAnsi="Times New Roman" w:cs="Times New Roman"/>
          <w:sz w:val="24"/>
          <w:szCs w:val="24"/>
        </w:rPr>
        <w:t>’</w:t>
      </w:r>
      <w:r w:rsidR="00280CD0" w:rsidRPr="00CD038F">
        <w:rPr>
          <w:rFonts w:ascii="Times New Roman" w:hAnsi="Times New Roman" w:cs="Times New Roman"/>
          <w:sz w:val="24"/>
          <w:szCs w:val="24"/>
        </w:rPr>
        <w:t>ah</w:t>
      </w:r>
      <w:r w:rsidR="0093667B">
        <w:rPr>
          <w:rFonts w:ascii="Times New Roman" w:hAnsi="Times New Roman" w:cs="Times New Roman"/>
          <w:sz w:val="24"/>
          <w:szCs w:val="24"/>
          <w:lang w:val="id-ID"/>
        </w:rPr>
        <w:t xml:space="preserve"> dan al-Mukhabarah</w:t>
      </w:r>
      <w:r w:rsidR="0093667B" w:rsidRPr="00CD038F">
        <w:rPr>
          <w:rFonts w:ascii="Times New Roman" w:hAnsi="Times New Roman" w:cs="Times New Roman"/>
          <w:sz w:val="24"/>
          <w:szCs w:val="24"/>
        </w:rPr>
        <w:t xml:space="preserve"> </w:t>
      </w:r>
      <w:r w:rsidR="00280CD0" w:rsidRPr="00CD038F">
        <w:rPr>
          <w:rFonts w:ascii="Times New Roman" w:hAnsi="Times New Roman" w:cs="Times New Roman"/>
          <w:sz w:val="24"/>
          <w:szCs w:val="24"/>
        </w:rPr>
        <w:t>mengemukakan :</w:t>
      </w:r>
    </w:p>
    <w:p w:rsidR="00280CD0" w:rsidRPr="00CD038F" w:rsidRDefault="00280CD0" w:rsidP="007A1E28">
      <w:pPr>
        <w:pStyle w:val="ListParagraph"/>
        <w:numPr>
          <w:ilvl w:val="0"/>
          <w:numId w:val="2"/>
        </w:numPr>
        <w:spacing w:line="360" w:lineRule="auto"/>
        <w:ind w:left="567" w:hanging="567"/>
        <w:jc w:val="both"/>
        <w:rPr>
          <w:rFonts w:ascii="Times New Roman" w:hAnsi="Times New Roman" w:cs="Times New Roman"/>
          <w:i/>
          <w:sz w:val="24"/>
          <w:szCs w:val="24"/>
        </w:rPr>
      </w:pPr>
      <w:r w:rsidRPr="00CD038F">
        <w:rPr>
          <w:rFonts w:ascii="Times New Roman" w:hAnsi="Times New Roman" w:cs="Times New Roman"/>
          <w:i/>
          <w:sz w:val="24"/>
          <w:szCs w:val="24"/>
        </w:rPr>
        <w:t>Rukun</w:t>
      </w:r>
      <w:r w:rsidRPr="00CD038F">
        <w:rPr>
          <w:rFonts w:ascii="Times New Roman" w:hAnsi="Times New Roman" w:cs="Times New Roman"/>
          <w:sz w:val="24"/>
          <w:szCs w:val="24"/>
        </w:rPr>
        <w:t xml:space="preserve"> </w:t>
      </w:r>
      <w:r w:rsidRPr="00CD038F">
        <w:rPr>
          <w:rFonts w:ascii="Times New Roman" w:hAnsi="Times New Roman" w:cs="Times New Roman"/>
          <w:i/>
          <w:sz w:val="24"/>
          <w:szCs w:val="24"/>
        </w:rPr>
        <w:t>Muzara’ah</w:t>
      </w:r>
      <w:r w:rsidR="0093667B">
        <w:rPr>
          <w:rFonts w:ascii="Times New Roman" w:hAnsi="Times New Roman" w:cs="Times New Roman"/>
          <w:i/>
          <w:sz w:val="24"/>
          <w:szCs w:val="24"/>
          <w:lang w:val="id-ID"/>
        </w:rPr>
        <w:t xml:space="preserve"> dan mukhabarah</w:t>
      </w:r>
      <w:r w:rsidRPr="00CD038F">
        <w:rPr>
          <w:rFonts w:ascii="Times New Roman" w:hAnsi="Times New Roman" w:cs="Times New Roman"/>
          <w:i/>
          <w:sz w:val="24"/>
          <w:szCs w:val="24"/>
        </w:rPr>
        <w:t xml:space="preserve"> </w:t>
      </w:r>
    </w:p>
    <w:p w:rsidR="0083699E" w:rsidRPr="0083699E" w:rsidRDefault="00280CD0" w:rsidP="0083699E">
      <w:pPr>
        <w:pStyle w:val="ListParagraph"/>
        <w:numPr>
          <w:ilvl w:val="0"/>
          <w:numId w:val="21"/>
        </w:numPr>
        <w:spacing w:line="240" w:lineRule="auto"/>
        <w:ind w:left="851" w:hanging="284"/>
        <w:jc w:val="both"/>
        <w:rPr>
          <w:rFonts w:ascii="Times New Roman" w:hAnsi="Times New Roman" w:cs="Times New Roman"/>
          <w:sz w:val="24"/>
          <w:szCs w:val="24"/>
        </w:rPr>
      </w:pPr>
      <w:r w:rsidRPr="0083699E">
        <w:rPr>
          <w:rFonts w:ascii="Times New Roman" w:hAnsi="Times New Roman" w:cs="Times New Roman"/>
          <w:sz w:val="24"/>
          <w:szCs w:val="24"/>
        </w:rPr>
        <w:t>Pemilik Tanah.</w:t>
      </w:r>
    </w:p>
    <w:p w:rsidR="0083699E" w:rsidRPr="0083699E" w:rsidRDefault="00280CD0" w:rsidP="0083699E">
      <w:pPr>
        <w:pStyle w:val="ListParagraph"/>
        <w:numPr>
          <w:ilvl w:val="0"/>
          <w:numId w:val="21"/>
        </w:numPr>
        <w:spacing w:line="240" w:lineRule="auto"/>
        <w:ind w:left="851" w:hanging="284"/>
        <w:jc w:val="both"/>
        <w:rPr>
          <w:rFonts w:ascii="Times New Roman" w:hAnsi="Times New Roman" w:cs="Times New Roman"/>
          <w:sz w:val="24"/>
          <w:szCs w:val="24"/>
        </w:rPr>
      </w:pPr>
      <w:r w:rsidRPr="0083699E">
        <w:rPr>
          <w:rFonts w:ascii="Times New Roman" w:hAnsi="Times New Roman" w:cs="Times New Roman"/>
          <w:sz w:val="24"/>
          <w:szCs w:val="24"/>
        </w:rPr>
        <w:t xml:space="preserve">Petani Penggarap </w:t>
      </w:r>
    </w:p>
    <w:p w:rsidR="0083699E" w:rsidRPr="0083699E" w:rsidRDefault="00280CD0" w:rsidP="0083699E">
      <w:pPr>
        <w:pStyle w:val="ListParagraph"/>
        <w:numPr>
          <w:ilvl w:val="0"/>
          <w:numId w:val="21"/>
        </w:numPr>
        <w:spacing w:line="240" w:lineRule="auto"/>
        <w:ind w:left="851" w:hanging="284"/>
        <w:jc w:val="both"/>
        <w:rPr>
          <w:rFonts w:ascii="Times New Roman" w:hAnsi="Times New Roman" w:cs="Times New Roman"/>
          <w:sz w:val="24"/>
          <w:szCs w:val="24"/>
        </w:rPr>
      </w:pPr>
      <w:r w:rsidRPr="0083699E">
        <w:rPr>
          <w:rFonts w:ascii="Times New Roman" w:hAnsi="Times New Roman" w:cs="Times New Roman"/>
          <w:sz w:val="24"/>
          <w:szCs w:val="24"/>
        </w:rPr>
        <w:t>Obyek Al- Muzara</w:t>
      </w:r>
      <w:r w:rsidR="007E2FF7" w:rsidRPr="0083699E">
        <w:rPr>
          <w:rFonts w:ascii="Times New Roman" w:hAnsi="Times New Roman" w:cs="Times New Roman"/>
          <w:sz w:val="24"/>
          <w:szCs w:val="24"/>
        </w:rPr>
        <w:t>’</w:t>
      </w:r>
      <w:r w:rsidRPr="0083699E">
        <w:rPr>
          <w:rFonts w:ascii="Times New Roman" w:hAnsi="Times New Roman" w:cs="Times New Roman"/>
          <w:sz w:val="24"/>
          <w:szCs w:val="24"/>
        </w:rPr>
        <w:t xml:space="preserve">ah yaitu antara manfaat </w:t>
      </w:r>
      <w:r w:rsidR="007E2FF7" w:rsidRPr="0083699E">
        <w:rPr>
          <w:rFonts w:ascii="Times New Roman" w:hAnsi="Times New Roman" w:cs="Times New Roman"/>
          <w:sz w:val="24"/>
          <w:szCs w:val="24"/>
        </w:rPr>
        <w:t xml:space="preserve">tanah </w:t>
      </w:r>
      <w:r w:rsidRPr="0083699E">
        <w:rPr>
          <w:rFonts w:ascii="Times New Roman" w:hAnsi="Times New Roman" w:cs="Times New Roman"/>
          <w:sz w:val="24"/>
          <w:szCs w:val="24"/>
        </w:rPr>
        <w:t xml:space="preserve">dengan </w:t>
      </w:r>
      <w:r w:rsidR="007E2FF7" w:rsidRPr="0083699E">
        <w:rPr>
          <w:rFonts w:ascii="Times New Roman" w:hAnsi="Times New Roman" w:cs="Times New Roman"/>
          <w:sz w:val="24"/>
          <w:szCs w:val="24"/>
        </w:rPr>
        <w:t xml:space="preserve">hasil </w:t>
      </w:r>
      <w:r w:rsidRPr="0083699E">
        <w:rPr>
          <w:rFonts w:ascii="Times New Roman" w:hAnsi="Times New Roman" w:cs="Times New Roman"/>
          <w:sz w:val="24"/>
          <w:szCs w:val="24"/>
        </w:rPr>
        <w:t>kerja Petani.</w:t>
      </w:r>
    </w:p>
    <w:p w:rsidR="00280CD0" w:rsidRPr="0083699E" w:rsidRDefault="00280CD0" w:rsidP="0083699E">
      <w:pPr>
        <w:pStyle w:val="ListParagraph"/>
        <w:numPr>
          <w:ilvl w:val="0"/>
          <w:numId w:val="21"/>
        </w:numPr>
        <w:spacing w:line="240" w:lineRule="auto"/>
        <w:ind w:left="851" w:hanging="284"/>
        <w:jc w:val="both"/>
        <w:rPr>
          <w:rFonts w:ascii="Times New Roman" w:hAnsi="Times New Roman" w:cs="Times New Roman"/>
          <w:sz w:val="24"/>
          <w:szCs w:val="24"/>
        </w:rPr>
      </w:pPr>
      <w:r w:rsidRPr="0083699E">
        <w:rPr>
          <w:rFonts w:ascii="Times New Roman" w:hAnsi="Times New Roman" w:cs="Times New Roman"/>
          <w:sz w:val="24"/>
          <w:szCs w:val="24"/>
        </w:rPr>
        <w:t xml:space="preserve">Ijab, (Ungkapan penyerahan </w:t>
      </w:r>
      <w:r w:rsidR="007E2FF7" w:rsidRPr="0083699E">
        <w:rPr>
          <w:rFonts w:ascii="Times New Roman" w:hAnsi="Times New Roman" w:cs="Times New Roman"/>
          <w:sz w:val="24"/>
          <w:szCs w:val="24"/>
        </w:rPr>
        <w:t xml:space="preserve">tanah </w:t>
      </w:r>
      <w:r w:rsidRPr="0083699E">
        <w:rPr>
          <w:rFonts w:ascii="Times New Roman" w:hAnsi="Times New Roman" w:cs="Times New Roman"/>
          <w:sz w:val="24"/>
          <w:szCs w:val="24"/>
        </w:rPr>
        <w:t xml:space="preserve">dari pemili </w:t>
      </w:r>
      <w:r w:rsidR="007E2FF7" w:rsidRPr="0083699E">
        <w:rPr>
          <w:rFonts w:ascii="Times New Roman" w:hAnsi="Times New Roman" w:cs="Times New Roman"/>
          <w:sz w:val="24"/>
          <w:szCs w:val="24"/>
        </w:rPr>
        <w:t>tanah</w:t>
      </w:r>
      <w:r w:rsidRPr="0083699E">
        <w:rPr>
          <w:rFonts w:ascii="Times New Roman" w:hAnsi="Times New Roman" w:cs="Times New Roman"/>
          <w:sz w:val="24"/>
          <w:szCs w:val="24"/>
        </w:rPr>
        <w:t xml:space="preserve">) dan Qobul ( peryataan menerimah </w:t>
      </w:r>
      <w:r w:rsidR="007E2FF7" w:rsidRPr="0083699E">
        <w:rPr>
          <w:rFonts w:ascii="Times New Roman" w:hAnsi="Times New Roman" w:cs="Times New Roman"/>
          <w:sz w:val="24"/>
          <w:szCs w:val="24"/>
        </w:rPr>
        <w:t xml:space="preserve">tanah </w:t>
      </w:r>
      <w:r w:rsidRPr="0083699E">
        <w:rPr>
          <w:rFonts w:ascii="Times New Roman" w:hAnsi="Times New Roman" w:cs="Times New Roman"/>
          <w:sz w:val="24"/>
          <w:szCs w:val="24"/>
        </w:rPr>
        <w:t xml:space="preserve">untuk digarap dari petani ). </w:t>
      </w:r>
      <w:r w:rsidRPr="00CD038F">
        <w:rPr>
          <w:rStyle w:val="FootnoteReference"/>
          <w:rFonts w:ascii="Times New Roman" w:hAnsi="Times New Roman" w:cs="Times New Roman"/>
          <w:sz w:val="24"/>
          <w:szCs w:val="24"/>
        </w:rPr>
        <w:footnoteReference w:id="12"/>
      </w:r>
    </w:p>
    <w:p w:rsidR="00256BC4" w:rsidRDefault="00256BC4" w:rsidP="00911244">
      <w:pPr>
        <w:spacing w:line="240" w:lineRule="auto"/>
        <w:jc w:val="both"/>
        <w:rPr>
          <w:rFonts w:ascii="Times New Roman" w:hAnsi="Times New Roman" w:cs="Times New Roman"/>
          <w:sz w:val="24"/>
          <w:szCs w:val="24"/>
          <w:lang w:val="id-ID"/>
        </w:rPr>
      </w:pPr>
    </w:p>
    <w:p w:rsidR="00256BC4" w:rsidRPr="00256BC4" w:rsidRDefault="00256BC4" w:rsidP="00911244">
      <w:pPr>
        <w:spacing w:line="240" w:lineRule="auto"/>
        <w:jc w:val="both"/>
        <w:rPr>
          <w:rFonts w:ascii="Times New Roman" w:hAnsi="Times New Roman" w:cs="Times New Roman"/>
          <w:sz w:val="24"/>
          <w:szCs w:val="24"/>
          <w:lang w:val="id-ID"/>
        </w:rPr>
      </w:pPr>
    </w:p>
    <w:p w:rsidR="00280CD0" w:rsidRPr="00CD038F" w:rsidRDefault="00280CD0" w:rsidP="007A1E28">
      <w:pPr>
        <w:pStyle w:val="ListParagraph"/>
        <w:numPr>
          <w:ilvl w:val="0"/>
          <w:numId w:val="2"/>
        </w:numPr>
        <w:tabs>
          <w:tab w:val="left" w:pos="567"/>
          <w:tab w:val="center" w:pos="4135"/>
        </w:tabs>
        <w:spacing w:line="360" w:lineRule="auto"/>
        <w:ind w:left="851" w:hanging="851"/>
        <w:jc w:val="both"/>
        <w:rPr>
          <w:rFonts w:ascii="Times New Roman" w:hAnsi="Times New Roman" w:cs="Times New Roman"/>
          <w:i/>
          <w:sz w:val="24"/>
          <w:szCs w:val="24"/>
        </w:rPr>
      </w:pPr>
      <w:r w:rsidRPr="00CD038F">
        <w:rPr>
          <w:rFonts w:ascii="Times New Roman" w:hAnsi="Times New Roman" w:cs="Times New Roman"/>
          <w:i/>
          <w:sz w:val="24"/>
          <w:szCs w:val="24"/>
        </w:rPr>
        <w:t xml:space="preserve"> Syarat-Syarat Muzara’ah</w:t>
      </w:r>
      <w:r w:rsidR="0093667B">
        <w:rPr>
          <w:rFonts w:ascii="Times New Roman" w:hAnsi="Times New Roman" w:cs="Times New Roman"/>
          <w:i/>
          <w:sz w:val="24"/>
          <w:szCs w:val="24"/>
          <w:lang w:val="id-ID"/>
        </w:rPr>
        <w:t xml:space="preserve"> dan </w:t>
      </w:r>
      <w:r w:rsidR="00B76DFF">
        <w:rPr>
          <w:rFonts w:ascii="Times New Roman" w:hAnsi="Times New Roman" w:cs="Times New Roman"/>
          <w:i/>
          <w:sz w:val="24"/>
          <w:szCs w:val="24"/>
          <w:lang w:val="id-ID"/>
        </w:rPr>
        <w:t>Mukhabarah</w:t>
      </w:r>
      <w:r w:rsidR="00B76DFF" w:rsidRPr="00CD038F">
        <w:rPr>
          <w:rFonts w:ascii="Times New Roman" w:hAnsi="Times New Roman" w:cs="Times New Roman"/>
          <w:i/>
          <w:sz w:val="24"/>
          <w:szCs w:val="24"/>
        </w:rPr>
        <w:t xml:space="preserve"> </w:t>
      </w:r>
    </w:p>
    <w:p w:rsidR="0083699E" w:rsidRPr="0083699E" w:rsidRDefault="00280CD0" w:rsidP="0083699E">
      <w:pPr>
        <w:pStyle w:val="ListParagraph"/>
        <w:numPr>
          <w:ilvl w:val="0"/>
          <w:numId w:val="23"/>
        </w:numPr>
        <w:tabs>
          <w:tab w:val="center" w:pos="4135"/>
        </w:tabs>
        <w:spacing w:line="240" w:lineRule="auto"/>
        <w:ind w:left="851" w:hanging="284"/>
        <w:jc w:val="both"/>
        <w:rPr>
          <w:rFonts w:ascii="Times New Roman" w:hAnsi="Times New Roman" w:cs="Times New Roman"/>
          <w:sz w:val="24"/>
          <w:szCs w:val="24"/>
        </w:rPr>
      </w:pPr>
      <w:r w:rsidRPr="00CD038F">
        <w:rPr>
          <w:rFonts w:ascii="Times New Roman" w:hAnsi="Times New Roman" w:cs="Times New Roman"/>
          <w:sz w:val="24"/>
          <w:szCs w:val="24"/>
        </w:rPr>
        <w:t>Syara</w:t>
      </w:r>
      <w:r w:rsidR="007E2FF7">
        <w:rPr>
          <w:rFonts w:ascii="Times New Roman" w:hAnsi="Times New Roman" w:cs="Times New Roman"/>
          <w:sz w:val="24"/>
          <w:szCs w:val="24"/>
        </w:rPr>
        <w:t>t yang berkaitan dengann aqidan</w:t>
      </w:r>
      <w:r w:rsidRPr="00CD038F">
        <w:rPr>
          <w:rFonts w:ascii="Times New Roman" w:hAnsi="Times New Roman" w:cs="Times New Roman"/>
          <w:sz w:val="24"/>
          <w:szCs w:val="24"/>
        </w:rPr>
        <w:t>, yaitu harus berakal</w:t>
      </w:r>
      <w:r w:rsidR="007E2FF7">
        <w:rPr>
          <w:rFonts w:ascii="Times New Roman" w:hAnsi="Times New Roman" w:cs="Times New Roman"/>
          <w:sz w:val="24"/>
          <w:szCs w:val="24"/>
        </w:rPr>
        <w:t>.</w:t>
      </w:r>
      <w:r w:rsidRPr="00CD038F">
        <w:rPr>
          <w:rFonts w:ascii="Times New Roman" w:hAnsi="Times New Roman" w:cs="Times New Roman"/>
          <w:sz w:val="24"/>
          <w:szCs w:val="24"/>
        </w:rPr>
        <w:t xml:space="preserve"> </w:t>
      </w:r>
    </w:p>
    <w:p w:rsidR="0083699E" w:rsidRPr="0083699E" w:rsidRDefault="00280CD0" w:rsidP="0083699E">
      <w:pPr>
        <w:pStyle w:val="ListParagraph"/>
        <w:numPr>
          <w:ilvl w:val="0"/>
          <w:numId w:val="23"/>
        </w:numPr>
        <w:tabs>
          <w:tab w:val="center" w:pos="4135"/>
        </w:tabs>
        <w:spacing w:line="240" w:lineRule="auto"/>
        <w:ind w:left="851" w:hanging="284"/>
        <w:jc w:val="both"/>
        <w:rPr>
          <w:rFonts w:ascii="Times New Roman" w:hAnsi="Times New Roman" w:cs="Times New Roman"/>
          <w:sz w:val="24"/>
          <w:szCs w:val="24"/>
        </w:rPr>
      </w:pPr>
      <w:r w:rsidRPr="0083699E">
        <w:rPr>
          <w:rFonts w:ascii="Times New Roman" w:hAnsi="Times New Roman" w:cs="Times New Roman"/>
          <w:sz w:val="24"/>
          <w:szCs w:val="24"/>
        </w:rPr>
        <w:t>Syarat yang berkaitan dengan tanaman, yaitu disyaratkan adanya penentuan macam apa saja yang akan ditanam</w:t>
      </w:r>
      <w:r w:rsidR="007E2FF7" w:rsidRPr="0083699E">
        <w:rPr>
          <w:rFonts w:ascii="Times New Roman" w:hAnsi="Times New Roman" w:cs="Times New Roman"/>
          <w:sz w:val="24"/>
          <w:szCs w:val="24"/>
        </w:rPr>
        <w:t>.</w:t>
      </w:r>
      <w:r w:rsidRPr="0083699E">
        <w:rPr>
          <w:rFonts w:ascii="Times New Roman" w:hAnsi="Times New Roman" w:cs="Times New Roman"/>
          <w:sz w:val="24"/>
          <w:szCs w:val="24"/>
        </w:rPr>
        <w:t xml:space="preserve"> </w:t>
      </w:r>
    </w:p>
    <w:p w:rsidR="0083699E" w:rsidRPr="0083699E" w:rsidRDefault="00280CD0" w:rsidP="0083699E">
      <w:pPr>
        <w:pStyle w:val="ListParagraph"/>
        <w:numPr>
          <w:ilvl w:val="0"/>
          <w:numId w:val="23"/>
        </w:numPr>
        <w:tabs>
          <w:tab w:val="center" w:pos="4135"/>
        </w:tabs>
        <w:spacing w:line="240" w:lineRule="auto"/>
        <w:ind w:left="851" w:hanging="284"/>
        <w:jc w:val="both"/>
        <w:rPr>
          <w:rFonts w:ascii="Times New Roman" w:hAnsi="Times New Roman" w:cs="Times New Roman"/>
          <w:sz w:val="24"/>
          <w:szCs w:val="24"/>
        </w:rPr>
      </w:pPr>
      <w:r w:rsidRPr="0083699E">
        <w:rPr>
          <w:rFonts w:ascii="Times New Roman" w:hAnsi="Times New Roman" w:cs="Times New Roman"/>
          <w:sz w:val="24"/>
          <w:szCs w:val="24"/>
        </w:rPr>
        <w:t>Yang berkaitan dari</w:t>
      </w:r>
      <w:r w:rsidR="007E2FF7" w:rsidRPr="0083699E">
        <w:rPr>
          <w:rFonts w:ascii="Times New Roman" w:hAnsi="Times New Roman" w:cs="Times New Roman"/>
          <w:sz w:val="24"/>
          <w:szCs w:val="24"/>
        </w:rPr>
        <w:t xml:space="preserve"> perolehan hasil dari tanaman</w:t>
      </w:r>
      <w:r w:rsidRPr="0083699E">
        <w:rPr>
          <w:rFonts w:ascii="Times New Roman" w:hAnsi="Times New Roman" w:cs="Times New Roman"/>
          <w:sz w:val="24"/>
          <w:szCs w:val="24"/>
        </w:rPr>
        <w:t>, yaitu bagian masing-mas</w:t>
      </w:r>
      <w:r w:rsidR="007E2FF7" w:rsidRPr="0083699E">
        <w:rPr>
          <w:rFonts w:ascii="Times New Roman" w:hAnsi="Times New Roman" w:cs="Times New Roman"/>
          <w:sz w:val="24"/>
          <w:szCs w:val="24"/>
        </w:rPr>
        <w:t xml:space="preserve">ing harus disebutkan jumlahnya </w:t>
      </w:r>
      <w:r w:rsidRPr="0083699E">
        <w:rPr>
          <w:rFonts w:ascii="Times New Roman" w:hAnsi="Times New Roman" w:cs="Times New Roman"/>
          <w:sz w:val="24"/>
          <w:szCs w:val="24"/>
        </w:rPr>
        <w:t>prosentasenya),</w:t>
      </w:r>
      <w:r w:rsidR="007E2FF7" w:rsidRPr="0083699E">
        <w:rPr>
          <w:rFonts w:ascii="Times New Roman" w:hAnsi="Times New Roman" w:cs="Times New Roman"/>
          <w:sz w:val="24"/>
          <w:szCs w:val="24"/>
        </w:rPr>
        <w:t xml:space="preserve"> </w:t>
      </w:r>
      <w:r w:rsidRPr="0083699E">
        <w:rPr>
          <w:rFonts w:ascii="Times New Roman" w:hAnsi="Times New Roman" w:cs="Times New Roman"/>
          <w:sz w:val="24"/>
          <w:szCs w:val="24"/>
        </w:rPr>
        <w:t>ketika akad hasil adalah hak bersama, bagian antara malik dan amil adalah dari satu jenis barang yang sama, seperti dari kapas, bila malik bagiannya padi dan amil bagiannya</w:t>
      </w:r>
      <w:r w:rsidR="007E2FF7" w:rsidRPr="0083699E">
        <w:rPr>
          <w:rFonts w:ascii="Times New Roman" w:hAnsi="Times New Roman" w:cs="Times New Roman"/>
          <w:sz w:val="24"/>
          <w:szCs w:val="24"/>
        </w:rPr>
        <w:t xml:space="preserve"> singkon maka ini tidak sah</w:t>
      </w:r>
      <w:r w:rsidRPr="0083699E">
        <w:rPr>
          <w:rFonts w:ascii="Times New Roman" w:hAnsi="Times New Roman" w:cs="Times New Roman"/>
          <w:sz w:val="24"/>
          <w:szCs w:val="24"/>
        </w:rPr>
        <w:t>,</w:t>
      </w:r>
      <w:r w:rsidR="007E2FF7" w:rsidRPr="0083699E">
        <w:rPr>
          <w:rFonts w:ascii="Times New Roman" w:hAnsi="Times New Roman" w:cs="Times New Roman"/>
          <w:sz w:val="24"/>
          <w:szCs w:val="24"/>
        </w:rPr>
        <w:t xml:space="preserve"> </w:t>
      </w:r>
      <w:r w:rsidRPr="0083699E">
        <w:rPr>
          <w:rFonts w:ascii="Times New Roman" w:hAnsi="Times New Roman" w:cs="Times New Roman"/>
          <w:sz w:val="24"/>
          <w:szCs w:val="24"/>
        </w:rPr>
        <w:t>bagian kedua belah pihak sudah dapat</w:t>
      </w:r>
      <w:r w:rsidR="007E2FF7" w:rsidRPr="0083699E">
        <w:rPr>
          <w:rFonts w:ascii="Times New Roman" w:hAnsi="Times New Roman" w:cs="Times New Roman"/>
          <w:sz w:val="24"/>
          <w:szCs w:val="24"/>
        </w:rPr>
        <w:t xml:space="preserve"> diketahui tidak disyaratkan </w:t>
      </w:r>
      <w:r w:rsidRPr="0083699E">
        <w:rPr>
          <w:rFonts w:ascii="Times New Roman" w:hAnsi="Times New Roman" w:cs="Times New Roman"/>
          <w:sz w:val="24"/>
          <w:szCs w:val="24"/>
        </w:rPr>
        <w:t xml:space="preserve">bagi salah satunyya penambahan yang ma’lum. </w:t>
      </w:r>
    </w:p>
    <w:p w:rsidR="0083699E" w:rsidRPr="0083699E" w:rsidRDefault="00280CD0" w:rsidP="0083699E">
      <w:pPr>
        <w:pStyle w:val="ListParagraph"/>
        <w:numPr>
          <w:ilvl w:val="0"/>
          <w:numId w:val="23"/>
        </w:numPr>
        <w:tabs>
          <w:tab w:val="center" w:pos="4135"/>
        </w:tabs>
        <w:spacing w:line="240" w:lineRule="auto"/>
        <w:ind w:left="851" w:hanging="284"/>
        <w:jc w:val="both"/>
        <w:rPr>
          <w:rFonts w:ascii="Times New Roman" w:hAnsi="Times New Roman" w:cs="Times New Roman"/>
          <w:sz w:val="24"/>
          <w:szCs w:val="24"/>
        </w:rPr>
      </w:pPr>
      <w:r w:rsidRPr="0083699E">
        <w:rPr>
          <w:rFonts w:ascii="Times New Roman" w:hAnsi="Times New Roman" w:cs="Times New Roman"/>
          <w:sz w:val="24"/>
          <w:szCs w:val="24"/>
        </w:rPr>
        <w:t xml:space="preserve">Yang berhubungan dengan tanah yang akan </w:t>
      </w:r>
      <w:r w:rsidR="007E2FF7" w:rsidRPr="0083699E">
        <w:rPr>
          <w:rFonts w:ascii="Times New Roman" w:hAnsi="Times New Roman" w:cs="Times New Roman"/>
          <w:sz w:val="24"/>
          <w:szCs w:val="24"/>
        </w:rPr>
        <w:t>ditanami</w:t>
      </w:r>
      <w:r w:rsidR="007A728B" w:rsidRPr="0083699E">
        <w:rPr>
          <w:rFonts w:ascii="Times New Roman" w:hAnsi="Times New Roman" w:cs="Times New Roman"/>
          <w:sz w:val="24"/>
          <w:szCs w:val="24"/>
        </w:rPr>
        <w:t xml:space="preserve">, yaitu tanah tersebut </w:t>
      </w:r>
      <w:r w:rsidR="007E2FF7" w:rsidRPr="0083699E">
        <w:rPr>
          <w:rFonts w:ascii="Times New Roman" w:hAnsi="Times New Roman" w:cs="Times New Roman"/>
          <w:sz w:val="24"/>
          <w:szCs w:val="24"/>
        </w:rPr>
        <w:t>dapat ditanami</w:t>
      </w:r>
      <w:r w:rsidRPr="0083699E">
        <w:rPr>
          <w:rFonts w:ascii="Times New Roman" w:hAnsi="Times New Roman" w:cs="Times New Roman"/>
          <w:sz w:val="24"/>
          <w:szCs w:val="24"/>
        </w:rPr>
        <w:t>. tanah ters</w:t>
      </w:r>
      <w:r w:rsidR="007E2FF7" w:rsidRPr="0083699E">
        <w:rPr>
          <w:rFonts w:ascii="Times New Roman" w:hAnsi="Times New Roman" w:cs="Times New Roman"/>
          <w:sz w:val="24"/>
          <w:szCs w:val="24"/>
        </w:rPr>
        <w:t>ebut dapat diketahui seperti ba</w:t>
      </w:r>
      <w:r w:rsidRPr="0083699E">
        <w:rPr>
          <w:rFonts w:ascii="Times New Roman" w:hAnsi="Times New Roman" w:cs="Times New Roman"/>
          <w:sz w:val="24"/>
          <w:szCs w:val="24"/>
        </w:rPr>
        <w:t>tas-batasnya .</w:t>
      </w:r>
    </w:p>
    <w:p w:rsidR="0083699E" w:rsidRPr="0083699E" w:rsidRDefault="00280CD0" w:rsidP="0083699E">
      <w:pPr>
        <w:pStyle w:val="ListParagraph"/>
        <w:numPr>
          <w:ilvl w:val="0"/>
          <w:numId w:val="23"/>
        </w:numPr>
        <w:tabs>
          <w:tab w:val="center" w:pos="4135"/>
        </w:tabs>
        <w:spacing w:line="240" w:lineRule="auto"/>
        <w:ind w:left="851" w:hanging="284"/>
        <w:jc w:val="both"/>
        <w:rPr>
          <w:rFonts w:ascii="Times New Roman" w:hAnsi="Times New Roman" w:cs="Times New Roman"/>
          <w:sz w:val="24"/>
          <w:szCs w:val="24"/>
        </w:rPr>
      </w:pPr>
      <w:r w:rsidRPr="0083699E">
        <w:rPr>
          <w:rFonts w:ascii="Times New Roman" w:hAnsi="Times New Roman" w:cs="Times New Roman"/>
          <w:sz w:val="24"/>
          <w:szCs w:val="24"/>
        </w:rPr>
        <w:t>Yang berkaitan dengan waktu, syarat-syaratnya ialah, waktunya telah ditentukan,</w:t>
      </w:r>
      <w:r w:rsidR="007E2FF7" w:rsidRPr="0083699E">
        <w:rPr>
          <w:rFonts w:ascii="Times New Roman" w:hAnsi="Times New Roman" w:cs="Times New Roman"/>
          <w:sz w:val="24"/>
          <w:szCs w:val="24"/>
        </w:rPr>
        <w:t xml:space="preserve"> waktu itu memungkinkan </w:t>
      </w:r>
      <w:r w:rsidRPr="0083699E">
        <w:rPr>
          <w:rFonts w:ascii="Times New Roman" w:hAnsi="Times New Roman" w:cs="Times New Roman"/>
          <w:sz w:val="24"/>
          <w:szCs w:val="24"/>
        </w:rPr>
        <w:t>un</w:t>
      </w:r>
      <w:r w:rsidR="007E2FF7" w:rsidRPr="0083699E">
        <w:rPr>
          <w:rFonts w:ascii="Times New Roman" w:hAnsi="Times New Roman" w:cs="Times New Roman"/>
          <w:sz w:val="24"/>
          <w:szCs w:val="24"/>
        </w:rPr>
        <w:t xml:space="preserve">tuk menanam tanaman dimaksud, </w:t>
      </w:r>
      <w:r w:rsidRPr="0083699E">
        <w:rPr>
          <w:rFonts w:ascii="Times New Roman" w:hAnsi="Times New Roman" w:cs="Times New Roman"/>
          <w:sz w:val="24"/>
          <w:szCs w:val="24"/>
        </w:rPr>
        <w:lastRenderedPageBreak/>
        <w:t xml:space="preserve">seperti menanam padi </w:t>
      </w:r>
      <w:r w:rsidR="007E2FF7" w:rsidRPr="0083699E">
        <w:rPr>
          <w:rFonts w:ascii="Times New Roman" w:hAnsi="Times New Roman" w:cs="Times New Roman"/>
          <w:sz w:val="24"/>
          <w:szCs w:val="24"/>
        </w:rPr>
        <w:t>waktunya  kurang lebih 4 bulan (</w:t>
      </w:r>
      <w:r w:rsidRPr="0083699E">
        <w:rPr>
          <w:rFonts w:ascii="Times New Roman" w:hAnsi="Times New Roman" w:cs="Times New Roman"/>
          <w:sz w:val="24"/>
          <w:szCs w:val="24"/>
        </w:rPr>
        <w:t xml:space="preserve">tergantung teknologi yang dipakainya, termasuk kebiasaan setempat), waktu tersebut memungkinkan kedua belah pihak hidup menurut kebiasaan. </w:t>
      </w:r>
    </w:p>
    <w:p w:rsidR="00B84BAD" w:rsidRPr="0093667B" w:rsidRDefault="00280CD0" w:rsidP="0083699E">
      <w:pPr>
        <w:pStyle w:val="ListParagraph"/>
        <w:numPr>
          <w:ilvl w:val="0"/>
          <w:numId w:val="23"/>
        </w:numPr>
        <w:tabs>
          <w:tab w:val="center" w:pos="4135"/>
        </w:tabs>
        <w:spacing w:line="240" w:lineRule="auto"/>
        <w:ind w:left="851" w:hanging="284"/>
        <w:jc w:val="both"/>
        <w:rPr>
          <w:rFonts w:ascii="Times New Roman" w:hAnsi="Times New Roman" w:cs="Times New Roman"/>
          <w:sz w:val="24"/>
          <w:szCs w:val="24"/>
        </w:rPr>
      </w:pPr>
      <w:r w:rsidRPr="0083699E">
        <w:rPr>
          <w:rFonts w:ascii="Times New Roman" w:hAnsi="Times New Roman" w:cs="Times New Roman"/>
          <w:sz w:val="24"/>
          <w:szCs w:val="24"/>
        </w:rPr>
        <w:t xml:space="preserve">Hal yang berkaitan dengan alat-alat </w:t>
      </w:r>
      <w:r w:rsidRPr="0083699E">
        <w:rPr>
          <w:rFonts w:ascii="Times New Roman" w:hAnsi="Times New Roman" w:cs="Times New Roman"/>
          <w:i/>
          <w:sz w:val="24"/>
          <w:szCs w:val="24"/>
        </w:rPr>
        <w:t>muzara’ah,</w:t>
      </w:r>
      <w:r w:rsidRPr="0083699E">
        <w:rPr>
          <w:rFonts w:ascii="Times New Roman" w:hAnsi="Times New Roman" w:cs="Times New Roman"/>
          <w:sz w:val="24"/>
          <w:szCs w:val="24"/>
        </w:rPr>
        <w:t xml:space="preserve"> alat-alat tersebut disyaratkan berupa hewan atau yang lainnya</w:t>
      </w:r>
      <w:r w:rsidR="007E2FF7" w:rsidRPr="0083699E">
        <w:rPr>
          <w:rFonts w:ascii="Times New Roman" w:hAnsi="Times New Roman" w:cs="Times New Roman"/>
          <w:sz w:val="24"/>
          <w:szCs w:val="24"/>
        </w:rPr>
        <w:t xml:space="preserve"> </w:t>
      </w:r>
      <w:r w:rsidRPr="0083699E">
        <w:rPr>
          <w:rFonts w:ascii="Times New Roman" w:hAnsi="Times New Roman" w:cs="Times New Roman"/>
          <w:sz w:val="24"/>
          <w:szCs w:val="24"/>
        </w:rPr>
        <w:t>dibebankan kepada pemilik tanah.</w:t>
      </w:r>
      <w:r w:rsidRPr="00CD038F">
        <w:rPr>
          <w:rStyle w:val="FootnoteReference"/>
          <w:rFonts w:ascii="Times New Roman" w:hAnsi="Times New Roman" w:cs="Times New Roman"/>
          <w:sz w:val="24"/>
          <w:szCs w:val="24"/>
        </w:rPr>
        <w:footnoteReference w:id="13"/>
      </w:r>
    </w:p>
    <w:p w:rsidR="00B84BAD" w:rsidRPr="00F60996" w:rsidRDefault="00B84BAD" w:rsidP="00F60996">
      <w:pPr>
        <w:tabs>
          <w:tab w:val="left" w:pos="720"/>
          <w:tab w:val="center" w:pos="4135"/>
        </w:tabs>
        <w:spacing w:line="240" w:lineRule="auto"/>
        <w:jc w:val="both"/>
        <w:rPr>
          <w:rFonts w:ascii="Times New Roman" w:hAnsi="Times New Roman" w:cs="Times New Roman"/>
          <w:sz w:val="24"/>
          <w:szCs w:val="24"/>
          <w:lang w:val="id-ID"/>
        </w:rPr>
      </w:pPr>
    </w:p>
    <w:p w:rsidR="00280CD0" w:rsidRPr="00CD038F" w:rsidRDefault="00280CD0" w:rsidP="00280CD0">
      <w:pPr>
        <w:pStyle w:val="ListParagraph"/>
        <w:tabs>
          <w:tab w:val="left" w:pos="720"/>
          <w:tab w:val="center" w:pos="4135"/>
        </w:tabs>
        <w:spacing w:line="240" w:lineRule="auto"/>
        <w:jc w:val="both"/>
        <w:rPr>
          <w:rFonts w:ascii="Times New Roman" w:hAnsi="Times New Roman" w:cs="Times New Roman"/>
          <w:sz w:val="24"/>
          <w:szCs w:val="24"/>
        </w:rPr>
      </w:pPr>
    </w:p>
    <w:p w:rsidR="00B84BAD" w:rsidRPr="00256BC4" w:rsidRDefault="00280CD0" w:rsidP="00BE0E7F">
      <w:pPr>
        <w:pStyle w:val="ListParagraph"/>
        <w:numPr>
          <w:ilvl w:val="0"/>
          <w:numId w:val="31"/>
        </w:numPr>
        <w:tabs>
          <w:tab w:val="left" w:pos="426"/>
          <w:tab w:val="center" w:pos="4135"/>
        </w:tabs>
        <w:spacing w:line="360" w:lineRule="auto"/>
        <w:ind w:left="567" w:hanging="283"/>
        <w:jc w:val="both"/>
        <w:rPr>
          <w:rFonts w:ascii="Times New Roman" w:hAnsi="Times New Roman" w:cs="Times New Roman"/>
          <w:b/>
          <w:sz w:val="24"/>
          <w:szCs w:val="24"/>
        </w:rPr>
      </w:pPr>
      <w:r w:rsidRPr="00CD038F">
        <w:rPr>
          <w:rFonts w:ascii="Times New Roman" w:hAnsi="Times New Roman" w:cs="Times New Roman"/>
          <w:b/>
          <w:sz w:val="24"/>
          <w:szCs w:val="24"/>
        </w:rPr>
        <w:t xml:space="preserve">Dasar Hukum </w:t>
      </w:r>
      <w:r w:rsidR="0093667B">
        <w:rPr>
          <w:rFonts w:ascii="Times New Roman" w:hAnsi="Times New Roman" w:cs="Times New Roman"/>
          <w:b/>
          <w:sz w:val="24"/>
          <w:szCs w:val="24"/>
          <w:lang w:val="id-ID"/>
        </w:rPr>
        <w:t>Bagi Hasil</w:t>
      </w:r>
    </w:p>
    <w:p w:rsidR="00256BC4" w:rsidRPr="00256BC4" w:rsidRDefault="00256BC4" w:rsidP="00256BC4">
      <w:pPr>
        <w:pStyle w:val="ListParagraph"/>
        <w:tabs>
          <w:tab w:val="left" w:pos="426"/>
          <w:tab w:val="center" w:pos="4135"/>
        </w:tabs>
        <w:spacing w:line="360" w:lineRule="auto"/>
        <w:ind w:left="851"/>
        <w:jc w:val="both"/>
        <w:rPr>
          <w:rFonts w:ascii="Times New Roman" w:hAnsi="Times New Roman" w:cs="Times New Roman"/>
          <w:b/>
          <w:sz w:val="24"/>
          <w:szCs w:val="24"/>
        </w:rPr>
      </w:pPr>
    </w:p>
    <w:p w:rsidR="00360C2C" w:rsidRPr="00363B46" w:rsidRDefault="00360C2C" w:rsidP="00360C2C">
      <w:pPr>
        <w:tabs>
          <w:tab w:val="left" w:pos="851"/>
        </w:tabs>
        <w:spacing w:line="360" w:lineRule="auto"/>
        <w:ind w:left="1560" w:hanging="1134"/>
        <w:jc w:val="right"/>
        <w:rPr>
          <w:rFonts w:ascii="Times New Roman" w:eastAsia="Times New Roman" w:hAnsi="Times New Roman" w:cs="Times New Roman"/>
          <w:b/>
          <w:bCs/>
          <w:sz w:val="28"/>
          <w:szCs w:val="28"/>
          <w:lang w:val="id-ID"/>
        </w:rPr>
      </w:pPr>
      <w:r w:rsidRPr="00363B46">
        <w:rPr>
          <w:rFonts w:ascii="Times New Roman" w:eastAsia="Times New Roman" w:hAnsi="Times New Roman" w:cs="Times New Roman" w:hint="cs"/>
          <w:b/>
          <w:bCs/>
          <w:sz w:val="28"/>
          <w:szCs w:val="28"/>
          <w:rtl/>
        </w:rPr>
        <w:t>عَنٍِِ</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اْبْنٍِ</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عُمَرَ</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ا</w:t>
      </w:r>
      <w:r w:rsidRPr="00363B46">
        <w:rPr>
          <w:rFonts w:ascii="Tahoma" w:eastAsia="Times New Roman" w:hAnsi="Tahoma" w:cs="Tahoma" w:hint="cs"/>
          <w:b/>
          <w:bCs/>
          <w:sz w:val="28"/>
          <w:szCs w:val="28"/>
          <w:rtl/>
        </w:rPr>
        <w:t>ٔ</w:t>
      </w:r>
      <w:r w:rsidRPr="00363B46">
        <w:rPr>
          <w:rFonts w:ascii="Times New Roman" w:eastAsia="Times New Roman" w:hAnsi="Times New Roman" w:cs="Times New Roman" w:hint="cs"/>
          <w:b/>
          <w:bCs/>
          <w:sz w:val="28"/>
          <w:szCs w:val="28"/>
          <w:rtl/>
        </w:rPr>
        <w:t>َ</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نَّ</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رَ</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سُوْ</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لُ</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ا</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للهِ</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صَلَّ</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اللهُ</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عَليْه</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وَسَلَّمَ</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عاَ</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مَلِ</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ا</w:t>
      </w:r>
      <w:r w:rsidRPr="00363B46">
        <w:rPr>
          <w:rFonts w:ascii="Tahoma" w:eastAsia="Times New Roman" w:hAnsi="Tahoma" w:cs="Tahoma" w:hint="cs"/>
          <w:b/>
          <w:bCs/>
          <w:sz w:val="28"/>
          <w:szCs w:val="28"/>
          <w:rtl/>
        </w:rPr>
        <w:t>ٔ</w:t>
      </w:r>
      <w:r w:rsidRPr="00363B46">
        <w:rPr>
          <w:rFonts w:ascii="Times New Roman" w:eastAsia="Times New Roman" w:hAnsi="Times New Roman" w:cs="Times New Roman" w:hint="cs"/>
          <w:b/>
          <w:bCs/>
          <w:sz w:val="28"/>
          <w:szCs w:val="28"/>
          <w:rtl/>
        </w:rPr>
        <w:t>َ</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هْلَ</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خَيْبَرَ</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بِاِ</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لشَرْ</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طِ</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مِمَّا</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يَخْرُجُ</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مِنْ</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شَمَرٍِ</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ا</w:t>
      </w:r>
      <w:r w:rsidRPr="00363B46">
        <w:rPr>
          <w:rFonts w:ascii="Tahoma" w:eastAsia="Times New Roman" w:hAnsi="Tahoma" w:cs="Tahoma" w:hint="cs"/>
          <w:b/>
          <w:bCs/>
          <w:sz w:val="28"/>
          <w:szCs w:val="28"/>
          <w:rtl/>
        </w:rPr>
        <w:t>ٔ</w:t>
      </w:r>
      <w:r w:rsidRPr="00363B46">
        <w:rPr>
          <w:rFonts w:ascii="Times New Roman" w:eastAsia="Times New Roman" w:hAnsi="Times New Roman" w:cs="Times New Roman" w:hint="cs"/>
          <w:b/>
          <w:bCs/>
          <w:sz w:val="28"/>
          <w:szCs w:val="28"/>
          <w:rtl/>
        </w:rPr>
        <w:t>َ</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وْ</w:t>
      </w:r>
      <w:r w:rsidRPr="00363B46">
        <w:rPr>
          <w:rFonts w:ascii="Times New Roman" w:eastAsia="Times New Roman" w:hAnsi="Times New Roman" w:cs="Times New Roman"/>
          <w:b/>
          <w:bCs/>
          <w:sz w:val="28"/>
          <w:szCs w:val="28"/>
          <w:rtl/>
        </w:rPr>
        <w:t xml:space="preserve"> </w:t>
      </w:r>
      <w:r w:rsidRPr="00363B46">
        <w:rPr>
          <w:rFonts w:ascii="Times New Roman" w:eastAsia="Times New Roman" w:hAnsi="Times New Roman" w:cs="Times New Roman" w:hint="cs"/>
          <w:b/>
          <w:bCs/>
          <w:sz w:val="28"/>
          <w:szCs w:val="28"/>
          <w:rtl/>
        </w:rPr>
        <w:t>زَرْعٍِ</w:t>
      </w:r>
      <w:r w:rsidRPr="00363B46">
        <w:rPr>
          <w:rFonts w:ascii="Times New Roman" w:eastAsia="Times New Roman" w:hAnsi="Times New Roman" w:cs="Times New Roman"/>
          <w:b/>
          <w:bCs/>
          <w:sz w:val="28"/>
          <w:szCs w:val="28"/>
        </w:rPr>
        <w:t xml:space="preserve">  </w:t>
      </w:r>
    </w:p>
    <w:p w:rsidR="00256BC4" w:rsidRDefault="00360C2C" w:rsidP="00360C2C">
      <w:pPr>
        <w:tabs>
          <w:tab w:val="left" w:pos="993"/>
          <w:tab w:val="center" w:pos="4135"/>
        </w:tabs>
        <w:spacing w:line="240" w:lineRule="auto"/>
        <w:jc w:val="both"/>
        <w:rPr>
          <w:rFonts w:ascii="Times New Roman" w:hAnsi="Times New Roman" w:cs="Times New Roman"/>
          <w:sz w:val="24"/>
          <w:szCs w:val="24"/>
          <w:lang w:val="id-ID"/>
        </w:rPr>
      </w:pPr>
      <w:r w:rsidRPr="00F76BEA">
        <w:rPr>
          <w:rFonts w:ascii="Times New Roman" w:eastAsia="Times New Roman" w:hAnsi="Times New Roman" w:cs="Times New Roman"/>
          <w:iCs/>
          <w:sz w:val="24"/>
          <w:szCs w:val="24"/>
          <w:lang w:val="id-ID"/>
        </w:rPr>
        <w:t>Artinya : “dari Ibnu Umar : bahwa sesungguhnya Rasulullah SAW mempekarjakan  penduduk Khaibar dengan syarat ( perjanjian ) bahwa sebagian dari hasilnya untuk mereka, baik dari buah-buahan maupun dari hasil Muzara’ah ( pertahun</w:t>
      </w:r>
      <w:r>
        <w:rPr>
          <w:rFonts w:ascii="Times New Roman" w:eastAsia="Times New Roman" w:hAnsi="Times New Roman" w:cs="Times New Roman"/>
          <w:iCs/>
          <w:sz w:val="24"/>
          <w:szCs w:val="24"/>
          <w:lang w:val="id-ID"/>
        </w:rPr>
        <w:t>).</w:t>
      </w:r>
      <w:r>
        <w:rPr>
          <w:rStyle w:val="FootnoteReference"/>
          <w:rFonts w:ascii="Times New Roman" w:eastAsia="Times New Roman" w:hAnsi="Times New Roman" w:cs="Times New Roman"/>
          <w:iCs/>
          <w:sz w:val="24"/>
          <w:szCs w:val="24"/>
          <w:lang w:val="id-ID"/>
        </w:rPr>
        <w:footnoteReference w:id="14"/>
      </w:r>
    </w:p>
    <w:p w:rsidR="00256BC4" w:rsidRPr="00C36CD7" w:rsidRDefault="00256BC4" w:rsidP="00500B1C">
      <w:pPr>
        <w:tabs>
          <w:tab w:val="left" w:pos="993"/>
          <w:tab w:val="center" w:pos="4135"/>
        </w:tabs>
        <w:spacing w:line="240" w:lineRule="auto"/>
        <w:jc w:val="both"/>
        <w:rPr>
          <w:rFonts w:ascii="Times New Roman" w:hAnsi="Times New Roman" w:cs="Times New Roman"/>
          <w:sz w:val="24"/>
          <w:szCs w:val="24"/>
          <w:lang w:val="id-ID"/>
        </w:rPr>
      </w:pPr>
    </w:p>
    <w:p w:rsidR="00256BC4" w:rsidRPr="00256BC4" w:rsidRDefault="007A728B" w:rsidP="00256BC4">
      <w:pPr>
        <w:tabs>
          <w:tab w:val="left" w:pos="851"/>
          <w:tab w:val="center" w:pos="4135"/>
        </w:tabs>
        <w:spacing w:line="480" w:lineRule="auto"/>
        <w:jc w:val="both"/>
        <w:rPr>
          <w:rFonts w:ascii="Times New Roman" w:eastAsia="Times New Roman" w:hAnsi="Times New Roman" w:cs="Times New Roman"/>
          <w:sz w:val="24"/>
          <w:szCs w:val="24"/>
          <w:lang w:val="id-ID"/>
        </w:rPr>
      </w:pPr>
      <w:r w:rsidRPr="00BF6A90">
        <w:rPr>
          <w:rFonts w:ascii="Times New Roman" w:eastAsia="Times New Roman" w:hAnsi="Times New Roman" w:cs="Times New Roman"/>
          <w:sz w:val="24"/>
          <w:szCs w:val="24"/>
          <w:lang w:val="id-ID"/>
        </w:rPr>
        <w:tab/>
      </w:r>
      <w:r w:rsidR="00280CD0" w:rsidRPr="00BF6A90">
        <w:rPr>
          <w:rFonts w:ascii="Times New Roman" w:eastAsia="Times New Roman" w:hAnsi="Times New Roman" w:cs="Times New Roman"/>
          <w:sz w:val="24"/>
          <w:szCs w:val="24"/>
          <w:lang w:val="id-ID"/>
        </w:rPr>
        <w:t xml:space="preserve">Berkata Syaikh Abu Bakar Al-Jazairi: </w:t>
      </w:r>
      <w:r w:rsidRPr="00BF6A90">
        <w:rPr>
          <w:rFonts w:ascii="Times New Roman" w:eastAsia="Times New Roman" w:hAnsi="Times New Roman" w:cs="Times New Roman"/>
          <w:sz w:val="24"/>
          <w:szCs w:val="24"/>
          <w:lang w:val="id-ID"/>
        </w:rPr>
        <w:t>“Diantara hukum-hukum muzara’ah</w:t>
      </w:r>
      <w:r w:rsidR="004E71FD">
        <w:rPr>
          <w:rFonts w:ascii="Times New Roman" w:eastAsia="Times New Roman" w:hAnsi="Times New Roman" w:cs="Times New Roman"/>
          <w:sz w:val="24"/>
          <w:szCs w:val="24"/>
          <w:lang w:val="id-ID"/>
        </w:rPr>
        <w:t xml:space="preserve"> dan mukhabarah</w:t>
      </w:r>
      <w:r w:rsidRPr="00BF6A90">
        <w:rPr>
          <w:rFonts w:ascii="Times New Roman" w:eastAsia="Times New Roman" w:hAnsi="Times New Roman" w:cs="Times New Roman"/>
          <w:sz w:val="24"/>
          <w:szCs w:val="24"/>
          <w:lang w:val="id-ID"/>
        </w:rPr>
        <w:t xml:space="preserve"> </w:t>
      </w:r>
      <w:r w:rsidR="00500B1C">
        <w:rPr>
          <w:rFonts w:ascii="Times New Roman" w:eastAsia="Times New Roman" w:hAnsi="Times New Roman" w:cs="Times New Roman"/>
          <w:sz w:val="24"/>
          <w:szCs w:val="24"/>
          <w:lang w:val="id-ID"/>
        </w:rPr>
        <w:t>adalah seba</w:t>
      </w:r>
      <w:r w:rsidR="00280CD0" w:rsidRPr="00BF6A90">
        <w:rPr>
          <w:rFonts w:ascii="Times New Roman" w:eastAsia="Times New Roman" w:hAnsi="Times New Roman" w:cs="Times New Roman"/>
          <w:sz w:val="24"/>
          <w:szCs w:val="24"/>
          <w:lang w:val="id-ID"/>
        </w:rPr>
        <w:t>ai berikut:</w:t>
      </w:r>
    </w:p>
    <w:p w:rsidR="00280CD0" w:rsidRPr="00CD038F" w:rsidRDefault="00280CD0" w:rsidP="004E71FD">
      <w:pPr>
        <w:pStyle w:val="ListParagraph"/>
        <w:numPr>
          <w:ilvl w:val="0"/>
          <w:numId w:val="11"/>
        </w:numPr>
        <w:tabs>
          <w:tab w:val="left" w:pos="1418"/>
          <w:tab w:val="center" w:pos="4135"/>
        </w:tabs>
        <w:spacing w:line="480" w:lineRule="auto"/>
        <w:ind w:left="426" w:hanging="426"/>
        <w:jc w:val="both"/>
        <w:rPr>
          <w:rFonts w:ascii="Times New Roman" w:hAnsi="Times New Roman" w:cs="Times New Roman"/>
          <w:b/>
          <w:sz w:val="24"/>
          <w:szCs w:val="24"/>
        </w:rPr>
      </w:pPr>
      <w:r w:rsidRPr="00CD038F">
        <w:rPr>
          <w:rFonts w:ascii="Times New Roman" w:eastAsia="Times New Roman" w:hAnsi="Times New Roman" w:cs="Times New Roman"/>
          <w:sz w:val="24"/>
          <w:szCs w:val="24"/>
        </w:rPr>
        <w:t>Masa muzara’ah</w:t>
      </w:r>
      <w:r w:rsidR="004E71FD">
        <w:rPr>
          <w:rFonts w:ascii="Times New Roman" w:eastAsia="Times New Roman" w:hAnsi="Times New Roman" w:cs="Times New Roman"/>
          <w:sz w:val="24"/>
          <w:szCs w:val="24"/>
          <w:lang w:val="id-ID"/>
        </w:rPr>
        <w:t xml:space="preserve"> dan mukhabarah</w:t>
      </w:r>
      <w:r w:rsidRPr="00CD038F">
        <w:rPr>
          <w:rFonts w:ascii="Times New Roman" w:eastAsia="Times New Roman" w:hAnsi="Times New Roman" w:cs="Times New Roman"/>
          <w:sz w:val="24"/>
          <w:szCs w:val="24"/>
        </w:rPr>
        <w:t xml:space="preserve"> harus ditentukan misalnya satu tahun.</w:t>
      </w:r>
    </w:p>
    <w:p w:rsidR="00280CD0" w:rsidRPr="00CD038F" w:rsidRDefault="00280CD0" w:rsidP="004E71FD">
      <w:pPr>
        <w:pStyle w:val="ListParagraph"/>
        <w:numPr>
          <w:ilvl w:val="0"/>
          <w:numId w:val="11"/>
        </w:numPr>
        <w:tabs>
          <w:tab w:val="left" w:pos="1418"/>
          <w:tab w:val="center" w:pos="4135"/>
        </w:tabs>
        <w:spacing w:line="480" w:lineRule="auto"/>
        <w:ind w:left="426" w:hanging="426"/>
        <w:jc w:val="both"/>
        <w:rPr>
          <w:rFonts w:ascii="Times New Roman" w:hAnsi="Times New Roman" w:cs="Times New Roman"/>
          <w:b/>
          <w:sz w:val="24"/>
          <w:szCs w:val="24"/>
        </w:rPr>
      </w:pPr>
      <w:r w:rsidRPr="00CD038F">
        <w:rPr>
          <w:rFonts w:ascii="Times New Roman" w:eastAsia="Times New Roman" w:hAnsi="Times New Roman" w:cs="Times New Roman"/>
          <w:sz w:val="24"/>
          <w:szCs w:val="24"/>
        </w:rPr>
        <w:t>Bagian yang disepakati dari ukurannya harus dik</w:t>
      </w:r>
      <w:r w:rsidR="00500B1C">
        <w:rPr>
          <w:rFonts w:ascii="Times New Roman" w:eastAsia="Times New Roman" w:hAnsi="Times New Roman" w:cs="Times New Roman"/>
          <w:sz w:val="24"/>
          <w:szCs w:val="24"/>
        </w:rPr>
        <w:t>etahui, misalnya setengah,</w:t>
      </w:r>
      <w:r w:rsidR="00500B1C">
        <w:rPr>
          <w:rFonts w:ascii="Times New Roman" w:eastAsia="Times New Roman" w:hAnsi="Times New Roman" w:cs="Times New Roman"/>
          <w:sz w:val="24"/>
          <w:szCs w:val="24"/>
          <w:lang w:val="id-ID"/>
        </w:rPr>
        <w:t xml:space="preserve"> </w:t>
      </w:r>
      <w:r w:rsidRPr="00CD038F">
        <w:rPr>
          <w:rFonts w:ascii="Times New Roman" w:eastAsia="Times New Roman" w:hAnsi="Times New Roman" w:cs="Times New Roman"/>
          <w:sz w:val="24"/>
          <w:szCs w:val="24"/>
        </w:rPr>
        <w:t>sepertiga</w:t>
      </w:r>
      <w:r w:rsidR="0053168E">
        <w:rPr>
          <w:rFonts w:ascii="Times New Roman" w:eastAsia="Times New Roman" w:hAnsi="Times New Roman" w:cs="Times New Roman"/>
          <w:sz w:val="24"/>
          <w:szCs w:val="24"/>
        </w:rPr>
        <w:t>,</w:t>
      </w:r>
      <w:r w:rsidRPr="00CD038F">
        <w:rPr>
          <w:rFonts w:ascii="Times New Roman" w:eastAsia="Times New Roman" w:hAnsi="Times New Roman" w:cs="Times New Roman"/>
          <w:sz w:val="24"/>
          <w:szCs w:val="24"/>
        </w:rPr>
        <w:t xml:space="preserve"> atau seperempatnya, dan harus mencakup apa saja yang dihasilkan tanah tersebut. Jika pemilik tanah berkata kepada penggarapnya: “Engkau berhak atas apa yang tumbuh ditempat ini dan tidak ditempat yang lainnya.” Maka hal ini tidak sah.</w:t>
      </w:r>
    </w:p>
    <w:p w:rsidR="002B47DF" w:rsidRPr="00360C2C" w:rsidRDefault="00280CD0" w:rsidP="00360C2C">
      <w:pPr>
        <w:pStyle w:val="ListParagraph"/>
        <w:numPr>
          <w:ilvl w:val="0"/>
          <w:numId w:val="11"/>
        </w:numPr>
        <w:tabs>
          <w:tab w:val="left" w:pos="567"/>
          <w:tab w:val="center" w:pos="4135"/>
        </w:tabs>
        <w:spacing w:line="480" w:lineRule="auto"/>
        <w:ind w:left="426" w:hanging="426"/>
        <w:jc w:val="both"/>
        <w:rPr>
          <w:rFonts w:ascii="Times New Roman" w:hAnsi="Times New Roman" w:cs="Times New Roman"/>
          <w:b/>
          <w:sz w:val="24"/>
          <w:szCs w:val="24"/>
        </w:rPr>
      </w:pPr>
      <w:r w:rsidRPr="00CD038F">
        <w:rPr>
          <w:rFonts w:ascii="Times New Roman" w:eastAsia="Times New Roman" w:hAnsi="Times New Roman" w:cs="Times New Roman"/>
          <w:sz w:val="24"/>
          <w:szCs w:val="24"/>
        </w:rPr>
        <w:lastRenderedPageBreak/>
        <w:t>Jika pemilik tanah mensyaratkan mengambil bibit sebelum dibagi hasilnya kemudian sisanya dibagi antara pemilik tanah dan penggarap tanah sesuai dengan syarat pembaginnya maka muzara’ah tidak sah.</w:t>
      </w:r>
    </w:p>
    <w:p w:rsidR="00360C2C" w:rsidRPr="00360C2C" w:rsidRDefault="00360C2C" w:rsidP="00360C2C">
      <w:pPr>
        <w:pStyle w:val="ListParagraph"/>
        <w:tabs>
          <w:tab w:val="left" w:pos="567"/>
          <w:tab w:val="center" w:pos="4135"/>
        </w:tabs>
        <w:spacing w:line="480" w:lineRule="auto"/>
        <w:ind w:left="426"/>
        <w:jc w:val="both"/>
        <w:rPr>
          <w:rFonts w:ascii="Times New Roman" w:hAnsi="Times New Roman" w:cs="Times New Roman"/>
          <w:b/>
          <w:sz w:val="24"/>
          <w:szCs w:val="24"/>
        </w:rPr>
      </w:pPr>
    </w:p>
    <w:p w:rsidR="00280CD0" w:rsidRPr="00CD038F" w:rsidRDefault="00280CD0" w:rsidP="00912C51">
      <w:pPr>
        <w:pStyle w:val="ListParagraph"/>
        <w:numPr>
          <w:ilvl w:val="0"/>
          <w:numId w:val="14"/>
        </w:numPr>
        <w:spacing w:line="360" w:lineRule="auto"/>
        <w:ind w:left="426" w:hanging="426"/>
        <w:jc w:val="both"/>
        <w:rPr>
          <w:rFonts w:ascii="Times New Roman" w:eastAsia="Times New Roman" w:hAnsi="Times New Roman" w:cs="Times New Roman"/>
          <w:i/>
          <w:sz w:val="24"/>
          <w:szCs w:val="24"/>
        </w:rPr>
      </w:pPr>
      <w:r w:rsidRPr="00CD038F">
        <w:rPr>
          <w:rFonts w:ascii="Times New Roman" w:eastAsia="Times New Roman" w:hAnsi="Times New Roman" w:cs="Times New Roman"/>
          <w:i/>
          <w:sz w:val="24"/>
          <w:szCs w:val="24"/>
        </w:rPr>
        <w:t>Hukum Muzara’ah</w:t>
      </w:r>
      <w:r w:rsidR="004E71FD">
        <w:rPr>
          <w:rFonts w:ascii="Times New Roman" w:eastAsia="Times New Roman" w:hAnsi="Times New Roman" w:cs="Times New Roman"/>
          <w:i/>
          <w:sz w:val="24"/>
          <w:szCs w:val="24"/>
          <w:lang w:val="id-ID"/>
        </w:rPr>
        <w:t xml:space="preserve"> dan Mukhabarah </w:t>
      </w:r>
      <w:r w:rsidR="004E71FD" w:rsidRPr="00CD038F">
        <w:rPr>
          <w:rFonts w:ascii="Times New Roman" w:eastAsia="Times New Roman" w:hAnsi="Times New Roman" w:cs="Times New Roman"/>
          <w:i/>
          <w:sz w:val="24"/>
          <w:szCs w:val="24"/>
        </w:rPr>
        <w:t xml:space="preserve"> </w:t>
      </w:r>
      <w:r w:rsidRPr="00CD038F">
        <w:rPr>
          <w:rFonts w:ascii="Times New Roman" w:eastAsia="Times New Roman" w:hAnsi="Times New Roman" w:cs="Times New Roman"/>
          <w:i/>
          <w:sz w:val="24"/>
          <w:szCs w:val="24"/>
        </w:rPr>
        <w:t xml:space="preserve">Sahih </w:t>
      </w:r>
    </w:p>
    <w:p w:rsidR="00280CD0" w:rsidRPr="00CD038F" w:rsidRDefault="00280CD0" w:rsidP="00AF015F">
      <w:pPr>
        <w:spacing w:line="480" w:lineRule="auto"/>
        <w:ind w:left="426" w:firstLine="425"/>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Menurut ulama Hanafiyah, hukum muzara’ah</w:t>
      </w:r>
      <w:r w:rsidR="004E71FD">
        <w:rPr>
          <w:rFonts w:ascii="Times New Roman" w:eastAsia="Times New Roman" w:hAnsi="Times New Roman" w:cs="Times New Roman"/>
          <w:sz w:val="24"/>
          <w:szCs w:val="24"/>
          <w:lang w:val="id-ID"/>
        </w:rPr>
        <w:t xml:space="preserve"> dan mukhabarah</w:t>
      </w:r>
      <w:r w:rsidRPr="00CD038F">
        <w:rPr>
          <w:rFonts w:ascii="Times New Roman" w:eastAsia="Times New Roman" w:hAnsi="Times New Roman" w:cs="Times New Roman"/>
          <w:sz w:val="24"/>
          <w:szCs w:val="24"/>
        </w:rPr>
        <w:t xml:space="preserve"> yang sahih adalah sebagai berikut:</w:t>
      </w:r>
    </w:p>
    <w:p w:rsidR="00280CD0" w:rsidRPr="00CD038F" w:rsidRDefault="00280CD0" w:rsidP="00912C51">
      <w:pPr>
        <w:pStyle w:val="ListParagraph"/>
        <w:numPr>
          <w:ilvl w:val="0"/>
          <w:numId w:val="8"/>
        </w:numPr>
        <w:spacing w:line="240" w:lineRule="auto"/>
        <w:ind w:left="567" w:hanging="567"/>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Segala keperluan untuk memelihara tanaman diserahkan kepada penggarap.</w:t>
      </w:r>
    </w:p>
    <w:p w:rsidR="00280CD0" w:rsidRPr="00CD038F" w:rsidRDefault="00280CD0" w:rsidP="00912C51">
      <w:pPr>
        <w:pStyle w:val="ListParagraph"/>
        <w:numPr>
          <w:ilvl w:val="0"/>
          <w:numId w:val="8"/>
        </w:numPr>
        <w:spacing w:line="240" w:lineRule="auto"/>
        <w:ind w:left="567" w:hanging="567"/>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Pembiayaan atas tanaman dibagi antara penggarap dan pemilik tanah.</w:t>
      </w:r>
    </w:p>
    <w:p w:rsidR="00280CD0" w:rsidRPr="00CD038F" w:rsidRDefault="00280CD0" w:rsidP="00912C51">
      <w:pPr>
        <w:pStyle w:val="ListParagraph"/>
        <w:numPr>
          <w:ilvl w:val="0"/>
          <w:numId w:val="8"/>
        </w:numPr>
        <w:spacing w:line="240" w:lineRule="auto"/>
        <w:ind w:left="567" w:hanging="567"/>
        <w:jc w:val="both"/>
        <w:rPr>
          <w:rFonts w:ascii="Times New Roman" w:eastAsia="Times New Roman" w:hAnsi="Times New Roman" w:cs="Times New Roman"/>
          <w:sz w:val="24"/>
          <w:szCs w:val="24"/>
        </w:rPr>
      </w:pPr>
      <w:r w:rsidRPr="00CD038F">
        <w:rPr>
          <w:rFonts w:ascii="Times New Roman" w:hAnsi="Times New Roman" w:cs="Times New Roman"/>
          <w:sz w:val="24"/>
          <w:szCs w:val="24"/>
        </w:rPr>
        <w:t>Hasil yang diperoleh dibagikan berdasarkan kesepakatan waktu akad.</w:t>
      </w:r>
    </w:p>
    <w:p w:rsidR="00280CD0" w:rsidRPr="00CD038F" w:rsidRDefault="0053168E" w:rsidP="00912C51">
      <w:pPr>
        <w:pStyle w:val="ListParagraph"/>
        <w:numPr>
          <w:ilvl w:val="0"/>
          <w:numId w:val="8"/>
        </w:numPr>
        <w:spacing w:line="24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Menyiram</w:t>
      </w:r>
      <w:r w:rsidR="00280CD0" w:rsidRPr="00CD038F">
        <w:rPr>
          <w:rFonts w:ascii="Times New Roman" w:hAnsi="Times New Roman" w:cs="Times New Roman"/>
          <w:sz w:val="24"/>
          <w:szCs w:val="24"/>
        </w:rPr>
        <w:t xml:space="preserve"> atau menjaga tanaman.</w:t>
      </w:r>
    </w:p>
    <w:p w:rsidR="00280CD0" w:rsidRPr="00CD038F" w:rsidRDefault="00280CD0" w:rsidP="00912C51">
      <w:pPr>
        <w:pStyle w:val="ListParagraph"/>
        <w:numPr>
          <w:ilvl w:val="0"/>
          <w:numId w:val="8"/>
        </w:numPr>
        <w:spacing w:line="240" w:lineRule="auto"/>
        <w:ind w:left="567" w:hanging="567"/>
        <w:jc w:val="both"/>
        <w:rPr>
          <w:rFonts w:ascii="Times New Roman" w:eastAsia="Times New Roman" w:hAnsi="Times New Roman" w:cs="Times New Roman"/>
          <w:sz w:val="24"/>
          <w:szCs w:val="24"/>
        </w:rPr>
      </w:pPr>
      <w:r w:rsidRPr="00CD038F">
        <w:rPr>
          <w:rFonts w:ascii="Times New Roman" w:hAnsi="Times New Roman" w:cs="Times New Roman"/>
          <w:sz w:val="24"/>
          <w:szCs w:val="24"/>
        </w:rPr>
        <w:t>Dibolehkan menambah penghasilan dan kesepakatan waktu yang telah ditetapkan.</w:t>
      </w:r>
    </w:p>
    <w:p w:rsidR="00280CD0" w:rsidRPr="00CD038F" w:rsidRDefault="00280CD0" w:rsidP="00912C51">
      <w:pPr>
        <w:pStyle w:val="ListParagraph"/>
        <w:numPr>
          <w:ilvl w:val="0"/>
          <w:numId w:val="8"/>
        </w:numPr>
        <w:spacing w:line="240" w:lineRule="auto"/>
        <w:ind w:left="567" w:hanging="567"/>
        <w:jc w:val="both"/>
        <w:rPr>
          <w:rFonts w:ascii="Times New Roman" w:eastAsia="Times New Roman" w:hAnsi="Times New Roman" w:cs="Times New Roman"/>
          <w:sz w:val="24"/>
          <w:szCs w:val="24"/>
        </w:rPr>
      </w:pPr>
      <w:r w:rsidRPr="00CD038F">
        <w:rPr>
          <w:rFonts w:ascii="Times New Roman" w:hAnsi="Times New Roman" w:cs="Times New Roman"/>
          <w:sz w:val="24"/>
          <w:szCs w:val="24"/>
        </w:rPr>
        <w:t>Jika salah seorang yang akad meninggal sebelum diketahui hasilnya, penggarap tidak mendapatkan apa-apa sebab ketetapan akad didasarkan pada waktu.</w:t>
      </w:r>
    </w:p>
    <w:p w:rsidR="004D0711" w:rsidRPr="00CD038F" w:rsidRDefault="004D0711" w:rsidP="00912C51">
      <w:pPr>
        <w:pStyle w:val="ListParagraph"/>
        <w:spacing w:line="240" w:lineRule="auto"/>
        <w:ind w:left="567" w:hanging="567"/>
        <w:jc w:val="both"/>
        <w:rPr>
          <w:rFonts w:ascii="Times New Roman" w:hAnsi="Times New Roman" w:cs="Times New Roman"/>
          <w:sz w:val="24"/>
          <w:szCs w:val="24"/>
        </w:rPr>
      </w:pPr>
    </w:p>
    <w:p w:rsidR="004D0711" w:rsidRPr="00CD038F" w:rsidRDefault="004D0711" w:rsidP="004D0711">
      <w:pPr>
        <w:pStyle w:val="ListParagraph"/>
        <w:spacing w:line="240" w:lineRule="auto"/>
        <w:ind w:left="851"/>
        <w:jc w:val="both"/>
        <w:rPr>
          <w:rFonts w:ascii="Times New Roman" w:eastAsia="Times New Roman" w:hAnsi="Times New Roman" w:cs="Times New Roman"/>
          <w:sz w:val="24"/>
          <w:szCs w:val="24"/>
        </w:rPr>
      </w:pPr>
    </w:p>
    <w:p w:rsidR="00280CD0" w:rsidRPr="00CD038F" w:rsidRDefault="00280CD0" w:rsidP="00912C51">
      <w:pPr>
        <w:pStyle w:val="ListParagraph"/>
        <w:numPr>
          <w:ilvl w:val="0"/>
          <w:numId w:val="14"/>
        </w:numPr>
        <w:spacing w:line="360" w:lineRule="auto"/>
        <w:ind w:left="426" w:hanging="426"/>
        <w:jc w:val="both"/>
        <w:rPr>
          <w:rFonts w:ascii="Times New Roman" w:eastAsia="Times New Roman" w:hAnsi="Times New Roman" w:cs="Times New Roman"/>
          <w:i/>
          <w:sz w:val="24"/>
          <w:szCs w:val="24"/>
        </w:rPr>
      </w:pPr>
      <w:r w:rsidRPr="00CD038F">
        <w:rPr>
          <w:rFonts w:ascii="Times New Roman" w:eastAsia="Times New Roman" w:hAnsi="Times New Roman" w:cs="Times New Roman"/>
          <w:i/>
          <w:sz w:val="24"/>
          <w:szCs w:val="24"/>
        </w:rPr>
        <w:t>Hukum Muzara’ah</w:t>
      </w:r>
      <w:r w:rsidR="004E71FD">
        <w:rPr>
          <w:rFonts w:ascii="Times New Roman" w:eastAsia="Times New Roman" w:hAnsi="Times New Roman" w:cs="Times New Roman"/>
          <w:i/>
          <w:sz w:val="24"/>
          <w:szCs w:val="24"/>
          <w:lang w:val="id-ID"/>
        </w:rPr>
        <w:t xml:space="preserve"> dan </w:t>
      </w:r>
      <w:r w:rsidR="000F2E92">
        <w:rPr>
          <w:rFonts w:ascii="Times New Roman" w:eastAsia="Times New Roman" w:hAnsi="Times New Roman" w:cs="Times New Roman"/>
          <w:i/>
          <w:sz w:val="24"/>
          <w:szCs w:val="24"/>
          <w:lang w:val="id-ID"/>
        </w:rPr>
        <w:t>Mukhabarah</w:t>
      </w:r>
      <w:r w:rsidR="000F2E92" w:rsidRPr="00CD038F">
        <w:rPr>
          <w:rFonts w:ascii="Times New Roman" w:eastAsia="Times New Roman" w:hAnsi="Times New Roman" w:cs="Times New Roman"/>
          <w:i/>
          <w:sz w:val="24"/>
          <w:szCs w:val="24"/>
        </w:rPr>
        <w:t xml:space="preserve"> Fasid</w:t>
      </w:r>
    </w:p>
    <w:p w:rsidR="00280CD0" w:rsidRPr="00CD038F" w:rsidRDefault="00280CD0" w:rsidP="00AF015F">
      <w:pPr>
        <w:spacing w:line="360" w:lineRule="auto"/>
        <w:ind w:left="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Menurut ulama Hanafiyah hukum muzara’ah</w:t>
      </w:r>
      <w:r w:rsidR="004E71FD">
        <w:rPr>
          <w:rFonts w:ascii="Times New Roman" w:eastAsia="Times New Roman" w:hAnsi="Times New Roman" w:cs="Times New Roman"/>
          <w:sz w:val="24"/>
          <w:szCs w:val="24"/>
          <w:lang w:val="id-ID"/>
        </w:rPr>
        <w:t xml:space="preserve"> dan mukhabarah</w:t>
      </w:r>
      <w:r w:rsidRPr="00CD038F">
        <w:rPr>
          <w:rFonts w:ascii="Times New Roman" w:eastAsia="Times New Roman" w:hAnsi="Times New Roman" w:cs="Times New Roman"/>
          <w:sz w:val="24"/>
          <w:szCs w:val="24"/>
        </w:rPr>
        <w:t xml:space="preserve"> fasid adalah:</w:t>
      </w:r>
    </w:p>
    <w:p w:rsidR="00280CD0" w:rsidRPr="00CD038F" w:rsidRDefault="00280CD0" w:rsidP="00912C51">
      <w:pPr>
        <w:pStyle w:val="ListParagraph"/>
        <w:numPr>
          <w:ilvl w:val="0"/>
          <w:numId w:val="7"/>
        </w:numPr>
        <w:spacing w:line="240" w:lineRule="auto"/>
        <w:ind w:left="567" w:hanging="567"/>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Penggarap tidak berkewajiban mengelola.</w:t>
      </w:r>
    </w:p>
    <w:p w:rsidR="00280CD0" w:rsidRPr="00CD038F" w:rsidRDefault="00280CD0" w:rsidP="00912C51">
      <w:pPr>
        <w:pStyle w:val="ListParagraph"/>
        <w:numPr>
          <w:ilvl w:val="0"/>
          <w:numId w:val="7"/>
        </w:numPr>
        <w:spacing w:line="240" w:lineRule="auto"/>
        <w:ind w:left="567" w:hanging="567"/>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Hasil yang keluar merupakan pemilik benih.</w:t>
      </w:r>
    </w:p>
    <w:p w:rsidR="00280CD0" w:rsidRPr="00CD038F" w:rsidRDefault="00280CD0" w:rsidP="00912C51">
      <w:pPr>
        <w:pStyle w:val="ListParagraph"/>
        <w:numPr>
          <w:ilvl w:val="0"/>
          <w:numId w:val="7"/>
        </w:numPr>
        <w:spacing w:line="240" w:lineRule="auto"/>
        <w:ind w:left="567" w:hanging="567"/>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Jika dari pemilik tanah, penggarap berhak mendapatkan upah dari pekerjaannya</w:t>
      </w:r>
    </w:p>
    <w:p w:rsidR="00256BC4" w:rsidRPr="00500B1C" w:rsidRDefault="00280CD0" w:rsidP="00500B1C">
      <w:pPr>
        <w:pStyle w:val="ListParagraph"/>
        <w:numPr>
          <w:ilvl w:val="0"/>
          <w:numId w:val="7"/>
        </w:numPr>
        <w:spacing w:line="240" w:lineRule="auto"/>
        <w:ind w:left="567" w:hanging="567"/>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Habis Waktu Muzara’ah.</w:t>
      </w:r>
      <w:r w:rsidRPr="00CD038F">
        <w:rPr>
          <w:rStyle w:val="FootnoteReference"/>
          <w:rFonts w:ascii="Times New Roman" w:eastAsia="Times New Roman" w:hAnsi="Times New Roman" w:cs="Times New Roman"/>
          <w:sz w:val="24"/>
          <w:szCs w:val="24"/>
        </w:rPr>
        <w:footnoteReference w:id="15"/>
      </w:r>
    </w:p>
    <w:p w:rsidR="00280CD0" w:rsidRPr="00CD038F" w:rsidRDefault="002B47DF" w:rsidP="00AF015F">
      <w:pPr>
        <w:spacing w:line="36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 xml:space="preserve"> </w:t>
      </w:r>
      <w:r w:rsidR="00280CD0" w:rsidRPr="00CD038F">
        <w:rPr>
          <w:rFonts w:ascii="Times New Roman" w:hAnsi="Times New Roman" w:cs="Times New Roman"/>
          <w:sz w:val="24"/>
          <w:szCs w:val="24"/>
        </w:rPr>
        <w:t xml:space="preserve">Pembolehan </w:t>
      </w:r>
      <w:r w:rsidR="0015202F" w:rsidRPr="00CD038F">
        <w:rPr>
          <w:rFonts w:ascii="Times New Roman" w:hAnsi="Times New Roman" w:cs="Times New Roman"/>
          <w:sz w:val="24"/>
          <w:szCs w:val="24"/>
        </w:rPr>
        <w:t xml:space="preserve">bagi hasil </w:t>
      </w:r>
      <w:r w:rsidR="00280CD0" w:rsidRPr="00CD038F">
        <w:rPr>
          <w:rFonts w:ascii="Times New Roman" w:hAnsi="Times New Roman" w:cs="Times New Roman"/>
          <w:sz w:val="24"/>
          <w:szCs w:val="24"/>
        </w:rPr>
        <w:t xml:space="preserve">dalam ketentuan </w:t>
      </w:r>
      <w:r w:rsidR="0015202F" w:rsidRPr="00CD038F">
        <w:rPr>
          <w:rFonts w:ascii="Times New Roman" w:hAnsi="Times New Roman" w:cs="Times New Roman"/>
          <w:sz w:val="24"/>
          <w:szCs w:val="24"/>
        </w:rPr>
        <w:t xml:space="preserve">hukum </w:t>
      </w:r>
      <w:r w:rsidR="00AB1C91" w:rsidRPr="00CD038F">
        <w:rPr>
          <w:rFonts w:ascii="Times New Roman" w:hAnsi="Times New Roman" w:cs="Times New Roman"/>
          <w:sz w:val="24"/>
          <w:szCs w:val="24"/>
        </w:rPr>
        <w:t xml:space="preserve">Islam </w:t>
      </w:r>
      <w:r w:rsidR="00280CD0" w:rsidRPr="00CD038F">
        <w:rPr>
          <w:rFonts w:ascii="Times New Roman" w:hAnsi="Times New Roman" w:cs="Times New Roman"/>
          <w:sz w:val="24"/>
          <w:szCs w:val="24"/>
        </w:rPr>
        <w:t>didasarkan kepada perbuatan Nabi Muhammad SAW dan juga pernah dipraktekan oleh para Sahabat Nabi;</w:t>
      </w:r>
    </w:p>
    <w:p w:rsidR="00280CD0" w:rsidRPr="00CD038F" w:rsidRDefault="00280CD0" w:rsidP="008A1C1E">
      <w:pPr>
        <w:tabs>
          <w:tab w:val="left" w:pos="851"/>
        </w:tabs>
        <w:spacing w:line="360" w:lineRule="auto"/>
        <w:jc w:val="both"/>
        <w:rPr>
          <w:rFonts w:ascii="Times New Roman" w:hAnsi="Times New Roman" w:cs="Times New Roman"/>
          <w:sz w:val="24"/>
          <w:szCs w:val="24"/>
        </w:rPr>
      </w:pPr>
      <w:r w:rsidRPr="00CD038F">
        <w:rPr>
          <w:rFonts w:ascii="Times New Roman" w:hAnsi="Times New Roman" w:cs="Times New Roman"/>
          <w:sz w:val="24"/>
          <w:szCs w:val="24"/>
        </w:rPr>
        <w:tab/>
        <w:t>Al- Bukhari dan Muslim meriwayatkan dari Ibnu Abbas, bahwa Rasulullah SAW mempekerjakan penduduk Khaibar dengan upah sebagai dari bebijian dan buah-buahan yang dapat ditumbuhkan oleh tanah Khaibar.</w:t>
      </w:r>
    </w:p>
    <w:p w:rsidR="00280CD0" w:rsidRPr="00CD038F" w:rsidRDefault="006041D9" w:rsidP="00646EED">
      <w:pPr>
        <w:spacing w:line="240" w:lineRule="auto"/>
        <w:ind w:left="851"/>
        <w:jc w:val="both"/>
        <w:rPr>
          <w:rFonts w:ascii="Times New Roman" w:hAnsi="Times New Roman" w:cs="Times New Roman"/>
          <w:sz w:val="24"/>
          <w:szCs w:val="24"/>
        </w:rPr>
      </w:pPr>
      <w:r w:rsidRPr="00CD038F">
        <w:rPr>
          <w:rFonts w:ascii="Times New Roman" w:hAnsi="Times New Roman" w:cs="Times New Roman"/>
          <w:sz w:val="24"/>
          <w:szCs w:val="24"/>
        </w:rPr>
        <w:lastRenderedPageBreak/>
        <w:t>“</w:t>
      </w:r>
      <w:r w:rsidR="00280CD0" w:rsidRPr="00CD038F">
        <w:rPr>
          <w:rFonts w:ascii="Times New Roman" w:hAnsi="Times New Roman" w:cs="Times New Roman"/>
          <w:sz w:val="24"/>
          <w:szCs w:val="24"/>
        </w:rPr>
        <w:t>Muhammad Albaqir Bin Ali Bin Al Husain r.a Berkata: Tidak ada seorang Muhajirin pun yang ada di Madina kecuali mereka menjadi Petani dan mendapatkan sepertiga atau seperempat. Dan Ali r.a Said Bin Malik,Abdullah Bin Mas’ud , Umar Bin Abdul Aziz. Qasim, Urwah, keluarga Abu Bakar , keluaraga Umar keluaraga Ali dan Ibnu Sirin , semua terjun kedunia pertanian</w:t>
      </w:r>
      <w:r w:rsidRPr="00CD038F">
        <w:rPr>
          <w:rFonts w:ascii="Times New Roman" w:hAnsi="Times New Roman" w:cs="Times New Roman"/>
          <w:sz w:val="24"/>
          <w:szCs w:val="24"/>
        </w:rPr>
        <w:t>”</w:t>
      </w:r>
      <w:r w:rsidR="00280CD0" w:rsidRPr="00CD038F">
        <w:rPr>
          <w:rFonts w:ascii="Times New Roman" w:hAnsi="Times New Roman" w:cs="Times New Roman"/>
          <w:sz w:val="24"/>
          <w:szCs w:val="24"/>
        </w:rPr>
        <w:t xml:space="preserve">. </w:t>
      </w:r>
      <w:r w:rsidR="00280CD0" w:rsidRPr="00CD038F">
        <w:rPr>
          <w:rStyle w:val="FootnoteReference"/>
          <w:rFonts w:ascii="Times New Roman" w:hAnsi="Times New Roman" w:cs="Times New Roman"/>
          <w:sz w:val="24"/>
          <w:szCs w:val="24"/>
        </w:rPr>
        <w:footnoteReference w:id="16"/>
      </w:r>
      <w:r w:rsidR="00280CD0" w:rsidRPr="00CD038F">
        <w:rPr>
          <w:rFonts w:ascii="Times New Roman" w:hAnsi="Times New Roman" w:cs="Times New Roman"/>
          <w:sz w:val="24"/>
          <w:szCs w:val="24"/>
        </w:rPr>
        <w:t xml:space="preserve">  </w:t>
      </w:r>
    </w:p>
    <w:p w:rsidR="00646EED" w:rsidRPr="00CD038F" w:rsidRDefault="00646EED" w:rsidP="00646EED">
      <w:pPr>
        <w:spacing w:line="240" w:lineRule="auto"/>
        <w:ind w:left="851"/>
        <w:jc w:val="both"/>
        <w:rPr>
          <w:rFonts w:ascii="Times New Roman" w:hAnsi="Times New Roman" w:cs="Times New Roman"/>
          <w:sz w:val="24"/>
          <w:szCs w:val="24"/>
        </w:rPr>
      </w:pPr>
    </w:p>
    <w:p w:rsidR="00280CD0" w:rsidRPr="00CD038F" w:rsidRDefault="00280CD0" w:rsidP="00280CD0">
      <w:pPr>
        <w:spacing w:line="240" w:lineRule="auto"/>
        <w:ind w:firstLine="360"/>
        <w:jc w:val="both"/>
        <w:rPr>
          <w:rFonts w:ascii="Times New Roman" w:hAnsi="Times New Roman" w:cs="Times New Roman"/>
          <w:sz w:val="24"/>
          <w:szCs w:val="24"/>
        </w:rPr>
      </w:pPr>
    </w:p>
    <w:p w:rsidR="00280CD0" w:rsidRPr="00CD038F" w:rsidRDefault="00280CD0" w:rsidP="008A1C1E">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 xml:space="preserve">Dari uraian yang dikemukakan diatas jelas terlihat bahwa perjanjian bagi hasil ini tidak bertentangan dengan ketentuan </w:t>
      </w:r>
      <w:r w:rsidR="0015202F" w:rsidRPr="00CD038F">
        <w:rPr>
          <w:rFonts w:ascii="Times New Roman" w:hAnsi="Times New Roman" w:cs="Times New Roman"/>
          <w:sz w:val="24"/>
          <w:szCs w:val="24"/>
        </w:rPr>
        <w:t xml:space="preserve">hukum </w:t>
      </w:r>
      <w:r w:rsidR="00AB1C91" w:rsidRPr="00CD038F">
        <w:rPr>
          <w:rFonts w:ascii="Times New Roman" w:hAnsi="Times New Roman" w:cs="Times New Roman"/>
          <w:sz w:val="24"/>
          <w:szCs w:val="24"/>
        </w:rPr>
        <w:t>Islam</w:t>
      </w:r>
      <w:r w:rsidRPr="00CD038F">
        <w:rPr>
          <w:rFonts w:ascii="Times New Roman" w:hAnsi="Times New Roman" w:cs="Times New Roman"/>
          <w:sz w:val="24"/>
          <w:szCs w:val="24"/>
        </w:rPr>
        <w:t xml:space="preserve">, bahkan Nabi Muhammad SAW dan para sahabatnya pernah mengadakan perjanjian bagi hasil. Bahkan perjanjian bagi hasil ini dipandang lebih baik daripada perjanjian sewa-menyewa tanah pertanian ini lebih bersifat untung-untungan daripada perjanjian </w:t>
      </w:r>
      <w:r w:rsidR="0015202F" w:rsidRPr="00CD038F">
        <w:rPr>
          <w:rFonts w:ascii="Times New Roman" w:hAnsi="Times New Roman" w:cs="Times New Roman"/>
          <w:sz w:val="24"/>
          <w:szCs w:val="24"/>
        </w:rPr>
        <w:t xml:space="preserve">bagi </w:t>
      </w:r>
      <w:r w:rsidRPr="00CD038F">
        <w:rPr>
          <w:rFonts w:ascii="Times New Roman" w:hAnsi="Times New Roman" w:cs="Times New Roman"/>
          <w:sz w:val="24"/>
          <w:szCs w:val="24"/>
        </w:rPr>
        <w:t>hasil, karena hasil yang diperoleh tanah pertanian yang disewa tersebut belum diketahui jumlahnya sedangkan jumlah pembayarannya sudah ditetapkan terlebih dahulu.</w:t>
      </w:r>
    </w:p>
    <w:p w:rsidR="00280CD0" w:rsidRPr="00CD038F" w:rsidRDefault="00280CD0" w:rsidP="002B47DF">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 xml:space="preserve">Adapun </w:t>
      </w:r>
      <w:r w:rsidR="0015202F" w:rsidRPr="00CD038F">
        <w:rPr>
          <w:rFonts w:ascii="Times New Roman" w:hAnsi="Times New Roman" w:cs="Times New Roman"/>
          <w:sz w:val="24"/>
          <w:szCs w:val="24"/>
        </w:rPr>
        <w:t xml:space="preserve">hukum </w:t>
      </w:r>
      <w:r w:rsidRPr="00CD038F">
        <w:rPr>
          <w:rFonts w:ascii="Times New Roman" w:hAnsi="Times New Roman" w:cs="Times New Roman"/>
          <w:sz w:val="24"/>
          <w:szCs w:val="24"/>
        </w:rPr>
        <w:t>yang menyangkut Muzara</w:t>
      </w:r>
      <w:r w:rsidR="00AF015F">
        <w:rPr>
          <w:rFonts w:ascii="Times New Roman" w:hAnsi="Times New Roman" w:cs="Times New Roman"/>
          <w:sz w:val="24"/>
          <w:szCs w:val="24"/>
        </w:rPr>
        <w:t>’</w:t>
      </w:r>
      <w:r w:rsidRPr="00CD038F">
        <w:rPr>
          <w:rFonts w:ascii="Times New Roman" w:hAnsi="Times New Roman" w:cs="Times New Roman"/>
          <w:sz w:val="24"/>
          <w:szCs w:val="24"/>
        </w:rPr>
        <w:t xml:space="preserve">ah terjadi perbedaan pendapat dikalangan para Ulama . Imam Abu Hanifah (80-150 H /699-767 M) dan Zufar Ibn Huzail (728-774 M ), Pakar Fiqhi Hanafi,  berpendapat bahwa akad Al- Muzaraah tidak boleh menurut mereka , Akad al-Muzaraah  dengan </w:t>
      </w:r>
      <w:r w:rsidR="00AF015F" w:rsidRPr="00CD038F">
        <w:rPr>
          <w:rFonts w:ascii="Times New Roman" w:hAnsi="Times New Roman" w:cs="Times New Roman"/>
          <w:sz w:val="24"/>
          <w:szCs w:val="24"/>
        </w:rPr>
        <w:t>bagi hasil</w:t>
      </w:r>
      <w:r w:rsidRPr="00CD038F">
        <w:rPr>
          <w:rFonts w:ascii="Times New Roman" w:hAnsi="Times New Roman" w:cs="Times New Roman"/>
          <w:sz w:val="24"/>
          <w:szCs w:val="24"/>
        </w:rPr>
        <w:t xml:space="preserve">, seperti seperempat dan seperdua, Hukumnya batal.  </w:t>
      </w:r>
    </w:p>
    <w:p w:rsidR="00280CD0" w:rsidRPr="00CD038F" w:rsidRDefault="00280CD0" w:rsidP="00856B7C">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 xml:space="preserve">Al-Bukhari mengatakan bahwa telah berkata Abu Ja’far, “Tidak ada satu rumahpun di Madinah kecuali penghuninya mengolah tanah secara </w:t>
      </w:r>
      <w:r w:rsidR="004E71FD" w:rsidRPr="00CD038F">
        <w:rPr>
          <w:rFonts w:ascii="Times New Roman" w:hAnsi="Times New Roman" w:cs="Times New Roman"/>
          <w:sz w:val="24"/>
          <w:szCs w:val="24"/>
        </w:rPr>
        <w:t>Muzara’ah</w:t>
      </w:r>
      <w:r w:rsidR="004E71FD">
        <w:rPr>
          <w:rFonts w:ascii="Times New Roman" w:hAnsi="Times New Roman" w:cs="Times New Roman"/>
          <w:sz w:val="24"/>
          <w:szCs w:val="24"/>
          <w:lang w:val="id-ID"/>
        </w:rPr>
        <w:t xml:space="preserve"> dan Mukhabarah</w:t>
      </w:r>
      <w:r w:rsidR="004E71FD" w:rsidRPr="00CD038F">
        <w:rPr>
          <w:rFonts w:ascii="Times New Roman" w:hAnsi="Times New Roman" w:cs="Times New Roman"/>
          <w:sz w:val="24"/>
          <w:szCs w:val="24"/>
        </w:rPr>
        <w:t xml:space="preserve"> </w:t>
      </w:r>
      <w:r w:rsidRPr="00CD038F">
        <w:rPr>
          <w:rFonts w:ascii="Times New Roman" w:hAnsi="Times New Roman" w:cs="Times New Roman"/>
          <w:sz w:val="24"/>
          <w:szCs w:val="24"/>
        </w:rPr>
        <w:t xml:space="preserve">dengan pembagian hasil sepertiga dan seperempat. Hal ini dilakukan oleh Sayidina Ali, Sa’ad bin Abi Waqash, Ibnu Mas’ud, Umar bin Abdul Aziz, </w:t>
      </w:r>
      <w:r w:rsidRPr="00CD038F">
        <w:rPr>
          <w:rFonts w:ascii="Times New Roman" w:hAnsi="Times New Roman" w:cs="Times New Roman"/>
          <w:sz w:val="24"/>
          <w:szCs w:val="24"/>
        </w:rPr>
        <w:lastRenderedPageBreak/>
        <w:t>Qasim, Urwah, keluarga Abu Bakar dan keluarga Ali”. Pendapat ini merupakan pendapat jumhur ulama yang dianggap lebih benar.</w:t>
      </w:r>
      <w:r w:rsidR="00856B7C">
        <w:rPr>
          <w:rFonts w:ascii="Times New Roman" w:hAnsi="Times New Roman" w:cs="Times New Roman"/>
          <w:sz w:val="24"/>
          <w:szCs w:val="24"/>
          <w:lang w:val="id-ID"/>
        </w:rPr>
        <w:t xml:space="preserve"> </w:t>
      </w:r>
      <w:r w:rsidRPr="00CD038F">
        <w:rPr>
          <w:rFonts w:ascii="Times New Roman" w:hAnsi="Times New Roman" w:cs="Times New Roman"/>
          <w:sz w:val="24"/>
          <w:szCs w:val="24"/>
        </w:rPr>
        <w:t>Menurut Imam Abu Hanifah dan Zufar bin Huzail dari ulama Hanafiy</w:t>
      </w:r>
      <w:r w:rsidR="00911244" w:rsidRPr="00CD038F">
        <w:rPr>
          <w:rFonts w:ascii="Times New Roman" w:hAnsi="Times New Roman" w:cs="Times New Roman"/>
          <w:sz w:val="24"/>
          <w:szCs w:val="24"/>
        </w:rPr>
        <w:t>ah, akad muzara’ah tidak boleh.</w:t>
      </w:r>
      <w:r w:rsidRPr="00CD038F">
        <w:rPr>
          <w:rFonts w:ascii="Times New Roman" w:hAnsi="Times New Roman" w:cs="Times New Roman"/>
          <w:sz w:val="24"/>
          <w:szCs w:val="24"/>
        </w:rPr>
        <w:t xml:space="preserve"> Mereka berdalil dari hadits riwayat Rafi’ bin Khudaij:</w:t>
      </w:r>
      <w:r w:rsidR="00856B7C">
        <w:rPr>
          <w:rFonts w:ascii="Times New Roman" w:hAnsi="Times New Roman" w:cs="Times New Roman"/>
          <w:sz w:val="24"/>
          <w:szCs w:val="24"/>
          <w:lang w:val="id-ID"/>
        </w:rPr>
        <w:t xml:space="preserve"> </w:t>
      </w:r>
      <w:r w:rsidRPr="00CD038F">
        <w:rPr>
          <w:rFonts w:ascii="Times New Roman" w:hAnsi="Times New Roman" w:cs="Times New Roman"/>
          <w:sz w:val="24"/>
          <w:szCs w:val="24"/>
        </w:rPr>
        <w:t>Artinya : “</w:t>
      </w:r>
      <w:r w:rsidRPr="00CD038F">
        <w:rPr>
          <w:rFonts w:ascii="Times New Roman" w:hAnsi="Times New Roman" w:cs="Times New Roman"/>
          <w:i/>
          <w:sz w:val="24"/>
          <w:szCs w:val="24"/>
        </w:rPr>
        <w:t>Rasulullah melarang melakukan al-muzara’ah</w:t>
      </w:r>
      <w:r w:rsidRPr="00CD038F">
        <w:rPr>
          <w:rFonts w:ascii="Times New Roman" w:hAnsi="Times New Roman" w:cs="Times New Roman"/>
          <w:sz w:val="24"/>
          <w:szCs w:val="24"/>
        </w:rPr>
        <w:t>”. (HR. Muslim).</w:t>
      </w:r>
    </w:p>
    <w:p w:rsidR="00280CD0" w:rsidRPr="00CD038F" w:rsidRDefault="00280CD0" w:rsidP="00765959">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Obyek akad dalam al-muzara’ah dinilai memiliki dimensi spekulatif belum dan tidak jelas kadarnya, karena yang dijadikan imbalan untuk petani adalah hasil panen yang belum ada (ma’dum) dan tidak jelas (jahalah) ukurannya, sehingga keuntungan yang akan dibagikan tidak jelas. Boleh jadi panen gagal dan si petani tidak mendapat apa-apa dari garapannya, sehingga akad ini berpotensi untuk terjadinya kerugian, kedzaliman yang bertentangan dengan prinsip ekonomi Islam.</w:t>
      </w:r>
    </w:p>
    <w:p w:rsidR="00280CD0" w:rsidRPr="00CD038F" w:rsidRDefault="00280CD0" w:rsidP="00765959">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 xml:space="preserve">Mereka membantah dalil yang melegitimasi keabsahan akad al-muzara’ah </w:t>
      </w:r>
      <w:r w:rsidR="004E71FD">
        <w:rPr>
          <w:rFonts w:ascii="Times New Roman" w:hAnsi="Times New Roman" w:cs="Times New Roman"/>
          <w:sz w:val="24"/>
          <w:szCs w:val="24"/>
          <w:lang w:val="id-ID"/>
        </w:rPr>
        <w:t xml:space="preserve">dan al- Mukhabarah </w:t>
      </w:r>
      <w:r w:rsidRPr="00CD038F">
        <w:rPr>
          <w:rFonts w:ascii="Times New Roman" w:hAnsi="Times New Roman" w:cs="Times New Roman"/>
          <w:sz w:val="24"/>
          <w:szCs w:val="24"/>
        </w:rPr>
        <w:t>dari para ulama Malikiyah dengan mengatakan bahwa perbuatan Rasulullah Saw dengan pendudu</w:t>
      </w:r>
      <w:r w:rsidR="004E71FD">
        <w:rPr>
          <w:rFonts w:ascii="Times New Roman" w:hAnsi="Times New Roman" w:cs="Times New Roman"/>
          <w:sz w:val="24"/>
          <w:szCs w:val="24"/>
        </w:rPr>
        <w:t xml:space="preserve">k Khaibar, bukanlah </w:t>
      </w:r>
      <w:r w:rsidR="004E71FD">
        <w:rPr>
          <w:rFonts w:ascii="Times New Roman" w:hAnsi="Times New Roman" w:cs="Times New Roman"/>
          <w:sz w:val="24"/>
          <w:szCs w:val="24"/>
          <w:lang w:val="id-ID"/>
        </w:rPr>
        <w:t>bagi hasil</w:t>
      </w:r>
      <w:r w:rsidRPr="00CD038F">
        <w:rPr>
          <w:rFonts w:ascii="Times New Roman" w:hAnsi="Times New Roman" w:cs="Times New Roman"/>
          <w:sz w:val="24"/>
          <w:szCs w:val="24"/>
        </w:rPr>
        <w:t xml:space="preserve">, melainkan al-kharraj al-muqasamah, yaitu ketentuan pajak yang harus dibayarkan kepada Rasulullah </w:t>
      </w:r>
      <w:r w:rsidR="00AB1C91" w:rsidRPr="00CD038F">
        <w:rPr>
          <w:rFonts w:ascii="Times New Roman" w:hAnsi="Times New Roman" w:cs="Times New Roman"/>
          <w:sz w:val="24"/>
          <w:szCs w:val="24"/>
        </w:rPr>
        <w:t xml:space="preserve">SAW </w:t>
      </w:r>
      <w:r w:rsidRPr="00CD038F">
        <w:rPr>
          <w:rFonts w:ascii="Times New Roman" w:hAnsi="Times New Roman" w:cs="Times New Roman"/>
          <w:sz w:val="24"/>
          <w:szCs w:val="24"/>
        </w:rPr>
        <w:t>setiap kali panen dalam prosentase tertentu.</w:t>
      </w:r>
    </w:p>
    <w:p w:rsidR="00280CD0" w:rsidRPr="004E71FD" w:rsidRDefault="00280CD0" w:rsidP="00765959">
      <w:pPr>
        <w:spacing w:line="480" w:lineRule="auto"/>
        <w:ind w:firstLine="851"/>
        <w:jc w:val="both"/>
        <w:rPr>
          <w:rFonts w:ascii="Times New Roman" w:hAnsi="Times New Roman" w:cs="Times New Roman"/>
          <w:sz w:val="24"/>
          <w:szCs w:val="24"/>
          <w:lang w:val="id-ID"/>
        </w:rPr>
      </w:pPr>
      <w:r w:rsidRPr="00CD038F">
        <w:rPr>
          <w:rFonts w:ascii="Times New Roman" w:hAnsi="Times New Roman" w:cs="Times New Roman"/>
          <w:sz w:val="24"/>
          <w:szCs w:val="24"/>
        </w:rPr>
        <w:t>Sedangkan ulama Syafi’iyah berpendapat bahwa akad al-muzara’ah</w:t>
      </w:r>
      <w:r w:rsidR="004E71FD">
        <w:rPr>
          <w:rFonts w:ascii="Times New Roman" w:hAnsi="Times New Roman" w:cs="Times New Roman"/>
          <w:sz w:val="24"/>
          <w:szCs w:val="24"/>
          <w:lang w:val="id-ID"/>
        </w:rPr>
        <w:t xml:space="preserve"> dan mukhabarah</w:t>
      </w:r>
      <w:r w:rsidRPr="00CD038F">
        <w:rPr>
          <w:rFonts w:ascii="Times New Roman" w:hAnsi="Times New Roman" w:cs="Times New Roman"/>
          <w:sz w:val="24"/>
          <w:szCs w:val="24"/>
        </w:rPr>
        <w:t xml:space="preserve"> sah apabila muzara’ah mengikut kepada akad. Misalnya, apabila terjadi akad (pengelolaan) dengan pengairan, kemudian ada tanah kosong diantara pepohonan yang tidak mungkin tidak akan terkena pengairan atau tanah kosong di salah satu sudut area tanah itu, maka tanah itu boleh dimanfaatkan untuk muzara’ah, artinya akad al-muzara’ah ini tidak berdiri send</w:t>
      </w:r>
      <w:r w:rsidR="004E71FD">
        <w:rPr>
          <w:rFonts w:ascii="Times New Roman" w:hAnsi="Times New Roman" w:cs="Times New Roman"/>
          <w:sz w:val="24"/>
          <w:szCs w:val="24"/>
        </w:rPr>
        <w:t>iri</w:t>
      </w:r>
      <w:r w:rsidR="004E71FD">
        <w:rPr>
          <w:rFonts w:ascii="Times New Roman" w:hAnsi="Times New Roman" w:cs="Times New Roman"/>
          <w:sz w:val="24"/>
          <w:szCs w:val="24"/>
          <w:lang w:val="id-ID"/>
        </w:rPr>
        <w:t xml:space="preserve"> begitupula akad al- Mukhabarah.</w:t>
      </w:r>
    </w:p>
    <w:p w:rsidR="00280CD0" w:rsidRPr="00CD038F" w:rsidRDefault="00280CD0" w:rsidP="003C0ABB">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lastRenderedPageBreak/>
        <w:t>Dari ketiga pendapat di atas, madzhab pertama yaitu Jumhur Ulama adalah yang lebih mendekati kebenaran. Adapun bantahan Imam Abu Hanifah dan Zufar bin Huzail pada hadits Khaibar dianggap tidak berpengaruh secara signifikan terhadap hukum bolehnya al-muzara’ah</w:t>
      </w:r>
      <w:r w:rsidR="004E71FD">
        <w:rPr>
          <w:rFonts w:ascii="Times New Roman" w:hAnsi="Times New Roman" w:cs="Times New Roman"/>
          <w:sz w:val="24"/>
          <w:szCs w:val="24"/>
          <w:lang w:val="id-ID"/>
        </w:rPr>
        <w:t xml:space="preserve"> dan Mukhabarah</w:t>
      </w:r>
      <w:r w:rsidR="004E71FD" w:rsidRPr="00CD038F">
        <w:rPr>
          <w:rFonts w:ascii="Times New Roman" w:hAnsi="Times New Roman" w:cs="Times New Roman"/>
          <w:sz w:val="24"/>
          <w:szCs w:val="24"/>
        </w:rPr>
        <w:t xml:space="preserve"> </w:t>
      </w:r>
      <w:r w:rsidRPr="00CD038F">
        <w:rPr>
          <w:rFonts w:ascii="Times New Roman" w:hAnsi="Times New Roman" w:cs="Times New Roman"/>
          <w:sz w:val="24"/>
          <w:szCs w:val="24"/>
        </w:rPr>
        <w:t xml:space="preserve">yang banyak ditopang oleh dalil-dalil lainnya yang lebih kuat. Adapun hadits yang dijadikan dalil mereka yang menentangnya, yaitu hadits riwayat Rafi’ bin Khudaij adalah hadits Mudhtarib, yang tidak kuat untuk dijadikan sandaran hukum. </w:t>
      </w:r>
    </w:p>
    <w:p w:rsidR="00E91F72" w:rsidRPr="00CD038F" w:rsidRDefault="00BF2475" w:rsidP="00E91F72">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 xml:space="preserve">Demikian </w:t>
      </w:r>
      <w:r>
        <w:rPr>
          <w:rFonts w:ascii="Times New Roman" w:hAnsi="Times New Roman" w:cs="Times New Roman"/>
          <w:sz w:val="24"/>
          <w:szCs w:val="24"/>
          <w:lang w:val="id-ID"/>
        </w:rPr>
        <w:t>diketahui</w:t>
      </w:r>
      <w:r w:rsidR="00280CD0" w:rsidRPr="00CD038F">
        <w:rPr>
          <w:rFonts w:ascii="Times New Roman" w:hAnsi="Times New Roman" w:cs="Times New Roman"/>
          <w:sz w:val="24"/>
          <w:szCs w:val="24"/>
        </w:rPr>
        <w:t xml:space="preserve"> bahwa pendapat Jumhur Ulama (Malikiyah, Hanabilah dan Zhahiriyah) adalah pendapat yang lebih benar, yaitu hukum bolehnya akad al-muzara’ah</w:t>
      </w:r>
      <w:r w:rsidR="004E71FD">
        <w:rPr>
          <w:rFonts w:ascii="Times New Roman" w:hAnsi="Times New Roman" w:cs="Times New Roman"/>
          <w:sz w:val="24"/>
          <w:szCs w:val="24"/>
          <w:lang w:val="id-ID"/>
        </w:rPr>
        <w:t xml:space="preserve"> dan mudharabah</w:t>
      </w:r>
      <w:r w:rsidR="00280CD0" w:rsidRPr="00CD038F">
        <w:rPr>
          <w:rFonts w:ascii="Times New Roman" w:hAnsi="Times New Roman" w:cs="Times New Roman"/>
          <w:sz w:val="24"/>
          <w:szCs w:val="24"/>
        </w:rPr>
        <w:t xml:space="preserve"> ini. Hal itu karena akad al-muzara’ah</w:t>
      </w:r>
      <w:r w:rsidR="004E71FD">
        <w:rPr>
          <w:rFonts w:ascii="Times New Roman" w:hAnsi="Times New Roman" w:cs="Times New Roman"/>
          <w:sz w:val="24"/>
          <w:szCs w:val="24"/>
          <w:lang w:val="id-ID"/>
        </w:rPr>
        <w:t xml:space="preserve"> dan mudharabah </w:t>
      </w:r>
      <w:r w:rsidR="00280CD0" w:rsidRPr="00CD038F">
        <w:rPr>
          <w:rFonts w:ascii="Times New Roman" w:hAnsi="Times New Roman" w:cs="Times New Roman"/>
          <w:sz w:val="24"/>
          <w:szCs w:val="24"/>
        </w:rPr>
        <w:t xml:space="preserve"> ini sejalan dengan prinsip-prinsip syari’ah dan maqashidnya. Akad ini bertujuan untuk saling membantu antara petani yang tidak memiliki lahan olahan dengan para pemilik lahan yang tidak mampu mengolah lahannya, dengan ketentuan hasilnya mereka bagi dengan sesuai dengan kesepakatan bersama. Hal ini sejalan dengan </w:t>
      </w:r>
      <w:r w:rsidR="00E91F72" w:rsidRPr="00CD038F">
        <w:rPr>
          <w:rFonts w:ascii="Times New Roman" w:hAnsi="Times New Roman" w:cs="Times New Roman"/>
          <w:sz w:val="24"/>
          <w:szCs w:val="24"/>
        </w:rPr>
        <w:t xml:space="preserve">firman Allah Swt dalam al-Qur’an: </w:t>
      </w:r>
    </w:p>
    <w:p w:rsidR="00F659B1" w:rsidRDefault="00F659B1" w:rsidP="00F659B1">
      <w:pPr>
        <w:bidi/>
        <w:spacing w:line="240" w:lineRule="auto"/>
        <w:jc w:val="both"/>
        <w:rPr>
          <w:rFonts w:ascii="Times New Roman" w:eastAsia="Times New Roman" w:hAnsi="Times New Roman" w:cs="Times New Roman"/>
          <w:sz w:val="28"/>
          <w:szCs w:val="28"/>
          <w:lang w:val="id-ID"/>
        </w:rPr>
      </w:pPr>
      <w:r w:rsidRPr="00CD038F">
        <w:rPr>
          <w:rFonts w:ascii="Times New Roman" w:eastAsia="Times New Roman" w:hAnsi="Times New Roman" w:cs="Times New Roman"/>
          <w:sz w:val="28"/>
          <w:szCs w:val="28"/>
        </w:rPr>
        <w:sym w:font="HQPB4" w:char="F0F6"/>
      </w:r>
      <w:r w:rsidRPr="00CD038F">
        <w:rPr>
          <w:rFonts w:ascii="Times New Roman" w:eastAsia="Times New Roman" w:hAnsi="Times New Roman" w:cs="Times New Roman"/>
          <w:sz w:val="28"/>
          <w:szCs w:val="28"/>
        </w:rPr>
        <w:sym w:font="HQPB5" w:char="F028"/>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2" w:char="F071"/>
      </w:r>
      <w:r w:rsidRPr="00CD038F">
        <w:rPr>
          <w:rFonts w:ascii="Times New Roman" w:eastAsia="Times New Roman" w:hAnsi="Times New Roman" w:cs="Times New Roman"/>
          <w:sz w:val="28"/>
          <w:szCs w:val="28"/>
        </w:rPr>
        <w:sym w:font="HQPB4" w:char="F0E7"/>
      </w:r>
      <w:r w:rsidRPr="00CD038F">
        <w:rPr>
          <w:rFonts w:ascii="Times New Roman" w:eastAsia="Times New Roman" w:hAnsi="Times New Roman" w:cs="Times New Roman"/>
          <w:sz w:val="28"/>
          <w:szCs w:val="28"/>
        </w:rPr>
        <w:sym w:font="HQPB2" w:char="F052"/>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Pr>
        <w:sym w:font="HQPB1" w:char="F024"/>
      </w:r>
      <w:r w:rsidRPr="00CD038F">
        <w:rPr>
          <w:rFonts w:ascii="Times New Roman" w:eastAsia="Times New Roman" w:hAnsi="Times New Roman" w:cs="Times New Roman"/>
          <w:sz w:val="28"/>
          <w:szCs w:val="28"/>
        </w:rPr>
        <w:sym w:font="HQPB5" w:char="F079"/>
      </w:r>
      <w:r w:rsidRPr="00CD038F">
        <w:rPr>
          <w:rFonts w:ascii="Times New Roman" w:eastAsia="Times New Roman" w:hAnsi="Times New Roman" w:cs="Times New Roman"/>
          <w:sz w:val="28"/>
          <w:szCs w:val="28"/>
        </w:rPr>
        <w:sym w:font="HQPB1" w:char="F0E8"/>
      </w:r>
      <w:r w:rsidRPr="00CD038F">
        <w:rPr>
          <w:rFonts w:ascii="Times New Roman" w:eastAsia="Times New Roman" w:hAnsi="Times New Roman" w:cs="Times New Roman"/>
          <w:sz w:val="28"/>
          <w:szCs w:val="28"/>
        </w:rPr>
        <w:sym w:font="HQPB5" w:char="F073"/>
      </w:r>
      <w:r w:rsidRPr="00CD038F">
        <w:rPr>
          <w:rFonts w:ascii="Times New Roman" w:eastAsia="Times New Roman" w:hAnsi="Times New Roman" w:cs="Times New Roman"/>
          <w:sz w:val="28"/>
          <w:szCs w:val="28"/>
        </w:rPr>
        <w:sym w:font="HQPB1" w:char="F03F"/>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2" w:char="F092"/>
      </w:r>
      <w:r w:rsidRPr="00CD038F">
        <w:rPr>
          <w:rFonts w:ascii="Times New Roman" w:eastAsia="Times New Roman" w:hAnsi="Times New Roman" w:cs="Times New Roman"/>
          <w:sz w:val="28"/>
          <w:szCs w:val="28"/>
        </w:rPr>
        <w:sym w:font="HQPB5" w:char="F06E"/>
      </w:r>
      <w:r w:rsidRPr="00CD038F">
        <w:rPr>
          <w:rFonts w:ascii="Times New Roman" w:eastAsia="Times New Roman" w:hAnsi="Times New Roman" w:cs="Times New Roman"/>
          <w:sz w:val="28"/>
          <w:szCs w:val="28"/>
        </w:rPr>
        <w:sym w:font="HQPB2" w:char="F03F"/>
      </w:r>
      <w:r w:rsidRPr="00CD038F">
        <w:rPr>
          <w:rFonts w:ascii="Times New Roman" w:eastAsia="Times New Roman" w:hAnsi="Times New Roman" w:cs="Times New Roman"/>
          <w:sz w:val="28"/>
          <w:szCs w:val="28"/>
        </w:rPr>
        <w:sym w:font="HQPB5" w:char="F074"/>
      </w:r>
      <w:r w:rsidRPr="00CD038F">
        <w:rPr>
          <w:rFonts w:ascii="Times New Roman" w:eastAsia="Times New Roman" w:hAnsi="Times New Roman" w:cs="Times New Roman"/>
          <w:sz w:val="28"/>
          <w:szCs w:val="28"/>
        </w:rPr>
        <w:sym w:font="HQPB1" w:char="F0E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CE"/>
      </w:r>
      <w:r w:rsidRPr="00CD038F">
        <w:rPr>
          <w:rFonts w:ascii="Times New Roman" w:eastAsia="Times New Roman" w:hAnsi="Times New Roman" w:cs="Times New Roman"/>
          <w:sz w:val="28"/>
          <w:szCs w:val="28"/>
        </w:rPr>
        <w:sym w:font="HQPB4" w:char="F068"/>
      </w:r>
      <w:r w:rsidRPr="00CD038F">
        <w:rPr>
          <w:rFonts w:ascii="Times New Roman" w:eastAsia="Times New Roman" w:hAnsi="Times New Roman" w:cs="Times New Roman"/>
          <w:sz w:val="28"/>
          <w:szCs w:val="28"/>
        </w:rPr>
        <w:sym w:font="HQPB1" w:char="F08E"/>
      </w:r>
      <w:r w:rsidRPr="00CD038F">
        <w:rPr>
          <w:rFonts w:ascii="Times New Roman" w:eastAsia="Times New Roman" w:hAnsi="Times New Roman" w:cs="Times New Roman"/>
          <w:sz w:val="28"/>
          <w:szCs w:val="28"/>
        </w:rPr>
        <w:sym w:font="HQPB4" w:char="F0C9"/>
      </w:r>
      <w:r w:rsidRPr="00CD038F">
        <w:rPr>
          <w:rFonts w:ascii="Times New Roman" w:eastAsia="Times New Roman" w:hAnsi="Times New Roman" w:cs="Times New Roman"/>
          <w:sz w:val="28"/>
          <w:szCs w:val="28"/>
        </w:rPr>
        <w:sym w:font="HQPB1" w:char="F039"/>
      </w:r>
      <w:r w:rsidRPr="00CD038F">
        <w:rPr>
          <w:rFonts w:ascii="Times New Roman" w:eastAsia="Times New Roman" w:hAnsi="Times New Roman" w:cs="Times New Roman"/>
          <w:sz w:val="28"/>
          <w:szCs w:val="28"/>
        </w:rPr>
        <w:sym w:font="HQPB4" w:char="F0F8"/>
      </w:r>
      <w:r w:rsidRPr="00CD038F">
        <w:rPr>
          <w:rFonts w:ascii="Times New Roman" w:eastAsia="Times New Roman" w:hAnsi="Times New Roman" w:cs="Times New Roman"/>
          <w:sz w:val="28"/>
          <w:szCs w:val="28"/>
        </w:rPr>
        <w:sym w:font="HQPB2" w:char="F039"/>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33"/>
      </w:r>
      <w:r w:rsidRPr="00CD038F">
        <w:rPr>
          <w:rFonts w:ascii="Times New Roman" w:eastAsia="Times New Roman" w:hAnsi="Times New Roman" w:cs="Times New Roman"/>
          <w:sz w:val="28"/>
          <w:szCs w:val="28"/>
        </w:rPr>
        <w:sym w:font="HQPB2" w:char="F093"/>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1"/>
      </w:r>
      <w:r w:rsidRPr="00CD038F">
        <w:rPr>
          <w:rFonts w:ascii="Times New Roman" w:eastAsia="Times New Roman" w:hAnsi="Times New Roman" w:cs="Times New Roman"/>
          <w:sz w:val="28"/>
          <w:szCs w:val="28"/>
        </w:rPr>
        <w:sym w:font="HQPB4" w:char="F0F8"/>
      </w:r>
      <w:r w:rsidRPr="00CD038F">
        <w:rPr>
          <w:rFonts w:ascii="Times New Roman" w:eastAsia="Times New Roman" w:hAnsi="Times New Roman" w:cs="Times New Roman"/>
          <w:sz w:val="28"/>
          <w:szCs w:val="28"/>
        </w:rPr>
        <w:sym w:font="HQPB2" w:char="F029"/>
      </w:r>
      <w:r w:rsidRPr="00CD038F">
        <w:rPr>
          <w:rFonts w:ascii="Times New Roman" w:eastAsia="Times New Roman" w:hAnsi="Times New Roman" w:cs="Times New Roman"/>
          <w:sz w:val="28"/>
          <w:szCs w:val="28"/>
        </w:rPr>
        <w:sym w:font="HQPB4" w:char="F0AD"/>
      </w:r>
      <w:r w:rsidRPr="00CD038F">
        <w:rPr>
          <w:rFonts w:ascii="Times New Roman" w:eastAsia="Times New Roman" w:hAnsi="Times New Roman" w:cs="Times New Roman"/>
          <w:sz w:val="28"/>
          <w:szCs w:val="28"/>
        </w:rPr>
        <w:sym w:font="HQPB1" w:char="F047"/>
      </w:r>
      <w:r w:rsidRPr="00CD038F">
        <w:rPr>
          <w:rFonts w:ascii="Times New Roman" w:eastAsia="Times New Roman" w:hAnsi="Times New Roman" w:cs="Times New Roman"/>
          <w:sz w:val="28"/>
          <w:szCs w:val="28"/>
        </w:rPr>
        <w:sym w:font="HQPB2" w:char="F039"/>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28"/>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9F"/>
      </w:r>
      <w:r w:rsidRPr="00CD038F">
        <w:rPr>
          <w:rFonts w:ascii="Times New Roman" w:eastAsia="Times New Roman" w:hAnsi="Times New Roman" w:cs="Times New Roman"/>
          <w:sz w:val="28"/>
          <w:szCs w:val="28"/>
        </w:rPr>
        <w:sym w:font="HQPB2" w:char="F077"/>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28"/>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2" w:char="F071"/>
      </w:r>
      <w:r w:rsidRPr="00CD038F">
        <w:rPr>
          <w:rFonts w:ascii="Times New Roman" w:eastAsia="Times New Roman" w:hAnsi="Times New Roman" w:cs="Times New Roman"/>
          <w:sz w:val="28"/>
          <w:szCs w:val="28"/>
        </w:rPr>
        <w:sym w:font="HQPB4" w:char="F0E7"/>
      </w:r>
      <w:r w:rsidRPr="00CD038F">
        <w:rPr>
          <w:rFonts w:ascii="Times New Roman" w:eastAsia="Times New Roman" w:hAnsi="Times New Roman" w:cs="Times New Roman"/>
          <w:sz w:val="28"/>
          <w:szCs w:val="28"/>
        </w:rPr>
        <w:sym w:font="HQPB2" w:char="F052"/>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Pr>
        <w:sym w:font="HQPB1" w:char="F024"/>
      </w:r>
      <w:r w:rsidRPr="00CD038F">
        <w:rPr>
          <w:rFonts w:ascii="Times New Roman" w:eastAsia="Times New Roman" w:hAnsi="Times New Roman" w:cs="Times New Roman"/>
          <w:sz w:val="28"/>
          <w:szCs w:val="28"/>
        </w:rPr>
        <w:sym w:font="HQPB5" w:char="F079"/>
      </w:r>
      <w:r w:rsidRPr="00CD038F">
        <w:rPr>
          <w:rFonts w:ascii="Times New Roman" w:eastAsia="Times New Roman" w:hAnsi="Times New Roman" w:cs="Times New Roman"/>
          <w:sz w:val="28"/>
          <w:szCs w:val="28"/>
        </w:rPr>
        <w:sym w:font="HQPB1" w:char="F0E8"/>
      </w:r>
      <w:r w:rsidRPr="00CD038F">
        <w:rPr>
          <w:rFonts w:ascii="Times New Roman" w:eastAsia="Times New Roman" w:hAnsi="Times New Roman" w:cs="Times New Roman"/>
          <w:sz w:val="28"/>
          <w:szCs w:val="28"/>
        </w:rPr>
        <w:sym w:font="HQPB5" w:char="F073"/>
      </w:r>
      <w:r w:rsidRPr="00CD038F">
        <w:rPr>
          <w:rFonts w:ascii="Times New Roman" w:eastAsia="Times New Roman" w:hAnsi="Times New Roman" w:cs="Times New Roman"/>
          <w:sz w:val="28"/>
          <w:szCs w:val="28"/>
        </w:rPr>
        <w:sym w:font="HQPB1" w:char="F03F"/>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2" w:char="F092"/>
      </w:r>
      <w:r w:rsidRPr="00CD038F">
        <w:rPr>
          <w:rFonts w:ascii="Times New Roman" w:eastAsia="Times New Roman" w:hAnsi="Times New Roman" w:cs="Times New Roman"/>
          <w:sz w:val="28"/>
          <w:szCs w:val="28"/>
        </w:rPr>
        <w:sym w:font="HQPB5" w:char="F06E"/>
      </w:r>
      <w:r w:rsidRPr="00CD038F">
        <w:rPr>
          <w:rFonts w:ascii="Times New Roman" w:eastAsia="Times New Roman" w:hAnsi="Times New Roman" w:cs="Times New Roman"/>
          <w:sz w:val="28"/>
          <w:szCs w:val="28"/>
        </w:rPr>
        <w:sym w:font="HQPB2" w:char="F03F"/>
      </w:r>
      <w:r w:rsidRPr="00CD038F">
        <w:rPr>
          <w:rFonts w:ascii="Times New Roman" w:eastAsia="Times New Roman" w:hAnsi="Times New Roman" w:cs="Times New Roman"/>
          <w:sz w:val="28"/>
          <w:szCs w:val="28"/>
        </w:rPr>
        <w:sym w:font="HQPB5" w:char="F074"/>
      </w:r>
      <w:r w:rsidRPr="00CD038F">
        <w:rPr>
          <w:rFonts w:ascii="Times New Roman" w:eastAsia="Times New Roman" w:hAnsi="Times New Roman" w:cs="Times New Roman"/>
          <w:sz w:val="28"/>
          <w:szCs w:val="28"/>
        </w:rPr>
        <w:sym w:font="HQPB1" w:char="F0E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C9"/>
      </w:r>
      <w:r w:rsidRPr="00CD038F">
        <w:rPr>
          <w:rFonts w:ascii="Times New Roman" w:eastAsia="Times New Roman" w:hAnsi="Times New Roman" w:cs="Times New Roman"/>
          <w:sz w:val="28"/>
          <w:szCs w:val="28"/>
        </w:rPr>
        <w:sym w:font="HQPB2" w:char="F04F"/>
      </w:r>
      <w:r w:rsidRPr="00CD038F">
        <w:rPr>
          <w:rFonts w:ascii="Times New Roman" w:eastAsia="Times New Roman" w:hAnsi="Times New Roman" w:cs="Times New Roman"/>
          <w:sz w:val="28"/>
          <w:szCs w:val="28"/>
        </w:rPr>
        <w:sym w:font="HQPB4" w:char="F0F8"/>
      </w:r>
      <w:r w:rsidRPr="00CD038F">
        <w:rPr>
          <w:rFonts w:ascii="Times New Roman" w:eastAsia="Times New Roman" w:hAnsi="Times New Roman" w:cs="Times New Roman"/>
          <w:sz w:val="28"/>
          <w:szCs w:val="28"/>
        </w:rPr>
        <w:sym w:font="HQPB1" w:char="F04F"/>
      </w:r>
      <w:r w:rsidRPr="00CD038F">
        <w:rPr>
          <w:rFonts w:ascii="Times New Roman" w:eastAsia="Times New Roman" w:hAnsi="Times New Roman" w:cs="Times New Roman"/>
          <w:sz w:val="28"/>
          <w:szCs w:val="28"/>
        </w:rPr>
        <w:sym w:font="HQPB5" w:char="F04D"/>
      </w:r>
      <w:r w:rsidRPr="00CD038F">
        <w:rPr>
          <w:rFonts w:ascii="Times New Roman" w:eastAsia="Times New Roman" w:hAnsi="Times New Roman" w:cs="Times New Roman"/>
          <w:sz w:val="28"/>
          <w:szCs w:val="28"/>
        </w:rPr>
        <w:sym w:font="HQPB2" w:char="F07D"/>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C8"/>
      </w:r>
      <w:r w:rsidRPr="00CD038F">
        <w:rPr>
          <w:rFonts w:ascii="Times New Roman" w:eastAsia="Times New Roman" w:hAnsi="Times New Roman" w:cs="Times New Roman"/>
          <w:sz w:val="28"/>
          <w:szCs w:val="28"/>
        </w:rPr>
        <w:sym w:font="HQPB2" w:char="F062"/>
      </w:r>
      <w:r w:rsidRPr="00CD038F">
        <w:rPr>
          <w:rFonts w:ascii="Times New Roman" w:eastAsia="Times New Roman" w:hAnsi="Times New Roman" w:cs="Times New Roman"/>
          <w:sz w:val="28"/>
          <w:szCs w:val="28"/>
        </w:rPr>
        <w:sym w:font="HQPB2" w:char="F0BA"/>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Pr>
        <w:sym w:font="HQPB4" w:char="F0F4"/>
      </w:r>
      <w:r w:rsidRPr="00CD038F">
        <w:rPr>
          <w:rFonts w:ascii="Times New Roman" w:eastAsia="Times New Roman" w:hAnsi="Times New Roman" w:cs="Times New Roman"/>
          <w:sz w:val="28"/>
          <w:szCs w:val="28"/>
        </w:rPr>
        <w:sym w:font="HQPB1" w:char="F089"/>
      </w:r>
      <w:r w:rsidRPr="00CD038F">
        <w:rPr>
          <w:rFonts w:ascii="Times New Roman" w:eastAsia="Times New Roman" w:hAnsi="Times New Roman" w:cs="Times New Roman"/>
          <w:sz w:val="28"/>
          <w:szCs w:val="28"/>
        </w:rPr>
        <w:sym w:font="HQPB4" w:char="F0E3"/>
      </w:r>
      <w:r w:rsidRPr="00CD038F">
        <w:rPr>
          <w:rFonts w:ascii="Times New Roman" w:eastAsia="Times New Roman" w:hAnsi="Times New Roman" w:cs="Times New Roman"/>
          <w:sz w:val="28"/>
          <w:szCs w:val="28"/>
        </w:rPr>
        <w:sym w:font="HQPB1" w:char="F0E8"/>
      </w:r>
      <w:r w:rsidRPr="00CD038F">
        <w:rPr>
          <w:rFonts w:ascii="Times New Roman" w:eastAsia="Times New Roman" w:hAnsi="Times New Roman" w:cs="Times New Roman"/>
          <w:sz w:val="28"/>
          <w:szCs w:val="28"/>
        </w:rPr>
        <w:sym w:font="HQPB4" w:char="F0F8"/>
      </w:r>
      <w:r w:rsidRPr="00CD038F">
        <w:rPr>
          <w:rFonts w:ascii="Times New Roman" w:eastAsia="Times New Roman" w:hAnsi="Times New Roman" w:cs="Times New Roman"/>
          <w:sz w:val="28"/>
          <w:szCs w:val="28"/>
        </w:rPr>
        <w:sym w:font="HQPB2" w:char="F039"/>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34"/>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28"/>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2" w:char="F071"/>
      </w:r>
      <w:r w:rsidRPr="00CD038F">
        <w:rPr>
          <w:rFonts w:ascii="Times New Roman" w:eastAsia="Times New Roman" w:hAnsi="Times New Roman" w:cs="Times New Roman"/>
          <w:sz w:val="28"/>
          <w:szCs w:val="28"/>
        </w:rPr>
        <w:sym w:font="HQPB4" w:char="F0E0"/>
      </w:r>
      <w:r w:rsidRPr="00CD038F">
        <w:rPr>
          <w:rFonts w:ascii="Times New Roman" w:eastAsia="Times New Roman" w:hAnsi="Times New Roman" w:cs="Times New Roman"/>
          <w:sz w:val="28"/>
          <w:szCs w:val="28"/>
        </w:rPr>
        <w:sym w:font="HQPB2" w:char="F029"/>
      </w:r>
      <w:r w:rsidRPr="00CD038F">
        <w:rPr>
          <w:rFonts w:ascii="Times New Roman" w:eastAsia="Times New Roman" w:hAnsi="Times New Roman" w:cs="Times New Roman"/>
          <w:sz w:val="28"/>
          <w:szCs w:val="28"/>
        </w:rPr>
        <w:sym w:font="HQPB4" w:char="F0A8"/>
      </w:r>
      <w:r w:rsidRPr="00CD038F">
        <w:rPr>
          <w:rFonts w:ascii="Times New Roman" w:eastAsia="Times New Roman" w:hAnsi="Times New Roman" w:cs="Times New Roman"/>
          <w:sz w:val="28"/>
          <w:szCs w:val="28"/>
        </w:rPr>
        <w:sym w:font="HQPB1" w:char="F03F"/>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A9"/>
      </w:r>
      <w:r w:rsidRPr="00CD038F">
        <w:rPr>
          <w:rFonts w:ascii="Times New Roman" w:eastAsia="Times New Roman" w:hAnsi="Times New Roman" w:cs="Times New Roman"/>
          <w:sz w:val="28"/>
          <w:szCs w:val="28"/>
        </w:rPr>
        <w:sym w:font="HQPB1" w:char="F021"/>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28"/>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A8"/>
      </w:r>
      <w:r w:rsidRPr="00CD038F">
        <w:rPr>
          <w:rFonts w:ascii="Times New Roman" w:eastAsia="Times New Roman" w:hAnsi="Times New Roman" w:cs="Times New Roman"/>
          <w:sz w:val="28"/>
          <w:szCs w:val="28"/>
        </w:rPr>
        <w:sym w:font="HQPB2" w:char="F062"/>
      </w:r>
      <w:r w:rsidRPr="00CD038F">
        <w:rPr>
          <w:rFonts w:ascii="Times New Roman" w:eastAsia="Times New Roman" w:hAnsi="Times New Roman" w:cs="Times New Roman"/>
          <w:sz w:val="28"/>
          <w:szCs w:val="28"/>
        </w:rPr>
        <w:sym w:font="HQPB4" w:char="F0CE"/>
      </w:r>
      <w:r w:rsidRPr="00CD038F">
        <w:rPr>
          <w:rFonts w:ascii="Times New Roman" w:eastAsia="Times New Roman" w:hAnsi="Times New Roman" w:cs="Times New Roman"/>
          <w:sz w:val="28"/>
          <w:szCs w:val="28"/>
        </w:rPr>
        <w:sym w:font="HQPB1" w:char="F029"/>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A9"/>
      </w:r>
      <w:r w:rsidRPr="00CD038F">
        <w:rPr>
          <w:rFonts w:ascii="Times New Roman" w:eastAsia="Times New Roman" w:hAnsi="Times New Roman" w:cs="Times New Roman"/>
          <w:sz w:val="28"/>
          <w:szCs w:val="28"/>
        </w:rPr>
        <w:sym w:font="HQPB1" w:char="F021"/>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DF"/>
      </w:r>
      <w:r w:rsidRPr="00CD038F">
        <w:rPr>
          <w:rFonts w:ascii="Times New Roman" w:eastAsia="Times New Roman" w:hAnsi="Times New Roman" w:cs="Times New Roman"/>
          <w:sz w:val="28"/>
          <w:szCs w:val="28"/>
        </w:rPr>
        <w:sym w:font="HQPB1" w:char="F089"/>
      </w:r>
      <w:r w:rsidRPr="00CD038F">
        <w:rPr>
          <w:rFonts w:ascii="Times New Roman" w:eastAsia="Times New Roman" w:hAnsi="Times New Roman" w:cs="Times New Roman"/>
          <w:sz w:val="28"/>
          <w:szCs w:val="28"/>
        </w:rPr>
        <w:sym w:font="HQPB2" w:char="F083"/>
      </w:r>
      <w:r w:rsidRPr="00CD038F">
        <w:rPr>
          <w:rFonts w:ascii="Times New Roman" w:eastAsia="Times New Roman" w:hAnsi="Times New Roman" w:cs="Times New Roman"/>
          <w:sz w:val="28"/>
          <w:szCs w:val="28"/>
        </w:rPr>
        <w:sym w:font="HQPB4" w:char="F0CF"/>
      </w:r>
      <w:r w:rsidRPr="00CD038F">
        <w:rPr>
          <w:rFonts w:ascii="Times New Roman" w:eastAsia="Times New Roman" w:hAnsi="Times New Roman" w:cs="Times New Roman"/>
          <w:sz w:val="28"/>
          <w:szCs w:val="28"/>
        </w:rPr>
        <w:sym w:font="HQPB1" w:char="F089"/>
      </w:r>
      <w:r w:rsidRPr="00CD038F">
        <w:rPr>
          <w:rFonts w:ascii="Times New Roman" w:eastAsia="Times New Roman" w:hAnsi="Times New Roman" w:cs="Times New Roman"/>
          <w:sz w:val="28"/>
          <w:szCs w:val="28"/>
        </w:rPr>
        <w:sym w:font="HQPB5" w:char="F078"/>
      </w:r>
      <w:r w:rsidRPr="00CD038F">
        <w:rPr>
          <w:rFonts w:ascii="Times New Roman" w:eastAsia="Times New Roman" w:hAnsi="Times New Roman" w:cs="Times New Roman"/>
          <w:sz w:val="28"/>
          <w:szCs w:val="28"/>
        </w:rPr>
        <w:sym w:font="HQPB1" w:char="F0A9"/>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C9"/>
      </w:r>
      <w:r w:rsidRPr="00CD038F">
        <w:rPr>
          <w:rFonts w:ascii="Times New Roman" w:eastAsia="Times New Roman" w:hAnsi="Times New Roman" w:cs="Times New Roman"/>
          <w:sz w:val="28"/>
          <w:szCs w:val="28"/>
        </w:rPr>
        <w:sym w:font="HQPB1" w:char="F03E"/>
      </w:r>
      <w:r w:rsidRPr="00CD038F">
        <w:rPr>
          <w:rFonts w:ascii="Times New Roman" w:eastAsia="Times New Roman" w:hAnsi="Times New Roman" w:cs="Times New Roman"/>
          <w:sz w:val="28"/>
          <w:szCs w:val="28"/>
        </w:rPr>
        <w:sym w:font="HQPB1" w:char="F024"/>
      </w:r>
      <w:r w:rsidRPr="00CD038F">
        <w:rPr>
          <w:rFonts w:ascii="Times New Roman" w:eastAsia="Times New Roman" w:hAnsi="Times New Roman" w:cs="Times New Roman"/>
          <w:sz w:val="28"/>
          <w:szCs w:val="28"/>
        </w:rPr>
        <w:sym w:font="HQPB5" w:char="F073"/>
      </w:r>
      <w:r w:rsidRPr="00CD038F">
        <w:rPr>
          <w:rFonts w:ascii="Times New Roman" w:eastAsia="Times New Roman" w:hAnsi="Times New Roman" w:cs="Times New Roman"/>
          <w:sz w:val="28"/>
          <w:szCs w:val="28"/>
        </w:rPr>
        <w:sym w:font="HQPB2" w:char="F029"/>
      </w:r>
      <w:r w:rsidRPr="00CD038F">
        <w:rPr>
          <w:rFonts w:ascii="Times New Roman" w:eastAsia="Times New Roman" w:hAnsi="Times New Roman" w:cs="Times New Roman"/>
          <w:sz w:val="28"/>
          <w:szCs w:val="28"/>
        </w:rPr>
        <w:sym w:font="HQPB4" w:char="F0CF"/>
      </w:r>
      <w:r w:rsidRPr="00CD038F">
        <w:rPr>
          <w:rFonts w:ascii="Times New Roman" w:eastAsia="Times New Roman" w:hAnsi="Times New Roman" w:cs="Times New Roman"/>
          <w:sz w:val="28"/>
          <w:szCs w:val="28"/>
        </w:rPr>
        <w:sym w:font="HQPB1" w:char="F0E8"/>
      </w:r>
      <w:r w:rsidRPr="00CD038F">
        <w:rPr>
          <w:rFonts w:ascii="Times New Roman" w:eastAsia="Times New Roman" w:hAnsi="Times New Roman" w:cs="Times New Roman"/>
          <w:sz w:val="28"/>
          <w:szCs w:val="28"/>
        </w:rPr>
        <w:sym w:font="HQPB4" w:char="F0F8"/>
      </w:r>
      <w:r w:rsidRPr="00CD038F">
        <w:rPr>
          <w:rFonts w:ascii="Times New Roman" w:eastAsia="Times New Roman" w:hAnsi="Times New Roman" w:cs="Times New Roman"/>
          <w:sz w:val="28"/>
          <w:szCs w:val="28"/>
        </w:rPr>
        <w:sym w:font="HQPB2" w:char="F039"/>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2" w:char="F0C7"/>
      </w:r>
      <w:r w:rsidRPr="00CD038F">
        <w:rPr>
          <w:rFonts w:ascii="Times New Roman" w:eastAsia="Times New Roman" w:hAnsi="Times New Roman" w:cs="Times New Roman"/>
          <w:sz w:val="28"/>
          <w:szCs w:val="28"/>
        </w:rPr>
        <w:sym w:font="HQPB2" w:char="F0CB"/>
      </w:r>
      <w:r w:rsidRPr="00CD038F">
        <w:rPr>
          <w:rFonts w:ascii="Times New Roman" w:eastAsia="Times New Roman" w:hAnsi="Times New Roman" w:cs="Times New Roman"/>
          <w:sz w:val="28"/>
          <w:szCs w:val="28"/>
        </w:rPr>
        <w:sym w:font="HQPB2" w:char="F0C8"/>
      </w:r>
      <w:r w:rsidRPr="00CD038F">
        <w:rPr>
          <w:rFonts w:ascii="Times New Roman" w:eastAsia="Times New Roman" w:hAnsi="Times New Roman" w:cs="Times New Roman"/>
          <w:sz w:val="28"/>
          <w:szCs w:val="28"/>
          <w:rtl/>
        </w:rPr>
        <w:t xml:space="preserve"> </w:t>
      </w:r>
    </w:p>
    <w:p w:rsidR="008A1C1E" w:rsidRPr="00F659B1" w:rsidRDefault="003962B5" w:rsidP="00F659B1">
      <w:pPr>
        <w:spacing w:line="480" w:lineRule="auto"/>
        <w:jc w:val="both"/>
        <w:rPr>
          <w:rFonts w:ascii="Times New Roman" w:hAnsi="Times New Roman" w:cs="Times New Roman"/>
          <w:sz w:val="24"/>
          <w:szCs w:val="24"/>
          <w:lang w:val="id-ID"/>
        </w:rPr>
      </w:pPr>
      <w:r w:rsidRPr="00F659B1">
        <w:rPr>
          <w:rFonts w:ascii="Times New Roman" w:hAnsi="Times New Roman" w:cs="Times New Roman"/>
          <w:sz w:val="24"/>
          <w:szCs w:val="24"/>
        </w:rPr>
        <w:t xml:space="preserve">Artinya : </w:t>
      </w:r>
      <w:r w:rsidR="00280CD0" w:rsidRPr="00F659B1">
        <w:rPr>
          <w:rFonts w:ascii="Times New Roman" w:hAnsi="Times New Roman" w:cs="Times New Roman"/>
          <w:sz w:val="24"/>
          <w:szCs w:val="24"/>
        </w:rPr>
        <w:t>“</w:t>
      </w:r>
      <w:r w:rsidR="00F659B1" w:rsidRPr="00F659B1">
        <w:rPr>
          <w:rFonts w:ascii="Times New Roman" w:hAnsi="Times New Roman" w:cs="Times New Roman"/>
          <w:sz w:val="24"/>
          <w:szCs w:val="24"/>
        </w:rPr>
        <w:t>Dan tolong-menolonglah kamu dalam (mengerjakan) kebajikan</w:t>
      </w:r>
      <w:r w:rsidR="00F659B1" w:rsidRPr="00F659B1">
        <w:rPr>
          <w:rFonts w:ascii="Times New Roman" w:hAnsi="Times New Roman" w:cs="Times New Roman"/>
          <w:sz w:val="24"/>
          <w:szCs w:val="24"/>
          <w:lang w:val="id-ID"/>
        </w:rPr>
        <w:t xml:space="preserve"> </w:t>
      </w:r>
      <w:r w:rsidR="00F659B1" w:rsidRPr="00F659B1">
        <w:rPr>
          <w:rFonts w:ascii="Times New Roman" w:hAnsi="Times New Roman" w:cs="Times New Roman"/>
          <w:sz w:val="24"/>
          <w:szCs w:val="24"/>
        </w:rPr>
        <w:t>dan takwa, dan jangan tolong-menolong dalam berbuat dosa dan pelanggaran. dan bertakwalah kamu kepada Allah, Sesungguhnya Allah amat berat siksa-Nyan”. (Al</w:t>
      </w:r>
      <w:r w:rsidR="00F659B1" w:rsidRPr="00F659B1">
        <w:rPr>
          <w:rFonts w:ascii="Times New Roman" w:hAnsi="Times New Roman" w:cs="Times New Roman"/>
          <w:sz w:val="24"/>
          <w:szCs w:val="24"/>
          <w:lang w:val="id-ID"/>
        </w:rPr>
        <w:t xml:space="preserve"> </w:t>
      </w:r>
      <w:r w:rsidR="00280CD0" w:rsidRPr="00F659B1">
        <w:rPr>
          <w:rFonts w:ascii="Times New Roman" w:hAnsi="Times New Roman" w:cs="Times New Roman"/>
          <w:sz w:val="24"/>
          <w:szCs w:val="24"/>
        </w:rPr>
        <w:t>Maidah: ayat 2).</w:t>
      </w:r>
    </w:p>
    <w:p w:rsidR="00E175FD" w:rsidRPr="00CD038F" w:rsidRDefault="00280CD0" w:rsidP="00720A2E">
      <w:pPr>
        <w:spacing w:line="480" w:lineRule="auto"/>
        <w:ind w:firstLine="851"/>
        <w:jc w:val="both"/>
        <w:rPr>
          <w:rFonts w:ascii="Times New Roman" w:hAnsi="Times New Roman" w:cs="Times New Roman"/>
          <w:sz w:val="24"/>
          <w:szCs w:val="24"/>
        </w:rPr>
      </w:pPr>
      <w:r w:rsidRPr="004E71FD">
        <w:rPr>
          <w:rFonts w:ascii="Times New Roman" w:hAnsi="Times New Roman" w:cs="Times New Roman"/>
          <w:sz w:val="24"/>
          <w:szCs w:val="24"/>
          <w:lang w:val="id-ID"/>
        </w:rPr>
        <w:lastRenderedPageBreak/>
        <w:t xml:space="preserve">Seperti yang dijelaskan dari beberapa pendapat diatas perlu diketahui bahwa dengan adanya </w:t>
      </w:r>
      <w:r w:rsidR="004E71FD">
        <w:rPr>
          <w:rFonts w:ascii="Times New Roman" w:hAnsi="Times New Roman" w:cs="Times New Roman"/>
          <w:sz w:val="24"/>
          <w:szCs w:val="24"/>
          <w:lang w:val="id-ID"/>
        </w:rPr>
        <w:t xml:space="preserve">bagi hasil pertanian yang dikenal dengan </w:t>
      </w:r>
      <w:r w:rsidRPr="004E71FD">
        <w:rPr>
          <w:rFonts w:ascii="Times New Roman" w:hAnsi="Times New Roman" w:cs="Times New Roman"/>
          <w:sz w:val="24"/>
          <w:szCs w:val="24"/>
          <w:lang w:val="id-ID"/>
        </w:rPr>
        <w:t>akad dalam</w:t>
      </w:r>
      <w:r w:rsidR="004E71FD">
        <w:rPr>
          <w:rFonts w:ascii="Times New Roman" w:hAnsi="Times New Roman" w:cs="Times New Roman"/>
          <w:sz w:val="24"/>
          <w:szCs w:val="24"/>
          <w:lang w:val="id-ID"/>
        </w:rPr>
        <w:t xml:space="preserve"> sistem</w:t>
      </w:r>
      <w:r w:rsidRPr="004E71FD">
        <w:rPr>
          <w:rFonts w:ascii="Times New Roman" w:hAnsi="Times New Roman" w:cs="Times New Roman"/>
          <w:sz w:val="24"/>
          <w:szCs w:val="24"/>
          <w:lang w:val="id-ID"/>
        </w:rPr>
        <w:t xml:space="preserve"> muzara’ah </w:t>
      </w:r>
      <w:r w:rsidR="004E71FD">
        <w:rPr>
          <w:rFonts w:ascii="Times New Roman" w:hAnsi="Times New Roman" w:cs="Times New Roman"/>
          <w:sz w:val="24"/>
          <w:szCs w:val="24"/>
          <w:lang w:val="id-ID"/>
        </w:rPr>
        <w:t xml:space="preserve"> dan mukhabarah </w:t>
      </w:r>
      <w:r w:rsidRPr="004E71FD">
        <w:rPr>
          <w:rFonts w:ascii="Times New Roman" w:hAnsi="Times New Roman" w:cs="Times New Roman"/>
          <w:sz w:val="24"/>
          <w:szCs w:val="24"/>
          <w:lang w:val="id-ID"/>
        </w:rPr>
        <w:t>itu, pada umumnya yang terjadi dikalangan masyarakat khususnya di Kel</w:t>
      </w:r>
      <w:r w:rsidR="00911244" w:rsidRPr="004E71FD">
        <w:rPr>
          <w:rFonts w:ascii="Times New Roman" w:hAnsi="Times New Roman" w:cs="Times New Roman"/>
          <w:sz w:val="24"/>
          <w:szCs w:val="24"/>
          <w:lang w:val="id-ID"/>
        </w:rPr>
        <w:t>urahan</w:t>
      </w:r>
      <w:r w:rsidRPr="004E71FD">
        <w:rPr>
          <w:rFonts w:ascii="Times New Roman" w:hAnsi="Times New Roman" w:cs="Times New Roman"/>
          <w:sz w:val="24"/>
          <w:szCs w:val="24"/>
          <w:lang w:val="id-ID"/>
        </w:rPr>
        <w:t xml:space="preserve"> Palangga, apabila seorang memberikan tanahnya untuk digarap oleh petani dengan syarat apabila penggarap yang menanggung bibit</w:t>
      </w:r>
      <w:r w:rsidR="004E71FD">
        <w:rPr>
          <w:rFonts w:ascii="Times New Roman" w:hAnsi="Times New Roman" w:cs="Times New Roman"/>
          <w:sz w:val="24"/>
          <w:szCs w:val="24"/>
          <w:lang w:val="id-ID"/>
        </w:rPr>
        <w:t xml:space="preserve"> (mukhabarah)</w:t>
      </w:r>
      <w:r w:rsidRPr="004E71FD">
        <w:rPr>
          <w:rFonts w:ascii="Times New Roman" w:hAnsi="Times New Roman" w:cs="Times New Roman"/>
          <w:sz w:val="24"/>
          <w:szCs w:val="24"/>
          <w:lang w:val="id-ID"/>
        </w:rPr>
        <w:t xml:space="preserve">, dan ongkos lainya maka hasilnya dibagi tiga  setelah hasil panen. </w:t>
      </w:r>
      <w:r w:rsidRPr="00CD038F">
        <w:rPr>
          <w:rFonts w:ascii="Times New Roman" w:hAnsi="Times New Roman" w:cs="Times New Roman"/>
          <w:sz w:val="24"/>
          <w:szCs w:val="24"/>
        </w:rPr>
        <w:t xml:space="preserve">Sedangkan apabila pemilik tanah </w:t>
      </w:r>
      <w:r w:rsidR="008E2E22">
        <w:rPr>
          <w:rFonts w:ascii="Times New Roman" w:hAnsi="Times New Roman" w:cs="Times New Roman"/>
          <w:sz w:val="24"/>
          <w:szCs w:val="24"/>
          <w:lang w:val="id-ID"/>
        </w:rPr>
        <w:t xml:space="preserve">(muzara’ah) </w:t>
      </w:r>
      <w:r w:rsidRPr="00CD038F">
        <w:rPr>
          <w:rFonts w:ascii="Times New Roman" w:hAnsi="Times New Roman" w:cs="Times New Roman"/>
          <w:sz w:val="24"/>
          <w:szCs w:val="24"/>
        </w:rPr>
        <w:t xml:space="preserve">yang menanggung bibit dan ongkos lainnya maka hasilnya dibagi dua setelah panen. </w:t>
      </w:r>
    </w:p>
    <w:p w:rsidR="00B92874" w:rsidRDefault="00B84BAD" w:rsidP="00B92874">
      <w:pPr>
        <w:spacing w:line="480" w:lineRule="auto"/>
        <w:ind w:firstLine="851"/>
        <w:jc w:val="both"/>
        <w:rPr>
          <w:rFonts w:ascii="Times New Roman" w:hAnsi="Times New Roman" w:cs="Times New Roman"/>
          <w:bCs/>
          <w:sz w:val="24"/>
          <w:szCs w:val="24"/>
          <w:lang w:val="id-ID"/>
        </w:rPr>
      </w:pPr>
      <w:r w:rsidRPr="00CD038F">
        <w:rPr>
          <w:rFonts w:ascii="Times New Roman" w:hAnsi="Times New Roman" w:cs="Times New Roman"/>
          <w:bCs/>
          <w:sz w:val="24"/>
          <w:szCs w:val="24"/>
        </w:rPr>
        <w:t xml:space="preserve">Adapula </w:t>
      </w:r>
      <w:r w:rsidR="00435CC4" w:rsidRPr="00CD038F">
        <w:rPr>
          <w:rFonts w:ascii="Times New Roman" w:hAnsi="Times New Roman" w:cs="Times New Roman"/>
          <w:bCs/>
          <w:sz w:val="24"/>
          <w:szCs w:val="24"/>
          <w:lang w:val="id-ID"/>
        </w:rPr>
        <w:t xml:space="preserve">hukum </w:t>
      </w:r>
      <w:r w:rsidRPr="00CD038F">
        <w:rPr>
          <w:rFonts w:ascii="Times New Roman" w:hAnsi="Times New Roman" w:cs="Times New Roman"/>
          <w:bCs/>
          <w:sz w:val="24"/>
          <w:szCs w:val="24"/>
          <w:lang w:val="id-ID"/>
        </w:rPr>
        <w:t>al-</w:t>
      </w:r>
      <w:r w:rsidR="003962B5" w:rsidRPr="00CD038F">
        <w:rPr>
          <w:rFonts w:ascii="Times New Roman" w:hAnsi="Times New Roman" w:cs="Times New Roman"/>
          <w:bCs/>
          <w:sz w:val="24"/>
          <w:szCs w:val="24"/>
          <w:lang w:val="id-ID"/>
        </w:rPr>
        <w:t xml:space="preserve">Muzara’ah </w:t>
      </w:r>
      <w:r w:rsidRPr="00CD038F">
        <w:rPr>
          <w:rFonts w:ascii="Times New Roman" w:hAnsi="Times New Roman" w:cs="Times New Roman"/>
          <w:bCs/>
          <w:sz w:val="24"/>
          <w:szCs w:val="24"/>
          <w:lang w:val="id-ID"/>
        </w:rPr>
        <w:t xml:space="preserve">menurut </w:t>
      </w:r>
      <w:r w:rsidR="003962B5" w:rsidRPr="00CD038F">
        <w:rPr>
          <w:rFonts w:ascii="Times New Roman" w:hAnsi="Times New Roman" w:cs="Times New Roman"/>
          <w:bCs/>
          <w:sz w:val="24"/>
          <w:szCs w:val="24"/>
          <w:lang w:val="id-ID"/>
        </w:rPr>
        <w:t>Fuqaha’</w:t>
      </w:r>
      <w:r w:rsidR="003962B5" w:rsidRPr="00CD038F">
        <w:rPr>
          <w:rFonts w:ascii="Times New Roman" w:hAnsi="Times New Roman" w:cs="Times New Roman"/>
          <w:bCs/>
          <w:sz w:val="24"/>
          <w:szCs w:val="24"/>
        </w:rPr>
        <w:t xml:space="preserve"> </w:t>
      </w:r>
      <w:r w:rsidRPr="00CD038F">
        <w:rPr>
          <w:rFonts w:ascii="Times New Roman" w:hAnsi="Times New Roman" w:cs="Times New Roman"/>
          <w:bCs/>
          <w:sz w:val="24"/>
          <w:szCs w:val="24"/>
        </w:rPr>
        <w:t xml:space="preserve">yaitu: </w:t>
      </w:r>
    </w:p>
    <w:p w:rsidR="000B3900" w:rsidRPr="000B3900" w:rsidRDefault="00252F40" w:rsidP="000B3900">
      <w:pPr>
        <w:pStyle w:val="ListParagraph"/>
        <w:numPr>
          <w:ilvl w:val="0"/>
          <w:numId w:val="28"/>
        </w:numPr>
        <w:spacing w:line="480" w:lineRule="auto"/>
        <w:ind w:left="567" w:hanging="567"/>
        <w:jc w:val="both"/>
        <w:rPr>
          <w:rFonts w:ascii="Times New Roman" w:hAnsi="Times New Roman" w:cs="Times New Roman"/>
          <w:bCs/>
          <w:sz w:val="24"/>
          <w:szCs w:val="24"/>
        </w:rPr>
      </w:pPr>
      <w:r w:rsidRPr="000B3900">
        <w:rPr>
          <w:rFonts w:ascii="Times New Roman" w:hAnsi="Times New Roman" w:cs="Times New Roman"/>
          <w:sz w:val="24"/>
          <w:szCs w:val="24"/>
          <w:lang w:val="id-ID"/>
        </w:rPr>
        <w:t xml:space="preserve">Abu Hanifah, Zufar bin Huzail berpendapat, akad al-muzara’ah tidak boleh, karena obyek akad al-muzara’ah belum ada dan kadarnya tidak jelas. Dengan demikian akad ini bersifat </w:t>
      </w:r>
      <w:r w:rsidRPr="000B3900">
        <w:rPr>
          <w:rFonts w:ascii="Times New Roman" w:hAnsi="Times New Roman" w:cs="Times New Roman"/>
          <w:i/>
          <w:iCs/>
          <w:sz w:val="24"/>
          <w:szCs w:val="24"/>
          <w:lang w:val="id-ID"/>
        </w:rPr>
        <w:t>Ma’d</w:t>
      </w:r>
      <w:r w:rsidRPr="000B3900">
        <w:rPr>
          <w:rFonts w:ascii="Times New Roman" w:hAnsi="Times New Roman" w:cs="Times New Roman"/>
          <w:i/>
          <w:iCs/>
          <w:sz w:val="24"/>
          <w:szCs w:val="24"/>
        </w:rPr>
        <w:t>ū</w:t>
      </w:r>
      <w:r w:rsidRPr="000B3900">
        <w:rPr>
          <w:rFonts w:ascii="Times New Roman" w:hAnsi="Times New Roman" w:cs="Times New Roman"/>
          <w:i/>
          <w:iCs/>
          <w:sz w:val="24"/>
          <w:szCs w:val="24"/>
          <w:lang w:val="id-ID"/>
        </w:rPr>
        <w:t>m</w:t>
      </w:r>
      <w:r w:rsidRPr="000B3900">
        <w:rPr>
          <w:rFonts w:ascii="Times New Roman" w:hAnsi="Times New Roman" w:cs="Times New Roman"/>
          <w:sz w:val="24"/>
          <w:szCs w:val="24"/>
          <w:lang w:val="id-ID"/>
        </w:rPr>
        <w:t xml:space="preserve"> (belum ada) dan </w:t>
      </w:r>
      <w:r w:rsidRPr="000B3900">
        <w:rPr>
          <w:rFonts w:ascii="Times New Roman" w:hAnsi="Times New Roman" w:cs="Times New Roman"/>
          <w:i/>
          <w:iCs/>
          <w:sz w:val="24"/>
          <w:szCs w:val="24"/>
          <w:lang w:val="id-ID"/>
        </w:rPr>
        <w:t>al-Jahalah</w:t>
      </w:r>
      <w:r w:rsidR="00406803" w:rsidRPr="000B3900">
        <w:rPr>
          <w:rFonts w:ascii="Times New Roman" w:hAnsi="Times New Roman" w:cs="Times New Roman"/>
          <w:i/>
          <w:iCs/>
          <w:sz w:val="24"/>
          <w:szCs w:val="24"/>
        </w:rPr>
        <w:t xml:space="preserve"> </w:t>
      </w:r>
      <w:r w:rsidRPr="000B3900">
        <w:rPr>
          <w:rFonts w:ascii="Times New Roman" w:hAnsi="Times New Roman" w:cs="Times New Roman"/>
          <w:sz w:val="24"/>
          <w:szCs w:val="24"/>
          <w:lang w:val="id-ID"/>
        </w:rPr>
        <w:t xml:space="preserve"> (tidak jelas).</w:t>
      </w:r>
    </w:p>
    <w:p w:rsidR="000B3900" w:rsidRPr="000B3900" w:rsidRDefault="00252F40" w:rsidP="000B3900">
      <w:pPr>
        <w:pStyle w:val="ListParagraph"/>
        <w:numPr>
          <w:ilvl w:val="0"/>
          <w:numId w:val="28"/>
        </w:numPr>
        <w:spacing w:line="480" w:lineRule="auto"/>
        <w:ind w:left="567" w:hanging="567"/>
        <w:jc w:val="both"/>
        <w:rPr>
          <w:rFonts w:ascii="Times New Roman" w:hAnsi="Times New Roman" w:cs="Times New Roman"/>
          <w:bCs/>
          <w:sz w:val="24"/>
          <w:szCs w:val="24"/>
        </w:rPr>
      </w:pPr>
      <w:r w:rsidRPr="000B3900">
        <w:rPr>
          <w:rFonts w:ascii="Times New Roman" w:hAnsi="Times New Roman" w:cs="Times New Roman"/>
          <w:sz w:val="24"/>
          <w:szCs w:val="24"/>
          <w:lang w:val="id-ID"/>
        </w:rPr>
        <w:t>Ulama Malikiyah, Hanabilah, Abu Yusuf, Muhammad bin Hasan al-Syaibaniy, ulama Zhahiriyah berpendapat, akad al-muzara’ah hukumnya boleh karena akadnya sudah cukup jelas di mana petani sebagai serikat penggarap.</w:t>
      </w:r>
    </w:p>
    <w:p w:rsidR="00852F94" w:rsidRPr="00852F94" w:rsidRDefault="00252F40" w:rsidP="00852F94">
      <w:pPr>
        <w:pStyle w:val="ListParagraph"/>
        <w:numPr>
          <w:ilvl w:val="0"/>
          <w:numId w:val="28"/>
        </w:numPr>
        <w:spacing w:line="480" w:lineRule="auto"/>
        <w:ind w:left="567" w:hanging="567"/>
        <w:jc w:val="both"/>
        <w:rPr>
          <w:rFonts w:ascii="Times New Roman" w:hAnsi="Times New Roman" w:cs="Times New Roman"/>
          <w:bCs/>
          <w:sz w:val="24"/>
          <w:szCs w:val="24"/>
        </w:rPr>
      </w:pPr>
      <w:r w:rsidRPr="000B3900">
        <w:rPr>
          <w:rFonts w:ascii="Times New Roman" w:hAnsi="Times New Roman" w:cs="Times New Roman"/>
          <w:sz w:val="24"/>
          <w:szCs w:val="24"/>
          <w:lang w:val="id-ID"/>
        </w:rPr>
        <w:t>Ulama Syafi’iyah berpendapat bahwa akad al-muzara’ah tidak sah, kecuali ia mengikuti akad al-musaqah (paroan kebun).</w:t>
      </w:r>
      <w:r w:rsidRPr="000B3900">
        <w:rPr>
          <w:rFonts w:ascii="Times New Roman" w:hAnsi="Times New Roman" w:cs="Times New Roman"/>
          <w:sz w:val="24"/>
          <w:szCs w:val="24"/>
        </w:rPr>
        <w:t xml:space="preserve"> </w:t>
      </w:r>
    </w:p>
    <w:p w:rsidR="00852F94" w:rsidRPr="00852F94" w:rsidRDefault="00280CD0" w:rsidP="000D6749">
      <w:pPr>
        <w:pStyle w:val="ListParagraph"/>
        <w:numPr>
          <w:ilvl w:val="0"/>
          <w:numId w:val="31"/>
        </w:numPr>
        <w:spacing w:line="480" w:lineRule="auto"/>
        <w:ind w:left="567" w:hanging="283"/>
        <w:jc w:val="both"/>
        <w:rPr>
          <w:rFonts w:ascii="Times New Roman" w:hAnsi="Times New Roman" w:cs="Times New Roman"/>
          <w:b/>
          <w:sz w:val="24"/>
          <w:szCs w:val="24"/>
        </w:rPr>
      </w:pPr>
      <w:r w:rsidRPr="00CD038F">
        <w:rPr>
          <w:rFonts w:ascii="Times New Roman" w:hAnsi="Times New Roman" w:cs="Times New Roman"/>
          <w:b/>
          <w:sz w:val="24"/>
          <w:szCs w:val="24"/>
        </w:rPr>
        <w:t>Zakat Muzara’ah</w:t>
      </w:r>
      <w:r w:rsidR="008E2E22">
        <w:rPr>
          <w:rFonts w:ascii="Times New Roman" w:hAnsi="Times New Roman" w:cs="Times New Roman"/>
          <w:b/>
          <w:sz w:val="24"/>
          <w:szCs w:val="24"/>
          <w:lang w:val="id-ID"/>
        </w:rPr>
        <w:t xml:space="preserve"> dan Mukhabarah</w:t>
      </w:r>
    </w:p>
    <w:p w:rsidR="00F929C6" w:rsidRDefault="00F929C6" w:rsidP="00852F94">
      <w:pPr>
        <w:spacing w:line="480" w:lineRule="auto"/>
        <w:ind w:firstLine="851"/>
        <w:jc w:val="both"/>
        <w:rPr>
          <w:rFonts w:ascii="Times New Roman" w:hAnsi="Times New Roman" w:cs="Times New Roman"/>
          <w:bCs/>
          <w:sz w:val="24"/>
          <w:szCs w:val="24"/>
          <w:lang w:val="id-ID"/>
        </w:rPr>
      </w:pPr>
      <w:r w:rsidRPr="00852F94">
        <w:rPr>
          <w:rFonts w:ascii="Times New Roman" w:hAnsi="Times New Roman" w:cs="Times New Roman"/>
          <w:bCs/>
          <w:sz w:val="24"/>
          <w:szCs w:val="24"/>
          <w:lang w:val="id-ID"/>
        </w:rPr>
        <w:t xml:space="preserve">Zakat hasil paroan sawah atau ladang ini diwajibkan atas orang yang punya benih, jadi pada Muzara’ah </w:t>
      </w:r>
      <w:r w:rsidR="00852F94" w:rsidRPr="00852F94">
        <w:rPr>
          <w:rFonts w:ascii="Times New Roman" w:hAnsi="Times New Roman" w:cs="Times New Roman"/>
          <w:bCs/>
          <w:sz w:val="24"/>
          <w:szCs w:val="24"/>
          <w:lang w:val="id-ID"/>
        </w:rPr>
        <w:t xml:space="preserve">zakatnya diwajibkan kepada pemilik tanah, karena pada hakekatnya dialah yang bertanam. Penggarap hanya mengambil upah kerja saja, </w:t>
      </w:r>
      <w:r w:rsidR="00852F94" w:rsidRPr="00852F94">
        <w:rPr>
          <w:rFonts w:ascii="Times New Roman" w:hAnsi="Times New Roman" w:cs="Times New Roman"/>
          <w:bCs/>
          <w:sz w:val="24"/>
          <w:szCs w:val="24"/>
          <w:lang w:val="id-ID"/>
        </w:rPr>
        <w:lastRenderedPageBreak/>
        <w:t>adapun penghasilan yang diambil dari upah itu tidak wajib untuk dikeluarkan zakatnya atau dalam arti dibayar.</w:t>
      </w:r>
    </w:p>
    <w:p w:rsidR="00852F94" w:rsidRDefault="00852F94" w:rsidP="00852F94">
      <w:pPr>
        <w:spacing w:line="480" w:lineRule="auto"/>
        <w:ind w:firstLine="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Sedangkan </w:t>
      </w:r>
      <w:r w:rsidRPr="003958F6">
        <w:rPr>
          <w:rFonts w:ascii="Times New Roman" w:eastAsia="Times New Roman" w:hAnsi="Times New Roman" w:cs="Times New Roman"/>
          <w:sz w:val="24"/>
          <w:szCs w:val="24"/>
          <w:lang w:val="id-ID" w:eastAsia="id-ID"/>
        </w:rPr>
        <w:t>dalam Mukhabarah, yang wajib zakat adalah penggarap (petani), karena dialah hakikatnya yang menanam, sedangkan pemilik tanah seolah-olah mengambil sewa tanahnya. Jika benih berasal dari kdeuanya, maka zakat diwajibkan kepada keduanya jika sudah mencapai nishab, sebelum pendapatan dibagi dua</w:t>
      </w:r>
      <w:r>
        <w:rPr>
          <w:rFonts w:ascii="Times New Roman" w:eastAsia="Times New Roman" w:hAnsi="Times New Roman" w:cs="Times New Roman"/>
          <w:sz w:val="24"/>
          <w:szCs w:val="24"/>
          <w:lang w:val="id-ID" w:eastAsia="id-ID"/>
        </w:rPr>
        <w:t>.</w:t>
      </w:r>
    </w:p>
    <w:p w:rsidR="00852F94" w:rsidRPr="00852F94" w:rsidRDefault="00852F94" w:rsidP="00852F94">
      <w:pPr>
        <w:spacing w:line="360" w:lineRule="auto"/>
        <w:jc w:val="both"/>
        <w:rPr>
          <w:rFonts w:ascii="Times New Roman" w:hAnsi="Times New Roman" w:cs="Times New Roman"/>
          <w:bCs/>
          <w:sz w:val="24"/>
          <w:szCs w:val="24"/>
          <w:lang w:val="id-ID"/>
        </w:rPr>
      </w:pPr>
    </w:p>
    <w:p w:rsidR="00280CD0" w:rsidRDefault="006041D9" w:rsidP="00655A84">
      <w:pPr>
        <w:spacing w:line="240" w:lineRule="auto"/>
        <w:ind w:left="851"/>
        <w:jc w:val="both"/>
        <w:rPr>
          <w:rFonts w:ascii="Times New Roman" w:hAnsi="Times New Roman" w:cs="Times New Roman"/>
          <w:sz w:val="24"/>
          <w:szCs w:val="24"/>
          <w:lang w:val="id-ID"/>
        </w:rPr>
      </w:pPr>
      <w:r w:rsidRPr="00852F94">
        <w:rPr>
          <w:rFonts w:ascii="Times New Roman" w:eastAsia="Times New Roman" w:hAnsi="Times New Roman" w:cs="Times New Roman"/>
          <w:sz w:val="24"/>
          <w:szCs w:val="24"/>
          <w:lang w:val="id-ID"/>
        </w:rPr>
        <w:t xml:space="preserve">“ </w:t>
      </w:r>
      <w:r w:rsidR="00280CD0" w:rsidRPr="00852F94">
        <w:rPr>
          <w:rFonts w:ascii="Times New Roman" w:eastAsia="Times New Roman" w:hAnsi="Times New Roman" w:cs="Times New Roman"/>
          <w:sz w:val="24"/>
          <w:szCs w:val="24"/>
          <w:lang w:val="id-ID"/>
        </w:rPr>
        <w:t>Zakat Muzara’ah  yaitu dimana Zakat hasil paroan sawah atau ladang ini diwajibkan atas orang yang punya benih, jadi pada muzara’ah, zakatnya wajib atas petani yang bekerja, karena pada hakekatnya dialah yang bertanam, yang punya tanah seolah – olah mengambil sewa tanahnya, sedangkan penghasilan sewaan tidak wajib dikeluarkan zakatnya.</w:t>
      </w:r>
      <w:r w:rsidR="00280CD0" w:rsidRPr="00852F94">
        <w:rPr>
          <w:rFonts w:ascii="Times New Roman" w:hAnsi="Times New Roman" w:cs="Times New Roman"/>
          <w:sz w:val="24"/>
          <w:szCs w:val="24"/>
          <w:lang w:val="id-ID"/>
        </w:rPr>
        <w:tab/>
      </w:r>
      <w:r w:rsidR="00280CD0" w:rsidRPr="00CD038F">
        <w:rPr>
          <w:rStyle w:val="FootnoteReference"/>
          <w:rFonts w:ascii="Times New Roman" w:hAnsi="Times New Roman" w:cs="Times New Roman"/>
          <w:sz w:val="24"/>
          <w:szCs w:val="24"/>
        </w:rPr>
        <w:footnoteReference w:id="17"/>
      </w:r>
    </w:p>
    <w:p w:rsidR="008E2E22" w:rsidRDefault="008E2E22" w:rsidP="00655A84">
      <w:pPr>
        <w:spacing w:line="240" w:lineRule="auto"/>
        <w:ind w:left="851"/>
        <w:jc w:val="both"/>
        <w:rPr>
          <w:rFonts w:ascii="Times New Roman" w:hAnsi="Times New Roman" w:cs="Times New Roman"/>
          <w:sz w:val="24"/>
          <w:szCs w:val="24"/>
          <w:lang w:val="id-ID"/>
        </w:rPr>
      </w:pPr>
    </w:p>
    <w:p w:rsidR="008E2E22" w:rsidRPr="008E2E22" w:rsidRDefault="008E2E22" w:rsidP="00655A84">
      <w:pPr>
        <w:spacing w:line="240" w:lineRule="auto"/>
        <w:ind w:left="851"/>
        <w:jc w:val="both"/>
        <w:rPr>
          <w:rFonts w:ascii="Times New Roman" w:hAnsi="Times New Roman" w:cs="Times New Roman"/>
          <w:sz w:val="24"/>
          <w:szCs w:val="24"/>
          <w:lang w:val="id-ID"/>
        </w:rPr>
      </w:pPr>
    </w:p>
    <w:p w:rsidR="00280CD0" w:rsidRPr="00CD038F" w:rsidRDefault="006041D9" w:rsidP="006041D9">
      <w:pPr>
        <w:tabs>
          <w:tab w:val="left" w:pos="851"/>
          <w:tab w:val="center" w:pos="4135"/>
        </w:tabs>
        <w:spacing w:line="240" w:lineRule="auto"/>
        <w:ind w:left="851"/>
        <w:jc w:val="both"/>
        <w:rPr>
          <w:rFonts w:ascii="Times New Roman" w:hAnsi="Times New Roman" w:cs="Times New Roman"/>
          <w:sz w:val="24"/>
          <w:szCs w:val="24"/>
        </w:rPr>
      </w:pPr>
      <w:r w:rsidRPr="006A3F47">
        <w:rPr>
          <w:rFonts w:ascii="Times New Roman" w:hAnsi="Times New Roman" w:cs="Times New Roman"/>
          <w:sz w:val="24"/>
          <w:szCs w:val="24"/>
          <w:lang w:val="id-ID"/>
        </w:rPr>
        <w:t>“</w:t>
      </w:r>
      <w:r w:rsidR="00280CD0" w:rsidRPr="006A3F47">
        <w:rPr>
          <w:rFonts w:ascii="Times New Roman" w:hAnsi="Times New Roman" w:cs="Times New Roman"/>
          <w:sz w:val="24"/>
          <w:szCs w:val="24"/>
          <w:lang w:val="id-ID"/>
        </w:rPr>
        <w:t xml:space="preserve">Zakat buah- buahan (padi-padian), Yang termasuk buah-buahan (padi-padian ) ialah beras </w:t>
      </w:r>
      <w:r w:rsidR="00971F5D" w:rsidRPr="006A3F47">
        <w:rPr>
          <w:rFonts w:ascii="Times New Roman" w:hAnsi="Times New Roman" w:cs="Times New Roman"/>
          <w:sz w:val="24"/>
          <w:szCs w:val="24"/>
          <w:lang w:val="id-ID"/>
        </w:rPr>
        <w:t>, gandum, sagu, hasil kebun/lada</w:t>
      </w:r>
      <w:r w:rsidR="00280CD0" w:rsidRPr="006A3F47">
        <w:rPr>
          <w:rFonts w:ascii="Times New Roman" w:hAnsi="Times New Roman" w:cs="Times New Roman"/>
          <w:sz w:val="24"/>
          <w:szCs w:val="24"/>
          <w:lang w:val="id-ID"/>
        </w:rPr>
        <w:t xml:space="preserve">ng dan atau makanan pokok daerah masing-masing nisab hasil produksi tanaman ini 10 kuintal dan zakatnya sebesar 10% dari setiap panen. </w:t>
      </w:r>
      <w:r w:rsidR="00280CD0" w:rsidRPr="00CD038F">
        <w:rPr>
          <w:rFonts w:ascii="Times New Roman" w:hAnsi="Times New Roman" w:cs="Times New Roman"/>
          <w:sz w:val="24"/>
          <w:szCs w:val="24"/>
        </w:rPr>
        <w:t>Zakat sebesar ini wajib dibayarkan  kalau pengelolaan tanaman dilakukan dengan hasil yang diperoleh menggunakan  air tanpa membayar . bagi hasil panen yang menggunakan air dengan member zakatnya sebesar 5% setiap panen dari nisab 10 kuintal</w:t>
      </w:r>
      <w:r w:rsidRPr="00CD038F">
        <w:rPr>
          <w:rFonts w:ascii="Times New Roman" w:hAnsi="Times New Roman" w:cs="Times New Roman"/>
          <w:sz w:val="24"/>
          <w:szCs w:val="24"/>
        </w:rPr>
        <w:t>”</w:t>
      </w:r>
      <w:r w:rsidR="00280CD0" w:rsidRPr="00CD038F">
        <w:rPr>
          <w:rFonts w:ascii="Times New Roman" w:hAnsi="Times New Roman" w:cs="Times New Roman"/>
          <w:sz w:val="24"/>
          <w:szCs w:val="24"/>
        </w:rPr>
        <w:t xml:space="preserve">. </w:t>
      </w:r>
      <w:r w:rsidR="00280CD0" w:rsidRPr="00CD038F">
        <w:rPr>
          <w:rStyle w:val="FootnoteReference"/>
          <w:rFonts w:ascii="Times New Roman" w:hAnsi="Times New Roman" w:cs="Times New Roman"/>
          <w:sz w:val="24"/>
          <w:szCs w:val="24"/>
        </w:rPr>
        <w:footnoteReference w:id="18"/>
      </w:r>
    </w:p>
    <w:p w:rsidR="00280CD0" w:rsidRPr="00CD038F" w:rsidRDefault="00280CD0" w:rsidP="00AB1DC2">
      <w:pPr>
        <w:tabs>
          <w:tab w:val="left" w:pos="720"/>
          <w:tab w:val="center" w:pos="4135"/>
        </w:tabs>
        <w:spacing w:line="240" w:lineRule="auto"/>
        <w:jc w:val="both"/>
        <w:rPr>
          <w:rFonts w:ascii="Times New Roman" w:hAnsi="Times New Roman" w:cs="Times New Roman"/>
          <w:sz w:val="24"/>
          <w:szCs w:val="24"/>
        </w:rPr>
      </w:pPr>
    </w:p>
    <w:p w:rsidR="00280CD0" w:rsidRPr="00CD038F" w:rsidRDefault="00280CD0" w:rsidP="006041D9">
      <w:pPr>
        <w:tabs>
          <w:tab w:val="left" w:pos="851"/>
          <w:tab w:val="center" w:pos="4135"/>
        </w:tabs>
        <w:spacing w:line="240" w:lineRule="auto"/>
        <w:ind w:left="851" w:hanging="851"/>
        <w:jc w:val="both"/>
        <w:rPr>
          <w:rFonts w:ascii="Times New Roman" w:hAnsi="Times New Roman" w:cs="Times New Roman"/>
          <w:sz w:val="24"/>
          <w:szCs w:val="24"/>
        </w:rPr>
      </w:pPr>
      <w:r w:rsidRPr="00CD038F">
        <w:rPr>
          <w:rFonts w:ascii="Times New Roman" w:hAnsi="Times New Roman" w:cs="Times New Roman"/>
          <w:sz w:val="24"/>
          <w:szCs w:val="24"/>
        </w:rPr>
        <w:tab/>
      </w:r>
      <w:r w:rsidR="006041D9" w:rsidRPr="00CD038F">
        <w:rPr>
          <w:rFonts w:ascii="Times New Roman" w:hAnsi="Times New Roman" w:cs="Times New Roman"/>
          <w:sz w:val="24"/>
          <w:szCs w:val="24"/>
        </w:rPr>
        <w:t xml:space="preserve">“ </w:t>
      </w:r>
      <w:r w:rsidRPr="00CD038F">
        <w:rPr>
          <w:rFonts w:ascii="Times New Roman" w:hAnsi="Times New Roman" w:cs="Times New Roman"/>
          <w:sz w:val="24"/>
          <w:szCs w:val="24"/>
        </w:rPr>
        <w:t xml:space="preserve">Penunaian zakat pertanian tidak menunggu </w:t>
      </w:r>
      <w:r w:rsidRPr="00CD038F">
        <w:rPr>
          <w:rFonts w:ascii="Times New Roman" w:hAnsi="Times New Roman" w:cs="Times New Roman"/>
          <w:i/>
          <w:sz w:val="24"/>
          <w:szCs w:val="24"/>
        </w:rPr>
        <w:t>haul</w:t>
      </w:r>
      <w:r w:rsidRPr="00CD038F">
        <w:rPr>
          <w:rFonts w:ascii="Times New Roman" w:hAnsi="Times New Roman" w:cs="Times New Roman"/>
          <w:sz w:val="24"/>
          <w:szCs w:val="24"/>
        </w:rPr>
        <w:t xml:space="preserve"> akan tetapi secara langsung setelah panen , dibersihkan , dan dikeringkan . pada sistem </w:t>
      </w:r>
      <w:r w:rsidR="005709AE" w:rsidRPr="00CD038F">
        <w:rPr>
          <w:rFonts w:ascii="Times New Roman" w:hAnsi="Times New Roman" w:cs="Times New Roman"/>
          <w:sz w:val="24"/>
          <w:szCs w:val="24"/>
        </w:rPr>
        <w:t xml:space="preserve">pertanian </w:t>
      </w:r>
      <w:r w:rsidRPr="00CD038F">
        <w:rPr>
          <w:rFonts w:ascii="Times New Roman" w:hAnsi="Times New Roman" w:cs="Times New Roman"/>
          <w:sz w:val="24"/>
          <w:szCs w:val="24"/>
        </w:rPr>
        <w:t>saat ini , biaya tidak sekedar air , akan tetapi ada biaya lain seperti pupuk dan insektisida, untuk mempermudah perhitungan zakatnya, biaya pupuk , insektisida dan sebagainya diambil dari hasil panen , kemudian sisanya (apabila lebih dari nisab) dikeluarkan zakatnya 10% atau 5%(tergantung sistem pengairannya)</w:t>
      </w:r>
      <w:r w:rsidR="006041D9" w:rsidRPr="00CD038F">
        <w:rPr>
          <w:rFonts w:ascii="Times New Roman" w:hAnsi="Times New Roman" w:cs="Times New Roman"/>
          <w:sz w:val="24"/>
          <w:szCs w:val="24"/>
        </w:rPr>
        <w:t>”</w:t>
      </w:r>
      <w:r w:rsidRPr="00CD038F">
        <w:rPr>
          <w:rFonts w:ascii="Times New Roman" w:hAnsi="Times New Roman" w:cs="Times New Roman"/>
          <w:sz w:val="24"/>
          <w:szCs w:val="24"/>
        </w:rPr>
        <w:t xml:space="preserve">. </w:t>
      </w:r>
      <w:r w:rsidRPr="00CD038F">
        <w:rPr>
          <w:rStyle w:val="FootnoteReference"/>
          <w:rFonts w:ascii="Times New Roman" w:hAnsi="Times New Roman" w:cs="Times New Roman"/>
          <w:sz w:val="24"/>
          <w:szCs w:val="24"/>
        </w:rPr>
        <w:footnoteReference w:id="19"/>
      </w:r>
    </w:p>
    <w:p w:rsidR="00280CD0" w:rsidRPr="00CD038F" w:rsidRDefault="00280CD0" w:rsidP="00280CD0">
      <w:pPr>
        <w:tabs>
          <w:tab w:val="left" w:pos="720"/>
          <w:tab w:val="center" w:pos="4135"/>
        </w:tabs>
        <w:spacing w:line="240" w:lineRule="auto"/>
        <w:jc w:val="both"/>
        <w:rPr>
          <w:rFonts w:ascii="Times New Roman" w:hAnsi="Times New Roman" w:cs="Times New Roman"/>
          <w:sz w:val="24"/>
          <w:szCs w:val="24"/>
        </w:rPr>
      </w:pPr>
    </w:p>
    <w:p w:rsidR="00280CD0" w:rsidRDefault="00280CD0" w:rsidP="006041D9">
      <w:pPr>
        <w:tabs>
          <w:tab w:val="left" w:pos="851"/>
          <w:tab w:val="center" w:pos="4135"/>
        </w:tabs>
        <w:spacing w:line="240" w:lineRule="auto"/>
        <w:ind w:left="851"/>
        <w:jc w:val="both"/>
        <w:rPr>
          <w:rFonts w:ascii="Times New Roman" w:hAnsi="Times New Roman" w:cs="Times New Roman"/>
          <w:sz w:val="24"/>
          <w:szCs w:val="24"/>
          <w:lang w:val="id-ID"/>
        </w:rPr>
      </w:pPr>
      <w:r w:rsidRPr="00CD038F">
        <w:rPr>
          <w:rFonts w:ascii="Times New Roman" w:hAnsi="Times New Roman" w:cs="Times New Roman"/>
          <w:sz w:val="24"/>
          <w:szCs w:val="24"/>
        </w:rPr>
        <w:tab/>
      </w:r>
      <w:r w:rsidR="006041D9" w:rsidRPr="00CD038F">
        <w:rPr>
          <w:rFonts w:ascii="Times New Roman" w:hAnsi="Times New Roman" w:cs="Times New Roman"/>
          <w:sz w:val="24"/>
          <w:szCs w:val="24"/>
        </w:rPr>
        <w:t xml:space="preserve">“ </w:t>
      </w:r>
      <w:r w:rsidRPr="00CD038F">
        <w:rPr>
          <w:rFonts w:ascii="Times New Roman" w:hAnsi="Times New Roman" w:cs="Times New Roman"/>
          <w:sz w:val="24"/>
          <w:szCs w:val="24"/>
        </w:rPr>
        <w:t>Adapun zakat dari paroan sawah : diwajib</w:t>
      </w:r>
      <w:r w:rsidR="006041D9" w:rsidRPr="00CD038F">
        <w:rPr>
          <w:rFonts w:ascii="Times New Roman" w:hAnsi="Times New Roman" w:cs="Times New Roman"/>
          <w:sz w:val="24"/>
          <w:szCs w:val="24"/>
        </w:rPr>
        <w:t>kan atas orang yang punya benih</w:t>
      </w:r>
      <w:r w:rsidRPr="00CD038F">
        <w:rPr>
          <w:rFonts w:ascii="Times New Roman" w:hAnsi="Times New Roman" w:cs="Times New Roman"/>
          <w:sz w:val="24"/>
          <w:szCs w:val="24"/>
        </w:rPr>
        <w:t xml:space="preserve">, jadi pada muzara’ah zakat wajib </w:t>
      </w:r>
      <w:r w:rsidR="00406803">
        <w:rPr>
          <w:rFonts w:ascii="Times New Roman" w:hAnsi="Times New Roman" w:cs="Times New Roman"/>
          <w:sz w:val="24"/>
          <w:szCs w:val="24"/>
        </w:rPr>
        <w:t>adalah atas petani yang bekerja</w:t>
      </w:r>
      <w:r w:rsidRPr="00CD038F">
        <w:rPr>
          <w:rFonts w:ascii="Times New Roman" w:hAnsi="Times New Roman" w:cs="Times New Roman"/>
          <w:sz w:val="24"/>
          <w:szCs w:val="24"/>
        </w:rPr>
        <w:t xml:space="preserve">. pada hakikatnya dialah seolah-olah yang punya tanah deengan mengambil sewa tanahnya , dan tidak wajib dikeluuarkan zakatnya dari hasil sewaan tanahnya. </w:t>
      </w:r>
      <w:r w:rsidRPr="00CD038F">
        <w:rPr>
          <w:rStyle w:val="FootnoteReference"/>
          <w:rFonts w:ascii="Times New Roman" w:hAnsi="Times New Roman" w:cs="Times New Roman"/>
          <w:sz w:val="24"/>
          <w:szCs w:val="24"/>
        </w:rPr>
        <w:footnoteReference w:id="20"/>
      </w:r>
    </w:p>
    <w:p w:rsidR="00646EED" w:rsidRPr="008E2E22" w:rsidRDefault="00646EED" w:rsidP="000D6749">
      <w:pPr>
        <w:spacing w:line="480" w:lineRule="auto"/>
        <w:jc w:val="both"/>
        <w:rPr>
          <w:rFonts w:ascii="Times New Roman" w:eastAsia="Times New Roman" w:hAnsi="Times New Roman" w:cs="Times New Roman"/>
          <w:sz w:val="24"/>
          <w:szCs w:val="24"/>
          <w:lang w:val="id-ID" w:eastAsia="id-ID"/>
        </w:rPr>
      </w:pPr>
    </w:p>
    <w:p w:rsidR="00280CD0" w:rsidRPr="00CD038F" w:rsidRDefault="006041D9" w:rsidP="00435CC4">
      <w:pPr>
        <w:tabs>
          <w:tab w:val="left" w:pos="851"/>
          <w:tab w:val="center" w:pos="4135"/>
        </w:tabs>
        <w:spacing w:line="480" w:lineRule="auto"/>
        <w:jc w:val="both"/>
        <w:rPr>
          <w:rFonts w:ascii="Times New Roman" w:hAnsi="Times New Roman" w:cs="Times New Roman"/>
          <w:sz w:val="24"/>
          <w:szCs w:val="24"/>
        </w:rPr>
      </w:pPr>
      <w:r w:rsidRPr="008E2E22">
        <w:rPr>
          <w:rFonts w:ascii="Times New Roman" w:hAnsi="Times New Roman" w:cs="Times New Roman"/>
          <w:sz w:val="24"/>
          <w:szCs w:val="24"/>
          <w:lang w:val="id-ID"/>
        </w:rPr>
        <w:tab/>
      </w:r>
      <w:r w:rsidR="007F4FEF" w:rsidRPr="00CD038F">
        <w:rPr>
          <w:rFonts w:ascii="Times New Roman" w:eastAsia="Times New Roman" w:hAnsi="Times New Roman" w:cs="Times New Roman"/>
          <w:sz w:val="24"/>
          <w:szCs w:val="24"/>
        </w:rPr>
        <w:t>Hasil pertanianlah yang merupakan sumber kehidupan m</w:t>
      </w:r>
      <w:r w:rsidR="00A11A5D" w:rsidRPr="00CD038F">
        <w:rPr>
          <w:rFonts w:ascii="Times New Roman" w:eastAsia="Times New Roman" w:hAnsi="Times New Roman" w:cs="Times New Roman"/>
          <w:sz w:val="24"/>
          <w:szCs w:val="24"/>
        </w:rPr>
        <w:t>a</w:t>
      </w:r>
      <w:r w:rsidR="007F4FEF" w:rsidRPr="00CD038F">
        <w:rPr>
          <w:rFonts w:ascii="Times New Roman" w:eastAsia="Times New Roman" w:hAnsi="Times New Roman" w:cs="Times New Roman"/>
          <w:sz w:val="24"/>
          <w:szCs w:val="24"/>
        </w:rPr>
        <w:t>nusia yang paling penting, berkenaan dengan hal ini allah</w:t>
      </w:r>
      <w:r w:rsidR="00A11A5D" w:rsidRPr="00CD038F">
        <w:rPr>
          <w:rFonts w:ascii="Times New Roman" w:eastAsia="Times New Roman" w:hAnsi="Times New Roman" w:cs="Times New Roman"/>
          <w:sz w:val="24"/>
          <w:szCs w:val="24"/>
        </w:rPr>
        <w:t xml:space="preserve"> </w:t>
      </w:r>
      <w:r w:rsidR="007F4FEF" w:rsidRPr="00CD038F">
        <w:rPr>
          <w:rFonts w:ascii="Times New Roman" w:eastAsia="Times New Roman" w:hAnsi="Times New Roman" w:cs="Times New Roman"/>
          <w:sz w:val="24"/>
          <w:szCs w:val="24"/>
        </w:rPr>
        <w:t xml:space="preserve">berfiman </w:t>
      </w:r>
    </w:p>
    <w:p w:rsidR="00A11A5D" w:rsidRPr="00CD038F" w:rsidRDefault="00A11A5D" w:rsidP="00BF2475">
      <w:pPr>
        <w:bidi/>
        <w:spacing w:line="360" w:lineRule="auto"/>
        <w:jc w:val="both"/>
        <w:rPr>
          <w:rFonts w:ascii="Times New Roman" w:eastAsia="Times New Roman" w:hAnsi="Times New Roman" w:cs="Times New Roman"/>
          <w:sz w:val="28"/>
          <w:szCs w:val="24"/>
          <w:rtl/>
        </w:rPr>
      </w:pPr>
      <w:r w:rsidRPr="00CD038F">
        <w:rPr>
          <w:rFonts w:ascii="Times New Roman" w:eastAsia="Times New Roman" w:hAnsi="Times New Roman" w:cs="Times New Roman"/>
          <w:sz w:val="28"/>
          <w:szCs w:val="24"/>
        </w:rPr>
        <w:sym w:font="HQPB4" w:char="F0F4"/>
      </w:r>
      <w:r w:rsidRPr="00CD038F">
        <w:rPr>
          <w:rFonts w:ascii="Times New Roman" w:eastAsia="Times New Roman" w:hAnsi="Times New Roman" w:cs="Times New Roman"/>
          <w:sz w:val="28"/>
          <w:szCs w:val="24"/>
        </w:rPr>
        <w:sym w:font="HQPB1" w:char="F089"/>
      </w:r>
      <w:r w:rsidRPr="00CD038F">
        <w:rPr>
          <w:rFonts w:ascii="Times New Roman" w:eastAsia="Times New Roman" w:hAnsi="Times New Roman" w:cs="Times New Roman"/>
          <w:sz w:val="28"/>
          <w:szCs w:val="24"/>
        </w:rPr>
        <w:sym w:font="HQPB5" w:char="F073"/>
      </w:r>
      <w:r w:rsidRPr="00CD038F">
        <w:rPr>
          <w:rFonts w:ascii="Times New Roman" w:eastAsia="Times New Roman" w:hAnsi="Times New Roman" w:cs="Times New Roman"/>
          <w:sz w:val="28"/>
          <w:szCs w:val="24"/>
        </w:rPr>
        <w:sym w:font="HQPB2" w:char="F029"/>
      </w:r>
      <w:r w:rsidRPr="00CD038F">
        <w:rPr>
          <w:rFonts w:ascii="Times New Roman" w:eastAsia="Times New Roman" w:hAnsi="Times New Roman" w:cs="Times New Roman"/>
          <w:sz w:val="28"/>
          <w:szCs w:val="24"/>
        </w:rPr>
        <w:sym w:font="HQPB5" w:char="F073"/>
      </w:r>
      <w:r w:rsidRPr="00CD038F">
        <w:rPr>
          <w:rFonts w:ascii="Times New Roman" w:eastAsia="Times New Roman" w:hAnsi="Times New Roman" w:cs="Times New Roman"/>
          <w:sz w:val="28"/>
          <w:szCs w:val="24"/>
        </w:rPr>
        <w:sym w:font="HQPB2" w:char="F039"/>
      </w:r>
      <w:r w:rsidRPr="00CD038F">
        <w:rPr>
          <w:rFonts w:ascii="Times New Roman" w:eastAsia="Times New Roman" w:hAnsi="Times New Roman" w:cs="Times New Roman"/>
          <w:sz w:val="28"/>
          <w:szCs w:val="24"/>
        </w:rPr>
        <w:sym w:font="HQPB5" w:char="F075"/>
      </w:r>
      <w:r w:rsidRPr="00CD038F">
        <w:rPr>
          <w:rFonts w:ascii="Times New Roman" w:eastAsia="Times New Roman" w:hAnsi="Times New Roman" w:cs="Times New Roman"/>
          <w:sz w:val="28"/>
          <w:szCs w:val="24"/>
        </w:rPr>
        <w:sym w:font="HQPB2" w:char="F072"/>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4" w:char="F0F6"/>
      </w:r>
      <w:r w:rsidRPr="00CD038F">
        <w:rPr>
          <w:rFonts w:ascii="Times New Roman" w:eastAsia="Times New Roman" w:hAnsi="Times New Roman" w:cs="Times New Roman"/>
          <w:sz w:val="28"/>
          <w:szCs w:val="24"/>
        </w:rPr>
        <w:sym w:font="HQPB2" w:char="F04E"/>
      </w:r>
      <w:r w:rsidRPr="00CD038F">
        <w:rPr>
          <w:rFonts w:ascii="Times New Roman" w:eastAsia="Times New Roman" w:hAnsi="Times New Roman" w:cs="Times New Roman"/>
          <w:sz w:val="28"/>
          <w:szCs w:val="24"/>
        </w:rPr>
        <w:sym w:font="HQPB4" w:char="F0E0"/>
      </w:r>
      <w:r w:rsidRPr="00CD038F">
        <w:rPr>
          <w:rFonts w:ascii="Times New Roman" w:eastAsia="Times New Roman" w:hAnsi="Times New Roman" w:cs="Times New Roman"/>
          <w:sz w:val="28"/>
          <w:szCs w:val="24"/>
        </w:rPr>
        <w:sym w:font="HQPB2" w:char="F036"/>
      </w:r>
      <w:r w:rsidRPr="00CD038F">
        <w:rPr>
          <w:rFonts w:ascii="Times New Roman" w:eastAsia="Times New Roman" w:hAnsi="Times New Roman" w:cs="Times New Roman"/>
          <w:sz w:val="28"/>
          <w:szCs w:val="24"/>
        </w:rPr>
        <w:sym w:font="HQPB2" w:char="F0BB"/>
      </w:r>
      <w:r w:rsidRPr="00CD038F">
        <w:rPr>
          <w:rFonts w:ascii="Times New Roman" w:eastAsia="Times New Roman" w:hAnsi="Times New Roman" w:cs="Times New Roman"/>
          <w:sz w:val="28"/>
          <w:szCs w:val="24"/>
        </w:rPr>
        <w:sym w:font="HQPB4" w:char="F0A8"/>
      </w:r>
      <w:r w:rsidRPr="00CD038F">
        <w:rPr>
          <w:rFonts w:ascii="Times New Roman" w:eastAsia="Times New Roman" w:hAnsi="Times New Roman" w:cs="Times New Roman"/>
          <w:sz w:val="28"/>
          <w:szCs w:val="24"/>
        </w:rPr>
        <w:sym w:font="HQPB2" w:char="F05A"/>
      </w:r>
      <w:r w:rsidRPr="00CD038F">
        <w:rPr>
          <w:rFonts w:ascii="Times New Roman" w:eastAsia="Times New Roman" w:hAnsi="Times New Roman" w:cs="Times New Roman"/>
          <w:sz w:val="28"/>
          <w:szCs w:val="24"/>
        </w:rPr>
        <w:sym w:font="HQPB4" w:char="F0A9"/>
      </w:r>
      <w:r w:rsidRPr="00CD038F">
        <w:rPr>
          <w:rFonts w:ascii="Times New Roman" w:eastAsia="Times New Roman" w:hAnsi="Times New Roman" w:cs="Times New Roman"/>
          <w:sz w:val="28"/>
          <w:szCs w:val="24"/>
        </w:rPr>
        <w:sym w:font="HQPB2" w:char="F033"/>
      </w:r>
      <w:r w:rsidRPr="00CD038F">
        <w:rPr>
          <w:rFonts w:ascii="Times New Roman" w:eastAsia="Times New Roman" w:hAnsi="Times New Roman" w:cs="Times New Roman"/>
          <w:sz w:val="28"/>
          <w:szCs w:val="24"/>
        </w:rPr>
        <w:sym w:font="HQPB5" w:char="F074"/>
      </w:r>
      <w:r w:rsidRPr="00CD038F">
        <w:rPr>
          <w:rFonts w:ascii="Times New Roman" w:eastAsia="Times New Roman" w:hAnsi="Times New Roman" w:cs="Times New Roman"/>
          <w:sz w:val="28"/>
          <w:szCs w:val="24"/>
        </w:rPr>
        <w:sym w:font="HQPB2" w:char="F042"/>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2" w:char="F092"/>
      </w:r>
      <w:r w:rsidRPr="00CD038F">
        <w:rPr>
          <w:rFonts w:ascii="Times New Roman" w:eastAsia="Times New Roman" w:hAnsi="Times New Roman" w:cs="Times New Roman"/>
          <w:sz w:val="28"/>
          <w:szCs w:val="24"/>
        </w:rPr>
        <w:sym w:font="HQPB4" w:char="F0CE"/>
      </w:r>
      <w:r w:rsidRPr="00CD038F">
        <w:rPr>
          <w:rFonts w:ascii="Times New Roman" w:eastAsia="Times New Roman" w:hAnsi="Times New Roman" w:cs="Times New Roman"/>
          <w:sz w:val="28"/>
          <w:szCs w:val="24"/>
        </w:rPr>
        <w:sym w:font="HQPB1" w:char="F0FB"/>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4" w:char="F0C7"/>
      </w:r>
      <w:r w:rsidRPr="00CD038F">
        <w:rPr>
          <w:rFonts w:ascii="Times New Roman" w:eastAsia="Times New Roman" w:hAnsi="Times New Roman" w:cs="Times New Roman"/>
          <w:sz w:val="28"/>
          <w:szCs w:val="24"/>
        </w:rPr>
        <w:sym w:font="HQPB1" w:char="F0DA"/>
      </w:r>
      <w:r w:rsidRPr="00CD038F">
        <w:rPr>
          <w:rFonts w:ascii="Times New Roman" w:eastAsia="Times New Roman" w:hAnsi="Times New Roman" w:cs="Times New Roman"/>
          <w:sz w:val="28"/>
          <w:szCs w:val="24"/>
        </w:rPr>
        <w:sym w:font="HQPB4" w:char="F0F6"/>
      </w:r>
      <w:r w:rsidRPr="00CD038F">
        <w:rPr>
          <w:rFonts w:ascii="Times New Roman" w:eastAsia="Times New Roman" w:hAnsi="Times New Roman" w:cs="Times New Roman"/>
          <w:sz w:val="28"/>
          <w:szCs w:val="24"/>
        </w:rPr>
        <w:sym w:font="HQPB1" w:char="F091"/>
      </w:r>
      <w:r w:rsidRPr="00CD038F">
        <w:rPr>
          <w:rFonts w:ascii="Times New Roman" w:eastAsia="Times New Roman" w:hAnsi="Times New Roman" w:cs="Times New Roman"/>
          <w:sz w:val="28"/>
          <w:szCs w:val="24"/>
        </w:rPr>
        <w:sym w:font="HQPB5" w:char="F046"/>
      </w:r>
      <w:r w:rsidRPr="00CD038F">
        <w:rPr>
          <w:rFonts w:ascii="Times New Roman" w:eastAsia="Times New Roman" w:hAnsi="Times New Roman" w:cs="Times New Roman"/>
          <w:sz w:val="28"/>
          <w:szCs w:val="24"/>
        </w:rPr>
        <w:sym w:font="HQPB2" w:char="F07B"/>
      </w:r>
      <w:r w:rsidRPr="00CD038F">
        <w:rPr>
          <w:rFonts w:ascii="Times New Roman" w:eastAsia="Times New Roman" w:hAnsi="Times New Roman" w:cs="Times New Roman"/>
          <w:sz w:val="28"/>
          <w:szCs w:val="24"/>
        </w:rPr>
        <w:sym w:font="HQPB5" w:char="F024"/>
      </w:r>
      <w:r w:rsidRPr="00CD038F">
        <w:rPr>
          <w:rFonts w:ascii="Times New Roman" w:eastAsia="Times New Roman" w:hAnsi="Times New Roman" w:cs="Times New Roman"/>
          <w:sz w:val="28"/>
          <w:szCs w:val="24"/>
        </w:rPr>
        <w:sym w:font="HQPB1" w:char="F023"/>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1" w:char="F024"/>
      </w:r>
      <w:r w:rsidRPr="00CD038F">
        <w:rPr>
          <w:rFonts w:ascii="Times New Roman" w:eastAsia="Times New Roman" w:hAnsi="Times New Roman" w:cs="Times New Roman"/>
          <w:sz w:val="28"/>
          <w:szCs w:val="24"/>
        </w:rPr>
        <w:sym w:font="HQPB5" w:char="F075"/>
      </w:r>
      <w:r w:rsidRPr="00CD038F">
        <w:rPr>
          <w:rFonts w:ascii="Times New Roman" w:eastAsia="Times New Roman" w:hAnsi="Times New Roman" w:cs="Times New Roman"/>
          <w:sz w:val="28"/>
          <w:szCs w:val="24"/>
        </w:rPr>
        <w:sym w:font="HQPB2" w:char="F05A"/>
      </w:r>
      <w:r w:rsidRPr="00CD038F">
        <w:rPr>
          <w:rFonts w:ascii="Times New Roman" w:eastAsia="Times New Roman" w:hAnsi="Times New Roman" w:cs="Times New Roman"/>
          <w:sz w:val="28"/>
          <w:szCs w:val="24"/>
        </w:rPr>
        <w:sym w:font="HQPB4" w:char="F0F9"/>
      </w:r>
      <w:r w:rsidRPr="00CD038F">
        <w:rPr>
          <w:rFonts w:ascii="Times New Roman" w:eastAsia="Times New Roman" w:hAnsi="Times New Roman" w:cs="Times New Roman"/>
          <w:sz w:val="28"/>
          <w:szCs w:val="24"/>
        </w:rPr>
        <w:sym w:font="HQPB2" w:char="F03D"/>
      </w:r>
      <w:r w:rsidRPr="00CD038F">
        <w:rPr>
          <w:rFonts w:ascii="Times New Roman" w:eastAsia="Times New Roman" w:hAnsi="Times New Roman" w:cs="Times New Roman"/>
          <w:sz w:val="28"/>
          <w:szCs w:val="24"/>
        </w:rPr>
        <w:sym w:font="HQPB5" w:char="F079"/>
      </w:r>
      <w:r w:rsidRPr="00CD038F">
        <w:rPr>
          <w:rFonts w:ascii="Times New Roman" w:eastAsia="Times New Roman" w:hAnsi="Times New Roman" w:cs="Times New Roman"/>
          <w:sz w:val="28"/>
          <w:szCs w:val="24"/>
        </w:rPr>
        <w:sym w:font="HQPB1" w:char="F0E8"/>
      </w:r>
      <w:r w:rsidRPr="00CD038F">
        <w:rPr>
          <w:rFonts w:ascii="Times New Roman" w:eastAsia="Times New Roman" w:hAnsi="Times New Roman" w:cs="Times New Roman"/>
          <w:sz w:val="28"/>
          <w:szCs w:val="24"/>
        </w:rPr>
        <w:sym w:font="HQPB5" w:char="F079"/>
      </w:r>
      <w:r w:rsidRPr="00CD038F">
        <w:rPr>
          <w:rFonts w:ascii="Times New Roman" w:eastAsia="Times New Roman" w:hAnsi="Times New Roman" w:cs="Times New Roman"/>
          <w:sz w:val="28"/>
          <w:szCs w:val="24"/>
        </w:rPr>
        <w:sym w:font="HQPB1" w:char="F05F"/>
      </w:r>
      <w:r w:rsidRPr="00CD038F">
        <w:rPr>
          <w:rFonts w:ascii="Times New Roman" w:eastAsia="Times New Roman" w:hAnsi="Times New Roman" w:cs="Times New Roman"/>
          <w:sz w:val="28"/>
          <w:szCs w:val="24"/>
        </w:rPr>
        <w:sym w:font="HQPB5" w:char="F075"/>
      </w:r>
      <w:r w:rsidRPr="00CD038F">
        <w:rPr>
          <w:rFonts w:ascii="Times New Roman" w:eastAsia="Times New Roman" w:hAnsi="Times New Roman" w:cs="Times New Roman"/>
          <w:sz w:val="28"/>
          <w:szCs w:val="24"/>
        </w:rPr>
        <w:sym w:font="HQPB2" w:char="F072"/>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4" w:char="F0F6"/>
      </w:r>
      <w:r w:rsidRPr="00CD038F">
        <w:rPr>
          <w:rFonts w:ascii="Times New Roman" w:eastAsia="Times New Roman" w:hAnsi="Times New Roman" w:cs="Times New Roman"/>
          <w:sz w:val="28"/>
          <w:szCs w:val="24"/>
        </w:rPr>
        <w:sym w:font="HQPB2" w:char="F04E"/>
      </w:r>
      <w:r w:rsidRPr="00CD038F">
        <w:rPr>
          <w:rFonts w:ascii="Times New Roman" w:eastAsia="Times New Roman" w:hAnsi="Times New Roman" w:cs="Times New Roman"/>
          <w:sz w:val="28"/>
          <w:szCs w:val="24"/>
        </w:rPr>
        <w:sym w:font="HQPB4" w:char="F0E4"/>
      </w:r>
      <w:r w:rsidRPr="00CD038F">
        <w:rPr>
          <w:rFonts w:ascii="Times New Roman" w:eastAsia="Times New Roman" w:hAnsi="Times New Roman" w:cs="Times New Roman"/>
          <w:sz w:val="28"/>
          <w:szCs w:val="24"/>
        </w:rPr>
        <w:sym w:font="HQPB2" w:char="F033"/>
      </w:r>
      <w:r w:rsidRPr="00CD038F">
        <w:rPr>
          <w:rFonts w:ascii="Times New Roman" w:eastAsia="Times New Roman" w:hAnsi="Times New Roman" w:cs="Times New Roman"/>
          <w:sz w:val="28"/>
          <w:szCs w:val="24"/>
        </w:rPr>
        <w:sym w:font="HQPB5" w:char="F073"/>
      </w:r>
      <w:r w:rsidRPr="00CD038F">
        <w:rPr>
          <w:rFonts w:ascii="Times New Roman" w:eastAsia="Times New Roman" w:hAnsi="Times New Roman" w:cs="Times New Roman"/>
          <w:sz w:val="28"/>
          <w:szCs w:val="24"/>
        </w:rPr>
        <w:sym w:font="HQPB2" w:char="F039"/>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1" w:char="F024"/>
      </w:r>
      <w:r w:rsidRPr="00CD038F">
        <w:rPr>
          <w:rFonts w:ascii="Times New Roman" w:eastAsia="Times New Roman" w:hAnsi="Times New Roman" w:cs="Times New Roman"/>
          <w:sz w:val="28"/>
          <w:szCs w:val="24"/>
        </w:rPr>
        <w:sym w:font="HQPB5" w:char="F070"/>
      </w:r>
      <w:r w:rsidRPr="00CD038F">
        <w:rPr>
          <w:rFonts w:ascii="Times New Roman" w:eastAsia="Times New Roman" w:hAnsi="Times New Roman" w:cs="Times New Roman"/>
          <w:sz w:val="28"/>
          <w:szCs w:val="24"/>
        </w:rPr>
        <w:sym w:font="HQPB2" w:char="F06B"/>
      </w:r>
      <w:r w:rsidRPr="00CD038F">
        <w:rPr>
          <w:rFonts w:ascii="Times New Roman" w:eastAsia="Times New Roman" w:hAnsi="Times New Roman" w:cs="Times New Roman"/>
          <w:sz w:val="28"/>
          <w:szCs w:val="24"/>
        </w:rPr>
        <w:sym w:font="HQPB2" w:char="F08E"/>
      </w:r>
      <w:r w:rsidRPr="00CD038F">
        <w:rPr>
          <w:rFonts w:ascii="Times New Roman" w:eastAsia="Times New Roman" w:hAnsi="Times New Roman" w:cs="Times New Roman"/>
          <w:sz w:val="28"/>
          <w:szCs w:val="24"/>
        </w:rPr>
        <w:sym w:font="HQPB4" w:char="F0CF"/>
      </w:r>
      <w:r w:rsidRPr="00CD038F">
        <w:rPr>
          <w:rFonts w:ascii="Times New Roman" w:eastAsia="Times New Roman" w:hAnsi="Times New Roman" w:cs="Times New Roman"/>
          <w:sz w:val="28"/>
          <w:szCs w:val="24"/>
        </w:rPr>
        <w:sym w:font="HQPB1" w:char="F0F9"/>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5" w:char="F07C"/>
      </w:r>
      <w:r w:rsidRPr="00CD038F">
        <w:rPr>
          <w:rFonts w:ascii="Times New Roman" w:eastAsia="Times New Roman" w:hAnsi="Times New Roman" w:cs="Times New Roman"/>
          <w:sz w:val="28"/>
          <w:szCs w:val="24"/>
        </w:rPr>
        <w:sym w:font="HQPB1" w:char="F0B7"/>
      </w:r>
      <w:r w:rsidRPr="00CD038F">
        <w:rPr>
          <w:rFonts w:ascii="Times New Roman" w:eastAsia="Times New Roman" w:hAnsi="Times New Roman" w:cs="Times New Roman"/>
          <w:sz w:val="28"/>
          <w:szCs w:val="24"/>
        </w:rPr>
        <w:sym w:font="HQPB4" w:char="F0CD"/>
      </w:r>
      <w:r w:rsidRPr="00CD038F">
        <w:rPr>
          <w:rFonts w:ascii="Times New Roman" w:eastAsia="Times New Roman" w:hAnsi="Times New Roman" w:cs="Times New Roman"/>
          <w:sz w:val="28"/>
          <w:szCs w:val="24"/>
        </w:rPr>
        <w:sym w:font="HQPB2" w:char="F08A"/>
      </w:r>
      <w:r w:rsidRPr="00CD038F">
        <w:rPr>
          <w:rFonts w:ascii="Times New Roman" w:eastAsia="Times New Roman" w:hAnsi="Times New Roman" w:cs="Times New Roman"/>
          <w:sz w:val="28"/>
          <w:szCs w:val="24"/>
        </w:rPr>
        <w:sym w:font="HQPB2" w:char="F0BB"/>
      </w:r>
      <w:r w:rsidRPr="00CD038F">
        <w:rPr>
          <w:rFonts w:ascii="Times New Roman" w:eastAsia="Times New Roman" w:hAnsi="Times New Roman" w:cs="Times New Roman"/>
          <w:sz w:val="28"/>
          <w:szCs w:val="24"/>
        </w:rPr>
        <w:sym w:font="HQPB5" w:char="F079"/>
      </w:r>
      <w:r w:rsidRPr="00CD038F">
        <w:rPr>
          <w:rFonts w:ascii="Times New Roman" w:eastAsia="Times New Roman" w:hAnsi="Times New Roman" w:cs="Times New Roman"/>
          <w:sz w:val="28"/>
          <w:szCs w:val="24"/>
        </w:rPr>
        <w:sym w:font="HQPB1" w:char="F0E8"/>
      </w:r>
      <w:r w:rsidRPr="00CD038F">
        <w:rPr>
          <w:rFonts w:ascii="Times New Roman" w:eastAsia="Times New Roman" w:hAnsi="Times New Roman" w:cs="Times New Roman"/>
          <w:sz w:val="28"/>
          <w:szCs w:val="24"/>
        </w:rPr>
        <w:sym w:font="HQPB5" w:char="F074"/>
      </w:r>
      <w:r w:rsidRPr="00CD038F">
        <w:rPr>
          <w:rFonts w:ascii="Times New Roman" w:eastAsia="Times New Roman" w:hAnsi="Times New Roman" w:cs="Times New Roman"/>
          <w:sz w:val="28"/>
          <w:szCs w:val="24"/>
        </w:rPr>
        <w:sym w:font="HQPB2" w:char="F042"/>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4" w:char="F033"/>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4" w:char="F057"/>
      </w:r>
      <w:r w:rsidRPr="00CD038F">
        <w:rPr>
          <w:rFonts w:ascii="Times New Roman" w:eastAsia="Times New Roman" w:hAnsi="Times New Roman" w:cs="Times New Roman"/>
          <w:sz w:val="28"/>
          <w:szCs w:val="24"/>
        </w:rPr>
        <w:sym w:font="HQPB2" w:char="F078"/>
      </w:r>
      <w:r w:rsidRPr="00CD038F">
        <w:rPr>
          <w:rFonts w:ascii="Times New Roman" w:eastAsia="Times New Roman" w:hAnsi="Times New Roman" w:cs="Times New Roman"/>
          <w:sz w:val="28"/>
          <w:szCs w:val="24"/>
        </w:rPr>
        <w:sym w:font="HQPB2" w:char="F08B"/>
      </w:r>
      <w:r w:rsidRPr="00CD038F">
        <w:rPr>
          <w:rFonts w:ascii="Times New Roman" w:eastAsia="Times New Roman" w:hAnsi="Times New Roman" w:cs="Times New Roman"/>
          <w:sz w:val="28"/>
          <w:szCs w:val="24"/>
        </w:rPr>
        <w:sym w:font="HQPB4" w:char="F0CE"/>
      </w:r>
      <w:r w:rsidRPr="00CD038F">
        <w:rPr>
          <w:rFonts w:ascii="Times New Roman" w:eastAsia="Times New Roman" w:hAnsi="Times New Roman" w:cs="Times New Roman"/>
          <w:sz w:val="28"/>
          <w:szCs w:val="24"/>
        </w:rPr>
        <w:sym w:font="HQPB2" w:char="F03D"/>
      </w:r>
      <w:r w:rsidRPr="00CD038F">
        <w:rPr>
          <w:rFonts w:ascii="Times New Roman" w:eastAsia="Times New Roman" w:hAnsi="Times New Roman" w:cs="Times New Roman"/>
          <w:sz w:val="28"/>
          <w:szCs w:val="24"/>
        </w:rPr>
        <w:sym w:font="HQPB5" w:char="F073"/>
      </w:r>
      <w:r w:rsidRPr="00CD038F">
        <w:rPr>
          <w:rFonts w:ascii="Times New Roman" w:eastAsia="Times New Roman" w:hAnsi="Times New Roman" w:cs="Times New Roman"/>
          <w:sz w:val="28"/>
          <w:szCs w:val="24"/>
        </w:rPr>
        <w:sym w:font="HQPB2" w:char="F025"/>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1" w:char="F024"/>
      </w:r>
      <w:r w:rsidRPr="00CD038F">
        <w:rPr>
          <w:rFonts w:ascii="Times New Roman" w:eastAsia="Times New Roman" w:hAnsi="Times New Roman" w:cs="Times New Roman"/>
          <w:sz w:val="28"/>
          <w:szCs w:val="24"/>
        </w:rPr>
        <w:sym w:font="HQPB4" w:char="F0A8"/>
      </w:r>
      <w:r w:rsidRPr="00CD038F">
        <w:rPr>
          <w:rFonts w:ascii="Times New Roman" w:eastAsia="Times New Roman" w:hAnsi="Times New Roman" w:cs="Times New Roman"/>
          <w:sz w:val="28"/>
          <w:szCs w:val="24"/>
        </w:rPr>
        <w:sym w:font="HQPB2" w:char="F042"/>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5" w:char="F074"/>
      </w:r>
      <w:r w:rsidRPr="00CD038F">
        <w:rPr>
          <w:rFonts w:ascii="Times New Roman" w:eastAsia="Times New Roman" w:hAnsi="Times New Roman" w:cs="Times New Roman"/>
          <w:sz w:val="28"/>
          <w:szCs w:val="24"/>
        </w:rPr>
        <w:sym w:font="HQPB2" w:char="F062"/>
      </w:r>
      <w:r w:rsidRPr="00CD038F">
        <w:rPr>
          <w:rFonts w:ascii="Times New Roman" w:eastAsia="Times New Roman" w:hAnsi="Times New Roman" w:cs="Times New Roman"/>
          <w:sz w:val="28"/>
          <w:szCs w:val="24"/>
        </w:rPr>
        <w:sym w:font="HQPB2" w:char="F072"/>
      </w:r>
      <w:r w:rsidRPr="00CD038F">
        <w:rPr>
          <w:rFonts w:ascii="Times New Roman" w:eastAsia="Times New Roman" w:hAnsi="Times New Roman" w:cs="Times New Roman"/>
          <w:sz w:val="28"/>
          <w:szCs w:val="24"/>
        </w:rPr>
        <w:sym w:font="HQPB4" w:char="F0E3"/>
      </w:r>
      <w:r w:rsidRPr="00CD038F">
        <w:rPr>
          <w:rFonts w:ascii="Times New Roman" w:eastAsia="Times New Roman" w:hAnsi="Times New Roman" w:cs="Times New Roman"/>
          <w:sz w:val="28"/>
          <w:szCs w:val="24"/>
        </w:rPr>
        <w:sym w:font="HQPB1" w:char="F08D"/>
      </w:r>
      <w:r w:rsidRPr="00CD038F">
        <w:rPr>
          <w:rFonts w:ascii="Times New Roman" w:eastAsia="Times New Roman" w:hAnsi="Times New Roman" w:cs="Times New Roman"/>
          <w:sz w:val="28"/>
          <w:szCs w:val="24"/>
        </w:rPr>
        <w:sym w:font="HQPB4" w:char="F0E4"/>
      </w:r>
      <w:r w:rsidRPr="00CD038F">
        <w:rPr>
          <w:rFonts w:ascii="Times New Roman" w:eastAsia="Times New Roman" w:hAnsi="Times New Roman" w:cs="Times New Roman"/>
          <w:sz w:val="28"/>
          <w:szCs w:val="24"/>
        </w:rPr>
        <w:sym w:font="HQPB2" w:char="F033"/>
      </w:r>
      <w:r w:rsidRPr="00CD038F">
        <w:rPr>
          <w:rFonts w:ascii="Times New Roman" w:eastAsia="Times New Roman" w:hAnsi="Times New Roman" w:cs="Times New Roman"/>
          <w:sz w:val="28"/>
          <w:szCs w:val="24"/>
        </w:rPr>
        <w:sym w:font="HQPB4" w:char="F0F4"/>
      </w:r>
      <w:r w:rsidRPr="00CD038F">
        <w:rPr>
          <w:rFonts w:ascii="Times New Roman" w:eastAsia="Times New Roman" w:hAnsi="Times New Roman" w:cs="Times New Roman"/>
          <w:sz w:val="28"/>
          <w:szCs w:val="24"/>
        </w:rPr>
        <w:sym w:font="HQPB1" w:char="F0B1"/>
      </w:r>
      <w:r w:rsidRPr="00CD038F">
        <w:rPr>
          <w:rFonts w:ascii="Times New Roman" w:eastAsia="Times New Roman" w:hAnsi="Times New Roman" w:cs="Times New Roman"/>
          <w:sz w:val="28"/>
          <w:szCs w:val="24"/>
        </w:rPr>
        <w:sym w:font="HQPB5" w:char="F073"/>
      </w:r>
      <w:r w:rsidRPr="00CD038F">
        <w:rPr>
          <w:rFonts w:ascii="Times New Roman" w:eastAsia="Times New Roman" w:hAnsi="Times New Roman" w:cs="Times New Roman"/>
          <w:sz w:val="28"/>
          <w:szCs w:val="24"/>
        </w:rPr>
        <w:sym w:font="HQPB1" w:char="F03F"/>
      </w:r>
      <w:r w:rsidRPr="00CD038F">
        <w:rPr>
          <w:rFonts w:ascii="Times New Roman" w:eastAsia="Times New Roman" w:hAnsi="Times New Roman" w:cs="Times New Roman"/>
          <w:sz w:val="28"/>
          <w:szCs w:val="24"/>
          <w:rtl/>
        </w:rPr>
        <w:t xml:space="preserve"> </w:t>
      </w:r>
      <w:r w:rsidRPr="00CD038F">
        <w:rPr>
          <w:rFonts w:ascii="Times New Roman" w:eastAsia="Times New Roman" w:hAnsi="Times New Roman" w:cs="Times New Roman"/>
          <w:sz w:val="28"/>
          <w:szCs w:val="24"/>
        </w:rPr>
        <w:sym w:font="HQPB2" w:char="F0C7"/>
      </w:r>
      <w:r w:rsidRPr="00CD038F">
        <w:rPr>
          <w:rFonts w:ascii="Times New Roman" w:eastAsia="Times New Roman" w:hAnsi="Times New Roman" w:cs="Times New Roman"/>
          <w:sz w:val="28"/>
          <w:szCs w:val="24"/>
        </w:rPr>
        <w:sym w:font="HQPB2" w:char="F0CA"/>
      </w:r>
      <w:r w:rsidRPr="00CD038F">
        <w:rPr>
          <w:rFonts w:ascii="Times New Roman" w:eastAsia="Times New Roman" w:hAnsi="Times New Roman" w:cs="Times New Roman"/>
          <w:sz w:val="28"/>
          <w:szCs w:val="24"/>
        </w:rPr>
        <w:sym w:font="HQPB2" w:char="F0C9"/>
      </w:r>
      <w:r w:rsidRPr="00CD038F">
        <w:rPr>
          <w:rFonts w:ascii="Times New Roman" w:eastAsia="Times New Roman" w:hAnsi="Times New Roman" w:cs="Times New Roman"/>
          <w:sz w:val="28"/>
          <w:szCs w:val="24"/>
        </w:rPr>
        <w:sym w:font="HQPB2" w:char="F0C8"/>
      </w:r>
      <w:r w:rsidRPr="00CD038F">
        <w:rPr>
          <w:rFonts w:ascii="Times New Roman" w:eastAsia="Times New Roman" w:hAnsi="Times New Roman" w:cs="Times New Roman"/>
          <w:sz w:val="28"/>
          <w:szCs w:val="24"/>
          <w:rtl/>
        </w:rPr>
        <w:t xml:space="preserve"> </w:t>
      </w:r>
    </w:p>
    <w:p w:rsidR="006041D9" w:rsidRPr="00CD038F" w:rsidRDefault="00A11A5D" w:rsidP="00A11A5D">
      <w:pPr>
        <w:spacing w:line="480" w:lineRule="auto"/>
        <w:ind w:left="851" w:hanging="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 xml:space="preserve">Artinya :“ sesungguhnya kami telah menempatkan kamu sekalian dimuka bumi dan kami adakan bagi kamu dimuka bumi itu(sumber) penghidupan. Amat  sedikitlah kamu bersyukur”. (Q.S. Al – Araaf : 10). </w:t>
      </w:r>
    </w:p>
    <w:p w:rsidR="00AF015F" w:rsidRPr="00BF2475" w:rsidRDefault="00555CC2" w:rsidP="00BF2475">
      <w:pPr>
        <w:spacing w:line="480" w:lineRule="auto"/>
        <w:ind w:firstLine="851"/>
        <w:jc w:val="both"/>
        <w:rPr>
          <w:rFonts w:ascii="Times New Roman" w:eastAsia="Times New Roman" w:hAnsi="Times New Roman" w:cs="Times New Roman"/>
          <w:sz w:val="24"/>
          <w:szCs w:val="24"/>
          <w:lang w:val="id-ID"/>
        </w:rPr>
      </w:pPr>
      <w:r w:rsidRPr="00CD038F">
        <w:rPr>
          <w:rFonts w:ascii="Times New Roman" w:eastAsia="Times New Roman" w:hAnsi="Times New Roman" w:cs="Times New Roman"/>
          <w:sz w:val="24"/>
          <w:szCs w:val="24"/>
        </w:rPr>
        <w:t xml:space="preserve">Namun tanaman apa pun yang kita tanam wajib dikeluarkan zakatnya sebagai tanda bersyukur kepada allah, apabila telah memenuhi syarat-syaratnya. Sebagian manusia baru mau dia bersyukur apabilah diperintah lebih dahulu, dan tidak atas kesadaran sendiri. </w:t>
      </w:r>
    </w:p>
    <w:p w:rsidR="00280CD0" w:rsidRPr="00CD038F" w:rsidRDefault="00280CD0" w:rsidP="000D6749">
      <w:pPr>
        <w:pStyle w:val="ListParagraph"/>
        <w:numPr>
          <w:ilvl w:val="0"/>
          <w:numId w:val="31"/>
        </w:numPr>
        <w:spacing w:line="480" w:lineRule="auto"/>
        <w:ind w:left="567" w:hanging="283"/>
        <w:jc w:val="both"/>
        <w:rPr>
          <w:rFonts w:ascii="Times New Roman" w:hAnsi="Times New Roman" w:cs="Times New Roman"/>
          <w:b/>
          <w:sz w:val="24"/>
          <w:szCs w:val="24"/>
        </w:rPr>
      </w:pPr>
      <w:r w:rsidRPr="00CD038F">
        <w:rPr>
          <w:rFonts w:ascii="Times New Roman" w:hAnsi="Times New Roman" w:cs="Times New Roman"/>
          <w:b/>
          <w:sz w:val="24"/>
          <w:szCs w:val="24"/>
        </w:rPr>
        <w:t xml:space="preserve">Pembagian  Muzara’ah </w:t>
      </w:r>
      <w:r w:rsidR="008E2E22">
        <w:rPr>
          <w:rFonts w:ascii="Times New Roman" w:hAnsi="Times New Roman" w:cs="Times New Roman"/>
          <w:b/>
          <w:sz w:val="24"/>
          <w:szCs w:val="24"/>
          <w:lang w:val="id-ID"/>
        </w:rPr>
        <w:t>dan Mukhabarah</w:t>
      </w:r>
    </w:p>
    <w:p w:rsidR="00280CD0" w:rsidRPr="00CD038F" w:rsidRDefault="00280CD0" w:rsidP="00406803">
      <w:pPr>
        <w:spacing w:line="480" w:lineRule="auto"/>
        <w:ind w:firstLine="851"/>
        <w:jc w:val="both"/>
        <w:rPr>
          <w:rFonts w:ascii="Times New Roman" w:hAnsi="Times New Roman" w:cs="Times New Roman"/>
          <w:sz w:val="24"/>
          <w:szCs w:val="24"/>
        </w:rPr>
      </w:pPr>
      <w:r w:rsidRPr="00CD038F">
        <w:rPr>
          <w:rFonts w:ascii="Times New Roman" w:hAnsi="Times New Roman" w:cs="Times New Roman"/>
          <w:sz w:val="24"/>
          <w:szCs w:val="24"/>
        </w:rPr>
        <w:t>Pembagian hasil ini kepada penggarap menurut kebiasaan yang berkembang di teng</w:t>
      </w:r>
      <w:r w:rsidR="007A2DB1" w:rsidRPr="00CD038F">
        <w:rPr>
          <w:rFonts w:ascii="Times New Roman" w:hAnsi="Times New Roman" w:cs="Times New Roman"/>
          <w:sz w:val="24"/>
          <w:szCs w:val="24"/>
        </w:rPr>
        <w:t>ah-tengah Masyarakat bervariasi</w:t>
      </w:r>
      <w:r w:rsidRPr="00CD038F">
        <w:rPr>
          <w:rFonts w:ascii="Times New Roman" w:hAnsi="Times New Roman" w:cs="Times New Roman"/>
          <w:sz w:val="24"/>
          <w:szCs w:val="24"/>
        </w:rPr>
        <w:t>, ada yang s</w:t>
      </w:r>
      <w:r w:rsidR="00AF015F">
        <w:rPr>
          <w:rFonts w:ascii="Times New Roman" w:hAnsi="Times New Roman" w:cs="Times New Roman"/>
          <w:sz w:val="24"/>
          <w:szCs w:val="24"/>
        </w:rPr>
        <w:t>e</w:t>
      </w:r>
      <w:r w:rsidRPr="00CD038F">
        <w:rPr>
          <w:rFonts w:ascii="Times New Roman" w:hAnsi="Times New Roman" w:cs="Times New Roman"/>
          <w:sz w:val="24"/>
          <w:szCs w:val="24"/>
        </w:rPr>
        <w:t>ten</w:t>
      </w:r>
      <w:r w:rsidR="007A2DB1" w:rsidRPr="00CD038F">
        <w:rPr>
          <w:rFonts w:ascii="Times New Roman" w:hAnsi="Times New Roman" w:cs="Times New Roman"/>
          <w:sz w:val="24"/>
          <w:szCs w:val="24"/>
        </w:rPr>
        <w:t>gah</w:t>
      </w:r>
      <w:r w:rsidRPr="00CD038F">
        <w:rPr>
          <w:rFonts w:ascii="Times New Roman" w:hAnsi="Times New Roman" w:cs="Times New Roman"/>
          <w:sz w:val="24"/>
          <w:szCs w:val="24"/>
        </w:rPr>
        <w:t xml:space="preserve">, bahkan terkadang cenderung sangat merugikan pada pihak penggarap. </w:t>
      </w:r>
    </w:p>
    <w:p w:rsidR="00912C51" w:rsidRPr="00912C51" w:rsidRDefault="00280CD0" w:rsidP="008517D5">
      <w:pPr>
        <w:spacing w:line="480" w:lineRule="auto"/>
        <w:ind w:firstLine="851"/>
        <w:jc w:val="both"/>
        <w:rPr>
          <w:rFonts w:ascii="Times New Roman" w:eastAsia="Times New Roman" w:hAnsi="Times New Roman" w:cs="Times New Roman"/>
          <w:sz w:val="24"/>
          <w:szCs w:val="24"/>
          <w:lang w:val="id-ID"/>
        </w:rPr>
      </w:pPr>
      <w:r w:rsidRPr="00CD038F">
        <w:rPr>
          <w:rFonts w:ascii="Times New Roman" w:eastAsia="Times New Roman" w:hAnsi="Times New Roman" w:cs="Times New Roman"/>
          <w:sz w:val="24"/>
          <w:szCs w:val="24"/>
        </w:rPr>
        <w:lastRenderedPageBreak/>
        <w:t>Mengenai benih tanaman bisa dari pemilik tanah maka ini dinamakan muzara’ah, dan boleh benih berasal dari penggarap dan ini disebut mukhabarah. Berkata Syaikh Abdul Adhim Al-Badawi</w:t>
      </w:r>
      <w:bookmarkStart w:id="0" w:name="_ftnref7"/>
      <w:bookmarkEnd w:id="0"/>
      <w:r w:rsidRPr="00CD038F">
        <w:rPr>
          <w:rFonts w:ascii="Times New Roman" w:eastAsia="Times New Roman" w:hAnsi="Times New Roman" w:cs="Times New Roman"/>
          <w:sz w:val="24"/>
          <w:szCs w:val="24"/>
        </w:rPr>
        <w:t>: “Tidak mengapa benih berasal dari pemilik tanah atau dari penggarap tanah ataupun dari keduanya, dalilnya; berkata Imam Bukhari rohimahulloh</w:t>
      </w:r>
      <w:r w:rsidRPr="00CD038F">
        <w:rPr>
          <w:rFonts w:ascii="Times New Roman" w:eastAsia="Times New Roman" w:hAnsi="Times New Roman" w:cs="Times New Roman"/>
          <w:i/>
          <w:iCs/>
          <w:sz w:val="24"/>
          <w:szCs w:val="24"/>
        </w:rPr>
        <w:t xml:space="preserve">: </w:t>
      </w:r>
      <w:r w:rsidRPr="00CD038F">
        <w:rPr>
          <w:rFonts w:ascii="Times New Roman" w:eastAsia="Times New Roman" w:hAnsi="Times New Roman" w:cs="Times New Roman"/>
          <w:sz w:val="24"/>
          <w:szCs w:val="24"/>
        </w:rPr>
        <w:t xml:space="preserve">Umar r.a. </w:t>
      </w:r>
      <w:r w:rsidR="007A3A13" w:rsidRPr="00CD038F">
        <w:rPr>
          <w:rFonts w:ascii="Times New Roman" w:eastAsia="Times New Roman" w:hAnsi="Times New Roman" w:cs="Times New Roman"/>
          <w:sz w:val="24"/>
          <w:szCs w:val="24"/>
        </w:rPr>
        <w:t xml:space="preserve">Memperkerjakan </w:t>
      </w:r>
      <w:r w:rsidRPr="00CD038F">
        <w:rPr>
          <w:rFonts w:ascii="Times New Roman" w:eastAsia="Times New Roman" w:hAnsi="Times New Roman" w:cs="Times New Roman"/>
          <w:sz w:val="24"/>
          <w:szCs w:val="24"/>
        </w:rPr>
        <w:t xml:space="preserve">orang-orang, jika benih dari Umar maka bagiannya setengah, dan jika benih berasal dari mereka maka bagian mereka adalah seperti itu (setengah). Dia juga berkata: telah berkata Hasan: “Tidak mengapa jika tanah itu milik salah satu dari keduanya, kemudian diusahakan bersama maka apa yang keluar (tumbuh) untuk keduanya, dan Az-zuhri berpendapat demikian. </w:t>
      </w:r>
    </w:p>
    <w:p w:rsidR="00280CD0" w:rsidRPr="00CD038F" w:rsidRDefault="00280CD0" w:rsidP="000D6749">
      <w:pPr>
        <w:pStyle w:val="ListParagraph"/>
        <w:numPr>
          <w:ilvl w:val="0"/>
          <w:numId w:val="31"/>
        </w:numPr>
        <w:spacing w:line="480" w:lineRule="auto"/>
        <w:ind w:left="567" w:hanging="283"/>
        <w:jc w:val="both"/>
        <w:rPr>
          <w:rFonts w:ascii="Times New Roman" w:eastAsia="Times New Roman" w:hAnsi="Times New Roman" w:cs="Times New Roman"/>
          <w:b/>
          <w:sz w:val="24"/>
          <w:szCs w:val="24"/>
        </w:rPr>
      </w:pPr>
      <w:r w:rsidRPr="00CD038F">
        <w:rPr>
          <w:rFonts w:ascii="Times New Roman" w:eastAsia="Times New Roman" w:hAnsi="Times New Roman" w:cs="Times New Roman"/>
          <w:b/>
          <w:sz w:val="24"/>
          <w:szCs w:val="24"/>
        </w:rPr>
        <w:t>Pandangan Hukum Islam terhadap Muzara’ah</w:t>
      </w:r>
      <w:r w:rsidR="008E2E22">
        <w:rPr>
          <w:rFonts w:ascii="Times New Roman" w:eastAsia="Times New Roman" w:hAnsi="Times New Roman" w:cs="Times New Roman"/>
          <w:b/>
          <w:sz w:val="24"/>
          <w:szCs w:val="24"/>
          <w:lang w:val="id-ID"/>
        </w:rPr>
        <w:t xml:space="preserve"> dan Mukhabarah</w:t>
      </w:r>
    </w:p>
    <w:p w:rsidR="00280CD0" w:rsidRPr="008C76F5" w:rsidRDefault="00280CD0" w:rsidP="008C76F5">
      <w:pPr>
        <w:spacing w:line="480" w:lineRule="auto"/>
        <w:ind w:firstLine="851"/>
        <w:jc w:val="both"/>
        <w:rPr>
          <w:rFonts w:ascii="Times New Roman" w:eastAsia="Times New Roman" w:hAnsi="Times New Roman" w:cs="Times New Roman"/>
          <w:sz w:val="24"/>
          <w:szCs w:val="24"/>
          <w:lang w:val="id-ID"/>
        </w:rPr>
      </w:pPr>
      <w:r w:rsidRPr="00CD038F">
        <w:rPr>
          <w:rFonts w:ascii="Times New Roman" w:eastAsia="Times New Roman" w:hAnsi="Times New Roman" w:cs="Times New Roman"/>
          <w:sz w:val="24"/>
          <w:szCs w:val="24"/>
        </w:rPr>
        <w:t>Kerja sama dalam bentuk muzara’ah</w:t>
      </w:r>
      <w:r w:rsidR="008E2E22">
        <w:rPr>
          <w:rFonts w:ascii="Times New Roman" w:eastAsia="Times New Roman" w:hAnsi="Times New Roman" w:cs="Times New Roman"/>
          <w:sz w:val="24"/>
          <w:szCs w:val="24"/>
          <w:lang w:val="id-ID"/>
        </w:rPr>
        <w:t xml:space="preserve"> dan Mukhabarah</w:t>
      </w:r>
      <w:r w:rsidRPr="00CD038F">
        <w:rPr>
          <w:rFonts w:ascii="Times New Roman" w:eastAsia="Times New Roman" w:hAnsi="Times New Roman" w:cs="Times New Roman"/>
          <w:sz w:val="24"/>
          <w:szCs w:val="24"/>
        </w:rPr>
        <w:t xml:space="preserve"> menurut para ulama adalah boleh. Kebolehan bagi hasil ini didasarkan kepada perbuatan </w:t>
      </w:r>
      <w:r w:rsidR="00AF015F" w:rsidRPr="00CD038F">
        <w:rPr>
          <w:rFonts w:ascii="Times New Roman" w:eastAsia="Times New Roman" w:hAnsi="Times New Roman" w:cs="Times New Roman"/>
          <w:sz w:val="24"/>
          <w:szCs w:val="24"/>
        </w:rPr>
        <w:t xml:space="preserve">Nabi </w:t>
      </w:r>
      <w:r w:rsidRPr="00CD038F">
        <w:rPr>
          <w:rFonts w:ascii="Times New Roman" w:eastAsia="Times New Roman" w:hAnsi="Times New Roman" w:cs="Times New Roman"/>
          <w:sz w:val="24"/>
          <w:szCs w:val="24"/>
        </w:rPr>
        <w:t xml:space="preserve">Muhammad </w:t>
      </w:r>
      <w:r w:rsidR="00AF015F">
        <w:rPr>
          <w:rFonts w:ascii="Times New Roman" w:eastAsia="Times New Roman" w:hAnsi="Times New Roman" w:cs="Times New Roman"/>
          <w:sz w:val="24"/>
          <w:szCs w:val="24"/>
        </w:rPr>
        <w:t>SAW</w:t>
      </w:r>
      <w:r w:rsidRPr="00CD038F">
        <w:rPr>
          <w:rFonts w:ascii="Times New Roman" w:eastAsia="Times New Roman" w:hAnsi="Times New Roman" w:cs="Times New Roman"/>
          <w:sz w:val="24"/>
          <w:szCs w:val="24"/>
        </w:rPr>
        <w:t xml:space="preserve">. dan juga dipraktekan oleh para sahabat </w:t>
      </w:r>
      <w:r w:rsidR="00AF015F" w:rsidRPr="00CD038F">
        <w:rPr>
          <w:rFonts w:ascii="Times New Roman" w:eastAsia="Times New Roman" w:hAnsi="Times New Roman" w:cs="Times New Roman"/>
          <w:sz w:val="24"/>
          <w:szCs w:val="24"/>
        </w:rPr>
        <w:t>Nabi</w:t>
      </w:r>
      <w:r w:rsidR="0000657E">
        <w:rPr>
          <w:rFonts w:ascii="Times New Roman" w:eastAsia="Times New Roman" w:hAnsi="Times New Roman" w:cs="Times New Roman"/>
          <w:sz w:val="24"/>
          <w:szCs w:val="24"/>
        </w:rPr>
        <w:t xml:space="preserve">. </w:t>
      </w:r>
      <w:r w:rsidR="00AF015F">
        <w:rPr>
          <w:rFonts w:ascii="Times New Roman" w:eastAsia="Times New Roman" w:hAnsi="Times New Roman" w:cs="Times New Roman"/>
          <w:sz w:val="24"/>
          <w:szCs w:val="24"/>
        </w:rPr>
        <w:t>Perkataan “</w:t>
      </w:r>
      <w:r w:rsidRPr="00CD038F">
        <w:rPr>
          <w:rFonts w:ascii="Times New Roman" w:eastAsia="Times New Roman" w:hAnsi="Times New Roman" w:cs="Times New Roman"/>
          <w:sz w:val="24"/>
          <w:szCs w:val="24"/>
        </w:rPr>
        <w:t>dengan</w:t>
      </w:r>
      <w:r w:rsidR="00AF015F">
        <w:rPr>
          <w:rFonts w:ascii="Times New Roman" w:eastAsia="Times New Roman" w:hAnsi="Times New Roman" w:cs="Times New Roman"/>
          <w:sz w:val="24"/>
          <w:szCs w:val="24"/>
        </w:rPr>
        <w:t xml:space="preserve"> mendapat separuh dari hasilnya</w:t>
      </w:r>
      <w:r w:rsidRPr="00CD038F">
        <w:rPr>
          <w:rFonts w:ascii="Times New Roman" w:eastAsia="Times New Roman" w:hAnsi="Times New Roman" w:cs="Times New Roman"/>
          <w:sz w:val="24"/>
          <w:szCs w:val="24"/>
        </w:rPr>
        <w:t>“, itu menunjukan bolehnya m</w:t>
      </w:r>
      <w:r w:rsidR="007A3A13">
        <w:rPr>
          <w:rFonts w:ascii="Times New Roman" w:eastAsia="Times New Roman" w:hAnsi="Times New Roman" w:cs="Times New Roman"/>
          <w:sz w:val="24"/>
          <w:szCs w:val="24"/>
        </w:rPr>
        <w:t xml:space="preserve">uzara’ah dengan cara bagi hasil. Umpamanya </w:t>
      </w:r>
      <w:r w:rsidRPr="00CD038F">
        <w:rPr>
          <w:rFonts w:ascii="Times New Roman" w:eastAsia="Times New Roman" w:hAnsi="Times New Roman" w:cs="Times New Roman"/>
          <w:sz w:val="24"/>
          <w:szCs w:val="24"/>
        </w:rPr>
        <w:t>: seperdua, sepertiga, seperempat</w:t>
      </w:r>
      <w:r w:rsidR="007A3A13">
        <w:rPr>
          <w:rFonts w:ascii="Times New Roman" w:eastAsia="Times New Roman" w:hAnsi="Times New Roman" w:cs="Times New Roman"/>
          <w:sz w:val="24"/>
          <w:szCs w:val="24"/>
        </w:rPr>
        <w:t>,</w:t>
      </w:r>
      <w:r w:rsidRPr="00CD038F">
        <w:rPr>
          <w:rFonts w:ascii="Times New Roman" w:eastAsia="Times New Roman" w:hAnsi="Times New Roman" w:cs="Times New Roman"/>
          <w:sz w:val="24"/>
          <w:szCs w:val="24"/>
        </w:rPr>
        <w:t xml:space="preserve"> seperdelapan, dan lain-lain. </w:t>
      </w:r>
    </w:p>
    <w:p w:rsidR="00280CD0" w:rsidRPr="008C76F5" w:rsidRDefault="00280CD0" w:rsidP="008C76F5">
      <w:pPr>
        <w:spacing w:line="480" w:lineRule="auto"/>
        <w:ind w:firstLine="851"/>
        <w:jc w:val="both"/>
        <w:rPr>
          <w:rFonts w:ascii="Times New Roman" w:eastAsia="Times New Roman" w:hAnsi="Times New Roman" w:cs="Times New Roman"/>
          <w:sz w:val="24"/>
          <w:szCs w:val="24"/>
          <w:lang w:val="id-ID"/>
        </w:rPr>
      </w:pPr>
      <w:r w:rsidRPr="008C76F5">
        <w:rPr>
          <w:rFonts w:ascii="Times New Roman" w:eastAsia="Times New Roman" w:hAnsi="Times New Roman" w:cs="Times New Roman"/>
          <w:sz w:val="24"/>
          <w:szCs w:val="24"/>
          <w:lang w:val="id-ID"/>
        </w:rPr>
        <w:t xml:space="preserve">Hadits </w:t>
      </w:r>
      <w:r w:rsidR="008C76F5">
        <w:rPr>
          <w:rFonts w:ascii="Times New Roman" w:eastAsia="Times New Roman" w:hAnsi="Times New Roman" w:cs="Times New Roman"/>
          <w:sz w:val="24"/>
          <w:szCs w:val="24"/>
          <w:lang w:val="id-ID"/>
        </w:rPr>
        <w:t>yang telah dijelaskan sebelumnya</w:t>
      </w:r>
      <w:r w:rsidRPr="008C76F5">
        <w:rPr>
          <w:rFonts w:ascii="Times New Roman" w:eastAsia="Times New Roman" w:hAnsi="Times New Roman" w:cs="Times New Roman"/>
          <w:sz w:val="24"/>
          <w:szCs w:val="24"/>
          <w:lang w:val="id-ID"/>
        </w:rPr>
        <w:t xml:space="preserve"> dapat dipahami bahwa apa yang dilakukan oleh nabi dengan petani khaibar adalah kerja sama, bukan upah-mengupah dengan pekerja tani dan bukan pula sewa- menyewa tanah dengan pemilik</w:t>
      </w:r>
      <w:r w:rsidR="007A3A13" w:rsidRPr="008C76F5">
        <w:rPr>
          <w:rFonts w:ascii="Times New Roman" w:eastAsia="Times New Roman" w:hAnsi="Times New Roman" w:cs="Times New Roman"/>
          <w:sz w:val="24"/>
          <w:szCs w:val="24"/>
          <w:lang w:val="id-ID"/>
        </w:rPr>
        <w:t xml:space="preserve"> tanah</w:t>
      </w:r>
      <w:r w:rsidRPr="008C76F5">
        <w:rPr>
          <w:rFonts w:ascii="Times New Roman" w:eastAsia="Times New Roman" w:hAnsi="Times New Roman" w:cs="Times New Roman"/>
          <w:sz w:val="24"/>
          <w:szCs w:val="24"/>
          <w:lang w:val="id-ID"/>
        </w:rPr>
        <w:t>, karena sewa dalam muamalah  adalah sewa- menyewa dan upah dala</w:t>
      </w:r>
      <w:r w:rsidR="007A3A13" w:rsidRPr="008C76F5">
        <w:rPr>
          <w:rFonts w:ascii="Times New Roman" w:eastAsia="Times New Roman" w:hAnsi="Times New Roman" w:cs="Times New Roman"/>
          <w:sz w:val="24"/>
          <w:szCs w:val="24"/>
          <w:lang w:val="id-ID"/>
        </w:rPr>
        <w:t>m muamalah adalah upah-mengupah</w:t>
      </w:r>
      <w:r w:rsidRPr="008C76F5">
        <w:rPr>
          <w:rFonts w:ascii="Times New Roman" w:eastAsia="Times New Roman" w:hAnsi="Times New Roman" w:cs="Times New Roman"/>
          <w:sz w:val="24"/>
          <w:szCs w:val="24"/>
          <w:lang w:val="id-ID"/>
        </w:rPr>
        <w:t>, harus jelas dan pasti nilainya se</w:t>
      </w:r>
      <w:r w:rsidR="00AB1C91" w:rsidRPr="008C76F5">
        <w:rPr>
          <w:rFonts w:ascii="Times New Roman" w:eastAsia="Times New Roman" w:hAnsi="Times New Roman" w:cs="Times New Roman"/>
          <w:sz w:val="24"/>
          <w:szCs w:val="24"/>
          <w:lang w:val="id-ID"/>
        </w:rPr>
        <w:t>beluum hasil diketahui, sementa</w:t>
      </w:r>
      <w:r w:rsidRPr="008C76F5">
        <w:rPr>
          <w:rFonts w:ascii="Times New Roman" w:eastAsia="Times New Roman" w:hAnsi="Times New Roman" w:cs="Times New Roman"/>
          <w:sz w:val="24"/>
          <w:szCs w:val="24"/>
          <w:lang w:val="id-ID"/>
        </w:rPr>
        <w:t xml:space="preserve">ra bagi hasil itu belum jelas, namun hasilnya diketahui setelah panen. </w:t>
      </w:r>
    </w:p>
    <w:p w:rsidR="00280CD0" w:rsidRDefault="0000657E" w:rsidP="008C76F5">
      <w:pPr>
        <w:spacing w:line="480" w:lineRule="auto"/>
        <w:ind w:firstLine="851"/>
        <w:jc w:val="both"/>
        <w:rPr>
          <w:rFonts w:ascii="Times New Roman" w:eastAsia="Times New Roman" w:hAnsi="Times New Roman" w:cs="Times New Roman"/>
          <w:sz w:val="24"/>
          <w:szCs w:val="24"/>
          <w:lang w:val="id-ID"/>
        </w:rPr>
      </w:pPr>
      <w:r w:rsidRPr="00CD038F">
        <w:rPr>
          <w:rFonts w:ascii="Times New Roman" w:eastAsia="Times New Roman" w:hAnsi="Times New Roman" w:cs="Times New Roman"/>
          <w:sz w:val="24"/>
          <w:szCs w:val="24"/>
        </w:rPr>
        <w:lastRenderedPageBreak/>
        <w:t xml:space="preserve">Hadits </w:t>
      </w:r>
      <w:r w:rsidR="008C76F5">
        <w:rPr>
          <w:rFonts w:ascii="Times New Roman" w:eastAsia="Times New Roman" w:hAnsi="Times New Roman" w:cs="Times New Roman"/>
          <w:sz w:val="24"/>
          <w:szCs w:val="24"/>
          <w:lang w:val="id-ID"/>
        </w:rPr>
        <w:t>tersebut</w:t>
      </w:r>
      <w:r w:rsidR="00280CD0" w:rsidRPr="00CD038F">
        <w:rPr>
          <w:rFonts w:ascii="Times New Roman" w:eastAsia="Times New Roman" w:hAnsi="Times New Roman" w:cs="Times New Roman"/>
          <w:sz w:val="24"/>
          <w:szCs w:val="24"/>
        </w:rPr>
        <w:t xml:space="preserve"> jelas bahwa perjanjian bagi hasil ini tidak bertentangan dengan ketentuan hukum </w:t>
      </w:r>
      <w:r w:rsidR="00AB1C91" w:rsidRPr="00CD038F">
        <w:rPr>
          <w:rFonts w:ascii="Times New Roman" w:eastAsia="Times New Roman" w:hAnsi="Times New Roman" w:cs="Times New Roman"/>
          <w:sz w:val="24"/>
          <w:szCs w:val="24"/>
        </w:rPr>
        <w:t>Islam</w:t>
      </w:r>
      <w:r w:rsidR="00280CD0" w:rsidRPr="00CD038F">
        <w:rPr>
          <w:rFonts w:ascii="Times New Roman" w:eastAsia="Times New Roman" w:hAnsi="Times New Roman" w:cs="Times New Roman"/>
          <w:sz w:val="24"/>
          <w:szCs w:val="24"/>
        </w:rPr>
        <w:t>. Bahkan perjanjian bagi hasil dipandang lebih baik dari pada perjanji</w:t>
      </w:r>
      <w:r w:rsidR="007A3A13">
        <w:rPr>
          <w:rFonts w:ascii="Times New Roman" w:eastAsia="Times New Roman" w:hAnsi="Times New Roman" w:cs="Times New Roman"/>
          <w:sz w:val="24"/>
          <w:szCs w:val="24"/>
        </w:rPr>
        <w:t>an sewa-menyewa tanah pertanian</w:t>
      </w:r>
      <w:r w:rsidR="00280CD0" w:rsidRPr="00CD038F">
        <w:rPr>
          <w:rFonts w:ascii="Times New Roman" w:eastAsia="Times New Roman" w:hAnsi="Times New Roman" w:cs="Times New Roman"/>
          <w:sz w:val="24"/>
          <w:szCs w:val="24"/>
        </w:rPr>
        <w:t>. sebab sewa- menyewa tanah pertanian itu bersifat untung-untun</w:t>
      </w:r>
      <w:r w:rsidR="007A3A13">
        <w:rPr>
          <w:rFonts w:ascii="Times New Roman" w:eastAsia="Times New Roman" w:hAnsi="Times New Roman" w:cs="Times New Roman"/>
          <w:sz w:val="24"/>
          <w:szCs w:val="24"/>
        </w:rPr>
        <w:t>gan</w:t>
      </w:r>
      <w:r w:rsidR="00280CD0" w:rsidRPr="00CD038F">
        <w:rPr>
          <w:rFonts w:ascii="Times New Roman" w:eastAsia="Times New Roman" w:hAnsi="Times New Roman" w:cs="Times New Roman"/>
          <w:sz w:val="24"/>
          <w:szCs w:val="24"/>
        </w:rPr>
        <w:t>, karena hasil yang diperoleh tanah pertanian yang disewa tersebut belum diketahui jumlahnya, sedangkan jumlah pembayarannya</w:t>
      </w:r>
      <w:r w:rsidR="007A3A13">
        <w:rPr>
          <w:rFonts w:ascii="Times New Roman" w:eastAsia="Times New Roman" w:hAnsi="Times New Roman" w:cs="Times New Roman"/>
          <w:sz w:val="24"/>
          <w:szCs w:val="24"/>
        </w:rPr>
        <w:t xml:space="preserve"> sudah ditetapkan telebih dahulu</w:t>
      </w:r>
      <w:r w:rsidR="00280CD0" w:rsidRPr="00CD038F">
        <w:rPr>
          <w:rFonts w:ascii="Times New Roman" w:eastAsia="Times New Roman" w:hAnsi="Times New Roman" w:cs="Times New Roman"/>
          <w:sz w:val="24"/>
          <w:szCs w:val="24"/>
        </w:rPr>
        <w:t>, namun berbeda halnya dengan perjanjian bagi hasil, penentuan bagi hasil ma</w:t>
      </w:r>
      <w:r>
        <w:rPr>
          <w:rFonts w:ascii="Times New Roman" w:eastAsia="Times New Roman" w:hAnsi="Times New Roman" w:cs="Times New Roman"/>
          <w:sz w:val="24"/>
          <w:szCs w:val="24"/>
        </w:rPr>
        <w:t>sing-masing di</w:t>
      </w:r>
      <w:r w:rsidR="00280CD0" w:rsidRPr="00CD038F">
        <w:rPr>
          <w:rFonts w:ascii="Times New Roman" w:eastAsia="Times New Roman" w:hAnsi="Times New Roman" w:cs="Times New Roman"/>
          <w:sz w:val="24"/>
          <w:szCs w:val="24"/>
        </w:rPr>
        <w:t>tentukan setelah hasil panen diketahui jumlahnya dan dibagi sesuai dengan kesepakatan seb</w:t>
      </w:r>
      <w:r w:rsidR="007A3A13">
        <w:rPr>
          <w:rFonts w:ascii="Times New Roman" w:eastAsia="Times New Roman" w:hAnsi="Times New Roman" w:cs="Times New Roman"/>
          <w:sz w:val="24"/>
          <w:szCs w:val="24"/>
        </w:rPr>
        <w:t xml:space="preserve">elumnya, jadi sama-sama untung </w:t>
      </w:r>
      <w:r w:rsidR="00280CD0" w:rsidRPr="00CD038F">
        <w:rPr>
          <w:rFonts w:ascii="Times New Roman" w:eastAsia="Times New Roman" w:hAnsi="Times New Roman" w:cs="Times New Roman"/>
          <w:sz w:val="24"/>
          <w:szCs w:val="24"/>
        </w:rPr>
        <w:t xml:space="preserve">tidak ada pihak yang dirugikan. </w:t>
      </w:r>
    </w:p>
    <w:p w:rsidR="00F24894" w:rsidRDefault="00C37EB2" w:rsidP="00C37EB2">
      <w:pPr>
        <w:spacing w:line="240" w:lineRule="auto"/>
        <w:ind w:left="851"/>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 </w:t>
      </w:r>
      <w:r w:rsidR="00F24894" w:rsidRPr="0087276D">
        <w:rPr>
          <w:rFonts w:ascii="Times New Roman" w:hAnsi="Times New Roman" w:cs="Times New Roman"/>
          <w:sz w:val="24"/>
          <w:szCs w:val="24"/>
          <w:lang w:val="id-ID"/>
        </w:rPr>
        <w:t xml:space="preserve">Hukum Islam </w:t>
      </w:r>
      <w:r w:rsidR="00F24894">
        <w:rPr>
          <w:rFonts w:ascii="Times New Roman" w:hAnsi="Times New Roman" w:cs="Times New Roman"/>
          <w:sz w:val="24"/>
          <w:szCs w:val="24"/>
          <w:lang w:val="id-ID"/>
        </w:rPr>
        <w:t>merupakan dua</w:t>
      </w:r>
      <w:r w:rsidR="00F24894" w:rsidRPr="0087276D">
        <w:rPr>
          <w:rFonts w:ascii="Times New Roman" w:hAnsi="Times New Roman" w:cs="Times New Roman"/>
          <w:sz w:val="24"/>
          <w:szCs w:val="24"/>
          <w:lang w:val="id-ID"/>
        </w:rPr>
        <w:t xml:space="preserve"> rangkaian kata yang terdiri dari kata hukum dan kata Islam. Kedua kata itu, secara terpisah merupakan  kata yang digunakan dalam bahasa arab yang terdapat dalam al</w:t>
      </w:r>
      <w:r w:rsidR="00F24894">
        <w:rPr>
          <w:rFonts w:ascii="Times New Roman" w:hAnsi="Times New Roman" w:cs="Times New Roman"/>
          <w:sz w:val="24"/>
          <w:szCs w:val="24"/>
          <w:lang w:val="id-ID"/>
        </w:rPr>
        <w:t>-</w:t>
      </w:r>
      <w:r w:rsidR="00F24894" w:rsidRPr="0087276D">
        <w:rPr>
          <w:rFonts w:ascii="Times New Roman" w:hAnsi="Times New Roman" w:cs="Times New Roman"/>
          <w:sz w:val="24"/>
          <w:szCs w:val="24"/>
          <w:lang w:val="id-ID"/>
        </w:rPr>
        <w:t>Quran, juga berlaku  dalam Bahasa Indonesia yang hidup dan terpakai namun bukan merupakan kata yang terpakai dalam Bahasa Arab yang tidak dikemukakan dalam al-Quran juga tidak ditemukan dalam literatur yang berbahasa Arab. Karena jika itu tidak akan menemukan artinya secara definitif</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1"/>
      </w:r>
    </w:p>
    <w:p w:rsidR="00F24894" w:rsidRPr="00F24894" w:rsidRDefault="00F24894" w:rsidP="00BE494C">
      <w:pPr>
        <w:spacing w:line="480" w:lineRule="auto"/>
        <w:ind w:firstLine="851"/>
        <w:jc w:val="both"/>
        <w:rPr>
          <w:rFonts w:ascii="Times New Roman" w:eastAsia="Times New Roman" w:hAnsi="Times New Roman" w:cs="Times New Roman"/>
          <w:sz w:val="24"/>
          <w:szCs w:val="24"/>
          <w:lang w:val="id-ID"/>
        </w:rPr>
      </w:pPr>
    </w:p>
    <w:p w:rsidR="00B94FC4" w:rsidRDefault="006041D9" w:rsidP="00272063">
      <w:pPr>
        <w:spacing w:line="240" w:lineRule="auto"/>
        <w:ind w:left="851"/>
        <w:jc w:val="both"/>
        <w:rPr>
          <w:rFonts w:ascii="Times New Roman" w:eastAsia="Times New Roman" w:hAnsi="Times New Roman" w:cs="Times New Roman"/>
          <w:sz w:val="24"/>
          <w:szCs w:val="24"/>
          <w:lang w:val="id-ID"/>
        </w:rPr>
      </w:pPr>
      <w:r w:rsidRPr="00FD2212">
        <w:rPr>
          <w:rFonts w:ascii="Times New Roman" w:eastAsia="Times New Roman" w:hAnsi="Times New Roman" w:cs="Times New Roman"/>
          <w:sz w:val="24"/>
          <w:szCs w:val="24"/>
          <w:lang w:val="id-ID"/>
        </w:rPr>
        <w:t>“</w:t>
      </w:r>
      <w:r w:rsidR="00280CD0" w:rsidRPr="00FD2212">
        <w:rPr>
          <w:rFonts w:ascii="Times New Roman" w:eastAsia="Times New Roman" w:hAnsi="Times New Roman" w:cs="Times New Roman"/>
          <w:sz w:val="24"/>
          <w:szCs w:val="24"/>
          <w:lang w:val="id-ID"/>
        </w:rPr>
        <w:t xml:space="preserve">Ulama </w:t>
      </w:r>
      <w:r w:rsidR="00AF015F" w:rsidRPr="00FD2212">
        <w:rPr>
          <w:rFonts w:ascii="Times New Roman" w:eastAsia="Times New Roman" w:hAnsi="Times New Roman" w:cs="Times New Roman"/>
          <w:sz w:val="24"/>
          <w:szCs w:val="24"/>
          <w:lang w:val="id-ID"/>
        </w:rPr>
        <w:t>Malikiyah</w:t>
      </w:r>
      <w:r w:rsidR="00280CD0" w:rsidRPr="00FD2212">
        <w:rPr>
          <w:rFonts w:ascii="Times New Roman" w:eastAsia="Times New Roman" w:hAnsi="Times New Roman" w:cs="Times New Roman"/>
          <w:sz w:val="24"/>
          <w:szCs w:val="24"/>
          <w:lang w:val="id-ID"/>
        </w:rPr>
        <w:t xml:space="preserve">, </w:t>
      </w:r>
      <w:r w:rsidR="00AF015F" w:rsidRPr="00FD2212">
        <w:rPr>
          <w:rFonts w:ascii="Times New Roman" w:eastAsia="Times New Roman" w:hAnsi="Times New Roman" w:cs="Times New Roman"/>
          <w:sz w:val="24"/>
          <w:szCs w:val="24"/>
          <w:lang w:val="id-ID"/>
        </w:rPr>
        <w:t>Hanabilah</w:t>
      </w:r>
      <w:r w:rsidR="00280CD0" w:rsidRPr="00FD2212">
        <w:rPr>
          <w:rFonts w:ascii="Times New Roman" w:eastAsia="Times New Roman" w:hAnsi="Times New Roman" w:cs="Times New Roman"/>
          <w:sz w:val="24"/>
          <w:szCs w:val="24"/>
          <w:lang w:val="id-ID"/>
        </w:rPr>
        <w:t xml:space="preserve">, </w:t>
      </w:r>
      <w:r w:rsidR="00AF015F" w:rsidRPr="00FD2212">
        <w:rPr>
          <w:rFonts w:ascii="Times New Roman" w:eastAsia="Times New Roman" w:hAnsi="Times New Roman" w:cs="Times New Roman"/>
          <w:sz w:val="24"/>
          <w:szCs w:val="24"/>
          <w:lang w:val="id-ID"/>
        </w:rPr>
        <w:t xml:space="preserve">Abu Yusuf </w:t>
      </w:r>
      <w:r w:rsidR="00280CD0" w:rsidRPr="00FD2212">
        <w:rPr>
          <w:rFonts w:ascii="Times New Roman" w:eastAsia="Times New Roman" w:hAnsi="Times New Roman" w:cs="Times New Roman"/>
          <w:sz w:val="24"/>
          <w:szCs w:val="24"/>
          <w:lang w:val="id-ID"/>
        </w:rPr>
        <w:t>(113-182 H / 731-798 M ), Muhammad ib</w:t>
      </w:r>
      <w:r w:rsidR="00AF015F" w:rsidRPr="00FD2212">
        <w:rPr>
          <w:rFonts w:ascii="Times New Roman" w:eastAsia="Times New Roman" w:hAnsi="Times New Roman" w:cs="Times New Roman"/>
          <w:sz w:val="24"/>
          <w:szCs w:val="24"/>
          <w:lang w:val="id-ID"/>
        </w:rPr>
        <w:t xml:space="preserve">nu Abdul Al- Hasan </w:t>
      </w:r>
      <w:r w:rsidR="00280CD0" w:rsidRPr="00FD2212">
        <w:rPr>
          <w:rFonts w:ascii="Times New Roman" w:eastAsia="Times New Roman" w:hAnsi="Times New Roman" w:cs="Times New Roman"/>
          <w:sz w:val="24"/>
          <w:szCs w:val="24"/>
          <w:lang w:val="id-ID"/>
        </w:rPr>
        <w:t xml:space="preserve">asy-syaibani  (748-804 M), keduanya sahabat abu </w:t>
      </w:r>
      <w:r w:rsidR="00AF015F" w:rsidRPr="00FD2212">
        <w:rPr>
          <w:rFonts w:ascii="Times New Roman" w:eastAsia="Times New Roman" w:hAnsi="Times New Roman" w:cs="Times New Roman"/>
          <w:sz w:val="24"/>
          <w:szCs w:val="24"/>
          <w:lang w:val="id-ID"/>
        </w:rPr>
        <w:t xml:space="preserve">Hanifah </w:t>
      </w:r>
      <w:r w:rsidR="00280CD0" w:rsidRPr="00FD2212">
        <w:rPr>
          <w:rFonts w:ascii="Times New Roman" w:eastAsia="Times New Roman" w:hAnsi="Times New Roman" w:cs="Times New Roman"/>
          <w:sz w:val="24"/>
          <w:szCs w:val="24"/>
          <w:lang w:val="id-ID"/>
        </w:rPr>
        <w:t>dan ulama Azh-zhahiriyah berpendapat bahwa akad muzara’ah hukumnya adal</w:t>
      </w:r>
      <w:r w:rsidR="005709AE" w:rsidRPr="00FD2212">
        <w:rPr>
          <w:rFonts w:ascii="Times New Roman" w:eastAsia="Times New Roman" w:hAnsi="Times New Roman" w:cs="Times New Roman"/>
          <w:sz w:val="24"/>
          <w:szCs w:val="24"/>
          <w:lang w:val="id-ID"/>
        </w:rPr>
        <w:t>a</w:t>
      </w:r>
      <w:r w:rsidR="00AF015F" w:rsidRPr="00FD2212">
        <w:rPr>
          <w:rFonts w:ascii="Times New Roman" w:eastAsia="Times New Roman" w:hAnsi="Times New Roman" w:cs="Times New Roman"/>
          <w:sz w:val="24"/>
          <w:szCs w:val="24"/>
          <w:lang w:val="id-ID"/>
        </w:rPr>
        <w:t>h boleh</w:t>
      </w:r>
      <w:r w:rsidR="00280CD0" w:rsidRPr="00FD2212">
        <w:rPr>
          <w:rFonts w:ascii="Times New Roman" w:eastAsia="Times New Roman" w:hAnsi="Times New Roman" w:cs="Times New Roman"/>
          <w:sz w:val="24"/>
          <w:szCs w:val="24"/>
          <w:lang w:val="id-ID"/>
        </w:rPr>
        <w:t>, karena akadnya cukup jelas yaitu menjadikan pe</w:t>
      </w:r>
      <w:r w:rsidR="008A21D7" w:rsidRPr="00FD2212">
        <w:rPr>
          <w:rFonts w:ascii="Times New Roman" w:eastAsia="Times New Roman" w:hAnsi="Times New Roman" w:cs="Times New Roman"/>
          <w:sz w:val="24"/>
          <w:szCs w:val="24"/>
          <w:lang w:val="id-ID"/>
        </w:rPr>
        <w:t>tani seba</w:t>
      </w:r>
      <w:r w:rsidR="00280CD0" w:rsidRPr="00FD2212">
        <w:rPr>
          <w:rFonts w:ascii="Times New Roman" w:eastAsia="Times New Roman" w:hAnsi="Times New Roman" w:cs="Times New Roman"/>
          <w:sz w:val="24"/>
          <w:szCs w:val="24"/>
          <w:lang w:val="id-ID"/>
        </w:rPr>
        <w:t>gai</w:t>
      </w:r>
      <w:r w:rsidR="008A21D7" w:rsidRPr="00FD2212">
        <w:rPr>
          <w:rFonts w:ascii="Times New Roman" w:eastAsia="Times New Roman" w:hAnsi="Times New Roman" w:cs="Times New Roman"/>
          <w:sz w:val="24"/>
          <w:szCs w:val="24"/>
          <w:lang w:val="id-ID"/>
        </w:rPr>
        <w:t xml:space="preserve"> </w:t>
      </w:r>
      <w:r w:rsidR="00280CD0" w:rsidRPr="00FD2212">
        <w:rPr>
          <w:rFonts w:ascii="Times New Roman" w:eastAsia="Times New Roman" w:hAnsi="Times New Roman" w:cs="Times New Roman"/>
          <w:sz w:val="24"/>
          <w:szCs w:val="24"/>
          <w:lang w:val="id-ID"/>
        </w:rPr>
        <w:t>serikat dalam penggarapan tanah</w:t>
      </w:r>
      <w:r w:rsidRPr="00FD2212">
        <w:rPr>
          <w:rFonts w:ascii="Times New Roman" w:eastAsia="Times New Roman" w:hAnsi="Times New Roman" w:cs="Times New Roman"/>
          <w:sz w:val="24"/>
          <w:szCs w:val="24"/>
          <w:lang w:val="id-ID"/>
        </w:rPr>
        <w:t>”</w:t>
      </w:r>
      <w:r w:rsidR="00280CD0" w:rsidRPr="00FD2212">
        <w:rPr>
          <w:rFonts w:ascii="Times New Roman" w:eastAsia="Times New Roman" w:hAnsi="Times New Roman" w:cs="Times New Roman"/>
          <w:sz w:val="24"/>
          <w:szCs w:val="24"/>
          <w:lang w:val="id-ID"/>
        </w:rPr>
        <w:t xml:space="preserve">. </w:t>
      </w:r>
      <w:r w:rsidR="00280CD0" w:rsidRPr="00CD038F">
        <w:rPr>
          <w:rStyle w:val="FootnoteReference"/>
          <w:rFonts w:ascii="Times New Roman" w:eastAsia="Times New Roman" w:hAnsi="Times New Roman" w:cs="Times New Roman"/>
          <w:sz w:val="24"/>
          <w:szCs w:val="24"/>
        </w:rPr>
        <w:footnoteReference w:id="22"/>
      </w:r>
    </w:p>
    <w:p w:rsidR="00BF03CC" w:rsidRDefault="00BF03CC" w:rsidP="00272063">
      <w:pPr>
        <w:spacing w:line="240" w:lineRule="auto"/>
        <w:ind w:left="851"/>
        <w:jc w:val="both"/>
        <w:rPr>
          <w:rFonts w:ascii="Times New Roman" w:eastAsia="Times New Roman" w:hAnsi="Times New Roman" w:cs="Times New Roman"/>
          <w:sz w:val="24"/>
          <w:szCs w:val="24"/>
          <w:lang w:val="id-ID"/>
        </w:rPr>
      </w:pPr>
    </w:p>
    <w:p w:rsidR="00BF03CC" w:rsidRPr="00BF03CC" w:rsidRDefault="00BF03CC" w:rsidP="00272063">
      <w:pPr>
        <w:spacing w:line="240" w:lineRule="auto"/>
        <w:ind w:left="851"/>
        <w:jc w:val="both"/>
        <w:rPr>
          <w:rFonts w:ascii="Times New Roman" w:eastAsia="Times New Roman" w:hAnsi="Times New Roman" w:cs="Times New Roman"/>
          <w:sz w:val="24"/>
          <w:szCs w:val="24"/>
          <w:lang w:val="id-ID"/>
        </w:rPr>
      </w:pPr>
    </w:p>
    <w:p w:rsidR="00280CD0" w:rsidRPr="006A3F47" w:rsidRDefault="00280CD0" w:rsidP="00BF2475">
      <w:pPr>
        <w:spacing w:line="480" w:lineRule="auto"/>
        <w:ind w:firstLine="851"/>
        <w:jc w:val="both"/>
        <w:rPr>
          <w:rFonts w:ascii="Times New Roman" w:eastAsia="Times New Roman" w:hAnsi="Times New Roman" w:cs="Times New Roman"/>
          <w:sz w:val="24"/>
          <w:szCs w:val="24"/>
          <w:lang w:val="id-ID"/>
        </w:rPr>
      </w:pPr>
      <w:r w:rsidRPr="006A3F47">
        <w:rPr>
          <w:rFonts w:ascii="Times New Roman" w:eastAsia="Times New Roman" w:hAnsi="Times New Roman" w:cs="Times New Roman"/>
          <w:sz w:val="24"/>
          <w:szCs w:val="24"/>
          <w:lang w:val="id-ID"/>
        </w:rPr>
        <w:t>Akad ini bertujuan untuk saling membantu antara petani</w:t>
      </w:r>
      <w:r w:rsidR="007A3A13" w:rsidRPr="006A3F47">
        <w:rPr>
          <w:rFonts w:ascii="Times New Roman" w:eastAsia="Times New Roman" w:hAnsi="Times New Roman" w:cs="Times New Roman"/>
          <w:sz w:val="24"/>
          <w:szCs w:val="24"/>
          <w:lang w:val="id-ID"/>
        </w:rPr>
        <w:t xml:space="preserve"> dengan pemilik tanah pertanian</w:t>
      </w:r>
      <w:r w:rsidRPr="006A3F47">
        <w:rPr>
          <w:rFonts w:ascii="Times New Roman" w:eastAsia="Times New Roman" w:hAnsi="Times New Roman" w:cs="Times New Roman"/>
          <w:sz w:val="24"/>
          <w:szCs w:val="24"/>
          <w:lang w:val="id-ID"/>
        </w:rPr>
        <w:t>, pemilik tanah tida</w:t>
      </w:r>
      <w:r w:rsidR="007A3A13" w:rsidRPr="006A3F47">
        <w:rPr>
          <w:rFonts w:ascii="Times New Roman" w:eastAsia="Times New Roman" w:hAnsi="Times New Roman" w:cs="Times New Roman"/>
          <w:sz w:val="24"/>
          <w:szCs w:val="24"/>
          <w:lang w:val="id-ID"/>
        </w:rPr>
        <w:t>k mampu untuk mengolah tanahnya</w:t>
      </w:r>
      <w:r w:rsidRPr="006A3F47">
        <w:rPr>
          <w:rFonts w:ascii="Times New Roman" w:eastAsia="Times New Roman" w:hAnsi="Times New Roman" w:cs="Times New Roman"/>
          <w:sz w:val="24"/>
          <w:szCs w:val="24"/>
          <w:lang w:val="id-ID"/>
        </w:rPr>
        <w:t xml:space="preserve">, sedangkan </w:t>
      </w:r>
      <w:r w:rsidRPr="006A3F47">
        <w:rPr>
          <w:rFonts w:ascii="Times New Roman" w:eastAsia="Times New Roman" w:hAnsi="Times New Roman" w:cs="Times New Roman"/>
          <w:sz w:val="24"/>
          <w:szCs w:val="24"/>
          <w:lang w:val="id-ID"/>
        </w:rPr>
        <w:lastRenderedPageBreak/>
        <w:t xml:space="preserve">petani tidak mempunyai tanah pertanian ataupun tanah yang dimilikinya itu sedikit, boleh saja apabila ada pemilik tanah persawahan bekerja sama dengan petani penggarap dengan ketentuan bahwa hasilnya mereka bagi sesuai kesepakatan bersama. </w:t>
      </w:r>
    </w:p>
    <w:p w:rsidR="00280CD0" w:rsidRPr="00CD038F" w:rsidRDefault="00280CD0" w:rsidP="00BE494C">
      <w:pPr>
        <w:spacing w:line="480" w:lineRule="auto"/>
        <w:ind w:firstLine="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 xml:space="preserve">Disamping itu juga dapat dipahami pada </w:t>
      </w:r>
      <w:r w:rsidR="00AF015F" w:rsidRPr="00CD038F">
        <w:rPr>
          <w:rFonts w:ascii="Times New Roman" w:eastAsia="Times New Roman" w:hAnsi="Times New Roman" w:cs="Times New Roman"/>
          <w:sz w:val="24"/>
          <w:szCs w:val="24"/>
        </w:rPr>
        <w:t xml:space="preserve">Firman Allah SWT </w:t>
      </w:r>
      <w:r w:rsidRPr="00CD038F">
        <w:rPr>
          <w:rFonts w:ascii="Times New Roman" w:eastAsia="Times New Roman" w:hAnsi="Times New Roman" w:cs="Times New Roman"/>
          <w:sz w:val="24"/>
          <w:szCs w:val="24"/>
        </w:rPr>
        <w:t>yang menyuruh untuk saling tolong</w:t>
      </w:r>
      <w:r w:rsidR="007A3A13">
        <w:rPr>
          <w:rFonts w:ascii="Times New Roman" w:eastAsia="Times New Roman" w:hAnsi="Times New Roman" w:cs="Times New Roman"/>
          <w:sz w:val="24"/>
          <w:szCs w:val="24"/>
        </w:rPr>
        <w:t>-</w:t>
      </w:r>
      <w:r w:rsidRPr="00CD038F">
        <w:rPr>
          <w:rFonts w:ascii="Times New Roman" w:eastAsia="Times New Roman" w:hAnsi="Times New Roman" w:cs="Times New Roman"/>
          <w:sz w:val="24"/>
          <w:szCs w:val="24"/>
        </w:rPr>
        <w:t xml:space="preserve">menolong  yang terdapat dalam QS. Al- </w:t>
      </w:r>
      <w:r w:rsidR="007A3A13" w:rsidRPr="00CD038F">
        <w:rPr>
          <w:rFonts w:ascii="Times New Roman" w:eastAsia="Times New Roman" w:hAnsi="Times New Roman" w:cs="Times New Roman"/>
          <w:sz w:val="24"/>
          <w:szCs w:val="24"/>
        </w:rPr>
        <w:t xml:space="preserve">Maidah </w:t>
      </w:r>
      <w:r w:rsidRPr="00CD038F">
        <w:rPr>
          <w:rFonts w:ascii="Times New Roman" w:eastAsia="Times New Roman" w:hAnsi="Times New Roman" w:cs="Times New Roman"/>
          <w:sz w:val="24"/>
          <w:szCs w:val="24"/>
        </w:rPr>
        <w:t>ayat 2 yaitu sebagai berikut :</w:t>
      </w:r>
    </w:p>
    <w:p w:rsidR="00280CD0" w:rsidRDefault="00280CD0" w:rsidP="00BF2475">
      <w:pPr>
        <w:bidi/>
        <w:spacing w:line="240" w:lineRule="auto"/>
        <w:jc w:val="both"/>
        <w:rPr>
          <w:rFonts w:ascii="Times New Roman" w:eastAsia="Times New Roman" w:hAnsi="Times New Roman" w:cs="Times New Roman"/>
          <w:sz w:val="28"/>
          <w:szCs w:val="28"/>
          <w:lang w:val="id-ID"/>
        </w:rPr>
      </w:pPr>
      <w:r w:rsidRPr="00CD038F">
        <w:rPr>
          <w:rFonts w:ascii="Times New Roman" w:eastAsia="Times New Roman" w:hAnsi="Times New Roman" w:cs="Times New Roman"/>
          <w:sz w:val="28"/>
          <w:szCs w:val="28"/>
        </w:rPr>
        <w:sym w:font="HQPB4" w:char="F0F6"/>
      </w:r>
      <w:r w:rsidRPr="00CD038F">
        <w:rPr>
          <w:rFonts w:ascii="Times New Roman" w:eastAsia="Times New Roman" w:hAnsi="Times New Roman" w:cs="Times New Roman"/>
          <w:sz w:val="28"/>
          <w:szCs w:val="28"/>
        </w:rPr>
        <w:sym w:font="HQPB5" w:char="F028"/>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2" w:char="F071"/>
      </w:r>
      <w:r w:rsidRPr="00CD038F">
        <w:rPr>
          <w:rFonts w:ascii="Times New Roman" w:eastAsia="Times New Roman" w:hAnsi="Times New Roman" w:cs="Times New Roman"/>
          <w:sz w:val="28"/>
          <w:szCs w:val="28"/>
        </w:rPr>
        <w:sym w:font="HQPB4" w:char="F0E7"/>
      </w:r>
      <w:r w:rsidRPr="00CD038F">
        <w:rPr>
          <w:rFonts w:ascii="Times New Roman" w:eastAsia="Times New Roman" w:hAnsi="Times New Roman" w:cs="Times New Roman"/>
          <w:sz w:val="28"/>
          <w:szCs w:val="28"/>
        </w:rPr>
        <w:sym w:font="HQPB2" w:char="F052"/>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Pr>
        <w:sym w:font="HQPB1" w:char="F024"/>
      </w:r>
      <w:r w:rsidRPr="00CD038F">
        <w:rPr>
          <w:rFonts w:ascii="Times New Roman" w:eastAsia="Times New Roman" w:hAnsi="Times New Roman" w:cs="Times New Roman"/>
          <w:sz w:val="28"/>
          <w:szCs w:val="28"/>
        </w:rPr>
        <w:sym w:font="HQPB5" w:char="F079"/>
      </w:r>
      <w:r w:rsidRPr="00CD038F">
        <w:rPr>
          <w:rFonts w:ascii="Times New Roman" w:eastAsia="Times New Roman" w:hAnsi="Times New Roman" w:cs="Times New Roman"/>
          <w:sz w:val="28"/>
          <w:szCs w:val="28"/>
        </w:rPr>
        <w:sym w:font="HQPB1" w:char="F0E8"/>
      </w:r>
      <w:r w:rsidRPr="00CD038F">
        <w:rPr>
          <w:rFonts w:ascii="Times New Roman" w:eastAsia="Times New Roman" w:hAnsi="Times New Roman" w:cs="Times New Roman"/>
          <w:sz w:val="28"/>
          <w:szCs w:val="28"/>
        </w:rPr>
        <w:sym w:font="HQPB5" w:char="F073"/>
      </w:r>
      <w:r w:rsidRPr="00CD038F">
        <w:rPr>
          <w:rFonts w:ascii="Times New Roman" w:eastAsia="Times New Roman" w:hAnsi="Times New Roman" w:cs="Times New Roman"/>
          <w:sz w:val="28"/>
          <w:szCs w:val="28"/>
        </w:rPr>
        <w:sym w:font="HQPB1" w:char="F03F"/>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2" w:char="F092"/>
      </w:r>
      <w:r w:rsidRPr="00CD038F">
        <w:rPr>
          <w:rFonts w:ascii="Times New Roman" w:eastAsia="Times New Roman" w:hAnsi="Times New Roman" w:cs="Times New Roman"/>
          <w:sz w:val="28"/>
          <w:szCs w:val="28"/>
        </w:rPr>
        <w:sym w:font="HQPB5" w:char="F06E"/>
      </w:r>
      <w:r w:rsidRPr="00CD038F">
        <w:rPr>
          <w:rFonts w:ascii="Times New Roman" w:eastAsia="Times New Roman" w:hAnsi="Times New Roman" w:cs="Times New Roman"/>
          <w:sz w:val="28"/>
          <w:szCs w:val="28"/>
        </w:rPr>
        <w:sym w:font="HQPB2" w:char="F03F"/>
      </w:r>
      <w:r w:rsidRPr="00CD038F">
        <w:rPr>
          <w:rFonts w:ascii="Times New Roman" w:eastAsia="Times New Roman" w:hAnsi="Times New Roman" w:cs="Times New Roman"/>
          <w:sz w:val="28"/>
          <w:szCs w:val="28"/>
        </w:rPr>
        <w:sym w:font="HQPB5" w:char="F074"/>
      </w:r>
      <w:r w:rsidRPr="00CD038F">
        <w:rPr>
          <w:rFonts w:ascii="Times New Roman" w:eastAsia="Times New Roman" w:hAnsi="Times New Roman" w:cs="Times New Roman"/>
          <w:sz w:val="28"/>
          <w:szCs w:val="28"/>
        </w:rPr>
        <w:sym w:font="HQPB1" w:char="F0E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CE"/>
      </w:r>
      <w:r w:rsidRPr="00CD038F">
        <w:rPr>
          <w:rFonts w:ascii="Times New Roman" w:eastAsia="Times New Roman" w:hAnsi="Times New Roman" w:cs="Times New Roman"/>
          <w:sz w:val="28"/>
          <w:szCs w:val="28"/>
        </w:rPr>
        <w:sym w:font="HQPB4" w:char="F068"/>
      </w:r>
      <w:r w:rsidRPr="00CD038F">
        <w:rPr>
          <w:rFonts w:ascii="Times New Roman" w:eastAsia="Times New Roman" w:hAnsi="Times New Roman" w:cs="Times New Roman"/>
          <w:sz w:val="28"/>
          <w:szCs w:val="28"/>
        </w:rPr>
        <w:sym w:font="HQPB1" w:char="F08E"/>
      </w:r>
      <w:r w:rsidRPr="00CD038F">
        <w:rPr>
          <w:rFonts w:ascii="Times New Roman" w:eastAsia="Times New Roman" w:hAnsi="Times New Roman" w:cs="Times New Roman"/>
          <w:sz w:val="28"/>
          <w:szCs w:val="28"/>
        </w:rPr>
        <w:sym w:font="HQPB4" w:char="F0C9"/>
      </w:r>
      <w:r w:rsidRPr="00CD038F">
        <w:rPr>
          <w:rFonts w:ascii="Times New Roman" w:eastAsia="Times New Roman" w:hAnsi="Times New Roman" w:cs="Times New Roman"/>
          <w:sz w:val="28"/>
          <w:szCs w:val="28"/>
        </w:rPr>
        <w:sym w:font="HQPB1" w:char="F039"/>
      </w:r>
      <w:r w:rsidRPr="00CD038F">
        <w:rPr>
          <w:rFonts w:ascii="Times New Roman" w:eastAsia="Times New Roman" w:hAnsi="Times New Roman" w:cs="Times New Roman"/>
          <w:sz w:val="28"/>
          <w:szCs w:val="28"/>
        </w:rPr>
        <w:sym w:font="HQPB4" w:char="F0F8"/>
      </w:r>
      <w:r w:rsidRPr="00CD038F">
        <w:rPr>
          <w:rFonts w:ascii="Times New Roman" w:eastAsia="Times New Roman" w:hAnsi="Times New Roman" w:cs="Times New Roman"/>
          <w:sz w:val="28"/>
          <w:szCs w:val="28"/>
        </w:rPr>
        <w:sym w:font="HQPB2" w:char="F039"/>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33"/>
      </w:r>
      <w:r w:rsidRPr="00CD038F">
        <w:rPr>
          <w:rFonts w:ascii="Times New Roman" w:eastAsia="Times New Roman" w:hAnsi="Times New Roman" w:cs="Times New Roman"/>
          <w:sz w:val="28"/>
          <w:szCs w:val="28"/>
        </w:rPr>
        <w:sym w:font="HQPB2" w:char="F093"/>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1"/>
      </w:r>
      <w:r w:rsidRPr="00CD038F">
        <w:rPr>
          <w:rFonts w:ascii="Times New Roman" w:eastAsia="Times New Roman" w:hAnsi="Times New Roman" w:cs="Times New Roman"/>
          <w:sz w:val="28"/>
          <w:szCs w:val="28"/>
        </w:rPr>
        <w:sym w:font="HQPB4" w:char="F0F8"/>
      </w:r>
      <w:r w:rsidRPr="00CD038F">
        <w:rPr>
          <w:rFonts w:ascii="Times New Roman" w:eastAsia="Times New Roman" w:hAnsi="Times New Roman" w:cs="Times New Roman"/>
          <w:sz w:val="28"/>
          <w:szCs w:val="28"/>
        </w:rPr>
        <w:sym w:font="HQPB2" w:char="F029"/>
      </w:r>
      <w:r w:rsidRPr="00CD038F">
        <w:rPr>
          <w:rFonts w:ascii="Times New Roman" w:eastAsia="Times New Roman" w:hAnsi="Times New Roman" w:cs="Times New Roman"/>
          <w:sz w:val="28"/>
          <w:szCs w:val="28"/>
        </w:rPr>
        <w:sym w:font="HQPB4" w:char="F0AD"/>
      </w:r>
      <w:r w:rsidRPr="00CD038F">
        <w:rPr>
          <w:rFonts w:ascii="Times New Roman" w:eastAsia="Times New Roman" w:hAnsi="Times New Roman" w:cs="Times New Roman"/>
          <w:sz w:val="28"/>
          <w:szCs w:val="28"/>
        </w:rPr>
        <w:sym w:font="HQPB1" w:char="F047"/>
      </w:r>
      <w:r w:rsidRPr="00CD038F">
        <w:rPr>
          <w:rFonts w:ascii="Times New Roman" w:eastAsia="Times New Roman" w:hAnsi="Times New Roman" w:cs="Times New Roman"/>
          <w:sz w:val="28"/>
          <w:szCs w:val="28"/>
        </w:rPr>
        <w:sym w:font="HQPB2" w:char="F039"/>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28"/>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9F"/>
      </w:r>
      <w:r w:rsidRPr="00CD038F">
        <w:rPr>
          <w:rFonts w:ascii="Times New Roman" w:eastAsia="Times New Roman" w:hAnsi="Times New Roman" w:cs="Times New Roman"/>
          <w:sz w:val="28"/>
          <w:szCs w:val="28"/>
        </w:rPr>
        <w:sym w:font="HQPB2" w:char="F077"/>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28"/>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2" w:char="F071"/>
      </w:r>
      <w:r w:rsidRPr="00CD038F">
        <w:rPr>
          <w:rFonts w:ascii="Times New Roman" w:eastAsia="Times New Roman" w:hAnsi="Times New Roman" w:cs="Times New Roman"/>
          <w:sz w:val="28"/>
          <w:szCs w:val="28"/>
        </w:rPr>
        <w:sym w:font="HQPB4" w:char="F0E7"/>
      </w:r>
      <w:r w:rsidRPr="00CD038F">
        <w:rPr>
          <w:rFonts w:ascii="Times New Roman" w:eastAsia="Times New Roman" w:hAnsi="Times New Roman" w:cs="Times New Roman"/>
          <w:sz w:val="28"/>
          <w:szCs w:val="28"/>
        </w:rPr>
        <w:sym w:font="HQPB2" w:char="F052"/>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Pr>
        <w:sym w:font="HQPB1" w:char="F024"/>
      </w:r>
      <w:r w:rsidRPr="00CD038F">
        <w:rPr>
          <w:rFonts w:ascii="Times New Roman" w:eastAsia="Times New Roman" w:hAnsi="Times New Roman" w:cs="Times New Roman"/>
          <w:sz w:val="28"/>
          <w:szCs w:val="28"/>
        </w:rPr>
        <w:sym w:font="HQPB5" w:char="F079"/>
      </w:r>
      <w:r w:rsidRPr="00CD038F">
        <w:rPr>
          <w:rFonts w:ascii="Times New Roman" w:eastAsia="Times New Roman" w:hAnsi="Times New Roman" w:cs="Times New Roman"/>
          <w:sz w:val="28"/>
          <w:szCs w:val="28"/>
        </w:rPr>
        <w:sym w:font="HQPB1" w:char="F0E8"/>
      </w:r>
      <w:r w:rsidRPr="00CD038F">
        <w:rPr>
          <w:rFonts w:ascii="Times New Roman" w:eastAsia="Times New Roman" w:hAnsi="Times New Roman" w:cs="Times New Roman"/>
          <w:sz w:val="28"/>
          <w:szCs w:val="28"/>
        </w:rPr>
        <w:sym w:font="HQPB5" w:char="F073"/>
      </w:r>
      <w:r w:rsidRPr="00CD038F">
        <w:rPr>
          <w:rFonts w:ascii="Times New Roman" w:eastAsia="Times New Roman" w:hAnsi="Times New Roman" w:cs="Times New Roman"/>
          <w:sz w:val="28"/>
          <w:szCs w:val="28"/>
        </w:rPr>
        <w:sym w:font="HQPB1" w:char="F03F"/>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2" w:char="F092"/>
      </w:r>
      <w:r w:rsidRPr="00CD038F">
        <w:rPr>
          <w:rFonts w:ascii="Times New Roman" w:eastAsia="Times New Roman" w:hAnsi="Times New Roman" w:cs="Times New Roman"/>
          <w:sz w:val="28"/>
          <w:szCs w:val="28"/>
        </w:rPr>
        <w:sym w:font="HQPB5" w:char="F06E"/>
      </w:r>
      <w:r w:rsidRPr="00CD038F">
        <w:rPr>
          <w:rFonts w:ascii="Times New Roman" w:eastAsia="Times New Roman" w:hAnsi="Times New Roman" w:cs="Times New Roman"/>
          <w:sz w:val="28"/>
          <w:szCs w:val="28"/>
        </w:rPr>
        <w:sym w:font="HQPB2" w:char="F03F"/>
      </w:r>
      <w:r w:rsidRPr="00CD038F">
        <w:rPr>
          <w:rFonts w:ascii="Times New Roman" w:eastAsia="Times New Roman" w:hAnsi="Times New Roman" w:cs="Times New Roman"/>
          <w:sz w:val="28"/>
          <w:szCs w:val="28"/>
        </w:rPr>
        <w:sym w:font="HQPB5" w:char="F074"/>
      </w:r>
      <w:r w:rsidRPr="00CD038F">
        <w:rPr>
          <w:rFonts w:ascii="Times New Roman" w:eastAsia="Times New Roman" w:hAnsi="Times New Roman" w:cs="Times New Roman"/>
          <w:sz w:val="28"/>
          <w:szCs w:val="28"/>
        </w:rPr>
        <w:sym w:font="HQPB1" w:char="F0E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C9"/>
      </w:r>
      <w:r w:rsidRPr="00CD038F">
        <w:rPr>
          <w:rFonts w:ascii="Times New Roman" w:eastAsia="Times New Roman" w:hAnsi="Times New Roman" w:cs="Times New Roman"/>
          <w:sz w:val="28"/>
          <w:szCs w:val="28"/>
        </w:rPr>
        <w:sym w:font="HQPB2" w:char="F04F"/>
      </w:r>
      <w:r w:rsidRPr="00CD038F">
        <w:rPr>
          <w:rFonts w:ascii="Times New Roman" w:eastAsia="Times New Roman" w:hAnsi="Times New Roman" w:cs="Times New Roman"/>
          <w:sz w:val="28"/>
          <w:szCs w:val="28"/>
        </w:rPr>
        <w:sym w:font="HQPB4" w:char="F0F8"/>
      </w:r>
      <w:r w:rsidRPr="00CD038F">
        <w:rPr>
          <w:rFonts w:ascii="Times New Roman" w:eastAsia="Times New Roman" w:hAnsi="Times New Roman" w:cs="Times New Roman"/>
          <w:sz w:val="28"/>
          <w:szCs w:val="28"/>
        </w:rPr>
        <w:sym w:font="HQPB1" w:char="F04F"/>
      </w:r>
      <w:r w:rsidRPr="00CD038F">
        <w:rPr>
          <w:rFonts w:ascii="Times New Roman" w:eastAsia="Times New Roman" w:hAnsi="Times New Roman" w:cs="Times New Roman"/>
          <w:sz w:val="28"/>
          <w:szCs w:val="28"/>
        </w:rPr>
        <w:sym w:font="HQPB5" w:char="F04D"/>
      </w:r>
      <w:r w:rsidRPr="00CD038F">
        <w:rPr>
          <w:rFonts w:ascii="Times New Roman" w:eastAsia="Times New Roman" w:hAnsi="Times New Roman" w:cs="Times New Roman"/>
          <w:sz w:val="28"/>
          <w:szCs w:val="28"/>
        </w:rPr>
        <w:sym w:font="HQPB2" w:char="F07D"/>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C8"/>
      </w:r>
      <w:r w:rsidRPr="00CD038F">
        <w:rPr>
          <w:rFonts w:ascii="Times New Roman" w:eastAsia="Times New Roman" w:hAnsi="Times New Roman" w:cs="Times New Roman"/>
          <w:sz w:val="28"/>
          <w:szCs w:val="28"/>
        </w:rPr>
        <w:sym w:font="HQPB2" w:char="F062"/>
      </w:r>
      <w:r w:rsidRPr="00CD038F">
        <w:rPr>
          <w:rFonts w:ascii="Times New Roman" w:eastAsia="Times New Roman" w:hAnsi="Times New Roman" w:cs="Times New Roman"/>
          <w:sz w:val="28"/>
          <w:szCs w:val="28"/>
        </w:rPr>
        <w:sym w:font="HQPB2" w:char="F0BA"/>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Pr>
        <w:sym w:font="HQPB4" w:char="F0F4"/>
      </w:r>
      <w:r w:rsidRPr="00CD038F">
        <w:rPr>
          <w:rFonts w:ascii="Times New Roman" w:eastAsia="Times New Roman" w:hAnsi="Times New Roman" w:cs="Times New Roman"/>
          <w:sz w:val="28"/>
          <w:szCs w:val="28"/>
        </w:rPr>
        <w:sym w:font="HQPB1" w:char="F089"/>
      </w:r>
      <w:r w:rsidRPr="00CD038F">
        <w:rPr>
          <w:rFonts w:ascii="Times New Roman" w:eastAsia="Times New Roman" w:hAnsi="Times New Roman" w:cs="Times New Roman"/>
          <w:sz w:val="28"/>
          <w:szCs w:val="28"/>
        </w:rPr>
        <w:sym w:font="HQPB4" w:char="F0E3"/>
      </w:r>
      <w:r w:rsidRPr="00CD038F">
        <w:rPr>
          <w:rFonts w:ascii="Times New Roman" w:eastAsia="Times New Roman" w:hAnsi="Times New Roman" w:cs="Times New Roman"/>
          <w:sz w:val="28"/>
          <w:szCs w:val="28"/>
        </w:rPr>
        <w:sym w:font="HQPB1" w:char="F0E8"/>
      </w:r>
      <w:r w:rsidRPr="00CD038F">
        <w:rPr>
          <w:rFonts w:ascii="Times New Roman" w:eastAsia="Times New Roman" w:hAnsi="Times New Roman" w:cs="Times New Roman"/>
          <w:sz w:val="28"/>
          <w:szCs w:val="28"/>
        </w:rPr>
        <w:sym w:font="HQPB4" w:char="F0F8"/>
      </w:r>
      <w:r w:rsidRPr="00CD038F">
        <w:rPr>
          <w:rFonts w:ascii="Times New Roman" w:eastAsia="Times New Roman" w:hAnsi="Times New Roman" w:cs="Times New Roman"/>
          <w:sz w:val="28"/>
          <w:szCs w:val="28"/>
        </w:rPr>
        <w:sym w:font="HQPB2" w:char="F039"/>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34"/>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28"/>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2" w:char="F071"/>
      </w:r>
      <w:r w:rsidRPr="00CD038F">
        <w:rPr>
          <w:rFonts w:ascii="Times New Roman" w:eastAsia="Times New Roman" w:hAnsi="Times New Roman" w:cs="Times New Roman"/>
          <w:sz w:val="28"/>
          <w:szCs w:val="28"/>
        </w:rPr>
        <w:sym w:font="HQPB4" w:char="F0E0"/>
      </w:r>
      <w:r w:rsidRPr="00CD038F">
        <w:rPr>
          <w:rFonts w:ascii="Times New Roman" w:eastAsia="Times New Roman" w:hAnsi="Times New Roman" w:cs="Times New Roman"/>
          <w:sz w:val="28"/>
          <w:szCs w:val="28"/>
        </w:rPr>
        <w:sym w:font="HQPB2" w:char="F029"/>
      </w:r>
      <w:r w:rsidRPr="00CD038F">
        <w:rPr>
          <w:rFonts w:ascii="Times New Roman" w:eastAsia="Times New Roman" w:hAnsi="Times New Roman" w:cs="Times New Roman"/>
          <w:sz w:val="28"/>
          <w:szCs w:val="28"/>
        </w:rPr>
        <w:sym w:font="HQPB4" w:char="F0A8"/>
      </w:r>
      <w:r w:rsidRPr="00CD038F">
        <w:rPr>
          <w:rFonts w:ascii="Times New Roman" w:eastAsia="Times New Roman" w:hAnsi="Times New Roman" w:cs="Times New Roman"/>
          <w:sz w:val="28"/>
          <w:szCs w:val="28"/>
        </w:rPr>
        <w:sym w:font="HQPB1" w:char="F03F"/>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Pr>
        <w:sym w:font="HQPB5" w:char="F075"/>
      </w:r>
      <w:r w:rsidRPr="00CD038F">
        <w:rPr>
          <w:rFonts w:ascii="Times New Roman" w:eastAsia="Times New Roman" w:hAnsi="Times New Roman" w:cs="Times New Roman"/>
          <w:sz w:val="28"/>
          <w:szCs w:val="28"/>
        </w:rPr>
        <w:sym w:font="HQPB2" w:char="F072"/>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A9"/>
      </w:r>
      <w:r w:rsidRPr="00CD038F">
        <w:rPr>
          <w:rFonts w:ascii="Times New Roman" w:eastAsia="Times New Roman" w:hAnsi="Times New Roman" w:cs="Times New Roman"/>
          <w:sz w:val="28"/>
          <w:szCs w:val="28"/>
        </w:rPr>
        <w:sym w:font="HQPB1" w:char="F021"/>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28"/>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A8"/>
      </w:r>
      <w:r w:rsidRPr="00CD038F">
        <w:rPr>
          <w:rFonts w:ascii="Times New Roman" w:eastAsia="Times New Roman" w:hAnsi="Times New Roman" w:cs="Times New Roman"/>
          <w:sz w:val="28"/>
          <w:szCs w:val="28"/>
        </w:rPr>
        <w:sym w:font="HQPB2" w:char="F062"/>
      </w:r>
      <w:r w:rsidRPr="00CD038F">
        <w:rPr>
          <w:rFonts w:ascii="Times New Roman" w:eastAsia="Times New Roman" w:hAnsi="Times New Roman" w:cs="Times New Roman"/>
          <w:sz w:val="28"/>
          <w:szCs w:val="28"/>
        </w:rPr>
        <w:sym w:font="HQPB4" w:char="F0CE"/>
      </w:r>
      <w:r w:rsidRPr="00CD038F">
        <w:rPr>
          <w:rFonts w:ascii="Times New Roman" w:eastAsia="Times New Roman" w:hAnsi="Times New Roman" w:cs="Times New Roman"/>
          <w:sz w:val="28"/>
          <w:szCs w:val="28"/>
        </w:rPr>
        <w:sym w:font="HQPB1" w:char="F029"/>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5" w:char="F0A9"/>
      </w:r>
      <w:r w:rsidRPr="00CD038F">
        <w:rPr>
          <w:rFonts w:ascii="Times New Roman" w:eastAsia="Times New Roman" w:hAnsi="Times New Roman" w:cs="Times New Roman"/>
          <w:sz w:val="28"/>
          <w:szCs w:val="28"/>
        </w:rPr>
        <w:sym w:font="HQPB1" w:char="F021"/>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DF"/>
      </w:r>
      <w:r w:rsidRPr="00CD038F">
        <w:rPr>
          <w:rFonts w:ascii="Times New Roman" w:eastAsia="Times New Roman" w:hAnsi="Times New Roman" w:cs="Times New Roman"/>
          <w:sz w:val="28"/>
          <w:szCs w:val="28"/>
        </w:rPr>
        <w:sym w:font="HQPB1" w:char="F089"/>
      </w:r>
      <w:r w:rsidRPr="00CD038F">
        <w:rPr>
          <w:rFonts w:ascii="Times New Roman" w:eastAsia="Times New Roman" w:hAnsi="Times New Roman" w:cs="Times New Roman"/>
          <w:sz w:val="28"/>
          <w:szCs w:val="28"/>
        </w:rPr>
        <w:sym w:font="HQPB2" w:char="F083"/>
      </w:r>
      <w:r w:rsidRPr="00CD038F">
        <w:rPr>
          <w:rFonts w:ascii="Times New Roman" w:eastAsia="Times New Roman" w:hAnsi="Times New Roman" w:cs="Times New Roman"/>
          <w:sz w:val="28"/>
          <w:szCs w:val="28"/>
        </w:rPr>
        <w:sym w:font="HQPB4" w:char="F0CF"/>
      </w:r>
      <w:r w:rsidRPr="00CD038F">
        <w:rPr>
          <w:rFonts w:ascii="Times New Roman" w:eastAsia="Times New Roman" w:hAnsi="Times New Roman" w:cs="Times New Roman"/>
          <w:sz w:val="28"/>
          <w:szCs w:val="28"/>
        </w:rPr>
        <w:sym w:font="HQPB1" w:char="F089"/>
      </w:r>
      <w:r w:rsidRPr="00CD038F">
        <w:rPr>
          <w:rFonts w:ascii="Times New Roman" w:eastAsia="Times New Roman" w:hAnsi="Times New Roman" w:cs="Times New Roman"/>
          <w:sz w:val="28"/>
          <w:szCs w:val="28"/>
        </w:rPr>
        <w:sym w:font="HQPB5" w:char="F078"/>
      </w:r>
      <w:r w:rsidRPr="00CD038F">
        <w:rPr>
          <w:rFonts w:ascii="Times New Roman" w:eastAsia="Times New Roman" w:hAnsi="Times New Roman" w:cs="Times New Roman"/>
          <w:sz w:val="28"/>
          <w:szCs w:val="28"/>
        </w:rPr>
        <w:sym w:font="HQPB1" w:char="F0A9"/>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4" w:char="F0C9"/>
      </w:r>
      <w:r w:rsidRPr="00CD038F">
        <w:rPr>
          <w:rFonts w:ascii="Times New Roman" w:eastAsia="Times New Roman" w:hAnsi="Times New Roman" w:cs="Times New Roman"/>
          <w:sz w:val="28"/>
          <w:szCs w:val="28"/>
        </w:rPr>
        <w:sym w:font="HQPB1" w:char="F03E"/>
      </w:r>
      <w:r w:rsidRPr="00CD038F">
        <w:rPr>
          <w:rFonts w:ascii="Times New Roman" w:eastAsia="Times New Roman" w:hAnsi="Times New Roman" w:cs="Times New Roman"/>
          <w:sz w:val="28"/>
          <w:szCs w:val="28"/>
        </w:rPr>
        <w:sym w:font="HQPB1" w:char="F024"/>
      </w:r>
      <w:r w:rsidRPr="00CD038F">
        <w:rPr>
          <w:rFonts w:ascii="Times New Roman" w:eastAsia="Times New Roman" w:hAnsi="Times New Roman" w:cs="Times New Roman"/>
          <w:sz w:val="28"/>
          <w:szCs w:val="28"/>
        </w:rPr>
        <w:sym w:font="HQPB5" w:char="F073"/>
      </w:r>
      <w:r w:rsidRPr="00CD038F">
        <w:rPr>
          <w:rFonts w:ascii="Times New Roman" w:eastAsia="Times New Roman" w:hAnsi="Times New Roman" w:cs="Times New Roman"/>
          <w:sz w:val="28"/>
          <w:szCs w:val="28"/>
        </w:rPr>
        <w:sym w:font="HQPB2" w:char="F029"/>
      </w:r>
      <w:r w:rsidRPr="00CD038F">
        <w:rPr>
          <w:rFonts w:ascii="Times New Roman" w:eastAsia="Times New Roman" w:hAnsi="Times New Roman" w:cs="Times New Roman"/>
          <w:sz w:val="28"/>
          <w:szCs w:val="28"/>
        </w:rPr>
        <w:sym w:font="HQPB4" w:char="F0CF"/>
      </w:r>
      <w:r w:rsidRPr="00CD038F">
        <w:rPr>
          <w:rFonts w:ascii="Times New Roman" w:eastAsia="Times New Roman" w:hAnsi="Times New Roman" w:cs="Times New Roman"/>
          <w:sz w:val="28"/>
          <w:szCs w:val="28"/>
        </w:rPr>
        <w:sym w:font="HQPB1" w:char="F0E8"/>
      </w:r>
      <w:r w:rsidRPr="00CD038F">
        <w:rPr>
          <w:rFonts w:ascii="Times New Roman" w:eastAsia="Times New Roman" w:hAnsi="Times New Roman" w:cs="Times New Roman"/>
          <w:sz w:val="28"/>
          <w:szCs w:val="28"/>
        </w:rPr>
        <w:sym w:font="HQPB4" w:char="F0F8"/>
      </w:r>
      <w:r w:rsidRPr="00CD038F">
        <w:rPr>
          <w:rFonts w:ascii="Times New Roman" w:eastAsia="Times New Roman" w:hAnsi="Times New Roman" w:cs="Times New Roman"/>
          <w:sz w:val="28"/>
          <w:szCs w:val="28"/>
        </w:rPr>
        <w:sym w:font="HQPB2" w:char="F039"/>
      </w:r>
      <w:r w:rsidRPr="00CD038F">
        <w:rPr>
          <w:rFonts w:ascii="Times New Roman" w:eastAsia="Times New Roman" w:hAnsi="Times New Roman" w:cs="Times New Roman"/>
          <w:sz w:val="28"/>
          <w:szCs w:val="28"/>
        </w:rPr>
        <w:sym w:font="HQPB5" w:char="F024"/>
      </w:r>
      <w:r w:rsidRPr="00CD038F">
        <w:rPr>
          <w:rFonts w:ascii="Times New Roman" w:eastAsia="Times New Roman" w:hAnsi="Times New Roman" w:cs="Times New Roman"/>
          <w:sz w:val="28"/>
          <w:szCs w:val="28"/>
        </w:rPr>
        <w:sym w:font="HQPB1" w:char="F023"/>
      </w:r>
      <w:r w:rsidRPr="00CD038F">
        <w:rPr>
          <w:rFonts w:ascii="Times New Roman" w:eastAsia="Times New Roman" w:hAnsi="Times New Roman" w:cs="Times New Roman"/>
          <w:sz w:val="28"/>
          <w:szCs w:val="28"/>
          <w:rtl/>
        </w:rPr>
        <w:t xml:space="preserve"> </w:t>
      </w:r>
      <w:r w:rsidRPr="00CD038F">
        <w:rPr>
          <w:rFonts w:ascii="Times New Roman" w:eastAsia="Times New Roman" w:hAnsi="Times New Roman" w:cs="Times New Roman"/>
          <w:sz w:val="28"/>
          <w:szCs w:val="28"/>
        </w:rPr>
        <w:sym w:font="HQPB2" w:char="F0C7"/>
      </w:r>
      <w:r w:rsidRPr="00CD038F">
        <w:rPr>
          <w:rFonts w:ascii="Times New Roman" w:eastAsia="Times New Roman" w:hAnsi="Times New Roman" w:cs="Times New Roman"/>
          <w:sz w:val="28"/>
          <w:szCs w:val="28"/>
        </w:rPr>
        <w:sym w:font="HQPB2" w:char="F0CB"/>
      </w:r>
      <w:r w:rsidRPr="00CD038F">
        <w:rPr>
          <w:rFonts w:ascii="Times New Roman" w:eastAsia="Times New Roman" w:hAnsi="Times New Roman" w:cs="Times New Roman"/>
          <w:sz w:val="28"/>
          <w:szCs w:val="28"/>
        </w:rPr>
        <w:sym w:font="HQPB2" w:char="F0C8"/>
      </w:r>
      <w:r w:rsidRPr="00CD038F">
        <w:rPr>
          <w:rFonts w:ascii="Times New Roman" w:eastAsia="Times New Roman" w:hAnsi="Times New Roman" w:cs="Times New Roman"/>
          <w:sz w:val="28"/>
          <w:szCs w:val="28"/>
          <w:rtl/>
        </w:rPr>
        <w:t xml:space="preserve"> </w:t>
      </w:r>
    </w:p>
    <w:p w:rsidR="00BF2475" w:rsidRPr="00BF2475" w:rsidRDefault="00BF2475" w:rsidP="00BF2475">
      <w:pPr>
        <w:bidi/>
        <w:spacing w:line="240" w:lineRule="auto"/>
        <w:jc w:val="both"/>
        <w:rPr>
          <w:rFonts w:ascii="Times New Roman" w:eastAsia="Times New Roman" w:hAnsi="Times New Roman" w:cs="Times New Roman"/>
          <w:sz w:val="28"/>
          <w:szCs w:val="28"/>
          <w:lang w:val="id-ID"/>
        </w:rPr>
      </w:pPr>
    </w:p>
    <w:p w:rsidR="002A65FC" w:rsidRDefault="00971F5D" w:rsidP="00912C51">
      <w:pPr>
        <w:spacing w:line="480" w:lineRule="auto"/>
        <w:ind w:left="851" w:hanging="851"/>
        <w:jc w:val="both"/>
        <w:rPr>
          <w:rFonts w:ascii="Times New Roman" w:eastAsia="Times New Roman" w:hAnsi="Times New Roman" w:cs="Times New Roman"/>
          <w:sz w:val="24"/>
          <w:szCs w:val="24"/>
          <w:lang w:val="id-ID"/>
        </w:rPr>
      </w:pPr>
      <w:r w:rsidRPr="00CD038F">
        <w:rPr>
          <w:rFonts w:ascii="Times New Roman" w:eastAsia="Times New Roman" w:hAnsi="Times New Roman" w:cs="Times New Roman"/>
          <w:sz w:val="24"/>
          <w:szCs w:val="24"/>
        </w:rPr>
        <w:t xml:space="preserve">Artinya : </w:t>
      </w:r>
      <w:r w:rsidR="00280CD0" w:rsidRPr="00CD038F">
        <w:rPr>
          <w:rFonts w:ascii="Times New Roman" w:eastAsia="Times New Roman" w:hAnsi="Times New Roman" w:cs="Times New Roman"/>
          <w:sz w:val="24"/>
          <w:szCs w:val="24"/>
        </w:rPr>
        <w:t xml:space="preserve">“Dan tolong-menolonglah kamu dalam (mengerjakan) kebajikan dan takwa, dan jangan tolong-menolong dalam berbuat </w:t>
      </w:r>
      <w:r w:rsidR="007A3A13">
        <w:rPr>
          <w:rFonts w:ascii="Times New Roman" w:eastAsia="Times New Roman" w:hAnsi="Times New Roman" w:cs="Times New Roman"/>
          <w:sz w:val="24"/>
          <w:szCs w:val="24"/>
        </w:rPr>
        <w:t>dosa dan pelanggaran. dan berta</w:t>
      </w:r>
      <w:r w:rsidR="00AF015F">
        <w:rPr>
          <w:rFonts w:ascii="Times New Roman" w:eastAsia="Times New Roman" w:hAnsi="Times New Roman" w:cs="Times New Roman"/>
          <w:sz w:val="24"/>
          <w:szCs w:val="24"/>
        </w:rPr>
        <w:t>k</w:t>
      </w:r>
      <w:r w:rsidR="00280CD0" w:rsidRPr="00CD038F">
        <w:rPr>
          <w:rFonts w:ascii="Times New Roman" w:eastAsia="Times New Roman" w:hAnsi="Times New Roman" w:cs="Times New Roman"/>
          <w:sz w:val="24"/>
          <w:szCs w:val="24"/>
        </w:rPr>
        <w:t xml:space="preserve">walah kamu kepada Allah, Sesungguhnya Allah amat berat siksa-Nya”. </w:t>
      </w:r>
      <w:r w:rsidR="00280CD0" w:rsidRPr="00CD038F">
        <w:rPr>
          <w:rStyle w:val="FootnoteReference"/>
          <w:rFonts w:ascii="Times New Roman" w:eastAsia="Times New Roman" w:hAnsi="Times New Roman" w:cs="Times New Roman"/>
          <w:sz w:val="24"/>
          <w:szCs w:val="24"/>
        </w:rPr>
        <w:footnoteReference w:id="23"/>
      </w:r>
    </w:p>
    <w:p w:rsidR="00AB1C91" w:rsidRPr="00AB1C91" w:rsidRDefault="00AB1C91" w:rsidP="00B94FC4">
      <w:pPr>
        <w:spacing w:line="240" w:lineRule="auto"/>
        <w:jc w:val="both"/>
        <w:rPr>
          <w:rFonts w:ascii="Times New Roman" w:eastAsia="Times New Roman" w:hAnsi="Times New Roman" w:cs="Times New Roman"/>
          <w:sz w:val="24"/>
          <w:szCs w:val="24"/>
          <w:lang w:val="id-ID"/>
        </w:rPr>
      </w:pPr>
    </w:p>
    <w:p w:rsidR="00280CD0" w:rsidRPr="00CD038F" w:rsidRDefault="00280CD0" w:rsidP="007A3A13">
      <w:pPr>
        <w:spacing w:line="480" w:lineRule="auto"/>
        <w:ind w:firstLine="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Ayat ini memerintahkan kita untuk saling tolong</w:t>
      </w:r>
      <w:r w:rsidR="007A3A13">
        <w:rPr>
          <w:rFonts w:ascii="Times New Roman" w:eastAsia="Times New Roman" w:hAnsi="Times New Roman" w:cs="Times New Roman"/>
          <w:sz w:val="24"/>
          <w:szCs w:val="24"/>
        </w:rPr>
        <w:t>-</w:t>
      </w:r>
      <w:r w:rsidRPr="00CD038F">
        <w:rPr>
          <w:rFonts w:ascii="Times New Roman" w:eastAsia="Times New Roman" w:hAnsi="Times New Roman" w:cs="Times New Roman"/>
          <w:sz w:val="24"/>
          <w:szCs w:val="24"/>
        </w:rPr>
        <w:t>menolong dan saling memberikan kemudahan dalam pergaulan hidu</w:t>
      </w:r>
      <w:r w:rsidR="007A3A13">
        <w:rPr>
          <w:rFonts w:ascii="Times New Roman" w:eastAsia="Times New Roman" w:hAnsi="Times New Roman" w:cs="Times New Roman"/>
          <w:sz w:val="24"/>
          <w:szCs w:val="24"/>
        </w:rPr>
        <w:t>p karena kita adalah makhluk sos</w:t>
      </w:r>
      <w:r w:rsidRPr="00CD038F">
        <w:rPr>
          <w:rFonts w:ascii="Times New Roman" w:eastAsia="Times New Roman" w:hAnsi="Times New Roman" w:cs="Times New Roman"/>
          <w:sz w:val="24"/>
          <w:szCs w:val="24"/>
        </w:rPr>
        <w:t>ial yang saling membutuhkan antara yang satu denga</w:t>
      </w:r>
      <w:r w:rsidR="00AB1C91">
        <w:rPr>
          <w:rFonts w:ascii="Times New Roman" w:eastAsia="Times New Roman" w:hAnsi="Times New Roman" w:cs="Times New Roman"/>
          <w:sz w:val="24"/>
          <w:szCs w:val="24"/>
          <w:lang w:val="id-ID"/>
        </w:rPr>
        <w:t>n</w:t>
      </w:r>
      <w:r w:rsidRPr="00CD038F">
        <w:rPr>
          <w:rFonts w:ascii="Times New Roman" w:eastAsia="Times New Roman" w:hAnsi="Times New Roman" w:cs="Times New Roman"/>
          <w:sz w:val="24"/>
          <w:szCs w:val="24"/>
        </w:rPr>
        <w:t xml:space="preserve"> yang lainnya. </w:t>
      </w:r>
    </w:p>
    <w:p w:rsidR="00856B7C" w:rsidRPr="00856B7C" w:rsidRDefault="00280CD0" w:rsidP="002A2A13">
      <w:pPr>
        <w:spacing w:line="480" w:lineRule="auto"/>
        <w:ind w:firstLine="851"/>
        <w:jc w:val="both"/>
        <w:rPr>
          <w:rFonts w:ascii="Times New Roman" w:eastAsia="Times New Roman" w:hAnsi="Times New Roman" w:cs="Times New Roman"/>
          <w:sz w:val="24"/>
          <w:szCs w:val="24"/>
          <w:lang w:val="id-ID"/>
        </w:rPr>
      </w:pPr>
      <w:r w:rsidRPr="00CD038F">
        <w:rPr>
          <w:rFonts w:ascii="Times New Roman" w:eastAsia="Times New Roman" w:hAnsi="Times New Roman" w:cs="Times New Roman"/>
          <w:sz w:val="24"/>
          <w:szCs w:val="24"/>
        </w:rPr>
        <w:t xml:space="preserve">Dalam kehidupan sehari- hari terdapat orang-orang yang mempunyai lahan pertanian yang banyak tetapi tidak dapat mengolahnya, karena juga bekerja sebagai pegawai negeri, atau bekerja di perkantoran, sehingga kadang tanahnya tidak sempat </w:t>
      </w:r>
      <w:r w:rsidRPr="00CD038F">
        <w:rPr>
          <w:rFonts w:ascii="Times New Roman" w:eastAsia="Times New Roman" w:hAnsi="Times New Roman" w:cs="Times New Roman"/>
          <w:sz w:val="24"/>
          <w:szCs w:val="24"/>
        </w:rPr>
        <w:lastRenderedPageBreak/>
        <w:t>dikelolah sehingga tanahnya terlantar begitu saja tanpa dikerja</w:t>
      </w:r>
      <w:r w:rsidR="007A3A13">
        <w:rPr>
          <w:rFonts w:ascii="Times New Roman" w:eastAsia="Times New Roman" w:hAnsi="Times New Roman" w:cs="Times New Roman"/>
          <w:sz w:val="24"/>
          <w:szCs w:val="24"/>
        </w:rPr>
        <w:t xml:space="preserve"> </w:t>
      </w:r>
      <w:r w:rsidRPr="00CD038F">
        <w:rPr>
          <w:rFonts w:ascii="Times New Roman" w:eastAsia="Times New Roman" w:hAnsi="Times New Roman" w:cs="Times New Roman"/>
          <w:sz w:val="24"/>
          <w:szCs w:val="24"/>
        </w:rPr>
        <w:t>( tidak dihiraukan ), disamping itu juga ada sebagian ahli pertanian yang mampu bekerja, tetapi tidak memiliki lahan pertanian, sekalipun ada yan</w:t>
      </w:r>
      <w:r w:rsidR="007A3A13">
        <w:rPr>
          <w:rFonts w:ascii="Times New Roman" w:eastAsia="Times New Roman" w:hAnsi="Times New Roman" w:cs="Times New Roman"/>
          <w:sz w:val="24"/>
          <w:szCs w:val="24"/>
        </w:rPr>
        <w:t>g memiliki tanah tetapi sedikit,</w:t>
      </w:r>
      <w:r w:rsidRPr="00CD038F">
        <w:rPr>
          <w:rFonts w:ascii="Times New Roman" w:eastAsia="Times New Roman" w:hAnsi="Times New Roman" w:cs="Times New Roman"/>
          <w:sz w:val="24"/>
          <w:szCs w:val="24"/>
        </w:rPr>
        <w:t xml:space="preserve"> Sehingga dengan adanya kerja sama ini kedua belah pihak menemukan manfaat, dan tidak ada pihak yang saling merugikan. </w:t>
      </w:r>
    </w:p>
    <w:p w:rsidR="00280CD0" w:rsidRPr="00CD038F" w:rsidRDefault="00280CD0" w:rsidP="000D6749">
      <w:pPr>
        <w:pStyle w:val="ListParagraph"/>
        <w:numPr>
          <w:ilvl w:val="0"/>
          <w:numId w:val="31"/>
        </w:numPr>
        <w:spacing w:line="480" w:lineRule="auto"/>
        <w:ind w:left="567" w:hanging="283"/>
        <w:jc w:val="both"/>
        <w:rPr>
          <w:rFonts w:ascii="Times New Roman" w:eastAsia="Times New Roman" w:hAnsi="Times New Roman" w:cs="Times New Roman"/>
          <w:b/>
          <w:sz w:val="24"/>
          <w:szCs w:val="24"/>
        </w:rPr>
      </w:pPr>
      <w:r w:rsidRPr="00CD038F">
        <w:rPr>
          <w:rFonts w:ascii="Times New Roman" w:eastAsia="Times New Roman" w:hAnsi="Times New Roman" w:cs="Times New Roman"/>
          <w:b/>
          <w:sz w:val="24"/>
          <w:szCs w:val="24"/>
        </w:rPr>
        <w:t xml:space="preserve">Hikmah </w:t>
      </w:r>
      <w:r w:rsidR="000F2E92" w:rsidRPr="00CD038F">
        <w:rPr>
          <w:rFonts w:ascii="Times New Roman" w:eastAsia="Times New Roman" w:hAnsi="Times New Roman" w:cs="Times New Roman"/>
          <w:b/>
          <w:sz w:val="24"/>
          <w:szCs w:val="24"/>
        </w:rPr>
        <w:t xml:space="preserve">Muzaraah </w:t>
      </w:r>
      <w:r w:rsidR="00BF03CC">
        <w:rPr>
          <w:rFonts w:ascii="Times New Roman" w:eastAsia="Times New Roman" w:hAnsi="Times New Roman" w:cs="Times New Roman"/>
          <w:b/>
          <w:sz w:val="24"/>
          <w:szCs w:val="24"/>
          <w:lang w:val="id-ID"/>
        </w:rPr>
        <w:t>dan Mukhabarah</w:t>
      </w:r>
    </w:p>
    <w:p w:rsidR="000F2E92" w:rsidRDefault="00BE494C" w:rsidP="000D6749">
      <w:pPr>
        <w:spacing w:line="480" w:lineRule="auto"/>
        <w:ind w:firstLine="851"/>
        <w:jc w:val="both"/>
        <w:rPr>
          <w:rFonts w:ascii="Times New Roman" w:eastAsia="Times New Roman" w:hAnsi="Times New Roman" w:cs="Times New Roman"/>
          <w:sz w:val="24"/>
          <w:szCs w:val="24"/>
          <w:lang w:val="id-ID"/>
        </w:rPr>
      </w:pPr>
      <w:r w:rsidRPr="00CD038F">
        <w:rPr>
          <w:rFonts w:ascii="Times New Roman" w:eastAsia="Times New Roman" w:hAnsi="Times New Roman" w:cs="Times New Roman"/>
          <w:sz w:val="24"/>
          <w:szCs w:val="24"/>
          <w:lang w:val="id-ID"/>
        </w:rPr>
        <w:t xml:space="preserve">Hikmah Tasyri’ </w:t>
      </w:r>
      <w:r w:rsidR="009F0F58" w:rsidRPr="00CD038F">
        <w:rPr>
          <w:rFonts w:ascii="Times New Roman" w:eastAsia="Times New Roman" w:hAnsi="Times New Roman" w:cs="Times New Roman"/>
          <w:sz w:val="24"/>
          <w:szCs w:val="24"/>
          <w:lang w:val="id-ID"/>
        </w:rPr>
        <w:t>akad al-</w:t>
      </w:r>
      <w:r w:rsidRPr="00CD038F">
        <w:rPr>
          <w:rFonts w:ascii="Times New Roman" w:eastAsia="Times New Roman" w:hAnsi="Times New Roman" w:cs="Times New Roman"/>
          <w:sz w:val="24"/>
          <w:szCs w:val="24"/>
          <w:lang w:val="id-ID"/>
        </w:rPr>
        <w:t>Muzara’ah</w:t>
      </w:r>
      <w:r w:rsidRPr="00CD038F">
        <w:rPr>
          <w:rFonts w:ascii="Times New Roman" w:eastAsia="+mn-ea" w:hAnsi="Times New Roman" w:cs="Times New Roman"/>
          <w:shadow/>
          <w:sz w:val="24"/>
          <w:szCs w:val="24"/>
          <w:lang w:val="id-ID"/>
        </w:rPr>
        <w:t xml:space="preserve"> </w:t>
      </w:r>
      <w:r w:rsidR="009F0F58" w:rsidRPr="00CD038F">
        <w:rPr>
          <w:rFonts w:ascii="Times New Roman" w:eastAsia="Times New Roman" w:hAnsi="Times New Roman" w:cs="Times New Roman"/>
          <w:sz w:val="24"/>
          <w:szCs w:val="24"/>
          <w:lang w:val="id-ID"/>
        </w:rPr>
        <w:t>bertujuan untuk saling membantu antara petani dengan pemilik tanah pertanian. pemilik tanah tidak mampu mengerjakan tanahnya, sedangkan petani tidak memiliki tanah pertanian.</w:t>
      </w:r>
    </w:p>
    <w:p w:rsidR="00BF03CC" w:rsidRPr="006379C6" w:rsidRDefault="00BF03CC" w:rsidP="00BF03CC">
      <w:pPr>
        <w:spacing w:line="480" w:lineRule="auto"/>
        <w:ind w:firstLine="720"/>
        <w:rPr>
          <w:rFonts w:ascii="Times New Roman" w:eastAsia="Times New Roman" w:hAnsi="Times New Roman" w:cs="Times New Roman"/>
          <w:sz w:val="24"/>
          <w:szCs w:val="24"/>
          <w:lang w:eastAsia="id-ID"/>
        </w:rPr>
      </w:pPr>
      <w:r w:rsidRPr="006379C6">
        <w:rPr>
          <w:rFonts w:ascii="Times New Roman" w:eastAsia="Times New Roman" w:hAnsi="Times New Roman" w:cs="Times New Roman"/>
          <w:sz w:val="24"/>
          <w:szCs w:val="24"/>
          <w:lang w:eastAsia="id-ID"/>
        </w:rPr>
        <w:t xml:space="preserve">Adapun </w:t>
      </w:r>
      <w:r w:rsidR="000F2E92" w:rsidRPr="006379C6">
        <w:rPr>
          <w:rFonts w:ascii="Times New Roman" w:eastAsia="Times New Roman" w:hAnsi="Times New Roman" w:cs="Times New Roman"/>
          <w:sz w:val="24"/>
          <w:szCs w:val="24"/>
          <w:lang w:eastAsia="id-ID"/>
        </w:rPr>
        <w:t xml:space="preserve">Hikmah </w:t>
      </w:r>
      <w:r w:rsidRPr="006379C6">
        <w:rPr>
          <w:rFonts w:ascii="Times New Roman" w:eastAsia="Times New Roman" w:hAnsi="Times New Roman" w:cs="Times New Roman"/>
          <w:sz w:val="24"/>
          <w:szCs w:val="24"/>
          <w:lang w:eastAsia="id-ID"/>
        </w:rPr>
        <w:t>Mukhabarah antara lain:</w:t>
      </w:r>
    </w:p>
    <w:p w:rsidR="00BF03CC" w:rsidRPr="00BF03CC" w:rsidRDefault="00BF03CC" w:rsidP="00BF03CC">
      <w:pPr>
        <w:pStyle w:val="ListParagraph"/>
        <w:numPr>
          <w:ilvl w:val="0"/>
          <w:numId w:val="29"/>
        </w:numPr>
        <w:spacing w:line="480" w:lineRule="auto"/>
        <w:rPr>
          <w:rFonts w:ascii="Times New Roman" w:eastAsia="Times New Roman" w:hAnsi="Times New Roman" w:cs="Times New Roman"/>
          <w:sz w:val="24"/>
          <w:szCs w:val="24"/>
          <w:lang w:val="id-ID" w:eastAsia="id-ID"/>
        </w:rPr>
      </w:pPr>
      <w:r w:rsidRPr="00BF03CC">
        <w:rPr>
          <w:rFonts w:ascii="Times New Roman" w:eastAsia="Times New Roman" w:hAnsi="Times New Roman" w:cs="Times New Roman"/>
          <w:sz w:val="24"/>
          <w:szCs w:val="24"/>
          <w:lang w:eastAsia="id-ID"/>
        </w:rPr>
        <w:t>Terwujudnya kerja sama yang saling menguntungkan antara pemilik tanah dengan petani penggarap.</w:t>
      </w:r>
    </w:p>
    <w:p w:rsidR="00BF03CC" w:rsidRPr="00BF03CC" w:rsidRDefault="00BF03CC" w:rsidP="00BF03CC">
      <w:pPr>
        <w:pStyle w:val="ListParagraph"/>
        <w:numPr>
          <w:ilvl w:val="0"/>
          <w:numId w:val="29"/>
        </w:numPr>
        <w:spacing w:line="480" w:lineRule="auto"/>
        <w:rPr>
          <w:rFonts w:ascii="Times New Roman" w:eastAsia="Times New Roman" w:hAnsi="Times New Roman" w:cs="Times New Roman"/>
          <w:sz w:val="24"/>
          <w:szCs w:val="24"/>
          <w:lang w:eastAsia="id-ID"/>
        </w:rPr>
      </w:pPr>
      <w:r w:rsidRPr="00BF03CC">
        <w:rPr>
          <w:rFonts w:ascii="Times New Roman" w:eastAsia="Times New Roman" w:hAnsi="Times New Roman" w:cs="Times New Roman"/>
          <w:sz w:val="24"/>
          <w:szCs w:val="24"/>
          <w:lang w:eastAsia="id-ID"/>
        </w:rPr>
        <w:t>Meningkatnya kesejahteraan masyarakat.</w:t>
      </w:r>
    </w:p>
    <w:p w:rsidR="00BF03CC" w:rsidRPr="00BF03CC" w:rsidRDefault="00BF03CC" w:rsidP="00BF03CC">
      <w:pPr>
        <w:pStyle w:val="ListParagraph"/>
        <w:numPr>
          <w:ilvl w:val="0"/>
          <w:numId w:val="29"/>
        </w:numPr>
        <w:spacing w:line="480" w:lineRule="auto"/>
        <w:rPr>
          <w:rFonts w:ascii="Times New Roman" w:eastAsia="Times New Roman" w:hAnsi="Times New Roman" w:cs="Times New Roman"/>
          <w:sz w:val="24"/>
          <w:szCs w:val="24"/>
          <w:lang w:eastAsia="id-ID"/>
        </w:rPr>
      </w:pPr>
      <w:r w:rsidRPr="00BF03CC">
        <w:rPr>
          <w:rFonts w:ascii="Times New Roman" w:eastAsia="Times New Roman" w:hAnsi="Times New Roman" w:cs="Times New Roman"/>
          <w:sz w:val="24"/>
          <w:szCs w:val="24"/>
          <w:lang w:eastAsia="id-ID"/>
        </w:rPr>
        <w:t>Tertanggulanginya kemiskinan.</w:t>
      </w:r>
    </w:p>
    <w:p w:rsidR="008517D5" w:rsidRPr="00BF03CC" w:rsidRDefault="00BF03CC" w:rsidP="00BF03CC">
      <w:pPr>
        <w:pStyle w:val="ListParagraph"/>
        <w:numPr>
          <w:ilvl w:val="0"/>
          <w:numId w:val="29"/>
        </w:numPr>
        <w:spacing w:line="480" w:lineRule="auto"/>
        <w:rPr>
          <w:rFonts w:ascii="Times New Roman" w:eastAsia="Times New Roman" w:hAnsi="Times New Roman" w:cs="Times New Roman"/>
          <w:sz w:val="24"/>
          <w:szCs w:val="24"/>
          <w:lang w:eastAsia="id-ID"/>
        </w:rPr>
      </w:pPr>
      <w:r w:rsidRPr="00BF03CC">
        <w:rPr>
          <w:rFonts w:ascii="Times New Roman" w:eastAsia="Times New Roman" w:hAnsi="Times New Roman" w:cs="Times New Roman"/>
          <w:sz w:val="24"/>
          <w:szCs w:val="24"/>
          <w:lang w:eastAsia="id-ID"/>
        </w:rPr>
        <w:t>Terbukanya lapangan pekerjaan, terutama bagi petani yang memiliki kemampuan bertani tetapi tidak memiliki tanah garapan.</w:t>
      </w:r>
    </w:p>
    <w:p w:rsidR="00280CD0" w:rsidRPr="00CD038F" w:rsidRDefault="00280CD0" w:rsidP="000D6749">
      <w:pPr>
        <w:pStyle w:val="ListParagraph"/>
        <w:numPr>
          <w:ilvl w:val="0"/>
          <w:numId w:val="1"/>
        </w:numPr>
        <w:spacing w:line="480" w:lineRule="auto"/>
        <w:ind w:left="0" w:hanging="284"/>
        <w:jc w:val="both"/>
        <w:rPr>
          <w:rFonts w:ascii="Times New Roman" w:eastAsia="Times New Roman" w:hAnsi="Times New Roman" w:cs="Times New Roman"/>
          <w:b/>
          <w:sz w:val="24"/>
          <w:szCs w:val="24"/>
        </w:rPr>
      </w:pPr>
      <w:r w:rsidRPr="00CD038F">
        <w:rPr>
          <w:rFonts w:ascii="Times New Roman" w:eastAsia="Times New Roman" w:hAnsi="Times New Roman" w:cs="Times New Roman"/>
          <w:b/>
          <w:sz w:val="24"/>
          <w:szCs w:val="24"/>
        </w:rPr>
        <w:t>Hakekat Penggarapan  Sawah</w:t>
      </w:r>
    </w:p>
    <w:p w:rsidR="00280CD0" w:rsidRPr="00CD038F" w:rsidRDefault="00280CD0" w:rsidP="00912C51">
      <w:pPr>
        <w:pStyle w:val="ListParagraph"/>
        <w:numPr>
          <w:ilvl w:val="0"/>
          <w:numId w:val="12"/>
        </w:numPr>
        <w:spacing w:line="360" w:lineRule="auto"/>
        <w:ind w:left="426" w:hanging="426"/>
        <w:jc w:val="both"/>
        <w:rPr>
          <w:rFonts w:ascii="Times New Roman" w:eastAsia="Times New Roman" w:hAnsi="Times New Roman" w:cs="Times New Roman"/>
          <w:b/>
          <w:sz w:val="24"/>
          <w:szCs w:val="24"/>
        </w:rPr>
      </w:pPr>
      <w:r w:rsidRPr="00CD038F">
        <w:rPr>
          <w:rFonts w:ascii="Times New Roman" w:eastAsia="Times New Roman" w:hAnsi="Times New Roman" w:cs="Times New Roman"/>
          <w:b/>
          <w:sz w:val="24"/>
          <w:szCs w:val="24"/>
        </w:rPr>
        <w:t>Definisi penggarap</w:t>
      </w:r>
    </w:p>
    <w:p w:rsidR="008A1595" w:rsidRDefault="007A3A13" w:rsidP="002A2A13">
      <w:pPr>
        <w:pStyle w:val="l2"/>
        <w:spacing w:before="0" w:beforeAutospacing="0" w:after="0" w:afterAutospacing="0" w:line="480" w:lineRule="auto"/>
        <w:ind w:firstLine="851"/>
        <w:jc w:val="both"/>
        <w:rPr>
          <w:lang w:val="id-ID"/>
        </w:rPr>
      </w:pPr>
      <w:r w:rsidRPr="00BF03CC">
        <w:t xml:space="preserve">Penggarap adalah </w:t>
      </w:r>
      <w:r w:rsidR="00280CD0" w:rsidRPr="00BF03CC">
        <w:t>Eksekutor, Pelaksana, Pelaku, Pembuat,atau Penyelenggara, Sedangkan Penggarapan yaitu Kultivasi, Penanganan, Pengendalian, Pengerjaan, Pengolahan, Pengurusan, Pengusahaa</w:t>
      </w:r>
      <w:r w:rsidR="008A1595" w:rsidRPr="00BF03CC">
        <w:t>n, Penyelesaian dan</w:t>
      </w:r>
      <w:r w:rsidR="008A1595">
        <w:t xml:space="preserve"> Penyusunan.</w:t>
      </w:r>
    </w:p>
    <w:p w:rsidR="008A1595" w:rsidRDefault="00280CD0" w:rsidP="00BF03CC">
      <w:pPr>
        <w:pStyle w:val="l2"/>
        <w:spacing w:before="0" w:beforeAutospacing="0" w:after="240" w:afterAutospacing="0" w:line="480" w:lineRule="auto"/>
        <w:ind w:firstLine="851"/>
        <w:jc w:val="both"/>
        <w:rPr>
          <w:lang w:val="id-ID"/>
        </w:rPr>
      </w:pPr>
      <w:r w:rsidRPr="00CD038F">
        <w:rPr>
          <w:bCs/>
        </w:rPr>
        <w:lastRenderedPageBreak/>
        <w:t>Menggarap</w:t>
      </w:r>
      <w:r w:rsidRPr="00CD038F">
        <w:t xml:space="preserve"> yaitu, Melakukan, Membenahi, Mem</w:t>
      </w:r>
      <w:r w:rsidR="007A3A13">
        <w:t>bereskan, Memproses, Menangani</w:t>
      </w:r>
      <w:r w:rsidRPr="00CD038F">
        <w:t>, Mengendalikan, Mengerjakan, Mengolah, Mengusahakan, Mengurus, dan menyelesaikan.</w:t>
      </w:r>
    </w:p>
    <w:p w:rsidR="008A1595" w:rsidRDefault="00280CD0" w:rsidP="00BF03CC">
      <w:pPr>
        <w:pStyle w:val="l2"/>
        <w:spacing w:before="0" w:beforeAutospacing="0" w:after="0" w:afterAutospacing="0" w:line="480" w:lineRule="auto"/>
        <w:ind w:firstLine="851"/>
        <w:jc w:val="both"/>
        <w:rPr>
          <w:lang w:val="id-ID"/>
        </w:rPr>
      </w:pPr>
      <w:r w:rsidRPr="006A3F47">
        <w:rPr>
          <w:lang w:val="id-ID"/>
        </w:rPr>
        <w:t>Sehingga ketika disimpulkan dari pengertian penggarap tersebut seperti yang diketahui Di Kel</w:t>
      </w:r>
      <w:r w:rsidR="008E5DD7" w:rsidRPr="006A3F47">
        <w:rPr>
          <w:lang w:val="id-ID"/>
        </w:rPr>
        <w:t xml:space="preserve">urahan </w:t>
      </w:r>
      <w:r w:rsidRPr="006A3F47">
        <w:rPr>
          <w:lang w:val="id-ID"/>
        </w:rPr>
        <w:t xml:space="preserve">Palangga yaitu Seseorang yang diberikan sebidang tanah untuk dikelolah/digarap dari pemilik tanah tersebut, dengan akad hasil dibagi sesuai prosedur </w:t>
      </w:r>
      <w:r w:rsidR="00283B08" w:rsidRPr="006A3F47">
        <w:rPr>
          <w:lang w:val="id-ID"/>
        </w:rPr>
        <w:t>Muzara’ah</w:t>
      </w:r>
      <w:r w:rsidR="00283B08">
        <w:rPr>
          <w:lang w:val="id-ID"/>
        </w:rPr>
        <w:t xml:space="preserve"> dan Mukhabarah</w:t>
      </w:r>
      <w:r w:rsidRPr="006A3F47">
        <w:rPr>
          <w:lang w:val="id-ID"/>
        </w:rPr>
        <w:t xml:space="preserve">. </w:t>
      </w:r>
      <w:r w:rsidRPr="00283B08">
        <w:rPr>
          <w:lang w:val="id-ID"/>
        </w:rPr>
        <w:t xml:space="preserve">Karena dari segi pembagian itu apabila pemilik tanah yang menanggung bibit dan lainya maka hasil yang diperoleh itu dibagi dua. </w:t>
      </w:r>
      <w:r w:rsidRPr="00CD038F">
        <w:t>Dan apabila penggarap yang menanggung semua dan pemilik tanah tersebut hanya mengetahui hasil suatu saat nanti, maka hasilnya itu dibagi tiga.</w:t>
      </w:r>
    </w:p>
    <w:p w:rsidR="00280CD0" w:rsidRPr="008A1595" w:rsidRDefault="00280CD0" w:rsidP="00BF03CC">
      <w:pPr>
        <w:pStyle w:val="l2"/>
        <w:spacing w:before="0" w:beforeAutospacing="0" w:after="0" w:afterAutospacing="0" w:line="480" w:lineRule="auto"/>
        <w:ind w:firstLine="851"/>
        <w:jc w:val="both"/>
        <w:rPr>
          <w:lang w:val="id-ID"/>
        </w:rPr>
      </w:pPr>
      <w:r w:rsidRPr="00CD038F">
        <w:t xml:space="preserve">Menggarap tanah adalah termasuk jenis kerjasama yang diperbolehkan oleh ajaran </w:t>
      </w:r>
      <w:r w:rsidR="00AB1C91" w:rsidRPr="00CD038F">
        <w:t xml:space="preserve">Islam </w:t>
      </w:r>
      <w:r w:rsidRPr="00CD038F">
        <w:t xml:space="preserve">dan banyak dijumpai di masyarakat luas. Dan kita mengetahui manfaatnya yang besar bagi kedua pihak, kedua pihak mendapatkan keuntungan dari kerjasama ini. Menggarap tanah dalam ajaran </w:t>
      </w:r>
      <w:r w:rsidR="00AB1C91" w:rsidRPr="00CD038F">
        <w:t xml:space="preserve">Islam </w:t>
      </w:r>
      <w:r w:rsidRPr="00CD038F">
        <w:t xml:space="preserve">dikenal dengan istilah </w:t>
      </w:r>
      <w:r w:rsidR="00283B08" w:rsidRPr="00CD038F">
        <w:t>Muzara’ah</w:t>
      </w:r>
      <w:r w:rsidR="00283B08">
        <w:rPr>
          <w:lang w:val="id-ID"/>
        </w:rPr>
        <w:t xml:space="preserve"> sedangkan memberikan tanahnya kepada orang lain untuk dikelola dengan istilah Mukhabarah</w:t>
      </w:r>
      <w:r w:rsidRPr="00CD038F">
        <w:t>.</w:t>
      </w:r>
    </w:p>
    <w:p w:rsidR="00971F5D" w:rsidRDefault="00280CD0" w:rsidP="00BF03CC">
      <w:pPr>
        <w:spacing w:line="480" w:lineRule="auto"/>
        <w:ind w:right="26" w:firstLine="851"/>
        <w:jc w:val="both"/>
        <w:rPr>
          <w:rFonts w:ascii="Times New Roman" w:eastAsia="Times New Roman" w:hAnsi="Times New Roman" w:cs="Times New Roman"/>
          <w:sz w:val="24"/>
          <w:szCs w:val="24"/>
          <w:lang w:val="id-ID"/>
        </w:rPr>
      </w:pPr>
      <w:r w:rsidRPr="00283B08">
        <w:rPr>
          <w:rFonts w:ascii="Times New Roman" w:eastAsia="Times New Roman" w:hAnsi="Times New Roman" w:cs="Times New Roman"/>
          <w:sz w:val="24"/>
          <w:szCs w:val="24"/>
          <w:lang w:val="id-ID"/>
        </w:rPr>
        <w:t xml:space="preserve">Seorang </w:t>
      </w:r>
      <w:r w:rsidR="00283B08" w:rsidRPr="00283B08">
        <w:rPr>
          <w:rFonts w:ascii="Times New Roman" w:eastAsia="Times New Roman" w:hAnsi="Times New Roman" w:cs="Times New Roman"/>
          <w:sz w:val="24"/>
          <w:szCs w:val="24"/>
          <w:lang w:val="id-ID"/>
        </w:rPr>
        <w:t xml:space="preserve">Muslim </w:t>
      </w:r>
      <w:r w:rsidRPr="00283B08">
        <w:rPr>
          <w:rFonts w:ascii="Times New Roman" w:eastAsia="Times New Roman" w:hAnsi="Times New Roman" w:cs="Times New Roman"/>
          <w:sz w:val="24"/>
          <w:szCs w:val="24"/>
          <w:lang w:val="id-ID"/>
        </w:rPr>
        <w:t>yang mempunyai kelebihan tanah, disunnahkan memberikan kepada saudaranya ta</w:t>
      </w:r>
      <w:r w:rsidR="00FF65F7" w:rsidRPr="00283B08">
        <w:rPr>
          <w:rFonts w:ascii="Times New Roman" w:eastAsia="Times New Roman" w:hAnsi="Times New Roman" w:cs="Times New Roman"/>
          <w:sz w:val="24"/>
          <w:szCs w:val="24"/>
          <w:lang w:val="id-ID"/>
        </w:rPr>
        <w:t>npa konpensasi apapun, karena Rasulullah shallalla</w:t>
      </w:r>
      <w:r w:rsidRPr="00283B08">
        <w:rPr>
          <w:rFonts w:ascii="Times New Roman" w:eastAsia="Times New Roman" w:hAnsi="Times New Roman" w:cs="Times New Roman"/>
          <w:sz w:val="24"/>
          <w:szCs w:val="24"/>
          <w:lang w:val="id-ID"/>
        </w:rPr>
        <w:t>hu ‘alaihi wa sallam bersabda:</w:t>
      </w:r>
    </w:p>
    <w:p w:rsidR="00500B1C" w:rsidRPr="00283B08" w:rsidRDefault="00500B1C" w:rsidP="00BF03CC">
      <w:pPr>
        <w:spacing w:line="480" w:lineRule="auto"/>
        <w:ind w:right="26" w:firstLine="851"/>
        <w:jc w:val="both"/>
        <w:rPr>
          <w:rFonts w:ascii="Times New Roman" w:eastAsia="Times New Roman" w:hAnsi="Times New Roman" w:cs="Times New Roman"/>
          <w:sz w:val="24"/>
          <w:szCs w:val="24"/>
          <w:lang w:val="id-ID"/>
        </w:rPr>
      </w:pPr>
    </w:p>
    <w:p w:rsidR="00B147D2" w:rsidRDefault="005D296F" w:rsidP="005D296F">
      <w:pPr>
        <w:bidi/>
        <w:spacing w:line="360" w:lineRule="auto"/>
        <w:ind w:left="49" w:right="26" w:hanging="23"/>
        <w:jc w:val="both"/>
        <w:rPr>
          <w:rFonts w:ascii="Times New Roman" w:eastAsia="Times New Roman" w:hAnsi="Times New Roman" w:cs="Times New Roman"/>
          <w:sz w:val="28"/>
          <w:szCs w:val="28"/>
          <w:rtl/>
        </w:rPr>
      </w:pPr>
      <w:r w:rsidRPr="005D296F">
        <w:rPr>
          <w:rFonts w:ascii="Times New Roman" w:eastAsia="Times New Roman" w:hAnsi="Times New Roman" w:cs="Times New Roman" w:hint="cs"/>
          <w:sz w:val="28"/>
          <w:szCs w:val="28"/>
          <w:rtl/>
        </w:rPr>
        <w:lastRenderedPageBreak/>
        <w:t>عَنْ</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ا</w:t>
      </w:r>
      <w:r w:rsidRPr="005D296F">
        <w:rPr>
          <w:rFonts w:ascii="Tahoma" w:eastAsia="Times New Roman" w:hAnsi="Tahoma" w:cs="Tahoma" w:hint="cs"/>
          <w:sz w:val="28"/>
          <w:szCs w:val="28"/>
          <w:rtl/>
        </w:rPr>
        <w:t>ٔ</w:t>
      </w:r>
      <w:r w:rsidRPr="005D296F">
        <w:rPr>
          <w:rFonts w:ascii="Times New Roman" w:eastAsia="Times New Roman" w:hAnsi="Times New Roman" w:cs="Times New Roman" w:hint="cs"/>
          <w:sz w:val="28"/>
          <w:szCs w:val="28"/>
          <w:rtl/>
        </w:rPr>
        <w:t>َبِيْ</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هُرَيْرَةَ</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قاَ</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لَ</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قاَ</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لَ</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رَ</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سُوْلُ</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اللهِ</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صَلَّي</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اللهُ</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عَلَيْهِ</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وَسَلَّمَ</w:t>
      </w:r>
      <w:r w:rsidRPr="005D296F">
        <w:rPr>
          <w:rFonts w:ascii="Times New Roman" w:eastAsia="Times New Roman" w:hAnsi="Times New Roman" w:cs="Times New Roman"/>
          <w:sz w:val="28"/>
          <w:szCs w:val="28"/>
          <w:rtl/>
        </w:rPr>
        <w:t xml:space="preserve"> : </w:t>
      </w:r>
      <w:r w:rsidRPr="005D296F">
        <w:rPr>
          <w:rFonts w:ascii="Times New Roman" w:eastAsia="Times New Roman" w:hAnsi="Times New Roman" w:cs="Times New Roman" w:hint="cs"/>
          <w:sz w:val="28"/>
          <w:szCs w:val="28"/>
          <w:rtl/>
        </w:rPr>
        <w:t>مَنْ</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كَا</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نَتْ</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لَهُ</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ا</w:t>
      </w:r>
      <w:r w:rsidRPr="005D296F">
        <w:rPr>
          <w:rFonts w:ascii="Tahoma" w:eastAsia="Times New Roman" w:hAnsi="Tahoma" w:cs="Tahoma" w:hint="cs"/>
          <w:sz w:val="28"/>
          <w:szCs w:val="28"/>
          <w:rtl/>
        </w:rPr>
        <w:t>ٔ</w:t>
      </w:r>
      <w:r w:rsidRPr="005D296F">
        <w:rPr>
          <w:rFonts w:ascii="Times New Roman" w:eastAsia="Times New Roman" w:hAnsi="Times New Roman" w:cs="Times New Roman" w:hint="cs"/>
          <w:sz w:val="28"/>
          <w:szCs w:val="28"/>
          <w:rtl/>
        </w:rPr>
        <w:t>َرْضُ</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فَلْيَزْرَعْهَا</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ا</w:t>
      </w:r>
      <w:r w:rsidRPr="005D296F">
        <w:rPr>
          <w:rFonts w:ascii="Tahoma" w:eastAsia="Times New Roman" w:hAnsi="Tahoma" w:cs="Tahoma" w:hint="cs"/>
          <w:sz w:val="28"/>
          <w:szCs w:val="28"/>
          <w:rtl/>
        </w:rPr>
        <w:t>ٔ</w:t>
      </w:r>
      <w:r w:rsidRPr="005D296F">
        <w:rPr>
          <w:rFonts w:ascii="Times New Roman" w:eastAsia="Times New Roman" w:hAnsi="Times New Roman" w:cs="Times New Roman" w:hint="cs"/>
          <w:sz w:val="28"/>
          <w:szCs w:val="28"/>
          <w:rtl/>
        </w:rPr>
        <w:t>َوْلِيَمْنَحُهَا</w:t>
      </w:r>
      <w:r w:rsidRPr="005D296F">
        <w:rPr>
          <w:rFonts w:ascii="Times New Roman" w:eastAsia="Times New Roman" w:hAnsi="Times New Roman" w:cs="Times New Roman"/>
          <w:sz w:val="28"/>
          <w:szCs w:val="28"/>
          <w:rtl/>
        </w:rPr>
        <w:t xml:space="preserve"> </w:t>
      </w:r>
      <w:r w:rsidRPr="005D296F">
        <w:rPr>
          <w:rFonts w:ascii="Times New Roman" w:eastAsia="Times New Roman" w:hAnsi="Times New Roman" w:cs="Times New Roman" w:hint="cs"/>
          <w:sz w:val="28"/>
          <w:szCs w:val="28"/>
          <w:rtl/>
        </w:rPr>
        <w:t>ا</w:t>
      </w:r>
      <w:r w:rsidRPr="005D296F">
        <w:rPr>
          <w:rFonts w:ascii="Tahoma" w:eastAsia="Times New Roman" w:hAnsi="Tahoma" w:cs="Tahoma" w:hint="cs"/>
          <w:sz w:val="28"/>
          <w:szCs w:val="28"/>
          <w:rtl/>
        </w:rPr>
        <w:t>ٔ</w:t>
      </w:r>
      <w:r w:rsidRPr="005D296F">
        <w:rPr>
          <w:rFonts w:ascii="Times New Roman" w:eastAsia="Times New Roman" w:hAnsi="Times New Roman" w:cs="Times New Roman" w:hint="cs"/>
          <w:sz w:val="28"/>
          <w:szCs w:val="28"/>
          <w:rtl/>
        </w:rPr>
        <w:t>َخَاهٌُ</w:t>
      </w:r>
      <w:r w:rsidRPr="005D296F">
        <w:rPr>
          <w:rFonts w:ascii="Times New Roman" w:eastAsia="Times New Roman" w:hAnsi="Times New Roman" w:cs="Times New Roman"/>
          <w:sz w:val="28"/>
          <w:szCs w:val="28"/>
          <w:rtl/>
        </w:rPr>
        <w:t>.</w:t>
      </w:r>
    </w:p>
    <w:p w:rsidR="005D296F" w:rsidRPr="00046FDF" w:rsidRDefault="0056178E" w:rsidP="00046FDF">
      <w:pPr>
        <w:spacing w:line="240" w:lineRule="auto"/>
        <w:ind w:left="851" w:right="26"/>
        <w:jc w:val="both"/>
        <w:rPr>
          <w:rFonts w:ascii="Times New Roman" w:eastAsia="Times New Roman" w:hAnsi="Times New Roman" w:cs="Times New Roman"/>
          <w:sz w:val="24"/>
          <w:szCs w:val="24"/>
          <w:rtl/>
          <w:lang w:val="id-ID"/>
        </w:rPr>
      </w:pPr>
      <w:r w:rsidRPr="00046FDF">
        <w:rPr>
          <w:rFonts w:ascii="Times New Roman" w:eastAsia="Times New Roman" w:hAnsi="Times New Roman" w:cs="Times New Roman"/>
          <w:sz w:val="24"/>
          <w:szCs w:val="24"/>
          <w:lang w:val="id-ID"/>
        </w:rPr>
        <w:t xml:space="preserve">Artinya : “ dari abu huraerah, dia berkata; rasulullah saw barang siapa yang mempunyai tanah maka hendaklah dia menanaminya atau diberikan kepada saudaranya untuk dikelola (ditanami)”. </w:t>
      </w:r>
      <w:r w:rsidR="00046FDF">
        <w:rPr>
          <w:rStyle w:val="FootnoteReference"/>
          <w:rFonts w:ascii="Times New Roman" w:eastAsia="Times New Roman" w:hAnsi="Times New Roman" w:cs="Times New Roman"/>
          <w:sz w:val="24"/>
          <w:szCs w:val="24"/>
          <w:lang w:val="id-ID"/>
        </w:rPr>
        <w:footnoteReference w:id="24"/>
      </w:r>
    </w:p>
    <w:p w:rsidR="0056178E" w:rsidRPr="009F5377" w:rsidRDefault="0056178E" w:rsidP="009F5377">
      <w:pPr>
        <w:spacing w:line="360" w:lineRule="auto"/>
        <w:ind w:right="26"/>
        <w:jc w:val="both"/>
        <w:rPr>
          <w:rFonts w:ascii="Times New Roman" w:eastAsia="Times New Roman" w:hAnsi="Times New Roman" w:cs="Times New Roman"/>
          <w:sz w:val="24"/>
          <w:szCs w:val="24"/>
          <w:rtl/>
          <w:lang w:val="id-ID"/>
        </w:rPr>
      </w:pPr>
    </w:p>
    <w:p w:rsidR="00280CD0" w:rsidRPr="00CD038F" w:rsidRDefault="00B147D2" w:rsidP="00BE494C">
      <w:pPr>
        <w:spacing w:line="360" w:lineRule="auto"/>
        <w:ind w:right="360" w:firstLine="851"/>
        <w:jc w:val="both"/>
        <w:rPr>
          <w:rFonts w:ascii="Times New Roman" w:eastAsia="Times New Roman" w:hAnsi="Times New Roman" w:cs="Times New Roman"/>
          <w:sz w:val="28"/>
          <w:szCs w:val="28"/>
        </w:rPr>
      </w:pPr>
      <w:r w:rsidRPr="00CD038F">
        <w:rPr>
          <w:rFonts w:ascii="Times New Roman" w:eastAsia="Times New Roman" w:hAnsi="Times New Roman" w:cs="Times New Roman"/>
          <w:sz w:val="24"/>
          <w:szCs w:val="24"/>
        </w:rPr>
        <w:t>Juga sabda Rasulullah shallalla</w:t>
      </w:r>
      <w:r w:rsidR="00280CD0" w:rsidRPr="00CD038F">
        <w:rPr>
          <w:rFonts w:ascii="Times New Roman" w:eastAsia="Times New Roman" w:hAnsi="Times New Roman" w:cs="Times New Roman"/>
          <w:sz w:val="24"/>
          <w:szCs w:val="24"/>
        </w:rPr>
        <w:t>hu ‘alaihi wa sallam:</w:t>
      </w:r>
    </w:p>
    <w:p w:rsidR="009F5377" w:rsidRDefault="00DC05E7" w:rsidP="007560AC">
      <w:pPr>
        <w:bidi/>
        <w:spacing w:before="100" w:beforeAutospacing="1" w:line="360" w:lineRule="auto"/>
        <w:ind w:right="26" w:firstLine="49"/>
        <w:jc w:val="both"/>
        <w:rPr>
          <w:rFonts w:ascii="Times New Roman" w:eastAsia="Times New Roman" w:hAnsi="Times New Roman" w:cs="Times New Roman"/>
          <w:sz w:val="28"/>
          <w:szCs w:val="28"/>
          <w:lang w:val="id-ID"/>
        </w:rPr>
      </w:pPr>
      <w:r w:rsidRPr="00DC05E7">
        <w:rPr>
          <w:rFonts w:ascii="Times New Roman" w:eastAsia="Times New Roman" w:hAnsi="Times New Roman" w:cs="Times New Roman" w:hint="cs"/>
          <w:sz w:val="28"/>
          <w:szCs w:val="28"/>
          <w:rtl/>
          <w:lang w:val="id-ID"/>
        </w:rPr>
        <w:t>عَنْ</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اَبْنِ</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عَبّاسٍِ</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قَالَ؛</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قَلَ</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رَسُوْلُ</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اللَّهِ</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صَلَّي</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اللَّهُ</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عَلَيْهِ</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وَسَلَّمَ</w:t>
      </w:r>
      <w:r w:rsidRPr="00DC05E7">
        <w:rPr>
          <w:rFonts w:ascii="Times New Roman" w:eastAsia="Times New Roman" w:hAnsi="Times New Roman" w:cs="Times New Roman"/>
          <w:sz w:val="28"/>
          <w:szCs w:val="28"/>
          <w:rtl/>
          <w:lang w:val="id-ID"/>
        </w:rPr>
        <w:t xml:space="preserve"> : </w:t>
      </w:r>
      <w:r w:rsidRPr="00DC05E7">
        <w:rPr>
          <w:rFonts w:ascii="Times New Roman" w:eastAsia="Times New Roman" w:hAnsi="Times New Roman" w:cs="Times New Roman" w:hint="cs"/>
          <w:sz w:val="28"/>
          <w:szCs w:val="28"/>
          <w:rtl/>
          <w:lang w:val="id-ID"/>
        </w:rPr>
        <w:t>لأَنْ</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يَمْنَحَ</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اَحَدُكُمْ</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أَخَاهُ</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أرْضَهُ،</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خَيْرٌُلَهُ</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مِنْ</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أَنْ</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يَأْخُذَ</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عَلَيْهَا</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كَذَا</w:t>
      </w:r>
      <w:r w:rsidRPr="00DC05E7">
        <w:rPr>
          <w:rFonts w:ascii="Times New Roman" w:eastAsia="Times New Roman" w:hAnsi="Times New Roman" w:cs="Times New Roman"/>
          <w:sz w:val="28"/>
          <w:szCs w:val="28"/>
          <w:rtl/>
          <w:lang w:val="id-ID"/>
        </w:rPr>
        <w:t xml:space="preserve"> </w:t>
      </w:r>
      <w:r w:rsidRPr="00DC05E7">
        <w:rPr>
          <w:rFonts w:ascii="Times New Roman" w:eastAsia="Times New Roman" w:hAnsi="Times New Roman" w:cs="Times New Roman" w:hint="cs"/>
          <w:sz w:val="28"/>
          <w:szCs w:val="28"/>
          <w:rtl/>
          <w:lang w:val="id-ID"/>
        </w:rPr>
        <w:t>وَكَذَا</w:t>
      </w:r>
      <w:r w:rsidRPr="00DC05E7">
        <w:rPr>
          <w:rFonts w:ascii="Times New Roman" w:eastAsia="Times New Roman" w:hAnsi="Times New Roman" w:cs="Times New Roman"/>
          <w:sz w:val="28"/>
          <w:szCs w:val="28"/>
          <w:rtl/>
          <w:lang w:val="id-ID"/>
        </w:rPr>
        <w:t xml:space="preserve"> ( </w:t>
      </w:r>
      <w:r w:rsidRPr="00DC05E7">
        <w:rPr>
          <w:rFonts w:ascii="Times New Roman" w:eastAsia="Times New Roman" w:hAnsi="Times New Roman" w:cs="Times New Roman" w:hint="cs"/>
          <w:sz w:val="28"/>
          <w:szCs w:val="28"/>
          <w:rtl/>
          <w:lang w:val="id-ID"/>
        </w:rPr>
        <w:t>لِشَيْ</w:t>
      </w:r>
      <w:r w:rsidRPr="00DC05E7">
        <w:rPr>
          <w:rFonts w:ascii="Times New Roman" w:eastAsia="Times New Roman" w:hAnsi="Times New Roman" w:cs="Times New Roman"/>
          <w:sz w:val="28"/>
          <w:szCs w:val="28"/>
          <w:rtl/>
          <w:lang w:val="id-ID"/>
        </w:rPr>
        <w:t xml:space="preserve"> </w:t>
      </w:r>
      <w:r w:rsidRPr="00DC05E7">
        <w:rPr>
          <w:rFonts w:ascii="Tahoma" w:eastAsia="Times New Roman" w:hAnsi="Tahoma" w:cs="Tahoma" w:hint="cs"/>
          <w:sz w:val="28"/>
          <w:szCs w:val="28"/>
          <w:rtl/>
          <w:lang w:val="id-ID"/>
        </w:rPr>
        <w:t>ٔ</w:t>
      </w:r>
      <w:r w:rsidRPr="00DC05E7">
        <w:rPr>
          <w:rFonts w:ascii="Times New Roman" w:eastAsia="Times New Roman" w:hAnsi="Times New Roman" w:cs="Times New Roman" w:hint="cs"/>
          <w:sz w:val="28"/>
          <w:szCs w:val="28"/>
          <w:rtl/>
          <w:lang w:val="id-ID"/>
        </w:rPr>
        <w:t>ٍِ مَعْلُوْمٍِ</w:t>
      </w:r>
      <w:r w:rsidRPr="00DC05E7">
        <w:rPr>
          <w:rFonts w:ascii="Times New Roman" w:eastAsia="Times New Roman" w:hAnsi="Times New Roman" w:cs="Times New Roman"/>
          <w:sz w:val="28"/>
          <w:szCs w:val="28"/>
          <w:rtl/>
          <w:lang w:val="id-ID"/>
        </w:rPr>
        <w:t xml:space="preserve"> ).</w:t>
      </w:r>
    </w:p>
    <w:p w:rsidR="007560AC" w:rsidRDefault="007560AC" w:rsidP="007560AC">
      <w:pPr>
        <w:spacing w:line="240" w:lineRule="auto"/>
        <w:ind w:left="851" w:right="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Artinya :“ Dari Ibnu Abbas, dia berkata ; Rasulullah SAW jika salah seorang diantara kamu memberikan tanahnya (untuk diolah), adalah lebih baik baginya daripada ia mengambil bagian tertentu”.</w:t>
      </w:r>
      <w:r>
        <w:rPr>
          <w:rStyle w:val="FootnoteReference"/>
          <w:rFonts w:ascii="Times New Roman" w:eastAsia="Times New Roman" w:hAnsi="Times New Roman" w:cs="Times New Roman"/>
          <w:sz w:val="24"/>
          <w:szCs w:val="24"/>
          <w:lang w:val="id-ID"/>
        </w:rPr>
        <w:footnoteReference w:id="25"/>
      </w:r>
    </w:p>
    <w:p w:rsidR="007560AC" w:rsidRDefault="007560AC" w:rsidP="007560AC">
      <w:pPr>
        <w:spacing w:line="240" w:lineRule="auto"/>
        <w:ind w:left="851" w:right="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p>
    <w:p w:rsidR="00280CD0" w:rsidRPr="00CD038F" w:rsidRDefault="00280CD0" w:rsidP="00283B08">
      <w:pPr>
        <w:spacing w:line="480" w:lineRule="auto"/>
        <w:ind w:right="26" w:firstLine="851"/>
        <w:jc w:val="both"/>
        <w:rPr>
          <w:rFonts w:ascii="Times New Roman" w:eastAsia="Times New Roman" w:hAnsi="Times New Roman" w:cs="Times New Roman"/>
          <w:sz w:val="24"/>
          <w:szCs w:val="24"/>
        </w:rPr>
      </w:pPr>
      <w:r w:rsidRPr="007560AC">
        <w:rPr>
          <w:rFonts w:ascii="Times New Roman" w:eastAsia="Times New Roman" w:hAnsi="Times New Roman" w:cs="Times New Roman"/>
          <w:sz w:val="24"/>
          <w:szCs w:val="24"/>
          <w:lang w:val="id-ID"/>
        </w:rPr>
        <w:t xml:space="preserve">Dalam penggarapan tanah tidak boleh adanya unsur-unsur yang tidak jelas seperti pemilik tanah mendapat bagian tanaman dari tanah sebelah sini, dan penggarap mendapat bagian tanaman dari tanah sebelah sana. </w:t>
      </w:r>
      <w:r w:rsidRPr="00882EA5">
        <w:rPr>
          <w:rFonts w:ascii="Times New Roman" w:eastAsia="Times New Roman" w:hAnsi="Times New Roman" w:cs="Times New Roman"/>
          <w:sz w:val="24"/>
          <w:szCs w:val="24"/>
          <w:lang w:val="id-ID"/>
        </w:rPr>
        <w:t xml:space="preserve">Hal ini dikatakan tidak jelas karena hasilnya belum ada, bisa jadi bagian tanaman dari tanah sebelah sini yaitu untuk pemilik tanah bagus dan bagian tanaman penggarap gagal panen ataupun sebaliknya. </w:t>
      </w:r>
      <w:r w:rsidRPr="00CD038F">
        <w:rPr>
          <w:rFonts w:ascii="Times New Roman" w:eastAsia="Times New Roman" w:hAnsi="Times New Roman" w:cs="Times New Roman"/>
          <w:sz w:val="24"/>
          <w:szCs w:val="24"/>
        </w:rPr>
        <w:t xml:space="preserve">Dan bila keadaan ini yang terjadi maka terjadi salah satu pihak dirugikan. Padahal muzara’ah </w:t>
      </w:r>
      <w:r w:rsidR="00283B08">
        <w:rPr>
          <w:rFonts w:ascii="Times New Roman" w:eastAsia="Times New Roman" w:hAnsi="Times New Roman" w:cs="Times New Roman"/>
          <w:sz w:val="24"/>
          <w:szCs w:val="24"/>
          <w:lang w:val="id-ID"/>
        </w:rPr>
        <w:t xml:space="preserve">dan mukhabarah </w:t>
      </w:r>
      <w:r w:rsidRPr="00CD038F">
        <w:rPr>
          <w:rFonts w:ascii="Times New Roman" w:eastAsia="Times New Roman" w:hAnsi="Times New Roman" w:cs="Times New Roman"/>
          <w:sz w:val="24"/>
          <w:szCs w:val="24"/>
        </w:rPr>
        <w:t>termasuk dari kerjasama yang harus menanggung keuntungan maupun kerugian bersama-sama.</w:t>
      </w:r>
    </w:p>
    <w:p w:rsidR="00280CD0" w:rsidRPr="00CD038F" w:rsidRDefault="00280CD0" w:rsidP="00DD08FD">
      <w:pPr>
        <w:spacing w:line="480" w:lineRule="auto"/>
        <w:ind w:right="26" w:firstLine="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 xml:space="preserve">Ataupun bisa terjadi pemilik tanah memilih bagiannya dari tanah yang dekat dengan saluran air, tanah yang subur, sementara </w:t>
      </w:r>
      <w:r w:rsidR="00FF65F7">
        <w:rPr>
          <w:rFonts w:ascii="Times New Roman" w:eastAsia="Times New Roman" w:hAnsi="Times New Roman" w:cs="Times New Roman"/>
          <w:sz w:val="24"/>
          <w:szCs w:val="24"/>
        </w:rPr>
        <w:t>yang penggarap mendapat sisanya.</w:t>
      </w:r>
      <w:r w:rsidRPr="00CD038F">
        <w:rPr>
          <w:rFonts w:ascii="Times New Roman" w:eastAsia="Times New Roman" w:hAnsi="Times New Roman" w:cs="Times New Roman"/>
          <w:sz w:val="24"/>
          <w:szCs w:val="24"/>
        </w:rPr>
        <w:t xml:space="preserve"> Inipun tidak diperbolehkan karena mengandung ketidakadilan, kezhaliman dan </w:t>
      </w:r>
      <w:r w:rsidRPr="00CD038F">
        <w:rPr>
          <w:rFonts w:ascii="Times New Roman" w:eastAsia="Times New Roman" w:hAnsi="Times New Roman" w:cs="Times New Roman"/>
          <w:sz w:val="24"/>
          <w:szCs w:val="24"/>
        </w:rPr>
        <w:lastRenderedPageBreak/>
        <w:t xml:space="preserve">ketidakjelasan. Tetapi dalam </w:t>
      </w:r>
      <w:r w:rsidR="00DD08FD">
        <w:rPr>
          <w:rFonts w:ascii="Times New Roman" w:eastAsia="Times New Roman" w:hAnsi="Times New Roman" w:cs="Times New Roman"/>
          <w:sz w:val="24"/>
          <w:szCs w:val="24"/>
          <w:lang w:val="id-ID"/>
        </w:rPr>
        <w:t xml:space="preserve">sistem </w:t>
      </w:r>
      <w:r w:rsidR="00DD08FD" w:rsidRPr="00CD038F">
        <w:rPr>
          <w:rFonts w:ascii="Times New Roman" w:eastAsia="Times New Roman" w:hAnsi="Times New Roman" w:cs="Times New Roman"/>
          <w:sz w:val="24"/>
          <w:szCs w:val="24"/>
        </w:rPr>
        <w:t>Muzara</w:t>
      </w:r>
      <w:r w:rsidR="00DD08FD">
        <w:rPr>
          <w:rFonts w:ascii="Times New Roman" w:eastAsia="Times New Roman" w:hAnsi="Times New Roman" w:cs="Times New Roman"/>
          <w:sz w:val="24"/>
          <w:szCs w:val="24"/>
        </w:rPr>
        <w:t>’</w:t>
      </w:r>
      <w:r w:rsidR="00DD08FD" w:rsidRPr="00CD038F">
        <w:rPr>
          <w:rFonts w:ascii="Times New Roman" w:eastAsia="Times New Roman" w:hAnsi="Times New Roman" w:cs="Times New Roman"/>
          <w:sz w:val="24"/>
          <w:szCs w:val="24"/>
        </w:rPr>
        <w:t xml:space="preserve">ah </w:t>
      </w:r>
      <w:r w:rsidR="00DD08FD">
        <w:rPr>
          <w:rFonts w:ascii="Times New Roman" w:eastAsia="Times New Roman" w:hAnsi="Times New Roman" w:cs="Times New Roman"/>
          <w:sz w:val="24"/>
          <w:szCs w:val="24"/>
          <w:lang w:val="id-ID"/>
        </w:rPr>
        <w:t xml:space="preserve">dan Mukhabarah </w:t>
      </w:r>
      <w:r w:rsidRPr="00CD038F">
        <w:rPr>
          <w:rFonts w:ascii="Times New Roman" w:eastAsia="Times New Roman" w:hAnsi="Times New Roman" w:cs="Times New Roman"/>
          <w:sz w:val="24"/>
          <w:szCs w:val="24"/>
        </w:rPr>
        <w:t>harus disepakati pembagian dari hasil tanah tersebut secara keseluruhan. Misalnya pemilik tanah mendapatkan bagian separuh dari hasil tanah dan penggarap mendapat setengah bagian juga, kemudian setelah ditanami dan dipanen ternyata rugi maka hasilnya dibagi dua, begitu juga bila hasilnya untung maka harus dibagi dua. Dan pada kasus ini ada kejelasan pembagian hasil, dan ini diperbolehkan</w:t>
      </w:r>
    </w:p>
    <w:p w:rsidR="00280CD0" w:rsidRPr="00CD038F" w:rsidRDefault="00280CD0" w:rsidP="00B21898">
      <w:pPr>
        <w:spacing w:line="480" w:lineRule="auto"/>
        <w:ind w:right="26" w:firstLine="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 xml:space="preserve"> Sehingga Kesimpulannya bahwa menggarap tanah adalah termasuk akad kerjasama (persekutuan/syirkah) yang harus jelas pembagian hasilnya seperti separuh, sepertiga atau seperempat atau bagian yang tertentu dari hasil tanaman yang diperoleh, sehingga apabila mengalami kerugian ataupun keberhasilan ditanggung bersama karena pembagiannya hasil tanaman yang dihasilkan tanah tersebut. Dan menggarap tanah hukumnya dibolehkan.</w:t>
      </w:r>
    </w:p>
    <w:p w:rsidR="00280CD0" w:rsidRPr="00CD038F" w:rsidRDefault="00280CD0" w:rsidP="00B21898">
      <w:pPr>
        <w:spacing w:line="480" w:lineRule="auto"/>
        <w:ind w:right="26" w:firstLine="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 xml:space="preserve">Tidak ada ketentuan tentang apa lafaz yang harus diucapkan dalam ijab Kabul itu. Yang penting dalam pelaksanaan ijab Kabul bukanlah “ bentuk lafaz” tetapi adanya bentuk persetujuan kedua belah pihak untuk melakukan kerja sama dalam bentuk mudharabah. </w:t>
      </w:r>
    </w:p>
    <w:p w:rsidR="004D0711" w:rsidRPr="00CD038F" w:rsidRDefault="00280CD0" w:rsidP="00B21898">
      <w:pPr>
        <w:spacing w:line="480" w:lineRule="auto"/>
        <w:ind w:right="26" w:firstLine="851"/>
        <w:jc w:val="both"/>
        <w:rPr>
          <w:rFonts w:ascii="Times New Roman" w:eastAsia="Times New Roman" w:hAnsi="Times New Roman" w:cs="Times New Roman"/>
          <w:sz w:val="24"/>
          <w:szCs w:val="24"/>
        </w:rPr>
      </w:pPr>
      <w:r w:rsidRPr="00CD038F">
        <w:rPr>
          <w:rFonts w:ascii="Times New Roman" w:eastAsia="Times New Roman" w:hAnsi="Times New Roman" w:cs="Times New Roman"/>
          <w:sz w:val="24"/>
          <w:szCs w:val="24"/>
        </w:rPr>
        <w:t>Petani adalah warga RI, anggota masyarakat, pedesaan dan anggota warga tani, seperti yang kita ketahui bahwa, petani adalah warga bangsa Indonesia yang berbudaya seperti kita , cuman intensitasnya yang lain. Misalnya kesenian terbagan. Petani sebagai manusia beradab dan kreatif. Petani adalah manusia yang taat dan bertanggung jawab, taat terhadap perjanjian dan bertan</w:t>
      </w:r>
      <w:r w:rsidR="00554ECB" w:rsidRPr="00CD038F">
        <w:rPr>
          <w:rFonts w:ascii="Times New Roman" w:eastAsia="Times New Roman" w:hAnsi="Times New Roman" w:cs="Times New Roman"/>
          <w:sz w:val="24"/>
          <w:szCs w:val="24"/>
        </w:rPr>
        <w:t>ggung jawab terhadap kewajibann</w:t>
      </w:r>
      <w:r w:rsidRPr="00CD038F">
        <w:rPr>
          <w:rFonts w:ascii="Times New Roman" w:eastAsia="Times New Roman" w:hAnsi="Times New Roman" w:cs="Times New Roman"/>
          <w:sz w:val="24"/>
          <w:szCs w:val="24"/>
        </w:rPr>
        <w:t xml:space="preserve">ya. </w:t>
      </w:r>
    </w:p>
    <w:p w:rsidR="00C969B2" w:rsidRPr="00C969B2" w:rsidRDefault="00E32452" w:rsidP="002A2A13">
      <w:pPr>
        <w:spacing w:before="100" w:beforeAutospacing="1" w:line="480" w:lineRule="auto"/>
        <w:ind w:right="26" w:firstLine="851"/>
        <w:jc w:val="both"/>
        <w:rPr>
          <w:rFonts w:ascii="Times New Roman" w:hAnsi="Times New Roman" w:cs="Times New Roman"/>
          <w:sz w:val="24"/>
          <w:szCs w:val="24"/>
          <w:lang w:val="id-ID"/>
        </w:rPr>
      </w:pPr>
      <w:r w:rsidRPr="00CD038F">
        <w:rPr>
          <w:rFonts w:ascii="Times New Roman" w:hAnsi="Times New Roman" w:cs="Times New Roman"/>
          <w:sz w:val="24"/>
          <w:szCs w:val="24"/>
        </w:rPr>
        <w:lastRenderedPageBreak/>
        <w:t>Sawah adalah adalah suatu bentuk pertanian yang dilakukan dilahan basah dan memerlukan</w:t>
      </w:r>
      <w:r w:rsidR="00406579">
        <w:rPr>
          <w:rFonts w:ascii="Times New Roman" w:hAnsi="Times New Roman" w:cs="Times New Roman"/>
          <w:sz w:val="24"/>
          <w:szCs w:val="24"/>
        </w:rPr>
        <w:t xml:space="preserve"> banyak air, baik sawah irigasi</w:t>
      </w:r>
      <w:r w:rsidRPr="00CD038F">
        <w:rPr>
          <w:rFonts w:ascii="Times New Roman" w:hAnsi="Times New Roman" w:cs="Times New Roman"/>
          <w:sz w:val="24"/>
          <w:szCs w:val="24"/>
        </w:rPr>
        <w:t>, sawah lebak, sawah tadah hujan maupun sawah pasang surut.</w:t>
      </w:r>
    </w:p>
    <w:p w:rsidR="00280CD0" w:rsidRPr="00CD038F" w:rsidRDefault="00280CD0" w:rsidP="00912C51">
      <w:pPr>
        <w:pStyle w:val="ListParagraph"/>
        <w:numPr>
          <w:ilvl w:val="0"/>
          <w:numId w:val="12"/>
        </w:numPr>
        <w:spacing w:before="100" w:beforeAutospacing="1" w:line="360" w:lineRule="auto"/>
        <w:ind w:left="426" w:right="26" w:hanging="426"/>
        <w:jc w:val="both"/>
        <w:rPr>
          <w:rFonts w:ascii="Times New Roman" w:eastAsia="Times New Roman" w:hAnsi="Times New Roman" w:cs="Times New Roman"/>
          <w:b/>
          <w:sz w:val="24"/>
          <w:szCs w:val="24"/>
        </w:rPr>
      </w:pPr>
      <w:r w:rsidRPr="00CD038F">
        <w:rPr>
          <w:rFonts w:ascii="Times New Roman" w:hAnsi="Times New Roman" w:cs="Times New Roman"/>
          <w:b/>
          <w:sz w:val="24"/>
          <w:szCs w:val="24"/>
        </w:rPr>
        <w:t>Perjanjian Kerja</w:t>
      </w:r>
    </w:p>
    <w:p w:rsidR="00280CD0" w:rsidRPr="00CD038F" w:rsidRDefault="00280CD0" w:rsidP="002F3324">
      <w:pPr>
        <w:spacing w:before="100" w:beforeAutospacing="1" w:line="480" w:lineRule="auto"/>
        <w:ind w:right="26" w:firstLine="851"/>
        <w:jc w:val="both"/>
        <w:rPr>
          <w:rFonts w:ascii="Times New Roman" w:eastAsia="Times New Roman" w:hAnsi="Times New Roman" w:cs="Times New Roman"/>
          <w:sz w:val="24"/>
          <w:szCs w:val="24"/>
        </w:rPr>
      </w:pPr>
      <w:r w:rsidRPr="00CD038F">
        <w:rPr>
          <w:rFonts w:ascii="Times New Roman" w:hAnsi="Times New Roman" w:cs="Times New Roman"/>
          <w:sz w:val="24"/>
          <w:szCs w:val="24"/>
        </w:rPr>
        <w:t>Sering disebut dengan perjanjian untuk melakukan pekerjaan. Secara umum  yang dimaksud dengan perjanjian kerja adalah perjanjian yang diadakan oleh dua orang (pihak ) atau lebih, satu pihak berjanji untuk memberikan pekerjaan dan pihak lain berjanji untuk melakukan pekerjaan tersebut</w:t>
      </w:r>
    </w:p>
    <w:p w:rsidR="00280CD0" w:rsidRPr="00CD038F" w:rsidRDefault="00280CD0" w:rsidP="00BE494C">
      <w:pPr>
        <w:tabs>
          <w:tab w:val="left" w:pos="851"/>
          <w:tab w:val="center" w:pos="4135"/>
        </w:tabs>
        <w:spacing w:line="360" w:lineRule="auto"/>
        <w:jc w:val="both"/>
        <w:rPr>
          <w:rFonts w:ascii="Times New Roman" w:hAnsi="Times New Roman" w:cs="Times New Roman"/>
          <w:sz w:val="24"/>
          <w:szCs w:val="24"/>
        </w:rPr>
      </w:pPr>
      <w:r w:rsidRPr="00CD038F">
        <w:rPr>
          <w:rFonts w:ascii="Times New Roman" w:hAnsi="Times New Roman" w:cs="Times New Roman"/>
          <w:sz w:val="24"/>
          <w:szCs w:val="24"/>
        </w:rPr>
        <w:tab/>
        <w:t>Adapun syarat sahnya perjanjian kerja ini adalah (ahmad azhar basyir,1993:192) sbb:</w:t>
      </w:r>
    </w:p>
    <w:p w:rsidR="00280CD0" w:rsidRPr="00CD038F" w:rsidRDefault="00280CD0" w:rsidP="00912C51">
      <w:pPr>
        <w:pStyle w:val="ListParagraph"/>
        <w:numPr>
          <w:ilvl w:val="0"/>
          <w:numId w:val="15"/>
        </w:numPr>
        <w:tabs>
          <w:tab w:val="left" w:pos="567"/>
          <w:tab w:val="center" w:pos="4135"/>
        </w:tabs>
        <w:spacing w:line="240" w:lineRule="auto"/>
        <w:ind w:left="567" w:hanging="567"/>
        <w:jc w:val="both"/>
        <w:rPr>
          <w:rFonts w:ascii="Times New Roman" w:hAnsi="Times New Roman" w:cs="Times New Roman"/>
          <w:sz w:val="24"/>
          <w:szCs w:val="24"/>
        </w:rPr>
      </w:pPr>
      <w:r w:rsidRPr="00CD038F">
        <w:rPr>
          <w:rFonts w:ascii="Times New Roman" w:hAnsi="Times New Roman" w:cs="Times New Roman"/>
          <w:sz w:val="24"/>
          <w:szCs w:val="24"/>
        </w:rPr>
        <w:t>Pekerjaan yang diperjanjikan termasuk jenis pekerjaan yang mubah atau halal menurut ketentuan syariat berguna bagi perorangan maupun masyarakat</w:t>
      </w:r>
    </w:p>
    <w:p w:rsidR="00280CD0" w:rsidRPr="00CD038F" w:rsidRDefault="00280CD0" w:rsidP="00912C51">
      <w:pPr>
        <w:pStyle w:val="ListParagraph"/>
        <w:numPr>
          <w:ilvl w:val="0"/>
          <w:numId w:val="15"/>
        </w:numPr>
        <w:tabs>
          <w:tab w:val="left" w:pos="567"/>
          <w:tab w:val="center" w:pos="4135"/>
        </w:tabs>
        <w:spacing w:line="240" w:lineRule="auto"/>
        <w:ind w:left="567" w:hanging="567"/>
        <w:jc w:val="both"/>
        <w:rPr>
          <w:rFonts w:ascii="Times New Roman" w:hAnsi="Times New Roman" w:cs="Times New Roman"/>
          <w:sz w:val="24"/>
          <w:szCs w:val="24"/>
        </w:rPr>
      </w:pPr>
      <w:r w:rsidRPr="00CD038F">
        <w:rPr>
          <w:rFonts w:ascii="Times New Roman" w:hAnsi="Times New Roman" w:cs="Times New Roman"/>
          <w:sz w:val="24"/>
          <w:szCs w:val="24"/>
        </w:rPr>
        <w:t>Manfaat kerja yang diperjanjikan dapat diketahui dengan jelas</w:t>
      </w:r>
    </w:p>
    <w:p w:rsidR="004922EB" w:rsidRPr="008517D5" w:rsidRDefault="00280CD0" w:rsidP="00912C51">
      <w:pPr>
        <w:pStyle w:val="ListParagraph"/>
        <w:numPr>
          <w:ilvl w:val="0"/>
          <w:numId w:val="15"/>
        </w:numPr>
        <w:tabs>
          <w:tab w:val="left" w:pos="567"/>
          <w:tab w:val="center" w:pos="4135"/>
        </w:tabs>
        <w:spacing w:line="240" w:lineRule="auto"/>
        <w:ind w:left="567" w:hanging="567"/>
        <w:jc w:val="both"/>
        <w:rPr>
          <w:rFonts w:ascii="Times New Roman" w:hAnsi="Times New Roman" w:cs="Times New Roman"/>
          <w:sz w:val="24"/>
          <w:szCs w:val="24"/>
        </w:rPr>
      </w:pPr>
      <w:r w:rsidRPr="00CD038F">
        <w:rPr>
          <w:rFonts w:ascii="Times New Roman" w:hAnsi="Times New Roman" w:cs="Times New Roman"/>
          <w:sz w:val="24"/>
          <w:szCs w:val="24"/>
        </w:rPr>
        <w:t>Upah sebagai imbalan harus diketahui dengan jelas atau jumlah yang akan dikerjakan jelas jumlahnya, wujudnya dan waktunya.</w:t>
      </w:r>
      <w:r w:rsidRPr="00CD038F">
        <w:rPr>
          <w:rStyle w:val="FootnoteReference"/>
          <w:rFonts w:ascii="Times New Roman" w:hAnsi="Times New Roman" w:cs="Times New Roman"/>
          <w:sz w:val="24"/>
          <w:szCs w:val="24"/>
        </w:rPr>
        <w:footnoteReference w:id="26"/>
      </w:r>
    </w:p>
    <w:p w:rsidR="00B94FC4" w:rsidRDefault="00B94FC4" w:rsidP="00B94FC4">
      <w:pPr>
        <w:tabs>
          <w:tab w:val="left" w:pos="851"/>
          <w:tab w:val="center" w:pos="4135"/>
        </w:tabs>
        <w:spacing w:line="240" w:lineRule="auto"/>
        <w:jc w:val="both"/>
        <w:rPr>
          <w:rFonts w:ascii="Times New Roman" w:hAnsi="Times New Roman" w:cs="Times New Roman"/>
          <w:sz w:val="24"/>
          <w:szCs w:val="24"/>
          <w:lang w:val="id-ID"/>
        </w:rPr>
      </w:pPr>
    </w:p>
    <w:p w:rsidR="00B94FC4" w:rsidRPr="00B94FC4" w:rsidRDefault="00B94FC4" w:rsidP="00B94FC4">
      <w:pPr>
        <w:tabs>
          <w:tab w:val="left" w:pos="851"/>
          <w:tab w:val="center" w:pos="4135"/>
        </w:tabs>
        <w:spacing w:line="240" w:lineRule="auto"/>
        <w:jc w:val="both"/>
        <w:rPr>
          <w:rFonts w:ascii="Times New Roman" w:hAnsi="Times New Roman" w:cs="Times New Roman"/>
          <w:sz w:val="24"/>
          <w:szCs w:val="24"/>
          <w:lang w:val="id-ID"/>
        </w:rPr>
      </w:pPr>
    </w:p>
    <w:p w:rsidR="00280CD0" w:rsidRPr="00CD038F" w:rsidRDefault="004346B9" w:rsidP="007A2DB1">
      <w:pPr>
        <w:tabs>
          <w:tab w:val="left" w:pos="851"/>
          <w:tab w:val="center" w:pos="413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80CD0" w:rsidRPr="00CD038F">
        <w:rPr>
          <w:rFonts w:ascii="Times New Roman" w:hAnsi="Times New Roman" w:cs="Times New Roman"/>
          <w:sz w:val="24"/>
          <w:szCs w:val="24"/>
        </w:rPr>
        <w:t xml:space="preserve">Oleh karena itu </w:t>
      </w:r>
      <w:r w:rsidR="00406579" w:rsidRPr="00CD038F">
        <w:rPr>
          <w:rFonts w:ascii="Times New Roman" w:hAnsi="Times New Roman" w:cs="Times New Roman"/>
          <w:sz w:val="24"/>
          <w:szCs w:val="24"/>
        </w:rPr>
        <w:t xml:space="preserve">Indonesia </w:t>
      </w:r>
      <w:r w:rsidR="00280CD0" w:rsidRPr="00CD038F">
        <w:rPr>
          <w:rFonts w:ascii="Times New Roman" w:hAnsi="Times New Roman" w:cs="Times New Roman"/>
          <w:sz w:val="24"/>
          <w:szCs w:val="24"/>
        </w:rPr>
        <w:t>merupakan bagian dari Negara besar dunia yang struktur ekonominya sangat timpang (terjadi kesenjangan), karena basis ekonominya yang strategis dimonopoli oleh segelintir orang (kalangan feodalis-tradisional dan masyarakat modern kapitalis) yang menerapkan prinsip ekonomi iribawii. Sampai saat ini dua kelompok tersebut masih begitu mewarnai tumbuh berkembang dan lalu lintas perekonomian Indonesia.</w:t>
      </w:r>
    </w:p>
    <w:p w:rsidR="00D579F8" w:rsidRDefault="006041D9" w:rsidP="00AB1C91">
      <w:pPr>
        <w:tabs>
          <w:tab w:val="left" w:pos="851"/>
          <w:tab w:val="center" w:pos="4135"/>
        </w:tabs>
        <w:spacing w:line="240" w:lineRule="auto"/>
        <w:ind w:left="851"/>
        <w:jc w:val="both"/>
        <w:rPr>
          <w:rFonts w:ascii="Times New Roman" w:hAnsi="Times New Roman" w:cs="Times New Roman"/>
          <w:sz w:val="24"/>
          <w:szCs w:val="24"/>
        </w:rPr>
      </w:pPr>
      <w:r w:rsidRPr="00CD038F">
        <w:rPr>
          <w:rFonts w:ascii="Times New Roman" w:hAnsi="Times New Roman" w:cs="Times New Roman"/>
          <w:sz w:val="24"/>
          <w:szCs w:val="24"/>
        </w:rPr>
        <w:lastRenderedPageBreak/>
        <w:t>“</w:t>
      </w:r>
      <w:r w:rsidR="00406579">
        <w:rPr>
          <w:rFonts w:ascii="Times New Roman" w:hAnsi="Times New Roman" w:cs="Times New Roman"/>
          <w:sz w:val="24"/>
          <w:szCs w:val="24"/>
        </w:rPr>
        <w:t>Kalangan</w:t>
      </w:r>
      <w:r w:rsidR="00AB1C91">
        <w:rPr>
          <w:rFonts w:ascii="Times New Roman" w:hAnsi="Times New Roman" w:cs="Times New Roman"/>
          <w:sz w:val="24"/>
          <w:szCs w:val="24"/>
          <w:lang w:val="id-ID"/>
        </w:rPr>
        <w:t xml:space="preserve"> </w:t>
      </w:r>
      <w:r w:rsidR="00406579">
        <w:rPr>
          <w:rFonts w:ascii="Times New Roman" w:hAnsi="Times New Roman" w:cs="Times New Roman"/>
          <w:sz w:val="24"/>
          <w:szCs w:val="24"/>
        </w:rPr>
        <w:t xml:space="preserve">feodalis-tradisionalis </w:t>
      </w:r>
      <w:r w:rsidR="00280CD0" w:rsidRPr="00CD038F">
        <w:rPr>
          <w:rFonts w:ascii="Times New Roman" w:hAnsi="Times New Roman" w:cs="Times New Roman"/>
          <w:sz w:val="24"/>
          <w:szCs w:val="24"/>
        </w:rPr>
        <w:t>merupakan kelompok yang</w:t>
      </w:r>
      <w:r w:rsidR="00D579F8" w:rsidRPr="00CD038F">
        <w:rPr>
          <w:rFonts w:ascii="Times New Roman" w:hAnsi="Times New Roman" w:cs="Times New Roman"/>
          <w:sz w:val="24"/>
          <w:szCs w:val="24"/>
        </w:rPr>
        <w:t xml:space="preserve"> </w:t>
      </w:r>
      <w:r w:rsidR="00280CD0" w:rsidRPr="00CD038F">
        <w:rPr>
          <w:rFonts w:ascii="Times New Roman" w:hAnsi="Times New Roman" w:cs="Times New Roman"/>
          <w:sz w:val="24"/>
          <w:szCs w:val="24"/>
        </w:rPr>
        <w:t>menceng</w:t>
      </w:r>
      <w:r w:rsidR="00207AEF" w:rsidRPr="00CD038F">
        <w:rPr>
          <w:rFonts w:ascii="Times New Roman" w:hAnsi="Times New Roman" w:cs="Times New Roman"/>
          <w:sz w:val="24"/>
          <w:szCs w:val="24"/>
        </w:rPr>
        <w:t>s</w:t>
      </w:r>
      <w:r w:rsidR="00406579">
        <w:rPr>
          <w:rFonts w:ascii="Times New Roman" w:hAnsi="Times New Roman" w:cs="Times New Roman"/>
          <w:sz w:val="24"/>
          <w:szCs w:val="24"/>
        </w:rPr>
        <w:t xml:space="preserve">kramkan basis ekonominya </w:t>
      </w:r>
      <w:r w:rsidR="00280CD0" w:rsidRPr="00CD038F">
        <w:rPr>
          <w:rFonts w:ascii="Times New Roman" w:hAnsi="Times New Roman" w:cs="Times New Roman"/>
          <w:sz w:val="24"/>
          <w:szCs w:val="24"/>
        </w:rPr>
        <w:t>didaera</w:t>
      </w:r>
      <w:r w:rsidR="00406579">
        <w:rPr>
          <w:rFonts w:ascii="Times New Roman" w:hAnsi="Times New Roman" w:cs="Times New Roman"/>
          <w:sz w:val="24"/>
          <w:szCs w:val="24"/>
        </w:rPr>
        <w:t>h pedesaan secara turun-temurun</w:t>
      </w:r>
      <w:r w:rsidR="00280CD0" w:rsidRPr="00CD038F">
        <w:rPr>
          <w:rFonts w:ascii="Times New Roman" w:hAnsi="Times New Roman" w:cs="Times New Roman"/>
          <w:sz w:val="24"/>
          <w:szCs w:val="24"/>
        </w:rPr>
        <w:t xml:space="preserve">, dengan menguasai sebagian besar </w:t>
      </w:r>
      <w:r w:rsidR="00406579">
        <w:rPr>
          <w:rFonts w:ascii="Times New Roman" w:hAnsi="Times New Roman" w:cs="Times New Roman"/>
          <w:sz w:val="24"/>
          <w:szCs w:val="24"/>
        </w:rPr>
        <w:t>tanah dan sawah</w:t>
      </w:r>
      <w:r w:rsidRPr="00CD038F">
        <w:rPr>
          <w:rFonts w:ascii="Times New Roman" w:hAnsi="Times New Roman" w:cs="Times New Roman"/>
          <w:sz w:val="24"/>
          <w:szCs w:val="24"/>
        </w:rPr>
        <w:t>. pada dasarnya</w:t>
      </w:r>
      <w:r w:rsidR="00406579">
        <w:rPr>
          <w:rFonts w:ascii="Times New Roman" w:hAnsi="Times New Roman" w:cs="Times New Roman"/>
          <w:sz w:val="24"/>
          <w:szCs w:val="24"/>
        </w:rPr>
        <w:t>, timbulnya kelompok sos</w:t>
      </w:r>
      <w:r w:rsidR="00280CD0" w:rsidRPr="00CD038F">
        <w:rPr>
          <w:rFonts w:ascii="Times New Roman" w:hAnsi="Times New Roman" w:cs="Times New Roman"/>
          <w:sz w:val="24"/>
          <w:szCs w:val="24"/>
        </w:rPr>
        <w:t xml:space="preserve">ial ini berawal dari persaingan antarsatu unit keluaraga </w:t>
      </w:r>
      <w:r w:rsidR="00406579">
        <w:rPr>
          <w:rFonts w:ascii="Times New Roman" w:hAnsi="Times New Roman" w:cs="Times New Roman"/>
          <w:sz w:val="24"/>
          <w:szCs w:val="24"/>
        </w:rPr>
        <w:t>dengan unit keluaraga yang lain</w:t>
      </w:r>
      <w:r w:rsidR="00280CD0" w:rsidRPr="00CD038F">
        <w:rPr>
          <w:rFonts w:ascii="Times New Roman" w:hAnsi="Times New Roman" w:cs="Times New Roman"/>
          <w:sz w:val="24"/>
          <w:szCs w:val="24"/>
        </w:rPr>
        <w:t xml:space="preserve">. siapa diantarra mereka yang </w:t>
      </w:r>
      <w:r w:rsidR="00406579">
        <w:rPr>
          <w:rFonts w:ascii="Times New Roman" w:hAnsi="Times New Roman" w:cs="Times New Roman"/>
          <w:sz w:val="24"/>
          <w:szCs w:val="24"/>
        </w:rPr>
        <w:t>memiliki keluaraga lebih banyak, bekerja lebih giat</w:t>
      </w:r>
      <w:r w:rsidR="00280CD0" w:rsidRPr="00CD038F">
        <w:rPr>
          <w:rFonts w:ascii="Times New Roman" w:hAnsi="Times New Roman" w:cs="Times New Roman"/>
          <w:sz w:val="24"/>
          <w:szCs w:val="24"/>
        </w:rPr>
        <w:t>, dan atau berwatak lebih nekat, dengan sendirinya memiliki kesempatan mengatasi pihak lain dalam memperluas tanah pertanian dan sekaligus perolehan hasil-hasilnya</w:t>
      </w:r>
      <w:r w:rsidRPr="00CD038F">
        <w:rPr>
          <w:rFonts w:ascii="Times New Roman" w:hAnsi="Times New Roman" w:cs="Times New Roman"/>
          <w:sz w:val="24"/>
          <w:szCs w:val="24"/>
        </w:rPr>
        <w:t>”</w:t>
      </w:r>
      <w:r w:rsidR="00280CD0" w:rsidRPr="00CD038F">
        <w:rPr>
          <w:rFonts w:ascii="Times New Roman" w:hAnsi="Times New Roman" w:cs="Times New Roman"/>
          <w:sz w:val="24"/>
          <w:szCs w:val="24"/>
        </w:rPr>
        <w:t>.</w:t>
      </w:r>
      <w:r w:rsidR="00280CD0" w:rsidRPr="00CD038F">
        <w:rPr>
          <w:rStyle w:val="FootnoteReference"/>
          <w:rFonts w:ascii="Times New Roman" w:hAnsi="Times New Roman" w:cs="Times New Roman"/>
          <w:sz w:val="24"/>
          <w:szCs w:val="24"/>
        </w:rPr>
        <w:footnoteReference w:id="27"/>
      </w:r>
    </w:p>
    <w:p w:rsidR="004346B9" w:rsidRPr="00AB1C91" w:rsidRDefault="004346B9" w:rsidP="00AB1C91">
      <w:pPr>
        <w:tabs>
          <w:tab w:val="left" w:pos="851"/>
          <w:tab w:val="center" w:pos="4135"/>
        </w:tabs>
        <w:spacing w:line="240" w:lineRule="auto"/>
        <w:ind w:left="851"/>
        <w:jc w:val="both"/>
        <w:rPr>
          <w:rFonts w:ascii="Times New Roman" w:hAnsi="Times New Roman" w:cs="Times New Roman"/>
          <w:sz w:val="24"/>
          <w:szCs w:val="24"/>
          <w:lang w:val="id-ID"/>
        </w:rPr>
      </w:pPr>
    </w:p>
    <w:p w:rsidR="00406579" w:rsidRPr="00CD038F" w:rsidRDefault="00406579" w:rsidP="006041D9">
      <w:pPr>
        <w:tabs>
          <w:tab w:val="left" w:pos="851"/>
          <w:tab w:val="center" w:pos="4135"/>
        </w:tabs>
        <w:spacing w:line="240" w:lineRule="auto"/>
        <w:ind w:left="851"/>
        <w:jc w:val="both"/>
        <w:rPr>
          <w:rFonts w:ascii="Times New Roman" w:hAnsi="Times New Roman" w:cs="Times New Roman"/>
          <w:sz w:val="24"/>
          <w:szCs w:val="24"/>
        </w:rPr>
      </w:pPr>
    </w:p>
    <w:p w:rsidR="00B94FC4" w:rsidRPr="00B94FC4" w:rsidRDefault="00101741" w:rsidP="00101741">
      <w:pPr>
        <w:tabs>
          <w:tab w:val="left" w:pos="851"/>
          <w:tab w:val="center" w:pos="4135"/>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280CD0" w:rsidRPr="00CD038F">
        <w:rPr>
          <w:rFonts w:ascii="Times New Roman" w:hAnsi="Times New Roman" w:cs="Times New Roman"/>
          <w:sz w:val="24"/>
          <w:szCs w:val="24"/>
        </w:rPr>
        <w:t>Begitu pula Sebaliknya unit keluarga yang angotannya sedikit, kurang sungguh-sungguh dalam bekerja, dan atau cenderung menerima seadanya, sudah barang tentu hanya akan memperoleh pendapatan hasil yang sedikit. Dan lambat laun unit keluarga yang kecil itu harus terus-mene</w:t>
      </w:r>
      <w:r w:rsidR="00406579">
        <w:rPr>
          <w:rFonts w:ascii="Times New Roman" w:hAnsi="Times New Roman" w:cs="Times New Roman"/>
          <w:sz w:val="24"/>
          <w:szCs w:val="24"/>
        </w:rPr>
        <w:t>rus mengalah dengan keadaan</w:t>
      </w:r>
      <w:r w:rsidR="00280CD0" w:rsidRPr="00CD038F">
        <w:rPr>
          <w:rFonts w:ascii="Times New Roman" w:hAnsi="Times New Roman" w:cs="Times New Roman"/>
          <w:sz w:val="24"/>
          <w:szCs w:val="24"/>
        </w:rPr>
        <w:t xml:space="preserve">, karena hasil pertaniannya menurun, sehingga memaksanya untuk melepaskan apa yang dimilikinya dan bahkan dirinya sendiri sebagi pekerja atau penggarap tanah pertanian orang lain, sekedar untuk menutup kebutuhan dasarnya. </w:t>
      </w:r>
    </w:p>
    <w:p w:rsidR="00280CD0" w:rsidRDefault="00280CD0" w:rsidP="00D579F8">
      <w:pPr>
        <w:tabs>
          <w:tab w:val="left" w:pos="851"/>
          <w:tab w:val="center" w:pos="4135"/>
        </w:tabs>
        <w:spacing w:line="480" w:lineRule="auto"/>
        <w:jc w:val="both"/>
        <w:rPr>
          <w:rFonts w:ascii="Times New Roman" w:hAnsi="Times New Roman" w:cs="Times New Roman"/>
          <w:sz w:val="24"/>
          <w:szCs w:val="24"/>
          <w:lang w:val="id-ID"/>
        </w:rPr>
      </w:pPr>
      <w:r w:rsidRPr="00CD038F">
        <w:rPr>
          <w:rFonts w:ascii="Times New Roman" w:hAnsi="Times New Roman" w:cs="Times New Roman"/>
          <w:sz w:val="24"/>
          <w:szCs w:val="24"/>
        </w:rPr>
        <w:tab/>
        <w:t xml:space="preserve">Pada  tahap ini apa yang disinyalisir dengan ketimpangan sosial mulai muncul dalam kenyataan. Sebagian orang membubung keatas dengan kekayaan  dari hasil pertanian yang dikuasainya, sementara sebagian yang lain justru melorot kebawah dengan kemelaratan yang dideritanya. Bagi yang kuat tahan dengan nasib ini, akan menetap dipedesaan sebagai pekerja tuan-tuan tanah, dan sebaliknya, yang tidak kuat cenderung lebih memilih menjadi orang urban di perkotaan, atau pergi keluar negeri mencari pekerjaan. </w:t>
      </w:r>
    </w:p>
    <w:p w:rsidR="002A2A13" w:rsidRDefault="002A2A13" w:rsidP="00D579F8">
      <w:pPr>
        <w:tabs>
          <w:tab w:val="left" w:pos="851"/>
          <w:tab w:val="center" w:pos="4135"/>
        </w:tabs>
        <w:spacing w:line="480" w:lineRule="auto"/>
        <w:jc w:val="both"/>
        <w:rPr>
          <w:rFonts w:ascii="Times New Roman" w:hAnsi="Times New Roman" w:cs="Times New Roman"/>
          <w:sz w:val="24"/>
          <w:szCs w:val="24"/>
          <w:lang w:val="id-ID"/>
        </w:rPr>
      </w:pPr>
    </w:p>
    <w:p w:rsidR="002A2A13" w:rsidRDefault="002A2A13" w:rsidP="002A2A13">
      <w:pPr>
        <w:pStyle w:val="NormalWeb"/>
        <w:spacing w:line="480" w:lineRule="auto"/>
        <w:ind w:firstLine="720"/>
        <w:jc w:val="both"/>
      </w:pPr>
      <w:r>
        <w:lastRenderedPageBreak/>
        <w:t xml:space="preserve">Kemungkinan </w:t>
      </w:r>
      <w:r>
        <w:rPr>
          <w:lang w:val="id-ID"/>
        </w:rPr>
        <w:t>bagi hasil yang dilakukan ini</w:t>
      </w:r>
      <w:r>
        <w:t xml:space="preserve"> adalah dengan </w:t>
      </w:r>
      <w:r>
        <w:rPr>
          <w:lang w:val="id-ID"/>
        </w:rPr>
        <w:t xml:space="preserve">cara </w:t>
      </w:r>
      <w:r>
        <w:t>diurus sendiri. Pemilik lahan dengan tenaganya sendiri atau membayar upah karyawan menanami lahannya tumbuh-tumbuhan atau ditaburi benih kemudian disiram dan dipelihara. Begitulah sampai keluar hasilnya. Cara semacam ini adalah cara yang terpuji, di mana pemiliknya akan mendapat pahala dari Allah karena tanamannya itu bisa dimanfaatkan oleh manusia, burung dan binatang ternak. Kebanyakan sahabat Anshar adalah hidup bercocok-tanam. Mereka urus sendiri tanah-tanah mereka itu. Dalam hal ini dia bekerja sendiri atau hanya satu pihak. Sedangkan pembantunya adalah karyawan atau buruh yang dibayar tenaganya saja.</w:t>
      </w:r>
    </w:p>
    <w:p w:rsidR="002A2A13" w:rsidRDefault="002A2A13" w:rsidP="002A2A13">
      <w:pPr>
        <w:pStyle w:val="NormalWeb"/>
        <w:spacing w:line="480" w:lineRule="auto"/>
        <w:ind w:firstLine="851"/>
        <w:jc w:val="both"/>
      </w:pPr>
      <w:r>
        <w:t>Sedangkan cara lainnya agar sebuah lahan itu tidak dibiarkan saja menganggur adalah meminjamkan tanahnya itu kepada orang lain yang mampu mengurusnya dengan bantuan alat, bibit ataupun binatang untuk mengolah tanah, sedang dia sama</w:t>
      </w:r>
      <w:r w:rsidR="00557B91">
        <w:rPr>
          <w:lang w:val="id-ID"/>
        </w:rPr>
        <w:t xml:space="preserve"> </w:t>
      </w:r>
      <w:r>
        <w:t>sekali tidak mengambil hasilnya. Kecuali berharap pahala dari Allah SWT. Dengan cara demikian, dia telah memberikan jalan kepada orang lain untuk mendapat rizki. Dan cara seperti ini adalah salah satu bentuk shadaqah jariah. Cara semacam ini sangat dianurkan oleh Islam.</w:t>
      </w:r>
    </w:p>
    <w:p w:rsidR="00AF4796" w:rsidRPr="00557B91" w:rsidRDefault="002A2A13" w:rsidP="00557B91">
      <w:pPr>
        <w:pStyle w:val="NormalWeb"/>
        <w:spacing w:line="480" w:lineRule="auto"/>
        <w:ind w:firstLine="720"/>
        <w:jc w:val="both"/>
        <w:rPr>
          <w:lang w:val="id-ID"/>
        </w:rPr>
      </w:pPr>
      <w:r>
        <w:t>Adapun bentuk lain dari pemanfaatan lahan adalah penyewaan lahan untuk jangka waktu tertentu. Akadnya bukan bagi hasil melainkan sewa tanah untuk digar</w:t>
      </w:r>
      <w:r w:rsidR="00557B91">
        <w:t>ap selama jangka waktu tertentu</w:t>
      </w:r>
      <w:r w:rsidR="00557B91">
        <w:rPr>
          <w:lang w:val="id-ID"/>
        </w:rPr>
        <w:t xml:space="preserve"> namun lain hal yang dilakukan saat ini yang peneliti dapatkan, yaitu bagi hasil yang diketahui antara muzara’ah dan Mukhabarah.</w:t>
      </w:r>
    </w:p>
    <w:sectPr w:rsidR="00AF4796" w:rsidRPr="00557B91" w:rsidSect="00BF6A90">
      <w:headerReference w:type="default" r:id="rId8"/>
      <w:pgSz w:w="12240" w:h="15840" w:code="1"/>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0B9" w:rsidRDefault="006740B9" w:rsidP="00280CD0">
      <w:pPr>
        <w:spacing w:line="240" w:lineRule="auto"/>
      </w:pPr>
      <w:r>
        <w:separator/>
      </w:r>
    </w:p>
  </w:endnote>
  <w:endnote w:type="continuationSeparator" w:id="1">
    <w:p w:rsidR="006740B9" w:rsidRDefault="006740B9" w:rsidP="00280C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0B9" w:rsidRDefault="006740B9" w:rsidP="00280CD0">
      <w:pPr>
        <w:spacing w:line="240" w:lineRule="auto"/>
      </w:pPr>
      <w:r>
        <w:separator/>
      </w:r>
    </w:p>
  </w:footnote>
  <w:footnote w:type="continuationSeparator" w:id="1">
    <w:p w:rsidR="006740B9" w:rsidRDefault="006740B9" w:rsidP="00280CD0">
      <w:pPr>
        <w:spacing w:line="240" w:lineRule="auto"/>
      </w:pPr>
      <w:r>
        <w:continuationSeparator/>
      </w:r>
    </w:p>
  </w:footnote>
  <w:footnote w:id="2">
    <w:p w:rsidR="00F14474" w:rsidRPr="00A57919" w:rsidRDefault="00F14474" w:rsidP="000F06B4">
      <w:pPr>
        <w:pStyle w:val="FootnoteText"/>
        <w:ind w:firstLine="720"/>
        <w:rPr>
          <w:rFonts w:ascii="Times New Roman" w:hAnsi="Times New Roman" w:cs="Times New Roman"/>
        </w:rPr>
      </w:pPr>
      <w:r w:rsidRPr="009D0409">
        <w:rPr>
          <w:rStyle w:val="FootnoteReference"/>
          <w:rFonts w:ascii="Times New Roman" w:hAnsi="Times New Roman" w:cs="Times New Roman"/>
        </w:rPr>
        <w:footnoteRef/>
      </w:r>
      <w:r w:rsidRPr="009D0409">
        <w:rPr>
          <w:rFonts w:ascii="Times New Roman" w:hAnsi="Times New Roman" w:cs="Times New Roman"/>
        </w:rPr>
        <w:t xml:space="preserve">  </w:t>
      </w:r>
      <w:r w:rsidRPr="00A57919">
        <w:rPr>
          <w:rFonts w:ascii="Times New Roman" w:hAnsi="Times New Roman" w:cs="Times New Roman"/>
        </w:rPr>
        <w:t xml:space="preserve">Togar M. Simatupang, </w:t>
      </w:r>
      <w:r w:rsidRPr="00A57919">
        <w:rPr>
          <w:rFonts w:ascii="Times New Roman" w:hAnsi="Times New Roman" w:cs="Times New Roman"/>
          <w:i/>
        </w:rPr>
        <w:t>Teori Sistem Suatu Perspektif Teknik Industri</w:t>
      </w:r>
      <w:r w:rsidRPr="00A57919">
        <w:rPr>
          <w:rFonts w:ascii="Times New Roman" w:hAnsi="Times New Roman" w:cs="Times New Roman"/>
        </w:rPr>
        <w:t>. (Yogyakarta : PT. Andipratita Trikarsa Mulia,1995), h. 5</w:t>
      </w:r>
    </w:p>
    <w:p w:rsidR="00F14474" w:rsidRPr="00A57919" w:rsidRDefault="00F14474">
      <w:pPr>
        <w:pStyle w:val="FootnoteText"/>
        <w:rPr>
          <w:rFonts w:ascii="Times New Roman" w:hAnsi="Times New Roman" w:cs="Times New Roman"/>
        </w:rPr>
      </w:pPr>
    </w:p>
  </w:footnote>
  <w:footnote w:id="3">
    <w:p w:rsidR="00F14474" w:rsidRPr="00420BE5" w:rsidRDefault="00F14474" w:rsidP="000F06B4">
      <w:pPr>
        <w:spacing w:line="240" w:lineRule="auto"/>
        <w:ind w:firstLine="720"/>
        <w:jc w:val="both"/>
        <w:rPr>
          <w:rFonts w:ascii="Times New Roman" w:hAnsi="Times New Roman" w:cs="Times New Roman"/>
          <w:sz w:val="20"/>
          <w:szCs w:val="20"/>
        </w:rPr>
      </w:pPr>
      <w:r w:rsidRPr="00A57919">
        <w:rPr>
          <w:rStyle w:val="FootnoteReference"/>
          <w:rFonts w:ascii="Times New Roman" w:hAnsi="Times New Roman" w:cs="Times New Roman"/>
          <w:sz w:val="20"/>
          <w:szCs w:val="20"/>
        </w:rPr>
        <w:footnoteRef/>
      </w:r>
      <w:r w:rsidRPr="00A57919">
        <w:rPr>
          <w:rFonts w:ascii="Times New Roman" w:hAnsi="Times New Roman" w:cs="Times New Roman"/>
          <w:sz w:val="20"/>
          <w:szCs w:val="20"/>
        </w:rPr>
        <w:t xml:space="preserve">  </w:t>
      </w:r>
      <w:hyperlink r:id="rId1" w:history="1">
        <w:r w:rsidRPr="00420BE5">
          <w:rPr>
            <w:rStyle w:val="Hyperlink"/>
            <w:rFonts w:ascii="Times New Roman" w:hAnsi="Times New Roman" w:cs="Times New Roman"/>
            <w:color w:val="auto"/>
            <w:sz w:val="20"/>
            <w:szCs w:val="20"/>
          </w:rPr>
          <w:t>http://tesisdisertasi.blogspot.com/2010/03/teori-sistem-dan-chaos.html.diakses</w:t>
        </w:r>
      </w:hyperlink>
      <w:r w:rsidRPr="00420BE5">
        <w:rPr>
          <w:rFonts w:ascii="Times New Roman" w:hAnsi="Times New Roman" w:cs="Times New Roman"/>
          <w:sz w:val="20"/>
          <w:szCs w:val="20"/>
        </w:rPr>
        <w:t xml:space="preserve"> 11/1/2012 jam 10.12 </w:t>
      </w:r>
    </w:p>
    <w:p w:rsidR="00F14474" w:rsidRPr="00420BE5" w:rsidRDefault="00F14474" w:rsidP="00420BE5">
      <w:pPr>
        <w:spacing w:line="240" w:lineRule="auto"/>
        <w:jc w:val="both"/>
        <w:rPr>
          <w:rFonts w:ascii="Times New Roman" w:hAnsi="Times New Roman" w:cs="Times New Roman"/>
          <w:sz w:val="20"/>
          <w:szCs w:val="20"/>
        </w:rPr>
      </w:pPr>
    </w:p>
  </w:footnote>
  <w:footnote w:id="4">
    <w:p w:rsidR="00F14474" w:rsidRPr="00420BE5" w:rsidRDefault="00F14474" w:rsidP="000F06B4">
      <w:pPr>
        <w:pStyle w:val="FootnoteText"/>
        <w:ind w:firstLine="720"/>
        <w:rPr>
          <w:rFonts w:ascii="Times New Roman" w:hAnsi="Times New Roman" w:cs="Times New Roman"/>
        </w:rPr>
      </w:pPr>
      <w:r w:rsidRPr="00420BE5">
        <w:rPr>
          <w:rStyle w:val="FootnoteReference"/>
          <w:rFonts w:ascii="Times New Roman" w:hAnsi="Times New Roman" w:cs="Times New Roman"/>
        </w:rPr>
        <w:footnoteRef/>
      </w:r>
      <w:r w:rsidRPr="00420BE5">
        <w:rPr>
          <w:rFonts w:ascii="Times New Roman" w:hAnsi="Times New Roman" w:cs="Times New Roman"/>
        </w:rPr>
        <w:t xml:space="preserve">   Ibid, h. 6</w:t>
      </w:r>
    </w:p>
    <w:p w:rsidR="00F14474" w:rsidRPr="00420BE5" w:rsidRDefault="00F14474" w:rsidP="00420BE5">
      <w:pPr>
        <w:pStyle w:val="FootnoteText"/>
        <w:rPr>
          <w:rFonts w:ascii="Times New Roman" w:hAnsi="Times New Roman" w:cs="Times New Roman"/>
        </w:rPr>
      </w:pPr>
    </w:p>
  </w:footnote>
  <w:footnote w:id="5">
    <w:p w:rsidR="00F14474" w:rsidRPr="00420BE5" w:rsidRDefault="00F14474" w:rsidP="000F06B4">
      <w:pPr>
        <w:pStyle w:val="NoSpacing"/>
        <w:ind w:firstLine="720"/>
        <w:rPr>
          <w:rFonts w:ascii="Times New Roman" w:hAnsi="Times New Roman" w:cs="Times New Roman"/>
          <w:sz w:val="20"/>
          <w:szCs w:val="20"/>
        </w:rPr>
      </w:pPr>
      <w:r w:rsidRPr="00420BE5">
        <w:rPr>
          <w:rStyle w:val="FootnoteReference"/>
          <w:rFonts w:ascii="Times New Roman" w:hAnsi="Times New Roman" w:cs="Times New Roman"/>
          <w:sz w:val="20"/>
          <w:szCs w:val="20"/>
        </w:rPr>
        <w:footnoteRef/>
      </w:r>
      <w:r w:rsidRPr="00420BE5">
        <w:rPr>
          <w:rFonts w:ascii="Times New Roman" w:hAnsi="Times New Roman" w:cs="Times New Roman"/>
          <w:sz w:val="20"/>
          <w:szCs w:val="20"/>
        </w:rPr>
        <w:t xml:space="preserve">  Abdurahman al-jaziri, </w:t>
      </w:r>
      <w:r w:rsidRPr="00C969B2">
        <w:rPr>
          <w:rFonts w:ascii="Times New Roman" w:hAnsi="Times New Roman" w:cs="Times New Roman"/>
          <w:i/>
          <w:iCs/>
          <w:sz w:val="20"/>
          <w:szCs w:val="20"/>
        </w:rPr>
        <w:t>Fiqh ala Madzahibal-arba’ah</w:t>
      </w:r>
      <w:r w:rsidRPr="00420BE5">
        <w:rPr>
          <w:rFonts w:ascii="Times New Roman" w:hAnsi="Times New Roman" w:cs="Times New Roman"/>
          <w:sz w:val="20"/>
          <w:szCs w:val="20"/>
        </w:rPr>
        <w:t>, h.1</w:t>
      </w:r>
    </w:p>
    <w:p w:rsidR="00F14474" w:rsidRPr="00420BE5" w:rsidRDefault="00F14474" w:rsidP="00420BE5">
      <w:pPr>
        <w:pStyle w:val="NoSpacing"/>
        <w:rPr>
          <w:rFonts w:ascii="Times New Roman" w:hAnsi="Times New Roman" w:cs="Times New Roman"/>
          <w:sz w:val="20"/>
          <w:szCs w:val="20"/>
        </w:rPr>
      </w:pPr>
    </w:p>
    <w:p w:rsidR="00F14474" w:rsidRDefault="00F14474" w:rsidP="008A1C1E">
      <w:pPr>
        <w:pStyle w:val="NoSpacing"/>
      </w:pPr>
    </w:p>
  </w:footnote>
  <w:footnote w:id="6">
    <w:p w:rsidR="00F14474" w:rsidRPr="00C244EE" w:rsidRDefault="00F14474" w:rsidP="000F06B4">
      <w:pPr>
        <w:pStyle w:val="NoSpacing"/>
        <w:spacing w:line="360" w:lineRule="auto"/>
        <w:ind w:firstLine="720"/>
        <w:jc w:val="both"/>
        <w:rPr>
          <w:rFonts w:ascii="Times New Roman" w:hAnsi="Times New Roman" w:cs="Times New Roman"/>
          <w:sz w:val="20"/>
          <w:szCs w:val="20"/>
          <w:lang w:val="id-ID"/>
        </w:rPr>
      </w:pPr>
      <w:r w:rsidRPr="00E175FD">
        <w:rPr>
          <w:rStyle w:val="FootnoteReference"/>
          <w:rFonts w:ascii="Times New Roman" w:hAnsi="Times New Roman" w:cs="Times New Roman"/>
          <w:sz w:val="20"/>
          <w:szCs w:val="20"/>
        </w:rPr>
        <w:footnoteRef/>
      </w:r>
      <w:r w:rsidRPr="00E175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75FD">
        <w:rPr>
          <w:rFonts w:ascii="Times New Roman" w:hAnsi="Times New Roman" w:cs="Times New Roman"/>
          <w:sz w:val="20"/>
          <w:szCs w:val="20"/>
        </w:rPr>
        <w:t xml:space="preserve"> Hendi Suhendi,  </w:t>
      </w:r>
      <w:r w:rsidRPr="00E175FD">
        <w:rPr>
          <w:rFonts w:ascii="Times New Roman" w:hAnsi="Times New Roman" w:cs="Times New Roman"/>
          <w:i/>
          <w:sz w:val="20"/>
          <w:szCs w:val="20"/>
        </w:rPr>
        <w:t>Fiqih Muamalah</w:t>
      </w:r>
      <w:r w:rsidRPr="00E175FD">
        <w:rPr>
          <w:rFonts w:ascii="Times New Roman" w:hAnsi="Times New Roman" w:cs="Times New Roman"/>
          <w:sz w:val="20"/>
          <w:szCs w:val="20"/>
        </w:rPr>
        <w:t xml:space="preserve"> , (Jakarta:PT Raja Grafindo Persada, 2002), h. 159</w:t>
      </w:r>
    </w:p>
  </w:footnote>
  <w:footnote w:id="7">
    <w:p w:rsidR="00F14474" w:rsidRPr="00E175FD" w:rsidRDefault="00F14474" w:rsidP="000F06B4">
      <w:pPr>
        <w:pStyle w:val="NoSpacing"/>
        <w:ind w:firstLine="720"/>
        <w:jc w:val="both"/>
        <w:rPr>
          <w:rFonts w:ascii="Times New Roman" w:hAnsi="Times New Roman" w:cs="Times New Roman"/>
          <w:sz w:val="20"/>
          <w:szCs w:val="20"/>
        </w:rPr>
      </w:pPr>
      <w:r w:rsidRPr="00E17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175FD">
        <w:rPr>
          <w:rFonts w:ascii="Times New Roman" w:hAnsi="Times New Roman" w:cs="Times New Roman"/>
          <w:sz w:val="20"/>
          <w:szCs w:val="20"/>
        </w:rPr>
        <w:t xml:space="preserve"> </w:t>
      </w:r>
      <w:r>
        <w:rPr>
          <w:rFonts w:ascii="Times New Roman" w:hAnsi="Times New Roman" w:cs="Times New Roman"/>
          <w:sz w:val="20"/>
          <w:szCs w:val="20"/>
        </w:rPr>
        <w:t xml:space="preserve">Drs. H. Chairiman Pasaribu. Dkk, </w:t>
      </w:r>
      <w:r w:rsidRPr="00DB7C69">
        <w:rPr>
          <w:rFonts w:ascii="Times New Roman" w:hAnsi="Times New Roman" w:cs="Times New Roman"/>
          <w:i/>
          <w:sz w:val="20"/>
          <w:szCs w:val="20"/>
        </w:rPr>
        <w:t>Hukum</w:t>
      </w:r>
      <w:r>
        <w:rPr>
          <w:rFonts w:ascii="Times New Roman" w:hAnsi="Times New Roman" w:cs="Times New Roman"/>
          <w:sz w:val="20"/>
          <w:szCs w:val="20"/>
        </w:rPr>
        <w:t xml:space="preserve"> </w:t>
      </w:r>
      <w:r w:rsidRPr="00DB7C69">
        <w:rPr>
          <w:rFonts w:ascii="Times New Roman" w:hAnsi="Times New Roman" w:cs="Times New Roman"/>
          <w:i/>
          <w:sz w:val="20"/>
          <w:szCs w:val="20"/>
        </w:rPr>
        <w:t>Perjanjian Dalam Islam</w:t>
      </w:r>
      <w:r>
        <w:rPr>
          <w:rFonts w:ascii="Times New Roman" w:hAnsi="Times New Roman" w:cs="Times New Roman"/>
          <w:sz w:val="20"/>
          <w:szCs w:val="20"/>
        </w:rPr>
        <w:t xml:space="preserve">,(Jakarta: Sinar Grafika, Cet. 3 2004), h. 61 </w:t>
      </w:r>
    </w:p>
    <w:p w:rsidR="00F14474" w:rsidRPr="00E175FD" w:rsidRDefault="00F14474" w:rsidP="00420BE5">
      <w:pPr>
        <w:pStyle w:val="NoSpacing"/>
        <w:rPr>
          <w:rFonts w:ascii="Times New Roman" w:hAnsi="Times New Roman" w:cs="Times New Roman"/>
          <w:sz w:val="20"/>
          <w:szCs w:val="20"/>
        </w:rPr>
      </w:pPr>
    </w:p>
  </w:footnote>
  <w:footnote w:id="8">
    <w:p w:rsidR="00F14474" w:rsidRPr="00C244EE" w:rsidRDefault="00F14474" w:rsidP="000F06B4">
      <w:pPr>
        <w:pStyle w:val="NoSpacing"/>
        <w:ind w:firstLine="720"/>
        <w:rPr>
          <w:rFonts w:ascii="Times New Roman" w:hAnsi="Times New Roman" w:cs="Times New Roman"/>
          <w:sz w:val="20"/>
          <w:szCs w:val="20"/>
          <w:lang w:val="id-ID"/>
        </w:rPr>
      </w:pPr>
      <w:r w:rsidRPr="00E17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Ibid, h.62</w:t>
      </w:r>
    </w:p>
    <w:p w:rsidR="00F14474" w:rsidRPr="00E175FD" w:rsidRDefault="00F14474" w:rsidP="008A1C1E">
      <w:pPr>
        <w:pStyle w:val="NoSpacing"/>
        <w:ind w:firstLine="720"/>
        <w:rPr>
          <w:rFonts w:ascii="Times New Roman" w:hAnsi="Times New Roman" w:cs="Times New Roman"/>
          <w:sz w:val="20"/>
          <w:szCs w:val="20"/>
        </w:rPr>
      </w:pPr>
    </w:p>
  </w:footnote>
  <w:footnote w:id="9">
    <w:p w:rsidR="00F14474" w:rsidRDefault="00F14474" w:rsidP="000F06B4">
      <w:pPr>
        <w:pStyle w:val="NoSpacing"/>
        <w:ind w:firstLine="720"/>
        <w:rPr>
          <w:rFonts w:ascii="Times New Roman" w:hAnsi="Times New Roman" w:cs="Times New Roman"/>
          <w:sz w:val="20"/>
          <w:szCs w:val="20"/>
        </w:rPr>
      </w:pPr>
      <w:r w:rsidRPr="00E17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175FD">
        <w:rPr>
          <w:rFonts w:ascii="Times New Roman" w:hAnsi="Times New Roman" w:cs="Times New Roman"/>
          <w:sz w:val="20"/>
          <w:szCs w:val="20"/>
        </w:rPr>
        <w:t xml:space="preserve"> Afzalul Rahman, </w:t>
      </w:r>
      <w:r w:rsidRPr="00E175FD">
        <w:rPr>
          <w:rFonts w:ascii="Times New Roman" w:hAnsi="Times New Roman" w:cs="Times New Roman"/>
          <w:i/>
          <w:sz w:val="20"/>
          <w:szCs w:val="20"/>
        </w:rPr>
        <w:t>Doktrin Ekonomi Islam ,jilid II</w:t>
      </w:r>
      <w:r w:rsidRPr="00E175FD">
        <w:rPr>
          <w:rFonts w:ascii="Times New Roman" w:hAnsi="Times New Roman" w:cs="Times New Roman"/>
          <w:sz w:val="20"/>
          <w:szCs w:val="20"/>
        </w:rPr>
        <w:t>. (Yokyakarta: PT. Dana Bakti Wakaf 1995), h.286</w:t>
      </w:r>
    </w:p>
    <w:p w:rsidR="00F14474" w:rsidRPr="00E175FD" w:rsidRDefault="00F14474" w:rsidP="00554ECB">
      <w:pPr>
        <w:pStyle w:val="NoSpacing"/>
        <w:rPr>
          <w:rFonts w:ascii="Times New Roman" w:hAnsi="Times New Roman" w:cs="Times New Roman"/>
          <w:sz w:val="20"/>
          <w:szCs w:val="20"/>
        </w:rPr>
      </w:pPr>
    </w:p>
  </w:footnote>
  <w:footnote w:id="10">
    <w:p w:rsidR="00F14474" w:rsidRPr="000F06B4" w:rsidRDefault="00F14474" w:rsidP="000F06B4">
      <w:pPr>
        <w:pStyle w:val="NoSpacing"/>
        <w:ind w:firstLine="720"/>
        <w:rPr>
          <w:rFonts w:asciiTheme="majorBidi" w:hAnsiTheme="majorBidi" w:cstheme="majorBidi"/>
          <w:sz w:val="20"/>
          <w:szCs w:val="20"/>
        </w:rPr>
      </w:pPr>
      <w:r w:rsidRPr="000F06B4">
        <w:rPr>
          <w:rStyle w:val="FootnoteReference"/>
          <w:rFonts w:asciiTheme="majorBidi" w:hAnsiTheme="majorBidi" w:cstheme="majorBidi"/>
        </w:rPr>
        <w:footnoteRef/>
      </w:r>
      <w:r w:rsidRPr="000F06B4">
        <w:rPr>
          <w:rFonts w:asciiTheme="majorBidi" w:hAnsiTheme="majorBidi" w:cstheme="majorBidi"/>
        </w:rPr>
        <w:t xml:space="preserve">   </w:t>
      </w:r>
      <w:r w:rsidRPr="000F06B4">
        <w:rPr>
          <w:rFonts w:asciiTheme="majorBidi" w:hAnsiTheme="majorBidi" w:cstheme="majorBidi"/>
          <w:sz w:val="20"/>
          <w:szCs w:val="20"/>
        </w:rPr>
        <w:t>Ibid , h.286-287</w:t>
      </w:r>
    </w:p>
    <w:p w:rsidR="00F14474" w:rsidRPr="004922EB" w:rsidRDefault="00F14474" w:rsidP="004922EB">
      <w:pPr>
        <w:pStyle w:val="NoSpacing"/>
        <w:ind w:firstLine="720"/>
        <w:rPr>
          <w:rFonts w:ascii="Times New Roman" w:hAnsi="Times New Roman" w:cs="Times New Roman"/>
          <w:sz w:val="20"/>
          <w:szCs w:val="20"/>
        </w:rPr>
      </w:pPr>
    </w:p>
  </w:footnote>
  <w:footnote w:id="11">
    <w:p w:rsidR="00F14474" w:rsidRDefault="00F14474" w:rsidP="00500B1C">
      <w:pPr>
        <w:pStyle w:val="NoSpacing"/>
        <w:ind w:firstLine="720"/>
        <w:rPr>
          <w:rFonts w:ascii="Times New Roman" w:hAnsi="Times New Roman" w:cs="Times New Roman"/>
          <w:sz w:val="20"/>
          <w:szCs w:val="20"/>
        </w:rPr>
      </w:pPr>
      <w:r w:rsidRPr="00E17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175FD">
        <w:rPr>
          <w:rFonts w:ascii="Times New Roman" w:hAnsi="Times New Roman" w:cs="Times New Roman"/>
          <w:sz w:val="20"/>
          <w:szCs w:val="20"/>
        </w:rPr>
        <w:t xml:space="preserve"> Ibid, h. 288-289</w:t>
      </w:r>
    </w:p>
    <w:p w:rsidR="00F14474" w:rsidRPr="00E175FD" w:rsidRDefault="00F14474" w:rsidP="00420BE5">
      <w:pPr>
        <w:pStyle w:val="NoSpacing"/>
        <w:ind w:firstLine="720"/>
        <w:rPr>
          <w:rFonts w:ascii="Times New Roman" w:hAnsi="Times New Roman" w:cs="Times New Roman"/>
          <w:sz w:val="20"/>
          <w:szCs w:val="20"/>
        </w:rPr>
      </w:pPr>
    </w:p>
  </w:footnote>
  <w:footnote w:id="12">
    <w:p w:rsidR="00F14474" w:rsidRDefault="00F14474" w:rsidP="00500B1C">
      <w:pPr>
        <w:pStyle w:val="NoSpacing"/>
        <w:ind w:firstLine="720"/>
        <w:rPr>
          <w:rFonts w:ascii="Times New Roman" w:hAnsi="Times New Roman" w:cs="Times New Roman"/>
          <w:sz w:val="20"/>
          <w:szCs w:val="20"/>
        </w:rPr>
      </w:pPr>
      <w:r w:rsidRPr="00E17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175FD">
        <w:rPr>
          <w:rFonts w:ascii="Times New Roman" w:hAnsi="Times New Roman" w:cs="Times New Roman"/>
          <w:sz w:val="20"/>
          <w:szCs w:val="20"/>
        </w:rPr>
        <w:t xml:space="preserve"> Manshur, Malaka. </w:t>
      </w:r>
      <w:r w:rsidRPr="00E175FD">
        <w:rPr>
          <w:rFonts w:ascii="Times New Roman" w:hAnsi="Times New Roman" w:cs="Times New Roman"/>
          <w:i/>
          <w:sz w:val="20"/>
          <w:szCs w:val="20"/>
        </w:rPr>
        <w:t>Fiqhi Muamalah.</w:t>
      </w:r>
      <w:r w:rsidRPr="00E175FD">
        <w:rPr>
          <w:rFonts w:ascii="Times New Roman" w:hAnsi="Times New Roman" w:cs="Times New Roman"/>
          <w:sz w:val="20"/>
          <w:szCs w:val="20"/>
        </w:rPr>
        <w:t xml:space="preserve"> (Kendari: SG Shadi@, 2007),h.175</w:t>
      </w:r>
    </w:p>
    <w:p w:rsidR="00F14474" w:rsidRPr="0093667B" w:rsidRDefault="00F14474" w:rsidP="0093667B">
      <w:pPr>
        <w:pStyle w:val="NoSpacing"/>
        <w:rPr>
          <w:rFonts w:ascii="Times New Roman" w:hAnsi="Times New Roman" w:cs="Times New Roman"/>
          <w:sz w:val="20"/>
          <w:szCs w:val="20"/>
          <w:lang w:val="id-ID"/>
        </w:rPr>
      </w:pPr>
    </w:p>
  </w:footnote>
  <w:footnote w:id="13">
    <w:p w:rsidR="00F14474" w:rsidRDefault="00F14474" w:rsidP="00500B1C">
      <w:pPr>
        <w:pStyle w:val="NoSpacing"/>
        <w:ind w:firstLine="720"/>
        <w:rPr>
          <w:rFonts w:ascii="Times New Roman" w:hAnsi="Times New Roman" w:cs="Times New Roman"/>
          <w:sz w:val="20"/>
          <w:szCs w:val="20"/>
        </w:rPr>
      </w:pPr>
      <w:r w:rsidRPr="00E175FD">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175FD">
        <w:rPr>
          <w:rFonts w:ascii="Times New Roman" w:hAnsi="Times New Roman" w:cs="Times New Roman"/>
          <w:sz w:val="20"/>
          <w:szCs w:val="20"/>
        </w:rPr>
        <w:t xml:space="preserve"> Hendi Suhendi,  </w:t>
      </w:r>
      <w:r w:rsidRPr="00E175FD">
        <w:rPr>
          <w:rFonts w:ascii="Times New Roman" w:hAnsi="Times New Roman" w:cs="Times New Roman"/>
          <w:i/>
          <w:sz w:val="20"/>
          <w:szCs w:val="20"/>
        </w:rPr>
        <w:t>Fiqih Muamalah</w:t>
      </w:r>
      <w:r w:rsidRPr="00E175FD">
        <w:rPr>
          <w:rFonts w:ascii="Times New Roman" w:hAnsi="Times New Roman" w:cs="Times New Roman"/>
          <w:sz w:val="20"/>
          <w:szCs w:val="20"/>
        </w:rPr>
        <w:t xml:space="preserve"> ,( Jakarta:PT Raja Grafindo Persada, 2002), h.  159</w:t>
      </w:r>
    </w:p>
    <w:p w:rsidR="00F14474" w:rsidRPr="00E175FD" w:rsidRDefault="00F14474" w:rsidP="0093667B">
      <w:pPr>
        <w:pStyle w:val="NoSpacing"/>
        <w:rPr>
          <w:rFonts w:ascii="Times New Roman" w:hAnsi="Times New Roman" w:cs="Times New Roman"/>
          <w:sz w:val="20"/>
          <w:szCs w:val="20"/>
        </w:rPr>
      </w:pPr>
    </w:p>
  </w:footnote>
  <w:footnote w:id="14">
    <w:p w:rsidR="00360C2C" w:rsidRPr="00417C3F" w:rsidRDefault="00360C2C" w:rsidP="00360C2C">
      <w:pPr>
        <w:pStyle w:val="FootnoteText"/>
        <w:ind w:firstLine="720"/>
        <w:rPr>
          <w:rFonts w:asciiTheme="majorBidi" w:hAnsiTheme="majorBidi" w:cstheme="majorBidi"/>
          <w:lang w:val="id-ID"/>
        </w:rPr>
      </w:pPr>
      <w:r>
        <w:rPr>
          <w:rStyle w:val="FootnoteReference"/>
        </w:rPr>
        <w:footnoteRef/>
      </w:r>
      <w:r>
        <w:t xml:space="preserve"> </w:t>
      </w:r>
      <w:r w:rsidRPr="00417C3F">
        <w:rPr>
          <w:rFonts w:asciiTheme="majorBidi" w:hAnsiTheme="majorBidi" w:cstheme="majorBidi"/>
          <w:lang w:val="id-ID"/>
        </w:rPr>
        <w:t>Al-Hafidz Abu Abdillah Muhammad Bin Yazid Al-Qazuiny, Ibnu Majah, Siman Ibnu Majah, Juz II, (Dar al-Fikr Li al-Thaba’ah wa al- Nasyr wa al-Tauzi’y, t. Th.), h, 824</w:t>
      </w:r>
    </w:p>
    <w:p w:rsidR="00360C2C" w:rsidRPr="00360C2C" w:rsidRDefault="00360C2C">
      <w:pPr>
        <w:pStyle w:val="FootnoteText"/>
        <w:rPr>
          <w:lang w:val="id-ID"/>
        </w:rPr>
      </w:pPr>
    </w:p>
  </w:footnote>
  <w:footnote w:id="15">
    <w:p w:rsidR="00F14474" w:rsidRPr="00783C63" w:rsidRDefault="00F14474" w:rsidP="00500B1C">
      <w:pPr>
        <w:pStyle w:val="NoSpacing"/>
        <w:ind w:firstLine="720"/>
        <w:rPr>
          <w:rFonts w:eastAsia="Times New Roman"/>
          <w:sz w:val="20"/>
          <w:szCs w:val="20"/>
        </w:rPr>
      </w:pPr>
      <w:r w:rsidRPr="006724EE">
        <w:rPr>
          <w:rStyle w:val="FootnoteReference"/>
          <w:rFonts w:ascii="Times New Roman" w:hAnsi="Times New Roman" w:cs="Times New Roman"/>
        </w:rPr>
        <w:footnoteRef/>
      </w:r>
      <w:r>
        <w:t xml:space="preserve"> </w:t>
      </w:r>
      <w:r w:rsidRPr="006724EE">
        <w:t xml:space="preserve"> </w:t>
      </w:r>
      <w:hyperlink r:id="rId2" w:history="1">
        <w:r w:rsidRPr="006724EE">
          <w:rPr>
            <w:rStyle w:val="Hyperlink"/>
            <w:rFonts w:ascii="Times New Roman" w:eastAsia="Times New Roman" w:hAnsi="Times New Roman" w:cs="Times New Roman"/>
            <w:color w:val="auto"/>
            <w:sz w:val="20"/>
            <w:szCs w:val="20"/>
          </w:rPr>
          <w:t>http://amanatulhuda.blogspot.com/2011/02/muzaraah-mukhabarah-dan-musaqah.html</w:t>
        </w:r>
      </w:hyperlink>
      <w:r w:rsidRPr="00783C63">
        <w:rPr>
          <w:rFonts w:ascii="Times New Roman" w:hAnsi="Times New Roman" w:cs="Times New Roman"/>
          <w:sz w:val="24"/>
          <w:szCs w:val="24"/>
        </w:rPr>
        <w:t xml:space="preserve"> </w:t>
      </w:r>
      <w:r w:rsidRPr="00783C63">
        <w:rPr>
          <w:rFonts w:ascii="Times New Roman" w:hAnsi="Times New Roman" w:cs="Times New Roman"/>
          <w:sz w:val="20"/>
          <w:szCs w:val="20"/>
        </w:rPr>
        <w:t>diakses 25/10/2011</w:t>
      </w:r>
    </w:p>
    <w:p w:rsidR="00F14474" w:rsidRDefault="00F14474" w:rsidP="008A1C1E">
      <w:pPr>
        <w:pStyle w:val="NoSpacing"/>
      </w:pPr>
    </w:p>
  </w:footnote>
  <w:footnote w:id="16">
    <w:p w:rsidR="00F14474" w:rsidRDefault="00F14474" w:rsidP="00500B1C">
      <w:pPr>
        <w:pStyle w:val="NoSpacing"/>
        <w:ind w:firstLine="720"/>
        <w:rPr>
          <w:rFonts w:ascii="Times New Roman" w:hAnsi="Times New Roman" w:cs="Times New Roman"/>
          <w:sz w:val="20"/>
          <w:szCs w:val="20"/>
        </w:rPr>
      </w:pPr>
      <w:r w:rsidRPr="00195B7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195B75">
        <w:rPr>
          <w:rFonts w:ascii="Times New Roman" w:hAnsi="Times New Roman" w:cs="Times New Roman"/>
          <w:sz w:val="20"/>
          <w:szCs w:val="20"/>
        </w:rPr>
        <w:t xml:space="preserve"> Sayyid Sabiq, </w:t>
      </w:r>
      <w:r w:rsidRPr="00195B75">
        <w:rPr>
          <w:rFonts w:ascii="Times New Roman" w:hAnsi="Times New Roman" w:cs="Times New Roman"/>
          <w:i/>
          <w:sz w:val="20"/>
          <w:szCs w:val="20"/>
        </w:rPr>
        <w:t>Fiqih Sunnah</w:t>
      </w:r>
      <w:r w:rsidRPr="00195B75">
        <w:rPr>
          <w:rFonts w:ascii="Times New Roman" w:hAnsi="Times New Roman" w:cs="Times New Roman"/>
          <w:sz w:val="20"/>
          <w:szCs w:val="20"/>
        </w:rPr>
        <w:t>,  (Beirut: Dalal Ulum, Cet. 12, Tahun 1988), h. 147</w:t>
      </w:r>
    </w:p>
    <w:p w:rsidR="00F14474" w:rsidRPr="00195B75" w:rsidRDefault="00F14474" w:rsidP="00195B75">
      <w:pPr>
        <w:pStyle w:val="NoSpacing"/>
        <w:ind w:firstLine="720"/>
        <w:rPr>
          <w:rFonts w:ascii="Times New Roman" w:hAnsi="Times New Roman" w:cs="Times New Roman"/>
          <w:sz w:val="20"/>
          <w:szCs w:val="20"/>
        </w:rPr>
      </w:pPr>
    </w:p>
    <w:p w:rsidR="00F14474" w:rsidRPr="00195B75" w:rsidRDefault="00F14474" w:rsidP="008A1C1E">
      <w:pPr>
        <w:pStyle w:val="NoSpacing"/>
        <w:rPr>
          <w:rFonts w:ascii="Times New Roman" w:hAnsi="Times New Roman" w:cs="Times New Roman"/>
          <w:sz w:val="20"/>
          <w:szCs w:val="20"/>
        </w:rPr>
      </w:pPr>
    </w:p>
  </w:footnote>
  <w:footnote w:id="17">
    <w:p w:rsidR="00F14474" w:rsidRPr="00655A84" w:rsidRDefault="00F14474" w:rsidP="00500B1C">
      <w:pPr>
        <w:pStyle w:val="NoSpacing"/>
        <w:ind w:firstLine="720"/>
        <w:rPr>
          <w:rFonts w:ascii="Times New Roman" w:eastAsia="Times New Roman" w:hAnsi="Times New Roman" w:cs="Times New Roman"/>
          <w:sz w:val="20"/>
          <w:szCs w:val="20"/>
          <w:lang w:val="id-ID"/>
        </w:rPr>
      </w:pPr>
      <w:r w:rsidRPr="0090457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9045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4577">
        <w:rPr>
          <w:rFonts w:ascii="Times New Roman" w:eastAsia="Times New Roman" w:hAnsi="Times New Roman" w:cs="Times New Roman"/>
          <w:sz w:val="20"/>
          <w:szCs w:val="20"/>
        </w:rPr>
        <w:t xml:space="preserve">H. Sulaeman Rasyid, </w:t>
      </w:r>
      <w:r w:rsidRPr="00904577">
        <w:rPr>
          <w:rFonts w:ascii="Times New Roman" w:eastAsia="Times New Roman" w:hAnsi="Times New Roman" w:cs="Times New Roman"/>
          <w:i/>
          <w:sz w:val="20"/>
          <w:szCs w:val="20"/>
        </w:rPr>
        <w:t>Fiqih Islam</w:t>
      </w:r>
      <w:r w:rsidRPr="00904577">
        <w:rPr>
          <w:rFonts w:ascii="Times New Roman" w:eastAsia="Times New Roman" w:hAnsi="Times New Roman" w:cs="Times New Roman"/>
          <w:sz w:val="20"/>
          <w:szCs w:val="20"/>
        </w:rPr>
        <w:t>,( Bandung:   PT. Sinar Baru Algensindo, 1994), h. 57</w:t>
      </w:r>
      <w:r w:rsidRPr="00904577">
        <w:rPr>
          <w:rFonts w:ascii="Times New Roman" w:eastAsia="Times New Roman" w:hAnsi="Times New Roman" w:cs="Times New Roman"/>
          <w:sz w:val="20"/>
          <w:szCs w:val="20"/>
        </w:rPr>
        <w:br/>
      </w:r>
    </w:p>
  </w:footnote>
  <w:footnote w:id="18">
    <w:p w:rsidR="00F14474" w:rsidRPr="00904577" w:rsidRDefault="00F14474" w:rsidP="00500B1C">
      <w:pPr>
        <w:pStyle w:val="NoSpacing"/>
        <w:ind w:firstLine="720"/>
        <w:rPr>
          <w:rFonts w:ascii="Times New Roman" w:hAnsi="Times New Roman" w:cs="Times New Roman"/>
          <w:sz w:val="20"/>
          <w:szCs w:val="20"/>
        </w:rPr>
      </w:pPr>
      <w:r w:rsidRPr="0090457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9045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4577">
        <w:rPr>
          <w:rFonts w:ascii="Times New Roman" w:hAnsi="Times New Roman" w:cs="Times New Roman"/>
          <w:sz w:val="20"/>
          <w:szCs w:val="20"/>
        </w:rPr>
        <w:t>R. Abdul Djamali, S.H</w:t>
      </w:r>
      <w:r w:rsidRPr="00904577">
        <w:rPr>
          <w:rFonts w:ascii="Times New Roman" w:hAnsi="Times New Roman" w:cs="Times New Roman"/>
          <w:i/>
          <w:sz w:val="20"/>
          <w:szCs w:val="20"/>
        </w:rPr>
        <w:t>. Hukum Islam</w:t>
      </w:r>
      <w:r w:rsidRPr="00904577">
        <w:rPr>
          <w:rFonts w:ascii="Times New Roman" w:hAnsi="Times New Roman" w:cs="Times New Roman"/>
          <w:sz w:val="20"/>
          <w:szCs w:val="20"/>
        </w:rPr>
        <w:t>. (Bandung: Mandar Maju,Cet III:2002),  h.29</w:t>
      </w:r>
    </w:p>
    <w:p w:rsidR="00F14474" w:rsidRDefault="00F14474" w:rsidP="00655A84">
      <w:pPr>
        <w:pStyle w:val="NoSpacing"/>
      </w:pPr>
    </w:p>
  </w:footnote>
  <w:footnote w:id="19">
    <w:p w:rsidR="00F14474" w:rsidRPr="00904577" w:rsidRDefault="00F14474" w:rsidP="00500B1C">
      <w:pPr>
        <w:pStyle w:val="NoSpacing"/>
        <w:ind w:firstLine="720"/>
        <w:rPr>
          <w:rFonts w:ascii="Times New Roman" w:hAnsi="Times New Roman" w:cs="Times New Roman"/>
          <w:sz w:val="20"/>
          <w:szCs w:val="20"/>
        </w:rPr>
      </w:pPr>
      <w:r w:rsidRPr="0090457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9045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4577">
        <w:rPr>
          <w:rFonts w:ascii="Times New Roman" w:hAnsi="Times New Roman" w:cs="Times New Roman"/>
          <w:sz w:val="20"/>
          <w:szCs w:val="20"/>
        </w:rPr>
        <w:t xml:space="preserve">Fakhruddin,M.HI. </w:t>
      </w:r>
      <w:r w:rsidRPr="00904577">
        <w:rPr>
          <w:rFonts w:ascii="Times New Roman" w:hAnsi="Times New Roman" w:cs="Times New Roman"/>
          <w:i/>
          <w:sz w:val="20"/>
          <w:szCs w:val="20"/>
        </w:rPr>
        <w:t xml:space="preserve">Fiqih dan Manajemen Zakat Di Indonesia  </w:t>
      </w:r>
      <w:r w:rsidRPr="00904577">
        <w:rPr>
          <w:rFonts w:ascii="Times New Roman" w:hAnsi="Times New Roman" w:cs="Times New Roman"/>
          <w:sz w:val="20"/>
          <w:szCs w:val="20"/>
        </w:rPr>
        <w:t xml:space="preserve">(Yogyakarta : UIN Malang Press Cet 1, 2008), h. 98 </w:t>
      </w:r>
    </w:p>
    <w:p w:rsidR="00F14474" w:rsidRPr="00904577" w:rsidRDefault="00F14474" w:rsidP="00AF015F">
      <w:pPr>
        <w:pStyle w:val="NoSpacing"/>
        <w:rPr>
          <w:rFonts w:ascii="Times New Roman" w:hAnsi="Times New Roman" w:cs="Times New Roman"/>
          <w:sz w:val="20"/>
          <w:szCs w:val="20"/>
        </w:rPr>
      </w:pPr>
    </w:p>
  </w:footnote>
  <w:footnote w:id="20">
    <w:p w:rsidR="00F14474" w:rsidRPr="00904577" w:rsidRDefault="00F14474" w:rsidP="00500B1C">
      <w:pPr>
        <w:pStyle w:val="NoSpacing"/>
        <w:ind w:firstLine="720"/>
        <w:rPr>
          <w:rFonts w:ascii="Times New Roman" w:hAnsi="Times New Roman" w:cs="Times New Roman"/>
          <w:sz w:val="20"/>
          <w:szCs w:val="20"/>
        </w:rPr>
      </w:pPr>
      <w:r w:rsidRPr="00904577">
        <w:rPr>
          <w:rStyle w:val="FootnoteReference"/>
          <w:rFonts w:ascii="Times New Roman" w:hAnsi="Times New Roman" w:cs="Times New Roman"/>
          <w:sz w:val="20"/>
          <w:szCs w:val="20"/>
        </w:rPr>
        <w:footnoteRef/>
      </w:r>
      <w:r w:rsidRPr="009045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4577">
        <w:rPr>
          <w:rFonts w:ascii="Times New Roman" w:hAnsi="Times New Roman" w:cs="Times New Roman"/>
          <w:sz w:val="20"/>
          <w:szCs w:val="20"/>
        </w:rPr>
        <w:t xml:space="preserve">Drs.A. Munir, DKK. </w:t>
      </w:r>
      <w:r w:rsidRPr="00904577">
        <w:rPr>
          <w:rFonts w:ascii="Times New Roman" w:hAnsi="Times New Roman" w:cs="Times New Roman"/>
          <w:i/>
          <w:sz w:val="20"/>
          <w:szCs w:val="20"/>
        </w:rPr>
        <w:t xml:space="preserve">Dasar-dasar Agana Islam. </w:t>
      </w:r>
      <w:r w:rsidRPr="00904577">
        <w:rPr>
          <w:rFonts w:ascii="Times New Roman" w:hAnsi="Times New Roman" w:cs="Times New Roman"/>
          <w:sz w:val="20"/>
          <w:szCs w:val="20"/>
        </w:rPr>
        <w:t>(Jakarta : PT. Rineka Cipta, 2001), h. 227</w:t>
      </w:r>
    </w:p>
    <w:p w:rsidR="00F14474" w:rsidRPr="00655A84" w:rsidRDefault="00F14474" w:rsidP="008A1C1E">
      <w:pPr>
        <w:pStyle w:val="NoSpacing"/>
        <w:rPr>
          <w:lang w:val="id-ID"/>
        </w:rPr>
      </w:pPr>
    </w:p>
  </w:footnote>
  <w:footnote w:id="21">
    <w:p w:rsidR="00F14474" w:rsidRPr="00F24894" w:rsidRDefault="00F14474" w:rsidP="00500B1C">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Amir syrifuddin, Ushul Fiqh ( Jakarta : Kencana, 2001), h. 5.</w:t>
      </w:r>
    </w:p>
    <w:p w:rsidR="00F14474" w:rsidRPr="00C37EB2" w:rsidRDefault="00F14474">
      <w:pPr>
        <w:pStyle w:val="FootnoteText"/>
        <w:rPr>
          <w:lang w:val="id-ID"/>
        </w:rPr>
      </w:pPr>
    </w:p>
  </w:footnote>
  <w:footnote w:id="22">
    <w:p w:rsidR="00F14474" w:rsidRDefault="00F14474" w:rsidP="00500B1C">
      <w:pPr>
        <w:spacing w:line="240" w:lineRule="auto"/>
        <w:ind w:firstLine="720"/>
        <w:rPr>
          <w:rFonts w:ascii="Times New Roman" w:hAnsi="Times New Roman" w:cs="Times New Roman"/>
          <w:sz w:val="20"/>
          <w:szCs w:val="20"/>
        </w:rPr>
      </w:pPr>
      <w:r>
        <w:rPr>
          <w:rStyle w:val="FootnoteReference"/>
        </w:rPr>
        <w:footnoteRef/>
      </w:r>
      <w:r>
        <w:t xml:space="preserve">  </w:t>
      </w:r>
      <w:r w:rsidRPr="00AF015F">
        <w:rPr>
          <w:rFonts w:ascii="Times New Roman" w:hAnsi="Times New Roman" w:cs="Times New Roman"/>
          <w:sz w:val="20"/>
          <w:szCs w:val="20"/>
        </w:rPr>
        <w:t xml:space="preserve">Mashur  Malaka, MA, </w:t>
      </w:r>
      <w:r w:rsidRPr="009D0935">
        <w:rPr>
          <w:rFonts w:ascii="Times New Roman" w:hAnsi="Times New Roman" w:cs="Times New Roman"/>
          <w:i/>
          <w:sz w:val="20"/>
          <w:szCs w:val="20"/>
        </w:rPr>
        <w:t>op. cit</w:t>
      </w:r>
      <w:r w:rsidRPr="00AF015F">
        <w:rPr>
          <w:rFonts w:ascii="Times New Roman" w:hAnsi="Times New Roman" w:cs="Times New Roman"/>
          <w:sz w:val="20"/>
          <w:szCs w:val="20"/>
        </w:rPr>
        <w:t>, h.173-174</w:t>
      </w:r>
    </w:p>
    <w:p w:rsidR="00F14474" w:rsidRDefault="00F14474" w:rsidP="00AF015F">
      <w:pPr>
        <w:spacing w:line="240" w:lineRule="auto"/>
        <w:rPr>
          <w:rFonts w:ascii="Times New Roman" w:hAnsi="Times New Roman" w:cs="Times New Roman"/>
          <w:sz w:val="20"/>
          <w:szCs w:val="20"/>
        </w:rPr>
      </w:pPr>
    </w:p>
    <w:p w:rsidR="00F14474" w:rsidRPr="00AF015F" w:rsidRDefault="00F14474" w:rsidP="00AF015F">
      <w:pPr>
        <w:spacing w:line="240" w:lineRule="auto"/>
        <w:rPr>
          <w:rFonts w:ascii="Times New Roman" w:hAnsi="Times New Roman" w:cs="Times New Roman"/>
          <w:sz w:val="20"/>
          <w:szCs w:val="20"/>
        </w:rPr>
      </w:pPr>
    </w:p>
  </w:footnote>
  <w:footnote w:id="23">
    <w:p w:rsidR="00F14474" w:rsidRDefault="00F14474" w:rsidP="00500B1C">
      <w:pPr>
        <w:spacing w:line="240" w:lineRule="auto"/>
        <w:ind w:firstLine="720"/>
        <w:rPr>
          <w:rFonts w:ascii="Times New Roman" w:hAnsi="Times New Roman" w:cs="Times New Roman"/>
          <w:sz w:val="20"/>
          <w:szCs w:val="20"/>
        </w:rPr>
      </w:pPr>
      <w:r w:rsidRPr="00AF015F">
        <w:rPr>
          <w:rStyle w:val="FootnoteReference"/>
          <w:rFonts w:ascii="Times New Roman" w:hAnsi="Times New Roman" w:cs="Times New Roman"/>
          <w:sz w:val="20"/>
          <w:szCs w:val="20"/>
        </w:rPr>
        <w:footnoteRef/>
      </w:r>
      <w:r w:rsidRPr="00AF015F">
        <w:rPr>
          <w:rFonts w:ascii="Times New Roman" w:hAnsi="Times New Roman" w:cs="Times New Roman"/>
          <w:sz w:val="20"/>
          <w:szCs w:val="20"/>
        </w:rPr>
        <w:t xml:space="preserve">  Departemen Agama RI,</w:t>
      </w:r>
      <w:r w:rsidRPr="00B3550A">
        <w:rPr>
          <w:rFonts w:ascii="Times New Roman" w:hAnsi="Times New Roman" w:cs="Times New Roman"/>
          <w:i/>
          <w:sz w:val="20"/>
          <w:szCs w:val="20"/>
        </w:rPr>
        <w:t>Al-Quran dan Terjemahannya</w:t>
      </w:r>
      <w:r w:rsidR="00D962F3">
        <w:rPr>
          <w:rFonts w:ascii="Times New Roman" w:hAnsi="Times New Roman" w:cs="Times New Roman"/>
          <w:sz w:val="20"/>
          <w:szCs w:val="20"/>
        </w:rPr>
        <w:t xml:space="preserve">  (Bandung: J</w:t>
      </w:r>
      <w:r w:rsidR="00D962F3">
        <w:rPr>
          <w:rFonts w:ascii="Times New Roman" w:hAnsi="Times New Roman" w:cs="Times New Roman"/>
          <w:sz w:val="20"/>
          <w:szCs w:val="20"/>
          <w:lang w:val="id-ID"/>
        </w:rPr>
        <w:t>aka</w:t>
      </w:r>
      <w:r w:rsidRPr="00AF015F">
        <w:rPr>
          <w:rFonts w:ascii="Times New Roman" w:hAnsi="Times New Roman" w:cs="Times New Roman"/>
          <w:sz w:val="20"/>
          <w:szCs w:val="20"/>
        </w:rPr>
        <w:t>rt</w:t>
      </w:r>
      <w:r w:rsidR="00D962F3">
        <w:rPr>
          <w:rFonts w:ascii="Times New Roman" w:hAnsi="Times New Roman" w:cs="Times New Roman"/>
          <w:sz w:val="20"/>
          <w:szCs w:val="20"/>
          <w:lang w:val="id-ID"/>
        </w:rPr>
        <w:t>a</w:t>
      </w:r>
      <w:r w:rsidRPr="00AF015F">
        <w:rPr>
          <w:rFonts w:ascii="Times New Roman" w:hAnsi="Times New Roman" w:cs="Times New Roman"/>
          <w:sz w:val="20"/>
          <w:szCs w:val="20"/>
        </w:rPr>
        <w:t>),  h.107.</w:t>
      </w:r>
    </w:p>
    <w:p w:rsidR="00F14474" w:rsidRPr="00AF015F" w:rsidRDefault="00F14474" w:rsidP="00AF015F">
      <w:pPr>
        <w:spacing w:line="240" w:lineRule="auto"/>
        <w:rPr>
          <w:rFonts w:ascii="Times New Roman" w:hAnsi="Times New Roman" w:cs="Times New Roman"/>
          <w:sz w:val="20"/>
          <w:szCs w:val="20"/>
        </w:rPr>
      </w:pPr>
    </w:p>
  </w:footnote>
  <w:footnote w:id="24">
    <w:p w:rsidR="00F14474" w:rsidRPr="00046FDF" w:rsidRDefault="00F14474" w:rsidP="00500B1C">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Ibnu Majah</w:t>
      </w:r>
      <w:r w:rsidRPr="00046FDF">
        <w:rPr>
          <w:rFonts w:asciiTheme="majorBidi" w:hAnsiTheme="majorBidi" w:cstheme="majorBidi"/>
          <w:i/>
          <w:iCs/>
          <w:lang w:val="id-ID"/>
        </w:rPr>
        <w:t xml:space="preserve">, </w:t>
      </w:r>
      <w:r>
        <w:rPr>
          <w:rFonts w:asciiTheme="majorBidi" w:hAnsiTheme="majorBidi" w:cstheme="majorBidi"/>
          <w:lang w:val="id-ID"/>
        </w:rPr>
        <w:t>h.820</w:t>
      </w:r>
    </w:p>
  </w:footnote>
  <w:footnote w:id="25">
    <w:p w:rsidR="00F14474" w:rsidRPr="007560AC" w:rsidRDefault="00F14474" w:rsidP="00500B1C">
      <w:pPr>
        <w:pStyle w:val="FootnoteText"/>
        <w:ind w:firstLine="720"/>
        <w:rPr>
          <w:rFonts w:asciiTheme="majorBidi" w:hAnsiTheme="majorBidi" w:cstheme="majorBidi"/>
          <w:lang w:val="id-ID"/>
        </w:rPr>
      </w:pPr>
      <w:r w:rsidRPr="007560AC">
        <w:rPr>
          <w:rStyle w:val="FootnoteReference"/>
          <w:rFonts w:asciiTheme="majorBidi" w:hAnsiTheme="majorBidi" w:cstheme="majorBidi"/>
        </w:rPr>
        <w:footnoteRef/>
      </w:r>
      <w:r w:rsidRPr="007560AC">
        <w:rPr>
          <w:rFonts w:asciiTheme="majorBidi" w:hAnsiTheme="majorBidi" w:cstheme="majorBidi"/>
        </w:rPr>
        <w:t xml:space="preserve"> </w:t>
      </w:r>
      <w:r>
        <w:rPr>
          <w:rFonts w:asciiTheme="majorBidi" w:hAnsiTheme="majorBidi" w:cstheme="majorBidi"/>
          <w:lang w:val="id-ID"/>
        </w:rPr>
        <w:t xml:space="preserve"> Ibid, h. 821</w:t>
      </w:r>
    </w:p>
  </w:footnote>
  <w:footnote w:id="26">
    <w:p w:rsidR="00F14474" w:rsidRPr="00D44BB0" w:rsidRDefault="00F14474" w:rsidP="00AF3C5D">
      <w:pPr>
        <w:pStyle w:val="NoSpacing"/>
        <w:ind w:firstLine="720"/>
        <w:rPr>
          <w:rFonts w:ascii="Times New Roman" w:hAnsi="Times New Roman" w:cs="Times New Roman"/>
          <w:sz w:val="20"/>
          <w:szCs w:val="20"/>
        </w:rPr>
      </w:pPr>
      <w:r w:rsidRPr="00D44BB0">
        <w:rPr>
          <w:rStyle w:val="FootnoteReference"/>
          <w:rFonts w:ascii="Times New Roman" w:hAnsi="Times New Roman" w:cs="Times New Roman"/>
          <w:sz w:val="20"/>
          <w:szCs w:val="20"/>
        </w:rPr>
        <w:footnoteRef/>
      </w:r>
      <w:r w:rsidRPr="00D44BB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44BB0">
        <w:rPr>
          <w:rFonts w:ascii="Times New Roman" w:hAnsi="Times New Roman" w:cs="Times New Roman"/>
          <w:sz w:val="20"/>
          <w:szCs w:val="20"/>
        </w:rPr>
        <w:t xml:space="preserve">Suhrawardik. Lubis, </w:t>
      </w:r>
      <w:r w:rsidRPr="00D44BB0">
        <w:rPr>
          <w:rFonts w:ascii="Times New Roman" w:hAnsi="Times New Roman" w:cs="Times New Roman"/>
          <w:i/>
          <w:sz w:val="20"/>
          <w:szCs w:val="20"/>
        </w:rPr>
        <w:t>Hukum Ekonomi Islam</w:t>
      </w:r>
      <w:r w:rsidRPr="00D44BB0">
        <w:rPr>
          <w:rFonts w:ascii="Times New Roman" w:hAnsi="Times New Roman" w:cs="Times New Roman"/>
          <w:sz w:val="20"/>
          <w:szCs w:val="20"/>
        </w:rPr>
        <w:t>, (Jakarta: Sinar Grafikajl.Sawo Raya no.18,cet:3 ,2004),h.153</w:t>
      </w:r>
    </w:p>
    <w:p w:rsidR="00F14474" w:rsidRPr="001763BA" w:rsidRDefault="00F14474" w:rsidP="00101741">
      <w:pPr>
        <w:pStyle w:val="NoSpacing"/>
      </w:pPr>
    </w:p>
  </w:footnote>
  <w:footnote w:id="27">
    <w:p w:rsidR="00F14474" w:rsidRPr="00D44BB0" w:rsidRDefault="00F14474" w:rsidP="00AF3C5D">
      <w:pPr>
        <w:pStyle w:val="NoSpacing"/>
        <w:ind w:firstLine="720"/>
        <w:rPr>
          <w:rFonts w:ascii="Times New Roman" w:hAnsi="Times New Roman" w:cs="Times New Roman"/>
          <w:sz w:val="20"/>
          <w:szCs w:val="20"/>
        </w:rPr>
      </w:pPr>
      <w:r>
        <w:rPr>
          <w:rStyle w:val="FootnoteReference"/>
        </w:rPr>
        <w:footnoteRef/>
      </w:r>
      <w:r>
        <w:t xml:space="preserve">  </w:t>
      </w:r>
      <w:r w:rsidRPr="00D44BB0">
        <w:rPr>
          <w:rFonts w:ascii="Times New Roman" w:hAnsi="Times New Roman" w:cs="Times New Roman"/>
          <w:sz w:val="20"/>
          <w:szCs w:val="20"/>
        </w:rPr>
        <w:t xml:space="preserve">Ahmad Djunaidi dan Thobieb al-Asyar, </w:t>
      </w:r>
      <w:r w:rsidRPr="00D44BB0">
        <w:rPr>
          <w:rFonts w:ascii="Times New Roman" w:hAnsi="Times New Roman" w:cs="Times New Roman"/>
          <w:i/>
          <w:sz w:val="20"/>
          <w:szCs w:val="20"/>
        </w:rPr>
        <w:t>Menuju Era Wakaf Produktif</w:t>
      </w:r>
      <w:r w:rsidRPr="00D44BB0">
        <w:rPr>
          <w:rFonts w:ascii="Times New Roman" w:hAnsi="Times New Roman" w:cs="Times New Roman"/>
          <w:sz w:val="20"/>
          <w:szCs w:val="20"/>
        </w:rPr>
        <w:t>, (Depok:Jl Bukit Cinere Kav.Cet:4 2007), h. 6-7</w:t>
      </w:r>
    </w:p>
    <w:p w:rsidR="00F14474" w:rsidRPr="00D44BB0" w:rsidRDefault="00F14474" w:rsidP="008A1C1E">
      <w:pPr>
        <w:pStyle w:val="NoSpacing"/>
        <w:rPr>
          <w:rFonts w:ascii="Times New Roman" w:hAnsi="Times New Roman" w:cs="Times New Roman"/>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253"/>
      <w:docPartObj>
        <w:docPartGallery w:val="Page Numbers (Top of Page)"/>
        <w:docPartUnique/>
      </w:docPartObj>
    </w:sdtPr>
    <w:sdtContent>
      <w:p w:rsidR="00F14474" w:rsidRDefault="007313B7">
        <w:pPr>
          <w:pStyle w:val="Header"/>
          <w:jc w:val="right"/>
        </w:pPr>
        <w:fldSimple w:instr=" PAGE   \* MERGEFORMAT ">
          <w:r w:rsidR="00557B91">
            <w:rPr>
              <w:noProof/>
            </w:rPr>
            <w:t>34</w:t>
          </w:r>
        </w:fldSimple>
      </w:p>
    </w:sdtContent>
  </w:sdt>
  <w:p w:rsidR="00F14474" w:rsidRDefault="00F144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C4A"/>
    <w:multiLevelType w:val="hybridMultilevel"/>
    <w:tmpl w:val="B024F012"/>
    <w:lvl w:ilvl="0" w:tplc="95DA6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40DAF"/>
    <w:multiLevelType w:val="hybridMultilevel"/>
    <w:tmpl w:val="D1C0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86AE5"/>
    <w:multiLevelType w:val="hybridMultilevel"/>
    <w:tmpl w:val="1C321AF8"/>
    <w:lvl w:ilvl="0" w:tplc="9B243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01C70"/>
    <w:multiLevelType w:val="hybridMultilevel"/>
    <w:tmpl w:val="4AAADC42"/>
    <w:lvl w:ilvl="0" w:tplc="8514C7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04819"/>
    <w:multiLevelType w:val="hybridMultilevel"/>
    <w:tmpl w:val="5DAE5C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4678A9"/>
    <w:multiLevelType w:val="hybridMultilevel"/>
    <w:tmpl w:val="088E8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90A3B"/>
    <w:multiLevelType w:val="hybridMultilevel"/>
    <w:tmpl w:val="5CFEDCC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0EA06C9"/>
    <w:multiLevelType w:val="hybridMultilevel"/>
    <w:tmpl w:val="CCB60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91729"/>
    <w:multiLevelType w:val="hybridMultilevel"/>
    <w:tmpl w:val="740C66A4"/>
    <w:lvl w:ilvl="0" w:tplc="04210017">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nsid w:val="1BCA58E8"/>
    <w:multiLevelType w:val="hybridMultilevel"/>
    <w:tmpl w:val="1ABE5364"/>
    <w:lvl w:ilvl="0" w:tplc="914C8440">
      <w:start w:val="1"/>
      <w:numFmt w:val="decimal"/>
      <w:lvlText w:val="%1."/>
      <w:lvlJc w:val="left"/>
      <w:pPr>
        <w:tabs>
          <w:tab w:val="num" w:pos="720"/>
        </w:tabs>
        <w:ind w:left="720" w:hanging="360"/>
      </w:pPr>
      <w:rPr>
        <w:rFonts w:ascii="Times New Roman" w:eastAsiaTheme="minorHAnsi" w:hAnsi="Times New Roman" w:cs="Times New Roman"/>
      </w:rPr>
    </w:lvl>
    <w:lvl w:ilvl="1" w:tplc="AAE6BB8A" w:tentative="1">
      <w:start w:val="1"/>
      <w:numFmt w:val="bullet"/>
      <w:lvlText w:val=""/>
      <w:lvlJc w:val="left"/>
      <w:pPr>
        <w:tabs>
          <w:tab w:val="num" w:pos="1440"/>
        </w:tabs>
        <w:ind w:left="1440" w:hanging="360"/>
      </w:pPr>
      <w:rPr>
        <w:rFonts w:ascii="Wingdings" w:hAnsi="Wingdings" w:hint="default"/>
      </w:rPr>
    </w:lvl>
    <w:lvl w:ilvl="2" w:tplc="2164604E" w:tentative="1">
      <w:start w:val="1"/>
      <w:numFmt w:val="bullet"/>
      <w:lvlText w:val=""/>
      <w:lvlJc w:val="left"/>
      <w:pPr>
        <w:tabs>
          <w:tab w:val="num" w:pos="2160"/>
        </w:tabs>
        <w:ind w:left="2160" w:hanging="360"/>
      </w:pPr>
      <w:rPr>
        <w:rFonts w:ascii="Wingdings" w:hAnsi="Wingdings" w:hint="default"/>
      </w:rPr>
    </w:lvl>
    <w:lvl w:ilvl="3" w:tplc="1F22D7B6" w:tentative="1">
      <w:start w:val="1"/>
      <w:numFmt w:val="bullet"/>
      <w:lvlText w:val=""/>
      <w:lvlJc w:val="left"/>
      <w:pPr>
        <w:tabs>
          <w:tab w:val="num" w:pos="2880"/>
        </w:tabs>
        <w:ind w:left="2880" w:hanging="360"/>
      </w:pPr>
      <w:rPr>
        <w:rFonts w:ascii="Wingdings" w:hAnsi="Wingdings" w:hint="default"/>
      </w:rPr>
    </w:lvl>
    <w:lvl w:ilvl="4" w:tplc="E856EA70" w:tentative="1">
      <w:start w:val="1"/>
      <w:numFmt w:val="bullet"/>
      <w:lvlText w:val=""/>
      <w:lvlJc w:val="left"/>
      <w:pPr>
        <w:tabs>
          <w:tab w:val="num" w:pos="3600"/>
        </w:tabs>
        <w:ind w:left="3600" w:hanging="360"/>
      </w:pPr>
      <w:rPr>
        <w:rFonts w:ascii="Wingdings" w:hAnsi="Wingdings" w:hint="default"/>
      </w:rPr>
    </w:lvl>
    <w:lvl w:ilvl="5" w:tplc="75605192" w:tentative="1">
      <w:start w:val="1"/>
      <w:numFmt w:val="bullet"/>
      <w:lvlText w:val=""/>
      <w:lvlJc w:val="left"/>
      <w:pPr>
        <w:tabs>
          <w:tab w:val="num" w:pos="4320"/>
        </w:tabs>
        <w:ind w:left="4320" w:hanging="360"/>
      </w:pPr>
      <w:rPr>
        <w:rFonts w:ascii="Wingdings" w:hAnsi="Wingdings" w:hint="default"/>
      </w:rPr>
    </w:lvl>
    <w:lvl w:ilvl="6" w:tplc="9DCAEC4A" w:tentative="1">
      <w:start w:val="1"/>
      <w:numFmt w:val="bullet"/>
      <w:lvlText w:val=""/>
      <w:lvlJc w:val="left"/>
      <w:pPr>
        <w:tabs>
          <w:tab w:val="num" w:pos="5040"/>
        </w:tabs>
        <w:ind w:left="5040" w:hanging="360"/>
      </w:pPr>
      <w:rPr>
        <w:rFonts w:ascii="Wingdings" w:hAnsi="Wingdings" w:hint="default"/>
      </w:rPr>
    </w:lvl>
    <w:lvl w:ilvl="7" w:tplc="52A28C7A" w:tentative="1">
      <w:start w:val="1"/>
      <w:numFmt w:val="bullet"/>
      <w:lvlText w:val=""/>
      <w:lvlJc w:val="left"/>
      <w:pPr>
        <w:tabs>
          <w:tab w:val="num" w:pos="5760"/>
        </w:tabs>
        <w:ind w:left="5760" w:hanging="360"/>
      </w:pPr>
      <w:rPr>
        <w:rFonts w:ascii="Wingdings" w:hAnsi="Wingdings" w:hint="default"/>
      </w:rPr>
    </w:lvl>
    <w:lvl w:ilvl="8" w:tplc="A486438C" w:tentative="1">
      <w:start w:val="1"/>
      <w:numFmt w:val="bullet"/>
      <w:lvlText w:val=""/>
      <w:lvlJc w:val="left"/>
      <w:pPr>
        <w:tabs>
          <w:tab w:val="num" w:pos="6480"/>
        </w:tabs>
        <w:ind w:left="6480" w:hanging="360"/>
      </w:pPr>
      <w:rPr>
        <w:rFonts w:ascii="Wingdings" w:hAnsi="Wingdings" w:hint="default"/>
      </w:rPr>
    </w:lvl>
  </w:abstractNum>
  <w:abstractNum w:abstractNumId="10">
    <w:nsid w:val="24DA7CA5"/>
    <w:multiLevelType w:val="hybridMultilevel"/>
    <w:tmpl w:val="E71018E0"/>
    <w:lvl w:ilvl="0" w:tplc="C28877DC">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67D3A77"/>
    <w:multiLevelType w:val="hybridMultilevel"/>
    <w:tmpl w:val="B79EB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D26FC"/>
    <w:multiLevelType w:val="hybridMultilevel"/>
    <w:tmpl w:val="903A82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F4E0461"/>
    <w:multiLevelType w:val="hybridMultilevel"/>
    <w:tmpl w:val="2A1CC3A2"/>
    <w:lvl w:ilvl="0" w:tplc="AAC863BA">
      <w:start w:val="1"/>
      <w:numFmt w:val="lowerLetter"/>
      <w:lvlText w:val="%1."/>
      <w:lvlJc w:val="left"/>
      <w:pPr>
        <w:ind w:left="502" w:hanging="360"/>
      </w:pPr>
      <w:rPr>
        <w:rFonts w:ascii="Times New Roman" w:eastAsiaTheme="minorHAnsi" w:hAnsi="Times New Roman" w:cs="Times New Roman"/>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3373764B"/>
    <w:multiLevelType w:val="hybridMultilevel"/>
    <w:tmpl w:val="B9F6C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632CE"/>
    <w:multiLevelType w:val="hybridMultilevel"/>
    <w:tmpl w:val="B0CE5404"/>
    <w:lvl w:ilvl="0" w:tplc="9126C138">
      <w:start w:val="1"/>
      <w:numFmt w:val="bullet"/>
      <w:lvlText w:val=""/>
      <w:lvlJc w:val="left"/>
      <w:pPr>
        <w:tabs>
          <w:tab w:val="num" w:pos="720"/>
        </w:tabs>
        <w:ind w:left="720" w:hanging="360"/>
      </w:pPr>
      <w:rPr>
        <w:rFonts w:ascii="Wingdings" w:hAnsi="Wingdings" w:hint="default"/>
      </w:rPr>
    </w:lvl>
    <w:lvl w:ilvl="1" w:tplc="FA18320C" w:tentative="1">
      <w:start w:val="1"/>
      <w:numFmt w:val="bullet"/>
      <w:lvlText w:val=""/>
      <w:lvlJc w:val="left"/>
      <w:pPr>
        <w:tabs>
          <w:tab w:val="num" w:pos="1440"/>
        </w:tabs>
        <w:ind w:left="1440" w:hanging="360"/>
      </w:pPr>
      <w:rPr>
        <w:rFonts w:ascii="Wingdings" w:hAnsi="Wingdings" w:hint="default"/>
      </w:rPr>
    </w:lvl>
    <w:lvl w:ilvl="2" w:tplc="5CC8B770" w:tentative="1">
      <w:start w:val="1"/>
      <w:numFmt w:val="bullet"/>
      <w:lvlText w:val=""/>
      <w:lvlJc w:val="left"/>
      <w:pPr>
        <w:tabs>
          <w:tab w:val="num" w:pos="2160"/>
        </w:tabs>
        <w:ind w:left="2160" w:hanging="360"/>
      </w:pPr>
      <w:rPr>
        <w:rFonts w:ascii="Wingdings" w:hAnsi="Wingdings" w:hint="default"/>
      </w:rPr>
    </w:lvl>
    <w:lvl w:ilvl="3" w:tplc="D4D0DD70" w:tentative="1">
      <w:start w:val="1"/>
      <w:numFmt w:val="bullet"/>
      <w:lvlText w:val=""/>
      <w:lvlJc w:val="left"/>
      <w:pPr>
        <w:tabs>
          <w:tab w:val="num" w:pos="2880"/>
        </w:tabs>
        <w:ind w:left="2880" w:hanging="360"/>
      </w:pPr>
      <w:rPr>
        <w:rFonts w:ascii="Wingdings" w:hAnsi="Wingdings" w:hint="default"/>
      </w:rPr>
    </w:lvl>
    <w:lvl w:ilvl="4" w:tplc="C24C869C" w:tentative="1">
      <w:start w:val="1"/>
      <w:numFmt w:val="bullet"/>
      <w:lvlText w:val=""/>
      <w:lvlJc w:val="left"/>
      <w:pPr>
        <w:tabs>
          <w:tab w:val="num" w:pos="3600"/>
        </w:tabs>
        <w:ind w:left="3600" w:hanging="360"/>
      </w:pPr>
      <w:rPr>
        <w:rFonts w:ascii="Wingdings" w:hAnsi="Wingdings" w:hint="default"/>
      </w:rPr>
    </w:lvl>
    <w:lvl w:ilvl="5" w:tplc="7A28BC3E" w:tentative="1">
      <w:start w:val="1"/>
      <w:numFmt w:val="bullet"/>
      <w:lvlText w:val=""/>
      <w:lvlJc w:val="left"/>
      <w:pPr>
        <w:tabs>
          <w:tab w:val="num" w:pos="4320"/>
        </w:tabs>
        <w:ind w:left="4320" w:hanging="360"/>
      </w:pPr>
      <w:rPr>
        <w:rFonts w:ascii="Wingdings" w:hAnsi="Wingdings" w:hint="default"/>
      </w:rPr>
    </w:lvl>
    <w:lvl w:ilvl="6" w:tplc="0A7222A0" w:tentative="1">
      <w:start w:val="1"/>
      <w:numFmt w:val="bullet"/>
      <w:lvlText w:val=""/>
      <w:lvlJc w:val="left"/>
      <w:pPr>
        <w:tabs>
          <w:tab w:val="num" w:pos="5040"/>
        </w:tabs>
        <w:ind w:left="5040" w:hanging="360"/>
      </w:pPr>
      <w:rPr>
        <w:rFonts w:ascii="Wingdings" w:hAnsi="Wingdings" w:hint="default"/>
      </w:rPr>
    </w:lvl>
    <w:lvl w:ilvl="7" w:tplc="AFFAAEF6" w:tentative="1">
      <w:start w:val="1"/>
      <w:numFmt w:val="bullet"/>
      <w:lvlText w:val=""/>
      <w:lvlJc w:val="left"/>
      <w:pPr>
        <w:tabs>
          <w:tab w:val="num" w:pos="5760"/>
        </w:tabs>
        <w:ind w:left="5760" w:hanging="360"/>
      </w:pPr>
      <w:rPr>
        <w:rFonts w:ascii="Wingdings" w:hAnsi="Wingdings" w:hint="default"/>
      </w:rPr>
    </w:lvl>
    <w:lvl w:ilvl="8" w:tplc="818403C2" w:tentative="1">
      <w:start w:val="1"/>
      <w:numFmt w:val="bullet"/>
      <w:lvlText w:val=""/>
      <w:lvlJc w:val="left"/>
      <w:pPr>
        <w:tabs>
          <w:tab w:val="num" w:pos="6480"/>
        </w:tabs>
        <w:ind w:left="6480" w:hanging="360"/>
      </w:pPr>
      <w:rPr>
        <w:rFonts w:ascii="Wingdings" w:hAnsi="Wingdings" w:hint="default"/>
      </w:rPr>
    </w:lvl>
  </w:abstractNum>
  <w:abstractNum w:abstractNumId="16">
    <w:nsid w:val="3EDA7D47"/>
    <w:multiLevelType w:val="hybridMultilevel"/>
    <w:tmpl w:val="8A82395C"/>
    <w:lvl w:ilvl="0" w:tplc="A48C3E2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3FB42C71"/>
    <w:multiLevelType w:val="hybridMultilevel"/>
    <w:tmpl w:val="EA206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F5520E"/>
    <w:multiLevelType w:val="hybridMultilevel"/>
    <w:tmpl w:val="674AF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A0091"/>
    <w:multiLevelType w:val="hybridMultilevel"/>
    <w:tmpl w:val="EA209336"/>
    <w:lvl w:ilvl="0" w:tplc="52E8DF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BF4FA2"/>
    <w:multiLevelType w:val="hybridMultilevel"/>
    <w:tmpl w:val="A34E5C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2B5B5F"/>
    <w:multiLevelType w:val="hybridMultilevel"/>
    <w:tmpl w:val="4D98507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598638CE"/>
    <w:multiLevelType w:val="hybridMultilevel"/>
    <w:tmpl w:val="030A0E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006ACD"/>
    <w:multiLevelType w:val="hybridMultilevel"/>
    <w:tmpl w:val="FBE89A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EA0046"/>
    <w:multiLevelType w:val="hybridMultilevel"/>
    <w:tmpl w:val="9188A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9C34F2"/>
    <w:multiLevelType w:val="hybridMultilevel"/>
    <w:tmpl w:val="1CF68282"/>
    <w:lvl w:ilvl="0" w:tplc="30E40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FB34FF"/>
    <w:multiLevelType w:val="hybridMultilevel"/>
    <w:tmpl w:val="31141EE4"/>
    <w:lvl w:ilvl="0" w:tplc="98C083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F11549"/>
    <w:multiLevelType w:val="hybridMultilevel"/>
    <w:tmpl w:val="3DC29480"/>
    <w:lvl w:ilvl="0" w:tplc="30F0BD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8651F67"/>
    <w:multiLevelType w:val="hybridMultilevel"/>
    <w:tmpl w:val="05223E90"/>
    <w:lvl w:ilvl="0" w:tplc="7D3CD1E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C1836"/>
    <w:multiLevelType w:val="hybridMultilevel"/>
    <w:tmpl w:val="257C56AC"/>
    <w:lvl w:ilvl="0" w:tplc="8F5E6B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96593"/>
    <w:multiLevelType w:val="hybridMultilevel"/>
    <w:tmpl w:val="1C789CF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9"/>
  </w:num>
  <w:num w:numId="3">
    <w:abstractNumId w:val="1"/>
  </w:num>
  <w:num w:numId="4">
    <w:abstractNumId w:val="7"/>
  </w:num>
  <w:num w:numId="5">
    <w:abstractNumId w:val="13"/>
  </w:num>
  <w:num w:numId="6">
    <w:abstractNumId w:val="3"/>
  </w:num>
  <w:num w:numId="7">
    <w:abstractNumId w:val="24"/>
  </w:num>
  <w:num w:numId="8">
    <w:abstractNumId w:val="14"/>
  </w:num>
  <w:num w:numId="9">
    <w:abstractNumId w:val="19"/>
  </w:num>
  <w:num w:numId="10">
    <w:abstractNumId w:val="5"/>
  </w:num>
  <w:num w:numId="11">
    <w:abstractNumId w:val="26"/>
  </w:num>
  <w:num w:numId="12">
    <w:abstractNumId w:val="25"/>
  </w:num>
  <w:num w:numId="13">
    <w:abstractNumId w:val="2"/>
  </w:num>
  <w:num w:numId="14">
    <w:abstractNumId w:val="11"/>
  </w:num>
  <w:num w:numId="15">
    <w:abstractNumId w:val="28"/>
  </w:num>
  <w:num w:numId="16">
    <w:abstractNumId w:val="15"/>
  </w:num>
  <w:num w:numId="17">
    <w:abstractNumId w:val="9"/>
  </w:num>
  <w:num w:numId="18">
    <w:abstractNumId w:val="10"/>
  </w:num>
  <w:num w:numId="19">
    <w:abstractNumId w:val="18"/>
  </w:num>
  <w:num w:numId="20">
    <w:abstractNumId w:val="8"/>
  </w:num>
  <w:num w:numId="21">
    <w:abstractNumId w:val="30"/>
  </w:num>
  <w:num w:numId="22">
    <w:abstractNumId w:val="21"/>
  </w:num>
  <w:num w:numId="23">
    <w:abstractNumId w:val="6"/>
  </w:num>
  <w:num w:numId="24">
    <w:abstractNumId w:val="4"/>
  </w:num>
  <w:num w:numId="25">
    <w:abstractNumId w:val="12"/>
  </w:num>
  <w:num w:numId="26">
    <w:abstractNumId w:val="23"/>
  </w:num>
  <w:num w:numId="27">
    <w:abstractNumId w:val="22"/>
  </w:num>
  <w:num w:numId="28">
    <w:abstractNumId w:val="27"/>
  </w:num>
  <w:num w:numId="29">
    <w:abstractNumId w:val="20"/>
  </w:num>
  <w:num w:numId="30">
    <w:abstractNumId w:val="17"/>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80CD0"/>
    <w:rsid w:val="0000657E"/>
    <w:rsid w:val="00007697"/>
    <w:rsid w:val="00046FDF"/>
    <w:rsid w:val="0005046D"/>
    <w:rsid w:val="00055F3C"/>
    <w:rsid w:val="00057CF6"/>
    <w:rsid w:val="000839B7"/>
    <w:rsid w:val="000A2D27"/>
    <w:rsid w:val="000A333D"/>
    <w:rsid w:val="000A405A"/>
    <w:rsid w:val="000A4B92"/>
    <w:rsid w:val="000B3900"/>
    <w:rsid w:val="000B6FF1"/>
    <w:rsid w:val="000D448C"/>
    <w:rsid w:val="000D6749"/>
    <w:rsid w:val="000D7DF9"/>
    <w:rsid w:val="000E1C97"/>
    <w:rsid w:val="000E1DDC"/>
    <w:rsid w:val="000F06B4"/>
    <w:rsid w:val="000F2E92"/>
    <w:rsid w:val="000F5FB2"/>
    <w:rsid w:val="000F65E1"/>
    <w:rsid w:val="00101741"/>
    <w:rsid w:val="00103EBB"/>
    <w:rsid w:val="001139EA"/>
    <w:rsid w:val="00117EFF"/>
    <w:rsid w:val="00126415"/>
    <w:rsid w:val="001264B7"/>
    <w:rsid w:val="00130E95"/>
    <w:rsid w:val="00133101"/>
    <w:rsid w:val="00137337"/>
    <w:rsid w:val="00141910"/>
    <w:rsid w:val="00146746"/>
    <w:rsid w:val="001501E4"/>
    <w:rsid w:val="0015202F"/>
    <w:rsid w:val="00161960"/>
    <w:rsid w:val="001679C5"/>
    <w:rsid w:val="001720A0"/>
    <w:rsid w:val="0018134E"/>
    <w:rsid w:val="00195A7F"/>
    <w:rsid w:val="00195B75"/>
    <w:rsid w:val="001968C1"/>
    <w:rsid w:val="001A1BF2"/>
    <w:rsid w:val="001A6EF8"/>
    <w:rsid w:val="001C745F"/>
    <w:rsid w:val="001D56B0"/>
    <w:rsid w:val="001E07BA"/>
    <w:rsid w:val="001F1993"/>
    <w:rsid w:val="00207AEF"/>
    <w:rsid w:val="00210825"/>
    <w:rsid w:val="00213F2B"/>
    <w:rsid w:val="0022513F"/>
    <w:rsid w:val="00230EBF"/>
    <w:rsid w:val="002314D8"/>
    <w:rsid w:val="0023155E"/>
    <w:rsid w:val="00234522"/>
    <w:rsid w:val="00235C09"/>
    <w:rsid w:val="00236D27"/>
    <w:rsid w:val="00237D16"/>
    <w:rsid w:val="00252F40"/>
    <w:rsid w:val="00256BC4"/>
    <w:rsid w:val="00260A94"/>
    <w:rsid w:val="002664DC"/>
    <w:rsid w:val="00272063"/>
    <w:rsid w:val="00275FB3"/>
    <w:rsid w:val="00280CD0"/>
    <w:rsid w:val="00283B08"/>
    <w:rsid w:val="00290B9B"/>
    <w:rsid w:val="002A2A13"/>
    <w:rsid w:val="002A65FC"/>
    <w:rsid w:val="002B247B"/>
    <w:rsid w:val="002B47DF"/>
    <w:rsid w:val="002B699E"/>
    <w:rsid w:val="002C6DAA"/>
    <w:rsid w:val="002C775F"/>
    <w:rsid w:val="002F3324"/>
    <w:rsid w:val="002F6351"/>
    <w:rsid w:val="0030092A"/>
    <w:rsid w:val="00315370"/>
    <w:rsid w:val="00337838"/>
    <w:rsid w:val="00340052"/>
    <w:rsid w:val="00343505"/>
    <w:rsid w:val="00355AA3"/>
    <w:rsid w:val="00360C2C"/>
    <w:rsid w:val="00363B46"/>
    <w:rsid w:val="00364931"/>
    <w:rsid w:val="003814D4"/>
    <w:rsid w:val="003962B5"/>
    <w:rsid w:val="003A471F"/>
    <w:rsid w:val="003A7995"/>
    <w:rsid w:val="003B1F17"/>
    <w:rsid w:val="003C0ABB"/>
    <w:rsid w:val="003C6334"/>
    <w:rsid w:val="003C6A62"/>
    <w:rsid w:val="003C7E2B"/>
    <w:rsid w:val="003D728D"/>
    <w:rsid w:val="003E1D38"/>
    <w:rsid w:val="003E32D3"/>
    <w:rsid w:val="003E504D"/>
    <w:rsid w:val="00406579"/>
    <w:rsid w:val="00406803"/>
    <w:rsid w:val="00415F40"/>
    <w:rsid w:val="00417C3F"/>
    <w:rsid w:val="00420BE5"/>
    <w:rsid w:val="00426C60"/>
    <w:rsid w:val="00427927"/>
    <w:rsid w:val="004346B9"/>
    <w:rsid w:val="00435CC4"/>
    <w:rsid w:val="00446177"/>
    <w:rsid w:val="00463B7A"/>
    <w:rsid w:val="00475E7C"/>
    <w:rsid w:val="004768B7"/>
    <w:rsid w:val="00487C50"/>
    <w:rsid w:val="004922EB"/>
    <w:rsid w:val="00495148"/>
    <w:rsid w:val="004A7137"/>
    <w:rsid w:val="004C5C2E"/>
    <w:rsid w:val="004D0711"/>
    <w:rsid w:val="004E71FD"/>
    <w:rsid w:val="00500B1C"/>
    <w:rsid w:val="0051222D"/>
    <w:rsid w:val="0053168E"/>
    <w:rsid w:val="00554ECB"/>
    <w:rsid w:val="00555CC2"/>
    <w:rsid w:val="00557B91"/>
    <w:rsid w:val="00557E86"/>
    <w:rsid w:val="0056178E"/>
    <w:rsid w:val="005641C2"/>
    <w:rsid w:val="00570119"/>
    <w:rsid w:val="005709AE"/>
    <w:rsid w:val="00572B93"/>
    <w:rsid w:val="00573473"/>
    <w:rsid w:val="005913FB"/>
    <w:rsid w:val="005919AF"/>
    <w:rsid w:val="005A4E13"/>
    <w:rsid w:val="005B16A7"/>
    <w:rsid w:val="005B3C5C"/>
    <w:rsid w:val="005C6796"/>
    <w:rsid w:val="005C7CB2"/>
    <w:rsid w:val="005D0377"/>
    <w:rsid w:val="005D2358"/>
    <w:rsid w:val="005D296F"/>
    <w:rsid w:val="005D7884"/>
    <w:rsid w:val="005E1757"/>
    <w:rsid w:val="005E3966"/>
    <w:rsid w:val="005E621E"/>
    <w:rsid w:val="005F0076"/>
    <w:rsid w:val="00602E75"/>
    <w:rsid w:val="00604074"/>
    <w:rsid w:val="006041D9"/>
    <w:rsid w:val="0060436E"/>
    <w:rsid w:val="0061683A"/>
    <w:rsid w:val="00634792"/>
    <w:rsid w:val="006348B0"/>
    <w:rsid w:val="00646EED"/>
    <w:rsid w:val="006508DD"/>
    <w:rsid w:val="006547BD"/>
    <w:rsid w:val="00655A84"/>
    <w:rsid w:val="0066737D"/>
    <w:rsid w:val="0066790C"/>
    <w:rsid w:val="006724EE"/>
    <w:rsid w:val="006740B9"/>
    <w:rsid w:val="0068688C"/>
    <w:rsid w:val="00686F07"/>
    <w:rsid w:val="00692050"/>
    <w:rsid w:val="00697526"/>
    <w:rsid w:val="006A3F47"/>
    <w:rsid w:val="006B1EE2"/>
    <w:rsid w:val="006B4B8D"/>
    <w:rsid w:val="006C4F68"/>
    <w:rsid w:val="006C55DB"/>
    <w:rsid w:val="006C7C31"/>
    <w:rsid w:val="006F250B"/>
    <w:rsid w:val="007121A9"/>
    <w:rsid w:val="00717FB5"/>
    <w:rsid w:val="00720A2E"/>
    <w:rsid w:val="007313B7"/>
    <w:rsid w:val="00750AB7"/>
    <w:rsid w:val="007560AC"/>
    <w:rsid w:val="00762A2F"/>
    <w:rsid w:val="00765959"/>
    <w:rsid w:val="007737C1"/>
    <w:rsid w:val="00783C63"/>
    <w:rsid w:val="0078736D"/>
    <w:rsid w:val="00790931"/>
    <w:rsid w:val="00790AC6"/>
    <w:rsid w:val="00793F5F"/>
    <w:rsid w:val="007A1540"/>
    <w:rsid w:val="007A1E28"/>
    <w:rsid w:val="007A28BB"/>
    <w:rsid w:val="007A2DB1"/>
    <w:rsid w:val="007A3A13"/>
    <w:rsid w:val="007A728B"/>
    <w:rsid w:val="007E2FF7"/>
    <w:rsid w:val="007F4FEF"/>
    <w:rsid w:val="007F7D9D"/>
    <w:rsid w:val="0080644F"/>
    <w:rsid w:val="00811565"/>
    <w:rsid w:val="00812A1F"/>
    <w:rsid w:val="008141C4"/>
    <w:rsid w:val="00820457"/>
    <w:rsid w:val="0083699E"/>
    <w:rsid w:val="008517D5"/>
    <w:rsid w:val="00852F94"/>
    <w:rsid w:val="00856B7C"/>
    <w:rsid w:val="00861333"/>
    <w:rsid w:val="00867575"/>
    <w:rsid w:val="00870905"/>
    <w:rsid w:val="0087276D"/>
    <w:rsid w:val="00876BE6"/>
    <w:rsid w:val="00882EA5"/>
    <w:rsid w:val="00887DA3"/>
    <w:rsid w:val="008A1595"/>
    <w:rsid w:val="008A1C1E"/>
    <w:rsid w:val="008A21D7"/>
    <w:rsid w:val="008A6810"/>
    <w:rsid w:val="008B0E17"/>
    <w:rsid w:val="008B4EE5"/>
    <w:rsid w:val="008B6870"/>
    <w:rsid w:val="008C0FB4"/>
    <w:rsid w:val="008C5830"/>
    <w:rsid w:val="008C76F5"/>
    <w:rsid w:val="008E0621"/>
    <w:rsid w:val="008E2B32"/>
    <w:rsid w:val="008E2E22"/>
    <w:rsid w:val="008E5DD7"/>
    <w:rsid w:val="008E6A86"/>
    <w:rsid w:val="008F1897"/>
    <w:rsid w:val="00904577"/>
    <w:rsid w:val="00911244"/>
    <w:rsid w:val="00912C51"/>
    <w:rsid w:val="00924914"/>
    <w:rsid w:val="009306FA"/>
    <w:rsid w:val="0093667B"/>
    <w:rsid w:val="0094153E"/>
    <w:rsid w:val="0094540A"/>
    <w:rsid w:val="009465F9"/>
    <w:rsid w:val="009516E5"/>
    <w:rsid w:val="00951A5A"/>
    <w:rsid w:val="00954F94"/>
    <w:rsid w:val="00963D9F"/>
    <w:rsid w:val="0096653E"/>
    <w:rsid w:val="00971F5D"/>
    <w:rsid w:val="00973650"/>
    <w:rsid w:val="00974347"/>
    <w:rsid w:val="009812C8"/>
    <w:rsid w:val="009B1376"/>
    <w:rsid w:val="009B71D5"/>
    <w:rsid w:val="009C7F35"/>
    <w:rsid w:val="009D0409"/>
    <w:rsid w:val="009D0935"/>
    <w:rsid w:val="009E3248"/>
    <w:rsid w:val="009F0F58"/>
    <w:rsid w:val="009F2DAB"/>
    <w:rsid w:val="009F5377"/>
    <w:rsid w:val="00A04AE1"/>
    <w:rsid w:val="00A04B60"/>
    <w:rsid w:val="00A11A5D"/>
    <w:rsid w:val="00A3176D"/>
    <w:rsid w:val="00A37D08"/>
    <w:rsid w:val="00A42B76"/>
    <w:rsid w:val="00A57919"/>
    <w:rsid w:val="00A70D54"/>
    <w:rsid w:val="00A71BA1"/>
    <w:rsid w:val="00A832B3"/>
    <w:rsid w:val="00A8604B"/>
    <w:rsid w:val="00A90A75"/>
    <w:rsid w:val="00A95A6E"/>
    <w:rsid w:val="00AA1FF5"/>
    <w:rsid w:val="00AA247D"/>
    <w:rsid w:val="00AB1C91"/>
    <w:rsid w:val="00AB1DC2"/>
    <w:rsid w:val="00AC1B5B"/>
    <w:rsid w:val="00AC28EF"/>
    <w:rsid w:val="00AC401D"/>
    <w:rsid w:val="00AD0735"/>
    <w:rsid w:val="00AD2151"/>
    <w:rsid w:val="00AD262F"/>
    <w:rsid w:val="00AE2FEE"/>
    <w:rsid w:val="00AF015F"/>
    <w:rsid w:val="00AF3C5D"/>
    <w:rsid w:val="00AF4796"/>
    <w:rsid w:val="00AF6D19"/>
    <w:rsid w:val="00B05472"/>
    <w:rsid w:val="00B147D2"/>
    <w:rsid w:val="00B21898"/>
    <w:rsid w:val="00B23BC9"/>
    <w:rsid w:val="00B2641A"/>
    <w:rsid w:val="00B34D9C"/>
    <w:rsid w:val="00B3550A"/>
    <w:rsid w:val="00B41869"/>
    <w:rsid w:val="00B509AA"/>
    <w:rsid w:val="00B50AF0"/>
    <w:rsid w:val="00B55DFE"/>
    <w:rsid w:val="00B56E83"/>
    <w:rsid w:val="00B57B0D"/>
    <w:rsid w:val="00B61D59"/>
    <w:rsid w:val="00B6326A"/>
    <w:rsid w:val="00B633F4"/>
    <w:rsid w:val="00B736D9"/>
    <w:rsid w:val="00B76DFF"/>
    <w:rsid w:val="00B84644"/>
    <w:rsid w:val="00B84BAD"/>
    <w:rsid w:val="00B91A65"/>
    <w:rsid w:val="00B92874"/>
    <w:rsid w:val="00B94FC4"/>
    <w:rsid w:val="00BB1BB8"/>
    <w:rsid w:val="00BB3411"/>
    <w:rsid w:val="00BC6678"/>
    <w:rsid w:val="00BD0BEC"/>
    <w:rsid w:val="00BD1739"/>
    <w:rsid w:val="00BD664C"/>
    <w:rsid w:val="00BE0E7F"/>
    <w:rsid w:val="00BE1B8E"/>
    <w:rsid w:val="00BE494C"/>
    <w:rsid w:val="00BE5BBA"/>
    <w:rsid w:val="00BE5DD7"/>
    <w:rsid w:val="00BF03CC"/>
    <w:rsid w:val="00BF2475"/>
    <w:rsid w:val="00BF6A90"/>
    <w:rsid w:val="00C1638E"/>
    <w:rsid w:val="00C244EE"/>
    <w:rsid w:val="00C25512"/>
    <w:rsid w:val="00C36CD7"/>
    <w:rsid w:val="00C37EB2"/>
    <w:rsid w:val="00C55960"/>
    <w:rsid w:val="00C60250"/>
    <w:rsid w:val="00C7237E"/>
    <w:rsid w:val="00C809CE"/>
    <w:rsid w:val="00C86C31"/>
    <w:rsid w:val="00C8763A"/>
    <w:rsid w:val="00C969B2"/>
    <w:rsid w:val="00CA3BCB"/>
    <w:rsid w:val="00CB5922"/>
    <w:rsid w:val="00CC3828"/>
    <w:rsid w:val="00CC44A3"/>
    <w:rsid w:val="00CD038F"/>
    <w:rsid w:val="00CD3C93"/>
    <w:rsid w:val="00CF00C6"/>
    <w:rsid w:val="00D02DEE"/>
    <w:rsid w:val="00D064E2"/>
    <w:rsid w:val="00D14E86"/>
    <w:rsid w:val="00D31104"/>
    <w:rsid w:val="00D44BB0"/>
    <w:rsid w:val="00D462FE"/>
    <w:rsid w:val="00D5393A"/>
    <w:rsid w:val="00D53AB1"/>
    <w:rsid w:val="00D579F8"/>
    <w:rsid w:val="00D6055D"/>
    <w:rsid w:val="00D64232"/>
    <w:rsid w:val="00D71380"/>
    <w:rsid w:val="00D72F2B"/>
    <w:rsid w:val="00D777E2"/>
    <w:rsid w:val="00D80155"/>
    <w:rsid w:val="00D962F3"/>
    <w:rsid w:val="00DA70C3"/>
    <w:rsid w:val="00DB08C3"/>
    <w:rsid w:val="00DB2EEA"/>
    <w:rsid w:val="00DB7C69"/>
    <w:rsid w:val="00DC05E7"/>
    <w:rsid w:val="00DD08FD"/>
    <w:rsid w:val="00DD5582"/>
    <w:rsid w:val="00DE7E72"/>
    <w:rsid w:val="00DF1DD9"/>
    <w:rsid w:val="00DF4B6E"/>
    <w:rsid w:val="00E01862"/>
    <w:rsid w:val="00E13FD1"/>
    <w:rsid w:val="00E1428D"/>
    <w:rsid w:val="00E16B6C"/>
    <w:rsid w:val="00E175FD"/>
    <w:rsid w:val="00E26617"/>
    <w:rsid w:val="00E26B9F"/>
    <w:rsid w:val="00E27253"/>
    <w:rsid w:val="00E32452"/>
    <w:rsid w:val="00E43B48"/>
    <w:rsid w:val="00E63AAE"/>
    <w:rsid w:val="00E73F71"/>
    <w:rsid w:val="00E76632"/>
    <w:rsid w:val="00E91F72"/>
    <w:rsid w:val="00E94A4B"/>
    <w:rsid w:val="00EA3156"/>
    <w:rsid w:val="00EB24E7"/>
    <w:rsid w:val="00EB5C9A"/>
    <w:rsid w:val="00EC5100"/>
    <w:rsid w:val="00EE22E5"/>
    <w:rsid w:val="00EE4416"/>
    <w:rsid w:val="00EE6AFE"/>
    <w:rsid w:val="00EF23D1"/>
    <w:rsid w:val="00F07330"/>
    <w:rsid w:val="00F14474"/>
    <w:rsid w:val="00F24894"/>
    <w:rsid w:val="00F402EA"/>
    <w:rsid w:val="00F43E55"/>
    <w:rsid w:val="00F45E70"/>
    <w:rsid w:val="00F6012A"/>
    <w:rsid w:val="00F60996"/>
    <w:rsid w:val="00F659B1"/>
    <w:rsid w:val="00F6672E"/>
    <w:rsid w:val="00F7213B"/>
    <w:rsid w:val="00F76BEA"/>
    <w:rsid w:val="00F91DD7"/>
    <w:rsid w:val="00F929C6"/>
    <w:rsid w:val="00F93610"/>
    <w:rsid w:val="00F958BD"/>
    <w:rsid w:val="00FA092E"/>
    <w:rsid w:val="00FB36DE"/>
    <w:rsid w:val="00FB3EE7"/>
    <w:rsid w:val="00FC517C"/>
    <w:rsid w:val="00FD12F8"/>
    <w:rsid w:val="00FD2212"/>
    <w:rsid w:val="00FE41CF"/>
    <w:rsid w:val="00FE5E53"/>
    <w:rsid w:val="00FF65F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CD0"/>
    <w:pPr>
      <w:ind w:left="720"/>
      <w:contextualSpacing/>
    </w:pPr>
  </w:style>
  <w:style w:type="paragraph" w:styleId="FootnoteText">
    <w:name w:val="footnote text"/>
    <w:basedOn w:val="Normal"/>
    <w:link w:val="FootnoteTextChar"/>
    <w:uiPriority w:val="99"/>
    <w:semiHidden/>
    <w:unhideWhenUsed/>
    <w:rsid w:val="00280CD0"/>
    <w:pPr>
      <w:spacing w:line="240" w:lineRule="auto"/>
    </w:pPr>
    <w:rPr>
      <w:sz w:val="20"/>
      <w:szCs w:val="20"/>
    </w:rPr>
  </w:style>
  <w:style w:type="character" w:customStyle="1" w:styleId="FootnoteTextChar">
    <w:name w:val="Footnote Text Char"/>
    <w:basedOn w:val="DefaultParagraphFont"/>
    <w:link w:val="FootnoteText"/>
    <w:uiPriority w:val="99"/>
    <w:semiHidden/>
    <w:rsid w:val="00280CD0"/>
    <w:rPr>
      <w:sz w:val="20"/>
      <w:szCs w:val="20"/>
    </w:rPr>
  </w:style>
  <w:style w:type="character" w:styleId="FootnoteReference">
    <w:name w:val="footnote reference"/>
    <w:basedOn w:val="DefaultParagraphFont"/>
    <w:uiPriority w:val="99"/>
    <w:semiHidden/>
    <w:unhideWhenUsed/>
    <w:rsid w:val="00280CD0"/>
    <w:rPr>
      <w:vertAlign w:val="superscript"/>
    </w:rPr>
  </w:style>
  <w:style w:type="character" w:styleId="Hyperlink">
    <w:name w:val="Hyperlink"/>
    <w:basedOn w:val="DefaultParagraphFont"/>
    <w:uiPriority w:val="99"/>
    <w:unhideWhenUsed/>
    <w:rsid w:val="00280CD0"/>
    <w:rPr>
      <w:color w:val="0000FF"/>
      <w:u w:val="single"/>
    </w:rPr>
  </w:style>
  <w:style w:type="paragraph" w:customStyle="1" w:styleId="l2">
    <w:name w:val="l2"/>
    <w:basedOn w:val="Normal"/>
    <w:rsid w:val="00280CD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1C1E"/>
    <w:pPr>
      <w:spacing w:line="240" w:lineRule="auto"/>
    </w:pPr>
  </w:style>
  <w:style w:type="paragraph" w:styleId="NormalWeb">
    <w:name w:val="Normal (Web)"/>
    <w:basedOn w:val="Normal"/>
    <w:uiPriority w:val="99"/>
    <w:unhideWhenUsed/>
    <w:rsid w:val="009F0F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046D"/>
    <w:pPr>
      <w:tabs>
        <w:tab w:val="center" w:pos="4680"/>
        <w:tab w:val="right" w:pos="9360"/>
      </w:tabs>
      <w:spacing w:line="240" w:lineRule="auto"/>
    </w:pPr>
  </w:style>
  <w:style w:type="character" w:customStyle="1" w:styleId="HeaderChar">
    <w:name w:val="Header Char"/>
    <w:basedOn w:val="DefaultParagraphFont"/>
    <w:link w:val="Header"/>
    <w:uiPriority w:val="99"/>
    <w:rsid w:val="0005046D"/>
  </w:style>
  <w:style w:type="paragraph" w:styleId="Footer">
    <w:name w:val="footer"/>
    <w:basedOn w:val="Normal"/>
    <w:link w:val="FooterChar"/>
    <w:uiPriority w:val="99"/>
    <w:semiHidden/>
    <w:unhideWhenUsed/>
    <w:rsid w:val="0005046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5046D"/>
  </w:style>
  <w:style w:type="character" w:customStyle="1" w:styleId="fullpost">
    <w:name w:val="fullpost"/>
    <w:basedOn w:val="DefaultParagraphFont"/>
    <w:rsid w:val="00BB1BB8"/>
  </w:style>
</w:styles>
</file>

<file path=word/webSettings.xml><?xml version="1.0" encoding="utf-8"?>
<w:webSettings xmlns:r="http://schemas.openxmlformats.org/officeDocument/2006/relationships" xmlns:w="http://schemas.openxmlformats.org/wordprocessingml/2006/main">
  <w:divs>
    <w:div w:id="49813855">
      <w:bodyDiv w:val="1"/>
      <w:marLeft w:val="0"/>
      <w:marRight w:val="0"/>
      <w:marTop w:val="0"/>
      <w:marBottom w:val="0"/>
      <w:divBdr>
        <w:top w:val="none" w:sz="0" w:space="0" w:color="auto"/>
        <w:left w:val="none" w:sz="0" w:space="0" w:color="auto"/>
        <w:bottom w:val="none" w:sz="0" w:space="0" w:color="auto"/>
        <w:right w:val="none" w:sz="0" w:space="0" w:color="auto"/>
      </w:divBdr>
    </w:div>
    <w:div w:id="607657742">
      <w:bodyDiv w:val="1"/>
      <w:marLeft w:val="0"/>
      <w:marRight w:val="0"/>
      <w:marTop w:val="0"/>
      <w:marBottom w:val="0"/>
      <w:divBdr>
        <w:top w:val="none" w:sz="0" w:space="0" w:color="auto"/>
        <w:left w:val="none" w:sz="0" w:space="0" w:color="auto"/>
        <w:bottom w:val="none" w:sz="0" w:space="0" w:color="auto"/>
        <w:right w:val="none" w:sz="0" w:space="0" w:color="auto"/>
      </w:divBdr>
      <w:divsChild>
        <w:div w:id="1304851181">
          <w:marLeft w:val="850"/>
          <w:marRight w:val="0"/>
          <w:marTop w:val="154"/>
          <w:marBottom w:val="0"/>
          <w:divBdr>
            <w:top w:val="none" w:sz="0" w:space="0" w:color="auto"/>
            <w:left w:val="none" w:sz="0" w:space="0" w:color="auto"/>
            <w:bottom w:val="none" w:sz="0" w:space="0" w:color="auto"/>
            <w:right w:val="none" w:sz="0" w:space="0" w:color="auto"/>
          </w:divBdr>
        </w:div>
      </w:divsChild>
    </w:div>
    <w:div w:id="1102649841">
      <w:bodyDiv w:val="1"/>
      <w:marLeft w:val="0"/>
      <w:marRight w:val="0"/>
      <w:marTop w:val="0"/>
      <w:marBottom w:val="0"/>
      <w:divBdr>
        <w:top w:val="none" w:sz="0" w:space="0" w:color="auto"/>
        <w:left w:val="none" w:sz="0" w:space="0" w:color="auto"/>
        <w:bottom w:val="none" w:sz="0" w:space="0" w:color="auto"/>
        <w:right w:val="none" w:sz="0" w:space="0" w:color="auto"/>
      </w:divBdr>
    </w:div>
    <w:div w:id="1309819421">
      <w:bodyDiv w:val="1"/>
      <w:marLeft w:val="0"/>
      <w:marRight w:val="0"/>
      <w:marTop w:val="0"/>
      <w:marBottom w:val="0"/>
      <w:divBdr>
        <w:top w:val="none" w:sz="0" w:space="0" w:color="auto"/>
        <w:left w:val="none" w:sz="0" w:space="0" w:color="auto"/>
        <w:bottom w:val="none" w:sz="0" w:space="0" w:color="auto"/>
        <w:right w:val="none" w:sz="0" w:space="0" w:color="auto"/>
      </w:divBdr>
    </w:div>
    <w:div w:id="1557357795">
      <w:bodyDiv w:val="1"/>
      <w:marLeft w:val="0"/>
      <w:marRight w:val="0"/>
      <w:marTop w:val="0"/>
      <w:marBottom w:val="0"/>
      <w:divBdr>
        <w:top w:val="none" w:sz="0" w:space="0" w:color="auto"/>
        <w:left w:val="none" w:sz="0" w:space="0" w:color="auto"/>
        <w:bottom w:val="none" w:sz="0" w:space="0" w:color="auto"/>
        <w:right w:val="none" w:sz="0" w:space="0" w:color="auto"/>
      </w:divBdr>
    </w:div>
    <w:div w:id="1605310369">
      <w:bodyDiv w:val="1"/>
      <w:marLeft w:val="0"/>
      <w:marRight w:val="0"/>
      <w:marTop w:val="0"/>
      <w:marBottom w:val="0"/>
      <w:divBdr>
        <w:top w:val="none" w:sz="0" w:space="0" w:color="auto"/>
        <w:left w:val="none" w:sz="0" w:space="0" w:color="auto"/>
        <w:bottom w:val="none" w:sz="0" w:space="0" w:color="auto"/>
        <w:right w:val="none" w:sz="0" w:space="0" w:color="auto"/>
      </w:divBdr>
    </w:div>
    <w:div w:id="1906407493">
      <w:bodyDiv w:val="1"/>
      <w:marLeft w:val="0"/>
      <w:marRight w:val="0"/>
      <w:marTop w:val="0"/>
      <w:marBottom w:val="0"/>
      <w:divBdr>
        <w:top w:val="none" w:sz="0" w:space="0" w:color="auto"/>
        <w:left w:val="none" w:sz="0" w:space="0" w:color="auto"/>
        <w:bottom w:val="none" w:sz="0" w:space="0" w:color="auto"/>
        <w:right w:val="none" w:sz="0" w:space="0" w:color="auto"/>
      </w:divBdr>
      <w:divsChild>
        <w:div w:id="1723208238">
          <w:marLeft w:val="994"/>
          <w:marRight w:val="0"/>
          <w:marTop w:val="134"/>
          <w:marBottom w:val="0"/>
          <w:divBdr>
            <w:top w:val="none" w:sz="0" w:space="0" w:color="auto"/>
            <w:left w:val="none" w:sz="0" w:space="0" w:color="auto"/>
            <w:bottom w:val="none" w:sz="0" w:space="0" w:color="auto"/>
            <w:right w:val="none" w:sz="0" w:space="0" w:color="auto"/>
          </w:divBdr>
        </w:div>
        <w:div w:id="2046252556">
          <w:marLeft w:val="994"/>
          <w:marRight w:val="0"/>
          <w:marTop w:val="134"/>
          <w:marBottom w:val="0"/>
          <w:divBdr>
            <w:top w:val="none" w:sz="0" w:space="0" w:color="auto"/>
            <w:left w:val="none" w:sz="0" w:space="0" w:color="auto"/>
            <w:bottom w:val="none" w:sz="0" w:space="0" w:color="auto"/>
            <w:right w:val="none" w:sz="0" w:space="0" w:color="auto"/>
          </w:divBdr>
        </w:div>
        <w:div w:id="422725199">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manatulhuda.blogspot.com/2011/02/muzaraah-mukhabarah-dan-musaqah.html" TargetMode="External"/><Relationship Id="rId1" Type="http://schemas.openxmlformats.org/officeDocument/2006/relationships/hyperlink" Target="http://tesisdisertasi.blogspot.com/2010/03/teori-sistem-dan-chaos.html.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F139-1CFD-4B62-80A6-7B62E926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28</Pages>
  <Words>6346</Words>
  <Characters>36176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nurdin</cp:lastModifiedBy>
  <cp:revision>65</cp:revision>
  <cp:lastPrinted>2009-01-26T09:16:00Z</cp:lastPrinted>
  <dcterms:created xsi:type="dcterms:W3CDTF">2012-08-10T12:45:00Z</dcterms:created>
  <dcterms:modified xsi:type="dcterms:W3CDTF">2009-01-26T09:16:00Z</dcterms:modified>
</cp:coreProperties>
</file>