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E8" w:rsidRPr="001436C4" w:rsidRDefault="00002315" w:rsidP="00BE07AB">
      <w:pPr>
        <w:spacing w:line="480" w:lineRule="auto"/>
        <w:jc w:val="center"/>
        <w:rPr>
          <w:b/>
          <w:color w:val="000000"/>
        </w:rPr>
      </w:pPr>
      <w:r>
        <w:rPr>
          <w:b/>
          <w:noProof/>
          <w:color w:val="000000"/>
        </w:rPr>
        <w:pict>
          <v:rect id="_x0000_s1026" style="position:absolute;left:0;text-align:left;margin-left:396pt;margin-top:-81pt;width:22.8pt;height:27pt;z-index:251660288" stroked="f">
            <v:textbox>
              <w:txbxContent>
                <w:p w:rsidR="004708E8" w:rsidRDefault="004708E8" w:rsidP="004708E8"/>
              </w:txbxContent>
            </v:textbox>
          </v:rect>
        </w:pict>
      </w:r>
      <w:r w:rsidR="004708E8" w:rsidRPr="001436C4">
        <w:rPr>
          <w:b/>
          <w:color w:val="000000"/>
        </w:rPr>
        <w:t xml:space="preserve">BAB III </w:t>
      </w:r>
    </w:p>
    <w:p w:rsidR="004708E8" w:rsidRDefault="004708E8" w:rsidP="00BE07AB">
      <w:pPr>
        <w:spacing w:line="480" w:lineRule="auto"/>
        <w:jc w:val="center"/>
        <w:rPr>
          <w:b/>
          <w:color w:val="000000"/>
        </w:rPr>
      </w:pPr>
      <w:r w:rsidRPr="001436C4">
        <w:rPr>
          <w:b/>
          <w:color w:val="000000"/>
        </w:rPr>
        <w:t xml:space="preserve">METODE PENELITIAN </w:t>
      </w:r>
    </w:p>
    <w:p w:rsidR="00BE07AB" w:rsidRDefault="00BE07AB" w:rsidP="00F90C86">
      <w:pPr>
        <w:jc w:val="center"/>
        <w:rPr>
          <w:b/>
          <w:color w:val="000000"/>
        </w:rPr>
      </w:pPr>
    </w:p>
    <w:p w:rsidR="004708E8" w:rsidRPr="001436C4" w:rsidRDefault="004708E8" w:rsidP="00BE07AB">
      <w:pPr>
        <w:numPr>
          <w:ilvl w:val="0"/>
          <w:numId w:val="5"/>
        </w:numPr>
        <w:tabs>
          <w:tab w:val="clear" w:pos="720"/>
        </w:tabs>
        <w:spacing w:line="480" w:lineRule="auto"/>
        <w:ind w:left="360"/>
        <w:rPr>
          <w:b/>
          <w:color w:val="000000"/>
        </w:rPr>
      </w:pPr>
      <w:r w:rsidRPr="001436C4">
        <w:rPr>
          <w:b/>
          <w:color w:val="000000"/>
        </w:rPr>
        <w:t xml:space="preserve">Jenis Penelitian </w:t>
      </w:r>
    </w:p>
    <w:p w:rsidR="004708E8" w:rsidRPr="005C3B8D" w:rsidRDefault="0090235B" w:rsidP="00952E02">
      <w:pPr>
        <w:spacing w:line="480" w:lineRule="auto"/>
        <w:ind w:firstLine="720"/>
        <w:jc w:val="both"/>
        <w:rPr>
          <w:color w:val="000000"/>
          <w:lang w:val="sv-SE"/>
        </w:rPr>
      </w:pPr>
      <w:r w:rsidRPr="0090235B">
        <w:rPr>
          <w:color w:val="000000"/>
        </w:rPr>
        <w:t xml:space="preserve">Jenis </w:t>
      </w:r>
      <w:r w:rsidR="00952BCC" w:rsidRPr="00100D2E">
        <w:rPr>
          <w:color w:val="000000"/>
        </w:rPr>
        <w:t xml:space="preserve">penelitian </w:t>
      </w:r>
      <w:r w:rsidR="004708E8" w:rsidRPr="00100D2E">
        <w:rPr>
          <w:color w:val="000000"/>
        </w:rPr>
        <w:t xml:space="preserve">ini </w:t>
      </w:r>
      <w:r w:rsidR="004708E8">
        <w:rPr>
          <w:color w:val="000000"/>
        </w:rPr>
        <w:t>adalah penelitian kualitatif</w:t>
      </w:r>
      <w:r w:rsidR="004708E8" w:rsidRPr="00100D2E">
        <w:rPr>
          <w:color w:val="000000"/>
        </w:rPr>
        <w:t xml:space="preserve">. </w:t>
      </w:r>
      <w:r w:rsidR="004708E8">
        <w:rPr>
          <w:color w:val="000000"/>
        </w:rPr>
        <w:t>Metode penelitian kualitatif dilakukan dalam situasi yang wajar (</w:t>
      </w:r>
      <w:r w:rsidR="004708E8" w:rsidRPr="004708E8">
        <w:rPr>
          <w:i/>
          <w:iCs/>
          <w:color w:val="000000"/>
        </w:rPr>
        <w:t>natural setting</w:t>
      </w:r>
      <w:r w:rsidR="004708E8">
        <w:rPr>
          <w:color w:val="000000"/>
        </w:rPr>
        <w:t xml:space="preserve">) dan data yang dikumpulkan umunya bersifat kualitatif. </w:t>
      </w:r>
      <w:r w:rsidR="004708E8" w:rsidRPr="005C3B8D">
        <w:rPr>
          <w:color w:val="000000"/>
          <w:lang w:val="sv-SE"/>
        </w:rPr>
        <w:t xml:space="preserve">Metode </w:t>
      </w:r>
      <w:r w:rsidR="00BC0A6D">
        <w:rPr>
          <w:color w:val="000000"/>
          <w:lang w:val="sv-SE"/>
        </w:rPr>
        <w:t xml:space="preserve">penelitian </w:t>
      </w:r>
      <w:r w:rsidR="004708E8" w:rsidRPr="005C3B8D">
        <w:rPr>
          <w:color w:val="000000"/>
          <w:lang w:val="sv-SE"/>
        </w:rPr>
        <w:t>kualitatif berusaha memahami dan menafsirkan makna suatu peris</w:t>
      </w:r>
      <w:r w:rsidR="006200F8">
        <w:rPr>
          <w:color w:val="000000"/>
          <w:lang w:val="sv-SE"/>
        </w:rPr>
        <w:t>tiwa interaksi tingkah laku man</w:t>
      </w:r>
      <w:r w:rsidR="004708E8" w:rsidRPr="005C3B8D">
        <w:rPr>
          <w:color w:val="000000"/>
          <w:lang w:val="sv-SE"/>
        </w:rPr>
        <w:t xml:space="preserve">usia dalam situasi tertentu menurut perspektif peneliti sendiri.  </w:t>
      </w:r>
    </w:p>
    <w:p w:rsidR="004708E8" w:rsidRDefault="004708E8" w:rsidP="00D81556">
      <w:pPr>
        <w:ind w:left="426" w:firstLine="14"/>
        <w:jc w:val="both"/>
        <w:rPr>
          <w:color w:val="000000"/>
          <w:lang w:val="sv-SE"/>
        </w:rPr>
      </w:pPr>
      <w:r w:rsidRPr="005C3B8D">
        <w:rPr>
          <w:color w:val="000000"/>
          <w:lang w:val="sv-SE"/>
        </w:rPr>
        <w:t>Penelitian kualitatif adalah metode penelitian yang berlandaskan pada filsafat postpositivisme, digunakan meneliti pada obyek yang alamiah, dimana peneliti adalah sebagai instrumen kunci, pengambil sampel sumber data d</w:t>
      </w:r>
      <w:r w:rsidR="0058329F">
        <w:rPr>
          <w:color w:val="000000"/>
          <w:lang w:val="sv-SE"/>
        </w:rPr>
        <w:t>ilakukan secara purposive dan sn</w:t>
      </w:r>
      <w:r w:rsidRPr="005C3B8D">
        <w:rPr>
          <w:color w:val="000000"/>
          <w:lang w:val="sv-SE"/>
        </w:rPr>
        <w:t>owba</w:t>
      </w:r>
      <w:r w:rsidR="0029492B">
        <w:rPr>
          <w:color w:val="000000"/>
          <w:lang w:val="sv-SE"/>
        </w:rPr>
        <w:t>l</w:t>
      </w:r>
      <w:r w:rsidRPr="005C3B8D">
        <w:rPr>
          <w:color w:val="000000"/>
          <w:lang w:val="sv-SE"/>
        </w:rPr>
        <w:t xml:space="preserve">l, </w:t>
      </w:r>
      <w:r w:rsidR="004011C1">
        <w:rPr>
          <w:color w:val="000000"/>
          <w:lang w:val="sv-SE"/>
        </w:rPr>
        <w:t>teknik pengumpulan dengan trian</w:t>
      </w:r>
      <w:r w:rsidRPr="005C3B8D">
        <w:rPr>
          <w:color w:val="000000"/>
          <w:lang w:val="sv-SE"/>
        </w:rPr>
        <w:t xml:space="preserve">gulasi (gabungan), dengan analisis data bersifat induktif / kualitatif dan hasil penelitian kualitatif lebih menekankan makna dari pada generalisasi. </w:t>
      </w:r>
      <w:r w:rsidRPr="00EC1022">
        <w:rPr>
          <w:rStyle w:val="FootnoteReference"/>
          <w:color w:val="000000"/>
          <w:lang w:val="sv-SE"/>
        </w:rPr>
        <w:footnoteReference w:id="2"/>
      </w:r>
    </w:p>
    <w:p w:rsidR="004708E8" w:rsidRPr="005C3B8D" w:rsidRDefault="004708E8" w:rsidP="004708E8">
      <w:pPr>
        <w:ind w:left="720" w:hanging="9"/>
        <w:jc w:val="both"/>
        <w:rPr>
          <w:color w:val="000000"/>
          <w:lang w:val="sv-SE"/>
        </w:rPr>
      </w:pPr>
    </w:p>
    <w:p w:rsidR="00F90C86" w:rsidRDefault="00BC0A6D" w:rsidP="00F90C86">
      <w:pPr>
        <w:spacing w:line="480" w:lineRule="auto"/>
        <w:ind w:firstLine="720"/>
        <w:jc w:val="both"/>
        <w:rPr>
          <w:color w:val="000000"/>
          <w:lang w:val="fi-FI"/>
        </w:rPr>
      </w:pPr>
      <w:r>
        <w:rPr>
          <w:color w:val="000000"/>
          <w:lang w:val="sv-SE"/>
        </w:rPr>
        <w:t>Dari u</w:t>
      </w:r>
      <w:r w:rsidR="0090235B">
        <w:rPr>
          <w:color w:val="000000"/>
          <w:lang w:val="sv-SE"/>
        </w:rPr>
        <w:t>raian di atas maka dapat disimpul</w:t>
      </w:r>
      <w:r>
        <w:rPr>
          <w:color w:val="000000"/>
          <w:lang w:val="sv-SE"/>
        </w:rPr>
        <w:t>kan bahwa</w:t>
      </w:r>
      <w:r w:rsidR="004708E8" w:rsidRPr="00612393">
        <w:rPr>
          <w:color w:val="000000"/>
          <w:lang w:val="sv-SE"/>
        </w:rPr>
        <w:t xml:space="preserve"> </w:t>
      </w:r>
      <w:r w:rsidRPr="00612393">
        <w:rPr>
          <w:color w:val="000000"/>
          <w:lang w:val="sv-SE"/>
        </w:rPr>
        <w:t xml:space="preserve">penelitian </w:t>
      </w:r>
      <w:r>
        <w:rPr>
          <w:color w:val="000000"/>
          <w:lang w:val="sv-SE"/>
        </w:rPr>
        <w:t xml:space="preserve">ini </w:t>
      </w:r>
      <w:r w:rsidR="004708E8" w:rsidRPr="00612393">
        <w:rPr>
          <w:color w:val="000000"/>
          <w:lang w:val="sv-SE"/>
        </w:rPr>
        <w:t>berusaha memaham</w:t>
      </w:r>
      <w:r w:rsidR="001D6F92">
        <w:rPr>
          <w:color w:val="000000"/>
          <w:lang w:val="sv-SE"/>
        </w:rPr>
        <w:t>i dan menggambarkan apa yang dip</w:t>
      </w:r>
      <w:r w:rsidR="004708E8" w:rsidRPr="00612393">
        <w:rPr>
          <w:color w:val="000000"/>
          <w:lang w:val="sv-SE"/>
        </w:rPr>
        <w:t xml:space="preserve">ahami dan digambarkan subjek penelitian. </w:t>
      </w:r>
      <w:r w:rsidR="004708E8" w:rsidRPr="005C3B8D">
        <w:rPr>
          <w:color w:val="000000"/>
          <w:lang w:val="fi-FI"/>
        </w:rPr>
        <w:t xml:space="preserve">Sedangkan pendekatan </w:t>
      </w:r>
      <w:r w:rsidR="004708E8" w:rsidRPr="005C3B8D">
        <w:rPr>
          <w:i/>
          <w:color w:val="000000"/>
          <w:lang w:val="fi-FI"/>
        </w:rPr>
        <w:t>“naturalis”</w:t>
      </w:r>
      <w:r w:rsidR="004708E8" w:rsidRPr="005C3B8D">
        <w:rPr>
          <w:color w:val="000000"/>
          <w:lang w:val="fi-FI"/>
        </w:rPr>
        <w:t xml:space="preserve"> adalah situasi lapangan penelitian bersifat natural atau wajar, sebagaimana adanya, tanpa dimanipulasi, tanpa diatur dengan eksperimen atau dengan test. </w:t>
      </w:r>
    </w:p>
    <w:p w:rsidR="00F90C86" w:rsidRDefault="00F90C86" w:rsidP="00F90C86">
      <w:pPr>
        <w:spacing w:line="480" w:lineRule="auto"/>
        <w:ind w:firstLine="720"/>
        <w:jc w:val="both"/>
        <w:rPr>
          <w:color w:val="000000"/>
          <w:lang w:val="fi-FI"/>
        </w:rPr>
      </w:pPr>
    </w:p>
    <w:p w:rsidR="00F90C86" w:rsidRDefault="00F90C86" w:rsidP="00F90C86">
      <w:pPr>
        <w:spacing w:line="480" w:lineRule="auto"/>
        <w:ind w:firstLine="720"/>
        <w:jc w:val="both"/>
        <w:rPr>
          <w:color w:val="000000"/>
          <w:lang w:val="fi-FI"/>
        </w:rPr>
      </w:pPr>
    </w:p>
    <w:p w:rsidR="00F90C86" w:rsidRDefault="00002315" w:rsidP="00F90C86">
      <w:pPr>
        <w:spacing w:line="480" w:lineRule="auto"/>
        <w:ind w:firstLine="720"/>
        <w:jc w:val="both"/>
        <w:rPr>
          <w:color w:val="000000"/>
          <w:lang w:val="fi-FI"/>
        </w:rPr>
      </w:pPr>
      <w:r>
        <w:rPr>
          <w:noProof/>
          <w:color w:val="000000"/>
        </w:rPr>
        <w:pict>
          <v:rect id="_x0000_s1027" style="position:absolute;left:0;text-align:left;margin-left:215.8pt;margin-top:79.25pt;width:30pt;height:27pt;z-index:251661312" stroked="f">
            <v:textbox style="mso-next-textbox:#_x0000_s1027">
              <w:txbxContent>
                <w:p w:rsidR="004708E8" w:rsidRDefault="00D23EB0" w:rsidP="00E131B6">
                  <w:pPr>
                    <w:jc w:val="center"/>
                  </w:pPr>
                  <w:r>
                    <w:t>3</w:t>
                  </w:r>
                  <w:r w:rsidR="000F4597">
                    <w:t>1</w:t>
                  </w:r>
                </w:p>
              </w:txbxContent>
            </v:textbox>
          </v:rect>
        </w:pict>
      </w:r>
    </w:p>
    <w:p w:rsidR="004708E8" w:rsidRDefault="004708E8" w:rsidP="004708E8">
      <w:pPr>
        <w:numPr>
          <w:ilvl w:val="0"/>
          <w:numId w:val="5"/>
        </w:numPr>
        <w:tabs>
          <w:tab w:val="clear" w:pos="720"/>
          <w:tab w:val="left" w:pos="360"/>
        </w:tabs>
        <w:spacing w:line="480" w:lineRule="auto"/>
        <w:ind w:left="0" w:firstLine="0"/>
        <w:rPr>
          <w:b/>
          <w:color w:val="000000"/>
        </w:rPr>
      </w:pPr>
      <w:r w:rsidRPr="000968BD">
        <w:rPr>
          <w:b/>
          <w:color w:val="000000"/>
        </w:rPr>
        <w:lastRenderedPageBreak/>
        <w:t xml:space="preserve">Lokasi </w:t>
      </w:r>
      <w:r>
        <w:rPr>
          <w:b/>
          <w:color w:val="000000"/>
        </w:rPr>
        <w:t xml:space="preserve">dan Waktu Penelitian </w:t>
      </w:r>
    </w:p>
    <w:p w:rsidR="004708E8" w:rsidRPr="000968BD" w:rsidRDefault="004708E8" w:rsidP="004708E8">
      <w:pPr>
        <w:tabs>
          <w:tab w:val="left" w:pos="360"/>
        </w:tabs>
        <w:spacing w:line="480" w:lineRule="auto"/>
        <w:rPr>
          <w:b/>
          <w:color w:val="000000"/>
        </w:rPr>
      </w:pPr>
      <w:r>
        <w:rPr>
          <w:b/>
          <w:color w:val="000000"/>
        </w:rPr>
        <w:tab/>
        <w:t xml:space="preserve">1. Lokasi Penelitian </w:t>
      </w:r>
    </w:p>
    <w:p w:rsidR="001A637B" w:rsidRPr="00280D7A" w:rsidRDefault="004708E8" w:rsidP="00081399">
      <w:pPr>
        <w:spacing w:line="480" w:lineRule="auto"/>
        <w:ind w:firstLine="720"/>
        <w:jc w:val="both"/>
        <w:rPr>
          <w:color w:val="000000"/>
        </w:rPr>
      </w:pPr>
      <w:r w:rsidRPr="00B55092">
        <w:rPr>
          <w:color w:val="000000"/>
        </w:rPr>
        <w:t xml:space="preserve">Penelitian ini dilakukan pada Sekolah Menengah </w:t>
      </w:r>
      <w:r w:rsidR="00335335">
        <w:rPr>
          <w:color w:val="000000"/>
          <w:lang w:val="id-ID"/>
        </w:rPr>
        <w:t xml:space="preserve">Atas </w:t>
      </w:r>
      <w:r w:rsidRPr="00B55092">
        <w:rPr>
          <w:color w:val="000000"/>
        </w:rPr>
        <w:t xml:space="preserve">Negeri </w:t>
      </w:r>
      <w:r w:rsidR="00B97187">
        <w:rPr>
          <w:color w:val="000000"/>
        </w:rPr>
        <w:t>2 Kendari</w:t>
      </w:r>
      <w:r w:rsidRPr="00B55092">
        <w:rPr>
          <w:color w:val="000000"/>
        </w:rPr>
        <w:t xml:space="preserve">, yang </w:t>
      </w:r>
      <w:r w:rsidR="001A637B">
        <w:rPr>
          <w:color w:val="000000"/>
        </w:rPr>
        <w:t xml:space="preserve">berlokasi di </w:t>
      </w:r>
      <w:r w:rsidR="008F55F8">
        <w:rPr>
          <w:color w:val="000000"/>
        </w:rPr>
        <w:t>Kelurahan Rahandouna</w:t>
      </w:r>
      <w:r w:rsidR="00187B32">
        <w:rPr>
          <w:color w:val="000000"/>
        </w:rPr>
        <w:t xml:space="preserve"> </w:t>
      </w:r>
      <w:r w:rsidR="001C4A68">
        <w:rPr>
          <w:color w:val="000000"/>
        </w:rPr>
        <w:t xml:space="preserve">Kecamatan Poasia </w:t>
      </w:r>
      <w:r w:rsidR="001A637B">
        <w:rPr>
          <w:color w:val="000000"/>
        </w:rPr>
        <w:t xml:space="preserve">Kota Kendari. </w:t>
      </w:r>
      <w:r>
        <w:rPr>
          <w:color w:val="000000"/>
        </w:rPr>
        <w:t xml:space="preserve"> </w:t>
      </w:r>
    </w:p>
    <w:p w:rsidR="004708E8" w:rsidRDefault="004708E8" w:rsidP="004708E8">
      <w:pPr>
        <w:tabs>
          <w:tab w:val="left" w:pos="360"/>
        </w:tabs>
        <w:spacing w:line="480" w:lineRule="auto"/>
        <w:jc w:val="both"/>
        <w:rPr>
          <w:b/>
          <w:color w:val="000000"/>
        </w:rPr>
      </w:pPr>
      <w:r w:rsidRPr="00A63AAF">
        <w:rPr>
          <w:b/>
          <w:color w:val="000000"/>
        </w:rPr>
        <w:tab/>
      </w:r>
      <w:r>
        <w:rPr>
          <w:b/>
          <w:color w:val="000000"/>
        </w:rPr>
        <w:t>2</w:t>
      </w:r>
      <w:r w:rsidRPr="00A63AAF">
        <w:rPr>
          <w:b/>
          <w:color w:val="000000"/>
        </w:rPr>
        <w:t xml:space="preserve">. Waktu Penelitian </w:t>
      </w:r>
    </w:p>
    <w:p w:rsidR="004708E8" w:rsidRDefault="004708E8" w:rsidP="009F0A98">
      <w:pPr>
        <w:spacing w:line="480" w:lineRule="auto"/>
        <w:ind w:firstLine="720"/>
        <w:jc w:val="both"/>
        <w:rPr>
          <w:color w:val="000000"/>
        </w:rPr>
      </w:pPr>
      <w:r>
        <w:rPr>
          <w:color w:val="000000"/>
        </w:rPr>
        <w:t xml:space="preserve">Penelitian ini dilaksanakan sampai data yang diperoleh benar-benar </w:t>
      </w:r>
      <w:r w:rsidR="0005307E">
        <w:rPr>
          <w:color w:val="000000"/>
        </w:rPr>
        <w:t xml:space="preserve"> </w:t>
      </w:r>
      <w:r>
        <w:rPr>
          <w:color w:val="000000"/>
        </w:rPr>
        <w:t xml:space="preserve">jenuh, dan mampu mewakili gambaran situasi sosial yang telah terjadi. Penelitian ini </w:t>
      </w:r>
      <w:r w:rsidR="00771DC8">
        <w:rPr>
          <w:color w:val="000000"/>
        </w:rPr>
        <w:t>dilakukan selama kurang lebih 3</w:t>
      </w:r>
      <w:r w:rsidR="00B97187">
        <w:rPr>
          <w:color w:val="000000"/>
        </w:rPr>
        <w:t xml:space="preserve"> bulan. </w:t>
      </w:r>
    </w:p>
    <w:p w:rsidR="006668A1" w:rsidRDefault="006668A1" w:rsidP="006668A1">
      <w:pPr>
        <w:ind w:firstLine="720"/>
        <w:jc w:val="both"/>
        <w:rPr>
          <w:color w:val="000000"/>
        </w:rPr>
      </w:pPr>
    </w:p>
    <w:p w:rsidR="00484B33" w:rsidRDefault="004708E8" w:rsidP="004708E8">
      <w:pPr>
        <w:numPr>
          <w:ilvl w:val="0"/>
          <w:numId w:val="5"/>
        </w:numPr>
        <w:tabs>
          <w:tab w:val="clear" w:pos="720"/>
        </w:tabs>
        <w:spacing w:line="480" w:lineRule="auto"/>
        <w:ind w:left="360"/>
        <w:rPr>
          <w:b/>
          <w:color w:val="000000"/>
        </w:rPr>
      </w:pPr>
      <w:r w:rsidRPr="004831C1">
        <w:rPr>
          <w:b/>
          <w:color w:val="000000"/>
        </w:rPr>
        <w:t>Sumber dan Jenis Data</w:t>
      </w:r>
    </w:p>
    <w:p w:rsidR="004708E8" w:rsidRPr="00484B33" w:rsidRDefault="004708E8" w:rsidP="00484B33">
      <w:pPr>
        <w:spacing w:line="480" w:lineRule="auto"/>
        <w:ind w:left="360"/>
        <w:rPr>
          <w:b/>
          <w:color w:val="000000"/>
          <w:sz w:val="14"/>
        </w:rPr>
      </w:pPr>
      <w:r w:rsidRPr="004831C1">
        <w:rPr>
          <w:b/>
          <w:color w:val="000000"/>
        </w:rPr>
        <w:t xml:space="preserve"> </w:t>
      </w:r>
    </w:p>
    <w:p w:rsidR="004708E8" w:rsidRPr="0092169D" w:rsidRDefault="004708E8" w:rsidP="004708E8">
      <w:pPr>
        <w:numPr>
          <w:ilvl w:val="1"/>
          <w:numId w:val="5"/>
        </w:numPr>
        <w:tabs>
          <w:tab w:val="clear" w:pos="1440"/>
        </w:tabs>
        <w:spacing w:line="480" w:lineRule="auto"/>
        <w:ind w:left="720"/>
        <w:rPr>
          <w:b/>
          <w:iCs/>
          <w:color w:val="000000"/>
        </w:rPr>
      </w:pPr>
      <w:r w:rsidRPr="0092169D">
        <w:rPr>
          <w:b/>
          <w:iCs/>
          <w:color w:val="000000"/>
        </w:rPr>
        <w:t xml:space="preserve">Sumber data </w:t>
      </w:r>
    </w:p>
    <w:p w:rsidR="004708E8" w:rsidRPr="00B16478" w:rsidRDefault="004708E8" w:rsidP="008346D3">
      <w:pPr>
        <w:spacing w:line="480" w:lineRule="auto"/>
        <w:ind w:firstLine="720"/>
        <w:jc w:val="both"/>
        <w:rPr>
          <w:color w:val="000000"/>
          <w:lang w:val="sv-SE"/>
        </w:rPr>
      </w:pPr>
      <w:r w:rsidRPr="00B16478">
        <w:rPr>
          <w:color w:val="000000"/>
          <w:lang w:val="sv-SE"/>
        </w:rPr>
        <w:t xml:space="preserve">Sumber data dalam penelitian ini terdiri </w:t>
      </w:r>
      <w:r w:rsidR="00280D7A">
        <w:rPr>
          <w:color w:val="000000"/>
          <w:lang w:val="sv-SE"/>
        </w:rPr>
        <w:t xml:space="preserve">dari: </w:t>
      </w:r>
      <w:r w:rsidRPr="00B16478">
        <w:rPr>
          <w:color w:val="000000"/>
          <w:lang w:val="sv-SE"/>
        </w:rPr>
        <w:t xml:space="preserve"> </w:t>
      </w:r>
    </w:p>
    <w:p w:rsidR="008346D3" w:rsidRDefault="004708E8" w:rsidP="008346D3">
      <w:pPr>
        <w:numPr>
          <w:ilvl w:val="0"/>
          <w:numId w:val="6"/>
        </w:numPr>
        <w:tabs>
          <w:tab w:val="clear" w:pos="702"/>
        </w:tabs>
        <w:spacing w:line="480" w:lineRule="auto"/>
        <w:ind w:left="1080"/>
        <w:jc w:val="both"/>
        <w:rPr>
          <w:color w:val="000000"/>
          <w:lang w:val="sv-SE"/>
        </w:rPr>
      </w:pPr>
      <w:r w:rsidRPr="005C3B8D">
        <w:rPr>
          <w:color w:val="000000"/>
          <w:lang w:val="sv-SE"/>
        </w:rPr>
        <w:t xml:space="preserve">Sumber data yang berupa manusia yaitu </w:t>
      </w:r>
      <w:r w:rsidR="0005307E">
        <w:rPr>
          <w:color w:val="000000"/>
          <w:lang w:val="sv-SE"/>
        </w:rPr>
        <w:t xml:space="preserve">kepala sekolah, guru BK, wali kelas, dan guru mata pelajaran di </w:t>
      </w:r>
      <w:r w:rsidR="00952BCC">
        <w:rPr>
          <w:color w:val="000000"/>
          <w:lang w:val="sv-SE"/>
        </w:rPr>
        <w:t>SMA</w:t>
      </w:r>
      <w:r w:rsidR="004D0EAE">
        <w:rPr>
          <w:color w:val="000000"/>
          <w:lang w:val="sv-SE"/>
        </w:rPr>
        <w:t xml:space="preserve"> Negeri 2 Kendari yang terlibat langsung dalam pembinaan siswa yang sering melakukan kenakalan di lingkungan sekolah </w:t>
      </w:r>
      <w:r w:rsidR="00D75B78">
        <w:rPr>
          <w:color w:val="000000"/>
          <w:lang w:val="sv-SE"/>
        </w:rPr>
        <w:t xml:space="preserve">dan siswa-siswa di </w:t>
      </w:r>
      <w:r w:rsidR="00952BCC">
        <w:rPr>
          <w:color w:val="000000"/>
          <w:lang w:val="sv-SE"/>
        </w:rPr>
        <w:t>SMA</w:t>
      </w:r>
      <w:r w:rsidR="00D75B78">
        <w:rPr>
          <w:color w:val="000000"/>
          <w:lang w:val="sv-SE"/>
        </w:rPr>
        <w:t>N 2 Kendari yang terlibat dalam kenakalan dilingkungan sekolah.</w:t>
      </w:r>
      <w:r w:rsidR="008346D3">
        <w:rPr>
          <w:color w:val="000000"/>
          <w:lang w:val="sv-SE"/>
        </w:rPr>
        <w:t xml:space="preserve"> </w:t>
      </w:r>
      <w:r w:rsidRPr="008346D3">
        <w:rPr>
          <w:bCs/>
          <w:color w:val="000000"/>
          <w:lang w:val="sv-SE"/>
        </w:rPr>
        <w:t xml:space="preserve">Adapun tehnik dalam pengambilan sampel pada penelitian ini yaitu diawali dengan purposive dan dilanjutkan menggunakan tehnik Snowball Sampling. </w:t>
      </w:r>
      <w:r w:rsidRPr="008346D3">
        <w:rPr>
          <w:i/>
          <w:color w:val="000000"/>
          <w:lang w:val="sv-SE"/>
        </w:rPr>
        <w:t>Snowball Sampling</w:t>
      </w:r>
      <w:r w:rsidRPr="008346D3">
        <w:rPr>
          <w:bCs/>
          <w:color w:val="000000"/>
          <w:lang w:val="sv-SE"/>
        </w:rPr>
        <w:t xml:space="preserve"> adalah penentuan sampel yang mula-mula jumlahnya kecil, </w:t>
      </w:r>
      <w:r w:rsidRPr="008346D3">
        <w:rPr>
          <w:bCs/>
          <w:color w:val="000000"/>
          <w:lang w:val="sv-SE"/>
        </w:rPr>
        <w:lastRenderedPageBreak/>
        <w:t>kemudian membesar.</w:t>
      </w:r>
      <w:r w:rsidRPr="00EC1022">
        <w:rPr>
          <w:rStyle w:val="FootnoteReference"/>
          <w:bCs/>
          <w:color w:val="000000"/>
          <w:lang w:val="sv-SE"/>
        </w:rPr>
        <w:footnoteReference w:id="3"/>
      </w:r>
      <w:r w:rsidRPr="008346D3">
        <w:rPr>
          <w:bCs/>
          <w:color w:val="000000"/>
          <w:lang w:val="sv-SE"/>
        </w:rPr>
        <w:t xml:space="preserve"> Dalam penentuan sampel, pertama-tama dipilih satu atau dua orang, tetapi karena dengan dua orang ini belum merasa lengkap terhadap data yang diberikan, maka peneliti mencari obyek lain atau orang lain yang dipandang lebih tahu dan dapat menyempurnakan data-data yang diberikan oleh dua orang sebelumnya. Begitu seterusnya sehing</w:t>
      </w:r>
      <w:r w:rsidR="0092169D" w:rsidRPr="008346D3">
        <w:rPr>
          <w:bCs/>
          <w:color w:val="000000"/>
          <w:lang w:val="sv-SE"/>
        </w:rPr>
        <w:t>ga jumlah sampel semakin banyak.</w:t>
      </w:r>
      <w:r w:rsidRPr="008346D3">
        <w:rPr>
          <w:bCs/>
          <w:color w:val="000000"/>
          <w:lang w:val="sv-SE"/>
        </w:rPr>
        <w:t xml:space="preserve"> </w:t>
      </w:r>
    </w:p>
    <w:p w:rsidR="004708E8" w:rsidRPr="008346D3" w:rsidRDefault="004708E8" w:rsidP="008346D3">
      <w:pPr>
        <w:numPr>
          <w:ilvl w:val="0"/>
          <w:numId w:val="6"/>
        </w:numPr>
        <w:tabs>
          <w:tab w:val="clear" w:pos="702"/>
        </w:tabs>
        <w:spacing w:line="480" w:lineRule="auto"/>
        <w:ind w:left="1080"/>
        <w:jc w:val="both"/>
        <w:rPr>
          <w:color w:val="000000"/>
          <w:lang w:val="sv-SE"/>
        </w:rPr>
      </w:pPr>
      <w:r w:rsidRPr="008346D3">
        <w:rPr>
          <w:bCs/>
          <w:color w:val="000000"/>
          <w:lang w:val="sv-SE"/>
        </w:rPr>
        <w:t>Dokumen berfungsi sebagai indikator dari produk tingkat komitmen subjek yang diteliti. Dengan demikian dokumen ini terkait dengan seluruh subjek penelitian.</w:t>
      </w:r>
      <w:r w:rsidR="004D0EAE" w:rsidRPr="008346D3">
        <w:rPr>
          <w:bCs/>
          <w:color w:val="000000"/>
          <w:lang w:val="sv-SE"/>
        </w:rPr>
        <w:t xml:space="preserve"> Adapun yang menjadi dokumentasi dalam penelitian ini yaitu sebagai berikut:</w:t>
      </w:r>
      <w:r w:rsidRPr="008346D3">
        <w:rPr>
          <w:bCs/>
          <w:color w:val="000000"/>
          <w:lang w:val="sv-SE"/>
        </w:rPr>
        <w:t xml:space="preserve"> </w:t>
      </w:r>
    </w:p>
    <w:p w:rsidR="004708E8" w:rsidRPr="005C3B8D" w:rsidRDefault="004D0EAE" w:rsidP="00E7418B">
      <w:pPr>
        <w:numPr>
          <w:ilvl w:val="1"/>
          <w:numId w:val="6"/>
        </w:numPr>
        <w:tabs>
          <w:tab w:val="clear" w:pos="1422"/>
        </w:tabs>
        <w:spacing w:line="480" w:lineRule="auto"/>
        <w:ind w:left="1440"/>
        <w:jc w:val="both"/>
        <w:rPr>
          <w:bCs/>
          <w:color w:val="000000"/>
          <w:lang w:val="sv-SE"/>
        </w:rPr>
      </w:pPr>
      <w:r>
        <w:rPr>
          <w:bCs/>
          <w:color w:val="000000"/>
          <w:lang w:val="sv-SE"/>
        </w:rPr>
        <w:t>Data tentang jenis-jenis kenakal</w:t>
      </w:r>
      <w:r w:rsidR="00D2707D">
        <w:rPr>
          <w:bCs/>
          <w:color w:val="000000"/>
          <w:lang w:val="sv-SE"/>
        </w:rPr>
        <w:t>an yang masuk dicatatan sekolah</w:t>
      </w:r>
      <w:r>
        <w:rPr>
          <w:bCs/>
          <w:color w:val="000000"/>
          <w:lang w:val="sv-SE"/>
        </w:rPr>
        <w:t xml:space="preserve"> dan hukuman yang telah diberikan.</w:t>
      </w:r>
    </w:p>
    <w:p w:rsidR="004708E8" w:rsidRDefault="004708E8" w:rsidP="00E7418B">
      <w:pPr>
        <w:numPr>
          <w:ilvl w:val="1"/>
          <w:numId w:val="6"/>
        </w:numPr>
        <w:tabs>
          <w:tab w:val="clear" w:pos="1422"/>
        </w:tabs>
        <w:spacing w:line="480" w:lineRule="auto"/>
        <w:ind w:left="1440"/>
        <w:jc w:val="both"/>
        <w:rPr>
          <w:bCs/>
          <w:color w:val="000000"/>
          <w:lang w:val="sv-SE"/>
        </w:rPr>
      </w:pPr>
      <w:r w:rsidRPr="005C3B8D">
        <w:rPr>
          <w:bCs/>
          <w:color w:val="000000"/>
          <w:lang w:val="sv-SE"/>
        </w:rPr>
        <w:t xml:space="preserve">Data </w:t>
      </w:r>
      <w:r w:rsidR="004D0EAE">
        <w:rPr>
          <w:bCs/>
          <w:color w:val="000000"/>
          <w:lang w:val="sv-SE"/>
        </w:rPr>
        <w:t xml:space="preserve">tentang jumlah siswa yang telah di Drop Out (DO) akibat pelanggaran yang dilakukan (kenakalan). </w:t>
      </w:r>
    </w:p>
    <w:p w:rsidR="004D0EAE" w:rsidRDefault="00BA2F60" w:rsidP="00E7418B">
      <w:pPr>
        <w:numPr>
          <w:ilvl w:val="1"/>
          <w:numId w:val="6"/>
        </w:numPr>
        <w:tabs>
          <w:tab w:val="clear" w:pos="1422"/>
        </w:tabs>
        <w:spacing w:line="480" w:lineRule="auto"/>
        <w:ind w:left="1440"/>
        <w:jc w:val="both"/>
        <w:rPr>
          <w:bCs/>
          <w:color w:val="000000"/>
          <w:lang w:val="sv-SE"/>
        </w:rPr>
      </w:pPr>
      <w:r>
        <w:rPr>
          <w:bCs/>
          <w:color w:val="000000"/>
          <w:lang w:val="sv-SE"/>
        </w:rPr>
        <w:t>Data tentang upaya-upaya</w:t>
      </w:r>
      <w:r w:rsidR="004D0EAE">
        <w:rPr>
          <w:bCs/>
          <w:color w:val="000000"/>
          <w:lang w:val="sv-SE"/>
        </w:rPr>
        <w:t xml:space="preserve"> yang telah dilakukan </w:t>
      </w:r>
      <w:r>
        <w:rPr>
          <w:bCs/>
          <w:color w:val="000000"/>
          <w:lang w:val="sv-SE"/>
        </w:rPr>
        <w:t xml:space="preserve">dalam menghidari terjadinya kenakalan siswa di </w:t>
      </w:r>
      <w:r w:rsidR="00952BCC">
        <w:rPr>
          <w:bCs/>
          <w:color w:val="000000"/>
          <w:lang w:val="sv-SE"/>
        </w:rPr>
        <w:t>SMA</w:t>
      </w:r>
      <w:r>
        <w:rPr>
          <w:bCs/>
          <w:color w:val="000000"/>
          <w:lang w:val="sv-SE"/>
        </w:rPr>
        <w:t xml:space="preserve"> Negeri 2 Kendari. </w:t>
      </w:r>
    </w:p>
    <w:p w:rsidR="00BA2F60" w:rsidRPr="005C3B8D" w:rsidRDefault="00BA2F60" w:rsidP="00E7418B">
      <w:pPr>
        <w:numPr>
          <w:ilvl w:val="1"/>
          <w:numId w:val="6"/>
        </w:numPr>
        <w:tabs>
          <w:tab w:val="clear" w:pos="1422"/>
        </w:tabs>
        <w:spacing w:line="480" w:lineRule="auto"/>
        <w:ind w:left="1440"/>
        <w:jc w:val="both"/>
        <w:rPr>
          <w:bCs/>
          <w:color w:val="000000"/>
          <w:lang w:val="sv-SE"/>
        </w:rPr>
      </w:pPr>
      <w:r>
        <w:rPr>
          <w:bCs/>
          <w:color w:val="000000"/>
          <w:lang w:val="sv-SE"/>
        </w:rPr>
        <w:t>Data tentang atura</w:t>
      </w:r>
      <w:r w:rsidR="00C92859">
        <w:rPr>
          <w:bCs/>
          <w:color w:val="000000"/>
          <w:lang w:val="sv-SE"/>
        </w:rPr>
        <w:t>n</w:t>
      </w:r>
      <w:r>
        <w:rPr>
          <w:bCs/>
          <w:color w:val="000000"/>
          <w:lang w:val="sv-SE"/>
        </w:rPr>
        <w:t xml:space="preserve">-aturan yang ada di </w:t>
      </w:r>
      <w:r w:rsidR="00952BCC">
        <w:rPr>
          <w:bCs/>
          <w:color w:val="000000"/>
          <w:lang w:val="sv-SE"/>
        </w:rPr>
        <w:t>SMA</w:t>
      </w:r>
      <w:r>
        <w:rPr>
          <w:bCs/>
          <w:color w:val="000000"/>
          <w:lang w:val="sv-SE"/>
        </w:rPr>
        <w:t xml:space="preserve"> Negeri 2 Kendari beserta tingkatan jenis pelanggaran. </w:t>
      </w:r>
    </w:p>
    <w:p w:rsidR="001C4A68" w:rsidRPr="00484B33" w:rsidRDefault="004708E8" w:rsidP="001C4A68">
      <w:pPr>
        <w:numPr>
          <w:ilvl w:val="0"/>
          <w:numId w:val="6"/>
        </w:numPr>
        <w:tabs>
          <w:tab w:val="clear" w:pos="702"/>
        </w:tabs>
        <w:spacing w:line="480" w:lineRule="auto"/>
        <w:ind w:left="1080"/>
        <w:jc w:val="both"/>
        <w:rPr>
          <w:bCs/>
          <w:color w:val="000000"/>
          <w:lang w:val="sv-SE"/>
        </w:rPr>
      </w:pPr>
      <w:r w:rsidRPr="005C3B8D">
        <w:rPr>
          <w:bCs/>
          <w:color w:val="000000"/>
          <w:lang w:val="sv-SE"/>
        </w:rPr>
        <w:t xml:space="preserve">Penelitian terhadap suasana yaitu ditunjukan pada aktivitas </w:t>
      </w:r>
      <w:r w:rsidR="00BA2F60">
        <w:rPr>
          <w:bCs/>
          <w:color w:val="000000"/>
          <w:lang w:val="sv-SE"/>
        </w:rPr>
        <w:t xml:space="preserve">guru dalam mengatasi kenakalan siswa di </w:t>
      </w:r>
      <w:r w:rsidR="00952BCC">
        <w:rPr>
          <w:bCs/>
          <w:color w:val="000000"/>
          <w:lang w:val="sv-SE"/>
        </w:rPr>
        <w:t>SMA</w:t>
      </w:r>
      <w:r w:rsidR="00BA2F60">
        <w:rPr>
          <w:bCs/>
          <w:color w:val="000000"/>
          <w:lang w:val="sv-SE"/>
        </w:rPr>
        <w:t xml:space="preserve"> Negeri 2 Kendari. </w:t>
      </w:r>
    </w:p>
    <w:p w:rsidR="004708E8" w:rsidRPr="00D2707D" w:rsidRDefault="004708E8" w:rsidP="004708E8">
      <w:pPr>
        <w:numPr>
          <w:ilvl w:val="1"/>
          <w:numId w:val="5"/>
        </w:numPr>
        <w:tabs>
          <w:tab w:val="clear" w:pos="1440"/>
        </w:tabs>
        <w:spacing w:line="480" w:lineRule="auto"/>
        <w:ind w:left="720"/>
        <w:rPr>
          <w:b/>
          <w:iCs/>
          <w:color w:val="000000"/>
        </w:rPr>
      </w:pPr>
      <w:r w:rsidRPr="00D2707D">
        <w:rPr>
          <w:b/>
          <w:iCs/>
          <w:color w:val="000000"/>
        </w:rPr>
        <w:lastRenderedPageBreak/>
        <w:t xml:space="preserve">Jenis Data </w:t>
      </w:r>
    </w:p>
    <w:p w:rsidR="004708E8" w:rsidRDefault="004708E8" w:rsidP="00DB727E">
      <w:pPr>
        <w:spacing w:line="480" w:lineRule="auto"/>
        <w:ind w:firstLine="720"/>
        <w:jc w:val="both"/>
        <w:rPr>
          <w:color w:val="000000"/>
        </w:rPr>
      </w:pPr>
      <w:r>
        <w:rPr>
          <w:color w:val="000000"/>
        </w:rPr>
        <w:t>Jenis data dalam penelitian ini ada dua yaitu data “Primer” dan data “S</w:t>
      </w:r>
      <w:r w:rsidR="005C195E">
        <w:rPr>
          <w:color w:val="000000"/>
        </w:rPr>
        <w:t>e</w:t>
      </w:r>
      <w:r>
        <w:rPr>
          <w:color w:val="000000"/>
        </w:rPr>
        <w:t xml:space="preserve">kunder”. Data primer adalah </w:t>
      </w:r>
      <w:r w:rsidR="00B932D5">
        <w:rPr>
          <w:color w:val="000000"/>
        </w:rPr>
        <w:t>data yang di dapat dari sumber pertama baik dari individu atau perseorangan</w:t>
      </w:r>
      <w:r w:rsidR="00B932D5">
        <w:rPr>
          <w:rStyle w:val="FootnoteReference"/>
          <w:color w:val="000000"/>
        </w:rPr>
        <w:footnoteReference w:id="4"/>
      </w:r>
      <w:r w:rsidR="00BA2F60">
        <w:rPr>
          <w:color w:val="000000"/>
        </w:rPr>
        <w:t xml:space="preserve">, </w:t>
      </w:r>
      <w:r>
        <w:rPr>
          <w:color w:val="000000"/>
        </w:rPr>
        <w:t>sedangkan data s</w:t>
      </w:r>
      <w:r w:rsidR="007348FE">
        <w:rPr>
          <w:color w:val="000000"/>
        </w:rPr>
        <w:t>e</w:t>
      </w:r>
      <w:r>
        <w:rPr>
          <w:color w:val="000000"/>
        </w:rPr>
        <w:t xml:space="preserve">kunder data yang diperoleh dari dokumen-dokumen sekolah. </w:t>
      </w:r>
    </w:p>
    <w:p w:rsidR="00FE3F1A" w:rsidRDefault="00FE3F1A" w:rsidP="00FE3F1A">
      <w:pPr>
        <w:ind w:firstLine="720"/>
        <w:jc w:val="both"/>
        <w:rPr>
          <w:color w:val="000000"/>
        </w:rPr>
      </w:pPr>
    </w:p>
    <w:p w:rsidR="004708E8" w:rsidRPr="00D66142" w:rsidRDefault="004708E8" w:rsidP="004708E8">
      <w:pPr>
        <w:numPr>
          <w:ilvl w:val="0"/>
          <w:numId w:val="5"/>
        </w:numPr>
        <w:tabs>
          <w:tab w:val="clear" w:pos="720"/>
        </w:tabs>
        <w:spacing w:line="480" w:lineRule="auto"/>
        <w:ind w:left="360"/>
        <w:rPr>
          <w:b/>
          <w:color w:val="000000"/>
        </w:rPr>
      </w:pPr>
      <w:r w:rsidRPr="00D66142">
        <w:rPr>
          <w:b/>
          <w:color w:val="000000"/>
        </w:rPr>
        <w:t>Tehnik Pengumpulan Data</w:t>
      </w:r>
    </w:p>
    <w:p w:rsidR="005D5C9C" w:rsidRPr="005D5C9C" w:rsidRDefault="005D5C9C" w:rsidP="005D5C9C">
      <w:pPr>
        <w:spacing w:line="480" w:lineRule="auto"/>
        <w:ind w:firstLine="720"/>
        <w:jc w:val="both"/>
        <w:rPr>
          <w:color w:val="000000"/>
        </w:rPr>
      </w:pPr>
      <w:r w:rsidRPr="005D5C9C">
        <w:rPr>
          <w:color w:val="000000"/>
        </w:rPr>
        <w:t>Prosedur pengambilan data dalam penelitian ini menggunakan tiga tekhnik yang dilakukan secara berulang-ulang agar keabsahan data da</w:t>
      </w:r>
      <w:r w:rsidR="00B41510">
        <w:rPr>
          <w:color w:val="000000"/>
        </w:rPr>
        <w:t>pat dipertang</w:t>
      </w:r>
      <w:r>
        <w:rPr>
          <w:color w:val="000000"/>
        </w:rPr>
        <w:t>gung</w:t>
      </w:r>
      <w:r w:rsidR="00B41510">
        <w:rPr>
          <w:color w:val="000000"/>
        </w:rPr>
        <w:t xml:space="preserve"> </w:t>
      </w:r>
      <w:r>
        <w:rPr>
          <w:color w:val="000000"/>
        </w:rPr>
        <w:t>jawabkan yaitu:</w:t>
      </w:r>
      <w:r w:rsidRPr="005D5C9C">
        <w:rPr>
          <w:color w:val="000000"/>
        </w:rPr>
        <w:t xml:space="preserve"> </w:t>
      </w:r>
    </w:p>
    <w:p w:rsidR="004708E8" w:rsidRDefault="004708E8" w:rsidP="00B852B0">
      <w:pPr>
        <w:numPr>
          <w:ilvl w:val="1"/>
          <w:numId w:val="5"/>
        </w:numPr>
        <w:tabs>
          <w:tab w:val="clear" w:pos="1440"/>
        </w:tabs>
        <w:spacing w:line="480" w:lineRule="auto"/>
        <w:ind w:left="720"/>
        <w:jc w:val="both"/>
        <w:rPr>
          <w:color w:val="000000"/>
        </w:rPr>
      </w:pPr>
      <w:r>
        <w:rPr>
          <w:color w:val="000000"/>
        </w:rPr>
        <w:t>Observasi  Non Partisipan</w:t>
      </w:r>
    </w:p>
    <w:p w:rsidR="00EF5CCD" w:rsidRDefault="00B932D5" w:rsidP="00EF5CCD">
      <w:pPr>
        <w:spacing w:line="480" w:lineRule="auto"/>
        <w:ind w:firstLine="720"/>
        <w:jc w:val="both"/>
      </w:pPr>
      <w:r>
        <w:t>Observasi merupakan salah satu alat untuk mengumpulkan data yang sangat unik berbeda dengan tehnik yang lain. Adapun definisi observasi menurut Sustrisno Hadi (1986) yait</w:t>
      </w:r>
      <w:r w:rsidR="00D2707D">
        <w:t>u</w:t>
      </w:r>
      <w:r w:rsidR="009B29E9">
        <w:t xml:space="preserve">:” </w:t>
      </w:r>
      <w:r>
        <w:t>Obeservasi merupakan suatu proses yang kompleks, suatu proses yang tersusun dari berbagai proses biologis dan psikologis. Dua diantara yang terpenting adalah proses-proses pengamatan dan ingatan</w:t>
      </w:r>
      <w:r w:rsidR="009B29E9">
        <w:t>”</w:t>
      </w:r>
      <w:r>
        <w:t>.</w:t>
      </w:r>
      <w:r w:rsidRPr="00AE3C49">
        <w:rPr>
          <w:rStyle w:val="FootnoteReference"/>
          <w:sz w:val="20"/>
          <w:szCs w:val="20"/>
        </w:rPr>
        <w:footnoteReference w:id="5"/>
      </w:r>
      <w:r w:rsidRPr="00B932D5">
        <w:rPr>
          <w:sz w:val="20"/>
          <w:szCs w:val="20"/>
        </w:rPr>
        <w:t xml:space="preserve"> </w:t>
      </w:r>
    </w:p>
    <w:p w:rsidR="004708E8" w:rsidRDefault="004708E8" w:rsidP="00EF5CCD">
      <w:pPr>
        <w:spacing w:line="480" w:lineRule="auto"/>
        <w:ind w:firstLine="720"/>
        <w:jc w:val="both"/>
        <w:rPr>
          <w:color w:val="000000"/>
        </w:rPr>
      </w:pPr>
      <w:r>
        <w:rPr>
          <w:color w:val="000000"/>
        </w:rPr>
        <w:t xml:space="preserve">Dalam penelitian ini, peneliti menggunakan observasi non partisipan, yaitu peneliti berada pada sumber data yang diamati, tapi tidak terlibat dalam pelaksanaan kegiatan sumber data tersebut, hanya sebatas mengamati saja.  </w:t>
      </w:r>
    </w:p>
    <w:p w:rsidR="003215EC" w:rsidRPr="00EF5CCD" w:rsidRDefault="003215EC" w:rsidP="00EF5CCD">
      <w:pPr>
        <w:spacing w:line="480" w:lineRule="auto"/>
        <w:ind w:firstLine="720"/>
        <w:jc w:val="both"/>
      </w:pPr>
    </w:p>
    <w:p w:rsidR="004708E8" w:rsidRDefault="004708E8" w:rsidP="00EF5CCD">
      <w:pPr>
        <w:numPr>
          <w:ilvl w:val="1"/>
          <w:numId w:val="5"/>
        </w:numPr>
        <w:tabs>
          <w:tab w:val="clear" w:pos="1440"/>
        </w:tabs>
        <w:spacing w:line="480" w:lineRule="auto"/>
        <w:ind w:left="630"/>
        <w:jc w:val="both"/>
        <w:rPr>
          <w:color w:val="000000"/>
        </w:rPr>
      </w:pPr>
      <w:r>
        <w:rPr>
          <w:color w:val="000000"/>
        </w:rPr>
        <w:lastRenderedPageBreak/>
        <w:t xml:space="preserve">Wawancara </w:t>
      </w:r>
      <w:r w:rsidR="00B932D5">
        <w:rPr>
          <w:color w:val="000000"/>
        </w:rPr>
        <w:t>Mendalam</w:t>
      </w:r>
    </w:p>
    <w:p w:rsidR="00B932D5" w:rsidRPr="00B932D5" w:rsidRDefault="00B932D5" w:rsidP="00EF5CCD">
      <w:pPr>
        <w:spacing w:line="480" w:lineRule="auto"/>
        <w:ind w:firstLine="630"/>
        <w:jc w:val="both"/>
        <w:rPr>
          <w:color w:val="000000"/>
        </w:rPr>
      </w:pPr>
      <w:r w:rsidRPr="00B932D5">
        <w:rPr>
          <w:color w:val="000000"/>
        </w:rPr>
        <w:t>Wawancara merupakan alat yang ampuh untuk mengungkapkan kenyataan hidup, apa yang dipikirkan atau apa yang dirasakan orang tentang berbagai aspek kehidupan. Wawancara adalah suatu komunikasi verbal atau percakapan yang memerlukan kemampuan responden untuk merumuskan buah pikiran serta pernyataan dengan tepat.</w:t>
      </w:r>
      <w:r w:rsidRPr="00083D9F">
        <w:rPr>
          <w:rStyle w:val="FootnoteReference"/>
          <w:color w:val="000000"/>
          <w:sz w:val="20"/>
          <w:szCs w:val="20"/>
        </w:rPr>
        <w:footnoteReference w:id="6"/>
      </w:r>
      <w:r w:rsidRPr="00B932D5">
        <w:rPr>
          <w:color w:val="000000"/>
        </w:rPr>
        <w:t xml:space="preserve"> Dalam penelitian ini peneliti menggunakan tehnik wawancara </w:t>
      </w:r>
      <w:r>
        <w:rPr>
          <w:color w:val="000000"/>
        </w:rPr>
        <w:t>mendalam</w:t>
      </w:r>
      <w:r w:rsidRPr="00B932D5">
        <w:rPr>
          <w:color w:val="000000"/>
        </w:rPr>
        <w:t xml:space="preserve">, tetapi tetap berpegang pada pedoman wawancara. Adapun target yang akan diwawancarai yaitu </w:t>
      </w:r>
      <w:r>
        <w:rPr>
          <w:color w:val="000000"/>
        </w:rPr>
        <w:t xml:space="preserve">kepala sekolah beserta guru-guru </w:t>
      </w:r>
      <w:r w:rsidR="00952BCC">
        <w:rPr>
          <w:color w:val="000000"/>
        </w:rPr>
        <w:t>SMA</w:t>
      </w:r>
      <w:r>
        <w:rPr>
          <w:color w:val="000000"/>
        </w:rPr>
        <w:t xml:space="preserve"> Negeri 2 Kendari.</w:t>
      </w:r>
    </w:p>
    <w:p w:rsidR="004708E8" w:rsidRDefault="004708E8" w:rsidP="00D15DFB">
      <w:pPr>
        <w:numPr>
          <w:ilvl w:val="1"/>
          <w:numId w:val="5"/>
        </w:numPr>
        <w:tabs>
          <w:tab w:val="clear" w:pos="1440"/>
        </w:tabs>
        <w:spacing w:line="480" w:lineRule="auto"/>
        <w:ind w:left="720"/>
        <w:jc w:val="both"/>
        <w:rPr>
          <w:color w:val="000000"/>
        </w:rPr>
      </w:pPr>
      <w:r>
        <w:rPr>
          <w:color w:val="000000"/>
        </w:rPr>
        <w:t xml:space="preserve">Studi Dokumen </w:t>
      </w:r>
    </w:p>
    <w:p w:rsidR="004708E8" w:rsidRDefault="00D2707D" w:rsidP="00E2613F">
      <w:pPr>
        <w:spacing w:line="480" w:lineRule="auto"/>
        <w:ind w:firstLine="720"/>
        <w:jc w:val="both"/>
        <w:rPr>
          <w:color w:val="000000"/>
          <w:lang w:val="sv-SE"/>
        </w:rPr>
      </w:pPr>
      <w:r>
        <w:rPr>
          <w:color w:val="000000"/>
          <w:lang w:val="sv-SE"/>
        </w:rPr>
        <w:t>Dok</w:t>
      </w:r>
      <w:r w:rsidR="00711DA3">
        <w:rPr>
          <w:color w:val="000000"/>
          <w:lang w:val="sv-SE"/>
        </w:rPr>
        <w:t>um</w:t>
      </w:r>
      <w:r>
        <w:rPr>
          <w:color w:val="000000"/>
          <w:lang w:val="sv-SE"/>
        </w:rPr>
        <w:t>en ialah setiap bahan tertulis ataupun film, lain dari record yang tidak dipersiapkan karena ada permintaan dari seorang penyidik.</w:t>
      </w:r>
      <w:r>
        <w:rPr>
          <w:rStyle w:val="FootnoteReference"/>
          <w:color w:val="000000"/>
          <w:lang w:val="sv-SE"/>
        </w:rPr>
        <w:footnoteReference w:id="7"/>
      </w:r>
      <w:r>
        <w:rPr>
          <w:color w:val="000000"/>
          <w:lang w:val="sv-SE"/>
        </w:rPr>
        <w:t xml:space="preserve"> </w:t>
      </w:r>
      <w:r w:rsidR="004708E8" w:rsidRPr="005C3B8D">
        <w:rPr>
          <w:color w:val="000000"/>
          <w:lang w:val="sv-SE"/>
        </w:rPr>
        <w:t>Studi dokumentasi dilakukan berdasarkan dokumen yang berhubungan dengan</w:t>
      </w:r>
      <w:r w:rsidR="0011614E">
        <w:rPr>
          <w:color w:val="000000"/>
          <w:lang w:val="sv-SE"/>
        </w:rPr>
        <w:t xml:space="preserve"> peran guru dalam mengatasi kenakalan siswa</w:t>
      </w:r>
    </w:p>
    <w:p w:rsidR="00E2613F" w:rsidRDefault="00E2613F" w:rsidP="00E2613F">
      <w:pPr>
        <w:ind w:firstLine="720"/>
        <w:jc w:val="both"/>
        <w:rPr>
          <w:color w:val="000000"/>
          <w:lang w:val="sv-SE"/>
        </w:rPr>
      </w:pPr>
    </w:p>
    <w:p w:rsidR="004708E8" w:rsidRPr="005424BC" w:rsidRDefault="004708E8" w:rsidP="004708E8">
      <w:pPr>
        <w:numPr>
          <w:ilvl w:val="0"/>
          <w:numId w:val="5"/>
        </w:numPr>
        <w:tabs>
          <w:tab w:val="clear" w:pos="720"/>
        </w:tabs>
        <w:spacing w:line="480" w:lineRule="auto"/>
        <w:ind w:left="360"/>
        <w:rPr>
          <w:color w:val="000000"/>
          <w:lang w:val="sv-SE"/>
        </w:rPr>
      </w:pPr>
      <w:r w:rsidRPr="00E438C5">
        <w:rPr>
          <w:b/>
          <w:bCs/>
          <w:color w:val="000000"/>
          <w:lang w:val="sv-SE"/>
        </w:rPr>
        <w:t xml:space="preserve">Teknik Analisis Data </w:t>
      </w:r>
    </w:p>
    <w:p w:rsidR="000829EE" w:rsidRPr="00DD4140" w:rsidRDefault="000829EE" w:rsidP="000829EE">
      <w:pPr>
        <w:spacing w:line="480" w:lineRule="auto"/>
        <w:ind w:firstLine="720"/>
        <w:jc w:val="both"/>
        <w:rPr>
          <w:color w:val="000000"/>
        </w:rPr>
      </w:pPr>
      <w:r w:rsidRPr="00DD4140">
        <w:rPr>
          <w:color w:val="000000"/>
        </w:rPr>
        <w:t xml:space="preserve">Setelah data yang diperlukan telah diperoleh. Maka data tersebut akan dianalisis dengan tekhnik analisis </w:t>
      </w:r>
      <w:r w:rsidRPr="00DD4140">
        <w:rPr>
          <w:i/>
          <w:iCs/>
          <w:color w:val="000000"/>
        </w:rPr>
        <w:t>reduksi</w:t>
      </w:r>
      <w:r w:rsidRPr="00DD4140">
        <w:rPr>
          <w:color w:val="000000"/>
        </w:rPr>
        <w:t xml:space="preserve"> </w:t>
      </w:r>
      <w:r w:rsidRPr="000829EE">
        <w:rPr>
          <w:i/>
          <w:iCs/>
          <w:color w:val="000000"/>
        </w:rPr>
        <w:t>data</w:t>
      </w:r>
      <w:r w:rsidRPr="00DD4140">
        <w:rPr>
          <w:color w:val="000000"/>
        </w:rPr>
        <w:t xml:space="preserve">, </w:t>
      </w:r>
      <w:r w:rsidRPr="00DD4140">
        <w:rPr>
          <w:i/>
          <w:iCs/>
          <w:color w:val="000000"/>
        </w:rPr>
        <w:t>display</w:t>
      </w:r>
      <w:r w:rsidRPr="00DD4140">
        <w:rPr>
          <w:color w:val="000000"/>
        </w:rPr>
        <w:t xml:space="preserve"> </w:t>
      </w:r>
      <w:r w:rsidRPr="000829EE">
        <w:rPr>
          <w:i/>
          <w:iCs/>
          <w:color w:val="000000"/>
        </w:rPr>
        <w:t>data</w:t>
      </w:r>
      <w:r w:rsidRPr="00DD4140">
        <w:rPr>
          <w:color w:val="000000"/>
        </w:rPr>
        <w:t xml:space="preserve">, dan </w:t>
      </w:r>
      <w:r w:rsidRPr="00DD4140">
        <w:rPr>
          <w:i/>
          <w:iCs/>
          <w:color w:val="000000"/>
        </w:rPr>
        <w:t>ferivikasi</w:t>
      </w:r>
      <w:r w:rsidRPr="00DD4140">
        <w:rPr>
          <w:color w:val="000000"/>
        </w:rPr>
        <w:t xml:space="preserve"> </w:t>
      </w:r>
      <w:r w:rsidRPr="000829EE">
        <w:rPr>
          <w:i/>
          <w:iCs/>
          <w:color w:val="000000"/>
        </w:rPr>
        <w:t>data</w:t>
      </w:r>
      <w:r w:rsidRPr="00DD4140">
        <w:rPr>
          <w:color w:val="000000"/>
        </w:rPr>
        <w:t>.</w:t>
      </w:r>
    </w:p>
    <w:p w:rsidR="000829EE" w:rsidRDefault="000829EE" w:rsidP="000829EE">
      <w:pPr>
        <w:pStyle w:val="ListParagraph"/>
        <w:numPr>
          <w:ilvl w:val="1"/>
          <w:numId w:val="5"/>
        </w:numPr>
        <w:tabs>
          <w:tab w:val="clear" w:pos="1440"/>
        </w:tabs>
        <w:ind w:left="709"/>
        <w:jc w:val="both"/>
        <w:rPr>
          <w:color w:val="000000"/>
          <w:lang w:val="id-ID"/>
        </w:rPr>
      </w:pPr>
      <w:r>
        <w:rPr>
          <w:color w:val="000000"/>
          <w:lang w:val="id-ID"/>
        </w:rPr>
        <w:t xml:space="preserve">Reduksi Data, </w:t>
      </w:r>
      <w:r w:rsidRPr="000829EE">
        <w:rPr>
          <w:color w:val="000000"/>
          <w:lang w:val="id-ID"/>
        </w:rPr>
        <w:t>mereduksi data berarti merangkum, memilih hal-hal yang yang pokok, memfokuskan pada hal–hal</w:t>
      </w:r>
      <w:r w:rsidR="00DC2402">
        <w:rPr>
          <w:color w:val="000000"/>
        </w:rPr>
        <w:t xml:space="preserve"> tertentu</w:t>
      </w:r>
      <w:r w:rsidRPr="000829EE">
        <w:rPr>
          <w:color w:val="000000"/>
          <w:lang w:val="id-ID"/>
        </w:rPr>
        <w:t xml:space="preserve"> dan membuang yang tidak perlu. </w:t>
      </w:r>
    </w:p>
    <w:p w:rsidR="000829EE" w:rsidRDefault="000829EE" w:rsidP="000829EE">
      <w:pPr>
        <w:pStyle w:val="ListParagraph"/>
        <w:numPr>
          <w:ilvl w:val="1"/>
          <w:numId w:val="5"/>
        </w:numPr>
        <w:tabs>
          <w:tab w:val="clear" w:pos="1440"/>
        </w:tabs>
        <w:ind w:left="709"/>
        <w:jc w:val="both"/>
        <w:rPr>
          <w:color w:val="000000"/>
          <w:lang w:val="id-ID"/>
        </w:rPr>
      </w:pPr>
      <w:r w:rsidRPr="000829EE">
        <w:rPr>
          <w:color w:val="000000"/>
          <w:lang w:val="id-ID"/>
        </w:rPr>
        <w:lastRenderedPageBreak/>
        <w:t xml:space="preserve">Display data adalah kelanjutan proses setelah mereduksi data, yaitu penyajian data. Hal ini dilakukan untuk memudahkan memahami apa yang terjadi serta merencanakan kerja penelitian selanjutnya. </w:t>
      </w:r>
    </w:p>
    <w:p w:rsidR="000829EE" w:rsidRDefault="00FC1910" w:rsidP="000829EE">
      <w:pPr>
        <w:pStyle w:val="ListParagraph"/>
        <w:numPr>
          <w:ilvl w:val="1"/>
          <w:numId w:val="5"/>
        </w:numPr>
        <w:tabs>
          <w:tab w:val="clear" w:pos="1440"/>
        </w:tabs>
        <w:ind w:left="709"/>
        <w:jc w:val="both"/>
        <w:rPr>
          <w:color w:val="000000"/>
          <w:lang w:val="id-ID"/>
        </w:rPr>
      </w:pPr>
      <w:r>
        <w:rPr>
          <w:color w:val="000000"/>
          <w:lang w:val="id-ID"/>
        </w:rPr>
        <w:t>Feri</w:t>
      </w:r>
      <w:r w:rsidR="00AB4FAB">
        <w:rPr>
          <w:color w:val="000000"/>
          <w:lang w:val="id-ID"/>
        </w:rPr>
        <w:t>v</w:t>
      </w:r>
      <w:r w:rsidR="000829EE">
        <w:rPr>
          <w:color w:val="000000"/>
          <w:lang w:val="id-ID"/>
        </w:rPr>
        <w:t>ikasi data, yaitu</w:t>
      </w:r>
      <w:r w:rsidR="000829EE" w:rsidRPr="000829EE">
        <w:rPr>
          <w:color w:val="000000"/>
          <w:lang w:val="id-ID"/>
        </w:rPr>
        <w:t xml:space="preserve"> berupa penarikan kesimpulan awal dari hasil pengumpulan data yang masih bersifat sementara.</w:t>
      </w:r>
      <w:r w:rsidR="000829EE" w:rsidRPr="00DD4140">
        <w:rPr>
          <w:rStyle w:val="FootnoteReference"/>
          <w:color w:val="000000"/>
          <w:lang w:val="id-ID"/>
        </w:rPr>
        <w:footnoteReference w:id="8"/>
      </w:r>
      <w:r w:rsidR="000829EE" w:rsidRPr="000829EE">
        <w:rPr>
          <w:color w:val="000000"/>
          <w:lang w:val="id-ID"/>
        </w:rPr>
        <w:t xml:space="preserve">  </w:t>
      </w:r>
    </w:p>
    <w:p w:rsidR="000829EE" w:rsidRPr="000829EE" w:rsidRDefault="000829EE" w:rsidP="000829EE">
      <w:pPr>
        <w:pStyle w:val="ListParagraph"/>
        <w:ind w:left="1440"/>
        <w:jc w:val="both"/>
        <w:rPr>
          <w:color w:val="000000"/>
          <w:lang w:val="id-ID"/>
        </w:rPr>
      </w:pPr>
    </w:p>
    <w:p w:rsidR="004708E8" w:rsidRPr="00751AC4" w:rsidRDefault="00EA704D" w:rsidP="00D2707D">
      <w:pPr>
        <w:spacing w:line="480" w:lineRule="auto"/>
        <w:ind w:firstLine="709"/>
        <w:jc w:val="both"/>
        <w:rPr>
          <w:color w:val="000000"/>
          <w:lang w:val="id-ID"/>
        </w:rPr>
      </w:pPr>
      <w:r>
        <w:rPr>
          <w:color w:val="000000"/>
          <w:lang w:val="id-ID"/>
        </w:rPr>
        <w:t>Dari uraian di atas dapat di disimpulkan bahwa dalam pen</w:t>
      </w:r>
      <w:r w:rsidR="002D7A85">
        <w:rPr>
          <w:color w:val="000000"/>
          <w:lang w:val="id-ID"/>
        </w:rPr>
        <w:t>elitian ini ada 3 tehnik yang d</w:t>
      </w:r>
      <w:r w:rsidR="002D7A85">
        <w:rPr>
          <w:color w:val="000000"/>
        </w:rPr>
        <w:t xml:space="preserve">i </w:t>
      </w:r>
      <w:r>
        <w:rPr>
          <w:color w:val="000000"/>
          <w:lang w:val="id-ID"/>
        </w:rPr>
        <w:t>gunakan dalam analisis data. Dengan tiga tehnik ini diharapkan data-data yang diperoleh dilapangan dapat dikelola dengan baik dan dapat menemukan jawaban yang sesunggu</w:t>
      </w:r>
      <w:r w:rsidR="0089346D">
        <w:rPr>
          <w:color w:val="000000"/>
        </w:rPr>
        <w:t>h</w:t>
      </w:r>
      <w:r>
        <w:rPr>
          <w:color w:val="000000"/>
          <w:lang w:val="id-ID"/>
        </w:rPr>
        <w:t xml:space="preserve">nya dari situasi sosial yang terjadi. </w:t>
      </w:r>
    </w:p>
    <w:p w:rsidR="00AF46EB" w:rsidRPr="00751AC4" w:rsidRDefault="00AF46EB" w:rsidP="00AF46EB">
      <w:pPr>
        <w:ind w:firstLine="709"/>
        <w:jc w:val="both"/>
        <w:rPr>
          <w:color w:val="000000"/>
          <w:lang w:val="id-ID"/>
        </w:rPr>
      </w:pPr>
    </w:p>
    <w:p w:rsidR="004708E8" w:rsidRPr="005C3B8D" w:rsidRDefault="004708E8" w:rsidP="004708E8">
      <w:pPr>
        <w:spacing w:line="480" w:lineRule="auto"/>
        <w:jc w:val="both"/>
        <w:rPr>
          <w:b/>
          <w:color w:val="000000"/>
        </w:rPr>
      </w:pPr>
      <w:r w:rsidRPr="005C3B8D">
        <w:rPr>
          <w:b/>
          <w:color w:val="000000"/>
        </w:rPr>
        <w:t xml:space="preserve">F. Uji Keabsahan Data </w:t>
      </w:r>
    </w:p>
    <w:p w:rsidR="004708E8" w:rsidRDefault="004708E8" w:rsidP="004708E8">
      <w:pPr>
        <w:spacing w:line="480" w:lineRule="auto"/>
        <w:jc w:val="both"/>
        <w:rPr>
          <w:color w:val="000000"/>
          <w:lang w:val="sv-SE"/>
        </w:rPr>
      </w:pPr>
      <w:r w:rsidRPr="005C3B8D">
        <w:rPr>
          <w:b/>
          <w:color w:val="000000"/>
        </w:rPr>
        <w:tab/>
      </w:r>
      <w:r w:rsidRPr="000559B6">
        <w:rPr>
          <w:color w:val="000000"/>
          <w:lang w:val="sv-SE"/>
        </w:rPr>
        <w:t xml:space="preserve">Dalam </w:t>
      </w:r>
      <w:r>
        <w:rPr>
          <w:color w:val="000000"/>
          <w:lang w:val="sv-SE"/>
        </w:rPr>
        <w:t>penelitian ini, uji keabsahan data dilakukan dengan uji kredibilitas data. Uji kredibilitas data dilakukan</w:t>
      </w:r>
      <w:r w:rsidR="009A36CA">
        <w:rPr>
          <w:color w:val="000000"/>
          <w:lang w:val="sv-SE"/>
        </w:rPr>
        <w:t xml:space="preserve"> dalam bentuk perpanjangan penga</w:t>
      </w:r>
      <w:r>
        <w:rPr>
          <w:color w:val="000000"/>
          <w:lang w:val="sv-SE"/>
        </w:rPr>
        <w:t>matan, peningkatan ketekunan, triangulasi, analis</w:t>
      </w:r>
      <w:r w:rsidR="009A36CA">
        <w:rPr>
          <w:color w:val="000000"/>
          <w:lang w:val="sv-SE"/>
        </w:rPr>
        <w:t>is kasus negatif</w:t>
      </w:r>
      <w:r>
        <w:rPr>
          <w:color w:val="000000"/>
          <w:lang w:val="sv-SE"/>
        </w:rPr>
        <w:t xml:space="preserve">, serta member chek. </w:t>
      </w:r>
    </w:p>
    <w:p w:rsidR="004708E8" w:rsidRPr="00D44AAE" w:rsidRDefault="004708E8" w:rsidP="004708E8">
      <w:pPr>
        <w:numPr>
          <w:ilvl w:val="0"/>
          <w:numId w:val="7"/>
        </w:numPr>
        <w:tabs>
          <w:tab w:val="clear" w:pos="720"/>
        </w:tabs>
        <w:spacing w:line="480" w:lineRule="auto"/>
        <w:jc w:val="both"/>
        <w:rPr>
          <w:i/>
          <w:color w:val="000000"/>
          <w:lang w:val="sv-SE"/>
        </w:rPr>
      </w:pPr>
      <w:r w:rsidRPr="00D44AAE">
        <w:rPr>
          <w:i/>
          <w:color w:val="000000"/>
          <w:lang w:val="sv-SE"/>
        </w:rPr>
        <w:t>Peningkatan Kete</w:t>
      </w:r>
      <w:r>
        <w:rPr>
          <w:i/>
          <w:color w:val="000000"/>
          <w:lang w:val="sv-SE"/>
        </w:rPr>
        <w:t>kun</w:t>
      </w:r>
      <w:r w:rsidRPr="00D44AAE">
        <w:rPr>
          <w:i/>
          <w:color w:val="000000"/>
          <w:lang w:val="sv-SE"/>
        </w:rPr>
        <w:t xml:space="preserve">an Pengamatan </w:t>
      </w:r>
    </w:p>
    <w:p w:rsidR="00D23EB0" w:rsidRDefault="004708E8" w:rsidP="001C4A68">
      <w:pPr>
        <w:spacing w:line="480" w:lineRule="auto"/>
        <w:ind w:firstLine="720"/>
        <w:jc w:val="both"/>
        <w:rPr>
          <w:color w:val="000000"/>
          <w:lang w:val="sv-SE"/>
        </w:rPr>
      </w:pPr>
      <w:r>
        <w:rPr>
          <w:color w:val="000000"/>
          <w:lang w:val="sv-SE"/>
        </w:rPr>
        <w:t>Salah satu uji kredibilitas data dalam penelitian ini adalah meningkatkan ketekunan, yakni melakukan pengamatan secara lebih cermat dan berkesinambungan terhadap subjek peneliti. Dengan meningkatkan ketekunan peneliti melakukan pengecekan kembali terhadap data yang telah ditemukan apakah kredibel at</w:t>
      </w:r>
      <w:r w:rsidR="00D76364">
        <w:rPr>
          <w:color w:val="000000"/>
          <w:lang w:val="sv-SE"/>
        </w:rPr>
        <w:t>au belum untuk menemukan kredibi</w:t>
      </w:r>
      <w:r>
        <w:rPr>
          <w:color w:val="000000"/>
          <w:lang w:val="sv-SE"/>
        </w:rPr>
        <w:t xml:space="preserve">litas data. </w:t>
      </w:r>
    </w:p>
    <w:p w:rsidR="004708E8" w:rsidRPr="005613BB" w:rsidRDefault="004708E8" w:rsidP="004708E8">
      <w:pPr>
        <w:spacing w:line="480" w:lineRule="auto"/>
        <w:ind w:left="360" w:firstLine="360"/>
        <w:jc w:val="both"/>
        <w:rPr>
          <w:color w:val="000000"/>
          <w:sz w:val="2"/>
          <w:lang w:val="sv-SE"/>
        </w:rPr>
      </w:pPr>
    </w:p>
    <w:p w:rsidR="004708E8" w:rsidRPr="00D44AAE" w:rsidRDefault="004708E8" w:rsidP="004708E8">
      <w:pPr>
        <w:numPr>
          <w:ilvl w:val="0"/>
          <w:numId w:val="7"/>
        </w:numPr>
        <w:tabs>
          <w:tab w:val="clear" w:pos="720"/>
        </w:tabs>
        <w:spacing w:line="480" w:lineRule="auto"/>
        <w:jc w:val="both"/>
        <w:rPr>
          <w:color w:val="000000"/>
          <w:lang w:val="sv-SE"/>
        </w:rPr>
      </w:pPr>
      <w:r w:rsidRPr="00D44AAE">
        <w:rPr>
          <w:i/>
          <w:color w:val="000000"/>
          <w:lang w:val="sv-SE"/>
        </w:rPr>
        <w:t>Triangulasi</w:t>
      </w:r>
      <w:r w:rsidRPr="00D44AAE">
        <w:rPr>
          <w:color w:val="000000"/>
          <w:lang w:val="sv-SE"/>
        </w:rPr>
        <w:t xml:space="preserve"> </w:t>
      </w:r>
    </w:p>
    <w:p w:rsidR="004708E8" w:rsidRDefault="004708E8" w:rsidP="00DC1E27">
      <w:pPr>
        <w:spacing w:line="480" w:lineRule="auto"/>
        <w:ind w:firstLine="720"/>
        <w:jc w:val="both"/>
        <w:rPr>
          <w:color w:val="000000"/>
          <w:lang w:val="sv-SE"/>
        </w:rPr>
      </w:pPr>
      <w:r>
        <w:rPr>
          <w:color w:val="000000"/>
          <w:lang w:val="sv-SE"/>
        </w:rPr>
        <w:t>Triangulasi data adalah memeriksa kebenaran data y</w:t>
      </w:r>
      <w:r w:rsidR="00FC29A9">
        <w:rPr>
          <w:color w:val="000000"/>
          <w:lang w:val="sv-SE"/>
        </w:rPr>
        <w:t>ang telah diperoleh kepada pihak</w:t>
      </w:r>
      <w:r>
        <w:rPr>
          <w:color w:val="000000"/>
          <w:lang w:val="sv-SE"/>
        </w:rPr>
        <w:t xml:space="preserve">-pihak lainnya yang dapat dipercaya, atau pengecekan sumber melalui </w:t>
      </w:r>
      <w:r>
        <w:rPr>
          <w:color w:val="000000"/>
          <w:lang w:val="sv-SE"/>
        </w:rPr>
        <w:lastRenderedPageBreak/>
        <w:t>sumber lain sampai pada taraf anggapan bahwa informasi yang dapat dipercaya atau kredibel. Triangulasi merupakan bagian dari pengecekan tingkat kepercayaan data, disamping mencegah subjektivitas. Hal ini diharapkan melahirkan kebenaran yang konvergen s</w:t>
      </w:r>
      <w:r w:rsidR="00CD5552">
        <w:rPr>
          <w:color w:val="000000"/>
          <w:lang w:val="sv-SE"/>
        </w:rPr>
        <w:t>ebagai akibat dari proses trian</w:t>
      </w:r>
      <w:r>
        <w:rPr>
          <w:color w:val="000000"/>
          <w:lang w:val="sv-SE"/>
        </w:rPr>
        <w:t xml:space="preserve">gulasi data tanpa mengurangi persepsi </w:t>
      </w:r>
      <w:r>
        <w:rPr>
          <w:i/>
          <w:color w:val="000000"/>
          <w:lang w:val="sv-SE"/>
        </w:rPr>
        <w:t>emic.</w:t>
      </w:r>
      <w:r>
        <w:rPr>
          <w:color w:val="000000"/>
          <w:lang w:val="sv-SE"/>
        </w:rPr>
        <w:t xml:space="preserve"> Peneliti berusaha memahami dan menggambarkan apa yang difahami dan digambarkan subjek penelitian. Melalui pendekatan kualitatif, diharapkan mendapat gambaran mengenai aktualitas, realitas sosial dan persepsi sasaran penelitian tanpa tercemar oleh pengukuran formal. Karena itu akan diusahakan keterlibatan peneliti namun tanpa intervensi terhadap fenomena proses yang sedang berlangsung apa adanya (naturalistic). Tujuan triangulasi data adalah untuk meningkatkan pemahaman terhadap apa yang telah ditemukan, un</w:t>
      </w:r>
      <w:r w:rsidR="00D937F0">
        <w:rPr>
          <w:color w:val="000000"/>
          <w:lang w:val="sv-SE"/>
        </w:rPr>
        <w:t>tuk validitas dan re</w:t>
      </w:r>
      <w:r>
        <w:rPr>
          <w:color w:val="000000"/>
          <w:lang w:val="sv-SE"/>
        </w:rPr>
        <w:t xml:space="preserve">abilitas data. Triangulasi data dapat dilakukan dengan tiga cara yaitu : </w:t>
      </w:r>
    </w:p>
    <w:p w:rsidR="004708E8" w:rsidRDefault="004708E8" w:rsidP="004708E8">
      <w:pPr>
        <w:numPr>
          <w:ilvl w:val="1"/>
          <w:numId w:val="7"/>
        </w:numPr>
        <w:tabs>
          <w:tab w:val="clear" w:pos="1440"/>
          <w:tab w:val="left" w:pos="360"/>
        </w:tabs>
        <w:spacing w:line="480" w:lineRule="auto"/>
        <w:ind w:left="720"/>
        <w:jc w:val="both"/>
        <w:rPr>
          <w:color w:val="000000"/>
          <w:lang w:val="sv-SE"/>
        </w:rPr>
      </w:pPr>
      <w:r>
        <w:rPr>
          <w:color w:val="000000"/>
          <w:lang w:val="sv-SE"/>
        </w:rPr>
        <w:t xml:space="preserve">Triangulasi sumber yaitu menguji kredibilitas data dengan cara mengecek data yang telah diperoleh melalui beberapa sumber. </w:t>
      </w:r>
    </w:p>
    <w:p w:rsidR="004708E8" w:rsidRDefault="004708E8" w:rsidP="004708E8">
      <w:pPr>
        <w:numPr>
          <w:ilvl w:val="1"/>
          <w:numId w:val="7"/>
        </w:numPr>
        <w:tabs>
          <w:tab w:val="clear" w:pos="1440"/>
          <w:tab w:val="left" w:pos="360"/>
        </w:tabs>
        <w:spacing w:line="480" w:lineRule="auto"/>
        <w:ind w:left="720"/>
        <w:jc w:val="both"/>
        <w:rPr>
          <w:color w:val="000000"/>
          <w:lang w:val="sv-SE"/>
        </w:rPr>
      </w:pPr>
      <w:r>
        <w:rPr>
          <w:color w:val="000000"/>
          <w:lang w:val="sv-SE"/>
        </w:rPr>
        <w:t>Triangulasi teknik yaitu menguji kredibilitas data dengan cara mengecek data pada sumber yang sama dengan teknik yang berbeda, dengan melakukan wawancar</w:t>
      </w:r>
      <w:r w:rsidR="00AB686B">
        <w:rPr>
          <w:color w:val="000000"/>
          <w:lang w:val="sv-SE"/>
        </w:rPr>
        <w:t>a, studi dokumen.</w:t>
      </w:r>
    </w:p>
    <w:p w:rsidR="00EE459E" w:rsidRPr="009A54E4" w:rsidRDefault="004708E8" w:rsidP="009A54E4">
      <w:pPr>
        <w:numPr>
          <w:ilvl w:val="1"/>
          <w:numId w:val="7"/>
        </w:numPr>
        <w:tabs>
          <w:tab w:val="clear" w:pos="1440"/>
          <w:tab w:val="left" w:pos="360"/>
        </w:tabs>
        <w:spacing w:line="480" w:lineRule="auto"/>
        <w:ind w:left="720"/>
        <w:jc w:val="both"/>
        <w:rPr>
          <w:color w:val="000000"/>
          <w:lang w:val="sv-SE"/>
        </w:rPr>
      </w:pPr>
      <w:r>
        <w:rPr>
          <w:color w:val="000000"/>
          <w:lang w:val="sv-SE"/>
        </w:rPr>
        <w:t xml:space="preserve">Triangulasi waktu, yaitu pengecekan keabsahan data pada sumber yang sama dalam waktu yang berbeda. </w:t>
      </w:r>
    </w:p>
    <w:p w:rsidR="004708E8" w:rsidRPr="00C65784" w:rsidRDefault="004708E8" w:rsidP="004708E8">
      <w:pPr>
        <w:numPr>
          <w:ilvl w:val="0"/>
          <w:numId w:val="7"/>
        </w:numPr>
        <w:tabs>
          <w:tab w:val="clear" w:pos="720"/>
        </w:tabs>
        <w:spacing w:line="480" w:lineRule="auto"/>
        <w:jc w:val="both"/>
        <w:rPr>
          <w:i/>
          <w:color w:val="000000"/>
          <w:lang w:val="sv-SE"/>
        </w:rPr>
      </w:pPr>
      <w:r w:rsidRPr="00C65784">
        <w:rPr>
          <w:i/>
          <w:color w:val="000000"/>
          <w:lang w:val="sv-SE"/>
        </w:rPr>
        <w:t>Analisi</w:t>
      </w:r>
      <w:r w:rsidR="00AB686B">
        <w:rPr>
          <w:i/>
          <w:color w:val="000000"/>
          <w:lang w:val="sv-SE"/>
        </w:rPr>
        <w:t>s</w:t>
      </w:r>
      <w:r w:rsidRPr="00C65784">
        <w:rPr>
          <w:i/>
          <w:color w:val="000000"/>
          <w:lang w:val="sv-SE"/>
        </w:rPr>
        <w:t xml:space="preserve"> Kasus Negatif </w:t>
      </w:r>
    </w:p>
    <w:p w:rsidR="004708E8" w:rsidRDefault="004708E8" w:rsidP="000F7E1F">
      <w:pPr>
        <w:spacing w:line="480" w:lineRule="auto"/>
        <w:ind w:firstLine="720"/>
        <w:jc w:val="both"/>
        <w:rPr>
          <w:color w:val="000000"/>
          <w:lang w:val="sv-SE"/>
        </w:rPr>
      </w:pPr>
      <w:r>
        <w:rPr>
          <w:color w:val="000000"/>
          <w:lang w:val="sv-SE"/>
        </w:rPr>
        <w:t xml:space="preserve">Kasus negatif adalah kasus yang tidak sesuai atau berbeda dengan hasil penelitian sampai pada saat tertentu. Dalam penelitian ini peneliti mencari data yang </w:t>
      </w:r>
      <w:r>
        <w:rPr>
          <w:color w:val="000000"/>
          <w:lang w:val="sv-SE"/>
        </w:rPr>
        <w:lastRenderedPageBreak/>
        <w:t xml:space="preserve">berbeda dan bertentangan sampai data jenuh. Untuk meningkatkan kredibelitas data, terhadap kasus negatif peneliti melakukan wawancara kepada beberapa subjek untuk meningkatkan kredibilitas, sehingga kasus negatif hilang. </w:t>
      </w:r>
    </w:p>
    <w:p w:rsidR="004708E8" w:rsidRPr="005424BC" w:rsidRDefault="004708E8" w:rsidP="004708E8">
      <w:pPr>
        <w:spacing w:line="480" w:lineRule="auto"/>
        <w:rPr>
          <w:color w:val="000000"/>
          <w:lang w:val="sv-SE"/>
        </w:rPr>
      </w:pPr>
    </w:p>
    <w:p w:rsidR="004708E8" w:rsidRPr="00612393" w:rsidRDefault="004708E8" w:rsidP="004708E8">
      <w:pPr>
        <w:rPr>
          <w:lang w:val="sv-SE"/>
        </w:rPr>
      </w:pPr>
    </w:p>
    <w:sectPr w:rsidR="004708E8" w:rsidRPr="00612393" w:rsidSect="000F4597">
      <w:headerReference w:type="default" r:id="rId8"/>
      <w:pgSz w:w="12242" w:h="15842" w:code="1"/>
      <w:pgMar w:top="2268" w:right="1701" w:bottom="1701" w:left="2268" w:header="709" w:footer="709"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FE" w:rsidRDefault="00933BFE" w:rsidP="004708E8">
      <w:r>
        <w:separator/>
      </w:r>
    </w:p>
  </w:endnote>
  <w:endnote w:type="continuationSeparator" w:id="1">
    <w:p w:rsidR="00933BFE" w:rsidRDefault="00933BFE" w:rsidP="004708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FE" w:rsidRDefault="00933BFE" w:rsidP="004708E8">
      <w:r>
        <w:separator/>
      </w:r>
    </w:p>
  </w:footnote>
  <w:footnote w:type="continuationSeparator" w:id="1">
    <w:p w:rsidR="00933BFE" w:rsidRDefault="00933BFE" w:rsidP="004708E8">
      <w:r>
        <w:continuationSeparator/>
      </w:r>
    </w:p>
  </w:footnote>
  <w:footnote w:id="2">
    <w:p w:rsidR="004708E8" w:rsidRPr="00D2707D" w:rsidRDefault="004708E8" w:rsidP="009C01DA">
      <w:pPr>
        <w:pStyle w:val="FootnoteText"/>
        <w:jc w:val="center"/>
        <w:rPr>
          <w:color w:val="000000"/>
          <w:sz w:val="18"/>
          <w:szCs w:val="26"/>
          <w:lang w:val="id-ID"/>
        </w:rPr>
      </w:pPr>
    </w:p>
    <w:p w:rsidR="004708E8" w:rsidRPr="00E82723" w:rsidRDefault="004708E8" w:rsidP="004708E8">
      <w:pPr>
        <w:pStyle w:val="FootnoteText"/>
        <w:rPr>
          <w:color w:val="000000"/>
          <w:lang w:val="id-ID"/>
        </w:rPr>
      </w:pPr>
      <w:r w:rsidRPr="00E82723">
        <w:rPr>
          <w:rStyle w:val="FootnoteReference"/>
          <w:color w:val="000000"/>
        </w:rPr>
        <w:footnoteRef/>
      </w:r>
      <w:r>
        <w:rPr>
          <w:color w:val="000000"/>
          <w:lang w:val="id-ID"/>
        </w:rPr>
        <w:t xml:space="preserve"> </w:t>
      </w:r>
      <w:r w:rsidRPr="00E82723">
        <w:rPr>
          <w:color w:val="000000"/>
          <w:lang w:val="id-ID"/>
        </w:rPr>
        <w:t xml:space="preserve">Sugiyono, </w:t>
      </w:r>
      <w:r w:rsidRPr="00E82723">
        <w:rPr>
          <w:i/>
          <w:color w:val="000000"/>
          <w:lang w:val="id-ID"/>
        </w:rPr>
        <w:t>Metode Penelitian Pendidikan,</w:t>
      </w:r>
      <w:r w:rsidRPr="00E82723">
        <w:rPr>
          <w:color w:val="000000"/>
          <w:lang w:val="id-ID"/>
        </w:rPr>
        <w:t xml:space="preserve"> Alfabeta, Bogor</w:t>
      </w:r>
      <w:r>
        <w:rPr>
          <w:color w:val="000000"/>
          <w:lang w:val="id-ID"/>
        </w:rPr>
        <w:t>,</w:t>
      </w:r>
      <w:r w:rsidRPr="00E82723">
        <w:rPr>
          <w:color w:val="000000"/>
          <w:lang w:val="id-ID"/>
        </w:rPr>
        <w:t xml:space="preserve"> 2007, hal. 13</w:t>
      </w:r>
    </w:p>
    <w:p w:rsidR="004708E8" w:rsidRPr="003403AF" w:rsidRDefault="004708E8" w:rsidP="004708E8">
      <w:pPr>
        <w:pStyle w:val="FootnoteText"/>
        <w:ind w:firstLine="720"/>
        <w:rPr>
          <w:i/>
          <w:color w:val="000000"/>
          <w:sz w:val="2"/>
          <w:lang w:val="id-ID"/>
        </w:rPr>
      </w:pPr>
    </w:p>
  </w:footnote>
  <w:footnote w:id="3">
    <w:p w:rsidR="001C4A68" w:rsidRDefault="001C4A68" w:rsidP="004708E8">
      <w:pPr>
        <w:pStyle w:val="FootnoteText"/>
        <w:rPr>
          <w:color w:val="000000"/>
          <w:lang w:val="sv-SE"/>
        </w:rPr>
      </w:pPr>
    </w:p>
    <w:p w:rsidR="001C4A68" w:rsidRPr="00484B33" w:rsidRDefault="001C4A68" w:rsidP="004708E8">
      <w:pPr>
        <w:pStyle w:val="FootnoteText"/>
        <w:rPr>
          <w:color w:val="000000"/>
          <w:sz w:val="2"/>
          <w:lang w:val="sv-SE"/>
        </w:rPr>
      </w:pPr>
    </w:p>
    <w:p w:rsidR="004708E8" w:rsidRPr="00612393" w:rsidRDefault="004708E8" w:rsidP="004708E8">
      <w:pPr>
        <w:pStyle w:val="FootnoteText"/>
        <w:rPr>
          <w:i/>
          <w:color w:val="000000"/>
          <w:lang w:val="sv-SE"/>
        </w:rPr>
      </w:pPr>
      <w:r w:rsidRPr="00EC006A">
        <w:rPr>
          <w:rStyle w:val="FootnoteReference"/>
          <w:color w:val="000000"/>
        </w:rPr>
        <w:footnoteRef/>
      </w:r>
      <w:r w:rsidRPr="00612393">
        <w:rPr>
          <w:color w:val="000000"/>
          <w:lang w:val="sv-SE"/>
        </w:rPr>
        <w:t xml:space="preserve"> </w:t>
      </w:r>
      <w:r w:rsidRPr="00612393">
        <w:rPr>
          <w:i/>
          <w:color w:val="000000"/>
          <w:lang w:val="sv-SE"/>
        </w:rPr>
        <w:t>Ibid</w:t>
      </w:r>
    </w:p>
  </w:footnote>
  <w:footnote w:id="4">
    <w:p w:rsidR="00D2707D" w:rsidRDefault="00D2707D">
      <w:pPr>
        <w:pStyle w:val="FootnoteText"/>
      </w:pPr>
    </w:p>
    <w:p w:rsidR="00B932D5" w:rsidRPr="00B932D5" w:rsidRDefault="00B932D5">
      <w:pPr>
        <w:pStyle w:val="FootnoteText"/>
      </w:pPr>
      <w:r>
        <w:rPr>
          <w:rStyle w:val="FootnoteReference"/>
        </w:rPr>
        <w:footnoteRef/>
      </w:r>
      <w:r>
        <w:t xml:space="preserve"> Husein Umar, </w:t>
      </w:r>
      <w:r>
        <w:rPr>
          <w:i/>
          <w:iCs/>
        </w:rPr>
        <w:t xml:space="preserve">Metode Penelitian Untuk Skripsi dan Tesis Bisnis, </w:t>
      </w:r>
      <w:r>
        <w:t xml:space="preserve">Rajawali Pers, Jakarta, 1998, hal 42 </w:t>
      </w:r>
    </w:p>
  </w:footnote>
  <w:footnote w:id="5">
    <w:p w:rsidR="00B932D5" w:rsidRPr="00FC6031" w:rsidRDefault="00B932D5" w:rsidP="00B932D5">
      <w:pPr>
        <w:pStyle w:val="FootnoteText"/>
        <w:rPr>
          <w:sz w:val="2"/>
          <w:szCs w:val="2"/>
        </w:rPr>
      </w:pPr>
      <w:r>
        <w:rPr>
          <w:sz w:val="2"/>
          <w:szCs w:val="2"/>
        </w:rPr>
        <w:t>[[</w:t>
      </w:r>
    </w:p>
    <w:p w:rsidR="00B932D5" w:rsidRDefault="00B932D5" w:rsidP="00B932D5">
      <w:pPr>
        <w:pStyle w:val="FootnoteText"/>
      </w:pPr>
    </w:p>
    <w:p w:rsidR="00B932D5" w:rsidRPr="00066FF4" w:rsidRDefault="00B932D5" w:rsidP="00B932D5">
      <w:pPr>
        <w:pStyle w:val="FootnoteText"/>
      </w:pPr>
      <w:r w:rsidRPr="00D02CC4">
        <w:rPr>
          <w:rStyle w:val="FootnoteReference"/>
        </w:rPr>
        <w:footnoteRef/>
      </w:r>
      <w:r w:rsidRPr="00D02CC4">
        <w:t xml:space="preserve"> </w:t>
      </w:r>
      <w:r>
        <w:rPr>
          <w:i/>
          <w:iCs/>
        </w:rPr>
        <w:t xml:space="preserve">Ibid., </w:t>
      </w:r>
      <w:r>
        <w:t>hal. 203</w:t>
      </w:r>
    </w:p>
  </w:footnote>
  <w:footnote w:id="6">
    <w:p w:rsidR="00B932D5" w:rsidRPr="009C708F" w:rsidRDefault="00B932D5" w:rsidP="00B932D5">
      <w:pPr>
        <w:pStyle w:val="FootnoteText"/>
        <w:rPr>
          <w:sz w:val="2"/>
          <w:szCs w:val="2"/>
        </w:rPr>
      </w:pPr>
    </w:p>
    <w:p w:rsidR="00B932D5" w:rsidRPr="000C5D59" w:rsidRDefault="00B932D5" w:rsidP="00B932D5">
      <w:pPr>
        <w:pStyle w:val="FootnoteText"/>
        <w:rPr>
          <w:sz w:val="16"/>
          <w:szCs w:val="16"/>
        </w:rPr>
      </w:pPr>
    </w:p>
    <w:p w:rsidR="00B932D5" w:rsidRDefault="00B932D5" w:rsidP="00B932D5">
      <w:pPr>
        <w:pStyle w:val="FootnoteText"/>
      </w:pPr>
      <w:r w:rsidRPr="00D02CC4">
        <w:rPr>
          <w:rStyle w:val="FootnoteReference"/>
        </w:rPr>
        <w:footnoteRef/>
      </w:r>
      <w:r w:rsidRPr="00D02CC4">
        <w:t xml:space="preserve"> </w:t>
      </w:r>
      <w:r>
        <w:t xml:space="preserve">S. Nasution, </w:t>
      </w:r>
      <w:r>
        <w:rPr>
          <w:i/>
          <w:iCs/>
        </w:rPr>
        <w:t xml:space="preserve">Metode Research, </w:t>
      </w:r>
      <w:r>
        <w:t xml:space="preserve">PT Bumi Aksara, Jakarta, 2003, hal. 115 </w:t>
      </w:r>
    </w:p>
    <w:p w:rsidR="00B932D5" w:rsidRPr="00A72CAA" w:rsidRDefault="00B932D5" w:rsidP="00B932D5">
      <w:pPr>
        <w:pStyle w:val="FootnoteText"/>
      </w:pPr>
    </w:p>
  </w:footnote>
  <w:footnote w:id="7">
    <w:p w:rsidR="00D2707D" w:rsidRDefault="00D2707D">
      <w:pPr>
        <w:pStyle w:val="FootnoteText"/>
      </w:pPr>
      <w:r>
        <w:rPr>
          <w:rStyle w:val="FootnoteReference"/>
        </w:rPr>
        <w:footnoteRef/>
      </w:r>
      <w:r>
        <w:t xml:space="preserve"> Lexy J. Moleong, </w:t>
      </w:r>
      <w:r>
        <w:rPr>
          <w:i/>
          <w:iCs/>
        </w:rPr>
        <w:t xml:space="preserve">Metodologi Penelitian Kualitatif, </w:t>
      </w:r>
      <w:r>
        <w:t>PT Remaja Rosdakarya, Bandung, 2000, hal. 161</w:t>
      </w:r>
    </w:p>
  </w:footnote>
  <w:footnote w:id="8">
    <w:p w:rsidR="000829EE" w:rsidRPr="00DD4140" w:rsidRDefault="000829EE" w:rsidP="000829EE">
      <w:pPr>
        <w:pStyle w:val="FootnoteText"/>
        <w:rPr>
          <w:color w:val="000000"/>
          <w:lang w:val="id-ID"/>
        </w:rPr>
      </w:pPr>
    </w:p>
    <w:p w:rsidR="000829EE" w:rsidRPr="00DD4140" w:rsidRDefault="000829EE" w:rsidP="000829EE">
      <w:pPr>
        <w:pStyle w:val="FootnoteText"/>
        <w:rPr>
          <w:color w:val="000000"/>
          <w:lang w:val="id-ID"/>
        </w:rPr>
      </w:pPr>
      <w:r w:rsidRPr="00DD4140">
        <w:rPr>
          <w:rStyle w:val="FootnoteReference"/>
          <w:color w:val="000000"/>
        </w:rPr>
        <w:footnoteRef/>
      </w:r>
      <w:r w:rsidRPr="00DD4140">
        <w:rPr>
          <w:color w:val="000000"/>
        </w:rPr>
        <w:t xml:space="preserve"> </w:t>
      </w:r>
      <w:r w:rsidRPr="00DD4140">
        <w:rPr>
          <w:i/>
          <w:iCs/>
          <w:color w:val="000000"/>
        </w:rPr>
        <w:t>Ib</w:t>
      </w:r>
      <w:r w:rsidRPr="00DD4140">
        <w:rPr>
          <w:i/>
          <w:iCs/>
          <w:color w:val="000000"/>
          <w:lang w:val="id-ID"/>
        </w:rPr>
        <w:t>id</w:t>
      </w:r>
      <w:r w:rsidRPr="00DD4140">
        <w:rPr>
          <w:i/>
          <w:iCs/>
          <w:color w:val="000000"/>
        </w:rPr>
        <w:t>.</w:t>
      </w:r>
      <w:r w:rsidRPr="00DD4140">
        <w:rPr>
          <w:i/>
          <w:iCs/>
          <w:color w:val="000000"/>
          <w:lang w:val="id-ID"/>
        </w:rPr>
        <w:t xml:space="preserve"> h. 345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4457"/>
      <w:docPartObj>
        <w:docPartGallery w:val="Page Numbers (Top of Page)"/>
        <w:docPartUnique/>
      </w:docPartObj>
    </w:sdtPr>
    <w:sdtContent>
      <w:p w:rsidR="000F4597" w:rsidRDefault="00002315">
        <w:pPr>
          <w:pStyle w:val="Header"/>
          <w:jc w:val="right"/>
        </w:pPr>
        <w:fldSimple w:instr=" PAGE   \* MERGEFORMAT ">
          <w:r w:rsidR="00A225BC">
            <w:rPr>
              <w:noProof/>
            </w:rPr>
            <w:t>32</w:t>
          </w:r>
        </w:fldSimple>
      </w:p>
    </w:sdtContent>
  </w:sdt>
  <w:p w:rsidR="00DB271B" w:rsidRDefault="00DB27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202F"/>
    <w:multiLevelType w:val="hybridMultilevel"/>
    <w:tmpl w:val="EC483C60"/>
    <w:lvl w:ilvl="0" w:tplc="80C80FD0">
      <w:start w:val="1"/>
      <w:numFmt w:val="upperLetter"/>
      <w:lvlText w:val="%1."/>
      <w:lvlJc w:val="left"/>
      <w:pPr>
        <w:tabs>
          <w:tab w:val="num" w:pos="720"/>
        </w:tabs>
        <w:ind w:left="720" w:hanging="360"/>
      </w:pPr>
      <w:rPr>
        <w:rFonts w:hint="default"/>
        <w:b/>
      </w:rPr>
    </w:lvl>
    <w:lvl w:ilvl="1" w:tplc="14380EDE">
      <w:start w:val="1"/>
      <w:numFmt w:val="decimal"/>
      <w:lvlText w:val="%2."/>
      <w:lvlJc w:val="left"/>
      <w:pPr>
        <w:tabs>
          <w:tab w:val="num" w:pos="1440"/>
        </w:tabs>
        <w:ind w:left="1440" w:hanging="360"/>
      </w:pPr>
      <w:rPr>
        <w:rFonts w:hint="default"/>
      </w:rPr>
    </w:lvl>
    <w:lvl w:ilvl="2" w:tplc="3B58042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7467D"/>
    <w:multiLevelType w:val="hybridMultilevel"/>
    <w:tmpl w:val="5CF48A10"/>
    <w:lvl w:ilvl="0" w:tplc="2EFA8C6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537317B4"/>
    <w:multiLevelType w:val="hybridMultilevel"/>
    <w:tmpl w:val="2D547310"/>
    <w:lvl w:ilvl="0" w:tplc="FE36FDDC">
      <w:start w:val="1"/>
      <w:numFmt w:val="upperLetter"/>
      <w:pStyle w:val="Heading9"/>
      <w:lvlText w:val="%1."/>
      <w:lvlJc w:val="left"/>
      <w:pPr>
        <w:tabs>
          <w:tab w:val="num" w:pos="720"/>
        </w:tabs>
        <w:ind w:left="720" w:hanging="360"/>
      </w:pPr>
      <w:rPr>
        <w:rFonts w:hint="default"/>
      </w:rPr>
    </w:lvl>
    <w:lvl w:ilvl="1" w:tplc="C2A01040">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B06A5B4C">
      <w:start w:val="1"/>
      <w:numFmt w:val="decimal"/>
      <w:lvlText w:val="%4."/>
      <w:lvlJc w:val="left"/>
      <w:pPr>
        <w:tabs>
          <w:tab w:val="num" w:pos="2880"/>
        </w:tabs>
        <w:ind w:left="2880" w:hanging="360"/>
      </w:pPr>
      <w:rPr>
        <w:rFonts w:hint="default"/>
        <w:b/>
        <w:bCs/>
      </w:rPr>
    </w:lvl>
    <w:lvl w:ilvl="4" w:tplc="C2A01040">
      <w:start w:val="1"/>
      <w:numFmt w:val="lowerLetter"/>
      <w:lvlText w:val="%5."/>
      <w:lvlJc w:val="left"/>
      <w:pPr>
        <w:tabs>
          <w:tab w:val="num" w:pos="3600"/>
        </w:tabs>
        <w:ind w:left="3600" w:hanging="360"/>
      </w:pPr>
      <w:rPr>
        <w:rFonts w:hint="default"/>
      </w:rPr>
    </w:lvl>
    <w:lvl w:ilvl="5" w:tplc="DBA8345E">
      <w:start w:val="1"/>
      <w:numFmt w:val="decimal"/>
      <w:lvlText w:val="%6."/>
      <w:lvlJc w:val="left"/>
      <w:pPr>
        <w:tabs>
          <w:tab w:val="num" w:pos="4500"/>
        </w:tabs>
        <w:ind w:left="4500" w:hanging="360"/>
      </w:pPr>
      <w:rPr>
        <w:lang w:val="en-US"/>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925E8E"/>
    <w:multiLevelType w:val="hybridMultilevel"/>
    <w:tmpl w:val="307EB04E"/>
    <w:lvl w:ilvl="0" w:tplc="0409000F">
      <w:start w:val="1"/>
      <w:numFmt w:val="decimal"/>
      <w:lvlText w:val="%1."/>
      <w:lvlJc w:val="left"/>
      <w:pPr>
        <w:tabs>
          <w:tab w:val="num" w:pos="720"/>
        </w:tabs>
        <w:ind w:left="720" w:hanging="360"/>
      </w:pPr>
      <w:rPr>
        <w:rFonts w:hint="default"/>
      </w:rPr>
    </w:lvl>
    <w:lvl w:ilvl="1" w:tplc="8D7AEB94">
      <w:start w:val="1"/>
      <w:numFmt w:val="upperLetter"/>
      <w:lvlText w:val="%2."/>
      <w:lvlJc w:val="left"/>
      <w:pPr>
        <w:tabs>
          <w:tab w:val="num" w:pos="1440"/>
        </w:tabs>
        <w:ind w:left="1440" w:hanging="360"/>
      </w:pPr>
      <w:rPr>
        <w:rFonts w:hint="default"/>
      </w:rPr>
    </w:lvl>
    <w:lvl w:ilvl="2" w:tplc="12D61CE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351DA6"/>
    <w:multiLevelType w:val="hybridMultilevel"/>
    <w:tmpl w:val="543AACAE"/>
    <w:lvl w:ilvl="0" w:tplc="368E3620">
      <w:start w:val="1"/>
      <w:numFmt w:val="decimal"/>
      <w:lvlText w:val="%1."/>
      <w:lvlJc w:val="left"/>
      <w:pPr>
        <w:tabs>
          <w:tab w:val="num" w:pos="720"/>
        </w:tabs>
        <w:ind w:left="720" w:hanging="360"/>
      </w:pPr>
      <w:rPr>
        <w:rFonts w:hint="default"/>
        <w:i/>
      </w:rPr>
    </w:lvl>
    <w:lvl w:ilvl="1" w:tplc="37E264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460DB8"/>
    <w:multiLevelType w:val="hybridMultilevel"/>
    <w:tmpl w:val="418AD6A2"/>
    <w:lvl w:ilvl="0" w:tplc="A28673A6">
      <w:start w:val="1"/>
      <w:numFmt w:val="lowerLetter"/>
      <w:lvlText w:val="%1."/>
      <w:lvlJc w:val="left"/>
      <w:pPr>
        <w:tabs>
          <w:tab w:val="num" w:pos="702"/>
        </w:tabs>
        <w:ind w:left="702" w:hanging="360"/>
      </w:pPr>
      <w:rPr>
        <w:rFonts w:hint="default"/>
      </w:rPr>
    </w:lvl>
    <w:lvl w:ilvl="1" w:tplc="A9D84752">
      <w:start w:val="1"/>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6C611FE1"/>
    <w:multiLevelType w:val="hybridMultilevel"/>
    <w:tmpl w:val="722A3F18"/>
    <w:lvl w:ilvl="0" w:tplc="60FE8C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021991"/>
    <w:multiLevelType w:val="hybridMultilevel"/>
    <w:tmpl w:val="917E1C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7"/>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4708E8"/>
    <w:rsid w:val="00002315"/>
    <w:rsid w:val="00021BCF"/>
    <w:rsid w:val="000223AA"/>
    <w:rsid w:val="0002577E"/>
    <w:rsid w:val="0005307E"/>
    <w:rsid w:val="00067D33"/>
    <w:rsid w:val="00080BC2"/>
    <w:rsid w:val="00081399"/>
    <w:rsid w:val="000829EE"/>
    <w:rsid w:val="000944B2"/>
    <w:rsid w:val="000A56CF"/>
    <w:rsid w:val="000B40F4"/>
    <w:rsid w:val="000D2816"/>
    <w:rsid w:val="000F4597"/>
    <w:rsid w:val="000F62B8"/>
    <w:rsid w:val="000F7E1F"/>
    <w:rsid w:val="00114196"/>
    <w:rsid w:val="0011614E"/>
    <w:rsid w:val="00127A1C"/>
    <w:rsid w:val="001364CB"/>
    <w:rsid w:val="0015502E"/>
    <w:rsid w:val="00161592"/>
    <w:rsid w:val="00173874"/>
    <w:rsid w:val="00180C8D"/>
    <w:rsid w:val="00185237"/>
    <w:rsid w:val="00187B32"/>
    <w:rsid w:val="001A637B"/>
    <w:rsid w:val="001B4F89"/>
    <w:rsid w:val="001C4A68"/>
    <w:rsid w:val="001C7585"/>
    <w:rsid w:val="001D6F92"/>
    <w:rsid w:val="001E1308"/>
    <w:rsid w:val="001F32DF"/>
    <w:rsid w:val="00206D96"/>
    <w:rsid w:val="00217DC9"/>
    <w:rsid w:val="00230678"/>
    <w:rsid w:val="0024436C"/>
    <w:rsid w:val="00255E97"/>
    <w:rsid w:val="002752EC"/>
    <w:rsid w:val="0027604D"/>
    <w:rsid w:val="00280214"/>
    <w:rsid w:val="00280D7A"/>
    <w:rsid w:val="0029492B"/>
    <w:rsid w:val="00295EFD"/>
    <w:rsid w:val="002D7A85"/>
    <w:rsid w:val="002E1AA1"/>
    <w:rsid w:val="002E5BDB"/>
    <w:rsid w:val="002F2734"/>
    <w:rsid w:val="003215D6"/>
    <w:rsid w:val="003215EC"/>
    <w:rsid w:val="00335335"/>
    <w:rsid w:val="0034075B"/>
    <w:rsid w:val="0034181F"/>
    <w:rsid w:val="0034399D"/>
    <w:rsid w:val="00372C8A"/>
    <w:rsid w:val="00373C84"/>
    <w:rsid w:val="003A0F41"/>
    <w:rsid w:val="004011C1"/>
    <w:rsid w:val="0041306A"/>
    <w:rsid w:val="00430131"/>
    <w:rsid w:val="00437A0B"/>
    <w:rsid w:val="00446052"/>
    <w:rsid w:val="00450264"/>
    <w:rsid w:val="004541A1"/>
    <w:rsid w:val="00464AF7"/>
    <w:rsid w:val="00466F55"/>
    <w:rsid w:val="004708E8"/>
    <w:rsid w:val="00484B33"/>
    <w:rsid w:val="004929A4"/>
    <w:rsid w:val="004B6675"/>
    <w:rsid w:val="004D0B48"/>
    <w:rsid w:val="004D0EAE"/>
    <w:rsid w:val="004D599D"/>
    <w:rsid w:val="004E3131"/>
    <w:rsid w:val="00521ED4"/>
    <w:rsid w:val="00530DF2"/>
    <w:rsid w:val="005321D4"/>
    <w:rsid w:val="00535255"/>
    <w:rsid w:val="00553822"/>
    <w:rsid w:val="00566397"/>
    <w:rsid w:val="0058329F"/>
    <w:rsid w:val="005852B6"/>
    <w:rsid w:val="0059526F"/>
    <w:rsid w:val="005A76B0"/>
    <w:rsid w:val="005B302A"/>
    <w:rsid w:val="005C195E"/>
    <w:rsid w:val="005C5DFC"/>
    <w:rsid w:val="005D5C9C"/>
    <w:rsid w:val="005D61B5"/>
    <w:rsid w:val="006200F8"/>
    <w:rsid w:val="00626C9B"/>
    <w:rsid w:val="00627BD9"/>
    <w:rsid w:val="00630C4F"/>
    <w:rsid w:val="00631C5C"/>
    <w:rsid w:val="00637B96"/>
    <w:rsid w:val="006416E7"/>
    <w:rsid w:val="006668A1"/>
    <w:rsid w:val="006D3496"/>
    <w:rsid w:val="006E097C"/>
    <w:rsid w:val="006E45C7"/>
    <w:rsid w:val="00711B11"/>
    <w:rsid w:val="00711DA3"/>
    <w:rsid w:val="007172C6"/>
    <w:rsid w:val="007348FE"/>
    <w:rsid w:val="00751AC4"/>
    <w:rsid w:val="00751E4B"/>
    <w:rsid w:val="00764414"/>
    <w:rsid w:val="007644BB"/>
    <w:rsid w:val="00771DC8"/>
    <w:rsid w:val="007B5118"/>
    <w:rsid w:val="007B555B"/>
    <w:rsid w:val="007C694D"/>
    <w:rsid w:val="007F00EB"/>
    <w:rsid w:val="007F35F3"/>
    <w:rsid w:val="00833323"/>
    <w:rsid w:val="008346D3"/>
    <w:rsid w:val="008365D5"/>
    <w:rsid w:val="00857A87"/>
    <w:rsid w:val="00860BE3"/>
    <w:rsid w:val="0086186B"/>
    <w:rsid w:val="00862D6E"/>
    <w:rsid w:val="00866997"/>
    <w:rsid w:val="0089346D"/>
    <w:rsid w:val="008B7F47"/>
    <w:rsid w:val="008C09CB"/>
    <w:rsid w:val="008E0F9C"/>
    <w:rsid w:val="008F5561"/>
    <w:rsid w:val="008F55F8"/>
    <w:rsid w:val="008F670A"/>
    <w:rsid w:val="0090235B"/>
    <w:rsid w:val="00906C27"/>
    <w:rsid w:val="00907971"/>
    <w:rsid w:val="0092169D"/>
    <w:rsid w:val="00933BFE"/>
    <w:rsid w:val="00942456"/>
    <w:rsid w:val="00945A47"/>
    <w:rsid w:val="00947AA7"/>
    <w:rsid w:val="00952BCC"/>
    <w:rsid w:val="00952E02"/>
    <w:rsid w:val="009720D3"/>
    <w:rsid w:val="0098641C"/>
    <w:rsid w:val="009A121B"/>
    <w:rsid w:val="009A36CA"/>
    <w:rsid w:val="009A54E4"/>
    <w:rsid w:val="009B29E9"/>
    <w:rsid w:val="009C01DA"/>
    <w:rsid w:val="009C177A"/>
    <w:rsid w:val="009F0A98"/>
    <w:rsid w:val="009F2D16"/>
    <w:rsid w:val="00A0462C"/>
    <w:rsid w:val="00A13500"/>
    <w:rsid w:val="00A17D52"/>
    <w:rsid w:val="00A225BC"/>
    <w:rsid w:val="00A31B2A"/>
    <w:rsid w:val="00A324EA"/>
    <w:rsid w:val="00A43B84"/>
    <w:rsid w:val="00A50924"/>
    <w:rsid w:val="00A73695"/>
    <w:rsid w:val="00A756BC"/>
    <w:rsid w:val="00A84C28"/>
    <w:rsid w:val="00A874F0"/>
    <w:rsid w:val="00A92A89"/>
    <w:rsid w:val="00AA7EBA"/>
    <w:rsid w:val="00AB13E1"/>
    <w:rsid w:val="00AB4FAB"/>
    <w:rsid w:val="00AB686B"/>
    <w:rsid w:val="00AF46EB"/>
    <w:rsid w:val="00B10B49"/>
    <w:rsid w:val="00B307B7"/>
    <w:rsid w:val="00B41510"/>
    <w:rsid w:val="00B522BA"/>
    <w:rsid w:val="00B52B15"/>
    <w:rsid w:val="00B62FD5"/>
    <w:rsid w:val="00B84DDD"/>
    <w:rsid w:val="00B852B0"/>
    <w:rsid w:val="00B932D5"/>
    <w:rsid w:val="00B97187"/>
    <w:rsid w:val="00BA2F60"/>
    <w:rsid w:val="00BC0A6D"/>
    <w:rsid w:val="00BC1CA4"/>
    <w:rsid w:val="00BE07AB"/>
    <w:rsid w:val="00BE38AE"/>
    <w:rsid w:val="00C42073"/>
    <w:rsid w:val="00C45443"/>
    <w:rsid w:val="00C53260"/>
    <w:rsid w:val="00C56616"/>
    <w:rsid w:val="00C61571"/>
    <w:rsid w:val="00C67236"/>
    <w:rsid w:val="00C80DF3"/>
    <w:rsid w:val="00C838E0"/>
    <w:rsid w:val="00C90669"/>
    <w:rsid w:val="00C92859"/>
    <w:rsid w:val="00C96C2B"/>
    <w:rsid w:val="00CB70DF"/>
    <w:rsid w:val="00CC252A"/>
    <w:rsid w:val="00CC7481"/>
    <w:rsid w:val="00CD5552"/>
    <w:rsid w:val="00D15DFB"/>
    <w:rsid w:val="00D1757E"/>
    <w:rsid w:val="00D23EB0"/>
    <w:rsid w:val="00D2707D"/>
    <w:rsid w:val="00D75B78"/>
    <w:rsid w:val="00D76364"/>
    <w:rsid w:val="00D81556"/>
    <w:rsid w:val="00D93182"/>
    <w:rsid w:val="00D937F0"/>
    <w:rsid w:val="00D939D4"/>
    <w:rsid w:val="00DA095F"/>
    <w:rsid w:val="00DB271B"/>
    <w:rsid w:val="00DB727E"/>
    <w:rsid w:val="00DC1E27"/>
    <w:rsid w:val="00DC2402"/>
    <w:rsid w:val="00DD19F0"/>
    <w:rsid w:val="00DE10EB"/>
    <w:rsid w:val="00DE369C"/>
    <w:rsid w:val="00DE536D"/>
    <w:rsid w:val="00DF5791"/>
    <w:rsid w:val="00E131B6"/>
    <w:rsid w:val="00E22D1A"/>
    <w:rsid w:val="00E23040"/>
    <w:rsid w:val="00E2613F"/>
    <w:rsid w:val="00E34288"/>
    <w:rsid w:val="00E7418B"/>
    <w:rsid w:val="00EA704D"/>
    <w:rsid w:val="00ED6A79"/>
    <w:rsid w:val="00EE28A1"/>
    <w:rsid w:val="00EE459E"/>
    <w:rsid w:val="00EF5CCD"/>
    <w:rsid w:val="00F20A0B"/>
    <w:rsid w:val="00F61ED8"/>
    <w:rsid w:val="00F635D3"/>
    <w:rsid w:val="00F704D7"/>
    <w:rsid w:val="00F7636B"/>
    <w:rsid w:val="00F8531C"/>
    <w:rsid w:val="00F90C86"/>
    <w:rsid w:val="00F93A94"/>
    <w:rsid w:val="00FA346D"/>
    <w:rsid w:val="00FA3577"/>
    <w:rsid w:val="00FC17E0"/>
    <w:rsid w:val="00FC1910"/>
    <w:rsid w:val="00FC29A9"/>
    <w:rsid w:val="00FD68F8"/>
    <w:rsid w:val="00FE1995"/>
    <w:rsid w:val="00FE3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8E8"/>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4708E8"/>
    <w:pPr>
      <w:keepNext/>
      <w:jc w:val="center"/>
      <w:outlineLvl w:val="1"/>
    </w:pPr>
    <w:rPr>
      <w:b/>
      <w:bCs/>
    </w:rPr>
  </w:style>
  <w:style w:type="paragraph" w:styleId="Heading9">
    <w:name w:val="heading 9"/>
    <w:basedOn w:val="Normal"/>
    <w:next w:val="Normal"/>
    <w:link w:val="Heading9Char"/>
    <w:qFormat/>
    <w:rsid w:val="004708E8"/>
    <w:pPr>
      <w:keepNext/>
      <w:numPr>
        <w:numId w:val="1"/>
      </w:numPr>
      <w:spacing w:line="480" w:lineRule="auto"/>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8E8"/>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4708E8"/>
    <w:rPr>
      <w:rFonts w:ascii="Times New Roman" w:eastAsia="Times New Roman" w:hAnsi="Times New Roman" w:cs="Times New Roman"/>
      <w:b/>
      <w:bCs/>
      <w:sz w:val="24"/>
      <w:szCs w:val="24"/>
      <w:lang w:bidi="ar-SA"/>
    </w:rPr>
  </w:style>
  <w:style w:type="paragraph" w:styleId="FootnoteText">
    <w:name w:val="footnote text"/>
    <w:basedOn w:val="Normal"/>
    <w:link w:val="FootnoteTextChar"/>
    <w:semiHidden/>
    <w:rsid w:val="004708E8"/>
    <w:rPr>
      <w:sz w:val="20"/>
      <w:szCs w:val="20"/>
    </w:rPr>
  </w:style>
  <w:style w:type="character" w:customStyle="1" w:styleId="FootnoteTextChar">
    <w:name w:val="Footnote Text Char"/>
    <w:basedOn w:val="DefaultParagraphFont"/>
    <w:link w:val="FootnoteText"/>
    <w:semiHidden/>
    <w:rsid w:val="004708E8"/>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4708E8"/>
    <w:rPr>
      <w:vertAlign w:val="superscript"/>
    </w:rPr>
  </w:style>
  <w:style w:type="paragraph" w:styleId="ListParagraph">
    <w:name w:val="List Paragraph"/>
    <w:basedOn w:val="Normal"/>
    <w:uiPriority w:val="34"/>
    <w:qFormat/>
    <w:rsid w:val="004708E8"/>
    <w:pPr>
      <w:ind w:left="720"/>
      <w:contextualSpacing/>
    </w:pPr>
  </w:style>
  <w:style w:type="character" w:customStyle="1" w:styleId="FootnoteTextChar1">
    <w:name w:val="Footnote Text Char1"/>
    <w:aliases w:val="Footnote Text Char Char"/>
    <w:basedOn w:val="DefaultParagraphFont"/>
    <w:rsid w:val="004708E8"/>
    <w:rPr>
      <w:sz w:val="24"/>
      <w:szCs w:val="24"/>
      <w:lang w:val="en-US" w:eastAsia="en-US" w:bidi="ar-SA"/>
    </w:rPr>
  </w:style>
  <w:style w:type="character" w:styleId="Hyperlink">
    <w:name w:val="Hyperlink"/>
    <w:basedOn w:val="DefaultParagraphFont"/>
    <w:rsid w:val="004708E8"/>
    <w:rPr>
      <w:color w:val="0000FF"/>
      <w:u w:val="single"/>
    </w:rPr>
  </w:style>
  <w:style w:type="paragraph" w:styleId="Header">
    <w:name w:val="header"/>
    <w:basedOn w:val="Normal"/>
    <w:link w:val="HeaderChar"/>
    <w:uiPriority w:val="99"/>
    <w:unhideWhenUsed/>
    <w:rsid w:val="00DB271B"/>
    <w:pPr>
      <w:tabs>
        <w:tab w:val="center" w:pos="4513"/>
        <w:tab w:val="right" w:pos="9026"/>
      </w:tabs>
    </w:pPr>
  </w:style>
  <w:style w:type="character" w:customStyle="1" w:styleId="HeaderChar">
    <w:name w:val="Header Char"/>
    <w:basedOn w:val="DefaultParagraphFont"/>
    <w:link w:val="Header"/>
    <w:uiPriority w:val="99"/>
    <w:rsid w:val="00DB271B"/>
    <w:rPr>
      <w:rFonts w:ascii="Times New Roman" w:eastAsia="Times New Roman" w:hAnsi="Times New Roman" w:cs="Times New Roman"/>
      <w:sz w:val="24"/>
      <w:szCs w:val="24"/>
      <w:lang w:bidi="ar-SA"/>
    </w:rPr>
  </w:style>
  <w:style w:type="paragraph" w:styleId="Footer">
    <w:name w:val="footer"/>
    <w:basedOn w:val="Normal"/>
    <w:link w:val="FooterChar"/>
    <w:uiPriority w:val="99"/>
    <w:semiHidden/>
    <w:unhideWhenUsed/>
    <w:rsid w:val="00DB271B"/>
    <w:pPr>
      <w:tabs>
        <w:tab w:val="center" w:pos="4513"/>
        <w:tab w:val="right" w:pos="9026"/>
      </w:tabs>
    </w:pPr>
  </w:style>
  <w:style w:type="character" w:customStyle="1" w:styleId="FooterChar">
    <w:name w:val="Footer Char"/>
    <w:basedOn w:val="DefaultParagraphFont"/>
    <w:link w:val="Footer"/>
    <w:uiPriority w:val="99"/>
    <w:semiHidden/>
    <w:rsid w:val="00DB271B"/>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F043-F481-45F5-9880-30E1EAB0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USER</cp:lastModifiedBy>
  <cp:revision>150</cp:revision>
  <cp:lastPrinted>2012-12-13T05:14:00Z</cp:lastPrinted>
  <dcterms:created xsi:type="dcterms:W3CDTF">1999-12-31T17:06:00Z</dcterms:created>
  <dcterms:modified xsi:type="dcterms:W3CDTF">2012-12-13T05:14:00Z</dcterms:modified>
</cp:coreProperties>
</file>