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A0C" w:rsidRPr="004B7CD1" w:rsidRDefault="00957A0C" w:rsidP="00957A0C">
      <w:pPr>
        <w:spacing w:line="480" w:lineRule="auto"/>
        <w:jc w:val="center"/>
        <w:rPr>
          <w:b/>
          <w:lang w:val="nb-NO"/>
        </w:rPr>
      </w:pPr>
      <w:r w:rsidRPr="004B7CD1">
        <w:rPr>
          <w:b/>
          <w:lang w:val="nb-NO"/>
        </w:rPr>
        <w:t>BAB III</w:t>
      </w:r>
    </w:p>
    <w:p w:rsidR="00957A0C" w:rsidRPr="004B7CD1" w:rsidRDefault="00957A0C" w:rsidP="00957A0C">
      <w:pPr>
        <w:spacing w:line="480" w:lineRule="auto"/>
        <w:jc w:val="center"/>
        <w:rPr>
          <w:b/>
          <w:lang w:val="nb-NO"/>
        </w:rPr>
      </w:pPr>
      <w:r w:rsidRPr="004B7CD1">
        <w:rPr>
          <w:b/>
          <w:lang w:val="nb-NO"/>
        </w:rPr>
        <w:t>METODE PENELITIAN</w:t>
      </w:r>
    </w:p>
    <w:p w:rsidR="00957A0C" w:rsidRPr="004B7CD1" w:rsidRDefault="00957A0C" w:rsidP="00957A0C">
      <w:pPr>
        <w:numPr>
          <w:ilvl w:val="2"/>
          <w:numId w:val="3"/>
        </w:numPr>
        <w:spacing w:line="480" w:lineRule="auto"/>
        <w:ind w:left="0" w:hanging="426"/>
        <w:jc w:val="both"/>
        <w:rPr>
          <w:b/>
          <w:lang w:val="nb-NO"/>
        </w:rPr>
      </w:pPr>
      <w:r w:rsidRPr="004B7CD1">
        <w:rPr>
          <w:b/>
          <w:lang w:val="nb-NO"/>
        </w:rPr>
        <w:t xml:space="preserve"> Jenis Penelitian.</w:t>
      </w:r>
      <w:r w:rsidRPr="004B7CD1">
        <w:rPr>
          <w:b/>
          <w:lang w:val="nb-NO"/>
        </w:rPr>
        <w:tab/>
      </w:r>
    </w:p>
    <w:p w:rsidR="00957A0C" w:rsidRPr="004B7CD1" w:rsidRDefault="00957A0C" w:rsidP="00957A0C">
      <w:pPr>
        <w:spacing w:line="480" w:lineRule="auto"/>
        <w:ind w:firstLine="720"/>
        <w:jc w:val="both"/>
        <w:rPr>
          <w:lang w:val="id-ID"/>
        </w:rPr>
      </w:pPr>
      <w:r w:rsidRPr="004B7CD1">
        <w:rPr>
          <w:lang w:val="nb-NO"/>
        </w:rPr>
        <w:t>Jenis penelitian ini menggunakan pende</w:t>
      </w:r>
      <w:r>
        <w:rPr>
          <w:lang w:val="nb-NO"/>
        </w:rPr>
        <w:t>katan kualitatif naturalistik. Yang b</w:t>
      </w:r>
      <w:r w:rsidRPr="004B7CD1">
        <w:rPr>
          <w:lang w:val="nb-NO"/>
        </w:rPr>
        <w:t xml:space="preserve">erdasarkan tujuan, dan tingkat </w:t>
      </w:r>
      <w:r>
        <w:rPr>
          <w:lang w:val="nb-NO"/>
        </w:rPr>
        <w:t>keilmiaha</w:t>
      </w:r>
      <w:r w:rsidRPr="004B7CD1">
        <w:rPr>
          <w:lang w:val="nb-NO"/>
        </w:rPr>
        <w:t>n</w:t>
      </w:r>
      <w:r>
        <w:rPr>
          <w:lang w:val="nb-NO"/>
        </w:rPr>
        <w:t xml:space="preserve"> obyek yang di</w:t>
      </w:r>
      <w:r w:rsidRPr="004B7CD1">
        <w:rPr>
          <w:lang w:val="nb-NO"/>
        </w:rPr>
        <w:t>teliti kar</w:t>
      </w:r>
      <w:r>
        <w:rPr>
          <w:lang w:val="nb-NO"/>
        </w:rPr>
        <w:t>e</w:t>
      </w:r>
      <w:r w:rsidRPr="004B7CD1">
        <w:rPr>
          <w:lang w:val="nb-NO"/>
        </w:rPr>
        <w:t xml:space="preserve">na dalam penelitian ini tidak membuat perlakuan terhadap obyek yang diteliti dalam pengambilan data. Penelitian kualitatif menurut </w:t>
      </w:r>
      <w:proofErr w:type="spellStart"/>
      <w:r w:rsidRPr="004B7CD1">
        <w:t>Sugiyono</w:t>
      </w:r>
      <w:proofErr w:type="spellEnd"/>
      <w:r w:rsidRPr="004B7CD1">
        <w:rPr>
          <w:lang w:val="nb-NO"/>
        </w:rPr>
        <w:t xml:space="preserve"> yaitu penelitian yang digunakan untuk meneliti pada tempat alamiah, dan penelitian tidak membuat perlakuan, karna peneliti dalam pengumpulan data bersifat </w:t>
      </w:r>
      <w:r w:rsidRPr="004B7CD1">
        <w:rPr>
          <w:i/>
          <w:iCs/>
          <w:lang w:val="nb-NO"/>
        </w:rPr>
        <w:t>emic</w:t>
      </w:r>
      <w:r w:rsidRPr="004B7CD1">
        <w:rPr>
          <w:lang w:val="nb-NO"/>
        </w:rPr>
        <w:t xml:space="preserve"> yaitu berdasarkan pandangan dari sumber data, bukan panda</w:t>
      </w:r>
      <w:r w:rsidRPr="004B7CD1">
        <w:rPr>
          <w:lang w:val="id-ID"/>
        </w:rPr>
        <w:t>n</w:t>
      </w:r>
      <w:r w:rsidRPr="004B7CD1">
        <w:rPr>
          <w:lang w:val="nb-NO"/>
        </w:rPr>
        <w:t>gan peneliti.</w:t>
      </w:r>
      <w:r w:rsidRPr="004B7CD1">
        <w:rPr>
          <w:rStyle w:val="FootnoteReference"/>
          <w:lang w:val="nb-NO"/>
        </w:rPr>
        <w:footnoteReference w:id="1"/>
      </w:r>
      <w:r w:rsidRPr="004B7CD1">
        <w:rPr>
          <w:lang w:val="nb-NO"/>
        </w:rPr>
        <w:t xml:space="preserve"> </w:t>
      </w:r>
    </w:p>
    <w:p w:rsidR="00957A0C" w:rsidRPr="004B7CD1" w:rsidRDefault="00957A0C" w:rsidP="00957A0C">
      <w:pPr>
        <w:numPr>
          <w:ilvl w:val="2"/>
          <w:numId w:val="3"/>
        </w:numPr>
        <w:tabs>
          <w:tab w:val="left" w:pos="0"/>
        </w:tabs>
        <w:spacing w:line="480" w:lineRule="auto"/>
        <w:ind w:left="426" w:hanging="852"/>
        <w:jc w:val="both"/>
        <w:rPr>
          <w:lang w:val="fi-FI"/>
        </w:rPr>
      </w:pPr>
      <w:r w:rsidRPr="004B7CD1">
        <w:rPr>
          <w:b/>
          <w:lang w:val="fi-FI"/>
        </w:rPr>
        <w:t>Lokasi dan Waktu Penelitian</w:t>
      </w:r>
    </w:p>
    <w:p w:rsidR="00957A0C" w:rsidRPr="004B7CD1" w:rsidRDefault="00957A0C" w:rsidP="00957A0C">
      <w:pPr>
        <w:spacing w:line="480" w:lineRule="auto"/>
        <w:ind w:firstLine="720"/>
        <w:jc w:val="both"/>
        <w:rPr>
          <w:lang w:val="fi-FI"/>
        </w:rPr>
      </w:pPr>
      <w:r w:rsidRPr="004B7CD1">
        <w:rPr>
          <w:lang w:val="fi-FI"/>
        </w:rPr>
        <w:t>Penelitian ini dilaksanakan pada Sekolah Dasar Negeri 04 Baruga Kota Kendari. Pilihan lokasi ini berdasarkan atas pertimba</w:t>
      </w:r>
      <w:r w:rsidRPr="004B7CD1">
        <w:rPr>
          <w:lang w:val="id-ID"/>
        </w:rPr>
        <w:t>n</w:t>
      </w:r>
      <w:r w:rsidRPr="004B7CD1">
        <w:rPr>
          <w:lang w:val="fi-FI"/>
        </w:rPr>
        <w:t>gan bahwa Sekolah Dasar Negeri 04 Baruga Kota Kendari merupakan salah satu lembaga pendidikan formal yang bertangung jawab untuk peningkatan mutu pendidikan masyarakat terutama anak didik sekitar sekolah tersebut. Alasan peneliti  meneliti di SD Negeri 04 Baruga untuk meganalis</w:t>
      </w:r>
      <w:r w:rsidRPr="004B7CD1">
        <w:rPr>
          <w:lang w:val="id-ID"/>
        </w:rPr>
        <w:t>is</w:t>
      </w:r>
      <w:r w:rsidRPr="004B7CD1">
        <w:rPr>
          <w:lang w:val="fi-FI"/>
        </w:rPr>
        <w:t xml:space="preserve"> penyebab kesulitan belajar Pendidikan Agama Islam  siswa SD Negeri 04 Baruga</w:t>
      </w:r>
      <w:r w:rsidRPr="004B7CD1">
        <w:rPr>
          <w:lang w:val="id-ID"/>
        </w:rPr>
        <w:t>,</w:t>
      </w:r>
      <w:r w:rsidRPr="004B7CD1">
        <w:rPr>
          <w:lang w:val="fi-FI"/>
        </w:rPr>
        <w:t xml:space="preserve">  diharapkan hasil dari penilitian dapat menjadi rekomendasi </w:t>
      </w:r>
      <w:r w:rsidR="00CF4819">
        <w:rPr>
          <w:lang w:val="fi-FI"/>
        </w:rPr>
        <w:t xml:space="preserve">analis terhadap </w:t>
      </w:r>
      <w:r w:rsidRPr="004B7CD1">
        <w:rPr>
          <w:lang w:val="fi-FI"/>
        </w:rPr>
        <w:t xml:space="preserve">kesulitan belajar Pendidikan Agama Islam sehinga dapat meningkatkan perestasi belajar khusnya belajar Agama Islam. Dan sekaligus tempat peneliti </w:t>
      </w:r>
      <w:r w:rsidRPr="004B7CD1">
        <w:rPr>
          <w:lang w:val="fi-FI"/>
        </w:rPr>
        <w:lastRenderedPageBreak/>
        <w:t>mengabdikan diri sebagai pegawai negeri sipil. Waktu yang digunakan kurang lebih dua bulan mulai setelah seminar proposal.</w:t>
      </w:r>
    </w:p>
    <w:p w:rsidR="00957A0C" w:rsidRPr="004B7CD1" w:rsidRDefault="00957A0C" w:rsidP="00957A0C">
      <w:pPr>
        <w:numPr>
          <w:ilvl w:val="2"/>
          <w:numId w:val="3"/>
        </w:numPr>
        <w:spacing w:line="480" w:lineRule="auto"/>
        <w:ind w:left="0" w:hanging="426"/>
        <w:jc w:val="both"/>
        <w:rPr>
          <w:b/>
          <w:bCs/>
          <w:lang w:val="fi-FI"/>
        </w:rPr>
      </w:pPr>
      <w:r>
        <w:rPr>
          <w:b/>
          <w:bCs/>
          <w:lang w:val="nb-NO"/>
        </w:rPr>
        <w:t>Jenis dan Sumber Data</w:t>
      </w:r>
    </w:p>
    <w:p w:rsidR="00957A0C" w:rsidRPr="004B7CD1" w:rsidRDefault="00957A0C" w:rsidP="00957A0C">
      <w:pPr>
        <w:spacing w:line="480" w:lineRule="auto"/>
        <w:ind w:firstLine="720"/>
        <w:jc w:val="both"/>
        <w:rPr>
          <w:b/>
          <w:bCs/>
          <w:lang w:val="fi-FI"/>
        </w:rPr>
      </w:pPr>
      <w:proofErr w:type="spellStart"/>
      <w:r w:rsidRPr="004B7CD1">
        <w:t>Tehnik</w:t>
      </w:r>
      <w:proofErr w:type="spellEnd"/>
      <w:r w:rsidRPr="004B7CD1">
        <w:t xml:space="preserve"> </w:t>
      </w:r>
      <w:proofErr w:type="spellStart"/>
      <w:r w:rsidRPr="004B7CD1">
        <w:t>penentuan</w:t>
      </w:r>
      <w:proofErr w:type="spellEnd"/>
      <w:r w:rsidRPr="004B7CD1">
        <w:t xml:space="preserve"> </w:t>
      </w:r>
      <w:proofErr w:type="spellStart"/>
      <w:r w:rsidRPr="004B7CD1">
        <w:t>informasi</w:t>
      </w:r>
      <w:proofErr w:type="spellEnd"/>
      <w:r w:rsidRPr="004B7CD1">
        <w:t xml:space="preserve"> </w:t>
      </w:r>
      <w:proofErr w:type="spellStart"/>
      <w:r w:rsidRPr="004B7CD1">
        <w:t>atau</w:t>
      </w:r>
      <w:proofErr w:type="spellEnd"/>
      <w:r w:rsidRPr="004B7CD1">
        <w:t xml:space="preserve"> </w:t>
      </w:r>
      <w:proofErr w:type="spellStart"/>
      <w:r w:rsidRPr="004B7CD1">
        <w:t>bagaimana</w:t>
      </w:r>
      <w:proofErr w:type="spellEnd"/>
      <w:r w:rsidRPr="004B7CD1">
        <w:t xml:space="preserve"> </w:t>
      </w:r>
      <w:proofErr w:type="spellStart"/>
      <w:proofErr w:type="gramStart"/>
      <w:r w:rsidRPr="004B7CD1">
        <w:t>cara</w:t>
      </w:r>
      <w:proofErr w:type="spellEnd"/>
      <w:proofErr w:type="gramEnd"/>
      <w:r w:rsidRPr="004B7CD1">
        <w:t xml:space="preserve"> </w:t>
      </w:r>
      <w:proofErr w:type="spellStart"/>
      <w:r w:rsidRPr="004B7CD1">
        <w:t>penentuan</w:t>
      </w:r>
      <w:proofErr w:type="spellEnd"/>
      <w:r w:rsidRPr="004B7CD1">
        <w:t xml:space="preserve"> </w:t>
      </w:r>
      <w:proofErr w:type="spellStart"/>
      <w:r w:rsidRPr="004B7CD1">
        <w:t>informan</w:t>
      </w:r>
      <w:proofErr w:type="spellEnd"/>
      <w:r w:rsidRPr="004B7CD1">
        <w:t xml:space="preserve">. </w:t>
      </w:r>
      <w:proofErr w:type="gramStart"/>
      <w:r w:rsidRPr="004B7CD1">
        <w:t xml:space="preserve">Data </w:t>
      </w:r>
      <w:proofErr w:type="spellStart"/>
      <w:r w:rsidRPr="004B7CD1">
        <w:t>dan</w:t>
      </w:r>
      <w:proofErr w:type="spellEnd"/>
      <w:r w:rsidRPr="004B7CD1">
        <w:t xml:space="preserve"> </w:t>
      </w:r>
      <w:proofErr w:type="spellStart"/>
      <w:r w:rsidRPr="004B7CD1">
        <w:t>informasi</w:t>
      </w:r>
      <w:proofErr w:type="spellEnd"/>
      <w:r w:rsidRPr="004B7CD1">
        <w:t xml:space="preserve"> </w:t>
      </w:r>
      <w:proofErr w:type="spellStart"/>
      <w:r w:rsidRPr="004B7CD1">
        <w:t>penelitian</w:t>
      </w:r>
      <w:proofErr w:type="spellEnd"/>
      <w:r w:rsidRPr="004B7CD1">
        <w:t xml:space="preserve"> </w:t>
      </w:r>
      <w:proofErr w:type="spellStart"/>
      <w:r w:rsidRPr="004B7CD1">
        <w:t>diperoleh</w:t>
      </w:r>
      <w:proofErr w:type="spellEnd"/>
      <w:r w:rsidRPr="004B7CD1">
        <w:t xml:space="preserve"> </w:t>
      </w:r>
      <w:proofErr w:type="spellStart"/>
      <w:r w:rsidRPr="004B7CD1">
        <w:t>dari</w:t>
      </w:r>
      <w:proofErr w:type="spellEnd"/>
      <w:r w:rsidRPr="004B7CD1">
        <w:t xml:space="preserve"> </w:t>
      </w:r>
      <w:proofErr w:type="spellStart"/>
      <w:r w:rsidRPr="004B7CD1">
        <w:t>sumber</w:t>
      </w:r>
      <w:proofErr w:type="spellEnd"/>
      <w:r w:rsidRPr="004B7CD1">
        <w:rPr>
          <w:lang w:val="id-ID"/>
        </w:rPr>
        <w:t>-</w:t>
      </w:r>
      <w:proofErr w:type="spellStart"/>
      <w:r w:rsidRPr="004B7CD1">
        <w:t>sumber</w:t>
      </w:r>
      <w:proofErr w:type="spellEnd"/>
      <w:r w:rsidRPr="004B7CD1">
        <w:t xml:space="preserve"> yang </w:t>
      </w:r>
      <w:proofErr w:type="spellStart"/>
      <w:r w:rsidRPr="004B7CD1">
        <w:t>kompeten</w:t>
      </w:r>
      <w:proofErr w:type="spellEnd"/>
      <w:r w:rsidRPr="004B7CD1">
        <w:t xml:space="preserve">, </w:t>
      </w:r>
      <w:proofErr w:type="spellStart"/>
      <w:r w:rsidRPr="004B7CD1">
        <w:t>dan</w:t>
      </w:r>
      <w:proofErr w:type="spellEnd"/>
      <w:r w:rsidRPr="004B7CD1">
        <w:t xml:space="preserve"> </w:t>
      </w:r>
      <w:proofErr w:type="spellStart"/>
      <w:r w:rsidRPr="004B7CD1">
        <w:t>dianggap</w:t>
      </w:r>
      <w:proofErr w:type="spellEnd"/>
      <w:r w:rsidRPr="004B7CD1">
        <w:t xml:space="preserve"> </w:t>
      </w:r>
      <w:proofErr w:type="spellStart"/>
      <w:r w:rsidRPr="004B7CD1">
        <w:t>sesuai</w:t>
      </w:r>
      <w:proofErr w:type="spellEnd"/>
      <w:r w:rsidRPr="004B7CD1">
        <w:t xml:space="preserve"> </w:t>
      </w:r>
      <w:proofErr w:type="spellStart"/>
      <w:r w:rsidRPr="004B7CD1">
        <w:t>dengan</w:t>
      </w:r>
      <w:proofErr w:type="spellEnd"/>
      <w:r w:rsidRPr="004B7CD1">
        <w:t xml:space="preserve"> yang </w:t>
      </w:r>
      <w:proofErr w:type="spellStart"/>
      <w:r w:rsidRPr="004B7CD1">
        <w:t>diteliti</w:t>
      </w:r>
      <w:proofErr w:type="spellEnd"/>
      <w:r w:rsidRPr="004B7CD1">
        <w:t>.</w:t>
      </w:r>
      <w:proofErr w:type="gramEnd"/>
      <w:r w:rsidRPr="004B7CD1">
        <w:t xml:space="preserve"> </w:t>
      </w:r>
      <w:proofErr w:type="spellStart"/>
      <w:proofErr w:type="gramStart"/>
      <w:r w:rsidRPr="004B7CD1">
        <w:t>Dalam</w:t>
      </w:r>
      <w:proofErr w:type="spellEnd"/>
      <w:r w:rsidRPr="004B7CD1">
        <w:t xml:space="preserve"> </w:t>
      </w:r>
      <w:proofErr w:type="spellStart"/>
      <w:r w:rsidRPr="004B7CD1">
        <w:t>upaya</w:t>
      </w:r>
      <w:proofErr w:type="spellEnd"/>
      <w:r w:rsidRPr="004B7CD1">
        <w:t xml:space="preserve"> </w:t>
      </w:r>
      <w:proofErr w:type="spellStart"/>
      <w:r>
        <w:t>mencari</w:t>
      </w:r>
      <w:proofErr w:type="spellEnd"/>
      <w:r>
        <w:t xml:space="preserve"> data </w:t>
      </w:r>
      <w:proofErr w:type="spellStart"/>
      <w:r>
        <w:t>tentang</w:t>
      </w:r>
      <w:proofErr w:type="spellEnd"/>
      <w:r>
        <w:t xml:space="preserve"> </w:t>
      </w:r>
      <w:proofErr w:type="spellStart"/>
      <w:r w:rsidRPr="004B7CD1">
        <w:t>kesulitan</w:t>
      </w:r>
      <w:proofErr w:type="spellEnd"/>
      <w:r w:rsidRPr="004B7CD1">
        <w:t xml:space="preserve"> </w:t>
      </w:r>
      <w:proofErr w:type="spellStart"/>
      <w:r w:rsidRPr="004B7CD1">
        <w:t>belajar</w:t>
      </w:r>
      <w:proofErr w:type="spellEnd"/>
      <w:r w:rsidRPr="004B7CD1">
        <w:t xml:space="preserve"> </w:t>
      </w:r>
      <w:proofErr w:type="spellStart"/>
      <w:r w:rsidRPr="004B7CD1">
        <w:t>Pendidikan</w:t>
      </w:r>
      <w:proofErr w:type="spellEnd"/>
      <w:r w:rsidRPr="004B7CD1">
        <w:t xml:space="preserve"> Agama Islam </w:t>
      </w:r>
      <w:proofErr w:type="spellStart"/>
      <w:r w:rsidRPr="004B7CD1">
        <w:t>siswa</w:t>
      </w:r>
      <w:proofErr w:type="spellEnd"/>
      <w:r w:rsidRPr="004B7CD1">
        <w:t xml:space="preserve"> S</w:t>
      </w:r>
      <w:r>
        <w:t xml:space="preserve">D </w:t>
      </w:r>
      <w:proofErr w:type="spellStart"/>
      <w:r>
        <w:t>Negeri</w:t>
      </w:r>
      <w:proofErr w:type="spellEnd"/>
      <w:r>
        <w:t xml:space="preserve"> 04 </w:t>
      </w:r>
      <w:proofErr w:type="spellStart"/>
      <w:r>
        <w:t>Baruga</w:t>
      </w:r>
      <w:proofErr w:type="spellEnd"/>
      <w:r>
        <w:t xml:space="preserve"> Kota </w:t>
      </w:r>
      <w:proofErr w:type="spellStart"/>
      <w:r>
        <w:t>Kendari</w:t>
      </w:r>
      <w:proofErr w:type="spellEnd"/>
      <w:r>
        <w:t xml:space="preserve">, </w:t>
      </w:r>
      <w:proofErr w:type="spellStart"/>
      <w:r>
        <w:t>maka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rsidRPr="004B7CD1">
        <w:t>mengunakan</w:t>
      </w:r>
      <w:proofErr w:type="spellEnd"/>
      <w:r w:rsidRPr="004B7CD1">
        <w:t xml:space="preserve"> </w:t>
      </w:r>
      <w:proofErr w:type="spellStart"/>
      <w:r w:rsidRPr="004B7CD1">
        <w:t>teknik</w:t>
      </w:r>
      <w:proofErr w:type="spellEnd"/>
      <w:r w:rsidRPr="004B7CD1">
        <w:t xml:space="preserve"> </w:t>
      </w:r>
      <w:r w:rsidRPr="004B7CD1">
        <w:rPr>
          <w:i/>
        </w:rPr>
        <w:t>pr</w:t>
      </w:r>
      <w:r w:rsidRPr="004B7CD1">
        <w:rPr>
          <w:i/>
          <w:lang w:val="id-ID"/>
        </w:rPr>
        <w:t>o</w:t>
      </w:r>
      <w:proofErr w:type="spellStart"/>
      <w:r w:rsidRPr="004B7CD1">
        <w:rPr>
          <w:i/>
        </w:rPr>
        <w:t>po</w:t>
      </w:r>
      <w:r>
        <w:rPr>
          <w:i/>
        </w:rPr>
        <w:t>sive</w:t>
      </w:r>
      <w:proofErr w:type="spellEnd"/>
      <w:r w:rsidRPr="004B7CD1">
        <w:rPr>
          <w:i/>
        </w:rPr>
        <w:t xml:space="preserve"> sampling</w:t>
      </w:r>
      <w:r w:rsidRPr="004B7CD1">
        <w:t xml:space="preserve"> </w:t>
      </w:r>
      <w:proofErr w:type="spellStart"/>
      <w:r w:rsidRPr="004B7CD1">
        <w:t>dan</w:t>
      </w:r>
      <w:proofErr w:type="spellEnd"/>
      <w:r w:rsidRPr="004B7CD1">
        <w:t xml:space="preserve"> </w:t>
      </w:r>
      <w:proofErr w:type="spellStart"/>
      <w:r>
        <w:rPr>
          <w:i/>
        </w:rPr>
        <w:t>sn</w:t>
      </w:r>
      <w:r w:rsidRPr="004B7CD1">
        <w:rPr>
          <w:i/>
        </w:rPr>
        <w:t>owboll</w:t>
      </w:r>
      <w:proofErr w:type="spellEnd"/>
      <w:r w:rsidRPr="004B7CD1">
        <w:rPr>
          <w:i/>
        </w:rPr>
        <w:t xml:space="preserve"> sampling</w:t>
      </w:r>
      <w:r w:rsidRPr="004B7CD1">
        <w:t>.</w:t>
      </w:r>
      <w:proofErr w:type="gramEnd"/>
      <w:r w:rsidRPr="004B7CD1">
        <w:t xml:space="preserve"> </w:t>
      </w:r>
    </w:p>
    <w:p w:rsidR="00957A0C" w:rsidRDefault="00957A0C" w:rsidP="00957A0C">
      <w:pPr>
        <w:spacing w:line="480" w:lineRule="auto"/>
        <w:ind w:firstLine="501"/>
        <w:jc w:val="both"/>
      </w:pPr>
      <w:proofErr w:type="gramStart"/>
      <w:r w:rsidRPr="004B7CD1">
        <w:rPr>
          <w:i/>
        </w:rPr>
        <w:t>P</w:t>
      </w:r>
      <w:r w:rsidRPr="004B7CD1">
        <w:rPr>
          <w:i/>
          <w:lang w:val="id-ID"/>
        </w:rPr>
        <w:t>o</w:t>
      </w:r>
      <w:proofErr w:type="spellStart"/>
      <w:r w:rsidRPr="004B7CD1">
        <w:rPr>
          <w:i/>
        </w:rPr>
        <w:t>rpo</w:t>
      </w:r>
      <w:r>
        <w:rPr>
          <w:i/>
        </w:rPr>
        <w:t>sive</w:t>
      </w:r>
      <w:proofErr w:type="spellEnd"/>
      <w:r w:rsidRPr="004B7CD1">
        <w:rPr>
          <w:i/>
        </w:rPr>
        <w:t xml:space="preserve"> sampling</w:t>
      </w:r>
      <w:r w:rsidRPr="004B7CD1">
        <w:t xml:space="preserve"> </w:t>
      </w:r>
      <w:proofErr w:type="spellStart"/>
      <w:r w:rsidRPr="004B7CD1">
        <w:t>adalah</w:t>
      </w:r>
      <w:proofErr w:type="spellEnd"/>
      <w:r w:rsidRPr="004B7CD1">
        <w:t xml:space="preserve"> </w:t>
      </w:r>
      <w:proofErr w:type="spellStart"/>
      <w:r w:rsidRPr="004B7CD1">
        <w:t>teknik</w:t>
      </w:r>
      <w:proofErr w:type="spellEnd"/>
      <w:r w:rsidRPr="004B7CD1">
        <w:t xml:space="preserve"> </w:t>
      </w:r>
      <w:proofErr w:type="spellStart"/>
      <w:r w:rsidRPr="004B7CD1">
        <w:t>mengambil</w:t>
      </w:r>
      <w:proofErr w:type="spellEnd"/>
      <w:r w:rsidRPr="004B7CD1">
        <w:t xml:space="preserve"> </w:t>
      </w:r>
      <w:proofErr w:type="spellStart"/>
      <w:r w:rsidRPr="004B7CD1">
        <w:t>sampel</w:t>
      </w:r>
      <w:proofErr w:type="spellEnd"/>
      <w:r w:rsidRPr="004B7CD1">
        <w:t xml:space="preserve"> </w:t>
      </w:r>
      <w:proofErr w:type="spellStart"/>
      <w:r w:rsidRPr="004B7CD1">
        <w:t>dengan</w:t>
      </w:r>
      <w:proofErr w:type="spellEnd"/>
      <w:r w:rsidRPr="004B7CD1">
        <w:t xml:space="preserve"> </w:t>
      </w:r>
      <w:proofErr w:type="spellStart"/>
      <w:r w:rsidRPr="004B7CD1">
        <w:t>pertimbagan</w:t>
      </w:r>
      <w:proofErr w:type="spellEnd"/>
      <w:r w:rsidRPr="004B7CD1">
        <w:t xml:space="preserve"> </w:t>
      </w:r>
      <w:proofErr w:type="spellStart"/>
      <w:r w:rsidRPr="004B7CD1">
        <w:t>tertentu</w:t>
      </w:r>
      <w:proofErr w:type="spellEnd"/>
      <w:r w:rsidRPr="004B7CD1">
        <w:t>.</w:t>
      </w:r>
      <w:proofErr w:type="gramEnd"/>
      <w:r w:rsidRPr="004B7CD1">
        <w:rPr>
          <w:rStyle w:val="FootnoteReference"/>
        </w:rPr>
        <w:footnoteReference w:id="2"/>
      </w:r>
      <w:r>
        <w:t xml:space="preserve"> </w:t>
      </w:r>
      <w:proofErr w:type="spellStart"/>
      <w:proofErr w:type="gramStart"/>
      <w:r>
        <w:t>Tehnik</w:t>
      </w:r>
      <w:proofErr w:type="spellEnd"/>
      <w:r>
        <w:t xml:space="preserve"> </w:t>
      </w:r>
      <w:proofErr w:type="spellStart"/>
      <w:r>
        <w:t>pengambilan</w:t>
      </w:r>
      <w:proofErr w:type="spellEnd"/>
      <w:r>
        <w:t xml:space="preserve"> sampling </w:t>
      </w:r>
      <w:proofErr w:type="spellStart"/>
      <w:r>
        <w:t>ini</w:t>
      </w:r>
      <w:proofErr w:type="spellEnd"/>
      <w:r>
        <w:t xml:space="preserve"> </w:t>
      </w:r>
      <w:proofErr w:type="spellStart"/>
      <w:r>
        <w:t>atas</w:t>
      </w:r>
      <w:proofErr w:type="spellEnd"/>
      <w:r>
        <w:t xml:space="preserve"> </w:t>
      </w:r>
      <w:proofErr w:type="spellStart"/>
      <w:r>
        <w:t>dasar</w:t>
      </w:r>
      <w:proofErr w:type="spellEnd"/>
      <w:r>
        <w:t xml:space="preserve"> </w:t>
      </w:r>
      <w:proofErr w:type="spellStart"/>
      <w:r>
        <w:t>asumsi</w:t>
      </w:r>
      <w:proofErr w:type="spellEnd"/>
      <w:r>
        <w:t xml:space="preserve"> </w:t>
      </w:r>
      <w:proofErr w:type="spellStart"/>
      <w:r>
        <w:t>bahwa</w:t>
      </w:r>
      <w:proofErr w:type="spellEnd"/>
      <w:r>
        <w:t xml:space="preserve"> </w:t>
      </w:r>
      <w:proofErr w:type="spellStart"/>
      <w:r>
        <w:t>orang</w:t>
      </w:r>
      <w:proofErr w:type="spellEnd"/>
      <w:r>
        <w:t xml:space="preserve"> yang </w:t>
      </w:r>
      <w:proofErr w:type="spellStart"/>
      <w:r>
        <w:t>dijadikan</w:t>
      </w:r>
      <w:proofErr w:type="spellEnd"/>
      <w:r>
        <w:t xml:space="preserve"> </w:t>
      </w:r>
      <w:proofErr w:type="spellStart"/>
      <w:r>
        <w:t>informan</w:t>
      </w:r>
      <w:proofErr w:type="spellEnd"/>
      <w:r>
        <w:t xml:space="preserve"> </w:t>
      </w:r>
      <w:proofErr w:type="spellStart"/>
      <w:r>
        <w:t>merupakan</w:t>
      </w:r>
      <w:proofErr w:type="spellEnd"/>
      <w:r>
        <w:t xml:space="preserve"> </w:t>
      </w:r>
      <w:proofErr w:type="spellStart"/>
      <w:r>
        <w:t>sumber</w:t>
      </w:r>
      <w:proofErr w:type="spellEnd"/>
      <w:r>
        <w:t xml:space="preserve"> yang </w:t>
      </w:r>
      <w:proofErr w:type="spellStart"/>
      <w:r>
        <w:t>benar-benar</w:t>
      </w:r>
      <w:proofErr w:type="spellEnd"/>
      <w:r>
        <w:t xml:space="preserve"> </w:t>
      </w:r>
      <w:proofErr w:type="spellStart"/>
      <w:r>
        <w:t>memahami</w:t>
      </w:r>
      <w:proofErr w:type="spellEnd"/>
      <w:r>
        <w:t xml:space="preserve"> </w:t>
      </w:r>
      <w:proofErr w:type="spellStart"/>
      <w:r>
        <w:t>permasalah</w:t>
      </w:r>
      <w:proofErr w:type="spellEnd"/>
      <w:r>
        <w:t xml:space="preserve"> yang </w:t>
      </w:r>
      <w:proofErr w:type="spellStart"/>
      <w:r>
        <w:t>terjadi</w:t>
      </w:r>
      <w:proofErr w:type="spellEnd"/>
      <w:r>
        <w:t xml:space="preserve"> </w:t>
      </w:r>
      <w:proofErr w:type="spellStart"/>
      <w:r>
        <w:t>di</w:t>
      </w:r>
      <w:proofErr w:type="spellEnd"/>
      <w:r>
        <w:t xml:space="preserve"> </w:t>
      </w:r>
      <w:proofErr w:type="spellStart"/>
      <w:r>
        <w:t>lapangan</w:t>
      </w:r>
      <w:proofErr w:type="spellEnd"/>
      <w:r>
        <w:t>.</w:t>
      </w:r>
      <w:proofErr w:type="gramEnd"/>
      <w:r>
        <w:t xml:space="preserve"> </w:t>
      </w:r>
      <w:proofErr w:type="spellStart"/>
      <w:proofErr w:type="gramStart"/>
      <w:r>
        <w:t>Adapun</w:t>
      </w:r>
      <w:proofErr w:type="spellEnd"/>
      <w:r>
        <w:t xml:space="preserve"> </w:t>
      </w:r>
      <w:proofErr w:type="spellStart"/>
      <w:r>
        <w:t>informan</w:t>
      </w:r>
      <w:proofErr w:type="spellEnd"/>
      <w:r>
        <w:t xml:space="preserve"> yang </w:t>
      </w:r>
      <w:proofErr w:type="spellStart"/>
      <w:r>
        <w:t>dimaksudkan</w:t>
      </w:r>
      <w:proofErr w:type="spellEnd"/>
      <w:r>
        <w:t xml:space="preserve"> </w:t>
      </w:r>
      <w:proofErr w:type="spellStart"/>
      <w:r>
        <w:t>adalah</w:t>
      </w:r>
      <w:proofErr w:type="spellEnd"/>
      <w:r>
        <w:t xml:space="preserve"> </w:t>
      </w:r>
      <w:proofErr w:type="spellStart"/>
      <w:r w:rsidRPr="004B7CD1">
        <w:t>kepala</w:t>
      </w:r>
      <w:proofErr w:type="spellEnd"/>
      <w:r w:rsidRPr="004B7CD1">
        <w:t xml:space="preserve"> </w:t>
      </w:r>
      <w:proofErr w:type="spellStart"/>
      <w:r w:rsidRPr="004B7CD1">
        <w:t>sekolah</w:t>
      </w:r>
      <w:proofErr w:type="spellEnd"/>
      <w:r>
        <w:t xml:space="preserve"> </w:t>
      </w:r>
      <w:proofErr w:type="spellStart"/>
      <w:r>
        <w:t>atau</w:t>
      </w:r>
      <w:proofErr w:type="spellEnd"/>
      <w:r>
        <w:t xml:space="preserve"> guru Agama</w:t>
      </w:r>
      <w:r w:rsidRPr="004B7CD1">
        <w:t>.</w:t>
      </w:r>
      <w:proofErr w:type="gramEnd"/>
      <w:r>
        <w:t xml:space="preserve"> </w:t>
      </w:r>
      <w:proofErr w:type="spellStart"/>
      <w:r>
        <w:t>Penetuan</w:t>
      </w:r>
      <w:proofErr w:type="spellEnd"/>
      <w:r>
        <w:t xml:space="preserve"> </w:t>
      </w:r>
      <w:proofErr w:type="spellStart"/>
      <w:r>
        <w:t>informan</w:t>
      </w:r>
      <w:proofErr w:type="spellEnd"/>
      <w:r>
        <w:t xml:space="preserve"> </w:t>
      </w:r>
      <w:proofErr w:type="spellStart"/>
      <w:r>
        <w:t>selanjutnya</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tehnik</w:t>
      </w:r>
      <w:proofErr w:type="spellEnd"/>
      <w:r w:rsidRPr="004B7CD1">
        <w:rPr>
          <w:lang w:val="id-ID"/>
        </w:rPr>
        <w:t xml:space="preserve"> </w:t>
      </w:r>
      <w:proofErr w:type="gramStart"/>
      <w:r w:rsidRPr="004B7CD1">
        <w:rPr>
          <w:i/>
        </w:rPr>
        <w:t>s</w:t>
      </w:r>
      <w:r w:rsidRPr="004B7CD1">
        <w:rPr>
          <w:i/>
          <w:lang w:val="id-ID"/>
        </w:rPr>
        <w:t>n</w:t>
      </w:r>
      <w:proofErr w:type="spellStart"/>
      <w:r w:rsidRPr="004B7CD1">
        <w:rPr>
          <w:i/>
        </w:rPr>
        <w:t>owb</w:t>
      </w:r>
      <w:r>
        <w:rPr>
          <w:i/>
        </w:rPr>
        <w:t>a</w:t>
      </w:r>
      <w:r w:rsidRPr="004B7CD1">
        <w:rPr>
          <w:i/>
        </w:rPr>
        <w:t>ll</w:t>
      </w:r>
      <w:proofErr w:type="spellEnd"/>
      <w:r w:rsidRPr="004B7CD1">
        <w:rPr>
          <w:i/>
        </w:rPr>
        <w:t xml:space="preserve">  sampling</w:t>
      </w:r>
      <w:proofErr w:type="gramEnd"/>
      <w:r>
        <w:rPr>
          <w:i/>
        </w:rPr>
        <w:t>.</w:t>
      </w:r>
      <w:r w:rsidRPr="004B7CD1">
        <w:rPr>
          <w:rStyle w:val="FootnoteReference"/>
        </w:rPr>
        <w:footnoteReference w:id="3"/>
      </w:r>
      <w:r w:rsidRPr="004B7CD1">
        <w:t xml:space="preserve"> </w:t>
      </w:r>
      <w:r w:rsidRPr="00BD7896">
        <w:rPr>
          <w:lang w:val="fi-FI"/>
        </w:rPr>
        <w:t xml:space="preserve"> S</w:t>
      </w:r>
      <w:r w:rsidRPr="00BD7896">
        <w:rPr>
          <w:i/>
          <w:lang w:val="fi-FI"/>
        </w:rPr>
        <w:t>nowball sampling</w:t>
      </w:r>
      <w:r w:rsidRPr="00BD7896">
        <w:rPr>
          <w:lang w:val="fi-FI"/>
        </w:rPr>
        <w:t xml:space="preserve"> adalah </w:t>
      </w:r>
      <w:r>
        <w:rPr>
          <w:lang w:val="fi-FI"/>
        </w:rPr>
        <w:t xml:space="preserve">teknik </w:t>
      </w:r>
      <w:r w:rsidRPr="00BD7896">
        <w:rPr>
          <w:lang w:val="fi-FI"/>
        </w:rPr>
        <w:t>penarikan sampel dengan sampel yang mula-mula sedikit</w:t>
      </w:r>
      <w:r>
        <w:rPr>
          <w:lang w:val="fi-FI"/>
        </w:rPr>
        <w:t>, lama lama menjadi besar</w:t>
      </w:r>
      <w:r w:rsidRPr="004B7CD1">
        <w:t>.</w:t>
      </w:r>
      <w:r>
        <w:t xml:space="preserve"> Hal </w:t>
      </w:r>
      <w:proofErr w:type="spellStart"/>
      <w:r>
        <w:t>ini</w:t>
      </w:r>
      <w:proofErr w:type="spellEnd"/>
      <w:r>
        <w:t xml:space="preserve"> </w:t>
      </w:r>
      <w:proofErr w:type="spellStart"/>
      <w:r>
        <w:t>dilakukan</w:t>
      </w:r>
      <w:proofErr w:type="spellEnd"/>
      <w:r>
        <w:t xml:space="preserve"> </w:t>
      </w:r>
      <w:proofErr w:type="spellStart"/>
      <w:r>
        <w:t>karna</w:t>
      </w:r>
      <w:proofErr w:type="spellEnd"/>
      <w:r>
        <w:t xml:space="preserve"> </w:t>
      </w:r>
      <w:proofErr w:type="spellStart"/>
      <w:r>
        <w:t>dari</w:t>
      </w:r>
      <w:proofErr w:type="spellEnd"/>
      <w:r>
        <w:t xml:space="preserve"> </w:t>
      </w:r>
      <w:proofErr w:type="spellStart"/>
      <w:r>
        <w:t>jumlah</w:t>
      </w:r>
      <w:proofErr w:type="spellEnd"/>
      <w:r w:rsidRPr="004B7CD1">
        <w:t xml:space="preserve"> </w:t>
      </w:r>
      <w:proofErr w:type="spellStart"/>
      <w:r>
        <w:t>sumber</w:t>
      </w:r>
      <w:proofErr w:type="spellEnd"/>
      <w:r>
        <w:t xml:space="preserve"> data yang </w:t>
      </w:r>
      <w:proofErr w:type="spellStart"/>
      <w:r>
        <w:t>sedikit</w:t>
      </w:r>
      <w:proofErr w:type="spellEnd"/>
      <w:r>
        <w:t xml:space="preserve"> </w:t>
      </w:r>
      <w:proofErr w:type="spellStart"/>
      <w:r>
        <w:t>tersebut</w:t>
      </w:r>
      <w:proofErr w:type="spellEnd"/>
      <w:r>
        <w:t xml:space="preserve"> </w:t>
      </w:r>
      <w:proofErr w:type="spellStart"/>
      <w:r>
        <w:t>belum</w:t>
      </w:r>
      <w:proofErr w:type="spellEnd"/>
      <w:r>
        <w:t xml:space="preserve"> </w:t>
      </w:r>
      <w:proofErr w:type="spellStart"/>
      <w:r>
        <w:t>mampu</w:t>
      </w:r>
      <w:proofErr w:type="spellEnd"/>
      <w:r>
        <w:t xml:space="preserve"> </w:t>
      </w:r>
      <w:proofErr w:type="spellStart"/>
      <w:r>
        <w:t>memberikan</w:t>
      </w:r>
      <w:proofErr w:type="spellEnd"/>
      <w:r>
        <w:t xml:space="preserve"> data yang </w:t>
      </w:r>
      <w:proofErr w:type="spellStart"/>
      <w:r>
        <w:t>memuasakan</w:t>
      </w:r>
      <w:proofErr w:type="spellEnd"/>
      <w:r>
        <w:t xml:space="preserve">, </w:t>
      </w:r>
      <w:proofErr w:type="spellStart"/>
      <w:r>
        <w:t>maka</w:t>
      </w:r>
      <w:proofErr w:type="spellEnd"/>
      <w:r>
        <w:t xml:space="preserve"> </w:t>
      </w:r>
      <w:proofErr w:type="spellStart"/>
      <w:r>
        <w:t>mencari</w:t>
      </w:r>
      <w:proofErr w:type="spellEnd"/>
      <w:r>
        <w:t xml:space="preserve"> </w:t>
      </w:r>
      <w:proofErr w:type="spellStart"/>
      <w:r>
        <w:t>orang</w:t>
      </w:r>
      <w:proofErr w:type="spellEnd"/>
      <w:r>
        <w:t xml:space="preserve"> lain </w:t>
      </w:r>
      <w:proofErr w:type="spellStart"/>
      <w:r>
        <w:t>lagi</w:t>
      </w:r>
      <w:proofErr w:type="spellEnd"/>
      <w:r>
        <w:t xml:space="preserve"> yang </w:t>
      </w:r>
      <w:proofErr w:type="spellStart"/>
      <w:r>
        <w:t>dapat</w:t>
      </w:r>
      <w:proofErr w:type="spellEnd"/>
      <w:r>
        <w:t xml:space="preserve"> </w:t>
      </w:r>
      <w:proofErr w:type="spellStart"/>
      <w:r>
        <w:t>digunakan</w:t>
      </w:r>
      <w:proofErr w:type="spellEnd"/>
      <w:r>
        <w:t xml:space="preserve"> </w:t>
      </w:r>
      <w:proofErr w:type="spellStart"/>
      <w:r>
        <w:t>sebagai</w:t>
      </w:r>
      <w:proofErr w:type="spellEnd"/>
      <w:r>
        <w:t xml:space="preserve"> </w:t>
      </w:r>
      <w:proofErr w:type="spellStart"/>
      <w:r>
        <w:t>su</w:t>
      </w:r>
      <w:r w:rsidR="00D46B26">
        <w:t>mber</w:t>
      </w:r>
      <w:proofErr w:type="spellEnd"/>
      <w:r w:rsidR="00D46B26">
        <w:t xml:space="preserve"> data. </w:t>
      </w:r>
      <w:proofErr w:type="spellStart"/>
      <w:r w:rsidR="00D46B26">
        <w:t>Dengan</w:t>
      </w:r>
      <w:proofErr w:type="spellEnd"/>
      <w:r w:rsidR="00D46B26">
        <w:t xml:space="preserve"> </w:t>
      </w:r>
      <w:proofErr w:type="spellStart"/>
      <w:r w:rsidR="00D46B26">
        <w:t>demikian</w:t>
      </w:r>
      <w:proofErr w:type="spellEnd"/>
      <w:r w:rsidR="00D46B26">
        <w:t xml:space="preserve"> </w:t>
      </w:r>
      <w:proofErr w:type="spellStart"/>
      <w:r w:rsidR="00D46B26">
        <w:t>jum</w:t>
      </w:r>
      <w:r>
        <w:t>lah</w:t>
      </w:r>
      <w:proofErr w:type="spellEnd"/>
      <w:r>
        <w:t xml:space="preserve"> </w:t>
      </w:r>
      <w:proofErr w:type="spellStart"/>
      <w:r>
        <w:t>sampel</w:t>
      </w:r>
      <w:proofErr w:type="spellEnd"/>
      <w:r>
        <w:t xml:space="preserve"> </w:t>
      </w:r>
      <w:proofErr w:type="spellStart"/>
      <w:r>
        <w:t>sumber</w:t>
      </w:r>
      <w:proofErr w:type="spellEnd"/>
      <w:r>
        <w:t xml:space="preserve"> data </w:t>
      </w:r>
      <w:proofErr w:type="spellStart"/>
      <w:proofErr w:type="gramStart"/>
      <w:r>
        <w:t>akan</w:t>
      </w:r>
      <w:proofErr w:type="spellEnd"/>
      <w:proofErr w:type="gramEnd"/>
      <w:r>
        <w:t xml:space="preserve"> </w:t>
      </w:r>
      <w:proofErr w:type="spellStart"/>
      <w:r>
        <w:t>semakin</w:t>
      </w:r>
      <w:proofErr w:type="spellEnd"/>
      <w:r>
        <w:t xml:space="preserve"> </w:t>
      </w:r>
      <w:proofErr w:type="spellStart"/>
      <w:r>
        <w:t>besar</w:t>
      </w:r>
      <w:proofErr w:type="spellEnd"/>
      <w:r>
        <w:t xml:space="preserve">, </w:t>
      </w:r>
      <w:proofErr w:type="spellStart"/>
      <w:r>
        <w:t>seperti</w:t>
      </w:r>
      <w:proofErr w:type="spellEnd"/>
      <w:r>
        <w:t xml:space="preserve"> bola </w:t>
      </w:r>
      <w:proofErr w:type="spellStart"/>
      <w:r>
        <w:t>salju</w:t>
      </w:r>
      <w:proofErr w:type="spellEnd"/>
      <w:r>
        <w:t xml:space="preserve"> yang </w:t>
      </w:r>
      <w:proofErr w:type="spellStart"/>
      <w:r>
        <w:t>menggelinding</w:t>
      </w:r>
      <w:proofErr w:type="spellEnd"/>
      <w:r>
        <w:t xml:space="preserve">, lama – lama </w:t>
      </w:r>
      <w:proofErr w:type="spellStart"/>
      <w:r>
        <w:t>menjadi</w:t>
      </w:r>
      <w:proofErr w:type="spellEnd"/>
      <w:r>
        <w:t xml:space="preserve"> </w:t>
      </w:r>
      <w:proofErr w:type="spellStart"/>
      <w:r>
        <w:t>besar</w:t>
      </w:r>
      <w:proofErr w:type="spellEnd"/>
      <w:r>
        <w:t>.</w:t>
      </w:r>
    </w:p>
    <w:p w:rsidR="00957A0C" w:rsidRPr="004B7CD1" w:rsidRDefault="00957A0C" w:rsidP="00957A0C">
      <w:pPr>
        <w:spacing w:line="480" w:lineRule="auto"/>
        <w:ind w:firstLine="501"/>
        <w:jc w:val="both"/>
      </w:pPr>
      <w:proofErr w:type="gramStart"/>
      <w:r w:rsidRPr="004B7CD1">
        <w:lastRenderedPageBreak/>
        <w:t xml:space="preserve">Yang </w:t>
      </w:r>
      <w:proofErr w:type="spellStart"/>
      <w:r w:rsidRPr="004B7CD1">
        <w:t>dimaksud</w:t>
      </w:r>
      <w:proofErr w:type="spellEnd"/>
      <w:r w:rsidRPr="004B7CD1">
        <w:t xml:space="preserve"> </w:t>
      </w:r>
      <w:proofErr w:type="spellStart"/>
      <w:r w:rsidRPr="004B7CD1">
        <w:t>dengan</w:t>
      </w:r>
      <w:proofErr w:type="spellEnd"/>
      <w:r w:rsidRPr="004B7CD1">
        <w:t xml:space="preserve"> </w:t>
      </w:r>
      <w:proofErr w:type="spellStart"/>
      <w:r w:rsidRPr="004B7CD1">
        <w:t>sumber</w:t>
      </w:r>
      <w:proofErr w:type="spellEnd"/>
      <w:r w:rsidRPr="004B7CD1">
        <w:t xml:space="preserve"> data </w:t>
      </w:r>
      <w:proofErr w:type="spellStart"/>
      <w:r w:rsidRPr="004B7CD1">
        <w:t>dalam</w:t>
      </w:r>
      <w:proofErr w:type="spellEnd"/>
      <w:r w:rsidRPr="004B7CD1">
        <w:t xml:space="preserve"> </w:t>
      </w:r>
      <w:proofErr w:type="spellStart"/>
      <w:r w:rsidRPr="004B7CD1">
        <w:t>penelitian</w:t>
      </w:r>
      <w:proofErr w:type="spellEnd"/>
      <w:r w:rsidRPr="004B7CD1">
        <w:t xml:space="preserve"> </w:t>
      </w:r>
      <w:proofErr w:type="spellStart"/>
      <w:r w:rsidRPr="004B7CD1">
        <w:t>adalah</w:t>
      </w:r>
      <w:proofErr w:type="spellEnd"/>
      <w:r w:rsidRPr="004B7CD1">
        <w:t xml:space="preserve"> </w:t>
      </w:r>
      <w:proofErr w:type="spellStart"/>
      <w:r w:rsidRPr="004B7CD1">
        <w:t>subyek</w:t>
      </w:r>
      <w:proofErr w:type="spellEnd"/>
      <w:r w:rsidRPr="004B7CD1">
        <w:t xml:space="preserve"> </w:t>
      </w:r>
      <w:proofErr w:type="spellStart"/>
      <w:r w:rsidRPr="004B7CD1">
        <w:t>dari</w:t>
      </w:r>
      <w:proofErr w:type="spellEnd"/>
      <w:r w:rsidRPr="004B7CD1">
        <w:t xml:space="preserve"> </w:t>
      </w:r>
      <w:proofErr w:type="spellStart"/>
      <w:r w:rsidRPr="004B7CD1">
        <w:t>mana</w:t>
      </w:r>
      <w:proofErr w:type="spellEnd"/>
      <w:r w:rsidRPr="004B7CD1">
        <w:t xml:space="preserve"> data </w:t>
      </w:r>
      <w:proofErr w:type="spellStart"/>
      <w:r w:rsidRPr="004B7CD1">
        <w:t>dapat</w:t>
      </w:r>
      <w:proofErr w:type="spellEnd"/>
      <w:r w:rsidRPr="004B7CD1">
        <w:t xml:space="preserve"> </w:t>
      </w:r>
      <w:proofErr w:type="spellStart"/>
      <w:r w:rsidRPr="004B7CD1">
        <w:t>diperoleh</w:t>
      </w:r>
      <w:proofErr w:type="spellEnd"/>
      <w:r w:rsidRPr="004B7CD1">
        <w:t>.</w:t>
      </w:r>
      <w:proofErr w:type="gramEnd"/>
      <w:r w:rsidRPr="004B7CD1">
        <w:t xml:space="preserve"> </w:t>
      </w:r>
      <w:proofErr w:type="spellStart"/>
      <w:r w:rsidRPr="004B7CD1">
        <w:t>Dalam</w:t>
      </w:r>
      <w:proofErr w:type="spellEnd"/>
      <w:r w:rsidRPr="004B7CD1">
        <w:t xml:space="preserve"> </w:t>
      </w:r>
      <w:proofErr w:type="spellStart"/>
      <w:r w:rsidRPr="004B7CD1">
        <w:t>penelitian</w:t>
      </w:r>
      <w:proofErr w:type="spellEnd"/>
      <w:r w:rsidRPr="004B7CD1">
        <w:t xml:space="preserve"> </w:t>
      </w:r>
      <w:proofErr w:type="spellStart"/>
      <w:r w:rsidRPr="004B7CD1">
        <w:t>ini</w:t>
      </w:r>
      <w:proofErr w:type="spellEnd"/>
      <w:r w:rsidRPr="004B7CD1">
        <w:t xml:space="preserve"> </w:t>
      </w:r>
      <w:proofErr w:type="spellStart"/>
      <w:r w:rsidRPr="004B7CD1">
        <w:t>penulis</w:t>
      </w:r>
      <w:proofErr w:type="spellEnd"/>
      <w:r w:rsidRPr="004B7CD1">
        <w:t xml:space="preserve"> </w:t>
      </w:r>
      <w:proofErr w:type="spellStart"/>
      <w:r w:rsidRPr="004B7CD1">
        <w:t>menggunakan</w:t>
      </w:r>
      <w:proofErr w:type="spellEnd"/>
      <w:r w:rsidRPr="004B7CD1">
        <w:t xml:space="preserve"> </w:t>
      </w:r>
      <w:proofErr w:type="spellStart"/>
      <w:r w:rsidRPr="004B7CD1">
        <w:t>dua</w:t>
      </w:r>
      <w:proofErr w:type="spellEnd"/>
      <w:r w:rsidRPr="004B7CD1">
        <w:t xml:space="preserve"> </w:t>
      </w:r>
      <w:proofErr w:type="spellStart"/>
      <w:r w:rsidRPr="004B7CD1">
        <w:t>sumber</w:t>
      </w:r>
      <w:proofErr w:type="spellEnd"/>
      <w:r w:rsidRPr="004B7CD1">
        <w:t xml:space="preserve"> data </w:t>
      </w:r>
      <w:proofErr w:type="spellStart"/>
      <w:r w:rsidRPr="004B7CD1">
        <w:t>yaitu</w:t>
      </w:r>
      <w:proofErr w:type="spellEnd"/>
      <w:r w:rsidRPr="004B7CD1">
        <w:t xml:space="preserve"> data primer </w:t>
      </w:r>
      <w:proofErr w:type="spellStart"/>
      <w:r w:rsidRPr="004B7CD1">
        <w:t>dan</w:t>
      </w:r>
      <w:proofErr w:type="spellEnd"/>
      <w:r w:rsidRPr="004B7CD1">
        <w:t xml:space="preserve"> </w:t>
      </w:r>
      <w:proofErr w:type="spellStart"/>
      <w:r w:rsidRPr="004B7CD1">
        <w:t>sekunder</w:t>
      </w:r>
      <w:proofErr w:type="spellEnd"/>
      <w:r w:rsidRPr="004B7CD1">
        <w:rPr>
          <w:rStyle w:val="FootnoteReference"/>
        </w:rPr>
        <w:footnoteReference w:id="4"/>
      </w:r>
      <w:r w:rsidRPr="004B7CD1">
        <w:t xml:space="preserve"> : </w:t>
      </w:r>
    </w:p>
    <w:p w:rsidR="00957A0C" w:rsidRPr="004B7CD1" w:rsidRDefault="00957A0C" w:rsidP="00957A0C">
      <w:pPr>
        <w:pStyle w:val="Default"/>
        <w:numPr>
          <w:ilvl w:val="0"/>
          <w:numId w:val="4"/>
        </w:numPr>
        <w:spacing w:line="480" w:lineRule="auto"/>
        <w:ind w:left="426" w:hanging="426"/>
        <w:jc w:val="both"/>
        <w:rPr>
          <w:color w:val="auto"/>
        </w:rPr>
      </w:pPr>
      <w:proofErr w:type="spellStart"/>
      <w:r w:rsidRPr="004B7CD1">
        <w:rPr>
          <w:color w:val="auto"/>
        </w:rPr>
        <w:t>Sumber</w:t>
      </w:r>
      <w:proofErr w:type="spellEnd"/>
      <w:r w:rsidRPr="004B7CD1">
        <w:rPr>
          <w:color w:val="auto"/>
        </w:rPr>
        <w:t xml:space="preserve"> data primer, </w:t>
      </w:r>
      <w:proofErr w:type="spellStart"/>
      <w:r w:rsidRPr="004B7CD1">
        <w:rPr>
          <w:color w:val="auto"/>
        </w:rPr>
        <w:t>yaitu</w:t>
      </w:r>
      <w:proofErr w:type="spellEnd"/>
      <w:r w:rsidRPr="004B7CD1">
        <w:rPr>
          <w:color w:val="auto"/>
        </w:rPr>
        <w:t xml:space="preserve"> data yang </w:t>
      </w:r>
      <w:proofErr w:type="spellStart"/>
      <w:r w:rsidRPr="004B7CD1">
        <w:rPr>
          <w:color w:val="auto"/>
        </w:rPr>
        <w:t>langsung</w:t>
      </w:r>
      <w:proofErr w:type="spellEnd"/>
      <w:r w:rsidRPr="004B7CD1">
        <w:rPr>
          <w:color w:val="auto"/>
        </w:rPr>
        <w:t xml:space="preserve"> </w:t>
      </w:r>
      <w:proofErr w:type="spellStart"/>
      <w:r w:rsidRPr="004B7CD1">
        <w:rPr>
          <w:color w:val="auto"/>
        </w:rPr>
        <w:t>dikumpulkan</w:t>
      </w:r>
      <w:proofErr w:type="spellEnd"/>
      <w:r w:rsidRPr="004B7CD1">
        <w:rPr>
          <w:color w:val="auto"/>
        </w:rPr>
        <w:t xml:space="preserve"> </w:t>
      </w:r>
      <w:proofErr w:type="spellStart"/>
      <w:r w:rsidRPr="004B7CD1">
        <w:rPr>
          <w:color w:val="auto"/>
        </w:rPr>
        <w:t>oleh</w:t>
      </w:r>
      <w:proofErr w:type="spellEnd"/>
      <w:r w:rsidRPr="004B7CD1">
        <w:rPr>
          <w:color w:val="auto"/>
        </w:rPr>
        <w:t xml:space="preserve"> </w:t>
      </w:r>
      <w:proofErr w:type="spellStart"/>
      <w:r w:rsidRPr="004B7CD1">
        <w:rPr>
          <w:color w:val="auto"/>
        </w:rPr>
        <w:t>peneliti</w:t>
      </w:r>
      <w:proofErr w:type="spellEnd"/>
      <w:r w:rsidRPr="004B7CD1">
        <w:rPr>
          <w:color w:val="auto"/>
        </w:rPr>
        <w:t xml:space="preserve"> </w:t>
      </w:r>
      <w:proofErr w:type="spellStart"/>
      <w:r w:rsidRPr="004B7CD1">
        <w:rPr>
          <w:color w:val="auto"/>
        </w:rPr>
        <w:t>dari</w:t>
      </w:r>
      <w:proofErr w:type="spellEnd"/>
      <w:r w:rsidRPr="004B7CD1">
        <w:rPr>
          <w:color w:val="auto"/>
        </w:rPr>
        <w:t xml:space="preserve"> </w:t>
      </w:r>
      <w:proofErr w:type="spellStart"/>
      <w:r w:rsidRPr="004B7CD1">
        <w:rPr>
          <w:color w:val="auto"/>
        </w:rPr>
        <w:t>sumber</w:t>
      </w:r>
      <w:proofErr w:type="spellEnd"/>
      <w:r w:rsidRPr="004B7CD1">
        <w:rPr>
          <w:color w:val="auto"/>
        </w:rPr>
        <w:t xml:space="preserve"> </w:t>
      </w:r>
      <w:proofErr w:type="spellStart"/>
      <w:r w:rsidRPr="004B7CD1">
        <w:rPr>
          <w:color w:val="auto"/>
        </w:rPr>
        <w:t>pertamanya</w:t>
      </w:r>
      <w:proofErr w:type="spellEnd"/>
      <w:r w:rsidRPr="004B7CD1">
        <w:rPr>
          <w:color w:val="auto"/>
        </w:rPr>
        <w:t xml:space="preserve">. </w:t>
      </w:r>
      <w:proofErr w:type="spellStart"/>
      <w:r w:rsidRPr="004B7CD1">
        <w:rPr>
          <w:color w:val="auto"/>
        </w:rPr>
        <w:t>Adapun</w:t>
      </w:r>
      <w:proofErr w:type="spellEnd"/>
      <w:r w:rsidRPr="004B7CD1">
        <w:rPr>
          <w:color w:val="auto"/>
        </w:rPr>
        <w:t xml:space="preserve"> yang </w:t>
      </w:r>
      <w:proofErr w:type="spellStart"/>
      <w:r w:rsidRPr="004B7CD1">
        <w:rPr>
          <w:color w:val="auto"/>
        </w:rPr>
        <w:t>menjadi</w:t>
      </w:r>
      <w:proofErr w:type="spellEnd"/>
      <w:r w:rsidRPr="004B7CD1">
        <w:rPr>
          <w:color w:val="auto"/>
        </w:rPr>
        <w:t xml:space="preserve"> </w:t>
      </w:r>
      <w:proofErr w:type="spellStart"/>
      <w:r w:rsidRPr="004B7CD1">
        <w:rPr>
          <w:color w:val="auto"/>
        </w:rPr>
        <w:t>sumber</w:t>
      </w:r>
      <w:proofErr w:type="spellEnd"/>
      <w:r w:rsidRPr="004B7CD1">
        <w:rPr>
          <w:color w:val="auto"/>
        </w:rPr>
        <w:t xml:space="preserve"> data primer </w:t>
      </w:r>
      <w:proofErr w:type="spellStart"/>
      <w:r w:rsidRPr="004B7CD1">
        <w:rPr>
          <w:color w:val="auto"/>
        </w:rPr>
        <w:t>dalam</w:t>
      </w:r>
      <w:proofErr w:type="spellEnd"/>
      <w:r w:rsidRPr="004B7CD1">
        <w:rPr>
          <w:color w:val="auto"/>
        </w:rPr>
        <w:t xml:space="preserve"> </w:t>
      </w:r>
      <w:proofErr w:type="spellStart"/>
      <w:r w:rsidRPr="004B7CD1">
        <w:rPr>
          <w:color w:val="auto"/>
        </w:rPr>
        <w:t>penelitian</w:t>
      </w:r>
      <w:proofErr w:type="spellEnd"/>
      <w:r w:rsidRPr="004B7CD1">
        <w:rPr>
          <w:color w:val="auto"/>
        </w:rPr>
        <w:t xml:space="preserve"> </w:t>
      </w:r>
      <w:proofErr w:type="spellStart"/>
      <w:r w:rsidRPr="004B7CD1">
        <w:rPr>
          <w:color w:val="auto"/>
        </w:rPr>
        <w:t>ini</w:t>
      </w:r>
      <w:proofErr w:type="spellEnd"/>
      <w:r w:rsidRPr="004B7CD1">
        <w:rPr>
          <w:color w:val="auto"/>
        </w:rPr>
        <w:t xml:space="preserve"> </w:t>
      </w:r>
      <w:proofErr w:type="spellStart"/>
      <w:r w:rsidRPr="004B7CD1">
        <w:rPr>
          <w:color w:val="auto"/>
        </w:rPr>
        <w:t>adalah</w:t>
      </w:r>
      <w:proofErr w:type="spellEnd"/>
      <w:r w:rsidRPr="004B7CD1">
        <w:rPr>
          <w:color w:val="auto"/>
        </w:rPr>
        <w:t xml:space="preserve"> guru agama Islam </w:t>
      </w:r>
      <w:proofErr w:type="spellStart"/>
      <w:r w:rsidRPr="004B7CD1">
        <w:rPr>
          <w:color w:val="auto"/>
        </w:rPr>
        <w:t>dan</w:t>
      </w:r>
      <w:proofErr w:type="spellEnd"/>
      <w:r w:rsidRPr="004B7CD1">
        <w:rPr>
          <w:color w:val="auto"/>
        </w:rPr>
        <w:t xml:space="preserve"> </w:t>
      </w:r>
      <w:proofErr w:type="spellStart"/>
      <w:r w:rsidRPr="004B7CD1">
        <w:rPr>
          <w:color w:val="auto"/>
        </w:rPr>
        <w:t>siswa</w:t>
      </w:r>
      <w:proofErr w:type="spellEnd"/>
      <w:r w:rsidRPr="004B7CD1">
        <w:rPr>
          <w:color w:val="auto"/>
        </w:rPr>
        <w:t xml:space="preserve"> yang </w:t>
      </w:r>
      <w:proofErr w:type="spellStart"/>
      <w:r w:rsidRPr="004B7CD1">
        <w:rPr>
          <w:color w:val="auto"/>
        </w:rPr>
        <w:t>mengalami</w:t>
      </w:r>
      <w:proofErr w:type="spellEnd"/>
      <w:r w:rsidRPr="004B7CD1">
        <w:rPr>
          <w:color w:val="auto"/>
        </w:rPr>
        <w:t xml:space="preserve"> </w:t>
      </w:r>
      <w:proofErr w:type="spellStart"/>
      <w:r w:rsidRPr="004B7CD1">
        <w:rPr>
          <w:color w:val="auto"/>
        </w:rPr>
        <w:t>kesulitan</w:t>
      </w:r>
      <w:proofErr w:type="spellEnd"/>
      <w:r w:rsidRPr="004B7CD1">
        <w:rPr>
          <w:color w:val="auto"/>
        </w:rPr>
        <w:t xml:space="preserve"> </w:t>
      </w:r>
      <w:proofErr w:type="spellStart"/>
      <w:r w:rsidRPr="004B7CD1">
        <w:rPr>
          <w:color w:val="auto"/>
        </w:rPr>
        <w:t>belajar</w:t>
      </w:r>
      <w:proofErr w:type="spellEnd"/>
      <w:r w:rsidRPr="004B7CD1">
        <w:rPr>
          <w:color w:val="auto"/>
        </w:rPr>
        <w:t xml:space="preserve"> PAI </w:t>
      </w:r>
      <w:proofErr w:type="spellStart"/>
      <w:r w:rsidRPr="004B7CD1">
        <w:rPr>
          <w:color w:val="auto"/>
        </w:rPr>
        <w:t>di</w:t>
      </w:r>
      <w:proofErr w:type="spellEnd"/>
      <w:r w:rsidRPr="004B7CD1">
        <w:rPr>
          <w:color w:val="auto"/>
        </w:rPr>
        <w:t xml:space="preserve"> SDN 04 </w:t>
      </w:r>
      <w:proofErr w:type="spellStart"/>
      <w:r w:rsidRPr="004B7CD1">
        <w:rPr>
          <w:color w:val="auto"/>
        </w:rPr>
        <w:t>Baruga</w:t>
      </w:r>
      <w:proofErr w:type="spellEnd"/>
      <w:r w:rsidRPr="004B7CD1">
        <w:rPr>
          <w:color w:val="auto"/>
        </w:rPr>
        <w:t xml:space="preserve"> Kota </w:t>
      </w:r>
      <w:proofErr w:type="spellStart"/>
      <w:r w:rsidRPr="004B7CD1">
        <w:rPr>
          <w:color w:val="auto"/>
        </w:rPr>
        <w:t>Kendari</w:t>
      </w:r>
      <w:proofErr w:type="spellEnd"/>
      <w:r w:rsidRPr="004B7CD1">
        <w:rPr>
          <w:color w:val="auto"/>
        </w:rPr>
        <w:t>.</w:t>
      </w:r>
    </w:p>
    <w:p w:rsidR="00957A0C" w:rsidRPr="004B7CD1" w:rsidRDefault="00957A0C" w:rsidP="00957A0C">
      <w:pPr>
        <w:pStyle w:val="Default"/>
        <w:numPr>
          <w:ilvl w:val="0"/>
          <w:numId w:val="4"/>
        </w:numPr>
        <w:spacing w:line="480" w:lineRule="auto"/>
        <w:ind w:left="426" w:hanging="426"/>
        <w:jc w:val="both"/>
        <w:rPr>
          <w:color w:val="auto"/>
        </w:rPr>
      </w:pPr>
      <w:proofErr w:type="spellStart"/>
      <w:r w:rsidRPr="004B7CD1">
        <w:rPr>
          <w:color w:val="auto"/>
        </w:rPr>
        <w:t>Sumber</w:t>
      </w:r>
      <w:proofErr w:type="spellEnd"/>
      <w:r w:rsidRPr="004B7CD1">
        <w:rPr>
          <w:color w:val="auto"/>
        </w:rPr>
        <w:t xml:space="preserve"> data </w:t>
      </w:r>
      <w:proofErr w:type="spellStart"/>
      <w:r w:rsidRPr="004B7CD1">
        <w:rPr>
          <w:color w:val="auto"/>
        </w:rPr>
        <w:t>skunder</w:t>
      </w:r>
      <w:proofErr w:type="spellEnd"/>
      <w:r w:rsidRPr="004B7CD1">
        <w:rPr>
          <w:color w:val="auto"/>
        </w:rPr>
        <w:t xml:space="preserve">, </w:t>
      </w:r>
      <w:proofErr w:type="spellStart"/>
      <w:r w:rsidRPr="004B7CD1">
        <w:rPr>
          <w:color w:val="auto"/>
        </w:rPr>
        <w:t>yaitu</w:t>
      </w:r>
      <w:proofErr w:type="spellEnd"/>
      <w:r w:rsidRPr="004B7CD1">
        <w:rPr>
          <w:color w:val="auto"/>
        </w:rPr>
        <w:t xml:space="preserve"> data yang </w:t>
      </w:r>
      <w:proofErr w:type="spellStart"/>
      <w:r w:rsidRPr="004B7CD1">
        <w:rPr>
          <w:color w:val="auto"/>
        </w:rPr>
        <w:t>langsung</w:t>
      </w:r>
      <w:proofErr w:type="spellEnd"/>
      <w:r w:rsidRPr="004B7CD1">
        <w:rPr>
          <w:color w:val="auto"/>
        </w:rPr>
        <w:t xml:space="preserve"> </w:t>
      </w:r>
      <w:proofErr w:type="spellStart"/>
      <w:r w:rsidRPr="004B7CD1">
        <w:rPr>
          <w:color w:val="auto"/>
        </w:rPr>
        <w:t>dikumpulkan</w:t>
      </w:r>
      <w:proofErr w:type="spellEnd"/>
      <w:r w:rsidRPr="004B7CD1">
        <w:rPr>
          <w:color w:val="auto"/>
        </w:rPr>
        <w:t xml:space="preserve"> </w:t>
      </w:r>
      <w:proofErr w:type="spellStart"/>
      <w:r w:rsidRPr="004B7CD1">
        <w:rPr>
          <w:color w:val="auto"/>
        </w:rPr>
        <w:t>oleh</w:t>
      </w:r>
      <w:proofErr w:type="spellEnd"/>
      <w:r w:rsidRPr="004B7CD1">
        <w:rPr>
          <w:color w:val="auto"/>
        </w:rPr>
        <w:t xml:space="preserve"> </w:t>
      </w:r>
      <w:proofErr w:type="spellStart"/>
      <w:r w:rsidRPr="004B7CD1">
        <w:rPr>
          <w:color w:val="auto"/>
        </w:rPr>
        <w:t>peneliti</w:t>
      </w:r>
      <w:proofErr w:type="spellEnd"/>
      <w:r w:rsidRPr="004B7CD1">
        <w:rPr>
          <w:color w:val="auto"/>
        </w:rPr>
        <w:t xml:space="preserve"> </w:t>
      </w:r>
      <w:proofErr w:type="spellStart"/>
      <w:r w:rsidRPr="004B7CD1">
        <w:rPr>
          <w:color w:val="auto"/>
        </w:rPr>
        <w:t>sebagai</w:t>
      </w:r>
      <w:proofErr w:type="spellEnd"/>
      <w:r w:rsidRPr="004B7CD1">
        <w:rPr>
          <w:color w:val="auto"/>
        </w:rPr>
        <w:t xml:space="preserve"> </w:t>
      </w:r>
      <w:proofErr w:type="spellStart"/>
      <w:r w:rsidRPr="004B7CD1">
        <w:rPr>
          <w:color w:val="auto"/>
        </w:rPr>
        <w:t>penunjang</w:t>
      </w:r>
      <w:proofErr w:type="spellEnd"/>
      <w:r w:rsidRPr="004B7CD1">
        <w:rPr>
          <w:color w:val="auto"/>
        </w:rPr>
        <w:t xml:space="preserve"> </w:t>
      </w:r>
      <w:proofErr w:type="spellStart"/>
      <w:r w:rsidRPr="004B7CD1">
        <w:rPr>
          <w:color w:val="auto"/>
        </w:rPr>
        <w:t>dari</w:t>
      </w:r>
      <w:proofErr w:type="spellEnd"/>
      <w:r w:rsidRPr="004B7CD1">
        <w:rPr>
          <w:color w:val="auto"/>
        </w:rPr>
        <w:t xml:space="preserve"> </w:t>
      </w:r>
      <w:proofErr w:type="spellStart"/>
      <w:r w:rsidRPr="004B7CD1">
        <w:rPr>
          <w:color w:val="auto"/>
        </w:rPr>
        <w:t>sumber</w:t>
      </w:r>
      <w:proofErr w:type="spellEnd"/>
      <w:r w:rsidRPr="004B7CD1">
        <w:rPr>
          <w:color w:val="auto"/>
        </w:rPr>
        <w:t xml:space="preserve"> </w:t>
      </w:r>
      <w:proofErr w:type="spellStart"/>
      <w:r w:rsidRPr="004B7CD1">
        <w:rPr>
          <w:color w:val="auto"/>
        </w:rPr>
        <w:t>pertama</w:t>
      </w:r>
      <w:proofErr w:type="spellEnd"/>
      <w:r w:rsidRPr="004B7CD1">
        <w:rPr>
          <w:color w:val="auto"/>
        </w:rPr>
        <w:t xml:space="preserve">. </w:t>
      </w:r>
      <w:proofErr w:type="spellStart"/>
      <w:r w:rsidRPr="004B7CD1">
        <w:rPr>
          <w:color w:val="auto"/>
        </w:rPr>
        <w:t>Dapat</w:t>
      </w:r>
      <w:proofErr w:type="spellEnd"/>
      <w:r w:rsidRPr="004B7CD1">
        <w:rPr>
          <w:color w:val="auto"/>
        </w:rPr>
        <w:t xml:space="preserve"> </w:t>
      </w:r>
      <w:proofErr w:type="spellStart"/>
      <w:r w:rsidRPr="004B7CD1">
        <w:rPr>
          <w:color w:val="auto"/>
        </w:rPr>
        <w:t>juga</w:t>
      </w:r>
      <w:proofErr w:type="spellEnd"/>
      <w:r w:rsidRPr="004B7CD1">
        <w:rPr>
          <w:color w:val="auto"/>
        </w:rPr>
        <w:t xml:space="preserve"> </w:t>
      </w:r>
      <w:proofErr w:type="spellStart"/>
      <w:r w:rsidRPr="004B7CD1">
        <w:rPr>
          <w:color w:val="auto"/>
        </w:rPr>
        <w:t>dikatakan</w:t>
      </w:r>
      <w:proofErr w:type="spellEnd"/>
      <w:r w:rsidRPr="004B7CD1">
        <w:rPr>
          <w:color w:val="auto"/>
        </w:rPr>
        <w:t xml:space="preserve"> data yang </w:t>
      </w:r>
      <w:proofErr w:type="spellStart"/>
      <w:r w:rsidRPr="004B7CD1">
        <w:rPr>
          <w:color w:val="auto"/>
        </w:rPr>
        <w:t>tersusun</w:t>
      </w:r>
      <w:proofErr w:type="spellEnd"/>
      <w:r w:rsidRPr="004B7CD1">
        <w:rPr>
          <w:color w:val="auto"/>
        </w:rPr>
        <w:t xml:space="preserve"> </w:t>
      </w:r>
      <w:proofErr w:type="spellStart"/>
      <w:r w:rsidRPr="004B7CD1">
        <w:rPr>
          <w:color w:val="auto"/>
        </w:rPr>
        <w:t>dalam</w:t>
      </w:r>
      <w:proofErr w:type="spellEnd"/>
      <w:r w:rsidRPr="004B7CD1">
        <w:rPr>
          <w:color w:val="auto"/>
        </w:rPr>
        <w:t xml:space="preserve"> </w:t>
      </w:r>
      <w:proofErr w:type="spellStart"/>
      <w:r w:rsidRPr="004B7CD1">
        <w:rPr>
          <w:color w:val="auto"/>
        </w:rPr>
        <w:t>bentuk</w:t>
      </w:r>
      <w:proofErr w:type="spellEnd"/>
      <w:r w:rsidRPr="004B7CD1">
        <w:rPr>
          <w:color w:val="auto"/>
        </w:rPr>
        <w:t xml:space="preserve"> </w:t>
      </w:r>
      <w:proofErr w:type="spellStart"/>
      <w:r w:rsidRPr="004B7CD1">
        <w:rPr>
          <w:color w:val="auto"/>
        </w:rPr>
        <w:t>dokumen-dokumen</w:t>
      </w:r>
      <w:proofErr w:type="spellEnd"/>
      <w:r w:rsidRPr="004B7CD1">
        <w:rPr>
          <w:color w:val="auto"/>
        </w:rPr>
        <w:t xml:space="preserve">. </w:t>
      </w:r>
      <w:proofErr w:type="spellStart"/>
      <w:r w:rsidRPr="004B7CD1">
        <w:rPr>
          <w:color w:val="auto"/>
        </w:rPr>
        <w:t>Dalam</w:t>
      </w:r>
      <w:proofErr w:type="spellEnd"/>
      <w:r w:rsidRPr="004B7CD1">
        <w:rPr>
          <w:color w:val="auto"/>
        </w:rPr>
        <w:t xml:space="preserve"> </w:t>
      </w:r>
      <w:proofErr w:type="spellStart"/>
      <w:r w:rsidRPr="004B7CD1">
        <w:rPr>
          <w:color w:val="auto"/>
        </w:rPr>
        <w:t>penelitian</w:t>
      </w:r>
      <w:proofErr w:type="spellEnd"/>
      <w:r w:rsidRPr="004B7CD1">
        <w:rPr>
          <w:color w:val="auto"/>
        </w:rPr>
        <w:t xml:space="preserve"> </w:t>
      </w:r>
      <w:proofErr w:type="spellStart"/>
      <w:r w:rsidRPr="004B7CD1">
        <w:rPr>
          <w:color w:val="auto"/>
        </w:rPr>
        <w:t>ini</w:t>
      </w:r>
      <w:proofErr w:type="spellEnd"/>
      <w:r w:rsidRPr="004B7CD1">
        <w:rPr>
          <w:color w:val="auto"/>
        </w:rPr>
        <w:t xml:space="preserve">, </w:t>
      </w:r>
      <w:proofErr w:type="spellStart"/>
      <w:r w:rsidRPr="004B7CD1">
        <w:rPr>
          <w:color w:val="auto"/>
        </w:rPr>
        <w:t>dokumentasi</w:t>
      </w:r>
      <w:proofErr w:type="spellEnd"/>
      <w:r w:rsidRPr="004B7CD1">
        <w:rPr>
          <w:color w:val="auto"/>
        </w:rPr>
        <w:t xml:space="preserve"> </w:t>
      </w:r>
      <w:proofErr w:type="spellStart"/>
      <w:r w:rsidRPr="004B7CD1">
        <w:rPr>
          <w:color w:val="auto"/>
        </w:rPr>
        <w:t>dan</w:t>
      </w:r>
      <w:proofErr w:type="spellEnd"/>
      <w:r w:rsidRPr="004B7CD1">
        <w:rPr>
          <w:color w:val="auto"/>
        </w:rPr>
        <w:t xml:space="preserve"> data </w:t>
      </w:r>
      <w:proofErr w:type="spellStart"/>
      <w:r w:rsidRPr="004B7CD1">
        <w:rPr>
          <w:color w:val="auto"/>
        </w:rPr>
        <w:t>penunjang</w:t>
      </w:r>
      <w:proofErr w:type="spellEnd"/>
      <w:r w:rsidRPr="004B7CD1">
        <w:rPr>
          <w:color w:val="auto"/>
        </w:rPr>
        <w:t xml:space="preserve"> </w:t>
      </w:r>
      <w:proofErr w:type="spellStart"/>
      <w:r w:rsidRPr="004B7CD1">
        <w:rPr>
          <w:color w:val="auto"/>
        </w:rPr>
        <w:t>lainnya</w:t>
      </w:r>
      <w:proofErr w:type="spellEnd"/>
      <w:r w:rsidRPr="004B7CD1">
        <w:rPr>
          <w:color w:val="auto"/>
        </w:rPr>
        <w:t xml:space="preserve"> </w:t>
      </w:r>
      <w:proofErr w:type="spellStart"/>
      <w:r w:rsidRPr="004B7CD1">
        <w:rPr>
          <w:color w:val="auto"/>
        </w:rPr>
        <w:t>merupakan</w:t>
      </w:r>
      <w:proofErr w:type="spellEnd"/>
      <w:r w:rsidRPr="004B7CD1">
        <w:rPr>
          <w:color w:val="auto"/>
        </w:rPr>
        <w:t xml:space="preserve"> </w:t>
      </w:r>
      <w:proofErr w:type="spellStart"/>
      <w:r w:rsidRPr="004B7CD1">
        <w:rPr>
          <w:color w:val="auto"/>
        </w:rPr>
        <w:t>sumber</w:t>
      </w:r>
      <w:proofErr w:type="spellEnd"/>
      <w:r w:rsidRPr="004B7CD1">
        <w:rPr>
          <w:color w:val="auto"/>
        </w:rPr>
        <w:t xml:space="preserve"> data </w:t>
      </w:r>
      <w:proofErr w:type="spellStart"/>
      <w:r w:rsidRPr="004B7CD1">
        <w:rPr>
          <w:color w:val="auto"/>
        </w:rPr>
        <w:t>sekunder</w:t>
      </w:r>
      <w:proofErr w:type="spellEnd"/>
      <w:r w:rsidRPr="004B7CD1">
        <w:rPr>
          <w:color w:val="auto"/>
        </w:rPr>
        <w:t>.</w:t>
      </w:r>
    </w:p>
    <w:p w:rsidR="00957A0C" w:rsidRPr="00C2772B" w:rsidRDefault="00957A0C" w:rsidP="00957A0C">
      <w:pPr>
        <w:numPr>
          <w:ilvl w:val="2"/>
          <w:numId w:val="3"/>
        </w:numPr>
        <w:spacing w:line="480" w:lineRule="auto"/>
        <w:ind w:left="0" w:hanging="426"/>
        <w:jc w:val="both"/>
        <w:rPr>
          <w:b/>
          <w:lang w:val="sv-SE"/>
        </w:rPr>
      </w:pPr>
      <w:r w:rsidRPr="004B7CD1">
        <w:rPr>
          <w:b/>
          <w:lang w:val="sv-SE"/>
        </w:rPr>
        <w:t>Teknik Pengumpulan data</w:t>
      </w:r>
      <w:r w:rsidRPr="004B7CD1">
        <w:rPr>
          <w:b/>
          <w:lang w:val="sv-SE"/>
        </w:rPr>
        <w:tab/>
      </w:r>
    </w:p>
    <w:p w:rsidR="00957A0C" w:rsidRPr="00C2772B" w:rsidRDefault="00957A0C" w:rsidP="00957A0C">
      <w:pPr>
        <w:autoSpaceDE w:val="0"/>
        <w:autoSpaceDN w:val="0"/>
        <w:adjustRightInd w:val="0"/>
        <w:spacing w:line="480" w:lineRule="auto"/>
        <w:ind w:firstLine="720"/>
        <w:jc w:val="both"/>
        <w:rPr>
          <w:lang w:val="id-ID"/>
        </w:rPr>
      </w:pPr>
      <w:proofErr w:type="spellStart"/>
      <w:r>
        <w:t>Upaya</w:t>
      </w:r>
      <w:proofErr w:type="spellEnd"/>
      <w:r>
        <w:t xml:space="preserve"> </w:t>
      </w:r>
      <w:proofErr w:type="spellStart"/>
      <w:r>
        <w:t>mendapatkan</w:t>
      </w:r>
      <w:proofErr w:type="spellEnd"/>
      <w:r>
        <w:t xml:space="preserve"> data yang </w:t>
      </w:r>
      <w:proofErr w:type="spellStart"/>
      <w:r>
        <w:t>akurat</w:t>
      </w:r>
      <w:proofErr w:type="spellEnd"/>
      <w:r>
        <w:t xml:space="preserve">, </w:t>
      </w:r>
      <w:proofErr w:type="spellStart"/>
      <w:r>
        <w:t>maka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beberapa</w:t>
      </w:r>
      <w:proofErr w:type="spellEnd"/>
      <w:r>
        <w:t xml:space="preserve"> </w:t>
      </w:r>
      <w:proofErr w:type="spellStart"/>
      <w:r>
        <w:t>metode</w:t>
      </w:r>
      <w:proofErr w:type="spellEnd"/>
      <w:r>
        <w:t xml:space="preserve">, </w:t>
      </w:r>
      <w:proofErr w:type="spellStart"/>
      <w:r>
        <w:t>yaitu</w:t>
      </w:r>
      <w:proofErr w:type="spellEnd"/>
      <w:r>
        <w:t>:</w:t>
      </w:r>
    </w:p>
    <w:p w:rsidR="00957A0C" w:rsidRDefault="00957A0C" w:rsidP="00957A0C">
      <w:pPr>
        <w:numPr>
          <w:ilvl w:val="3"/>
          <w:numId w:val="5"/>
        </w:numPr>
        <w:autoSpaceDE w:val="0"/>
        <w:autoSpaceDN w:val="0"/>
        <w:adjustRightInd w:val="0"/>
        <w:spacing w:line="480" w:lineRule="auto"/>
        <w:ind w:left="426" w:hanging="426"/>
        <w:jc w:val="both"/>
        <w:rPr>
          <w:lang w:val="id-ID"/>
        </w:rPr>
      </w:pPr>
      <w:proofErr w:type="spellStart"/>
      <w:r w:rsidRPr="00381A66">
        <w:t>Metode</w:t>
      </w:r>
      <w:proofErr w:type="spellEnd"/>
      <w:r w:rsidRPr="00381A66">
        <w:t xml:space="preserve"> </w:t>
      </w:r>
      <w:proofErr w:type="spellStart"/>
      <w:r w:rsidRPr="00381A66">
        <w:t>Observasi</w:t>
      </w:r>
      <w:proofErr w:type="spellEnd"/>
    </w:p>
    <w:p w:rsidR="00957A0C" w:rsidRDefault="00957A0C" w:rsidP="00957A0C">
      <w:pPr>
        <w:autoSpaceDE w:val="0"/>
        <w:autoSpaceDN w:val="0"/>
        <w:adjustRightInd w:val="0"/>
        <w:spacing w:line="480" w:lineRule="auto"/>
        <w:ind w:firstLine="720"/>
        <w:jc w:val="both"/>
        <w:rPr>
          <w:lang w:val="id-ID"/>
        </w:rPr>
      </w:pPr>
      <w:proofErr w:type="spellStart"/>
      <w:proofErr w:type="gramStart"/>
      <w:r>
        <w:t>Sebagai</w:t>
      </w:r>
      <w:proofErr w:type="spellEnd"/>
      <w:r>
        <w:t xml:space="preserve"> </w:t>
      </w:r>
      <w:proofErr w:type="spellStart"/>
      <w:r>
        <w:t>metode</w:t>
      </w:r>
      <w:proofErr w:type="spellEnd"/>
      <w:r>
        <w:t xml:space="preserve"> </w:t>
      </w:r>
      <w:proofErr w:type="spellStart"/>
      <w:r>
        <w:t>ilmiah</w:t>
      </w:r>
      <w:proofErr w:type="spellEnd"/>
      <w:r>
        <w:t xml:space="preserve">, </w:t>
      </w:r>
      <w:proofErr w:type="spellStart"/>
      <w:r>
        <w:t>observasi</w:t>
      </w:r>
      <w:proofErr w:type="spellEnd"/>
      <w:r>
        <w:t xml:space="preserve"> </w:t>
      </w:r>
      <w:proofErr w:type="spellStart"/>
      <w:r>
        <w:t>biasa</w:t>
      </w:r>
      <w:proofErr w:type="spellEnd"/>
      <w:r>
        <w:t xml:space="preserve"> </w:t>
      </w:r>
      <w:proofErr w:type="spellStart"/>
      <w:r>
        <w:t>diartikan</w:t>
      </w:r>
      <w:proofErr w:type="spellEnd"/>
      <w:r>
        <w:t xml:space="preserve"> </w:t>
      </w:r>
      <w:proofErr w:type="spellStart"/>
      <w:r>
        <w:t>sebagai</w:t>
      </w:r>
      <w:proofErr w:type="spellEnd"/>
      <w:r>
        <w:t xml:space="preserve"> </w:t>
      </w:r>
      <w:proofErr w:type="spellStart"/>
      <w:r>
        <w:t>pengamatan</w:t>
      </w:r>
      <w:proofErr w:type="spellEnd"/>
      <w:r>
        <w:t xml:space="preserve"> </w:t>
      </w:r>
      <w:proofErr w:type="spellStart"/>
      <w:r>
        <w:t>dan</w:t>
      </w:r>
      <w:proofErr w:type="spellEnd"/>
      <w:r>
        <w:t xml:space="preserve"> </w:t>
      </w:r>
      <w:proofErr w:type="spellStart"/>
      <w:r>
        <w:t>pencatatan</w:t>
      </w:r>
      <w:proofErr w:type="spellEnd"/>
      <w:r>
        <w:t xml:space="preserve"> </w:t>
      </w:r>
      <w:proofErr w:type="spellStart"/>
      <w:r>
        <w:t>dengan</w:t>
      </w:r>
      <w:proofErr w:type="spellEnd"/>
      <w:r>
        <w:t xml:space="preserve"> </w:t>
      </w:r>
      <w:proofErr w:type="spellStart"/>
      <w:r>
        <w:t>sistematika</w:t>
      </w:r>
      <w:proofErr w:type="spellEnd"/>
      <w:r>
        <w:t xml:space="preserve"> </w:t>
      </w:r>
      <w:proofErr w:type="spellStart"/>
      <w:r>
        <w:t>fenomena</w:t>
      </w:r>
      <w:proofErr w:type="spellEnd"/>
      <w:r>
        <w:t xml:space="preserve"> data yang </w:t>
      </w:r>
      <w:proofErr w:type="spellStart"/>
      <w:r>
        <w:t>diselidiki</w:t>
      </w:r>
      <w:proofErr w:type="spellEnd"/>
      <w:r>
        <w:t>.</w:t>
      </w:r>
      <w:proofErr w:type="gramEnd"/>
      <w:r>
        <w:t xml:space="preserve"> </w:t>
      </w:r>
      <w:proofErr w:type="spellStart"/>
      <w:r>
        <w:t>Observasi</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proses</w:t>
      </w:r>
      <w:proofErr w:type="spellEnd"/>
      <w:r>
        <w:t xml:space="preserve"> yang </w:t>
      </w:r>
      <w:proofErr w:type="spellStart"/>
      <w:r>
        <w:t>kompleks</w:t>
      </w:r>
      <w:proofErr w:type="spellEnd"/>
      <w:r>
        <w:t xml:space="preserve">, </w:t>
      </w:r>
      <w:proofErr w:type="spellStart"/>
      <w:r>
        <w:t>suatu</w:t>
      </w:r>
      <w:proofErr w:type="spellEnd"/>
      <w:r>
        <w:t xml:space="preserve"> </w:t>
      </w:r>
      <w:proofErr w:type="spellStart"/>
      <w:r>
        <w:t>proses</w:t>
      </w:r>
      <w:proofErr w:type="spellEnd"/>
      <w:r>
        <w:t xml:space="preserve"> yang </w:t>
      </w:r>
      <w:proofErr w:type="spellStart"/>
      <w:r>
        <w:t>tersusun</w:t>
      </w:r>
      <w:proofErr w:type="spellEnd"/>
      <w:r>
        <w:t xml:space="preserve"> </w:t>
      </w:r>
      <w:proofErr w:type="spellStart"/>
      <w:r>
        <w:t>dari</w:t>
      </w:r>
      <w:proofErr w:type="spellEnd"/>
      <w:r>
        <w:t xml:space="preserve"> </w:t>
      </w:r>
      <w:proofErr w:type="spellStart"/>
      <w:r>
        <w:t>berbagai</w:t>
      </w:r>
      <w:proofErr w:type="spellEnd"/>
      <w:r>
        <w:t xml:space="preserve"> </w:t>
      </w:r>
      <w:proofErr w:type="spellStart"/>
      <w:r>
        <w:t>proses</w:t>
      </w:r>
      <w:proofErr w:type="spellEnd"/>
      <w:r>
        <w:t xml:space="preserve"> </w:t>
      </w:r>
      <w:proofErr w:type="spellStart"/>
      <w:r>
        <w:t>biologik</w:t>
      </w:r>
      <w:proofErr w:type="spellEnd"/>
      <w:r>
        <w:t xml:space="preserve"> </w:t>
      </w:r>
      <w:proofErr w:type="spellStart"/>
      <w:r>
        <w:t>dan</w:t>
      </w:r>
      <w:proofErr w:type="spellEnd"/>
      <w:r>
        <w:t xml:space="preserve"> </w:t>
      </w:r>
      <w:proofErr w:type="spellStart"/>
      <w:r>
        <w:t>psikologik</w:t>
      </w:r>
      <w:proofErr w:type="spellEnd"/>
      <w:r>
        <w:t>”</w:t>
      </w:r>
      <w:r>
        <w:rPr>
          <w:lang w:val="id-ID"/>
        </w:rPr>
        <w:t>.</w:t>
      </w:r>
      <w:r>
        <w:rPr>
          <w:rStyle w:val="FootnoteReference"/>
        </w:rPr>
        <w:footnoteReference w:id="5"/>
      </w:r>
      <w:r>
        <w:rPr>
          <w:sz w:val="16"/>
          <w:szCs w:val="16"/>
        </w:rPr>
        <w:t xml:space="preserve"> </w:t>
      </w:r>
      <w:proofErr w:type="spellStart"/>
      <w:proofErr w:type="gramStart"/>
      <w:r>
        <w:t>Adapun</w:t>
      </w:r>
      <w:proofErr w:type="spellEnd"/>
      <w:r>
        <w:t xml:space="preserve"> </w:t>
      </w:r>
      <w:proofErr w:type="spellStart"/>
      <w:r>
        <w:t>alat</w:t>
      </w:r>
      <w:proofErr w:type="spellEnd"/>
      <w:r>
        <w:t xml:space="preserve"> </w:t>
      </w:r>
      <w:proofErr w:type="spellStart"/>
      <w:r>
        <w:t>pengumpulan</w:t>
      </w:r>
      <w:proofErr w:type="spellEnd"/>
      <w:r>
        <w:t xml:space="preserve"> </w:t>
      </w:r>
      <w:proofErr w:type="spellStart"/>
      <w:r>
        <w:t>datanya</w:t>
      </w:r>
      <w:proofErr w:type="spellEnd"/>
      <w:r>
        <w:t xml:space="preserve"> </w:t>
      </w:r>
      <w:proofErr w:type="spellStart"/>
      <w:r>
        <w:t>disebut</w:t>
      </w:r>
      <w:proofErr w:type="spellEnd"/>
      <w:r>
        <w:t xml:space="preserve"> </w:t>
      </w:r>
      <w:proofErr w:type="spellStart"/>
      <w:r>
        <w:t>pedoman</w:t>
      </w:r>
      <w:proofErr w:type="spellEnd"/>
      <w:r>
        <w:t xml:space="preserve"> </w:t>
      </w:r>
      <w:proofErr w:type="spellStart"/>
      <w:r>
        <w:lastRenderedPageBreak/>
        <w:t>observasi</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mendapatkan</w:t>
      </w:r>
      <w:proofErr w:type="spellEnd"/>
      <w:r>
        <w:t xml:space="preserve"> data </w:t>
      </w:r>
      <w:proofErr w:type="spellStart"/>
      <w:r>
        <w:t>hasil</w:t>
      </w:r>
      <w:proofErr w:type="spellEnd"/>
      <w:r>
        <w:t xml:space="preserve"> </w:t>
      </w:r>
      <w:proofErr w:type="spellStart"/>
      <w:r>
        <w:t>pengamatan</w:t>
      </w:r>
      <w:proofErr w:type="spellEnd"/>
      <w:r>
        <w:t xml:space="preserve"> </w:t>
      </w:r>
      <w:proofErr w:type="spellStart"/>
      <w:r>
        <w:t>baik</w:t>
      </w:r>
      <w:proofErr w:type="spellEnd"/>
      <w:r>
        <w:t xml:space="preserve"> </w:t>
      </w:r>
      <w:proofErr w:type="spellStart"/>
      <w:r>
        <w:t>terhadap</w:t>
      </w:r>
      <w:proofErr w:type="spellEnd"/>
      <w:r>
        <w:t xml:space="preserve"> </w:t>
      </w:r>
      <w:proofErr w:type="spellStart"/>
      <w:r>
        <w:t>kondisi</w:t>
      </w:r>
      <w:proofErr w:type="spellEnd"/>
      <w:r>
        <w:t xml:space="preserve">, </w:t>
      </w:r>
      <w:proofErr w:type="spellStart"/>
      <w:r>
        <w:t>situasi</w:t>
      </w:r>
      <w:proofErr w:type="spellEnd"/>
      <w:r>
        <w:t xml:space="preserve">, </w:t>
      </w:r>
      <w:proofErr w:type="spellStart"/>
      <w:r>
        <w:t>kegiatan</w:t>
      </w:r>
      <w:proofErr w:type="spellEnd"/>
      <w:r>
        <w:t xml:space="preserve">, </w:t>
      </w:r>
      <w:proofErr w:type="spellStart"/>
      <w:r>
        <w:t>proses</w:t>
      </w:r>
      <w:proofErr w:type="spellEnd"/>
      <w:r>
        <w:t xml:space="preserve">, </w:t>
      </w:r>
      <w:proofErr w:type="spellStart"/>
      <w:r>
        <w:t>ataupun</w:t>
      </w:r>
      <w:proofErr w:type="spellEnd"/>
      <w:r>
        <w:t xml:space="preserve"> </w:t>
      </w:r>
      <w:proofErr w:type="spellStart"/>
      <w:r>
        <w:t>penampilan</w:t>
      </w:r>
      <w:proofErr w:type="spellEnd"/>
      <w:r>
        <w:t xml:space="preserve"> </w:t>
      </w:r>
      <w:proofErr w:type="spellStart"/>
      <w:r>
        <w:t>tingkah</w:t>
      </w:r>
      <w:proofErr w:type="spellEnd"/>
      <w:r>
        <w:t xml:space="preserve"> </w:t>
      </w:r>
      <w:proofErr w:type="spellStart"/>
      <w:r>
        <w:t>laku</w:t>
      </w:r>
      <w:proofErr w:type="spellEnd"/>
      <w:r>
        <w:t>.</w:t>
      </w:r>
      <w:proofErr w:type="gramEnd"/>
      <w:r>
        <w:t xml:space="preserve"> </w:t>
      </w:r>
    </w:p>
    <w:p w:rsidR="00957A0C" w:rsidRPr="00C2772B" w:rsidRDefault="00957A0C" w:rsidP="00957A0C">
      <w:pPr>
        <w:autoSpaceDE w:val="0"/>
        <w:autoSpaceDN w:val="0"/>
        <w:adjustRightInd w:val="0"/>
        <w:spacing w:line="480" w:lineRule="auto"/>
        <w:ind w:firstLine="720"/>
        <w:jc w:val="both"/>
        <w:rPr>
          <w:lang w:val="id-ID"/>
        </w:rPr>
      </w:pPr>
      <w:r w:rsidRPr="00C2772B">
        <w:rPr>
          <w:lang w:val="sv-SE"/>
        </w:rPr>
        <w:t>Berdasarkan deskripsi tentang observasi di atas, maka dapat dijelasksan bahwa observasi yang digunakan dalam penelitian ini adalah obs</w:t>
      </w:r>
      <w:r w:rsidRPr="00C2772B">
        <w:rPr>
          <w:lang w:val="id-ID"/>
        </w:rPr>
        <w:t>e</w:t>
      </w:r>
      <w:r w:rsidRPr="00C2772B">
        <w:rPr>
          <w:lang w:val="sv-SE"/>
        </w:rPr>
        <w:t xml:space="preserve">rvasi partisipan. </w:t>
      </w:r>
      <w:proofErr w:type="gramStart"/>
      <w:r w:rsidRPr="000E6BAE">
        <w:t xml:space="preserve">Data yang </w:t>
      </w:r>
      <w:proofErr w:type="spellStart"/>
      <w:r w:rsidRPr="000E6BAE">
        <w:t>diobservasi</w:t>
      </w:r>
      <w:proofErr w:type="spellEnd"/>
      <w:r w:rsidRPr="000E6BAE">
        <w:t xml:space="preserve"> </w:t>
      </w:r>
      <w:proofErr w:type="spellStart"/>
      <w:r w:rsidRPr="000E6BAE">
        <w:t>adalah</w:t>
      </w:r>
      <w:proofErr w:type="spellEnd"/>
      <w:r w:rsidRPr="000E6BAE">
        <w:t xml:space="preserve"> </w:t>
      </w:r>
      <w:proofErr w:type="spellStart"/>
      <w:r>
        <w:t>kegiatan</w:t>
      </w:r>
      <w:proofErr w:type="spellEnd"/>
      <w:r>
        <w:t xml:space="preserve"> </w:t>
      </w:r>
      <w:proofErr w:type="spellStart"/>
      <w:r>
        <w:t>tentang</w:t>
      </w:r>
      <w:proofErr w:type="spellEnd"/>
      <w:r>
        <w:t xml:space="preserve"> </w:t>
      </w:r>
      <w:proofErr w:type="spellStart"/>
      <w:r>
        <w:t>kesulitan</w:t>
      </w:r>
      <w:proofErr w:type="spellEnd"/>
      <w:r>
        <w:t xml:space="preserve"> </w:t>
      </w:r>
      <w:proofErr w:type="spellStart"/>
      <w:r>
        <w:t>siswa</w:t>
      </w:r>
      <w:proofErr w:type="spellEnd"/>
      <w:r>
        <w:t xml:space="preserve"> </w:t>
      </w:r>
      <w:proofErr w:type="spellStart"/>
      <w:r>
        <w:t>belajar</w:t>
      </w:r>
      <w:proofErr w:type="spellEnd"/>
      <w:r>
        <w:t xml:space="preserve"> </w:t>
      </w:r>
      <w:proofErr w:type="spellStart"/>
      <w:r>
        <w:t>Pendidikan</w:t>
      </w:r>
      <w:proofErr w:type="spellEnd"/>
      <w:r>
        <w:t xml:space="preserve"> Agama Islam (PAI).</w:t>
      </w:r>
      <w:proofErr w:type="gramEnd"/>
      <w:r>
        <w:t xml:space="preserve"> </w:t>
      </w:r>
    </w:p>
    <w:p w:rsidR="00957A0C" w:rsidRDefault="00957A0C" w:rsidP="00957A0C">
      <w:pPr>
        <w:numPr>
          <w:ilvl w:val="3"/>
          <w:numId w:val="5"/>
        </w:numPr>
        <w:spacing w:line="480" w:lineRule="auto"/>
        <w:ind w:left="426" w:hanging="426"/>
        <w:jc w:val="both"/>
        <w:rPr>
          <w:lang w:val="sv-SE"/>
        </w:rPr>
      </w:pPr>
      <w:r w:rsidRPr="004B7CD1">
        <w:rPr>
          <w:lang w:val="sv-SE"/>
        </w:rPr>
        <w:t xml:space="preserve">Wawancara </w:t>
      </w:r>
    </w:p>
    <w:p w:rsidR="00957A0C" w:rsidRDefault="00957A0C" w:rsidP="00957A0C">
      <w:pPr>
        <w:spacing w:line="480" w:lineRule="auto"/>
        <w:ind w:firstLine="720"/>
        <w:jc w:val="both"/>
      </w:pPr>
      <w:r w:rsidRPr="002F699F">
        <w:rPr>
          <w:lang w:val="sv-SE"/>
        </w:rPr>
        <w:t>Wawancara</w:t>
      </w:r>
      <w:r>
        <w:t xml:space="preserve"> </w:t>
      </w:r>
      <w:proofErr w:type="spellStart"/>
      <w:r>
        <w:t>juga</w:t>
      </w:r>
      <w:proofErr w:type="spellEnd"/>
      <w:r>
        <w:t xml:space="preserve"> </w:t>
      </w:r>
      <w:proofErr w:type="spellStart"/>
      <w:r>
        <w:t>dikenal</w:t>
      </w:r>
      <w:proofErr w:type="spellEnd"/>
      <w:r>
        <w:t xml:space="preserve"> </w:t>
      </w:r>
      <w:proofErr w:type="spellStart"/>
      <w:r>
        <w:t>dengan</w:t>
      </w:r>
      <w:proofErr w:type="spellEnd"/>
      <w:r>
        <w:t xml:space="preserve"> </w:t>
      </w:r>
      <w:proofErr w:type="spellStart"/>
      <w:r>
        <w:t>metode</w:t>
      </w:r>
      <w:proofErr w:type="spellEnd"/>
      <w:r>
        <w:t xml:space="preserve"> </w:t>
      </w:r>
      <w:proofErr w:type="spellStart"/>
      <w:r>
        <w:t>tanya</w:t>
      </w:r>
      <w:proofErr w:type="spellEnd"/>
      <w:r>
        <w:t xml:space="preserve"> </w:t>
      </w:r>
      <w:proofErr w:type="spellStart"/>
      <w:r>
        <w:t>jawab</w:t>
      </w:r>
      <w:proofErr w:type="spellEnd"/>
      <w:r>
        <w:t xml:space="preserve">. </w:t>
      </w:r>
      <w:proofErr w:type="spellStart"/>
      <w:proofErr w:type="gramStart"/>
      <w:r>
        <w:t>Menurut</w:t>
      </w:r>
      <w:proofErr w:type="spellEnd"/>
      <w:r>
        <w:t xml:space="preserve"> </w:t>
      </w:r>
      <w:proofErr w:type="spellStart"/>
      <w:r>
        <w:t>teori</w:t>
      </w:r>
      <w:proofErr w:type="spellEnd"/>
      <w:r>
        <w:t xml:space="preserve"> </w:t>
      </w:r>
      <w:proofErr w:type="spellStart"/>
      <w:r>
        <w:t>metode</w:t>
      </w:r>
      <w:proofErr w:type="spellEnd"/>
      <w:r>
        <w:t xml:space="preserve"> </w:t>
      </w:r>
      <w:r w:rsidRPr="00850AC3">
        <w:rPr>
          <w:i/>
        </w:rPr>
        <w:t>interview</w:t>
      </w:r>
      <w:r>
        <w:t xml:space="preserve"> </w:t>
      </w:r>
      <w:proofErr w:type="spellStart"/>
      <w:r>
        <w:t>dipahami</w:t>
      </w:r>
      <w:proofErr w:type="spellEnd"/>
      <w:r>
        <w:t xml:space="preserve"> </w:t>
      </w:r>
      <w:proofErr w:type="spellStart"/>
      <w:r>
        <w:t>sebagai</w:t>
      </w:r>
      <w:proofErr w:type="spellEnd"/>
      <w:r>
        <w:t xml:space="preserve"> “</w:t>
      </w:r>
      <w:proofErr w:type="spellStart"/>
      <w:r>
        <w:t>cara</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t>keterangan</w:t>
      </w:r>
      <w:proofErr w:type="spellEnd"/>
      <w:r>
        <w:t xml:space="preserve"> </w:t>
      </w:r>
      <w:proofErr w:type="spellStart"/>
      <w:r>
        <w:t>secara</w:t>
      </w:r>
      <w:proofErr w:type="spellEnd"/>
      <w:r>
        <w:t xml:space="preserve"> </w:t>
      </w:r>
      <w:proofErr w:type="spellStart"/>
      <w:r>
        <w:t>lisan</w:t>
      </w:r>
      <w:proofErr w:type="spellEnd"/>
      <w:r>
        <w:t xml:space="preserve"> </w:t>
      </w:r>
      <w:proofErr w:type="spellStart"/>
      <w:r>
        <w:t>dari</w:t>
      </w:r>
      <w:proofErr w:type="spellEnd"/>
      <w:r>
        <w:t xml:space="preserve"> </w:t>
      </w:r>
      <w:proofErr w:type="spellStart"/>
      <w:r>
        <w:t>informan</w:t>
      </w:r>
      <w:proofErr w:type="spellEnd"/>
      <w:r>
        <w:t>”</w:t>
      </w:r>
      <w:r>
        <w:rPr>
          <w:rStyle w:val="FootnoteReference"/>
        </w:rPr>
        <w:footnoteReference w:id="6"/>
      </w:r>
      <w:r>
        <w:t>.</w:t>
      </w:r>
      <w:proofErr w:type="gramEnd"/>
      <w:r>
        <w:rPr>
          <w:sz w:val="16"/>
          <w:szCs w:val="16"/>
        </w:rPr>
        <w:t xml:space="preserve"> </w:t>
      </w:r>
      <w:proofErr w:type="spellStart"/>
      <w:r w:rsidRPr="00BD7896">
        <w:t>Wawancara</w:t>
      </w:r>
      <w:proofErr w:type="spellEnd"/>
      <w:r w:rsidRPr="00BD7896">
        <w:t xml:space="preserve"> </w:t>
      </w:r>
      <w:proofErr w:type="spellStart"/>
      <w:r w:rsidRPr="00BD7896">
        <w:t>merupakan</w:t>
      </w:r>
      <w:proofErr w:type="spellEnd"/>
      <w:r w:rsidRPr="00BD7896">
        <w:t xml:space="preserve"> </w:t>
      </w:r>
      <w:proofErr w:type="spellStart"/>
      <w:r w:rsidRPr="00BD7896">
        <w:t>pertemua</w:t>
      </w:r>
      <w:proofErr w:type="spellEnd"/>
      <w:r w:rsidRPr="00BD7896">
        <w:t xml:space="preserve"> </w:t>
      </w:r>
      <w:proofErr w:type="spellStart"/>
      <w:r w:rsidRPr="00BD7896">
        <w:t>dua</w:t>
      </w:r>
      <w:proofErr w:type="spellEnd"/>
      <w:r w:rsidRPr="00BD7896">
        <w:t xml:space="preserve"> </w:t>
      </w:r>
      <w:proofErr w:type="spellStart"/>
      <w:r w:rsidRPr="00BD7896">
        <w:t>orang</w:t>
      </w:r>
      <w:proofErr w:type="spellEnd"/>
      <w:r w:rsidRPr="00BD7896">
        <w:t xml:space="preserve"> </w:t>
      </w:r>
      <w:proofErr w:type="spellStart"/>
      <w:r w:rsidRPr="00BD7896">
        <w:t>atau</w:t>
      </w:r>
      <w:proofErr w:type="spellEnd"/>
      <w:r w:rsidRPr="00BD7896">
        <w:t xml:space="preserve"> </w:t>
      </w:r>
      <w:proofErr w:type="spellStart"/>
      <w:r w:rsidRPr="00BD7896">
        <w:t>lebih</w:t>
      </w:r>
      <w:proofErr w:type="spellEnd"/>
      <w:r w:rsidRPr="00BD7896">
        <w:t xml:space="preserve"> </w:t>
      </w:r>
      <w:proofErr w:type="spellStart"/>
      <w:r w:rsidRPr="00BD7896">
        <w:t>untuk</w:t>
      </w:r>
      <w:proofErr w:type="spellEnd"/>
      <w:r>
        <w:t xml:space="preserve"> </w:t>
      </w:r>
      <w:proofErr w:type="spellStart"/>
      <w:r>
        <w:t>mendiskusikan</w:t>
      </w:r>
      <w:proofErr w:type="spellEnd"/>
      <w:r>
        <w:t xml:space="preserve"> </w:t>
      </w:r>
      <w:proofErr w:type="spellStart"/>
      <w:r>
        <w:t>informasi</w:t>
      </w:r>
      <w:proofErr w:type="spellEnd"/>
      <w:r w:rsidRPr="00BD7896">
        <w:t xml:space="preserve"> </w:t>
      </w:r>
      <w:proofErr w:type="spellStart"/>
      <w:r w:rsidRPr="00BD7896">
        <w:t>dan</w:t>
      </w:r>
      <w:proofErr w:type="spellEnd"/>
      <w:r w:rsidRPr="00BD7896">
        <w:t xml:space="preserve"> </w:t>
      </w:r>
      <w:proofErr w:type="spellStart"/>
      <w:r w:rsidRPr="00BD7896">
        <w:t>gagasan</w:t>
      </w:r>
      <w:proofErr w:type="spellEnd"/>
      <w:r w:rsidRPr="00BD7896">
        <w:t xml:space="preserve"> </w:t>
      </w:r>
      <w:proofErr w:type="spellStart"/>
      <w:r w:rsidRPr="00BD7896">
        <w:t>melalui</w:t>
      </w:r>
      <w:proofErr w:type="spellEnd"/>
      <w:r w:rsidRPr="00BD7896">
        <w:t xml:space="preserve"> </w:t>
      </w:r>
      <w:proofErr w:type="spellStart"/>
      <w:proofErr w:type="gramStart"/>
      <w:r w:rsidRPr="00BD7896">
        <w:t>tanya</w:t>
      </w:r>
      <w:proofErr w:type="spellEnd"/>
      <w:proofErr w:type="gramEnd"/>
      <w:r w:rsidRPr="00BD7896">
        <w:t xml:space="preserve"> </w:t>
      </w:r>
      <w:proofErr w:type="spellStart"/>
      <w:r w:rsidRPr="00BD7896">
        <w:t>jawab</w:t>
      </w:r>
      <w:proofErr w:type="spellEnd"/>
      <w:r w:rsidRPr="00BD7896">
        <w:t xml:space="preserve"> </w:t>
      </w:r>
      <w:proofErr w:type="spellStart"/>
      <w:r w:rsidRPr="00BD7896">
        <w:t>sehingga</w:t>
      </w:r>
      <w:proofErr w:type="spellEnd"/>
      <w:r w:rsidRPr="00BD7896">
        <w:t xml:space="preserve"> </w:t>
      </w:r>
      <w:proofErr w:type="spellStart"/>
      <w:r w:rsidRPr="00BD7896">
        <w:t>dapat</w:t>
      </w:r>
      <w:proofErr w:type="spellEnd"/>
      <w:r w:rsidRPr="00BD7896">
        <w:t xml:space="preserve"> </w:t>
      </w:r>
      <w:proofErr w:type="spellStart"/>
      <w:r w:rsidRPr="00BD7896">
        <w:t>menggambarkan</w:t>
      </w:r>
      <w:proofErr w:type="spellEnd"/>
      <w:r w:rsidRPr="00BD7896">
        <w:t xml:space="preserve"> </w:t>
      </w:r>
      <w:proofErr w:type="spellStart"/>
      <w:r w:rsidRPr="00BD7896">
        <w:t>makna</w:t>
      </w:r>
      <w:proofErr w:type="spellEnd"/>
      <w:r w:rsidRPr="00BD7896">
        <w:t xml:space="preserve"> </w:t>
      </w:r>
      <w:proofErr w:type="spellStart"/>
      <w:r>
        <w:t>pada</w:t>
      </w:r>
      <w:proofErr w:type="spellEnd"/>
      <w:r>
        <w:t xml:space="preserve"> </w:t>
      </w:r>
      <w:proofErr w:type="spellStart"/>
      <w:r w:rsidRPr="00BD7896">
        <w:t>topik</w:t>
      </w:r>
      <w:proofErr w:type="spellEnd"/>
      <w:r w:rsidRPr="00BD7896">
        <w:t xml:space="preserve"> </w:t>
      </w:r>
      <w:proofErr w:type="spellStart"/>
      <w:r w:rsidRPr="00BD7896">
        <w:t>tertentu</w:t>
      </w:r>
      <w:proofErr w:type="spellEnd"/>
      <w:r w:rsidRPr="00BD7896">
        <w:t>.</w:t>
      </w:r>
      <w:r>
        <w:rPr>
          <w:rStyle w:val="FootnoteReference"/>
        </w:rPr>
        <w:footnoteReference w:id="7"/>
      </w:r>
      <w:r w:rsidRPr="00BD7896">
        <w:t xml:space="preserve"> </w:t>
      </w:r>
    </w:p>
    <w:p w:rsidR="00957A0C" w:rsidRPr="00187499" w:rsidRDefault="00957A0C" w:rsidP="00957A0C">
      <w:pPr>
        <w:spacing w:line="480" w:lineRule="auto"/>
        <w:ind w:firstLine="720"/>
        <w:jc w:val="both"/>
      </w:pPr>
      <w:r>
        <w:t xml:space="preserve">Fred N. </w:t>
      </w:r>
      <w:proofErr w:type="spellStart"/>
      <w:r>
        <w:t>Kerlinger</w:t>
      </w:r>
      <w:proofErr w:type="spellEnd"/>
      <w:r>
        <w:t xml:space="preserve"> &amp; Howard B. Lee </w:t>
      </w:r>
      <w:proofErr w:type="spellStart"/>
      <w:r>
        <w:t>menjelaskan</w:t>
      </w:r>
      <w:proofErr w:type="spellEnd"/>
      <w:r>
        <w:t xml:space="preserve">: </w:t>
      </w:r>
    </w:p>
    <w:p w:rsidR="00957A0C" w:rsidRDefault="00957A0C" w:rsidP="00957A0C">
      <w:pPr>
        <w:ind w:left="720"/>
        <w:jc w:val="both"/>
      </w:pPr>
      <w:r w:rsidRPr="00EC1B10">
        <w:rPr>
          <w:i/>
          <w:iCs/>
        </w:rPr>
        <w:t>the interview is a face to face interpersonal role situation in which one person (the interviewer) asks a person being interviewed (the respondent) question designed to obtain answers pertinent to the research problem</w:t>
      </w:r>
      <w:r>
        <w:t>” (</w:t>
      </w:r>
      <w:proofErr w:type="spellStart"/>
      <w:r>
        <w:rPr>
          <w:rStyle w:val="hps"/>
        </w:rPr>
        <w:t>wawancara</w:t>
      </w:r>
      <w:proofErr w:type="spellEnd"/>
      <w:r>
        <w:rPr>
          <w:rStyle w:val="longtext"/>
        </w:rPr>
        <w:t xml:space="preserve"> </w:t>
      </w:r>
      <w:proofErr w:type="spellStart"/>
      <w:r>
        <w:rPr>
          <w:rStyle w:val="hps"/>
        </w:rPr>
        <w:t>adalah</w:t>
      </w:r>
      <w:proofErr w:type="spellEnd"/>
      <w:r>
        <w:rPr>
          <w:rStyle w:val="hps"/>
        </w:rPr>
        <w:t xml:space="preserve"> </w:t>
      </w:r>
      <w:proofErr w:type="spellStart"/>
      <w:r>
        <w:rPr>
          <w:rStyle w:val="hps"/>
        </w:rPr>
        <w:t>situasi</w:t>
      </w:r>
      <w:proofErr w:type="spellEnd"/>
      <w:r>
        <w:rPr>
          <w:rStyle w:val="longtext"/>
        </w:rPr>
        <w:t xml:space="preserve"> </w:t>
      </w:r>
      <w:proofErr w:type="spellStart"/>
      <w:r>
        <w:rPr>
          <w:rStyle w:val="hps"/>
        </w:rPr>
        <w:t>hubungan</w:t>
      </w:r>
      <w:proofErr w:type="spellEnd"/>
      <w:r>
        <w:rPr>
          <w:rStyle w:val="hps"/>
        </w:rPr>
        <w:t xml:space="preserve"> </w:t>
      </w:r>
      <w:proofErr w:type="spellStart"/>
      <w:r>
        <w:rPr>
          <w:rStyle w:val="hps"/>
        </w:rPr>
        <w:t>tatap</w:t>
      </w:r>
      <w:proofErr w:type="spellEnd"/>
      <w:r>
        <w:rPr>
          <w:rStyle w:val="hps"/>
        </w:rPr>
        <w:t xml:space="preserve"> </w:t>
      </w:r>
      <w:proofErr w:type="spellStart"/>
      <w:r>
        <w:rPr>
          <w:rStyle w:val="hps"/>
        </w:rPr>
        <w:t>muka</w:t>
      </w:r>
      <w:proofErr w:type="spellEnd"/>
      <w:r>
        <w:rPr>
          <w:rStyle w:val="hps"/>
        </w:rPr>
        <w:t xml:space="preserve"> </w:t>
      </w:r>
      <w:proofErr w:type="spellStart"/>
      <w:r>
        <w:rPr>
          <w:rStyle w:val="hps"/>
        </w:rPr>
        <w:t>antara</w:t>
      </w:r>
      <w:proofErr w:type="spellEnd"/>
      <w:r>
        <w:rPr>
          <w:rStyle w:val="hps"/>
        </w:rPr>
        <w:t xml:space="preserve"> </w:t>
      </w:r>
      <w:proofErr w:type="spellStart"/>
      <w:r>
        <w:rPr>
          <w:rStyle w:val="hps"/>
        </w:rPr>
        <w:t>individu</w:t>
      </w:r>
      <w:proofErr w:type="spellEnd"/>
      <w:r>
        <w:rPr>
          <w:rStyle w:val="longtext"/>
        </w:rPr>
        <w:t xml:space="preserve"> </w:t>
      </w:r>
      <w:proofErr w:type="spellStart"/>
      <w:r>
        <w:rPr>
          <w:rStyle w:val="hps"/>
        </w:rPr>
        <w:t>dimana</w:t>
      </w:r>
      <w:proofErr w:type="spellEnd"/>
      <w:r>
        <w:rPr>
          <w:rStyle w:val="longtext"/>
        </w:rPr>
        <w:t xml:space="preserve"> </w:t>
      </w:r>
      <w:proofErr w:type="spellStart"/>
      <w:r>
        <w:rPr>
          <w:rStyle w:val="hps"/>
        </w:rPr>
        <w:t>satu</w:t>
      </w:r>
      <w:proofErr w:type="spellEnd"/>
      <w:r>
        <w:rPr>
          <w:rStyle w:val="hps"/>
        </w:rPr>
        <w:t xml:space="preserve"> </w:t>
      </w:r>
      <w:proofErr w:type="spellStart"/>
      <w:r>
        <w:rPr>
          <w:rStyle w:val="hps"/>
        </w:rPr>
        <w:t>orang</w:t>
      </w:r>
      <w:proofErr w:type="spellEnd"/>
      <w:r>
        <w:rPr>
          <w:rStyle w:val="longtext"/>
        </w:rPr>
        <w:t xml:space="preserve"> </w:t>
      </w:r>
      <w:r>
        <w:rPr>
          <w:rStyle w:val="hps"/>
        </w:rPr>
        <w:t>(</w:t>
      </w:r>
      <w:proofErr w:type="spellStart"/>
      <w:r>
        <w:rPr>
          <w:rStyle w:val="longtext"/>
        </w:rPr>
        <w:t>pewawancara</w:t>
      </w:r>
      <w:proofErr w:type="spellEnd"/>
      <w:r>
        <w:rPr>
          <w:rStyle w:val="longtext"/>
        </w:rPr>
        <w:t xml:space="preserve">) </w:t>
      </w:r>
      <w:proofErr w:type="spellStart"/>
      <w:r>
        <w:rPr>
          <w:rStyle w:val="hps"/>
        </w:rPr>
        <w:t>meminta</w:t>
      </w:r>
      <w:proofErr w:type="spellEnd"/>
      <w:r>
        <w:rPr>
          <w:rStyle w:val="longtext"/>
        </w:rPr>
        <w:t xml:space="preserve"> </w:t>
      </w:r>
      <w:proofErr w:type="spellStart"/>
      <w:r>
        <w:rPr>
          <w:rStyle w:val="hps"/>
        </w:rPr>
        <w:t>orang</w:t>
      </w:r>
      <w:proofErr w:type="spellEnd"/>
      <w:r>
        <w:rPr>
          <w:rStyle w:val="longtext"/>
        </w:rPr>
        <w:t xml:space="preserve"> </w:t>
      </w:r>
      <w:r>
        <w:rPr>
          <w:rStyle w:val="hps"/>
        </w:rPr>
        <w:t>yang</w:t>
      </w:r>
      <w:r>
        <w:rPr>
          <w:rStyle w:val="longtext"/>
        </w:rPr>
        <w:t xml:space="preserve"> </w:t>
      </w:r>
      <w:proofErr w:type="spellStart"/>
      <w:r>
        <w:rPr>
          <w:rStyle w:val="hps"/>
        </w:rPr>
        <w:t>diwawancarai</w:t>
      </w:r>
      <w:proofErr w:type="spellEnd"/>
      <w:r>
        <w:rPr>
          <w:rStyle w:val="longtext"/>
        </w:rPr>
        <w:t xml:space="preserve"> </w:t>
      </w:r>
      <w:r>
        <w:rPr>
          <w:rStyle w:val="hps"/>
        </w:rPr>
        <w:t>(</w:t>
      </w:r>
      <w:proofErr w:type="spellStart"/>
      <w:r>
        <w:rPr>
          <w:rStyle w:val="longtext"/>
        </w:rPr>
        <w:t>responden</w:t>
      </w:r>
      <w:proofErr w:type="spellEnd"/>
      <w:r>
        <w:rPr>
          <w:rStyle w:val="longtext"/>
        </w:rPr>
        <w:t xml:space="preserve">) </w:t>
      </w:r>
      <w:proofErr w:type="spellStart"/>
      <w:r>
        <w:rPr>
          <w:rStyle w:val="longtext"/>
        </w:rPr>
        <w:t>menjawaban</w:t>
      </w:r>
      <w:proofErr w:type="spellEnd"/>
      <w:r>
        <w:rPr>
          <w:rStyle w:val="longtext"/>
        </w:rPr>
        <w:t xml:space="preserve"> </w:t>
      </w:r>
      <w:proofErr w:type="spellStart"/>
      <w:r>
        <w:rPr>
          <w:rStyle w:val="hps"/>
        </w:rPr>
        <w:t>pertanyaan</w:t>
      </w:r>
      <w:proofErr w:type="spellEnd"/>
      <w:r>
        <w:rPr>
          <w:rStyle w:val="longtext"/>
        </w:rPr>
        <w:t xml:space="preserve"> </w:t>
      </w:r>
      <w:r>
        <w:rPr>
          <w:rStyle w:val="hps"/>
        </w:rPr>
        <w:t xml:space="preserve">yang </w:t>
      </w:r>
      <w:proofErr w:type="spellStart"/>
      <w:r>
        <w:rPr>
          <w:rStyle w:val="hps"/>
        </w:rPr>
        <w:t>dirancang</w:t>
      </w:r>
      <w:proofErr w:type="spellEnd"/>
      <w:r>
        <w:rPr>
          <w:rStyle w:val="longtext"/>
        </w:rPr>
        <w:t xml:space="preserve"> </w:t>
      </w:r>
      <w:proofErr w:type="spellStart"/>
      <w:r>
        <w:rPr>
          <w:rStyle w:val="hps"/>
        </w:rPr>
        <w:t>untuk</w:t>
      </w:r>
      <w:proofErr w:type="spellEnd"/>
      <w:r>
        <w:rPr>
          <w:rStyle w:val="hps"/>
        </w:rPr>
        <w:t xml:space="preserve"> </w:t>
      </w:r>
      <w:proofErr w:type="spellStart"/>
      <w:r>
        <w:rPr>
          <w:rStyle w:val="hps"/>
        </w:rPr>
        <w:t>memperoleh</w:t>
      </w:r>
      <w:proofErr w:type="spellEnd"/>
      <w:r>
        <w:rPr>
          <w:rStyle w:val="longtext"/>
        </w:rPr>
        <w:t xml:space="preserve"> </w:t>
      </w:r>
      <w:proofErr w:type="spellStart"/>
      <w:r>
        <w:rPr>
          <w:rStyle w:val="hps"/>
        </w:rPr>
        <w:t>jawaban</w:t>
      </w:r>
      <w:proofErr w:type="spellEnd"/>
      <w:r>
        <w:rPr>
          <w:rStyle w:val="longtext"/>
        </w:rPr>
        <w:t xml:space="preserve"> </w:t>
      </w:r>
      <w:r>
        <w:rPr>
          <w:rStyle w:val="hps"/>
        </w:rPr>
        <w:t xml:space="preserve">yang </w:t>
      </w:r>
      <w:proofErr w:type="spellStart"/>
      <w:r>
        <w:rPr>
          <w:rStyle w:val="hps"/>
        </w:rPr>
        <w:t>relevan</w:t>
      </w:r>
      <w:proofErr w:type="spellEnd"/>
      <w:r>
        <w:rPr>
          <w:rStyle w:val="longtext"/>
        </w:rPr>
        <w:t xml:space="preserve"> </w:t>
      </w:r>
      <w:proofErr w:type="spellStart"/>
      <w:r>
        <w:rPr>
          <w:rStyle w:val="hps"/>
        </w:rPr>
        <w:t>dengan</w:t>
      </w:r>
      <w:proofErr w:type="spellEnd"/>
      <w:r>
        <w:rPr>
          <w:rStyle w:val="hps"/>
        </w:rPr>
        <w:t xml:space="preserve"> </w:t>
      </w:r>
      <w:proofErr w:type="spellStart"/>
      <w:r>
        <w:rPr>
          <w:rStyle w:val="hps"/>
        </w:rPr>
        <w:t>masalah</w:t>
      </w:r>
      <w:proofErr w:type="spellEnd"/>
      <w:r>
        <w:rPr>
          <w:rStyle w:val="hps"/>
        </w:rPr>
        <w:t xml:space="preserve"> </w:t>
      </w:r>
      <w:proofErr w:type="spellStart"/>
      <w:r>
        <w:rPr>
          <w:rStyle w:val="hps"/>
        </w:rPr>
        <w:t>penelitian</w:t>
      </w:r>
      <w:proofErr w:type="spellEnd"/>
      <w:r>
        <w:t>)</w:t>
      </w:r>
      <w:r w:rsidRPr="00F87E1B">
        <w:t>.</w:t>
      </w:r>
      <w:r>
        <w:rPr>
          <w:rStyle w:val="FootnoteReference"/>
        </w:rPr>
        <w:footnoteReference w:id="8"/>
      </w:r>
      <w:r w:rsidRPr="00F87E1B">
        <w:t xml:space="preserve"> </w:t>
      </w:r>
    </w:p>
    <w:p w:rsidR="00957A0C" w:rsidRPr="00187499" w:rsidRDefault="00957A0C" w:rsidP="00957A0C">
      <w:pPr>
        <w:ind w:left="616" w:firstLine="13"/>
        <w:jc w:val="both"/>
      </w:pPr>
    </w:p>
    <w:p w:rsidR="00957A0C" w:rsidRDefault="00957A0C" w:rsidP="00957A0C">
      <w:pPr>
        <w:spacing w:line="480" w:lineRule="auto"/>
        <w:ind w:firstLine="720"/>
        <w:jc w:val="both"/>
      </w:pPr>
      <w:proofErr w:type="spellStart"/>
      <w:proofErr w:type="gramStart"/>
      <w:r>
        <w:t>Sedangkan</w:t>
      </w:r>
      <w:proofErr w:type="spellEnd"/>
      <w:r>
        <w:t xml:space="preserve"> </w:t>
      </w:r>
      <w:proofErr w:type="spellStart"/>
      <w:r>
        <w:t>wawancara</w:t>
      </w:r>
      <w:proofErr w:type="spellEnd"/>
      <w:r>
        <w:t xml:space="preserve">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menggunakan</w:t>
      </w:r>
      <w:proofErr w:type="spellEnd"/>
      <w:r>
        <w:t xml:space="preserve"> </w:t>
      </w:r>
      <w:proofErr w:type="spellStart"/>
      <w:r>
        <w:t>tehnik</w:t>
      </w:r>
      <w:proofErr w:type="spellEnd"/>
      <w:r>
        <w:t xml:space="preserve"> </w:t>
      </w:r>
      <w:proofErr w:type="spellStart"/>
      <w:r>
        <w:t>wawancara</w:t>
      </w:r>
      <w:proofErr w:type="spellEnd"/>
      <w:r>
        <w:t xml:space="preserve"> </w:t>
      </w:r>
      <w:proofErr w:type="spellStart"/>
      <w:r>
        <w:t>tidak</w:t>
      </w:r>
      <w:proofErr w:type="spellEnd"/>
      <w:r>
        <w:t xml:space="preserve"> </w:t>
      </w:r>
      <w:proofErr w:type="spellStart"/>
      <w:r>
        <w:t>terstruktur</w:t>
      </w:r>
      <w:proofErr w:type="spellEnd"/>
      <w:r>
        <w:t>.</w:t>
      </w:r>
      <w:proofErr w:type="gramEnd"/>
      <w:r>
        <w:t xml:space="preserve"> </w:t>
      </w:r>
      <w:proofErr w:type="spellStart"/>
      <w:proofErr w:type="gramStart"/>
      <w:r>
        <w:t>Wawancara</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mendapatkan</w:t>
      </w:r>
      <w:proofErr w:type="spellEnd"/>
      <w:r>
        <w:t xml:space="preserve"> </w:t>
      </w:r>
      <w:proofErr w:type="spellStart"/>
      <w:r>
        <w:lastRenderedPageBreak/>
        <w:t>informasi</w:t>
      </w:r>
      <w:proofErr w:type="spellEnd"/>
      <w:r>
        <w:t xml:space="preserve"> </w:t>
      </w:r>
      <w:proofErr w:type="spellStart"/>
      <w:r>
        <w:t>tentang</w:t>
      </w:r>
      <w:proofErr w:type="spellEnd"/>
      <w:r>
        <w:t xml:space="preserve"> </w:t>
      </w:r>
      <w:proofErr w:type="spellStart"/>
      <w:r>
        <w:t>analisis</w:t>
      </w:r>
      <w:proofErr w:type="spellEnd"/>
      <w:r>
        <w:t xml:space="preserve"> </w:t>
      </w:r>
      <w:proofErr w:type="spellStart"/>
      <w:r>
        <w:t>penyebab</w:t>
      </w:r>
      <w:proofErr w:type="spellEnd"/>
      <w:r>
        <w:t xml:space="preserve"> </w:t>
      </w:r>
      <w:proofErr w:type="spellStart"/>
      <w:r>
        <w:t>kesulitan</w:t>
      </w:r>
      <w:proofErr w:type="spellEnd"/>
      <w:r>
        <w:t xml:space="preserve"> </w:t>
      </w:r>
      <w:proofErr w:type="spellStart"/>
      <w:r>
        <w:t>belajar</w:t>
      </w:r>
      <w:proofErr w:type="spellEnd"/>
      <w:r>
        <w:t xml:space="preserve"> </w:t>
      </w:r>
      <w:proofErr w:type="spellStart"/>
      <w:r>
        <w:t>siswa</w:t>
      </w:r>
      <w:proofErr w:type="spellEnd"/>
      <w:r>
        <w:t xml:space="preserve"> SD 04 </w:t>
      </w:r>
      <w:proofErr w:type="spellStart"/>
      <w:r>
        <w:t>Baruga</w:t>
      </w:r>
      <w:proofErr w:type="spellEnd"/>
      <w:r>
        <w:t xml:space="preserve"> Kota </w:t>
      </w:r>
      <w:proofErr w:type="spellStart"/>
      <w:r>
        <w:t>Kendari</w:t>
      </w:r>
      <w:proofErr w:type="spellEnd"/>
      <w:r>
        <w:t>.</w:t>
      </w:r>
      <w:proofErr w:type="gramEnd"/>
      <w:r>
        <w:rPr>
          <w:rtl/>
          <w:cs/>
        </w:rPr>
        <w:t xml:space="preserve"> </w:t>
      </w:r>
      <w:proofErr w:type="spellStart"/>
      <w:r w:rsidRPr="00C65ECA">
        <w:t>Informan</w:t>
      </w:r>
      <w:proofErr w:type="spellEnd"/>
      <w:r w:rsidRPr="00C65ECA">
        <w:t xml:space="preserve"> </w:t>
      </w:r>
      <w:r>
        <w:t xml:space="preserve">yang </w:t>
      </w:r>
      <w:proofErr w:type="spellStart"/>
      <w:r>
        <w:t>diwawancarai</w:t>
      </w:r>
      <w:proofErr w:type="spellEnd"/>
      <w:r>
        <w:t xml:space="preserve"> </w:t>
      </w:r>
      <w:proofErr w:type="spellStart"/>
      <w:r>
        <w:t>pada</w:t>
      </w:r>
      <w:proofErr w:type="spellEnd"/>
      <w:r>
        <w:t xml:space="preserve"> </w:t>
      </w:r>
      <w:proofErr w:type="spellStart"/>
      <w:r>
        <w:t>penelitian</w:t>
      </w:r>
      <w:proofErr w:type="spellEnd"/>
      <w:r>
        <w:t xml:space="preserve"> </w:t>
      </w:r>
      <w:proofErr w:type="spellStart"/>
      <w:proofErr w:type="gramStart"/>
      <w:r>
        <w:t>ini</w:t>
      </w:r>
      <w:proofErr w:type="spellEnd"/>
      <w:r>
        <w:t xml:space="preserve">  </w:t>
      </w:r>
      <w:proofErr w:type="spellStart"/>
      <w:r>
        <w:t>adalah</w:t>
      </w:r>
      <w:proofErr w:type="spellEnd"/>
      <w:proofErr w:type="gramEnd"/>
      <w:r>
        <w:t xml:space="preserve"> </w:t>
      </w:r>
      <w:proofErr w:type="spellStart"/>
      <w:r>
        <w:t>kepala</w:t>
      </w:r>
      <w:proofErr w:type="spellEnd"/>
      <w:r>
        <w:t xml:space="preserve"> </w:t>
      </w:r>
      <w:proofErr w:type="spellStart"/>
      <w:r>
        <w:t>sekolah</w:t>
      </w:r>
      <w:proofErr w:type="spellEnd"/>
      <w:r>
        <w:t xml:space="preserve">, </w:t>
      </w:r>
      <w:proofErr w:type="spellStart"/>
      <w:r>
        <w:t>wakasek</w:t>
      </w:r>
      <w:proofErr w:type="spellEnd"/>
      <w:r>
        <w:t xml:space="preserve"> </w:t>
      </w:r>
      <w:proofErr w:type="spellStart"/>
      <w:r>
        <w:t>kesiswaan</w:t>
      </w:r>
      <w:proofErr w:type="spellEnd"/>
      <w:r>
        <w:t>, guru BK,</w:t>
      </w:r>
      <w:r w:rsidR="009918F3">
        <w:t xml:space="preserve"> </w:t>
      </w:r>
      <w:proofErr w:type="spellStart"/>
      <w:r w:rsidR="009918F3">
        <w:t>siswa</w:t>
      </w:r>
      <w:proofErr w:type="spellEnd"/>
      <w:r w:rsidR="009918F3">
        <w:t xml:space="preserve"> yang </w:t>
      </w:r>
      <w:proofErr w:type="spellStart"/>
      <w:r w:rsidR="009918F3">
        <w:t>mengalami</w:t>
      </w:r>
      <w:proofErr w:type="spellEnd"/>
      <w:r w:rsidR="009918F3">
        <w:t xml:space="preserve"> </w:t>
      </w:r>
      <w:proofErr w:type="spellStart"/>
      <w:r w:rsidR="009918F3">
        <w:t>kesulitan</w:t>
      </w:r>
      <w:proofErr w:type="spellEnd"/>
      <w:r w:rsidR="009918F3">
        <w:t xml:space="preserve"> </w:t>
      </w:r>
      <w:proofErr w:type="spellStart"/>
      <w:r w:rsidR="009918F3">
        <w:t>belajar</w:t>
      </w:r>
      <w:proofErr w:type="spellEnd"/>
      <w:r>
        <w:t xml:space="preserve"> </w:t>
      </w:r>
      <w:proofErr w:type="spellStart"/>
      <w:r>
        <w:t>dan</w:t>
      </w:r>
      <w:proofErr w:type="spellEnd"/>
      <w:r>
        <w:t xml:space="preserve"> guru </w:t>
      </w:r>
      <w:proofErr w:type="spellStart"/>
      <w:r>
        <w:t>Pendidikan</w:t>
      </w:r>
      <w:proofErr w:type="spellEnd"/>
      <w:r>
        <w:t xml:space="preserve"> Agama Islam. </w:t>
      </w:r>
    </w:p>
    <w:p w:rsidR="00957A0C" w:rsidRPr="002F699F" w:rsidRDefault="00957A0C" w:rsidP="00957A0C">
      <w:pPr>
        <w:numPr>
          <w:ilvl w:val="3"/>
          <w:numId w:val="5"/>
        </w:numPr>
        <w:spacing w:line="480" w:lineRule="auto"/>
        <w:ind w:left="426" w:hanging="426"/>
        <w:jc w:val="both"/>
      </w:pPr>
      <w:r>
        <w:rPr>
          <w:lang w:val="id-ID"/>
        </w:rPr>
        <w:t xml:space="preserve">Studi </w:t>
      </w:r>
      <w:proofErr w:type="spellStart"/>
      <w:r>
        <w:t>Dokumentasi</w:t>
      </w:r>
      <w:proofErr w:type="spellEnd"/>
      <w:r>
        <w:t xml:space="preserve"> </w:t>
      </w:r>
    </w:p>
    <w:p w:rsidR="00957A0C" w:rsidRPr="00BD7896" w:rsidRDefault="00957A0C" w:rsidP="00957A0C">
      <w:pPr>
        <w:spacing w:line="480" w:lineRule="auto"/>
        <w:ind w:firstLine="720"/>
        <w:jc w:val="both"/>
        <w:rPr>
          <w:lang w:val="sv-SE"/>
        </w:rPr>
      </w:pPr>
      <w:r w:rsidRPr="004B7CD1">
        <w:rPr>
          <w:lang w:val="sv-SE"/>
        </w:rPr>
        <w:t xml:space="preserve">Dokumentasi </w:t>
      </w:r>
      <w:proofErr w:type="spellStart"/>
      <w:r w:rsidRPr="00BD7896">
        <w:t>merupakan</w:t>
      </w:r>
      <w:proofErr w:type="spellEnd"/>
      <w:r w:rsidRPr="00BD7896">
        <w:t xml:space="preserve"> media </w:t>
      </w:r>
      <w:proofErr w:type="spellStart"/>
      <w:r w:rsidRPr="00BD7896">
        <w:t>pendukung</w:t>
      </w:r>
      <w:proofErr w:type="spellEnd"/>
      <w:r w:rsidRPr="00BD7896">
        <w:t xml:space="preserve"> </w:t>
      </w:r>
      <w:proofErr w:type="spellStart"/>
      <w:r w:rsidRPr="00BD7896">
        <w:t>kredibilitas</w:t>
      </w:r>
      <w:proofErr w:type="spellEnd"/>
      <w:r w:rsidRPr="00BD7896">
        <w:t xml:space="preserve"> </w:t>
      </w:r>
      <w:proofErr w:type="spellStart"/>
      <w:r w:rsidRPr="00BD7896">
        <w:t>hasil</w:t>
      </w:r>
      <w:proofErr w:type="spellEnd"/>
      <w:r w:rsidRPr="00BD7896">
        <w:t xml:space="preserve"> </w:t>
      </w:r>
      <w:proofErr w:type="spellStart"/>
      <w:r w:rsidRPr="00BD7896">
        <w:t>wawancara</w:t>
      </w:r>
      <w:proofErr w:type="spellEnd"/>
      <w:r w:rsidRPr="00BD7896">
        <w:t xml:space="preserve"> </w:t>
      </w:r>
      <w:proofErr w:type="spellStart"/>
      <w:r w:rsidRPr="00BD7896">
        <w:t>dan</w:t>
      </w:r>
      <w:proofErr w:type="spellEnd"/>
      <w:r w:rsidRPr="00BD7896">
        <w:t xml:space="preserve"> </w:t>
      </w:r>
      <w:proofErr w:type="spellStart"/>
      <w:r w:rsidRPr="0079415F">
        <w:rPr>
          <w:iCs/>
        </w:rPr>
        <w:t>observasi</w:t>
      </w:r>
      <w:proofErr w:type="spellEnd"/>
      <w:r w:rsidRPr="00BD7896">
        <w:t xml:space="preserve">. </w:t>
      </w:r>
      <w:r w:rsidRPr="00BD7896">
        <w:rPr>
          <w:lang w:val="sv-SE"/>
        </w:rPr>
        <w:t xml:space="preserve">Dokumen </w:t>
      </w:r>
      <w:r>
        <w:rPr>
          <w:lang w:val="sv-SE"/>
        </w:rPr>
        <w:t xml:space="preserve">merupakan </w:t>
      </w:r>
      <w:r w:rsidRPr="00BD7896">
        <w:rPr>
          <w:lang w:val="sv-SE"/>
        </w:rPr>
        <w:t>catatan suatu peristiwa yang telah berlalu.</w:t>
      </w:r>
      <w:r>
        <w:rPr>
          <w:lang w:val="sv-SE"/>
        </w:rPr>
        <w:t xml:space="preserve"> Ada beberapa bentuk dokumen </w:t>
      </w:r>
      <w:r w:rsidRPr="00BD7896">
        <w:rPr>
          <w:lang w:val="sv-SE"/>
        </w:rPr>
        <w:t>seperti tulisan, gambar,</w:t>
      </w:r>
      <w:r>
        <w:rPr>
          <w:lang w:val="sv-SE"/>
        </w:rPr>
        <w:t xml:space="preserve"> atau karya-karya</w:t>
      </w:r>
      <w:r w:rsidRPr="00BD7896">
        <w:rPr>
          <w:lang w:val="sv-SE"/>
        </w:rPr>
        <w:t>,</w:t>
      </w:r>
      <w:r>
        <w:rPr>
          <w:rStyle w:val="FootnoteReference"/>
          <w:lang w:val="sv-SE"/>
        </w:rPr>
        <w:footnoteReference w:id="9"/>
      </w:r>
      <w:r w:rsidRPr="00BD7896">
        <w:rPr>
          <w:lang w:val="sv-SE"/>
        </w:rPr>
        <w:t xml:space="preserve"> Dokumen juga dapat berupa dokumen publik (koran, makalah, laporan kantor), dokument private (buku h</w:t>
      </w:r>
      <w:r>
        <w:rPr>
          <w:lang w:val="sv-SE"/>
        </w:rPr>
        <w:t>arian, diary, surat, email)</w:t>
      </w:r>
      <w:r w:rsidRPr="00BD7896">
        <w:rPr>
          <w:lang w:val="sv-SE"/>
        </w:rPr>
        <w:t>,</w:t>
      </w:r>
      <w:r>
        <w:rPr>
          <w:rStyle w:val="FootnoteReference"/>
          <w:lang w:val="sv-SE"/>
        </w:rPr>
        <w:footnoteReference w:id="10"/>
      </w:r>
      <w:r w:rsidRPr="00BD7896">
        <w:rPr>
          <w:lang w:val="sv-SE"/>
        </w:rPr>
        <w:t xml:space="preserve"> dan dokumen berupa kaset video.</w:t>
      </w:r>
      <w:r>
        <w:rPr>
          <w:rStyle w:val="FootnoteReference"/>
          <w:lang w:val="sv-SE"/>
        </w:rPr>
        <w:footnoteReference w:id="11"/>
      </w:r>
    </w:p>
    <w:p w:rsidR="00957A0C" w:rsidRDefault="00957A0C" w:rsidP="00957A0C">
      <w:pPr>
        <w:spacing w:line="480" w:lineRule="auto"/>
        <w:ind w:firstLine="720"/>
        <w:jc w:val="both"/>
        <w:rPr>
          <w:lang w:val="sv-SE"/>
        </w:rPr>
      </w:pPr>
      <w:r>
        <w:rPr>
          <w:lang w:val="sv-SE"/>
        </w:rPr>
        <w:t xml:space="preserve">Sebagaimana yang telah dikemukakan </w:t>
      </w:r>
      <w:r w:rsidRPr="00BD7896">
        <w:rPr>
          <w:lang w:val="sv-SE"/>
        </w:rPr>
        <w:t>Sugiyono</w:t>
      </w:r>
      <w:r>
        <w:rPr>
          <w:lang w:val="sv-SE"/>
        </w:rPr>
        <w:t xml:space="preserve">, </w:t>
      </w:r>
      <w:r w:rsidRPr="00BD7896">
        <w:rPr>
          <w:lang w:val="sv-SE"/>
        </w:rPr>
        <w:t>Creswell, J.W</w:t>
      </w:r>
      <w:r>
        <w:rPr>
          <w:lang w:val="sv-SE"/>
        </w:rPr>
        <w:t xml:space="preserve"> dan </w:t>
      </w:r>
      <w:r w:rsidRPr="00BD7896">
        <w:rPr>
          <w:lang w:val="sv-SE"/>
        </w:rPr>
        <w:t>Strauss &amp; Corbin</w:t>
      </w:r>
      <w:r>
        <w:rPr>
          <w:lang w:val="sv-SE"/>
        </w:rPr>
        <w:t xml:space="preserve"> di atas, dapat disimpulkan bahwa dokumen penelitian merupakan media yang dapat mendukung kredibilitas kegiatan wawancara dan observasi. Dakumen juga dapat disebut dengan </w:t>
      </w:r>
      <w:r w:rsidRPr="00BD7896">
        <w:rPr>
          <w:lang w:val="sv-SE"/>
        </w:rPr>
        <w:t>catatan suatu peristiwa yang telah berlalu</w:t>
      </w:r>
      <w:r>
        <w:rPr>
          <w:lang w:val="sv-SE"/>
        </w:rPr>
        <w:t xml:space="preserve">. Sedangkan yang masuk kategori dokumen penelitian sebagaimana diuangkapkan di atas, yaitu tulisan, gambar, dokumen publik (koran, makalah, laporan kantor), </w:t>
      </w:r>
      <w:r w:rsidRPr="00BD7896">
        <w:rPr>
          <w:lang w:val="sv-SE"/>
        </w:rPr>
        <w:t>dokument private (buku harian, diary, surat dan email)</w:t>
      </w:r>
      <w:r>
        <w:rPr>
          <w:lang w:val="sv-SE"/>
        </w:rPr>
        <w:t xml:space="preserve"> dan VCD. </w:t>
      </w:r>
    </w:p>
    <w:p w:rsidR="00D46B26" w:rsidRPr="004B7CD1" w:rsidRDefault="00957A0C" w:rsidP="009918F3">
      <w:pPr>
        <w:spacing w:line="480" w:lineRule="auto"/>
        <w:ind w:firstLine="720"/>
        <w:jc w:val="both"/>
        <w:rPr>
          <w:lang w:val="sv-SE"/>
        </w:rPr>
      </w:pPr>
      <w:r>
        <w:rPr>
          <w:lang w:val="sv-SE"/>
        </w:rPr>
        <w:t xml:space="preserve">Dokumen yang dibutuhkan guna memperkuat hasil temuan adalah dokumen </w:t>
      </w:r>
      <w:r w:rsidR="00D46B26">
        <w:rPr>
          <w:lang w:val="sv-SE"/>
        </w:rPr>
        <w:t>yang berkaitan dengan tema pembinaan.</w:t>
      </w:r>
    </w:p>
    <w:p w:rsidR="00957A0C" w:rsidRPr="004B7CD1" w:rsidRDefault="00957A0C" w:rsidP="00957A0C">
      <w:pPr>
        <w:numPr>
          <w:ilvl w:val="2"/>
          <w:numId w:val="3"/>
        </w:numPr>
        <w:spacing w:line="480" w:lineRule="auto"/>
        <w:ind w:left="0" w:hanging="426"/>
        <w:jc w:val="both"/>
        <w:rPr>
          <w:lang w:val="fi-FI"/>
        </w:rPr>
      </w:pPr>
      <w:r w:rsidRPr="004B7CD1">
        <w:rPr>
          <w:b/>
          <w:lang w:val="fi-FI"/>
        </w:rPr>
        <w:lastRenderedPageBreak/>
        <w:t xml:space="preserve">Metode Analisis dan Pengolahan Data </w:t>
      </w:r>
    </w:p>
    <w:p w:rsidR="00957A0C" w:rsidRPr="004B7CD1" w:rsidRDefault="00957A0C" w:rsidP="00957A0C">
      <w:pPr>
        <w:spacing w:line="480" w:lineRule="auto"/>
        <w:ind w:firstLine="720"/>
        <w:jc w:val="both"/>
        <w:rPr>
          <w:lang w:val="fi-FI"/>
        </w:rPr>
      </w:pPr>
      <w:r w:rsidRPr="004B7CD1">
        <w:rPr>
          <w:lang w:val="fi-FI"/>
        </w:rPr>
        <w:t>Dalam penganalis</w:t>
      </w:r>
      <w:r w:rsidRPr="004B7CD1">
        <w:rPr>
          <w:lang w:val="id-ID"/>
        </w:rPr>
        <w:t>a</w:t>
      </w:r>
      <w:r w:rsidRPr="004B7CD1">
        <w:rPr>
          <w:lang w:val="fi-FI"/>
        </w:rPr>
        <w:t xml:space="preserve">an data merupakan proses akhir dari penelitian yang dilakukan. Beberapa ahli mengemukakan proses pengolahan data kualitatif dengan cara yang berbeda. Sebagai bahan acuan, penelitian menerapkan proses analisis data menurut Faisal, bahwa ”seluruh data terkumpul maka peroses pengolahannya dapat dilakukan secara kualitatif melalui pengecekan reduksi data, display data dan </w:t>
      </w:r>
      <w:r w:rsidRPr="004B7CD1">
        <w:rPr>
          <w:lang w:val="id-ID"/>
        </w:rPr>
        <w:t>v</w:t>
      </w:r>
      <w:r w:rsidRPr="004B7CD1">
        <w:rPr>
          <w:lang w:val="fi-FI"/>
        </w:rPr>
        <w:t>eri</w:t>
      </w:r>
      <w:r w:rsidRPr="004B7CD1">
        <w:rPr>
          <w:lang w:val="id-ID"/>
        </w:rPr>
        <w:t>f</w:t>
      </w:r>
      <w:r w:rsidRPr="004B7CD1">
        <w:rPr>
          <w:lang w:val="fi-FI"/>
        </w:rPr>
        <w:t>ikasi data”</w:t>
      </w:r>
      <w:r w:rsidR="009918F3" w:rsidRPr="009918F3">
        <w:rPr>
          <w:rStyle w:val="FootnoteReference"/>
          <w:lang w:val="fi-FI"/>
        </w:rPr>
        <w:t xml:space="preserve"> </w:t>
      </w:r>
      <w:r w:rsidR="009918F3" w:rsidRPr="004B7CD1">
        <w:rPr>
          <w:rStyle w:val="FootnoteReference"/>
          <w:lang w:val="fi-FI"/>
        </w:rPr>
        <w:footnoteReference w:id="12"/>
      </w:r>
      <w:r w:rsidRPr="004B7CD1">
        <w:rPr>
          <w:lang w:val="fi-FI"/>
        </w:rPr>
        <w:t>.  Lebih lengkapnya dapat diuraikan sebagai berikut:</w:t>
      </w:r>
      <w:r w:rsidRPr="00B45FA0">
        <w:rPr>
          <w:rStyle w:val="FootnoteReference"/>
          <w:lang w:val="fi-FI"/>
        </w:rPr>
        <w:t xml:space="preserve"> </w:t>
      </w:r>
    </w:p>
    <w:p w:rsidR="00957A0C" w:rsidRPr="004B7CD1" w:rsidRDefault="00957A0C" w:rsidP="00957A0C">
      <w:pPr>
        <w:numPr>
          <w:ilvl w:val="0"/>
          <w:numId w:val="1"/>
        </w:numPr>
        <w:spacing w:line="480" w:lineRule="auto"/>
        <w:ind w:left="426" w:hanging="426"/>
        <w:jc w:val="both"/>
        <w:rPr>
          <w:lang w:val="fi-FI"/>
        </w:rPr>
      </w:pPr>
      <w:proofErr w:type="spellStart"/>
      <w:r w:rsidRPr="004B7CD1">
        <w:t>Pengumpulan</w:t>
      </w:r>
      <w:proofErr w:type="spellEnd"/>
      <w:r w:rsidRPr="004B7CD1">
        <w:t xml:space="preserve"> data </w:t>
      </w:r>
      <w:proofErr w:type="spellStart"/>
      <w:r w:rsidRPr="004B7CD1">
        <w:t>dengan</w:t>
      </w:r>
      <w:proofErr w:type="spellEnd"/>
      <w:r w:rsidRPr="004B7CD1">
        <w:t xml:space="preserve"> </w:t>
      </w:r>
      <w:proofErr w:type="spellStart"/>
      <w:proofErr w:type="gramStart"/>
      <w:r w:rsidRPr="004B7CD1">
        <w:t>cara</w:t>
      </w:r>
      <w:proofErr w:type="spellEnd"/>
      <w:proofErr w:type="gramEnd"/>
      <w:r w:rsidRPr="004B7CD1">
        <w:t xml:space="preserve"> </w:t>
      </w:r>
      <w:proofErr w:type="spellStart"/>
      <w:r w:rsidRPr="004B7CD1">
        <w:t>mengumpulkan</w:t>
      </w:r>
      <w:proofErr w:type="spellEnd"/>
      <w:r w:rsidRPr="004B7CD1">
        <w:t xml:space="preserve"> data yang </w:t>
      </w:r>
      <w:proofErr w:type="spellStart"/>
      <w:r w:rsidRPr="004B7CD1">
        <w:t>berhubu</w:t>
      </w:r>
      <w:proofErr w:type="spellEnd"/>
      <w:r w:rsidRPr="004B7CD1">
        <w:rPr>
          <w:lang w:val="id-ID"/>
        </w:rPr>
        <w:t>n</w:t>
      </w:r>
      <w:proofErr w:type="spellStart"/>
      <w:r>
        <w:t>gan</w:t>
      </w:r>
      <w:proofErr w:type="spellEnd"/>
      <w:r>
        <w:t xml:space="preserve"> </w:t>
      </w:r>
      <w:proofErr w:type="spellStart"/>
      <w:r>
        <w:t>dengan</w:t>
      </w:r>
      <w:proofErr w:type="spellEnd"/>
      <w:r>
        <w:t xml:space="preserve"> </w:t>
      </w:r>
      <w:proofErr w:type="spellStart"/>
      <w:r>
        <w:t>rumusan</w:t>
      </w:r>
      <w:proofErr w:type="spellEnd"/>
      <w:r>
        <w:t xml:space="preserve"> </w:t>
      </w:r>
      <w:proofErr w:type="spellStart"/>
      <w:r>
        <w:t>masalah</w:t>
      </w:r>
      <w:proofErr w:type="spellEnd"/>
      <w:r w:rsidR="009918F3">
        <w:t xml:space="preserve"> </w:t>
      </w:r>
      <w:proofErr w:type="spellStart"/>
      <w:r w:rsidR="009918F3">
        <w:t>penelitian</w:t>
      </w:r>
      <w:proofErr w:type="spellEnd"/>
      <w:r>
        <w:t>.</w:t>
      </w:r>
    </w:p>
    <w:p w:rsidR="00957A0C" w:rsidRPr="004B7CD1" w:rsidRDefault="00957A0C" w:rsidP="00957A0C">
      <w:pPr>
        <w:numPr>
          <w:ilvl w:val="0"/>
          <w:numId w:val="1"/>
        </w:numPr>
        <w:spacing w:line="480" w:lineRule="auto"/>
        <w:ind w:left="426" w:hanging="426"/>
        <w:jc w:val="both"/>
        <w:rPr>
          <w:lang w:val="fi-FI"/>
        </w:rPr>
      </w:pPr>
      <w:r w:rsidRPr="004B7CD1">
        <w:rPr>
          <w:lang w:val="fi-FI"/>
        </w:rPr>
        <w:t>Reduksi data semua data di lapangan akan dianalisis sekaligus di rangkum dipilih hal</w:t>
      </w:r>
      <w:r w:rsidRPr="004B7CD1">
        <w:rPr>
          <w:lang w:val="id-ID"/>
        </w:rPr>
        <w:t>-</w:t>
      </w:r>
      <w:r w:rsidRPr="004B7CD1">
        <w:rPr>
          <w:lang w:val="fi-FI"/>
        </w:rPr>
        <w:t xml:space="preserve">hal yang pokok dan difokuskan pada hal yang sesuai </w:t>
      </w:r>
      <w:r w:rsidRPr="004B7CD1">
        <w:rPr>
          <w:lang w:val="id-ID"/>
        </w:rPr>
        <w:t xml:space="preserve">dengan </w:t>
      </w:r>
      <w:r>
        <w:rPr>
          <w:lang w:val="fi-FI"/>
        </w:rPr>
        <w:t>rumusan masalah</w:t>
      </w:r>
      <w:r w:rsidR="009918F3">
        <w:rPr>
          <w:lang w:val="fi-FI"/>
        </w:rPr>
        <w:t xml:space="preserve"> penelitian</w:t>
      </w:r>
      <w:r w:rsidRPr="004B7CD1">
        <w:rPr>
          <w:lang w:val="fi-FI"/>
        </w:rPr>
        <w:t>.</w:t>
      </w:r>
    </w:p>
    <w:p w:rsidR="00957A0C" w:rsidRPr="004B7CD1" w:rsidRDefault="00957A0C" w:rsidP="00957A0C">
      <w:pPr>
        <w:numPr>
          <w:ilvl w:val="0"/>
          <w:numId w:val="1"/>
        </w:numPr>
        <w:spacing w:line="480" w:lineRule="auto"/>
        <w:ind w:left="426" w:hanging="426"/>
        <w:jc w:val="both"/>
        <w:rPr>
          <w:lang w:val="fi-FI"/>
        </w:rPr>
      </w:pPr>
      <w:r w:rsidRPr="004B7CD1">
        <w:rPr>
          <w:lang w:val="fi-FI"/>
        </w:rPr>
        <w:t>Display data yakni teknik yang dilakukan oleh penulis agar data yang diperoleh dapat dikuasai dengan dipilih secara fisik</w:t>
      </w:r>
      <w:r w:rsidRPr="004B7CD1">
        <w:rPr>
          <w:lang w:val="id-ID"/>
        </w:rPr>
        <w:t>,</w:t>
      </w:r>
      <w:r w:rsidRPr="004B7CD1">
        <w:rPr>
          <w:lang w:val="fi-FI"/>
        </w:rPr>
        <w:t xml:space="preserve"> membuat display  merupakan analisis pengamb</w:t>
      </w:r>
      <w:r w:rsidRPr="004B7CD1">
        <w:rPr>
          <w:lang w:val="id-ID"/>
        </w:rPr>
        <w:t>i</w:t>
      </w:r>
      <w:r w:rsidRPr="004B7CD1">
        <w:rPr>
          <w:lang w:val="fi-FI"/>
        </w:rPr>
        <w:t>lan kesimpulan</w:t>
      </w:r>
      <w:r>
        <w:rPr>
          <w:lang w:val="fi-FI"/>
        </w:rPr>
        <w:t xml:space="preserve"> sesuwai rumusan masalah</w:t>
      </w:r>
      <w:r w:rsidR="009918F3">
        <w:rPr>
          <w:lang w:val="fi-FI"/>
        </w:rPr>
        <w:t xml:space="preserve"> penelitian</w:t>
      </w:r>
      <w:r w:rsidRPr="004B7CD1">
        <w:rPr>
          <w:lang w:val="fi-FI"/>
        </w:rPr>
        <w:t>.</w:t>
      </w:r>
    </w:p>
    <w:p w:rsidR="00957A0C" w:rsidRPr="004B7CD1" w:rsidRDefault="00957A0C" w:rsidP="00957A0C">
      <w:pPr>
        <w:numPr>
          <w:ilvl w:val="0"/>
          <w:numId w:val="1"/>
        </w:numPr>
        <w:spacing w:line="480" w:lineRule="auto"/>
        <w:ind w:left="426" w:hanging="426"/>
        <w:jc w:val="both"/>
        <w:rPr>
          <w:lang w:val="fi-FI"/>
        </w:rPr>
      </w:pPr>
      <w:r w:rsidRPr="004B7CD1">
        <w:rPr>
          <w:lang w:val="id-ID"/>
        </w:rPr>
        <w:t>V</w:t>
      </w:r>
      <w:r w:rsidRPr="004B7CD1">
        <w:rPr>
          <w:lang w:val="fi-FI"/>
        </w:rPr>
        <w:t>eri</w:t>
      </w:r>
      <w:r w:rsidRPr="004B7CD1">
        <w:rPr>
          <w:lang w:val="id-ID"/>
        </w:rPr>
        <w:t>f</w:t>
      </w:r>
      <w:r w:rsidRPr="004B7CD1">
        <w:rPr>
          <w:lang w:val="fi-FI"/>
        </w:rPr>
        <w:t>ikasi data yakni teknik analisis data yang dilakukan dalam rangka mencapai makna data yang dianggap masih kurang.</w:t>
      </w:r>
    </w:p>
    <w:p w:rsidR="00957A0C" w:rsidRPr="004B7CD1" w:rsidRDefault="00957A0C" w:rsidP="00957A0C">
      <w:pPr>
        <w:numPr>
          <w:ilvl w:val="2"/>
          <w:numId w:val="3"/>
        </w:numPr>
        <w:spacing w:line="480" w:lineRule="auto"/>
        <w:ind w:left="0" w:hanging="426"/>
        <w:jc w:val="both"/>
        <w:rPr>
          <w:b/>
          <w:lang w:val="fi-FI"/>
        </w:rPr>
      </w:pPr>
      <w:r w:rsidRPr="004B7CD1">
        <w:rPr>
          <w:b/>
          <w:lang w:val="fi-FI"/>
        </w:rPr>
        <w:t>Metode  Pengecekan Keabsahan Data</w:t>
      </w:r>
    </w:p>
    <w:p w:rsidR="00957A0C" w:rsidRPr="004B7CD1" w:rsidRDefault="00957A0C" w:rsidP="00957A0C">
      <w:pPr>
        <w:autoSpaceDE w:val="0"/>
        <w:autoSpaceDN w:val="0"/>
        <w:adjustRightInd w:val="0"/>
        <w:spacing w:line="480" w:lineRule="auto"/>
        <w:jc w:val="both"/>
      </w:pPr>
      <w:r w:rsidRPr="004B7CD1">
        <w:rPr>
          <w:lang w:val="fi-FI"/>
        </w:rPr>
        <w:t xml:space="preserve"> </w:t>
      </w:r>
      <w:r w:rsidRPr="004B7CD1">
        <w:rPr>
          <w:lang w:val="fi-FI"/>
        </w:rPr>
        <w:tab/>
        <w:t>Dalam penelitian ini, perlu di tetapkan pengujian keabsahan data dilakukan dengan uji kred</w:t>
      </w:r>
      <w:r w:rsidRPr="004B7CD1">
        <w:rPr>
          <w:lang w:val="id-ID"/>
        </w:rPr>
        <w:t>i</w:t>
      </w:r>
      <w:r w:rsidRPr="004B7CD1">
        <w:rPr>
          <w:lang w:val="fi-FI"/>
        </w:rPr>
        <w:t xml:space="preserve">bilitas data. </w:t>
      </w:r>
      <w:r w:rsidRPr="004B7CD1">
        <w:t xml:space="preserve">Cara </w:t>
      </w:r>
      <w:proofErr w:type="spellStart"/>
      <w:r w:rsidRPr="004B7CD1">
        <w:t>pengujian</w:t>
      </w:r>
      <w:proofErr w:type="spellEnd"/>
      <w:r w:rsidRPr="004B7CD1">
        <w:t xml:space="preserve"> </w:t>
      </w:r>
      <w:proofErr w:type="spellStart"/>
      <w:r w:rsidRPr="004B7CD1">
        <w:t>kredibilitas</w:t>
      </w:r>
      <w:proofErr w:type="spellEnd"/>
      <w:r w:rsidRPr="004B7CD1">
        <w:t xml:space="preserve"> data </w:t>
      </w:r>
      <w:proofErr w:type="spellStart"/>
      <w:r w:rsidRPr="004B7CD1">
        <w:t>atau</w:t>
      </w:r>
      <w:proofErr w:type="spellEnd"/>
      <w:r w:rsidRPr="004B7CD1">
        <w:t xml:space="preserve"> </w:t>
      </w:r>
      <w:proofErr w:type="spellStart"/>
      <w:r w:rsidRPr="004B7CD1">
        <w:t>kepercayaan</w:t>
      </w:r>
      <w:proofErr w:type="spellEnd"/>
      <w:r w:rsidRPr="004B7CD1">
        <w:t xml:space="preserve"> </w:t>
      </w:r>
      <w:proofErr w:type="spellStart"/>
      <w:r w:rsidRPr="004B7CD1">
        <w:t>terhadap</w:t>
      </w:r>
      <w:proofErr w:type="spellEnd"/>
      <w:r w:rsidRPr="004B7CD1">
        <w:t xml:space="preserve"> data </w:t>
      </w:r>
      <w:proofErr w:type="spellStart"/>
      <w:r w:rsidRPr="004B7CD1">
        <w:t>hasil</w:t>
      </w:r>
      <w:proofErr w:type="spellEnd"/>
      <w:r w:rsidRPr="004B7CD1">
        <w:t xml:space="preserve"> </w:t>
      </w:r>
      <w:proofErr w:type="spellStart"/>
      <w:r w:rsidRPr="004B7CD1">
        <w:t>penelitian</w:t>
      </w:r>
      <w:proofErr w:type="spellEnd"/>
      <w:r w:rsidRPr="004B7CD1">
        <w:t xml:space="preserve"> </w:t>
      </w:r>
      <w:proofErr w:type="spellStart"/>
      <w:r w:rsidRPr="004B7CD1">
        <w:t>kualitatif</w:t>
      </w:r>
      <w:proofErr w:type="spellEnd"/>
      <w:r w:rsidRPr="004B7CD1">
        <w:t xml:space="preserve"> </w:t>
      </w:r>
      <w:proofErr w:type="spellStart"/>
      <w:r w:rsidRPr="004B7CD1">
        <w:t>antara</w:t>
      </w:r>
      <w:proofErr w:type="spellEnd"/>
      <w:r w:rsidRPr="004B7CD1">
        <w:t xml:space="preserve"> </w:t>
      </w:r>
      <w:proofErr w:type="gramStart"/>
      <w:r w:rsidRPr="004B7CD1">
        <w:t>lain</w:t>
      </w:r>
      <w:proofErr w:type="gramEnd"/>
      <w:r w:rsidRPr="004B7CD1">
        <w:t xml:space="preserve"> </w:t>
      </w:r>
      <w:proofErr w:type="spellStart"/>
      <w:r w:rsidRPr="004B7CD1">
        <w:t>dilakukan</w:t>
      </w:r>
      <w:proofErr w:type="spellEnd"/>
      <w:r w:rsidRPr="004B7CD1">
        <w:t xml:space="preserve"> </w:t>
      </w:r>
      <w:proofErr w:type="spellStart"/>
      <w:r w:rsidRPr="004B7CD1">
        <w:t>dengan</w:t>
      </w:r>
      <w:proofErr w:type="spellEnd"/>
      <w:r w:rsidRPr="004B7CD1">
        <w:t>:</w:t>
      </w:r>
      <w:r w:rsidRPr="004B7CD1">
        <w:rPr>
          <w:lang w:val="id-ID"/>
        </w:rPr>
        <w:t xml:space="preserve"> </w:t>
      </w:r>
      <w:r w:rsidRPr="004B7CD1">
        <w:t xml:space="preserve">(1) </w:t>
      </w:r>
      <w:proofErr w:type="spellStart"/>
      <w:r w:rsidRPr="004B7CD1">
        <w:lastRenderedPageBreak/>
        <w:t>perpanjangan</w:t>
      </w:r>
      <w:proofErr w:type="spellEnd"/>
      <w:r w:rsidRPr="004B7CD1">
        <w:t xml:space="preserve"> </w:t>
      </w:r>
      <w:proofErr w:type="spellStart"/>
      <w:r w:rsidRPr="004B7CD1">
        <w:t>pengamatan</w:t>
      </w:r>
      <w:proofErr w:type="spellEnd"/>
      <w:r w:rsidRPr="004B7CD1">
        <w:t xml:space="preserve"> (2) </w:t>
      </w:r>
      <w:proofErr w:type="spellStart"/>
      <w:r w:rsidRPr="004B7CD1">
        <w:t>peningkatkan</w:t>
      </w:r>
      <w:proofErr w:type="spellEnd"/>
      <w:r w:rsidRPr="004B7CD1">
        <w:t xml:space="preserve"> </w:t>
      </w:r>
      <w:proofErr w:type="spellStart"/>
      <w:r w:rsidRPr="004B7CD1">
        <w:t>ketekunan</w:t>
      </w:r>
      <w:proofErr w:type="spellEnd"/>
      <w:r w:rsidRPr="004B7CD1">
        <w:t xml:space="preserve"> </w:t>
      </w:r>
      <w:proofErr w:type="spellStart"/>
      <w:r w:rsidRPr="004B7CD1">
        <w:t>dalam</w:t>
      </w:r>
      <w:proofErr w:type="spellEnd"/>
      <w:r w:rsidRPr="004B7CD1">
        <w:t xml:space="preserve"> </w:t>
      </w:r>
      <w:proofErr w:type="spellStart"/>
      <w:r w:rsidRPr="004B7CD1">
        <w:t>penelitian</w:t>
      </w:r>
      <w:proofErr w:type="spellEnd"/>
      <w:r w:rsidRPr="004B7CD1">
        <w:t xml:space="preserve"> (3) </w:t>
      </w:r>
      <w:proofErr w:type="spellStart"/>
      <w:r w:rsidRPr="004B7CD1">
        <w:t>triangulasi</w:t>
      </w:r>
      <w:proofErr w:type="spellEnd"/>
      <w:r w:rsidRPr="004B7CD1">
        <w:t xml:space="preserve"> (4) </w:t>
      </w:r>
      <w:proofErr w:type="spellStart"/>
      <w:r w:rsidRPr="004B7CD1">
        <w:t>penggun</w:t>
      </w:r>
      <w:proofErr w:type="spellEnd"/>
      <w:r w:rsidRPr="004B7CD1">
        <w:rPr>
          <w:lang w:val="id-ID"/>
        </w:rPr>
        <w:t>a</w:t>
      </w:r>
      <w:r w:rsidRPr="004B7CD1">
        <w:t xml:space="preserve">an </w:t>
      </w:r>
      <w:proofErr w:type="spellStart"/>
      <w:r w:rsidRPr="004B7CD1">
        <w:t>bahan</w:t>
      </w:r>
      <w:proofErr w:type="spellEnd"/>
      <w:r w:rsidRPr="004B7CD1">
        <w:t xml:space="preserve"> </w:t>
      </w:r>
      <w:proofErr w:type="spellStart"/>
      <w:r w:rsidRPr="004B7CD1">
        <w:t>referensi</w:t>
      </w:r>
      <w:proofErr w:type="spellEnd"/>
      <w:r w:rsidRPr="004B7CD1">
        <w:t xml:space="preserve"> (5) </w:t>
      </w:r>
      <w:proofErr w:type="spellStart"/>
      <w:r w:rsidRPr="004B7CD1">
        <w:t>analisis</w:t>
      </w:r>
      <w:proofErr w:type="spellEnd"/>
      <w:r w:rsidRPr="004B7CD1">
        <w:t xml:space="preserve"> </w:t>
      </w:r>
      <w:proofErr w:type="spellStart"/>
      <w:r w:rsidRPr="004B7CD1">
        <w:t>kasus</w:t>
      </w:r>
      <w:proofErr w:type="spellEnd"/>
      <w:r w:rsidRPr="004B7CD1">
        <w:t xml:space="preserve"> </w:t>
      </w:r>
      <w:proofErr w:type="spellStart"/>
      <w:r w:rsidRPr="004B7CD1">
        <w:t>negatif</w:t>
      </w:r>
      <w:proofErr w:type="spellEnd"/>
      <w:r w:rsidRPr="004B7CD1">
        <w:t xml:space="preserve">, </w:t>
      </w:r>
      <w:proofErr w:type="spellStart"/>
      <w:r w:rsidRPr="004B7CD1">
        <w:t>dan</w:t>
      </w:r>
      <w:proofErr w:type="spellEnd"/>
      <w:r w:rsidRPr="004B7CD1">
        <w:t xml:space="preserve"> (6) </w:t>
      </w:r>
      <w:proofErr w:type="spellStart"/>
      <w:r w:rsidRPr="004B7CD1">
        <w:t>membercheck</w:t>
      </w:r>
      <w:proofErr w:type="spellEnd"/>
      <w:r w:rsidRPr="004B7CD1">
        <w:t>.</w:t>
      </w:r>
      <w:r w:rsidRPr="004B7CD1">
        <w:rPr>
          <w:rStyle w:val="FootnoteReference"/>
        </w:rPr>
        <w:footnoteReference w:id="13"/>
      </w:r>
      <w:r w:rsidRPr="004B7CD1">
        <w:rPr>
          <w:lang w:val="id-ID"/>
        </w:rPr>
        <w:t xml:space="preserve"> </w:t>
      </w:r>
      <w:proofErr w:type="spellStart"/>
      <w:proofErr w:type="gramStart"/>
      <w:r w:rsidRPr="004B7CD1">
        <w:t>Untuk</w:t>
      </w:r>
      <w:proofErr w:type="spellEnd"/>
      <w:r w:rsidRPr="004B7CD1">
        <w:t xml:space="preserve"> </w:t>
      </w:r>
      <w:proofErr w:type="spellStart"/>
      <w:r w:rsidRPr="004B7CD1">
        <w:t>itu</w:t>
      </w:r>
      <w:proofErr w:type="spellEnd"/>
      <w:r w:rsidRPr="004B7CD1">
        <w:t xml:space="preserve"> </w:t>
      </w:r>
      <w:proofErr w:type="spellStart"/>
      <w:r w:rsidRPr="004B7CD1">
        <w:t>peneliti</w:t>
      </w:r>
      <w:proofErr w:type="spellEnd"/>
      <w:r w:rsidRPr="004B7CD1">
        <w:t xml:space="preserve"> </w:t>
      </w:r>
      <w:proofErr w:type="spellStart"/>
      <w:r w:rsidRPr="004B7CD1">
        <w:t>mengunakan</w:t>
      </w:r>
      <w:proofErr w:type="spellEnd"/>
      <w:r w:rsidRPr="004B7CD1">
        <w:t xml:space="preserve"> </w:t>
      </w:r>
      <w:r w:rsidRPr="004B7CD1">
        <w:rPr>
          <w:lang w:val="fi-FI"/>
        </w:rPr>
        <w:t>uji kredibilitas data dilakukan dalam bentuk perpanjangan pengamatan, peningkatan ketekunan, tri</w:t>
      </w:r>
      <w:r w:rsidRPr="004B7CD1">
        <w:rPr>
          <w:lang w:val="id-ID"/>
        </w:rPr>
        <w:t>an</w:t>
      </w:r>
      <w:r w:rsidRPr="004B7CD1">
        <w:rPr>
          <w:lang w:val="fi-FI"/>
        </w:rPr>
        <w:t xml:space="preserve">gulasi, </w:t>
      </w:r>
      <w:proofErr w:type="spellStart"/>
      <w:r w:rsidRPr="004B7CD1">
        <w:t>penggunan</w:t>
      </w:r>
      <w:proofErr w:type="spellEnd"/>
      <w:r w:rsidRPr="004B7CD1">
        <w:t xml:space="preserve"> </w:t>
      </w:r>
      <w:proofErr w:type="spellStart"/>
      <w:r w:rsidRPr="004B7CD1">
        <w:t>bahan</w:t>
      </w:r>
      <w:proofErr w:type="spellEnd"/>
      <w:r w:rsidRPr="004B7CD1">
        <w:t xml:space="preserve"> </w:t>
      </w:r>
      <w:proofErr w:type="spellStart"/>
      <w:r w:rsidRPr="004B7CD1">
        <w:t>referensi</w:t>
      </w:r>
      <w:proofErr w:type="spellEnd"/>
      <w:r w:rsidRPr="004B7CD1">
        <w:t xml:space="preserve">, </w:t>
      </w:r>
      <w:proofErr w:type="spellStart"/>
      <w:r w:rsidRPr="004B7CD1">
        <w:t>analisis</w:t>
      </w:r>
      <w:proofErr w:type="spellEnd"/>
      <w:r w:rsidRPr="004B7CD1">
        <w:t xml:space="preserve"> </w:t>
      </w:r>
      <w:proofErr w:type="spellStart"/>
      <w:r w:rsidRPr="004B7CD1">
        <w:t>kasus</w:t>
      </w:r>
      <w:proofErr w:type="spellEnd"/>
      <w:r w:rsidRPr="004B7CD1">
        <w:t xml:space="preserve"> </w:t>
      </w:r>
      <w:proofErr w:type="spellStart"/>
      <w:r w:rsidRPr="004B7CD1">
        <w:t>negatif</w:t>
      </w:r>
      <w:proofErr w:type="spellEnd"/>
      <w:r w:rsidRPr="004B7CD1">
        <w:t xml:space="preserve"> </w:t>
      </w:r>
      <w:r w:rsidRPr="004B7CD1">
        <w:rPr>
          <w:lang w:val="fi-FI"/>
        </w:rPr>
        <w:t>serta member cek.</w:t>
      </w:r>
      <w:proofErr w:type="gramEnd"/>
    </w:p>
    <w:p w:rsidR="00957A0C" w:rsidRPr="004B7CD1" w:rsidRDefault="00957A0C" w:rsidP="00957A0C">
      <w:pPr>
        <w:numPr>
          <w:ilvl w:val="0"/>
          <w:numId w:val="2"/>
        </w:numPr>
        <w:spacing w:line="480" w:lineRule="auto"/>
        <w:ind w:left="426" w:hanging="426"/>
        <w:jc w:val="both"/>
        <w:rPr>
          <w:lang w:val="fi-FI"/>
        </w:rPr>
      </w:pPr>
      <w:r w:rsidRPr="004B7CD1">
        <w:rPr>
          <w:lang w:val="fi-FI"/>
        </w:rPr>
        <w:t>Perpanjangan waktu di lapangan.</w:t>
      </w:r>
    </w:p>
    <w:p w:rsidR="00957A0C" w:rsidRPr="004B7CD1" w:rsidRDefault="00957A0C" w:rsidP="00957A0C">
      <w:pPr>
        <w:spacing w:line="480" w:lineRule="auto"/>
        <w:ind w:left="426" w:firstLine="720"/>
        <w:jc w:val="both"/>
        <w:rPr>
          <w:lang w:val="fi-FI"/>
        </w:rPr>
      </w:pPr>
      <w:r w:rsidRPr="004B7CD1">
        <w:rPr>
          <w:lang w:val="fi-FI"/>
        </w:rPr>
        <w:t>Perpanjangan pengamatan dalam penelitian ini adalah peneliti kembali kelapangan melakukan pengamatan, dan wawancara dengan sumber data yang pernah di temui untuk meningkatkan kredibilitas data. Dalam perpanjangan pengamatan difokuskan pada kesulitan siswa belajar P</w:t>
      </w:r>
      <w:r>
        <w:rPr>
          <w:lang w:val="fi-FI"/>
        </w:rPr>
        <w:t xml:space="preserve">endidikan </w:t>
      </w:r>
      <w:r w:rsidRPr="004B7CD1">
        <w:rPr>
          <w:lang w:val="fi-FI"/>
        </w:rPr>
        <w:t>A</w:t>
      </w:r>
      <w:r>
        <w:rPr>
          <w:lang w:val="fi-FI"/>
        </w:rPr>
        <w:t xml:space="preserve">gama </w:t>
      </w:r>
      <w:r w:rsidRPr="004B7CD1">
        <w:rPr>
          <w:lang w:val="fi-FI"/>
        </w:rPr>
        <w:t>I</w:t>
      </w:r>
      <w:r>
        <w:rPr>
          <w:lang w:val="fi-FI"/>
        </w:rPr>
        <w:t>slam</w:t>
      </w:r>
      <w:r w:rsidRPr="004B7CD1">
        <w:rPr>
          <w:lang w:val="fi-FI"/>
        </w:rPr>
        <w:t xml:space="preserve">.  </w:t>
      </w:r>
    </w:p>
    <w:p w:rsidR="00957A0C" w:rsidRPr="004B7CD1" w:rsidRDefault="00957A0C" w:rsidP="00957A0C">
      <w:pPr>
        <w:numPr>
          <w:ilvl w:val="0"/>
          <w:numId w:val="2"/>
        </w:numPr>
        <w:spacing w:line="480" w:lineRule="auto"/>
        <w:ind w:left="426" w:hanging="426"/>
        <w:jc w:val="both"/>
        <w:rPr>
          <w:lang w:val="fi-FI"/>
        </w:rPr>
      </w:pPr>
      <w:r w:rsidRPr="004B7CD1">
        <w:rPr>
          <w:lang w:val="fi-FI"/>
        </w:rPr>
        <w:t>Peningkatan ketekunan pengamatan.</w:t>
      </w:r>
    </w:p>
    <w:p w:rsidR="00957A0C" w:rsidRPr="00C2772B" w:rsidRDefault="00957A0C" w:rsidP="00957A0C">
      <w:pPr>
        <w:spacing w:line="480" w:lineRule="auto"/>
        <w:ind w:left="426" w:firstLine="720"/>
        <w:jc w:val="both"/>
        <w:rPr>
          <w:lang w:val="id-ID"/>
        </w:rPr>
      </w:pPr>
      <w:r w:rsidRPr="004B7CD1">
        <w:rPr>
          <w:lang w:val="fi-FI"/>
        </w:rPr>
        <w:t>Salah satu uji kredibilitas data dalam penelitian ini adalah peningkatan ketekunan, artinya melakukan pengamatan secara lebih cepat dan ber</w:t>
      </w:r>
      <w:r w:rsidRPr="004B7CD1">
        <w:rPr>
          <w:lang w:val="id-ID"/>
        </w:rPr>
        <w:t>ke</w:t>
      </w:r>
      <w:r w:rsidRPr="004B7CD1">
        <w:rPr>
          <w:lang w:val="fi-FI"/>
        </w:rPr>
        <w:t>sinambungan terhadap obyek penelitian. Dengan meningkat</w:t>
      </w:r>
      <w:r w:rsidRPr="004B7CD1">
        <w:rPr>
          <w:lang w:val="id-ID"/>
        </w:rPr>
        <w:t>k</w:t>
      </w:r>
      <w:r w:rsidRPr="004B7CD1">
        <w:rPr>
          <w:lang w:val="fi-FI"/>
        </w:rPr>
        <w:t>an ketekunan, peneliti melakukan pengecekan kembali terhadap data yang telah ditemukan apakah keredibilitas atau belum, untuk menemukan keredibilitas data.</w:t>
      </w:r>
    </w:p>
    <w:p w:rsidR="00957A0C" w:rsidRPr="004B7CD1" w:rsidRDefault="00957A0C" w:rsidP="00957A0C">
      <w:pPr>
        <w:numPr>
          <w:ilvl w:val="0"/>
          <w:numId w:val="2"/>
        </w:numPr>
        <w:spacing w:line="480" w:lineRule="auto"/>
        <w:ind w:left="426" w:hanging="426"/>
        <w:jc w:val="both"/>
        <w:rPr>
          <w:lang w:val="fi-FI"/>
        </w:rPr>
      </w:pPr>
      <w:r w:rsidRPr="004B7CD1">
        <w:rPr>
          <w:lang w:val="fi-FI"/>
        </w:rPr>
        <w:t>Triangulasi</w:t>
      </w:r>
    </w:p>
    <w:p w:rsidR="00957A0C" w:rsidRPr="004B7CD1" w:rsidRDefault="00957A0C" w:rsidP="00957A0C">
      <w:pPr>
        <w:spacing w:line="480" w:lineRule="auto"/>
        <w:ind w:left="426" w:firstLine="720"/>
        <w:jc w:val="both"/>
        <w:rPr>
          <w:lang w:val="id-ID"/>
        </w:rPr>
      </w:pPr>
      <w:r w:rsidRPr="004B7CD1">
        <w:rPr>
          <w:lang w:val="fi-FI"/>
        </w:rPr>
        <w:t>Pengujian kea</w:t>
      </w:r>
      <w:r w:rsidRPr="004B7CD1">
        <w:rPr>
          <w:lang w:val="id-ID"/>
        </w:rPr>
        <w:t>b</w:t>
      </w:r>
      <w:r w:rsidRPr="004B7CD1">
        <w:rPr>
          <w:lang w:val="fi-FI"/>
        </w:rPr>
        <w:t>sahan data dalam penelitian ini dengan meng</w:t>
      </w:r>
      <w:r w:rsidRPr="004B7CD1">
        <w:rPr>
          <w:lang w:val="id-ID"/>
        </w:rPr>
        <w:t>g</w:t>
      </w:r>
      <w:r w:rsidRPr="004B7CD1">
        <w:rPr>
          <w:lang w:val="fi-FI"/>
        </w:rPr>
        <w:t>unakan teknik tri</w:t>
      </w:r>
      <w:r w:rsidRPr="004B7CD1">
        <w:rPr>
          <w:lang w:val="id-ID"/>
        </w:rPr>
        <w:t>a</w:t>
      </w:r>
      <w:r w:rsidRPr="004B7CD1">
        <w:rPr>
          <w:lang w:val="fi-FI"/>
        </w:rPr>
        <w:t xml:space="preserve">ngulasi yaitu tehnik pemerikasaan keabsahan data dengan memanfaatkan sesuatu yang lain di luar dari data yang ada untuk kepentingan pengecekan atau sebagai bahan perbandingan terhadap data yang ada. </w:t>
      </w:r>
      <w:r w:rsidRPr="004B7CD1">
        <w:rPr>
          <w:lang w:val="fi-FI"/>
        </w:rPr>
        <w:lastRenderedPageBreak/>
        <w:t>Tri</w:t>
      </w:r>
      <w:r w:rsidRPr="004B7CD1">
        <w:rPr>
          <w:lang w:val="id-ID"/>
        </w:rPr>
        <w:t>a</w:t>
      </w:r>
      <w:r w:rsidRPr="004B7CD1">
        <w:rPr>
          <w:lang w:val="fi-FI"/>
        </w:rPr>
        <w:t>ngulasi dilakukan untuk mengecek kea</w:t>
      </w:r>
      <w:r w:rsidRPr="004B7CD1">
        <w:rPr>
          <w:lang w:val="id-ID"/>
        </w:rPr>
        <w:t>b</w:t>
      </w:r>
      <w:r w:rsidRPr="004B7CD1">
        <w:rPr>
          <w:lang w:val="fi-FI"/>
        </w:rPr>
        <w:t>sahan data yang terdiri dari sumber data, tehnik pengumpulan data dan waktu.</w:t>
      </w:r>
      <w:r w:rsidRPr="004B7CD1">
        <w:rPr>
          <w:rStyle w:val="FootnoteReference"/>
          <w:lang w:val="fi-FI"/>
        </w:rPr>
        <w:footnoteReference w:id="14"/>
      </w:r>
    </w:p>
    <w:p w:rsidR="00957A0C" w:rsidRPr="004B7CD1" w:rsidRDefault="00957A0C" w:rsidP="00957A0C">
      <w:pPr>
        <w:spacing w:line="480" w:lineRule="auto"/>
        <w:ind w:left="426" w:firstLine="720"/>
        <w:jc w:val="both"/>
        <w:rPr>
          <w:lang w:val="id-ID"/>
        </w:rPr>
      </w:pPr>
      <w:r w:rsidRPr="004B7CD1">
        <w:rPr>
          <w:lang w:val="fi-FI"/>
        </w:rPr>
        <w:t>Dalam pengujian kea</w:t>
      </w:r>
      <w:r w:rsidRPr="004B7CD1">
        <w:rPr>
          <w:lang w:val="id-ID"/>
        </w:rPr>
        <w:t>b</w:t>
      </w:r>
      <w:r w:rsidRPr="004B7CD1">
        <w:rPr>
          <w:lang w:val="fi-FI"/>
        </w:rPr>
        <w:t>sahan data dalam penelitian ini peneliti mengunakan 3 macam tri</w:t>
      </w:r>
      <w:r w:rsidRPr="004B7CD1">
        <w:rPr>
          <w:lang w:val="id-ID"/>
        </w:rPr>
        <w:t>an</w:t>
      </w:r>
      <w:r w:rsidRPr="004B7CD1">
        <w:rPr>
          <w:lang w:val="fi-FI"/>
        </w:rPr>
        <w:t>gulasi yaitu sumber, teknik pengumpulan data dan waktu penelitian. Hal ini dilakukan untuk menjaga adanya informan yang memberikan informasi yang kurang relevan dari pembahasan. Triangulasi dengan mengunakan sumber yaitu dengan membandingkan dan mengecek kembali derajat kepercayaan suatu informan yang diperoleh dari lapangan</w:t>
      </w:r>
      <w:r w:rsidRPr="004B7CD1">
        <w:rPr>
          <w:lang w:val="id-ID"/>
        </w:rPr>
        <w:t>,</w:t>
      </w:r>
      <w:r w:rsidRPr="004B7CD1">
        <w:rPr>
          <w:lang w:val="fi-FI"/>
        </w:rPr>
        <w:t xml:space="preserve"> penelitian melalui alat dan waktu yang berbeda, tri</w:t>
      </w:r>
      <w:r w:rsidRPr="004B7CD1">
        <w:rPr>
          <w:lang w:val="id-ID"/>
        </w:rPr>
        <w:t>an</w:t>
      </w:r>
      <w:r w:rsidRPr="004B7CD1">
        <w:rPr>
          <w:lang w:val="fi-FI"/>
        </w:rPr>
        <w:t xml:space="preserve">gulasi dengan mengunakan sumber dilakukan dengan cara memberikan hasil data observasi dengan hasil wawancara, dengan demikian data yang telah dirumuskan akan disimpulkan kembali untuk memperoleh derajat kepercayaan data dan sumber sehingga menjadi kesimpulan data akhir yang </w:t>
      </w:r>
      <w:r w:rsidRPr="004B7CD1">
        <w:rPr>
          <w:i/>
          <w:lang w:val="fi-FI"/>
        </w:rPr>
        <w:t xml:space="preserve">autentik </w:t>
      </w:r>
      <w:r w:rsidRPr="004B7CD1">
        <w:rPr>
          <w:lang w:val="fi-FI"/>
        </w:rPr>
        <w:t xml:space="preserve"> (tepat) sesuai dengan masalah dalam penelitian ini. Tri</w:t>
      </w:r>
      <w:r w:rsidRPr="004B7CD1">
        <w:rPr>
          <w:lang w:val="id-ID"/>
        </w:rPr>
        <w:t>a</w:t>
      </w:r>
      <w:r w:rsidRPr="004B7CD1">
        <w:rPr>
          <w:lang w:val="fi-FI"/>
        </w:rPr>
        <w:t>ngulasi</w:t>
      </w:r>
      <w:r w:rsidRPr="004B7CD1">
        <w:rPr>
          <w:lang w:val="id-ID"/>
        </w:rPr>
        <w:t>,</w:t>
      </w:r>
      <w:r w:rsidRPr="004B7CD1">
        <w:rPr>
          <w:lang w:val="fi-FI"/>
        </w:rPr>
        <w:t xml:space="preserve"> teknik untuk menguji kredibilitas data dilakukan dengan cara mengecek data kepada sumber yang sama dengan tehnik yang berbeda. Misalnya data diperoleh dengan wawancara, lalu dicek dengan observasi dan dokumentasi. </w:t>
      </w:r>
    </w:p>
    <w:p w:rsidR="00957A0C" w:rsidRPr="004B7CD1" w:rsidRDefault="00957A0C" w:rsidP="00957A0C">
      <w:pPr>
        <w:spacing w:line="480" w:lineRule="auto"/>
        <w:ind w:left="426" w:firstLine="720"/>
        <w:jc w:val="both"/>
        <w:rPr>
          <w:lang w:val="fi-FI"/>
        </w:rPr>
      </w:pPr>
      <w:r>
        <w:rPr>
          <w:lang w:val="fi-FI"/>
        </w:rPr>
        <w:t>Apabila</w:t>
      </w:r>
      <w:r w:rsidRPr="004B7CD1">
        <w:rPr>
          <w:lang w:val="fi-FI"/>
        </w:rPr>
        <w:t xml:space="preserve"> dua tehnik menguji keredibilitas data tersebut, menghasilkan data yang berbeda</w:t>
      </w:r>
      <w:r w:rsidRPr="004B7CD1">
        <w:rPr>
          <w:lang w:val="id-ID"/>
        </w:rPr>
        <w:t>-</w:t>
      </w:r>
      <w:r w:rsidRPr="004B7CD1">
        <w:rPr>
          <w:lang w:val="fi-FI"/>
        </w:rPr>
        <w:t>beda  maka peneliti mengadakan diskusi lebih lanjut kepada sumber data yang bersangkutan, untuk menghasilkan mana yang dianggap benar, atau mungkin semuanya benar, dengan sudut pandang yang berbeda</w:t>
      </w:r>
      <w:r w:rsidRPr="004B7CD1">
        <w:rPr>
          <w:lang w:val="id-ID"/>
        </w:rPr>
        <w:t>-</w:t>
      </w:r>
      <w:r w:rsidRPr="004B7CD1">
        <w:rPr>
          <w:lang w:val="fi-FI"/>
        </w:rPr>
        <w:t xml:space="preserve">beda. </w:t>
      </w:r>
      <w:r w:rsidRPr="004B7CD1">
        <w:rPr>
          <w:lang w:val="fi-FI"/>
        </w:rPr>
        <w:lastRenderedPageBreak/>
        <w:t>Triangulasi waktu, yaitu pengecekan keabsahan data pada sumber yang sama dalam waktu yang berbeda.</w:t>
      </w:r>
    </w:p>
    <w:p w:rsidR="00957A0C" w:rsidRPr="004B7CD1" w:rsidRDefault="00957A0C" w:rsidP="00957A0C">
      <w:pPr>
        <w:pStyle w:val="Heading3"/>
        <w:numPr>
          <w:ilvl w:val="0"/>
          <w:numId w:val="2"/>
        </w:numPr>
        <w:shd w:val="clear" w:color="auto" w:fill="FFFFFF"/>
        <w:spacing w:before="0" w:beforeAutospacing="0" w:after="0" w:afterAutospacing="0" w:line="480" w:lineRule="auto"/>
        <w:ind w:left="284" w:hanging="284"/>
        <w:jc w:val="both"/>
        <w:textAlignment w:val="baseline"/>
        <w:rPr>
          <w:b w:val="0"/>
          <w:bCs w:val="0"/>
          <w:sz w:val="24"/>
          <w:szCs w:val="24"/>
        </w:rPr>
      </w:pPr>
      <w:proofErr w:type="spellStart"/>
      <w:r w:rsidRPr="004B7CD1">
        <w:rPr>
          <w:b w:val="0"/>
          <w:bCs w:val="0"/>
          <w:sz w:val="24"/>
          <w:szCs w:val="24"/>
          <w:bdr w:val="none" w:sz="0" w:space="0" w:color="auto" w:frame="1"/>
        </w:rPr>
        <w:t>Analisis</w:t>
      </w:r>
      <w:proofErr w:type="spellEnd"/>
      <w:r w:rsidRPr="004B7CD1">
        <w:rPr>
          <w:b w:val="0"/>
          <w:bCs w:val="0"/>
          <w:sz w:val="24"/>
          <w:szCs w:val="24"/>
          <w:bdr w:val="none" w:sz="0" w:space="0" w:color="auto" w:frame="1"/>
        </w:rPr>
        <w:t xml:space="preserve"> </w:t>
      </w:r>
      <w:proofErr w:type="spellStart"/>
      <w:r w:rsidRPr="004B7CD1">
        <w:rPr>
          <w:b w:val="0"/>
          <w:bCs w:val="0"/>
          <w:sz w:val="24"/>
          <w:szCs w:val="24"/>
          <w:bdr w:val="none" w:sz="0" w:space="0" w:color="auto" w:frame="1"/>
        </w:rPr>
        <w:t>Kasus</w:t>
      </w:r>
      <w:proofErr w:type="spellEnd"/>
      <w:r w:rsidRPr="004B7CD1">
        <w:rPr>
          <w:b w:val="0"/>
          <w:bCs w:val="0"/>
          <w:sz w:val="24"/>
          <w:szCs w:val="24"/>
          <w:bdr w:val="none" w:sz="0" w:space="0" w:color="auto" w:frame="1"/>
        </w:rPr>
        <w:t xml:space="preserve"> </w:t>
      </w:r>
      <w:proofErr w:type="spellStart"/>
      <w:r w:rsidRPr="004B7CD1">
        <w:rPr>
          <w:b w:val="0"/>
          <w:bCs w:val="0"/>
          <w:sz w:val="24"/>
          <w:szCs w:val="24"/>
          <w:bdr w:val="none" w:sz="0" w:space="0" w:color="auto" w:frame="1"/>
        </w:rPr>
        <w:t>Negatif</w:t>
      </w:r>
      <w:proofErr w:type="spellEnd"/>
    </w:p>
    <w:p w:rsidR="00957A0C" w:rsidRPr="004B7CD1" w:rsidRDefault="00957A0C" w:rsidP="00957A0C">
      <w:pPr>
        <w:spacing w:line="480" w:lineRule="auto"/>
        <w:ind w:left="426" w:firstLine="720"/>
        <w:jc w:val="both"/>
      </w:pPr>
      <w:proofErr w:type="spellStart"/>
      <w:proofErr w:type="gramStart"/>
      <w:r w:rsidRPr="004B7CD1">
        <w:rPr>
          <w:bdr w:val="none" w:sz="0" w:space="0" w:color="auto" w:frame="1"/>
        </w:rPr>
        <w:t>Kasus</w:t>
      </w:r>
      <w:proofErr w:type="spellEnd"/>
      <w:r w:rsidRPr="004B7CD1">
        <w:rPr>
          <w:bdr w:val="none" w:sz="0" w:space="0" w:color="auto" w:frame="1"/>
        </w:rPr>
        <w:t xml:space="preserve"> </w:t>
      </w:r>
      <w:proofErr w:type="spellStart"/>
      <w:r w:rsidRPr="004B7CD1">
        <w:rPr>
          <w:bdr w:val="none" w:sz="0" w:space="0" w:color="auto" w:frame="1"/>
        </w:rPr>
        <w:t>negatif</w:t>
      </w:r>
      <w:proofErr w:type="spellEnd"/>
      <w:r w:rsidRPr="004B7CD1">
        <w:rPr>
          <w:bdr w:val="none" w:sz="0" w:space="0" w:color="auto" w:frame="1"/>
        </w:rPr>
        <w:t xml:space="preserve"> </w:t>
      </w:r>
      <w:proofErr w:type="spellStart"/>
      <w:r w:rsidRPr="004B7CD1">
        <w:rPr>
          <w:bdr w:val="none" w:sz="0" w:space="0" w:color="auto" w:frame="1"/>
        </w:rPr>
        <w:t>adalah</w:t>
      </w:r>
      <w:proofErr w:type="spellEnd"/>
      <w:r w:rsidRPr="004B7CD1">
        <w:rPr>
          <w:bdr w:val="none" w:sz="0" w:space="0" w:color="auto" w:frame="1"/>
        </w:rPr>
        <w:t xml:space="preserve"> </w:t>
      </w:r>
      <w:proofErr w:type="spellStart"/>
      <w:r w:rsidRPr="004B7CD1">
        <w:rPr>
          <w:bdr w:val="none" w:sz="0" w:space="0" w:color="auto" w:frame="1"/>
        </w:rPr>
        <w:t>kasus</w:t>
      </w:r>
      <w:proofErr w:type="spellEnd"/>
      <w:r w:rsidRPr="004B7CD1">
        <w:rPr>
          <w:bdr w:val="none" w:sz="0" w:space="0" w:color="auto" w:frame="1"/>
        </w:rPr>
        <w:t xml:space="preserve"> yang </w:t>
      </w:r>
      <w:proofErr w:type="spellStart"/>
      <w:r w:rsidRPr="004B7CD1">
        <w:rPr>
          <w:bdr w:val="none" w:sz="0" w:space="0" w:color="auto" w:frame="1"/>
        </w:rPr>
        <w:t>tidak</w:t>
      </w:r>
      <w:proofErr w:type="spellEnd"/>
      <w:r w:rsidRPr="004B7CD1">
        <w:rPr>
          <w:bdr w:val="none" w:sz="0" w:space="0" w:color="auto" w:frame="1"/>
        </w:rPr>
        <w:t xml:space="preserve"> </w:t>
      </w:r>
      <w:proofErr w:type="spellStart"/>
      <w:r w:rsidRPr="004B7CD1">
        <w:rPr>
          <w:bdr w:val="none" w:sz="0" w:space="0" w:color="auto" w:frame="1"/>
        </w:rPr>
        <w:t>sesuai</w:t>
      </w:r>
      <w:proofErr w:type="spellEnd"/>
      <w:r w:rsidRPr="004B7CD1">
        <w:rPr>
          <w:bdr w:val="none" w:sz="0" w:space="0" w:color="auto" w:frame="1"/>
        </w:rPr>
        <w:t xml:space="preserve"> </w:t>
      </w:r>
      <w:proofErr w:type="spellStart"/>
      <w:r w:rsidRPr="004B7CD1">
        <w:rPr>
          <w:bdr w:val="none" w:sz="0" w:space="0" w:color="auto" w:frame="1"/>
        </w:rPr>
        <w:t>atau</w:t>
      </w:r>
      <w:proofErr w:type="spellEnd"/>
      <w:r w:rsidRPr="004B7CD1">
        <w:rPr>
          <w:bdr w:val="none" w:sz="0" w:space="0" w:color="auto" w:frame="1"/>
        </w:rPr>
        <w:t xml:space="preserve"> </w:t>
      </w:r>
      <w:proofErr w:type="spellStart"/>
      <w:r w:rsidRPr="004B7CD1">
        <w:rPr>
          <w:bdr w:val="none" w:sz="0" w:space="0" w:color="auto" w:frame="1"/>
        </w:rPr>
        <w:t>berbeda</w:t>
      </w:r>
      <w:proofErr w:type="spellEnd"/>
      <w:r w:rsidRPr="004B7CD1">
        <w:rPr>
          <w:bdr w:val="none" w:sz="0" w:space="0" w:color="auto" w:frame="1"/>
        </w:rPr>
        <w:t xml:space="preserve"> </w:t>
      </w:r>
      <w:proofErr w:type="spellStart"/>
      <w:r w:rsidRPr="004B7CD1">
        <w:rPr>
          <w:bdr w:val="none" w:sz="0" w:space="0" w:color="auto" w:frame="1"/>
        </w:rPr>
        <w:t>dengan</w:t>
      </w:r>
      <w:proofErr w:type="spellEnd"/>
      <w:r w:rsidRPr="004B7CD1">
        <w:rPr>
          <w:bdr w:val="none" w:sz="0" w:space="0" w:color="auto" w:frame="1"/>
        </w:rPr>
        <w:t xml:space="preserve"> </w:t>
      </w:r>
      <w:proofErr w:type="spellStart"/>
      <w:r w:rsidRPr="004B7CD1">
        <w:rPr>
          <w:bdr w:val="none" w:sz="0" w:space="0" w:color="auto" w:frame="1"/>
        </w:rPr>
        <w:t>hasil</w:t>
      </w:r>
      <w:proofErr w:type="spellEnd"/>
      <w:r w:rsidRPr="004B7CD1">
        <w:rPr>
          <w:bdr w:val="none" w:sz="0" w:space="0" w:color="auto" w:frame="1"/>
        </w:rPr>
        <w:t xml:space="preserve"> </w:t>
      </w:r>
      <w:proofErr w:type="spellStart"/>
      <w:r w:rsidRPr="004B7CD1">
        <w:rPr>
          <w:bdr w:val="none" w:sz="0" w:space="0" w:color="auto" w:frame="1"/>
        </w:rPr>
        <w:t>penelitian</w:t>
      </w:r>
      <w:proofErr w:type="spellEnd"/>
      <w:r w:rsidRPr="004B7CD1">
        <w:rPr>
          <w:bdr w:val="none" w:sz="0" w:space="0" w:color="auto" w:frame="1"/>
        </w:rPr>
        <w:t xml:space="preserve"> </w:t>
      </w:r>
      <w:proofErr w:type="spellStart"/>
      <w:r w:rsidRPr="004B7CD1">
        <w:rPr>
          <w:bdr w:val="none" w:sz="0" w:space="0" w:color="auto" w:frame="1"/>
        </w:rPr>
        <w:t>hingga</w:t>
      </w:r>
      <w:proofErr w:type="spellEnd"/>
      <w:r w:rsidRPr="004B7CD1">
        <w:rPr>
          <w:bdr w:val="none" w:sz="0" w:space="0" w:color="auto" w:frame="1"/>
        </w:rPr>
        <w:t xml:space="preserve"> </w:t>
      </w:r>
      <w:proofErr w:type="spellStart"/>
      <w:r w:rsidRPr="004B7CD1">
        <w:rPr>
          <w:bdr w:val="none" w:sz="0" w:space="0" w:color="auto" w:frame="1"/>
        </w:rPr>
        <w:t>pada</w:t>
      </w:r>
      <w:proofErr w:type="spellEnd"/>
      <w:r w:rsidRPr="004B7CD1">
        <w:rPr>
          <w:bdr w:val="none" w:sz="0" w:space="0" w:color="auto" w:frame="1"/>
        </w:rPr>
        <w:t xml:space="preserve"> </w:t>
      </w:r>
      <w:proofErr w:type="spellStart"/>
      <w:r w:rsidRPr="004B7CD1">
        <w:rPr>
          <w:bdr w:val="none" w:sz="0" w:space="0" w:color="auto" w:frame="1"/>
        </w:rPr>
        <w:t>saat</w:t>
      </w:r>
      <w:proofErr w:type="spellEnd"/>
      <w:r w:rsidRPr="004B7CD1">
        <w:rPr>
          <w:bdr w:val="none" w:sz="0" w:space="0" w:color="auto" w:frame="1"/>
        </w:rPr>
        <w:t xml:space="preserve"> </w:t>
      </w:r>
      <w:proofErr w:type="spellStart"/>
      <w:r w:rsidRPr="004B7CD1">
        <w:rPr>
          <w:bdr w:val="none" w:sz="0" w:space="0" w:color="auto" w:frame="1"/>
        </w:rPr>
        <w:t>tertentu</w:t>
      </w:r>
      <w:proofErr w:type="spellEnd"/>
      <w:r w:rsidRPr="004B7CD1">
        <w:rPr>
          <w:bdr w:val="none" w:sz="0" w:space="0" w:color="auto" w:frame="1"/>
          <w:lang w:val="id-ID"/>
        </w:rPr>
        <w:t>.</w:t>
      </w:r>
      <w:proofErr w:type="gramEnd"/>
      <w:r w:rsidRPr="004B7CD1">
        <w:rPr>
          <w:bdr w:val="none" w:sz="0" w:space="0" w:color="auto" w:frame="1"/>
        </w:rPr>
        <w:t xml:space="preserve"> </w:t>
      </w:r>
      <w:proofErr w:type="spellStart"/>
      <w:proofErr w:type="gramStart"/>
      <w:r w:rsidRPr="004B7CD1">
        <w:rPr>
          <w:bdr w:val="none" w:sz="0" w:space="0" w:color="auto" w:frame="1"/>
        </w:rPr>
        <w:t>Melakukan</w:t>
      </w:r>
      <w:proofErr w:type="spellEnd"/>
      <w:r w:rsidRPr="004B7CD1">
        <w:rPr>
          <w:bdr w:val="none" w:sz="0" w:space="0" w:color="auto" w:frame="1"/>
        </w:rPr>
        <w:t xml:space="preserve"> </w:t>
      </w:r>
      <w:proofErr w:type="spellStart"/>
      <w:r w:rsidRPr="004B7CD1">
        <w:rPr>
          <w:bdr w:val="none" w:sz="0" w:space="0" w:color="auto" w:frame="1"/>
        </w:rPr>
        <w:t>analisis</w:t>
      </w:r>
      <w:proofErr w:type="spellEnd"/>
      <w:r w:rsidRPr="004B7CD1">
        <w:rPr>
          <w:bdr w:val="none" w:sz="0" w:space="0" w:color="auto" w:frame="1"/>
        </w:rPr>
        <w:t xml:space="preserve"> </w:t>
      </w:r>
      <w:proofErr w:type="spellStart"/>
      <w:r w:rsidRPr="004B7CD1">
        <w:rPr>
          <w:bdr w:val="none" w:sz="0" w:space="0" w:color="auto" w:frame="1"/>
        </w:rPr>
        <w:t>kasus</w:t>
      </w:r>
      <w:proofErr w:type="spellEnd"/>
      <w:r w:rsidRPr="004B7CD1">
        <w:rPr>
          <w:bdr w:val="none" w:sz="0" w:space="0" w:color="auto" w:frame="1"/>
        </w:rPr>
        <w:t xml:space="preserve"> </w:t>
      </w:r>
      <w:proofErr w:type="spellStart"/>
      <w:r w:rsidRPr="004B7CD1">
        <w:rPr>
          <w:bdr w:val="none" w:sz="0" w:space="0" w:color="auto" w:frame="1"/>
        </w:rPr>
        <w:t>negatif</w:t>
      </w:r>
      <w:proofErr w:type="spellEnd"/>
      <w:r w:rsidRPr="004B7CD1">
        <w:rPr>
          <w:bdr w:val="none" w:sz="0" w:space="0" w:color="auto" w:frame="1"/>
        </w:rPr>
        <w:t xml:space="preserve"> </w:t>
      </w:r>
      <w:proofErr w:type="spellStart"/>
      <w:r w:rsidRPr="004B7CD1">
        <w:rPr>
          <w:bdr w:val="none" w:sz="0" w:space="0" w:color="auto" w:frame="1"/>
        </w:rPr>
        <w:t>berarti</w:t>
      </w:r>
      <w:proofErr w:type="spellEnd"/>
      <w:r w:rsidRPr="004B7CD1">
        <w:rPr>
          <w:bdr w:val="none" w:sz="0" w:space="0" w:color="auto" w:frame="1"/>
        </w:rPr>
        <w:t xml:space="preserve"> </w:t>
      </w:r>
      <w:proofErr w:type="spellStart"/>
      <w:r w:rsidRPr="004B7CD1">
        <w:rPr>
          <w:bdr w:val="none" w:sz="0" w:space="0" w:color="auto" w:frame="1"/>
        </w:rPr>
        <w:t>peneliti</w:t>
      </w:r>
      <w:proofErr w:type="spellEnd"/>
      <w:r w:rsidRPr="004B7CD1">
        <w:rPr>
          <w:bdr w:val="none" w:sz="0" w:space="0" w:color="auto" w:frame="1"/>
        </w:rPr>
        <w:t xml:space="preserve"> </w:t>
      </w:r>
      <w:proofErr w:type="spellStart"/>
      <w:r w:rsidRPr="004B7CD1">
        <w:rPr>
          <w:bdr w:val="none" w:sz="0" w:space="0" w:color="auto" w:frame="1"/>
        </w:rPr>
        <w:t>mecari</w:t>
      </w:r>
      <w:proofErr w:type="spellEnd"/>
      <w:r w:rsidRPr="004B7CD1">
        <w:rPr>
          <w:bdr w:val="none" w:sz="0" w:space="0" w:color="auto" w:frame="1"/>
        </w:rPr>
        <w:t xml:space="preserve"> </w:t>
      </w:r>
      <w:r w:rsidRPr="00B45FA0">
        <w:rPr>
          <w:lang w:val="fi-FI"/>
        </w:rPr>
        <w:t>data</w:t>
      </w:r>
      <w:r w:rsidRPr="004B7CD1">
        <w:rPr>
          <w:bdr w:val="none" w:sz="0" w:space="0" w:color="auto" w:frame="1"/>
        </w:rPr>
        <w:t xml:space="preserve"> yang </w:t>
      </w:r>
      <w:proofErr w:type="spellStart"/>
      <w:r w:rsidRPr="004B7CD1">
        <w:rPr>
          <w:bdr w:val="none" w:sz="0" w:space="0" w:color="auto" w:frame="1"/>
        </w:rPr>
        <w:t>berbeda</w:t>
      </w:r>
      <w:proofErr w:type="spellEnd"/>
      <w:r w:rsidRPr="004B7CD1">
        <w:rPr>
          <w:bdr w:val="none" w:sz="0" w:space="0" w:color="auto" w:frame="1"/>
        </w:rPr>
        <w:t xml:space="preserve"> </w:t>
      </w:r>
      <w:proofErr w:type="spellStart"/>
      <w:r w:rsidRPr="004B7CD1">
        <w:rPr>
          <w:bdr w:val="none" w:sz="0" w:space="0" w:color="auto" w:frame="1"/>
        </w:rPr>
        <w:t>atau</w:t>
      </w:r>
      <w:proofErr w:type="spellEnd"/>
      <w:r w:rsidRPr="004B7CD1">
        <w:rPr>
          <w:bdr w:val="none" w:sz="0" w:space="0" w:color="auto" w:frame="1"/>
        </w:rPr>
        <w:t xml:space="preserve"> </w:t>
      </w:r>
      <w:proofErr w:type="spellStart"/>
      <w:r w:rsidRPr="004B7CD1">
        <w:rPr>
          <w:bdr w:val="none" w:sz="0" w:space="0" w:color="auto" w:frame="1"/>
        </w:rPr>
        <w:t>bahkan</w:t>
      </w:r>
      <w:proofErr w:type="spellEnd"/>
      <w:r w:rsidRPr="004B7CD1">
        <w:rPr>
          <w:bdr w:val="none" w:sz="0" w:space="0" w:color="auto" w:frame="1"/>
        </w:rPr>
        <w:t xml:space="preserve"> </w:t>
      </w:r>
      <w:proofErr w:type="spellStart"/>
      <w:r w:rsidRPr="004B7CD1">
        <w:rPr>
          <w:bdr w:val="none" w:sz="0" w:space="0" w:color="auto" w:frame="1"/>
        </w:rPr>
        <w:t>bertentangan</w:t>
      </w:r>
      <w:proofErr w:type="spellEnd"/>
      <w:r w:rsidRPr="004B7CD1">
        <w:rPr>
          <w:bdr w:val="none" w:sz="0" w:space="0" w:color="auto" w:frame="1"/>
        </w:rPr>
        <w:t xml:space="preserve"> </w:t>
      </w:r>
      <w:proofErr w:type="spellStart"/>
      <w:r w:rsidRPr="004B7CD1">
        <w:rPr>
          <w:bdr w:val="none" w:sz="0" w:space="0" w:color="auto" w:frame="1"/>
        </w:rPr>
        <w:t>dengan</w:t>
      </w:r>
      <w:proofErr w:type="spellEnd"/>
      <w:r w:rsidRPr="004B7CD1">
        <w:rPr>
          <w:bdr w:val="none" w:sz="0" w:space="0" w:color="auto" w:frame="1"/>
        </w:rPr>
        <w:t xml:space="preserve"> data yang </w:t>
      </w:r>
      <w:proofErr w:type="spellStart"/>
      <w:r w:rsidRPr="004B7CD1">
        <w:rPr>
          <w:bdr w:val="none" w:sz="0" w:space="0" w:color="auto" w:frame="1"/>
        </w:rPr>
        <w:t>telah</w:t>
      </w:r>
      <w:proofErr w:type="spellEnd"/>
      <w:r w:rsidRPr="004B7CD1">
        <w:rPr>
          <w:bdr w:val="none" w:sz="0" w:space="0" w:color="auto" w:frame="1"/>
        </w:rPr>
        <w:t xml:space="preserve"> </w:t>
      </w:r>
      <w:proofErr w:type="spellStart"/>
      <w:r w:rsidRPr="004B7CD1">
        <w:rPr>
          <w:bdr w:val="none" w:sz="0" w:space="0" w:color="auto" w:frame="1"/>
        </w:rPr>
        <w:t>ditemukan</w:t>
      </w:r>
      <w:proofErr w:type="spellEnd"/>
      <w:r w:rsidRPr="004B7CD1">
        <w:rPr>
          <w:bdr w:val="none" w:sz="0" w:space="0" w:color="auto" w:frame="1"/>
        </w:rPr>
        <w:t>.</w:t>
      </w:r>
      <w:proofErr w:type="gramEnd"/>
      <w:r w:rsidRPr="004B7CD1">
        <w:rPr>
          <w:bdr w:val="none" w:sz="0" w:space="0" w:color="auto" w:frame="1"/>
        </w:rPr>
        <w:t xml:space="preserve"> </w:t>
      </w:r>
      <w:proofErr w:type="spellStart"/>
      <w:r w:rsidRPr="004B7CD1">
        <w:rPr>
          <w:bdr w:val="none" w:sz="0" w:space="0" w:color="auto" w:frame="1"/>
        </w:rPr>
        <w:t>Bila</w:t>
      </w:r>
      <w:proofErr w:type="spellEnd"/>
      <w:proofErr w:type="gramStart"/>
      <w:r w:rsidRPr="004B7CD1">
        <w:rPr>
          <w:bdr w:val="none" w:sz="0" w:space="0" w:color="auto" w:frame="1"/>
        </w:rPr>
        <w:t xml:space="preserve">  </w:t>
      </w:r>
      <w:proofErr w:type="spellStart"/>
      <w:r w:rsidRPr="004B7CD1">
        <w:rPr>
          <w:bdr w:val="none" w:sz="0" w:space="0" w:color="auto" w:frame="1"/>
        </w:rPr>
        <w:t>tidak</w:t>
      </w:r>
      <w:proofErr w:type="spellEnd"/>
      <w:proofErr w:type="gramEnd"/>
      <w:r w:rsidRPr="004B7CD1">
        <w:rPr>
          <w:bdr w:val="none" w:sz="0" w:space="0" w:color="auto" w:frame="1"/>
        </w:rPr>
        <w:t xml:space="preserve"> </w:t>
      </w:r>
      <w:proofErr w:type="spellStart"/>
      <w:r w:rsidRPr="004B7CD1">
        <w:rPr>
          <w:bdr w:val="none" w:sz="0" w:space="0" w:color="auto" w:frame="1"/>
        </w:rPr>
        <w:t>ada</w:t>
      </w:r>
      <w:proofErr w:type="spellEnd"/>
      <w:r w:rsidRPr="004B7CD1">
        <w:rPr>
          <w:bdr w:val="none" w:sz="0" w:space="0" w:color="auto" w:frame="1"/>
        </w:rPr>
        <w:t xml:space="preserve"> </w:t>
      </w:r>
      <w:proofErr w:type="spellStart"/>
      <w:r w:rsidRPr="004B7CD1">
        <w:rPr>
          <w:bdr w:val="none" w:sz="0" w:space="0" w:color="auto" w:frame="1"/>
        </w:rPr>
        <w:t>lagi</w:t>
      </w:r>
      <w:proofErr w:type="spellEnd"/>
      <w:r w:rsidRPr="004B7CD1">
        <w:rPr>
          <w:bdr w:val="none" w:sz="0" w:space="0" w:color="auto" w:frame="1"/>
        </w:rPr>
        <w:t xml:space="preserve"> data yang </w:t>
      </w:r>
      <w:proofErr w:type="spellStart"/>
      <w:r w:rsidRPr="004B7CD1">
        <w:rPr>
          <w:bdr w:val="none" w:sz="0" w:space="0" w:color="auto" w:frame="1"/>
        </w:rPr>
        <w:t>berbeda</w:t>
      </w:r>
      <w:proofErr w:type="spellEnd"/>
      <w:r w:rsidRPr="004B7CD1">
        <w:rPr>
          <w:bdr w:val="none" w:sz="0" w:space="0" w:color="auto" w:frame="1"/>
        </w:rPr>
        <w:t xml:space="preserve"> </w:t>
      </w:r>
      <w:proofErr w:type="spellStart"/>
      <w:r w:rsidRPr="004B7CD1">
        <w:rPr>
          <w:bdr w:val="none" w:sz="0" w:space="0" w:color="auto" w:frame="1"/>
        </w:rPr>
        <w:t>atau</w:t>
      </w:r>
      <w:proofErr w:type="spellEnd"/>
      <w:r w:rsidRPr="004B7CD1">
        <w:rPr>
          <w:bdr w:val="none" w:sz="0" w:space="0" w:color="auto" w:frame="1"/>
        </w:rPr>
        <w:t xml:space="preserve"> </w:t>
      </w:r>
      <w:proofErr w:type="spellStart"/>
      <w:r w:rsidRPr="004B7CD1">
        <w:rPr>
          <w:bdr w:val="none" w:sz="0" w:space="0" w:color="auto" w:frame="1"/>
        </w:rPr>
        <w:t>bertentangan</w:t>
      </w:r>
      <w:proofErr w:type="spellEnd"/>
      <w:r w:rsidRPr="004B7CD1">
        <w:rPr>
          <w:bdr w:val="none" w:sz="0" w:space="0" w:color="auto" w:frame="1"/>
        </w:rPr>
        <w:t xml:space="preserve"> </w:t>
      </w:r>
      <w:proofErr w:type="spellStart"/>
      <w:r w:rsidRPr="004B7CD1">
        <w:rPr>
          <w:bdr w:val="none" w:sz="0" w:space="0" w:color="auto" w:frame="1"/>
        </w:rPr>
        <w:t>dengan</w:t>
      </w:r>
      <w:proofErr w:type="spellEnd"/>
      <w:r w:rsidRPr="004B7CD1">
        <w:rPr>
          <w:bdr w:val="none" w:sz="0" w:space="0" w:color="auto" w:frame="1"/>
        </w:rPr>
        <w:t xml:space="preserve"> </w:t>
      </w:r>
      <w:proofErr w:type="spellStart"/>
      <w:r w:rsidRPr="004B7CD1">
        <w:rPr>
          <w:bdr w:val="none" w:sz="0" w:space="0" w:color="auto" w:frame="1"/>
        </w:rPr>
        <w:t>temuan</w:t>
      </w:r>
      <w:proofErr w:type="spellEnd"/>
      <w:r w:rsidRPr="004B7CD1">
        <w:rPr>
          <w:bdr w:val="none" w:sz="0" w:space="0" w:color="auto" w:frame="1"/>
        </w:rPr>
        <w:t xml:space="preserve">, </w:t>
      </w:r>
      <w:proofErr w:type="spellStart"/>
      <w:r w:rsidRPr="004B7CD1">
        <w:rPr>
          <w:bdr w:val="none" w:sz="0" w:space="0" w:color="auto" w:frame="1"/>
        </w:rPr>
        <w:t>berarti</w:t>
      </w:r>
      <w:proofErr w:type="spellEnd"/>
      <w:r w:rsidRPr="004B7CD1">
        <w:rPr>
          <w:bdr w:val="none" w:sz="0" w:space="0" w:color="auto" w:frame="1"/>
        </w:rPr>
        <w:t xml:space="preserve"> data yang </w:t>
      </w:r>
      <w:proofErr w:type="spellStart"/>
      <w:r w:rsidRPr="004B7CD1">
        <w:rPr>
          <w:bdr w:val="none" w:sz="0" w:space="0" w:color="auto" w:frame="1"/>
        </w:rPr>
        <w:t>ditemukan</w:t>
      </w:r>
      <w:proofErr w:type="spellEnd"/>
      <w:r w:rsidRPr="004B7CD1">
        <w:rPr>
          <w:bdr w:val="none" w:sz="0" w:space="0" w:color="auto" w:frame="1"/>
        </w:rPr>
        <w:t xml:space="preserve"> </w:t>
      </w:r>
      <w:proofErr w:type="spellStart"/>
      <w:r w:rsidRPr="004B7CD1">
        <w:rPr>
          <w:bdr w:val="none" w:sz="0" w:space="0" w:color="auto" w:frame="1"/>
        </w:rPr>
        <w:t>sudah</w:t>
      </w:r>
      <w:proofErr w:type="spellEnd"/>
      <w:r w:rsidRPr="004B7CD1">
        <w:rPr>
          <w:bdr w:val="none" w:sz="0" w:space="0" w:color="auto" w:frame="1"/>
        </w:rPr>
        <w:t xml:space="preserve"> </w:t>
      </w:r>
      <w:proofErr w:type="spellStart"/>
      <w:r w:rsidRPr="004B7CD1">
        <w:rPr>
          <w:bdr w:val="none" w:sz="0" w:space="0" w:color="auto" w:frame="1"/>
        </w:rPr>
        <w:t>dapat</w:t>
      </w:r>
      <w:proofErr w:type="spellEnd"/>
      <w:r w:rsidRPr="004B7CD1">
        <w:rPr>
          <w:bdr w:val="none" w:sz="0" w:space="0" w:color="auto" w:frame="1"/>
        </w:rPr>
        <w:t xml:space="preserve"> </w:t>
      </w:r>
      <w:proofErr w:type="spellStart"/>
      <w:r w:rsidRPr="004B7CD1">
        <w:rPr>
          <w:bdr w:val="none" w:sz="0" w:space="0" w:color="auto" w:frame="1"/>
        </w:rPr>
        <w:t>dipercaya</w:t>
      </w:r>
      <w:proofErr w:type="spellEnd"/>
      <w:r w:rsidRPr="004B7CD1">
        <w:rPr>
          <w:bdr w:val="none" w:sz="0" w:space="0" w:color="auto" w:frame="1"/>
        </w:rPr>
        <w:t>.</w:t>
      </w:r>
    </w:p>
    <w:p w:rsidR="00957A0C" w:rsidRPr="004B7CD1" w:rsidRDefault="00957A0C" w:rsidP="00957A0C">
      <w:pPr>
        <w:numPr>
          <w:ilvl w:val="0"/>
          <w:numId w:val="2"/>
        </w:numPr>
        <w:shd w:val="clear" w:color="auto" w:fill="FFFFFF"/>
        <w:spacing w:line="480" w:lineRule="auto"/>
        <w:ind w:left="284" w:hanging="284"/>
        <w:jc w:val="both"/>
        <w:textAlignment w:val="baseline"/>
      </w:pPr>
      <w:proofErr w:type="spellStart"/>
      <w:r w:rsidRPr="004B7CD1">
        <w:rPr>
          <w:bdr w:val="none" w:sz="0" w:space="0" w:color="auto" w:frame="1"/>
        </w:rPr>
        <w:t>Menggunakan</w:t>
      </w:r>
      <w:proofErr w:type="spellEnd"/>
      <w:r w:rsidRPr="004B7CD1">
        <w:rPr>
          <w:bdr w:val="none" w:sz="0" w:space="0" w:color="auto" w:frame="1"/>
        </w:rPr>
        <w:t xml:space="preserve"> </w:t>
      </w:r>
      <w:proofErr w:type="spellStart"/>
      <w:r w:rsidRPr="004B7CD1">
        <w:rPr>
          <w:bdr w:val="none" w:sz="0" w:space="0" w:color="auto" w:frame="1"/>
        </w:rPr>
        <w:t>Bahan</w:t>
      </w:r>
      <w:proofErr w:type="spellEnd"/>
      <w:r w:rsidRPr="004B7CD1">
        <w:rPr>
          <w:bdr w:val="none" w:sz="0" w:space="0" w:color="auto" w:frame="1"/>
        </w:rPr>
        <w:t xml:space="preserve"> </w:t>
      </w:r>
      <w:proofErr w:type="spellStart"/>
      <w:r w:rsidRPr="004B7CD1">
        <w:rPr>
          <w:bdr w:val="none" w:sz="0" w:space="0" w:color="auto" w:frame="1"/>
        </w:rPr>
        <w:t>Referensi</w:t>
      </w:r>
      <w:proofErr w:type="spellEnd"/>
    </w:p>
    <w:p w:rsidR="00957A0C" w:rsidRPr="004B7CD1" w:rsidRDefault="00957A0C" w:rsidP="00957A0C">
      <w:pPr>
        <w:spacing w:line="480" w:lineRule="auto"/>
        <w:ind w:left="426" w:firstLine="720"/>
        <w:jc w:val="both"/>
        <w:rPr>
          <w:bdr w:val="none" w:sz="0" w:space="0" w:color="auto" w:frame="1"/>
          <w:lang w:val="id-ID"/>
        </w:rPr>
      </w:pPr>
      <w:proofErr w:type="spellStart"/>
      <w:proofErr w:type="gramStart"/>
      <w:r w:rsidRPr="004B7CD1">
        <w:rPr>
          <w:bdr w:val="none" w:sz="0" w:space="0" w:color="auto" w:frame="1"/>
        </w:rPr>
        <w:t>Maksud</w:t>
      </w:r>
      <w:proofErr w:type="spellEnd"/>
      <w:r w:rsidRPr="004B7CD1">
        <w:rPr>
          <w:bdr w:val="none" w:sz="0" w:space="0" w:color="auto" w:frame="1"/>
        </w:rPr>
        <w:t xml:space="preserve"> </w:t>
      </w:r>
      <w:proofErr w:type="spellStart"/>
      <w:r w:rsidRPr="004B7CD1">
        <w:rPr>
          <w:bdr w:val="none" w:sz="0" w:space="0" w:color="auto" w:frame="1"/>
        </w:rPr>
        <w:t>dari</w:t>
      </w:r>
      <w:proofErr w:type="spellEnd"/>
      <w:r w:rsidRPr="004B7CD1">
        <w:rPr>
          <w:bdr w:val="none" w:sz="0" w:space="0" w:color="auto" w:frame="1"/>
        </w:rPr>
        <w:t xml:space="preserve"> </w:t>
      </w:r>
      <w:proofErr w:type="spellStart"/>
      <w:r w:rsidRPr="004B7CD1">
        <w:rPr>
          <w:bdr w:val="none" w:sz="0" w:space="0" w:color="auto" w:frame="1"/>
        </w:rPr>
        <w:t>bahan</w:t>
      </w:r>
      <w:proofErr w:type="spellEnd"/>
      <w:r w:rsidRPr="004B7CD1">
        <w:rPr>
          <w:bdr w:val="none" w:sz="0" w:space="0" w:color="auto" w:frame="1"/>
        </w:rPr>
        <w:t xml:space="preserve"> </w:t>
      </w:r>
      <w:proofErr w:type="spellStart"/>
      <w:r w:rsidRPr="004B7CD1">
        <w:rPr>
          <w:bdr w:val="none" w:sz="0" w:space="0" w:color="auto" w:frame="1"/>
        </w:rPr>
        <w:t>referensi</w:t>
      </w:r>
      <w:proofErr w:type="spellEnd"/>
      <w:r w:rsidRPr="004B7CD1">
        <w:rPr>
          <w:bdr w:val="none" w:sz="0" w:space="0" w:color="auto" w:frame="1"/>
        </w:rPr>
        <w:t xml:space="preserve"> </w:t>
      </w:r>
      <w:proofErr w:type="spellStart"/>
      <w:r w:rsidRPr="004B7CD1">
        <w:rPr>
          <w:bdr w:val="none" w:sz="0" w:space="0" w:color="auto" w:frame="1"/>
        </w:rPr>
        <w:t>disini</w:t>
      </w:r>
      <w:proofErr w:type="spellEnd"/>
      <w:r w:rsidRPr="004B7CD1">
        <w:rPr>
          <w:bdr w:val="none" w:sz="0" w:space="0" w:color="auto" w:frame="1"/>
        </w:rPr>
        <w:t xml:space="preserve"> </w:t>
      </w:r>
      <w:proofErr w:type="spellStart"/>
      <w:r w:rsidRPr="004B7CD1">
        <w:rPr>
          <w:bdr w:val="none" w:sz="0" w:space="0" w:color="auto" w:frame="1"/>
        </w:rPr>
        <w:t>adalah</w:t>
      </w:r>
      <w:proofErr w:type="spellEnd"/>
      <w:r w:rsidRPr="004B7CD1">
        <w:rPr>
          <w:bdr w:val="none" w:sz="0" w:space="0" w:color="auto" w:frame="1"/>
        </w:rPr>
        <w:t xml:space="preserve"> </w:t>
      </w:r>
      <w:proofErr w:type="spellStart"/>
      <w:r w:rsidRPr="004B7CD1">
        <w:rPr>
          <w:bdr w:val="none" w:sz="0" w:space="0" w:color="auto" w:frame="1"/>
        </w:rPr>
        <w:t>adanya</w:t>
      </w:r>
      <w:proofErr w:type="spellEnd"/>
      <w:r w:rsidRPr="004B7CD1">
        <w:rPr>
          <w:bdr w:val="none" w:sz="0" w:space="0" w:color="auto" w:frame="1"/>
        </w:rPr>
        <w:t xml:space="preserve"> </w:t>
      </w:r>
      <w:proofErr w:type="spellStart"/>
      <w:r w:rsidRPr="004B7CD1">
        <w:rPr>
          <w:bdr w:val="none" w:sz="0" w:space="0" w:color="auto" w:frame="1"/>
        </w:rPr>
        <w:t>pendukung</w:t>
      </w:r>
      <w:proofErr w:type="spellEnd"/>
      <w:r w:rsidRPr="004B7CD1">
        <w:rPr>
          <w:bdr w:val="none" w:sz="0" w:space="0" w:color="auto" w:frame="1"/>
        </w:rPr>
        <w:t xml:space="preserve"> </w:t>
      </w:r>
      <w:proofErr w:type="spellStart"/>
      <w:r w:rsidRPr="004B7CD1">
        <w:rPr>
          <w:bdr w:val="none" w:sz="0" w:space="0" w:color="auto" w:frame="1"/>
        </w:rPr>
        <w:t>untuk</w:t>
      </w:r>
      <w:proofErr w:type="spellEnd"/>
      <w:r w:rsidRPr="004B7CD1">
        <w:rPr>
          <w:bdr w:val="none" w:sz="0" w:space="0" w:color="auto" w:frame="1"/>
        </w:rPr>
        <w:t xml:space="preserve"> </w:t>
      </w:r>
      <w:proofErr w:type="spellStart"/>
      <w:r w:rsidRPr="004B7CD1">
        <w:rPr>
          <w:bdr w:val="none" w:sz="0" w:space="0" w:color="auto" w:frame="1"/>
        </w:rPr>
        <w:t>membuktikan</w:t>
      </w:r>
      <w:proofErr w:type="spellEnd"/>
      <w:r w:rsidRPr="004B7CD1">
        <w:rPr>
          <w:bdr w:val="none" w:sz="0" w:space="0" w:color="auto" w:frame="1"/>
        </w:rPr>
        <w:t xml:space="preserve"> data yang </w:t>
      </w:r>
      <w:proofErr w:type="spellStart"/>
      <w:r w:rsidRPr="004B7CD1">
        <w:rPr>
          <w:bdr w:val="none" w:sz="0" w:space="0" w:color="auto" w:frame="1"/>
        </w:rPr>
        <w:t>telah</w:t>
      </w:r>
      <w:proofErr w:type="spellEnd"/>
      <w:r w:rsidRPr="004B7CD1">
        <w:rPr>
          <w:bdr w:val="none" w:sz="0" w:space="0" w:color="auto" w:frame="1"/>
        </w:rPr>
        <w:t xml:space="preserve"> </w:t>
      </w:r>
      <w:proofErr w:type="spellStart"/>
      <w:r w:rsidRPr="004B7CD1">
        <w:rPr>
          <w:bdr w:val="none" w:sz="0" w:space="0" w:color="auto" w:frame="1"/>
        </w:rPr>
        <w:t>ditemukan</w:t>
      </w:r>
      <w:proofErr w:type="spellEnd"/>
      <w:r w:rsidRPr="004B7CD1">
        <w:rPr>
          <w:bdr w:val="none" w:sz="0" w:space="0" w:color="auto" w:frame="1"/>
        </w:rPr>
        <w:t xml:space="preserve"> </w:t>
      </w:r>
      <w:proofErr w:type="spellStart"/>
      <w:r w:rsidRPr="004B7CD1">
        <w:rPr>
          <w:bdr w:val="none" w:sz="0" w:space="0" w:color="auto" w:frame="1"/>
        </w:rPr>
        <w:t>oleh</w:t>
      </w:r>
      <w:proofErr w:type="spellEnd"/>
      <w:r w:rsidRPr="004B7CD1">
        <w:rPr>
          <w:bdr w:val="none" w:sz="0" w:space="0" w:color="auto" w:frame="1"/>
        </w:rPr>
        <w:t xml:space="preserve"> </w:t>
      </w:r>
      <w:proofErr w:type="spellStart"/>
      <w:r w:rsidRPr="004B7CD1">
        <w:rPr>
          <w:bdr w:val="none" w:sz="0" w:space="0" w:color="auto" w:frame="1"/>
        </w:rPr>
        <w:t>peneliti</w:t>
      </w:r>
      <w:proofErr w:type="spellEnd"/>
      <w:r w:rsidRPr="004B7CD1">
        <w:rPr>
          <w:bdr w:val="none" w:sz="0" w:space="0" w:color="auto" w:frame="1"/>
        </w:rPr>
        <w:t>.</w:t>
      </w:r>
      <w:proofErr w:type="gramEnd"/>
      <w:r w:rsidRPr="004B7CD1">
        <w:rPr>
          <w:bdr w:val="none" w:sz="0" w:space="0" w:color="auto" w:frame="1"/>
        </w:rPr>
        <w:t xml:space="preserve"> </w:t>
      </w:r>
      <w:proofErr w:type="spellStart"/>
      <w:proofErr w:type="gramStart"/>
      <w:r w:rsidRPr="004B7CD1">
        <w:rPr>
          <w:bdr w:val="none" w:sz="0" w:space="0" w:color="auto" w:frame="1"/>
        </w:rPr>
        <w:t>Sebagai</w:t>
      </w:r>
      <w:proofErr w:type="spellEnd"/>
      <w:r w:rsidRPr="004B7CD1">
        <w:rPr>
          <w:bdr w:val="none" w:sz="0" w:space="0" w:color="auto" w:frame="1"/>
        </w:rPr>
        <w:t xml:space="preserve"> </w:t>
      </w:r>
      <w:proofErr w:type="spellStart"/>
      <w:r w:rsidRPr="004B7CD1">
        <w:rPr>
          <w:bdr w:val="none" w:sz="0" w:space="0" w:color="auto" w:frame="1"/>
        </w:rPr>
        <w:t>contoh</w:t>
      </w:r>
      <w:proofErr w:type="spellEnd"/>
      <w:r w:rsidRPr="004B7CD1">
        <w:rPr>
          <w:bdr w:val="none" w:sz="0" w:space="0" w:color="auto" w:frame="1"/>
        </w:rPr>
        <w:t xml:space="preserve"> data </w:t>
      </w:r>
      <w:proofErr w:type="spellStart"/>
      <w:r w:rsidRPr="004B7CD1">
        <w:rPr>
          <w:bdr w:val="none" w:sz="0" w:space="0" w:color="auto" w:frame="1"/>
        </w:rPr>
        <w:t>hasil</w:t>
      </w:r>
      <w:proofErr w:type="spellEnd"/>
      <w:r w:rsidRPr="004B7CD1">
        <w:rPr>
          <w:bdr w:val="none" w:sz="0" w:space="0" w:color="auto" w:frame="1"/>
        </w:rPr>
        <w:t xml:space="preserve"> </w:t>
      </w:r>
      <w:proofErr w:type="spellStart"/>
      <w:r w:rsidRPr="004B7CD1">
        <w:rPr>
          <w:bdr w:val="none" w:sz="0" w:space="0" w:color="auto" w:frame="1"/>
        </w:rPr>
        <w:t>wawancara</w:t>
      </w:r>
      <w:proofErr w:type="spellEnd"/>
      <w:r w:rsidRPr="004B7CD1">
        <w:rPr>
          <w:bdr w:val="none" w:sz="0" w:space="0" w:color="auto" w:frame="1"/>
        </w:rPr>
        <w:t xml:space="preserve"> </w:t>
      </w:r>
      <w:proofErr w:type="spellStart"/>
      <w:r w:rsidRPr="004B7CD1">
        <w:rPr>
          <w:bdr w:val="none" w:sz="0" w:space="0" w:color="auto" w:frame="1"/>
        </w:rPr>
        <w:t>perlu</w:t>
      </w:r>
      <w:proofErr w:type="spellEnd"/>
      <w:r w:rsidRPr="004B7CD1">
        <w:rPr>
          <w:bdr w:val="none" w:sz="0" w:space="0" w:color="auto" w:frame="1"/>
        </w:rPr>
        <w:t xml:space="preserve"> </w:t>
      </w:r>
      <w:proofErr w:type="spellStart"/>
      <w:r w:rsidRPr="004B7CD1">
        <w:rPr>
          <w:bdr w:val="none" w:sz="0" w:space="0" w:color="auto" w:frame="1"/>
        </w:rPr>
        <w:t>didukung</w:t>
      </w:r>
      <w:proofErr w:type="spellEnd"/>
      <w:r w:rsidRPr="004B7CD1">
        <w:rPr>
          <w:bdr w:val="none" w:sz="0" w:space="0" w:color="auto" w:frame="1"/>
        </w:rPr>
        <w:t xml:space="preserve"> </w:t>
      </w:r>
      <w:proofErr w:type="spellStart"/>
      <w:r w:rsidRPr="004B7CD1">
        <w:rPr>
          <w:bdr w:val="none" w:sz="0" w:space="0" w:color="auto" w:frame="1"/>
        </w:rPr>
        <w:t>dengan</w:t>
      </w:r>
      <w:proofErr w:type="spellEnd"/>
      <w:r w:rsidRPr="004B7CD1">
        <w:rPr>
          <w:bdr w:val="none" w:sz="0" w:space="0" w:color="auto" w:frame="1"/>
        </w:rPr>
        <w:t xml:space="preserve"> </w:t>
      </w:r>
      <w:proofErr w:type="spellStart"/>
      <w:r w:rsidRPr="004B7CD1">
        <w:rPr>
          <w:bdr w:val="none" w:sz="0" w:space="0" w:color="auto" w:frame="1"/>
        </w:rPr>
        <w:t>adanya</w:t>
      </w:r>
      <w:proofErr w:type="spellEnd"/>
      <w:r w:rsidRPr="004B7CD1">
        <w:rPr>
          <w:bdr w:val="none" w:sz="0" w:space="0" w:color="auto" w:frame="1"/>
        </w:rPr>
        <w:t xml:space="preserve"> </w:t>
      </w:r>
      <w:proofErr w:type="spellStart"/>
      <w:r w:rsidRPr="004B7CD1">
        <w:rPr>
          <w:bdr w:val="none" w:sz="0" w:space="0" w:color="auto" w:frame="1"/>
        </w:rPr>
        <w:t>rekaman</w:t>
      </w:r>
      <w:proofErr w:type="spellEnd"/>
      <w:r w:rsidRPr="004B7CD1">
        <w:rPr>
          <w:bdr w:val="none" w:sz="0" w:space="0" w:color="auto" w:frame="1"/>
        </w:rPr>
        <w:t xml:space="preserve"> </w:t>
      </w:r>
      <w:proofErr w:type="spellStart"/>
      <w:r w:rsidRPr="004B7CD1">
        <w:rPr>
          <w:bdr w:val="none" w:sz="0" w:space="0" w:color="auto" w:frame="1"/>
        </w:rPr>
        <w:t>wawancara</w:t>
      </w:r>
      <w:proofErr w:type="spellEnd"/>
      <w:r w:rsidRPr="004B7CD1">
        <w:rPr>
          <w:bdr w:val="none" w:sz="0" w:space="0" w:color="auto" w:frame="1"/>
        </w:rPr>
        <w:t>.</w:t>
      </w:r>
      <w:proofErr w:type="gramEnd"/>
      <w:r w:rsidRPr="004B7CD1">
        <w:rPr>
          <w:bdr w:val="none" w:sz="0" w:space="0" w:color="auto" w:frame="1"/>
        </w:rPr>
        <w:t xml:space="preserve"> </w:t>
      </w:r>
      <w:proofErr w:type="gramStart"/>
      <w:r w:rsidRPr="004B7CD1">
        <w:rPr>
          <w:bdr w:val="none" w:sz="0" w:space="0" w:color="auto" w:frame="1"/>
        </w:rPr>
        <w:t xml:space="preserve">Data </w:t>
      </w:r>
      <w:proofErr w:type="spellStart"/>
      <w:r w:rsidRPr="004B7CD1">
        <w:rPr>
          <w:bdr w:val="none" w:sz="0" w:space="0" w:color="auto" w:frame="1"/>
        </w:rPr>
        <w:t>tentang</w:t>
      </w:r>
      <w:proofErr w:type="spellEnd"/>
      <w:r w:rsidRPr="004B7CD1">
        <w:rPr>
          <w:bdr w:val="none" w:sz="0" w:space="0" w:color="auto" w:frame="1"/>
        </w:rPr>
        <w:t xml:space="preserve"> </w:t>
      </w:r>
      <w:proofErr w:type="spellStart"/>
      <w:r w:rsidRPr="004B7CD1">
        <w:rPr>
          <w:bdr w:val="none" w:sz="0" w:space="0" w:color="auto" w:frame="1"/>
        </w:rPr>
        <w:t>interaksi</w:t>
      </w:r>
      <w:proofErr w:type="spellEnd"/>
      <w:r w:rsidRPr="004B7CD1">
        <w:rPr>
          <w:bdr w:val="none" w:sz="0" w:space="0" w:color="auto" w:frame="1"/>
        </w:rPr>
        <w:t xml:space="preserve"> </w:t>
      </w:r>
      <w:proofErr w:type="spellStart"/>
      <w:r w:rsidRPr="004B7CD1">
        <w:rPr>
          <w:bdr w:val="none" w:sz="0" w:space="0" w:color="auto" w:frame="1"/>
        </w:rPr>
        <w:t>manusia</w:t>
      </w:r>
      <w:proofErr w:type="spellEnd"/>
      <w:r w:rsidRPr="004B7CD1">
        <w:rPr>
          <w:bdr w:val="none" w:sz="0" w:space="0" w:color="auto" w:frame="1"/>
        </w:rPr>
        <w:t xml:space="preserve">, </w:t>
      </w:r>
      <w:proofErr w:type="spellStart"/>
      <w:r w:rsidRPr="004B7CD1">
        <w:rPr>
          <w:bdr w:val="none" w:sz="0" w:space="0" w:color="auto" w:frame="1"/>
        </w:rPr>
        <w:t>atau</w:t>
      </w:r>
      <w:proofErr w:type="spellEnd"/>
      <w:r w:rsidRPr="004B7CD1">
        <w:rPr>
          <w:bdr w:val="none" w:sz="0" w:space="0" w:color="auto" w:frame="1"/>
        </w:rPr>
        <w:t xml:space="preserve"> </w:t>
      </w:r>
      <w:proofErr w:type="spellStart"/>
      <w:r w:rsidRPr="004B7CD1">
        <w:rPr>
          <w:bdr w:val="none" w:sz="0" w:space="0" w:color="auto" w:frame="1"/>
        </w:rPr>
        <w:t>gambaran</w:t>
      </w:r>
      <w:proofErr w:type="spellEnd"/>
      <w:r w:rsidRPr="004B7CD1">
        <w:rPr>
          <w:bdr w:val="none" w:sz="0" w:space="0" w:color="auto" w:frame="1"/>
        </w:rPr>
        <w:t xml:space="preserve"> </w:t>
      </w:r>
      <w:proofErr w:type="spellStart"/>
      <w:r w:rsidRPr="004B7CD1">
        <w:rPr>
          <w:bdr w:val="none" w:sz="0" w:space="0" w:color="auto" w:frame="1"/>
        </w:rPr>
        <w:t>suatu</w:t>
      </w:r>
      <w:proofErr w:type="spellEnd"/>
      <w:r w:rsidRPr="004B7CD1">
        <w:rPr>
          <w:bdr w:val="none" w:sz="0" w:space="0" w:color="auto" w:frame="1"/>
        </w:rPr>
        <w:t xml:space="preserve"> </w:t>
      </w:r>
      <w:proofErr w:type="spellStart"/>
      <w:r w:rsidRPr="004B7CD1">
        <w:rPr>
          <w:bdr w:val="none" w:sz="0" w:space="0" w:color="auto" w:frame="1"/>
        </w:rPr>
        <w:t>keadaan</w:t>
      </w:r>
      <w:proofErr w:type="spellEnd"/>
      <w:r w:rsidRPr="004B7CD1">
        <w:rPr>
          <w:bdr w:val="none" w:sz="0" w:space="0" w:color="auto" w:frame="1"/>
        </w:rPr>
        <w:t xml:space="preserve"> </w:t>
      </w:r>
      <w:proofErr w:type="spellStart"/>
      <w:r w:rsidRPr="004B7CD1">
        <w:rPr>
          <w:bdr w:val="none" w:sz="0" w:space="0" w:color="auto" w:frame="1"/>
        </w:rPr>
        <w:t>perlu</w:t>
      </w:r>
      <w:proofErr w:type="spellEnd"/>
      <w:r w:rsidRPr="004B7CD1">
        <w:rPr>
          <w:bdr w:val="none" w:sz="0" w:space="0" w:color="auto" w:frame="1"/>
        </w:rPr>
        <w:t xml:space="preserve"> </w:t>
      </w:r>
      <w:proofErr w:type="spellStart"/>
      <w:r w:rsidRPr="004B7CD1">
        <w:rPr>
          <w:bdr w:val="none" w:sz="0" w:space="0" w:color="auto" w:frame="1"/>
        </w:rPr>
        <w:t>didukung</w:t>
      </w:r>
      <w:proofErr w:type="spellEnd"/>
      <w:r w:rsidRPr="004B7CD1">
        <w:rPr>
          <w:bdr w:val="none" w:sz="0" w:space="0" w:color="auto" w:frame="1"/>
        </w:rPr>
        <w:t xml:space="preserve"> </w:t>
      </w:r>
      <w:proofErr w:type="spellStart"/>
      <w:r w:rsidRPr="004B7CD1">
        <w:rPr>
          <w:bdr w:val="none" w:sz="0" w:space="0" w:color="auto" w:frame="1"/>
        </w:rPr>
        <w:t>oleh</w:t>
      </w:r>
      <w:proofErr w:type="spellEnd"/>
      <w:r w:rsidRPr="004B7CD1">
        <w:rPr>
          <w:bdr w:val="none" w:sz="0" w:space="0" w:color="auto" w:frame="1"/>
        </w:rPr>
        <w:t xml:space="preserve"> </w:t>
      </w:r>
      <w:proofErr w:type="spellStart"/>
      <w:r w:rsidRPr="004B7CD1">
        <w:rPr>
          <w:bdr w:val="none" w:sz="0" w:space="0" w:color="auto" w:frame="1"/>
        </w:rPr>
        <w:t>foto-foto</w:t>
      </w:r>
      <w:proofErr w:type="spellEnd"/>
      <w:r w:rsidRPr="004B7CD1">
        <w:rPr>
          <w:bdr w:val="none" w:sz="0" w:space="0" w:color="auto" w:frame="1"/>
        </w:rPr>
        <w:t>.</w:t>
      </w:r>
      <w:proofErr w:type="gramEnd"/>
      <w:r w:rsidRPr="004B7CD1">
        <w:rPr>
          <w:bdr w:val="none" w:sz="0" w:space="0" w:color="auto" w:frame="1"/>
        </w:rPr>
        <w:t xml:space="preserve"> </w:t>
      </w:r>
      <w:proofErr w:type="spellStart"/>
      <w:r w:rsidRPr="004B7CD1">
        <w:rPr>
          <w:bdr w:val="none" w:sz="0" w:space="0" w:color="auto" w:frame="1"/>
        </w:rPr>
        <w:t>Alat-alat</w:t>
      </w:r>
      <w:proofErr w:type="spellEnd"/>
      <w:r w:rsidRPr="004B7CD1">
        <w:rPr>
          <w:bdr w:val="none" w:sz="0" w:space="0" w:color="auto" w:frame="1"/>
        </w:rPr>
        <w:t xml:space="preserve"> </w:t>
      </w:r>
      <w:proofErr w:type="gramStart"/>
      <w:r w:rsidRPr="004B7CD1">
        <w:rPr>
          <w:bdr w:val="none" w:sz="0" w:space="0" w:color="auto" w:frame="1"/>
        </w:rPr>
        <w:t>bantu</w:t>
      </w:r>
      <w:proofErr w:type="gramEnd"/>
      <w:r w:rsidRPr="004B7CD1">
        <w:rPr>
          <w:bdr w:val="none" w:sz="0" w:space="0" w:color="auto" w:frame="1"/>
        </w:rPr>
        <w:t xml:space="preserve"> </w:t>
      </w:r>
      <w:proofErr w:type="spellStart"/>
      <w:r w:rsidRPr="004B7CD1">
        <w:rPr>
          <w:bdr w:val="none" w:sz="0" w:space="0" w:color="auto" w:frame="1"/>
        </w:rPr>
        <w:t>perekam</w:t>
      </w:r>
      <w:proofErr w:type="spellEnd"/>
      <w:r w:rsidRPr="004B7CD1">
        <w:rPr>
          <w:bdr w:val="none" w:sz="0" w:space="0" w:color="auto" w:frame="1"/>
        </w:rPr>
        <w:t xml:space="preserve"> data </w:t>
      </w:r>
      <w:proofErr w:type="spellStart"/>
      <w:r w:rsidRPr="004B7CD1">
        <w:rPr>
          <w:bdr w:val="none" w:sz="0" w:space="0" w:color="auto" w:frame="1"/>
        </w:rPr>
        <w:t>dalam</w:t>
      </w:r>
      <w:proofErr w:type="spellEnd"/>
      <w:r w:rsidRPr="004B7CD1">
        <w:rPr>
          <w:bdr w:val="none" w:sz="0" w:space="0" w:color="auto" w:frame="1"/>
        </w:rPr>
        <w:t xml:space="preserve"> </w:t>
      </w:r>
      <w:proofErr w:type="spellStart"/>
      <w:r w:rsidRPr="004B7CD1">
        <w:rPr>
          <w:bdr w:val="none" w:sz="0" w:space="0" w:color="auto" w:frame="1"/>
        </w:rPr>
        <w:t>penelitian</w:t>
      </w:r>
      <w:proofErr w:type="spellEnd"/>
      <w:r w:rsidRPr="004B7CD1">
        <w:rPr>
          <w:rStyle w:val="apple-converted-space"/>
          <w:bdr w:val="none" w:sz="0" w:space="0" w:color="auto" w:frame="1"/>
        </w:rPr>
        <w:t> </w:t>
      </w:r>
      <w:proofErr w:type="spellStart"/>
      <w:r w:rsidR="00D831C5">
        <w:fldChar w:fldCharType="begin"/>
      </w:r>
      <w:r w:rsidR="00D831C5">
        <w:instrText>HYPERLINK "http://www.feedsia.com/p/kualitatif.html"</w:instrText>
      </w:r>
      <w:r w:rsidR="00D831C5">
        <w:fldChar w:fldCharType="separate"/>
      </w:r>
      <w:r w:rsidRPr="00A419E8">
        <w:rPr>
          <w:rStyle w:val="Hyperlink"/>
          <w:color w:val="000000" w:themeColor="text1"/>
          <w:bdr w:val="none" w:sz="0" w:space="0" w:color="auto" w:frame="1"/>
        </w:rPr>
        <w:t>kualitatif</w:t>
      </w:r>
      <w:proofErr w:type="spellEnd"/>
      <w:r w:rsidR="00D831C5">
        <w:fldChar w:fldCharType="end"/>
      </w:r>
      <w:r w:rsidRPr="00A419E8">
        <w:rPr>
          <w:color w:val="000000" w:themeColor="text1"/>
          <w:bdr w:val="none" w:sz="0" w:space="0" w:color="auto" w:frame="1"/>
        </w:rPr>
        <w:t>,</w:t>
      </w:r>
      <w:r w:rsidRPr="004B7CD1">
        <w:rPr>
          <w:bdr w:val="none" w:sz="0" w:space="0" w:color="auto" w:frame="1"/>
        </w:rPr>
        <w:t xml:space="preserve"> </w:t>
      </w:r>
      <w:proofErr w:type="spellStart"/>
      <w:r w:rsidRPr="004B7CD1">
        <w:rPr>
          <w:bdr w:val="none" w:sz="0" w:space="0" w:color="auto" w:frame="1"/>
        </w:rPr>
        <w:t>seperti</w:t>
      </w:r>
      <w:proofErr w:type="spellEnd"/>
      <w:r w:rsidRPr="004B7CD1">
        <w:rPr>
          <w:bdr w:val="none" w:sz="0" w:space="0" w:color="auto" w:frame="1"/>
        </w:rPr>
        <w:t xml:space="preserve"> </w:t>
      </w:r>
      <w:proofErr w:type="spellStart"/>
      <w:r w:rsidRPr="004B7CD1">
        <w:rPr>
          <w:bdr w:val="none" w:sz="0" w:space="0" w:color="auto" w:frame="1"/>
        </w:rPr>
        <w:t>kamera</w:t>
      </w:r>
      <w:proofErr w:type="spellEnd"/>
      <w:r w:rsidRPr="004B7CD1">
        <w:rPr>
          <w:bdr w:val="none" w:sz="0" w:space="0" w:color="auto" w:frame="1"/>
        </w:rPr>
        <w:t xml:space="preserve">, </w:t>
      </w:r>
      <w:proofErr w:type="spellStart"/>
      <w:r w:rsidRPr="004B7CD1">
        <w:rPr>
          <w:bdr w:val="none" w:sz="0" w:space="0" w:color="auto" w:frame="1"/>
        </w:rPr>
        <w:t>handycam</w:t>
      </w:r>
      <w:proofErr w:type="spellEnd"/>
      <w:r w:rsidRPr="004B7CD1">
        <w:rPr>
          <w:bdr w:val="none" w:sz="0" w:space="0" w:color="auto" w:frame="1"/>
        </w:rPr>
        <w:t xml:space="preserve">, </w:t>
      </w:r>
      <w:proofErr w:type="spellStart"/>
      <w:r w:rsidRPr="004B7CD1">
        <w:rPr>
          <w:bdr w:val="none" w:sz="0" w:space="0" w:color="auto" w:frame="1"/>
        </w:rPr>
        <w:t>alat</w:t>
      </w:r>
      <w:proofErr w:type="spellEnd"/>
      <w:r w:rsidRPr="004B7CD1">
        <w:rPr>
          <w:bdr w:val="none" w:sz="0" w:space="0" w:color="auto" w:frame="1"/>
        </w:rPr>
        <w:t xml:space="preserve"> </w:t>
      </w:r>
      <w:proofErr w:type="spellStart"/>
      <w:r w:rsidRPr="004B7CD1">
        <w:rPr>
          <w:bdr w:val="none" w:sz="0" w:space="0" w:color="auto" w:frame="1"/>
        </w:rPr>
        <w:t>perekam</w:t>
      </w:r>
      <w:proofErr w:type="spellEnd"/>
      <w:r w:rsidRPr="004B7CD1">
        <w:rPr>
          <w:bdr w:val="none" w:sz="0" w:space="0" w:color="auto" w:frame="1"/>
        </w:rPr>
        <w:t xml:space="preserve"> </w:t>
      </w:r>
      <w:proofErr w:type="spellStart"/>
      <w:r w:rsidRPr="004B7CD1">
        <w:rPr>
          <w:bdr w:val="none" w:sz="0" w:space="0" w:color="auto" w:frame="1"/>
        </w:rPr>
        <w:t>suara</w:t>
      </w:r>
      <w:proofErr w:type="spellEnd"/>
      <w:r w:rsidRPr="004B7CD1">
        <w:rPr>
          <w:bdr w:val="none" w:sz="0" w:space="0" w:color="auto" w:frame="1"/>
        </w:rPr>
        <w:t xml:space="preserve"> </w:t>
      </w:r>
      <w:proofErr w:type="spellStart"/>
      <w:r w:rsidRPr="004B7CD1">
        <w:rPr>
          <w:bdr w:val="none" w:sz="0" w:space="0" w:color="auto" w:frame="1"/>
        </w:rPr>
        <w:t>sangat</w:t>
      </w:r>
      <w:proofErr w:type="spellEnd"/>
      <w:r w:rsidRPr="004B7CD1">
        <w:rPr>
          <w:bdr w:val="none" w:sz="0" w:space="0" w:color="auto" w:frame="1"/>
        </w:rPr>
        <w:t xml:space="preserve"> </w:t>
      </w:r>
      <w:proofErr w:type="spellStart"/>
      <w:r w:rsidRPr="004B7CD1">
        <w:rPr>
          <w:bdr w:val="none" w:sz="0" w:space="0" w:color="auto" w:frame="1"/>
        </w:rPr>
        <w:t>diperlukan</w:t>
      </w:r>
      <w:proofErr w:type="spellEnd"/>
      <w:r w:rsidRPr="004B7CD1">
        <w:rPr>
          <w:bdr w:val="none" w:sz="0" w:space="0" w:color="auto" w:frame="1"/>
        </w:rPr>
        <w:t xml:space="preserve"> </w:t>
      </w:r>
      <w:proofErr w:type="spellStart"/>
      <w:r w:rsidRPr="004B7CD1">
        <w:rPr>
          <w:bdr w:val="none" w:sz="0" w:space="0" w:color="auto" w:frame="1"/>
        </w:rPr>
        <w:t>untuk</w:t>
      </w:r>
      <w:proofErr w:type="spellEnd"/>
      <w:r w:rsidRPr="004B7CD1">
        <w:rPr>
          <w:bdr w:val="none" w:sz="0" w:space="0" w:color="auto" w:frame="1"/>
        </w:rPr>
        <w:t xml:space="preserve"> </w:t>
      </w:r>
      <w:proofErr w:type="spellStart"/>
      <w:r w:rsidRPr="004B7CD1">
        <w:rPr>
          <w:bdr w:val="none" w:sz="0" w:space="0" w:color="auto" w:frame="1"/>
        </w:rPr>
        <w:t>mendukung</w:t>
      </w:r>
      <w:proofErr w:type="spellEnd"/>
      <w:r w:rsidRPr="004B7CD1">
        <w:rPr>
          <w:bdr w:val="none" w:sz="0" w:space="0" w:color="auto" w:frame="1"/>
        </w:rPr>
        <w:t xml:space="preserve"> </w:t>
      </w:r>
      <w:proofErr w:type="spellStart"/>
      <w:r w:rsidRPr="004B7CD1">
        <w:rPr>
          <w:bdr w:val="none" w:sz="0" w:space="0" w:color="auto" w:frame="1"/>
        </w:rPr>
        <w:t>kredibilitas</w:t>
      </w:r>
      <w:proofErr w:type="spellEnd"/>
      <w:r w:rsidRPr="004B7CD1">
        <w:rPr>
          <w:bdr w:val="none" w:sz="0" w:space="0" w:color="auto" w:frame="1"/>
        </w:rPr>
        <w:t xml:space="preserve"> data yang </w:t>
      </w:r>
      <w:proofErr w:type="spellStart"/>
      <w:r w:rsidRPr="004B7CD1">
        <w:rPr>
          <w:bdr w:val="none" w:sz="0" w:space="0" w:color="auto" w:frame="1"/>
        </w:rPr>
        <w:t>telah</w:t>
      </w:r>
      <w:proofErr w:type="spellEnd"/>
      <w:r w:rsidRPr="004B7CD1">
        <w:rPr>
          <w:bdr w:val="none" w:sz="0" w:space="0" w:color="auto" w:frame="1"/>
        </w:rPr>
        <w:t xml:space="preserve"> </w:t>
      </w:r>
      <w:proofErr w:type="spellStart"/>
      <w:r w:rsidRPr="004B7CD1">
        <w:rPr>
          <w:bdr w:val="none" w:sz="0" w:space="0" w:color="auto" w:frame="1"/>
        </w:rPr>
        <w:t>ditemukan</w:t>
      </w:r>
      <w:proofErr w:type="spellEnd"/>
      <w:r w:rsidRPr="004B7CD1">
        <w:rPr>
          <w:bdr w:val="none" w:sz="0" w:space="0" w:color="auto" w:frame="1"/>
        </w:rPr>
        <w:t xml:space="preserve"> </w:t>
      </w:r>
      <w:proofErr w:type="spellStart"/>
      <w:r w:rsidRPr="004B7CD1">
        <w:rPr>
          <w:bdr w:val="none" w:sz="0" w:space="0" w:color="auto" w:frame="1"/>
        </w:rPr>
        <w:t>oleh</w:t>
      </w:r>
      <w:proofErr w:type="spellEnd"/>
      <w:r w:rsidRPr="004B7CD1">
        <w:rPr>
          <w:bdr w:val="none" w:sz="0" w:space="0" w:color="auto" w:frame="1"/>
        </w:rPr>
        <w:t xml:space="preserve"> </w:t>
      </w:r>
      <w:proofErr w:type="spellStart"/>
      <w:r w:rsidRPr="004B7CD1">
        <w:rPr>
          <w:bdr w:val="none" w:sz="0" w:space="0" w:color="auto" w:frame="1"/>
        </w:rPr>
        <w:t>peneliti</w:t>
      </w:r>
      <w:proofErr w:type="spellEnd"/>
      <w:r w:rsidRPr="004B7CD1">
        <w:rPr>
          <w:bdr w:val="none" w:sz="0" w:space="0" w:color="auto" w:frame="1"/>
        </w:rPr>
        <w:t xml:space="preserve">. </w:t>
      </w:r>
      <w:proofErr w:type="spellStart"/>
      <w:proofErr w:type="gramStart"/>
      <w:r w:rsidRPr="004B7CD1">
        <w:rPr>
          <w:bdr w:val="none" w:sz="0" w:space="0" w:color="auto" w:frame="1"/>
        </w:rPr>
        <w:t>Dalam</w:t>
      </w:r>
      <w:proofErr w:type="spellEnd"/>
      <w:r w:rsidRPr="004B7CD1">
        <w:rPr>
          <w:bdr w:val="none" w:sz="0" w:space="0" w:color="auto" w:frame="1"/>
        </w:rPr>
        <w:t xml:space="preserve"> </w:t>
      </w:r>
      <w:proofErr w:type="spellStart"/>
      <w:r w:rsidRPr="004B7CD1">
        <w:rPr>
          <w:bdr w:val="none" w:sz="0" w:space="0" w:color="auto" w:frame="1"/>
        </w:rPr>
        <w:t>laporan</w:t>
      </w:r>
      <w:proofErr w:type="spellEnd"/>
      <w:r w:rsidRPr="004B7CD1">
        <w:rPr>
          <w:bdr w:val="none" w:sz="0" w:space="0" w:color="auto" w:frame="1"/>
        </w:rPr>
        <w:t xml:space="preserve"> </w:t>
      </w:r>
      <w:proofErr w:type="spellStart"/>
      <w:r w:rsidRPr="004B7CD1">
        <w:rPr>
          <w:bdr w:val="none" w:sz="0" w:space="0" w:color="auto" w:frame="1"/>
        </w:rPr>
        <w:t>penelitian</w:t>
      </w:r>
      <w:proofErr w:type="spellEnd"/>
      <w:r w:rsidRPr="004B7CD1">
        <w:rPr>
          <w:bdr w:val="none" w:sz="0" w:space="0" w:color="auto" w:frame="1"/>
        </w:rPr>
        <w:t xml:space="preserve">, </w:t>
      </w:r>
      <w:proofErr w:type="spellStart"/>
      <w:r w:rsidRPr="004B7CD1">
        <w:rPr>
          <w:bdr w:val="none" w:sz="0" w:space="0" w:color="auto" w:frame="1"/>
        </w:rPr>
        <w:t>sebaiknya</w:t>
      </w:r>
      <w:proofErr w:type="spellEnd"/>
      <w:r w:rsidRPr="004B7CD1">
        <w:rPr>
          <w:bdr w:val="none" w:sz="0" w:space="0" w:color="auto" w:frame="1"/>
        </w:rPr>
        <w:t xml:space="preserve"> data-data yang </w:t>
      </w:r>
      <w:proofErr w:type="spellStart"/>
      <w:r w:rsidRPr="004B7CD1">
        <w:rPr>
          <w:bdr w:val="none" w:sz="0" w:space="0" w:color="auto" w:frame="1"/>
        </w:rPr>
        <w:t>dikemukakan</w:t>
      </w:r>
      <w:proofErr w:type="spellEnd"/>
      <w:r w:rsidRPr="004B7CD1">
        <w:rPr>
          <w:bdr w:val="none" w:sz="0" w:space="0" w:color="auto" w:frame="1"/>
        </w:rPr>
        <w:t xml:space="preserve"> </w:t>
      </w:r>
      <w:proofErr w:type="spellStart"/>
      <w:r w:rsidRPr="004B7CD1">
        <w:rPr>
          <w:bdr w:val="none" w:sz="0" w:space="0" w:color="auto" w:frame="1"/>
        </w:rPr>
        <w:t>oleh</w:t>
      </w:r>
      <w:proofErr w:type="spellEnd"/>
      <w:r w:rsidRPr="004B7CD1">
        <w:rPr>
          <w:bdr w:val="none" w:sz="0" w:space="0" w:color="auto" w:frame="1"/>
        </w:rPr>
        <w:t xml:space="preserve"> </w:t>
      </w:r>
      <w:proofErr w:type="spellStart"/>
      <w:r w:rsidRPr="004B7CD1">
        <w:rPr>
          <w:bdr w:val="none" w:sz="0" w:space="0" w:color="auto" w:frame="1"/>
        </w:rPr>
        <w:t>peneliti</w:t>
      </w:r>
      <w:proofErr w:type="spellEnd"/>
      <w:r w:rsidRPr="004B7CD1">
        <w:rPr>
          <w:bdr w:val="none" w:sz="0" w:space="0" w:color="auto" w:frame="1"/>
          <w:lang w:val="id-ID"/>
        </w:rPr>
        <w:t xml:space="preserve"> </w:t>
      </w:r>
      <w:proofErr w:type="spellStart"/>
      <w:r w:rsidRPr="004B7CD1">
        <w:rPr>
          <w:bdr w:val="none" w:sz="0" w:space="0" w:color="auto" w:frame="1"/>
        </w:rPr>
        <w:t>perlu</w:t>
      </w:r>
      <w:proofErr w:type="spellEnd"/>
      <w:r w:rsidRPr="004B7CD1">
        <w:rPr>
          <w:bdr w:val="none" w:sz="0" w:space="0" w:color="auto" w:frame="1"/>
        </w:rPr>
        <w:t xml:space="preserve"> </w:t>
      </w:r>
      <w:proofErr w:type="spellStart"/>
      <w:r w:rsidRPr="004B7CD1">
        <w:rPr>
          <w:bdr w:val="none" w:sz="0" w:space="0" w:color="auto" w:frame="1"/>
        </w:rPr>
        <w:t>dilengkapi</w:t>
      </w:r>
      <w:proofErr w:type="spellEnd"/>
      <w:r w:rsidRPr="004B7CD1">
        <w:rPr>
          <w:bdr w:val="none" w:sz="0" w:space="0" w:color="auto" w:frame="1"/>
        </w:rPr>
        <w:t xml:space="preserve"> </w:t>
      </w:r>
      <w:proofErr w:type="spellStart"/>
      <w:r w:rsidRPr="004B7CD1">
        <w:rPr>
          <w:bdr w:val="none" w:sz="0" w:space="0" w:color="auto" w:frame="1"/>
        </w:rPr>
        <w:t>dengan</w:t>
      </w:r>
      <w:proofErr w:type="spellEnd"/>
      <w:r w:rsidRPr="004B7CD1">
        <w:rPr>
          <w:bdr w:val="none" w:sz="0" w:space="0" w:color="auto" w:frame="1"/>
        </w:rPr>
        <w:t xml:space="preserve"> </w:t>
      </w:r>
      <w:proofErr w:type="spellStart"/>
      <w:r w:rsidRPr="004B7CD1">
        <w:rPr>
          <w:bdr w:val="none" w:sz="0" w:space="0" w:color="auto" w:frame="1"/>
        </w:rPr>
        <w:t>foto-foto</w:t>
      </w:r>
      <w:proofErr w:type="spellEnd"/>
      <w:r w:rsidRPr="004B7CD1">
        <w:rPr>
          <w:bdr w:val="none" w:sz="0" w:space="0" w:color="auto" w:frame="1"/>
        </w:rPr>
        <w:t xml:space="preserve"> </w:t>
      </w:r>
      <w:proofErr w:type="spellStart"/>
      <w:r w:rsidRPr="004B7CD1">
        <w:rPr>
          <w:bdr w:val="none" w:sz="0" w:space="0" w:color="auto" w:frame="1"/>
        </w:rPr>
        <w:t>atau</w:t>
      </w:r>
      <w:proofErr w:type="spellEnd"/>
      <w:r w:rsidRPr="004B7CD1">
        <w:rPr>
          <w:bdr w:val="none" w:sz="0" w:space="0" w:color="auto" w:frame="1"/>
        </w:rPr>
        <w:t xml:space="preserve"> </w:t>
      </w:r>
      <w:proofErr w:type="spellStart"/>
      <w:r w:rsidRPr="004B7CD1">
        <w:rPr>
          <w:bdr w:val="none" w:sz="0" w:space="0" w:color="auto" w:frame="1"/>
        </w:rPr>
        <w:t>dokumentasi</w:t>
      </w:r>
      <w:proofErr w:type="spellEnd"/>
      <w:r w:rsidRPr="004B7CD1">
        <w:rPr>
          <w:bdr w:val="none" w:sz="0" w:space="0" w:color="auto" w:frame="1"/>
        </w:rPr>
        <w:t xml:space="preserve"> </w:t>
      </w:r>
      <w:proofErr w:type="spellStart"/>
      <w:r w:rsidRPr="004B7CD1">
        <w:rPr>
          <w:bdr w:val="none" w:sz="0" w:space="0" w:color="auto" w:frame="1"/>
        </w:rPr>
        <w:t>autentik</w:t>
      </w:r>
      <w:proofErr w:type="spellEnd"/>
      <w:r w:rsidRPr="004B7CD1">
        <w:rPr>
          <w:bdr w:val="none" w:sz="0" w:space="0" w:color="auto" w:frame="1"/>
        </w:rPr>
        <w:t xml:space="preserve">, </w:t>
      </w:r>
      <w:proofErr w:type="spellStart"/>
      <w:r w:rsidRPr="004B7CD1">
        <w:rPr>
          <w:bdr w:val="none" w:sz="0" w:space="0" w:color="auto" w:frame="1"/>
        </w:rPr>
        <w:t>sehingga</w:t>
      </w:r>
      <w:proofErr w:type="spellEnd"/>
      <w:r w:rsidRPr="004B7CD1">
        <w:rPr>
          <w:bdr w:val="none" w:sz="0" w:space="0" w:color="auto" w:frame="1"/>
        </w:rPr>
        <w:t xml:space="preserve"> </w:t>
      </w:r>
      <w:proofErr w:type="spellStart"/>
      <w:r w:rsidRPr="004B7CD1">
        <w:rPr>
          <w:bdr w:val="none" w:sz="0" w:space="0" w:color="auto" w:frame="1"/>
        </w:rPr>
        <w:t>menjadi</w:t>
      </w:r>
      <w:proofErr w:type="spellEnd"/>
      <w:r w:rsidRPr="004B7CD1">
        <w:rPr>
          <w:bdr w:val="none" w:sz="0" w:space="0" w:color="auto" w:frame="1"/>
        </w:rPr>
        <w:t xml:space="preserve"> </w:t>
      </w:r>
      <w:proofErr w:type="spellStart"/>
      <w:r w:rsidRPr="004B7CD1">
        <w:rPr>
          <w:bdr w:val="none" w:sz="0" w:space="0" w:color="auto" w:frame="1"/>
        </w:rPr>
        <w:t>lebih</w:t>
      </w:r>
      <w:proofErr w:type="spellEnd"/>
      <w:r w:rsidRPr="004B7CD1">
        <w:rPr>
          <w:bdr w:val="none" w:sz="0" w:space="0" w:color="auto" w:frame="1"/>
        </w:rPr>
        <w:t xml:space="preserve"> </w:t>
      </w:r>
      <w:proofErr w:type="spellStart"/>
      <w:r w:rsidRPr="004B7CD1">
        <w:rPr>
          <w:bdr w:val="none" w:sz="0" w:space="0" w:color="auto" w:frame="1"/>
        </w:rPr>
        <w:t>dapat</w:t>
      </w:r>
      <w:proofErr w:type="spellEnd"/>
      <w:r w:rsidRPr="004B7CD1">
        <w:rPr>
          <w:bdr w:val="none" w:sz="0" w:space="0" w:color="auto" w:frame="1"/>
        </w:rPr>
        <w:t xml:space="preserve"> </w:t>
      </w:r>
      <w:proofErr w:type="spellStart"/>
      <w:r w:rsidRPr="004B7CD1">
        <w:rPr>
          <w:bdr w:val="none" w:sz="0" w:space="0" w:color="auto" w:frame="1"/>
        </w:rPr>
        <w:t>dipercaya</w:t>
      </w:r>
      <w:proofErr w:type="spellEnd"/>
      <w:r w:rsidRPr="004B7CD1">
        <w:rPr>
          <w:bdr w:val="none" w:sz="0" w:space="0" w:color="auto" w:frame="1"/>
        </w:rPr>
        <w:t>.</w:t>
      </w:r>
      <w:proofErr w:type="gramEnd"/>
    </w:p>
    <w:p w:rsidR="00957A0C" w:rsidRPr="004B7CD1" w:rsidRDefault="00957A0C" w:rsidP="00957A0C">
      <w:pPr>
        <w:numPr>
          <w:ilvl w:val="0"/>
          <w:numId w:val="2"/>
        </w:numPr>
        <w:spacing w:line="480" w:lineRule="auto"/>
        <w:ind w:left="426" w:hanging="426"/>
        <w:jc w:val="both"/>
        <w:rPr>
          <w:lang w:val="fi-FI"/>
        </w:rPr>
      </w:pPr>
      <w:r w:rsidRPr="004B7CD1">
        <w:rPr>
          <w:lang w:val="fi-FI"/>
        </w:rPr>
        <w:t>Member Check</w:t>
      </w:r>
    </w:p>
    <w:p w:rsidR="00957A0C" w:rsidRPr="004B7CD1" w:rsidRDefault="00957A0C" w:rsidP="00957A0C">
      <w:pPr>
        <w:spacing w:line="480" w:lineRule="auto"/>
        <w:ind w:left="426" w:firstLine="720"/>
        <w:jc w:val="both"/>
        <w:rPr>
          <w:lang w:val="id-ID"/>
        </w:rPr>
      </w:pPr>
      <w:r w:rsidRPr="004B7CD1">
        <w:rPr>
          <w:lang w:val="fi-FI"/>
        </w:rPr>
        <w:t xml:space="preserve">Member check adalah proses pengecekan data kepada pemberi data dengan tujuan untuk mengetahui kembali subyek penelitian untuk mengecek </w:t>
      </w:r>
      <w:r w:rsidRPr="004B7CD1">
        <w:rPr>
          <w:lang w:val="fi-FI"/>
        </w:rPr>
        <w:lastRenderedPageBreak/>
        <w:t>keabsahan data hasil wawancara yang telah dilakukan sehingga meningkatkan kredibilitas data.</w:t>
      </w:r>
    </w:p>
    <w:p w:rsidR="00E51759" w:rsidRDefault="00E51759"/>
    <w:sectPr w:rsidR="00E51759" w:rsidSect="009D0596">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20" w:footer="720" w:gutter="0"/>
      <w:pgNumType w:start="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64" w:rsidRDefault="00585764" w:rsidP="00957A0C">
      <w:r>
        <w:separator/>
      </w:r>
    </w:p>
  </w:endnote>
  <w:endnote w:type="continuationSeparator" w:id="0">
    <w:p w:rsidR="00585764" w:rsidRDefault="00585764" w:rsidP="00957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3E" w:rsidRDefault="008C24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5229"/>
      <w:docPartObj>
        <w:docPartGallery w:val="Page Numbers (Bottom of Page)"/>
        <w:docPartUnique/>
      </w:docPartObj>
    </w:sdtPr>
    <w:sdtContent>
      <w:p w:rsidR="0065240B" w:rsidRDefault="00D831C5">
        <w:pPr>
          <w:pStyle w:val="Footer"/>
          <w:jc w:val="center"/>
        </w:pPr>
        <w:fldSimple w:instr=" PAGE   \* MERGEFORMAT ">
          <w:r w:rsidR="008C243E">
            <w:rPr>
              <w:noProof/>
            </w:rPr>
            <w:t>74</w:t>
          </w:r>
        </w:fldSimple>
      </w:p>
    </w:sdtContent>
  </w:sdt>
  <w:p w:rsidR="00A419E8" w:rsidRDefault="00A419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3E" w:rsidRDefault="008C24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64" w:rsidRDefault="00585764" w:rsidP="00957A0C">
      <w:r>
        <w:separator/>
      </w:r>
    </w:p>
  </w:footnote>
  <w:footnote w:type="continuationSeparator" w:id="0">
    <w:p w:rsidR="00585764" w:rsidRDefault="00585764" w:rsidP="00957A0C">
      <w:r>
        <w:continuationSeparator/>
      </w:r>
    </w:p>
  </w:footnote>
  <w:footnote w:id="1">
    <w:p w:rsidR="00957A0C" w:rsidRPr="00641B16" w:rsidRDefault="00957A0C" w:rsidP="00957A0C">
      <w:pPr>
        <w:spacing w:line="276" w:lineRule="auto"/>
        <w:ind w:firstLine="720"/>
        <w:jc w:val="both"/>
        <w:rPr>
          <w:sz w:val="20"/>
          <w:szCs w:val="20"/>
          <w:lang w:val="sv-SE"/>
        </w:rPr>
      </w:pPr>
      <w:r w:rsidRPr="00641B16">
        <w:rPr>
          <w:rStyle w:val="FootnoteReference"/>
          <w:sz w:val="20"/>
          <w:szCs w:val="20"/>
        </w:rPr>
        <w:footnoteRef/>
      </w:r>
      <w:r w:rsidRPr="00641B16">
        <w:rPr>
          <w:sz w:val="20"/>
          <w:szCs w:val="20"/>
        </w:rPr>
        <w:t xml:space="preserve"> </w:t>
      </w:r>
      <w:proofErr w:type="spellStart"/>
      <w:r w:rsidRPr="00641B16">
        <w:rPr>
          <w:sz w:val="20"/>
          <w:szCs w:val="20"/>
        </w:rPr>
        <w:t>Sugiyono</w:t>
      </w:r>
      <w:proofErr w:type="spellEnd"/>
      <w:r w:rsidRPr="00641B16">
        <w:rPr>
          <w:sz w:val="20"/>
          <w:szCs w:val="20"/>
        </w:rPr>
        <w:t xml:space="preserve">, </w:t>
      </w:r>
      <w:proofErr w:type="spellStart"/>
      <w:r w:rsidRPr="00641B16">
        <w:rPr>
          <w:i/>
          <w:iCs/>
          <w:sz w:val="20"/>
          <w:szCs w:val="20"/>
        </w:rPr>
        <w:t>Metode</w:t>
      </w:r>
      <w:proofErr w:type="spellEnd"/>
      <w:r w:rsidRPr="00641B16">
        <w:rPr>
          <w:i/>
          <w:iCs/>
          <w:sz w:val="20"/>
          <w:szCs w:val="20"/>
        </w:rPr>
        <w:t xml:space="preserve"> </w:t>
      </w:r>
      <w:proofErr w:type="spellStart"/>
      <w:r w:rsidRPr="00641B16">
        <w:rPr>
          <w:i/>
          <w:iCs/>
          <w:sz w:val="20"/>
          <w:szCs w:val="20"/>
        </w:rPr>
        <w:t>penelitian</w:t>
      </w:r>
      <w:proofErr w:type="spellEnd"/>
      <w:r w:rsidRPr="00641B16">
        <w:rPr>
          <w:i/>
          <w:iCs/>
          <w:sz w:val="20"/>
          <w:szCs w:val="20"/>
        </w:rPr>
        <w:t xml:space="preserve"> </w:t>
      </w:r>
      <w:proofErr w:type="spellStart"/>
      <w:r w:rsidRPr="00641B16">
        <w:rPr>
          <w:i/>
          <w:iCs/>
          <w:sz w:val="20"/>
          <w:szCs w:val="20"/>
        </w:rPr>
        <w:t>kuantitatif</w:t>
      </w:r>
      <w:proofErr w:type="spellEnd"/>
      <w:r w:rsidRPr="00641B16">
        <w:rPr>
          <w:i/>
          <w:iCs/>
          <w:sz w:val="20"/>
          <w:szCs w:val="20"/>
        </w:rPr>
        <w:t xml:space="preserve">  </w:t>
      </w:r>
      <w:proofErr w:type="spellStart"/>
      <w:r w:rsidRPr="00641B16">
        <w:rPr>
          <w:i/>
          <w:iCs/>
          <w:sz w:val="20"/>
          <w:szCs w:val="20"/>
        </w:rPr>
        <w:t>kualitatif</w:t>
      </w:r>
      <w:proofErr w:type="spellEnd"/>
      <w:r w:rsidRPr="00641B16">
        <w:rPr>
          <w:i/>
          <w:iCs/>
          <w:sz w:val="20"/>
          <w:szCs w:val="20"/>
        </w:rPr>
        <w:t xml:space="preserve"> </w:t>
      </w:r>
      <w:proofErr w:type="spellStart"/>
      <w:r w:rsidRPr="00641B16">
        <w:rPr>
          <w:i/>
          <w:iCs/>
          <w:sz w:val="20"/>
          <w:szCs w:val="20"/>
        </w:rPr>
        <w:t>dan</w:t>
      </w:r>
      <w:proofErr w:type="spellEnd"/>
      <w:r w:rsidRPr="00641B16">
        <w:rPr>
          <w:i/>
          <w:iCs/>
          <w:sz w:val="20"/>
          <w:szCs w:val="20"/>
        </w:rPr>
        <w:t xml:space="preserve"> R </w:t>
      </w:r>
      <w:proofErr w:type="spellStart"/>
      <w:r w:rsidRPr="00641B16">
        <w:rPr>
          <w:i/>
          <w:iCs/>
          <w:sz w:val="20"/>
          <w:szCs w:val="20"/>
        </w:rPr>
        <w:t>dan</w:t>
      </w:r>
      <w:proofErr w:type="spellEnd"/>
      <w:r w:rsidRPr="00641B16">
        <w:rPr>
          <w:i/>
          <w:iCs/>
          <w:sz w:val="20"/>
          <w:szCs w:val="20"/>
        </w:rPr>
        <w:t xml:space="preserve"> D</w:t>
      </w:r>
      <w:r w:rsidRPr="00641B16">
        <w:rPr>
          <w:sz w:val="20"/>
          <w:szCs w:val="20"/>
        </w:rPr>
        <w:t xml:space="preserve">,  Bandung, CV. </w:t>
      </w:r>
      <w:proofErr w:type="spellStart"/>
      <w:r w:rsidRPr="00641B16">
        <w:rPr>
          <w:sz w:val="20"/>
          <w:szCs w:val="20"/>
        </w:rPr>
        <w:t>Alfabeta</w:t>
      </w:r>
      <w:proofErr w:type="spellEnd"/>
      <w:r w:rsidRPr="00641B16">
        <w:rPr>
          <w:sz w:val="20"/>
          <w:szCs w:val="20"/>
        </w:rPr>
        <w:t>, 2006 .h 6</w:t>
      </w:r>
    </w:p>
  </w:footnote>
  <w:footnote w:id="2">
    <w:p w:rsidR="00957A0C" w:rsidRPr="00641B16" w:rsidRDefault="00957A0C" w:rsidP="00957A0C">
      <w:pPr>
        <w:pStyle w:val="FootnoteText"/>
        <w:ind w:firstLine="720"/>
      </w:pPr>
      <w:r w:rsidRPr="00641B16">
        <w:rPr>
          <w:rStyle w:val="FootnoteReference"/>
        </w:rPr>
        <w:footnoteRef/>
      </w:r>
      <w:r w:rsidRPr="00641B16">
        <w:t xml:space="preserve"> </w:t>
      </w:r>
      <w:proofErr w:type="spellStart"/>
      <w:r w:rsidRPr="00641B16">
        <w:t>Sugiyono</w:t>
      </w:r>
      <w:proofErr w:type="spellEnd"/>
      <w:r w:rsidRPr="00641B16">
        <w:t xml:space="preserve">, </w:t>
      </w:r>
      <w:proofErr w:type="spellStart"/>
      <w:r w:rsidRPr="00641B16">
        <w:rPr>
          <w:i/>
          <w:iCs/>
        </w:rPr>
        <w:t>Metode</w:t>
      </w:r>
      <w:proofErr w:type="spellEnd"/>
      <w:r w:rsidRPr="00641B16">
        <w:rPr>
          <w:i/>
          <w:iCs/>
        </w:rPr>
        <w:t xml:space="preserve"> </w:t>
      </w:r>
      <w:proofErr w:type="spellStart"/>
      <w:r w:rsidRPr="00641B16">
        <w:rPr>
          <w:i/>
          <w:iCs/>
        </w:rPr>
        <w:t>penelitian</w:t>
      </w:r>
      <w:proofErr w:type="spellEnd"/>
      <w:r w:rsidRPr="00641B16">
        <w:rPr>
          <w:i/>
          <w:iCs/>
        </w:rPr>
        <w:t xml:space="preserve">… </w:t>
      </w:r>
      <w:r w:rsidRPr="00641B16">
        <w:rPr>
          <w:iCs/>
        </w:rPr>
        <w:t>h. 218</w:t>
      </w:r>
    </w:p>
  </w:footnote>
  <w:footnote w:id="3">
    <w:p w:rsidR="00957A0C" w:rsidRPr="00641B16" w:rsidRDefault="00957A0C" w:rsidP="00957A0C">
      <w:pPr>
        <w:pStyle w:val="FootnoteText"/>
        <w:ind w:firstLine="720"/>
      </w:pPr>
      <w:r w:rsidRPr="00641B16">
        <w:rPr>
          <w:rStyle w:val="FootnoteReference"/>
        </w:rPr>
        <w:footnoteRef/>
      </w:r>
      <w:r w:rsidRPr="00641B16">
        <w:t xml:space="preserve"> </w:t>
      </w:r>
      <w:proofErr w:type="spellStart"/>
      <w:r w:rsidRPr="00641B16">
        <w:t>Sugiyono</w:t>
      </w:r>
      <w:proofErr w:type="spellEnd"/>
      <w:r w:rsidRPr="00641B16">
        <w:t xml:space="preserve">, </w:t>
      </w:r>
      <w:proofErr w:type="spellStart"/>
      <w:r w:rsidRPr="00641B16">
        <w:rPr>
          <w:i/>
          <w:iCs/>
        </w:rPr>
        <w:t>Metode</w:t>
      </w:r>
      <w:proofErr w:type="spellEnd"/>
      <w:r w:rsidRPr="00641B16">
        <w:rPr>
          <w:i/>
          <w:iCs/>
        </w:rPr>
        <w:t xml:space="preserve"> </w:t>
      </w:r>
      <w:proofErr w:type="spellStart"/>
      <w:r w:rsidRPr="00641B16">
        <w:rPr>
          <w:i/>
          <w:iCs/>
        </w:rPr>
        <w:t>penelitian</w:t>
      </w:r>
      <w:proofErr w:type="spellEnd"/>
      <w:r w:rsidRPr="00641B16">
        <w:rPr>
          <w:i/>
          <w:iCs/>
        </w:rPr>
        <w:t xml:space="preserve">… </w:t>
      </w:r>
      <w:r w:rsidRPr="00641B16">
        <w:rPr>
          <w:iCs/>
        </w:rPr>
        <w:t>h. 219</w:t>
      </w:r>
    </w:p>
  </w:footnote>
  <w:footnote w:id="4">
    <w:p w:rsidR="00957A0C" w:rsidRPr="00641B16" w:rsidRDefault="00957A0C" w:rsidP="00957A0C">
      <w:pPr>
        <w:pStyle w:val="Default"/>
        <w:ind w:firstLine="720"/>
        <w:rPr>
          <w:color w:val="auto"/>
          <w:sz w:val="20"/>
          <w:szCs w:val="20"/>
        </w:rPr>
      </w:pPr>
      <w:r w:rsidRPr="00641B16">
        <w:rPr>
          <w:rStyle w:val="FootnoteReference"/>
          <w:color w:val="auto"/>
          <w:sz w:val="20"/>
          <w:szCs w:val="20"/>
        </w:rPr>
        <w:footnoteRef/>
      </w:r>
      <w:r w:rsidRPr="00641B16">
        <w:rPr>
          <w:color w:val="auto"/>
          <w:sz w:val="20"/>
          <w:szCs w:val="20"/>
        </w:rPr>
        <w:t xml:space="preserve">  </w:t>
      </w:r>
      <w:proofErr w:type="spellStart"/>
      <w:r w:rsidRPr="00641B16">
        <w:rPr>
          <w:color w:val="auto"/>
          <w:sz w:val="20"/>
          <w:szCs w:val="20"/>
        </w:rPr>
        <w:t>Sumadi</w:t>
      </w:r>
      <w:proofErr w:type="spellEnd"/>
      <w:r w:rsidRPr="00641B16">
        <w:rPr>
          <w:color w:val="auto"/>
          <w:sz w:val="20"/>
          <w:szCs w:val="20"/>
        </w:rPr>
        <w:t xml:space="preserve"> </w:t>
      </w:r>
      <w:proofErr w:type="spellStart"/>
      <w:r w:rsidRPr="00641B16">
        <w:rPr>
          <w:color w:val="auto"/>
          <w:sz w:val="20"/>
          <w:szCs w:val="20"/>
        </w:rPr>
        <w:t>Suryabrata</w:t>
      </w:r>
      <w:proofErr w:type="spellEnd"/>
      <w:r w:rsidRPr="00641B16">
        <w:rPr>
          <w:color w:val="auto"/>
          <w:sz w:val="20"/>
          <w:szCs w:val="20"/>
        </w:rPr>
        <w:t xml:space="preserve">, </w:t>
      </w:r>
      <w:proofErr w:type="spellStart"/>
      <w:r w:rsidRPr="00641B16">
        <w:rPr>
          <w:i/>
          <w:iCs/>
          <w:color w:val="auto"/>
          <w:sz w:val="20"/>
          <w:szCs w:val="20"/>
        </w:rPr>
        <w:t>Metode</w:t>
      </w:r>
      <w:proofErr w:type="spellEnd"/>
      <w:r w:rsidRPr="00641B16">
        <w:rPr>
          <w:i/>
          <w:iCs/>
          <w:color w:val="auto"/>
          <w:sz w:val="20"/>
          <w:szCs w:val="20"/>
        </w:rPr>
        <w:t xml:space="preserve"> </w:t>
      </w:r>
      <w:proofErr w:type="spellStart"/>
      <w:r w:rsidRPr="00641B16">
        <w:rPr>
          <w:i/>
          <w:iCs/>
          <w:color w:val="auto"/>
          <w:sz w:val="20"/>
          <w:szCs w:val="20"/>
        </w:rPr>
        <w:t>Penelitian</w:t>
      </w:r>
      <w:proofErr w:type="spellEnd"/>
      <w:r w:rsidRPr="00641B16">
        <w:rPr>
          <w:i/>
          <w:iCs/>
          <w:color w:val="auto"/>
          <w:sz w:val="20"/>
          <w:szCs w:val="20"/>
        </w:rPr>
        <w:t xml:space="preserve"> </w:t>
      </w:r>
      <w:r w:rsidRPr="00641B16">
        <w:rPr>
          <w:color w:val="auto"/>
          <w:sz w:val="20"/>
          <w:szCs w:val="20"/>
        </w:rPr>
        <w:t xml:space="preserve">Jakarta. </w:t>
      </w:r>
      <w:proofErr w:type="spellStart"/>
      <w:r w:rsidRPr="00641B16">
        <w:rPr>
          <w:color w:val="auto"/>
          <w:sz w:val="20"/>
          <w:szCs w:val="20"/>
        </w:rPr>
        <w:t>Rajawali</w:t>
      </w:r>
      <w:proofErr w:type="spellEnd"/>
      <w:r w:rsidRPr="00641B16">
        <w:rPr>
          <w:color w:val="auto"/>
          <w:sz w:val="20"/>
          <w:szCs w:val="20"/>
        </w:rPr>
        <w:t>, 1987, h. 93</w:t>
      </w:r>
      <w:proofErr w:type="gramStart"/>
      <w:r w:rsidRPr="00641B16">
        <w:rPr>
          <w:color w:val="auto"/>
          <w:sz w:val="20"/>
          <w:szCs w:val="20"/>
          <w:rtl/>
        </w:rPr>
        <w:t xml:space="preserve">- </w:t>
      </w:r>
      <w:r w:rsidRPr="00641B16">
        <w:rPr>
          <w:i/>
          <w:iCs/>
          <w:color w:val="auto"/>
          <w:sz w:val="20"/>
          <w:szCs w:val="20"/>
        </w:rPr>
        <w:t xml:space="preserve"> </w:t>
      </w:r>
      <w:r w:rsidRPr="00641B16">
        <w:rPr>
          <w:color w:val="auto"/>
          <w:sz w:val="20"/>
          <w:szCs w:val="20"/>
        </w:rPr>
        <w:t>94</w:t>
      </w:r>
      <w:proofErr w:type="gramEnd"/>
      <w:r w:rsidRPr="00641B16">
        <w:rPr>
          <w:color w:val="auto"/>
          <w:sz w:val="20"/>
          <w:szCs w:val="20"/>
        </w:rPr>
        <w:t xml:space="preserve">.  </w:t>
      </w:r>
    </w:p>
  </w:footnote>
  <w:footnote w:id="5">
    <w:p w:rsidR="00957A0C" w:rsidRPr="00C2772B" w:rsidRDefault="00957A0C" w:rsidP="00957A0C">
      <w:pPr>
        <w:autoSpaceDE w:val="0"/>
        <w:autoSpaceDN w:val="0"/>
        <w:adjustRightInd w:val="0"/>
        <w:ind w:firstLine="720"/>
        <w:jc w:val="both"/>
        <w:rPr>
          <w:sz w:val="20"/>
          <w:szCs w:val="20"/>
        </w:rPr>
      </w:pPr>
      <w:r w:rsidRPr="00985CCC">
        <w:rPr>
          <w:rStyle w:val="FootnoteReference"/>
          <w:sz w:val="20"/>
          <w:szCs w:val="20"/>
        </w:rPr>
        <w:footnoteRef/>
      </w:r>
      <w:proofErr w:type="spellStart"/>
      <w:r w:rsidRPr="00C2772B">
        <w:rPr>
          <w:sz w:val="20"/>
          <w:szCs w:val="20"/>
        </w:rPr>
        <w:t>Sutrisno</w:t>
      </w:r>
      <w:proofErr w:type="spellEnd"/>
      <w:r w:rsidRPr="00C2772B">
        <w:rPr>
          <w:sz w:val="20"/>
          <w:szCs w:val="20"/>
        </w:rPr>
        <w:t xml:space="preserve"> </w:t>
      </w:r>
      <w:proofErr w:type="spellStart"/>
      <w:r w:rsidRPr="00C2772B">
        <w:rPr>
          <w:sz w:val="20"/>
          <w:szCs w:val="20"/>
        </w:rPr>
        <w:t>Hadi</w:t>
      </w:r>
      <w:proofErr w:type="spellEnd"/>
      <w:r w:rsidRPr="00C2772B">
        <w:rPr>
          <w:sz w:val="20"/>
          <w:szCs w:val="20"/>
        </w:rPr>
        <w:t xml:space="preserve">, </w:t>
      </w:r>
      <w:proofErr w:type="spellStart"/>
      <w:r w:rsidRPr="00C2772B">
        <w:rPr>
          <w:i/>
          <w:iCs/>
          <w:sz w:val="20"/>
          <w:szCs w:val="20"/>
        </w:rPr>
        <w:t>Metodologi</w:t>
      </w:r>
      <w:proofErr w:type="spellEnd"/>
      <w:r w:rsidRPr="00C2772B">
        <w:rPr>
          <w:i/>
          <w:iCs/>
          <w:sz w:val="20"/>
          <w:szCs w:val="20"/>
        </w:rPr>
        <w:t xml:space="preserve"> Research</w:t>
      </w:r>
      <w:r w:rsidRPr="00C2772B">
        <w:rPr>
          <w:sz w:val="20"/>
          <w:szCs w:val="20"/>
        </w:rPr>
        <w:t xml:space="preserve">, Yogyakarta: </w:t>
      </w:r>
      <w:proofErr w:type="spellStart"/>
      <w:r w:rsidRPr="00C2772B">
        <w:rPr>
          <w:sz w:val="20"/>
          <w:szCs w:val="20"/>
        </w:rPr>
        <w:t>Andi</w:t>
      </w:r>
      <w:proofErr w:type="spellEnd"/>
      <w:r w:rsidRPr="00C2772B">
        <w:rPr>
          <w:sz w:val="20"/>
          <w:szCs w:val="20"/>
        </w:rPr>
        <w:t>, 2002</w:t>
      </w:r>
      <w:r w:rsidRPr="00C2772B">
        <w:rPr>
          <w:i/>
          <w:iCs/>
          <w:sz w:val="20"/>
          <w:szCs w:val="20"/>
        </w:rPr>
        <w:t>,</w:t>
      </w:r>
      <w:r w:rsidRPr="00C2772B">
        <w:rPr>
          <w:sz w:val="20"/>
          <w:szCs w:val="20"/>
        </w:rPr>
        <w:t xml:space="preserve"> h. 137</w:t>
      </w:r>
    </w:p>
  </w:footnote>
  <w:footnote w:id="6">
    <w:p w:rsidR="00957A0C" w:rsidRPr="00416020" w:rsidRDefault="00957A0C" w:rsidP="00957A0C">
      <w:pPr>
        <w:tabs>
          <w:tab w:val="left" w:pos="8328"/>
        </w:tabs>
        <w:autoSpaceDE w:val="0"/>
        <w:autoSpaceDN w:val="0"/>
        <w:adjustRightInd w:val="0"/>
        <w:ind w:firstLine="720"/>
        <w:jc w:val="both"/>
        <w:rPr>
          <w:sz w:val="20"/>
          <w:szCs w:val="20"/>
        </w:rPr>
      </w:pPr>
      <w:r w:rsidRPr="002F699F">
        <w:rPr>
          <w:rStyle w:val="FootnoteReference"/>
          <w:sz w:val="20"/>
          <w:szCs w:val="20"/>
        </w:rPr>
        <w:footnoteRef/>
      </w:r>
      <w:proofErr w:type="spellStart"/>
      <w:r w:rsidRPr="002F699F">
        <w:rPr>
          <w:sz w:val="20"/>
          <w:szCs w:val="20"/>
        </w:rPr>
        <w:t>Koentjoroningrat</w:t>
      </w:r>
      <w:proofErr w:type="spellEnd"/>
      <w:r w:rsidRPr="002F699F">
        <w:rPr>
          <w:sz w:val="20"/>
          <w:szCs w:val="20"/>
        </w:rPr>
        <w:t xml:space="preserve">, </w:t>
      </w:r>
      <w:proofErr w:type="spellStart"/>
      <w:r w:rsidRPr="002F699F">
        <w:rPr>
          <w:i/>
          <w:iCs/>
          <w:sz w:val="20"/>
          <w:szCs w:val="20"/>
        </w:rPr>
        <w:t>Metodologi</w:t>
      </w:r>
      <w:proofErr w:type="spellEnd"/>
      <w:r w:rsidRPr="002F699F">
        <w:rPr>
          <w:i/>
          <w:iCs/>
          <w:sz w:val="20"/>
          <w:szCs w:val="20"/>
        </w:rPr>
        <w:t xml:space="preserve"> </w:t>
      </w:r>
      <w:proofErr w:type="spellStart"/>
      <w:r w:rsidRPr="002F699F">
        <w:rPr>
          <w:i/>
          <w:iCs/>
          <w:sz w:val="20"/>
          <w:szCs w:val="20"/>
        </w:rPr>
        <w:t>Penelitian</w:t>
      </w:r>
      <w:proofErr w:type="spellEnd"/>
      <w:r w:rsidRPr="002F699F">
        <w:rPr>
          <w:i/>
          <w:iCs/>
          <w:sz w:val="20"/>
          <w:szCs w:val="20"/>
        </w:rPr>
        <w:t xml:space="preserve"> </w:t>
      </w:r>
      <w:proofErr w:type="spellStart"/>
      <w:r w:rsidRPr="002F699F">
        <w:rPr>
          <w:i/>
          <w:iCs/>
          <w:sz w:val="20"/>
          <w:szCs w:val="20"/>
        </w:rPr>
        <w:t>Masyarakat</w:t>
      </w:r>
      <w:proofErr w:type="spellEnd"/>
      <w:r w:rsidRPr="002F699F">
        <w:rPr>
          <w:sz w:val="20"/>
          <w:szCs w:val="20"/>
        </w:rPr>
        <w:t xml:space="preserve">, (Jakarta: </w:t>
      </w:r>
      <w:proofErr w:type="spellStart"/>
      <w:r w:rsidRPr="002F699F">
        <w:rPr>
          <w:sz w:val="20"/>
          <w:szCs w:val="20"/>
        </w:rPr>
        <w:t>Gramedia</w:t>
      </w:r>
      <w:proofErr w:type="spellEnd"/>
      <w:r w:rsidRPr="002F699F">
        <w:rPr>
          <w:sz w:val="20"/>
          <w:szCs w:val="20"/>
        </w:rPr>
        <w:t>, 1994)</w:t>
      </w:r>
      <w:r w:rsidRPr="002F699F">
        <w:rPr>
          <w:i/>
          <w:iCs/>
          <w:sz w:val="20"/>
          <w:szCs w:val="20"/>
        </w:rPr>
        <w:t xml:space="preserve">, </w:t>
      </w:r>
      <w:r w:rsidRPr="002F699F">
        <w:rPr>
          <w:sz w:val="20"/>
          <w:szCs w:val="20"/>
        </w:rPr>
        <w:t xml:space="preserve"> h.129</w:t>
      </w:r>
    </w:p>
  </w:footnote>
  <w:footnote w:id="7">
    <w:p w:rsidR="00957A0C" w:rsidRPr="00416020" w:rsidRDefault="00957A0C" w:rsidP="00957A0C">
      <w:pPr>
        <w:pStyle w:val="FootnoteText"/>
        <w:ind w:firstLine="720"/>
      </w:pPr>
      <w:r w:rsidRPr="002F699F">
        <w:rPr>
          <w:rStyle w:val="FootnoteReference"/>
        </w:rPr>
        <w:footnoteRef/>
      </w:r>
      <w:proofErr w:type="spellStart"/>
      <w:r>
        <w:t>Sugiyono</w:t>
      </w:r>
      <w:proofErr w:type="spellEnd"/>
      <w:r>
        <w:t>,…h. 317</w:t>
      </w:r>
    </w:p>
  </w:footnote>
  <w:footnote w:id="8">
    <w:p w:rsidR="00957A0C" w:rsidRPr="002F699F" w:rsidRDefault="00957A0C" w:rsidP="00957A0C">
      <w:pPr>
        <w:autoSpaceDE w:val="0"/>
        <w:autoSpaceDN w:val="0"/>
        <w:adjustRightInd w:val="0"/>
        <w:ind w:firstLine="720"/>
        <w:jc w:val="both"/>
        <w:rPr>
          <w:sz w:val="20"/>
          <w:szCs w:val="20"/>
        </w:rPr>
      </w:pPr>
      <w:r>
        <w:rPr>
          <w:rStyle w:val="FootnoteReference"/>
        </w:rPr>
        <w:footnoteRef/>
      </w:r>
      <w:r w:rsidRPr="002F699F">
        <w:rPr>
          <w:bCs/>
          <w:sz w:val="20"/>
          <w:szCs w:val="20"/>
        </w:rPr>
        <w:t xml:space="preserve">Fred N. </w:t>
      </w:r>
      <w:proofErr w:type="spellStart"/>
      <w:r w:rsidRPr="002F699F">
        <w:rPr>
          <w:bCs/>
          <w:sz w:val="20"/>
          <w:szCs w:val="20"/>
        </w:rPr>
        <w:t>Kerlinger</w:t>
      </w:r>
      <w:proofErr w:type="spellEnd"/>
      <w:r w:rsidRPr="002F699F">
        <w:rPr>
          <w:bCs/>
          <w:sz w:val="20"/>
          <w:szCs w:val="20"/>
        </w:rPr>
        <w:t xml:space="preserve"> &amp; Howard B. Lee, </w:t>
      </w:r>
      <w:r w:rsidRPr="002F699F">
        <w:rPr>
          <w:bCs/>
          <w:i/>
          <w:sz w:val="20"/>
          <w:szCs w:val="20"/>
        </w:rPr>
        <w:t xml:space="preserve">Foundations Of Behavioral Research, </w:t>
      </w:r>
      <w:r w:rsidRPr="002F699F">
        <w:rPr>
          <w:bCs/>
          <w:iCs/>
          <w:sz w:val="20"/>
          <w:szCs w:val="20"/>
        </w:rPr>
        <w:t>(</w:t>
      </w:r>
      <w:r w:rsidRPr="002F699F">
        <w:rPr>
          <w:bCs/>
          <w:sz w:val="20"/>
          <w:szCs w:val="20"/>
        </w:rPr>
        <w:t xml:space="preserve">New York: Earl </w:t>
      </w:r>
      <w:proofErr w:type="spellStart"/>
      <w:r w:rsidRPr="002F699F">
        <w:rPr>
          <w:bCs/>
          <w:sz w:val="20"/>
          <w:szCs w:val="20"/>
        </w:rPr>
        <w:t>McPeek</w:t>
      </w:r>
      <w:proofErr w:type="spellEnd"/>
      <w:r w:rsidRPr="002F699F">
        <w:rPr>
          <w:rStyle w:val="hps"/>
          <w:sz w:val="20"/>
          <w:szCs w:val="20"/>
        </w:rPr>
        <w:t xml:space="preserve">, 1992), h. </w:t>
      </w:r>
      <w:r w:rsidRPr="002F699F">
        <w:rPr>
          <w:sz w:val="20"/>
          <w:szCs w:val="20"/>
        </w:rPr>
        <w:t>693</w:t>
      </w:r>
    </w:p>
  </w:footnote>
  <w:footnote w:id="9">
    <w:p w:rsidR="00957A0C" w:rsidRPr="009E2FAD" w:rsidRDefault="00957A0C" w:rsidP="00957A0C">
      <w:pPr>
        <w:pStyle w:val="FootnoteText"/>
        <w:ind w:firstLine="720"/>
        <w:rPr>
          <w:lang w:val="sv-SE"/>
        </w:rPr>
      </w:pPr>
      <w:r w:rsidRPr="009E2FAD">
        <w:rPr>
          <w:rStyle w:val="FootnoteReference"/>
        </w:rPr>
        <w:footnoteRef/>
      </w:r>
      <w:r w:rsidRPr="009E2FAD">
        <w:rPr>
          <w:lang w:val="sv-SE"/>
        </w:rPr>
        <w:t>Sugiyono,</w:t>
      </w:r>
      <w:r>
        <w:rPr>
          <w:i/>
          <w:iCs/>
        </w:rPr>
        <w:t xml:space="preserve"> … </w:t>
      </w:r>
      <w:r w:rsidRPr="009E2FAD">
        <w:t>h.</w:t>
      </w:r>
      <w:r w:rsidRPr="009E2FAD">
        <w:rPr>
          <w:lang w:val="sv-SE"/>
        </w:rPr>
        <w:t xml:space="preserve"> 329</w:t>
      </w:r>
    </w:p>
  </w:footnote>
  <w:footnote w:id="10">
    <w:p w:rsidR="00957A0C" w:rsidRPr="00787A77" w:rsidRDefault="00957A0C" w:rsidP="00957A0C">
      <w:pPr>
        <w:ind w:firstLine="720"/>
        <w:jc w:val="both"/>
        <w:rPr>
          <w:sz w:val="20"/>
          <w:szCs w:val="20"/>
          <w:lang w:val="sv-SE"/>
        </w:rPr>
      </w:pPr>
      <w:r w:rsidRPr="009E2FAD">
        <w:rPr>
          <w:rStyle w:val="FootnoteReference"/>
          <w:sz w:val="20"/>
          <w:szCs w:val="20"/>
        </w:rPr>
        <w:footnoteRef/>
      </w:r>
      <w:r w:rsidRPr="009E2FAD">
        <w:rPr>
          <w:sz w:val="20"/>
          <w:szCs w:val="20"/>
        </w:rPr>
        <w:t xml:space="preserve">Creswell, J.W, </w:t>
      </w:r>
      <w:r w:rsidRPr="009E2FAD">
        <w:rPr>
          <w:i/>
          <w:iCs/>
          <w:sz w:val="20"/>
          <w:szCs w:val="20"/>
        </w:rPr>
        <w:t xml:space="preserve">Research Design. </w:t>
      </w:r>
      <w:r w:rsidRPr="009E2FAD">
        <w:rPr>
          <w:iCs/>
          <w:sz w:val="20"/>
          <w:szCs w:val="20"/>
        </w:rPr>
        <w:t>(</w:t>
      </w:r>
      <w:proofErr w:type="spellStart"/>
      <w:r w:rsidRPr="009E2FAD">
        <w:rPr>
          <w:iCs/>
          <w:sz w:val="20"/>
          <w:szCs w:val="20"/>
        </w:rPr>
        <w:t>Terjemahan</w:t>
      </w:r>
      <w:proofErr w:type="spellEnd"/>
      <w:r w:rsidRPr="009E2FAD">
        <w:rPr>
          <w:iCs/>
          <w:sz w:val="20"/>
          <w:szCs w:val="20"/>
        </w:rPr>
        <w:t xml:space="preserve"> </w:t>
      </w:r>
      <w:proofErr w:type="spellStart"/>
      <w:r w:rsidRPr="009E2FAD">
        <w:rPr>
          <w:iCs/>
          <w:sz w:val="20"/>
          <w:szCs w:val="20"/>
        </w:rPr>
        <w:t>Achmad</w:t>
      </w:r>
      <w:proofErr w:type="spellEnd"/>
      <w:r w:rsidRPr="009E2FAD">
        <w:rPr>
          <w:iCs/>
          <w:sz w:val="20"/>
          <w:szCs w:val="20"/>
        </w:rPr>
        <w:t xml:space="preserve"> </w:t>
      </w:r>
      <w:proofErr w:type="spellStart"/>
      <w:r w:rsidRPr="009E2FAD">
        <w:rPr>
          <w:iCs/>
          <w:sz w:val="20"/>
          <w:szCs w:val="20"/>
        </w:rPr>
        <w:t>Fawaid</w:t>
      </w:r>
      <w:proofErr w:type="spellEnd"/>
      <w:r w:rsidRPr="009E2FAD">
        <w:rPr>
          <w:iCs/>
          <w:sz w:val="20"/>
          <w:szCs w:val="20"/>
        </w:rPr>
        <w:t>), (</w:t>
      </w:r>
      <w:r w:rsidRPr="009E2FAD">
        <w:rPr>
          <w:sz w:val="20"/>
          <w:szCs w:val="20"/>
        </w:rPr>
        <w:t xml:space="preserve">Yogyakarta: </w:t>
      </w:r>
      <w:proofErr w:type="spellStart"/>
      <w:r w:rsidRPr="009E2FAD">
        <w:rPr>
          <w:sz w:val="20"/>
          <w:szCs w:val="20"/>
        </w:rPr>
        <w:t>Pustaka</w:t>
      </w:r>
      <w:proofErr w:type="spellEnd"/>
      <w:r w:rsidRPr="009E2FAD">
        <w:rPr>
          <w:sz w:val="20"/>
          <w:szCs w:val="20"/>
        </w:rPr>
        <w:t xml:space="preserve"> </w:t>
      </w:r>
      <w:proofErr w:type="spellStart"/>
      <w:r w:rsidRPr="009E2FAD">
        <w:rPr>
          <w:sz w:val="20"/>
          <w:szCs w:val="20"/>
        </w:rPr>
        <w:t>Pelajar</w:t>
      </w:r>
      <w:proofErr w:type="spellEnd"/>
      <w:r w:rsidRPr="009E2FAD">
        <w:rPr>
          <w:sz w:val="20"/>
          <w:szCs w:val="20"/>
        </w:rPr>
        <w:t xml:space="preserve">, </w:t>
      </w:r>
      <w:r>
        <w:rPr>
          <w:sz w:val="20"/>
          <w:szCs w:val="20"/>
          <w:lang w:val="sv-SE"/>
        </w:rPr>
        <w:t xml:space="preserve"> 2013)</w:t>
      </w:r>
      <w:r w:rsidRPr="00E97805">
        <w:rPr>
          <w:sz w:val="20"/>
          <w:szCs w:val="20"/>
          <w:lang w:val="sv-SE"/>
        </w:rPr>
        <w:t>, h. 270</w:t>
      </w:r>
    </w:p>
  </w:footnote>
  <w:footnote w:id="11">
    <w:p w:rsidR="00957A0C" w:rsidRPr="009E2FAD" w:rsidRDefault="00957A0C" w:rsidP="00957A0C">
      <w:pPr>
        <w:pStyle w:val="FootnoteText"/>
        <w:ind w:firstLine="720"/>
        <w:jc w:val="both"/>
      </w:pPr>
      <w:r w:rsidRPr="009E2FAD">
        <w:rPr>
          <w:rStyle w:val="FootnoteReference"/>
        </w:rPr>
        <w:footnoteRef/>
      </w:r>
      <w:proofErr w:type="gramStart"/>
      <w:r w:rsidRPr="009E2FAD">
        <w:t xml:space="preserve">Strauss, Anselm &amp; Corbin, Juliet, </w:t>
      </w:r>
      <w:proofErr w:type="spellStart"/>
      <w:r w:rsidRPr="009E2FAD">
        <w:rPr>
          <w:i/>
          <w:iCs/>
        </w:rPr>
        <w:t>Dasar-dasar</w:t>
      </w:r>
      <w:proofErr w:type="spellEnd"/>
      <w:r w:rsidRPr="009E2FAD">
        <w:rPr>
          <w:i/>
          <w:iCs/>
        </w:rPr>
        <w:t xml:space="preserve"> </w:t>
      </w:r>
      <w:proofErr w:type="spellStart"/>
      <w:r w:rsidRPr="009E2FAD">
        <w:rPr>
          <w:i/>
          <w:iCs/>
        </w:rPr>
        <w:t>Penelitian</w:t>
      </w:r>
      <w:proofErr w:type="spellEnd"/>
      <w:r w:rsidRPr="009E2FAD">
        <w:rPr>
          <w:i/>
          <w:iCs/>
        </w:rPr>
        <w:t xml:space="preserve"> </w:t>
      </w:r>
      <w:proofErr w:type="spellStart"/>
      <w:r w:rsidRPr="009E2FAD">
        <w:rPr>
          <w:i/>
          <w:iCs/>
        </w:rPr>
        <w:t>Kualitatif</w:t>
      </w:r>
      <w:proofErr w:type="spellEnd"/>
      <w:r w:rsidRPr="009E2FAD">
        <w:rPr>
          <w:i/>
          <w:iCs/>
        </w:rPr>
        <w:t>,</w:t>
      </w:r>
      <w:r w:rsidRPr="009E2FAD">
        <w:rPr>
          <w:iCs/>
        </w:rPr>
        <w:t xml:space="preserve"> (</w:t>
      </w:r>
      <w:proofErr w:type="spellStart"/>
      <w:r w:rsidRPr="009E2FAD">
        <w:rPr>
          <w:iCs/>
        </w:rPr>
        <w:t>Terjemahan</w:t>
      </w:r>
      <w:proofErr w:type="spellEnd"/>
      <w:r w:rsidRPr="009E2FAD">
        <w:rPr>
          <w:iCs/>
        </w:rPr>
        <w:t xml:space="preserve"> </w:t>
      </w:r>
      <w:proofErr w:type="spellStart"/>
      <w:r w:rsidRPr="009E2FAD">
        <w:rPr>
          <w:iCs/>
        </w:rPr>
        <w:t>Muh</w:t>
      </w:r>
      <w:proofErr w:type="spellEnd"/>
      <w:r w:rsidRPr="009E2FAD">
        <w:rPr>
          <w:iCs/>
        </w:rPr>
        <w:t>.</w:t>
      </w:r>
      <w:proofErr w:type="gramEnd"/>
      <w:r w:rsidRPr="009E2FAD">
        <w:rPr>
          <w:iCs/>
        </w:rPr>
        <w:t xml:space="preserve"> </w:t>
      </w:r>
      <w:proofErr w:type="spellStart"/>
      <w:r w:rsidRPr="009E2FAD">
        <w:rPr>
          <w:iCs/>
        </w:rPr>
        <w:t>Shodiq</w:t>
      </w:r>
      <w:proofErr w:type="spellEnd"/>
      <w:r w:rsidRPr="009E2FAD">
        <w:rPr>
          <w:iCs/>
        </w:rPr>
        <w:t xml:space="preserve"> </w:t>
      </w:r>
      <w:proofErr w:type="spellStart"/>
      <w:r w:rsidRPr="009E2FAD">
        <w:rPr>
          <w:iCs/>
        </w:rPr>
        <w:t>dan</w:t>
      </w:r>
      <w:proofErr w:type="spellEnd"/>
      <w:r w:rsidRPr="009E2FAD">
        <w:rPr>
          <w:iCs/>
        </w:rPr>
        <w:t xml:space="preserve"> Imam </w:t>
      </w:r>
      <w:proofErr w:type="spellStart"/>
      <w:r w:rsidRPr="009E2FAD">
        <w:rPr>
          <w:iCs/>
        </w:rPr>
        <w:t>Muttaqien</w:t>
      </w:r>
      <w:proofErr w:type="spellEnd"/>
      <w:r w:rsidRPr="009E2FAD">
        <w:rPr>
          <w:iCs/>
        </w:rPr>
        <w:t>), (</w:t>
      </w:r>
      <w:r w:rsidRPr="009E2FAD">
        <w:t xml:space="preserve">Yogyakarta: </w:t>
      </w:r>
      <w:proofErr w:type="spellStart"/>
      <w:r w:rsidRPr="009E2FAD">
        <w:t>Pustaka</w:t>
      </w:r>
      <w:proofErr w:type="spellEnd"/>
      <w:r w:rsidRPr="009E2FAD">
        <w:t xml:space="preserve"> </w:t>
      </w:r>
      <w:proofErr w:type="spellStart"/>
      <w:r w:rsidRPr="009E2FAD">
        <w:t>Pelajar</w:t>
      </w:r>
      <w:proofErr w:type="spellEnd"/>
      <w:r w:rsidRPr="009E2FAD">
        <w:t>,</w:t>
      </w:r>
      <w:r w:rsidRPr="009E2FAD">
        <w:rPr>
          <w:lang w:val="sv-SE"/>
        </w:rPr>
        <w:t xml:space="preserve"> 2009), h. 5</w:t>
      </w:r>
    </w:p>
  </w:footnote>
  <w:footnote w:id="12">
    <w:p w:rsidR="009918F3" w:rsidRPr="00641B16" w:rsidRDefault="009918F3" w:rsidP="009918F3">
      <w:pPr>
        <w:pStyle w:val="FootnoteText"/>
        <w:ind w:firstLine="720"/>
      </w:pPr>
      <w:r w:rsidRPr="00641B16">
        <w:rPr>
          <w:rStyle w:val="FootnoteReference"/>
        </w:rPr>
        <w:footnoteRef/>
      </w:r>
      <w:proofErr w:type="spellStart"/>
      <w:r w:rsidRPr="00641B16">
        <w:t>Sanafiah</w:t>
      </w:r>
      <w:proofErr w:type="spellEnd"/>
      <w:r w:rsidRPr="00641B16">
        <w:t xml:space="preserve">  Faisal,  </w:t>
      </w:r>
      <w:proofErr w:type="spellStart"/>
      <w:r w:rsidRPr="00641B16">
        <w:rPr>
          <w:i/>
        </w:rPr>
        <w:t>Metode</w:t>
      </w:r>
      <w:proofErr w:type="spellEnd"/>
      <w:r w:rsidRPr="00641B16">
        <w:rPr>
          <w:i/>
        </w:rPr>
        <w:t xml:space="preserve"> </w:t>
      </w:r>
      <w:proofErr w:type="spellStart"/>
      <w:r w:rsidRPr="00641B16">
        <w:rPr>
          <w:i/>
        </w:rPr>
        <w:t>Penelitian</w:t>
      </w:r>
      <w:proofErr w:type="spellEnd"/>
      <w:r w:rsidRPr="00641B16">
        <w:rPr>
          <w:i/>
        </w:rPr>
        <w:t xml:space="preserve"> </w:t>
      </w:r>
      <w:proofErr w:type="spellStart"/>
      <w:r w:rsidRPr="00641B16">
        <w:rPr>
          <w:i/>
        </w:rPr>
        <w:t>Sosial</w:t>
      </w:r>
      <w:proofErr w:type="spellEnd"/>
      <w:r w:rsidRPr="00641B16">
        <w:t xml:space="preserve">, Jakarta, </w:t>
      </w:r>
      <w:proofErr w:type="spellStart"/>
      <w:r w:rsidRPr="00641B16">
        <w:t>Erlangga</w:t>
      </w:r>
      <w:proofErr w:type="spellEnd"/>
      <w:r w:rsidRPr="00641B16">
        <w:t>, 2001.h.112</w:t>
      </w:r>
    </w:p>
  </w:footnote>
  <w:footnote w:id="13">
    <w:p w:rsidR="00957A0C" w:rsidRPr="00641B16" w:rsidRDefault="00957A0C" w:rsidP="00957A0C">
      <w:pPr>
        <w:pStyle w:val="FootnoteText"/>
        <w:ind w:firstLine="720"/>
      </w:pPr>
      <w:r w:rsidRPr="00641B16">
        <w:rPr>
          <w:rStyle w:val="FootnoteReference"/>
        </w:rPr>
        <w:footnoteRef/>
      </w:r>
      <w:r w:rsidRPr="00641B16">
        <w:t xml:space="preserve">  </w:t>
      </w:r>
      <w:proofErr w:type="spellStart"/>
      <w:r w:rsidRPr="00641B16">
        <w:t>Sugiyono</w:t>
      </w:r>
      <w:proofErr w:type="spellEnd"/>
      <w:r w:rsidRPr="00641B16">
        <w:t xml:space="preserve">, </w:t>
      </w:r>
      <w:proofErr w:type="spellStart"/>
      <w:r w:rsidRPr="00641B16">
        <w:rPr>
          <w:i/>
          <w:iCs/>
        </w:rPr>
        <w:t>Metode</w:t>
      </w:r>
      <w:proofErr w:type="spellEnd"/>
      <w:r w:rsidRPr="00641B16">
        <w:rPr>
          <w:i/>
          <w:iCs/>
        </w:rPr>
        <w:t xml:space="preserve"> </w:t>
      </w:r>
      <w:proofErr w:type="spellStart"/>
      <w:r w:rsidRPr="00641B16">
        <w:rPr>
          <w:i/>
          <w:iCs/>
        </w:rPr>
        <w:t>penelitian</w:t>
      </w:r>
      <w:proofErr w:type="spellEnd"/>
      <w:r w:rsidRPr="00641B16">
        <w:rPr>
          <w:i/>
          <w:iCs/>
        </w:rPr>
        <w:t xml:space="preserve"> …</w:t>
      </w:r>
      <w:r w:rsidRPr="00641B16">
        <w:t xml:space="preserve"> .h 270</w:t>
      </w:r>
    </w:p>
  </w:footnote>
  <w:footnote w:id="14">
    <w:p w:rsidR="00957A0C" w:rsidRPr="00641B16" w:rsidRDefault="00957A0C" w:rsidP="00957A0C">
      <w:pPr>
        <w:pStyle w:val="FootnoteText"/>
        <w:ind w:firstLine="720"/>
      </w:pPr>
      <w:r w:rsidRPr="00641B16">
        <w:rPr>
          <w:rStyle w:val="FootnoteReference"/>
        </w:rPr>
        <w:footnoteRef/>
      </w:r>
      <w:r w:rsidRPr="00641B16">
        <w:t xml:space="preserve"> </w:t>
      </w:r>
      <w:r w:rsidRPr="00641B16">
        <w:rPr>
          <w:i/>
        </w:rPr>
        <w:t xml:space="preserve"> </w:t>
      </w:r>
      <w:proofErr w:type="spellStart"/>
      <w:r w:rsidRPr="00641B16">
        <w:t>Sugiyono</w:t>
      </w:r>
      <w:proofErr w:type="spellEnd"/>
      <w:r w:rsidRPr="00641B16">
        <w:t xml:space="preserve">, </w:t>
      </w:r>
      <w:proofErr w:type="spellStart"/>
      <w:r w:rsidRPr="00641B16">
        <w:rPr>
          <w:i/>
          <w:iCs/>
        </w:rPr>
        <w:t>Metode</w:t>
      </w:r>
      <w:proofErr w:type="spellEnd"/>
      <w:r w:rsidRPr="00641B16">
        <w:rPr>
          <w:i/>
          <w:iCs/>
        </w:rPr>
        <w:t xml:space="preserve"> </w:t>
      </w:r>
      <w:proofErr w:type="spellStart"/>
      <w:r w:rsidRPr="00641B16">
        <w:rPr>
          <w:i/>
          <w:iCs/>
        </w:rPr>
        <w:t>penelitian</w:t>
      </w:r>
      <w:proofErr w:type="spellEnd"/>
      <w:r w:rsidRPr="00641B16">
        <w:rPr>
          <w:i/>
          <w:iCs/>
        </w:rPr>
        <w:t xml:space="preserve"> </w:t>
      </w:r>
      <w:r w:rsidRPr="00641B16">
        <w:rPr>
          <w:i/>
        </w:rPr>
        <w:t>...</w:t>
      </w:r>
      <w:r w:rsidRPr="00641B16">
        <w:t>.h.273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3E" w:rsidRDefault="008C243E">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48657" o:spid="_x0000_s18434" type="#_x0000_t75" style="position:absolute;margin-left:0;margin-top:0;width:413.45pt;height:393.7pt;z-index:-251657216;mso-position-horizontal:center;mso-position-horizontal-relative:margin;mso-position-vertical:center;mso-position-vertical-relative:margin" o:allowincell="f">
          <v:imagedata r:id="rId1" o:title="logo iain kendari"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596" w:rsidRDefault="008C243E">
    <w:pPr>
      <w:pStyle w:val="Header"/>
      <w:jc w:val="right"/>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48658" o:spid="_x0000_s18435" type="#_x0000_t75" style="position:absolute;left:0;text-align:left;margin-left:0;margin-top:0;width:413.45pt;height:393.7pt;z-index:-251656192;mso-position-horizontal:center;mso-position-horizontal-relative:margin;mso-position-vertical:center;mso-position-vertical-relative:margin" o:allowincell="f">
          <v:imagedata r:id="rId1" o:title="logo iain kendari" gain="19661f" blacklevel="22938f"/>
        </v:shape>
      </w:pict>
    </w:r>
  </w:p>
  <w:p w:rsidR="00A419E8" w:rsidRDefault="00A419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43E" w:rsidRDefault="008C243E">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148656" o:spid="_x0000_s18433" type="#_x0000_t75" style="position:absolute;margin-left:0;margin-top:0;width:413.45pt;height:393.7pt;z-index:-251658240;mso-position-horizontal:center;mso-position-horizontal-relative:margin;mso-position-vertical:center;mso-position-vertical-relative:margin" o:allowincell="f">
          <v:imagedata r:id="rId1" o:title="logo iain kendari"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B02AB"/>
    <w:multiLevelType w:val="hybridMultilevel"/>
    <w:tmpl w:val="C05C174A"/>
    <w:lvl w:ilvl="0" w:tplc="0409000F">
      <w:start w:val="1"/>
      <w:numFmt w:val="decimal"/>
      <w:lvlText w:val="%1."/>
      <w:lvlJc w:val="left"/>
      <w:pPr>
        <w:ind w:left="360" w:hanging="360"/>
      </w:pPr>
      <w:rPr>
        <w:rFonts w:hint="default"/>
      </w:rPr>
    </w:lvl>
    <w:lvl w:ilvl="1" w:tplc="437690FA">
      <w:start w:val="3"/>
      <w:numFmt w:val="upperLetter"/>
      <w:lvlText w:val="%2."/>
      <w:lvlJc w:val="left"/>
      <w:pPr>
        <w:ind w:left="1440" w:hanging="360"/>
      </w:pPr>
      <w:rPr>
        <w:rFonts w:hint="default"/>
        <w:b/>
      </w:rPr>
    </w:lvl>
    <w:lvl w:ilvl="2" w:tplc="0409001B">
      <w:start w:val="1"/>
      <w:numFmt w:val="lowerRoman"/>
      <w:lvlText w:val="%3."/>
      <w:lvlJc w:val="right"/>
      <w:pPr>
        <w:ind w:left="180" w:hanging="180"/>
      </w:pPr>
    </w:lvl>
    <w:lvl w:ilvl="3" w:tplc="0409000F">
      <w:start w:val="1"/>
      <w:numFmt w:val="decimal"/>
      <w:lvlText w:val="%4."/>
      <w:lvlJc w:val="left"/>
      <w:pPr>
        <w:ind w:left="2880" w:hanging="360"/>
      </w:pPr>
    </w:lvl>
    <w:lvl w:ilvl="4" w:tplc="B75E1898">
      <w:start w:val="1"/>
      <w:numFmt w:val="lowerLetter"/>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96161F"/>
    <w:multiLevelType w:val="hybridMultilevel"/>
    <w:tmpl w:val="A836AFBA"/>
    <w:lvl w:ilvl="0" w:tplc="61B6F4B0">
      <w:start w:val="1"/>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E5044A62">
      <w:start w:val="1"/>
      <w:numFmt w:val="upperLetter"/>
      <w:lvlText w:val="%3."/>
      <w:lvlJc w:val="left"/>
      <w:pPr>
        <w:ind w:left="360" w:hanging="360"/>
      </w:pPr>
      <w:rPr>
        <w:rFonts w:hint="default"/>
        <w:b/>
      </w:rPr>
    </w:lvl>
    <w:lvl w:ilvl="3" w:tplc="10609614">
      <w:start w:val="1"/>
      <w:numFmt w:val="lowerLetter"/>
      <w:lvlText w:val="%4."/>
      <w:lvlJc w:val="left"/>
      <w:pPr>
        <w:ind w:left="3240" w:hanging="360"/>
      </w:pPr>
      <w:rPr>
        <w:rFonts w:ascii="Times New Roman" w:hAnsi="Times New Roman" w:cs="Times New Roman" w:hint="default"/>
        <w:b/>
        <w:color w:val="auto"/>
        <w:sz w:val="24"/>
        <w:szCs w:val="24"/>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1B7855"/>
    <w:multiLevelType w:val="hybridMultilevel"/>
    <w:tmpl w:val="D4600C70"/>
    <w:lvl w:ilvl="0" w:tplc="C232A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C49DE"/>
    <w:multiLevelType w:val="hybridMultilevel"/>
    <w:tmpl w:val="07E06A80"/>
    <w:lvl w:ilvl="0" w:tplc="C5F28F82">
      <w:start w:val="1"/>
      <w:numFmt w:val="lowerLetter"/>
      <w:lvlText w:val="%1."/>
      <w:lvlJc w:val="left"/>
      <w:pPr>
        <w:ind w:left="1146" w:hanging="360"/>
      </w:pPr>
      <w:rPr>
        <w:rFonts w:ascii="Times New Roman" w:hAnsi="Times New Roman" w:cs="Times New Roman" w:hint="default"/>
        <w:b/>
        <w:sz w:val="24"/>
        <w:szCs w:val="24"/>
      </w:rPr>
    </w:lvl>
    <w:lvl w:ilvl="1" w:tplc="04090019">
      <w:start w:val="1"/>
      <w:numFmt w:val="lowerLetter"/>
      <w:lvlText w:val="%2."/>
      <w:lvlJc w:val="left"/>
      <w:pPr>
        <w:ind w:left="1866" w:hanging="360"/>
      </w:pPr>
    </w:lvl>
    <w:lvl w:ilvl="2" w:tplc="309EA97C">
      <w:start w:val="1"/>
      <w:numFmt w:val="upperLetter"/>
      <w:lvlText w:val="%3."/>
      <w:lvlJc w:val="left"/>
      <w:pPr>
        <w:ind w:left="360" w:hanging="360"/>
      </w:pPr>
      <w:rPr>
        <w:rFonts w:ascii="Times New Roman" w:eastAsia="Times New Roman" w:hAnsi="Times New Roman" w:cs="Times New Roman"/>
        <w:b/>
        <w:sz w:val="24"/>
        <w:szCs w:val="24"/>
      </w:rPr>
    </w:lvl>
    <w:lvl w:ilvl="3" w:tplc="97725E60">
      <w:start w:val="1"/>
      <w:numFmt w:val="decimal"/>
      <w:lvlText w:val="%4."/>
      <w:lvlJc w:val="left"/>
      <w:pPr>
        <w:ind w:left="3306" w:hanging="360"/>
      </w:pPr>
      <w:rPr>
        <w:rFonts w:hint="default"/>
        <w:b/>
        <w:bCs w:val="0"/>
      </w:rPr>
    </w:lvl>
    <w:lvl w:ilvl="4" w:tplc="A92ECF5C">
      <w:start w:val="1"/>
      <w:numFmt w:val="decimal"/>
      <w:lvlText w:val="(%5)"/>
      <w:lvlJc w:val="left"/>
      <w:pPr>
        <w:ind w:left="4026" w:hanging="360"/>
      </w:pPr>
      <w:rPr>
        <w:rFonts w:hint="default"/>
      </w:rPr>
    </w:lvl>
    <w:lvl w:ilvl="5" w:tplc="130AAE7C">
      <w:start w:val="1"/>
      <w:numFmt w:val="lowerLetter"/>
      <w:lvlText w:val="%6)"/>
      <w:lvlJc w:val="left"/>
      <w:pPr>
        <w:ind w:left="4926" w:hanging="360"/>
      </w:pPr>
      <w:rPr>
        <w:rFonts w:ascii="Times New Roman" w:hAnsi="Times New Roman" w:cs="Times New Roman" w:hint="default"/>
        <w:b/>
        <w:sz w:val="24"/>
        <w:szCs w:val="24"/>
      </w:rPr>
    </w:lvl>
    <w:lvl w:ilvl="6" w:tplc="227A2B4C">
      <w:start w:val="1"/>
      <w:numFmt w:val="lowerLetter"/>
      <w:lvlText w:val="%7.)"/>
      <w:lvlJc w:val="left"/>
      <w:pPr>
        <w:ind w:left="5466" w:hanging="360"/>
      </w:pPr>
      <w:rPr>
        <w:rFonts w:hint="default"/>
      </w:r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3AB873F3"/>
    <w:multiLevelType w:val="hybridMultilevel"/>
    <w:tmpl w:val="CD908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rsids>
    <w:rsidRoot w:val="00957A0C"/>
    <w:rsid w:val="00016890"/>
    <w:rsid w:val="000425ED"/>
    <w:rsid w:val="00087063"/>
    <w:rsid w:val="00092429"/>
    <w:rsid w:val="000959AC"/>
    <w:rsid w:val="000C78A3"/>
    <w:rsid w:val="000D41FE"/>
    <w:rsid w:val="000E0306"/>
    <w:rsid w:val="00123C37"/>
    <w:rsid w:val="00124D0E"/>
    <w:rsid w:val="00153DA4"/>
    <w:rsid w:val="001556CB"/>
    <w:rsid w:val="00156E94"/>
    <w:rsid w:val="001A1C01"/>
    <w:rsid w:val="001B42DF"/>
    <w:rsid w:val="001C3D8C"/>
    <w:rsid w:val="001C3E53"/>
    <w:rsid w:val="001E074F"/>
    <w:rsid w:val="002149B0"/>
    <w:rsid w:val="00222488"/>
    <w:rsid w:val="002246CF"/>
    <w:rsid w:val="002320AC"/>
    <w:rsid w:val="002373AB"/>
    <w:rsid w:val="00257A9E"/>
    <w:rsid w:val="002631C7"/>
    <w:rsid w:val="00273F9A"/>
    <w:rsid w:val="00281A23"/>
    <w:rsid w:val="002863E5"/>
    <w:rsid w:val="00292AB1"/>
    <w:rsid w:val="00297C2C"/>
    <w:rsid w:val="002A0064"/>
    <w:rsid w:val="002D2892"/>
    <w:rsid w:val="002E72EE"/>
    <w:rsid w:val="00334822"/>
    <w:rsid w:val="003378C0"/>
    <w:rsid w:val="00343151"/>
    <w:rsid w:val="00346A25"/>
    <w:rsid w:val="00377392"/>
    <w:rsid w:val="00386734"/>
    <w:rsid w:val="003A0273"/>
    <w:rsid w:val="003A4E8B"/>
    <w:rsid w:val="003A7030"/>
    <w:rsid w:val="003D28D8"/>
    <w:rsid w:val="003D75E2"/>
    <w:rsid w:val="00455344"/>
    <w:rsid w:val="004A19B1"/>
    <w:rsid w:val="004E21F5"/>
    <w:rsid w:val="00521333"/>
    <w:rsid w:val="00533C14"/>
    <w:rsid w:val="0053630F"/>
    <w:rsid w:val="00585764"/>
    <w:rsid w:val="005A2DDF"/>
    <w:rsid w:val="005A35E1"/>
    <w:rsid w:val="005B1BF5"/>
    <w:rsid w:val="005D0E3E"/>
    <w:rsid w:val="005E43ED"/>
    <w:rsid w:val="005E76C7"/>
    <w:rsid w:val="005F28A7"/>
    <w:rsid w:val="005F7E20"/>
    <w:rsid w:val="00600BB0"/>
    <w:rsid w:val="0060606D"/>
    <w:rsid w:val="006071A6"/>
    <w:rsid w:val="00642367"/>
    <w:rsid w:val="00644AF1"/>
    <w:rsid w:val="00645579"/>
    <w:rsid w:val="0065121D"/>
    <w:rsid w:val="0065240B"/>
    <w:rsid w:val="00657E35"/>
    <w:rsid w:val="006A417B"/>
    <w:rsid w:val="006A47BD"/>
    <w:rsid w:val="006B681F"/>
    <w:rsid w:val="006D5AF0"/>
    <w:rsid w:val="006D7184"/>
    <w:rsid w:val="00706999"/>
    <w:rsid w:val="00744D2D"/>
    <w:rsid w:val="007501BD"/>
    <w:rsid w:val="007546B0"/>
    <w:rsid w:val="00772C23"/>
    <w:rsid w:val="00782051"/>
    <w:rsid w:val="007A218B"/>
    <w:rsid w:val="007C7840"/>
    <w:rsid w:val="007E339C"/>
    <w:rsid w:val="00825198"/>
    <w:rsid w:val="00835B90"/>
    <w:rsid w:val="00844085"/>
    <w:rsid w:val="008515A5"/>
    <w:rsid w:val="00883477"/>
    <w:rsid w:val="00890227"/>
    <w:rsid w:val="00892EFD"/>
    <w:rsid w:val="008A28D9"/>
    <w:rsid w:val="008B1EB9"/>
    <w:rsid w:val="008C243E"/>
    <w:rsid w:val="008E533A"/>
    <w:rsid w:val="00907E83"/>
    <w:rsid w:val="0092530C"/>
    <w:rsid w:val="0093658A"/>
    <w:rsid w:val="00957A0C"/>
    <w:rsid w:val="009612F6"/>
    <w:rsid w:val="0096661A"/>
    <w:rsid w:val="009918F3"/>
    <w:rsid w:val="009D0596"/>
    <w:rsid w:val="009D7110"/>
    <w:rsid w:val="00A03642"/>
    <w:rsid w:val="00A11BC4"/>
    <w:rsid w:val="00A150F9"/>
    <w:rsid w:val="00A2464B"/>
    <w:rsid w:val="00A32F76"/>
    <w:rsid w:val="00A419E8"/>
    <w:rsid w:val="00A51FC2"/>
    <w:rsid w:val="00A54EA3"/>
    <w:rsid w:val="00A62E5B"/>
    <w:rsid w:val="00A74647"/>
    <w:rsid w:val="00AB30CC"/>
    <w:rsid w:val="00AB4183"/>
    <w:rsid w:val="00AB7F9E"/>
    <w:rsid w:val="00AC7C85"/>
    <w:rsid w:val="00AD4341"/>
    <w:rsid w:val="00AE1A2D"/>
    <w:rsid w:val="00AF0176"/>
    <w:rsid w:val="00B035E2"/>
    <w:rsid w:val="00B10785"/>
    <w:rsid w:val="00B156E1"/>
    <w:rsid w:val="00B16813"/>
    <w:rsid w:val="00B61594"/>
    <w:rsid w:val="00B63733"/>
    <w:rsid w:val="00B766B7"/>
    <w:rsid w:val="00B77990"/>
    <w:rsid w:val="00B812CB"/>
    <w:rsid w:val="00BA351F"/>
    <w:rsid w:val="00BA5B90"/>
    <w:rsid w:val="00BB28ED"/>
    <w:rsid w:val="00BD4360"/>
    <w:rsid w:val="00BE2F98"/>
    <w:rsid w:val="00BE6844"/>
    <w:rsid w:val="00BF040A"/>
    <w:rsid w:val="00BF1914"/>
    <w:rsid w:val="00BF524E"/>
    <w:rsid w:val="00C05FBF"/>
    <w:rsid w:val="00C2028C"/>
    <w:rsid w:val="00C34529"/>
    <w:rsid w:val="00C42AEA"/>
    <w:rsid w:val="00C46BE7"/>
    <w:rsid w:val="00CA61FD"/>
    <w:rsid w:val="00CC14D4"/>
    <w:rsid w:val="00CC49B8"/>
    <w:rsid w:val="00CE11E5"/>
    <w:rsid w:val="00CE4EE8"/>
    <w:rsid w:val="00CF2FAE"/>
    <w:rsid w:val="00CF4819"/>
    <w:rsid w:val="00D10B13"/>
    <w:rsid w:val="00D15413"/>
    <w:rsid w:val="00D337ED"/>
    <w:rsid w:val="00D36AB5"/>
    <w:rsid w:val="00D36E7C"/>
    <w:rsid w:val="00D46279"/>
    <w:rsid w:val="00D46B26"/>
    <w:rsid w:val="00D831C5"/>
    <w:rsid w:val="00D92D54"/>
    <w:rsid w:val="00DC3FB3"/>
    <w:rsid w:val="00DC453E"/>
    <w:rsid w:val="00DD18E7"/>
    <w:rsid w:val="00DF1BA0"/>
    <w:rsid w:val="00DF2F94"/>
    <w:rsid w:val="00E01848"/>
    <w:rsid w:val="00E03DBF"/>
    <w:rsid w:val="00E116B6"/>
    <w:rsid w:val="00E138AC"/>
    <w:rsid w:val="00E15A8D"/>
    <w:rsid w:val="00E26C6B"/>
    <w:rsid w:val="00E30734"/>
    <w:rsid w:val="00E51759"/>
    <w:rsid w:val="00E517A9"/>
    <w:rsid w:val="00E620CF"/>
    <w:rsid w:val="00E86A4E"/>
    <w:rsid w:val="00EA237E"/>
    <w:rsid w:val="00EB0081"/>
    <w:rsid w:val="00EF525E"/>
    <w:rsid w:val="00F0511C"/>
    <w:rsid w:val="00F17BFA"/>
    <w:rsid w:val="00F524B6"/>
    <w:rsid w:val="00F77453"/>
    <w:rsid w:val="00FB036A"/>
    <w:rsid w:val="00FC0F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A0C"/>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957A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7A0C"/>
    <w:rPr>
      <w:rFonts w:ascii="Times New Roman" w:eastAsia="Times New Roman" w:hAnsi="Times New Roman" w:cs="Times New Roman"/>
      <w:b/>
      <w:bCs/>
      <w:sz w:val="27"/>
      <w:szCs w:val="27"/>
    </w:rPr>
  </w:style>
  <w:style w:type="paragraph" w:styleId="FootnoteText">
    <w:name w:val="footnote text"/>
    <w:basedOn w:val="Normal"/>
    <w:link w:val="FootnoteTextChar"/>
    <w:uiPriority w:val="99"/>
    <w:rsid w:val="00957A0C"/>
    <w:rPr>
      <w:sz w:val="20"/>
      <w:szCs w:val="20"/>
    </w:rPr>
  </w:style>
  <w:style w:type="character" w:customStyle="1" w:styleId="FootnoteTextChar">
    <w:name w:val="Footnote Text Char"/>
    <w:basedOn w:val="DefaultParagraphFont"/>
    <w:link w:val="FootnoteText"/>
    <w:uiPriority w:val="99"/>
    <w:rsid w:val="00957A0C"/>
    <w:rPr>
      <w:rFonts w:ascii="Times New Roman" w:eastAsia="Times New Roman" w:hAnsi="Times New Roman" w:cs="Times New Roman"/>
      <w:sz w:val="20"/>
      <w:szCs w:val="20"/>
    </w:rPr>
  </w:style>
  <w:style w:type="character" w:styleId="FootnoteReference">
    <w:name w:val="footnote reference"/>
    <w:uiPriority w:val="99"/>
    <w:rsid w:val="00957A0C"/>
    <w:rPr>
      <w:vertAlign w:val="superscript"/>
    </w:rPr>
  </w:style>
  <w:style w:type="character" w:styleId="Hyperlink">
    <w:name w:val="Hyperlink"/>
    <w:rsid w:val="00957A0C"/>
    <w:rPr>
      <w:color w:val="0000FF"/>
      <w:u w:val="single"/>
    </w:rPr>
  </w:style>
  <w:style w:type="paragraph" w:customStyle="1" w:styleId="Default">
    <w:name w:val="Default"/>
    <w:rsid w:val="00957A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basedOn w:val="DefaultParagraphFont"/>
    <w:rsid w:val="00957A0C"/>
  </w:style>
  <w:style w:type="character" w:customStyle="1" w:styleId="hps">
    <w:name w:val="hps"/>
    <w:rsid w:val="00957A0C"/>
  </w:style>
  <w:style w:type="character" w:customStyle="1" w:styleId="longtext">
    <w:name w:val="long_text"/>
    <w:rsid w:val="00957A0C"/>
  </w:style>
  <w:style w:type="paragraph" w:styleId="Header">
    <w:name w:val="header"/>
    <w:basedOn w:val="Normal"/>
    <w:link w:val="HeaderChar"/>
    <w:uiPriority w:val="99"/>
    <w:unhideWhenUsed/>
    <w:rsid w:val="00A419E8"/>
    <w:pPr>
      <w:tabs>
        <w:tab w:val="center" w:pos="4680"/>
        <w:tab w:val="right" w:pos="9360"/>
      </w:tabs>
    </w:pPr>
  </w:style>
  <w:style w:type="character" w:customStyle="1" w:styleId="HeaderChar">
    <w:name w:val="Header Char"/>
    <w:basedOn w:val="DefaultParagraphFont"/>
    <w:link w:val="Header"/>
    <w:uiPriority w:val="99"/>
    <w:rsid w:val="00A419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9E8"/>
    <w:pPr>
      <w:tabs>
        <w:tab w:val="center" w:pos="4680"/>
        <w:tab w:val="right" w:pos="9360"/>
      </w:tabs>
    </w:pPr>
  </w:style>
  <w:style w:type="character" w:customStyle="1" w:styleId="FooterChar">
    <w:name w:val="Footer Char"/>
    <w:basedOn w:val="DefaultParagraphFont"/>
    <w:link w:val="Footer"/>
    <w:uiPriority w:val="99"/>
    <w:rsid w:val="00A419E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2DA5-2177-4D76-96B3-14650B7A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10</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9</cp:revision>
  <cp:lastPrinted>2017-12-19T22:55:00Z</cp:lastPrinted>
  <dcterms:created xsi:type="dcterms:W3CDTF">2017-11-01T07:21:00Z</dcterms:created>
  <dcterms:modified xsi:type="dcterms:W3CDTF">2018-01-04T01:04:00Z</dcterms:modified>
</cp:coreProperties>
</file>