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CC7" w:rsidRPr="00ED4832" w:rsidRDefault="00C97CC7" w:rsidP="00C97CC7">
      <w:pPr>
        <w:autoSpaceDE w:val="0"/>
        <w:autoSpaceDN w:val="0"/>
        <w:adjustRightInd w:val="0"/>
        <w:spacing w:after="0" w:line="480" w:lineRule="auto"/>
        <w:jc w:val="center"/>
        <w:rPr>
          <w:rFonts w:asciiTheme="majorBidi" w:hAnsiTheme="majorBidi" w:cstheme="majorBidi"/>
          <w:b/>
          <w:bCs/>
          <w:sz w:val="24"/>
          <w:szCs w:val="24"/>
        </w:rPr>
      </w:pPr>
      <w:r w:rsidRPr="00ED4832">
        <w:rPr>
          <w:rFonts w:asciiTheme="majorBidi" w:hAnsiTheme="majorBidi" w:cstheme="majorBidi"/>
          <w:b/>
          <w:bCs/>
          <w:sz w:val="24"/>
          <w:szCs w:val="24"/>
        </w:rPr>
        <w:t>BAB II</w:t>
      </w:r>
    </w:p>
    <w:p w:rsidR="00C97CC7" w:rsidRPr="00ED4832" w:rsidRDefault="00C97CC7" w:rsidP="00C97CC7">
      <w:pPr>
        <w:autoSpaceDE w:val="0"/>
        <w:autoSpaceDN w:val="0"/>
        <w:adjustRightInd w:val="0"/>
        <w:spacing w:after="0" w:line="480" w:lineRule="auto"/>
        <w:jc w:val="center"/>
        <w:rPr>
          <w:rFonts w:asciiTheme="majorBidi" w:hAnsiTheme="majorBidi" w:cstheme="majorBidi"/>
          <w:b/>
          <w:bCs/>
          <w:sz w:val="24"/>
          <w:szCs w:val="24"/>
        </w:rPr>
      </w:pPr>
      <w:r w:rsidRPr="00ED4832">
        <w:rPr>
          <w:rFonts w:asciiTheme="majorBidi" w:hAnsiTheme="majorBidi" w:cstheme="majorBidi"/>
          <w:b/>
          <w:bCs/>
          <w:sz w:val="24"/>
          <w:szCs w:val="24"/>
        </w:rPr>
        <w:t>TINJAUAN PUSTAKA</w:t>
      </w:r>
    </w:p>
    <w:p w:rsidR="00C97CC7" w:rsidRPr="00ED4832" w:rsidRDefault="00C97CC7" w:rsidP="00C97CC7">
      <w:pPr>
        <w:pStyle w:val="ListParagraph"/>
        <w:numPr>
          <w:ilvl w:val="0"/>
          <w:numId w:val="5"/>
        </w:numPr>
        <w:autoSpaceDE w:val="0"/>
        <w:autoSpaceDN w:val="0"/>
        <w:adjustRightInd w:val="0"/>
        <w:spacing w:after="0" w:line="240" w:lineRule="auto"/>
        <w:ind w:left="284" w:hanging="284"/>
        <w:jc w:val="both"/>
        <w:rPr>
          <w:rFonts w:asciiTheme="majorBidi" w:hAnsiTheme="majorBidi" w:cstheme="majorBidi"/>
          <w:b/>
          <w:bCs/>
          <w:sz w:val="24"/>
          <w:szCs w:val="24"/>
        </w:rPr>
      </w:pPr>
      <w:r w:rsidRPr="00ED4832">
        <w:rPr>
          <w:rFonts w:asciiTheme="majorBidi" w:hAnsiTheme="majorBidi" w:cstheme="majorBidi"/>
          <w:b/>
          <w:bCs/>
          <w:sz w:val="24"/>
          <w:szCs w:val="24"/>
        </w:rPr>
        <w:t xml:space="preserve">Peran Kerohanian Islam (Rohis) Dalam Membentuk Perilaku Keberagamaan Siswa. </w:t>
      </w:r>
    </w:p>
    <w:p w:rsidR="00C97CC7" w:rsidRPr="00ED4832" w:rsidRDefault="00C97CC7" w:rsidP="00C97CC7">
      <w:pPr>
        <w:pStyle w:val="ListParagraph"/>
        <w:autoSpaceDE w:val="0"/>
        <w:autoSpaceDN w:val="0"/>
        <w:adjustRightInd w:val="0"/>
        <w:spacing w:after="0" w:line="240" w:lineRule="auto"/>
        <w:ind w:left="284"/>
        <w:jc w:val="both"/>
        <w:rPr>
          <w:rFonts w:asciiTheme="majorBidi" w:hAnsiTheme="majorBidi" w:cstheme="majorBidi"/>
          <w:b/>
          <w:bCs/>
          <w:sz w:val="24"/>
          <w:szCs w:val="24"/>
        </w:rPr>
      </w:pPr>
    </w:p>
    <w:p w:rsidR="00C97CC7" w:rsidRPr="00ED4832" w:rsidRDefault="00C97CC7" w:rsidP="00C97CC7">
      <w:pPr>
        <w:autoSpaceDE w:val="0"/>
        <w:autoSpaceDN w:val="0"/>
        <w:adjustRightInd w:val="0"/>
        <w:spacing w:after="0" w:line="480" w:lineRule="auto"/>
        <w:jc w:val="both"/>
        <w:rPr>
          <w:rFonts w:asciiTheme="majorBidi" w:hAnsiTheme="majorBidi" w:cstheme="majorBidi"/>
          <w:b/>
          <w:bCs/>
          <w:sz w:val="24"/>
          <w:szCs w:val="24"/>
        </w:rPr>
      </w:pPr>
      <w:r w:rsidRPr="00ED4832">
        <w:rPr>
          <w:rFonts w:asciiTheme="majorBidi" w:hAnsiTheme="majorBidi" w:cstheme="majorBidi"/>
          <w:b/>
          <w:bCs/>
          <w:sz w:val="24"/>
          <w:szCs w:val="24"/>
        </w:rPr>
        <w:t>1. Pengertian Kerohanian Islam</w:t>
      </w:r>
    </w:p>
    <w:p w:rsidR="00C97CC7" w:rsidRPr="00ED4832" w:rsidRDefault="00C97CC7" w:rsidP="00C97CC7">
      <w:pPr>
        <w:autoSpaceDE w:val="0"/>
        <w:autoSpaceDN w:val="0"/>
        <w:adjustRightInd w:val="0"/>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Kerohanian Islam yang disingkat Rohis adalah wadah yang menampung siswa-siswi muslim. Kerohanian Islam barasal dari kata</w:t>
      </w:r>
      <w:r>
        <w:rPr>
          <w:rFonts w:asciiTheme="majorBidi" w:hAnsiTheme="majorBidi" w:cstheme="majorBidi"/>
          <w:i/>
          <w:iCs/>
          <w:sz w:val="24"/>
          <w:szCs w:val="24"/>
        </w:rPr>
        <w:t xml:space="preserve"> </w:t>
      </w:r>
      <w:r>
        <w:rPr>
          <w:rFonts w:asciiTheme="majorBidi" w:hAnsiTheme="majorBidi" w:cstheme="majorBidi"/>
          <w:sz w:val="24"/>
          <w:szCs w:val="24"/>
        </w:rPr>
        <w:t>r</w:t>
      </w:r>
      <w:r w:rsidRPr="00ED4832">
        <w:rPr>
          <w:rFonts w:asciiTheme="majorBidi" w:hAnsiTheme="majorBidi" w:cstheme="majorBidi"/>
          <w:sz w:val="24"/>
          <w:szCs w:val="24"/>
        </w:rPr>
        <w:t>ohani</w:t>
      </w:r>
      <w:r w:rsidRPr="00ED4832">
        <w:rPr>
          <w:rFonts w:asciiTheme="majorBidi" w:hAnsiTheme="majorBidi" w:cstheme="majorBidi"/>
          <w:i/>
          <w:iCs/>
          <w:sz w:val="24"/>
          <w:szCs w:val="24"/>
        </w:rPr>
        <w:t xml:space="preserve"> </w:t>
      </w:r>
      <w:r w:rsidRPr="00ED4832">
        <w:rPr>
          <w:rFonts w:asciiTheme="majorBidi" w:hAnsiTheme="majorBidi" w:cstheme="majorBidi"/>
          <w:sz w:val="24"/>
          <w:szCs w:val="24"/>
        </w:rPr>
        <w:t>dan Islam, yang berarti sebuah lembaga untuk memperkuat keislaman, yang dikemas dalam bentuk ekstrakurikuler.</w:t>
      </w:r>
      <w:r w:rsidRPr="00ED4832">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w:t>
      </w:r>
      <w:r w:rsidRPr="00ED4832">
        <w:rPr>
          <w:rFonts w:asciiTheme="majorBidi" w:hAnsiTheme="majorBidi" w:cstheme="majorBidi"/>
          <w:sz w:val="24"/>
          <w:szCs w:val="24"/>
        </w:rPr>
        <w:t>Dari segi kuantitas Rohis mempunyai peran yang besar dalam pembentukan perilaku keberagamaan siswa. Ada beberapa definisi tentang kerohanian Islam antara lain:</w:t>
      </w:r>
    </w:p>
    <w:p w:rsidR="00C97CC7" w:rsidRPr="00ED4832" w:rsidRDefault="00C97CC7" w:rsidP="00C97CC7">
      <w:pPr>
        <w:autoSpaceDE w:val="0"/>
        <w:autoSpaceDN w:val="0"/>
        <w:adjustRightInd w:val="0"/>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Koesmarwanti mengungkapkan bahwa, kata kerohanian Islam ini</w:t>
      </w:r>
      <w:r>
        <w:rPr>
          <w:rFonts w:asciiTheme="majorBidi" w:hAnsiTheme="majorBidi" w:cstheme="majorBidi"/>
          <w:sz w:val="24"/>
          <w:szCs w:val="24"/>
        </w:rPr>
        <w:t xml:space="preserve"> sering disebut dengan istilah Rohis</w:t>
      </w:r>
      <w:r w:rsidRPr="00ED4832">
        <w:rPr>
          <w:rFonts w:asciiTheme="majorBidi" w:hAnsiTheme="majorBidi" w:cstheme="majorBidi"/>
          <w:sz w:val="24"/>
          <w:szCs w:val="24"/>
        </w:rPr>
        <w:t xml:space="preserve"> yang berarti sebagai suatu wadah besar yang dimiliki oleh siswa untuk menjalankan aktivitas dakwa disekolah.</w:t>
      </w:r>
      <w:r w:rsidRPr="00ED4832">
        <w:rPr>
          <w:rStyle w:val="FootnoteReference"/>
          <w:rFonts w:asciiTheme="majorBidi" w:hAnsiTheme="majorBidi" w:cstheme="majorBidi"/>
          <w:sz w:val="24"/>
          <w:szCs w:val="24"/>
        </w:rPr>
        <w:footnoteReference w:id="2"/>
      </w:r>
      <w:r w:rsidRPr="00ED4832">
        <w:rPr>
          <w:rFonts w:asciiTheme="majorBidi" w:hAnsiTheme="majorBidi" w:cstheme="majorBidi"/>
          <w:sz w:val="24"/>
          <w:szCs w:val="24"/>
        </w:rPr>
        <w:t xml:space="preserve"> </w:t>
      </w:r>
    </w:p>
    <w:p w:rsidR="00C97CC7" w:rsidRPr="00ED4832" w:rsidRDefault="00C97CC7" w:rsidP="00C97CC7">
      <w:pPr>
        <w:autoSpaceDE w:val="0"/>
        <w:autoSpaceDN w:val="0"/>
        <w:adjustRightInd w:val="0"/>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Direkt</w:t>
      </w:r>
      <w:r>
        <w:rPr>
          <w:rFonts w:asciiTheme="majorBidi" w:hAnsiTheme="majorBidi" w:cstheme="majorBidi"/>
          <w:sz w:val="24"/>
          <w:szCs w:val="24"/>
        </w:rPr>
        <w:t>orat pembinaan kelembagaan agama</w:t>
      </w:r>
      <w:r w:rsidRPr="00ED4832">
        <w:rPr>
          <w:rFonts w:asciiTheme="majorBidi" w:hAnsiTheme="majorBidi" w:cstheme="majorBidi"/>
          <w:sz w:val="24"/>
          <w:szCs w:val="24"/>
        </w:rPr>
        <w:t xml:space="preserve"> Islam Zainal Dahlan berpendapat bahwa kerohanian Islam ini merupakan kegiatan ekstrakurikuler yang dijalankan diluar jam pelajaran. Tujuannya untuk menunjang dan membantu memenuhi keberhasilan pembinaan intrakurikuler.</w:t>
      </w:r>
      <w:r w:rsidRPr="00ED4832">
        <w:rPr>
          <w:rStyle w:val="FootnoteReference"/>
          <w:rFonts w:asciiTheme="majorBidi" w:hAnsiTheme="majorBidi" w:cstheme="majorBidi"/>
          <w:sz w:val="24"/>
          <w:szCs w:val="24"/>
        </w:rPr>
        <w:footnoteReference w:id="3"/>
      </w:r>
    </w:p>
    <w:p w:rsidR="00C97CC7" w:rsidRPr="00ED4832" w:rsidRDefault="00C97CC7" w:rsidP="00C97CC7">
      <w:pPr>
        <w:rPr>
          <w:rFonts w:asciiTheme="majorBidi" w:hAnsiTheme="majorBidi" w:cstheme="majorBidi"/>
          <w:b/>
          <w:bCs/>
          <w:sz w:val="24"/>
          <w:szCs w:val="24"/>
        </w:rPr>
      </w:pPr>
      <w:r w:rsidRPr="00ED4832">
        <w:rPr>
          <w:rFonts w:asciiTheme="majorBidi" w:hAnsiTheme="majorBidi" w:cstheme="majorBidi"/>
          <w:b/>
          <w:bCs/>
          <w:sz w:val="24"/>
          <w:szCs w:val="24"/>
        </w:rPr>
        <w:t>2. Tujuan, Visi, Misi Kerohanian Islam (Rohis) di Sekolah</w:t>
      </w:r>
    </w:p>
    <w:p w:rsidR="00C97CC7" w:rsidRPr="00ED4832" w:rsidRDefault="00C97CC7" w:rsidP="00C97CC7">
      <w:pPr>
        <w:autoSpaceDE w:val="0"/>
        <w:autoSpaceDN w:val="0"/>
        <w:adjustRightInd w:val="0"/>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 xml:space="preserve">Kegiatan kerohanian Islam (Rohis) tidak hanya berorientasi duniawi tetapi juga </w:t>
      </w:r>
      <w:r w:rsidRPr="00ED4832">
        <w:rPr>
          <w:rFonts w:asciiTheme="majorBidi" w:hAnsiTheme="majorBidi" w:cstheme="majorBidi"/>
          <w:i/>
          <w:iCs/>
          <w:sz w:val="24"/>
          <w:szCs w:val="24"/>
        </w:rPr>
        <w:t>ukhrawi</w:t>
      </w:r>
      <w:r w:rsidRPr="00ED4832">
        <w:rPr>
          <w:rFonts w:asciiTheme="majorBidi" w:hAnsiTheme="majorBidi" w:cstheme="majorBidi"/>
          <w:sz w:val="24"/>
          <w:szCs w:val="24"/>
        </w:rPr>
        <w:t xml:space="preserve">. Tujuan Rohis dinafasi niali-nilai Islami misalnya </w:t>
      </w:r>
      <w:r w:rsidRPr="00ED4832">
        <w:rPr>
          <w:rFonts w:asciiTheme="majorBidi" w:hAnsiTheme="majorBidi" w:cstheme="majorBidi"/>
          <w:i/>
          <w:iCs/>
          <w:sz w:val="24"/>
          <w:szCs w:val="24"/>
        </w:rPr>
        <w:t>“</w:t>
      </w:r>
      <w:r w:rsidRPr="00ED4832">
        <w:rPr>
          <w:rFonts w:asciiTheme="majorBidi" w:hAnsiTheme="majorBidi" w:cstheme="majorBidi"/>
          <w:sz w:val="24"/>
          <w:szCs w:val="24"/>
        </w:rPr>
        <w:t>Terbinanya pelajar yang beriman, berilmu dan beramal shaleh dalam rangka mengabdi kepada Allah untuk memperoleh keridhoannya”.</w:t>
      </w:r>
      <w:r w:rsidRPr="00ED4832">
        <w:rPr>
          <w:rStyle w:val="FootnoteReference"/>
          <w:rFonts w:asciiTheme="majorBidi" w:hAnsiTheme="majorBidi" w:cstheme="majorBidi"/>
          <w:sz w:val="24"/>
          <w:szCs w:val="24"/>
        </w:rPr>
        <w:footnoteReference w:id="4"/>
      </w:r>
      <w:r w:rsidRPr="00ED4832">
        <w:rPr>
          <w:rFonts w:asciiTheme="majorBidi" w:hAnsiTheme="majorBidi" w:cstheme="majorBidi"/>
          <w:i/>
          <w:iCs/>
          <w:sz w:val="24"/>
          <w:szCs w:val="24"/>
        </w:rPr>
        <w:t xml:space="preserve"> </w:t>
      </w:r>
      <w:r w:rsidRPr="00ED4832">
        <w:rPr>
          <w:rFonts w:asciiTheme="majorBidi" w:hAnsiTheme="majorBidi" w:cstheme="majorBidi"/>
          <w:sz w:val="24"/>
          <w:szCs w:val="24"/>
        </w:rPr>
        <w:t xml:space="preserve">Menurut Koesmarwanti bahwa kerohanian Islam (Rohis) bertujuan untuk mewujudkan barisan remaja atau pelajar yang mendukung dan mempelopori tegaknya nilai-nilai kebenaran dan </w:t>
      </w:r>
      <w:r w:rsidRPr="00ED4832">
        <w:rPr>
          <w:rFonts w:asciiTheme="majorBidi" w:hAnsiTheme="majorBidi" w:cstheme="majorBidi"/>
          <w:sz w:val="24"/>
          <w:szCs w:val="24"/>
        </w:rPr>
        <w:lastRenderedPageBreak/>
        <w:t>mampu menghadapi tantangan masa depan. Kegiatan Rohis mewujudkan generasi mudah yang kuat, bertaqwa, sekaligus cerdas. Memiliki kesamaan cara pandang, akidah, sehingga memiliki peribadatan yang sama, tujuan yang sama, serta harmoni dalam gerak langkanya menyerupai barisan yang kokoh. Barisan ini harus pandai memadukan aspek iman dan takwa (imtaq) serta ilmu pengetahuan dan teknologi (iptek). Kecerdasan, kemamapuan itelektual, giat belajar dan berlatih, serta kedisiplinan, adalah bekal dasar agar dapat menjadi manusia yang kompetetif dalam menghadapi</w:t>
      </w:r>
      <w:r w:rsidRPr="00ED4832">
        <w:rPr>
          <w:rFonts w:asciiTheme="majorBidi" w:hAnsiTheme="majorBidi" w:cstheme="majorBidi"/>
          <w:i/>
          <w:iCs/>
          <w:sz w:val="24"/>
          <w:szCs w:val="24"/>
        </w:rPr>
        <w:t xml:space="preserve"> </w:t>
      </w:r>
      <w:r w:rsidRPr="00ED4832">
        <w:rPr>
          <w:rFonts w:asciiTheme="majorBidi" w:hAnsiTheme="majorBidi" w:cstheme="majorBidi"/>
          <w:sz w:val="24"/>
          <w:szCs w:val="24"/>
        </w:rPr>
        <w:t>masa depan di era globalisasi.</w:t>
      </w:r>
      <w:r w:rsidRPr="00ED4832">
        <w:rPr>
          <w:rStyle w:val="FootnoteReference"/>
          <w:rFonts w:asciiTheme="majorBidi" w:hAnsiTheme="majorBidi" w:cstheme="majorBidi"/>
          <w:sz w:val="24"/>
          <w:szCs w:val="24"/>
        </w:rPr>
        <w:footnoteReference w:id="5"/>
      </w:r>
    </w:p>
    <w:p w:rsidR="00C97CC7" w:rsidRPr="00ED4832" w:rsidRDefault="00C97CC7" w:rsidP="00C97CC7">
      <w:pPr>
        <w:autoSpaceDE w:val="0"/>
        <w:autoSpaceDN w:val="0"/>
        <w:adjustRightInd w:val="0"/>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Visi Rohis diharapkan memberikan gambaran di masa depan kegiatan yang menjadi target, visi Rohis perlu dinyatakan sec</w:t>
      </w:r>
      <w:r>
        <w:rPr>
          <w:rFonts w:asciiTheme="majorBidi" w:hAnsiTheme="majorBidi" w:cstheme="majorBidi"/>
          <w:sz w:val="24"/>
          <w:szCs w:val="24"/>
        </w:rPr>
        <w:t>ara jelas, mudah di</w:t>
      </w:r>
      <w:r w:rsidRPr="00ED4832">
        <w:rPr>
          <w:rFonts w:asciiTheme="majorBidi" w:hAnsiTheme="majorBidi" w:cstheme="majorBidi"/>
          <w:sz w:val="24"/>
          <w:szCs w:val="24"/>
        </w:rPr>
        <w:t>pahami dan realistis misalnya:</w:t>
      </w:r>
    </w:p>
    <w:p w:rsidR="00C97CC7" w:rsidRPr="00ED4832" w:rsidRDefault="00C97CC7" w:rsidP="00C97CC7">
      <w:pPr>
        <w:autoSpaceDE w:val="0"/>
        <w:autoSpaceDN w:val="0"/>
        <w:adjustRightInd w:val="0"/>
        <w:spacing w:after="0" w:line="480" w:lineRule="auto"/>
        <w:jc w:val="both"/>
        <w:rPr>
          <w:rFonts w:asciiTheme="majorBidi" w:hAnsiTheme="majorBidi" w:cstheme="majorBidi"/>
          <w:sz w:val="24"/>
          <w:szCs w:val="24"/>
        </w:rPr>
      </w:pPr>
      <w:r w:rsidRPr="00ED4832">
        <w:rPr>
          <w:rFonts w:asciiTheme="majorBidi" w:hAnsiTheme="majorBidi" w:cstheme="majorBidi"/>
          <w:sz w:val="24"/>
          <w:szCs w:val="24"/>
        </w:rPr>
        <w:t>“Ins</w:t>
      </w:r>
      <w:r>
        <w:rPr>
          <w:rFonts w:asciiTheme="majorBidi" w:hAnsiTheme="majorBidi" w:cstheme="majorBidi"/>
          <w:sz w:val="24"/>
          <w:szCs w:val="24"/>
        </w:rPr>
        <w:t>ya Allah, menjadi organisasi dak</w:t>
      </w:r>
      <w:r w:rsidRPr="00ED4832">
        <w:rPr>
          <w:rFonts w:asciiTheme="majorBidi" w:hAnsiTheme="majorBidi" w:cstheme="majorBidi"/>
          <w:sz w:val="24"/>
          <w:szCs w:val="24"/>
        </w:rPr>
        <w:t>wah di sekolah yang handal, kreatif dan bermanfaat bagi pelajar.”</w:t>
      </w:r>
    </w:p>
    <w:p w:rsidR="00C97CC7" w:rsidRPr="00ED4832" w:rsidRDefault="00C97CC7" w:rsidP="00C97CC7">
      <w:pPr>
        <w:autoSpaceDE w:val="0"/>
        <w:autoSpaceDN w:val="0"/>
        <w:adjustRightInd w:val="0"/>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Misi Rohis adalah merupakan jalan yang harus di tempuh</w:t>
      </w:r>
      <w:r>
        <w:rPr>
          <w:rFonts w:asciiTheme="majorBidi" w:hAnsiTheme="majorBidi" w:cstheme="majorBidi"/>
          <w:sz w:val="24"/>
          <w:szCs w:val="24"/>
        </w:rPr>
        <w:t xml:space="preserve"> dalam mencapai tujuan. Contoh m</w:t>
      </w:r>
      <w:r w:rsidRPr="00ED4832">
        <w:rPr>
          <w:rFonts w:asciiTheme="majorBidi" w:hAnsiTheme="majorBidi" w:cstheme="majorBidi"/>
          <w:sz w:val="24"/>
          <w:szCs w:val="24"/>
        </w:rPr>
        <w:t>isi Rohis adalah:</w:t>
      </w:r>
    </w:p>
    <w:p w:rsidR="00C97CC7" w:rsidRPr="00ED4832" w:rsidRDefault="00C97CC7" w:rsidP="00C97CC7">
      <w:pPr>
        <w:autoSpaceDE w:val="0"/>
        <w:autoSpaceDN w:val="0"/>
        <w:adjustRightInd w:val="0"/>
        <w:spacing w:after="0" w:line="480" w:lineRule="auto"/>
        <w:ind w:left="284"/>
        <w:jc w:val="both"/>
        <w:rPr>
          <w:rFonts w:asciiTheme="majorBidi" w:hAnsiTheme="majorBidi" w:cstheme="majorBidi"/>
          <w:sz w:val="24"/>
          <w:szCs w:val="24"/>
        </w:rPr>
      </w:pPr>
      <w:r w:rsidRPr="00ED4832">
        <w:rPr>
          <w:rFonts w:asciiTheme="majorBidi" w:hAnsiTheme="majorBidi" w:cstheme="majorBidi"/>
          <w:sz w:val="24"/>
          <w:szCs w:val="24"/>
        </w:rPr>
        <w:t>1. Meningkatkan keimanan dan ketakwaan siswa.</w:t>
      </w:r>
    </w:p>
    <w:p w:rsidR="00C97CC7" w:rsidRPr="00ED4832" w:rsidRDefault="00C97CC7" w:rsidP="00C97CC7">
      <w:pPr>
        <w:autoSpaceDE w:val="0"/>
        <w:autoSpaceDN w:val="0"/>
        <w:adjustRightInd w:val="0"/>
        <w:spacing w:after="0" w:line="480" w:lineRule="auto"/>
        <w:ind w:firstLine="284"/>
        <w:jc w:val="both"/>
        <w:rPr>
          <w:rFonts w:asciiTheme="majorBidi" w:hAnsiTheme="majorBidi" w:cstheme="majorBidi"/>
          <w:sz w:val="24"/>
          <w:szCs w:val="24"/>
        </w:rPr>
      </w:pPr>
      <w:r w:rsidRPr="00ED4832">
        <w:rPr>
          <w:rFonts w:asciiTheme="majorBidi" w:hAnsiTheme="majorBidi" w:cstheme="majorBidi"/>
          <w:sz w:val="24"/>
          <w:szCs w:val="24"/>
        </w:rPr>
        <w:t>2. Menyimpan, membuat dan mempublikasikan informasi dakwah Islam.</w:t>
      </w:r>
    </w:p>
    <w:p w:rsidR="00C97CC7" w:rsidRPr="00ED4832" w:rsidRDefault="00C97CC7" w:rsidP="00C97CC7">
      <w:pPr>
        <w:autoSpaceDE w:val="0"/>
        <w:autoSpaceDN w:val="0"/>
        <w:adjustRightInd w:val="0"/>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3. Menyelenggarakan pelayanan, pengkajian, pelatihan dakwah Islam yang berkualitas untuk siswa.</w:t>
      </w:r>
    </w:p>
    <w:p w:rsidR="00C97CC7" w:rsidRPr="00ED4832" w:rsidRDefault="00C97CC7" w:rsidP="00C97CC7">
      <w:pPr>
        <w:autoSpaceDE w:val="0"/>
        <w:autoSpaceDN w:val="0"/>
        <w:adjustRightInd w:val="0"/>
        <w:spacing w:after="0" w:line="480" w:lineRule="auto"/>
        <w:ind w:left="567" w:hanging="283"/>
        <w:jc w:val="both"/>
        <w:rPr>
          <w:rFonts w:asciiTheme="majorBidi" w:hAnsiTheme="majorBidi" w:cstheme="majorBidi"/>
          <w:sz w:val="16"/>
          <w:szCs w:val="16"/>
        </w:rPr>
      </w:pPr>
      <w:r w:rsidRPr="00ED4832">
        <w:rPr>
          <w:rFonts w:asciiTheme="majorBidi" w:hAnsiTheme="majorBidi" w:cstheme="majorBidi"/>
          <w:sz w:val="24"/>
          <w:szCs w:val="24"/>
        </w:rPr>
        <w:t>4. Memasyarakatkan dakwah Islam di sekolah. Implementasi tujuan visi dan misi dinyatakan dalam bentuk rencana kerja dan anggaran pengelolaan (RKAP) yang disusun tiap tahun dan ditindak lanjuti dalam aneka aktivitas yang diselenggarakan secara tepat</w:t>
      </w:r>
      <w:r>
        <w:rPr>
          <w:rFonts w:asciiTheme="majorBidi" w:hAnsiTheme="majorBidi" w:cstheme="majorBidi"/>
          <w:sz w:val="24"/>
          <w:szCs w:val="24"/>
        </w:rPr>
        <w:t>.</w:t>
      </w:r>
      <w:r w:rsidRPr="00ED4832">
        <w:rPr>
          <w:rStyle w:val="FootnoteReference"/>
          <w:rFonts w:asciiTheme="majorBidi" w:hAnsiTheme="majorBidi" w:cstheme="majorBidi"/>
          <w:sz w:val="24"/>
          <w:szCs w:val="24"/>
        </w:rPr>
        <w:footnoteReference w:id="6"/>
      </w:r>
    </w:p>
    <w:p w:rsidR="00C97CC7" w:rsidRPr="00ED4832" w:rsidRDefault="00C97CC7" w:rsidP="00C97CC7">
      <w:pPr>
        <w:autoSpaceDE w:val="0"/>
        <w:autoSpaceDN w:val="0"/>
        <w:adjustRightInd w:val="0"/>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lastRenderedPageBreak/>
        <w:t>Dari uraian di atas dapat penulis simpulkan bahwa tujuan,visi dan misi Rohis harus terencana rapi, terarah, detail, jelas, mudah dipahami dan realistis sehingga tujuan,visi, misi tersebut bisa tercapai.</w:t>
      </w:r>
    </w:p>
    <w:p w:rsidR="00C97CC7" w:rsidRPr="00ED4832" w:rsidRDefault="00C97CC7" w:rsidP="00C97CC7">
      <w:pPr>
        <w:autoSpaceDE w:val="0"/>
        <w:autoSpaceDN w:val="0"/>
        <w:adjustRightInd w:val="0"/>
        <w:spacing w:after="0" w:line="480" w:lineRule="auto"/>
        <w:jc w:val="both"/>
        <w:rPr>
          <w:rFonts w:asciiTheme="majorBidi" w:hAnsiTheme="majorBidi" w:cstheme="majorBidi"/>
          <w:b/>
          <w:bCs/>
          <w:sz w:val="24"/>
          <w:szCs w:val="24"/>
        </w:rPr>
      </w:pPr>
      <w:r w:rsidRPr="00ED4832">
        <w:rPr>
          <w:rFonts w:asciiTheme="majorBidi" w:hAnsiTheme="majorBidi" w:cstheme="majorBidi"/>
          <w:b/>
          <w:bCs/>
          <w:sz w:val="24"/>
          <w:szCs w:val="24"/>
        </w:rPr>
        <w:t>3. Fungsi Kerohanian Islam (Rohis)</w:t>
      </w:r>
    </w:p>
    <w:p w:rsidR="00C97CC7" w:rsidRPr="00ED4832" w:rsidRDefault="00C97CC7" w:rsidP="00C97CC7">
      <w:pPr>
        <w:autoSpaceDE w:val="0"/>
        <w:autoSpaceDN w:val="0"/>
        <w:adjustRightInd w:val="0"/>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 xml:space="preserve">Fungsi Rohis yang sebenarnya adalah forum, </w:t>
      </w:r>
      <w:r w:rsidRPr="00F0433E">
        <w:rPr>
          <w:rFonts w:asciiTheme="majorBidi" w:hAnsiTheme="majorBidi" w:cstheme="majorBidi"/>
          <w:sz w:val="24"/>
          <w:szCs w:val="24"/>
        </w:rPr>
        <w:t>menitoring</w:t>
      </w:r>
      <w:r w:rsidRPr="00ED4832">
        <w:rPr>
          <w:rFonts w:asciiTheme="majorBidi" w:hAnsiTheme="majorBidi" w:cstheme="majorBidi"/>
          <w:sz w:val="24"/>
          <w:szCs w:val="24"/>
        </w:rPr>
        <w:t>, dakwah, dan berbagi susunan dalam Rohis layaknya OSIS, didalamnya terdapat ketua, wakil, bendahara, sekretaris, dan divisi-divisi yang bertugas pada bagiannya masing-masing.</w:t>
      </w:r>
      <w:r w:rsidRPr="00ED4832">
        <w:rPr>
          <w:rStyle w:val="FootnoteReference"/>
          <w:rFonts w:asciiTheme="majorBidi" w:hAnsiTheme="majorBidi" w:cstheme="majorBidi"/>
          <w:sz w:val="24"/>
          <w:szCs w:val="24"/>
        </w:rPr>
        <w:footnoteReference w:id="7"/>
      </w:r>
      <w:r w:rsidRPr="00ED4832">
        <w:rPr>
          <w:rFonts w:asciiTheme="majorBidi" w:hAnsiTheme="majorBidi" w:cstheme="majorBidi"/>
          <w:sz w:val="16"/>
          <w:szCs w:val="16"/>
        </w:rPr>
        <w:t xml:space="preserve"> </w:t>
      </w:r>
      <w:r w:rsidRPr="00ED4832">
        <w:rPr>
          <w:rFonts w:asciiTheme="majorBidi" w:hAnsiTheme="majorBidi" w:cstheme="majorBidi"/>
          <w:sz w:val="24"/>
          <w:szCs w:val="24"/>
        </w:rPr>
        <w:t>fungsi dan peran  Rohis, yaitu :</w:t>
      </w:r>
    </w:p>
    <w:p w:rsidR="00C97CC7" w:rsidRPr="00ED4832" w:rsidRDefault="00C97CC7" w:rsidP="00C97CC7">
      <w:pPr>
        <w:autoSpaceDE w:val="0"/>
        <w:autoSpaceDN w:val="0"/>
        <w:adjustRightInd w:val="0"/>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 xml:space="preserve">a. Pembinaan </w:t>
      </w:r>
      <w:r w:rsidRPr="00ED4832">
        <w:rPr>
          <w:rFonts w:asciiTheme="majorBidi" w:hAnsiTheme="majorBidi" w:cstheme="majorBidi"/>
          <w:i/>
          <w:iCs/>
          <w:sz w:val="24"/>
          <w:szCs w:val="24"/>
        </w:rPr>
        <w:t>syakhsiyah Islamiyah</w:t>
      </w:r>
      <w:r w:rsidRPr="00ED4832">
        <w:rPr>
          <w:rFonts w:asciiTheme="majorBidi" w:hAnsiTheme="majorBidi" w:cstheme="majorBidi"/>
          <w:sz w:val="24"/>
          <w:szCs w:val="24"/>
        </w:rPr>
        <w:t xml:space="preserve">, pribadi-pribadi yang Islami. Jadi Rohis </w:t>
      </w:r>
      <w:r>
        <w:rPr>
          <w:rFonts w:asciiTheme="majorBidi" w:hAnsiTheme="majorBidi" w:cstheme="majorBidi"/>
          <w:sz w:val="24"/>
          <w:szCs w:val="24"/>
        </w:rPr>
        <w:t>berfungsi untuk membina muslim t</w:t>
      </w:r>
      <w:r w:rsidRPr="00ED4832">
        <w:rPr>
          <w:rFonts w:asciiTheme="majorBidi" w:hAnsiTheme="majorBidi" w:cstheme="majorBidi"/>
          <w:sz w:val="24"/>
          <w:szCs w:val="24"/>
        </w:rPr>
        <w:t>eladan menjadi peribadi-pribadi yang unggul, baik dalam kapasitas keilmuannya maupun keimanannya.</w:t>
      </w:r>
    </w:p>
    <w:p w:rsidR="00C97CC7" w:rsidRPr="00ED4832" w:rsidRDefault="00C97CC7" w:rsidP="00C97CC7">
      <w:pPr>
        <w:autoSpaceDE w:val="0"/>
        <w:autoSpaceDN w:val="0"/>
        <w:adjustRightInd w:val="0"/>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 xml:space="preserve">b. Pembentukan </w:t>
      </w:r>
      <w:r w:rsidRPr="00ED4832">
        <w:rPr>
          <w:rFonts w:asciiTheme="majorBidi" w:hAnsiTheme="majorBidi" w:cstheme="majorBidi"/>
          <w:i/>
          <w:iCs/>
          <w:sz w:val="24"/>
          <w:szCs w:val="24"/>
        </w:rPr>
        <w:t>jamiatul muslimin</w:t>
      </w:r>
      <w:r w:rsidRPr="00ED4832">
        <w:rPr>
          <w:rFonts w:asciiTheme="majorBidi" w:hAnsiTheme="majorBidi" w:cstheme="majorBidi"/>
          <w:sz w:val="24"/>
          <w:szCs w:val="24"/>
        </w:rPr>
        <w:t>, Rohis dapat berfungsi sebagai wadah dari siswa-siswi muslim, untuk menjadikan pribadi maupun komunitas yang Islami. Dari sini maka tekad untuk membumisasikan Islam akan mudah tercapai.</w:t>
      </w:r>
    </w:p>
    <w:p w:rsidR="00C97CC7" w:rsidRPr="00ED4832" w:rsidRDefault="00C97CC7" w:rsidP="00C97CC7">
      <w:pPr>
        <w:autoSpaceDE w:val="0"/>
        <w:autoSpaceDN w:val="0"/>
        <w:adjustRightInd w:val="0"/>
        <w:spacing w:after="0" w:line="480" w:lineRule="auto"/>
        <w:jc w:val="both"/>
        <w:rPr>
          <w:rFonts w:asciiTheme="majorBidi" w:hAnsiTheme="majorBidi" w:cstheme="majorBidi"/>
          <w:b/>
          <w:bCs/>
          <w:sz w:val="24"/>
          <w:szCs w:val="24"/>
        </w:rPr>
      </w:pPr>
      <w:r w:rsidRPr="00ED4832">
        <w:rPr>
          <w:rFonts w:asciiTheme="majorBidi" w:hAnsiTheme="majorBidi" w:cstheme="majorBidi"/>
          <w:b/>
          <w:bCs/>
          <w:sz w:val="24"/>
          <w:szCs w:val="24"/>
        </w:rPr>
        <w:t>4</w:t>
      </w:r>
      <w:r w:rsidRPr="00ED4832">
        <w:rPr>
          <w:rFonts w:asciiTheme="majorBidi" w:hAnsiTheme="majorBidi" w:cstheme="majorBidi"/>
          <w:sz w:val="24"/>
          <w:szCs w:val="24"/>
        </w:rPr>
        <w:t xml:space="preserve">. </w:t>
      </w:r>
      <w:r w:rsidRPr="00ED4832">
        <w:rPr>
          <w:rFonts w:asciiTheme="majorBidi" w:hAnsiTheme="majorBidi" w:cstheme="majorBidi"/>
          <w:b/>
          <w:bCs/>
          <w:sz w:val="24"/>
          <w:szCs w:val="24"/>
        </w:rPr>
        <w:t>Kegiatan Kerohanian Islam (Rohis)</w:t>
      </w:r>
    </w:p>
    <w:p w:rsidR="00C97CC7" w:rsidRPr="00ED4832" w:rsidRDefault="00C97CC7" w:rsidP="00C97CC7">
      <w:pPr>
        <w:autoSpaceDE w:val="0"/>
        <w:autoSpaceDN w:val="0"/>
        <w:adjustRightInd w:val="0"/>
        <w:spacing w:after="0" w:line="480" w:lineRule="auto"/>
        <w:ind w:firstLine="567"/>
        <w:jc w:val="both"/>
        <w:rPr>
          <w:rFonts w:asciiTheme="majorBidi" w:hAnsiTheme="majorBidi" w:cstheme="majorBidi"/>
          <w:b/>
          <w:bCs/>
          <w:sz w:val="24"/>
          <w:szCs w:val="24"/>
        </w:rPr>
      </w:pPr>
      <w:r w:rsidRPr="00ED4832">
        <w:rPr>
          <w:rFonts w:asciiTheme="majorBidi" w:hAnsiTheme="majorBidi" w:cstheme="majorBidi"/>
          <w:sz w:val="24"/>
          <w:szCs w:val="24"/>
        </w:rPr>
        <w:t xml:space="preserve">Aktivitas atau kegiatan Rohis diselaraskan dengan beberapa aktivitas yang dapat dilakukan menurut Koesmarwanti, Kegiatan dakwah di sekolah di bagi menjadi dua sifat, yakni bersifat </w:t>
      </w:r>
      <w:r w:rsidRPr="00ED4832">
        <w:rPr>
          <w:rFonts w:asciiTheme="majorBidi" w:hAnsiTheme="majorBidi" w:cstheme="majorBidi"/>
          <w:i/>
          <w:iCs/>
          <w:sz w:val="24"/>
          <w:szCs w:val="24"/>
        </w:rPr>
        <w:t>ammah</w:t>
      </w:r>
      <w:r w:rsidRPr="00ED4832">
        <w:rPr>
          <w:rFonts w:asciiTheme="majorBidi" w:hAnsiTheme="majorBidi" w:cstheme="majorBidi"/>
          <w:sz w:val="24"/>
          <w:szCs w:val="24"/>
        </w:rPr>
        <w:t xml:space="preserve"> (umum) dan bersifat </w:t>
      </w:r>
      <w:r w:rsidRPr="00ED4832">
        <w:rPr>
          <w:rFonts w:asciiTheme="majorBidi" w:hAnsiTheme="majorBidi" w:cstheme="majorBidi"/>
          <w:i/>
          <w:iCs/>
          <w:sz w:val="24"/>
          <w:szCs w:val="24"/>
        </w:rPr>
        <w:t>khashah</w:t>
      </w:r>
      <w:r w:rsidRPr="00ED4832">
        <w:rPr>
          <w:rFonts w:asciiTheme="majorBidi" w:hAnsiTheme="majorBidi" w:cstheme="majorBidi"/>
          <w:sz w:val="24"/>
          <w:szCs w:val="24"/>
        </w:rPr>
        <w:t xml:space="preserve"> (khusus).</w:t>
      </w:r>
      <w:r w:rsidRPr="00ED4832">
        <w:rPr>
          <w:rStyle w:val="FootnoteReference"/>
          <w:rFonts w:asciiTheme="majorBidi" w:hAnsiTheme="majorBidi" w:cstheme="majorBidi"/>
          <w:sz w:val="24"/>
          <w:szCs w:val="24"/>
        </w:rPr>
        <w:footnoteReference w:id="8"/>
      </w:r>
      <w:r w:rsidRPr="00ED4832">
        <w:rPr>
          <w:rFonts w:asciiTheme="majorBidi" w:hAnsiTheme="majorBidi" w:cstheme="majorBidi"/>
          <w:sz w:val="24"/>
          <w:szCs w:val="24"/>
        </w:rPr>
        <w:t xml:space="preserve">  </w:t>
      </w:r>
    </w:p>
    <w:p w:rsidR="00C97CC7" w:rsidRPr="00ED4832" w:rsidRDefault="00C97CC7" w:rsidP="00C97CC7">
      <w:pPr>
        <w:autoSpaceDE w:val="0"/>
        <w:autoSpaceDN w:val="0"/>
        <w:adjustRightInd w:val="0"/>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 xml:space="preserve">1. Dakwah </w:t>
      </w:r>
      <w:r w:rsidRPr="00ED4832">
        <w:rPr>
          <w:rFonts w:asciiTheme="majorBidi" w:hAnsiTheme="majorBidi" w:cstheme="majorBidi"/>
          <w:i/>
          <w:iCs/>
          <w:sz w:val="24"/>
          <w:szCs w:val="24"/>
        </w:rPr>
        <w:t>ammah</w:t>
      </w:r>
      <w:r w:rsidRPr="00ED4832">
        <w:rPr>
          <w:rFonts w:asciiTheme="majorBidi" w:hAnsiTheme="majorBidi" w:cstheme="majorBidi"/>
          <w:sz w:val="24"/>
          <w:szCs w:val="24"/>
        </w:rPr>
        <w:t xml:space="preserve"> (Umum). Menurut Koesmarwanti dakwah</w:t>
      </w:r>
      <w:r w:rsidRPr="00ED4832">
        <w:rPr>
          <w:rFonts w:asciiTheme="majorBidi" w:hAnsiTheme="majorBidi" w:cstheme="majorBidi"/>
          <w:i/>
          <w:iCs/>
          <w:sz w:val="24"/>
          <w:szCs w:val="24"/>
        </w:rPr>
        <w:t xml:space="preserve"> ammah</w:t>
      </w:r>
      <w:r w:rsidRPr="00ED4832">
        <w:rPr>
          <w:rFonts w:asciiTheme="majorBidi" w:hAnsiTheme="majorBidi" w:cstheme="majorBidi"/>
          <w:sz w:val="24"/>
          <w:szCs w:val="24"/>
        </w:rPr>
        <w:t xml:space="preserve"> adalah dakwah yang dilakukan dengan cara yang umum. Dakwah </w:t>
      </w:r>
      <w:r w:rsidRPr="00ED4832">
        <w:rPr>
          <w:rFonts w:asciiTheme="majorBidi" w:hAnsiTheme="majorBidi" w:cstheme="majorBidi"/>
          <w:i/>
          <w:iCs/>
          <w:sz w:val="24"/>
          <w:szCs w:val="24"/>
        </w:rPr>
        <w:t>ammah</w:t>
      </w:r>
      <w:r w:rsidRPr="00ED4832">
        <w:rPr>
          <w:rFonts w:asciiTheme="majorBidi" w:hAnsiTheme="majorBidi" w:cstheme="majorBidi"/>
          <w:sz w:val="24"/>
          <w:szCs w:val="24"/>
        </w:rPr>
        <w:t xml:space="preserve"> dalam sekolah adalah proses penyebaran </w:t>
      </w:r>
      <w:r w:rsidRPr="00ED4832">
        <w:rPr>
          <w:rFonts w:asciiTheme="majorBidi" w:hAnsiTheme="majorBidi" w:cstheme="majorBidi"/>
          <w:i/>
          <w:iCs/>
          <w:sz w:val="24"/>
          <w:szCs w:val="24"/>
        </w:rPr>
        <w:t>fikrah Islamiyah</w:t>
      </w:r>
      <w:r w:rsidRPr="00ED4832">
        <w:rPr>
          <w:rFonts w:asciiTheme="majorBidi" w:hAnsiTheme="majorBidi" w:cstheme="majorBidi"/>
          <w:sz w:val="24"/>
          <w:szCs w:val="24"/>
        </w:rPr>
        <w:t xml:space="preserve"> dalam rangka menarik simpati, dan meraih dukungan dari lingkungan sekolah. Karena sifatnya demikian maka dakwah ini harus di buat dalam </w:t>
      </w:r>
      <w:r w:rsidRPr="00ED4832">
        <w:rPr>
          <w:rFonts w:asciiTheme="majorBidi" w:hAnsiTheme="majorBidi" w:cstheme="majorBidi"/>
          <w:sz w:val="24"/>
          <w:szCs w:val="24"/>
        </w:rPr>
        <w:lastRenderedPageBreak/>
        <w:t>bentuk yang menarik, sehingga memunculkan objek untuk mengikutinya.</w:t>
      </w:r>
      <w:r w:rsidRPr="00ED4832">
        <w:rPr>
          <w:rStyle w:val="FootnoteReference"/>
          <w:rFonts w:asciiTheme="majorBidi" w:hAnsiTheme="majorBidi" w:cstheme="majorBidi"/>
          <w:sz w:val="24"/>
          <w:szCs w:val="24"/>
        </w:rPr>
        <w:footnoteReference w:id="9"/>
      </w:r>
      <w:r w:rsidRPr="00ED4832">
        <w:rPr>
          <w:rFonts w:asciiTheme="majorBidi" w:hAnsiTheme="majorBidi" w:cstheme="majorBidi"/>
          <w:sz w:val="16"/>
          <w:szCs w:val="16"/>
        </w:rPr>
        <w:t xml:space="preserve"> </w:t>
      </w:r>
      <w:r w:rsidRPr="00ED4832">
        <w:rPr>
          <w:rFonts w:asciiTheme="majorBidi" w:hAnsiTheme="majorBidi" w:cstheme="majorBidi"/>
          <w:sz w:val="24"/>
          <w:szCs w:val="24"/>
        </w:rPr>
        <w:t xml:space="preserve">Dakwah </w:t>
      </w:r>
      <w:r w:rsidRPr="00ED4832">
        <w:rPr>
          <w:rFonts w:asciiTheme="majorBidi" w:hAnsiTheme="majorBidi" w:cstheme="majorBidi"/>
          <w:i/>
          <w:iCs/>
          <w:sz w:val="24"/>
          <w:szCs w:val="24"/>
        </w:rPr>
        <w:t>ammah</w:t>
      </w:r>
      <w:r w:rsidRPr="00ED4832">
        <w:rPr>
          <w:rFonts w:asciiTheme="majorBidi" w:hAnsiTheme="majorBidi" w:cstheme="majorBidi"/>
          <w:sz w:val="24"/>
          <w:szCs w:val="24"/>
        </w:rPr>
        <w:t xml:space="preserve"> (umum) meliputi:</w:t>
      </w:r>
    </w:p>
    <w:p w:rsidR="00C97CC7" w:rsidRPr="00ED4832" w:rsidRDefault="00C97CC7" w:rsidP="00C97CC7">
      <w:pPr>
        <w:autoSpaceDE w:val="0"/>
        <w:autoSpaceDN w:val="0"/>
        <w:adjustRightInd w:val="0"/>
        <w:spacing w:after="0" w:line="480" w:lineRule="auto"/>
        <w:ind w:left="567" w:hanging="283"/>
        <w:jc w:val="both"/>
        <w:rPr>
          <w:rFonts w:asciiTheme="majorBidi" w:hAnsiTheme="majorBidi" w:cstheme="majorBidi"/>
          <w:i/>
          <w:iCs/>
          <w:sz w:val="24"/>
          <w:szCs w:val="24"/>
        </w:rPr>
      </w:pPr>
      <w:r w:rsidRPr="00ED4832">
        <w:rPr>
          <w:rFonts w:asciiTheme="majorBidi" w:hAnsiTheme="majorBidi" w:cstheme="majorBidi"/>
          <w:sz w:val="24"/>
          <w:szCs w:val="24"/>
        </w:rPr>
        <w:t>a. Penyambutan siswa baru,</w:t>
      </w:r>
      <w:r w:rsidRPr="00ED4832">
        <w:rPr>
          <w:rFonts w:asciiTheme="majorBidi" w:hAnsiTheme="majorBidi" w:cstheme="majorBidi"/>
          <w:i/>
          <w:iCs/>
          <w:sz w:val="24"/>
          <w:szCs w:val="24"/>
        </w:rPr>
        <w:t xml:space="preserve"> </w:t>
      </w:r>
      <w:r w:rsidRPr="00ED4832">
        <w:rPr>
          <w:rFonts w:asciiTheme="majorBidi" w:hAnsiTheme="majorBidi" w:cstheme="majorBidi"/>
          <w:sz w:val="24"/>
          <w:szCs w:val="24"/>
        </w:rPr>
        <w:t>progaram ini khusus diadakan untuk penyambutan adik-adik yang menjadi siswa baru, target program ini adalah mengenalkan siswa baru dengan berbagai kegiatan dakwah sekolah, para pengurus, dan alumninya.</w:t>
      </w:r>
    </w:p>
    <w:p w:rsidR="00C97CC7" w:rsidRPr="00ED4832" w:rsidRDefault="00C97CC7" w:rsidP="00C97CC7">
      <w:pPr>
        <w:autoSpaceDE w:val="0"/>
        <w:autoSpaceDN w:val="0"/>
        <w:adjustRightInd w:val="0"/>
        <w:spacing w:after="0" w:line="480" w:lineRule="auto"/>
        <w:ind w:left="567" w:hanging="283"/>
        <w:jc w:val="both"/>
        <w:rPr>
          <w:rFonts w:asciiTheme="majorBidi" w:hAnsiTheme="majorBidi" w:cstheme="majorBidi"/>
          <w:i/>
          <w:iCs/>
          <w:sz w:val="24"/>
          <w:szCs w:val="24"/>
        </w:rPr>
      </w:pPr>
      <w:r w:rsidRPr="00ED4832">
        <w:rPr>
          <w:rFonts w:asciiTheme="majorBidi" w:hAnsiTheme="majorBidi" w:cstheme="majorBidi"/>
          <w:sz w:val="24"/>
          <w:szCs w:val="24"/>
        </w:rPr>
        <w:t>b. Penyuluhan problem remaja,</w:t>
      </w:r>
      <w:r w:rsidRPr="00ED4832">
        <w:rPr>
          <w:rFonts w:asciiTheme="majorBidi" w:hAnsiTheme="majorBidi" w:cstheme="majorBidi"/>
          <w:i/>
          <w:iCs/>
          <w:sz w:val="24"/>
          <w:szCs w:val="24"/>
        </w:rPr>
        <w:t xml:space="preserve"> </w:t>
      </w:r>
      <w:r w:rsidRPr="00ED4832">
        <w:rPr>
          <w:rFonts w:asciiTheme="majorBidi" w:hAnsiTheme="majorBidi" w:cstheme="majorBidi"/>
          <w:sz w:val="24"/>
          <w:szCs w:val="24"/>
        </w:rPr>
        <w:t>program penyuluhan problematika remaja seperti narkoba, tawuran, dan seks bebas. Program seperti ini juga menarik minat para siswa karena permasalahan seperti ini sangat dekat dengan kehidupan mereka dan dapat memenuhi rasa ingin tahu mereka secara positif.</w:t>
      </w:r>
    </w:p>
    <w:p w:rsidR="00C97CC7" w:rsidRPr="00ED4832" w:rsidRDefault="00C97CC7" w:rsidP="00C97CC7">
      <w:pPr>
        <w:autoSpaceDE w:val="0"/>
        <w:autoSpaceDN w:val="0"/>
        <w:adjustRightInd w:val="0"/>
        <w:spacing w:after="0" w:line="480" w:lineRule="auto"/>
        <w:ind w:left="567" w:hanging="283"/>
        <w:jc w:val="both"/>
        <w:rPr>
          <w:rFonts w:asciiTheme="majorBidi" w:hAnsiTheme="majorBidi" w:cstheme="majorBidi"/>
          <w:i/>
          <w:iCs/>
          <w:sz w:val="24"/>
          <w:szCs w:val="24"/>
        </w:rPr>
      </w:pPr>
      <w:r w:rsidRPr="00ED4832">
        <w:rPr>
          <w:rFonts w:asciiTheme="majorBidi" w:hAnsiTheme="majorBidi" w:cstheme="majorBidi"/>
          <w:sz w:val="24"/>
          <w:szCs w:val="24"/>
        </w:rPr>
        <w:t>c. Studi dasar Islam,</w:t>
      </w:r>
      <w:r w:rsidRPr="00ED4832">
        <w:rPr>
          <w:rFonts w:asciiTheme="majorBidi" w:hAnsiTheme="majorBidi" w:cstheme="majorBidi"/>
          <w:i/>
          <w:iCs/>
          <w:sz w:val="24"/>
          <w:szCs w:val="24"/>
        </w:rPr>
        <w:t xml:space="preserve"> </w:t>
      </w:r>
      <w:r w:rsidRPr="00ED4832">
        <w:rPr>
          <w:rFonts w:asciiTheme="majorBidi" w:hAnsiTheme="majorBidi" w:cstheme="majorBidi"/>
          <w:sz w:val="24"/>
          <w:szCs w:val="24"/>
        </w:rPr>
        <w:t>studi dasar Islam adalah program kajian dasar Islam yang materimateri antara lain tentang akidah, makna syahadatain, mengenal Allah, mengenal Rosul, mengenal Islam, dan mengenal Al-Qur’an, peranan pemuda dalam mengemban risalah, ukhuwah urgensi tarbiah Islamiah, dan sebagainya.</w:t>
      </w:r>
    </w:p>
    <w:p w:rsidR="00C97CC7" w:rsidRPr="00ED4832" w:rsidRDefault="00C97CC7" w:rsidP="00C97CC7">
      <w:pPr>
        <w:autoSpaceDE w:val="0"/>
        <w:autoSpaceDN w:val="0"/>
        <w:adjustRightInd w:val="0"/>
        <w:spacing w:after="0" w:line="480" w:lineRule="auto"/>
        <w:ind w:left="567" w:hanging="283"/>
        <w:jc w:val="both"/>
        <w:rPr>
          <w:rFonts w:asciiTheme="majorBidi" w:hAnsiTheme="majorBidi" w:cstheme="majorBidi"/>
          <w:i/>
          <w:iCs/>
          <w:sz w:val="24"/>
          <w:szCs w:val="24"/>
        </w:rPr>
      </w:pPr>
      <w:r w:rsidRPr="00ED4832">
        <w:rPr>
          <w:rFonts w:asciiTheme="majorBidi" w:hAnsiTheme="majorBidi" w:cstheme="majorBidi"/>
          <w:sz w:val="24"/>
          <w:szCs w:val="24"/>
        </w:rPr>
        <w:t>d. Perlombaan,</w:t>
      </w:r>
      <w:r w:rsidRPr="00ED4832">
        <w:rPr>
          <w:rFonts w:asciiTheme="majorBidi" w:hAnsiTheme="majorBidi" w:cstheme="majorBidi"/>
          <w:i/>
          <w:iCs/>
          <w:sz w:val="24"/>
          <w:szCs w:val="24"/>
        </w:rPr>
        <w:t xml:space="preserve"> </w:t>
      </w:r>
      <w:r w:rsidRPr="00ED4832">
        <w:rPr>
          <w:rFonts w:asciiTheme="majorBidi" w:hAnsiTheme="majorBidi" w:cstheme="majorBidi"/>
          <w:sz w:val="24"/>
          <w:szCs w:val="24"/>
        </w:rPr>
        <w:t>program perlombaan yang biasanya diikutkan dalam program utama PHBI merupakan wahana menjaring bakat dan minat para siswa di bidang keagamaan, ajang perkenalan (ta’aruf) silaturrahmi antar kelas yang berbeda, dan syiar Islam.</w:t>
      </w:r>
    </w:p>
    <w:p w:rsidR="00C97CC7" w:rsidRPr="00ED4832" w:rsidRDefault="00C97CC7" w:rsidP="00C97CC7">
      <w:pPr>
        <w:autoSpaceDE w:val="0"/>
        <w:autoSpaceDN w:val="0"/>
        <w:adjustRightInd w:val="0"/>
        <w:spacing w:after="0" w:line="480" w:lineRule="auto"/>
        <w:ind w:left="567" w:hanging="283"/>
        <w:jc w:val="both"/>
        <w:rPr>
          <w:rFonts w:asciiTheme="majorBidi" w:hAnsiTheme="majorBidi" w:cstheme="majorBidi"/>
          <w:i/>
          <w:iCs/>
          <w:sz w:val="24"/>
          <w:szCs w:val="24"/>
        </w:rPr>
      </w:pPr>
      <w:r w:rsidRPr="00ED4832">
        <w:rPr>
          <w:rFonts w:asciiTheme="majorBidi" w:hAnsiTheme="majorBidi" w:cstheme="majorBidi"/>
          <w:sz w:val="24"/>
          <w:szCs w:val="24"/>
        </w:rPr>
        <w:t>e.</w:t>
      </w:r>
      <w:r w:rsidRPr="00ED4832">
        <w:rPr>
          <w:rFonts w:asciiTheme="majorBidi" w:hAnsiTheme="majorBidi" w:cstheme="majorBidi"/>
          <w:i/>
          <w:iCs/>
          <w:sz w:val="24"/>
          <w:szCs w:val="24"/>
        </w:rPr>
        <w:t xml:space="preserve"> </w:t>
      </w:r>
      <w:r w:rsidRPr="00ED4832">
        <w:rPr>
          <w:rFonts w:asciiTheme="majorBidi" w:hAnsiTheme="majorBidi" w:cstheme="majorBidi"/>
          <w:sz w:val="24"/>
          <w:szCs w:val="24"/>
        </w:rPr>
        <w:t>Majalah dinding,</w:t>
      </w:r>
      <w:r w:rsidRPr="00ED4832">
        <w:rPr>
          <w:rFonts w:asciiTheme="majorBidi" w:hAnsiTheme="majorBidi" w:cstheme="majorBidi"/>
          <w:i/>
          <w:iCs/>
          <w:sz w:val="24"/>
          <w:szCs w:val="24"/>
        </w:rPr>
        <w:t xml:space="preserve"> </w:t>
      </w:r>
      <w:r w:rsidRPr="00ED4832">
        <w:rPr>
          <w:rFonts w:asciiTheme="majorBidi" w:hAnsiTheme="majorBidi" w:cstheme="majorBidi"/>
          <w:sz w:val="24"/>
          <w:szCs w:val="24"/>
        </w:rPr>
        <w:t>majalah dinding memiliki dua fungsi sekaligus, yaitu sebagai wahana informasi keislaman dan pusat informsi kegiatan islam, baik internal sekolah maupun eksternal.</w:t>
      </w:r>
    </w:p>
    <w:p w:rsidR="00C97CC7" w:rsidRPr="00ED4832" w:rsidRDefault="00C97CC7" w:rsidP="00C97CC7">
      <w:pPr>
        <w:autoSpaceDE w:val="0"/>
        <w:autoSpaceDN w:val="0"/>
        <w:adjustRightInd w:val="0"/>
        <w:spacing w:after="0" w:line="480" w:lineRule="auto"/>
        <w:ind w:left="567" w:hanging="283"/>
        <w:jc w:val="both"/>
        <w:rPr>
          <w:rFonts w:asciiTheme="majorBidi" w:hAnsiTheme="majorBidi" w:cstheme="majorBidi"/>
          <w:i/>
          <w:iCs/>
          <w:sz w:val="24"/>
          <w:szCs w:val="24"/>
        </w:rPr>
      </w:pPr>
      <w:r w:rsidRPr="00ED4832">
        <w:rPr>
          <w:rFonts w:asciiTheme="majorBidi" w:hAnsiTheme="majorBidi" w:cstheme="majorBidi"/>
          <w:sz w:val="24"/>
          <w:szCs w:val="24"/>
        </w:rPr>
        <w:t>f. Kursus membaca Al-Qur’an,</w:t>
      </w:r>
      <w:r w:rsidRPr="00ED4832">
        <w:rPr>
          <w:rFonts w:asciiTheme="majorBidi" w:hAnsiTheme="majorBidi" w:cstheme="majorBidi"/>
          <w:i/>
          <w:iCs/>
          <w:sz w:val="24"/>
          <w:szCs w:val="24"/>
        </w:rPr>
        <w:t xml:space="preserve"> </w:t>
      </w:r>
      <w:r w:rsidRPr="00ED4832">
        <w:rPr>
          <w:rFonts w:asciiTheme="majorBidi" w:hAnsiTheme="majorBidi" w:cstheme="majorBidi"/>
          <w:sz w:val="24"/>
          <w:szCs w:val="24"/>
        </w:rPr>
        <w:t>program ini dapat dilaksanakan melalui kerjasama dengan pihak guru agama Islam di sekolah, serhingga mereka turut mendukung dan menjadikannya sebagai bagian dari penilaian mata pelajaran agama Islam.</w:t>
      </w:r>
      <w:r w:rsidRPr="00ED4832">
        <w:rPr>
          <w:rStyle w:val="FootnoteReference"/>
          <w:rFonts w:asciiTheme="majorBidi" w:hAnsiTheme="majorBidi" w:cstheme="majorBidi"/>
          <w:sz w:val="24"/>
          <w:szCs w:val="24"/>
        </w:rPr>
        <w:footnoteReference w:id="10"/>
      </w:r>
    </w:p>
    <w:p w:rsidR="00C97CC7" w:rsidRPr="00ED4832" w:rsidRDefault="00C97CC7" w:rsidP="00C97CC7">
      <w:pPr>
        <w:autoSpaceDE w:val="0"/>
        <w:autoSpaceDN w:val="0"/>
        <w:adjustRightInd w:val="0"/>
        <w:spacing w:after="0" w:line="480" w:lineRule="auto"/>
        <w:ind w:left="567" w:hanging="283"/>
        <w:jc w:val="both"/>
        <w:rPr>
          <w:rFonts w:asciiTheme="majorBidi" w:hAnsiTheme="majorBidi" w:cstheme="majorBidi"/>
          <w:sz w:val="16"/>
          <w:szCs w:val="16"/>
        </w:rPr>
      </w:pPr>
      <w:r w:rsidRPr="00ED4832">
        <w:rPr>
          <w:rFonts w:asciiTheme="majorBidi" w:hAnsiTheme="majorBidi" w:cstheme="majorBidi"/>
          <w:sz w:val="24"/>
          <w:szCs w:val="24"/>
        </w:rPr>
        <w:lastRenderedPageBreak/>
        <w:t xml:space="preserve">2. Dakwah </w:t>
      </w:r>
      <w:r w:rsidRPr="00ED4832">
        <w:rPr>
          <w:rFonts w:asciiTheme="majorBidi" w:hAnsiTheme="majorBidi" w:cstheme="majorBidi"/>
          <w:i/>
          <w:iCs/>
          <w:sz w:val="24"/>
          <w:szCs w:val="24"/>
        </w:rPr>
        <w:t>khashah</w:t>
      </w:r>
      <w:r w:rsidRPr="00ED4832">
        <w:rPr>
          <w:rFonts w:asciiTheme="majorBidi" w:hAnsiTheme="majorBidi" w:cstheme="majorBidi"/>
          <w:sz w:val="24"/>
          <w:szCs w:val="24"/>
        </w:rPr>
        <w:t xml:space="preserve"> (khusus)</w:t>
      </w:r>
      <w:r w:rsidRPr="00ED4832">
        <w:rPr>
          <w:rFonts w:asciiTheme="majorBidi" w:hAnsiTheme="majorBidi" w:cstheme="majorBidi"/>
          <w:sz w:val="16"/>
          <w:szCs w:val="16"/>
        </w:rPr>
        <w:t xml:space="preserve">. </w:t>
      </w:r>
      <w:r w:rsidRPr="00ED4832">
        <w:rPr>
          <w:rFonts w:asciiTheme="majorBidi" w:hAnsiTheme="majorBidi" w:cstheme="majorBidi"/>
          <w:sz w:val="24"/>
          <w:szCs w:val="24"/>
        </w:rPr>
        <w:t xml:space="preserve">Menurut Koesmarwanti, dakwah khashah adalah proses pembinaan dalam rangka pembentukan kader-kader dakwah di lingkungan sekolah. dakwah khashah bersifat selektif dan terbatas dan lebih berorientasi pada proses pengkaderan dan pembentukan kepribadian, objek dakwah ini memiliki karakter yang </w:t>
      </w:r>
      <w:r w:rsidRPr="00ED4832">
        <w:rPr>
          <w:rFonts w:asciiTheme="majorBidi" w:hAnsiTheme="majorBidi" w:cstheme="majorBidi"/>
          <w:i/>
          <w:iCs/>
          <w:sz w:val="24"/>
          <w:szCs w:val="24"/>
        </w:rPr>
        <w:t>khashah</w:t>
      </w:r>
      <w:r w:rsidRPr="00ED4832">
        <w:rPr>
          <w:rFonts w:asciiTheme="majorBidi" w:hAnsiTheme="majorBidi" w:cstheme="majorBidi"/>
          <w:sz w:val="24"/>
          <w:szCs w:val="24"/>
        </w:rPr>
        <w:t xml:space="preserve"> (khusus), harus diperoleh melalui proses pemilihan dan penyeleksian.</w:t>
      </w:r>
      <w:r w:rsidRPr="00ED4832">
        <w:rPr>
          <w:rStyle w:val="FootnoteReference"/>
          <w:rFonts w:asciiTheme="majorBidi" w:hAnsiTheme="majorBidi" w:cstheme="majorBidi"/>
          <w:sz w:val="24"/>
          <w:szCs w:val="24"/>
        </w:rPr>
        <w:footnoteReference w:id="11"/>
      </w:r>
      <w:r w:rsidRPr="00ED4832">
        <w:rPr>
          <w:rFonts w:asciiTheme="majorBidi" w:hAnsiTheme="majorBidi" w:cstheme="majorBidi"/>
          <w:sz w:val="16"/>
          <w:szCs w:val="16"/>
        </w:rPr>
        <w:t xml:space="preserve"> </w:t>
      </w:r>
      <w:r w:rsidRPr="00ED4832">
        <w:rPr>
          <w:rFonts w:asciiTheme="majorBidi" w:hAnsiTheme="majorBidi" w:cstheme="majorBidi"/>
          <w:sz w:val="24"/>
          <w:szCs w:val="24"/>
        </w:rPr>
        <w:t>Dakwah khusus meliputi:</w:t>
      </w:r>
    </w:p>
    <w:p w:rsidR="00C97CC7" w:rsidRPr="00ED4832" w:rsidRDefault="00C97CC7" w:rsidP="00C97CC7">
      <w:pPr>
        <w:autoSpaceDE w:val="0"/>
        <w:autoSpaceDN w:val="0"/>
        <w:adjustRightInd w:val="0"/>
        <w:spacing w:after="0" w:line="480" w:lineRule="auto"/>
        <w:ind w:left="567" w:hanging="283"/>
        <w:jc w:val="both"/>
        <w:rPr>
          <w:rFonts w:asciiTheme="majorBidi" w:hAnsiTheme="majorBidi" w:cstheme="majorBidi"/>
          <w:i/>
          <w:iCs/>
          <w:sz w:val="24"/>
          <w:szCs w:val="24"/>
        </w:rPr>
      </w:pPr>
      <w:r w:rsidRPr="00ED4832">
        <w:rPr>
          <w:rFonts w:asciiTheme="majorBidi" w:hAnsiTheme="majorBidi" w:cstheme="majorBidi"/>
          <w:sz w:val="24"/>
          <w:szCs w:val="24"/>
        </w:rPr>
        <w:t>a.</w:t>
      </w:r>
      <w:r w:rsidRPr="00ED4832">
        <w:rPr>
          <w:rFonts w:asciiTheme="majorBidi" w:hAnsiTheme="majorBidi" w:cstheme="majorBidi"/>
          <w:i/>
          <w:iCs/>
          <w:sz w:val="24"/>
          <w:szCs w:val="24"/>
        </w:rPr>
        <w:t xml:space="preserve"> </w:t>
      </w:r>
      <w:r w:rsidRPr="009104A9">
        <w:rPr>
          <w:rFonts w:asciiTheme="majorBidi" w:hAnsiTheme="majorBidi" w:cstheme="majorBidi"/>
          <w:sz w:val="24"/>
          <w:szCs w:val="24"/>
        </w:rPr>
        <w:t>Mabit</w:t>
      </w:r>
      <w:r w:rsidRPr="00ED4832">
        <w:rPr>
          <w:rFonts w:asciiTheme="majorBidi" w:hAnsiTheme="majorBidi" w:cstheme="majorBidi"/>
          <w:i/>
          <w:iCs/>
          <w:sz w:val="24"/>
          <w:szCs w:val="24"/>
        </w:rPr>
        <w:t xml:space="preserve">, </w:t>
      </w:r>
      <w:r w:rsidRPr="00ED4832">
        <w:rPr>
          <w:rFonts w:asciiTheme="majorBidi" w:hAnsiTheme="majorBidi" w:cstheme="majorBidi"/>
          <w:sz w:val="24"/>
          <w:szCs w:val="24"/>
        </w:rPr>
        <w:t>mabit yaitu bermalam bersama, diawali dari Magrib atau Isya’ dan di akhiri dengan sholat shubuh.</w:t>
      </w:r>
    </w:p>
    <w:p w:rsidR="00C97CC7" w:rsidRPr="00ED4832" w:rsidRDefault="00C97CC7" w:rsidP="00C97CC7">
      <w:pPr>
        <w:autoSpaceDE w:val="0"/>
        <w:autoSpaceDN w:val="0"/>
        <w:adjustRightInd w:val="0"/>
        <w:spacing w:after="0" w:line="480" w:lineRule="auto"/>
        <w:ind w:left="567" w:hanging="283"/>
        <w:jc w:val="both"/>
        <w:rPr>
          <w:rFonts w:asciiTheme="majorBidi" w:hAnsiTheme="majorBidi" w:cstheme="majorBidi"/>
          <w:i/>
          <w:iCs/>
          <w:sz w:val="24"/>
          <w:szCs w:val="24"/>
        </w:rPr>
      </w:pPr>
      <w:r w:rsidRPr="00ED4832">
        <w:rPr>
          <w:rFonts w:asciiTheme="majorBidi" w:hAnsiTheme="majorBidi" w:cstheme="majorBidi"/>
          <w:sz w:val="24"/>
          <w:szCs w:val="24"/>
        </w:rPr>
        <w:t>b.</w:t>
      </w:r>
      <w:r w:rsidRPr="00ED4832">
        <w:rPr>
          <w:rFonts w:asciiTheme="majorBidi" w:hAnsiTheme="majorBidi" w:cstheme="majorBidi"/>
          <w:i/>
          <w:iCs/>
          <w:sz w:val="24"/>
          <w:szCs w:val="24"/>
        </w:rPr>
        <w:t xml:space="preserve"> </w:t>
      </w:r>
      <w:r>
        <w:rPr>
          <w:rFonts w:asciiTheme="majorBidi" w:hAnsiTheme="majorBidi" w:cstheme="majorBidi"/>
          <w:sz w:val="24"/>
          <w:szCs w:val="24"/>
        </w:rPr>
        <w:t>Diskusi atau bedah b</w:t>
      </w:r>
      <w:r w:rsidRPr="00ED4832">
        <w:rPr>
          <w:rFonts w:asciiTheme="majorBidi" w:hAnsiTheme="majorBidi" w:cstheme="majorBidi"/>
          <w:sz w:val="24"/>
          <w:szCs w:val="24"/>
        </w:rPr>
        <w:t>uku</w:t>
      </w:r>
      <w:r w:rsidRPr="00ED4832">
        <w:rPr>
          <w:rFonts w:asciiTheme="majorBidi" w:hAnsiTheme="majorBidi" w:cstheme="majorBidi"/>
          <w:i/>
          <w:iCs/>
          <w:sz w:val="24"/>
          <w:szCs w:val="24"/>
        </w:rPr>
        <w:t xml:space="preserve"> (mujaadalah) </w:t>
      </w:r>
      <w:r w:rsidRPr="00ED4832">
        <w:rPr>
          <w:rFonts w:asciiTheme="majorBidi" w:hAnsiTheme="majorBidi" w:cstheme="majorBidi"/>
          <w:sz w:val="24"/>
          <w:szCs w:val="24"/>
        </w:rPr>
        <w:t>diskusi atau bedah buku ini merupakan kegiatan yang bernuansa pemikiran (</w:t>
      </w:r>
      <w:r w:rsidRPr="00ED4832">
        <w:rPr>
          <w:rFonts w:asciiTheme="majorBidi" w:hAnsiTheme="majorBidi" w:cstheme="majorBidi"/>
          <w:i/>
          <w:iCs/>
          <w:sz w:val="24"/>
          <w:szCs w:val="24"/>
        </w:rPr>
        <w:t>fikriyah</w:t>
      </w:r>
      <w:r w:rsidRPr="00ED4832">
        <w:rPr>
          <w:rFonts w:asciiTheme="majorBidi" w:hAnsiTheme="majorBidi" w:cstheme="majorBidi"/>
          <w:sz w:val="24"/>
          <w:szCs w:val="24"/>
        </w:rPr>
        <w:t>) dan wawasan (</w:t>
      </w:r>
      <w:r w:rsidRPr="00ED4832">
        <w:rPr>
          <w:rFonts w:asciiTheme="majorBidi" w:hAnsiTheme="majorBidi" w:cstheme="majorBidi"/>
          <w:i/>
          <w:iCs/>
          <w:sz w:val="24"/>
          <w:szCs w:val="24"/>
        </w:rPr>
        <w:t>tsaqaafiyah</w:t>
      </w:r>
      <w:r w:rsidRPr="00ED4832">
        <w:rPr>
          <w:rFonts w:asciiTheme="majorBidi" w:hAnsiTheme="majorBidi" w:cstheme="majorBidi"/>
          <w:sz w:val="24"/>
          <w:szCs w:val="24"/>
        </w:rPr>
        <w:t>) kegiatan ini bertujuan untuk mempertajam pemahaman, memperluas wawasan serta meluruskan pemahaman peserta tarbiyah.</w:t>
      </w:r>
    </w:p>
    <w:p w:rsidR="00C97CC7" w:rsidRPr="00ED4832" w:rsidRDefault="00C97CC7" w:rsidP="00C97CC7">
      <w:pPr>
        <w:autoSpaceDE w:val="0"/>
        <w:autoSpaceDN w:val="0"/>
        <w:adjustRightInd w:val="0"/>
        <w:spacing w:after="0" w:line="480" w:lineRule="auto"/>
        <w:ind w:left="567" w:hanging="283"/>
        <w:jc w:val="both"/>
        <w:rPr>
          <w:rFonts w:asciiTheme="majorBidi" w:hAnsiTheme="majorBidi" w:cstheme="majorBidi"/>
          <w:i/>
          <w:iCs/>
          <w:sz w:val="24"/>
          <w:szCs w:val="24"/>
        </w:rPr>
      </w:pPr>
      <w:r w:rsidRPr="00ED4832">
        <w:rPr>
          <w:rFonts w:asciiTheme="majorBidi" w:hAnsiTheme="majorBidi" w:cstheme="majorBidi"/>
          <w:sz w:val="24"/>
          <w:szCs w:val="24"/>
        </w:rPr>
        <w:t xml:space="preserve">c. </w:t>
      </w:r>
      <w:r w:rsidRPr="00ED4832">
        <w:rPr>
          <w:rFonts w:asciiTheme="majorBidi" w:hAnsiTheme="majorBidi" w:cstheme="majorBidi"/>
          <w:i/>
          <w:iCs/>
          <w:sz w:val="24"/>
          <w:szCs w:val="24"/>
        </w:rPr>
        <w:t>Daurah</w:t>
      </w:r>
      <w:r w:rsidRPr="00ED4832">
        <w:rPr>
          <w:rFonts w:asciiTheme="majorBidi" w:hAnsiTheme="majorBidi" w:cstheme="majorBidi"/>
          <w:sz w:val="24"/>
          <w:szCs w:val="24"/>
        </w:rPr>
        <w:t xml:space="preserve"> pelatihan</w:t>
      </w:r>
      <w:r w:rsidRPr="00ED4832">
        <w:rPr>
          <w:rFonts w:asciiTheme="majorBidi" w:hAnsiTheme="majorBidi" w:cstheme="majorBidi"/>
          <w:i/>
          <w:iCs/>
          <w:sz w:val="24"/>
          <w:szCs w:val="24"/>
        </w:rPr>
        <w:t xml:space="preserve"> (daurah) </w:t>
      </w:r>
      <w:r w:rsidRPr="00ED4832">
        <w:rPr>
          <w:rFonts w:asciiTheme="majorBidi" w:hAnsiTheme="majorBidi" w:cstheme="majorBidi"/>
          <w:sz w:val="24"/>
          <w:szCs w:val="24"/>
        </w:rPr>
        <w:t>merupakan suatu kegiatan yang bertujuan untuk memeberikan pelatihan kepada siswa, misalnya daurah Al-Qur’an (bertujuan untuk membenarkan bacaan Al-Qur’an), daurah bahasa Arab (bertujuan untuk penguasaan bahasa Arab), dan sebagainya.</w:t>
      </w:r>
    </w:p>
    <w:p w:rsidR="00C97CC7" w:rsidRPr="00ED4832" w:rsidRDefault="00C97CC7" w:rsidP="00C97CC7">
      <w:pPr>
        <w:autoSpaceDE w:val="0"/>
        <w:autoSpaceDN w:val="0"/>
        <w:adjustRightInd w:val="0"/>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 xml:space="preserve">d. Penugasan, yaitu suatu bentuk tugas mandiri yang diberikan seorang </w:t>
      </w:r>
      <w:r w:rsidRPr="00F67117">
        <w:rPr>
          <w:rFonts w:asciiTheme="majorBidi" w:hAnsiTheme="majorBidi" w:cstheme="majorBidi"/>
          <w:i/>
          <w:iCs/>
          <w:sz w:val="24"/>
          <w:szCs w:val="24"/>
        </w:rPr>
        <w:t>murabbi</w:t>
      </w:r>
      <w:r w:rsidRPr="00ED4832">
        <w:rPr>
          <w:rFonts w:asciiTheme="majorBidi" w:hAnsiTheme="majorBidi" w:cstheme="majorBidi"/>
          <w:sz w:val="24"/>
          <w:szCs w:val="24"/>
        </w:rPr>
        <w:t xml:space="preserve"> kepada peserta </w:t>
      </w:r>
      <w:r w:rsidRPr="00F67117">
        <w:rPr>
          <w:rFonts w:asciiTheme="majorBidi" w:hAnsiTheme="majorBidi" w:cstheme="majorBidi"/>
          <w:i/>
          <w:iCs/>
          <w:sz w:val="24"/>
          <w:szCs w:val="24"/>
        </w:rPr>
        <w:t>halaqoh</w:t>
      </w:r>
      <w:r w:rsidRPr="00ED4832">
        <w:rPr>
          <w:rFonts w:asciiTheme="majorBidi" w:hAnsiTheme="majorBidi" w:cstheme="majorBidi"/>
          <w:sz w:val="24"/>
          <w:szCs w:val="24"/>
        </w:rPr>
        <w:t>, penugasan tersebut dapat berupa hafalan Al-Qur’an, Hadist, atau penugasan dakwah.</w:t>
      </w:r>
      <w:r w:rsidRPr="00ED4832">
        <w:rPr>
          <w:rStyle w:val="FootnoteReference"/>
          <w:rFonts w:asciiTheme="majorBidi" w:hAnsiTheme="majorBidi" w:cstheme="majorBidi"/>
          <w:sz w:val="24"/>
          <w:szCs w:val="24"/>
        </w:rPr>
        <w:footnoteReference w:id="12"/>
      </w:r>
    </w:p>
    <w:p w:rsidR="00C97CC7" w:rsidRPr="00ED4832" w:rsidRDefault="00C97CC7" w:rsidP="00C97CC7">
      <w:pPr>
        <w:autoSpaceDE w:val="0"/>
        <w:autoSpaceDN w:val="0"/>
        <w:adjustRightInd w:val="0"/>
        <w:spacing w:after="0" w:line="480" w:lineRule="auto"/>
        <w:jc w:val="both"/>
        <w:rPr>
          <w:rFonts w:asciiTheme="majorBidi" w:hAnsiTheme="majorBidi" w:cstheme="majorBidi"/>
          <w:b/>
          <w:bCs/>
          <w:sz w:val="24"/>
          <w:szCs w:val="24"/>
        </w:rPr>
      </w:pPr>
      <w:r w:rsidRPr="00ED4832">
        <w:rPr>
          <w:rFonts w:asciiTheme="majorBidi" w:hAnsiTheme="majorBidi" w:cstheme="majorBidi"/>
          <w:b/>
          <w:bCs/>
          <w:sz w:val="24"/>
          <w:szCs w:val="24"/>
        </w:rPr>
        <w:t>5. Metode Dakwah Kerohanian Islam</w:t>
      </w:r>
    </w:p>
    <w:p w:rsidR="00C97CC7" w:rsidRPr="00ED4832" w:rsidRDefault="00C97CC7" w:rsidP="00C97CC7">
      <w:pPr>
        <w:autoSpaceDE w:val="0"/>
        <w:autoSpaceDN w:val="0"/>
        <w:adjustRightInd w:val="0"/>
        <w:spacing w:after="0" w:line="480" w:lineRule="auto"/>
        <w:ind w:firstLine="567"/>
        <w:jc w:val="both"/>
        <w:rPr>
          <w:rFonts w:asciiTheme="majorBidi" w:hAnsiTheme="majorBidi" w:cstheme="majorBidi"/>
          <w:b/>
          <w:bCs/>
          <w:sz w:val="24"/>
          <w:szCs w:val="24"/>
        </w:rPr>
      </w:pPr>
      <w:r w:rsidRPr="00ED4832">
        <w:rPr>
          <w:rFonts w:asciiTheme="majorBidi" w:hAnsiTheme="majorBidi" w:cstheme="majorBidi"/>
          <w:sz w:val="24"/>
          <w:szCs w:val="24"/>
        </w:rPr>
        <w:t xml:space="preserve">Menurut M. Munir metode dakwah ada tiga, yaitu </w:t>
      </w:r>
      <w:r w:rsidRPr="00ED4832">
        <w:rPr>
          <w:rFonts w:asciiTheme="majorBidi" w:hAnsiTheme="majorBidi" w:cstheme="majorBidi"/>
          <w:i/>
          <w:iCs/>
          <w:sz w:val="24"/>
          <w:szCs w:val="24"/>
        </w:rPr>
        <w:t xml:space="preserve">bilhikmah, mau’izatul hasanah, dan mujadalah billati hiyyah ahsan </w:t>
      </w:r>
      <w:r w:rsidRPr="00ED4832">
        <w:rPr>
          <w:rFonts w:asciiTheme="majorBidi" w:hAnsiTheme="majorBidi" w:cstheme="majorBidi"/>
          <w:sz w:val="24"/>
          <w:szCs w:val="24"/>
        </w:rPr>
        <w:t>yaitu:</w:t>
      </w:r>
    </w:p>
    <w:p w:rsidR="00C97CC7" w:rsidRPr="00ED4832" w:rsidRDefault="00C97CC7" w:rsidP="00C97CC7">
      <w:pPr>
        <w:autoSpaceDE w:val="0"/>
        <w:autoSpaceDN w:val="0"/>
        <w:adjustRightInd w:val="0"/>
        <w:spacing w:after="0" w:line="480" w:lineRule="auto"/>
        <w:ind w:left="284" w:hanging="284"/>
        <w:jc w:val="both"/>
        <w:rPr>
          <w:rFonts w:asciiTheme="majorBidi" w:hAnsiTheme="majorBidi" w:cstheme="majorBidi"/>
          <w:sz w:val="24"/>
          <w:szCs w:val="24"/>
        </w:rPr>
      </w:pPr>
      <w:r w:rsidRPr="00ED4832">
        <w:rPr>
          <w:rFonts w:asciiTheme="majorBidi" w:hAnsiTheme="majorBidi" w:cstheme="majorBidi"/>
          <w:sz w:val="24"/>
          <w:szCs w:val="24"/>
        </w:rPr>
        <w:lastRenderedPageBreak/>
        <w:t xml:space="preserve">a) </w:t>
      </w:r>
      <w:r w:rsidRPr="00ED4832">
        <w:rPr>
          <w:rFonts w:asciiTheme="majorBidi" w:hAnsiTheme="majorBidi" w:cstheme="majorBidi"/>
          <w:i/>
          <w:iCs/>
          <w:sz w:val="24"/>
          <w:szCs w:val="24"/>
        </w:rPr>
        <w:t xml:space="preserve">Bilhikmah, </w:t>
      </w:r>
      <w:r w:rsidRPr="00ED4832">
        <w:rPr>
          <w:rFonts w:asciiTheme="majorBidi" w:hAnsiTheme="majorBidi" w:cstheme="majorBidi"/>
          <w:sz w:val="24"/>
          <w:szCs w:val="24"/>
        </w:rPr>
        <w:t>yaitu berdakwah dengan memperhatikan situasi dan kondisi sasaran dengan menitik beratkan pada kemampuan mereka, sehingga didalam menjalankan ajaran-ajaran islam selanjutnya, mereka tidak lagi merasa terpaksa atau keberatan.</w:t>
      </w:r>
    </w:p>
    <w:p w:rsidR="00C97CC7" w:rsidRPr="00ED4832" w:rsidRDefault="00C97CC7" w:rsidP="00C97CC7">
      <w:pPr>
        <w:autoSpaceDE w:val="0"/>
        <w:autoSpaceDN w:val="0"/>
        <w:adjustRightInd w:val="0"/>
        <w:spacing w:after="0" w:line="480" w:lineRule="auto"/>
        <w:ind w:left="284" w:hanging="284"/>
        <w:jc w:val="both"/>
        <w:rPr>
          <w:rFonts w:asciiTheme="majorBidi" w:hAnsiTheme="majorBidi" w:cstheme="majorBidi"/>
          <w:sz w:val="24"/>
          <w:szCs w:val="24"/>
        </w:rPr>
      </w:pPr>
      <w:r w:rsidRPr="00ED4832">
        <w:rPr>
          <w:rFonts w:asciiTheme="majorBidi" w:hAnsiTheme="majorBidi" w:cstheme="majorBidi"/>
          <w:sz w:val="24"/>
          <w:szCs w:val="24"/>
        </w:rPr>
        <w:t xml:space="preserve">b) </w:t>
      </w:r>
      <w:r w:rsidRPr="00ED4832">
        <w:rPr>
          <w:rFonts w:asciiTheme="majorBidi" w:hAnsiTheme="majorBidi" w:cstheme="majorBidi"/>
          <w:i/>
          <w:iCs/>
          <w:sz w:val="24"/>
          <w:szCs w:val="24"/>
        </w:rPr>
        <w:t xml:space="preserve">Mau’izatul hasanah, </w:t>
      </w:r>
      <w:r w:rsidRPr="00ED4832">
        <w:rPr>
          <w:rFonts w:asciiTheme="majorBidi" w:hAnsiTheme="majorBidi" w:cstheme="majorBidi"/>
          <w:sz w:val="24"/>
          <w:szCs w:val="24"/>
        </w:rPr>
        <w:t>yaitu berdakwah dengan memberikan nasehat-nasehat atau menyampaikan ajaran-ajaran islam dengan rasa kasih sayang, sehingga nasehat dan ajaran islam yang disampaikan itu dapat menyentuh hati mereka.</w:t>
      </w:r>
    </w:p>
    <w:p w:rsidR="00C97CC7" w:rsidRDefault="00C97CC7" w:rsidP="00C97CC7">
      <w:pPr>
        <w:autoSpaceDE w:val="0"/>
        <w:autoSpaceDN w:val="0"/>
        <w:adjustRightInd w:val="0"/>
        <w:spacing w:after="0" w:line="480" w:lineRule="auto"/>
        <w:ind w:left="284" w:hanging="284"/>
        <w:jc w:val="both"/>
        <w:rPr>
          <w:rFonts w:asciiTheme="majorBidi" w:hAnsiTheme="majorBidi" w:cstheme="majorBidi"/>
          <w:sz w:val="24"/>
          <w:szCs w:val="24"/>
        </w:rPr>
      </w:pPr>
      <w:r w:rsidRPr="00ED4832">
        <w:rPr>
          <w:rFonts w:asciiTheme="majorBidi" w:hAnsiTheme="majorBidi" w:cstheme="majorBidi"/>
          <w:sz w:val="24"/>
          <w:szCs w:val="24"/>
        </w:rPr>
        <w:t xml:space="preserve">c) </w:t>
      </w:r>
      <w:r w:rsidRPr="00ED4832">
        <w:rPr>
          <w:rFonts w:asciiTheme="majorBidi" w:hAnsiTheme="majorBidi" w:cstheme="majorBidi"/>
          <w:i/>
          <w:iCs/>
          <w:sz w:val="24"/>
          <w:szCs w:val="24"/>
        </w:rPr>
        <w:t xml:space="preserve">Mujadalah billati hiyyah ahsan, </w:t>
      </w:r>
      <w:r w:rsidRPr="00ED4832">
        <w:rPr>
          <w:rFonts w:asciiTheme="majorBidi" w:hAnsiTheme="majorBidi" w:cstheme="majorBidi"/>
          <w:sz w:val="24"/>
          <w:szCs w:val="24"/>
        </w:rPr>
        <w:t>yaitu berdakwah dengan cara bertukar pikiran dan membantah dengan cara yang sebaik-baiknya dengan tidak memberikan tekanan-tekanan yang memberatkan pada komunitas yang menjadi sasran dakwah.</w:t>
      </w:r>
      <w:r w:rsidRPr="00ED4832">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Metode ini sesuai dengan konsep Al-Qur’an tentang berdawah. Allah SWT berfirman.</w:t>
      </w:r>
    </w:p>
    <w:p w:rsidR="00C97CC7" w:rsidRDefault="00C97CC7" w:rsidP="00C97CC7">
      <w:pPr>
        <w:autoSpaceDE w:val="0"/>
        <w:autoSpaceDN w:val="0"/>
        <w:bidi/>
        <w:adjustRightInd w:val="0"/>
        <w:spacing w:after="0" w:line="240" w:lineRule="auto"/>
        <w:ind w:left="284" w:hanging="284"/>
        <w:jc w:val="both"/>
        <w:rPr>
          <w:rFonts w:ascii="(normal text)" w:hAnsi="(normal text)" w:cstheme="majorBidi"/>
          <w:sz w:val="28"/>
          <w:szCs w:val="24"/>
          <w:rtl/>
        </w:rPr>
      </w:pPr>
      <w:r>
        <w:rPr>
          <w:rFonts w:ascii="HQPB4" w:hAnsi="HQPB4" w:cstheme="majorBidi"/>
          <w:sz w:val="28"/>
          <w:szCs w:val="24"/>
        </w:rPr>
        <w:sym w:font="HQPB4" w:char="F0E4"/>
      </w:r>
      <w:r>
        <w:rPr>
          <w:rFonts w:ascii="HQPB1" w:hAnsi="HQPB1" w:cstheme="majorBidi"/>
          <w:sz w:val="28"/>
          <w:szCs w:val="24"/>
        </w:rPr>
        <w:sym w:font="HQPB1" w:char="F0ED"/>
      </w:r>
      <w:r>
        <w:rPr>
          <w:rFonts w:ascii="HQPB4" w:hAnsi="HQPB4" w:cstheme="majorBidi"/>
          <w:sz w:val="28"/>
          <w:szCs w:val="24"/>
        </w:rPr>
        <w:sym w:font="HQPB4" w:char="F0F7"/>
      </w:r>
      <w:r>
        <w:rPr>
          <w:rFonts w:ascii="HQPB1" w:hAnsi="HQPB1" w:cstheme="majorBidi"/>
          <w:sz w:val="28"/>
          <w:szCs w:val="24"/>
        </w:rPr>
        <w:sym w:font="HQPB1" w:char="F08A"/>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5" w:hAnsi="HQPB5" w:cstheme="majorBidi"/>
          <w:sz w:val="28"/>
          <w:szCs w:val="24"/>
        </w:rPr>
        <w:sym w:font="HQPB5" w:char="F034"/>
      </w:r>
      <w:r>
        <w:rPr>
          <w:rFonts w:ascii="HQPB2" w:hAnsi="HQPB2" w:cstheme="majorBidi"/>
          <w:sz w:val="28"/>
          <w:szCs w:val="24"/>
        </w:rPr>
        <w:sym w:font="HQPB2" w:char="F092"/>
      </w:r>
      <w:r>
        <w:rPr>
          <w:rFonts w:ascii="HQPB5" w:hAnsi="HQPB5" w:cstheme="majorBidi"/>
          <w:sz w:val="28"/>
          <w:szCs w:val="24"/>
        </w:rPr>
        <w:sym w:font="HQPB5" w:char="F06E"/>
      </w:r>
      <w:r>
        <w:rPr>
          <w:rFonts w:ascii="HQPB2" w:hAnsi="HQPB2" w:cstheme="majorBidi"/>
          <w:sz w:val="28"/>
          <w:szCs w:val="24"/>
        </w:rPr>
        <w:sym w:font="HQPB2" w:char="F03C"/>
      </w:r>
      <w:r>
        <w:rPr>
          <w:rFonts w:ascii="HQPB4" w:hAnsi="HQPB4" w:cstheme="majorBidi"/>
          <w:sz w:val="28"/>
          <w:szCs w:val="24"/>
        </w:rPr>
        <w:sym w:font="HQPB4" w:char="F0CE"/>
      </w:r>
      <w:r>
        <w:rPr>
          <w:rFonts w:ascii="HQPB1" w:hAnsi="HQPB1" w:cstheme="majorBidi"/>
          <w:sz w:val="28"/>
          <w:szCs w:val="24"/>
        </w:rPr>
        <w:sym w:font="HQPB1" w:char="F029"/>
      </w:r>
      <w:r>
        <w:rPr>
          <w:rFonts w:ascii="(normal text)" w:hAnsi="(normal text)" w:cstheme="majorBidi"/>
          <w:sz w:val="28"/>
          <w:szCs w:val="24"/>
          <w:rtl/>
        </w:rPr>
        <w:t xml:space="preserve"> </w:t>
      </w:r>
      <w:r>
        <w:rPr>
          <w:rFonts w:ascii="HQPB4" w:hAnsi="HQPB4" w:cstheme="majorBidi"/>
          <w:sz w:val="28"/>
          <w:szCs w:val="24"/>
        </w:rPr>
        <w:sym w:font="HQPB4" w:char="F0C8"/>
      </w:r>
      <w:r>
        <w:rPr>
          <w:rFonts w:ascii="HQPB2" w:hAnsi="HQPB2" w:cstheme="majorBidi"/>
          <w:sz w:val="28"/>
          <w:szCs w:val="24"/>
        </w:rPr>
        <w:sym w:font="HQPB2" w:char="F040"/>
      </w:r>
      <w:r>
        <w:rPr>
          <w:rFonts w:ascii="HQPB2" w:hAnsi="HQPB2" w:cstheme="majorBidi"/>
          <w:sz w:val="28"/>
          <w:szCs w:val="24"/>
        </w:rPr>
        <w:sym w:font="HQPB2" w:char="F08B"/>
      </w:r>
      <w:r>
        <w:rPr>
          <w:rFonts w:ascii="HQPB4" w:hAnsi="HQPB4" w:cstheme="majorBidi"/>
          <w:sz w:val="28"/>
          <w:szCs w:val="24"/>
        </w:rPr>
        <w:sym w:font="HQPB4" w:char="F0CE"/>
      </w:r>
      <w:r>
        <w:rPr>
          <w:rFonts w:ascii="HQPB1" w:hAnsi="HQPB1" w:cstheme="majorBidi"/>
          <w:sz w:val="28"/>
          <w:szCs w:val="24"/>
        </w:rPr>
        <w:sym w:font="HQPB1" w:char="F036"/>
      </w:r>
      <w:r>
        <w:rPr>
          <w:rFonts w:ascii="HQPB5" w:hAnsi="HQPB5" w:cstheme="majorBidi"/>
          <w:sz w:val="28"/>
          <w:szCs w:val="24"/>
        </w:rPr>
        <w:sym w:font="HQPB5" w:char="F079"/>
      </w:r>
      <w:r>
        <w:rPr>
          <w:rFonts w:ascii="HQPB1" w:hAnsi="HQPB1" w:cstheme="majorBidi"/>
          <w:sz w:val="28"/>
          <w:szCs w:val="24"/>
        </w:rPr>
        <w:sym w:font="HQPB1" w:char="F099"/>
      </w:r>
      <w:r>
        <w:rPr>
          <w:rFonts w:ascii="(normal text)" w:hAnsi="(normal text)" w:cstheme="majorBidi"/>
          <w:sz w:val="28"/>
          <w:szCs w:val="24"/>
          <w:rtl/>
        </w:rPr>
        <w:t xml:space="preserve"> </w:t>
      </w:r>
      <w:r>
        <w:rPr>
          <w:rFonts w:ascii="HQPB5" w:hAnsi="HQPB5" w:cstheme="majorBidi"/>
          <w:sz w:val="28"/>
          <w:szCs w:val="24"/>
        </w:rPr>
        <w:sym w:font="HQPB5" w:char="F079"/>
      </w:r>
      <w:r>
        <w:rPr>
          <w:rFonts w:ascii="HQPB2" w:hAnsi="HQPB2" w:cstheme="majorBidi"/>
          <w:sz w:val="28"/>
          <w:szCs w:val="24"/>
        </w:rPr>
        <w:sym w:font="HQPB2" w:char="F037"/>
      </w:r>
      <w:r>
        <w:rPr>
          <w:rFonts w:ascii="HQPB4" w:hAnsi="HQPB4" w:cstheme="majorBidi"/>
          <w:sz w:val="28"/>
          <w:szCs w:val="24"/>
        </w:rPr>
        <w:sym w:font="HQPB4" w:char="F0CE"/>
      </w:r>
      <w:r>
        <w:rPr>
          <w:rFonts w:ascii="HQPB4" w:hAnsi="HQPB4" w:cstheme="majorBidi"/>
          <w:sz w:val="28"/>
          <w:szCs w:val="24"/>
        </w:rPr>
        <w:sym w:font="HQPB4" w:char="F06E"/>
      </w:r>
      <w:r>
        <w:rPr>
          <w:rFonts w:ascii="HQPB1" w:hAnsi="HQPB1" w:cstheme="majorBidi"/>
          <w:sz w:val="28"/>
          <w:szCs w:val="24"/>
        </w:rPr>
        <w:sym w:font="HQPB1" w:char="F02F"/>
      </w:r>
      <w:r>
        <w:rPr>
          <w:rFonts w:ascii="HQPB5" w:hAnsi="HQPB5" w:cstheme="majorBidi"/>
          <w:sz w:val="28"/>
          <w:szCs w:val="24"/>
        </w:rPr>
        <w:sym w:font="HQPB5" w:char="F075"/>
      </w:r>
      <w:r>
        <w:rPr>
          <w:rFonts w:ascii="HQPB1" w:hAnsi="HQPB1" w:cstheme="majorBidi"/>
          <w:sz w:val="28"/>
          <w:szCs w:val="24"/>
        </w:rPr>
        <w:sym w:font="HQPB1" w:char="F091"/>
      </w:r>
      <w:r>
        <w:rPr>
          <w:rFonts w:ascii="(normal text)" w:hAnsi="(normal text)" w:cstheme="majorBidi"/>
          <w:sz w:val="28"/>
          <w:szCs w:val="24"/>
          <w:rtl/>
        </w:rPr>
        <w:t xml:space="preserve"> </w:t>
      </w:r>
      <w:r>
        <w:rPr>
          <w:rFonts w:ascii="HQPB4" w:hAnsi="HQPB4" w:cstheme="majorBidi"/>
          <w:sz w:val="28"/>
          <w:szCs w:val="24"/>
        </w:rPr>
        <w:sym w:font="HQPB4" w:char="F0CF"/>
      </w:r>
      <w:r>
        <w:rPr>
          <w:rFonts w:ascii="HQPB2" w:hAnsi="HQPB2" w:cstheme="majorBidi"/>
          <w:sz w:val="28"/>
          <w:szCs w:val="24"/>
        </w:rPr>
        <w:sym w:font="HQPB2" w:char="F070"/>
      </w:r>
      <w:r>
        <w:rPr>
          <w:rFonts w:ascii="HQPB5" w:hAnsi="HQPB5" w:cstheme="majorBidi"/>
          <w:sz w:val="28"/>
          <w:szCs w:val="24"/>
        </w:rPr>
        <w:sym w:font="HQPB5" w:char="F079"/>
      </w:r>
      <w:r>
        <w:rPr>
          <w:rFonts w:ascii="HQPB2" w:hAnsi="HQPB2" w:cstheme="majorBidi"/>
          <w:sz w:val="28"/>
          <w:szCs w:val="24"/>
        </w:rPr>
        <w:sym w:font="HQPB2" w:char="F04A"/>
      </w:r>
      <w:r>
        <w:rPr>
          <w:rFonts w:ascii="HQPB4" w:hAnsi="HQPB4" w:cstheme="majorBidi"/>
          <w:sz w:val="28"/>
          <w:szCs w:val="24"/>
        </w:rPr>
        <w:sym w:font="HQPB4" w:char="F0F5"/>
      </w:r>
      <w:r>
        <w:rPr>
          <w:rFonts w:ascii="HQPB2" w:hAnsi="HQPB2" w:cstheme="majorBidi"/>
          <w:sz w:val="28"/>
          <w:szCs w:val="24"/>
        </w:rPr>
        <w:sym w:font="HQPB2" w:char="F033"/>
      </w:r>
      <w:r>
        <w:rPr>
          <w:rFonts w:ascii="HQPB4" w:hAnsi="HQPB4" w:cstheme="majorBidi"/>
          <w:sz w:val="28"/>
          <w:szCs w:val="24"/>
        </w:rPr>
        <w:sym w:font="HQPB4" w:char="F0CF"/>
      </w:r>
      <w:r>
        <w:rPr>
          <w:rFonts w:ascii="HQPB1" w:hAnsi="HQPB1" w:cstheme="majorBidi"/>
          <w:sz w:val="28"/>
          <w:szCs w:val="24"/>
        </w:rPr>
        <w:sym w:font="HQPB1" w:char="F074"/>
      </w:r>
      <w:r>
        <w:rPr>
          <w:rFonts w:ascii="HQPB4" w:hAnsi="HQPB4" w:cstheme="majorBidi"/>
          <w:sz w:val="28"/>
          <w:szCs w:val="24"/>
        </w:rPr>
        <w:sym w:font="HQPB4" w:char="F0F8"/>
      </w:r>
      <w:r>
        <w:rPr>
          <w:rFonts w:ascii="HQPB2" w:hAnsi="HQPB2" w:cstheme="majorBidi"/>
          <w:sz w:val="28"/>
          <w:szCs w:val="24"/>
        </w:rPr>
        <w:sym w:font="HQPB2" w:char="F03A"/>
      </w:r>
      <w:r>
        <w:rPr>
          <w:rFonts w:ascii="HQPB5" w:hAnsi="HQPB5" w:cstheme="majorBidi"/>
          <w:sz w:val="28"/>
          <w:szCs w:val="24"/>
        </w:rPr>
        <w:sym w:font="HQPB5" w:char="F024"/>
      </w:r>
      <w:r>
        <w:rPr>
          <w:rFonts w:ascii="HQPB1" w:hAnsi="HQPB1" w:cstheme="majorBidi"/>
          <w:sz w:val="28"/>
          <w:szCs w:val="24"/>
        </w:rPr>
        <w:sym w:font="HQPB1" w:char="F024"/>
      </w:r>
      <w:r>
        <w:rPr>
          <w:rFonts w:ascii="HQPB4" w:hAnsi="HQPB4" w:cstheme="majorBidi"/>
          <w:sz w:val="28"/>
          <w:szCs w:val="24"/>
        </w:rPr>
        <w:sym w:font="HQPB4" w:char="F0CE"/>
      </w:r>
      <w:r>
        <w:rPr>
          <w:rFonts w:ascii="HQPB1" w:hAnsi="HQPB1" w:cstheme="majorBidi"/>
          <w:sz w:val="28"/>
          <w:szCs w:val="24"/>
        </w:rPr>
        <w:sym w:font="HQPB1" w:char="F02F"/>
      </w:r>
      <w:r>
        <w:rPr>
          <w:rFonts w:ascii="(normal text)" w:hAnsi="(normal text)" w:cstheme="majorBidi"/>
          <w:sz w:val="28"/>
          <w:szCs w:val="24"/>
          <w:rtl/>
        </w:rPr>
        <w:t xml:space="preserve"> </w:t>
      </w:r>
      <w:r>
        <w:rPr>
          <w:rFonts w:ascii="HQPB4" w:hAnsi="HQPB4" w:cstheme="majorBidi"/>
          <w:sz w:val="28"/>
          <w:szCs w:val="24"/>
        </w:rPr>
        <w:sym w:font="HQPB4" w:char="F0CF"/>
      </w:r>
      <w:r>
        <w:rPr>
          <w:rFonts w:ascii="HQPB2" w:hAnsi="HQPB2" w:cstheme="majorBidi"/>
          <w:sz w:val="28"/>
          <w:szCs w:val="24"/>
        </w:rPr>
        <w:sym w:font="HQPB2" w:char="F070"/>
      </w:r>
      <w:r>
        <w:rPr>
          <w:rFonts w:ascii="HQPB5" w:hAnsi="HQPB5" w:cstheme="majorBidi"/>
          <w:sz w:val="28"/>
          <w:szCs w:val="24"/>
        </w:rPr>
        <w:sym w:font="HQPB5" w:char="F073"/>
      </w:r>
      <w:r>
        <w:rPr>
          <w:rFonts w:ascii="HQPB1" w:hAnsi="HQPB1" w:cstheme="majorBidi"/>
          <w:sz w:val="28"/>
          <w:szCs w:val="24"/>
        </w:rPr>
        <w:sym w:font="HQPB1" w:char="F0E0"/>
      </w:r>
      <w:r>
        <w:rPr>
          <w:rFonts w:ascii="HQPB4" w:hAnsi="HQPB4" w:cstheme="majorBidi"/>
          <w:sz w:val="28"/>
          <w:szCs w:val="24"/>
        </w:rPr>
        <w:sym w:font="HQPB4" w:char="F0CF"/>
      </w:r>
      <w:r>
        <w:rPr>
          <w:rFonts w:ascii="HQPB1" w:hAnsi="HQPB1" w:cstheme="majorBidi"/>
          <w:sz w:val="28"/>
          <w:szCs w:val="24"/>
        </w:rPr>
        <w:sym w:font="HQPB1" w:char="F0E3"/>
      </w:r>
      <w:r>
        <w:rPr>
          <w:rFonts w:ascii="HQPB4" w:hAnsi="HQPB4" w:cstheme="majorBidi"/>
          <w:sz w:val="28"/>
          <w:szCs w:val="24"/>
        </w:rPr>
        <w:sym w:font="HQPB4" w:char="F0F6"/>
      </w:r>
      <w:r>
        <w:rPr>
          <w:rFonts w:ascii="HQPB2" w:hAnsi="HQPB2" w:cstheme="majorBidi"/>
          <w:sz w:val="28"/>
          <w:szCs w:val="24"/>
        </w:rPr>
        <w:sym w:font="HQPB2" w:char="F071"/>
      </w:r>
      <w:r>
        <w:rPr>
          <w:rFonts w:ascii="HQPB5" w:hAnsi="HQPB5" w:cstheme="majorBidi"/>
          <w:sz w:val="28"/>
          <w:szCs w:val="24"/>
        </w:rPr>
        <w:sym w:font="HQPB5" w:char="F079"/>
      </w:r>
      <w:r>
        <w:rPr>
          <w:rFonts w:ascii="HQPB2" w:hAnsi="HQPB2" w:cstheme="majorBidi"/>
          <w:sz w:val="28"/>
          <w:szCs w:val="24"/>
        </w:rPr>
        <w:sym w:font="HQPB2" w:char="F04A"/>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CF"/>
      </w:r>
      <w:r>
        <w:rPr>
          <w:rFonts w:ascii="HQPB2" w:hAnsi="HQPB2" w:cstheme="majorBidi"/>
          <w:sz w:val="28"/>
          <w:szCs w:val="24"/>
        </w:rPr>
        <w:sym w:font="HQPB2" w:char="F070"/>
      </w:r>
      <w:r>
        <w:rPr>
          <w:rFonts w:ascii="HQPB5" w:hAnsi="HQPB5" w:cstheme="majorBidi"/>
          <w:sz w:val="28"/>
          <w:szCs w:val="24"/>
        </w:rPr>
        <w:sym w:font="HQPB5" w:char="F075"/>
      </w:r>
      <w:r>
        <w:rPr>
          <w:rFonts w:ascii="HQPB2" w:hAnsi="HQPB2" w:cstheme="majorBidi"/>
          <w:sz w:val="28"/>
          <w:szCs w:val="24"/>
        </w:rPr>
        <w:sym w:font="HQPB2" w:char="F05A"/>
      </w:r>
      <w:r>
        <w:rPr>
          <w:rFonts w:ascii="HQPB5" w:hAnsi="HQPB5" w:cstheme="majorBidi"/>
          <w:sz w:val="28"/>
          <w:szCs w:val="24"/>
        </w:rPr>
        <w:sym w:font="HQPB5" w:char="F07C"/>
      </w:r>
      <w:r>
        <w:rPr>
          <w:rFonts w:ascii="HQPB1" w:hAnsi="HQPB1" w:cstheme="majorBidi"/>
          <w:sz w:val="28"/>
          <w:szCs w:val="24"/>
        </w:rPr>
        <w:sym w:font="HQPB1" w:char="F0A1"/>
      </w:r>
      <w:r>
        <w:rPr>
          <w:rFonts w:ascii="HQPB5" w:hAnsi="HQPB5" w:cstheme="majorBidi"/>
          <w:sz w:val="28"/>
          <w:szCs w:val="24"/>
        </w:rPr>
        <w:sym w:font="HQPB5" w:char="F070"/>
      </w:r>
      <w:r>
        <w:rPr>
          <w:rFonts w:ascii="HQPB1" w:hAnsi="HQPB1" w:cstheme="majorBidi"/>
          <w:sz w:val="28"/>
          <w:szCs w:val="24"/>
        </w:rPr>
        <w:sym w:font="HQPB1" w:char="F074"/>
      </w:r>
      <w:r>
        <w:rPr>
          <w:rFonts w:ascii="HQPB4" w:hAnsi="HQPB4" w:cstheme="majorBidi"/>
          <w:sz w:val="28"/>
          <w:szCs w:val="24"/>
        </w:rPr>
        <w:sym w:font="HQPB4" w:char="F0F8"/>
      </w:r>
      <w:r>
        <w:rPr>
          <w:rFonts w:ascii="HQPB2" w:hAnsi="HQPB2" w:cstheme="majorBidi"/>
          <w:sz w:val="28"/>
          <w:szCs w:val="24"/>
        </w:rPr>
        <w:sym w:font="HQPB2" w:char="F03A"/>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4" w:hAnsi="HQPB4" w:cstheme="majorBidi"/>
          <w:sz w:val="28"/>
          <w:szCs w:val="24"/>
        </w:rPr>
        <w:sym w:font="HQPB4" w:char="F028"/>
      </w:r>
      <w:r>
        <w:rPr>
          <w:rFonts w:ascii="(normal text)" w:hAnsi="(normal text)" w:cstheme="majorBidi"/>
          <w:sz w:val="28"/>
          <w:szCs w:val="24"/>
          <w:rtl/>
        </w:rPr>
        <w:t xml:space="preserve"> </w:t>
      </w:r>
      <w:r>
        <w:rPr>
          <w:rFonts w:ascii="HQPB2" w:hAnsi="HQPB2" w:cstheme="majorBidi"/>
          <w:sz w:val="28"/>
          <w:szCs w:val="24"/>
        </w:rPr>
        <w:sym w:font="HQPB2" w:char="F04F"/>
      </w:r>
      <w:r>
        <w:rPr>
          <w:rFonts w:ascii="HQPB4" w:hAnsi="HQPB4" w:cstheme="majorBidi"/>
          <w:sz w:val="28"/>
          <w:szCs w:val="24"/>
        </w:rPr>
        <w:sym w:font="HQPB4" w:char="F0DF"/>
      </w:r>
      <w:r>
        <w:rPr>
          <w:rFonts w:ascii="HQPB2" w:hAnsi="HQPB2" w:cstheme="majorBidi"/>
          <w:sz w:val="28"/>
          <w:szCs w:val="24"/>
        </w:rPr>
        <w:sym w:font="HQPB2" w:char="F067"/>
      </w:r>
      <w:r>
        <w:rPr>
          <w:rFonts w:ascii="HQPB4" w:hAnsi="HQPB4" w:cstheme="majorBidi"/>
          <w:sz w:val="28"/>
          <w:szCs w:val="24"/>
        </w:rPr>
        <w:sym w:font="HQPB4" w:char="F0F8"/>
      </w:r>
      <w:r>
        <w:rPr>
          <w:rFonts w:ascii="HQPB2" w:hAnsi="HQPB2" w:cstheme="majorBidi"/>
          <w:sz w:val="28"/>
          <w:szCs w:val="24"/>
        </w:rPr>
        <w:sym w:font="HQPB2" w:char="F039"/>
      </w:r>
      <w:r>
        <w:rPr>
          <w:rFonts w:ascii="HQPB4" w:hAnsi="HQPB4" w:cstheme="majorBidi"/>
          <w:sz w:val="28"/>
          <w:szCs w:val="24"/>
        </w:rPr>
        <w:sym w:font="HQPB4" w:char="F0CF"/>
      </w:r>
      <w:r>
        <w:rPr>
          <w:rFonts w:ascii="HQPB1" w:hAnsi="HQPB1" w:cstheme="majorBidi"/>
          <w:sz w:val="28"/>
          <w:szCs w:val="24"/>
        </w:rPr>
        <w:sym w:font="HQPB1" w:char="F089"/>
      </w:r>
      <w:r>
        <w:rPr>
          <w:rFonts w:ascii="HQPB2" w:hAnsi="HQPB2" w:cstheme="majorBidi"/>
          <w:sz w:val="28"/>
          <w:szCs w:val="24"/>
        </w:rPr>
        <w:sym w:font="HQPB2" w:char="F0BB"/>
      </w:r>
      <w:r>
        <w:rPr>
          <w:rFonts w:ascii="HQPB5" w:hAnsi="HQPB5" w:cstheme="majorBidi"/>
          <w:sz w:val="28"/>
          <w:szCs w:val="24"/>
        </w:rPr>
        <w:sym w:font="HQPB5" w:char="F079"/>
      </w:r>
      <w:r>
        <w:rPr>
          <w:rFonts w:ascii="HQPB1" w:hAnsi="HQPB1" w:cstheme="majorBidi"/>
          <w:sz w:val="28"/>
          <w:szCs w:val="24"/>
        </w:rPr>
        <w:sym w:font="HQPB1" w:char="F05F"/>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2" w:hAnsi="HQPB2" w:cstheme="majorBidi"/>
          <w:sz w:val="28"/>
          <w:szCs w:val="24"/>
        </w:rPr>
        <w:sym w:font="HQPB2" w:char="F0D3"/>
      </w:r>
      <w:r>
        <w:rPr>
          <w:rFonts w:ascii="HQPB4" w:hAnsi="HQPB4" w:cstheme="majorBidi"/>
          <w:sz w:val="28"/>
          <w:szCs w:val="24"/>
        </w:rPr>
        <w:sym w:font="HQPB4" w:char="F0C9"/>
      </w:r>
      <w:r>
        <w:rPr>
          <w:rFonts w:ascii="HQPB1" w:hAnsi="HQPB1" w:cstheme="majorBidi"/>
          <w:sz w:val="28"/>
          <w:szCs w:val="24"/>
        </w:rPr>
        <w:sym w:font="HQPB1" w:char="F04C"/>
      </w:r>
      <w:r>
        <w:rPr>
          <w:rFonts w:ascii="HQPB4" w:hAnsi="HQPB4" w:cstheme="majorBidi"/>
          <w:sz w:val="28"/>
          <w:szCs w:val="24"/>
        </w:rPr>
        <w:sym w:font="HQPB4" w:char="F0A9"/>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4"/>
      </w:r>
      <w:r>
        <w:rPr>
          <w:rFonts w:ascii="HQPB4" w:hAnsi="HQPB4" w:cstheme="majorBidi"/>
          <w:sz w:val="28"/>
          <w:szCs w:val="24"/>
        </w:rPr>
        <w:sym w:font="HQPB4" w:char="F0CE"/>
      </w:r>
      <w:r>
        <w:rPr>
          <w:rFonts w:ascii="HQPB1" w:hAnsi="HQPB1" w:cstheme="majorBidi"/>
          <w:sz w:val="28"/>
          <w:szCs w:val="24"/>
        </w:rPr>
        <w:sym w:font="HQPB1" w:char="F02F"/>
      </w:r>
      <w:r>
        <w:rPr>
          <w:rFonts w:ascii="(normal text)" w:hAnsi="(normal text)" w:cstheme="majorBidi"/>
          <w:sz w:val="28"/>
          <w:szCs w:val="24"/>
          <w:rtl/>
        </w:rPr>
        <w:t xml:space="preserve"> </w:t>
      </w:r>
      <w:r>
        <w:rPr>
          <w:rFonts w:ascii="HQPB5" w:hAnsi="HQPB5" w:cstheme="majorBidi"/>
          <w:sz w:val="28"/>
          <w:szCs w:val="24"/>
        </w:rPr>
        <w:sym w:font="HQPB5" w:char="F07D"/>
      </w:r>
      <w:r>
        <w:rPr>
          <w:rFonts w:ascii="HQPB2" w:hAnsi="HQPB2" w:cstheme="majorBidi"/>
          <w:sz w:val="28"/>
          <w:szCs w:val="24"/>
        </w:rPr>
        <w:sym w:font="HQPB2" w:char="F091"/>
      </w:r>
      <w:r>
        <w:rPr>
          <w:rFonts w:ascii="HQPB4" w:hAnsi="HQPB4" w:cstheme="majorBidi"/>
          <w:sz w:val="28"/>
          <w:szCs w:val="24"/>
        </w:rPr>
        <w:sym w:font="HQPB4" w:char="F0CF"/>
      </w:r>
      <w:r>
        <w:rPr>
          <w:rFonts w:ascii="HQPB2" w:hAnsi="HQPB2" w:cstheme="majorBidi"/>
          <w:sz w:val="28"/>
          <w:szCs w:val="24"/>
        </w:rPr>
        <w:sym w:font="HQPB2" w:char="F064"/>
      </w:r>
      <w:r>
        <w:rPr>
          <w:rFonts w:ascii="(normal text)" w:hAnsi="(normal text)" w:cstheme="majorBidi"/>
          <w:sz w:val="28"/>
          <w:szCs w:val="24"/>
          <w:rtl/>
        </w:rPr>
        <w:t xml:space="preserve"> </w:t>
      </w:r>
      <w:r>
        <w:rPr>
          <w:rFonts w:ascii="HQPB4" w:hAnsi="HQPB4" w:cstheme="majorBidi"/>
          <w:sz w:val="28"/>
          <w:szCs w:val="24"/>
        </w:rPr>
        <w:sym w:font="HQPB4" w:char="F0DF"/>
      </w:r>
      <w:r>
        <w:rPr>
          <w:rFonts w:ascii="HQPB2" w:hAnsi="HQPB2" w:cstheme="majorBidi"/>
          <w:sz w:val="28"/>
          <w:szCs w:val="24"/>
        </w:rPr>
        <w:sym w:font="HQPB2" w:char="F060"/>
      </w:r>
      <w:r>
        <w:rPr>
          <w:rFonts w:ascii="HQPB5" w:hAnsi="HQPB5" w:cstheme="majorBidi"/>
          <w:sz w:val="28"/>
          <w:szCs w:val="24"/>
        </w:rPr>
        <w:sym w:font="HQPB5" w:char="F07C"/>
      </w:r>
      <w:r>
        <w:rPr>
          <w:rFonts w:ascii="HQPB1" w:hAnsi="HQPB1" w:cstheme="majorBidi"/>
          <w:sz w:val="28"/>
          <w:szCs w:val="24"/>
        </w:rPr>
        <w:sym w:font="HQPB1" w:char="F0A1"/>
      </w:r>
      <w:r>
        <w:rPr>
          <w:rFonts w:ascii="HQPB4" w:hAnsi="HQPB4" w:cstheme="majorBidi"/>
          <w:sz w:val="28"/>
          <w:szCs w:val="24"/>
        </w:rPr>
        <w:sym w:font="HQPB4" w:char="F0F4"/>
      </w:r>
      <w:r>
        <w:rPr>
          <w:rFonts w:ascii="HQPB1" w:hAnsi="HQPB1" w:cstheme="majorBidi"/>
          <w:sz w:val="28"/>
          <w:szCs w:val="24"/>
        </w:rPr>
        <w:sym w:font="HQPB1" w:char="F06D"/>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4" w:hAnsi="HQPB4" w:cstheme="majorBidi"/>
          <w:sz w:val="28"/>
          <w:szCs w:val="24"/>
        </w:rPr>
        <w:sym w:font="HQPB4" w:char="F034"/>
      </w:r>
      <w:r>
        <w:rPr>
          <w:rFonts w:ascii="(normal text)" w:hAnsi="(normal text)" w:cstheme="majorBidi"/>
          <w:sz w:val="28"/>
          <w:szCs w:val="24"/>
          <w:rtl/>
        </w:rPr>
        <w:t xml:space="preserve"> </w:t>
      </w:r>
      <w:r>
        <w:rPr>
          <w:rFonts w:ascii="HQPB4" w:hAnsi="HQPB4" w:cstheme="majorBidi"/>
          <w:sz w:val="28"/>
          <w:szCs w:val="24"/>
        </w:rPr>
        <w:sym w:font="HQPB4" w:char="F0A8"/>
      </w:r>
      <w:r>
        <w:rPr>
          <w:rFonts w:ascii="HQPB2" w:hAnsi="HQPB2" w:cstheme="majorBidi"/>
          <w:sz w:val="28"/>
          <w:szCs w:val="24"/>
        </w:rPr>
        <w:sym w:font="HQPB2" w:char="F062"/>
      </w:r>
      <w:r>
        <w:rPr>
          <w:rFonts w:ascii="HQPB4" w:hAnsi="HQPB4" w:cstheme="majorBidi"/>
          <w:sz w:val="28"/>
          <w:szCs w:val="24"/>
        </w:rPr>
        <w:sym w:font="HQPB4" w:char="F0CE"/>
      </w:r>
      <w:r>
        <w:rPr>
          <w:rFonts w:ascii="HQPB1" w:hAnsi="HQPB1" w:cstheme="majorBidi"/>
          <w:sz w:val="28"/>
          <w:szCs w:val="24"/>
        </w:rPr>
        <w:sym w:font="HQPB1" w:char="F029"/>
      </w:r>
      <w:r>
        <w:rPr>
          <w:rFonts w:ascii="(normal text)" w:hAnsi="(normal text)" w:cstheme="majorBidi"/>
          <w:sz w:val="28"/>
          <w:szCs w:val="24"/>
          <w:rtl/>
        </w:rPr>
        <w:t xml:space="preserve"> </w:t>
      </w:r>
      <w:r>
        <w:rPr>
          <w:rFonts w:ascii="HQPB5" w:hAnsi="HQPB5" w:cstheme="majorBidi"/>
          <w:sz w:val="28"/>
          <w:szCs w:val="24"/>
        </w:rPr>
        <w:sym w:font="HQPB5" w:char="F079"/>
      </w:r>
      <w:r>
        <w:rPr>
          <w:rFonts w:ascii="HQPB2" w:hAnsi="HQPB2" w:cstheme="majorBidi"/>
          <w:sz w:val="28"/>
          <w:szCs w:val="24"/>
        </w:rPr>
        <w:sym w:font="HQPB2" w:char="F037"/>
      </w:r>
      <w:r>
        <w:rPr>
          <w:rFonts w:ascii="HQPB4" w:hAnsi="HQPB4" w:cstheme="majorBidi"/>
          <w:sz w:val="28"/>
          <w:szCs w:val="24"/>
        </w:rPr>
        <w:sym w:font="HQPB4" w:char="F0AD"/>
      </w:r>
      <w:r>
        <w:rPr>
          <w:rFonts w:ascii="HQPB1" w:hAnsi="HQPB1" w:cstheme="majorBidi"/>
          <w:sz w:val="28"/>
          <w:szCs w:val="24"/>
        </w:rPr>
        <w:sym w:font="HQPB1" w:char="F02F"/>
      </w:r>
      <w:r>
        <w:rPr>
          <w:rFonts w:ascii="HQPB5" w:hAnsi="HQPB5" w:cstheme="majorBidi"/>
          <w:sz w:val="28"/>
          <w:szCs w:val="24"/>
        </w:rPr>
        <w:sym w:font="HQPB5" w:char="F075"/>
      </w:r>
      <w:r>
        <w:rPr>
          <w:rFonts w:ascii="HQPB1" w:hAnsi="HQPB1" w:cstheme="majorBidi"/>
          <w:sz w:val="28"/>
          <w:szCs w:val="24"/>
        </w:rPr>
        <w:sym w:font="HQPB1" w:char="F091"/>
      </w:r>
      <w:r>
        <w:rPr>
          <w:rFonts w:ascii="(normal text)" w:hAnsi="(normal text)" w:cstheme="majorBidi"/>
          <w:sz w:val="28"/>
          <w:szCs w:val="24"/>
          <w:rtl/>
        </w:rPr>
        <w:t xml:space="preserve"> </w:t>
      </w:r>
      <w:r>
        <w:rPr>
          <w:rFonts w:ascii="HQPB5" w:hAnsi="HQPB5" w:cstheme="majorBidi"/>
          <w:sz w:val="28"/>
          <w:szCs w:val="24"/>
        </w:rPr>
        <w:sym w:font="HQPB5" w:char="F075"/>
      </w:r>
      <w:r>
        <w:rPr>
          <w:rFonts w:ascii="HQPB2" w:hAnsi="HQPB2" w:cstheme="majorBidi"/>
          <w:sz w:val="28"/>
          <w:szCs w:val="24"/>
        </w:rPr>
        <w:sym w:font="HQPB2" w:char="F071"/>
      </w:r>
      <w:r>
        <w:rPr>
          <w:rFonts w:ascii="HQPB4" w:hAnsi="HQPB4" w:cstheme="majorBidi"/>
          <w:sz w:val="28"/>
          <w:szCs w:val="24"/>
        </w:rPr>
        <w:sym w:font="HQPB4" w:char="F0E8"/>
      </w:r>
      <w:r>
        <w:rPr>
          <w:rFonts w:ascii="HQPB2" w:hAnsi="HQPB2" w:cstheme="majorBidi"/>
          <w:sz w:val="28"/>
          <w:szCs w:val="24"/>
        </w:rPr>
        <w:sym w:font="HQPB2" w:char="F064"/>
      </w:r>
      <w:r>
        <w:rPr>
          <w:rFonts w:ascii="(normal text)" w:hAnsi="(normal text)" w:cstheme="majorBidi"/>
          <w:sz w:val="28"/>
          <w:szCs w:val="24"/>
          <w:rtl/>
        </w:rPr>
        <w:t xml:space="preserve"> </w:t>
      </w:r>
      <w:r>
        <w:rPr>
          <w:rFonts w:ascii="HQPB4" w:hAnsi="HQPB4" w:cstheme="majorBidi"/>
          <w:sz w:val="28"/>
          <w:szCs w:val="24"/>
        </w:rPr>
        <w:sym w:font="HQPB4" w:char="F0DE"/>
      </w:r>
      <w:r>
        <w:rPr>
          <w:rFonts w:ascii="HQPB2" w:hAnsi="HQPB2" w:cstheme="majorBidi"/>
          <w:sz w:val="28"/>
          <w:szCs w:val="24"/>
        </w:rPr>
        <w:sym w:font="HQPB2" w:char="F04F"/>
      </w:r>
      <w:r>
        <w:rPr>
          <w:rFonts w:ascii="HQPB5" w:hAnsi="HQPB5" w:cstheme="majorBidi"/>
          <w:sz w:val="28"/>
          <w:szCs w:val="24"/>
        </w:rPr>
        <w:sym w:font="HQPB5" w:char="F06E"/>
      </w:r>
      <w:r>
        <w:rPr>
          <w:rFonts w:ascii="HQPB2" w:hAnsi="HQPB2" w:cstheme="majorBidi"/>
          <w:sz w:val="28"/>
          <w:szCs w:val="24"/>
        </w:rPr>
        <w:sym w:font="HQPB2" w:char="F03D"/>
      </w:r>
      <w:r>
        <w:rPr>
          <w:rFonts w:ascii="HQPB4" w:hAnsi="HQPB4" w:cstheme="majorBidi"/>
          <w:sz w:val="28"/>
          <w:szCs w:val="24"/>
        </w:rPr>
        <w:sym w:font="HQPB4" w:char="F0F4"/>
      </w:r>
      <w:r>
        <w:rPr>
          <w:rFonts w:ascii="HQPB1" w:hAnsi="HQPB1" w:cstheme="majorBidi"/>
          <w:sz w:val="28"/>
          <w:szCs w:val="24"/>
        </w:rPr>
        <w:sym w:font="HQPB1" w:char="F0E3"/>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2" w:hAnsi="HQPB2" w:cstheme="majorBidi"/>
          <w:sz w:val="28"/>
          <w:szCs w:val="24"/>
        </w:rPr>
        <w:sym w:font="HQPB2" w:char="F060"/>
      </w:r>
      <w:r>
        <w:rPr>
          <w:rFonts w:ascii="HQPB5" w:hAnsi="HQPB5" w:cstheme="majorBidi"/>
          <w:sz w:val="28"/>
          <w:szCs w:val="24"/>
        </w:rPr>
        <w:sym w:font="HQPB5" w:char="F079"/>
      </w:r>
      <w:r>
        <w:rPr>
          <w:rFonts w:ascii="HQPB2" w:hAnsi="HQPB2" w:cstheme="majorBidi"/>
          <w:sz w:val="28"/>
          <w:szCs w:val="24"/>
        </w:rPr>
        <w:sym w:font="HQPB2" w:char="F04A"/>
      </w:r>
      <w:r>
        <w:rPr>
          <w:rFonts w:ascii="HQPB4" w:hAnsi="HQPB4" w:cstheme="majorBidi"/>
          <w:sz w:val="28"/>
          <w:szCs w:val="24"/>
        </w:rPr>
        <w:sym w:font="HQPB4" w:char="F0CE"/>
      </w:r>
      <w:r>
        <w:rPr>
          <w:rFonts w:ascii="HQPB1" w:hAnsi="HQPB1" w:cstheme="majorBidi"/>
          <w:sz w:val="28"/>
          <w:szCs w:val="24"/>
        </w:rPr>
        <w:sym w:font="HQPB1" w:char="F02F"/>
      </w:r>
      <w:r>
        <w:rPr>
          <w:rFonts w:ascii="(normal text)" w:hAnsi="(normal text)" w:cstheme="majorBidi"/>
          <w:sz w:val="28"/>
          <w:szCs w:val="24"/>
          <w:rtl/>
        </w:rPr>
        <w:t xml:space="preserve"> </w:t>
      </w:r>
      <w:r>
        <w:rPr>
          <w:rFonts w:ascii="HQPB4" w:hAnsi="HQPB4" w:cstheme="majorBidi"/>
          <w:sz w:val="28"/>
          <w:szCs w:val="24"/>
        </w:rPr>
        <w:sym w:font="HQPB4" w:char="F0A8"/>
      </w:r>
      <w:r>
        <w:rPr>
          <w:rFonts w:ascii="HQPB2" w:hAnsi="HQPB2" w:cstheme="majorBidi"/>
          <w:sz w:val="28"/>
          <w:szCs w:val="24"/>
        </w:rPr>
        <w:sym w:font="HQPB2" w:char="F040"/>
      </w:r>
      <w:r>
        <w:rPr>
          <w:rFonts w:ascii="HQPB5" w:hAnsi="HQPB5" w:cstheme="majorBidi"/>
          <w:sz w:val="28"/>
          <w:szCs w:val="24"/>
        </w:rPr>
        <w:sym w:font="HQPB5" w:char="F07C"/>
      </w:r>
      <w:r>
        <w:rPr>
          <w:rFonts w:ascii="HQPB1" w:hAnsi="HQPB1" w:cstheme="majorBidi"/>
          <w:sz w:val="28"/>
          <w:szCs w:val="24"/>
        </w:rPr>
        <w:sym w:font="HQPB1" w:char="F0CA"/>
      </w:r>
      <w:r>
        <w:rPr>
          <w:rFonts w:ascii="(normal text)" w:hAnsi="(normal text)" w:cstheme="majorBidi"/>
          <w:sz w:val="28"/>
          <w:szCs w:val="24"/>
          <w:rtl/>
        </w:rPr>
        <w:t xml:space="preserve"> </w:t>
      </w:r>
      <w:r>
        <w:rPr>
          <w:rFonts w:ascii="HQPB2" w:hAnsi="HQPB2" w:cstheme="majorBidi"/>
          <w:sz w:val="28"/>
          <w:szCs w:val="24"/>
        </w:rPr>
        <w:sym w:font="HQPB2" w:char="F060"/>
      </w:r>
      <w:r>
        <w:rPr>
          <w:rFonts w:ascii="HQPB5" w:hAnsi="HQPB5" w:cstheme="majorBidi"/>
          <w:sz w:val="28"/>
          <w:szCs w:val="24"/>
        </w:rPr>
        <w:sym w:font="HQPB5" w:char="F074"/>
      </w:r>
      <w:r>
        <w:rPr>
          <w:rFonts w:ascii="HQPB1" w:hAnsi="HQPB1" w:cstheme="majorBidi"/>
          <w:sz w:val="28"/>
          <w:szCs w:val="24"/>
        </w:rPr>
        <w:sym w:font="HQPB1" w:char="F0E3"/>
      </w:r>
      <w:r>
        <w:rPr>
          <w:rFonts w:ascii="(normal text)" w:hAnsi="(normal text)" w:cstheme="majorBidi"/>
          <w:sz w:val="28"/>
          <w:szCs w:val="24"/>
          <w:rtl/>
        </w:rPr>
        <w:t xml:space="preserve"> </w:t>
      </w:r>
      <w:r>
        <w:rPr>
          <w:rFonts w:ascii="HQPB2" w:hAnsi="HQPB2" w:cstheme="majorBidi"/>
          <w:sz w:val="28"/>
          <w:szCs w:val="24"/>
        </w:rPr>
        <w:sym w:font="HQPB2" w:char="F0BE"/>
      </w:r>
      <w:r>
        <w:rPr>
          <w:rFonts w:ascii="HQPB4" w:hAnsi="HQPB4" w:cstheme="majorBidi"/>
          <w:sz w:val="28"/>
          <w:szCs w:val="24"/>
        </w:rPr>
        <w:sym w:font="HQPB4" w:char="F0CF"/>
      </w:r>
      <w:r>
        <w:rPr>
          <w:rFonts w:ascii="HQPB3" w:hAnsi="HQPB3" w:cstheme="majorBidi"/>
          <w:sz w:val="28"/>
          <w:szCs w:val="24"/>
        </w:rPr>
        <w:sym w:font="HQPB3" w:char="F026"/>
      </w:r>
      <w:r>
        <w:rPr>
          <w:rFonts w:ascii="HQPB4" w:hAnsi="HQPB4" w:cstheme="majorBidi"/>
          <w:sz w:val="28"/>
          <w:szCs w:val="24"/>
        </w:rPr>
        <w:sym w:font="HQPB4" w:char="F0CE"/>
      </w:r>
      <w:r>
        <w:rPr>
          <w:rFonts w:ascii="HQPB3" w:hAnsi="HQPB3" w:cstheme="majorBidi"/>
          <w:sz w:val="28"/>
          <w:szCs w:val="24"/>
        </w:rPr>
        <w:sym w:font="HQPB3" w:char="F023"/>
      </w:r>
      <w:r>
        <w:rPr>
          <w:rFonts w:ascii="HQPB2" w:hAnsi="HQPB2" w:cstheme="majorBidi"/>
          <w:sz w:val="28"/>
          <w:szCs w:val="24"/>
        </w:rPr>
        <w:sym w:font="HQPB2" w:char="F08B"/>
      </w:r>
      <w:r>
        <w:rPr>
          <w:rFonts w:ascii="HQPB4" w:hAnsi="HQPB4" w:cstheme="majorBidi"/>
          <w:sz w:val="28"/>
          <w:szCs w:val="24"/>
        </w:rPr>
        <w:sym w:font="HQPB4" w:char="F0CE"/>
      </w:r>
      <w:r>
        <w:rPr>
          <w:rFonts w:ascii="HQPB1" w:hAnsi="HQPB1" w:cstheme="majorBidi"/>
          <w:sz w:val="28"/>
          <w:szCs w:val="24"/>
        </w:rPr>
        <w:sym w:font="HQPB1" w:char="F036"/>
      </w:r>
      <w:r>
        <w:rPr>
          <w:rFonts w:ascii="HQPB5" w:hAnsi="HQPB5" w:cstheme="majorBidi"/>
          <w:sz w:val="28"/>
          <w:szCs w:val="24"/>
        </w:rPr>
        <w:sym w:font="HQPB5" w:char="F079"/>
      </w:r>
      <w:r>
        <w:rPr>
          <w:rFonts w:ascii="HQPB1" w:hAnsi="HQPB1" w:cstheme="majorBidi"/>
          <w:sz w:val="28"/>
          <w:szCs w:val="24"/>
        </w:rPr>
        <w:sym w:font="HQPB1" w:char="F099"/>
      </w:r>
      <w:r>
        <w:rPr>
          <w:rFonts w:ascii="(normal text)" w:hAnsi="(normal text)" w:cstheme="majorBidi"/>
          <w:sz w:val="28"/>
          <w:szCs w:val="24"/>
          <w:rtl/>
        </w:rPr>
        <w:t xml:space="preserve"> </w:t>
      </w:r>
      <w:r>
        <w:rPr>
          <w:rFonts w:ascii="HQPB4" w:hAnsi="HQPB4" w:cstheme="majorBidi"/>
          <w:sz w:val="28"/>
          <w:szCs w:val="24"/>
        </w:rPr>
        <w:sym w:font="HQPB4" w:char="F028"/>
      </w:r>
      <w:r>
        <w:rPr>
          <w:rFonts w:ascii="(normal text)" w:hAnsi="(normal text)" w:cstheme="majorBidi"/>
          <w:sz w:val="28"/>
          <w:szCs w:val="24"/>
          <w:rtl/>
        </w:rPr>
        <w:t xml:space="preserve"> </w:t>
      </w:r>
      <w:r>
        <w:rPr>
          <w:rFonts w:ascii="HQPB5" w:hAnsi="HQPB5" w:cstheme="majorBidi"/>
          <w:sz w:val="28"/>
          <w:szCs w:val="24"/>
        </w:rPr>
        <w:sym w:font="HQPB5" w:char="F075"/>
      </w:r>
      <w:r>
        <w:rPr>
          <w:rFonts w:ascii="HQPB2" w:hAnsi="HQPB2" w:cstheme="majorBidi"/>
          <w:sz w:val="28"/>
          <w:szCs w:val="24"/>
        </w:rPr>
        <w:sym w:font="HQPB2" w:char="F071"/>
      </w:r>
      <w:r>
        <w:rPr>
          <w:rFonts w:ascii="HQPB4" w:hAnsi="HQPB4" w:cstheme="majorBidi"/>
          <w:sz w:val="28"/>
          <w:szCs w:val="24"/>
        </w:rPr>
        <w:sym w:font="HQPB4" w:char="F0E8"/>
      </w:r>
      <w:r>
        <w:rPr>
          <w:rFonts w:ascii="HQPB2" w:hAnsi="HQPB2" w:cstheme="majorBidi"/>
          <w:sz w:val="28"/>
          <w:szCs w:val="24"/>
        </w:rPr>
        <w:sym w:font="HQPB2" w:char="F064"/>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DE"/>
      </w:r>
      <w:r>
        <w:rPr>
          <w:rFonts w:ascii="HQPB2" w:hAnsi="HQPB2" w:cstheme="majorBidi"/>
          <w:sz w:val="28"/>
          <w:szCs w:val="24"/>
        </w:rPr>
        <w:sym w:font="HQPB2" w:char="F04F"/>
      </w:r>
      <w:r>
        <w:rPr>
          <w:rFonts w:ascii="HQPB5" w:hAnsi="HQPB5" w:cstheme="majorBidi"/>
          <w:sz w:val="28"/>
          <w:szCs w:val="24"/>
        </w:rPr>
        <w:sym w:font="HQPB5" w:char="F06E"/>
      </w:r>
      <w:r>
        <w:rPr>
          <w:rFonts w:ascii="HQPB2" w:hAnsi="HQPB2" w:cstheme="majorBidi"/>
          <w:sz w:val="28"/>
          <w:szCs w:val="24"/>
        </w:rPr>
        <w:sym w:font="HQPB2" w:char="F03D"/>
      </w:r>
      <w:r>
        <w:rPr>
          <w:rFonts w:ascii="HQPB4" w:hAnsi="HQPB4" w:cstheme="majorBidi"/>
          <w:sz w:val="28"/>
          <w:szCs w:val="24"/>
        </w:rPr>
        <w:sym w:font="HQPB4" w:char="F0F4"/>
      </w:r>
      <w:r>
        <w:rPr>
          <w:rFonts w:ascii="HQPB1" w:hAnsi="HQPB1" w:cstheme="majorBidi"/>
          <w:sz w:val="28"/>
          <w:szCs w:val="24"/>
        </w:rPr>
        <w:sym w:font="HQPB1" w:char="F0E3"/>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5" w:hAnsi="HQPB5" w:cstheme="majorBidi"/>
          <w:sz w:val="28"/>
          <w:szCs w:val="24"/>
        </w:rPr>
        <w:sym w:font="HQPB5" w:char="F074"/>
      </w:r>
      <w:r>
        <w:rPr>
          <w:rFonts w:ascii="HQPB2" w:hAnsi="HQPB2" w:cstheme="majorBidi"/>
          <w:sz w:val="28"/>
          <w:szCs w:val="24"/>
        </w:rPr>
        <w:sym w:font="HQPB2" w:char="F0FB"/>
      </w:r>
      <w:r>
        <w:rPr>
          <w:rFonts w:ascii="HQPB2" w:hAnsi="HQPB2" w:cstheme="majorBidi"/>
          <w:sz w:val="28"/>
          <w:szCs w:val="24"/>
        </w:rPr>
        <w:sym w:font="HQPB2" w:char="F0EF"/>
      </w:r>
      <w:r>
        <w:rPr>
          <w:rFonts w:ascii="HQPB4" w:hAnsi="HQPB4" w:cstheme="majorBidi"/>
          <w:sz w:val="28"/>
          <w:szCs w:val="24"/>
        </w:rPr>
        <w:sym w:font="HQPB4" w:char="F0CF"/>
      </w:r>
      <w:r>
        <w:rPr>
          <w:rFonts w:ascii="HQPB1" w:hAnsi="HQPB1" w:cstheme="majorBidi"/>
          <w:sz w:val="28"/>
          <w:szCs w:val="24"/>
        </w:rPr>
        <w:sym w:font="HQPB1" w:char="F089"/>
      </w:r>
      <w:r>
        <w:rPr>
          <w:rFonts w:ascii="HQPB5" w:hAnsi="HQPB5" w:cstheme="majorBidi"/>
          <w:sz w:val="28"/>
          <w:szCs w:val="24"/>
        </w:rPr>
        <w:sym w:font="HQPB5" w:char="F074"/>
      </w:r>
      <w:r>
        <w:rPr>
          <w:rFonts w:ascii="HQPB1" w:hAnsi="HQPB1" w:cstheme="majorBidi"/>
          <w:sz w:val="28"/>
          <w:szCs w:val="24"/>
        </w:rPr>
        <w:sym w:font="HQPB1" w:char="F047"/>
      </w:r>
      <w:r>
        <w:rPr>
          <w:rFonts w:ascii="HQPB4" w:hAnsi="HQPB4" w:cstheme="majorBidi"/>
          <w:sz w:val="28"/>
          <w:szCs w:val="24"/>
        </w:rPr>
        <w:sym w:font="HQPB4" w:char="F0F4"/>
      </w:r>
      <w:r>
        <w:rPr>
          <w:rFonts w:ascii="HQPB2" w:hAnsi="HQPB2" w:cstheme="majorBidi"/>
          <w:sz w:val="28"/>
          <w:szCs w:val="24"/>
        </w:rPr>
        <w:sym w:font="HQPB2" w:char="F067"/>
      </w:r>
      <w:r>
        <w:rPr>
          <w:rFonts w:ascii="HQPB4" w:hAnsi="HQPB4" w:cstheme="majorBidi"/>
          <w:sz w:val="28"/>
          <w:szCs w:val="24"/>
        </w:rPr>
        <w:sym w:font="HQPB4" w:char="F0DF"/>
      </w:r>
      <w:r>
        <w:rPr>
          <w:rFonts w:ascii="HQPB2" w:hAnsi="HQPB2" w:cstheme="majorBidi"/>
          <w:sz w:val="28"/>
          <w:szCs w:val="24"/>
        </w:rPr>
        <w:sym w:font="HQPB2" w:char="F04A"/>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4"/>
      </w:r>
      <w:r>
        <w:rPr>
          <w:rFonts w:ascii="HQPB4" w:hAnsi="HQPB4" w:cstheme="majorBidi"/>
          <w:sz w:val="28"/>
          <w:szCs w:val="24"/>
        </w:rPr>
        <w:sym w:font="HQPB4" w:char="F0CE"/>
      </w:r>
      <w:r>
        <w:rPr>
          <w:rFonts w:ascii="HQPB1" w:hAnsi="HQPB1" w:cstheme="majorBidi"/>
          <w:sz w:val="28"/>
          <w:szCs w:val="24"/>
        </w:rPr>
        <w:sym w:font="HQPB1" w:char="F02F"/>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CA"/>
      </w:r>
      <w:r>
        <w:rPr>
          <w:rFonts w:ascii="HQPB2" w:hAnsi="HQPB2" w:cstheme="majorBidi"/>
          <w:sz w:val="28"/>
          <w:szCs w:val="24"/>
        </w:rPr>
        <w:sym w:font="HQPB2" w:char="F0CB"/>
      </w:r>
      <w:r>
        <w:rPr>
          <w:rFonts w:ascii="HQPB2" w:hAnsi="HQPB2" w:cstheme="majorBidi"/>
          <w:sz w:val="28"/>
          <w:szCs w:val="24"/>
        </w:rPr>
        <w:sym w:font="HQPB2" w:char="F0CE"/>
      </w:r>
      <w:r>
        <w:rPr>
          <w:rFonts w:ascii="HQPB2" w:hAnsi="HQPB2" w:cstheme="majorBidi"/>
          <w:sz w:val="28"/>
          <w:szCs w:val="24"/>
        </w:rPr>
        <w:sym w:font="HQPB2" w:char="F0C8"/>
      </w:r>
      <w:r>
        <w:rPr>
          <w:rFonts w:ascii="(normal text)" w:hAnsi="(normal text)" w:cstheme="majorBidi"/>
          <w:sz w:val="28"/>
          <w:szCs w:val="24"/>
          <w:rtl/>
        </w:rPr>
        <w:t xml:space="preserve"> </w:t>
      </w:r>
    </w:p>
    <w:p w:rsidR="00C97CC7" w:rsidRPr="00363E1A" w:rsidRDefault="00C97CC7" w:rsidP="00C97CC7">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363E1A">
        <w:rPr>
          <w:rFonts w:asciiTheme="majorBidi" w:hAnsiTheme="majorBidi" w:cstheme="majorBidi"/>
          <w:sz w:val="24"/>
          <w:szCs w:val="24"/>
        </w:rPr>
        <w:t>“Serulah (manusia) kepada ja</w:t>
      </w:r>
      <w:r>
        <w:rPr>
          <w:rFonts w:asciiTheme="majorBidi" w:hAnsiTheme="majorBidi" w:cstheme="majorBidi"/>
          <w:sz w:val="24"/>
          <w:szCs w:val="24"/>
        </w:rPr>
        <w:t>lan Tuhan-mu dengan hikmah. D</w:t>
      </w:r>
      <w:r w:rsidRPr="00363E1A">
        <w:rPr>
          <w:rFonts w:asciiTheme="majorBidi" w:hAnsiTheme="majorBidi" w:cstheme="majorBidi"/>
          <w:sz w:val="24"/>
          <w:szCs w:val="24"/>
        </w:rPr>
        <w:t>an pelajaran yang baik dan bantahlah mereka dengan cara yang baik. Sesungguhnya Tuhanmu dialah yang lebih mengetahui tentang siapa yang tersesat dari jalan-Nya dan dialah yang lebih mengetahui orang-orang yang mendapat petunjuk.”</w:t>
      </w:r>
    </w:p>
    <w:p w:rsidR="00C97CC7" w:rsidRPr="00ED4832" w:rsidRDefault="00C97CC7" w:rsidP="00C97CC7">
      <w:pPr>
        <w:tabs>
          <w:tab w:val="left" w:pos="4562"/>
        </w:tabs>
        <w:autoSpaceDE w:val="0"/>
        <w:autoSpaceDN w:val="0"/>
        <w:adjustRightInd w:val="0"/>
        <w:spacing w:after="0" w:line="480" w:lineRule="auto"/>
        <w:jc w:val="both"/>
        <w:rPr>
          <w:rFonts w:asciiTheme="majorBidi" w:hAnsiTheme="majorBidi" w:cstheme="majorBidi"/>
          <w:b/>
          <w:bCs/>
          <w:sz w:val="24"/>
          <w:szCs w:val="24"/>
        </w:rPr>
      </w:pPr>
      <w:r w:rsidRPr="00ED4832">
        <w:rPr>
          <w:rFonts w:asciiTheme="majorBidi" w:hAnsiTheme="majorBidi" w:cstheme="majorBidi"/>
          <w:b/>
          <w:bCs/>
          <w:sz w:val="24"/>
          <w:szCs w:val="24"/>
        </w:rPr>
        <w:t>6. Materi Kerohanian Islam di Sekolah</w:t>
      </w:r>
      <w:r w:rsidRPr="00ED4832">
        <w:rPr>
          <w:rFonts w:asciiTheme="majorBidi" w:hAnsiTheme="majorBidi" w:cstheme="majorBidi"/>
          <w:b/>
          <w:bCs/>
          <w:sz w:val="24"/>
          <w:szCs w:val="24"/>
        </w:rPr>
        <w:tab/>
      </w:r>
    </w:p>
    <w:p w:rsidR="00C97CC7" w:rsidRPr="00ED4832" w:rsidRDefault="00C97CC7" w:rsidP="00C97CC7">
      <w:pPr>
        <w:autoSpaceDE w:val="0"/>
        <w:autoSpaceDN w:val="0"/>
        <w:adjustRightInd w:val="0"/>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 xml:space="preserve">Materi yang menjadi pokok bahasan dalam kegiatan kerohanian Islam (Rohis) materi yang dapat mendukung pelajaran agama Islam di sekolah. Dalam pengelolaan materipun untuk objek dakwah sekolah dengan karakter dan dunia remajanya, penyampaian materi pada masa ini sebaiknya meremaja, tidak kaku, ilustrasi menarik sesuai dengan dunia remaja, banyak cerita, </w:t>
      </w:r>
      <w:r w:rsidRPr="00ED4832">
        <w:rPr>
          <w:rFonts w:asciiTheme="majorBidi" w:hAnsiTheme="majorBidi" w:cstheme="majorBidi"/>
          <w:sz w:val="24"/>
          <w:szCs w:val="24"/>
        </w:rPr>
        <w:lastRenderedPageBreak/>
        <w:t>dan kalau perlu dikasih humor. Penyampaian meteri yang monoton dan kaku akan ditinggalkan objek dakwah. Oleh karena itu seorang pemateri harus membekali dirinya dengan bekal dan kemampuan pengelolaan forum.</w:t>
      </w:r>
    </w:p>
    <w:p w:rsidR="00C97CC7" w:rsidRPr="00ED4832" w:rsidRDefault="00C97CC7" w:rsidP="00C97CC7">
      <w:pPr>
        <w:autoSpaceDE w:val="0"/>
        <w:autoSpaceDN w:val="0"/>
        <w:adjustRightInd w:val="0"/>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 xml:space="preserve"> Pada dasarnya pengajaran yang disampaikan hendaknya mengarah kepada pemahaman Islam yang </w:t>
      </w:r>
      <w:r w:rsidRPr="00ED4832">
        <w:rPr>
          <w:rFonts w:asciiTheme="majorBidi" w:hAnsiTheme="majorBidi" w:cstheme="majorBidi"/>
          <w:i/>
          <w:iCs/>
          <w:sz w:val="24"/>
          <w:szCs w:val="24"/>
        </w:rPr>
        <w:t>syamil (</w:t>
      </w:r>
      <w:r w:rsidRPr="00ED4832">
        <w:rPr>
          <w:rFonts w:asciiTheme="majorBidi" w:hAnsiTheme="majorBidi" w:cstheme="majorBidi"/>
          <w:sz w:val="24"/>
          <w:szCs w:val="24"/>
        </w:rPr>
        <w:t xml:space="preserve">mencakup segala sesuatu), </w:t>
      </w:r>
      <w:r w:rsidRPr="00ED4832">
        <w:rPr>
          <w:rFonts w:asciiTheme="majorBidi" w:hAnsiTheme="majorBidi" w:cstheme="majorBidi"/>
          <w:i/>
          <w:iCs/>
          <w:sz w:val="24"/>
          <w:szCs w:val="24"/>
        </w:rPr>
        <w:t>kaamil (</w:t>
      </w:r>
      <w:r w:rsidRPr="00ED4832">
        <w:rPr>
          <w:rFonts w:asciiTheme="majorBidi" w:hAnsiTheme="majorBidi" w:cstheme="majorBidi"/>
          <w:sz w:val="24"/>
          <w:szCs w:val="24"/>
        </w:rPr>
        <w:t xml:space="preserve">sempurna), </w:t>
      </w:r>
      <w:r w:rsidRPr="00ED4832">
        <w:rPr>
          <w:rFonts w:asciiTheme="majorBidi" w:hAnsiTheme="majorBidi" w:cstheme="majorBidi"/>
          <w:i/>
          <w:iCs/>
          <w:sz w:val="24"/>
          <w:szCs w:val="24"/>
        </w:rPr>
        <w:t>mutakaamil</w:t>
      </w:r>
      <w:r w:rsidRPr="00ED4832">
        <w:rPr>
          <w:rFonts w:asciiTheme="majorBidi" w:hAnsiTheme="majorBidi" w:cstheme="majorBidi"/>
          <w:sz w:val="24"/>
          <w:szCs w:val="24"/>
        </w:rPr>
        <w:t xml:space="preserve"> (integral). Keseluruhan materi yang disampaikan terangkum kedalam empat kelompok bidang studi yaitu: </w:t>
      </w:r>
    </w:p>
    <w:p w:rsidR="00C97CC7" w:rsidRPr="00ED4832" w:rsidRDefault="00C97CC7" w:rsidP="00C97CC7">
      <w:pPr>
        <w:autoSpaceDE w:val="0"/>
        <w:autoSpaceDN w:val="0"/>
        <w:adjustRightInd w:val="0"/>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a. Dasar-dasar keislaman yang mencangkup Al-Qur’an, Hadist, akidah akhlak, dan fiqih.</w:t>
      </w:r>
    </w:p>
    <w:p w:rsidR="00C97CC7" w:rsidRPr="00ED4832" w:rsidRDefault="00C97CC7" w:rsidP="00C97CC7">
      <w:pPr>
        <w:autoSpaceDE w:val="0"/>
        <w:autoSpaceDN w:val="0"/>
        <w:adjustRightInd w:val="0"/>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b. Pengembangan diri mencangkup manajemen dan organisasi, belajar mandiri, metodologi berfikir, bahasa Arab, kesehatan dan kekuatan fisik, kependidikan dan keguruan.</w:t>
      </w:r>
    </w:p>
    <w:p w:rsidR="00C97CC7" w:rsidRPr="00ED4832" w:rsidRDefault="00C97CC7" w:rsidP="00C97CC7">
      <w:pPr>
        <w:autoSpaceDE w:val="0"/>
        <w:autoSpaceDN w:val="0"/>
        <w:adjustRightInd w:val="0"/>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c. Dakwah dan pemikiran keislaman yang mencangkup fiqih dakwah, sejarah peradapan Islam,</w:t>
      </w:r>
      <w:r>
        <w:rPr>
          <w:rFonts w:asciiTheme="majorBidi" w:hAnsiTheme="majorBidi" w:cstheme="majorBidi"/>
          <w:sz w:val="24"/>
          <w:szCs w:val="24"/>
        </w:rPr>
        <w:t xml:space="preserve"> </w:t>
      </w:r>
      <w:r w:rsidRPr="00ED4832">
        <w:rPr>
          <w:rFonts w:asciiTheme="majorBidi" w:hAnsiTheme="majorBidi" w:cstheme="majorBidi"/>
          <w:sz w:val="24"/>
          <w:szCs w:val="24"/>
        </w:rPr>
        <w:t>dunia Islam konteporer, pemikiran dan gerakan Islam.</w:t>
      </w:r>
    </w:p>
    <w:p w:rsidR="00C97CC7" w:rsidRPr="00ED4832" w:rsidRDefault="00C97CC7" w:rsidP="00C97CC7">
      <w:pPr>
        <w:autoSpaceDE w:val="0"/>
        <w:autoSpaceDN w:val="0"/>
        <w:adjustRightInd w:val="0"/>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d. Sosial kemasyarakatan yang mencangkup sistem ekonomi, sosial, seni, budaya, iptek lingkungan, dan sebaigainya.</w:t>
      </w:r>
      <w:r w:rsidRPr="00ED4832">
        <w:rPr>
          <w:rStyle w:val="FootnoteReference"/>
          <w:rFonts w:asciiTheme="majorBidi" w:hAnsiTheme="majorBidi" w:cstheme="majorBidi"/>
          <w:sz w:val="24"/>
          <w:szCs w:val="24"/>
        </w:rPr>
        <w:footnoteReference w:id="14"/>
      </w:r>
    </w:p>
    <w:p w:rsidR="00C97CC7" w:rsidRPr="00ED4832" w:rsidRDefault="00C97CC7" w:rsidP="00C97CC7">
      <w:pPr>
        <w:pStyle w:val="ListParagraph"/>
        <w:numPr>
          <w:ilvl w:val="0"/>
          <w:numId w:val="6"/>
        </w:numPr>
        <w:spacing w:line="240" w:lineRule="auto"/>
        <w:ind w:left="284" w:hanging="284"/>
        <w:rPr>
          <w:rFonts w:asciiTheme="majorBidi" w:hAnsiTheme="majorBidi" w:cstheme="majorBidi"/>
          <w:b/>
          <w:bCs/>
          <w:sz w:val="24"/>
          <w:szCs w:val="24"/>
        </w:rPr>
      </w:pPr>
      <w:r w:rsidRPr="00ED4832">
        <w:rPr>
          <w:rFonts w:asciiTheme="majorBidi" w:hAnsiTheme="majorBidi" w:cstheme="majorBidi"/>
          <w:b/>
          <w:bCs/>
          <w:sz w:val="24"/>
          <w:szCs w:val="24"/>
        </w:rPr>
        <w:t>Peran Kerohanian Islam Dalam Membentuk Perilaku Keberagamaan Siswa.</w:t>
      </w:r>
    </w:p>
    <w:p w:rsidR="00C97CC7" w:rsidRPr="00ED4832" w:rsidRDefault="00C97CC7" w:rsidP="00C97CC7">
      <w:pPr>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Kegiatan kerohanian Islam dapat dikembangkan dengan beragam cara. Penyelenggara kegiatan yang memberikan kesempatan yang luas kepada pihak sekolah, baik itu kepada kepala sekolah, guru, siswa, dan pihak-pihak yang berkepentingan lainya untuk secara kreatif merangcang sebuah kegiatan ekstra kurikuler ke</w:t>
      </w:r>
      <w:r>
        <w:rPr>
          <w:rFonts w:asciiTheme="majorBidi" w:hAnsiTheme="majorBidi" w:cstheme="majorBidi"/>
          <w:sz w:val="24"/>
          <w:szCs w:val="24"/>
        </w:rPr>
        <w:t>rohanian Islam. Menurut</w:t>
      </w:r>
      <w:r w:rsidRPr="00ED4832">
        <w:rPr>
          <w:rFonts w:asciiTheme="majorBidi" w:hAnsiTheme="majorBidi" w:cstheme="majorBidi"/>
          <w:sz w:val="24"/>
          <w:szCs w:val="24"/>
        </w:rPr>
        <w:t xml:space="preserve"> Zuhairi muatan-muatan kegiatan kerohanian Islam yang dirancang oleh guru antara lain:</w:t>
      </w:r>
    </w:p>
    <w:p w:rsidR="00C97CC7" w:rsidRPr="00ED4832" w:rsidRDefault="00C97CC7" w:rsidP="00C97CC7">
      <w:pPr>
        <w:pStyle w:val="ListParagraph"/>
        <w:numPr>
          <w:ilvl w:val="0"/>
          <w:numId w:val="4"/>
        </w:numPr>
        <w:spacing w:after="0" w:line="480" w:lineRule="auto"/>
        <w:ind w:left="284" w:hanging="283"/>
        <w:jc w:val="both"/>
        <w:rPr>
          <w:rFonts w:asciiTheme="majorBidi" w:hAnsiTheme="majorBidi" w:cstheme="majorBidi"/>
          <w:sz w:val="24"/>
          <w:szCs w:val="24"/>
        </w:rPr>
      </w:pPr>
      <w:r w:rsidRPr="00ED4832">
        <w:rPr>
          <w:rFonts w:asciiTheme="majorBidi" w:hAnsiTheme="majorBidi" w:cstheme="majorBidi"/>
          <w:sz w:val="24"/>
          <w:szCs w:val="24"/>
        </w:rPr>
        <w:t>Peran dalam bidang aqidah, aqidah adalah bersifat i’tiqod batin, mengajarkan ke Esaan Allah, sebagai Tuhan pencipta, mengatur, dan menniadakan alam ini.</w:t>
      </w:r>
      <w:r w:rsidRPr="00ED4832">
        <w:rPr>
          <w:rStyle w:val="FootnoteReference"/>
          <w:rFonts w:asciiTheme="majorBidi" w:hAnsiTheme="majorBidi" w:cstheme="majorBidi"/>
          <w:sz w:val="24"/>
          <w:szCs w:val="24"/>
        </w:rPr>
        <w:footnoteReference w:id="15"/>
      </w:r>
      <w:r w:rsidRPr="00ED4832">
        <w:rPr>
          <w:rFonts w:asciiTheme="majorBidi" w:hAnsiTheme="majorBidi" w:cstheme="majorBidi"/>
          <w:sz w:val="24"/>
          <w:szCs w:val="24"/>
        </w:rPr>
        <w:t xml:space="preserve"> Menurut Muhaimin,</w:t>
      </w:r>
      <w:r w:rsidRPr="00ED4832">
        <w:rPr>
          <w:rFonts w:asciiTheme="majorBidi" w:hAnsiTheme="majorBidi" w:cstheme="majorBidi"/>
          <w:i/>
          <w:iCs/>
          <w:sz w:val="24"/>
          <w:szCs w:val="24"/>
        </w:rPr>
        <w:t xml:space="preserve"> </w:t>
      </w:r>
      <w:r w:rsidRPr="00ED4832">
        <w:rPr>
          <w:rFonts w:asciiTheme="majorBidi" w:hAnsiTheme="majorBidi" w:cstheme="majorBidi"/>
          <w:sz w:val="24"/>
          <w:szCs w:val="24"/>
        </w:rPr>
        <w:t xml:space="preserve">dalam pembinaan aqidah melalui kegiatan kerohanian Islam di sekolah umum, adalah usaha sadar </w:t>
      </w:r>
      <w:r w:rsidRPr="00ED4832">
        <w:rPr>
          <w:rFonts w:asciiTheme="majorBidi" w:hAnsiTheme="majorBidi" w:cstheme="majorBidi"/>
          <w:sz w:val="24"/>
          <w:szCs w:val="24"/>
        </w:rPr>
        <w:lastRenderedPageBreak/>
        <w:t>untuk menyiapkan siswa dalam menyakini, memahami, menghayati dan mengamalkan agama Islam melalui kegiatan bimbingan, pengajaran dan latihan dengan memperhatikan tuntutan untuk menghormati agama lain dalam hubungan kerukunan antar umat beragama dalam masyarakat untuk mewujudkan persatuan Nasional dengan tujuan agar siswa dapat:</w:t>
      </w:r>
    </w:p>
    <w:p w:rsidR="00C97CC7" w:rsidRPr="00ED4832" w:rsidRDefault="00C97CC7" w:rsidP="00C97CC7">
      <w:pPr>
        <w:pStyle w:val="ListParagraph"/>
        <w:numPr>
          <w:ilvl w:val="0"/>
          <w:numId w:val="1"/>
        </w:numPr>
        <w:spacing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Meningkatkan keimanan dan ketaqwaa-Nya kepada Allah SWT yang telah ditanamkan dalam lingkungan keluarga.</w:t>
      </w:r>
    </w:p>
    <w:p w:rsidR="00C97CC7" w:rsidRPr="00ED4832" w:rsidRDefault="00C97CC7" w:rsidP="00C97CC7">
      <w:pPr>
        <w:pStyle w:val="ListParagraph"/>
        <w:numPr>
          <w:ilvl w:val="0"/>
          <w:numId w:val="1"/>
        </w:numPr>
        <w:tabs>
          <w:tab w:val="left" w:pos="284"/>
        </w:tabs>
        <w:spacing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Menyalurkan bakat dan minatnya dalam mendalami bidang agama serta mengembangkan secara optimal, sehingga dapat dimanfaatkan untuk dirinya sendiri dan dapat pula bermanfaat untuk orang lain.</w:t>
      </w:r>
    </w:p>
    <w:p w:rsidR="00C97CC7" w:rsidRPr="00ED4832" w:rsidRDefault="00C97CC7" w:rsidP="00C97CC7">
      <w:pPr>
        <w:pStyle w:val="ListParagraph"/>
        <w:numPr>
          <w:ilvl w:val="0"/>
          <w:numId w:val="1"/>
        </w:numPr>
        <w:spacing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Memperbaiki kesalahan, kekurangan, dan kelemahan-kelemahanaya dalam keyakinan, pemahaman dan pengamalan ajaran Islam dalam kehidupan sehari-hari.</w:t>
      </w:r>
    </w:p>
    <w:p w:rsidR="00C97CC7" w:rsidRPr="00ED4832" w:rsidRDefault="00C97CC7" w:rsidP="00C97CC7">
      <w:pPr>
        <w:pStyle w:val="ListParagraph"/>
        <w:numPr>
          <w:ilvl w:val="0"/>
          <w:numId w:val="1"/>
        </w:numPr>
        <w:spacing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Menangkal dan mencegah pengaruh negatif dari kepercayaan, paham atau budaya lain yang membahayakan atau mengahambat perkembangan keyakinan siswa.</w:t>
      </w:r>
    </w:p>
    <w:p w:rsidR="00C97CC7" w:rsidRPr="00ED4832" w:rsidRDefault="00C97CC7" w:rsidP="00C97CC7">
      <w:pPr>
        <w:pStyle w:val="ListParagraph"/>
        <w:numPr>
          <w:ilvl w:val="0"/>
          <w:numId w:val="1"/>
        </w:numPr>
        <w:spacing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Menyesuaikan dir</w:t>
      </w:r>
      <w:r>
        <w:rPr>
          <w:rFonts w:asciiTheme="majorBidi" w:hAnsiTheme="majorBidi" w:cstheme="majorBidi"/>
          <w:sz w:val="24"/>
          <w:szCs w:val="24"/>
        </w:rPr>
        <w:t>i dengan lingkingan</w:t>
      </w:r>
      <w:r w:rsidRPr="00ED4832">
        <w:rPr>
          <w:rFonts w:asciiTheme="majorBidi" w:hAnsiTheme="majorBidi" w:cstheme="majorBidi"/>
          <w:sz w:val="24"/>
          <w:szCs w:val="24"/>
        </w:rPr>
        <w:t xml:space="preserve"> sosial yang sesuai dengan ajaran Islam.</w:t>
      </w:r>
    </w:p>
    <w:p w:rsidR="00C97CC7" w:rsidRPr="00ED4832" w:rsidRDefault="00C97CC7" w:rsidP="00C97CC7">
      <w:pPr>
        <w:pStyle w:val="ListParagraph"/>
        <w:numPr>
          <w:ilvl w:val="0"/>
          <w:numId w:val="1"/>
        </w:numPr>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Mampu menghargai pengetahuan agama Islam secara menyeluruh sesuai dengan daya serap siswa dan keterbatasan waktu yang tersedia.</w:t>
      </w:r>
      <w:r w:rsidRPr="00ED4832">
        <w:rPr>
          <w:rStyle w:val="FootnoteReference"/>
          <w:rFonts w:asciiTheme="majorBidi" w:hAnsiTheme="majorBidi" w:cstheme="majorBidi"/>
          <w:sz w:val="24"/>
          <w:szCs w:val="24"/>
        </w:rPr>
        <w:footnoteReference w:id="16"/>
      </w:r>
    </w:p>
    <w:p w:rsidR="00C97CC7" w:rsidRPr="00ED4832" w:rsidRDefault="00C97CC7" w:rsidP="00C97CC7">
      <w:pPr>
        <w:spacing w:after="0" w:line="480" w:lineRule="auto"/>
        <w:ind w:left="284" w:firstLine="283"/>
        <w:jc w:val="both"/>
        <w:rPr>
          <w:rFonts w:asciiTheme="majorBidi" w:hAnsiTheme="majorBidi" w:cstheme="majorBidi"/>
          <w:sz w:val="24"/>
          <w:szCs w:val="24"/>
        </w:rPr>
      </w:pPr>
      <w:r w:rsidRPr="00ED4832">
        <w:rPr>
          <w:rFonts w:asciiTheme="majorBidi" w:hAnsiTheme="majorBidi" w:cstheme="majorBidi"/>
          <w:sz w:val="24"/>
          <w:szCs w:val="24"/>
        </w:rPr>
        <w:t xml:space="preserve">Sebagai kecenderungan untuk bertauhid, fitra beragama siswa atau peserta didik harus dipelihara dan dikembangkan dalam proses pendidikan atau pembelajaran yang menetapkan kesadaran bertauhid secara intensif diyakini akan mampu melahirkan generasi </w:t>
      </w:r>
      <w:r w:rsidRPr="00ED4832">
        <w:rPr>
          <w:rFonts w:asciiTheme="majorBidi" w:hAnsiTheme="majorBidi" w:cstheme="majorBidi"/>
          <w:i/>
          <w:iCs/>
          <w:sz w:val="24"/>
          <w:szCs w:val="24"/>
        </w:rPr>
        <w:t>aliman</w:t>
      </w:r>
      <w:r w:rsidRPr="00ED4832">
        <w:rPr>
          <w:rFonts w:asciiTheme="majorBidi" w:hAnsiTheme="majorBidi" w:cstheme="majorBidi"/>
          <w:sz w:val="24"/>
          <w:szCs w:val="24"/>
        </w:rPr>
        <w:t xml:space="preserve"> dan </w:t>
      </w:r>
      <w:r w:rsidRPr="00ED4832">
        <w:rPr>
          <w:rFonts w:asciiTheme="majorBidi" w:hAnsiTheme="majorBidi" w:cstheme="majorBidi"/>
          <w:i/>
          <w:iCs/>
          <w:sz w:val="24"/>
          <w:szCs w:val="24"/>
        </w:rPr>
        <w:t>shalihan</w:t>
      </w:r>
      <w:r w:rsidRPr="00ED4832">
        <w:rPr>
          <w:rFonts w:asciiTheme="majorBidi" w:hAnsiTheme="majorBidi" w:cstheme="majorBidi"/>
          <w:sz w:val="24"/>
          <w:szCs w:val="24"/>
        </w:rPr>
        <w:t>. Karena itu, yang perlu dikembangkan dalam pembinaan aqidah kerohanian Islam adalah bagaimana mengintegrasikan  muatan dan pendekatan belajar sebagai wilayah hati agar dapat benar-benar terarah.</w:t>
      </w:r>
    </w:p>
    <w:p w:rsidR="00C97CC7" w:rsidRPr="00ED4832" w:rsidRDefault="00C97CC7" w:rsidP="00C97CC7">
      <w:pPr>
        <w:spacing w:after="0" w:line="480" w:lineRule="auto"/>
        <w:ind w:left="284" w:hanging="284"/>
        <w:jc w:val="both"/>
        <w:rPr>
          <w:rFonts w:asciiTheme="majorBidi" w:hAnsiTheme="majorBidi" w:cstheme="majorBidi"/>
          <w:sz w:val="24"/>
          <w:szCs w:val="24"/>
        </w:rPr>
      </w:pPr>
      <w:r w:rsidRPr="00ED4832">
        <w:rPr>
          <w:rFonts w:asciiTheme="majorBidi" w:hAnsiTheme="majorBidi" w:cstheme="majorBidi"/>
          <w:sz w:val="24"/>
          <w:szCs w:val="24"/>
        </w:rPr>
        <w:lastRenderedPageBreak/>
        <w:t>b. Peran dalam bidan</w:t>
      </w:r>
      <w:r>
        <w:rPr>
          <w:rFonts w:asciiTheme="majorBidi" w:hAnsiTheme="majorBidi" w:cstheme="majorBidi"/>
          <w:sz w:val="24"/>
          <w:szCs w:val="24"/>
        </w:rPr>
        <w:t>g</w:t>
      </w:r>
      <w:r w:rsidRPr="00ED4832">
        <w:rPr>
          <w:rFonts w:asciiTheme="majorBidi" w:hAnsiTheme="majorBidi" w:cstheme="majorBidi"/>
          <w:sz w:val="24"/>
          <w:szCs w:val="24"/>
        </w:rPr>
        <w:t xml:space="preserve"> syari’ah, adalah berhubungan dengan amal lahir dalam rangka mentaati semua peraturan dan hukum Tuhan, guna mengatur hubungan antara manusia dengan Tuhan, dan mengatur pergaulan kehidupan sesama manusia.</w:t>
      </w:r>
      <w:r w:rsidRPr="00ED4832">
        <w:rPr>
          <w:rStyle w:val="FootnoteReference"/>
          <w:rFonts w:asciiTheme="majorBidi" w:hAnsiTheme="majorBidi" w:cstheme="majorBidi"/>
          <w:sz w:val="24"/>
          <w:szCs w:val="24"/>
        </w:rPr>
        <w:footnoteReference w:id="17"/>
      </w:r>
      <w:r w:rsidRPr="00ED4832">
        <w:rPr>
          <w:rFonts w:asciiTheme="majorBidi" w:hAnsiTheme="majorBidi" w:cstheme="majorBidi"/>
          <w:sz w:val="24"/>
          <w:szCs w:val="24"/>
        </w:rPr>
        <w:t xml:space="preserve">  </w:t>
      </w:r>
      <w:r>
        <w:rPr>
          <w:rFonts w:asciiTheme="majorBidi" w:hAnsiTheme="majorBidi" w:cstheme="majorBidi"/>
          <w:sz w:val="24"/>
          <w:szCs w:val="24"/>
        </w:rPr>
        <w:t>Dalam hubunganya dengan</w:t>
      </w:r>
      <w:r w:rsidRPr="00ED4832">
        <w:rPr>
          <w:rFonts w:asciiTheme="majorBidi" w:hAnsiTheme="majorBidi" w:cstheme="majorBidi"/>
          <w:sz w:val="24"/>
          <w:szCs w:val="24"/>
        </w:rPr>
        <w:t xml:space="preserve"> Alllah diatur dalam ibadah dalam arti khas (tharah, shalat, zakat, puasa, dan haji) sedangkan dalam hubunganya sesama manusia dan lahir diatur dalam muamalah dalam arti luas </w:t>
      </w:r>
      <w:r>
        <w:rPr>
          <w:rFonts w:asciiTheme="majorBidi" w:hAnsiTheme="majorBidi" w:cstheme="majorBidi"/>
          <w:sz w:val="24"/>
          <w:szCs w:val="24"/>
        </w:rPr>
        <w:t>pembentukan</w:t>
      </w:r>
      <w:r w:rsidRPr="00ED4832">
        <w:rPr>
          <w:rFonts w:asciiTheme="majorBidi" w:hAnsiTheme="majorBidi" w:cstheme="majorBidi"/>
          <w:sz w:val="24"/>
          <w:szCs w:val="24"/>
        </w:rPr>
        <w:t xml:space="preserve"> perilaku keberagamaan melalui syari’ah melalui pemahaman yang luas dan mendalam dengan memberikan pendidikan fiqih Islam, tentang shalat, puasa, zakat, haji, wakaf, riba, pernikahan, warisan, jinayat, hudud, dan siyasah. Melalui peningkatan perilaku keberagamaan siswa dalam bidang syari’ah dapat membentuk siswa mengetahui, memahami, dan mengamalkan hukum-hukum Islam yang telah disyariatkan melalui Al-Qur’an dan As-Sunnah dalam kehidupan sehari-hari. .</w:t>
      </w:r>
      <w:r w:rsidRPr="00ED4832">
        <w:rPr>
          <w:rStyle w:val="FootnoteReference"/>
          <w:rFonts w:asciiTheme="majorBidi" w:hAnsiTheme="majorBidi" w:cstheme="majorBidi"/>
          <w:sz w:val="24"/>
          <w:szCs w:val="24"/>
        </w:rPr>
        <w:footnoteReference w:id="18"/>
      </w:r>
    </w:p>
    <w:p w:rsidR="00C97CC7" w:rsidRPr="00ED4832" w:rsidRDefault="00C97CC7" w:rsidP="00C97CC7">
      <w:pPr>
        <w:spacing w:after="0" w:line="480" w:lineRule="auto"/>
        <w:ind w:left="284" w:hanging="284"/>
        <w:jc w:val="both"/>
        <w:rPr>
          <w:rFonts w:asciiTheme="majorBidi" w:hAnsiTheme="majorBidi" w:cstheme="majorBidi"/>
          <w:sz w:val="24"/>
          <w:szCs w:val="24"/>
        </w:rPr>
      </w:pPr>
      <w:r w:rsidRPr="00ED4832">
        <w:rPr>
          <w:rFonts w:asciiTheme="majorBidi" w:hAnsiTheme="majorBidi" w:cstheme="majorBidi"/>
          <w:sz w:val="24"/>
          <w:szCs w:val="24"/>
        </w:rPr>
        <w:t>c. Menurut Bisri M. Jaelani</w:t>
      </w:r>
      <w:r w:rsidRPr="00ED4832">
        <w:rPr>
          <w:rFonts w:asciiTheme="majorBidi" w:hAnsiTheme="majorBidi" w:cstheme="majorBidi"/>
          <w:i/>
          <w:iCs/>
          <w:sz w:val="24"/>
          <w:szCs w:val="24"/>
        </w:rPr>
        <w:t xml:space="preserve"> </w:t>
      </w:r>
      <w:r w:rsidRPr="00ED4832">
        <w:rPr>
          <w:rFonts w:asciiTheme="majorBidi" w:hAnsiTheme="majorBidi" w:cstheme="majorBidi"/>
          <w:sz w:val="24"/>
          <w:szCs w:val="24"/>
        </w:rPr>
        <w:t>akhlaq adalah suatu keadaan yang melekat pada manusia, yang pada dirinya lahir perbuatan-perbuatan dengan mudah tanpa melalui proses pemikiran dan pertimbangan.</w:t>
      </w:r>
      <w:r w:rsidRPr="00ED4832">
        <w:rPr>
          <w:rStyle w:val="FootnoteReference"/>
          <w:rFonts w:asciiTheme="majorBidi" w:hAnsiTheme="majorBidi" w:cstheme="majorBidi"/>
          <w:sz w:val="24"/>
          <w:szCs w:val="24"/>
        </w:rPr>
        <w:footnoteReference w:id="19"/>
      </w:r>
      <w:r w:rsidRPr="00ED4832">
        <w:rPr>
          <w:rFonts w:asciiTheme="majorBidi" w:hAnsiTheme="majorBidi" w:cstheme="majorBidi"/>
          <w:sz w:val="24"/>
          <w:szCs w:val="24"/>
        </w:rPr>
        <w:t xml:space="preserve"> Salah satu unsur dasar akhlaq pendidikan yang penting adalah bahwa siswa sebagai individu yang merupakan inti dalam pembangunan masyarakat. Tercapainya kesempurnaan insani merupakan tujuan tertinggi dalam pembinaan kerohanian Islam. Berdasarkan tujuan tertinggi ini, maka peran pembina akhlaq kerohanian Islam dalam pembentukan perilaku keberagamaan yang baik dan shaleh dapat dirumuskan sebagai beikut:</w:t>
      </w:r>
    </w:p>
    <w:p w:rsidR="00C97CC7" w:rsidRPr="00ED4832" w:rsidRDefault="00C97CC7" w:rsidP="00C97CC7">
      <w:pPr>
        <w:pStyle w:val="ListParagraph"/>
        <w:numPr>
          <w:ilvl w:val="0"/>
          <w:numId w:val="2"/>
        </w:numPr>
        <w:spacing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Dengan melaksanakan konsep ibadah, siswa dapat mengembangkan potensi jiwa dan memperoleh mental yang sehat, agar selalu berperilaku baik.</w:t>
      </w:r>
    </w:p>
    <w:p w:rsidR="00C97CC7" w:rsidRPr="00ED4832" w:rsidRDefault="00C97CC7" w:rsidP="00C97CC7">
      <w:pPr>
        <w:pStyle w:val="ListParagraph"/>
        <w:numPr>
          <w:ilvl w:val="0"/>
          <w:numId w:val="2"/>
        </w:numPr>
        <w:spacing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lastRenderedPageBreak/>
        <w:t>Ajara Islam memberikan tuntunan bagi manusia dan mengadakan hubungan yang baik, baik itu hubungan dengan Tuhan, hubungan dengan sesama maniusia, maupun hubungan dengan alam lingkungan dengan pengembangan kesadaran akan kesatuan kehidupan sosial.</w:t>
      </w:r>
    </w:p>
    <w:p w:rsidR="00C97CC7" w:rsidRPr="00ED4832" w:rsidRDefault="00C97CC7" w:rsidP="00C97CC7">
      <w:pPr>
        <w:pStyle w:val="ListParagraph"/>
        <w:numPr>
          <w:ilvl w:val="0"/>
          <w:numId w:val="2"/>
        </w:numPr>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 xml:space="preserve">Agama Islam berperan mendorong umatnya untuk berbuat baik dan taat, serta mencegahnya dari berbuat jahat dan maksiat, serta mendorong setiap individu untuk berbuat baik, sesuai dengan tuntunan ajaran Islam. </w:t>
      </w:r>
      <w:r w:rsidRPr="00ED4832">
        <w:rPr>
          <w:rStyle w:val="FootnoteReference"/>
          <w:rFonts w:asciiTheme="majorBidi" w:hAnsiTheme="majorBidi" w:cstheme="majorBidi"/>
          <w:sz w:val="24"/>
          <w:szCs w:val="24"/>
        </w:rPr>
        <w:footnoteReference w:id="20"/>
      </w:r>
      <w:r w:rsidRPr="00ED4832">
        <w:rPr>
          <w:rFonts w:asciiTheme="majorBidi" w:hAnsiTheme="majorBidi" w:cstheme="majorBidi"/>
          <w:sz w:val="24"/>
          <w:szCs w:val="24"/>
        </w:rPr>
        <w:t xml:space="preserve">    </w:t>
      </w:r>
    </w:p>
    <w:p w:rsidR="00C97CC7" w:rsidRDefault="00C97CC7" w:rsidP="00C97CC7">
      <w:pPr>
        <w:spacing w:after="0" w:line="480" w:lineRule="auto"/>
        <w:ind w:left="284" w:firstLine="305"/>
        <w:jc w:val="both"/>
        <w:rPr>
          <w:rFonts w:asciiTheme="majorBidi" w:hAnsiTheme="majorBidi" w:cstheme="majorBidi"/>
          <w:sz w:val="24"/>
          <w:szCs w:val="24"/>
        </w:rPr>
      </w:pPr>
      <w:r w:rsidRPr="00ED4832">
        <w:rPr>
          <w:rFonts w:asciiTheme="majorBidi" w:hAnsiTheme="majorBidi" w:cstheme="majorBidi"/>
          <w:sz w:val="24"/>
          <w:szCs w:val="24"/>
        </w:rPr>
        <w:t xml:space="preserve">Uraian diatas menunjukan bahwa dalam disiplin berakhlaq, Islam menggunakan metode </w:t>
      </w:r>
      <w:r w:rsidRPr="00ED4832">
        <w:rPr>
          <w:rFonts w:asciiTheme="majorBidi" w:hAnsiTheme="majorBidi" w:cstheme="majorBidi"/>
          <w:i/>
          <w:iCs/>
          <w:sz w:val="24"/>
          <w:szCs w:val="24"/>
        </w:rPr>
        <w:t>targib</w:t>
      </w:r>
      <w:r w:rsidRPr="00ED4832">
        <w:rPr>
          <w:rFonts w:asciiTheme="majorBidi" w:hAnsiTheme="majorBidi" w:cstheme="majorBidi"/>
          <w:sz w:val="24"/>
          <w:szCs w:val="24"/>
        </w:rPr>
        <w:t xml:space="preserve"> (motivasi) dan tarhib (intimidasi) secara seimbang, sehinggga tingkah laku muncul dari kesadran. dengan demikian, tujuan tertinggi pembinaan akhlaq siswa melalui kerohanian Islam yaitu kesempurnaan insani akan tercapai.  </w:t>
      </w:r>
    </w:p>
    <w:p w:rsidR="00C97CC7" w:rsidRDefault="00C97CC7" w:rsidP="00C97CC7">
      <w:pPr>
        <w:spacing w:after="0" w:line="480" w:lineRule="auto"/>
        <w:ind w:left="284" w:firstLine="305"/>
        <w:jc w:val="both"/>
        <w:rPr>
          <w:rFonts w:asciiTheme="majorBidi" w:hAnsiTheme="majorBidi" w:cstheme="majorBidi"/>
          <w:sz w:val="24"/>
          <w:szCs w:val="24"/>
        </w:rPr>
      </w:pPr>
    </w:p>
    <w:p w:rsidR="00C97CC7" w:rsidRDefault="00C97CC7" w:rsidP="00C97CC7">
      <w:pPr>
        <w:spacing w:after="0" w:line="480" w:lineRule="auto"/>
        <w:ind w:left="284" w:firstLine="305"/>
        <w:jc w:val="both"/>
        <w:rPr>
          <w:rFonts w:asciiTheme="majorBidi" w:hAnsiTheme="majorBidi" w:cstheme="majorBidi"/>
          <w:sz w:val="24"/>
          <w:szCs w:val="24"/>
        </w:rPr>
      </w:pPr>
    </w:p>
    <w:p w:rsidR="00C97CC7" w:rsidRPr="00ED4832" w:rsidRDefault="00C97CC7" w:rsidP="00C97CC7">
      <w:pPr>
        <w:spacing w:after="0" w:line="480" w:lineRule="auto"/>
        <w:ind w:left="284" w:firstLine="305"/>
        <w:jc w:val="both"/>
        <w:rPr>
          <w:rFonts w:asciiTheme="majorBidi" w:hAnsiTheme="majorBidi" w:cstheme="majorBidi"/>
          <w:sz w:val="24"/>
          <w:szCs w:val="24"/>
        </w:rPr>
      </w:pPr>
    </w:p>
    <w:p w:rsidR="00C97CC7" w:rsidRPr="00ED4832" w:rsidRDefault="00C97CC7" w:rsidP="00C97CC7">
      <w:pPr>
        <w:pStyle w:val="ListParagraph"/>
        <w:numPr>
          <w:ilvl w:val="0"/>
          <w:numId w:val="5"/>
        </w:numPr>
        <w:autoSpaceDE w:val="0"/>
        <w:autoSpaceDN w:val="0"/>
        <w:adjustRightInd w:val="0"/>
        <w:spacing w:after="0" w:line="240" w:lineRule="auto"/>
        <w:ind w:left="284" w:hanging="284"/>
        <w:jc w:val="both"/>
        <w:rPr>
          <w:rFonts w:asciiTheme="majorBidi" w:hAnsiTheme="majorBidi" w:cstheme="majorBidi"/>
          <w:b/>
          <w:bCs/>
          <w:sz w:val="24"/>
          <w:szCs w:val="24"/>
        </w:rPr>
      </w:pPr>
      <w:r w:rsidRPr="00ED4832">
        <w:rPr>
          <w:rFonts w:asciiTheme="majorBidi" w:hAnsiTheme="majorBidi" w:cstheme="majorBidi"/>
          <w:b/>
          <w:bCs/>
          <w:sz w:val="24"/>
          <w:szCs w:val="24"/>
        </w:rPr>
        <w:t xml:space="preserve"> Perilaku Keberagamaan Siswa</w:t>
      </w:r>
    </w:p>
    <w:p w:rsidR="00C97CC7" w:rsidRPr="00ED4832" w:rsidRDefault="00C97CC7" w:rsidP="00C97CC7">
      <w:pPr>
        <w:pStyle w:val="ListParagraph"/>
        <w:autoSpaceDE w:val="0"/>
        <w:autoSpaceDN w:val="0"/>
        <w:adjustRightInd w:val="0"/>
        <w:spacing w:after="0" w:line="240" w:lineRule="auto"/>
        <w:ind w:left="284"/>
        <w:jc w:val="both"/>
        <w:rPr>
          <w:rFonts w:asciiTheme="majorBidi" w:hAnsiTheme="majorBidi" w:cstheme="majorBidi"/>
          <w:b/>
          <w:bCs/>
          <w:sz w:val="24"/>
          <w:szCs w:val="24"/>
        </w:rPr>
      </w:pPr>
    </w:p>
    <w:p w:rsidR="00C97CC7" w:rsidRDefault="00C97CC7" w:rsidP="00C97CC7">
      <w:pPr>
        <w:pStyle w:val="ListParagraph"/>
        <w:numPr>
          <w:ilvl w:val="0"/>
          <w:numId w:val="9"/>
        </w:numPr>
        <w:spacing w:after="0" w:line="480" w:lineRule="auto"/>
        <w:ind w:left="284" w:hanging="284"/>
        <w:rPr>
          <w:rFonts w:asciiTheme="majorBidi" w:hAnsiTheme="majorBidi" w:cstheme="majorBidi"/>
          <w:b/>
          <w:bCs/>
          <w:sz w:val="24"/>
          <w:szCs w:val="24"/>
        </w:rPr>
      </w:pPr>
      <w:r w:rsidRPr="00ED4832">
        <w:rPr>
          <w:rFonts w:asciiTheme="majorBidi" w:hAnsiTheme="majorBidi" w:cstheme="majorBidi"/>
          <w:b/>
          <w:bCs/>
          <w:sz w:val="24"/>
          <w:szCs w:val="24"/>
        </w:rPr>
        <w:t xml:space="preserve"> Pengertian perilaku keberagamaan</w:t>
      </w:r>
    </w:p>
    <w:p w:rsidR="00C97CC7" w:rsidRPr="00012B04" w:rsidRDefault="00C97CC7" w:rsidP="00C97CC7">
      <w:pPr>
        <w:autoSpaceDE w:val="0"/>
        <w:autoSpaceDN w:val="0"/>
        <w:adjustRightInd w:val="0"/>
        <w:spacing w:after="0" w:line="480" w:lineRule="auto"/>
        <w:jc w:val="both"/>
        <w:rPr>
          <w:rFonts w:asciiTheme="majorBidi" w:hAnsiTheme="majorBidi" w:cstheme="majorBidi"/>
          <w:b/>
          <w:bCs/>
          <w:i/>
          <w:iCs/>
          <w:sz w:val="24"/>
          <w:szCs w:val="24"/>
        </w:rPr>
      </w:pPr>
      <w:r w:rsidRPr="00012B04">
        <w:rPr>
          <w:rFonts w:asciiTheme="majorBidi" w:hAnsiTheme="majorBidi" w:cstheme="majorBidi"/>
          <w:sz w:val="24"/>
          <w:szCs w:val="24"/>
        </w:rPr>
        <w:t xml:space="preserve">a. </w:t>
      </w:r>
      <w:r w:rsidRPr="00012B04">
        <w:rPr>
          <w:rFonts w:asciiTheme="majorBidi" w:hAnsiTheme="majorBidi" w:cstheme="majorBidi"/>
          <w:b/>
          <w:bCs/>
          <w:sz w:val="24"/>
          <w:szCs w:val="24"/>
        </w:rPr>
        <w:t>Pengertian Prilaku</w:t>
      </w:r>
    </w:p>
    <w:p w:rsidR="00C97CC7" w:rsidRDefault="00C97CC7" w:rsidP="00C97CC7">
      <w:pPr>
        <w:autoSpaceDE w:val="0"/>
        <w:autoSpaceDN w:val="0"/>
        <w:adjustRightInd w:val="0"/>
        <w:spacing w:after="0" w:line="480" w:lineRule="auto"/>
        <w:ind w:firstLine="567"/>
        <w:jc w:val="both"/>
        <w:rPr>
          <w:rFonts w:asciiTheme="majorBidi" w:hAnsiTheme="majorBidi" w:cstheme="majorBidi"/>
          <w:sz w:val="24"/>
          <w:szCs w:val="24"/>
        </w:rPr>
      </w:pPr>
      <w:r w:rsidRPr="00012B04">
        <w:rPr>
          <w:rFonts w:asciiTheme="majorBidi" w:hAnsiTheme="majorBidi" w:cstheme="majorBidi"/>
          <w:sz w:val="24"/>
          <w:szCs w:val="24"/>
        </w:rPr>
        <w:t xml:space="preserve">Secara etimologis, perilaku berasal dari bahasa Arab adalah </w:t>
      </w:r>
      <w:r w:rsidRPr="00012B04">
        <w:rPr>
          <w:rFonts w:asciiTheme="majorBidi" w:hAnsiTheme="majorBidi" w:cstheme="majorBidi"/>
          <w:i/>
          <w:iCs/>
          <w:sz w:val="24"/>
          <w:szCs w:val="24"/>
        </w:rPr>
        <w:t xml:space="preserve">(Akhlaq) </w:t>
      </w:r>
      <w:r w:rsidRPr="00012B04">
        <w:rPr>
          <w:rFonts w:asciiTheme="majorBidi" w:hAnsiTheme="majorBidi" w:cstheme="majorBidi"/>
          <w:sz w:val="24"/>
          <w:szCs w:val="24"/>
        </w:rPr>
        <w:t xml:space="preserve">yang merupakan bentuk jamak dari kata </w:t>
      </w:r>
      <w:r w:rsidRPr="00012B04">
        <w:rPr>
          <w:rFonts w:asciiTheme="majorBidi" w:hAnsiTheme="majorBidi" w:cstheme="majorBidi"/>
          <w:i/>
          <w:iCs/>
          <w:sz w:val="24"/>
          <w:szCs w:val="24"/>
        </w:rPr>
        <w:t xml:space="preserve">(khuluk), </w:t>
      </w:r>
      <w:r w:rsidRPr="00012B04">
        <w:rPr>
          <w:rFonts w:asciiTheme="majorBidi" w:hAnsiTheme="majorBidi" w:cstheme="majorBidi"/>
          <w:sz w:val="24"/>
          <w:szCs w:val="24"/>
        </w:rPr>
        <w:t>yang artinya tingkah laku, budi pekerti atau tabiat.</w:t>
      </w:r>
      <w:r>
        <w:rPr>
          <w:rStyle w:val="FootnoteReference"/>
          <w:rFonts w:asciiTheme="majorBidi" w:hAnsiTheme="majorBidi" w:cstheme="majorBidi"/>
          <w:sz w:val="24"/>
          <w:szCs w:val="24"/>
        </w:rPr>
        <w:footnoteReference w:id="21"/>
      </w:r>
      <w:r w:rsidRPr="00012B04">
        <w:rPr>
          <w:rFonts w:asciiTheme="majorBidi" w:hAnsiTheme="majorBidi" w:cstheme="majorBidi"/>
          <w:sz w:val="24"/>
          <w:szCs w:val="24"/>
        </w:rPr>
        <w:t xml:space="preserve"> Secara terminologis, ada beberapa defisi tentang perilaku antara lain:</w:t>
      </w:r>
      <w:r>
        <w:rPr>
          <w:rFonts w:asciiTheme="majorBidi" w:hAnsiTheme="majorBidi" w:cstheme="majorBidi"/>
          <w:sz w:val="24"/>
          <w:szCs w:val="24"/>
        </w:rPr>
        <w:t xml:space="preserve"> Menurut Bimo Walgito</w:t>
      </w:r>
      <w:r w:rsidRPr="00012B04">
        <w:rPr>
          <w:rFonts w:asciiTheme="majorBidi" w:hAnsiTheme="majorBidi" w:cstheme="majorBidi"/>
          <w:sz w:val="24"/>
          <w:szCs w:val="24"/>
        </w:rPr>
        <w:t xml:space="preserve"> </w:t>
      </w:r>
      <w:r>
        <w:rPr>
          <w:rFonts w:asciiTheme="majorBidi" w:hAnsiTheme="majorBidi" w:cstheme="majorBidi"/>
          <w:sz w:val="24"/>
          <w:szCs w:val="24"/>
        </w:rPr>
        <w:t>p</w:t>
      </w:r>
      <w:r w:rsidRPr="00012B04">
        <w:rPr>
          <w:rFonts w:asciiTheme="majorBidi" w:hAnsiTheme="majorBidi" w:cstheme="majorBidi"/>
          <w:sz w:val="24"/>
          <w:szCs w:val="24"/>
        </w:rPr>
        <w:t xml:space="preserve">rilaku yang ada pada individu atau organisme itu tidak timbul dengan sendirinya, tetapi sebagai akibat dari stimulus yang diterima oleh organisme yang bersangkutan, baik stimulus eksternal maupun stimulus internal. Namun demikian sebagian terbesar dari perilaku organisme itu sebagai respon </w:t>
      </w:r>
      <w:r w:rsidRPr="00012B04">
        <w:rPr>
          <w:rFonts w:asciiTheme="majorBidi" w:hAnsiTheme="majorBidi" w:cstheme="majorBidi"/>
          <w:sz w:val="24"/>
          <w:szCs w:val="24"/>
        </w:rPr>
        <w:lastRenderedPageBreak/>
        <w:t>terhadap stimulus eksternal.</w:t>
      </w:r>
      <w:r>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w:t>
      </w:r>
      <w:r w:rsidRPr="00012B04">
        <w:rPr>
          <w:rFonts w:asciiTheme="majorBidi" w:hAnsiTheme="majorBidi" w:cstheme="majorBidi"/>
          <w:sz w:val="24"/>
          <w:szCs w:val="24"/>
        </w:rPr>
        <w:t>Menurut Abdul Aziz Ahyadi: Perilaku dalam psikologi mencangkup pula efek, akibat, bekas tau perpanjangan ekspresi nyata seperti cara-cara berbicara, berpikir mengendalikan perasaan, mengerjakan sesuatu, sikap, sifat, dan kebiasaan sehari-harinya”.</w:t>
      </w:r>
      <w:r>
        <w:rPr>
          <w:rStyle w:val="FootnoteReference"/>
          <w:rFonts w:asciiTheme="majorBidi" w:hAnsiTheme="majorBidi" w:cstheme="majorBidi"/>
          <w:sz w:val="24"/>
          <w:szCs w:val="24"/>
        </w:rPr>
        <w:footnoteReference w:id="23"/>
      </w:r>
      <w:r w:rsidRPr="00012B04">
        <w:rPr>
          <w:rFonts w:asciiTheme="majorBidi" w:hAnsiTheme="majorBidi" w:cstheme="majorBidi"/>
          <w:sz w:val="24"/>
          <w:szCs w:val="24"/>
        </w:rPr>
        <w:t xml:space="preserve"> </w:t>
      </w:r>
    </w:p>
    <w:p w:rsidR="00C97CC7" w:rsidRPr="00012B04" w:rsidRDefault="00C97CC7" w:rsidP="00C97CC7">
      <w:pPr>
        <w:autoSpaceDE w:val="0"/>
        <w:autoSpaceDN w:val="0"/>
        <w:adjustRightInd w:val="0"/>
        <w:spacing w:after="0" w:line="480" w:lineRule="auto"/>
        <w:ind w:firstLine="567"/>
        <w:jc w:val="both"/>
        <w:rPr>
          <w:rFonts w:asciiTheme="majorBidi" w:hAnsiTheme="majorBidi" w:cstheme="majorBidi"/>
          <w:sz w:val="24"/>
          <w:szCs w:val="24"/>
        </w:rPr>
      </w:pPr>
      <w:r w:rsidRPr="00012B04">
        <w:rPr>
          <w:rFonts w:asciiTheme="majorBidi" w:hAnsiTheme="majorBidi" w:cstheme="majorBidi"/>
          <w:sz w:val="24"/>
          <w:szCs w:val="24"/>
        </w:rPr>
        <w:t>Dari beberapa pendapat tersebut di atas dapat penulis simpulkan prilaku adalah sifat yang tertanam dari jiwa manusia, ia akan muncul dengan sepontan bila mana diperlukan oleh aktivitas-aktivitas yang berupa</w:t>
      </w:r>
      <w:r>
        <w:rPr>
          <w:rFonts w:asciiTheme="majorBidi" w:hAnsiTheme="majorBidi" w:cstheme="majorBidi"/>
          <w:sz w:val="24"/>
          <w:szCs w:val="24"/>
        </w:rPr>
        <w:t xml:space="preserve"> </w:t>
      </w:r>
      <w:r w:rsidRPr="00012B04">
        <w:rPr>
          <w:rFonts w:asciiTheme="majorBidi" w:hAnsiTheme="majorBidi" w:cstheme="majorBidi"/>
          <w:sz w:val="24"/>
          <w:szCs w:val="24"/>
        </w:rPr>
        <w:t>inte</w:t>
      </w:r>
      <w:r>
        <w:rPr>
          <w:rFonts w:asciiTheme="majorBidi" w:hAnsiTheme="majorBidi" w:cstheme="majorBidi"/>
          <w:sz w:val="24"/>
          <w:szCs w:val="24"/>
        </w:rPr>
        <w:t xml:space="preserve">raksi manusia dengan sesamanya </w:t>
      </w:r>
      <w:r w:rsidRPr="00012B04">
        <w:rPr>
          <w:rFonts w:asciiTheme="majorBidi" w:hAnsiTheme="majorBidi" w:cstheme="majorBidi"/>
          <w:sz w:val="24"/>
          <w:szCs w:val="24"/>
        </w:rPr>
        <w:t>ataupun dengan lingkungannya yang dapat dilihat dari lahiriyah yang terjadi karena adanya stimulus. Dan standar penilai</w:t>
      </w:r>
      <w:r>
        <w:rPr>
          <w:rFonts w:asciiTheme="majorBidi" w:hAnsiTheme="majorBidi" w:cstheme="majorBidi"/>
          <w:sz w:val="24"/>
          <w:szCs w:val="24"/>
        </w:rPr>
        <w:t>annya dapat di ukur dari wujud p</w:t>
      </w:r>
      <w:r w:rsidRPr="00012B04">
        <w:rPr>
          <w:rFonts w:asciiTheme="majorBidi" w:hAnsiTheme="majorBidi" w:cstheme="majorBidi"/>
          <w:sz w:val="24"/>
          <w:szCs w:val="24"/>
        </w:rPr>
        <w:t>erbuatan dan kelakuannya</w:t>
      </w:r>
      <w:r>
        <w:rPr>
          <w:rFonts w:asciiTheme="majorBidi" w:hAnsiTheme="majorBidi" w:cstheme="majorBidi"/>
          <w:sz w:val="24"/>
          <w:szCs w:val="24"/>
        </w:rPr>
        <w:t xml:space="preserve">. </w:t>
      </w:r>
      <w:r w:rsidRPr="00012B04">
        <w:rPr>
          <w:rFonts w:asciiTheme="majorBidi" w:hAnsiTheme="majorBidi" w:cstheme="majorBidi"/>
          <w:sz w:val="24"/>
          <w:szCs w:val="24"/>
        </w:rPr>
        <w:t xml:space="preserve">Terbentukannya suatu sikap itu banyak dipengaruhi perangsang oleh lingkungan </w:t>
      </w:r>
      <w:r>
        <w:rPr>
          <w:rFonts w:asciiTheme="majorBidi" w:hAnsiTheme="majorBidi" w:cstheme="majorBidi"/>
          <w:sz w:val="24"/>
          <w:szCs w:val="24"/>
        </w:rPr>
        <w:t>sosial dan kebudayaan misalnya,</w:t>
      </w:r>
      <w:r w:rsidRPr="00012B04">
        <w:rPr>
          <w:rFonts w:asciiTheme="majorBidi" w:hAnsiTheme="majorBidi" w:cstheme="majorBidi"/>
          <w:sz w:val="24"/>
          <w:szCs w:val="24"/>
        </w:rPr>
        <w:t xml:space="preserve"> keluarga</w:t>
      </w:r>
      <w:r>
        <w:rPr>
          <w:rFonts w:asciiTheme="majorBidi" w:hAnsiTheme="majorBidi" w:cstheme="majorBidi"/>
          <w:sz w:val="24"/>
          <w:szCs w:val="24"/>
        </w:rPr>
        <w:t>, norma, golongan agama dan adat</w:t>
      </w:r>
      <w:r w:rsidRPr="00012B04">
        <w:rPr>
          <w:rFonts w:asciiTheme="majorBidi" w:hAnsiTheme="majorBidi" w:cstheme="majorBidi"/>
          <w:sz w:val="24"/>
          <w:szCs w:val="24"/>
        </w:rPr>
        <w:t xml:space="preserve"> istiadat. Dalam hal ini keluaraga mempunyai peranan yang besa</w:t>
      </w:r>
      <w:r>
        <w:rPr>
          <w:rFonts w:asciiTheme="majorBidi" w:hAnsiTheme="majorBidi" w:cstheme="majorBidi"/>
          <w:sz w:val="24"/>
          <w:szCs w:val="24"/>
        </w:rPr>
        <w:t xml:space="preserve">r dalam pembentuk sikap putra putranya. </w:t>
      </w:r>
      <w:r w:rsidRPr="00012B04">
        <w:rPr>
          <w:rFonts w:asciiTheme="majorBidi" w:hAnsiTheme="majorBidi" w:cstheme="majorBidi"/>
          <w:sz w:val="24"/>
          <w:szCs w:val="24"/>
        </w:rPr>
        <w:t>Sebab keluargalah sebagai kelompok primer bagi anak merupakan pengaruh yang paling dominan. Sikap seseorang tak selalu tetap, ia dapat berkembang manakala mendapat pengaruh, baik dari dalam maupun dari luar yang bersifat positif dan mengesan</w:t>
      </w:r>
      <w:r>
        <w:rPr>
          <w:rFonts w:asciiTheme="majorBidi" w:hAnsiTheme="majorBidi" w:cstheme="majorBidi"/>
          <w:sz w:val="24"/>
          <w:szCs w:val="24"/>
        </w:rPr>
        <w:t>kan</w:t>
      </w:r>
      <w:r w:rsidRPr="00012B04">
        <w:rPr>
          <w:rFonts w:asciiTheme="majorBidi" w:hAnsiTheme="majorBidi" w:cstheme="majorBidi"/>
          <w:sz w:val="24"/>
          <w:szCs w:val="24"/>
        </w:rPr>
        <w:t>.</w:t>
      </w:r>
    </w:p>
    <w:p w:rsidR="00C97CC7" w:rsidRPr="00012B04" w:rsidRDefault="00C97CC7" w:rsidP="00C97CC7">
      <w:pPr>
        <w:autoSpaceDE w:val="0"/>
        <w:autoSpaceDN w:val="0"/>
        <w:adjustRightInd w:val="0"/>
        <w:spacing w:after="0" w:line="480" w:lineRule="auto"/>
        <w:jc w:val="both"/>
        <w:rPr>
          <w:rFonts w:asciiTheme="majorBidi" w:hAnsiTheme="majorBidi" w:cstheme="majorBidi"/>
          <w:b/>
          <w:bCs/>
          <w:i/>
          <w:iCs/>
          <w:sz w:val="24"/>
          <w:szCs w:val="24"/>
        </w:rPr>
      </w:pPr>
      <w:r w:rsidRPr="00012B04">
        <w:rPr>
          <w:rFonts w:asciiTheme="majorBidi" w:hAnsiTheme="majorBidi" w:cstheme="majorBidi"/>
          <w:b/>
          <w:bCs/>
          <w:sz w:val="24"/>
          <w:szCs w:val="24"/>
        </w:rPr>
        <w:t>b. Pengertian Keberagamaan</w:t>
      </w:r>
    </w:p>
    <w:p w:rsidR="00C97CC7" w:rsidRPr="00012B04" w:rsidRDefault="00C97CC7" w:rsidP="00C97CC7">
      <w:pPr>
        <w:pStyle w:val="ListParagraph"/>
        <w:autoSpaceDE w:val="0"/>
        <w:autoSpaceDN w:val="0"/>
        <w:adjustRightInd w:val="0"/>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Keberagamaan berasal dari kata a</w:t>
      </w:r>
      <w:r w:rsidRPr="00012B04">
        <w:rPr>
          <w:rFonts w:asciiTheme="majorBidi" w:hAnsiTheme="majorBidi" w:cstheme="majorBidi"/>
          <w:sz w:val="24"/>
          <w:szCs w:val="24"/>
        </w:rPr>
        <w:t>gama. Menurut Harun Na</w:t>
      </w:r>
      <w:r>
        <w:rPr>
          <w:rFonts w:asciiTheme="majorBidi" w:hAnsiTheme="majorBidi" w:cstheme="majorBidi"/>
          <w:sz w:val="24"/>
          <w:szCs w:val="24"/>
        </w:rPr>
        <w:t>tion yang di kutib Jalalluddin p</w:t>
      </w:r>
      <w:r w:rsidRPr="00012B04">
        <w:rPr>
          <w:rFonts w:asciiTheme="majorBidi" w:hAnsiTheme="majorBidi" w:cstheme="majorBidi"/>
          <w:sz w:val="24"/>
          <w:szCs w:val="24"/>
        </w:rPr>
        <w:t xml:space="preserve">engertian agama berdasarkan asal kata yaitu </w:t>
      </w:r>
      <w:r w:rsidRPr="00012B04">
        <w:rPr>
          <w:rFonts w:asciiTheme="majorBidi" w:hAnsiTheme="majorBidi" w:cstheme="majorBidi"/>
          <w:i/>
          <w:iCs/>
          <w:sz w:val="24"/>
          <w:szCs w:val="24"/>
        </w:rPr>
        <w:t xml:space="preserve">al-Din, religi (relegere, religare) </w:t>
      </w:r>
      <w:r w:rsidRPr="00012B04">
        <w:rPr>
          <w:rFonts w:asciiTheme="majorBidi" w:hAnsiTheme="majorBidi" w:cstheme="majorBidi"/>
          <w:sz w:val="24"/>
          <w:szCs w:val="24"/>
        </w:rPr>
        <w:t xml:space="preserve">dan </w:t>
      </w:r>
      <w:r w:rsidRPr="00012B04">
        <w:rPr>
          <w:rFonts w:asciiTheme="majorBidi" w:hAnsiTheme="majorBidi" w:cstheme="majorBidi"/>
          <w:i/>
          <w:iCs/>
          <w:sz w:val="24"/>
          <w:szCs w:val="24"/>
        </w:rPr>
        <w:t>agama</w:t>
      </w:r>
      <w:r w:rsidRPr="00012B04">
        <w:rPr>
          <w:rFonts w:asciiTheme="majorBidi" w:hAnsiTheme="majorBidi" w:cstheme="majorBidi"/>
          <w:sz w:val="24"/>
          <w:szCs w:val="24"/>
        </w:rPr>
        <w:t xml:space="preserve">. Al-Din (semit) berarti undangundang atau hokum. Kemudian dalam bahasa Arab, kata ini mengandung arti menguasai, menundukka, patuh, utang balasan, kebiasaan. Sedangkan dari kata </w:t>
      </w:r>
      <w:r w:rsidRPr="00012B04">
        <w:rPr>
          <w:rFonts w:asciiTheme="majorBidi" w:hAnsiTheme="majorBidi" w:cstheme="majorBidi"/>
          <w:i/>
          <w:iCs/>
          <w:sz w:val="24"/>
          <w:szCs w:val="24"/>
        </w:rPr>
        <w:t xml:space="preserve">religi </w:t>
      </w:r>
      <w:r w:rsidRPr="00012B04">
        <w:rPr>
          <w:rFonts w:asciiTheme="majorBidi" w:hAnsiTheme="majorBidi" w:cstheme="majorBidi"/>
          <w:sz w:val="24"/>
          <w:szCs w:val="24"/>
        </w:rPr>
        <w:t xml:space="preserve">(latin) atau </w:t>
      </w:r>
      <w:r w:rsidRPr="00012B04">
        <w:rPr>
          <w:rFonts w:asciiTheme="majorBidi" w:hAnsiTheme="majorBidi" w:cstheme="majorBidi"/>
          <w:i/>
          <w:iCs/>
          <w:sz w:val="24"/>
          <w:szCs w:val="24"/>
        </w:rPr>
        <w:t xml:space="preserve">relegere </w:t>
      </w:r>
      <w:r w:rsidRPr="00012B04">
        <w:rPr>
          <w:rFonts w:asciiTheme="majorBidi" w:hAnsiTheme="majorBidi" w:cstheme="majorBidi"/>
          <w:sz w:val="24"/>
          <w:szCs w:val="24"/>
        </w:rPr>
        <w:t xml:space="preserve">berarti mengumpulkan dan membaca. Kemudian </w:t>
      </w:r>
      <w:r w:rsidRPr="00012B04">
        <w:rPr>
          <w:rFonts w:asciiTheme="majorBidi" w:hAnsiTheme="majorBidi" w:cstheme="majorBidi"/>
          <w:i/>
          <w:iCs/>
          <w:sz w:val="24"/>
          <w:szCs w:val="24"/>
        </w:rPr>
        <w:t xml:space="preserve">religare </w:t>
      </w:r>
      <w:r w:rsidRPr="00012B04">
        <w:rPr>
          <w:rFonts w:asciiTheme="majorBidi" w:hAnsiTheme="majorBidi" w:cstheme="majorBidi"/>
          <w:sz w:val="24"/>
          <w:szCs w:val="24"/>
        </w:rPr>
        <w:t xml:space="preserve">berarti </w:t>
      </w:r>
      <w:r w:rsidRPr="00012B04">
        <w:rPr>
          <w:rFonts w:asciiTheme="majorBidi" w:hAnsiTheme="majorBidi" w:cstheme="majorBidi"/>
          <w:sz w:val="24"/>
          <w:szCs w:val="24"/>
        </w:rPr>
        <w:lastRenderedPageBreak/>
        <w:t>mengikat. Adapun kata agama terdiri dari a tidak; gam  pergi mengandung arti tidak pergi, tetap di tempat atau diwarisi turun-temurun.</w:t>
      </w:r>
      <w:r>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w:t>
      </w:r>
      <w:r w:rsidRPr="00012B04">
        <w:rPr>
          <w:rFonts w:asciiTheme="majorBidi" w:hAnsiTheme="majorBidi" w:cstheme="majorBidi"/>
          <w:sz w:val="24"/>
          <w:szCs w:val="24"/>
        </w:rPr>
        <w:t xml:space="preserve">Istilah </w:t>
      </w:r>
      <w:r w:rsidRPr="002E5A49">
        <w:rPr>
          <w:rFonts w:asciiTheme="majorBidi" w:hAnsiTheme="majorBidi" w:cstheme="majorBidi"/>
          <w:sz w:val="24"/>
          <w:szCs w:val="24"/>
        </w:rPr>
        <w:t>agama</w:t>
      </w:r>
      <w:r w:rsidRPr="00012B04">
        <w:rPr>
          <w:rFonts w:asciiTheme="majorBidi" w:hAnsiTheme="majorBidi" w:cstheme="majorBidi"/>
          <w:i/>
          <w:iCs/>
          <w:sz w:val="24"/>
          <w:szCs w:val="24"/>
        </w:rPr>
        <w:t xml:space="preserve">, </w:t>
      </w:r>
      <w:r w:rsidRPr="00012B04">
        <w:rPr>
          <w:rFonts w:asciiTheme="majorBidi" w:hAnsiTheme="majorBidi" w:cstheme="majorBidi"/>
          <w:sz w:val="24"/>
          <w:szCs w:val="24"/>
        </w:rPr>
        <w:t xml:space="preserve">atau </w:t>
      </w:r>
      <w:r w:rsidRPr="00012B04">
        <w:rPr>
          <w:rFonts w:asciiTheme="majorBidi" w:hAnsiTheme="majorBidi" w:cstheme="majorBidi"/>
          <w:i/>
          <w:iCs/>
          <w:sz w:val="24"/>
          <w:szCs w:val="24"/>
        </w:rPr>
        <w:t xml:space="preserve">religion </w:t>
      </w:r>
      <w:r w:rsidRPr="00012B04">
        <w:rPr>
          <w:rFonts w:asciiTheme="majorBidi" w:hAnsiTheme="majorBidi" w:cstheme="majorBidi"/>
          <w:sz w:val="24"/>
          <w:szCs w:val="24"/>
        </w:rPr>
        <w:t>dalam baha</w:t>
      </w:r>
      <w:r>
        <w:rPr>
          <w:rFonts w:asciiTheme="majorBidi" w:hAnsiTheme="majorBidi" w:cstheme="majorBidi"/>
          <w:sz w:val="24"/>
          <w:szCs w:val="24"/>
        </w:rPr>
        <w:t>sa Inggris, berasal dari bahsa l</w:t>
      </w:r>
      <w:r w:rsidRPr="00012B04">
        <w:rPr>
          <w:rFonts w:asciiTheme="majorBidi" w:hAnsiTheme="majorBidi" w:cstheme="majorBidi"/>
          <w:sz w:val="24"/>
          <w:szCs w:val="24"/>
        </w:rPr>
        <w:t>atin “</w:t>
      </w:r>
      <w:r w:rsidRPr="00012B04">
        <w:rPr>
          <w:rFonts w:asciiTheme="majorBidi" w:hAnsiTheme="majorBidi" w:cstheme="majorBidi"/>
          <w:i/>
          <w:iCs/>
          <w:sz w:val="24"/>
          <w:szCs w:val="24"/>
        </w:rPr>
        <w:t>religio</w:t>
      </w:r>
      <w:r w:rsidRPr="00012B04">
        <w:rPr>
          <w:rFonts w:asciiTheme="majorBidi" w:hAnsiTheme="majorBidi" w:cstheme="majorBidi"/>
          <w:sz w:val="24"/>
          <w:szCs w:val="24"/>
        </w:rPr>
        <w:t>” yang berarti agama, kesucia</w:t>
      </w:r>
      <w:r>
        <w:rPr>
          <w:rFonts w:asciiTheme="majorBidi" w:hAnsiTheme="majorBidi" w:cstheme="majorBidi"/>
          <w:sz w:val="24"/>
          <w:szCs w:val="24"/>
        </w:rPr>
        <w:t xml:space="preserve">n, kesalehan, ketelitian batin </w:t>
      </w:r>
      <w:r w:rsidRPr="00012B04">
        <w:rPr>
          <w:rFonts w:asciiTheme="majorBidi" w:hAnsiTheme="majorBidi" w:cstheme="majorBidi"/>
          <w:i/>
          <w:iCs/>
          <w:sz w:val="24"/>
          <w:szCs w:val="24"/>
        </w:rPr>
        <w:t>religae</w:t>
      </w:r>
      <w:r w:rsidRPr="00012B04">
        <w:rPr>
          <w:rFonts w:asciiTheme="majorBidi" w:hAnsiTheme="majorBidi" w:cstheme="majorBidi"/>
          <w:sz w:val="24"/>
          <w:szCs w:val="24"/>
        </w:rPr>
        <w:t>: yang berarti mengikatkan kembali, pengikatan bersama. Beberapa arti agama yang</w:t>
      </w:r>
      <w:r>
        <w:rPr>
          <w:rFonts w:asciiTheme="majorBidi" w:hAnsiTheme="majorBidi" w:cstheme="majorBidi"/>
          <w:sz w:val="24"/>
          <w:szCs w:val="24"/>
        </w:rPr>
        <w:t xml:space="preserve"> oleh Jalaludin</w:t>
      </w:r>
      <w:r w:rsidRPr="00012B04">
        <w:rPr>
          <w:rFonts w:asciiTheme="majorBidi" w:hAnsiTheme="majorBidi" w:cstheme="majorBidi"/>
          <w:sz w:val="24"/>
          <w:szCs w:val="24"/>
        </w:rPr>
        <w:t xml:space="preserve"> antara lain:</w:t>
      </w:r>
    </w:p>
    <w:p w:rsidR="00C97CC7" w:rsidRPr="00012B04" w:rsidRDefault="00C97CC7" w:rsidP="00C97CC7">
      <w:pPr>
        <w:autoSpaceDE w:val="0"/>
        <w:autoSpaceDN w:val="0"/>
        <w:adjustRightInd w:val="0"/>
        <w:spacing w:after="0" w:line="480" w:lineRule="auto"/>
        <w:ind w:left="567" w:hanging="284"/>
        <w:jc w:val="both"/>
        <w:rPr>
          <w:rFonts w:asciiTheme="majorBidi" w:hAnsiTheme="majorBidi" w:cstheme="majorBidi"/>
          <w:sz w:val="24"/>
          <w:szCs w:val="24"/>
        </w:rPr>
      </w:pPr>
      <w:r w:rsidRPr="00012B04">
        <w:rPr>
          <w:rFonts w:asciiTheme="majorBidi" w:hAnsiTheme="majorBidi" w:cstheme="majorBidi"/>
          <w:sz w:val="24"/>
          <w:szCs w:val="24"/>
        </w:rPr>
        <w:t xml:space="preserve">1. Percaya kepada Tuhan atau kekeuatan </w:t>
      </w:r>
      <w:r w:rsidRPr="00012B04">
        <w:rPr>
          <w:rFonts w:asciiTheme="majorBidi" w:hAnsiTheme="majorBidi" w:cstheme="majorBidi"/>
          <w:i/>
          <w:iCs/>
          <w:sz w:val="24"/>
          <w:szCs w:val="24"/>
        </w:rPr>
        <w:t xml:space="preserve">super human </w:t>
      </w:r>
      <w:r w:rsidRPr="00012B04">
        <w:rPr>
          <w:rFonts w:asciiTheme="majorBidi" w:hAnsiTheme="majorBidi" w:cstheme="majorBidi"/>
          <w:sz w:val="24"/>
          <w:szCs w:val="24"/>
        </w:rPr>
        <w:t>atau kekuatan yang di atas dan di sembah sebagai pencipta dan pemelihara alam semesta.</w:t>
      </w:r>
    </w:p>
    <w:p w:rsidR="00C97CC7" w:rsidRPr="00012B04" w:rsidRDefault="00C97CC7" w:rsidP="00C97CC7">
      <w:pPr>
        <w:autoSpaceDE w:val="0"/>
        <w:autoSpaceDN w:val="0"/>
        <w:adjustRightInd w:val="0"/>
        <w:spacing w:after="0" w:line="480" w:lineRule="auto"/>
        <w:ind w:left="567" w:hanging="283"/>
        <w:jc w:val="both"/>
        <w:rPr>
          <w:rFonts w:asciiTheme="majorBidi" w:hAnsiTheme="majorBidi" w:cstheme="majorBidi"/>
          <w:sz w:val="24"/>
          <w:szCs w:val="24"/>
        </w:rPr>
      </w:pPr>
      <w:r w:rsidRPr="00012B04">
        <w:rPr>
          <w:rFonts w:asciiTheme="majorBidi" w:hAnsiTheme="majorBidi" w:cstheme="majorBidi"/>
          <w:sz w:val="24"/>
          <w:szCs w:val="24"/>
        </w:rPr>
        <w:t>2. Ekspresi dari kepercayaan di atas berupa amal dan ibadah.</w:t>
      </w:r>
    </w:p>
    <w:p w:rsidR="00C97CC7" w:rsidRDefault="00C97CC7" w:rsidP="00C97CC7">
      <w:pPr>
        <w:autoSpaceDE w:val="0"/>
        <w:autoSpaceDN w:val="0"/>
        <w:adjustRightInd w:val="0"/>
        <w:spacing w:after="0" w:line="480" w:lineRule="auto"/>
        <w:ind w:left="567" w:hanging="283"/>
        <w:jc w:val="both"/>
        <w:rPr>
          <w:rFonts w:asciiTheme="majorBidi" w:hAnsiTheme="majorBidi" w:cstheme="majorBidi"/>
          <w:sz w:val="24"/>
          <w:szCs w:val="24"/>
        </w:rPr>
      </w:pPr>
      <w:r w:rsidRPr="00012B04">
        <w:rPr>
          <w:rFonts w:asciiTheme="majorBidi" w:hAnsiTheme="majorBidi" w:cstheme="majorBidi"/>
          <w:sz w:val="24"/>
          <w:szCs w:val="24"/>
        </w:rPr>
        <w:t>3. Suatu keadaan jiwa atau cara hidup yang mencerminkan kecintaan atau kepercayaan terhadap tuhan, kehendak dan prilakunya sesuai dengan aturan</w:t>
      </w:r>
      <w:r>
        <w:rPr>
          <w:rFonts w:asciiTheme="majorBidi" w:hAnsiTheme="majorBidi" w:cstheme="majorBidi"/>
          <w:sz w:val="24"/>
          <w:szCs w:val="24"/>
        </w:rPr>
        <w:t xml:space="preserve"> </w:t>
      </w:r>
      <w:r w:rsidRPr="00012B04">
        <w:rPr>
          <w:rFonts w:asciiTheme="majorBidi" w:hAnsiTheme="majorBidi" w:cstheme="majorBidi"/>
          <w:sz w:val="24"/>
          <w:szCs w:val="24"/>
        </w:rPr>
        <w:t>Tuhan seperti tampak dalam kehidupan kebiaraan. Sehingga sering disebut ia telah mencapai agama.</w:t>
      </w:r>
      <w:r>
        <w:rPr>
          <w:rStyle w:val="FootnoteReference"/>
          <w:rFonts w:asciiTheme="majorBidi" w:hAnsiTheme="majorBidi" w:cstheme="majorBidi"/>
          <w:sz w:val="24"/>
          <w:szCs w:val="24"/>
        </w:rPr>
        <w:footnoteReference w:id="25"/>
      </w:r>
      <w:r>
        <w:rPr>
          <w:rFonts w:asciiTheme="majorBidi" w:hAnsiTheme="majorBidi" w:cstheme="majorBidi"/>
          <w:sz w:val="24"/>
          <w:szCs w:val="24"/>
        </w:rPr>
        <w:t xml:space="preserve"> </w:t>
      </w:r>
    </w:p>
    <w:p w:rsidR="00C97CC7" w:rsidRPr="00012B04" w:rsidRDefault="00C97CC7" w:rsidP="00C97CC7">
      <w:pPr>
        <w:autoSpaceDE w:val="0"/>
        <w:autoSpaceDN w:val="0"/>
        <w:adjustRightInd w:val="0"/>
        <w:spacing w:after="0" w:line="480" w:lineRule="auto"/>
        <w:ind w:firstLine="567"/>
        <w:jc w:val="both"/>
        <w:rPr>
          <w:rFonts w:asciiTheme="majorBidi" w:hAnsiTheme="majorBidi" w:cstheme="majorBidi"/>
          <w:sz w:val="24"/>
          <w:szCs w:val="24"/>
        </w:rPr>
      </w:pPr>
      <w:r w:rsidRPr="00012B04">
        <w:rPr>
          <w:rFonts w:asciiTheme="majorBidi" w:hAnsiTheme="majorBidi" w:cstheme="majorBidi"/>
          <w:sz w:val="24"/>
          <w:szCs w:val="24"/>
        </w:rPr>
        <w:t>Menurut Jalaluddin</w:t>
      </w:r>
      <w:r w:rsidRPr="00012B04">
        <w:rPr>
          <w:rFonts w:asciiTheme="majorBidi" w:hAnsiTheme="majorBidi" w:cstheme="majorBidi"/>
          <w:i/>
          <w:iCs/>
          <w:sz w:val="24"/>
          <w:szCs w:val="24"/>
        </w:rPr>
        <w:t xml:space="preserve"> </w:t>
      </w:r>
      <w:r>
        <w:rPr>
          <w:rFonts w:asciiTheme="majorBidi" w:hAnsiTheme="majorBidi" w:cstheme="majorBidi"/>
          <w:sz w:val="24"/>
          <w:szCs w:val="24"/>
        </w:rPr>
        <w:t>tentang pe</w:t>
      </w:r>
      <w:r w:rsidRPr="00012B04">
        <w:rPr>
          <w:rFonts w:asciiTheme="majorBidi" w:hAnsiTheme="majorBidi" w:cstheme="majorBidi"/>
          <w:sz w:val="24"/>
          <w:szCs w:val="24"/>
        </w:rPr>
        <w:t>rilaku keberagamaan, yaitu merupakan suatu keadaan yang ada dalam diri seseorang yang mendorong untuk bertingkah laku sesuai dengan kadar ketaatanny terhadap agama, sikap keberagamaan tersebut boleh adanya konsisten antara kepercayaan terhadap agama sebagai unsur efektif dan konatif terhadap agama sebagi unsure konatif. Keberagamaan disini memang sesuatu yang pribadi, namun kemudian dimiliki secara obyektif oleh manusia dan m</w:t>
      </w:r>
      <w:r>
        <w:rPr>
          <w:rFonts w:asciiTheme="majorBidi" w:hAnsiTheme="majorBidi" w:cstheme="majorBidi"/>
          <w:sz w:val="24"/>
          <w:szCs w:val="24"/>
        </w:rPr>
        <w:t>engakumulasi dalam realitas sos</w:t>
      </w:r>
      <w:r w:rsidRPr="00012B04">
        <w:rPr>
          <w:rFonts w:asciiTheme="majorBidi" w:hAnsiTheme="majorBidi" w:cstheme="majorBidi"/>
          <w:sz w:val="24"/>
          <w:szCs w:val="24"/>
        </w:rPr>
        <w:t>ial. Artinya, pengalaman religius sebagian besar ada dalam bentuk kognitif. Bil</w:t>
      </w:r>
      <w:r>
        <w:rPr>
          <w:rFonts w:asciiTheme="majorBidi" w:hAnsiTheme="majorBidi" w:cstheme="majorBidi"/>
          <w:sz w:val="24"/>
          <w:szCs w:val="24"/>
        </w:rPr>
        <w:t>a hal itu tidak dikomunikasikan</w:t>
      </w:r>
      <w:r w:rsidRPr="00012B04">
        <w:rPr>
          <w:rFonts w:asciiTheme="majorBidi" w:hAnsiTheme="majorBidi" w:cstheme="majorBidi"/>
          <w:sz w:val="24"/>
          <w:szCs w:val="24"/>
        </w:rPr>
        <w:t xml:space="preserve"> tidak akan diketahui orang lain. Dari sinilah terbentuk komunitas agama.</w:t>
      </w:r>
      <w:r>
        <w:rPr>
          <w:rStyle w:val="FootnoteReference"/>
          <w:rFonts w:asciiTheme="majorBidi" w:hAnsiTheme="majorBidi" w:cstheme="majorBidi"/>
          <w:sz w:val="24"/>
          <w:szCs w:val="24"/>
        </w:rPr>
        <w:footnoteReference w:id="26"/>
      </w:r>
      <w:r w:rsidRPr="00012B04">
        <w:rPr>
          <w:rFonts w:asciiTheme="majorBidi" w:hAnsiTheme="majorBidi" w:cstheme="majorBidi"/>
          <w:sz w:val="24"/>
          <w:szCs w:val="24"/>
        </w:rPr>
        <w:t xml:space="preserve"> Dari uraian diatas dapat disimpulkan sikap keberagamaan adalah suatu keadaan diri seseorang dimana setiap melakukan atas aktivitasnya selalu bertautan dengan agamanya. Dalam hal ini pula dirinya sebagai hamba yang mempercayai </w:t>
      </w:r>
      <w:r w:rsidRPr="00012B04">
        <w:rPr>
          <w:rFonts w:asciiTheme="majorBidi" w:hAnsiTheme="majorBidi" w:cstheme="majorBidi"/>
          <w:sz w:val="24"/>
          <w:szCs w:val="24"/>
        </w:rPr>
        <w:lastRenderedPageBreak/>
        <w:t>Tuhannya berusaha agar dapat merealisasikan atau mempraktekan setiap ajaran agamanya atas dasar iman yang ada</w:t>
      </w:r>
    </w:p>
    <w:p w:rsidR="00C97CC7" w:rsidRPr="00012B04" w:rsidRDefault="00C97CC7" w:rsidP="00C97CC7">
      <w:pPr>
        <w:spacing w:after="0" w:line="480" w:lineRule="auto"/>
        <w:rPr>
          <w:rFonts w:asciiTheme="majorBidi" w:hAnsiTheme="majorBidi" w:cstheme="majorBidi"/>
          <w:b/>
          <w:bCs/>
          <w:sz w:val="24"/>
          <w:szCs w:val="24"/>
        </w:rPr>
      </w:pPr>
      <w:r>
        <w:rPr>
          <w:rFonts w:asciiTheme="majorBidi" w:hAnsiTheme="majorBidi" w:cstheme="majorBidi"/>
          <w:b/>
          <w:bCs/>
          <w:sz w:val="24"/>
          <w:szCs w:val="24"/>
        </w:rPr>
        <w:t>c. Perilaku keberagamaan</w:t>
      </w:r>
    </w:p>
    <w:p w:rsidR="00C97CC7" w:rsidRPr="00ED4832" w:rsidRDefault="00C97CC7" w:rsidP="00C97CC7">
      <w:pPr>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Dalam kamus besar bahasa Indonesia kata “beragama” diartikan sebagai menganut atau memeluk agama. Beribadah atau taat kepada agama atau lebih konkritnya lagi kata beragama diartikan sebagai memeluk atau taat menjalankan ajaran-ajaran yang dianut.</w:t>
      </w:r>
      <w:r w:rsidRPr="00ED4832">
        <w:rPr>
          <w:rStyle w:val="FootnoteReference"/>
          <w:rFonts w:asciiTheme="majorBidi" w:hAnsiTheme="majorBidi" w:cstheme="majorBidi"/>
          <w:sz w:val="24"/>
          <w:szCs w:val="24"/>
        </w:rPr>
        <w:footnoteReference w:id="27"/>
      </w:r>
      <w:r w:rsidRPr="00ED4832">
        <w:rPr>
          <w:rFonts w:asciiTheme="majorBidi" w:hAnsiTheme="majorBidi" w:cstheme="majorBidi"/>
          <w:sz w:val="24"/>
          <w:szCs w:val="24"/>
        </w:rPr>
        <w:t xml:space="preserve"> </w:t>
      </w:r>
    </w:p>
    <w:p w:rsidR="00C97CC7" w:rsidRPr="00ED4832" w:rsidRDefault="00C97CC7" w:rsidP="00C97CC7">
      <w:pPr>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 xml:space="preserve">Kemudian ditambahkan lagi awalan </w:t>
      </w:r>
      <w:r w:rsidRPr="00ED4832">
        <w:rPr>
          <w:rFonts w:asciiTheme="majorBidi" w:hAnsiTheme="majorBidi" w:cstheme="majorBidi"/>
          <w:i/>
          <w:iCs/>
          <w:sz w:val="24"/>
          <w:szCs w:val="24"/>
        </w:rPr>
        <w:t>ke-</w:t>
      </w:r>
      <w:r w:rsidRPr="00ED4832">
        <w:rPr>
          <w:rFonts w:asciiTheme="majorBidi" w:hAnsiTheme="majorBidi" w:cstheme="majorBidi"/>
          <w:sz w:val="24"/>
          <w:szCs w:val="24"/>
        </w:rPr>
        <w:t xml:space="preserve"> dan akhiran </w:t>
      </w:r>
      <w:r w:rsidRPr="00ED4832">
        <w:rPr>
          <w:rFonts w:asciiTheme="majorBidi" w:hAnsiTheme="majorBidi" w:cstheme="majorBidi"/>
          <w:i/>
          <w:iCs/>
          <w:sz w:val="24"/>
          <w:szCs w:val="24"/>
        </w:rPr>
        <w:t>an-</w:t>
      </w:r>
      <w:r w:rsidRPr="00ED4832">
        <w:rPr>
          <w:rFonts w:asciiTheme="majorBidi" w:hAnsiTheme="majorBidi" w:cstheme="majorBidi"/>
          <w:sz w:val="24"/>
          <w:szCs w:val="24"/>
        </w:rPr>
        <w:t xml:space="preserve"> menjadi “keberagamaan” yang berarti perihal beragama.</w:t>
      </w:r>
      <w:r w:rsidRPr="00ED4832">
        <w:rPr>
          <w:rStyle w:val="FootnoteReference"/>
          <w:rFonts w:asciiTheme="majorBidi" w:hAnsiTheme="majorBidi" w:cstheme="majorBidi"/>
          <w:sz w:val="24"/>
          <w:szCs w:val="24"/>
        </w:rPr>
        <w:footnoteReference w:id="28"/>
      </w:r>
      <w:r w:rsidRPr="00ED4832">
        <w:rPr>
          <w:rFonts w:asciiTheme="majorBidi" w:hAnsiTheme="majorBidi" w:cstheme="majorBidi"/>
          <w:sz w:val="24"/>
          <w:szCs w:val="24"/>
        </w:rPr>
        <w:t xml:space="preserve"> Adapun pengertian sikap beragama dengan sendirinya adalah keadaan yang ada dalam diri seseorang yang mendorong untuk bertingkah laku berkaitan dengan agama. Agama menyangkut kehidupan batin manusia</w:t>
      </w:r>
      <w:r>
        <w:rPr>
          <w:rFonts w:asciiTheme="majorBidi" w:hAnsiTheme="majorBidi" w:cstheme="majorBidi"/>
          <w:sz w:val="24"/>
          <w:szCs w:val="24"/>
        </w:rPr>
        <w:t>,</w:t>
      </w:r>
      <w:r w:rsidRPr="00ED4832">
        <w:rPr>
          <w:rFonts w:asciiTheme="majorBidi" w:hAnsiTheme="majorBidi" w:cstheme="majorBidi"/>
          <w:sz w:val="24"/>
          <w:szCs w:val="24"/>
        </w:rPr>
        <w:t xml:space="preserve"> oleh karena itu kes</w:t>
      </w:r>
      <w:r>
        <w:rPr>
          <w:rFonts w:asciiTheme="majorBidi" w:hAnsiTheme="majorBidi" w:cstheme="majorBidi"/>
          <w:sz w:val="24"/>
          <w:szCs w:val="24"/>
        </w:rPr>
        <w:t>a</w:t>
      </w:r>
      <w:r w:rsidRPr="00ED4832">
        <w:rPr>
          <w:rFonts w:asciiTheme="majorBidi" w:hAnsiTheme="majorBidi" w:cstheme="majorBidi"/>
          <w:sz w:val="24"/>
          <w:szCs w:val="24"/>
        </w:rPr>
        <w:t>daran beragama dan pengalaman agama seseorang lebih menggambarkan sisi batin dalam kehidupan yang ada kaitanya dengan sesuatu ya</w:t>
      </w:r>
      <w:r>
        <w:rPr>
          <w:rFonts w:asciiTheme="majorBidi" w:hAnsiTheme="majorBidi" w:cstheme="majorBidi"/>
          <w:sz w:val="24"/>
          <w:szCs w:val="24"/>
        </w:rPr>
        <w:t>ng sakral dan gaib. Dari k</w:t>
      </w:r>
      <w:r w:rsidRPr="00ED4832">
        <w:rPr>
          <w:rFonts w:asciiTheme="majorBidi" w:hAnsiTheme="majorBidi" w:cstheme="majorBidi"/>
          <w:sz w:val="24"/>
          <w:szCs w:val="24"/>
        </w:rPr>
        <w:t>e</w:t>
      </w:r>
      <w:r>
        <w:rPr>
          <w:rFonts w:asciiTheme="majorBidi" w:hAnsiTheme="majorBidi" w:cstheme="majorBidi"/>
          <w:sz w:val="24"/>
          <w:szCs w:val="24"/>
        </w:rPr>
        <w:t>sa</w:t>
      </w:r>
      <w:r w:rsidRPr="00ED4832">
        <w:rPr>
          <w:rFonts w:asciiTheme="majorBidi" w:hAnsiTheme="majorBidi" w:cstheme="majorBidi"/>
          <w:sz w:val="24"/>
          <w:szCs w:val="24"/>
        </w:rPr>
        <w:t>daran agama dan pengalaman agama maka kemudian muncul sikap keberagamaan yang ditampilkan seseorang. Pengertian keberagamaa</w:t>
      </w:r>
      <w:r>
        <w:rPr>
          <w:rFonts w:asciiTheme="majorBidi" w:hAnsiTheme="majorBidi" w:cstheme="majorBidi"/>
          <w:sz w:val="24"/>
          <w:szCs w:val="24"/>
        </w:rPr>
        <w:t>n diatas sejalan dengan pendapat</w:t>
      </w:r>
      <w:r w:rsidRPr="00ED4832">
        <w:rPr>
          <w:rFonts w:asciiTheme="majorBidi" w:hAnsiTheme="majorBidi" w:cstheme="majorBidi"/>
          <w:sz w:val="24"/>
          <w:szCs w:val="24"/>
        </w:rPr>
        <w:t xml:space="preserve"> Jalaudin.</w:t>
      </w:r>
    </w:p>
    <w:p w:rsidR="00C97CC7" w:rsidRPr="00ED4832" w:rsidRDefault="00C97CC7" w:rsidP="00C97CC7">
      <w:pPr>
        <w:spacing w:after="0" w:line="240" w:lineRule="auto"/>
        <w:ind w:left="567"/>
        <w:jc w:val="both"/>
        <w:rPr>
          <w:rFonts w:asciiTheme="majorBidi" w:hAnsiTheme="majorBidi" w:cstheme="majorBidi"/>
          <w:sz w:val="24"/>
          <w:szCs w:val="24"/>
        </w:rPr>
      </w:pPr>
      <w:r w:rsidRPr="00ED4832">
        <w:rPr>
          <w:rFonts w:asciiTheme="majorBidi" w:hAnsiTheme="majorBidi" w:cstheme="majorBidi"/>
          <w:sz w:val="24"/>
          <w:szCs w:val="24"/>
        </w:rPr>
        <w:t>Keberagamaan adalah suatu keadaan yang ada dalam diri seseorang yang mendorong untuk bertingkah laku sesuai dengan kadar ketaatanya terhadap agama, keberagamaan tersebut konsisiten antara kepercaya</w:t>
      </w:r>
      <w:r>
        <w:rPr>
          <w:rFonts w:asciiTheme="majorBidi" w:hAnsiTheme="majorBidi" w:cstheme="majorBidi"/>
          <w:sz w:val="24"/>
          <w:szCs w:val="24"/>
        </w:rPr>
        <w:t>an terhadap agama sebagai unsur</w:t>
      </w:r>
      <w:r w:rsidRPr="00ED4832">
        <w:rPr>
          <w:rFonts w:asciiTheme="majorBidi" w:hAnsiTheme="majorBidi" w:cstheme="majorBidi"/>
          <w:sz w:val="24"/>
          <w:szCs w:val="24"/>
        </w:rPr>
        <w:t xml:space="preserve"> efektif dan perila</w:t>
      </w:r>
      <w:r>
        <w:rPr>
          <w:rFonts w:asciiTheme="majorBidi" w:hAnsiTheme="majorBidi" w:cstheme="majorBidi"/>
          <w:sz w:val="24"/>
          <w:szCs w:val="24"/>
        </w:rPr>
        <w:t>ku terhadap agama sebagai unsur</w:t>
      </w:r>
      <w:r w:rsidRPr="00ED4832">
        <w:rPr>
          <w:rFonts w:asciiTheme="majorBidi" w:hAnsiTheme="majorBidi" w:cstheme="majorBidi"/>
          <w:sz w:val="24"/>
          <w:szCs w:val="24"/>
        </w:rPr>
        <w:t xml:space="preserve"> konatif. Jiwa beragama atau perilaku keberagamaan merujuk pada aspek rohani induvidu yang berkaitan dengan keimanan kepada Allah yang merefleksikan</w:t>
      </w:r>
      <w:r>
        <w:rPr>
          <w:rFonts w:asciiTheme="majorBidi" w:hAnsiTheme="majorBidi" w:cstheme="majorBidi"/>
          <w:sz w:val="24"/>
          <w:szCs w:val="24"/>
        </w:rPr>
        <w:t xml:space="preserve"> kedalam peribadatan kepada-Nya, baik yang</w:t>
      </w:r>
      <w:r w:rsidRPr="00ED4832">
        <w:rPr>
          <w:rFonts w:asciiTheme="majorBidi" w:hAnsiTheme="majorBidi" w:cstheme="majorBidi"/>
          <w:sz w:val="24"/>
          <w:szCs w:val="24"/>
        </w:rPr>
        <w:t xml:space="preserve"> bersifat </w:t>
      </w:r>
      <w:r w:rsidRPr="00ED4832">
        <w:rPr>
          <w:rFonts w:asciiTheme="majorBidi" w:hAnsiTheme="majorBidi" w:cstheme="majorBidi"/>
          <w:i/>
          <w:iCs/>
          <w:sz w:val="24"/>
          <w:szCs w:val="24"/>
        </w:rPr>
        <w:t>hablumminallah</w:t>
      </w:r>
      <w:r w:rsidRPr="00ED4832">
        <w:rPr>
          <w:rFonts w:asciiTheme="majorBidi" w:hAnsiTheme="majorBidi" w:cstheme="majorBidi"/>
          <w:sz w:val="24"/>
          <w:szCs w:val="24"/>
        </w:rPr>
        <w:t xml:space="preserve"> maupun </w:t>
      </w:r>
      <w:r w:rsidRPr="00ED4832">
        <w:rPr>
          <w:rFonts w:asciiTheme="majorBidi" w:hAnsiTheme="majorBidi" w:cstheme="majorBidi"/>
          <w:i/>
          <w:iCs/>
          <w:sz w:val="24"/>
          <w:szCs w:val="24"/>
        </w:rPr>
        <w:t>hablumminannas</w:t>
      </w:r>
      <w:r w:rsidRPr="00ED4832">
        <w:rPr>
          <w:rFonts w:asciiTheme="majorBidi" w:hAnsiTheme="majorBidi" w:cstheme="majorBidi"/>
          <w:sz w:val="24"/>
          <w:szCs w:val="24"/>
        </w:rPr>
        <w:t>. Dengan demikian perilaku keberagamaan adalah segalah akifitas yang dilakukan oleh seseorang yang berkaitan dengan kepercayaan kepada Tuhan Yang Maha Esa dengan ajaran kebaikan dan kewajiban-kewajiban yang bertalian dengan kepercayaan itu.</w:t>
      </w:r>
      <w:r w:rsidRPr="00ED4832">
        <w:rPr>
          <w:rStyle w:val="FootnoteReference"/>
          <w:rFonts w:asciiTheme="majorBidi" w:hAnsiTheme="majorBidi" w:cstheme="majorBidi"/>
          <w:sz w:val="24"/>
          <w:szCs w:val="24"/>
        </w:rPr>
        <w:footnoteReference w:id="29"/>
      </w:r>
    </w:p>
    <w:p w:rsidR="00C97CC7" w:rsidRPr="00ED4832" w:rsidRDefault="00C97CC7" w:rsidP="00C97CC7">
      <w:pPr>
        <w:spacing w:after="0" w:line="240" w:lineRule="auto"/>
        <w:jc w:val="both"/>
        <w:rPr>
          <w:rFonts w:asciiTheme="majorBidi" w:hAnsiTheme="majorBidi" w:cstheme="majorBidi"/>
          <w:sz w:val="24"/>
          <w:szCs w:val="24"/>
        </w:rPr>
      </w:pPr>
    </w:p>
    <w:p w:rsidR="00C97CC7" w:rsidRPr="00ED4832" w:rsidRDefault="00C97CC7" w:rsidP="00C97CC7">
      <w:pPr>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Oleh karena itu keberagamaan dalam Islam bukan hanya diwujudkan dalam bentuk ritual saja, akan tetapi d</w:t>
      </w:r>
      <w:r>
        <w:rPr>
          <w:rFonts w:asciiTheme="majorBidi" w:hAnsiTheme="majorBidi" w:cstheme="majorBidi"/>
          <w:sz w:val="24"/>
          <w:szCs w:val="24"/>
        </w:rPr>
        <w:t>a</w:t>
      </w:r>
      <w:r w:rsidRPr="00ED4832">
        <w:rPr>
          <w:rFonts w:asciiTheme="majorBidi" w:hAnsiTheme="majorBidi" w:cstheme="majorBidi"/>
          <w:sz w:val="24"/>
          <w:szCs w:val="24"/>
        </w:rPr>
        <w:t xml:space="preserve">lam aktifitas lainya. Islam menyuruh umatnya untuk beragama secara </w:t>
      </w:r>
      <w:r w:rsidRPr="00ED4832">
        <w:rPr>
          <w:rFonts w:asciiTheme="majorBidi" w:hAnsiTheme="majorBidi" w:cstheme="majorBidi"/>
          <w:sz w:val="24"/>
          <w:szCs w:val="24"/>
        </w:rPr>
        <w:lastRenderedPageBreak/>
        <w:t>menyeluruh baik dalam berfikir, bersikap, maupun bertindk harus secara Islami. Bahkan dalam melakukan aktifitas-aktifitas lainya seorang muslim diperintahkan untuk melakukan secara Islami dalam rangka beribadah kepada Allah semata.</w:t>
      </w:r>
    </w:p>
    <w:p w:rsidR="00C97CC7" w:rsidRPr="00ED4832" w:rsidRDefault="00C97CC7" w:rsidP="00C97CC7">
      <w:pPr>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Hal ini selaras dengan yang dikemukan oleh Zakiyah Darajat bahwa:</w:t>
      </w:r>
    </w:p>
    <w:p w:rsidR="00C97CC7" w:rsidRDefault="00C97CC7" w:rsidP="00C97CC7">
      <w:pPr>
        <w:spacing w:after="0" w:line="240" w:lineRule="auto"/>
        <w:ind w:left="567"/>
        <w:jc w:val="both"/>
        <w:rPr>
          <w:rFonts w:asciiTheme="majorBidi" w:hAnsiTheme="majorBidi" w:cstheme="majorBidi"/>
          <w:sz w:val="24"/>
          <w:szCs w:val="24"/>
        </w:rPr>
      </w:pPr>
      <w:r w:rsidRPr="00ED4832">
        <w:rPr>
          <w:rFonts w:asciiTheme="majorBidi" w:hAnsiTheme="majorBidi" w:cstheme="majorBidi"/>
          <w:sz w:val="24"/>
          <w:szCs w:val="24"/>
        </w:rPr>
        <w:t>kondisi kedalaman keberagamaan akan terbentuk dalam diri pemeluk agama apabila ia memiliki kesadaran keagamaan dan pengalaman keagamaan. Kesadran keagamaan merupakan aspek mental dari perilaku aktifitas agama, adapun pengalaman keagamaan dalam menumbuhkan keyakinan yang menghasilkan tindakan atau amaliah.</w:t>
      </w:r>
      <w:r w:rsidRPr="00ED4832">
        <w:rPr>
          <w:rStyle w:val="FootnoteReference"/>
          <w:rFonts w:asciiTheme="majorBidi" w:hAnsiTheme="majorBidi" w:cstheme="majorBidi"/>
          <w:sz w:val="24"/>
          <w:szCs w:val="24"/>
        </w:rPr>
        <w:footnoteReference w:id="30"/>
      </w:r>
      <w:r w:rsidRPr="00ED4832">
        <w:rPr>
          <w:rFonts w:asciiTheme="majorBidi" w:hAnsiTheme="majorBidi" w:cstheme="majorBidi"/>
          <w:sz w:val="24"/>
          <w:szCs w:val="24"/>
        </w:rPr>
        <w:t xml:space="preserve"> </w:t>
      </w:r>
    </w:p>
    <w:p w:rsidR="00C97CC7" w:rsidRPr="00ED4832" w:rsidRDefault="00C97CC7" w:rsidP="00C97CC7">
      <w:pPr>
        <w:spacing w:after="0" w:line="240" w:lineRule="auto"/>
        <w:ind w:left="567"/>
        <w:jc w:val="both"/>
        <w:rPr>
          <w:rFonts w:asciiTheme="majorBidi" w:hAnsiTheme="majorBidi" w:cstheme="majorBidi"/>
          <w:sz w:val="24"/>
          <w:szCs w:val="24"/>
        </w:rPr>
      </w:pPr>
    </w:p>
    <w:p w:rsidR="00C97CC7" w:rsidRPr="00ED4832" w:rsidRDefault="00C97CC7" w:rsidP="00C97CC7">
      <w:pPr>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Dengan demikian secara konkrit yang dimaksud dengan perilaku keberagamaan adalah tingkah laku yang taat kepada agama atau perbuatan yang mencerminkan ketaatan dalam menjalankan ajaran agama yang didasarkan oleh pengetahuan dan perasaan terhadap agama dengan harapan mendapat ridha Allah SWT.</w:t>
      </w:r>
    </w:p>
    <w:p w:rsidR="00C97CC7" w:rsidRPr="00ED4832" w:rsidRDefault="00C97CC7" w:rsidP="00C97CC7">
      <w:pPr>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Dari segi konteks keberagamaan dalam a</w:t>
      </w:r>
      <w:r>
        <w:rPr>
          <w:rFonts w:asciiTheme="majorBidi" w:hAnsiTheme="majorBidi" w:cstheme="majorBidi"/>
          <w:sz w:val="24"/>
          <w:szCs w:val="24"/>
        </w:rPr>
        <w:t>gama Islam menurut Yufuf Al-Qar</w:t>
      </w:r>
      <w:r w:rsidRPr="00ED4832">
        <w:rPr>
          <w:rFonts w:asciiTheme="majorBidi" w:hAnsiTheme="majorBidi" w:cstheme="majorBidi"/>
          <w:sz w:val="24"/>
          <w:szCs w:val="24"/>
        </w:rPr>
        <w:t>dhowy memiliki dimensi-dimensi atau pokok-pokok Islam yang secara garis besar dibagi 3 yaitu aqidah, ibadah, atau praktek syari’ah dan akhlak.</w:t>
      </w:r>
      <w:r w:rsidRPr="00ED4832">
        <w:rPr>
          <w:rStyle w:val="FootnoteReference"/>
          <w:rFonts w:asciiTheme="majorBidi" w:hAnsiTheme="majorBidi" w:cstheme="majorBidi"/>
          <w:sz w:val="24"/>
          <w:szCs w:val="24"/>
        </w:rPr>
        <w:footnoteReference w:id="31"/>
      </w:r>
    </w:p>
    <w:p w:rsidR="00C97CC7" w:rsidRPr="00ED4832" w:rsidRDefault="00C97CC7" w:rsidP="00C97CC7">
      <w:pPr>
        <w:pStyle w:val="ListParagraph"/>
        <w:numPr>
          <w:ilvl w:val="0"/>
          <w:numId w:val="7"/>
        </w:numPr>
        <w:spacing w:line="480" w:lineRule="auto"/>
        <w:ind w:left="567"/>
        <w:jc w:val="both"/>
        <w:rPr>
          <w:rFonts w:asciiTheme="majorBidi" w:hAnsiTheme="majorBidi" w:cstheme="majorBidi"/>
          <w:sz w:val="24"/>
          <w:szCs w:val="24"/>
        </w:rPr>
      </w:pPr>
      <w:r w:rsidRPr="00ED4832">
        <w:rPr>
          <w:rFonts w:asciiTheme="majorBidi" w:hAnsiTheme="majorBidi" w:cstheme="majorBidi"/>
          <w:sz w:val="24"/>
          <w:szCs w:val="24"/>
        </w:rPr>
        <w:t>Aqidah, se</w:t>
      </w:r>
      <w:r>
        <w:rPr>
          <w:rFonts w:asciiTheme="majorBidi" w:hAnsiTheme="majorBidi" w:cstheme="majorBidi"/>
          <w:sz w:val="24"/>
          <w:szCs w:val="24"/>
        </w:rPr>
        <w:t>cara etimologi yaitu kepercayan</w:t>
      </w:r>
      <w:r w:rsidRPr="00ED4832">
        <w:rPr>
          <w:rFonts w:asciiTheme="majorBidi" w:hAnsiTheme="majorBidi" w:cstheme="majorBidi"/>
          <w:sz w:val="24"/>
          <w:szCs w:val="24"/>
        </w:rPr>
        <w:t>,</w:t>
      </w:r>
      <w:r w:rsidRPr="00ED4832">
        <w:rPr>
          <w:rStyle w:val="FootnoteReference"/>
          <w:rFonts w:asciiTheme="majorBidi" w:hAnsiTheme="majorBidi" w:cstheme="majorBidi"/>
          <w:sz w:val="24"/>
          <w:szCs w:val="24"/>
        </w:rPr>
        <w:footnoteReference w:id="32"/>
      </w:r>
      <w:r w:rsidRPr="00ED4832">
        <w:rPr>
          <w:rFonts w:asciiTheme="majorBidi" w:hAnsiTheme="majorBidi" w:cstheme="majorBidi"/>
          <w:sz w:val="24"/>
          <w:szCs w:val="24"/>
        </w:rPr>
        <w:t xml:space="preserve"> sedangkan secara terminologi disamakan dengan keimanan, yang menunjukan kepada seberapa tingkat keyakinan seseorang terhadap kebenaran ajaran-ajaran agamanya yang bersifat furndamental dan dogmatis.</w:t>
      </w:r>
      <w:r w:rsidRPr="00ED4832">
        <w:rPr>
          <w:rStyle w:val="FootnoteReference"/>
          <w:rFonts w:asciiTheme="majorBidi" w:hAnsiTheme="majorBidi" w:cstheme="majorBidi"/>
          <w:sz w:val="24"/>
          <w:szCs w:val="24"/>
        </w:rPr>
        <w:footnoteReference w:id="33"/>
      </w:r>
    </w:p>
    <w:p w:rsidR="00C97CC7" w:rsidRPr="00ED4832" w:rsidRDefault="00C97CC7" w:rsidP="00C97CC7">
      <w:pPr>
        <w:pStyle w:val="ListParagraph"/>
        <w:numPr>
          <w:ilvl w:val="0"/>
          <w:numId w:val="7"/>
        </w:numPr>
        <w:spacing w:line="480" w:lineRule="auto"/>
        <w:ind w:left="567"/>
        <w:jc w:val="both"/>
        <w:rPr>
          <w:rFonts w:asciiTheme="majorBidi" w:hAnsiTheme="majorBidi" w:cstheme="majorBidi"/>
          <w:sz w:val="24"/>
          <w:szCs w:val="24"/>
        </w:rPr>
      </w:pPr>
      <w:r>
        <w:rPr>
          <w:rFonts w:asciiTheme="majorBidi" w:hAnsiTheme="majorBidi" w:cstheme="majorBidi"/>
          <w:sz w:val="24"/>
          <w:szCs w:val="24"/>
        </w:rPr>
        <w:t>Ibadah</w:t>
      </w:r>
      <w:r w:rsidRPr="00ED4832">
        <w:rPr>
          <w:rFonts w:asciiTheme="majorBidi" w:hAnsiTheme="majorBidi" w:cstheme="majorBidi"/>
          <w:sz w:val="24"/>
          <w:szCs w:val="24"/>
        </w:rPr>
        <w:t xml:space="preserve"> atau praktik syari’ah merupakan peraturan-peraturan yang mengatur hubungan langsung seseorang muslim dengan Tuhanya dan sesama manusia, yang menunjukan seberapa patuh tingkat ketaatan seseoran yang dalam</w:t>
      </w:r>
      <w:r>
        <w:rPr>
          <w:rFonts w:asciiTheme="majorBidi" w:hAnsiTheme="majorBidi" w:cstheme="majorBidi"/>
          <w:sz w:val="24"/>
          <w:szCs w:val="24"/>
        </w:rPr>
        <w:t xml:space="preserve"> </w:t>
      </w:r>
      <w:r w:rsidRPr="00ED4832">
        <w:rPr>
          <w:rFonts w:asciiTheme="majorBidi" w:hAnsiTheme="majorBidi" w:cstheme="majorBidi"/>
          <w:sz w:val="24"/>
          <w:szCs w:val="24"/>
        </w:rPr>
        <w:t xml:space="preserve">mengerjakan kegiatan-kegiatan ritual keagamaan yang diperintahkan dan dianjurkan, baik yang menyangkut ibadah (ritual) </w:t>
      </w:r>
      <w:r w:rsidRPr="00ED4832">
        <w:rPr>
          <w:rFonts w:asciiTheme="majorBidi" w:hAnsiTheme="majorBidi" w:cstheme="majorBidi"/>
          <w:sz w:val="24"/>
          <w:szCs w:val="24"/>
        </w:rPr>
        <w:lastRenderedPageBreak/>
        <w:t>dalam arti khusus maupun dalam arti yang luas yang merupakan media komunikasi antara Tuhan dan mahluknya. Ibadah juga merupakan perwujudan dari sikap keberagamaan seseorang dalam kehidupan.</w:t>
      </w:r>
    </w:p>
    <w:p w:rsidR="00C97CC7" w:rsidRPr="00ED4832" w:rsidRDefault="00C97CC7" w:rsidP="00C97CC7">
      <w:pPr>
        <w:pStyle w:val="ListParagraph"/>
        <w:numPr>
          <w:ilvl w:val="0"/>
          <w:numId w:val="7"/>
        </w:numPr>
        <w:spacing w:line="480" w:lineRule="auto"/>
        <w:ind w:left="567"/>
        <w:jc w:val="both"/>
        <w:rPr>
          <w:rFonts w:asciiTheme="majorBidi" w:hAnsiTheme="majorBidi" w:cstheme="majorBidi"/>
          <w:sz w:val="24"/>
          <w:szCs w:val="24"/>
        </w:rPr>
      </w:pPr>
      <w:r w:rsidRPr="00ED4832">
        <w:rPr>
          <w:rFonts w:asciiTheme="majorBidi" w:hAnsiTheme="majorBidi" w:cstheme="majorBidi"/>
          <w:sz w:val="24"/>
          <w:szCs w:val="24"/>
        </w:rPr>
        <w:t>Akhlak, secara etimologi adalah tabiat, budi pekerti, kebiasaan,</w:t>
      </w:r>
      <w:r w:rsidRPr="00ED4832">
        <w:rPr>
          <w:rStyle w:val="FootnoteReference"/>
          <w:rFonts w:asciiTheme="majorBidi" w:hAnsiTheme="majorBidi" w:cstheme="majorBidi"/>
          <w:sz w:val="24"/>
          <w:szCs w:val="24"/>
        </w:rPr>
        <w:footnoteReference w:id="34"/>
      </w:r>
      <w:r w:rsidRPr="00ED4832">
        <w:rPr>
          <w:rFonts w:asciiTheme="majorBidi" w:hAnsiTheme="majorBidi" w:cstheme="majorBidi"/>
          <w:sz w:val="24"/>
          <w:szCs w:val="24"/>
        </w:rPr>
        <w:t xml:space="preserve"> sedangkan menurut imam Al-Ghazali yang merupa</w:t>
      </w:r>
      <w:r>
        <w:rPr>
          <w:rFonts w:asciiTheme="majorBidi" w:hAnsiTheme="majorBidi" w:cstheme="majorBidi"/>
          <w:sz w:val="24"/>
          <w:szCs w:val="24"/>
        </w:rPr>
        <w:t xml:space="preserve">kan defenisi secara terminologi </w:t>
      </w:r>
      <w:r w:rsidRPr="00ED4832">
        <w:rPr>
          <w:rFonts w:asciiTheme="majorBidi" w:hAnsiTheme="majorBidi" w:cstheme="majorBidi"/>
          <w:sz w:val="24"/>
          <w:szCs w:val="24"/>
        </w:rPr>
        <w:t>adalah sifat yang tertanam dalam jiwa yang menimbulakn perbuatan-perbuatan yang dengan gampang dan mudah, tanpa memerlukan pertimbangan.</w:t>
      </w:r>
      <w:r w:rsidRPr="00ED4832">
        <w:rPr>
          <w:rStyle w:val="FootnoteReference"/>
          <w:rFonts w:asciiTheme="majorBidi" w:hAnsiTheme="majorBidi" w:cstheme="majorBidi"/>
          <w:sz w:val="24"/>
          <w:szCs w:val="24"/>
        </w:rPr>
        <w:footnoteReference w:id="35"/>
      </w:r>
      <w:r w:rsidRPr="00ED4832">
        <w:rPr>
          <w:rFonts w:asciiTheme="majorBidi" w:hAnsiTheme="majorBidi" w:cstheme="majorBidi"/>
          <w:sz w:val="24"/>
          <w:szCs w:val="24"/>
        </w:rPr>
        <w:t xml:space="preserve"> Menurut Soegarda Poerbakawartja menjelaskan bahwa akhlak adalah budi pekerti watak kususilaan (kesadaran etika dan moral) yaitu kelakuan yang baik yang merupakan akibat dari sikap jiwa yang benar terhadap Khaliknya dan terhadap sesama manusia.</w:t>
      </w:r>
      <w:r w:rsidRPr="00ED4832">
        <w:rPr>
          <w:rStyle w:val="FootnoteReference"/>
          <w:rFonts w:asciiTheme="majorBidi" w:hAnsiTheme="majorBidi" w:cstheme="majorBidi"/>
          <w:sz w:val="24"/>
          <w:szCs w:val="24"/>
        </w:rPr>
        <w:footnoteReference w:id="36"/>
      </w:r>
      <w:r w:rsidRPr="00ED4832">
        <w:rPr>
          <w:rFonts w:asciiTheme="majorBidi" w:hAnsiTheme="majorBidi" w:cstheme="majorBidi"/>
          <w:sz w:val="24"/>
          <w:szCs w:val="24"/>
        </w:rPr>
        <w:t xml:space="preserve"> </w:t>
      </w:r>
    </w:p>
    <w:p w:rsidR="00C97CC7" w:rsidRPr="00ED4832" w:rsidRDefault="00C97CC7" w:rsidP="00C97CC7">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Dalam penjelasan Yusuf Al Qar</w:t>
      </w:r>
      <w:r w:rsidRPr="00ED4832">
        <w:rPr>
          <w:rFonts w:asciiTheme="majorBidi" w:hAnsiTheme="majorBidi" w:cstheme="majorBidi"/>
          <w:sz w:val="24"/>
          <w:szCs w:val="24"/>
        </w:rPr>
        <w:t>dhawy di atas merupakan pokok-pokok Islam yang dapat dijadikan ruang lingkup dari perilaku keberagamaan:</w:t>
      </w:r>
    </w:p>
    <w:p w:rsidR="00C97CC7" w:rsidRPr="00ED4832" w:rsidRDefault="00C97CC7" w:rsidP="00C97CC7">
      <w:pPr>
        <w:pStyle w:val="ListParagraph"/>
        <w:numPr>
          <w:ilvl w:val="0"/>
          <w:numId w:val="8"/>
        </w:numPr>
        <w:spacing w:line="480" w:lineRule="auto"/>
        <w:ind w:left="567"/>
        <w:jc w:val="both"/>
        <w:rPr>
          <w:rFonts w:asciiTheme="majorBidi" w:hAnsiTheme="majorBidi" w:cstheme="majorBidi"/>
          <w:sz w:val="24"/>
          <w:szCs w:val="24"/>
        </w:rPr>
      </w:pPr>
      <w:r w:rsidRPr="00ED4832">
        <w:rPr>
          <w:rFonts w:asciiTheme="majorBidi" w:hAnsiTheme="majorBidi" w:cstheme="majorBidi"/>
          <w:sz w:val="24"/>
          <w:szCs w:val="24"/>
        </w:rPr>
        <w:t>Aspek aqidah, ruang lingkup aqidah merupakan yang paling mendasar dalam diri seseorang dikarenakan dengan aqidahlah seseorang memiliki pondasi atau sikap keberagamaan, aqidah juga merupakan alasan utama seseorang yang dapat berprilaku sebagai hamba yang perc</w:t>
      </w:r>
      <w:r>
        <w:rPr>
          <w:rFonts w:asciiTheme="majorBidi" w:hAnsiTheme="majorBidi" w:cstheme="majorBidi"/>
          <w:sz w:val="24"/>
          <w:szCs w:val="24"/>
        </w:rPr>
        <w:t>aya kepada Allah SWT. Aqidah be</w:t>
      </w:r>
      <w:r w:rsidRPr="00ED4832">
        <w:rPr>
          <w:rFonts w:asciiTheme="majorBidi" w:hAnsiTheme="majorBidi" w:cstheme="majorBidi"/>
          <w:sz w:val="24"/>
          <w:szCs w:val="24"/>
        </w:rPr>
        <w:t>rkaitan dengan iman dan taqwa hal inilah yang melahirkan keyakinan-keyakinan atas yang ada pada setiap dirinya merupakan pemebrian dari Tuhan, dan ia mengetahui bahwa ia akan kembali kepada tuhanya pula.</w:t>
      </w:r>
    </w:p>
    <w:p w:rsidR="00C97CC7" w:rsidRPr="00ED4832" w:rsidRDefault="00C97CC7" w:rsidP="00C97CC7">
      <w:pPr>
        <w:pStyle w:val="ListParagraph"/>
        <w:numPr>
          <w:ilvl w:val="0"/>
          <w:numId w:val="8"/>
        </w:numPr>
        <w:spacing w:line="480" w:lineRule="auto"/>
        <w:ind w:left="567"/>
        <w:jc w:val="both"/>
        <w:rPr>
          <w:rFonts w:asciiTheme="majorBidi" w:hAnsiTheme="majorBidi" w:cstheme="majorBidi"/>
          <w:sz w:val="24"/>
          <w:szCs w:val="24"/>
        </w:rPr>
      </w:pPr>
      <w:r w:rsidRPr="00ED4832">
        <w:rPr>
          <w:rFonts w:asciiTheme="majorBidi" w:hAnsiTheme="majorBidi" w:cstheme="majorBidi"/>
          <w:sz w:val="24"/>
          <w:szCs w:val="24"/>
        </w:rPr>
        <w:t xml:space="preserve">Aspek syari’ah, ruang lingkup syari’ah merupakan realisasi atas aqidah, iman yang tertanam dalam dirinya, ia berusaha melakukan setiap kewajiban yang diperintahkan sang khalik. Hal ini berkaitan dengan ritual keagamaan atau praktik ibadah seperti shalat lima </w:t>
      </w:r>
      <w:r w:rsidRPr="00ED4832">
        <w:rPr>
          <w:rFonts w:asciiTheme="majorBidi" w:hAnsiTheme="majorBidi" w:cstheme="majorBidi"/>
          <w:sz w:val="24"/>
          <w:szCs w:val="24"/>
        </w:rPr>
        <w:lastRenderedPageBreak/>
        <w:t>waktu, shalat sunnat dan lain sebagainya. Aspek syari’ah ini bertautan sekali dengan rukun Islam.</w:t>
      </w:r>
    </w:p>
    <w:p w:rsidR="00C97CC7" w:rsidRPr="00104F25" w:rsidRDefault="00C97CC7" w:rsidP="00C97CC7">
      <w:pPr>
        <w:pStyle w:val="ListParagraph"/>
        <w:numPr>
          <w:ilvl w:val="0"/>
          <w:numId w:val="8"/>
        </w:numPr>
        <w:spacing w:after="0" w:line="480" w:lineRule="auto"/>
        <w:ind w:left="567"/>
        <w:jc w:val="both"/>
        <w:rPr>
          <w:rFonts w:asciiTheme="majorBidi" w:hAnsiTheme="majorBidi" w:cstheme="majorBidi"/>
          <w:sz w:val="24"/>
          <w:szCs w:val="24"/>
        </w:rPr>
      </w:pPr>
      <w:r w:rsidRPr="00ED4832">
        <w:rPr>
          <w:rFonts w:asciiTheme="majorBidi" w:hAnsiTheme="majorBidi" w:cstheme="majorBidi"/>
          <w:sz w:val="24"/>
          <w:szCs w:val="24"/>
        </w:rPr>
        <w:t>Aspek akhlak, ruang lingkup akhlak berkaitan dengan perilaku dirinya sebagai muslim yang taat, dalam menjalankan kehidupanya sehari-hari yang semuanya itu sesuai dengan ajaran agama Islam. Hal ini disebabkan ia memiliki kesadaran yang terdapat pada jiwanya tentang ajaran agama yang telah meresap didalam hatinya. Sehingga lahirlah sikap yang mulia, dalam perilaku sehari-hari yang dapat mencerminkan perilaku keberagamaan, seperti muda menolong, jujur, sopan, bertutur kata yang baik dan lain sebagainya.</w:t>
      </w:r>
    </w:p>
    <w:p w:rsidR="00C97CC7" w:rsidRPr="00ED4832" w:rsidRDefault="00C97CC7" w:rsidP="00C97CC7">
      <w:pPr>
        <w:spacing w:after="0" w:line="480" w:lineRule="auto"/>
        <w:jc w:val="both"/>
        <w:rPr>
          <w:rFonts w:asciiTheme="majorBidi" w:hAnsiTheme="majorBidi" w:cstheme="majorBidi"/>
          <w:b/>
          <w:bCs/>
          <w:sz w:val="24"/>
          <w:szCs w:val="24"/>
        </w:rPr>
      </w:pPr>
      <w:r w:rsidRPr="00ED4832">
        <w:rPr>
          <w:rFonts w:asciiTheme="majorBidi" w:hAnsiTheme="majorBidi" w:cstheme="majorBidi"/>
          <w:b/>
          <w:bCs/>
          <w:sz w:val="24"/>
          <w:szCs w:val="24"/>
        </w:rPr>
        <w:t>2. Terbentuknya Perilaku Keberagamaan.</w:t>
      </w:r>
    </w:p>
    <w:p w:rsidR="00C97CC7" w:rsidRPr="00ED4832" w:rsidRDefault="00C97CC7" w:rsidP="00C97CC7">
      <w:pPr>
        <w:spacing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Pembentukan perilaku keberagamaan seseorang dapat dilakukan dengan melalui 3 pe</w:t>
      </w:r>
      <w:r>
        <w:rPr>
          <w:rFonts w:asciiTheme="majorBidi" w:hAnsiTheme="majorBidi" w:cstheme="majorBidi"/>
          <w:sz w:val="24"/>
          <w:szCs w:val="24"/>
        </w:rPr>
        <w:t>ndekatan yaitu pendekatan rasional, pendekatan emosio</w:t>
      </w:r>
      <w:r w:rsidRPr="00ED4832">
        <w:rPr>
          <w:rFonts w:asciiTheme="majorBidi" w:hAnsiTheme="majorBidi" w:cstheme="majorBidi"/>
          <w:sz w:val="24"/>
          <w:szCs w:val="24"/>
        </w:rPr>
        <w:t>n</w:t>
      </w:r>
      <w:r>
        <w:rPr>
          <w:rFonts w:asciiTheme="majorBidi" w:hAnsiTheme="majorBidi" w:cstheme="majorBidi"/>
          <w:sz w:val="24"/>
          <w:szCs w:val="24"/>
        </w:rPr>
        <w:t>a</w:t>
      </w:r>
      <w:r w:rsidRPr="00ED4832">
        <w:rPr>
          <w:rFonts w:asciiTheme="majorBidi" w:hAnsiTheme="majorBidi" w:cstheme="majorBidi"/>
          <w:sz w:val="24"/>
          <w:szCs w:val="24"/>
        </w:rPr>
        <w:t>l dan pedekatan keteladanan.</w:t>
      </w:r>
      <w:r w:rsidRPr="00ED4832">
        <w:rPr>
          <w:rStyle w:val="FootnoteReference"/>
          <w:rFonts w:asciiTheme="majorBidi" w:hAnsiTheme="majorBidi" w:cstheme="majorBidi"/>
          <w:sz w:val="24"/>
          <w:szCs w:val="24"/>
        </w:rPr>
        <w:footnoteReference w:id="37"/>
      </w:r>
    </w:p>
    <w:p w:rsidR="00C97CC7" w:rsidRPr="00ED4832" w:rsidRDefault="00C97CC7" w:rsidP="00C97CC7">
      <w:pPr>
        <w:pStyle w:val="ListParagraph"/>
        <w:numPr>
          <w:ilvl w:val="0"/>
          <w:numId w:val="10"/>
        </w:numPr>
        <w:spacing w:line="480" w:lineRule="auto"/>
        <w:ind w:left="567"/>
        <w:jc w:val="both"/>
        <w:rPr>
          <w:rFonts w:asciiTheme="majorBidi" w:hAnsiTheme="majorBidi" w:cstheme="majorBidi"/>
          <w:sz w:val="24"/>
          <w:szCs w:val="24"/>
        </w:rPr>
      </w:pPr>
      <w:r w:rsidRPr="00ED4832">
        <w:rPr>
          <w:rFonts w:asciiTheme="majorBidi" w:hAnsiTheme="majorBidi" w:cstheme="majorBidi"/>
          <w:sz w:val="24"/>
          <w:szCs w:val="24"/>
        </w:rPr>
        <w:t>Pendekatan rasional adalah usaha memberikan peranan pada akal peserta didik dalam memahami dan membedakan bahan ajar dalam standar materi kaitanya dengan perilaku yang buruk dalam kehidupan duniawi.</w:t>
      </w:r>
      <w:r w:rsidRPr="00ED4832">
        <w:rPr>
          <w:rStyle w:val="FootnoteReference"/>
          <w:rFonts w:asciiTheme="majorBidi" w:hAnsiTheme="majorBidi" w:cstheme="majorBidi"/>
          <w:sz w:val="24"/>
          <w:szCs w:val="24"/>
        </w:rPr>
        <w:footnoteReference w:id="38"/>
      </w:r>
      <w:r w:rsidRPr="00ED4832">
        <w:rPr>
          <w:rFonts w:asciiTheme="majorBidi" w:hAnsiTheme="majorBidi" w:cstheme="majorBidi"/>
          <w:sz w:val="24"/>
          <w:szCs w:val="24"/>
        </w:rPr>
        <w:t xml:space="preserve"> </w:t>
      </w:r>
    </w:p>
    <w:p w:rsidR="00C97CC7" w:rsidRPr="00ED4832" w:rsidRDefault="00C97CC7" w:rsidP="00C97CC7">
      <w:pPr>
        <w:pStyle w:val="ListParagraph"/>
        <w:numPr>
          <w:ilvl w:val="0"/>
          <w:numId w:val="10"/>
        </w:numPr>
        <w:spacing w:line="480" w:lineRule="auto"/>
        <w:ind w:left="567"/>
        <w:jc w:val="both"/>
        <w:rPr>
          <w:rFonts w:asciiTheme="majorBidi" w:hAnsiTheme="majorBidi" w:cstheme="majorBidi"/>
          <w:sz w:val="24"/>
          <w:szCs w:val="24"/>
        </w:rPr>
      </w:pPr>
      <w:r w:rsidRPr="00ED4832">
        <w:rPr>
          <w:rFonts w:asciiTheme="majorBidi" w:hAnsiTheme="majorBidi" w:cstheme="majorBidi"/>
          <w:sz w:val="24"/>
          <w:szCs w:val="24"/>
        </w:rPr>
        <w:t>Pendekatan emosional adalah upaya untuk merubah perasaan emosi peserta didik dalam menghayati perilaku yang seuai dengan ajaran Islam dan budaya (serta dapat merasakan yang baik dan yang buruk).</w:t>
      </w:r>
      <w:r w:rsidRPr="00ED4832">
        <w:rPr>
          <w:rStyle w:val="FootnoteReference"/>
          <w:rFonts w:asciiTheme="majorBidi" w:hAnsiTheme="majorBidi" w:cstheme="majorBidi"/>
          <w:sz w:val="24"/>
          <w:szCs w:val="24"/>
        </w:rPr>
        <w:footnoteReference w:id="39"/>
      </w:r>
      <w:r w:rsidRPr="00ED4832">
        <w:rPr>
          <w:rFonts w:asciiTheme="majorBidi" w:hAnsiTheme="majorBidi" w:cstheme="majorBidi"/>
          <w:sz w:val="24"/>
          <w:szCs w:val="24"/>
        </w:rPr>
        <w:t xml:space="preserve"> Dalam konteks ini terdapat 2 metode yaitu:</w:t>
      </w:r>
    </w:p>
    <w:p w:rsidR="00C97CC7" w:rsidRPr="00ED4832" w:rsidRDefault="00C97CC7" w:rsidP="00C97CC7">
      <w:pPr>
        <w:pStyle w:val="ListParagraph"/>
        <w:numPr>
          <w:ilvl w:val="0"/>
          <w:numId w:val="11"/>
        </w:numPr>
        <w:spacing w:line="480" w:lineRule="auto"/>
        <w:ind w:left="567"/>
        <w:jc w:val="both"/>
        <w:rPr>
          <w:rFonts w:asciiTheme="majorBidi" w:hAnsiTheme="majorBidi" w:cstheme="majorBidi"/>
          <w:sz w:val="24"/>
          <w:szCs w:val="24"/>
        </w:rPr>
      </w:pPr>
      <w:r w:rsidRPr="00ED4832">
        <w:rPr>
          <w:rFonts w:asciiTheme="majorBidi" w:hAnsiTheme="majorBidi" w:cstheme="majorBidi"/>
          <w:sz w:val="24"/>
          <w:szCs w:val="24"/>
        </w:rPr>
        <w:t xml:space="preserve">Metode nasehat merupakan salah satu metode dalam bentuk perilaku keberagamaan anak, mempersiapkan secara moral, psikis dan sosial, dikarenakan nasehat sangat berperan dalam menjelaskan kepada anak tentang segala hakekat, menghiasi dengan moral dan mengajari tentan prinsip-prinsip Islam. Dalam menggunkan metode nasehat hendaknya pendidik </w:t>
      </w:r>
      <w:r w:rsidRPr="00ED4832">
        <w:rPr>
          <w:rFonts w:asciiTheme="majorBidi" w:hAnsiTheme="majorBidi" w:cstheme="majorBidi"/>
          <w:sz w:val="24"/>
          <w:szCs w:val="24"/>
        </w:rPr>
        <w:lastRenderedPageBreak/>
        <w:t>menghindari perintah atau larangan secara lansung, sebaiknya menggunakan teknik-teknik tidak langsung seperti membuat perumpamaan.</w:t>
      </w:r>
      <w:r w:rsidRPr="00ED4832">
        <w:rPr>
          <w:rStyle w:val="FootnoteReference"/>
          <w:rFonts w:asciiTheme="majorBidi" w:hAnsiTheme="majorBidi" w:cstheme="majorBidi"/>
          <w:sz w:val="24"/>
          <w:szCs w:val="24"/>
        </w:rPr>
        <w:footnoteReference w:id="40"/>
      </w:r>
      <w:r w:rsidRPr="00ED4832">
        <w:rPr>
          <w:rFonts w:asciiTheme="majorBidi" w:hAnsiTheme="majorBidi" w:cstheme="majorBidi"/>
          <w:sz w:val="24"/>
          <w:szCs w:val="24"/>
        </w:rPr>
        <w:t xml:space="preserve"> </w:t>
      </w:r>
    </w:p>
    <w:p w:rsidR="00C97CC7" w:rsidRPr="00ED4832" w:rsidRDefault="00C97CC7" w:rsidP="00C97CC7">
      <w:pPr>
        <w:pStyle w:val="ListParagraph"/>
        <w:numPr>
          <w:ilvl w:val="0"/>
          <w:numId w:val="11"/>
        </w:numPr>
        <w:spacing w:line="480" w:lineRule="auto"/>
        <w:ind w:left="567"/>
        <w:jc w:val="both"/>
        <w:rPr>
          <w:rFonts w:asciiTheme="majorBidi" w:hAnsiTheme="majorBidi" w:cstheme="majorBidi"/>
          <w:sz w:val="24"/>
          <w:szCs w:val="24"/>
        </w:rPr>
      </w:pPr>
      <w:r w:rsidRPr="00ED4832">
        <w:rPr>
          <w:rFonts w:asciiTheme="majorBidi" w:hAnsiTheme="majorBidi" w:cstheme="majorBidi"/>
          <w:sz w:val="24"/>
          <w:szCs w:val="24"/>
        </w:rPr>
        <w:t>Metode pengawasan yaitu seorang pendidik mendapingi dan mengawasi anak didiknya baik hal jasmani maupun rohani dalam upaya pembentukn aqidah, moral dan sosial yang abik. Aspek pengawasan juga harus memberikan nilai-nilai yang positif dan optimal oleh karena itu harus dilakukan dengan cara yang tidak mengekang anak, akan tetapi dengan cara menjelaskan dengan baik agar dimengerti oleh anak.</w:t>
      </w:r>
      <w:r w:rsidRPr="00ED4832">
        <w:rPr>
          <w:rStyle w:val="FootnoteReference"/>
          <w:rFonts w:asciiTheme="majorBidi" w:hAnsiTheme="majorBidi" w:cstheme="majorBidi"/>
          <w:sz w:val="24"/>
          <w:szCs w:val="24"/>
        </w:rPr>
        <w:footnoteReference w:id="41"/>
      </w:r>
    </w:p>
    <w:p w:rsidR="00C97CC7" w:rsidRPr="008753C2" w:rsidRDefault="00C97CC7" w:rsidP="00C97CC7">
      <w:pPr>
        <w:pStyle w:val="ListParagraph"/>
        <w:numPr>
          <w:ilvl w:val="0"/>
          <w:numId w:val="10"/>
        </w:numPr>
        <w:spacing w:line="480" w:lineRule="auto"/>
        <w:ind w:left="567"/>
        <w:jc w:val="both"/>
        <w:rPr>
          <w:rFonts w:asciiTheme="majorBidi" w:hAnsiTheme="majorBidi" w:cstheme="majorBidi"/>
          <w:sz w:val="24"/>
          <w:szCs w:val="24"/>
        </w:rPr>
      </w:pPr>
      <w:r w:rsidRPr="00ED4832">
        <w:rPr>
          <w:rFonts w:asciiTheme="majorBidi" w:hAnsiTheme="majorBidi" w:cstheme="majorBidi"/>
          <w:sz w:val="24"/>
          <w:szCs w:val="24"/>
        </w:rPr>
        <w:t>Pendekatan keteladanan adalah menjadi guru sebagai figur agama dan non agama dengan seluruh warga sekolah sebagai cerminan manusia yang berkepribadian agama. Keteladanan dalam pendidikan amat penting dan lebih efektif, apalagi dalam usaha pembentukan perilaku keberagamaan, seorang anak akan lebih mudah memahami atau mengerti apabila ada seorang yang dapat ditirunya. Keteladanan ini pun menjadi media yang amat baik bagi optimalnya pembentukan perilaku keberagamaan seseorang. Keteladanan pendidik terhadap peserta didik adalah kunci keberhasilan dalam mempersiapkan dan membentuk ,moral spiritual dan sosial anak.</w:t>
      </w:r>
      <w:r w:rsidRPr="00ED4832">
        <w:rPr>
          <w:rStyle w:val="FootnoteReference"/>
          <w:rFonts w:asciiTheme="majorBidi" w:hAnsiTheme="majorBidi" w:cstheme="majorBidi"/>
          <w:sz w:val="24"/>
          <w:szCs w:val="24"/>
        </w:rPr>
        <w:footnoteReference w:id="42"/>
      </w:r>
      <w:r w:rsidRPr="00ED4832">
        <w:rPr>
          <w:rFonts w:asciiTheme="majorBidi" w:hAnsiTheme="majorBidi" w:cstheme="majorBidi"/>
          <w:sz w:val="24"/>
          <w:szCs w:val="24"/>
        </w:rPr>
        <w:t xml:space="preserve"> </w:t>
      </w:r>
    </w:p>
    <w:p w:rsidR="00C97CC7" w:rsidRPr="00ED4832" w:rsidRDefault="00C97CC7" w:rsidP="00C97CC7">
      <w:pPr>
        <w:pStyle w:val="ListParagraph"/>
        <w:numPr>
          <w:ilvl w:val="0"/>
          <w:numId w:val="5"/>
        </w:numPr>
        <w:autoSpaceDE w:val="0"/>
        <w:autoSpaceDN w:val="0"/>
        <w:adjustRightInd w:val="0"/>
        <w:spacing w:after="0" w:line="240" w:lineRule="auto"/>
        <w:ind w:left="284" w:hanging="284"/>
        <w:jc w:val="both"/>
        <w:rPr>
          <w:rFonts w:asciiTheme="majorBidi" w:hAnsiTheme="majorBidi" w:cstheme="majorBidi"/>
          <w:b/>
          <w:bCs/>
          <w:sz w:val="24"/>
          <w:szCs w:val="24"/>
        </w:rPr>
      </w:pPr>
      <w:r w:rsidRPr="00ED4832">
        <w:rPr>
          <w:rFonts w:asciiTheme="majorBidi" w:hAnsiTheme="majorBidi" w:cstheme="majorBidi"/>
          <w:b/>
          <w:bCs/>
          <w:sz w:val="24"/>
          <w:szCs w:val="24"/>
        </w:rPr>
        <w:t xml:space="preserve"> Penelitian Relevan</w:t>
      </w:r>
    </w:p>
    <w:p w:rsidR="00C97CC7" w:rsidRPr="00ED4832" w:rsidRDefault="00C97CC7" w:rsidP="00C97CC7">
      <w:pPr>
        <w:pStyle w:val="ListParagraph"/>
        <w:autoSpaceDE w:val="0"/>
        <w:autoSpaceDN w:val="0"/>
        <w:adjustRightInd w:val="0"/>
        <w:spacing w:after="0" w:line="240" w:lineRule="auto"/>
        <w:ind w:left="284"/>
        <w:jc w:val="both"/>
        <w:rPr>
          <w:rFonts w:asciiTheme="majorBidi" w:hAnsiTheme="majorBidi" w:cstheme="majorBidi"/>
          <w:b/>
          <w:bCs/>
          <w:sz w:val="24"/>
          <w:szCs w:val="24"/>
        </w:rPr>
      </w:pPr>
    </w:p>
    <w:p w:rsidR="00C97CC7" w:rsidRPr="00ED4832" w:rsidRDefault="00C97CC7" w:rsidP="00C97CC7">
      <w:pPr>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 xml:space="preserve">Terkait dngan persoalan perilaku keberagamaan terdapat penulisan hasil karyah ilmiah yang berhubungan dengan penelitian ini yaitu. </w:t>
      </w:r>
    </w:p>
    <w:p w:rsidR="00C97CC7" w:rsidRPr="00ED4832" w:rsidRDefault="00C97CC7" w:rsidP="00C97CC7">
      <w:pPr>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 xml:space="preserve">1. Sikripsi yang ditulis oleh Nur Hikma dengan Judul </w:t>
      </w:r>
      <w:r w:rsidRPr="00ED4832">
        <w:rPr>
          <w:rFonts w:asciiTheme="majorBidi" w:hAnsiTheme="majorBidi" w:cstheme="majorBidi"/>
          <w:i/>
          <w:iCs/>
          <w:sz w:val="24"/>
          <w:szCs w:val="24"/>
        </w:rPr>
        <w:t xml:space="preserve">“peran kerohanian Islam dalam meningkatkan perilaku keagamaan siswa SMA N 4 Kendari” </w:t>
      </w:r>
      <w:r w:rsidRPr="00ED4832">
        <w:rPr>
          <w:rFonts w:asciiTheme="majorBidi" w:hAnsiTheme="majorBidi" w:cstheme="majorBidi"/>
          <w:sz w:val="24"/>
          <w:szCs w:val="24"/>
        </w:rPr>
        <w:t xml:space="preserve"> Mahasiswa jurusan Tarbiyah, Program Studi Pendidikan Agama Islam STAIN Sultan Qaimuddin Kendari 2013. </w:t>
      </w:r>
    </w:p>
    <w:p w:rsidR="00C97CC7" w:rsidRPr="00ED4832" w:rsidRDefault="00C97CC7" w:rsidP="00C97CC7">
      <w:pPr>
        <w:spacing w:after="0" w:line="480" w:lineRule="auto"/>
        <w:ind w:firstLine="284"/>
        <w:jc w:val="both"/>
        <w:rPr>
          <w:rFonts w:asciiTheme="majorBidi" w:hAnsiTheme="majorBidi" w:cstheme="majorBidi"/>
          <w:sz w:val="24"/>
          <w:szCs w:val="24"/>
        </w:rPr>
      </w:pPr>
      <w:r w:rsidRPr="00ED4832">
        <w:rPr>
          <w:rFonts w:asciiTheme="majorBidi" w:hAnsiTheme="majorBidi" w:cstheme="majorBidi"/>
          <w:sz w:val="24"/>
          <w:szCs w:val="24"/>
        </w:rPr>
        <w:lastRenderedPageBreak/>
        <w:t>2. Rumusan masalah dari penelitian ini adalah:</w:t>
      </w:r>
    </w:p>
    <w:p w:rsidR="00C97CC7" w:rsidRPr="00ED4832" w:rsidRDefault="00C97CC7" w:rsidP="00C97CC7">
      <w:pPr>
        <w:tabs>
          <w:tab w:val="left" w:pos="284"/>
        </w:tabs>
        <w:spacing w:after="0" w:line="480" w:lineRule="auto"/>
        <w:ind w:left="567"/>
        <w:jc w:val="both"/>
        <w:rPr>
          <w:rFonts w:asciiTheme="majorBidi" w:hAnsiTheme="majorBidi" w:cstheme="majorBidi"/>
          <w:sz w:val="24"/>
          <w:szCs w:val="24"/>
        </w:rPr>
      </w:pPr>
      <w:r w:rsidRPr="00ED4832">
        <w:rPr>
          <w:rFonts w:asciiTheme="majorBidi" w:hAnsiTheme="majorBidi" w:cstheme="majorBidi"/>
          <w:sz w:val="24"/>
          <w:szCs w:val="24"/>
        </w:rPr>
        <w:t>Apa bentuk peran Rohis dalam meningkatkan perilaku keagamaan siswa SMA N 4 Kendari ?</w:t>
      </w:r>
    </w:p>
    <w:p w:rsidR="00C97CC7" w:rsidRPr="00ED4832" w:rsidRDefault="00C97CC7" w:rsidP="00C97CC7">
      <w:pPr>
        <w:tabs>
          <w:tab w:val="left" w:pos="284"/>
        </w:tabs>
        <w:spacing w:after="0" w:line="480" w:lineRule="auto"/>
        <w:ind w:left="567"/>
        <w:jc w:val="both"/>
        <w:rPr>
          <w:rFonts w:asciiTheme="majorBidi" w:hAnsiTheme="majorBidi" w:cstheme="majorBidi"/>
          <w:sz w:val="24"/>
          <w:szCs w:val="24"/>
        </w:rPr>
      </w:pPr>
      <w:r w:rsidRPr="00ED4832">
        <w:rPr>
          <w:rFonts w:asciiTheme="majorBidi" w:hAnsiTheme="majorBidi" w:cstheme="majorBidi"/>
          <w:sz w:val="24"/>
          <w:szCs w:val="24"/>
        </w:rPr>
        <w:t>Bagaimana hasil yang dicapai dari pelaksanaan program Rohis dalam meningkatkan perilaku keagamaan siswa SMA N 4 Kendari ?</w:t>
      </w:r>
    </w:p>
    <w:p w:rsidR="00C97CC7" w:rsidRPr="00ED4832" w:rsidRDefault="00C97CC7" w:rsidP="00C97CC7">
      <w:pPr>
        <w:pStyle w:val="ListParagraph"/>
        <w:numPr>
          <w:ilvl w:val="0"/>
          <w:numId w:val="3"/>
        </w:numPr>
        <w:spacing w:after="0" w:line="480" w:lineRule="auto"/>
        <w:jc w:val="both"/>
        <w:rPr>
          <w:rFonts w:asciiTheme="majorBidi" w:hAnsiTheme="majorBidi" w:cstheme="majorBidi"/>
          <w:sz w:val="24"/>
          <w:szCs w:val="24"/>
        </w:rPr>
      </w:pPr>
      <w:r w:rsidRPr="00ED4832">
        <w:rPr>
          <w:rFonts w:asciiTheme="majorBidi" w:hAnsiTheme="majorBidi" w:cstheme="majorBidi"/>
          <w:sz w:val="24"/>
          <w:szCs w:val="24"/>
        </w:rPr>
        <w:t>Adapun hasil dari penelitian inin adalah:</w:t>
      </w:r>
    </w:p>
    <w:p w:rsidR="00C97CC7" w:rsidRDefault="00C97CC7" w:rsidP="00C97CC7">
      <w:pPr>
        <w:spacing w:after="0" w:line="480" w:lineRule="auto"/>
        <w:ind w:left="567"/>
        <w:jc w:val="both"/>
        <w:rPr>
          <w:rFonts w:asciiTheme="majorBidi" w:hAnsiTheme="majorBidi" w:cstheme="majorBidi"/>
          <w:sz w:val="24"/>
          <w:szCs w:val="24"/>
        </w:rPr>
      </w:pPr>
      <w:r w:rsidRPr="00ED4832">
        <w:rPr>
          <w:rFonts w:asciiTheme="majorBidi" w:hAnsiTheme="majorBidi" w:cstheme="majorBidi"/>
          <w:sz w:val="24"/>
          <w:szCs w:val="24"/>
        </w:rPr>
        <w:t>Hasil yang dicapai dari peningkatan perilaku keagamaaan siswa SMA N 4 Kendari melalui kegiatan Rohis, adalah nmeningkatnya pengetahuan keagamaan siswa, adainya peningkatan perubahan perilaku keagamaan yang dialami oleh siswa di SMA N 4 Kendari setelah adainyah kegiatan-kegiatan keagamaan yang di laksanakan oleh Rohis.</w:t>
      </w:r>
    </w:p>
    <w:p w:rsidR="00C97CC7" w:rsidRDefault="00C97CC7" w:rsidP="00C97CC7">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Penulisan skripsi di atas yang meneliti tentang peningkatan perilaku keberagamaan yang mengarah kepada peningkatan perilaku keberagamaan, penulisan skripsi di atas menunjukan bahwa siswa sudah memiliki perilaku keberagamaan, sehingga Rohis berperan untuk meningkatkan perilaku keberagamaan. Sedangkan skripsi penulis mengangkat tentang pembentukan perilaku keberagamaan, di dalam penulisan ini Rohis berperan dalam pembentukn perilaku keberagamaan, artinya bahwa siswa belum memiliki perilaku keberagamaan. Dari sisni kemudian dapat dipahami bahwa hal penulisan skripsi di atas dapat menguatkan skripsi ini, karena penulisan skripsi yang ditulis oleh penulis sebelumnya memiliki arah dan tujuan yang sama yaitu mengangkat tentang peran Rohis dalam pembentukan perilaku keberagamaan siswa, namun pada studi kasus yang berbeda.  </w:t>
      </w:r>
    </w:p>
    <w:p w:rsidR="00C97CC7" w:rsidRDefault="00C97CC7" w:rsidP="00C97CC7">
      <w:pPr>
        <w:spacing w:after="0" w:line="480" w:lineRule="auto"/>
        <w:ind w:firstLine="567"/>
        <w:jc w:val="both"/>
        <w:rPr>
          <w:rFonts w:asciiTheme="majorBidi" w:hAnsiTheme="majorBidi" w:cstheme="majorBidi"/>
          <w:sz w:val="24"/>
          <w:szCs w:val="24"/>
        </w:rPr>
      </w:pPr>
    </w:p>
    <w:p w:rsidR="00C97CC7" w:rsidRDefault="00C97CC7" w:rsidP="00C97CC7">
      <w:pPr>
        <w:spacing w:after="0" w:line="480" w:lineRule="auto"/>
        <w:ind w:firstLine="567"/>
        <w:jc w:val="both"/>
        <w:rPr>
          <w:rFonts w:asciiTheme="majorBidi" w:hAnsiTheme="majorBidi" w:cstheme="majorBidi"/>
          <w:sz w:val="24"/>
          <w:szCs w:val="24"/>
        </w:rPr>
      </w:pPr>
    </w:p>
    <w:p w:rsidR="00C97CC7" w:rsidRDefault="00C97CC7" w:rsidP="00C97CC7">
      <w:pPr>
        <w:spacing w:after="0" w:line="480" w:lineRule="auto"/>
        <w:ind w:firstLine="567"/>
        <w:jc w:val="both"/>
        <w:rPr>
          <w:rFonts w:asciiTheme="majorBidi" w:hAnsiTheme="majorBidi" w:cstheme="majorBidi"/>
          <w:sz w:val="24"/>
          <w:szCs w:val="24"/>
        </w:rPr>
      </w:pPr>
    </w:p>
    <w:p w:rsidR="00C97CC7" w:rsidRDefault="00C97CC7" w:rsidP="00C97CC7">
      <w:pPr>
        <w:spacing w:after="0" w:line="480" w:lineRule="auto"/>
        <w:ind w:firstLine="567"/>
        <w:jc w:val="both"/>
        <w:rPr>
          <w:rFonts w:asciiTheme="majorBidi" w:hAnsiTheme="majorBidi" w:cstheme="majorBidi"/>
          <w:sz w:val="24"/>
          <w:szCs w:val="24"/>
        </w:rPr>
      </w:pPr>
    </w:p>
    <w:p w:rsidR="00C97CC7" w:rsidRDefault="00C97CC7" w:rsidP="00C97CC7">
      <w:pPr>
        <w:spacing w:after="0" w:line="480" w:lineRule="auto"/>
        <w:ind w:firstLine="567"/>
        <w:jc w:val="both"/>
        <w:rPr>
          <w:rFonts w:asciiTheme="majorBidi" w:hAnsiTheme="majorBidi" w:cstheme="majorBidi"/>
          <w:sz w:val="24"/>
          <w:szCs w:val="24"/>
        </w:rPr>
      </w:pPr>
    </w:p>
    <w:p w:rsidR="007918F3" w:rsidRDefault="00474CE0">
      <w:bookmarkStart w:id="0" w:name="_GoBack"/>
      <w:bookmarkEnd w:id="0"/>
    </w:p>
    <w:sectPr w:rsidR="007918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0" w:rsidRDefault="00474CE0" w:rsidP="00C97CC7">
      <w:pPr>
        <w:spacing w:after="0" w:line="240" w:lineRule="auto"/>
      </w:pPr>
      <w:r>
        <w:separator/>
      </w:r>
    </w:p>
  </w:endnote>
  <w:endnote w:type="continuationSeparator" w:id="0">
    <w:p w:rsidR="00474CE0" w:rsidRDefault="00474CE0" w:rsidP="00C9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QPB4">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0" w:rsidRDefault="00474CE0" w:rsidP="00C97CC7">
      <w:pPr>
        <w:spacing w:after="0" w:line="240" w:lineRule="auto"/>
      </w:pPr>
      <w:r>
        <w:separator/>
      </w:r>
    </w:p>
  </w:footnote>
  <w:footnote w:type="continuationSeparator" w:id="0">
    <w:p w:rsidR="00474CE0" w:rsidRDefault="00474CE0" w:rsidP="00C97CC7">
      <w:pPr>
        <w:spacing w:after="0" w:line="240" w:lineRule="auto"/>
      </w:pPr>
      <w:r>
        <w:continuationSeparator/>
      </w:r>
    </w:p>
  </w:footnote>
  <w:footnote w:id="1">
    <w:p w:rsidR="00C97CC7" w:rsidRPr="00F8105F" w:rsidRDefault="00C97CC7" w:rsidP="00C97CC7">
      <w:pPr>
        <w:autoSpaceDE w:val="0"/>
        <w:autoSpaceDN w:val="0"/>
        <w:adjustRightInd w:val="0"/>
        <w:spacing w:after="0" w:line="240" w:lineRule="auto"/>
        <w:ind w:firstLine="720"/>
        <w:jc w:val="both"/>
        <w:rPr>
          <w:rFonts w:asciiTheme="majorBidi" w:hAnsiTheme="majorBidi" w:cstheme="majorBidi"/>
          <w:sz w:val="20"/>
          <w:szCs w:val="20"/>
        </w:rPr>
      </w:pPr>
      <w:r w:rsidRPr="00F8105F">
        <w:rPr>
          <w:rStyle w:val="FootnoteReference"/>
          <w:rFonts w:asciiTheme="majorBidi" w:hAnsiTheme="majorBidi" w:cstheme="majorBidi"/>
          <w:sz w:val="20"/>
          <w:szCs w:val="20"/>
        </w:rPr>
        <w:footnoteRef/>
      </w:r>
      <w:r>
        <w:rPr>
          <w:rFonts w:asciiTheme="majorBidi" w:hAnsiTheme="majorBidi" w:cstheme="majorBidi"/>
          <w:sz w:val="20"/>
          <w:szCs w:val="20"/>
        </w:rPr>
        <w:t xml:space="preserve">Nur Hasana, </w:t>
      </w:r>
      <w:r>
        <w:rPr>
          <w:rFonts w:asciiTheme="majorBidi" w:hAnsiTheme="majorBidi" w:cstheme="majorBidi"/>
          <w:i/>
          <w:iCs/>
          <w:sz w:val="20"/>
          <w:szCs w:val="20"/>
        </w:rPr>
        <w:t xml:space="preserve">Peran Kerohanian Islam Dalam Membentuk Perilaku Keberagamaan Siswa. </w:t>
      </w:r>
      <w:r>
        <w:rPr>
          <w:rFonts w:asciiTheme="majorBidi" w:hAnsiTheme="majorBidi" w:cstheme="majorBidi"/>
          <w:sz w:val="20"/>
          <w:szCs w:val="20"/>
        </w:rPr>
        <w:t xml:space="preserve">(Online) </w:t>
      </w:r>
      <w:r w:rsidRPr="00F8105F">
        <w:rPr>
          <w:rFonts w:asciiTheme="majorBidi" w:hAnsiTheme="majorBidi" w:cstheme="majorBidi"/>
          <w:sz w:val="20"/>
          <w:szCs w:val="20"/>
        </w:rPr>
        <w:t>http://iid.wikipedia. di akses 4 Desember 2014.</w:t>
      </w:r>
    </w:p>
  </w:footnote>
  <w:footnote w:id="2">
    <w:p w:rsidR="00C97CC7" w:rsidRPr="00FF4088" w:rsidRDefault="00C97CC7" w:rsidP="00C97CC7">
      <w:pPr>
        <w:autoSpaceDE w:val="0"/>
        <w:autoSpaceDN w:val="0"/>
        <w:adjustRightInd w:val="0"/>
        <w:spacing w:after="0" w:line="240" w:lineRule="auto"/>
        <w:ind w:firstLine="720"/>
        <w:jc w:val="both"/>
        <w:rPr>
          <w:rFonts w:asciiTheme="majorBidi" w:hAnsiTheme="majorBidi" w:cstheme="majorBidi"/>
          <w:sz w:val="20"/>
          <w:szCs w:val="20"/>
        </w:rPr>
      </w:pPr>
      <w:r w:rsidRPr="00FF4088">
        <w:rPr>
          <w:rStyle w:val="FootnoteReference"/>
          <w:rFonts w:asciiTheme="majorBidi" w:hAnsiTheme="majorBidi" w:cstheme="majorBidi"/>
          <w:sz w:val="20"/>
          <w:szCs w:val="20"/>
        </w:rPr>
        <w:footnoteRef/>
      </w:r>
      <w:r w:rsidRPr="00FF4088">
        <w:rPr>
          <w:rFonts w:asciiTheme="majorBidi" w:hAnsiTheme="majorBidi" w:cstheme="majorBidi"/>
          <w:sz w:val="20"/>
          <w:szCs w:val="20"/>
        </w:rPr>
        <w:t xml:space="preserve">Koesmarwanti, </w:t>
      </w:r>
      <w:r w:rsidRPr="00FF4088">
        <w:rPr>
          <w:rFonts w:asciiTheme="majorBidi" w:hAnsiTheme="majorBidi" w:cstheme="majorBidi"/>
          <w:i/>
          <w:iCs/>
          <w:sz w:val="20"/>
          <w:szCs w:val="20"/>
        </w:rPr>
        <w:t xml:space="preserve">Dakwa Sekolah di Era Baru, </w:t>
      </w:r>
      <w:r w:rsidRPr="00FF4088">
        <w:rPr>
          <w:rFonts w:asciiTheme="majorBidi" w:hAnsiTheme="majorBidi" w:cstheme="majorBidi"/>
          <w:sz w:val="20"/>
          <w:szCs w:val="20"/>
        </w:rPr>
        <w:t>sol</w:t>
      </w:r>
      <w:r>
        <w:rPr>
          <w:rFonts w:asciiTheme="majorBidi" w:hAnsiTheme="majorBidi" w:cstheme="majorBidi"/>
          <w:sz w:val="20"/>
          <w:szCs w:val="20"/>
        </w:rPr>
        <w:t xml:space="preserve">o: Era Enter Media, 2000, </w:t>
      </w:r>
      <w:r w:rsidRPr="00FF4088">
        <w:rPr>
          <w:rFonts w:asciiTheme="majorBidi" w:hAnsiTheme="majorBidi" w:cstheme="majorBidi"/>
          <w:sz w:val="20"/>
          <w:szCs w:val="20"/>
        </w:rPr>
        <w:t>h 124.</w:t>
      </w:r>
    </w:p>
  </w:footnote>
  <w:footnote w:id="3">
    <w:p w:rsidR="00C97CC7" w:rsidRPr="00F8105F" w:rsidRDefault="00C97CC7" w:rsidP="00C97CC7">
      <w:pPr>
        <w:autoSpaceDE w:val="0"/>
        <w:autoSpaceDN w:val="0"/>
        <w:adjustRightInd w:val="0"/>
        <w:spacing w:after="0" w:line="240" w:lineRule="auto"/>
        <w:ind w:firstLine="720"/>
        <w:jc w:val="both"/>
        <w:rPr>
          <w:rFonts w:asciiTheme="majorBidi" w:hAnsiTheme="majorBidi" w:cstheme="majorBidi"/>
          <w:sz w:val="20"/>
          <w:szCs w:val="20"/>
        </w:rPr>
      </w:pPr>
      <w:r w:rsidRPr="00F8105F">
        <w:rPr>
          <w:rStyle w:val="FootnoteReference"/>
          <w:rFonts w:asciiTheme="majorBidi" w:hAnsiTheme="majorBidi" w:cstheme="majorBidi"/>
          <w:sz w:val="20"/>
          <w:szCs w:val="20"/>
        </w:rPr>
        <w:footnoteRef/>
      </w:r>
      <w:r>
        <w:rPr>
          <w:rFonts w:asciiTheme="majorBidi" w:hAnsiTheme="majorBidi" w:cstheme="majorBidi"/>
          <w:sz w:val="20"/>
          <w:szCs w:val="20"/>
        </w:rPr>
        <w:t>Zainal Dahlan</w:t>
      </w:r>
      <w:r w:rsidRPr="00F8105F">
        <w:rPr>
          <w:rFonts w:asciiTheme="majorBidi" w:hAnsiTheme="majorBidi" w:cstheme="majorBidi"/>
          <w:sz w:val="20"/>
          <w:szCs w:val="20"/>
        </w:rPr>
        <w:t>,</w:t>
      </w:r>
      <w:r w:rsidRPr="001E23D7">
        <w:rPr>
          <w:rFonts w:asciiTheme="majorBidi" w:hAnsiTheme="majorBidi" w:cstheme="majorBidi"/>
          <w:i/>
          <w:iCs/>
          <w:sz w:val="20"/>
          <w:szCs w:val="20"/>
        </w:rPr>
        <w:t>Op</w:t>
      </w:r>
      <w:r>
        <w:rPr>
          <w:rFonts w:asciiTheme="majorBidi" w:hAnsiTheme="majorBidi" w:cstheme="majorBidi"/>
          <w:i/>
          <w:iCs/>
          <w:sz w:val="20"/>
          <w:szCs w:val="20"/>
        </w:rPr>
        <w:t>. c</w:t>
      </w:r>
      <w:r w:rsidRPr="001E23D7">
        <w:rPr>
          <w:rFonts w:asciiTheme="majorBidi" w:hAnsiTheme="majorBidi" w:cstheme="majorBidi"/>
          <w:i/>
          <w:iCs/>
          <w:sz w:val="20"/>
          <w:szCs w:val="20"/>
        </w:rPr>
        <w:t>it</w:t>
      </w:r>
      <w:r w:rsidRPr="00F8105F">
        <w:rPr>
          <w:rFonts w:asciiTheme="majorBidi" w:hAnsiTheme="majorBidi" w:cstheme="majorBidi"/>
          <w:sz w:val="20"/>
          <w:szCs w:val="20"/>
        </w:rPr>
        <w:t xml:space="preserve"> </w:t>
      </w:r>
      <w:r>
        <w:rPr>
          <w:rFonts w:asciiTheme="majorBidi" w:hAnsiTheme="majorBidi" w:cstheme="majorBidi"/>
          <w:sz w:val="20"/>
          <w:szCs w:val="20"/>
        </w:rPr>
        <w:t>, h</w:t>
      </w:r>
      <w:r w:rsidRPr="00F8105F">
        <w:rPr>
          <w:rFonts w:asciiTheme="majorBidi" w:hAnsiTheme="majorBidi" w:cstheme="majorBidi"/>
          <w:sz w:val="20"/>
          <w:szCs w:val="20"/>
        </w:rPr>
        <w:t xml:space="preserve"> 31.</w:t>
      </w:r>
    </w:p>
  </w:footnote>
  <w:footnote w:id="4">
    <w:p w:rsidR="00C97CC7" w:rsidRPr="00464825" w:rsidRDefault="00C97CC7" w:rsidP="00C97CC7">
      <w:pPr>
        <w:autoSpaceDE w:val="0"/>
        <w:autoSpaceDN w:val="0"/>
        <w:adjustRightInd w:val="0"/>
        <w:spacing w:after="0" w:line="240" w:lineRule="auto"/>
        <w:ind w:firstLine="720"/>
        <w:jc w:val="both"/>
        <w:rPr>
          <w:rFonts w:asciiTheme="majorBidi" w:hAnsiTheme="majorBidi" w:cstheme="majorBidi"/>
          <w:i/>
          <w:iCs/>
          <w:sz w:val="20"/>
          <w:szCs w:val="20"/>
        </w:rPr>
      </w:pPr>
      <w:r w:rsidRPr="00464825">
        <w:rPr>
          <w:rStyle w:val="FootnoteReference"/>
          <w:rFonts w:asciiTheme="majorBidi" w:hAnsiTheme="majorBidi" w:cstheme="majorBidi"/>
        </w:rPr>
        <w:footnoteRef/>
      </w:r>
      <w:r w:rsidRPr="00464825">
        <w:rPr>
          <w:rFonts w:asciiTheme="majorBidi" w:hAnsiTheme="majorBidi" w:cstheme="majorBidi"/>
          <w:sz w:val="20"/>
          <w:szCs w:val="20"/>
        </w:rPr>
        <w:t xml:space="preserve">Ummi Khamida, </w:t>
      </w:r>
      <w:r w:rsidRPr="00C83411">
        <w:rPr>
          <w:rFonts w:asciiTheme="majorBidi" w:hAnsiTheme="majorBidi" w:cstheme="majorBidi"/>
          <w:i/>
          <w:iCs/>
          <w:sz w:val="20"/>
          <w:szCs w:val="20"/>
        </w:rPr>
        <w:t>Strategi Kerohanian Islam Dalam Pembentukan Karakter</w:t>
      </w:r>
      <w:r w:rsidRPr="00464825">
        <w:rPr>
          <w:rFonts w:asciiTheme="majorBidi" w:hAnsiTheme="majorBidi" w:cstheme="majorBidi"/>
          <w:sz w:val="20"/>
          <w:szCs w:val="20"/>
        </w:rPr>
        <w:t xml:space="preserve">, (0nline) </w:t>
      </w:r>
      <w:r w:rsidRPr="00AA13E0">
        <w:rPr>
          <w:rFonts w:asciiTheme="majorBidi" w:hAnsiTheme="majorBidi" w:cstheme="majorBidi"/>
          <w:sz w:val="20"/>
          <w:szCs w:val="20"/>
        </w:rPr>
        <w:t>http://iid Rohis</w:t>
      </w:r>
      <w:r>
        <w:rPr>
          <w:rFonts w:asciiTheme="majorBidi" w:hAnsiTheme="majorBidi" w:cstheme="majorBidi"/>
          <w:sz w:val="20"/>
          <w:szCs w:val="20"/>
        </w:rPr>
        <w:t>.di</w:t>
      </w:r>
      <w:r w:rsidRPr="00464825">
        <w:rPr>
          <w:rFonts w:asciiTheme="majorBidi" w:hAnsiTheme="majorBidi" w:cstheme="majorBidi"/>
          <w:sz w:val="20"/>
          <w:szCs w:val="20"/>
        </w:rPr>
        <w:t>akses 24 April 2015.</w:t>
      </w:r>
    </w:p>
  </w:footnote>
  <w:footnote w:id="5">
    <w:p w:rsidR="00C97CC7" w:rsidRPr="00E404AC" w:rsidRDefault="00C97CC7" w:rsidP="00C97CC7">
      <w:pPr>
        <w:autoSpaceDE w:val="0"/>
        <w:autoSpaceDN w:val="0"/>
        <w:adjustRightInd w:val="0"/>
        <w:spacing w:after="0" w:line="240" w:lineRule="auto"/>
        <w:ind w:firstLine="720"/>
        <w:jc w:val="both"/>
        <w:rPr>
          <w:rFonts w:cstheme="minorHAnsi"/>
          <w:sz w:val="20"/>
          <w:szCs w:val="20"/>
        </w:rPr>
      </w:pPr>
      <w:r w:rsidRPr="00464825">
        <w:rPr>
          <w:rStyle w:val="FootnoteReference"/>
          <w:rFonts w:asciiTheme="majorBidi" w:hAnsiTheme="majorBidi" w:cstheme="majorBidi"/>
        </w:rPr>
        <w:footnoteRef/>
      </w:r>
      <w:r w:rsidRPr="00464825">
        <w:rPr>
          <w:rFonts w:asciiTheme="majorBidi" w:hAnsiTheme="majorBidi" w:cstheme="majorBidi"/>
          <w:sz w:val="20"/>
          <w:szCs w:val="20"/>
        </w:rPr>
        <w:t>Ko</w:t>
      </w:r>
      <w:r>
        <w:rPr>
          <w:rFonts w:asciiTheme="majorBidi" w:hAnsiTheme="majorBidi" w:cstheme="majorBidi"/>
          <w:sz w:val="20"/>
          <w:szCs w:val="20"/>
        </w:rPr>
        <w:t xml:space="preserve">esmarwanti, </w:t>
      </w:r>
      <w:r w:rsidRPr="00E06215">
        <w:rPr>
          <w:rFonts w:asciiTheme="majorBidi" w:hAnsiTheme="majorBidi" w:cstheme="majorBidi"/>
          <w:i/>
          <w:iCs/>
          <w:sz w:val="20"/>
          <w:szCs w:val="20"/>
        </w:rPr>
        <w:t>Op. cit</w:t>
      </w:r>
      <w:r>
        <w:rPr>
          <w:rFonts w:asciiTheme="majorBidi" w:hAnsiTheme="majorBidi" w:cstheme="majorBidi"/>
          <w:sz w:val="20"/>
          <w:szCs w:val="20"/>
        </w:rPr>
        <w:t>, h</w:t>
      </w:r>
      <w:r w:rsidRPr="00464825">
        <w:rPr>
          <w:rFonts w:asciiTheme="majorBidi" w:hAnsiTheme="majorBidi" w:cstheme="majorBidi"/>
          <w:sz w:val="20"/>
          <w:szCs w:val="20"/>
        </w:rPr>
        <w:t xml:space="preserve"> 67-68.</w:t>
      </w:r>
    </w:p>
  </w:footnote>
  <w:footnote w:id="6">
    <w:p w:rsidR="00C97CC7" w:rsidRPr="001E23D7" w:rsidRDefault="00C97CC7" w:rsidP="00C97CC7">
      <w:pPr>
        <w:autoSpaceDE w:val="0"/>
        <w:autoSpaceDN w:val="0"/>
        <w:adjustRightInd w:val="0"/>
        <w:spacing w:after="0" w:line="240" w:lineRule="auto"/>
        <w:ind w:firstLine="720"/>
        <w:jc w:val="both"/>
        <w:rPr>
          <w:rFonts w:cstheme="minorHAnsi"/>
          <w:sz w:val="20"/>
          <w:szCs w:val="20"/>
        </w:rPr>
      </w:pPr>
      <w:r w:rsidRPr="00E404AC">
        <w:rPr>
          <w:rStyle w:val="FootnoteReference"/>
          <w:rFonts w:cstheme="minorHAnsi"/>
        </w:rPr>
        <w:footnoteRef/>
      </w:r>
      <w:r w:rsidRPr="00464825">
        <w:rPr>
          <w:rFonts w:asciiTheme="majorBidi" w:hAnsiTheme="majorBidi" w:cstheme="majorBidi"/>
          <w:sz w:val="20"/>
          <w:szCs w:val="20"/>
        </w:rPr>
        <w:t>Ummi Khamida</w:t>
      </w:r>
      <w:r>
        <w:rPr>
          <w:rFonts w:asciiTheme="majorBidi" w:hAnsiTheme="majorBidi" w:cstheme="majorBidi"/>
          <w:sz w:val="20"/>
          <w:szCs w:val="20"/>
        </w:rPr>
        <w:t xml:space="preserve">, </w:t>
      </w:r>
      <w:r w:rsidRPr="00464825">
        <w:rPr>
          <w:rFonts w:asciiTheme="majorBidi" w:hAnsiTheme="majorBidi" w:cstheme="majorBidi"/>
          <w:i/>
          <w:iCs/>
          <w:sz w:val="20"/>
          <w:szCs w:val="20"/>
        </w:rPr>
        <w:t>Op</w:t>
      </w:r>
      <w:r>
        <w:rPr>
          <w:rFonts w:asciiTheme="majorBidi" w:hAnsiTheme="majorBidi" w:cstheme="majorBidi"/>
          <w:i/>
          <w:iCs/>
          <w:sz w:val="20"/>
          <w:szCs w:val="20"/>
        </w:rPr>
        <w:t>.</w:t>
      </w:r>
      <w:r w:rsidRPr="00464825">
        <w:rPr>
          <w:rFonts w:asciiTheme="majorBidi" w:hAnsiTheme="majorBidi" w:cstheme="majorBidi"/>
          <w:i/>
          <w:iCs/>
          <w:sz w:val="20"/>
          <w:szCs w:val="20"/>
        </w:rPr>
        <w:t xml:space="preserve"> Cit.</w:t>
      </w:r>
      <w:r>
        <w:rPr>
          <w:rFonts w:asciiTheme="majorBidi" w:hAnsiTheme="majorBidi" w:cstheme="majorBidi"/>
          <w:sz w:val="20"/>
          <w:szCs w:val="20"/>
        </w:rPr>
        <w:t xml:space="preserve"> h, 67</w:t>
      </w:r>
    </w:p>
  </w:footnote>
  <w:footnote w:id="7">
    <w:p w:rsidR="00C97CC7" w:rsidRPr="000E7BF0" w:rsidRDefault="00C97CC7" w:rsidP="00C97CC7">
      <w:pPr>
        <w:autoSpaceDE w:val="0"/>
        <w:autoSpaceDN w:val="0"/>
        <w:adjustRightInd w:val="0"/>
        <w:spacing w:after="0" w:line="240" w:lineRule="auto"/>
        <w:ind w:firstLine="720"/>
        <w:jc w:val="both"/>
        <w:rPr>
          <w:rFonts w:asciiTheme="majorBidi" w:hAnsiTheme="majorBidi" w:cstheme="majorBidi"/>
          <w:sz w:val="20"/>
          <w:szCs w:val="20"/>
        </w:rPr>
      </w:pPr>
      <w:r w:rsidRPr="000E7BF0">
        <w:rPr>
          <w:rStyle w:val="FootnoteReference"/>
          <w:rFonts w:asciiTheme="majorBidi" w:hAnsiTheme="majorBidi" w:cstheme="majorBidi"/>
        </w:rPr>
        <w:footnoteRef/>
      </w:r>
      <w:r w:rsidRPr="000E7BF0">
        <w:rPr>
          <w:rFonts w:asciiTheme="majorBidi" w:hAnsiTheme="majorBidi" w:cstheme="majorBidi"/>
          <w:sz w:val="20"/>
          <w:szCs w:val="20"/>
        </w:rPr>
        <w:t>Sanurihim Ayatuna, “</w:t>
      </w:r>
      <w:r w:rsidRPr="000E7BF0">
        <w:rPr>
          <w:rFonts w:asciiTheme="majorBidi" w:hAnsiTheme="majorBidi" w:cstheme="majorBidi"/>
          <w:i/>
          <w:iCs/>
          <w:sz w:val="20"/>
          <w:szCs w:val="20"/>
        </w:rPr>
        <w:t>Gerakan Dakwah Sekolah</w:t>
      </w:r>
      <w:r w:rsidRPr="000E7BF0">
        <w:rPr>
          <w:rFonts w:asciiTheme="majorBidi" w:hAnsiTheme="majorBidi" w:cstheme="majorBidi"/>
          <w:sz w:val="20"/>
          <w:szCs w:val="20"/>
        </w:rPr>
        <w:t>,</w:t>
      </w:r>
      <w:r>
        <w:rPr>
          <w:rFonts w:asciiTheme="majorBidi" w:hAnsiTheme="majorBidi" w:cstheme="majorBidi"/>
          <w:sz w:val="20"/>
          <w:szCs w:val="20"/>
        </w:rPr>
        <w:t xml:space="preserve">(Online), </w:t>
      </w:r>
      <w:r w:rsidRPr="000E7BF0">
        <w:rPr>
          <w:rFonts w:asciiTheme="majorBidi" w:hAnsiTheme="majorBidi" w:cstheme="majorBidi"/>
          <w:sz w:val="20"/>
          <w:szCs w:val="20"/>
        </w:rPr>
        <w:t>(http://www. ikhwanesia.com) diakses 26 April 2015</w:t>
      </w:r>
      <w:r>
        <w:rPr>
          <w:rFonts w:asciiTheme="majorBidi" w:hAnsiTheme="majorBidi" w:cstheme="majorBidi"/>
          <w:sz w:val="20"/>
          <w:szCs w:val="20"/>
        </w:rPr>
        <w:t>.</w:t>
      </w:r>
    </w:p>
  </w:footnote>
  <w:footnote w:id="8">
    <w:p w:rsidR="00C97CC7" w:rsidRDefault="00C97CC7" w:rsidP="00C97CC7">
      <w:pPr>
        <w:pStyle w:val="FootnoteText"/>
        <w:ind w:firstLine="720"/>
      </w:pPr>
      <w:r>
        <w:rPr>
          <w:rStyle w:val="FootnoteReference"/>
        </w:rPr>
        <w:footnoteRef/>
      </w:r>
      <w:r>
        <w:rPr>
          <w:rFonts w:asciiTheme="majorBidi" w:hAnsiTheme="majorBidi" w:cstheme="majorBidi"/>
        </w:rPr>
        <w:t xml:space="preserve">Ummi Khamida. </w:t>
      </w:r>
      <w:r w:rsidRPr="001E23D7">
        <w:rPr>
          <w:rFonts w:asciiTheme="majorBidi" w:hAnsiTheme="majorBidi" w:cstheme="majorBidi"/>
          <w:i/>
          <w:iCs/>
        </w:rPr>
        <w:t>Op. cit</w:t>
      </w:r>
      <w:r>
        <w:rPr>
          <w:rFonts w:asciiTheme="majorBidi" w:hAnsiTheme="majorBidi" w:cstheme="majorBidi"/>
        </w:rPr>
        <w:t xml:space="preserve"> .h, 68</w:t>
      </w:r>
    </w:p>
  </w:footnote>
  <w:footnote w:id="9">
    <w:p w:rsidR="00C97CC7" w:rsidRPr="005C1757" w:rsidRDefault="00C97CC7" w:rsidP="00C97CC7">
      <w:pPr>
        <w:pStyle w:val="FootnoteText"/>
        <w:ind w:firstLine="720"/>
        <w:rPr>
          <w:rFonts w:asciiTheme="majorBidi" w:hAnsiTheme="majorBidi" w:cstheme="majorBidi"/>
        </w:rPr>
      </w:pPr>
      <w:r w:rsidRPr="005C1757">
        <w:rPr>
          <w:rStyle w:val="FootnoteReference"/>
          <w:rFonts w:asciiTheme="majorBidi" w:hAnsiTheme="majorBidi" w:cstheme="majorBidi"/>
        </w:rPr>
        <w:footnoteRef/>
      </w:r>
      <w:r w:rsidRPr="005C1757">
        <w:rPr>
          <w:rFonts w:asciiTheme="majorBidi" w:hAnsiTheme="majorBidi" w:cstheme="majorBidi"/>
        </w:rPr>
        <w:t xml:space="preserve"> Koe</w:t>
      </w:r>
      <w:r>
        <w:rPr>
          <w:rFonts w:asciiTheme="majorBidi" w:hAnsiTheme="majorBidi" w:cstheme="majorBidi"/>
        </w:rPr>
        <w:t xml:space="preserve">smarwanti, </w:t>
      </w:r>
      <w:r w:rsidRPr="001E23D7">
        <w:rPr>
          <w:rFonts w:asciiTheme="majorBidi" w:hAnsiTheme="majorBidi" w:cstheme="majorBidi"/>
          <w:i/>
          <w:iCs/>
        </w:rPr>
        <w:t>Op. cit,</w:t>
      </w:r>
      <w:r>
        <w:rPr>
          <w:rFonts w:asciiTheme="majorBidi" w:hAnsiTheme="majorBidi" w:cstheme="majorBidi"/>
        </w:rPr>
        <w:t xml:space="preserve"> h</w:t>
      </w:r>
      <w:r w:rsidRPr="005C1757">
        <w:rPr>
          <w:rFonts w:asciiTheme="majorBidi" w:hAnsiTheme="majorBidi" w:cstheme="majorBidi"/>
        </w:rPr>
        <w:t xml:space="preserve"> 139-140</w:t>
      </w:r>
    </w:p>
  </w:footnote>
  <w:footnote w:id="10">
    <w:p w:rsidR="00C97CC7" w:rsidRPr="007C0218" w:rsidRDefault="00C97CC7" w:rsidP="00C97CC7">
      <w:pPr>
        <w:pStyle w:val="FootnoteText"/>
        <w:ind w:firstLine="720"/>
        <w:rPr>
          <w:rFonts w:asciiTheme="majorBidi" w:hAnsiTheme="majorBidi" w:cstheme="majorBidi"/>
        </w:rPr>
      </w:pPr>
      <w:r w:rsidRPr="007C0218">
        <w:rPr>
          <w:rStyle w:val="FootnoteReference"/>
          <w:rFonts w:asciiTheme="majorBidi" w:hAnsiTheme="majorBidi" w:cstheme="majorBidi"/>
        </w:rPr>
        <w:footnoteRef/>
      </w:r>
      <w:r w:rsidRPr="007C0218">
        <w:rPr>
          <w:rFonts w:asciiTheme="majorBidi" w:hAnsiTheme="majorBidi" w:cstheme="majorBidi"/>
        </w:rPr>
        <w:t>K</w:t>
      </w:r>
      <w:r>
        <w:rPr>
          <w:rFonts w:asciiTheme="majorBidi" w:hAnsiTheme="majorBidi" w:cstheme="majorBidi"/>
        </w:rPr>
        <w:t xml:space="preserve">oesmarwanti, </w:t>
      </w:r>
      <w:r w:rsidRPr="00C3511E">
        <w:rPr>
          <w:rFonts w:asciiTheme="majorBidi" w:hAnsiTheme="majorBidi" w:cstheme="majorBidi"/>
          <w:i/>
          <w:iCs/>
        </w:rPr>
        <w:t>Ibid,</w:t>
      </w:r>
      <w:r>
        <w:rPr>
          <w:rFonts w:asciiTheme="majorBidi" w:hAnsiTheme="majorBidi" w:cstheme="majorBidi"/>
        </w:rPr>
        <w:t xml:space="preserve"> h, </w:t>
      </w:r>
      <w:r w:rsidRPr="007C0218">
        <w:rPr>
          <w:rFonts w:asciiTheme="majorBidi" w:hAnsiTheme="majorBidi" w:cstheme="majorBidi"/>
        </w:rPr>
        <w:t>42-151</w:t>
      </w:r>
    </w:p>
  </w:footnote>
  <w:footnote w:id="11">
    <w:p w:rsidR="00C97CC7" w:rsidRPr="008F5D3A" w:rsidRDefault="00C97CC7" w:rsidP="00C97CC7">
      <w:pPr>
        <w:autoSpaceDE w:val="0"/>
        <w:autoSpaceDN w:val="0"/>
        <w:adjustRightInd w:val="0"/>
        <w:spacing w:after="0" w:line="240" w:lineRule="auto"/>
        <w:ind w:firstLine="720"/>
        <w:jc w:val="both"/>
        <w:rPr>
          <w:rFonts w:ascii="Times New Roman" w:hAnsi="Times New Roman" w:cs="Times New Roman"/>
          <w:sz w:val="20"/>
          <w:szCs w:val="20"/>
        </w:rPr>
      </w:pPr>
      <w:r w:rsidRPr="007C0218">
        <w:rPr>
          <w:rStyle w:val="FootnoteReference"/>
          <w:rFonts w:asciiTheme="majorBidi" w:hAnsiTheme="majorBidi" w:cstheme="majorBidi"/>
        </w:rPr>
        <w:footnoteRef/>
      </w:r>
      <w:r w:rsidRPr="007C0218">
        <w:rPr>
          <w:rFonts w:asciiTheme="majorBidi" w:hAnsiTheme="majorBidi" w:cstheme="majorBidi"/>
          <w:sz w:val="20"/>
          <w:szCs w:val="20"/>
        </w:rPr>
        <w:t>Ko</w:t>
      </w:r>
      <w:r>
        <w:rPr>
          <w:rFonts w:asciiTheme="majorBidi" w:hAnsiTheme="majorBidi" w:cstheme="majorBidi"/>
          <w:sz w:val="20"/>
          <w:szCs w:val="20"/>
        </w:rPr>
        <w:t xml:space="preserve">esmarwanti, </w:t>
      </w:r>
      <w:r w:rsidRPr="0063568F">
        <w:rPr>
          <w:rFonts w:asciiTheme="majorBidi" w:hAnsiTheme="majorBidi" w:cstheme="majorBidi"/>
          <w:i/>
          <w:iCs/>
          <w:sz w:val="20"/>
          <w:szCs w:val="20"/>
        </w:rPr>
        <w:t>Ibid,</w:t>
      </w:r>
      <w:r>
        <w:rPr>
          <w:rFonts w:asciiTheme="majorBidi" w:hAnsiTheme="majorBidi" w:cstheme="majorBidi"/>
          <w:sz w:val="20"/>
          <w:szCs w:val="20"/>
        </w:rPr>
        <w:t xml:space="preserve"> h,</w:t>
      </w:r>
      <w:r w:rsidRPr="007C0218">
        <w:rPr>
          <w:rFonts w:asciiTheme="majorBidi" w:hAnsiTheme="majorBidi" w:cstheme="majorBidi"/>
          <w:sz w:val="20"/>
          <w:szCs w:val="20"/>
        </w:rPr>
        <w:t xml:space="preserve"> 159-161</w:t>
      </w:r>
    </w:p>
  </w:footnote>
  <w:footnote w:id="12">
    <w:p w:rsidR="00C97CC7" w:rsidRPr="0037250C" w:rsidRDefault="00C97CC7" w:rsidP="00C97CC7">
      <w:pPr>
        <w:pStyle w:val="FootnoteText"/>
        <w:ind w:firstLine="720"/>
        <w:jc w:val="both"/>
        <w:rPr>
          <w:rFonts w:asciiTheme="majorBidi" w:hAnsiTheme="majorBidi" w:cstheme="majorBidi"/>
        </w:rPr>
      </w:pPr>
      <w:r w:rsidRPr="0037250C">
        <w:rPr>
          <w:rStyle w:val="FootnoteReference"/>
          <w:rFonts w:asciiTheme="majorBidi" w:hAnsiTheme="majorBidi" w:cstheme="majorBidi"/>
        </w:rPr>
        <w:footnoteRef/>
      </w:r>
      <w:r w:rsidRPr="0037250C">
        <w:rPr>
          <w:rFonts w:asciiTheme="majorBidi" w:hAnsiTheme="majorBidi" w:cstheme="majorBidi"/>
        </w:rPr>
        <w:t xml:space="preserve"> Ko</w:t>
      </w:r>
      <w:r>
        <w:rPr>
          <w:rFonts w:asciiTheme="majorBidi" w:hAnsiTheme="majorBidi" w:cstheme="majorBidi"/>
        </w:rPr>
        <w:t xml:space="preserve">esmarwanti, </w:t>
      </w:r>
      <w:r w:rsidRPr="000C37D5">
        <w:rPr>
          <w:rFonts w:asciiTheme="majorBidi" w:hAnsiTheme="majorBidi" w:cstheme="majorBidi"/>
          <w:i/>
          <w:iCs/>
        </w:rPr>
        <w:t>Ibid,</w:t>
      </w:r>
      <w:r>
        <w:rPr>
          <w:rFonts w:asciiTheme="majorBidi" w:hAnsiTheme="majorBidi" w:cstheme="majorBidi"/>
        </w:rPr>
        <w:t xml:space="preserve"> h,</w:t>
      </w:r>
      <w:r w:rsidRPr="0037250C">
        <w:rPr>
          <w:rFonts w:asciiTheme="majorBidi" w:hAnsiTheme="majorBidi" w:cstheme="majorBidi"/>
        </w:rPr>
        <w:t xml:space="preserve"> 181-187</w:t>
      </w:r>
      <w:r>
        <w:rPr>
          <w:rFonts w:asciiTheme="majorBidi" w:hAnsiTheme="majorBidi" w:cstheme="majorBidi"/>
        </w:rPr>
        <w:t xml:space="preserve"> </w:t>
      </w:r>
    </w:p>
  </w:footnote>
  <w:footnote w:id="13">
    <w:p w:rsidR="00C97CC7" w:rsidRPr="0037250C" w:rsidRDefault="00C97CC7" w:rsidP="00C97CC7">
      <w:pPr>
        <w:pStyle w:val="FootnoteText"/>
        <w:ind w:firstLine="720"/>
        <w:jc w:val="both"/>
        <w:rPr>
          <w:rFonts w:asciiTheme="majorBidi" w:hAnsiTheme="majorBidi" w:cstheme="majorBidi"/>
        </w:rPr>
      </w:pPr>
      <w:r w:rsidRPr="0037250C">
        <w:rPr>
          <w:rStyle w:val="FootnoteReference"/>
          <w:rFonts w:asciiTheme="majorBidi" w:hAnsiTheme="majorBidi" w:cstheme="majorBidi"/>
        </w:rPr>
        <w:footnoteRef/>
      </w:r>
      <w:r>
        <w:rPr>
          <w:rFonts w:asciiTheme="majorBidi" w:hAnsiTheme="majorBidi" w:cstheme="majorBidi"/>
        </w:rPr>
        <w:t>M. Munir</w:t>
      </w:r>
      <w:r w:rsidRPr="0037250C">
        <w:rPr>
          <w:rFonts w:asciiTheme="majorBidi" w:hAnsiTheme="majorBidi" w:cstheme="majorBidi"/>
        </w:rPr>
        <w:t xml:space="preserve"> Wahyu Ilahi. </w:t>
      </w:r>
      <w:r w:rsidRPr="0037250C">
        <w:rPr>
          <w:rFonts w:asciiTheme="majorBidi" w:hAnsiTheme="majorBidi" w:cstheme="majorBidi"/>
          <w:i/>
          <w:iCs/>
        </w:rPr>
        <w:t xml:space="preserve">Manejemen Dakwah, </w:t>
      </w:r>
      <w:r w:rsidRPr="000C37D5">
        <w:rPr>
          <w:rFonts w:asciiTheme="majorBidi" w:hAnsiTheme="majorBidi" w:cstheme="majorBidi"/>
        </w:rPr>
        <w:t>(</w:t>
      </w:r>
      <w:r w:rsidRPr="0037250C">
        <w:rPr>
          <w:rFonts w:asciiTheme="majorBidi" w:hAnsiTheme="majorBidi" w:cstheme="majorBidi"/>
        </w:rPr>
        <w:t>J</w:t>
      </w:r>
      <w:r>
        <w:rPr>
          <w:rFonts w:asciiTheme="majorBidi" w:hAnsiTheme="majorBidi" w:cstheme="majorBidi"/>
        </w:rPr>
        <w:t>akarta, Pranada Media, 2006). h</w:t>
      </w:r>
      <w:r w:rsidRPr="0037250C">
        <w:rPr>
          <w:rFonts w:asciiTheme="majorBidi" w:hAnsiTheme="majorBidi" w:cstheme="majorBidi"/>
        </w:rPr>
        <w:t xml:space="preserve"> 33-34</w:t>
      </w:r>
    </w:p>
  </w:footnote>
  <w:footnote w:id="14">
    <w:p w:rsidR="00C97CC7" w:rsidRPr="00AE485B" w:rsidRDefault="00C97CC7" w:rsidP="00C97CC7">
      <w:pPr>
        <w:pStyle w:val="FootnoteText"/>
        <w:ind w:firstLine="720"/>
        <w:rPr>
          <w:rFonts w:asciiTheme="majorBidi" w:hAnsiTheme="majorBidi" w:cstheme="majorBidi"/>
        </w:rPr>
      </w:pPr>
      <w:r w:rsidRPr="00AE485B">
        <w:rPr>
          <w:rStyle w:val="FootnoteReference"/>
          <w:rFonts w:asciiTheme="majorBidi" w:hAnsiTheme="majorBidi" w:cstheme="majorBidi"/>
        </w:rPr>
        <w:footnoteRef/>
      </w:r>
      <w:r w:rsidRPr="00AE485B">
        <w:rPr>
          <w:rFonts w:asciiTheme="majorBidi" w:hAnsiTheme="majorBidi" w:cstheme="majorBidi"/>
        </w:rPr>
        <w:t>K</w:t>
      </w:r>
      <w:r>
        <w:rPr>
          <w:rFonts w:asciiTheme="majorBidi" w:hAnsiTheme="majorBidi" w:cstheme="majorBidi"/>
        </w:rPr>
        <w:t xml:space="preserve">oesmarwanti, </w:t>
      </w:r>
      <w:r w:rsidRPr="000C37D5">
        <w:rPr>
          <w:rFonts w:asciiTheme="majorBidi" w:hAnsiTheme="majorBidi" w:cstheme="majorBidi"/>
          <w:i/>
          <w:iCs/>
        </w:rPr>
        <w:t>Op. cit,</w:t>
      </w:r>
      <w:r>
        <w:rPr>
          <w:rFonts w:asciiTheme="majorBidi" w:hAnsiTheme="majorBidi" w:cstheme="majorBidi"/>
        </w:rPr>
        <w:t xml:space="preserve"> h.</w:t>
      </w:r>
      <w:r w:rsidRPr="00AE485B">
        <w:rPr>
          <w:rFonts w:asciiTheme="majorBidi" w:hAnsiTheme="majorBidi" w:cstheme="majorBidi"/>
        </w:rPr>
        <w:t>175-176</w:t>
      </w:r>
    </w:p>
  </w:footnote>
  <w:footnote w:id="15">
    <w:p w:rsidR="00C97CC7" w:rsidRPr="00520A7D" w:rsidRDefault="00C97CC7" w:rsidP="00C97CC7">
      <w:pPr>
        <w:pStyle w:val="FootnoteText"/>
        <w:ind w:firstLine="720"/>
        <w:jc w:val="both"/>
        <w:rPr>
          <w:rFonts w:asciiTheme="majorBidi" w:hAnsiTheme="majorBidi" w:cstheme="majorBidi"/>
        </w:rPr>
      </w:pPr>
      <w:r w:rsidRPr="00AE485B">
        <w:rPr>
          <w:rStyle w:val="FootnoteReference"/>
          <w:rFonts w:asciiTheme="majorBidi" w:hAnsiTheme="majorBidi" w:cstheme="majorBidi"/>
        </w:rPr>
        <w:footnoteRef/>
      </w:r>
      <w:r>
        <w:rPr>
          <w:rFonts w:asciiTheme="majorBidi" w:hAnsiTheme="majorBidi" w:cstheme="majorBidi"/>
        </w:rPr>
        <w:t xml:space="preserve">Zuhairi </w:t>
      </w:r>
      <w:r w:rsidRPr="00AE485B">
        <w:rPr>
          <w:rFonts w:asciiTheme="majorBidi" w:hAnsiTheme="majorBidi" w:cstheme="majorBidi"/>
        </w:rPr>
        <w:t xml:space="preserve">, </w:t>
      </w:r>
      <w:r w:rsidRPr="00AE485B">
        <w:rPr>
          <w:rFonts w:asciiTheme="majorBidi" w:hAnsiTheme="majorBidi" w:cstheme="majorBidi"/>
          <w:i/>
          <w:iCs/>
        </w:rPr>
        <w:t xml:space="preserve">Metodelogi Pendidikan Agama Islam, </w:t>
      </w:r>
      <w:r>
        <w:rPr>
          <w:rFonts w:asciiTheme="majorBidi" w:hAnsiTheme="majorBidi" w:cstheme="majorBidi"/>
        </w:rPr>
        <w:t>(</w:t>
      </w:r>
      <w:r w:rsidRPr="00AE485B">
        <w:rPr>
          <w:rFonts w:asciiTheme="majorBidi" w:hAnsiTheme="majorBidi" w:cstheme="majorBidi"/>
        </w:rPr>
        <w:t>Solo, Ramadhani, 1993</w:t>
      </w:r>
      <w:r>
        <w:rPr>
          <w:rFonts w:asciiTheme="majorBidi" w:hAnsiTheme="majorBidi" w:cstheme="majorBidi"/>
        </w:rPr>
        <w:t>)</w:t>
      </w:r>
      <w:r w:rsidRPr="00AE485B">
        <w:rPr>
          <w:rFonts w:asciiTheme="majorBidi" w:hAnsiTheme="majorBidi" w:cstheme="majorBidi"/>
        </w:rPr>
        <w:t xml:space="preserve">, h. 61 </w:t>
      </w:r>
    </w:p>
  </w:footnote>
  <w:footnote w:id="16">
    <w:p w:rsidR="00C97CC7" w:rsidRPr="00BE1046" w:rsidRDefault="00C97CC7" w:rsidP="00C97CC7">
      <w:pPr>
        <w:pStyle w:val="FootnoteText"/>
        <w:ind w:firstLine="720"/>
        <w:jc w:val="both"/>
        <w:rPr>
          <w:rFonts w:asciiTheme="majorBidi" w:hAnsiTheme="majorBidi" w:cstheme="majorBidi"/>
        </w:rPr>
      </w:pPr>
      <w:r w:rsidRPr="00BE1046">
        <w:rPr>
          <w:rStyle w:val="FootnoteReference"/>
          <w:rFonts w:asciiTheme="majorBidi" w:hAnsiTheme="majorBidi" w:cstheme="majorBidi"/>
        </w:rPr>
        <w:footnoteRef/>
      </w:r>
      <w:r>
        <w:rPr>
          <w:rFonts w:asciiTheme="majorBidi" w:hAnsiTheme="majorBidi" w:cstheme="majorBidi"/>
        </w:rPr>
        <w:t>Muhaimin</w:t>
      </w:r>
      <w:r w:rsidRPr="00DC197B">
        <w:rPr>
          <w:rFonts w:asciiTheme="majorBidi" w:hAnsiTheme="majorBidi" w:cstheme="majorBidi"/>
        </w:rPr>
        <w:t>,</w:t>
      </w:r>
      <w:r w:rsidRPr="00BE1046">
        <w:rPr>
          <w:rFonts w:asciiTheme="majorBidi" w:hAnsiTheme="majorBidi" w:cstheme="majorBidi"/>
        </w:rPr>
        <w:t xml:space="preserve"> </w:t>
      </w:r>
      <w:r w:rsidRPr="00BE1046">
        <w:rPr>
          <w:rFonts w:asciiTheme="majorBidi" w:hAnsiTheme="majorBidi" w:cstheme="majorBidi"/>
          <w:i/>
          <w:iCs/>
        </w:rPr>
        <w:t>P</w:t>
      </w:r>
      <w:r>
        <w:rPr>
          <w:rFonts w:asciiTheme="majorBidi" w:hAnsiTheme="majorBidi" w:cstheme="majorBidi"/>
          <w:i/>
          <w:iCs/>
        </w:rPr>
        <w:t xml:space="preserve">aradigma Pendidikan Islam Upaya </w:t>
      </w:r>
      <w:r w:rsidRPr="00BE1046">
        <w:rPr>
          <w:rFonts w:asciiTheme="majorBidi" w:hAnsiTheme="majorBidi" w:cstheme="majorBidi"/>
          <w:i/>
          <w:iCs/>
        </w:rPr>
        <w:t xml:space="preserve">Mengefektifkan PAI di Sekolah, </w:t>
      </w:r>
      <w:r w:rsidRPr="00BE1046">
        <w:rPr>
          <w:rFonts w:asciiTheme="majorBidi" w:hAnsiTheme="majorBidi" w:cstheme="majorBidi"/>
        </w:rPr>
        <w:t xml:space="preserve">(Bandung: Remaja Rosdakarya, 2001), h. 63. </w:t>
      </w:r>
    </w:p>
  </w:footnote>
  <w:footnote w:id="17">
    <w:p w:rsidR="00C97CC7" w:rsidRPr="002376B0" w:rsidRDefault="00C97CC7" w:rsidP="00C97CC7">
      <w:pPr>
        <w:pStyle w:val="FootnoteText"/>
        <w:ind w:firstLine="720"/>
        <w:jc w:val="both"/>
        <w:rPr>
          <w:rFonts w:asciiTheme="majorBidi" w:hAnsiTheme="majorBidi" w:cstheme="majorBidi"/>
        </w:rPr>
      </w:pPr>
      <w:r w:rsidRPr="002376B0">
        <w:rPr>
          <w:rStyle w:val="FootnoteReference"/>
          <w:rFonts w:asciiTheme="majorBidi" w:hAnsiTheme="majorBidi" w:cstheme="majorBidi"/>
        </w:rPr>
        <w:footnoteRef/>
      </w:r>
      <w:r>
        <w:rPr>
          <w:rFonts w:asciiTheme="majorBidi" w:hAnsiTheme="majorBidi" w:cstheme="majorBidi"/>
        </w:rPr>
        <w:t>Zuhairini</w:t>
      </w:r>
      <w:r w:rsidRPr="002376B0">
        <w:rPr>
          <w:rFonts w:asciiTheme="majorBidi" w:hAnsiTheme="majorBidi" w:cstheme="majorBidi"/>
        </w:rPr>
        <w:t xml:space="preserve">. </w:t>
      </w:r>
      <w:r w:rsidRPr="0095180E">
        <w:rPr>
          <w:rFonts w:asciiTheme="majorBidi" w:hAnsiTheme="majorBidi" w:cstheme="majorBidi"/>
          <w:i/>
          <w:iCs/>
        </w:rPr>
        <w:t>Op, Cit</w:t>
      </w:r>
      <w:r w:rsidRPr="002376B0">
        <w:rPr>
          <w:rFonts w:asciiTheme="majorBidi" w:hAnsiTheme="majorBidi" w:cstheme="majorBidi"/>
        </w:rPr>
        <w:t xml:space="preserve">, h. 61 </w:t>
      </w:r>
    </w:p>
  </w:footnote>
  <w:footnote w:id="18">
    <w:p w:rsidR="00C97CC7" w:rsidRPr="002376B0" w:rsidRDefault="00C97CC7" w:rsidP="00C97CC7">
      <w:pPr>
        <w:pStyle w:val="FootnoteText"/>
        <w:ind w:firstLine="720"/>
        <w:jc w:val="both"/>
        <w:rPr>
          <w:rFonts w:asciiTheme="majorBidi" w:hAnsiTheme="majorBidi" w:cstheme="majorBidi"/>
        </w:rPr>
      </w:pPr>
      <w:r w:rsidRPr="002376B0">
        <w:rPr>
          <w:rStyle w:val="FootnoteReference"/>
          <w:rFonts w:asciiTheme="majorBidi" w:hAnsiTheme="majorBidi" w:cstheme="majorBidi"/>
        </w:rPr>
        <w:footnoteRef/>
      </w:r>
      <w:r>
        <w:rPr>
          <w:rFonts w:asciiTheme="majorBidi" w:hAnsiTheme="majorBidi" w:cstheme="majorBidi"/>
        </w:rPr>
        <w:t>Zuhairini</w:t>
      </w:r>
      <w:r w:rsidRPr="002376B0">
        <w:rPr>
          <w:rFonts w:asciiTheme="majorBidi" w:hAnsiTheme="majorBidi" w:cstheme="majorBidi"/>
        </w:rPr>
        <w:t xml:space="preserve">. </w:t>
      </w:r>
      <w:r w:rsidRPr="0095180E">
        <w:rPr>
          <w:rFonts w:asciiTheme="majorBidi" w:hAnsiTheme="majorBidi" w:cstheme="majorBidi"/>
          <w:i/>
          <w:iCs/>
        </w:rPr>
        <w:t>Ibid</w:t>
      </w:r>
      <w:r w:rsidRPr="002376B0">
        <w:rPr>
          <w:rFonts w:asciiTheme="majorBidi" w:hAnsiTheme="majorBidi" w:cstheme="majorBidi"/>
        </w:rPr>
        <w:t xml:space="preserve">. h. 61 </w:t>
      </w:r>
    </w:p>
  </w:footnote>
  <w:footnote w:id="19">
    <w:p w:rsidR="00C97CC7" w:rsidRPr="005603F0" w:rsidRDefault="00C97CC7" w:rsidP="00C97CC7">
      <w:pPr>
        <w:pStyle w:val="FootnoteText"/>
        <w:ind w:firstLine="720"/>
        <w:jc w:val="both"/>
        <w:rPr>
          <w:rFonts w:asciiTheme="majorBidi" w:hAnsiTheme="majorBidi" w:cstheme="majorBidi"/>
        </w:rPr>
      </w:pPr>
      <w:r w:rsidRPr="005603F0">
        <w:rPr>
          <w:rStyle w:val="FootnoteReference"/>
          <w:rFonts w:asciiTheme="majorBidi" w:hAnsiTheme="majorBidi" w:cstheme="majorBidi"/>
        </w:rPr>
        <w:footnoteRef/>
      </w:r>
      <w:r w:rsidRPr="005603F0">
        <w:rPr>
          <w:rFonts w:asciiTheme="majorBidi" w:hAnsiTheme="majorBidi" w:cstheme="majorBidi"/>
        </w:rPr>
        <w:t xml:space="preserve">Bisri M. Jaelani, </w:t>
      </w:r>
      <w:r w:rsidRPr="005603F0">
        <w:rPr>
          <w:rFonts w:asciiTheme="majorBidi" w:hAnsiTheme="majorBidi" w:cstheme="majorBidi"/>
          <w:i/>
          <w:iCs/>
        </w:rPr>
        <w:t xml:space="preserve">Ensiklopedi Islam, </w:t>
      </w:r>
      <w:r w:rsidRPr="005603F0">
        <w:rPr>
          <w:rFonts w:asciiTheme="majorBidi" w:hAnsiTheme="majorBidi" w:cstheme="majorBidi"/>
        </w:rPr>
        <w:t>(Y</w:t>
      </w:r>
      <w:r>
        <w:rPr>
          <w:rFonts w:asciiTheme="majorBidi" w:hAnsiTheme="majorBidi" w:cstheme="majorBidi"/>
        </w:rPr>
        <w:t>ogyakarta: Panji Pustaka, 2007) h</w:t>
      </w:r>
      <w:r w:rsidRPr="005603F0">
        <w:rPr>
          <w:rFonts w:asciiTheme="majorBidi" w:hAnsiTheme="majorBidi" w:cstheme="majorBidi"/>
        </w:rPr>
        <w:t xml:space="preserve"> 48 </w:t>
      </w:r>
    </w:p>
  </w:footnote>
  <w:footnote w:id="20">
    <w:p w:rsidR="00C97CC7" w:rsidRPr="009950D8" w:rsidRDefault="00C97CC7" w:rsidP="00C97CC7">
      <w:pPr>
        <w:pStyle w:val="FootnoteText"/>
        <w:ind w:firstLine="720"/>
        <w:jc w:val="both"/>
        <w:rPr>
          <w:rFonts w:asciiTheme="majorBidi" w:hAnsiTheme="majorBidi" w:cstheme="majorBidi"/>
        </w:rPr>
      </w:pPr>
      <w:r w:rsidRPr="009950D8">
        <w:rPr>
          <w:rStyle w:val="FootnoteReference"/>
          <w:rFonts w:asciiTheme="majorBidi" w:hAnsiTheme="majorBidi" w:cstheme="majorBidi"/>
        </w:rPr>
        <w:footnoteRef/>
      </w:r>
      <w:r w:rsidRPr="009950D8">
        <w:rPr>
          <w:rFonts w:asciiTheme="majorBidi" w:hAnsiTheme="majorBidi" w:cstheme="majorBidi"/>
        </w:rPr>
        <w:t xml:space="preserve">Jaelani, </w:t>
      </w:r>
      <w:r w:rsidRPr="009950D8">
        <w:rPr>
          <w:rFonts w:asciiTheme="majorBidi" w:hAnsiTheme="majorBidi" w:cstheme="majorBidi"/>
          <w:i/>
          <w:iCs/>
        </w:rPr>
        <w:t>Penyucian Jiwa (Tazkiyat</w:t>
      </w:r>
      <w:r>
        <w:rPr>
          <w:rFonts w:asciiTheme="majorBidi" w:hAnsiTheme="majorBidi" w:cstheme="majorBidi"/>
          <w:i/>
          <w:iCs/>
        </w:rPr>
        <w:t xml:space="preserve"> al-Nafs) dan Kesehatan Mental,</w:t>
      </w:r>
      <w:r>
        <w:rPr>
          <w:rFonts w:asciiTheme="majorBidi" w:hAnsiTheme="majorBidi" w:cstheme="majorBidi"/>
        </w:rPr>
        <w:t>(Jakarta: Amzah, 2000),</w:t>
      </w:r>
      <w:r w:rsidRPr="009950D8">
        <w:rPr>
          <w:rFonts w:asciiTheme="majorBidi" w:hAnsiTheme="majorBidi" w:cstheme="majorBidi"/>
        </w:rPr>
        <w:t xml:space="preserve">h. 88-90. </w:t>
      </w:r>
    </w:p>
  </w:footnote>
  <w:footnote w:id="21">
    <w:p w:rsidR="00C97CC7" w:rsidRPr="00AD60A9" w:rsidRDefault="00C97CC7" w:rsidP="00C97CC7">
      <w:pPr>
        <w:pStyle w:val="FootnoteText"/>
        <w:ind w:firstLine="720"/>
        <w:rPr>
          <w:rFonts w:asciiTheme="majorBidi" w:hAnsiTheme="majorBidi" w:cstheme="majorBidi"/>
        </w:rPr>
      </w:pPr>
      <w:r w:rsidRPr="00AD60A9">
        <w:rPr>
          <w:rStyle w:val="FootnoteReference"/>
          <w:rFonts w:asciiTheme="majorBidi" w:hAnsiTheme="majorBidi" w:cstheme="majorBidi"/>
        </w:rPr>
        <w:footnoteRef/>
      </w:r>
      <w:r w:rsidRPr="00AD60A9">
        <w:rPr>
          <w:rFonts w:asciiTheme="majorBidi" w:hAnsiTheme="majorBidi" w:cstheme="majorBidi"/>
        </w:rPr>
        <w:t xml:space="preserve">Tim Penyusun Studi Islam IAIN Sunan Ampel Surabaya, </w:t>
      </w:r>
      <w:r>
        <w:rPr>
          <w:rFonts w:asciiTheme="majorBidi" w:hAnsiTheme="majorBidi" w:cstheme="majorBidi"/>
          <w:i/>
          <w:iCs/>
        </w:rPr>
        <w:t xml:space="preserve">Pengantar Studi Islam, </w:t>
      </w:r>
      <w:r w:rsidRPr="00012B04">
        <w:rPr>
          <w:rFonts w:asciiTheme="majorBidi" w:hAnsiTheme="majorBidi" w:cstheme="majorBidi"/>
        </w:rPr>
        <w:t>(</w:t>
      </w:r>
      <w:r w:rsidRPr="00AD60A9">
        <w:rPr>
          <w:rFonts w:asciiTheme="majorBidi" w:hAnsiTheme="majorBidi" w:cstheme="majorBidi"/>
        </w:rPr>
        <w:t xml:space="preserve">Surabaya: IAIN Ampel Pres, 2004) h 108  </w:t>
      </w:r>
    </w:p>
  </w:footnote>
  <w:footnote w:id="22">
    <w:p w:rsidR="00C97CC7" w:rsidRPr="00AD60A9" w:rsidRDefault="00C97CC7" w:rsidP="00C97CC7">
      <w:pPr>
        <w:pStyle w:val="FootnoteText"/>
        <w:ind w:firstLine="720"/>
        <w:jc w:val="both"/>
        <w:rPr>
          <w:rFonts w:asciiTheme="majorBidi" w:hAnsiTheme="majorBidi" w:cstheme="majorBidi"/>
        </w:rPr>
      </w:pPr>
      <w:r w:rsidRPr="00AD60A9">
        <w:rPr>
          <w:rStyle w:val="FootnoteReference"/>
          <w:rFonts w:asciiTheme="majorBidi" w:hAnsiTheme="majorBidi" w:cstheme="majorBidi"/>
        </w:rPr>
        <w:footnoteRef/>
      </w:r>
      <w:r w:rsidRPr="00AD60A9">
        <w:rPr>
          <w:rFonts w:asciiTheme="majorBidi" w:hAnsiTheme="majorBidi" w:cstheme="majorBidi"/>
        </w:rPr>
        <w:t xml:space="preserve">Bimo Walgito, </w:t>
      </w:r>
      <w:r w:rsidRPr="00AD60A9">
        <w:rPr>
          <w:rFonts w:asciiTheme="majorBidi" w:hAnsiTheme="majorBidi" w:cstheme="majorBidi"/>
          <w:i/>
          <w:iCs/>
        </w:rPr>
        <w:t xml:space="preserve">Psikolgi Sosial (suatu Pengantar), </w:t>
      </w:r>
      <w:r w:rsidRPr="00AD60A9">
        <w:rPr>
          <w:rFonts w:asciiTheme="majorBidi" w:hAnsiTheme="majorBidi" w:cstheme="majorBidi"/>
        </w:rPr>
        <w:t xml:space="preserve">(Yogyakarta: Andi Offset,  2003) h 13 </w:t>
      </w:r>
    </w:p>
  </w:footnote>
  <w:footnote w:id="23">
    <w:p w:rsidR="00C97CC7" w:rsidRPr="009740D4" w:rsidRDefault="00C97CC7" w:rsidP="00C97CC7">
      <w:pPr>
        <w:autoSpaceDE w:val="0"/>
        <w:autoSpaceDN w:val="0"/>
        <w:adjustRightInd w:val="0"/>
        <w:spacing w:after="0" w:line="240" w:lineRule="auto"/>
        <w:ind w:firstLine="720"/>
        <w:jc w:val="both"/>
        <w:rPr>
          <w:rFonts w:asciiTheme="majorBidi" w:hAnsiTheme="majorBidi" w:cstheme="majorBidi"/>
          <w:sz w:val="20"/>
          <w:szCs w:val="20"/>
        </w:rPr>
      </w:pPr>
      <w:r>
        <w:rPr>
          <w:rStyle w:val="FootnoteReference"/>
        </w:rPr>
        <w:footnoteRef/>
      </w:r>
      <w:r w:rsidRPr="009740D4">
        <w:rPr>
          <w:rFonts w:asciiTheme="majorBidi" w:hAnsiTheme="majorBidi" w:cstheme="majorBidi"/>
          <w:sz w:val="20"/>
          <w:szCs w:val="20"/>
        </w:rPr>
        <w:t xml:space="preserve">Abdul Aziz Ahyadi, </w:t>
      </w:r>
      <w:r w:rsidRPr="009740D4">
        <w:rPr>
          <w:rFonts w:asciiTheme="majorBidi" w:hAnsiTheme="majorBidi" w:cstheme="majorBidi"/>
          <w:i/>
          <w:iCs/>
          <w:sz w:val="20"/>
          <w:szCs w:val="20"/>
        </w:rPr>
        <w:t>Psikologi Umum dan Kepribadian Muslim Pancasila,</w:t>
      </w:r>
      <w:r w:rsidRPr="009740D4">
        <w:rPr>
          <w:rFonts w:asciiTheme="majorBidi" w:hAnsiTheme="majorBidi" w:cstheme="majorBidi"/>
          <w:sz w:val="20"/>
          <w:szCs w:val="20"/>
        </w:rPr>
        <w:t xml:space="preserve"> </w:t>
      </w:r>
      <w:r>
        <w:rPr>
          <w:rFonts w:asciiTheme="majorBidi" w:hAnsiTheme="majorBidi" w:cstheme="majorBidi"/>
          <w:sz w:val="20"/>
          <w:szCs w:val="20"/>
        </w:rPr>
        <w:t>(</w:t>
      </w:r>
      <w:r w:rsidRPr="009740D4">
        <w:rPr>
          <w:rFonts w:asciiTheme="majorBidi" w:hAnsiTheme="majorBidi" w:cstheme="majorBidi"/>
          <w:sz w:val="20"/>
          <w:szCs w:val="20"/>
        </w:rPr>
        <w:t>Bandung: Sinar</w:t>
      </w:r>
      <w:r>
        <w:rPr>
          <w:rFonts w:asciiTheme="majorBidi" w:hAnsiTheme="majorBidi" w:cstheme="majorBidi"/>
          <w:sz w:val="20"/>
          <w:szCs w:val="20"/>
        </w:rPr>
        <w:t xml:space="preserve"> </w:t>
      </w:r>
      <w:r w:rsidRPr="009740D4">
        <w:rPr>
          <w:rFonts w:asciiTheme="majorBidi" w:hAnsiTheme="majorBidi" w:cstheme="majorBidi"/>
          <w:sz w:val="20"/>
          <w:szCs w:val="20"/>
        </w:rPr>
        <w:t>Baru Algensindo, 2001</w:t>
      </w:r>
      <w:r>
        <w:rPr>
          <w:rFonts w:asciiTheme="majorBidi" w:hAnsiTheme="majorBidi" w:cstheme="majorBidi"/>
          <w:sz w:val="20"/>
          <w:szCs w:val="20"/>
        </w:rPr>
        <w:t>)</w:t>
      </w:r>
      <w:r w:rsidRPr="009740D4">
        <w:rPr>
          <w:rFonts w:asciiTheme="majorBidi" w:hAnsiTheme="majorBidi" w:cstheme="majorBidi"/>
          <w:sz w:val="20"/>
          <w:szCs w:val="20"/>
        </w:rPr>
        <w:t>, hlm 27-28</w:t>
      </w:r>
      <w:r>
        <w:rPr>
          <w:rFonts w:asciiTheme="majorBidi" w:hAnsiTheme="majorBidi" w:cstheme="majorBidi"/>
          <w:sz w:val="20"/>
          <w:szCs w:val="20"/>
        </w:rPr>
        <w:t xml:space="preserve"> </w:t>
      </w:r>
    </w:p>
    <w:p w:rsidR="00C97CC7" w:rsidRDefault="00C97CC7" w:rsidP="00C97CC7">
      <w:pPr>
        <w:pStyle w:val="FootnoteText"/>
        <w:ind w:firstLine="720"/>
        <w:jc w:val="both"/>
      </w:pPr>
      <w:r>
        <w:t xml:space="preserve"> </w:t>
      </w:r>
    </w:p>
  </w:footnote>
  <w:footnote w:id="24">
    <w:p w:rsidR="00C97CC7" w:rsidRPr="0020721D" w:rsidRDefault="00C97CC7" w:rsidP="00C97CC7">
      <w:pPr>
        <w:pStyle w:val="FootnoteText"/>
        <w:ind w:firstLine="720"/>
        <w:rPr>
          <w:rFonts w:asciiTheme="majorBidi" w:hAnsiTheme="majorBidi" w:cstheme="majorBidi"/>
        </w:rPr>
      </w:pPr>
      <w:r w:rsidRPr="0020721D">
        <w:rPr>
          <w:rStyle w:val="FootnoteReference"/>
          <w:rFonts w:asciiTheme="majorBidi" w:hAnsiTheme="majorBidi" w:cstheme="majorBidi"/>
        </w:rPr>
        <w:footnoteRef/>
      </w:r>
      <w:r w:rsidRPr="0020721D">
        <w:rPr>
          <w:rFonts w:asciiTheme="majorBidi" w:hAnsiTheme="majorBidi" w:cstheme="majorBidi"/>
        </w:rPr>
        <w:t xml:space="preserve">Jalaludin, </w:t>
      </w:r>
      <w:r w:rsidRPr="0020721D">
        <w:rPr>
          <w:rFonts w:asciiTheme="majorBidi" w:hAnsiTheme="majorBidi" w:cstheme="majorBidi"/>
          <w:i/>
          <w:iCs/>
        </w:rPr>
        <w:t>Psikologi Agama Memahami Perilaku Keagamaan Dengan Mengaplikasikan Prinsip-Prinsip Psikologi,</w:t>
      </w:r>
      <w:r w:rsidRPr="0020721D">
        <w:rPr>
          <w:rFonts w:asciiTheme="majorBidi" w:hAnsiTheme="majorBidi" w:cstheme="majorBidi"/>
        </w:rPr>
        <w:t xml:space="preserve"> (Jakarta: PT Raja Grafindo Persada,  2001 ), h,12 </w:t>
      </w:r>
    </w:p>
  </w:footnote>
  <w:footnote w:id="25">
    <w:p w:rsidR="00C97CC7" w:rsidRDefault="00C97CC7" w:rsidP="00C97CC7">
      <w:pPr>
        <w:pStyle w:val="FootnoteText"/>
        <w:ind w:firstLine="720"/>
      </w:pPr>
      <w:r w:rsidRPr="0020721D">
        <w:rPr>
          <w:rStyle w:val="FootnoteReference"/>
          <w:rFonts w:asciiTheme="majorBidi" w:hAnsiTheme="majorBidi" w:cstheme="majorBidi"/>
        </w:rPr>
        <w:footnoteRef/>
      </w:r>
      <w:r w:rsidRPr="0020721D">
        <w:rPr>
          <w:rFonts w:asciiTheme="majorBidi" w:hAnsiTheme="majorBidi" w:cstheme="majorBidi"/>
          <w:i/>
          <w:iCs/>
        </w:rPr>
        <w:t>Ibid</w:t>
      </w:r>
      <w:r w:rsidRPr="0020721D">
        <w:rPr>
          <w:rFonts w:asciiTheme="majorBidi" w:hAnsiTheme="majorBidi" w:cstheme="majorBidi"/>
        </w:rPr>
        <w:t>, h, 14</w:t>
      </w:r>
      <w:r>
        <w:t xml:space="preserve"> </w:t>
      </w:r>
    </w:p>
  </w:footnote>
  <w:footnote w:id="26">
    <w:p w:rsidR="00C97CC7" w:rsidRPr="0020721D" w:rsidRDefault="00C97CC7" w:rsidP="00C97CC7">
      <w:pPr>
        <w:pStyle w:val="FootnoteText"/>
        <w:ind w:firstLine="720"/>
        <w:rPr>
          <w:rFonts w:asciiTheme="majorBidi" w:hAnsiTheme="majorBidi" w:cstheme="majorBidi"/>
        </w:rPr>
      </w:pPr>
      <w:r w:rsidRPr="0020721D">
        <w:rPr>
          <w:rFonts w:asciiTheme="majorBidi" w:hAnsiTheme="majorBidi" w:cstheme="majorBidi"/>
        </w:rPr>
        <w:t xml:space="preserve"> </w:t>
      </w:r>
      <w:r w:rsidRPr="0020721D">
        <w:rPr>
          <w:rStyle w:val="FootnoteReference"/>
          <w:rFonts w:asciiTheme="majorBidi" w:hAnsiTheme="majorBidi" w:cstheme="majorBidi"/>
        </w:rPr>
        <w:footnoteRef/>
      </w:r>
      <w:r w:rsidRPr="0020721D">
        <w:rPr>
          <w:rFonts w:asciiTheme="majorBidi" w:hAnsiTheme="majorBidi" w:cstheme="majorBidi"/>
          <w:i/>
          <w:iCs/>
        </w:rPr>
        <w:t>Ibid,</w:t>
      </w:r>
      <w:r w:rsidRPr="0020721D">
        <w:rPr>
          <w:rFonts w:asciiTheme="majorBidi" w:hAnsiTheme="majorBidi" w:cstheme="majorBidi"/>
        </w:rPr>
        <w:t xml:space="preserve"> h, 15 </w:t>
      </w:r>
    </w:p>
  </w:footnote>
  <w:footnote w:id="27">
    <w:p w:rsidR="00C97CC7" w:rsidRPr="00935E4A" w:rsidRDefault="00C97CC7" w:rsidP="00C97CC7">
      <w:pPr>
        <w:pStyle w:val="FootnoteText"/>
        <w:ind w:firstLine="720"/>
        <w:rPr>
          <w:rFonts w:asciiTheme="majorBidi" w:hAnsiTheme="majorBidi" w:cstheme="majorBidi"/>
        </w:rPr>
      </w:pPr>
      <w:r w:rsidRPr="00935E4A">
        <w:rPr>
          <w:rStyle w:val="FootnoteReference"/>
          <w:rFonts w:asciiTheme="majorBidi" w:hAnsiTheme="majorBidi" w:cstheme="majorBidi"/>
        </w:rPr>
        <w:footnoteRef/>
      </w:r>
      <w:r>
        <w:rPr>
          <w:rFonts w:asciiTheme="majorBidi" w:hAnsiTheme="majorBidi" w:cstheme="majorBidi"/>
        </w:rPr>
        <w:t>Departemen Pendidikan dan Kebudayaan</w:t>
      </w:r>
      <w:r w:rsidRPr="00935E4A">
        <w:rPr>
          <w:rFonts w:asciiTheme="majorBidi" w:hAnsiTheme="majorBidi" w:cstheme="majorBidi"/>
        </w:rPr>
        <w:t>,</w:t>
      </w:r>
      <w:r w:rsidRPr="00935E4A">
        <w:rPr>
          <w:rFonts w:asciiTheme="majorBidi" w:hAnsiTheme="majorBidi" w:cstheme="majorBidi"/>
          <w:i/>
          <w:iCs/>
        </w:rPr>
        <w:t xml:space="preserve"> Kamus Pusat Pembinaan dan Pengembangan Bahasa Indonesia</w:t>
      </w:r>
      <w:r>
        <w:rPr>
          <w:rFonts w:asciiTheme="majorBidi" w:hAnsiTheme="majorBidi" w:cstheme="majorBidi"/>
          <w:i/>
          <w:iCs/>
        </w:rPr>
        <w:t xml:space="preserve"> </w:t>
      </w:r>
      <w:r>
        <w:rPr>
          <w:rFonts w:asciiTheme="majorBidi" w:hAnsiTheme="majorBidi" w:cstheme="majorBidi"/>
        </w:rPr>
        <w:t xml:space="preserve">(Jakarta: Balai Pusaka 1989) </w:t>
      </w:r>
      <w:r w:rsidRPr="00935E4A">
        <w:rPr>
          <w:rFonts w:asciiTheme="majorBidi" w:hAnsiTheme="majorBidi" w:cstheme="majorBidi"/>
        </w:rPr>
        <w:t xml:space="preserve"> h 211</w:t>
      </w:r>
    </w:p>
  </w:footnote>
  <w:footnote w:id="28">
    <w:p w:rsidR="00C97CC7" w:rsidRPr="00935E4A" w:rsidRDefault="00C97CC7" w:rsidP="00C97CC7">
      <w:pPr>
        <w:pStyle w:val="FootnoteText"/>
        <w:ind w:firstLine="720"/>
        <w:rPr>
          <w:rFonts w:asciiTheme="majorBidi" w:hAnsiTheme="majorBidi" w:cstheme="majorBidi"/>
        </w:rPr>
      </w:pPr>
      <w:r w:rsidRPr="00935E4A">
        <w:rPr>
          <w:rStyle w:val="FootnoteReference"/>
          <w:rFonts w:asciiTheme="majorBidi" w:hAnsiTheme="majorBidi" w:cstheme="majorBidi"/>
        </w:rPr>
        <w:footnoteRef/>
      </w:r>
      <w:r w:rsidRPr="00935E4A">
        <w:rPr>
          <w:rFonts w:asciiTheme="majorBidi" w:hAnsiTheme="majorBidi" w:cstheme="majorBidi"/>
          <w:i/>
          <w:iCs/>
        </w:rPr>
        <w:t>Ibid</w:t>
      </w:r>
      <w:r w:rsidRPr="00935E4A">
        <w:rPr>
          <w:rFonts w:asciiTheme="majorBidi" w:hAnsiTheme="majorBidi" w:cstheme="majorBidi"/>
        </w:rPr>
        <w:t xml:space="preserve"> 12</w:t>
      </w:r>
    </w:p>
  </w:footnote>
  <w:footnote w:id="29">
    <w:p w:rsidR="00C97CC7" w:rsidRPr="003F7229" w:rsidRDefault="00C97CC7" w:rsidP="00C97CC7">
      <w:pPr>
        <w:pStyle w:val="FootnoteText"/>
        <w:ind w:firstLine="720"/>
        <w:rPr>
          <w:rFonts w:asciiTheme="majorBidi" w:hAnsiTheme="majorBidi" w:cstheme="majorBidi"/>
        </w:rPr>
      </w:pPr>
      <w:r w:rsidRPr="003F7229">
        <w:rPr>
          <w:rStyle w:val="FootnoteReference"/>
          <w:rFonts w:asciiTheme="majorBidi" w:hAnsiTheme="majorBidi" w:cstheme="majorBidi"/>
        </w:rPr>
        <w:footnoteRef/>
      </w:r>
      <w:r w:rsidRPr="003F7229">
        <w:rPr>
          <w:rFonts w:asciiTheme="majorBidi" w:hAnsiTheme="majorBidi" w:cstheme="majorBidi"/>
        </w:rPr>
        <w:t xml:space="preserve">Jalaludin, </w:t>
      </w:r>
      <w:r w:rsidRPr="003F7229">
        <w:rPr>
          <w:rFonts w:asciiTheme="majorBidi" w:hAnsiTheme="majorBidi" w:cstheme="majorBidi"/>
          <w:i/>
          <w:iCs/>
        </w:rPr>
        <w:t>Psikologi Agama</w:t>
      </w:r>
      <w:r w:rsidRPr="003F7229">
        <w:rPr>
          <w:rFonts w:asciiTheme="majorBidi" w:hAnsiTheme="majorBidi" w:cstheme="majorBidi"/>
        </w:rPr>
        <w:t>, (Jakarta: PT. Raja Grafindo Persada 1996) h 30</w:t>
      </w:r>
    </w:p>
  </w:footnote>
  <w:footnote w:id="30">
    <w:p w:rsidR="00C97CC7" w:rsidRPr="00EA21D9" w:rsidRDefault="00C97CC7" w:rsidP="00C97CC7">
      <w:pPr>
        <w:pStyle w:val="FootnoteText"/>
        <w:ind w:firstLine="720"/>
        <w:rPr>
          <w:rFonts w:asciiTheme="majorBidi" w:hAnsiTheme="majorBidi" w:cstheme="majorBidi"/>
        </w:rPr>
      </w:pPr>
      <w:r w:rsidRPr="00EA21D9">
        <w:rPr>
          <w:rStyle w:val="FootnoteReference"/>
          <w:rFonts w:asciiTheme="majorBidi" w:hAnsiTheme="majorBidi" w:cstheme="majorBidi"/>
        </w:rPr>
        <w:footnoteRef/>
      </w:r>
      <w:r w:rsidRPr="00EA21D9">
        <w:rPr>
          <w:rFonts w:asciiTheme="majorBidi" w:hAnsiTheme="majorBidi" w:cstheme="majorBidi"/>
        </w:rPr>
        <w:t xml:space="preserve"> Zakiyah Darajat,</w:t>
      </w:r>
      <w:r w:rsidRPr="00EA21D9">
        <w:rPr>
          <w:rFonts w:asciiTheme="majorBidi" w:hAnsiTheme="majorBidi" w:cstheme="majorBidi"/>
          <w:i/>
          <w:iCs/>
        </w:rPr>
        <w:t xml:space="preserve"> Ilmu Jiwa Agama, </w:t>
      </w:r>
      <w:r w:rsidRPr="00EA21D9">
        <w:rPr>
          <w:rFonts w:asciiTheme="majorBidi" w:hAnsiTheme="majorBidi" w:cstheme="majorBidi"/>
        </w:rPr>
        <w:t>(Jakarta: Bulan Bintang, 1996), cet. 15, h, 3-4</w:t>
      </w:r>
    </w:p>
  </w:footnote>
  <w:footnote w:id="31">
    <w:p w:rsidR="00C97CC7" w:rsidRPr="00EA21D9" w:rsidRDefault="00C97CC7" w:rsidP="00C97CC7">
      <w:pPr>
        <w:pStyle w:val="FootnoteText"/>
        <w:ind w:firstLine="720"/>
        <w:jc w:val="both"/>
        <w:rPr>
          <w:rFonts w:asciiTheme="majorBidi" w:hAnsiTheme="majorBidi" w:cstheme="majorBidi"/>
        </w:rPr>
      </w:pPr>
      <w:r w:rsidRPr="00EA21D9">
        <w:rPr>
          <w:rStyle w:val="FootnoteReference"/>
          <w:rFonts w:asciiTheme="majorBidi" w:hAnsiTheme="majorBidi" w:cstheme="majorBidi"/>
        </w:rPr>
        <w:footnoteRef/>
      </w:r>
      <w:r>
        <w:rPr>
          <w:rFonts w:asciiTheme="majorBidi" w:hAnsiTheme="majorBidi" w:cstheme="majorBidi"/>
        </w:rPr>
        <w:t xml:space="preserve"> Yusuf Al Qaradhawy</w:t>
      </w:r>
      <w:r w:rsidRPr="00EA21D9">
        <w:rPr>
          <w:rFonts w:asciiTheme="majorBidi" w:hAnsiTheme="majorBidi" w:cstheme="majorBidi"/>
        </w:rPr>
        <w:t xml:space="preserve">, </w:t>
      </w:r>
      <w:r w:rsidRPr="00EA21D9">
        <w:rPr>
          <w:rFonts w:asciiTheme="majorBidi" w:hAnsiTheme="majorBidi" w:cstheme="majorBidi"/>
          <w:i/>
          <w:iCs/>
        </w:rPr>
        <w:t>Pengntar Kajian Islam,</w:t>
      </w:r>
      <w:r w:rsidRPr="00EA21D9">
        <w:rPr>
          <w:rFonts w:asciiTheme="majorBidi" w:hAnsiTheme="majorBidi" w:cstheme="majorBidi"/>
        </w:rPr>
        <w:t xml:space="preserve"> Penerjemah Setiawan Budi Utomo, (Jakarta: Pustaka Al Kausar, 1997), h, 55</w:t>
      </w:r>
    </w:p>
  </w:footnote>
  <w:footnote w:id="32">
    <w:p w:rsidR="00C97CC7" w:rsidRPr="00563C3D" w:rsidRDefault="00C97CC7" w:rsidP="00C97CC7">
      <w:pPr>
        <w:pStyle w:val="FootnoteText"/>
        <w:ind w:firstLine="720"/>
        <w:jc w:val="both"/>
        <w:rPr>
          <w:rFonts w:asciiTheme="majorBidi" w:hAnsiTheme="majorBidi" w:cstheme="majorBidi"/>
        </w:rPr>
      </w:pPr>
      <w:r w:rsidRPr="00563C3D">
        <w:rPr>
          <w:rStyle w:val="FootnoteReference"/>
          <w:rFonts w:asciiTheme="majorBidi" w:hAnsiTheme="majorBidi" w:cstheme="majorBidi"/>
        </w:rPr>
        <w:footnoteRef/>
      </w:r>
      <w:r w:rsidRPr="00563C3D">
        <w:rPr>
          <w:rFonts w:asciiTheme="majorBidi" w:hAnsiTheme="majorBidi" w:cstheme="majorBidi"/>
        </w:rPr>
        <w:t xml:space="preserve"> Idrus Alkaf, </w:t>
      </w:r>
      <w:r w:rsidRPr="00563C3D">
        <w:rPr>
          <w:rFonts w:asciiTheme="majorBidi" w:hAnsiTheme="majorBidi" w:cstheme="majorBidi"/>
          <w:i/>
          <w:iCs/>
        </w:rPr>
        <w:t xml:space="preserve">Kamus Al Munawir, </w:t>
      </w:r>
      <w:r w:rsidRPr="00563C3D">
        <w:rPr>
          <w:rFonts w:asciiTheme="majorBidi" w:hAnsiTheme="majorBidi" w:cstheme="majorBidi"/>
        </w:rPr>
        <w:t>(Surabaya: Karya Utama) h 54.</w:t>
      </w:r>
    </w:p>
  </w:footnote>
  <w:footnote w:id="33">
    <w:p w:rsidR="00C97CC7" w:rsidRPr="00563C3D" w:rsidRDefault="00C97CC7" w:rsidP="00C97CC7">
      <w:pPr>
        <w:pStyle w:val="FootnoteText"/>
        <w:ind w:firstLine="720"/>
        <w:jc w:val="both"/>
        <w:rPr>
          <w:rFonts w:asciiTheme="majorBidi" w:hAnsiTheme="majorBidi" w:cstheme="majorBidi"/>
        </w:rPr>
      </w:pPr>
      <w:r w:rsidRPr="00563C3D">
        <w:rPr>
          <w:rStyle w:val="FootnoteReference"/>
          <w:rFonts w:asciiTheme="majorBidi" w:hAnsiTheme="majorBidi" w:cstheme="majorBidi"/>
        </w:rPr>
        <w:footnoteRef/>
      </w:r>
      <w:r w:rsidRPr="00563C3D">
        <w:rPr>
          <w:rFonts w:asciiTheme="majorBidi" w:hAnsiTheme="majorBidi" w:cstheme="majorBidi"/>
        </w:rPr>
        <w:t xml:space="preserve"> </w:t>
      </w:r>
      <w:r w:rsidRPr="00B319C0">
        <w:rPr>
          <w:rFonts w:asciiTheme="majorBidi" w:hAnsiTheme="majorBidi" w:cstheme="majorBidi"/>
          <w:i/>
          <w:iCs/>
        </w:rPr>
        <w:t>Ibid h</w:t>
      </w:r>
      <w:r w:rsidRPr="00563C3D">
        <w:rPr>
          <w:rFonts w:asciiTheme="majorBidi" w:hAnsiTheme="majorBidi" w:cstheme="majorBidi"/>
        </w:rPr>
        <w:t xml:space="preserve"> 55</w:t>
      </w:r>
    </w:p>
  </w:footnote>
  <w:footnote w:id="34">
    <w:p w:rsidR="00C97CC7" w:rsidRPr="00563C3D" w:rsidRDefault="00C97CC7" w:rsidP="00C97CC7">
      <w:pPr>
        <w:pStyle w:val="FootnoteText"/>
        <w:ind w:firstLine="720"/>
        <w:jc w:val="both"/>
        <w:rPr>
          <w:rFonts w:asciiTheme="majorBidi" w:hAnsiTheme="majorBidi" w:cstheme="majorBidi"/>
        </w:rPr>
      </w:pPr>
      <w:r w:rsidRPr="00563C3D">
        <w:rPr>
          <w:rStyle w:val="FootnoteReference"/>
          <w:rFonts w:asciiTheme="majorBidi" w:hAnsiTheme="majorBidi" w:cstheme="majorBidi"/>
        </w:rPr>
        <w:footnoteRef/>
      </w:r>
      <w:r w:rsidRPr="00563C3D">
        <w:rPr>
          <w:rFonts w:asciiTheme="majorBidi" w:hAnsiTheme="majorBidi" w:cstheme="majorBidi"/>
        </w:rPr>
        <w:t xml:space="preserve">Tim Penyusun, </w:t>
      </w:r>
      <w:r w:rsidRPr="00563C3D">
        <w:rPr>
          <w:rFonts w:asciiTheme="majorBidi" w:hAnsiTheme="majorBidi" w:cstheme="majorBidi"/>
          <w:i/>
          <w:iCs/>
        </w:rPr>
        <w:t>Ensiklopedi Islam,</w:t>
      </w:r>
      <w:r w:rsidRPr="00563C3D">
        <w:rPr>
          <w:rFonts w:asciiTheme="majorBidi" w:hAnsiTheme="majorBidi" w:cstheme="majorBidi"/>
        </w:rPr>
        <w:t xml:space="preserve"> (Jakarta: </w:t>
      </w:r>
      <w:r>
        <w:rPr>
          <w:rFonts w:asciiTheme="majorBidi" w:hAnsiTheme="majorBidi" w:cstheme="majorBidi"/>
        </w:rPr>
        <w:t>PT. Ikhtiar Baru Vn Hoeve, 2000)</w:t>
      </w:r>
      <w:r w:rsidRPr="00563C3D">
        <w:rPr>
          <w:rFonts w:asciiTheme="majorBidi" w:hAnsiTheme="majorBidi" w:cstheme="majorBidi"/>
        </w:rPr>
        <w:t xml:space="preserve"> jilid III, h, 58</w:t>
      </w:r>
    </w:p>
  </w:footnote>
  <w:footnote w:id="35">
    <w:p w:rsidR="00C97CC7" w:rsidRPr="00563C3D" w:rsidRDefault="00C97CC7" w:rsidP="00C97CC7">
      <w:pPr>
        <w:pStyle w:val="FootnoteText"/>
        <w:ind w:firstLine="720"/>
        <w:rPr>
          <w:rFonts w:asciiTheme="majorBidi" w:hAnsiTheme="majorBidi" w:cstheme="majorBidi"/>
        </w:rPr>
      </w:pPr>
      <w:r w:rsidRPr="00563C3D">
        <w:rPr>
          <w:rStyle w:val="FootnoteReference"/>
          <w:rFonts w:asciiTheme="majorBidi" w:hAnsiTheme="majorBidi" w:cstheme="majorBidi"/>
        </w:rPr>
        <w:footnoteRef/>
      </w:r>
      <w:r w:rsidRPr="00563C3D">
        <w:rPr>
          <w:rFonts w:asciiTheme="majorBidi" w:hAnsiTheme="majorBidi" w:cstheme="majorBidi"/>
        </w:rPr>
        <w:t xml:space="preserve">Imam Al Ghazali, </w:t>
      </w:r>
      <w:r w:rsidRPr="00563C3D">
        <w:rPr>
          <w:rFonts w:asciiTheme="majorBidi" w:hAnsiTheme="majorBidi" w:cstheme="majorBidi"/>
          <w:i/>
          <w:iCs/>
        </w:rPr>
        <w:t xml:space="preserve">Ihya Ulumudin, </w:t>
      </w:r>
      <w:r w:rsidRPr="00563C3D">
        <w:rPr>
          <w:rFonts w:asciiTheme="majorBidi" w:hAnsiTheme="majorBidi" w:cstheme="majorBidi"/>
        </w:rPr>
        <w:t>(Kairo: Maktabah Mathbah al Masyad al Husayni, 1958) juz III h, 58</w:t>
      </w:r>
    </w:p>
  </w:footnote>
  <w:footnote w:id="36">
    <w:p w:rsidR="00C97CC7" w:rsidRPr="00563C3D" w:rsidRDefault="00C97CC7" w:rsidP="00C97CC7">
      <w:pPr>
        <w:pStyle w:val="FootnoteText"/>
        <w:ind w:firstLine="720"/>
      </w:pPr>
      <w:r w:rsidRPr="00563C3D">
        <w:rPr>
          <w:rStyle w:val="FootnoteReference"/>
          <w:rFonts w:asciiTheme="majorBidi" w:hAnsiTheme="majorBidi" w:cstheme="majorBidi"/>
        </w:rPr>
        <w:footnoteRef/>
      </w:r>
      <w:r w:rsidRPr="00563C3D">
        <w:rPr>
          <w:rFonts w:asciiTheme="majorBidi" w:hAnsiTheme="majorBidi" w:cstheme="majorBidi"/>
        </w:rPr>
        <w:t xml:space="preserve">Soergada Poerbakwatja, </w:t>
      </w:r>
      <w:r w:rsidRPr="00563C3D">
        <w:rPr>
          <w:rFonts w:asciiTheme="majorBidi" w:hAnsiTheme="majorBidi" w:cstheme="majorBidi"/>
          <w:i/>
          <w:iCs/>
        </w:rPr>
        <w:t xml:space="preserve">Ensiklopedi Islam, </w:t>
      </w:r>
      <w:r>
        <w:rPr>
          <w:rFonts w:asciiTheme="majorBidi" w:hAnsiTheme="majorBidi" w:cstheme="majorBidi"/>
        </w:rPr>
        <w:t>(Jakarta: Gunung Agung, 2003</w:t>
      </w:r>
      <w:r w:rsidRPr="00563C3D">
        <w:rPr>
          <w:rFonts w:asciiTheme="majorBidi" w:hAnsiTheme="majorBidi" w:cstheme="majorBidi"/>
        </w:rPr>
        <w:t>), h 9</w:t>
      </w:r>
    </w:p>
  </w:footnote>
  <w:footnote w:id="37">
    <w:p w:rsidR="00C97CC7" w:rsidRPr="00996172" w:rsidRDefault="00C97CC7" w:rsidP="00C97CC7">
      <w:pPr>
        <w:pStyle w:val="FootnoteText"/>
        <w:ind w:firstLine="720"/>
        <w:rPr>
          <w:rFonts w:asciiTheme="majorBidi" w:hAnsiTheme="majorBidi" w:cstheme="majorBidi"/>
        </w:rPr>
      </w:pPr>
      <w:r w:rsidRPr="00996172">
        <w:rPr>
          <w:rStyle w:val="FootnoteReference"/>
          <w:rFonts w:asciiTheme="majorBidi" w:hAnsiTheme="majorBidi" w:cstheme="majorBidi"/>
        </w:rPr>
        <w:footnoteRef/>
      </w:r>
      <w:r w:rsidRPr="00996172">
        <w:rPr>
          <w:rFonts w:asciiTheme="majorBidi" w:hAnsiTheme="majorBidi" w:cstheme="majorBidi"/>
        </w:rPr>
        <w:t xml:space="preserve">Tim Penyusun </w:t>
      </w:r>
      <w:r w:rsidRPr="00996172">
        <w:rPr>
          <w:rFonts w:asciiTheme="majorBidi" w:hAnsiTheme="majorBidi" w:cstheme="majorBidi"/>
          <w:i/>
          <w:iCs/>
        </w:rPr>
        <w:t>Op, cit,</w:t>
      </w:r>
      <w:r w:rsidRPr="00996172">
        <w:rPr>
          <w:rFonts w:asciiTheme="majorBidi" w:hAnsiTheme="majorBidi" w:cstheme="majorBidi"/>
        </w:rPr>
        <w:t xml:space="preserve"> h 67 </w:t>
      </w:r>
    </w:p>
  </w:footnote>
  <w:footnote w:id="38">
    <w:p w:rsidR="00C97CC7" w:rsidRPr="00942EA9" w:rsidRDefault="00C97CC7" w:rsidP="00C97CC7">
      <w:pPr>
        <w:pStyle w:val="FootnoteText"/>
        <w:ind w:firstLine="720"/>
        <w:rPr>
          <w:rFonts w:asciiTheme="majorBidi" w:hAnsiTheme="majorBidi" w:cstheme="majorBidi"/>
        </w:rPr>
      </w:pPr>
      <w:r w:rsidRPr="00942EA9">
        <w:rPr>
          <w:rStyle w:val="FootnoteReference"/>
          <w:rFonts w:asciiTheme="majorBidi" w:hAnsiTheme="majorBidi" w:cstheme="majorBidi"/>
        </w:rPr>
        <w:footnoteRef/>
      </w:r>
      <w:r w:rsidRPr="00942EA9">
        <w:rPr>
          <w:rFonts w:asciiTheme="majorBidi" w:hAnsiTheme="majorBidi" w:cstheme="majorBidi"/>
        </w:rPr>
        <w:t xml:space="preserve"> Ramayulis, </w:t>
      </w:r>
      <w:r w:rsidRPr="00942EA9">
        <w:rPr>
          <w:rFonts w:asciiTheme="majorBidi" w:hAnsiTheme="majorBidi" w:cstheme="majorBidi"/>
          <w:i/>
          <w:iCs/>
        </w:rPr>
        <w:t>Ilmu Pendidikan Islam,</w:t>
      </w:r>
      <w:r w:rsidRPr="00942EA9">
        <w:rPr>
          <w:rFonts w:asciiTheme="majorBidi" w:hAnsiTheme="majorBidi" w:cstheme="majorBidi"/>
        </w:rPr>
        <w:t xml:space="preserve"> (Jakarta: Kalam Mulia, 2004) cet. IV h 152</w:t>
      </w:r>
    </w:p>
  </w:footnote>
  <w:footnote w:id="39">
    <w:p w:rsidR="00C97CC7" w:rsidRPr="00942EA9" w:rsidRDefault="00C97CC7" w:rsidP="00C97CC7">
      <w:pPr>
        <w:pStyle w:val="FootnoteText"/>
        <w:ind w:firstLine="720"/>
        <w:rPr>
          <w:rFonts w:asciiTheme="majorBidi" w:hAnsiTheme="majorBidi" w:cstheme="majorBidi"/>
        </w:rPr>
      </w:pPr>
      <w:r w:rsidRPr="00942EA9">
        <w:rPr>
          <w:rStyle w:val="FootnoteReference"/>
          <w:rFonts w:asciiTheme="majorBidi" w:hAnsiTheme="majorBidi" w:cstheme="majorBidi"/>
        </w:rPr>
        <w:footnoteRef/>
      </w:r>
      <w:r w:rsidRPr="00942EA9">
        <w:rPr>
          <w:rFonts w:asciiTheme="majorBidi" w:hAnsiTheme="majorBidi" w:cstheme="majorBidi"/>
        </w:rPr>
        <w:t xml:space="preserve"> </w:t>
      </w:r>
      <w:r w:rsidRPr="00942EA9">
        <w:rPr>
          <w:rFonts w:asciiTheme="majorBidi" w:hAnsiTheme="majorBidi" w:cstheme="majorBidi"/>
          <w:i/>
          <w:iCs/>
        </w:rPr>
        <w:t xml:space="preserve">Ibid h </w:t>
      </w:r>
      <w:r w:rsidRPr="00B16F17">
        <w:rPr>
          <w:rFonts w:asciiTheme="majorBidi" w:hAnsiTheme="majorBidi" w:cstheme="majorBidi"/>
        </w:rPr>
        <w:t>151</w:t>
      </w:r>
    </w:p>
  </w:footnote>
  <w:footnote w:id="40">
    <w:p w:rsidR="00C97CC7" w:rsidRPr="00942EA9" w:rsidRDefault="00C97CC7" w:rsidP="00C97CC7">
      <w:pPr>
        <w:pStyle w:val="FootnoteText"/>
        <w:ind w:firstLine="720"/>
        <w:rPr>
          <w:rFonts w:asciiTheme="majorBidi" w:hAnsiTheme="majorBidi" w:cstheme="majorBidi"/>
        </w:rPr>
      </w:pPr>
      <w:r w:rsidRPr="00942EA9">
        <w:rPr>
          <w:rStyle w:val="FootnoteReference"/>
          <w:rFonts w:asciiTheme="majorBidi" w:hAnsiTheme="majorBidi" w:cstheme="majorBidi"/>
        </w:rPr>
        <w:footnoteRef/>
      </w:r>
      <w:r w:rsidRPr="00942EA9">
        <w:rPr>
          <w:rFonts w:asciiTheme="majorBidi" w:hAnsiTheme="majorBidi" w:cstheme="majorBidi"/>
        </w:rPr>
        <w:t xml:space="preserve"> Noer Hery, </w:t>
      </w:r>
      <w:r w:rsidRPr="00942EA9">
        <w:rPr>
          <w:rFonts w:asciiTheme="majorBidi" w:hAnsiTheme="majorBidi" w:cstheme="majorBidi"/>
          <w:i/>
          <w:iCs/>
        </w:rPr>
        <w:t xml:space="preserve">Ilmu Pendidikan Islam, </w:t>
      </w:r>
      <w:r>
        <w:rPr>
          <w:rFonts w:asciiTheme="majorBidi" w:hAnsiTheme="majorBidi" w:cstheme="majorBidi"/>
        </w:rPr>
        <w:t>(Jakarta: Logos, 2003</w:t>
      </w:r>
      <w:r w:rsidRPr="00942EA9">
        <w:rPr>
          <w:rFonts w:asciiTheme="majorBidi" w:hAnsiTheme="majorBidi" w:cstheme="majorBidi"/>
        </w:rPr>
        <w:t>) h 1192</w:t>
      </w:r>
    </w:p>
  </w:footnote>
  <w:footnote w:id="41">
    <w:p w:rsidR="00C97CC7" w:rsidRPr="00942EA9" w:rsidRDefault="00C97CC7" w:rsidP="00C97CC7">
      <w:pPr>
        <w:pStyle w:val="FootnoteText"/>
        <w:ind w:firstLine="720"/>
        <w:rPr>
          <w:rFonts w:asciiTheme="majorBidi" w:hAnsiTheme="majorBidi" w:cstheme="majorBidi"/>
        </w:rPr>
      </w:pPr>
      <w:r w:rsidRPr="00942EA9">
        <w:rPr>
          <w:rStyle w:val="FootnoteReference"/>
          <w:rFonts w:asciiTheme="majorBidi" w:hAnsiTheme="majorBidi" w:cstheme="majorBidi"/>
        </w:rPr>
        <w:footnoteRef/>
      </w:r>
      <w:r w:rsidRPr="00942EA9">
        <w:rPr>
          <w:rFonts w:asciiTheme="majorBidi" w:hAnsiTheme="majorBidi" w:cstheme="majorBidi"/>
        </w:rPr>
        <w:t xml:space="preserve"> </w:t>
      </w:r>
      <w:r w:rsidRPr="00942EA9">
        <w:rPr>
          <w:rFonts w:asciiTheme="majorBidi" w:hAnsiTheme="majorBidi" w:cstheme="majorBidi"/>
          <w:i/>
          <w:iCs/>
        </w:rPr>
        <w:t xml:space="preserve">Ibid h </w:t>
      </w:r>
      <w:r w:rsidRPr="00B16F17">
        <w:rPr>
          <w:rFonts w:asciiTheme="majorBidi" w:hAnsiTheme="majorBidi" w:cstheme="majorBidi"/>
        </w:rPr>
        <w:t>1194</w:t>
      </w:r>
    </w:p>
  </w:footnote>
  <w:footnote w:id="42">
    <w:p w:rsidR="00C97CC7" w:rsidRDefault="00C97CC7" w:rsidP="00C97CC7">
      <w:pPr>
        <w:pStyle w:val="FootnoteText"/>
        <w:ind w:firstLine="720"/>
      </w:pPr>
      <w:r>
        <w:rPr>
          <w:rStyle w:val="FootnoteReference"/>
        </w:rPr>
        <w:footnoteRef/>
      </w:r>
      <w:r>
        <w:t xml:space="preserve"> </w:t>
      </w:r>
      <w:r w:rsidRPr="0063621F">
        <w:rPr>
          <w:i/>
          <w:iCs/>
        </w:rPr>
        <w:t>Op</w:t>
      </w:r>
      <w:r>
        <w:rPr>
          <w:i/>
          <w:iCs/>
        </w:rPr>
        <w:t xml:space="preserve">, </w:t>
      </w:r>
      <w:r w:rsidRPr="0063621F">
        <w:rPr>
          <w:i/>
          <w:iCs/>
        </w:rPr>
        <w:t>cit</w:t>
      </w:r>
      <w:r>
        <w:rPr>
          <w:i/>
          <w:iCs/>
        </w:rPr>
        <w:t>,</w:t>
      </w:r>
      <w:r w:rsidRPr="0063621F">
        <w:rPr>
          <w:i/>
          <w:iCs/>
        </w:rPr>
        <w:t xml:space="preserve"> </w:t>
      </w:r>
      <w:r w:rsidRPr="008376B3">
        <w:t>h</w:t>
      </w:r>
      <w:r w:rsidRPr="0063621F">
        <w:rPr>
          <w:i/>
          <w:iCs/>
        </w:rPr>
        <w:t xml:space="preserve"> </w:t>
      </w:r>
      <w:r w:rsidRPr="008376B3">
        <w:t>154</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54D"/>
    <w:multiLevelType w:val="hybridMultilevel"/>
    <w:tmpl w:val="B9E051BE"/>
    <w:lvl w:ilvl="0" w:tplc="68782A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81075D8"/>
    <w:multiLevelType w:val="hybridMultilevel"/>
    <w:tmpl w:val="756C2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00A73"/>
    <w:multiLevelType w:val="hybridMultilevel"/>
    <w:tmpl w:val="CAC2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C656C"/>
    <w:multiLevelType w:val="hybridMultilevel"/>
    <w:tmpl w:val="C1FC568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E13F3"/>
    <w:multiLevelType w:val="hybridMultilevel"/>
    <w:tmpl w:val="092ADE1E"/>
    <w:lvl w:ilvl="0" w:tplc="DF042A1C">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6E3037"/>
    <w:multiLevelType w:val="hybridMultilevel"/>
    <w:tmpl w:val="71B0C692"/>
    <w:lvl w:ilvl="0" w:tplc="FAAE9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4904CD"/>
    <w:multiLevelType w:val="hybridMultilevel"/>
    <w:tmpl w:val="DAE65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FB4897"/>
    <w:multiLevelType w:val="hybridMultilevel"/>
    <w:tmpl w:val="5D82B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EC408B"/>
    <w:multiLevelType w:val="hybridMultilevel"/>
    <w:tmpl w:val="56AA0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1B3FC6"/>
    <w:multiLevelType w:val="hybridMultilevel"/>
    <w:tmpl w:val="792C03F2"/>
    <w:lvl w:ilvl="0" w:tplc="84ECF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DD4872"/>
    <w:multiLevelType w:val="hybridMultilevel"/>
    <w:tmpl w:val="DA36CE0A"/>
    <w:lvl w:ilvl="0" w:tplc="DDE6596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8"/>
  </w:num>
  <w:num w:numId="5">
    <w:abstractNumId w:val="10"/>
  </w:num>
  <w:num w:numId="6">
    <w:abstractNumId w:val="3"/>
  </w:num>
  <w:num w:numId="7">
    <w:abstractNumId w:val="7"/>
  </w:num>
  <w:num w:numId="8">
    <w:abstractNumId w:val="9"/>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C7"/>
    <w:rsid w:val="00241F7A"/>
    <w:rsid w:val="00474CE0"/>
    <w:rsid w:val="006D2364"/>
    <w:rsid w:val="00C9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7C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CC7"/>
    <w:rPr>
      <w:sz w:val="20"/>
      <w:szCs w:val="20"/>
    </w:rPr>
  </w:style>
  <w:style w:type="character" w:styleId="FootnoteReference">
    <w:name w:val="footnote reference"/>
    <w:basedOn w:val="DefaultParagraphFont"/>
    <w:uiPriority w:val="99"/>
    <w:semiHidden/>
    <w:unhideWhenUsed/>
    <w:rsid w:val="00C97CC7"/>
    <w:rPr>
      <w:vertAlign w:val="superscript"/>
    </w:rPr>
  </w:style>
  <w:style w:type="paragraph" w:styleId="ListParagraph">
    <w:name w:val="List Paragraph"/>
    <w:basedOn w:val="Normal"/>
    <w:uiPriority w:val="34"/>
    <w:qFormat/>
    <w:rsid w:val="00C97C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7C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CC7"/>
    <w:rPr>
      <w:sz w:val="20"/>
      <w:szCs w:val="20"/>
    </w:rPr>
  </w:style>
  <w:style w:type="character" w:styleId="FootnoteReference">
    <w:name w:val="footnote reference"/>
    <w:basedOn w:val="DefaultParagraphFont"/>
    <w:uiPriority w:val="99"/>
    <w:semiHidden/>
    <w:unhideWhenUsed/>
    <w:rsid w:val="00C97CC7"/>
    <w:rPr>
      <w:vertAlign w:val="superscript"/>
    </w:rPr>
  </w:style>
  <w:style w:type="paragraph" w:styleId="ListParagraph">
    <w:name w:val="List Paragraph"/>
    <w:basedOn w:val="Normal"/>
    <w:uiPriority w:val="34"/>
    <w:qFormat/>
    <w:rsid w:val="00C97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4271</Words>
  <Characters>24346</Characters>
  <Application>Microsoft Office Word</Application>
  <DocSecurity>0</DocSecurity>
  <Lines>202</Lines>
  <Paragraphs>57</Paragraphs>
  <ScaleCrop>false</ScaleCrop>
  <Company>HP</Company>
  <LinksUpToDate>false</LinksUpToDate>
  <CharactersWithSpaces>28560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2018-09-07T06:55:00Z</dcterms:created>
  <dcterms:modified xsi:type="dcterms:W3CDTF">2018-09-07T06:55:00Z</dcterms:modified>
</cp:coreProperties>
</file>