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26" w:rsidRDefault="00DF6C26" w:rsidP="002D061D">
      <w:pPr>
        <w:spacing w:line="276" w:lineRule="auto"/>
        <w:rPr>
          <w:b/>
          <w:bCs/>
          <w:color w:val="000000"/>
        </w:rPr>
      </w:pPr>
    </w:p>
    <w:p w:rsidR="00576A2D" w:rsidRPr="000F5632" w:rsidRDefault="00576A2D" w:rsidP="00576A2D">
      <w:pPr>
        <w:autoSpaceDE w:val="0"/>
        <w:autoSpaceDN w:val="0"/>
        <w:adjustRightInd w:val="0"/>
        <w:jc w:val="center"/>
        <w:rPr>
          <w:b/>
          <w:bCs/>
        </w:rPr>
      </w:pPr>
      <w:r w:rsidRPr="000F5632">
        <w:rPr>
          <w:b/>
          <w:bCs/>
        </w:rPr>
        <w:t>BAB I</w:t>
      </w:r>
      <w:r w:rsidR="008E29BF" w:rsidRPr="000F5632">
        <w:t xml:space="preserve"> </w:t>
      </w:r>
      <w:r w:rsidR="000836C0">
        <w:pict>
          <v:shapetype id="_x0000_t202" coordsize="21600,21600" o:spt="202" path="m,l,21600r21600,l21600,xe">
            <v:stroke joinstyle="miter"/>
            <v:path gradientshapeok="t" o:connecttype="rect"/>
          </v:shapetype>
          <v:shape id="_x0000_s1033" type="#_x0000_t202" style="position:absolute;left:0;text-align:left;margin-left:267.4pt;margin-top:726.3pt;width:97.25pt;height:48pt;z-index:251668480;mso-position-horizontal-relative:text;mso-position-vertical-relative:text" stroked="f">
            <v:textbox style="mso-next-textbox:#_x0000_s1033">
              <w:txbxContent>
                <w:p w:rsidR="008E29BF" w:rsidRDefault="008E29BF" w:rsidP="008E29BF">
                  <w:pPr>
                    <w:jc w:val="center"/>
                  </w:pPr>
                  <w:r>
                    <w:rPr>
                      <w:noProof/>
                    </w:rPr>
                    <w:t>1</w:t>
                  </w:r>
                </w:p>
                <w:p w:rsidR="008E29BF" w:rsidRDefault="008E29BF" w:rsidP="008E29BF">
                  <w:pPr>
                    <w:rPr>
                      <w:lang w:val="en-US"/>
                    </w:rPr>
                  </w:pPr>
                </w:p>
              </w:txbxContent>
            </v:textbox>
          </v:shape>
        </w:pict>
      </w:r>
    </w:p>
    <w:p w:rsidR="00576A2D" w:rsidRPr="000F5632" w:rsidRDefault="00576A2D" w:rsidP="00576A2D">
      <w:pPr>
        <w:autoSpaceDE w:val="0"/>
        <w:autoSpaceDN w:val="0"/>
        <w:adjustRightInd w:val="0"/>
        <w:jc w:val="center"/>
        <w:rPr>
          <w:b/>
          <w:bCs/>
          <w:lang w:val="en-US"/>
        </w:rPr>
      </w:pPr>
      <w:r w:rsidRPr="000F5632">
        <w:rPr>
          <w:b/>
          <w:bCs/>
        </w:rPr>
        <w:t>PENDAHULUAN</w:t>
      </w:r>
    </w:p>
    <w:p w:rsidR="00316337" w:rsidRPr="000F5632" w:rsidRDefault="000836C0" w:rsidP="008555C7">
      <w:pPr>
        <w:autoSpaceDE w:val="0"/>
        <w:autoSpaceDN w:val="0"/>
        <w:adjustRightInd w:val="0"/>
        <w:spacing w:line="240" w:lineRule="auto"/>
        <w:jc w:val="center"/>
        <w:rPr>
          <w:b/>
          <w:bCs/>
          <w:lang w:val="en-US"/>
        </w:rPr>
      </w:pPr>
      <w:r>
        <w:pict>
          <v:shape id="_x0000_s1028" type="#_x0000_t202" style="position:absolute;left:0;text-align:left;margin-left:267.4pt;margin-top:726.3pt;width:97.25pt;height:48pt;z-index:251662336" stroked="f">
            <v:textbox style="mso-next-textbox:#_x0000_s1028">
              <w:txbxContent>
                <w:p w:rsidR="008E29BF" w:rsidRDefault="008E29BF" w:rsidP="008E29BF">
                  <w:pPr>
                    <w:jc w:val="center"/>
                  </w:pPr>
                  <w:r>
                    <w:rPr>
                      <w:noProof/>
                    </w:rPr>
                    <w:t>1</w:t>
                  </w:r>
                </w:p>
                <w:p w:rsidR="008E29BF" w:rsidRDefault="008E29BF" w:rsidP="008E29BF">
                  <w:pPr>
                    <w:rPr>
                      <w:lang w:val="en-US"/>
                    </w:rPr>
                  </w:pPr>
                </w:p>
              </w:txbxContent>
            </v:textbox>
          </v:shape>
        </w:pict>
      </w:r>
    </w:p>
    <w:p w:rsidR="00576A2D" w:rsidRPr="00C47AF1" w:rsidRDefault="00576A2D" w:rsidP="00C47AF1">
      <w:pPr>
        <w:pStyle w:val="ListParagraph"/>
        <w:numPr>
          <w:ilvl w:val="0"/>
          <w:numId w:val="12"/>
        </w:numPr>
        <w:ind w:left="0"/>
        <w:rPr>
          <w:b/>
          <w:bCs/>
        </w:rPr>
      </w:pPr>
      <w:r w:rsidRPr="00C47AF1">
        <w:rPr>
          <w:b/>
          <w:bCs/>
        </w:rPr>
        <w:t xml:space="preserve">Latar Belakang  </w:t>
      </w:r>
    </w:p>
    <w:p w:rsidR="00576A2D" w:rsidRPr="000F5632" w:rsidRDefault="00576A2D" w:rsidP="00FE73DB">
      <w:pPr>
        <w:autoSpaceDE w:val="0"/>
        <w:autoSpaceDN w:val="0"/>
        <w:adjustRightInd w:val="0"/>
        <w:ind w:firstLine="720"/>
      </w:pPr>
      <w:r w:rsidRPr="000F5632">
        <w:t xml:space="preserve">Pendidikan </w:t>
      </w:r>
      <w:r w:rsidR="0063761A" w:rsidRPr="000F5632">
        <w:rPr>
          <w:lang w:val="en-US"/>
        </w:rPr>
        <w:t>dipahami</w:t>
      </w:r>
      <w:r w:rsidRPr="000F5632">
        <w:t xml:space="preserve"> </w:t>
      </w:r>
      <w:r w:rsidR="002A11CA">
        <w:rPr>
          <w:lang w:val="en-US"/>
        </w:rPr>
        <w:t xml:space="preserve">sebagai salah </w:t>
      </w:r>
      <w:r w:rsidR="002A11CA">
        <w:t>s</w:t>
      </w:r>
      <w:r w:rsidR="0063761A" w:rsidRPr="000F5632">
        <w:t xml:space="preserve">atu </w:t>
      </w:r>
      <w:r w:rsidR="00BD6E0A" w:rsidRPr="000F5632">
        <w:rPr>
          <w:lang w:val="en-US"/>
        </w:rPr>
        <w:t>aspek</w:t>
      </w:r>
      <w:r w:rsidR="0063761A" w:rsidRPr="000F5632">
        <w:rPr>
          <w:lang w:val="en-US"/>
        </w:rPr>
        <w:t xml:space="preserve"> </w:t>
      </w:r>
      <w:r w:rsidRPr="000F5632">
        <w:t xml:space="preserve">penting dalam kehidupan manusia. </w:t>
      </w:r>
      <w:r w:rsidR="0037609F" w:rsidRPr="000F5632">
        <w:t>Kaitan ini akan</w:t>
      </w:r>
      <w:r w:rsidR="006312C9" w:rsidRPr="000F5632">
        <w:t xml:space="preserve"> berasumsi </w:t>
      </w:r>
      <w:r w:rsidR="00A452F7" w:rsidRPr="000F5632">
        <w:t xml:space="preserve">bahwa maju </w:t>
      </w:r>
      <w:r w:rsidRPr="000F5632">
        <w:t xml:space="preserve">tidaknya suatu bangsa </w:t>
      </w:r>
      <w:r w:rsidR="00CF5CB1" w:rsidRPr="000F5632">
        <w:t>atau</w:t>
      </w:r>
      <w:r w:rsidR="00E67691" w:rsidRPr="000F5632">
        <w:t xml:space="preserve">pun sekala </w:t>
      </w:r>
      <w:r w:rsidR="00A269E6" w:rsidRPr="000F5632">
        <w:t>yan</w:t>
      </w:r>
      <w:r w:rsidR="008B792B" w:rsidRPr="000F5632">
        <w:t>g</w:t>
      </w:r>
      <w:r w:rsidR="00A269E6" w:rsidRPr="000F5632">
        <w:t xml:space="preserve"> lebih </w:t>
      </w:r>
      <w:r w:rsidR="00E67691" w:rsidRPr="000F5632">
        <w:t xml:space="preserve">kecil seperti </w:t>
      </w:r>
      <w:r w:rsidR="00CF5CB1" w:rsidRPr="000F5632">
        <w:t xml:space="preserve">komunitas manusia </w:t>
      </w:r>
      <w:r w:rsidRPr="000F5632">
        <w:t>sangat tergantung pada pendidikan bangsa</w:t>
      </w:r>
      <w:r w:rsidR="000A2B24" w:rsidRPr="000F5632">
        <w:t xml:space="preserve"> atau komunitas</w:t>
      </w:r>
      <w:r w:rsidRPr="000F5632">
        <w:t xml:space="preserve"> tersebut, jika pendidi</w:t>
      </w:r>
      <w:r w:rsidR="00B627D6" w:rsidRPr="000F5632">
        <w:t xml:space="preserve">kan tersebut dapat menghasilkan manusia </w:t>
      </w:r>
      <w:r w:rsidR="00BB64FE" w:rsidRPr="000F5632">
        <w:t xml:space="preserve">sebagai generasi </w:t>
      </w:r>
      <w:r w:rsidR="003D57FB" w:rsidRPr="000F5632">
        <w:t>estafet</w:t>
      </w:r>
      <w:r w:rsidR="00C22D55" w:rsidRPr="000F5632">
        <w:t xml:space="preserve"> </w:t>
      </w:r>
      <w:r w:rsidR="004D6256" w:rsidRPr="000F5632">
        <w:t xml:space="preserve">yang </w:t>
      </w:r>
      <w:r w:rsidRPr="000F5632">
        <w:t xml:space="preserve">berkualitas lahir batin. </w:t>
      </w:r>
      <w:r w:rsidR="00FE73DB" w:rsidRPr="000F5632">
        <w:t xml:space="preserve">Kondisi </w:t>
      </w:r>
      <w:r w:rsidRPr="000F5632">
        <w:t xml:space="preserve">semacam ini, bangsa </w:t>
      </w:r>
      <w:r w:rsidR="00C0247C" w:rsidRPr="000F5632">
        <w:rPr>
          <w:lang w:val="en-US"/>
        </w:rPr>
        <w:t xml:space="preserve">ataupun komunitas </w:t>
      </w:r>
      <w:r w:rsidRPr="000F5632">
        <w:t xml:space="preserve">tersebut </w:t>
      </w:r>
      <w:r w:rsidR="00162ECE" w:rsidRPr="000F5632">
        <w:rPr>
          <w:lang w:val="en-US"/>
        </w:rPr>
        <w:t xml:space="preserve">berada pada </w:t>
      </w:r>
      <w:r w:rsidR="00162ECE" w:rsidRPr="000F5632">
        <w:rPr>
          <w:i/>
          <w:lang w:val="en-US"/>
        </w:rPr>
        <w:t>line</w:t>
      </w:r>
      <w:r w:rsidR="00162ECE" w:rsidRPr="000F5632">
        <w:rPr>
          <w:lang w:val="en-US"/>
        </w:rPr>
        <w:t xml:space="preserve"> yang berbanding lur</w:t>
      </w:r>
      <w:r w:rsidR="00E7377C" w:rsidRPr="000F5632">
        <w:rPr>
          <w:lang w:val="en-US"/>
        </w:rPr>
        <w:t>us</w:t>
      </w:r>
      <w:r w:rsidR="00162ECE" w:rsidRPr="000F5632">
        <w:rPr>
          <w:lang w:val="en-US"/>
        </w:rPr>
        <w:t xml:space="preserve"> </w:t>
      </w:r>
      <w:r w:rsidR="00E7377C" w:rsidRPr="000F5632">
        <w:rPr>
          <w:lang w:val="en-US"/>
        </w:rPr>
        <w:t>denga upaya yang dicapainya, dalam hal ini menunjukan adanya kemjuan</w:t>
      </w:r>
      <w:r w:rsidRPr="000F5632">
        <w:t xml:space="preserve">, damai dan tentram. </w:t>
      </w:r>
      <w:r w:rsidR="00DF61FC" w:rsidRPr="000F5632">
        <w:t>Namun sebaliknya</w:t>
      </w:r>
      <w:r w:rsidRPr="000F5632">
        <w:t>, jika pendidikan suatu ba</w:t>
      </w:r>
      <w:r w:rsidR="00F1727D" w:rsidRPr="000F5632">
        <w:t xml:space="preserve">ngsa mengalami </w:t>
      </w:r>
      <w:r w:rsidR="00F1727D" w:rsidRPr="000F5632">
        <w:rPr>
          <w:i/>
          <w:iCs/>
        </w:rPr>
        <w:t>stagnan</w:t>
      </w:r>
      <w:r w:rsidRPr="000F5632">
        <w:t xml:space="preserve">, maka bangsa itu </w:t>
      </w:r>
      <w:r w:rsidR="00D64320" w:rsidRPr="000F5632">
        <w:t xml:space="preserve">diasumsikan </w:t>
      </w:r>
      <w:r w:rsidRPr="000F5632">
        <w:t xml:space="preserve">akan terbelakang </w:t>
      </w:r>
      <w:r w:rsidR="00AB7EC5" w:rsidRPr="000F5632">
        <w:t xml:space="preserve">pada beberapa bidang bahkan </w:t>
      </w:r>
      <w:r w:rsidR="007C1E60" w:rsidRPr="000F5632">
        <w:t>lebih ek</w:t>
      </w:r>
      <w:r w:rsidR="005B27B9" w:rsidRPr="000F5632">
        <w:t>s</w:t>
      </w:r>
      <w:r w:rsidR="0095729B" w:rsidRPr="000F5632">
        <w:t>t</w:t>
      </w:r>
      <w:r w:rsidR="007C1E60" w:rsidRPr="000F5632">
        <w:t xml:space="preserve">rim lagi </w:t>
      </w:r>
      <w:r w:rsidRPr="000F5632">
        <w:t>di segala bidang.</w:t>
      </w:r>
      <w:r w:rsidR="003B0062" w:rsidRPr="000F5632">
        <w:t xml:space="preserve"> </w:t>
      </w:r>
      <w:proofErr w:type="gramStart"/>
      <w:r w:rsidR="00B627D6" w:rsidRPr="000F5632">
        <w:rPr>
          <w:lang w:val="en-US"/>
        </w:rPr>
        <w:t>Kaitannya</w:t>
      </w:r>
      <w:r w:rsidR="00B627D6" w:rsidRPr="000F5632">
        <w:t xml:space="preserve"> </w:t>
      </w:r>
      <w:r w:rsidRPr="000F5632">
        <w:t>mengenai kualitas sumberdaya manusia, Islam memandang bahwa pembinaan sumberdaya manusia tidak dapat dilepaskan dari pemikiran mengenai manus</w:t>
      </w:r>
      <w:r w:rsidR="00446ECA" w:rsidRPr="000F5632">
        <w:t>ia itu sendiri.</w:t>
      </w:r>
      <w:proofErr w:type="gramEnd"/>
      <w:r w:rsidR="00446ECA" w:rsidRPr="000F5632">
        <w:t xml:space="preserve"> Dengan demikian</w:t>
      </w:r>
      <w:r w:rsidR="00446ECA" w:rsidRPr="000F5632">
        <w:rPr>
          <w:lang w:val="en-US"/>
        </w:rPr>
        <w:t xml:space="preserve">, </w:t>
      </w:r>
      <w:r w:rsidRPr="000F5632">
        <w:t>Islam memiliki konsep yang sangat jelas, utuh dan komprehensif mengena</w:t>
      </w:r>
      <w:r w:rsidR="00874449" w:rsidRPr="000F5632">
        <w:t>i pembinaan sumberdaya manusia</w:t>
      </w:r>
      <w:r w:rsidR="00874449" w:rsidRPr="000F5632">
        <w:rPr>
          <w:lang w:val="en-US"/>
        </w:rPr>
        <w:t xml:space="preserve">, </w:t>
      </w:r>
      <w:r w:rsidR="00446ECA" w:rsidRPr="000F5632">
        <w:t xml:space="preserve">konsep </w:t>
      </w:r>
      <w:r w:rsidRPr="000F5632">
        <w:t>ini tetap aktual dan relevan untuk diaplikasikan sepanjang zaman.</w:t>
      </w:r>
    </w:p>
    <w:p w:rsidR="006D42EA" w:rsidRDefault="00153DF3" w:rsidP="006D42EA">
      <w:pPr>
        <w:autoSpaceDE w:val="0"/>
        <w:autoSpaceDN w:val="0"/>
        <w:adjustRightInd w:val="0"/>
        <w:ind w:firstLine="720"/>
      </w:pPr>
      <w:r w:rsidRPr="000F5632">
        <w:rPr>
          <w:lang w:val="en-US"/>
        </w:rPr>
        <w:t>Pada perkembanganya</w:t>
      </w:r>
      <w:r w:rsidR="007E7EAB" w:rsidRPr="000F5632">
        <w:rPr>
          <w:lang w:val="en-US"/>
        </w:rPr>
        <w:t xml:space="preserve">, </w:t>
      </w:r>
      <w:r w:rsidRPr="000F5632">
        <w:t xml:space="preserve">dewasa </w:t>
      </w:r>
      <w:r w:rsidR="00576A2D" w:rsidRPr="000F5632">
        <w:t>ini Pendidikan Nasional tengah menghada</w:t>
      </w:r>
      <w:r w:rsidR="00AF3288" w:rsidRPr="000F5632">
        <w:t xml:space="preserve">pi isu krusial, isu </w:t>
      </w:r>
      <w:r w:rsidR="00576A2D" w:rsidRPr="000F5632">
        <w:t>sensitif terkait dengan mutu pendidikan, relevansi pendidikan, akuntabilitas, professionalisme, efisiensi, debirokrasi d</w:t>
      </w:r>
      <w:r w:rsidR="005A10FF" w:rsidRPr="000F5632">
        <w:t>an prilaku pemim</w:t>
      </w:r>
      <w:bookmarkStart w:id="0" w:name="_GoBack"/>
      <w:bookmarkEnd w:id="0"/>
      <w:r w:rsidR="005A10FF" w:rsidRPr="000F5632">
        <w:t>pin pendidikan.</w:t>
      </w:r>
      <w:r w:rsidR="005A10FF" w:rsidRPr="000F5632">
        <w:rPr>
          <w:lang w:val="en-US"/>
        </w:rPr>
        <w:t xml:space="preserve"> </w:t>
      </w:r>
      <w:r w:rsidR="00E72AF8">
        <w:rPr>
          <w:lang w:val="en-US"/>
        </w:rPr>
        <w:t>Hal itu relevan dengan pernyataan yang dikemukakan oleh</w:t>
      </w:r>
    </w:p>
    <w:p w:rsidR="00744E92" w:rsidRPr="006D42EA" w:rsidRDefault="00786DBD" w:rsidP="006D42EA">
      <w:pPr>
        <w:autoSpaceDE w:val="0"/>
        <w:autoSpaceDN w:val="0"/>
        <w:adjustRightInd w:val="0"/>
      </w:pPr>
      <w:proofErr w:type="gramStart"/>
      <w:r>
        <w:rPr>
          <w:lang w:val="en-US"/>
        </w:rPr>
        <w:lastRenderedPageBreak/>
        <w:t>Muhaimin yai</w:t>
      </w:r>
      <w:r w:rsidR="002D061D">
        <w:rPr>
          <w:lang w:val="en-US"/>
        </w:rPr>
        <w:t xml:space="preserve">tu pendidikan saat ini </w:t>
      </w:r>
      <w:r w:rsidR="002D061D">
        <w:t>me</w:t>
      </w:r>
      <w:r>
        <w:rPr>
          <w:lang w:val="en-US"/>
        </w:rPr>
        <w:t>ngalami berbagai masalah salah-satunya yaitu perilaku peserta didik yang menyimpang.</w:t>
      </w:r>
      <w:proofErr w:type="gramEnd"/>
      <w:r>
        <w:rPr>
          <w:lang w:val="en-US"/>
        </w:rPr>
        <w:t xml:space="preserve"> </w:t>
      </w:r>
      <w:proofErr w:type="gramStart"/>
      <w:r>
        <w:rPr>
          <w:lang w:val="en-US"/>
        </w:rPr>
        <w:t>Perilaku tersebut merupakan salah satu indikator rendahnya mutu pendidikan.</w:t>
      </w:r>
      <w:proofErr w:type="gramEnd"/>
      <w:r>
        <w:rPr>
          <w:rStyle w:val="FootnoteReference"/>
          <w:lang w:val="en-US"/>
        </w:rPr>
        <w:footnoteReference w:id="1"/>
      </w:r>
      <w:r>
        <w:rPr>
          <w:lang w:val="en-US"/>
        </w:rPr>
        <w:t xml:space="preserve"> </w:t>
      </w:r>
      <w:r w:rsidR="00576A2D" w:rsidRPr="000F5632">
        <w:t>Hal te</w:t>
      </w:r>
      <w:r w:rsidR="00882CBC" w:rsidRPr="000F5632">
        <w:t>rsebut masih</w:t>
      </w:r>
      <w:r w:rsidR="00882CBC" w:rsidRPr="000F5632">
        <w:rPr>
          <w:lang w:val="en-US"/>
        </w:rPr>
        <w:t xml:space="preserve"> </w:t>
      </w:r>
      <w:r w:rsidR="00576A2D" w:rsidRPr="000F5632">
        <w:t>kontradiktif dengan Undang-Undang Republik Indonesia nomor 20 tahun 2003 tenta</w:t>
      </w:r>
      <w:r w:rsidR="00F1727D" w:rsidRPr="000F5632">
        <w:t>ng Sist</w:t>
      </w:r>
      <w:r w:rsidR="00F1727D" w:rsidRPr="000F5632">
        <w:rPr>
          <w:lang w:val="en-US"/>
        </w:rPr>
        <w:t>e</w:t>
      </w:r>
      <w:r w:rsidR="005A10FF" w:rsidRPr="000F5632">
        <w:t>m Pendidikan Nasional (Sisdiknas</w:t>
      </w:r>
      <w:r w:rsidR="00576A2D" w:rsidRPr="000F5632">
        <w:t>) bab I</w:t>
      </w:r>
      <w:r w:rsidR="00744E92" w:rsidRPr="000F5632">
        <w:t>I pasal 3. Dalam pasal tersebut</w:t>
      </w:r>
      <w:r w:rsidR="00744E92" w:rsidRPr="000F5632">
        <w:rPr>
          <w:lang w:val="en-US"/>
        </w:rPr>
        <w:t xml:space="preserve">, </w:t>
      </w:r>
      <w:r w:rsidR="00744E92" w:rsidRPr="000F5632">
        <w:t>disebutkan bahwa</w:t>
      </w:r>
      <w:r w:rsidR="00744E92" w:rsidRPr="000F5632">
        <w:rPr>
          <w:lang w:val="en-US"/>
        </w:rPr>
        <w:t>:</w:t>
      </w:r>
      <w:r w:rsidR="008E29BF" w:rsidRPr="000F5632">
        <w:t xml:space="preserve"> </w:t>
      </w:r>
      <w:r w:rsidR="000836C0">
        <w:pict>
          <v:shape id="_x0000_s1029" type="#_x0000_t202" style="position:absolute;left:0;text-align:left;margin-left:267.4pt;margin-top:726.3pt;width:97.25pt;height:48pt;z-index:251664384;mso-position-horizontal-relative:text;mso-position-vertical-relative:text" stroked="f">
            <v:textbox style="mso-next-textbox:#_x0000_s1029">
              <w:txbxContent>
                <w:p w:rsidR="008E29BF" w:rsidRDefault="008E29BF" w:rsidP="008E29BF">
                  <w:pPr>
                    <w:jc w:val="center"/>
                  </w:pPr>
                  <w:r>
                    <w:rPr>
                      <w:noProof/>
                    </w:rPr>
                    <w:t>1</w:t>
                  </w:r>
                </w:p>
                <w:p w:rsidR="008E29BF" w:rsidRDefault="008E29BF" w:rsidP="008E29BF">
                  <w:pPr>
                    <w:rPr>
                      <w:lang w:val="en-US"/>
                    </w:rPr>
                  </w:pPr>
                </w:p>
              </w:txbxContent>
            </v:textbox>
          </v:shape>
        </w:pict>
      </w:r>
      <w:r w:rsidR="008E29BF" w:rsidRPr="000F5632">
        <w:t xml:space="preserve"> </w:t>
      </w:r>
      <w:r w:rsidR="000836C0">
        <w:pict>
          <v:shape id="_x0000_s1030" type="#_x0000_t202" style="position:absolute;left:0;text-align:left;margin-left:267.4pt;margin-top:726.3pt;width:97.25pt;height:48pt;z-index:251666432;mso-position-horizontal-relative:text;mso-position-vertical-relative:text" stroked="f">
            <v:textbox style="mso-next-textbox:#_x0000_s1030">
              <w:txbxContent>
                <w:p w:rsidR="008E29BF" w:rsidRDefault="008E29BF" w:rsidP="008E29BF">
                  <w:pPr>
                    <w:jc w:val="center"/>
                  </w:pPr>
                  <w:r>
                    <w:rPr>
                      <w:noProof/>
                    </w:rPr>
                    <w:t>1</w:t>
                  </w:r>
                </w:p>
                <w:p w:rsidR="008E29BF" w:rsidRDefault="008E29BF" w:rsidP="008E29BF">
                  <w:pPr>
                    <w:rPr>
                      <w:lang w:val="en-US"/>
                    </w:rPr>
                  </w:pPr>
                </w:p>
              </w:txbxContent>
            </v:textbox>
          </v:shape>
        </w:pict>
      </w:r>
    </w:p>
    <w:p w:rsidR="00576A2D" w:rsidRPr="000F5632" w:rsidRDefault="00576A2D" w:rsidP="000E38F0">
      <w:pPr>
        <w:autoSpaceDE w:val="0"/>
        <w:autoSpaceDN w:val="0"/>
        <w:adjustRightInd w:val="0"/>
        <w:spacing w:line="240" w:lineRule="auto"/>
        <w:ind w:left="504"/>
        <w:rPr>
          <w:lang w:val="en-US"/>
        </w:rPr>
      </w:pPr>
      <w:r w:rsidRPr="000F5632">
        <w:t>Pendidika</w:t>
      </w:r>
      <w:r w:rsidR="00FC4F0A" w:rsidRPr="000F5632">
        <w:t>n</w:t>
      </w:r>
      <w:r w:rsidR="00FC4F0A" w:rsidRPr="000F5632">
        <w:rPr>
          <w:lang w:val="en-US"/>
        </w:rPr>
        <w:t xml:space="preserve"> </w:t>
      </w:r>
      <w:r w:rsidR="00E20FB6" w:rsidRPr="000F5632">
        <w:t>Nasional berfungsi</w:t>
      </w:r>
      <w:r w:rsidR="00E20FB6" w:rsidRPr="000F5632">
        <w:rPr>
          <w:lang w:val="en-US"/>
        </w:rPr>
        <w:t xml:space="preserve"> </w:t>
      </w:r>
      <w:r w:rsidRPr="000F5632">
        <w:t>mengembangkan kemampuan dan membentuk watak serta peradaban bangsa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Pada bab III p</w:t>
      </w:r>
      <w:r w:rsidR="00FC4F0A" w:rsidRPr="000F5632">
        <w:t>asal 4 ayat 6 disebutkan bahwa</w:t>
      </w:r>
      <w:r w:rsidR="00FC4F0A" w:rsidRPr="000F5632">
        <w:rPr>
          <w:lang w:val="en-US"/>
        </w:rPr>
        <w:t xml:space="preserve">: </w:t>
      </w:r>
      <w:r w:rsidR="00FC4F0A" w:rsidRPr="000F5632">
        <w:t>prinsip penye</w:t>
      </w:r>
      <w:r w:rsidR="00925936" w:rsidRPr="000F5632">
        <w:t>lenggaraan pendidikan adalah d</w:t>
      </w:r>
      <w:r w:rsidRPr="000F5632">
        <w:t>engan memberdayakan semua komponen masyarakat melalui peran serta dalam penyelenggaraan dan pengendalian mutu layanan pendidikan</w:t>
      </w:r>
      <w:r w:rsidR="00465264" w:rsidRPr="000F5632">
        <w:rPr>
          <w:lang w:val="en-US"/>
        </w:rPr>
        <w:t>.</w:t>
      </w:r>
      <w:r w:rsidRPr="000F5632">
        <w:rPr>
          <w:rStyle w:val="FootnoteReference"/>
        </w:rPr>
        <w:footnoteReference w:id="2"/>
      </w:r>
    </w:p>
    <w:p w:rsidR="00925936" w:rsidRPr="000F5632" w:rsidRDefault="00925936" w:rsidP="00744E92">
      <w:pPr>
        <w:autoSpaceDE w:val="0"/>
        <w:autoSpaceDN w:val="0"/>
        <w:adjustRightInd w:val="0"/>
        <w:spacing w:line="240" w:lineRule="auto"/>
        <w:ind w:left="540"/>
        <w:rPr>
          <w:lang w:val="en-US"/>
        </w:rPr>
      </w:pPr>
    </w:p>
    <w:p w:rsidR="001A7008" w:rsidRDefault="00576A2D" w:rsidP="001A7008">
      <w:pPr>
        <w:autoSpaceDE w:val="0"/>
        <w:autoSpaceDN w:val="0"/>
        <w:adjustRightInd w:val="0"/>
        <w:ind w:firstLine="720"/>
        <w:rPr>
          <w:lang w:val="en-US"/>
        </w:rPr>
      </w:pPr>
      <w:r w:rsidRPr="000F5632">
        <w:t xml:space="preserve">Pada hakekatnya, berbagai upaya yang </w:t>
      </w:r>
      <w:r w:rsidR="00806530" w:rsidRPr="000F5632">
        <w:rPr>
          <w:lang w:val="en-US"/>
        </w:rPr>
        <w:t>tengah</w:t>
      </w:r>
      <w:r w:rsidR="006E4456" w:rsidRPr="000F5632">
        <w:rPr>
          <w:lang w:val="en-US"/>
        </w:rPr>
        <w:t xml:space="preserve"> kini</w:t>
      </w:r>
      <w:r w:rsidRPr="000F5632">
        <w:t xml:space="preserve"> dilakuka</w:t>
      </w:r>
      <w:r w:rsidR="00E776F9" w:rsidRPr="000F5632">
        <w:t>n pemerintah untuk meningkatkan</w:t>
      </w:r>
      <w:r w:rsidR="00E776F9" w:rsidRPr="000F5632">
        <w:rPr>
          <w:lang w:val="en-US"/>
        </w:rPr>
        <w:t xml:space="preserve"> </w:t>
      </w:r>
      <w:r w:rsidRPr="000F5632">
        <w:t>kualitas pendidik</w:t>
      </w:r>
      <w:r w:rsidR="00315980" w:rsidRPr="000F5632">
        <w:t>an belum menunjukkan hasil yang</w:t>
      </w:r>
      <w:r w:rsidR="00315980" w:rsidRPr="000F5632">
        <w:rPr>
          <w:lang w:val="en-US"/>
        </w:rPr>
        <w:t xml:space="preserve"> </w:t>
      </w:r>
      <w:r w:rsidR="001A7008">
        <w:t>menggembirakan</w:t>
      </w:r>
      <w:r w:rsidR="001A7008">
        <w:rPr>
          <w:lang w:val="en-US"/>
        </w:rPr>
        <w:t>,</w:t>
      </w:r>
      <w:r w:rsidRPr="000F5632">
        <w:t xml:space="preserve"> bahkan </w:t>
      </w:r>
      <w:r w:rsidR="009726B1" w:rsidRPr="000F5632">
        <w:rPr>
          <w:lang w:val="en-US"/>
        </w:rPr>
        <w:t xml:space="preserve">tidak jarang </w:t>
      </w:r>
      <w:r w:rsidR="001C13B9" w:rsidRPr="000F5632">
        <w:rPr>
          <w:lang w:val="en-US"/>
        </w:rPr>
        <w:t xml:space="preserve">banyaknya konsep harapan </w:t>
      </w:r>
      <w:r w:rsidR="008A46CF" w:rsidRPr="000F5632">
        <w:rPr>
          <w:lang w:val="en-US"/>
        </w:rPr>
        <w:t>pada</w:t>
      </w:r>
      <w:r w:rsidR="001C13B9" w:rsidRPr="000F5632">
        <w:rPr>
          <w:lang w:val="en-US"/>
        </w:rPr>
        <w:t xml:space="preserve"> aspek tersebut </w:t>
      </w:r>
      <w:r w:rsidR="00AD7109" w:rsidRPr="000F5632">
        <w:t>masih</w:t>
      </w:r>
      <w:r w:rsidR="00AD7109" w:rsidRPr="000F5632">
        <w:rPr>
          <w:lang w:val="en-US"/>
        </w:rPr>
        <w:t xml:space="preserve"> </w:t>
      </w:r>
      <w:r w:rsidR="00CD7302" w:rsidRPr="000F5632">
        <w:rPr>
          <w:lang w:val="en-US"/>
        </w:rPr>
        <w:t xml:space="preserve">mengalami </w:t>
      </w:r>
      <w:r w:rsidR="00C91309" w:rsidRPr="000F5632">
        <w:rPr>
          <w:lang w:val="en-US"/>
        </w:rPr>
        <w:t xml:space="preserve">ganjalan </w:t>
      </w:r>
      <w:r w:rsidR="00E200EE" w:rsidRPr="000F5632">
        <w:rPr>
          <w:lang w:val="en-US"/>
        </w:rPr>
        <w:t xml:space="preserve">yang berbuah pada </w:t>
      </w:r>
      <w:r w:rsidRPr="000F5632">
        <w:t>kegaga</w:t>
      </w:r>
      <w:r w:rsidR="00315980" w:rsidRPr="000F5632">
        <w:t>lan</w:t>
      </w:r>
      <w:r w:rsidR="001A7008">
        <w:rPr>
          <w:lang w:val="en-US"/>
        </w:rPr>
        <w:t xml:space="preserve">. Adapun </w:t>
      </w:r>
      <w:r w:rsidR="00D10E3F" w:rsidRPr="000F5632">
        <w:rPr>
          <w:lang w:val="en-US"/>
        </w:rPr>
        <w:t xml:space="preserve">faktor-faktor tertentu </w:t>
      </w:r>
      <w:r w:rsidR="00315980" w:rsidRPr="000F5632">
        <w:t>antara lain</w:t>
      </w:r>
      <w:r w:rsidR="000B7530" w:rsidRPr="000F5632">
        <w:rPr>
          <w:lang w:val="en-US"/>
        </w:rPr>
        <w:t xml:space="preserve"> yang dapat dicermati dari fenomena yang ada di</w:t>
      </w:r>
      <w:r w:rsidR="001A7008">
        <w:rPr>
          <w:lang w:val="en-US"/>
        </w:rPr>
        <w:t xml:space="preserve"> </w:t>
      </w:r>
      <w:r w:rsidR="000B7530" w:rsidRPr="000F5632">
        <w:rPr>
          <w:lang w:val="en-US"/>
        </w:rPr>
        <w:t xml:space="preserve">lapangan seperti </w:t>
      </w:r>
      <w:r w:rsidRPr="000F5632">
        <w:t xml:space="preserve">masalah penerapan prinsip-prinsip manajemen pendidikan yang kurang </w:t>
      </w:r>
      <w:r w:rsidR="000B3724" w:rsidRPr="000F5632">
        <w:rPr>
          <w:lang w:val="en-US"/>
        </w:rPr>
        <w:t>ideal</w:t>
      </w:r>
      <w:r w:rsidRPr="000F5632">
        <w:t xml:space="preserve">, penempatan tenaga pendidik yang </w:t>
      </w:r>
      <w:r w:rsidR="00413B56" w:rsidRPr="000F5632">
        <w:rPr>
          <w:lang w:val="en-US"/>
        </w:rPr>
        <w:t>kurang</w:t>
      </w:r>
      <w:r w:rsidRPr="000F5632">
        <w:t xml:space="preserve"> sesuai dengan bidang keahliaannya (termasuk di</w:t>
      </w:r>
      <w:r w:rsidR="007E1E3F" w:rsidRPr="000F5632">
        <w:rPr>
          <w:lang w:val="en-US"/>
        </w:rPr>
        <w:t xml:space="preserve"> </w:t>
      </w:r>
      <w:r w:rsidRPr="000F5632">
        <w:t xml:space="preserve">dalamnya pengangkatan kepala </w:t>
      </w:r>
      <w:r w:rsidR="00F1727D" w:rsidRPr="000F5632">
        <w:t>madrasah</w:t>
      </w:r>
      <w:r w:rsidR="00496EAD" w:rsidRPr="000F5632">
        <w:t xml:space="preserve"> </w:t>
      </w:r>
      <w:r w:rsidRPr="000F5632">
        <w:t xml:space="preserve">yang kurang professional bahkan </w:t>
      </w:r>
      <w:r w:rsidR="00F1727D" w:rsidRPr="000F5632">
        <w:rPr>
          <w:lang w:val="en-US"/>
        </w:rPr>
        <w:t>ada indikas</w:t>
      </w:r>
      <w:r w:rsidR="00903A36" w:rsidRPr="000F5632">
        <w:rPr>
          <w:lang w:val="en-US"/>
        </w:rPr>
        <w:t xml:space="preserve">i </w:t>
      </w:r>
      <w:r w:rsidRPr="000F5632">
        <w:t xml:space="preserve">mengutamakan nuansa politis dari pada profesionalisme), penanganan masalah bukan pada ahlinya, pemerataan </w:t>
      </w:r>
      <w:r w:rsidRPr="000F5632">
        <w:lastRenderedPageBreak/>
        <w:t>kesempatan, keterbatasan anggaran yang tersedia, sehingga tujuan pendidikan nasional untuk mencerdaskan kehidupan bangsa melalui peningkatan mutu pada setiap jenis dan jenjang pendidikan belum dapa</w:t>
      </w:r>
      <w:r w:rsidR="000155A5" w:rsidRPr="000F5632">
        <w:t>t diwujudkan secara signifikan.</w:t>
      </w:r>
    </w:p>
    <w:p w:rsidR="00576A2D" w:rsidRPr="000F5632" w:rsidRDefault="00FA4E33" w:rsidP="00544AD3">
      <w:pPr>
        <w:autoSpaceDE w:val="0"/>
        <w:autoSpaceDN w:val="0"/>
        <w:adjustRightInd w:val="0"/>
        <w:ind w:firstLine="720"/>
      </w:pPr>
      <w:r w:rsidRPr="000F5632">
        <w:rPr>
          <w:lang w:val="en-US"/>
        </w:rPr>
        <w:t xml:space="preserve">Mencermati berbagai masalah </w:t>
      </w:r>
      <w:r w:rsidR="00544AD3" w:rsidRPr="000F5632">
        <w:rPr>
          <w:lang w:val="en-US"/>
        </w:rPr>
        <w:t>yang terjadi di negeri ini</w:t>
      </w:r>
      <w:r w:rsidRPr="000F5632">
        <w:rPr>
          <w:lang w:val="en-US"/>
        </w:rPr>
        <w:t xml:space="preserve">, </w:t>
      </w:r>
      <w:r w:rsidR="00B41205" w:rsidRPr="000F5632">
        <w:rPr>
          <w:lang w:val="en-US"/>
        </w:rPr>
        <w:t>pihak terkait dalam hal ini pemerintah tidak kunjung</w:t>
      </w:r>
      <w:r w:rsidR="00D16054" w:rsidRPr="000F5632">
        <w:rPr>
          <w:lang w:val="en-US"/>
        </w:rPr>
        <w:t xml:space="preserve"> </w:t>
      </w:r>
      <w:r w:rsidR="00B41205" w:rsidRPr="000F5632">
        <w:rPr>
          <w:lang w:val="en-US"/>
        </w:rPr>
        <w:t>henti mencari trobosan dan s</w:t>
      </w:r>
      <w:r w:rsidR="00EA67F4" w:rsidRPr="000F5632">
        <w:rPr>
          <w:lang w:val="en-US"/>
        </w:rPr>
        <w:t>o</w:t>
      </w:r>
      <w:r w:rsidR="00B41205" w:rsidRPr="000F5632">
        <w:rPr>
          <w:lang w:val="en-US"/>
        </w:rPr>
        <w:t>l</w:t>
      </w:r>
      <w:r w:rsidR="00EA67F4" w:rsidRPr="000F5632">
        <w:rPr>
          <w:lang w:val="en-US"/>
        </w:rPr>
        <w:t>u</w:t>
      </w:r>
      <w:r w:rsidR="00B41205" w:rsidRPr="000F5632">
        <w:rPr>
          <w:lang w:val="en-US"/>
        </w:rPr>
        <w:t>si untuk mengentaskan permas</w:t>
      </w:r>
      <w:r w:rsidR="007E1E3F" w:rsidRPr="000F5632">
        <w:rPr>
          <w:lang w:val="en-US"/>
        </w:rPr>
        <w:t>a</w:t>
      </w:r>
      <w:r w:rsidR="00B41205" w:rsidRPr="000F5632">
        <w:rPr>
          <w:lang w:val="en-US"/>
        </w:rPr>
        <w:t xml:space="preserve">lahan yang ada, </w:t>
      </w:r>
      <w:r w:rsidR="00C97B55" w:rsidRPr="000F5632">
        <w:rPr>
          <w:lang w:val="en-US"/>
        </w:rPr>
        <w:t xml:space="preserve">hingga kini </w:t>
      </w:r>
      <w:r w:rsidR="004F3C6F" w:rsidRPr="000F5632">
        <w:t xml:space="preserve">telah </w:t>
      </w:r>
      <w:r w:rsidR="00576A2D" w:rsidRPr="000F5632">
        <w:t xml:space="preserve">diupayakan tidak kurang dari 12 strategi pembangunan pendidikan </w:t>
      </w:r>
      <w:r w:rsidR="008F113E" w:rsidRPr="000F5632">
        <w:t>nasional</w:t>
      </w:r>
      <w:r w:rsidR="00FF6FEC" w:rsidRPr="000F5632">
        <w:rPr>
          <w:lang w:val="en-US"/>
        </w:rPr>
        <w:t xml:space="preserve">, </w:t>
      </w:r>
      <w:r w:rsidR="0096343F" w:rsidRPr="000F5632">
        <w:rPr>
          <w:lang w:val="en-US"/>
        </w:rPr>
        <w:t xml:space="preserve">diterangkan </w:t>
      </w:r>
      <w:r w:rsidR="0096343F" w:rsidRPr="000F5632">
        <w:t>E. Mulyasa</w:t>
      </w:r>
      <w:r w:rsidR="0096343F" w:rsidRPr="000F5632">
        <w:rPr>
          <w:lang w:val="en-US"/>
        </w:rPr>
        <w:t xml:space="preserve"> </w:t>
      </w:r>
      <w:r w:rsidR="00576A2D" w:rsidRPr="000F5632">
        <w:t>antara lain:</w:t>
      </w:r>
    </w:p>
    <w:p w:rsidR="00576A2D" w:rsidRPr="000F5632" w:rsidRDefault="00576A2D" w:rsidP="000C3283">
      <w:pPr>
        <w:pStyle w:val="ListParagraph"/>
        <w:numPr>
          <w:ilvl w:val="0"/>
          <w:numId w:val="1"/>
        </w:numPr>
        <w:autoSpaceDE w:val="0"/>
        <w:autoSpaceDN w:val="0"/>
        <w:adjustRightInd w:val="0"/>
        <w:spacing w:line="240" w:lineRule="auto"/>
      </w:pPr>
      <w:r w:rsidRPr="000F5632">
        <w:t>Menerapkan perencanaan berbasis kompetensi lo</w:t>
      </w:r>
      <w:r w:rsidR="000C3283" w:rsidRPr="000F5632">
        <w:rPr>
          <w:lang w:val="en-US"/>
        </w:rPr>
        <w:t>k</w:t>
      </w:r>
      <w:r w:rsidRPr="000F5632">
        <w:t>al</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Meningkatkan pemerataan pendidikan</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Menetapkan sistem manajemen mutu secara menyeluruh</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rPr>
          <w:i/>
          <w:iCs/>
        </w:rPr>
        <w:t>Meriview</w:t>
      </w:r>
      <w:r w:rsidR="00F1727D" w:rsidRPr="000F5632">
        <w:t xml:space="preserve"> kurikulum secara p</w:t>
      </w:r>
      <w:r w:rsidRPr="000F5632">
        <w:t>reodik serta mengembangkan implementasi kurikulum secara kontinyu</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Merancang proses penerapan pendekatan dan metode serta isi pendidikan yang memberi kesempatan luas kepada peserta didik dan warga belajar untuk mengembangkan potensi kemampuannya secara luas</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 xml:space="preserve">Meningkatkan </w:t>
      </w:r>
      <w:r w:rsidR="00A036B4" w:rsidRPr="000F5632">
        <w:t>sistem</w:t>
      </w:r>
      <w:r w:rsidRPr="000F5632">
        <w:t xml:space="preserve"> manajemen sumber pendidikan yang lebih adil dan memadai serta mendayagunakan dan memobilisasi sumber dana secara efisien</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Menyusun rambu-rambu kebijakan pengembangan program pendidikan yang luwes</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Membuat peraturan perundangan yang mengatur perimbangan peran pemerintah dan non pemerintah dalam pendidikan secara komprehensif</w:t>
      </w:r>
    </w:p>
    <w:p w:rsidR="00576A2D" w:rsidRPr="000F5632" w:rsidRDefault="00576A2D" w:rsidP="000C3283">
      <w:pPr>
        <w:pStyle w:val="ListParagraph"/>
        <w:numPr>
          <w:ilvl w:val="0"/>
          <w:numId w:val="1"/>
        </w:numPr>
        <w:autoSpaceDE w:val="0"/>
        <w:autoSpaceDN w:val="0"/>
        <w:adjustRightInd w:val="0"/>
        <w:spacing w:line="240" w:lineRule="auto"/>
      </w:pPr>
      <w:r w:rsidRPr="000F5632">
        <w:t>Mengurangi unit birokrasi yang dipandang kurang bermanfaat</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 xml:space="preserve">Mengupayakan secara konsisten dukungan dana yang memadai terutama untuk prioritas program pendidikan sebagai </w:t>
      </w:r>
      <w:r w:rsidRPr="000F5632">
        <w:rPr>
          <w:i/>
        </w:rPr>
        <w:t>public goods</w:t>
      </w:r>
      <w:r w:rsidR="007E1E3F" w:rsidRPr="000F5632">
        <w:rPr>
          <w:i/>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Menjag</w:t>
      </w:r>
      <w:r w:rsidR="003D030A" w:rsidRPr="000F5632">
        <w:t>a</w:t>
      </w:r>
      <w:r w:rsidR="003D030A" w:rsidRPr="000F5632">
        <w:rPr>
          <w:lang w:val="en-US"/>
        </w:rPr>
        <w:t xml:space="preserve"> </w:t>
      </w:r>
      <w:r w:rsidRPr="000F5632">
        <w:t>konsistensi dan berkelanjutan internalisasi nilai-nilai pendidikan nasional</w:t>
      </w:r>
      <w:r w:rsidR="005F10A3" w:rsidRPr="000F5632">
        <w:t xml:space="preserve"> diantara tiga pusat pendidikan</w:t>
      </w:r>
      <w:r w:rsidRPr="000F5632">
        <w:t xml:space="preserve"> yaitu keluarga, sekolah dan masyarakat, dan</w:t>
      </w:r>
      <w:r w:rsidR="007E1E3F" w:rsidRPr="000F5632">
        <w:rPr>
          <w:lang w:val="en-US"/>
        </w:rPr>
        <w:t>;</w:t>
      </w:r>
    </w:p>
    <w:p w:rsidR="00576A2D" w:rsidRPr="000F5632" w:rsidRDefault="00576A2D" w:rsidP="000C3283">
      <w:pPr>
        <w:pStyle w:val="ListParagraph"/>
        <w:numPr>
          <w:ilvl w:val="0"/>
          <w:numId w:val="1"/>
        </w:numPr>
        <w:autoSpaceDE w:val="0"/>
        <w:autoSpaceDN w:val="0"/>
        <w:adjustRightInd w:val="0"/>
        <w:spacing w:line="240" w:lineRule="auto"/>
      </w:pPr>
      <w:r w:rsidRPr="000F5632">
        <w:t xml:space="preserve">Mengkaji pendekatan pembelajaran yang berorientasi pada </w:t>
      </w:r>
      <w:r w:rsidRPr="000F5632">
        <w:rPr>
          <w:i/>
        </w:rPr>
        <w:t>life</w:t>
      </w:r>
      <w:r w:rsidRPr="000F5632">
        <w:t xml:space="preserve"> </w:t>
      </w:r>
      <w:r w:rsidRPr="000F5632">
        <w:rPr>
          <w:i/>
          <w:iCs/>
        </w:rPr>
        <w:t>skill</w:t>
      </w:r>
      <w:r w:rsidRPr="000F5632">
        <w:t>.</w:t>
      </w:r>
      <w:r w:rsidRPr="000F5632">
        <w:rPr>
          <w:rStyle w:val="FootnoteReference"/>
        </w:rPr>
        <w:footnoteReference w:id="3"/>
      </w:r>
    </w:p>
    <w:p w:rsidR="00576A2D" w:rsidRPr="000F5632" w:rsidRDefault="00576A2D" w:rsidP="00576A2D">
      <w:pPr>
        <w:autoSpaceDE w:val="0"/>
        <w:autoSpaceDN w:val="0"/>
        <w:adjustRightInd w:val="0"/>
        <w:spacing w:line="240" w:lineRule="auto"/>
      </w:pPr>
      <w:r w:rsidRPr="000F5632">
        <w:t xml:space="preserve">   </w:t>
      </w:r>
    </w:p>
    <w:p w:rsidR="008046E4" w:rsidRPr="000F5632" w:rsidRDefault="00544AD3" w:rsidP="0092621D">
      <w:pPr>
        <w:autoSpaceDE w:val="0"/>
        <w:autoSpaceDN w:val="0"/>
        <w:adjustRightInd w:val="0"/>
        <w:ind w:firstLine="720"/>
        <w:rPr>
          <w:lang w:val="en-US"/>
        </w:rPr>
      </w:pPr>
      <w:r w:rsidRPr="000F5632">
        <w:rPr>
          <w:lang w:val="en-US"/>
        </w:rPr>
        <w:t>Berdasarkan uraian di atas,</w:t>
      </w:r>
      <w:r w:rsidR="004F55B4" w:rsidRPr="000F5632">
        <w:rPr>
          <w:lang w:val="en-US"/>
        </w:rPr>
        <w:t xml:space="preserve"> </w:t>
      </w:r>
      <w:r w:rsidR="003B1196" w:rsidRPr="000F5632">
        <w:rPr>
          <w:lang w:val="en-US"/>
        </w:rPr>
        <w:t xml:space="preserve">dapat dipahami </w:t>
      </w:r>
      <w:r w:rsidR="00FB5F94" w:rsidRPr="000F5632">
        <w:rPr>
          <w:lang w:val="en-US"/>
        </w:rPr>
        <w:t xml:space="preserve">secara teoritis </w:t>
      </w:r>
      <w:r w:rsidR="003B1196" w:rsidRPr="000F5632">
        <w:rPr>
          <w:lang w:val="en-US"/>
        </w:rPr>
        <w:t xml:space="preserve">bahwa </w:t>
      </w:r>
      <w:r w:rsidR="00A92ECB" w:rsidRPr="000F5632">
        <w:rPr>
          <w:lang w:val="en-US"/>
        </w:rPr>
        <w:t>perkembangan</w:t>
      </w:r>
      <w:r w:rsidR="00154364" w:rsidRPr="000F5632">
        <w:rPr>
          <w:lang w:val="en-US"/>
        </w:rPr>
        <w:t xml:space="preserve"> </w:t>
      </w:r>
      <w:r w:rsidR="00C66FBE" w:rsidRPr="000F5632">
        <w:rPr>
          <w:lang w:val="en-US"/>
        </w:rPr>
        <w:t xml:space="preserve">lembaga pendidikan </w:t>
      </w:r>
      <w:r w:rsidR="00603339" w:rsidRPr="000F5632">
        <w:rPr>
          <w:lang w:val="en-US"/>
        </w:rPr>
        <w:t xml:space="preserve">untuk mencapai tujuan </w:t>
      </w:r>
      <w:r w:rsidR="006F7390" w:rsidRPr="000F5632">
        <w:rPr>
          <w:lang w:val="en-US"/>
        </w:rPr>
        <w:t xml:space="preserve">senantiasa </w:t>
      </w:r>
      <w:r w:rsidR="006F7390" w:rsidRPr="000F5632">
        <w:rPr>
          <w:lang w:val="en-US"/>
        </w:rPr>
        <w:lastRenderedPageBreak/>
        <w:t xml:space="preserve">membutuhkan perangkat lunak </w:t>
      </w:r>
      <w:r w:rsidR="00B80AB7" w:rsidRPr="000F5632">
        <w:rPr>
          <w:lang w:val="en-US"/>
        </w:rPr>
        <w:t xml:space="preserve">yakni aspek manajemen pendidikan itu sendiri </w:t>
      </w:r>
      <w:r w:rsidR="00CE3342" w:rsidRPr="000F5632">
        <w:rPr>
          <w:lang w:val="en-US"/>
        </w:rPr>
        <w:t>yang</w:t>
      </w:r>
      <w:r w:rsidR="0011291A" w:rsidRPr="000F5632">
        <w:rPr>
          <w:lang w:val="en-US"/>
        </w:rPr>
        <w:t xml:space="preserve"> </w:t>
      </w:r>
      <w:r w:rsidR="00576A2D" w:rsidRPr="000F5632">
        <w:t>dipengaruhi oleh sejauh mana lembaga mampu</w:t>
      </w:r>
      <w:r w:rsidR="00D14020" w:rsidRPr="000F5632">
        <w:t xml:space="preserve"> </w:t>
      </w:r>
      <w:r w:rsidR="00576A2D" w:rsidRPr="000F5632">
        <w:t>mengelola seluruh potensi secara optimal</w:t>
      </w:r>
      <w:r w:rsidR="006807C8" w:rsidRPr="000F5632">
        <w:t xml:space="preserve">, mulai dari tenaga </w:t>
      </w:r>
      <w:r w:rsidRPr="000F5632">
        <w:rPr>
          <w:lang w:val="en-US"/>
        </w:rPr>
        <w:t xml:space="preserve">pendidik, </w:t>
      </w:r>
      <w:r w:rsidR="006807C8" w:rsidRPr="000F5632">
        <w:t>kependidik</w:t>
      </w:r>
      <w:r w:rsidR="006807C8" w:rsidRPr="000F5632">
        <w:rPr>
          <w:lang w:val="en-US"/>
        </w:rPr>
        <w:t>an</w:t>
      </w:r>
      <w:r w:rsidR="00DF2D6D" w:rsidRPr="000F5632">
        <w:t>,</w:t>
      </w:r>
      <w:r w:rsidR="00DF2D6D" w:rsidRPr="000F5632">
        <w:rPr>
          <w:lang w:val="en-US"/>
        </w:rPr>
        <w:t xml:space="preserve"> </w:t>
      </w:r>
      <w:r w:rsidR="00576A2D" w:rsidRPr="000F5632">
        <w:t>peserta</w:t>
      </w:r>
      <w:r w:rsidR="00D14020" w:rsidRPr="000F5632">
        <w:t xml:space="preserve"> </w:t>
      </w:r>
      <w:r w:rsidR="00576A2D" w:rsidRPr="000F5632">
        <w:t>didik, proses pembelajaran, sarana pendidikan, keuangan dan termasuk hubungannya</w:t>
      </w:r>
      <w:r w:rsidR="00D14020" w:rsidRPr="000F5632">
        <w:t xml:space="preserve"> </w:t>
      </w:r>
      <w:r w:rsidR="001937AF" w:rsidRPr="000F5632">
        <w:t>dengan masyarakat.</w:t>
      </w:r>
      <w:r w:rsidR="001937AF" w:rsidRPr="000F5632">
        <w:rPr>
          <w:lang w:val="en-US"/>
        </w:rPr>
        <w:t xml:space="preserve"> </w:t>
      </w:r>
      <w:r w:rsidR="00E95904" w:rsidRPr="000F5632">
        <w:t xml:space="preserve">Pendidikan </w:t>
      </w:r>
      <w:r w:rsidR="00576A2D" w:rsidRPr="000F5632">
        <w:t>Islam harus mampu</w:t>
      </w:r>
      <w:r w:rsidR="00D14020" w:rsidRPr="000F5632">
        <w:t xml:space="preserve"> </w:t>
      </w:r>
      <w:r w:rsidR="00576A2D" w:rsidRPr="000F5632">
        <w:t xml:space="preserve">mengubah paradigma baru pendidikan yang berorientasi pada mutu semua </w:t>
      </w:r>
      <w:r w:rsidR="003D12D7" w:rsidRPr="000F5632">
        <w:t>aktivitas</w:t>
      </w:r>
      <w:r w:rsidR="00D14020" w:rsidRPr="000F5632">
        <w:t xml:space="preserve"> </w:t>
      </w:r>
      <w:r w:rsidR="00576A2D" w:rsidRPr="000F5632">
        <w:t>yang berinteraksi di</w:t>
      </w:r>
      <w:r w:rsidRPr="000F5632">
        <w:rPr>
          <w:lang w:val="en-US"/>
        </w:rPr>
        <w:t xml:space="preserve"> </w:t>
      </w:r>
      <w:r w:rsidR="00576A2D" w:rsidRPr="000F5632">
        <w:t>dalamnya, seluruhnya mengarah pencapaian pada mutu.</w:t>
      </w:r>
      <w:r w:rsidR="0043031A" w:rsidRPr="000F5632">
        <w:t xml:space="preserve"> </w:t>
      </w:r>
      <w:proofErr w:type="gramStart"/>
      <w:r w:rsidR="0043031A" w:rsidRPr="000F5632">
        <w:rPr>
          <w:lang w:val="en-US"/>
        </w:rPr>
        <w:t xml:space="preserve">Karena </w:t>
      </w:r>
      <w:r w:rsidR="0043031A" w:rsidRPr="000F5632">
        <w:t xml:space="preserve">pendidikan </w:t>
      </w:r>
      <w:r w:rsidR="00576A2D" w:rsidRPr="000F5632">
        <w:t>bagi manusia merupakan suatu kebutuhan yang bersifat keharusan</w:t>
      </w:r>
      <w:r w:rsidR="00D14020" w:rsidRPr="000F5632">
        <w:t xml:space="preserve"> </w:t>
      </w:r>
      <w:r w:rsidR="00CF4781" w:rsidRPr="000F5632">
        <w:t>untuk mempertahankan</w:t>
      </w:r>
      <w:r w:rsidR="00CF4781" w:rsidRPr="000F5632">
        <w:rPr>
          <w:lang w:val="en-US"/>
        </w:rPr>
        <w:t xml:space="preserve"> </w:t>
      </w:r>
      <w:r w:rsidR="00576A2D" w:rsidRPr="000F5632">
        <w:t>dan meningkatkan eksistensinya sebagai manusia dalam arti</w:t>
      </w:r>
      <w:r w:rsidR="00D14020" w:rsidRPr="000F5632">
        <w:t xml:space="preserve"> </w:t>
      </w:r>
      <w:r w:rsidR="002E552B" w:rsidRPr="000F5632">
        <w:t>yang sebenarnya.</w:t>
      </w:r>
      <w:proofErr w:type="gramEnd"/>
      <w:r w:rsidR="002E552B" w:rsidRPr="000F5632">
        <w:t xml:space="preserve"> Karena begitu</w:t>
      </w:r>
      <w:r w:rsidR="002E552B" w:rsidRPr="000F5632">
        <w:rPr>
          <w:lang w:val="en-US"/>
        </w:rPr>
        <w:t xml:space="preserve">, </w:t>
      </w:r>
      <w:r w:rsidR="00576A2D" w:rsidRPr="000F5632">
        <w:t>urgennya masalah pendidikan bagi eksistensi</w:t>
      </w:r>
      <w:r w:rsidR="00D14020" w:rsidRPr="000F5632">
        <w:t xml:space="preserve"> </w:t>
      </w:r>
      <w:r w:rsidR="00576A2D" w:rsidRPr="000F5632">
        <w:t>manusia bagi pribadi, masyarakat dan bangsa, sehingga dalam pelaksanaannya harus</w:t>
      </w:r>
      <w:r w:rsidR="00D14020" w:rsidRPr="000F5632">
        <w:t xml:space="preserve"> </w:t>
      </w:r>
      <w:r w:rsidR="00576A2D" w:rsidRPr="000F5632">
        <w:t>melalui konsep dasar yang mantap dan harus didukung oleh manajemen yang rapi,</w:t>
      </w:r>
      <w:r w:rsidR="00D14020" w:rsidRPr="000F5632">
        <w:t xml:space="preserve"> </w:t>
      </w:r>
      <w:r w:rsidR="00576A2D" w:rsidRPr="000F5632">
        <w:t>teratur dan sistematis serta dilaksanakan oleh orang-orang yang professional dan</w:t>
      </w:r>
      <w:r w:rsidR="00D14020" w:rsidRPr="000F5632">
        <w:t xml:space="preserve"> penuh tanggung jawab.</w:t>
      </w:r>
      <w:r w:rsidR="00E215A9" w:rsidRPr="000F5632">
        <w:rPr>
          <w:lang w:val="en-US"/>
        </w:rPr>
        <w:t xml:space="preserve"> Diterangkan </w:t>
      </w:r>
      <w:r w:rsidR="006836D4" w:rsidRPr="000F5632">
        <w:t>Sudarman Damin</w:t>
      </w:r>
      <w:r w:rsidR="006836D4" w:rsidRPr="000F5632">
        <w:rPr>
          <w:lang w:val="en-US"/>
        </w:rPr>
        <w:t xml:space="preserve"> bahwa: </w:t>
      </w:r>
    </w:p>
    <w:p w:rsidR="00E256FB" w:rsidRPr="000F5632" w:rsidRDefault="00E256FB" w:rsidP="00E215A9">
      <w:pPr>
        <w:autoSpaceDE w:val="0"/>
        <w:autoSpaceDN w:val="0"/>
        <w:adjustRightInd w:val="0"/>
        <w:spacing w:line="240" w:lineRule="auto"/>
        <w:ind w:left="540"/>
        <w:rPr>
          <w:lang w:val="en-US"/>
        </w:rPr>
      </w:pPr>
      <w:r w:rsidRPr="000F5632">
        <w:t>Hal itu sejalan dengan tujuan pendidikan yang biasanya menghantarkan para siswa menuju pada perubahan tingkah laku. Perubahan itu tercermin baik dari segi intelek, moral maupu</w:t>
      </w:r>
      <w:r w:rsidR="00EC6634" w:rsidRPr="000F5632">
        <w:t>n hubungannya dengan sosial.</w:t>
      </w:r>
      <w:r w:rsidR="00EC6634" w:rsidRPr="000F5632">
        <w:rPr>
          <w:lang w:val="en-US"/>
        </w:rPr>
        <w:t xml:space="preserve"> </w:t>
      </w:r>
      <w:r w:rsidRPr="000F5632">
        <w:t xml:space="preserve">Untuk mencapai tujuan tersebut siswa dalam lingkungan sekolah akan dibimbing dan diarahkan oleh guru maupun siswa </w:t>
      </w:r>
      <w:r w:rsidR="00961B1D" w:rsidRPr="000F5632">
        <w:rPr>
          <w:lang w:val="en-US"/>
        </w:rPr>
        <w:t xml:space="preserve">yang dituntut </w:t>
      </w:r>
      <w:r w:rsidRPr="000F5632">
        <w:t>berperan aktif</w:t>
      </w:r>
      <w:r w:rsidRPr="000F5632">
        <w:rPr>
          <w:rStyle w:val="FootnoteReference"/>
        </w:rPr>
        <w:footnoteReference w:id="4"/>
      </w:r>
      <w:r w:rsidRPr="000F5632">
        <w:t>.</w:t>
      </w:r>
    </w:p>
    <w:p w:rsidR="00E215A9" w:rsidRPr="000F5632" w:rsidRDefault="00E215A9" w:rsidP="00E215A9">
      <w:pPr>
        <w:autoSpaceDE w:val="0"/>
        <w:autoSpaceDN w:val="0"/>
        <w:adjustRightInd w:val="0"/>
        <w:spacing w:line="240" w:lineRule="auto"/>
        <w:ind w:left="540"/>
        <w:rPr>
          <w:lang w:val="en-US"/>
        </w:rPr>
      </w:pPr>
    </w:p>
    <w:p w:rsidR="00E256FB" w:rsidRPr="000F5632" w:rsidRDefault="00353DCF" w:rsidP="005A66B3">
      <w:pPr>
        <w:autoSpaceDE w:val="0"/>
        <w:autoSpaceDN w:val="0"/>
        <w:adjustRightInd w:val="0"/>
        <w:ind w:firstLine="720"/>
      </w:pPr>
      <w:proofErr w:type="gramStart"/>
      <w:r w:rsidRPr="000F5632">
        <w:rPr>
          <w:lang w:val="en-US"/>
        </w:rPr>
        <w:t>S</w:t>
      </w:r>
      <w:r w:rsidR="00E94CFC" w:rsidRPr="000F5632">
        <w:rPr>
          <w:lang w:val="en-US"/>
        </w:rPr>
        <w:t>a</w:t>
      </w:r>
      <w:r w:rsidRPr="000F5632">
        <w:rPr>
          <w:lang w:val="en-US"/>
        </w:rPr>
        <w:t xml:space="preserve">at ini </w:t>
      </w:r>
      <w:r w:rsidR="00CF7D4A" w:rsidRPr="000F5632">
        <w:t xml:space="preserve">Madrasah </w:t>
      </w:r>
      <w:r w:rsidR="00E256FB" w:rsidRPr="000F5632">
        <w:t>memiliki kesempatan yang lebih luas dan lebih bebas dalam mengembangkan lembaga pendidikannya.</w:t>
      </w:r>
      <w:proofErr w:type="gramEnd"/>
      <w:r w:rsidR="00E256FB" w:rsidRPr="000F5632">
        <w:t xml:space="preserve"> </w:t>
      </w:r>
      <w:r w:rsidR="00F1727D" w:rsidRPr="000F5632">
        <w:t xml:space="preserve">madrasah </w:t>
      </w:r>
      <w:r w:rsidR="00E256FB" w:rsidRPr="000F5632">
        <w:t xml:space="preserve">tidak lagi bicara masalah hak penyelenggaraannya, karena haknya telah diakui sesuai ketentuan Undang-Undang Republik Indonesia nomor 20 tahun 2003 tentang Sistem Pendidikan Nasional, di samping itu diatur juga di dalam peraturan pemerintah </w:t>
      </w:r>
      <w:r w:rsidR="00E256FB" w:rsidRPr="000F5632">
        <w:lastRenderedPageBreak/>
        <w:t>nomor 55 tahun 2007</w:t>
      </w:r>
      <w:r w:rsidR="003A4015" w:rsidRPr="000F5632">
        <w:rPr>
          <w:lang w:val="en-US"/>
        </w:rPr>
        <w:t xml:space="preserve"> tentang jen</w:t>
      </w:r>
      <w:r w:rsidR="008F5A20" w:rsidRPr="000F5632">
        <w:rPr>
          <w:lang w:val="en-US"/>
        </w:rPr>
        <w:t>jang dan penyelenggaraan pendidikan Madrasah</w:t>
      </w:r>
      <w:r w:rsidR="00E256FB" w:rsidRPr="000F5632">
        <w:t>, bab III pasal 11, antara lain berbunyi sebagai berikut :</w:t>
      </w:r>
    </w:p>
    <w:p w:rsidR="008054D5" w:rsidRPr="000F5632" w:rsidRDefault="00E256FB" w:rsidP="001B373A">
      <w:pPr>
        <w:autoSpaceDE w:val="0"/>
        <w:autoSpaceDN w:val="0"/>
        <w:adjustRightInd w:val="0"/>
        <w:spacing w:line="240" w:lineRule="auto"/>
        <w:ind w:left="567"/>
      </w:pPr>
      <w:r w:rsidRPr="000F5632">
        <w:softHyphen/>
        <w:t>Peserta didik pada pendidikan keagamaan jenjang pendidikan dasar dan menengah yang</w:t>
      </w:r>
      <w:r w:rsidR="004E4EFB" w:rsidRPr="000F5632">
        <w:t xml:space="preserve"> terakreditasi berhak pindah ke-</w:t>
      </w:r>
      <w:r w:rsidRPr="000F5632">
        <w:t>tingkat yang setara di Sekolah Dasar (SD), Madrasah Ibtidaiyah (MI), Sekolah Menengah Pertama (SMP), Madrasah Tsanawiyah (MTs), Sekolah Menengah Atas (SMA), Madrasah Aliyah (MA), Sekolah Menengah Kejuruan (SMK), Madrasah Aliyah Kejuruan (MAK), atau bentuk lain yang sederajat setelah memenuhi persyaratan.</w:t>
      </w:r>
    </w:p>
    <w:p w:rsidR="008054D5" w:rsidRPr="000F5632" w:rsidRDefault="00E256FB" w:rsidP="001B373A">
      <w:pPr>
        <w:autoSpaceDE w:val="0"/>
        <w:autoSpaceDN w:val="0"/>
        <w:adjustRightInd w:val="0"/>
        <w:spacing w:line="240" w:lineRule="auto"/>
        <w:ind w:left="567"/>
      </w:pPr>
      <w:r w:rsidRPr="000F5632">
        <w:t>Hasil pen</w:t>
      </w:r>
      <w:r w:rsidR="00FD54D9" w:rsidRPr="000F5632">
        <w:t>didikan keagamaan nonformal dan</w:t>
      </w:r>
      <w:r w:rsidR="00FD54D9" w:rsidRPr="000F5632">
        <w:rPr>
          <w:lang w:val="en-US"/>
        </w:rPr>
        <w:t xml:space="preserve"> </w:t>
      </w:r>
      <w:r w:rsidRPr="000F5632">
        <w:t>atau informal dapat dihargai sederajat dengan hasil pendidikan formal keagamaan/umum/kejuruan setelah lulus ujian yang diselenggarakan oleh satuan pendidikan yang terakreditasi yang ditunjuk</w:t>
      </w:r>
      <w:r w:rsidR="008054D5" w:rsidRPr="000F5632">
        <w:t xml:space="preserve"> </w:t>
      </w:r>
      <w:r w:rsidRPr="000F5632">
        <w:t>oleh Pemerintah dan/atau pemerintah daerah.</w:t>
      </w:r>
    </w:p>
    <w:p w:rsidR="008054D5" w:rsidRPr="000F5632" w:rsidRDefault="008054D5" w:rsidP="001B373A">
      <w:pPr>
        <w:autoSpaceDE w:val="0"/>
        <w:autoSpaceDN w:val="0"/>
        <w:adjustRightInd w:val="0"/>
        <w:spacing w:line="240" w:lineRule="auto"/>
        <w:ind w:left="567"/>
      </w:pPr>
      <w:r w:rsidRPr="000F5632">
        <w:t>Peserta didik pendidikan keagamaan formal, nonformal, dan informal yang memperoleh ijazah sederajat pendidikan formal umum/kejuruan dapat melanjutkan ke jenjang berikutnya pada pendidikan keagamaan atau jenis pendidikan yang lainnya.</w:t>
      </w:r>
      <w:r w:rsidR="008575FC" w:rsidRPr="000F5632">
        <w:rPr>
          <w:rStyle w:val="FootnoteReference"/>
        </w:rPr>
        <w:footnoteReference w:id="5"/>
      </w:r>
    </w:p>
    <w:p w:rsidR="008575FC" w:rsidRPr="000F5632" w:rsidRDefault="008575FC" w:rsidP="008575FC">
      <w:pPr>
        <w:autoSpaceDE w:val="0"/>
        <w:autoSpaceDN w:val="0"/>
        <w:adjustRightInd w:val="0"/>
        <w:spacing w:line="240" w:lineRule="auto"/>
        <w:ind w:left="426"/>
      </w:pPr>
    </w:p>
    <w:p w:rsidR="00A07457" w:rsidRPr="000F5632" w:rsidRDefault="005A66B3" w:rsidP="00477CB2">
      <w:pPr>
        <w:autoSpaceDE w:val="0"/>
        <w:autoSpaceDN w:val="0"/>
        <w:adjustRightInd w:val="0"/>
        <w:ind w:firstLine="720"/>
        <w:rPr>
          <w:lang w:val="en-US"/>
        </w:rPr>
      </w:pPr>
      <w:r w:rsidRPr="000F5632">
        <w:rPr>
          <w:lang w:val="en-US"/>
        </w:rPr>
        <w:t xml:space="preserve">Berdasarkan amanat </w:t>
      </w:r>
      <w:r w:rsidR="00553C4A">
        <w:rPr>
          <w:lang w:val="en-US"/>
        </w:rPr>
        <w:t>peraturan pemerintah</w:t>
      </w:r>
      <w:r w:rsidRPr="000F5632">
        <w:rPr>
          <w:lang w:val="en-US"/>
        </w:rPr>
        <w:t xml:space="preserve"> di atas, tentunya </w:t>
      </w:r>
      <w:proofErr w:type="gramStart"/>
      <w:r w:rsidRPr="000F5632">
        <w:rPr>
          <w:lang w:val="en-US"/>
        </w:rPr>
        <w:t>dapat  ditarik</w:t>
      </w:r>
      <w:proofErr w:type="gramEnd"/>
      <w:r w:rsidRPr="000F5632">
        <w:rPr>
          <w:lang w:val="en-US"/>
        </w:rPr>
        <w:t xml:space="preserve"> kesimpulan bahwa sekarang ini pendidikan keagamaan non forman dan informal </w:t>
      </w:r>
      <w:r w:rsidR="00977E8B" w:rsidRPr="000F5632">
        <w:rPr>
          <w:lang w:val="en-US"/>
        </w:rPr>
        <w:t xml:space="preserve">  dihargai sederajat dengan pendidikan formal. </w:t>
      </w:r>
      <w:r w:rsidR="007417E6">
        <w:rPr>
          <w:lang w:val="en-US"/>
        </w:rPr>
        <w:t>P</w:t>
      </w:r>
      <w:r w:rsidR="00977E8B" w:rsidRPr="000F5632">
        <w:rPr>
          <w:lang w:val="en-US"/>
        </w:rPr>
        <w:t xml:space="preserve">enyetaraan ini sudah tidak ada alasan lagi untuk tidak </w:t>
      </w:r>
      <w:proofErr w:type="gramStart"/>
      <w:r w:rsidR="00977E8B" w:rsidRPr="000F5632">
        <w:rPr>
          <w:lang w:val="en-US"/>
        </w:rPr>
        <w:t>mengikuti  atau</w:t>
      </w:r>
      <w:proofErr w:type="gramEnd"/>
      <w:r w:rsidR="00977E8B" w:rsidRPr="000F5632">
        <w:rPr>
          <w:lang w:val="en-US"/>
        </w:rPr>
        <w:t xml:space="preserve"> menuntaskan pendidikan. </w:t>
      </w:r>
      <w:proofErr w:type="gramStart"/>
      <w:r w:rsidR="00977E8B" w:rsidRPr="000F5632">
        <w:rPr>
          <w:lang w:val="en-US"/>
        </w:rPr>
        <w:t>Akan tetapi yang menjadi pertanyaan besar bagaimana kualitas pendidikannya.</w:t>
      </w:r>
      <w:proofErr w:type="gramEnd"/>
      <w:r w:rsidR="00977E8B" w:rsidRPr="000F5632">
        <w:rPr>
          <w:lang w:val="en-US"/>
        </w:rPr>
        <w:t xml:space="preserve"> </w:t>
      </w:r>
      <w:r w:rsidR="008575FC" w:rsidRPr="000F5632">
        <w:t>Sampai saat ini rendah</w:t>
      </w:r>
      <w:r w:rsidR="00F048B2" w:rsidRPr="000F5632">
        <w:rPr>
          <w:lang w:val="en-US"/>
        </w:rPr>
        <w:t xml:space="preserve">nya </w:t>
      </w:r>
      <w:r w:rsidR="00977E8B" w:rsidRPr="000F5632">
        <w:t>kualitas</w:t>
      </w:r>
      <w:r w:rsidR="00977E8B" w:rsidRPr="000F5632">
        <w:rPr>
          <w:lang w:val="en-US"/>
        </w:rPr>
        <w:t xml:space="preserve"> </w:t>
      </w:r>
      <w:r w:rsidR="00F048B2" w:rsidRPr="000F5632">
        <w:rPr>
          <w:lang w:val="en-US"/>
        </w:rPr>
        <w:t>SDM</w:t>
      </w:r>
      <w:r w:rsidR="005C0577" w:rsidRPr="000F5632">
        <w:rPr>
          <w:lang w:val="en-US"/>
        </w:rPr>
        <w:t xml:space="preserve"> menjadi tanggung jawab bersama</w:t>
      </w:r>
      <w:r w:rsidR="008575FC" w:rsidRPr="000F5632">
        <w:t xml:space="preserve">, hal tersebut telah menjadi berita rutin. Setiap keluar laporan </w:t>
      </w:r>
      <w:r w:rsidR="008575FC" w:rsidRPr="000F5632">
        <w:rPr>
          <w:i/>
        </w:rPr>
        <w:t>Human Development Index</w:t>
      </w:r>
      <w:r w:rsidR="008575FC" w:rsidRPr="000F5632">
        <w:t xml:space="preserve">, posisi kualitas SDM </w:t>
      </w:r>
      <w:r w:rsidR="0061626A" w:rsidRPr="000F5632">
        <w:rPr>
          <w:lang w:val="en-US"/>
        </w:rPr>
        <w:t>anak didik</w:t>
      </w:r>
      <w:r w:rsidR="008575FC" w:rsidRPr="000F5632">
        <w:t xml:space="preserve"> selalu berada di bawah. Salah satu penyebab rendahnya kua</w:t>
      </w:r>
      <w:r w:rsidR="00977E8B" w:rsidRPr="000F5632">
        <w:t xml:space="preserve">litas </w:t>
      </w:r>
      <w:r w:rsidR="00977E8B" w:rsidRPr="000F5632">
        <w:rPr>
          <w:lang w:val="en-US"/>
        </w:rPr>
        <w:t xml:space="preserve">hidup manusia </w:t>
      </w:r>
      <w:r w:rsidR="00977E8B" w:rsidRPr="000F5632">
        <w:t>adalah kualitas pendidik</w:t>
      </w:r>
      <w:r w:rsidR="00977E8B" w:rsidRPr="000F5632">
        <w:rPr>
          <w:lang w:val="en-US"/>
        </w:rPr>
        <w:t>an</w:t>
      </w:r>
      <w:r w:rsidR="00F1727D" w:rsidRPr="000F5632">
        <w:t xml:space="preserve"> yang rendah. “Kualitas sosial</w:t>
      </w:r>
      <w:r w:rsidR="00F1727D" w:rsidRPr="000F5632">
        <w:rPr>
          <w:lang w:val="en-US"/>
        </w:rPr>
        <w:t xml:space="preserve"> </w:t>
      </w:r>
      <w:r w:rsidR="008575FC" w:rsidRPr="000F5632">
        <w:t>ekonomi dan kualitas gizi-kesehatan yang tinggi tidak akan dapat bertahan tanpa adanya manusia yang memiliki pendidikan berkualitas”</w:t>
      </w:r>
      <w:r w:rsidR="008575FC" w:rsidRPr="000F5632">
        <w:rPr>
          <w:rStyle w:val="FootnoteReference"/>
        </w:rPr>
        <w:footnoteReference w:id="6"/>
      </w:r>
      <w:r w:rsidR="008575FC" w:rsidRPr="000F5632">
        <w:t>.</w:t>
      </w:r>
    </w:p>
    <w:p w:rsidR="00E429CC" w:rsidRPr="000F5632" w:rsidRDefault="00E429CC" w:rsidP="00241C92">
      <w:pPr>
        <w:autoSpaceDE w:val="0"/>
        <w:autoSpaceDN w:val="0"/>
        <w:adjustRightInd w:val="0"/>
        <w:ind w:firstLine="720"/>
        <w:rPr>
          <w:lang w:val="en-US"/>
        </w:rPr>
      </w:pPr>
      <w:r w:rsidRPr="000F5632">
        <w:lastRenderedPageBreak/>
        <w:t xml:space="preserve">Sementara ada profil </w:t>
      </w:r>
      <w:r w:rsidR="00FE286A" w:rsidRPr="000F5632">
        <w:t xml:space="preserve">madrasah </w:t>
      </w:r>
      <w:r w:rsidRPr="000F5632">
        <w:t xml:space="preserve">unggulan hanya dilihat dari karakteristik prestasi yang tinggi, ketenagaan berkualitas, sarana prasarana yang lengkap, dana </w:t>
      </w:r>
      <w:r w:rsidR="00D86A76" w:rsidRPr="000F5632">
        <w:t xml:space="preserve">madrasah </w:t>
      </w:r>
      <w:r w:rsidRPr="000F5632">
        <w:t xml:space="preserve">yang besar, kegiatan belajar mengajar dan pengelolaan </w:t>
      </w:r>
      <w:r w:rsidR="00D86A76" w:rsidRPr="000F5632">
        <w:t xml:space="preserve">madrasah </w:t>
      </w:r>
      <w:r w:rsidRPr="000F5632">
        <w:t xml:space="preserve">yang kesemuanya sudah unggul. Wajar saja bila bahan masukannya bagus, diproses di tempat yang baik dan dengan cara yang baik pula maka keluarannya otomatis bagus. </w:t>
      </w:r>
      <w:r w:rsidR="00C556F0" w:rsidRPr="000F5632">
        <w:rPr>
          <w:lang w:val="en-US"/>
        </w:rPr>
        <w:t>Sebenarnya</w:t>
      </w:r>
      <w:r w:rsidRPr="000F5632">
        <w:t xml:space="preserve"> disebut unggul apabila masukan biasa-biasa saja atau kurang baik tetapi diproses ditempat yang baik dengan </w:t>
      </w:r>
      <w:proofErr w:type="gramStart"/>
      <w:r w:rsidRPr="000F5632">
        <w:t>cara</w:t>
      </w:r>
      <w:proofErr w:type="gramEnd"/>
      <w:r w:rsidRPr="000F5632">
        <w:t xml:space="preserve"> yang baik pula sehingga keluarannya bagus.</w:t>
      </w:r>
      <w:r w:rsidR="0073001A" w:rsidRPr="000F5632">
        <w:rPr>
          <w:lang w:val="en-US"/>
        </w:rPr>
        <w:t xml:space="preserve"> </w:t>
      </w:r>
      <w:r w:rsidR="0073001A" w:rsidRPr="000F5632">
        <w:t>Oleh karena itu</w:t>
      </w:r>
      <w:r w:rsidR="0073001A" w:rsidRPr="000F5632">
        <w:rPr>
          <w:lang w:val="en-US"/>
        </w:rPr>
        <w:t xml:space="preserve">, </w:t>
      </w:r>
      <w:r w:rsidR="0029519F" w:rsidRPr="000F5632">
        <w:rPr>
          <w:lang w:val="en-US"/>
        </w:rPr>
        <w:t>“</w:t>
      </w:r>
      <w:r w:rsidRPr="000F5632">
        <w:t>penye</w:t>
      </w:r>
      <w:r w:rsidR="0073001A" w:rsidRPr="000F5632">
        <w:t xml:space="preserve">lenggaraan </w:t>
      </w:r>
      <w:r w:rsidR="002B31B3" w:rsidRPr="000F5632">
        <w:t>Madrasah</w:t>
      </w:r>
      <w:r w:rsidR="0073001A" w:rsidRPr="000F5632">
        <w:t xml:space="preserve"> unggulan har</w:t>
      </w:r>
      <w:r w:rsidRPr="000F5632">
        <w:t xml:space="preserve">us segera direstrukturisasi agar benar-benar bisa melahirkan manusia unggul yang bermanfaat bagi </w:t>
      </w:r>
      <w:r w:rsidR="00D53235" w:rsidRPr="000F5632">
        <w:t xml:space="preserve">Negeri </w:t>
      </w:r>
      <w:r w:rsidRPr="000F5632">
        <w:t>ini</w:t>
      </w:r>
      <w:r w:rsidR="00B61924" w:rsidRPr="000F5632">
        <w:rPr>
          <w:lang w:val="en-US"/>
        </w:rPr>
        <w:t>”</w:t>
      </w:r>
      <w:r w:rsidR="002B1157" w:rsidRPr="000F5632">
        <w:rPr>
          <w:rStyle w:val="FootnoteReference"/>
        </w:rPr>
        <w:footnoteReference w:id="7"/>
      </w:r>
      <w:r w:rsidR="00FD087C" w:rsidRPr="000F5632">
        <w:rPr>
          <w:lang w:val="en-US"/>
        </w:rPr>
        <w:t>.</w:t>
      </w:r>
    </w:p>
    <w:p w:rsidR="00FE286A" w:rsidRPr="000F5632" w:rsidRDefault="00FE286A" w:rsidP="00061EF8">
      <w:pPr>
        <w:autoSpaceDE w:val="0"/>
        <w:autoSpaceDN w:val="0"/>
        <w:adjustRightInd w:val="0"/>
        <w:ind w:firstLine="720"/>
        <w:rPr>
          <w:lang w:val="en-US"/>
        </w:rPr>
      </w:pPr>
      <w:proofErr w:type="gramStart"/>
      <w:r w:rsidRPr="000F5632">
        <w:rPr>
          <w:lang w:val="en-US"/>
        </w:rPr>
        <w:t xml:space="preserve">Langkah strategi yang harus dilakukan untuk meningkatkan mutu pendidikan yaitu dengan implementasi </w:t>
      </w:r>
      <w:r w:rsidR="00D86A76" w:rsidRPr="000F5632">
        <w:rPr>
          <w:lang w:val="en-US"/>
        </w:rPr>
        <w:t>menej</w:t>
      </w:r>
      <w:r w:rsidRPr="000F5632">
        <w:rPr>
          <w:lang w:val="en-US"/>
        </w:rPr>
        <w:t>emen yang baik pada madrasah.</w:t>
      </w:r>
      <w:proofErr w:type="gramEnd"/>
      <w:r w:rsidRPr="000F5632">
        <w:rPr>
          <w:lang w:val="en-US"/>
        </w:rPr>
        <w:t xml:space="preserve"> </w:t>
      </w:r>
      <w:proofErr w:type="gramStart"/>
      <w:r w:rsidRPr="000F5632">
        <w:rPr>
          <w:lang w:val="en-US"/>
        </w:rPr>
        <w:t>Beberapa aspek yang membutu</w:t>
      </w:r>
      <w:r w:rsidR="00061EF8">
        <w:rPr>
          <w:lang w:val="en-US"/>
        </w:rPr>
        <w:t>hkan manajemen, yaitu manaj</w:t>
      </w:r>
      <w:r w:rsidR="00D86A76" w:rsidRPr="000F5632">
        <w:rPr>
          <w:lang w:val="en-US"/>
        </w:rPr>
        <w:t>emen</w:t>
      </w:r>
      <w:r w:rsidRPr="000F5632">
        <w:rPr>
          <w:lang w:val="en-US"/>
        </w:rPr>
        <w:t xml:space="preserve"> sarana-prasarana, tenaga pendidik, kependidikan, ke</w:t>
      </w:r>
      <w:r w:rsidR="00D86A76" w:rsidRPr="000F5632">
        <w:rPr>
          <w:lang w:val="en-US"/>
        </w:rPr>
        <w:t>u</w:t>
      </w:r>
      <w:r w:rsidRPr="000F5632">
        <w:rPr>
          <w:lang w:val="en-US"/>
        </w:rPr>
        <w:t>angan, peserta didik, dan kurikulum.</w:t>
      </w:r>
      <w:proofErr w:type="gramEnd"/>
      <w:r w:rsidRPr="000F5632">
        <w:rPr>
          <w:lang w:val="en-US"/>
        </w:rPr>
        <w:t xml:space="preserve"> </w:t>
      </w:r>
      <w:proofErr w:type="gramStart"/>
      <w:r w:rsidR="00B76E61" w:rsidRPr="000F5632">
        <w:rPr>
          <w:lang w:val="en-US"/>
        </w:rPr>
        <w:t>Jadi beberapa unsur tersebut merupakan elemen dasar di dalam lembaga pendidikan.</w:t>
      </w:r>
      <w:proofErr w:type="gramEnd"/>
      <w:r w:rsidR="00B76E61" w:rsidRPr="000F5632">
        <w:rPr>
          <w:lang w:val="en-US"/>
        </w:rPr>
        <w:t xml:space="preserve"> </w:t>
      </w:r>
      <w:proofErr w:type="gramStart"/>
      <w:r w:rsidR="00B76E61" w:rsidRPr="000F5632">
        <w:rPr>
          <w:lang w:val="en-US"/>
        </w:rPr>
        <w:t>Oleh sebab itu</w:t>
      </w:r>
      <w:r w:rsidR="00D86A76" w:rsidRPr="000F5632">
        <w:rPr>
          <w:lang w:val="en-US"/>
        </w:rPr>
        <w:t>,</w:t>
      </w:r>
      <w:r w:rsidR="00B76E61" w:rsidRPr="000F5632">
        <w:rPr>
          <w:lang w:val="en-US"/>
        </w:rPr>
        <w:t xml:space="preserve"> dalam menerapkan menagemen harus benar-benar sesuai dengan kondisi di lapangan.</w:t>
      </w:r>
      <w:proofErr w:type="gramEnd"/>
      <w:r w:rsidR="00B76E61" w:rsidRPr="000F5632">
        <w:rPr>
          <w:lang w:val="en-US"/>
        </w:rPr>
        <w:t xml:space="preserve"> </w:t>
      </w:r>
      <w:r w:rsidRPr="000F5632">
        <w:rPr>
          <w:lang w:val="en-US"/>
        </w:rPr>
        <w:t>Managemen merupaka</w:t>
      </w:r>
      <w:r w:rsidR="00B76E61" w:rsidRPr="000F5632">
        <w:rPr>
          <w:lang w:val="en-US"/>
        </w:rPr>
        <w:t>n seni memperoleh hasil melalui</w:t>
      </w:r>
      <w:r w:rsidRPr="000F5632">
        <w:rPr>
          <w:lang w:val="en-US"/>
        </w:rPr>
        <w:t xml:space="preserve"> kegiatan yang dilakukan orang lain.</w:t>
      </w:r>
      <w:r w:rsidRPr="000F5632">
        <w:rPr>
          <w:rStyle w:val="FootnoteReference"/>
          <w:lang w:val="en-US"/>
        </w:rPr>
        <w:footnoteReference w:id="8"/>
      </w:r>
      <w:r w:rsidRPr="000F5632">
        <w:rPr>
          <w:lang w:val="en-US"/>
        </w:rPr>
        <w:t xml:space="preserve"> </w:t>
      </w:r>
      <w:proofErr w:type="gramStart"/>
      <w:r w:rsidR="00B76E61" w:rsidRPr="000F5632">
        <w:rPr>
          <w:lang w:val="en-US"/>
        </w:rPr>
        <w:t xml:space="preserve">Jadi dapat dipahami </w:t>
      </w:r>
      <w:r w:rsidR="009D6F44" w:rsidRPr="000F5632">
        <w:rPr>
          <w:lang w:val="en-US"/>
        </w:rPr>
        <w:t xml:space="preserve">bahwa </w:t>
      </w:r>
      <w:r w:rsidR="00B76E61" w:rsidRPr="000F5632">
        <w:rPr>
          <w:lang w:val="en-US"/>
        </w:rPr>
        <w:t>dalam lembaga pendidikan tentunya ada yang mengendalikan pendid</w:t>
      </w:r>
      <w:r w:rsidR="00D86A76" w:rsidRPr="000F5632">
        <w:rPr>
          <w:lang w:val="en-US"/>
        </w:rPr>
        <w:t>i</w:t>
      </w:r>
      <w:r w:rsidR="00B76E61" w:rsidRPr="000F5632">
        <w:rPr>
          <w:lang w:val="en-US"/>
        </w:rPr>
        <w:t>kan (kepala madrasah).</w:t>
      </w:r>
      <w:proofErr w:type="gramEnd"/>
      <w:r w:rsidR="00B76E61" w:rsidRPr="000F5632">
        <w:rPr>
          <w:lang w:val="en-US"/>
        </w:rPr>
        <w:t xml:space="preserve"> </w:t>
      </w:r>
      <w:proofErr w:type="gramStart"/>
      <w:r w:rsidR="00B76E61" w:rsidRPr="000F5632">
        <w:rPr>
          <w:lang w:val="en-US"/>
        </w:rPr>
        <w:t xml:space="preserve">Untuk mewujudkan tujuan utama maka madrasah harus memanfaatkan sumber daya </w:t>
      </w:r>
      <w:r w:rsidR="009D6F44" w:rsidRPr="000F5632">
        <w:rPr>
          <w:lang w:val="en-US"/>
        </w:rPr>
        <w:t>yang ada melalui seni mengelola lembaga pendidikan</w:t>
      </w:r>
      <w:r w:rsidR="00B76E61" w:rsidRPr="000F5632">
        <w:rPr>
          <w:lang w:val="en-US"/>
        </w:rPr>
        <w:t>.</w:t>
      </w:r>
      <w:proofErr w:type="gramEnd"/>
      <w:r w:rsidR="00B76E61" w:rsidRPr="000F5632">
        <w:rPr>
          <w:lang w:val="en-US"/>
        </w:rPr>
        <w:t xml:space="preserve"> </w:t>
      </w:r>
    </w:p>
    <w:p w:rsidR="00061EF8" w:rsidRDefault="00FE286A" w:rsidP="00061EF8">
      <w:pPr>
        <w:autoSpaceDE w:val="0"/>
        <w:autoSpaceDN w:val="0"/>
        <w:adjustRightInd w:val="0"/>
        <w:ind w:firstLine="720"/>
        <w:rPr>
          <w:lang w:val="en-US"/>
        </w:rPr>
      </w:pPr>
      <w:r w:rsidRPr="000F5632">
        <w:rPr>
          <w:lang w:val="en-US"/>
        </w:rPr>
        <w:lastRenderedPageBreak/>
        <w:t xml:space="preserve"> </w:t>
      </w:r>
      <w:proofErr w:type="gramStart"/>
      <w:r w:rsidR="00B76E61" w:rsidRPr="000F5632">
        <w:rPr>
          <w:lang w:val="en-US"/>
        </w:rPr>
        <w:t>Salah-satu elemen dasar dalam lembaga pendidikan yang memiliki peran penting adalah tenaga pendidik dan kependidikan.</w:t>
      </w:r>
      <w:proofErr w:type="gramEnd"/>
      <w:r w:rsidR="00B76E61" w:rsidRPr="000F5632">
        <w:rPr>
          <w:lang w:val="en-US"/>
        </w:rPr>
        <w:t xml:space="preserve"> </w:t>
      </w:r>
      <w:proofErr w:type="gramStart"/>
      <w:r w:rsidR="00B76E61" w:rsidRPr="000F5632">
        <w:rPr>
          <w:lang w:val="en-US"/>
        </w:rPr>
        <w:t>Tenaga pendidik atau biasa dikenal dengan guru sedangkan tenaga kependidikan dikenal sebagai orang yang membantu berjalannya lembaga pendidikan seperti kepala madrasah</w:t>
      </w:r>
      <w:r w:rsidR="00197753" w:rsidRPr="000F5632">
        <w:rPr>
          <w:lang w:val="en-US"/>
        </w:rPr>
        <w:t>, dan staff administrasi.</w:t>
      </w:r>
      <w:proofErr w:type="gramEnd"/>
      <w:r w:rsidR="00197753" w:rsidRPr="000F5632">
        <w:rPr>
          <w:lang w:val="en-US"/>
        </w:rPr>
        <w:t xml:space="preserve"> </w:t>
      </w:r>
      <w:proofErr w:type="gramStart"/>
      <w:r w:rsidR="00061EF8">
        <w:rPr>
          <w:lang w:val="en-US"/>
        </w:rPr>
        <w:t>Untuk meningkatkankan mutu madrasah maka perlu manajemen tenaga pendidik dan kependidikan.</w:t>
      </w:r>
      <w:proofErr w:type="gramEnd"/>
      <w:r w:rsidR="00061EF8">
        <w:rPr>
          <w:lang w:val="en-US"/>
        </w:rPr>
        <w:t xml:space="preserve"> </w:t>
      </w:r>
    </w:p>
    <w:p w:rsidR="001A7008" w:rsidRDefault="001A7008" w:rsidP="001A7008">
      <w:pPr>
        <w:autoSpaceDE w:val="0"/>
        <w:autoSpaceDN w:val="0"/>
        <w:adjustRightInd w:val="0"/>
        <w:ind w:firstLine="720"/>
        <w:rPr>
          <w:rFonts w:ascii="Times Roman" w:hAnsi="Times Roman" w:cs="Times Roman"/>
          <w:color w:val="000000"/>
          <w:lang w:val="en-US"/>
        </w:rPr>
      </w:pPr>
      <w:r>
        <w:rPr>
          <w:rFonts w:ascii="Times Roman" w:hAnsi="Times Roman" w:cs="Times Roman"/>
          <w:color w:val="000000"/>
          <w:lang w:val="en-US"/>
        </w:rPr>
        <w:t>Menajemen tenaga pendidik dan kependidikan secara umum termuat dalam</w:t>
      </w:r>
      <w:r>
        <w:rPr>
          <w:rFonts w:ascii="Times Roman" w:hAnsi="Times Roman" w:cs="Times Roman"/>
          <w:color w:val="000000"/>
        </w:rPr>
        <w:t xml:space="preserve"> Pasal 39 UU No. 20 tahun 2003 tentang Sisdiknas, yang menyatakan bahwa</w:t>
      </w:r>
      <w:r>
        <w:rPr>
          <w:rFonts w:ascii="Times Roman" w:hAnsi="Times Roman" w:cs="Times Roman"/>
          <w:color w:val="000000"/>
          <w:lang w:val="en-US"/>
        </w:rPr>
        <w:t xml:space="preserve">: </w:t>
      </w:r>
    </w:p>
    <w:p w:rsidR="001A7008" w:rsidRDefault="001A7008" w:rsidP="001A7008">
      <w:pPr>
        <w:autoSpaceDE w:val="0"/>
        <w:autoSpaceDN w:val="0"/>
        <w:adjustRightInd w:val="0"/>
        <w:spacing w:line="240" w:lineRule="auto"/>
        <w:ind w:left="709" w:firstLine="11"/>
        <w:rPr>
          <w:lang w:val="en-US"/>
        </w:rPr>
      </w:pPr>
      <w:r>
        <w:rPr>
          <w:rFonts w:ascii="Times Roman" w:hAnsi="Times Roman" w:cs="Times Roman"/>
          <w:color w:val="000000"/>
        </w:rPr>
        <w:t>(1) Tenaga kependidikan bertugas melaksanakan administrasi, pengelolaan, pengembangan, pengawasan, dan pelayanan teknis untuk menunjang proses pendidikan pada satuan pendidikan, dan (2) Pendidik merupakan tenaga profesional yang bertugas merencanakan dan melaksanakan proses pembelajaran, menilai hasil pembelajaran, melakukan pembimbingan dan pelatihan, serta melakukan penelitian dan pengabdian kepada masyarakat, terutama bagi pendidik pada perguruan tinggi.</w:t>
      </w:r>
      <w:r>
        <w:rPr>
          <w:rStyle w:val="FootnoteReference"/>
          <w:rFonts w:ascii="Times Roman" w:hAnsi="Times Roman" w:cs="Times Roman"/>
          <w:color w:val="000000"/>
        </w:rPr>
        <w:footnoteReference w:id="9"/>
      </w:r>
    </w:p>
    <w:p w:rsidR="001A7008" w:rsidRDefault="001A7008" w:rsidP="001A7008">
      <w:pPr>
        <w:autoSpaceDE w:val="0"/>
        <w:autoSpaceDN w:val="0"/>
        <w:adjustRightInd w:val="0"/>
        <w:spacing w:line="240" w:lineRule="auto"/>
        <w:ind w:left="709" w:firstLine="11"/>
        <w:rPr>
          <w:lang w:val="en-US"/>
        </w:rPr>
      </w:pPr>
    </w:p>
    <w:p w:rsidR="00207D54" w:rsidRPr="00B327AC" w:rsidRDefault="00B327AC" w:rsidP="00477CB2">
      <w:pPr>
        <w:autoSpaceDE w:val="0"/>
        <w:autoSpaceDN w:val="0"/>
        <w:adjustRightInd w:val="0"/>
        <w:ind w:firstLine="720"/>
        <w:rPr>
          <w:lang w:val="en-US"/>
        </w:rPr>
      </w:pPr>
      <w:proofErr w:type="gramStart"/>
      <w:r w:rsidRPr="00B327AC">
        <w:rPr>
          <w:lang w:val="en-US"/>
        </w:rPr>
        <w:t xml:space="preserve">Adapun kegiatan </w:t>
      </w:r>
      <w:r w:rsidR="00DB784E" w:rsidRPr="00B327AC">
        <w:rPr>
          <w:lang w:val="en-US"/>
        </w:rPr>
        <w:t>menejemen tenaga pendidik dan kependidikan berkaitan dengan perencanaan, pengorganisasian, motivati dan pengawasan.</w:t>
      </w:r>
      <w:proofErr w:type="gramEnd"/>
      <w:r w:rsidR="00DB784E" w:rsidRPr="00B327AC">
        <w:rPr>
          <w:lang w:val="en-US"/>
        </w:rPr>
        <w:t xml:space="preserve"> </w:t>
      </w:r>
      <w:proofErr w:type="gramStart"/>
      <w:r w:rsidR="00DB784E" w:rsidRPr="00B327AC">
        <w:rPr>
          <w:lang w:val="en-US"/>
        </w:rPr>
        <w:t xml:space="preserve">Kegiatan perencaan </w:t>
      </w:r>
      <w:r w:rsidR="00813A35">
        <w:rPr>
          <w:lang w:val="en-US"/>
        </w:rPr>
        <w:t>meliputi</w:t>
      </w:r>
      <w:r w:rsidR="00DB784E" w:rsidRPr="00B327AC">
        <w:rPr>
          <w:lang w:val="en-US"/>
        </w:rPr>
        <w:t xml:space="preserve"> langkah strategis seperti pengadaan dan pengembangan kompetensi tenaga pendidik dan kependidikan.</w:t>
      </w:r>
      <w:proofErr w:type="gramEnd"/>
      <w:r w:rsidR="00DB784E" w:rsidRPr="00B327AC">
        <w:rPr>
          <w:lang w:val="en-US"/>
        </w:rPr>
        <w:t xml:space="preserve"> </w:t>
      </w:r>
      <w:proofErr w:type="gramStart"/>
      <w:r w:rsidR="00DB784E" w:rsidRPr="00B327AC">
        <w:rPr>
          <w:lang w:val="en-US"/>
        </w:rPr>
        <w:t>Setelah ditetapkan rencana strategis kedepan, maka selanjutnya diorganisasikan agar sesuai dengan perencaan yang telah dibuat.</w:t>
      </w:r>
      <w:proofErr w:type="gramEnd"/>
      <w:r w:rsidR="00DB784E" w:rsidRPr="00B327AC">
        <w:rPr>
          <w:lang w:val="en-US"/>
        </w:rPr>
        <w:t xml:space="preserve"> </w:t>
      </w:r>
      <w:proofErr w:type="gramStart"/>
      <w:r w:rsidR="00DB784E" w:rsidRPr="00B327AC">
        <w:rPr>
          <w:lang w:val="en-US"/>
        </w:rPr>
        <w:t xml:space="preserve">Selain itu </w:t>
      </w:r>
      <w:r w:rsidR="00DB784E" w:rsidRPr="00813A35">
        <w:rPr>
          <w:i/>
          <w:iCs/>
          <w:lang w:val="en-US"/>
        </w:rPr>
        <w:t>stakeholder</w:t>
      </w:r>
      <w:r w:rsidR="00DB784E" w:rsidRPr="00B327AC">
        <w:rPr>
          <w:lang w:val="en-US"/>
        </w:rPr>
        <w:t xml:space="preserve"> juga memiliki peranan memberikan motivasi kepada tenaga pendidi</w:t>
      </w:r>
      <w:r w:rsidR="00477CB2">
        <w:rPr>
          <w:lang w:val="en-US"/>
        </w:rPr>
        <w:t>k dan kependidikan agar kinerja</w:t>
      </w:r>
      <w:r w:rsidR="00DB784E" w:rsidRPr="00B327AC">
        <w:rPr>
          <w:lang w:val="en-US"/>
        </w:rPr>
        <w:t>nya dapat ditingkatkan.</w:t>
      </w:r>
      <w:proofErr w:type="gramEnd"/>
      <w:r w:rsidR="00DB784E" w:rsidRPr="00B327AC">
        <w:rPr>
          <w:lang w:val="en-US"/>
        </w:rPr>
        <w:t xml:space="preserve"> </w:t>
      </w:r>
      <w:proofErr w:type="gramStart"/>
      <w:r w:rsidR="00DB784E" w:rsidRPr="00B327AC">
        <w:rPr>
          <w:lang w:val="en-US"/>
        </w:rPr>
        <w:t xml:space="preserve">Untuk menguatkan tugas </w:t>
      </w:r>
      <w:r w:rsidR="00276667" w:rsidRPr="00B327AC">
        <w:rPr>
          <w:lang w:val="en-US"/>
        </w:rPr>
        <w:t>tenaga pendidik dan kependidikan maka harus dilakukan pengawasan agar terarah sesuai dengan rencana.</w:t>
      </w:r>
      <w:proofErr w:type="gramEnd"/>
    </w:p>
    <w:p w:rsidR="00E51E20" w:rsidRPr="000F5632" w:rsidRDefault="00207D54" w:rsidP="00207D54">
      <w:pPr>
        <w:autoSpaceDE w:val="0"/>
        <w:autoSpaceDN w:val="0"/>
        <w:adjustRightInd w:val="0"/>
        <w:ind w:firstLine="720"/>
        <w:rPr>
          <w:lang w:val="en-US"/>
        </w:rPr>
      </w:pPr>
      <w:r w:rsidRPr="00B327AC">
        <w:rPr>
          <w:lang w:val="en-US"/>
        </w:rPr>
        <w:lastRenderedPageBreak/>
        <w:t xml:space="preserve">Jika menejemen tenaga pendidik dan kependidikan tidak diterapkan </w:t>
      </w:r>
      <w:proofErr w:type="gramStart"/>
      <w:r w:rsidRPr="00B327AC">
        <w:rPr>
          <w:lang w:val="en-US"/>
        </w:rPr>
        <w:t>akan</w:t>
      </w:r>
      <w:proofErr w:type="gramEnd"/>
      <w:r w:rsidRPr="00B327AC">
        <w:rPr>
          <w:lang w:val="en-US"/>
        </w:rPr>
        <w:t xml:space="preserve"> timbul berbagai masalah. </w:t>
      </w:r>
      <w:proofErr w:type="gramStart"/>
      <w:r w:rsidRPr="00B327AC">
        <w:rPr>
          <w:lang w:val="en-US"/>
        </w:rPr>
        <w:t xml:space="preserve">Masalah </w:t>
      </w:r>
      <w:r w:rsidR="00E51E20" w:rsidRPr="00B327AC">
        <w:rPr>
          <w:lang w:val="en-US"/>
        </w:rPr>
        <w:t>yang timbul menjangkiti pe</w:t>
      </w:r>
      <w:r w:rsidR="00E51E20" w:rsidRPr="000F5632">
        <w:rPr>
          <w:lang w:val="en-US"/>
        </w:rPr>
        <w:t>ndidik dan tenaga kependidikan adalah tingkat sumberdaya man</w:t>
      </w:r>
      <w:r w:rsidR="00197753" w:rsidRPr="000F5632">
        <w:rPr>
          <w:lang w:val="en-US"/>
        </w:rPr>
        <w:t>u</w:t>
      </w:r>
      <w:r w:rsidR="00247941" w:rsidRPr="000F5632">
        <w:rPr>
          <w:lang w:val="en-US"/>
        </w:rPr>
        <w:t>sia</w:t>
      </w:r>
      <w:r w:rsidR="00E51E20" w:rsidRPr="000F5632">
        <w:rPr>
          <w:lang w:val="en-US"/>
        </w:rPr>
        <w:t xml:space="preserve"> yang rendah.</w:t>
      </w:r>
      <w:proofErr w:type="gramEnd"/>
      <w:r w:rsidR="00E51E20" w:rsidRPr="000F5632">
        <w:rPr>
          <w:lang w:val="en-US"/>
        </w:rPr>
        <w:t xml:space="preserve"> </w:t>
      </w:r>
      <w:proofErr w:type="gramStart"/>
      <w:r w:rsidR="00E51E20" w:rsidRPr="000F5632">
        <w:rPr>
          <w:lang w:val="en-US"/>
        </w:rPr>
        <w:t>Hal ini dapat dilihat dari berbagai fakta yang terjadi di</w:t>
      </w:r>
      <w:r w:rsidR="00BA6FBC" w:rsidRPr="000F5632">
        <w:rPr>
          <w:lang w:val="en-US"/>
        </w:rPr>
        <w:t xml:space="preserve"> lapangan bahwa</w:t>
      </w:r>
      <w:r w:rsidR="00E51E20" w:rsidRPr="000F5632">
        <w:rPr>
          <w:lang w:val="en-US"/>
        </w:rPr>
        <w:t xml:space="preserve"> guru yang berada di </w:t>
      </w:r>
      <w:r w:rsidR="00E51E20" w:rsidRPr="000F5632">
        <w:rPr>
          <w:i/>
          <w:iCs/>
          <w:lang w:val="en-US"/>
        </w:rPr>
        <w:t xml:space="preserve">remote area </w:t>
      </w:r>
      <w:r w:rsidR="00E51E20" w:rsidRPr="000F5632">
        <w:rPr>
          <w:lang w:val="en-US"/>
        </w:rPr>
        <w:t xml:space="preserve">atau daerah terpencil </w:t>
      </w:r>
      <w:r w:rsidR="00BA6FBC" w:rsidRPr="000F5632">
        <w:rPr>
          <w:lang w:val="en-US"/>
        </w:rPr>
        <w:t>kemungkinan terbesar</w:t>
      </w:r>
      <w:r w:rsidR="00E51E20" w:rsidRPr="000F5632">
        <w:rPr>
          <w:lang w:val="en-US"/>
        </w:rPr>
        <w:t xml:space="preserve"> tidak bisa mengaplikasikan IT dengan baik.</w:t>
      </w:r>
      <w:proofErr w:type="gramEnd"/>
      <w:r w:rsidR="00E51E20" w:rsidRPr="000F5632">
        <w:rPr>
          <w:lang w:val="en-US"/>
        </w:rPr>
        <w:t xml:space="preserve"> </w:t>
      </w:r>
      <w:proofErr w:type="gramStart"/>
      <w:r w:rsidR="00E51E20" w:rsidRPr="000F5632">
        <w:rPr>
          <w:lang w:val="en-US"/>
        </w:rPr>
        <w:t>Padahal penggunaan IT dewasa ini merupakan sarat mutlak perkembangan zaman, sehingga jika guru ingin maju maka harus menguasai IT dengan baik.</w:t>
      </w:r>
      <w:proofErr w:type="gramEnd"/>
      <w:r w:rsidR="00E51E20" w:rsidRPr="000F5632">
        <w:rPr>
          <w:lang w:val="en-US"/>
        </w:rPr>
        <w:t xml:space="preserve"> </w:t>
      </w:r>
      <w:proofErr w:type="gramStart"/>
      <w:r w:rsidR="00E51E20" w:rsidRPr="000F5632">
        <w:rPr>
          <w:lang w:val="en-US"/>
        </w:rPr>
        <w:t>Selain itu</w:t>
      </w:r>
      <w:r w:rsidR="00BA6FBC" w:rsidRPr="000F5632">
        <w:rPr>
          <w:lang w:val="en-US"/>
        </w:rPr>
        <w:t>,</w:t>
      </w:r>
      <w:r w:rsidR="00E51E20" w:rsidRPr="000F5632">
        <w:rPr>
          <w:lang w:val="en-US"/>
        </w:rPr>
        <w:t xml:space="preserve"> diberbagai daerah guru hanya sebatas mengajar tetapi tidak memberikan bimbingan sehingga perilaku anak banyak yang menyimpang karena </w:t>
      </w:r>
      <w:r w:rsidR="00BA6FBC" w:rsidRPr="000F5632">
        <w:rPr>
          <w:lang w:val="en-US"/>
        </w:rPr>
        <w:t>hanya dilakukan pengembangan aspek kognitif saja tanpa memperhatian aspek psiko</w:t>
      </w:r>
      <w:r w:rsidR="00553C4A">
        <w:rPr>
          <w:lang w:val="en-US"/>
        </w:rPr>
        <w:t>motrik dan af</w:t>
      </w:r>
      <w:r w:rsidR="00BA6FBC" w:rsidRPr="000F5632">
        <w:rPr>
          <w:lang w:val="en-US"/>
        </w:rPr>
        <w:t>ektif</w:t>
      </w:r>
      <w:r w:rsidR="00E51E20" w:rsidRPr="000F5632">
        <w:rPr>
          <w:lang w:val="en-US"/>
        </w:rPr>
        <w:t>.</w:t>
      </w:r>
      <w:proofErr w:type="gramEnd"/>
      <w:r w:rsidR="00E51E20" w:rsidRPr="000F5632">
        <w:rPr>
          <w:lang w:val="en-US"/>
        </w:rPr>
        <w:t xml:space="preserve"> </w:t>
      </w:r>
    </w:p>
    <w:p w:rsidR="00A5004C" w:rsidRDefault="00E51E20" w:rsidP="00A5004C">
      <w:pPr>
        <w:autoSpaceDE w:val="0"/>
        <w:autoSpaceDN w:val="0"/>
        <w:adjustRightInd w:val="0"/>
        <w:ind w:firstLine="720"/>
        <w:rPr>
          <w:lang w:val="en-US"/>
        </w:rPr>
      </w:pPr>
      <w:r w:rsidRPr="000F5632">
        <w:rPr>
          <w:lang w:val="en-US"/>
        </w:rPr>
        <w:t xml:space="preserve">Sama halnya dengan sering berubahnya kurikulum pendidikan, dari KBK ke KTSP, atau dari KTSP ke kurikulum 2013 juga mempengaruhi </w:t>
      </w:r>
      <w:r w:rsidRPr="000F5632">
        <w:rPr>
          <w:i/>
          <w:iCs/>
          <w:lang w:val="en-US"/>
        </w:rPr>
        <w:t>performance</w:t>
      </w:r>
      <w:r w:rsidRPr="000F5632">
        <w:rPr>
          <w:lang w:val="en-US"/>
        </w:rPr>
        <w:t xml:space="preserve"> guru dalam mengajar. Banyak guru diberbagai daerah yang </w:t>
      </w:r>
      <w:proofErr w:type="gramStart"/>
      <w:r w:rsidRPr="000F5632">
        <w:rPr>
          <w:lang w:val="en-US"/>
        </w:rPr>
        <w:t>susah</w:t>
      </w:r>
      <w:proofErr w:type="gramEnd"/>
      <w:r w:rsidRPr="000F5632">
        <w:rPr>
          <w:lang w:val="en-US"/>
        </w:rPr>
        <w:t xml:space="preserve"> menyesuaikan dengan perkembangan kurikulum, sehingga </w:t>
      </w:r>
      <w:r w:rsidR="00D0514B" w:rsidRPr="000F5632">
        <w:rPr>
          <w:lang w:val="en-US"/>
        </w:rPr>
        <w:t>mutu</w:t>
      </w:r>
      <w:r w:rsidRPr="000F5632">
        <w:rPr>
          <w:lang w:val="en-US"/>
        </w:rPr>
        <w:t xml:space="preserve"> diberbagai sekolah terpencil tidak dapat mengikuti</w:t>
      </w:r>
      <w:r w:rsidR="00D0514B" w:rsidRPr="000F5632">
        <w:rPr>
          <w:lang w:val="en-US"/>
        </w:rPr>
        <w:t xml:space="preserve"> perkembangan</w:t>
      </w:r>
      <w:r w:rsidR="004C5AC1" w:rsidRPr="000F5632">
        <w:rPr>
          <w:lang w:val="en-US"/>
        </w:rPr>
        <w:t xml:space="preserve">. </w:t>
      </w:r>
      <w:proofErr w:type="gramStart"/>
      <w:r w:rsidR="004C5AC1" w:rsidRPr="000F5632">
        <w:rPr>
          <w:lang w:val="en-US"/>
        </w:rPr>
        <w:t>Tentunya hal ini</w:t>
      </w:r>
      <w:r w:rsidR="005F0296" w:rsidRPr="000F5632">
        <w:rPr>
          <w:lang w:val="en-US"/>
        </w:rPr>
        <w:t>,</w:t>
      </w:r>
      <w:r w:rsidR="004C5AC1" w:rsidRPr="000F5632">
        <w:rPr>
          <w:lang w:val="en-US"/>
        </w:rPr>
        <w:t xml:space="preserve"> menjadi m</w:t>
      </w:r>
      <w:r w:rsidR="00553C4A">
        <w:rPr>
          <w:lang w:val="en-US"/>
        </w:rPr>
        <w:t>asalah yang serius dan perlu dip</w:t>
      </w:r>
      <w:r w:rsidR="004C5AC1" w:rsidRPr="000F5632">
        <w:rPr>
          <w:lang w:val="en-US"/>
        </w:rPr>
        <w:t>ikirkan kembali oleh pemangku kekuasaan.</w:t>
      </w:r>
      <w:proofErr w:type="gramEnd"/>
      <w:r w:rsidR="004C5AC1" w:rsidRPr="000F5632">
        <w:rPr>
          <w:lang w:val="en-US"/>
        </w:rPr>
        <w:t xml:space="preserve"> </w:t>
      </w:r>
      <w:proofErr w:type="gramStart"/>
      <w:r w:rsidR="004C5AC1" w:rsidRPr="000F5632">
        <w:rPr>
          <w:lang w:val="en-US"/>
        </w:rPr>
        <w:t xml:space="preserve">Untuk </w:t>
      </w:r>
      <w:r w:rsidR="00553C4A">
        <w:rPr>
          <w:lang w:val="en-US"/>
        </w:rPr>
        <w:t>mengatasi</w:t>
      </w:r>
      <w:r w:rsidR="004C5AC1" w:rsidRPr="000F5632">
        <w:rPr>
          <w:lang w:val="en-US"/>
        </w:rPr>
        <w:t xml:space="preserve"> masalah di atas, tentunya perlu penerapan managemen di madrasah gunanya untuk meng</w:t>
      </w:r>
      <w:r w:rsidR="005F0296" w:rsidRPr="000F5632">
        <w:rPr>
          <w:lang w:val="en-US"/>
        </w:rPr>
        <w:t>g</w:t>
      </w:r>
      <w:r w:rsidR="004C5AC1" w:rsidRPr="000F5632">
        <w:rPr>
          <w:lang w:val="en-US"/>
        </w:rPr>
        <w:t xml:space="preserve">erakan </w:t>
      </w:r>
      <w:r w:rsidR="00207D54">
        <w:rPr>
          <w:lang w:val="en-US"/>
        </w:rPr>
        <w:t>tenaga pendidik</w:t>
      </w:r>
      <w:r w:rsidR="00313CD9">
        <w:rPr>
          <w:lang w:val="en-US"/>
        </w:rPr>
        <w:t xml:space="preserve"> dan kependidikan </w:t>
      </w:r>
      <w:r w:rsidR="00207D54">
        <w:rPr>
          <w:lang w:val="en-US"/>
        </w:rPr>
        <w:t xml:space="preserve">agar </w:t>
      </w:r>
      <w:r w:rsidR="00313CD9">
        <w:rPr>
          <w:lang w:val="en-US"/>
        </w:rPr>
        <w:t>be</w:t>
      </w:r>
      <w:r w:rsidR="004C5AC1" w:rsidRPr="000F5632">
        <w:rPr>
          <w:lang w:val="en-US"/>
        </w:rPr>
        <w:t>kerja dengan sebaik mungkin.</w:t>
      </w:r>
      <w:proofErr w:type="gramEnd"/>
      <w:r w:rsidR="004C5AC1" w:rsidRPr="000F5632">
        <w:rPr>
          <w:lang w:val="en-US"/>
        </w:rPr>
        <w:t xml:space="preserve"> </w:t>
      </w:r>
    </w:p>
    <w:p w:rsidR="00A57CD9" w:rsidRPr="000F5632" w:rsidRDefault="004C5AC1" w:rsidP="00DE5CFD">
      <w:pPr>
        <w:autoSpaceDE w:val="0"/>
        <w:autoSpaceDN w:val="0"/>
        <w:adjustRightInd w:val="0"/>
        <w:ind w:firstLine="720"/>
        <w:rPr>
          <w:lang w:val="en-US"/>
        </w:rPr>
      </w:pPr>
      <w:r w:rsidRPr="000F5632">
        <w:rPr>
          <w:lang w:val="en-US"/>
        </w:rPr>
        <w:t xml:space="preserve">Berkaitan dengan hal itu, </w:t>
      </w:r>
      <w:r w:rsidR="00313CD9" w:rsidRPr="000F5632">
        <w:rPr>
          <w:lang w:val="en-US"/>
        </w:rPr>
        <w:t xml:space="preserve">Madrasah </w:t>
      </w:r>
      <w:r w:rsidRPr="000F5632">
        <w:rPr>
          <w:lang w:val="en-US"/>
        </w:rPr>
        <w:t xml:space="preserve">Tasnawiyah Negeri </w:t>
      </w:r>
      <w:r w:rsidR="00553C4A">
        <w:rPr>
          <w:lang w:val="en-US"/>
        </w:rPr>
        <w:t>0</w:t>
      </w:r>
      <w:r w:rsidRPr="000F5632">
        <w:rPr>
          <w:lang w:val="en-US"/>
        </w:rPr>
        <w:t xml:space="preserve">2 Konawe Selatan juga mengalami hal yang </w:t>
      </w:r>
      <w:proofErr w:type="gramStart"/>
      <w:r w:rsidRPr="000F5632">
        <w:rPr>
          <w:lang w:val="en-US"/>
        </w:rPr>
        <w:t>sama</w:t>
      </w:r>
      <w:proofErr w:type="gramEnd"/>
      <w:r w:rsidRPr="000F5632">
        <w:rPr>
          <w:lang w:val="en-US"/>
        </w:rPr>
        <w:t xml:space="preserve">. </w:t>
      </w:r>
      <w:proofErr w:type="gramStart"/>
      <w:r w:rsidRPr="000F5632">
        <w:rPr>
          <w:lang w:val="en-US"/>
        </w:rPr>
        <w:t xml:space="preserve">Untuk wilayah madrasah ini merupakan madrasah yang jauh dari pusat perkotaan sehingga akses pengetahuan baru seperti </w:t>
      </w:r>
      <w:r w:rsidRPr="000F5632">
        <w:rPr>
          <w:lang w:val="en-US"/>
        </w:rPr>
        <w:lastRenderedPageBreak/>
        <w:t>perub</w:t>
      </w:r>
      <w:r w:rsidR="002A2F3F">
        <w:rPr>
          <w:lang w:val="en-US"/>
        </w:rPr>
        <w:t>ahan kurikulum berjalan lambat.</w:t>
      </w:r>
      <w:proofErr w:type="gramEnd"/>
      <w:r w:rsidR="002A2F3F">
        <w:rPr>
          <w:lang w:val="en-US"/>
        </w:rPr>
        <w:t xml:space="preserve"> </w:t>
      </w:r>
      <w:r w:rsidR="00A57CD9" w:rsidRPr="000F5632">
        <w:rPr>
          <w:lang w:val="en-US"/>
        </w:rPr>
        <w:t xml:space="preserve">Begitu pula jaringan </w:t>
      </w:r>
      <w:r w:rsidR="00207D54">
        <w:rPr>
          <w:lang w:val="en-US"/>
        </w:rPr>
        <w:t>internet</w:t>
      </w:r>
      <w:r w:rsidR="00A57CD9" w:rsidRPr="000F5632">
        <w:rPr>
          <w:lang w:val="en-US"/>
        </w:rPr>
        <w:t xml:space="preserve"> masih belum ada selayaknya sekolah yang berada di </w:t>
      </w:r>
      <w:proofErr w:type="gramStart"/>
      <w:r w:rsidR="00A57CD9" w:rsidRPr="000F5632">
        <w:rPr>
          <w:lang w:val="en-US"/>
        </w:rPr>
        <w:t>kota</w:t>
      </w:r>
      <w:proofErr w:type="gramEnd"/>
      <w:r w:rsidR="00A57CD9" w:rsidRPr="000F5632">
        <w:rPr>
          <w:lang w:val="en-US"/>
        </w:rPr>
        <w:t xml:space="preserve"> atau di</w:t>
      </w:r>
      <w:r w:rsidR="00207D54">
        <w:rPr>
          <w:lang w:val="en-US"/>
        </w:rPr>
        <w:t xml:space="preserve"> </w:t>
      </w:r>
      <w:r w:rsidR="00A57CD9" w:rsidRPr="000F5632">
        <w:rPr>
          <w:lang w:val="en-US"/>
        </w:rPr>
        <w:t xml:space="preserve">pusat perkotaan. </w:t>
      </w:r>
      <w:proofErr w:type="gramStart"/>
      <w:r w:rsidR="00A57CD9" w:rsidRPr="000F5632">
        <w:rPr>
          <w:lang w:val="en-US"/>
        </w:rPr>
        <w:t xml:space="preserve">Padahal jaringan </w:t>
      </w:r>
      <w:r w:rsidR="00207D54">
        <w:rPr>
          <w:lang w:val="en-US"/>
        </w:rPr>
        <w:t xml:space="preserve">internet </w:t>
      </w:r>
      <w:r w:rsidR="00A57CD9" w:rsidRPr="000F5632">
        <w:rPr>
          <w:lang w:val="en-US"/>
        </w:rPr>
        <w:t>juga membantu percepatan perbaikan pendidikan.</w:t>
      </w:r>
      <w:proofErr w:type="gramEnd"/>
      <w:r w:rsidR="00A57CD9" w:rsidRPr="000F5632">
        <w:rPr>
          <w:lang w:val="en-US"/>
        </w:rPr>
        <w:t xml:space="preserve"> </w:t>
      </w:r>
      <w:r w:rsidR="002A2F3F">
        <w:rPr>
          <w:lang w:val="en-US"/>
        </w:rPr>
        <w:t xml:space="preserve">Berdasarkan fakta </w:t>
      </w:r>
      <w:r w:rsidR="00DE5CFD">
        <w:rPr>
          <w:lang w:val="en-US"/>
        </w:rPr>
        <w:t>tersebut</w:t>
      </w:r>
      <w:r w:rsidR="002A2F3F">
        <w:rPr>
          <w:lang w:val="en-US"/>
        </w:rPr>
        <w:t xml:space="preserve">, </w:t>
      </w:r>
      <w:proofErr w:type="gramStart"/>
      <w:r w:rsidR="002A2F3F">
        <w:rPr>
          <w:lang w:val="en-US"/>
        </w:rPr>
        <w:t>akan</w:t>
      </w:r>
      <w:proofErr w:type="gramEnd"/>
      <w:r w:rsidR="002A2F3F">
        <w:rPr>
          <w:lang w:val="en-US"/>
        </w:rPr>
        <w:t xml:space="preserve"> tetapi tidak mempengaruhi kualitas sumberdaya manusia di madrasah ini</w:t>
      </w:r>
      <w:r w:rsidR="00870F56">
        <w:rPr>
          <w:lang w:val="en-US"/>
        </w:rPr>
        <w:t xml:space="preserve">. </w:t>
      </w:r>
      <w:proofErr w:type="gramStart"/>
      <w:r w:rsidR="00813A35">
        <w:rPr>
          <w:lang w:val="en-US"/>
        </w:rPr>
        <w:t>Terbukti dari lulusannya para siswa dapat bersaing dengan madrasah lainnya.</w:t>
      </w:r>
      <w:proofErr w:type="gramEnd"/>
      <w:r w:rsidR="00813A35">
        <w:rPr>
          <w:lang w:val="en-US"/>
        </w:rPr>
        <w:t xml:space="preserve"> </w:t>
      </w:r>
      <w:proofErr w:type="gramStart"/>
      <w:r w:rsidR="00870F56">
        <w:rPr>
          <w:lang w:val="en-US"/>
        </w:rPr>
        <w:t>Hal ini menjadi pertanyaan besar mengapa dengan keterbatasan fasilitas tetapi tenaga pendidik dan kependidikan masih dapa</w:t>
      </w:r>
      <w:r w:rsidR="00B327AC">
        <w:rPr>
          <w:lang w:val="en-US"/>
        </w:rPr>
        <w:t>t selalu meningkatkan kinerjanya</w:t>
      </w:r>
      <w:r w:rsidR="00870F56">
        <w:rPr>
          <w:lang w:val="en-US"/>
        </w:rPr>
        <w:t xml:space="preserve"> </w:t>
      </w:r>
      <w:r w:rsidR="00DE5CFD">
        <w:rPr>
          <w:lang w:val="en-US"/>
        </w:rPr>
        <w:t xml:space="preserve">atau berinovasi </w:t>
      </w:r>
      <w:r w:rsidR="00870F56">
        <w:rPr>
          <w:lang w:val="en-US"/>
        </w:rPr>
        <w:t>semaksimal mungkin.</w:t>
      </w:r>
      <w:proofErr w:type="gramEnd"/>
      <w:r w:rsidR="00870F56">
        <w:rPr>
          <w:lang w:val="en-US"/>
        </w:rPr>
        <w:t xml:space="preserve"> </w:t>
      </w:r>
    </w:p>
    <w:p w:rsidR="00E06797" w:rsidRPr="000F5632" w:rsidRDefault="00A57CD9" w:rsidP="00F41A6E">
      <w:pPr>
        <w:autoSpaceDE w:val="0"/>
        <w:autoSpaceDN w:val="0"/>
        <w:adjustRightInd w:val="0"/>
        <w:ind w:firstLine="720"/>
        <w:rPr>
          <w:lang w:val="en-US"/>
        </w:rPr>
      </w:pPr>
      <w:proofErr w:type="gramStart"/>
      <w:r w:rsidRPr="000F5632">
        <w:rPr>
          <w:lang w:val="en-US"/>
        </w:rPr>
        <w:t>Berdasarkan fakta tersebut</w:t>
      </w:r>
      <w:r w:rsidR="00CF212E" w:rsidRPr="000F5632">
        <w:rPr>
          <w:lang w:val="en-US"/>
        </w:rPr>
        <w:t>,</w:t>
      </w:r>
      <w:r w:rsidRPr="000F5632">
        <w:rPr>
          <w:lang w:val="en-US"/>
        </w:rPr>
        <w:t xml:space="preserve"> </w:t>
      </w:r>
      <w:r w:rsidR="00CF212E" w:rsidRPr="000F5632">
        <w:rPr>
          <w:lang w:val="en-US"/>
        </w:rPr>
        <w:t>maka</w:t>
      </w:r>
      <w:r w:rsidR="00A109DD">
        <w:rPr>
          <w:lang w:val="en-US"/>
        </w:rPr>
        <w:t xml:space="preserve"> yang menjadi alasan</w:t>
      </w:r>
      <w:r w:rsidR="00CF212E" w:rsidRPr="000F5632">
        <w:rPr>
          <w:lang w:val="en-US"/>
        </w:rPr>
        <w:t xml:space="preserve"> </w:t>
      </w:r>
      <w:r w:rsidR="00F41A6E">
        <w:rPr>
          <w:lang w:val="en-US"/>
        </w:rPr>
        <w:t>penulis</w:t>
      </w:r>
      <w:r w:rsidR="00CF212E" w:rsidRPr="000F5632">
        <w:rPr>
          <w:lang w:val="en-US"/>
        </w:rPr>
        <w:t xml:space="preserve"> untuk mengangkat madrasah ini menjadi objek penelitian</w:t>
      </w:r>
      <w:r w:rsidR="00AD24D1" w:rsidRPr="000F5632">
        <w:t xml:space="preserve"> dengan judul</w:t>
      </w:r>
      <w:r w:rsidR="00F05DA4" w:rsidRPr="000F5632">
        <w:rPr>
          <w:lang w:val="en-US"/>
        </w:rPr>
        <w:t xml:space="preserve"> </w:t>
      </w:r>
      <w:r w:rsidR="00046344" w:rsidRPr="000F5632">
        <w:rPr>
          <w:i/>
        </w:rPr>
        <w:t>Imp</w:t>
      </w:r>
      <w:r w:rsidR="00D420CF" w:rsidRPr="000F5632">
        <w:rPr>
          <w:i/>
        </w:rPr>
        <w:t xml:space="preserve">lementasi Manajemen </w:t>
      </w:r>
      <w:r w:rsidRPr="000F5632">
        <w:rPr>
          <w:i/>
          <w:lang w:val="en-US"/>
        </w:rPr>
        <w:t xml:space="preserve">Pengembangan Tenaga Pendidik dan Kependidikan </w:t>
      </w:r>
      <w:r w:rsidR="00565A7D" w:rsidRPr="000F5632">
        <w:rPr>
          <w:i/>
          <w:lang w:val="en-US"/>
        </w:rPr>
        <w:t>di</w:t>
      </w:r>
      <w:r w:rsidR="00D420CF" w:rsidRPr="000F5632">
        <w:rPr>
          <w:i/>
        </w:rPr>
        <w:t xml:space="preserve"> </w:t>
      </w:r>
      <w:r w:rsidR="00E06797" w:rsidRPr="000F5632">
        <w:rPr>
          <w:i/>
        </w:rPr>
        <w:t xml:space="preserve">Madrasah Tsanawiyah </w:t>
      </w:r>
      <w:r w:rsidR="00A91D55" w:rsidRPr="000F5632">
        <w:rPr>
          <w:i/>
        </w:rPr>
        <w:t xml:space="preserve">Negeri </w:t>
      </w:r>
      <w:r w:rsidR="00553C4A">
        <w:rPr>
          <w:i/>
          <w:lang w:val="en-US"/>
        </w:rPr>
        <w:t>0</w:t>
      </w:r>
      <w:r w:rsidR="00A91D55" w:rsidRPr="000F5632">
        <w:rPr>
          <w:i/>
        </w:rPr>
        <w:t>2</w:t>
      </w:r>
      <w:r w:rsidR="00F6139A" w:rsidRPr="000F5632">
        <w:rPr>
          <w:i/>
        </w:rPr>
        <w:t xml:space="preserve"> Konawe Selatan</w:t>
      </w:r>
      <w:r w:rsidR="00F6139A" w:rsidRPr="000F5632">
        <w:rPr>
          <w:i/>
          <w:lang w:val="en-US"/>
        </w:rPr>
        <w:t>.</w:t>
      </w:r>
      <w:proofErr w:type="gramEnd"/>
      <w:r w:rsidR="00F6139A" w:rsidRPr="000F5632">
        <w:rPr>
          <w:i/>
          <w:lang w:val="en-US"/>
        </w:rPr>
        <w:t xml:space="preserve"> </w:t>
      </w:r>
    </w:p>
    <w:p w:rsidR="00C47AF1" w:rsidRPr="00C47AF1" w:rsidRDefault="00C47AF1" w:rsidP="00C47AF1">
      <w:pPr>
        <w:pStyle w:val="ListParagraph"/>
        <w:numPr>
          <w:ilvl w:val="0"/>
          <w:numId w:val="12"/>
        </w:numPr>
        <w:autoSpaceDE w:val="0"/>
        <w:autoSpaceDN w:val="0"/>
        <w:adjustRightInd w:val="0"/>
        <w:ind w:left="0"/>
        <w:rPr>
          <w:b/>
          <w:bCs/>
          <w:lang w:val="en-US"/>
        </w:rPr>
      </w:pPr>
      <w:r w:rsidRPr="00C47AF1">
        <w:rPr>
          <w:b/>
          <w:bCs/>
          <w:lang w:val="en-US"/>
        </w:rPr>
        <w:t xml:space="preserve">Identifikasi Masalah  </w:t>
      </w:r>
    </w:p>
    <w:p w:rsidR="00C47AF1" w:rsidRPr="000A0274" w:rsidRDefault="00C47AF1" w:rsidP="00C47AF1">
      <w:pPr>
        <w:pStyle w:val="ListParagraph"/>
        <w:ind w:left="0" w:firstLine="709"/>
        <w:rPr>
          <w:rFonts w:asciiTheme="majorBidi" w:hAnsiTheme="majorBidi" w:cstheme="majorBidi"/>
          <w:b/>
          <w:bCs/>
        </w:rPr>
      </w:pPr>
      <w:r w:rsidRPr="000A0274">
        <w:rPr>
          <w:rFonts w:asciiTheme="majorBidi" w:hAnsiTheme="majorBidi" w:cstheme="majorBidi"/>
        </w:rPr>
        <w:t>Berdasarkan latar belakang di atas</w:t>
      </w:r>
      <w:r w:rsidR="0013532B">
        <w:rPr>
          <w:rFonts w:asciiTheme="majorBidi" w:hAnsiTheme="majorBidi" w:cstheme="majorBidi"/>
          <w:lang w:val="en-US"/>
        </w:rPr>
        <w:t>,</w:t>
      </w:r>
      <w:r w:rsidRPr="000A0274">
        <w:rPr>
          <w:rFonts w:asciiTheme="majorBidi" w:hAnsiTheme="majorBidi" w:cstheme="majorBidi"/>
        </w:rPr>
        <w:t xml:space="preserve"> adapun yang menjadi identifikasi masalah dalam penelitian ini adalah sebagai berikut: </w:t>
      </w:r>
      <w:r w:rsidRPr="000A0274">
        <w:rPr>
          <w:rFonts w:asciiTheme="majorBidi" w:hAnsiTheme="majorBidi" w:cstheme="majorBidi"/>
          <w:b/>
          <w:bCs/>
        </w:rPr>
        <w:t xml:space="preserve"> </w:t>
      </w:r>
    </w:p>
    <w:p w:rsidR="00C47AF1" w:rsidRPr="00C47AF1" w:rsidRDefault="00EB7157" w:rsidP="00F41A6E">
      <w:pPr>
        <w:pStyle w:val="ListParagraph"/>
        <w:numPr>
          <w:ilvl w:val="0"/>
          <w:numId w:val="14"/>
        </w:numPr>
        <w:autoSpaceDE w:val="0"/>
        <w:autoSpaceDN w:val="0"/>
        <w:adjustRightInd w:val="0"/>
        <w:ind w:left="284" w:hanging="284"/>
        <w:rPr>
          <w:lang w:val="en-US"/>
        </w:rPr>
      </w:pPr>
      <w:r>
        <w:rPr>
          <w:lang w:val="en-US"/>
        </w:rPr>
        <w:t>Fasilitas yang terbatas</w:t>
      </w:r>
      <w:r w:rsidR="00C47AF1">
        <w:rPr>
          <w:lang w:val="en-US"/>
        </w:rPr>
        <w:t>;</w:t>
      </w:r>
      <w:r w:rsidR="00C47AF1" w:rsidRPr="00C47AF1">
        <w:rPr>
          <w:lang w:val="en-US"/>
        </w:rPr>
        <w:t xml:space="preserve"> </w:t>
      </w:r>
    </w:p>
    <w:p w:rsidR="00C47AF1" w:rsidRPr="00C47AF1" w:rsidRDefault="00EB7157" w:rsidP="0013532B">
      <w:pPr>
        <w:pStyle w:val="ListParagraph"/>
        <w:numPr>
          <w:ilvl w:val="0"/>
          <w:numId w:val="14"/>
        </w:numPr>
        <w:autoSpaceDE w:val="0"/>
        <w:autoSpaceDN w:val="0"/>
        <w:adjustRightInd w:val="0"/>
        <w:ind w:left="284" w:hanging="284"/>
        <w:rPr>
          <w:lang w:val="en-US"/>
        </w:rPr>
      </w:pPr>
      <w:r>
        <w:rPr>
          <w:lang w:val="en-US"/>
        </w:rPr>
        <w:t xml:space="preserve">Wilayah madrasah yang jauh </w:t>
      </w:r>
      <w:r w:rsidR="0013532B">
        <w:rPr>
          <w:lang w:val="en-US"/>
        </w:rPr>
        <w:t xml:space="preserve">dari </w:t>
      </w:r>
      <w:r>
        <w:rPr>
          <w:lang w:val="en-US"/>
        </w:rPr>
        <w:t>pusat perkotaan</w:t>
      </w:r>
      <w:r w:rsidR="00C47AF1">
        <w:rPr>
          <w:lang w:val="en-US"/>
        </w:rPr>
        <w:t>;</w:t>
      </w:r>
    </w:p>
    <w:p w:rsidR="00C47AF1" w:rsidRDefault="00E63579" w:rsidP="00C47AF1">
      <w:pPr>
        <w:pStyle w:val="ListParagraph"/>
        <w:numPr>
          <w:ilvl w:val="0"/>
          <w:numId w:val="14"/>
        </w:numPr>
        <w:autoSpaceDE w:val="0"/>
        <w:autoSpaceDN w:val="0"/>
        <w:adjustRightInd w:val="0"/>
        <w:ind w:left="284" w:hanging="284"/>
        <w:rPr>
          <w:lang w:val="en-US"/>
        </w:rPr>
      </w:pPr>
      <w:r>
        <w:rPr>
          <w:lang w:val="en-US"/>
        </w:rPr>
        <w:t>Minimnya jumlah</w:t>
      </w:r>
      <w:r w:rsidR="0013532B">
        <w:rPr>
          <w:lang w:val="en-US"/>
        </w:rPr>
        <w:t xml:space="preserve"> tenaga pendidik yang ahli dalam bidangnya</w:t>
      </w:r>
      <w:r w:rsidR="00C47AF1" w:rsidRPr="00C47AF1">
        <w:rPr>
          <w:lang w:val="en-US"/>
        </w:rPr>
        <w:t>;</w:t>
      </w:r>
    </w:p>
    <w:p w:rsidR="0013532B" w:rsidRPr="00C47AF1" w:rsidRDefault="0013532B" w:rsidP="0013532B">
      <w:pPr>
        <w:pStyle w:val="ListParagraph"/>
        <w:numPr>
          <w:ilvl w:val="0"/>
          <w:numId w:val="14"/>
        </w:numPr>
        <w:autoSpaceDE w:val="0"/>
        <w:autoSpaceDN w:val="0"/>
        <w:adjustRightInd w:val="0"/>
        <w:ind w:left="284" w:hanging="284"/>
        <w:rPr>
          <w:lang w:val="en-US"/>
        </w:rPr>
      </w:pPr>
      <w:r>
        <w:rPr>
          <w:lang w:val="en-US"/>
        </w:rPr>
        <w:t xml:space="preserve">Perubahan kurikulum yang mempengaruhi kinerja tenaga pendidik dan kependidikan. </w:t>
      </w:r>
    </w:p>
    <w:p w:rsidR="00A4433F" w:rsidRPr="000F5632" w:rsidRDefault="00A4433F" w:rsidP="005F0296">
      <w:pPr>
        <w:autoSpaceDE w:val="0"/>
        <w:autoSpaceDN w:val="0"/>
        <w:adjustRightInd w:val="0"/>
        <w:ind w:left="-284"/>
        <w:rPr>
          <w:b/>
          <w:bCs/>
          <w:lang w:val="en-US"/>
        </w:rPr>
      </w:pPr>
      <w:r w:rsidRPr="000F5632">
        <w:rPr>
          <w:b/>
          <w:bCs/>
        </w:rPr>
        <w:t xml:space="preserve">B. </w:t>
      </w:r>
      <w:r w:rsidRPr="000F5632">
        <w:rPr>
          <w:b/>
          <w:bCs/>
          <w:lang w:val="en-US"/>
        </w:rPr>
        <w:t>Fokus Penelitian</w:t>
      </w:r>
    </w:p>
    <w:p w:rsidR="0013532B" w:rsidRPr="000F5632" w:rsidRDefault="008D782F" w:rsidP="001A7008">
      <w:pPr>
        <w:autoSpaceDE w:val="0"/>
        <w:autoSpaceDN w:val="0"/>
        <w:adjustRightInd w:val="0"/>
        <w:ind w:firstLine="720"/>
        <w:rPr>
          <w:lang w:val="en-US"/>
        </w:rPr>
      </w:pPr>
      <w:r w:rsidRPr="000F5632">
        <w:rPr>
          <w:lang w:val="en-US"/>
        </w:rPr>
        <w:t xml:space="preserve">Fokus </w:t>
      </w:r>
      <w:r w:rsidR="00465264" w:rsidRPr="000F5632">
        <w:rPr>
          <w:lang w:val="en-US"/>
        </w:rPr>
        <w:t xml:space="preserve">penelitian ini </w:t>
      </w:r>
      <w:r w:rsidR="005F0296" w:rsidRPr="000F5632">
        <w:rPr>
          <w:lang w:val="en-US"/>
        </w:rPr>
        <w:t>di</w:t>
      </w:r>
      <w:r w:rsidR="0082568E">
        <w:rPr>
          <w:lang w:val="en-US"/>
        </w:rPr>
        <w:t xml:space="preserve">bagi menjadi tiga bagian, yaitu: </w:t>
      </w:r>
      <w:r w:rsidR="0082568E" w:rsidRPr="000F5632">
        <w:rPr>
          <w:i/>
          <w:iCs/>
          <w:lang w:val="en-US"/>
        </w:rPr>
        <w:t>Pertama</w:t>
      </w:r>
      <w:r w:rsidR="00465264" w:rsidRPr="000F5632">
        <w:rPr>
          <w:i/>
          <w:iCs/>
          <w:lang w:val="en-US"/>
        </w:rPr>
        <w:t>,</w:t>
      </w:r>
      <w:r w:rsidR="009F7862">
        <w:rPr>
          <w:lang w:val="en-US"/>
        </w:rPr>
        <w:t xml:space="preserve"> implementasi m</w:t>
      </w:r>
      <w:r w:rsidR="009F7862">
        <w:t>a</w:t>
      </w:r>
      <w:r w:rsidR="009F7862">
        <w:rPr>
          <w:lang w:val="en-US"/>
        </w:rPr>
        <w:t>n</w:t>
      </w:r>
      <w:r w:rsidR="009F7862">
        <w:t>a</w:t>
      </w:r>
      <w:r w:rsidR="00465264" w:rsidRPr="000F5632">
        <w:rPr>
          <w:lang w:val="en-US"/>
        </w:rPr>
        <w:t xml:space="preserve">jemen pengembangan tenaga pendidik dan kependidikan. </w:t>
      </w:r>
      <w:proofErr w:type="gramStart"/>
      <w:r w:rsidR="002074D2" w:rsidRPr="000F5632">
        <w:rPr>
          <w:i/>
          <w:iCs/>
          <w:lang w:val="en-US"/>
        </w:rPr>
        <w:lastRenderedPageBreak/>
        <w:t>Kedua</w:t>
      </w:r>
      <w:r w:rsidR="00465264" w:rsidRPr="000F5632">
        <w:rPr>
          <w:i/>
          <w:iCs/>
          <w:lang w:val="en-US"/>
        </w:rPr>
        <w:t>,</w:t>
      </w:r>
      <w:r w:rsidR="00465264" w:rsidRPr="000F5632">
        <w:rPr>
          <w:lang w:val="en-US"/>
        </w:rPr>
        <w:t xml:space="preserve"> faktor pendukung dan penghambat </w:t>
      </w:r>
      <w:r w:rsidR="002074D2" w:rsidRPr="000F5632">
        <w:rPr>
          <w:lang w:val="en-US"/>
        </w:rPr>
        <w:t>implementasi</w:t>
      </w:r>
      <w:r w:rsidR="00465264" w:rsidRPr="000F5632">
        <w:rPr>
          <w:lang w:val="en-US"/>
        </w:rPr>
        <w:t xml:space="preserve"> </w:t>
      </w:r>
      <w:r w:rsidR="002074D2" w:rsidRPr="000F5632">
        <w:rPr>
          <w:lang w:val="en-US"/>
        </w:rPr>
        <w:t>manejemen pengembangan tenaga pendidik dan kependidikan.</w:t>
      </w:r>
      <w:proofErr w:type="gramEnd"/>
      <w:r w:rsidR="002074D2" w:rsidRPr="000F5632">
        <w:rPr>
          <w:lang w:val="en-US"/>
        </w:rPr>
        <w:t xml:space="preserve"> </w:t>
      </w:r>
      <w:proofErr w:type="gramStart"/>
      <w:r w:rsidR="002074D2" w:rsidRPr="000F5632">
        <w:rPr>
          <w:i/>
          <w:iCs/>
          <w:lang w:val="en-US"/>
        </w:rPr>
        <w:t>Ketiga,</w:t>
      </w:r>
      <w:r w:rsidR="002074D2" w:rsidRPr="000F5632">
        <w:rPr>
          <w:lang w:val="en-US"/>
        </w:rPr>
        <w:t xml:space="preserve"> upaya-upaya yang dilakukan dalam mengatasai faktor penghambat implementasi manajemen pengembangan tenaga pendidik dan kependidikan.</w:t>
      </w:r>
      <w:proofErr w:type="gramEnd"/>
      <w:r w:rsidR="002074D2" w:rsidRPr="000F5632">
        <w:rPr>
          <w:lang w:val="en-US"/>
        </w:rPr>
        <w:t xml:space="preserve"> </w:t>
      </w:r>
    </w:p>
    <w:p w:rsidR="00E719B1" w:rsidRPr="000F5632" w:rsidRDefault="00A4433F" w:rsidP="0082568E">
      <w:pPr>
        <w:autoSpaceDE w:val="0"/>
        <w:autoSpaceDN w:val="0"/>
        <w:adjustRightInd w:val="0"/>
        <w:ind w:left="-284"/>
        <w:rPr>
          <w:b/>
          <w:bCs/>
        </w:rPr>
      </w:pPr>
      <w:r w:rsidRPr="000F5632">
        <w:rPr>
          <w:b/>
          <w:bCs/>
        </w:rPr>
        <w:t xml:space="preserve">C. Rumusan </w:t>
      </w:r>
      <w:r w:rsidR="00E719B1" w:rsidRPr="000F5632">
        <w:rPr>
          <w:b/>
          <w:bCs/>
        </w:rPr>
        <w:t xml:space="preserve">Masalah   </w:t>
      </w:r>
    </w:p>
    <w:p w:rsidR="00E719B1" w:rsidRPr="000F5632" w:rsidRDefault="000651C7" w:rsidP="003376C2">
      <w:pPr>
        <w:autoSpaceDE w:val="0"/>
        <w:autoSpaceDN w:val="0"/>
        <w:adjustRightInd w:val="0"/>
        <w:ind w:firstLine="709"/>
        <w:rPr>
          <w:lang w:val="en-US"/>
        </w:rPr>
      </w:pPr>
      <w:r w:rsidRPr="000F5632">
        <w:rPr>
          <w:spacing w:val="-1"/>
        </w:rPr>
        <w:t xml:space="preserve">Berdasarkan fokus penelitian yang menjadi garapan dalam penelitian ini, </w:t>
      </w:r>
      <w:r w:rsidR="00FF1A7A">
        <w:rPr>
          <w:spacing w:val="-1"/>
        </w:rPr>
        <w:t xml:space="preserve">penulis </w:t>
      </w:r>
      <w:r w:rsidRPr="000F5632">
        <w:rPr>
          <w:spacing w:val="-1"/>
        </w:rPr>
        <w:t>merasa perlu untuk merumuskan beberapa permasalahan dengan maksud agar lebih terarah berjalan pada sasaran yang akan diteliti. Adapun rumusan masalah penelitian dapat diuraikan sebagai berikut</w:t>
      </w:r>
      <w:r w:rsidR="00465264" w:rsidRPr="000F5632">
        <w:rPr>
          <w:lang w:val="en-US"/>
        </w:rPr>
        <w:t>:</w:t>
      </w:r>
    </w:p>
    <w:p w:rsidR="00E719B1" w:rsidRPr="000F5632" w:rsidRDefault="00B5678B" w:rsidP="00D9098A">
      <w:pPr>
        <w:pStyle w:val="ListParagraph"/>
        <w:numPr>
          <w:ilvl w:val="0"/>
          <w:numId w:val="4"/>
        </w:numPr>
        <w:autoSpaceDE w:val="0"/>
        <w:autoSpaceDN w:val="0"/>
        <w:adjustRightInd w:val="0"/>
        <w:ind w:left="426" w:hanging="360"/>
      </w:pPr>
      <w:r w:rsidRPr="000F5632">
        <w:t xml:space="preserve">Bagaimanakah </w:t>
      </w:r>
      <w:r w:rsidR="00EA61BA" w:rsidRPr="000F5632">
        <w:rPr>
          <w:lang w:val="en-US"/>
        </w:rPr>
        <w:t>implementasi</w:t>
      </w:r>
      <w:r w:rsidR="008C7C41" w:rsidRPr="000F5632">
        <w:rPr>
          <w:lang w:val="en-US"/>
        </w:rPr>
        <w:t xml:space="preserve"> </w:t>
      </w:r>
      <w:r w:rsidR="00E719B1" w:rsidRPr="000F5632">
        <w:t xml:space="preserve">manajemen </w:t>
      </w:r>
      <w:r w:rsidR="001A02F1" w:rsidRPr="000F5632">
        <w:rPr>
          <w:lang w:val="en-US"/>
        </w:rPr>
        <w:t xml:space="preserve">pengembangan </w:t>
      </w:r>
      <w:r w:rsidR="00D9098A" w:rsidRPr="000F5632">
        <w:rPr>
          <w:lang w:val="en-US"/>
        </w:rPr>
        <w:t>tenaga pendidik dan kependidikan</w:t>
      </w:r>
      <w:r w:rsidR="003376C2" w:rsidRPr="000F5632">
        <w:t xml:space="preserve"> </w:t>
      </w:r>
      <w:r w:rsidR="00FE28B2" w:rsidRPr="000F5632">
        <w:t xml:space="preserve">di Madrasah Tsanawiyah Negeri </w:t>
      </w:r>
      <w:r w:rsidR="00553C4A">
        <w:rPr>
          <w:lang w:val="en-US"/>
        </w:rPr>
        <w:t>0</w:t>
      </w:r>
      <w:r w:rsidR="00FE28B2" w:rsidRPr="000F5632">
        <w:t>2 Konawe Selatan</w:t>
      </w:r>
      <w:r w:rsidR="00A4433F" w:rsidRPr="000F5632">
        <w:t>?</w:t>
      </w:r>
    </w:p>
    <w:p w:rsidR="0051538F" w:rsidRPr="000F5632" w:rsidRDefault="009E473A" w:rsidP="001A02F1">
      <w:pPr>
        <w:pStyle w:val="ListParagraph"/>
        <w:numPr>
          <w:ilvl w:val="0"/>
          <w:numId w:val="4"/>
        </w:numPr>
        <w:autoSpaceDE w:val="0"/>
        <w:autoSpaceDN w:val="0"/>
        <w:adjustRightInd w:val="0"/>
        <w:ind w:left="426" w:hanging="360"/>
      </w:pPr>
      <w:proofErr w:type="gramStart"/>
      <w:r w:rsidRPr="000F5632">
        <w:rPr>
          <w:lang w:val="en-US"/>
        </w:rPr>
        <w:t>Apa</w:t>
      </w:r>
      <w:proofErr w:type="gramEnd"/>
      <w:r w:rsidRPr="000F5632">
        <w:rPr>
          <w:lang w:val="en-US"/>
        </w:rPr>
        <w:t xml:space="preserve"> </w:t>
      </w:r>
      <w:r w:rsidR="0051538F" w:rsidRPr="000F5632">
        <w:rPr>
          <w:lang w:val="en-US"/>
        </w:rPr>
        <w:t xml:space="preserve">faktor pendukung </w:t>
      </w:r>
      <w:r w:rsidR="00F72A7B" w:rsidRPr="000F5632">
        <w:rPr>
          <w:lang w:val="en-US"/>
        </w:rPr>
        <w:t xml:space="preserve">dan penghambat </w:t>
      </w:r>
      <w:r w:rsidR="00CB39EF" w:rsidRPr="000F5632">
        <w:rPr>
          <w:lang w:val="en-US"/>
        </w:rPr>
        <w:t>implementasi</w:t>
      </w:r>
      <w:r w:rsidR="00CB39EF" w:rsidRPr="000F5632">
        <w:t xml:space="preserve"> </w:t>
      </w:r>
      <w:r w:rsidR="00BF7CC2" w:rsidRPr="000F5632">
        <w:t>manajemen</w:t>
      </w:r>
      <w:r w:rsidR="00BF7CC2" w:rsidRPr="000F5632">
        <w:rPr>
          <w:lang w:val="en-US"/>
        </w:rPr>
        <w:t xml:space="preserve"> </w:t>
      </w:r>
      <w:r w:rsidR="001A02F1" w:rsidRPr="000F5632">
        <w:rPr>
          <w:lang w:val="en-US"/>
        </w:rPr>
        <w:t>pengembangan tenaga pendidik dan kependidikan</w:t>
      </w:r>
      <w:r w:rsidR="00BF7CC2" w:rsidRPr="000F5632">
        <w:rPr>
          <w:lang w:val="en-US"/>
        </w:rPr>
        <w:t xml:space="preserve"> </w:t>
      </w:r>
      <w:r w:rsidR="00D259EE" w:rsidRPr="000F5632">
        <w:rPr>
          <w:lang w:val="en-US"/>
        </w:rPr>
        <w:t xml:space="preserve">di </w:t>
      </w:r>
      <w:r w:rsidR="00E06797" w:rsidRPr="000F5632">
        <w:t>Madrasah Tsan</w:t>
      </w:r>
      <w:r w:rsidR="00B8203B" w:rsidRPr="000F5632">
        <w:t xml:space="preserve">awiyah </w:t>
      </w:r>
      <w:r w:rsidR="00A91D55" w:rsidRPr="000F5632">
        <w:t xml:space="preserve">Negeri </w:t>
      </w:r>
      <w:r w:rsidR="00553C4A">
        <w:rPr>
          <w:lang w:val="en-US"/>
        </w:rPr>
        <w:t>0</w:t>
      </w:r>
      <w:r w:rsidR="00A91D55" w:rsidRPr="000F5632">
        <w:t>2</w:t>
      </w:r>
      <w:r w:rsidR="00B8203B" w:rsidRPr="000F5632">
        <w:t xml:space="preserve"> Konawe Selatan</w:t>
      </w:r>
      <w:r w:rsidR="00B8203B" w:rsidRPr="000F5632">
        <w:rPr>
          <w:lang w:val="en-US"/>
        </w:rPr>
        <w:t>?</w:t>
      </w:r>
    </w:p>
    <w:p w:rsidR="004A44F2" w:rsidRPr="00786DBD" w:rsidRDefault="00506F8B" w:rsidP="00786DBD">
      <w:pPr>
        <w:pStyle w:val="ListParagraph"/>
        <w:numPr>
          <w:ilvl w:val="0"/>
          <w:numId w:val="4"/>
        </w:numPr>
        <w:autoSpaceDE w:val="0"/>
        <w:autoSpaceDN w:val="0"/>
        <w:adjustRightInd w:val="0"/>
        <w:ind w:left="426" w:hanging="360"/>
      </w:pPr>
      <w:r w:rsidRPr="000F5632">
        <w:rPr>
          <w:lang w:val="en-US"/>
        </w:rPr>
        <w:t xml:space="preserve">Upaya-upaya apa yang dilakukan dalam </w:t>
      </w:r>
      <w:r w:rsidR="00FF5788" w:rsidRPr="000F5632">
        <w:rPr>
          <w:lang w:val="en-US"/>
        </w:rPr>
        <w:t xml:space="preserve">mengatasai </w:t>
      </w:r>
      <w:r w:rsidR="001E0F55" w:rsidRPr="000F5632">
        <w:rPr>
          <w:lang w:val="en-US"/>
        </w:rPr>
        <w:t xml:space="preserve">faktor </w:t>
      </w:r>
      <w:proofErr w:type="gramStart"/>
      <w:r w:rsidR="001E0F55" w:rsidRPr="000F5632">
        <w:rPr>
          <w:lang w:val="en-US"/>
        </w:rPr>
        <w:t xml:space="preserve">penghambat </w:t>
      </w:r>
      <w:r w:rsidR="006777BD">
        <w:rPr>
          <w:lang w:val="en-US"/>
        </w:rPr>
        <w:t xml:space="preserve"> imp</w:t>
      </w:r>
      <w:r w:rsidR="001A02F1" w:rsidRPr="000F5632">
        <w:rPr>
          <w:lang w:val="en-US"/>
        </w:rPr>
        <w:t>lementasi</w:t>
      </w:r>
      <w:proofErr w:type="gramEnd"/>
      <w:r w:rsidR="001A02F1" w:rsidRPr="000F5632">
        <w:rPr>
          <w:lang w:val="en-US"/>
        </w:rPr>
        <w:t xml:space="preserve"> </w:t>
      </w:r>
      <w:r w:rsidR="001E0F55" w:rsidRPr="000F5632">
        <w:t>manajemen</w:t>
      </w:r>
      <w:r w:rsidR="001E0F55" w:rsidRPr="000F5632">
        <w:rPr>
          <w:lang w:val="en-US"/>
        </w:rPr>
        <w:t xml:space="preserve"> </w:t>
      </w:r>
      <w:r w:rsidR="001A02F1" w:rsidRPr="000F5632">
        <w:rPr>
          <w:lang w:val="en-US"/>
        </w:rPr>
        <w:t>pengembagan tenaga pendidik dan kependidikan</w:t>
      </w:r>
      <w:r w:rsidR="001E0F55" w:rsidRPr="000F5632">
        <w:rPr>
          <w:lang w:val="en-US"/>
        </w:rPr>
        <w:t xml:space="preserve"> di </w:t>
      </w:r>
      <w:r w:rsidR="00E06797" w:rsidRPr="000F5632">
        <w:t>Madrasah Tsan</w:t>
      </w:r>
      <w:r w:rsidR="007C6645" w:rsidRPr="000F5632">
        <w:t xml:space="preserve">awiyah </w:t>
      </w:r>
      <w:r w:rsidR="00A91D55" w:rsidRPr="000F5632">
        <w:t xml:space="preserve">Negeri </w:t>
      </w:r>
      <w:r w:rsidR="00553C4A">
        <w:rPr>
          <w:lang w:val="en-US"/>
        </w:rPr>
        <w:t>0</w:t>
      </w:r>
      <w:r w:rsidR="00A91D55" w:rsidRPr="000F5632">
        <w:t>2</w:t>
      </w:r>
      <w:r w:rsidR="007C6645" w:rsidRPr="000F5632">
        <w:t xml:space="preserve"> Konawe Selatan</w:t>
      </w:r>
      <w:r w:rsidR="00A4433F" w:rsidRPr="000F5632">
        <w:t>?</w:t>
      </w:r>
    </w:p>
    <w:p w:rsidR="00A4433F" w:rsidRPr="000F5632" w:rsidRDefault="00A4433F" w:rsidP="0082568E">
      <w:pPr>
        <w:autoSpaceDE w:val="0"/>
        <w:autoSpaceDN w:val="0"/>
        <w:adjustRightInd w:val="0"/>
        <w:ind w:left="-284"/>
        <w:rPr>
          <w:b/>
        </w:rPr>
      </w:pPr>
      <w:r w:rsidRPr="000F5632">
        <w:rPr>
          <w:b/>
        </w:rPr>
        <w:t>D. Definisi Operasional</w:t>
      </w:r>
    </w:p>
    <w:p w:rsidR="00FF504E" w:rsidRPr="000F5632" w:rsidRDefault="00FF504E" w:rsidP="0075739D">
      <w:pPr>
        <w:autoSpaceDE w:val="0"/>
        <w:autoSpaceDN w:val="0"/>
        <w:adjustRightInd w:val="0"/>
        <w:ind w:firstLine="720"/>
        <w:rPr>
          <w:lang w:val="en-US"/>
        </w:rPr>
      </w:pPr>
      <w:proofErr w:type="gramStart"/>
      <w:r w:rsidRPr="000F5632">
        <w:rPr>
          <w:lang w:val="en-US"/>
        </w:rPr>
        <w:t xml:space="preserve">Agar tidak terjadi salah tafsir pada judul penelitian ini, maka </w:t>
      </w:r>
      <w:r w:rsidR="00FF1A7A">
        <w:rPr>
          <w:lang w:val="en-US"/>
        </w:rPr>
        <w:t xml:space="preserve">penulis </w:t>
      </w:r>
      <w:r w:rsidRPr="000F5632">
        <w:rPr>
          <w:lang w:val="en-US"/>
        </w:rPr>
        <w:t>mencoba menguraikan satu-persatu.</w:t>
      </w:r>
      <w:proofErr w:type="gramEnd"/>
      <w:r w:rsidRPr="000F5632">
        <w:rPr>
          <w:lang w:val="en-US"/>
        </w:rPr>
        <w:t xml:space="preserve"> </w:t>
      </w:r>
      <w:proofErr w:type="gramStart"/>
      <w:r w:rsidRPr="000F5632">
        <w:rPr>
          <w:lang w:val="en-US"/>
        </w:rPr>
        <w:t>adapun</w:t>
      </w:r>
      <w:proofErr w:type="gramEnd"/>
      <w:r w:rsidRPr="000F5632">
        <w:rPr>
          <w:lang w:val="en-US"/>
        </w:rPr>
        <w:t xml:space="preserve"> uraiannya adalah sebagai berikut:</w:t>
      </w:r>
    </w:p>
    <w:p w:rsidR="00557417" w:rsidRPr="000F5632" w:rsidRDefault="00816AE7" w:rsidP="00816AE7">
      <w:pPr>
        <w:pStyle w:val="ListParagraph"/>
        <w:numPr>
          <w:ilvl w:val="0"/>
          <w:numId w:val="11"/>
        </w:numPr>
        <w:autoSpaceDE w:val="0"/>
        <w:autoSpaceDN w:val="0"/>
        <w:adjustRightInd w:val="0"/>
        <w:ind w:left="426" w:hanging="426"/>
        <w:rPr>
          <w:lang w:val="en-US"/>
        </w:rPr>
      </w:pPr>
      <w:r w:rsidRPr="000F5632">
        <w:rPr>
          <w:lang w:val="en-US"/>
        </w:rPr>
        <w:t>Implementasi manajemen</w:t>
      </w:r>
    </w:p>
    <w:p w:rsidR="0068419E" w:rsidRPr="00881EDB" w:rsidRDefault="008C64C6" w:rsidP="00881EDB">
      <w:pPr>
        <w:pStyle w:val="ListParagraph"/>
        <w:autoSpaceDE w:val="0"/>
        <w:autoSpaceDN w:val="0"/>
        <w:adjustRightInd w:val="0"/>
        <w:ind w:left="426" w:firstLine="708"/>
        <w:rPr>
          <w:i/>
          <w:iCs/>
          <w:lang w:val="en-US"/>
        </w:rPr>
      </w:pPr>
      <w:proofErr w:type="gramStart"/>
      <w:r w:rsidRPr="000F5632">
        <w:rPr>
          <w:lang w:val="en-US"/>
        </w:rPr>
        <w:t xml:space="preserve">Implementasi </w:t>
      </w:r>
      <w:r w:rsidR="00557417" w:rsidRPr="000F5632">
        <w:rPr>
          <w:lang w:val="en-US"/>
        </w:rPr>
        <w:t>manajemen maksudnya adalah penerapana kegiatan-kegiatan manajemen pada lembaga pendidikan.</w:t>
      </w:r>
      <w:proofErr w:type="gramEnd"/>
      <w:r w:rsidR="00557417" w:rsidRPr="000F5632">
        <w:rPr>
          <w:lang w:val="en-US"/>
        </w:rPr>
        <w:t xml:space="preserve"> </w:t>
      </w:r>
      <w:proofErr w:type="gramStart"/>
      <w:r w:rsidR="00557417" w:rsidRPr="000F5632">
        <w:rPr>
          <w:lang w:val="en-US"/>
        </w:rPr>
        <w:t>adapun</w:t>
      </w:r>
      <w:proofErr w:type="gramEnd"/>
      <w:r w:rsidR="00557417" w:rsidRPr="000F5632">
        <w:rPr>
          <w:lang w:val="en-US"/>
        </w:rPr>
        <w:t xml:space="preserve"> kegiatan-kegiatan </w:t>
      </w:r>
      <w:r w:rsidR="00557417" w:rsidRPr="000F5632">
        <w:rPr>
          <w:lang w:val="en-US"/>
        </w:rPr>
        <w:lastRenderedPageBreak/>
        <w:t xml:space="preserve">manajemen tersebut terdiri dari </w:t>
      </w:r>
      <w:r w:rsidRPr="000F5632">
        <w:rPr>
          <w:i/>
          <w:iCs/>
          <w:lang w:val="en-US"/>
        </w:rPr>
        <w:t>planning, organ</w:t>
      </w:r>
      <w:r w:rsidR="00557417" w:rsidRPr="000F5632">
        <w:rPr>
          <w:i/>
          <w:iCs/>
          <w:lang w:val="en-US"/>
        </w:rPr>
        <w:t xml:space="preserve">izing, </w:t>
      </w:r>
      <w:r w:rsidR="0075739D">
        <w:rPr>
          <w:i/>
          <w:iCs/>
          <w:lang w:val="en-US"/>
        </w:rPr>
        <w:t xml:space="preserve">motivating </w:t>
      </w:r>
      <w:r w:rsidR="0075739D" w:rsidRPr="0075739D">
        <w:rPr>
          <w:lang w:val="en-US"/>
        </w:rPr>
        <w:t xml:space="preserve">dan </w:t>
      </w:r>
      <w:r w:rsidR="00557417" w:rsidRPr="000F5632">
        <w:rPr>
          <w:i/>
          <w:iCs/>
          <w:lang w:val="en-US"/>
        </w:rPr>
        <w:t>controlling</w:t>
      </w:r>
      <w:r w:rsidR="00A11DC9">
        <w:rPr>
          <w:i/>
          <w:iCs/>
          <w:lang w:val="en-US"/>
        </w:rPr>
        <w:t xml:space="preserve"> </w:t>
      </w:r>
      <w:r w:rsidR="00A11DC9" w:rsidRPr="00A11DC9">
        <w:rPr>
          <w:lang w:val="en-US"/>
        </w:rPr>
        <w:t xml:space="preserve">dan </w:t>
      </w:r>
      <w:r w:rsidR="00A11DC9">
        <w:rPr>
          <w:i/>
          <w:iCs/>
          <w:lang w:val="en-US"/>
        </w:rPr>
        <w:t>evaluating</w:t>
      </w:r>
      <w:r w:rsidRPr="000F5632">
        <w:rPr>
          <w:i/>
          <w:iCs/>
          <w:lang w:val="en-US"/>
        </w:rPr>
        <w:t xml:space="preserve">. </w:t>
      </w:r>
      <w:r w:rsidR="00557417" w:rsidRPr="000F5632">
        <w:rPr>
          <w:i/>
          <w:iCs/>
          <w:lang w:val="en-US"/>
        </w:rPr>
        <w:t xml:space="preserve"> </w:t>
      </w:r>
    </w:p>
    <w:p w:rsidR="008B21B0" w:rsidRPr="000F5632" w:rsidRDefault="00557417" w:rsidP="008B21B0">
      <w:pPr>
        <w:pStyle w:val="ListParagraph"/>
        <w:numPr>
          <w:ilvl w:val="0"/>
          <w:numId w:val="11"/>
        </w:numPr>
        <w:autoSpaceDE w:val="0"/>
        <w:autoSpaceDN w:val="0"/>
        <w:adjustRightInd w:val="0"/>
        <w:ind w:left="426" w:hanging="426"/>
        <w:rPr>
          <w:lang w:val="en-US"/>
        </w:rPr>
      </w:pPr>
      <w:r w:rsidRPr="000F5632">
        <w:rPr>
          <w:lang w:val="en-US"/>
        </w:rPr>
        <w:t>Tenaga pendidik</w:t>
      </w:r>
      <w:r w:rsidR="00553C4A">
        <w:rPr>
          <w:lang w:val="en-US"/>
        </w:rPr>
        <w:t xml:space="preserve"> dan kependidikan </w:t>
      </w:r>
    </w:p>
    <w:p w:rsidR="00FF504E" w:rsidRPr="00553C4A" w:rsidRDefault="0098495C" w:rsidP="00881EDB">
      <w:pPr>
        <w:pStyle w:val="ListParagraph"/>
        <w:autoSpaceDE w:val="0"/>
        <w:autoSpaceDN w:val="0"/>
        <w:adjustRightInd w:val="0"/>
        <w:ind w:left="426" w:firstLine="708"/>
        <w:rPr>
          <w:lang w:val="en-US"/>
        </w:rPr>
      </w:pPr>
      <w:proofErr w:type="gramStart"/>
      <w:r w:rsidRPr="000F5632">
        <w:rPr>
          <w:lang w:val="en-US"/>
        </w:rPr>
        <w:t>Tenaga pendidik yang dimaksudkan adalah guru</w:t>
      </w:r>
      <w:r w:rsidR="00553C4A">
        <w:rPr>
          <w:lang w:val="en-US"/>
        </w:rPr>
        <w:t xml:space="preserve"> yang mempunyai tugas untuk mendi</w:t>
      </w:r>
      <w:r w:rsidRPr="000F5632">
        <w:rPr>
          <w:lang w:val="en-US"/>
        </w:rPr>
        <w:t>dik, membimbing, mengajar, mengarahkan dan mengevaluasi.</w:t>
      </w:r>
      <w:proofErr w:type="gramEnd"/>
      <w:r w:rsidRPr="000F5632">
        <w:rPr>
          <w:lang w:val="en-US"/>
        </w:rPr>
        <w:t xml:space="preserve"> </w:t>
      </w:r>
      <w:proofErr w:type="gramStart"/>
      <w:r w:rsidR="00553C4A">
        <w:rPr>
          <w:lang w:val="en-US"/>
        </w:rPr>
        <w:t xml:space="preserve">Sedangkan </w:t>
      </w:r>
      <w:r w:rsidR="00553C4A" w:rsidRPr="00553C4A">
        <w:rPr>
          <w:lang w:val="en-US"/>
        </w:rPr>
        <w:t xml:space="preserve">maksud </w:t>
      </w:r>
      <w:r w:rsidR="00AB1DB8" w:rsidRPr="00553C4A">
        <w:rPr>
          <w:lang w:val="en-US"/>
        </w:rPr>
        <w:t xml:space="preserve">dari tenaga kependidikan adalah </w:t>
      </w:r>
      <w:r w:rsidR="00F300F4" w:rsidRPr="00553C4A">
        <w:rPr>
          <w:lang w:val="en-US"/>
        </w:rPr>
        <w:t>staf</w:t>
      </w:r>
      <w:r w:rsidR="004E7407" w:rsidRPr="00553C4A">
        <w:rPr>
          <w:lang w:val="en-US"/>
        </w:rPr>
        <w:t xml:space="preserve"> (</w:t>
      </w:r>
      <w:r w:rsidR="00881EDB">
        <w:rPr>
          <w:lang w:val="en-US"/>
        </w:rPr>
        <w:t xml:space="preserve">tata usaha, </w:t>
      </w:r>
      <w:r w:rsidR="00881EDB" w:rsidRPr="00553C4A">
        <w:rPr>
          <w:lang w:val="en-US"/>
        </w:rPr>
        <w:t>laborat</w:t>
      </w:r>
      <w:r w:rsidR="004E7407" w:rsidRPr="00553C4A">
        <w:rPr>
          <w:lang w:val="en-US"/>
        </w:rPr>
        <w:t>,</w:t>
      </w:r>
      <w:r w:rsidR="00881EDB">
        <w:rPr>
          <w:lang w:val="en-US"/>
        </w:rPr>
        <w:t xml:space="preserve"> dan pustakawan</w:t>
      </w:r>
      <w:r w:rsidR="004E7407" w:rsidRPr="00553C4A">
        <w:rPr>
          <w:lang w:val="en-US"/>
        </w:rPr>
        <w:t>)</w:t>
      </w:r>
      <w:r w:rsidR="00F300F4" w:rsidRPr="00553C4A">
        <w:rPr>
          <w:lang w:val="en-US"/>
        </w:rPr>
        <w:t>.</w:t>
      </w:r>
      <w:proofErr w:type="gramEnd"/>
      <w:r w:rsidR="00F300F4" w:rsidRPr="00553C4A">
        <w:rPr>
          <w:lang w:val="en-US"/>
        </w:rPr>
        <w:t xml:space="preserve"> </w:t>
      </w:r>
      <w:r w:rsidR="009B4651" w:rsidRPr="00553C4A">
        <w:rPr>
          <w:lang w:val="en-US"/>
        </w:rPr>
        <w:t xml:space="preserve">Unsur </w:t>
      </w:r>
      <w:r w:rsidR="00F300F4" w:rsidRPr="00553C4A">
        <w:rPr>
          <w:lang w:val="en-US"/>
        </w:rPr>
        <w:t xml:space="preserve">tersebut merupakan elemen </w:t>
      </w:r>
      <w:r w:rsidR="009B4651" w:rsidRPr="00553C4A">
        <w:rPr>
          <w:lang w:val="en-US"/>
        </w:rPr>
        <w:t xml:space="preserve">penting </w:t>
      </w:r>
      <w:r w:rsidR="00F300F4" w:rsidRPr="00553C4A">
        <w:rPr>
          <w:lang w:val="en-US"/>
        </w:rPr>
        <w:t xml:space="preserve">yang membantu ketercapaian pelaksanaan proses pendidikan. </w:t>
      </w:r>
    </w:p>
    <w:p w:rsidR="000A3C56" w:rsidRPr="000F5632" w:rsidRDefault="009B4651" w:rsidP="00325DAC">
      <w:pPr>
        <w:autoSpaceDE w:val="0"/>
        <w:autoSpaceDN w:val="0"/>
        <w:adjustRightInd w:val="0"/>
        <w:ind w:left="426" w:firstLine="720"/>
        <w:rPr>
          <w:lang w:val="en-US"/>
        </w:rPr>
      </w:pPr>
      <w:r w:rsidRPr="000F5632">
        <w:rPr>
          <w:lang w:val="en-US"/>
        </w:rPr>
        <w:t xml:space="preserve">Berdasarkan paparan definisi di atas, secara </w:t>
      </w:r>
      <w:r w:rsidR="0070178F" w:rsidRPr="000F5632">
        <w:rPr>
          <w:lang w:val="en-US"/>
        </w:rPr>
        <w:t xml:space="preserve">oprasional </w:t>
      </w:r>
      <w:r w:rsidR="00003E29" w:rsidRPr="000F5632">
        <w:rPr>
          <w:lang w:val="en-US"/>
        </w:rPr>
        <w:t xml:space="preserve">yang penulis maksudkan dengan </w:t>
      </w:r>
      <w:r w:rsidR="00577C60" w:rsidRPr="000F5632">
        <w:rPr>
          <w:lang w:val="en-US"/>
        </w:rPr>
        <w:t xml:space="preserve">judul </w:t>
      </w:r>
      <w:r w:rsidRPr="000F5632">
        <w:rPr>
          <w:i/>
          <w:iCs/>
          <w:lang w:val="en-US"/>
        </w:rPr>
        <w:t>“</w:t>
      </w:r>
      <w:r w:rsidRPr="000F5632">
        <w:rPr>
          <w:i/>
          <w:iCs/>
        </w:rPr>
        <w:t xml:space="preserve">Implementasi Manajemen </w:t>
      </w:r>
      <w:r w:rsidRPr="000F5632">
        <w:rPr>
          <w:i/>
          <w:iCs/>
          <w:lang w:val="en-US"/>
        </w:rPr>
        <w:t xml:space="preserve">Pengembangan Tenaga Pendidik dan Kependidikan </w:t>
      </w:r>
      <w:r w:rsidR="00577C60" w:rsidRPr="000F5632">
        <w:rPr>
          <w:i/>
          <w:iCs/>
          <w:lang w:val="en-US"/>
        </w:rPr>
        <w:t>di</w:t>
      </w:r>
      <w:r w:rsidR="00577C60" w:rsidRPr="000F5632">
        <w:rPr>
          <w:i/>
          <w:iCs/>
        </w:rPr>
        <w:t xml:space="preserve"> Madrasah Tsanawiyah Negeri 2 Konawe Selatan</w:t>
      </w:r>
      <w:r w:rsidRPr="000F5632">
        <w:rPr>
          <w:i/>
          <w:iCs/>
          <w:lang w:val="en-US"/>
        </w:rPr>
        <w:t>”</w:t>
      </w:r>
      <w:r w:rsidR="00933667" w:rsidRPr="000F5632">
        <w:rPr>
          <w:lang w:val="en-US"/>
        </w:rPr>
        <w:t xml:space="preserve"> adalah </w:t>
      </w:r>
      <w:r w:rsidR="00F25A86" w:rsidRPr="000F5632">
        <w:rPr>
          <w:lang w:val="en-US"/>
        </w:rPr>
        <w:t xml:space="preserve">penerapan </w:t>
      </w:r>
      <w:r w:rsidR="008008EC" w:rsidRPr="000F5632">
        <w:rPr>
          <w:lang w:val="en-US"/>
        </w:rPr>
        <w:t xml:space="preserve">seluruh </w:t>
      </w:r>
      <w:r w:rsidR="00686132" w:rsidRPr="000F5632">
        <w:rPr>
          <w:lang w:val="en-US"/>
        </w:rPr>
        <w:t xml:space="preserve">fungsi manajemen </w:t>
      </w:r>
      <w:r w:rsidR="00996C83" w:rsidRPr="000F5632">
        <w:rPr>
          <w:lang w:val="en-US"/>
        </w:rPr>
        <w:t xml:space="preserve">sebagai upaya </w:t>
      </w:r>
      <w:r w:rsidR="00325DAC">
        <w:rPr>
          <w:lang w:val="en-US"/>
        </w:rPr>
        <w:t xml:space="preserve"> pengembangan </w:t>
      </w:r>
      <w:r w:rsidR="00996C83" w:rsidRPr="000F5632">
        <w:rPr>
          <w:lang w:val="en-US"/>
        </w:rPr>
        <w:t xml:space="preserve">tenaga </w:t>
      </w:r>
      <w:r w:rsidR="00553C4A">
        <w:rPr>
          <w:lang w:val="en-US"/>
        </w:rPr>
        <w:t xml:space="preserve">pendidik dan kependidikan </w:t>
      </w:r>
      <w:r w:rsidR="00996C83" w:rsidRPr="000F5632">
        <w:rPr>
          <w:lang w:val="en-US"/>
        </w:rPr>
        <w:t xml:space="preserve"> di Madrasah Tsanawiyah</w:t>
      </w:r>
      <w:r w:rsidR="00553C4A">
        <w:rPr>
          <w:lang w:val="en-US"/>
        </w:rPr>
        <w:t xml:space="preserve"> </w:t>
      </w:r>
      <w:r w:rsidR="00B00EE6" w:rsidRPr="000F5632">
        <w:t xml:space="preserve">Negeri </w:t>
      </w:r>
      <w:r w:rsidR="00553C4A">
        <w:rPr>
          <w:lang w:val="en-US"/>
        </w:rPr>
        <w:t>0</w:t>
      </w:r>
      <w:r w:rsidR="00B00EE6" w:rsidRPr="000F5632">
        <w:t>2 Konawe Selatan</w:t>
      </w:r>
      <w:r w:rsidR="00553C4A">
        <w:rPr>
          <w:lang w:val="en-US"/>
        </w:rPr>
        <w:t xml:space="preserve">. </w:t>
      </w:r>
      <w:r w:rsidR="00F0017F" w:rsidRPr="000F5632">
        <w:rPr>
          <w:lang w:val="en-US"/>
        </w:rPr>
        <w:t xml:space="preserve"> </w:t>
      </w:r>
    </w:p>
    <w:p w:rsidR="00DC6BBB" w:rsidRPr="000F5632" w:rsidRDefault="00DC6BBB" w:rsidP="0082568E">
      <w:pPr>
        <w:autoSpaceDE w:val="0"/>
        <w:autoSpaceDN w:val="0"/>
        <w:adjustRightInd w:val="0"/>
        <w:ind w:left="-284"/>
        <w:rPr>
          <w:b/>
          <w:bCs/>
        </w:rPr>
      </w:pPr>
      <w:r w:rsidRPr="000F5632">
        <w:rPr>
          <w:b/>
          <w:bCs/>
          <w:lang w:val="en-US"/>
        </w:rPr>
        <w:t xml:space="preserve">E. </w:t>
      </w:r>
      <w:r w:rsidRPr="000F5632">
        <w:rPr>
          <w:b/>
          <w:bCs/>
        </w:rPr>
        <w:t>Tujuan dan Manfaat Penelitian</w:t>
      </w:r>
    </w:p>
    <w:p w:rsidR="00DC6BBB" w:rsidRPr="000F5632" w:rsidRDefault="00DC6BBB" w:rsidP="0082568E">
      <w:pPr>
        <w:autoSpaceDE w:val="0"/>
        <w:autoSpaceDN w:val="0"/>
        <w:adjustRightInd w:val="0"/>
        <w:rPr>
          <w:b/>
        </w:rPr>
      </w:pPr>
      <w:r w:rsidRPr="000F5632">
        <w:rPr>
          <w:b/>
        </w:rPr>
        <w:t>1. Tujuan Penelitian</w:t>
      </w:r>
    </w:p>
    <w:p w:rsidR="00715BF0" w:rsidRPr="000F5632" w:rsidRDefault="00715BF0" w:rsidP="009D6BE5">
      <w:pPr>
        <w:ind w:left="322" w:firstLine="682"/>
      </w:pPr>
      <w:r w:rsidRPr="000F5632">
        <w:t xml:space="preserve">Upaya pencapaian target penelitian, </w:t>
      </w:r>
      <w:r w:rsidR="00553C4A">
        <w:rPr>
          <w:lang w:val="en-US"/>
        </w:rPr>
        <w:t>penul</w:t>
      </w:r>
      <w:r w:rsidR="004A4103" w:rsidRPr="000F5632">
        <w:rPr>
          <w:lang w:val="en-US"/>
        </w:rPr>
        <w:t>i</w:t>
      </w:r>
      <w:r w:rsidR="00553C4A">
        <w:rPr>
          <w:lang w:val="en-US"/>
        </w:rPr>
        <w:t>s</w:t>
      </w:r>
      <w:r w:rsidRPr="000F5632">
        <w:t xml:space="preserve"> menetapkan tujuan yang ingin dicapai dalam penelitian ini yakni sebagai berikut:  </w:t>
      </w:r>
    </w:p>
    <w:p w:rsidR="00752CEA" w:rsidRPr="000F5632" w:rsidRDefault="00DC6BBB" w:rsidP="00881EDB">
      <w:pPr>
        <w:pStyle w:val="ListParagraph"/>
        <w:numPr>
          <w:ilvl w:val="0"/>
          <w:numId w:val="8"/>
        </w:numPr>
        <w:autoSpaceDE w:val="0"/>
        <w:autoSpaceDN w:val="0"/>
        <w:adjustRightInd w:val="0"/>
        <w:ind w:left="709" w:hanging="360"/>
      </w:pPr>
      <w:r w:rsidRPr="000F5632">
        <w:t xml:space="preserve">Untuk </w:t>
      </w:r>
      <w:r w:rsidR="00881EDB">
        <w:rPr>
          <w:lang w:val="en-US"/>
        </w:rPr>
        <w:t>mendeskripsikan</w:t>
      </w:r>
      <w:r w:rsidRPr="000F5632">
        <w:t xml:space="preserve"> </w:t>
      </w:r>
      <w:r w:rsidR="00B378ED" w:rsidRPr="000F5632">
        <w:rPr>
          <w:lang w:val="en-US"/>
        </w:rPr>
        <w:t xml:space="preserve">implementasi </w:t>
      </w:r>
      <w:r w:rsidR="00B378ED" w:rsidRPr="000F5632">
        <w:t xml:space="preserve">manajemen </w:t>
      </w:r>
      <w:r w:rsidR="00996C83" w:rsidRPr="000F5632">
        <w:rPr>
          <w:lang w:val="en-US"/>
        </w:rPr>
        <w:t>pengembangan tenaga pendidik dan kependidikan</w:t>
      </w:r>
      <w:r w:rsidR="00B378ED" w:rsidRPr="000F5632">
        <w:t xml:space="preserve"> di Madrasah Tsanawiyah Negeri </w:t>
      </w:r>
      <w:r w:rsidR="00553C4A">
        <w:rPr>
          <w:lang w:val="en-US"/>
        </w:rPr>
        <w:t>0</w:t>
      </w:r>
      <w:r w:rsidR="00B378ED" w:rsidRPr="000F5632">
        <w:t>2 Konawe Selatan</w:t>
      </w:r>
      <w:r w:rsidRPr="000F5632">
        <w:t>.</w:t>
      </w:r>
    </w:p>
    <w:p w:rsidR="007C03DE" w:rsidRPr="000F5632" w:rsidRDefault="007C03DE" w:rsidP="00996C83">
      <w:pPr>
        <w:pStyle w:val="ListParagraph"/>
        <w:numPr>
          <w:ilvl w:val="0"/>
          <w:numId w:val="8"/>
        </w:numPr>
        <w:autoSpaceDE w:val="0"/>
        <w:autoSpaceDN w:val="0"/>
        <w:adjustRightInd w:val="0"/>
        <w:ind w:left="709" w:hanging="360"/>
      </w:pPr>
      <w:r w:rsidRPr="000F5632">
        <w:lastRenderedPageBreak/>
        <w:t>Untuk mengetahui</w:t>
      </w:r>
      <w:r w:rsidRPr="000F5632">
        <w:rPr>
          <w:lang w:val="en-US"/>
        </w:rPr>
        <w:t xml:space="preserve"> </w:t>
      </w:r>
      <w:r w:rsidR="00015A8E" w:rsidRPr="000F5632">
        <w:rPr>
          <w:lang w:val="en-US"/>
        </w:rPr>
        <w:t>faktor pendukung dan penghambat implementasi</w:t>
      </w:r>
      <w:r w:rsidR="00015A8E" w:rsidRPr="000F5632">
        <w:t xml:space="preserve"> manajemen</w:t>
      </w:r>
      <w:r w:rsidR="00015A8E" w:rsidRPr="000F5632">
        <w:rPr>
          <w:lang w:val="en-US"/>
        </w:rPr>
        <w:t xml:space="preserve"> </w:t>
      </w:r>
      <w:r w:rsidR="00996C83" w:rsidRPr="000F5632">
        <w:rPr>
          <w:lang w:val="en-US"/>
        </w:rPr>
        <w:t xml:space="preserve">tenaga pendidik dan kependidikan </w:t>
      </w:r>
      <w:r w:rsidR="00015A8E" w:rsidRPr="000F5632">
        <w:rPr>
          <w:lang w:val="en-US"/>
        </w:rPr>
        <w:t xml:space="preserve">di </w:t>
      </w:r>
      <w:r w:rsidR="00015A8E" w:rsidRPr="000F5632">
        <w:t xml:space="preserve">Madrasah Tsanawiyah Negeri </w:t>
      </w:r>
      <w:r w:rsidR="00553C4A">
        <w:rPr>
          <w:lang w:val="en-US"/>
        </w:rPr>
        <w:t>0</w:t>
      </w:r>
      <w:r w:rsidR="00015A8E" w:rsidRPr="000F5632">
        <w:t>2 Konawe Selatan</w:t>
      </w:r>
      <w:r w:rsidR="004F5392" w:rsidRPr="000F5632">
        <w:rPr>
          <w:lang w:val="en-US"/>
        </w:rPr>
        <w:t>.</w:t>
      </w:r>
    </w:p>
    <w:p w:rsidR="00717FBE" w:rsidRPr="000A3C56" w:rsidRDefault="00DC6BBB" w:rsidP="000A3C56">
      <w:pPr>
        <w:pStyle w:val="ListParagraph"/>
        <w:numPr>
          <w:ilvl w:val="0"/>
          <w:numId w:val="8"/>
        </w:numPr>
        <w:autoSpaceDE w:val="0"/>
        <w:autoSpaceDN w:val="0"/>
        <w:adjustRightInd w:val="0"/>
        <w:ind w:left="709" w:hanging="360"/>
      </w:pPr>
      <w:r w:rsidRPr="000F5632">
        <w:t xml:space="preserve">Untuk mengetahui </w:t>
      </w:r>
      <w:r w:rsidR="00964E6A" w:rsidRPr="000F5632">
        <w:rPr>
          <w:lang w:val="en-US"/>
        </w:rPr>
        <w:t xml:space="preserve">upaya- upaya yang dilakukan dalam mengatasai </w:t>
      </w:r>
      <w:r w:rsidR="00C55DB9" w:rsidRPr="000F5632">
        <w:rPr>
          <w:lang w:val="en-US"/>
        </w:rPr>
        <w:t xml:space="preserve">faktor </w:t>
      </w:r>
      <w:r w:rsidR="00964E6A" w:rsidRPr="000F5632">
        <w:rPr>
          <w:lang w:val="en-US"/>
        </w:rPr>
        <w:t xml:space="preserve">penghambat </w:t>
      </w:r>
      <w:r w:rsidR="00996C83" w:rsidRPr="000F5632">
        <w:rPr>
          <w:lang w:val="en-US"/>
        </w:rPr>
        <w:t xml:space="preserve">implementasi </w:t>
      </w:r>
      <w:r w:rsidR="00964E6A" w:rsidRPr="000F5632">
        <w:t>manajemen</w:t>
      </w:r>
      <w:r w:rsidR="00996C83" w:rsidRPr="000F5632">
        <w:rPr>
          <w:lang w:val="en-US"/>
        </w:rPr>
        <w:t xml:space="preserve"> tenaga pendidik dan kependidikan</w:t>
      </w:r>
      <w:r w:rsidR="00964E6A" w:rsidRPr="000F5632">
        <w:rPr>
          <w:lang w:val="en-US"/>
        </w:rPr>
        <w:t xml:space="preserve"> di </w:t>
      </w:r>
      <w:r w:rsidR="00964E6A" w:rsidRPr="000F5632">
        <w:t xml:space="preserve">Madrasah Tsanawiyah Negeri </w:t>
      </w:r>
      <w:r w:rsidR="00553C4A">
        <w:rPr>
          <w:lang w:val="en-US"/>
        </w:rPr>
        <w:t>0</w:t>
      </w:r>
      <w:r w:rsidR="00964E6A" w:rsidRPr="000F5632">
        <w:t>2 Konawe Selatan</w:t>
      </w:r>
      <w:r w:rsidR="003B2440" w:rsidRPr="000F5632">
        <w:rPr>
          <w:lang w:val="en-US"/>
        </w:rPr>
        <w:t>.</w:t>
      </w:r>
    </w:p>
    <w:p w:rsidR="00752CEA" w:rsidRPr="000F5632" w:rsidRDefault="00752CEA" w:rsidP="0082568E">
      <w:pPr>
        <w:autoSpaceDE w:val="0"/>
        <w:autoSpaceDN w:val="0"/>
        <w:adjustRightInd w:val="0"/>
        <w:rPr>
          <w:b/>
        </w:rPr>
      </w:pPr>
      <w:r w:rsidRPr="000F5632">
        <w:rPr>
          <w:b/>
        </w:rPr>
        <w:t xml:space="preserve">2. </w:t>
      </w:r>
      <w:r w:rsidR="0082568E">
        <w:rPr>
          <w:b/>
          <w:lang w:val="en-US"/>
        </w:rPr>
        <w:t xml:space="preserve"> </w:t>
      </w:r>
      <w:r w:rsidRPr="000F5632">
        <w:rPr>
          <w:b/>
        </w:rPr>
        <w:t xml:space="preserve">Manfaat Penelitian   </w:t>
      </w:r>
    </w:p>
    <w:p w:rsidR="00455F83" w:rsidRPr="00455F83" w:rsidRDefault="007C03DE" w:rsidP="00B363BE">
      <w:pPr>
        <w:autoSpaceDE w:val="0"/>
        <w:autoSpaceDN w:val="0"/>
        <w:adjustRightInd w:val="0"/>
        <w:ind w:left="284" w:firstLine="720"/>
        <w:rPr>
          <w:lang w:val="en-US"/>
        </w:rPr>
      </w:pPr>
      <w:r w:rsidRPr="000F5632">
        <w:rPr>
          <w:spacing w:val="-1"/>
        </w:rPr>
        <w:t>Berdasarkan rumusan tujuan penelitian di atas diharapkan penelitian ini dapat berguna untuk kepentingan baik secara teoritis maupun secara praktis:</w:t>
      </w:r>
      <w:r w:rsidRPr="000F5632">
        <w:t xml:space="preserve"> </w:t>
      </w:r>
    </w:p>
    <w:p w:rsidR="00752CEA" w:rsidRPr="000F5632" w:rsidRDefault="00752CEA" w:rsidP="00732537">
      <w:pPr>
        <w:pStyle w:val="ListParagraph"/>
        <w:numPr>
          <w:ilvl w:val="0"/>
          <w:numId w:val="9"/>
        </w:numPr>
        <w:autoSpaceDE w:val="0"/>
        <w:autoSpaceDN w:val="0"/>
        <w:adjustRightInd w:val="0"/>
        <w:ind w:left="709" w:hanging="425"/>
      </w:pPr>
      <w:r w:rsidRPr="000F5632">
        <w:t>Secara Teoritis</w:t>
      </w:r>
    </w:p>
    <w:p w:rsidR="002E2710" w:rsidRPr="000F5632" w:rsidRDefault="002E2710" w:rsidP="00455F83">
      <w:pPr>
        <w:ind w:left="284" w:firstLine="720"/>
        <w:rPr>
          <w:spacing w:val="-1"/>
        </w:rPr>
      </w:pPr>
      <w:r w:rsidRPr="000F5632">
        <w:rPr>
          <w:spacing w:val="-1"/>
        </w:rPr>
        <w:t xml:space="preserve">Secara teoritis </w:t>
      </w:r>
      <w:r w:rsidR="00455F83" w:rsidRPr="00455F83">
        <w:rPr>
          <w:spacing w:val="-1"/>
        </w:rPr>
        <w:t>manfaat</w:t>
      </w:r>
      <w:r w:rsidRPr="000F5632">
        <w:rPr>
          <w:spacing w:val="-1"/>
        </w:rPr>
        <w:t xml:space="preserve"> penelitian ini </w:t>
      </w:r>
      <w:r w:rsidR="00FB188E" w:rsidRPr="000F5632">
        <w:rPr>
          <w:spacing w:val="-1"/>
        </w:rPr>
        <w:t>dapat dijadikan sumbangan pengembangan ilmu pengetahuan</w:t>
      </w:r>
      <w:r w:rsidRPr="000F5632">
        <w:rPr>
          <w:spacing w:val="-1"/>
        </w:rPr>
        <w:t xml:space="preserve"> </w:t>
      </w:r>
      <w:r w:rsidR="00CC17C6" w:rsidRPr="000F5632">
        <w:rPr>
          <w:spacing w:val="-1"/>
        </w:rPr>
        <w:t xml:space="preserve">dalam </w:t>
      </w:r>
      <w:r w:rsidRPr="000F5632">
        <w:rPr>
          <w:spacing w:val="-1"/>
        </w:rPr>
        <w:t xml:space="preserve">memberikan seperangkat pemahaman </w:t>
      </w:r>
      <w:r w:rsidR="00C40836" w:rsidRPr="000F5632">
        <w:rPr>
          <w:spacing w:val="-1"/>
        </w:rPr>
        <w:t>serta</w:t>
      </w:r>
      <w:r w:rsidRPr="000F5632">
        <w:rPr>
          <w:spacing w:val="-1"/>
        </w:rPr>
        <w:t xml:space="preserve"> pengembangan </w:t>
      </w:r>
      <w:r w:rsidR="00A82620" w:rsidRPr="000F5632">
        <w:rPr>
          <w:spacing w:val="-1"/>
        </w:rPr>
        <w:t>konsep</w:t>
      </w:r>
      <w:r w:rsidRPr="000F5632">
        <w:rPr>
          <w:spacing w:val="-1"/>
        </w:rPr>
        <w:t xml:space="preserve"> </w:t>
      </w:r>
      <w:r w:rsidR="001138EA" w:rsidRPr="000F5632">
        <w:t xml:space="preserve">manajemen pendidikan Islam </w:t>
      </w:r>
      <w:r w:rsidR="00506DE2" w:rsidRPr="000F5632">
        <w:t>khusunya dalam lingkungan Madrasah di</w:t>
      </w:r>
      <w:r w:rsidR="001138EA" w:rsidRPr="000F5632">
        <w:t xml:space="preserve"> Konawe Selatan</w:t>
      </w:r>
      <w:r w:rsidRPr="000F5632">
        <w:t xml:space="preserve"> yang lebih ideal diterapkan berdasarkan karakter dan kebutuhan </w:t>
      </w:r>
      <w:r w:rsidR="001138EA" w:rsidRPr="000F5632">
        <w:t>lembaga pendidikan dengan tuntutan kemajuan ilmu dan zaman</w:t>
      </w:r>
      <w:r w:rsidR="00340F38" w:rsidRPr="000F5632">
        <w:rPr>
          <w:bCs/>
        </w:rPr>
        <w:t>.</w:t>
      </w:r>
    </w:p>
    <w:p w:rsidR="00BC254C" w:rsidRPr="000F5632" w:rsidRDefault="001D7759" w:rsidP="00455F83">
      <w:pPr>
        <w:autoSpaceDE w:val="0"/>
        <w:autoSpaceDN w:val="0"/>
        <w:adjustRightInd w:val="0"/>
        <w:ind w:left="322"/>
        <w:rPr>
          <w:lang w:val="en-US"/>
        </w:rPr>
      </w:pPr>
      <w:proofErr w:type="gramStart"/>
      <w:r w:rsidRPr="000F5632">
        <w:rPr>
          <w:lang w:val="en-US"/>
        </w:rPr>
        <w:t>b</w:t>
      </w:r>
      <w:proofErr w:type="gramEnd"/>
      <w:r w:rsidRPr="000F5632">
        <w:rPr>
          <w:lang w:val="en-US"/>
        </w:rPr>
        <w:t>.</w:t>
      </w:r>
      <w:r w:rsidR="00455F83">
        <w:rPr>
          <w:lang w:val="en-US"/>
        </w:rPr>
        <w:t xml:space="preserve"> Manfaat </w:t>
      </w:r>
      <w:r w:rsidR="00752CEA" w:rsidRPr="000F5632">
        <w:t xml:space="preserve"> Praktis</w:t>
      </w:r>
    </w:p>
    <w:p w:rsidR="00424FE6" w:rsidRPr="000F5632" w:rsidRDefault="001D7759" w:rsidP="00732537">
      <w:pPr>
        <w:autoSpaceDE w:val="0"/>
        <w:autoSpaceDN w:val="0"/>
        <w:adjustRightInd w:val="0"/>
        <w:ind w:left="284" w:firstLine="720"/>
        <w:rPr>
          <w:lang w:val="en-US"/>
        </w:rPr>
      </w:pPr>
      <w:r w:rsidRPr="000F5632">
        <w:rPr>
          <w:spacing w:val="-1"/>
        </w:rPr>
        <w:t>Secara prakrtis penelitian ini diharapkan dapat bermanfaat dan dapat digunakan oleh berbagai pihak</w:t>
      </w:r>
      <w:r w:rsidR="00CB4E9F" w:rsidRPr="000F5632">
        <w:rPr>
          <w:spacing w:val="-1"/>
          <w:lang w:val="en-US"/>
        </w:rPr>
        <w:t xml:space="preserve"> antara lain:</w:t>
      </w:r>
      <w:r w:rsidR="00732537" w:rsidRPr="000F5632">
        <w:rPr>
          <w:lang w:val="en-US"/>
        </w:rPr>
        <w:t xml:space="preserve"> </w:t>
      </w:r>
      <w:r w:rsidR="00CB4E9F" w:rsidRPr="000F5632">
        <w:rPr>
          <w:i/>
          <w:lang w:val="en-US"/>
        </w:rPr>
        <w:t>Pertama</w:t>
      </w:r>
      <w:r w:rsidR="00CB4E9F" w:rsidRPr="000F5632">
        <w:rPr>
          <w:lang w:val="en-US"/>
        </w:rPr>
        <w:t xml:space="preserve">, </w:t>
      </w:r>
      <w:r w:rsidR="00536C6A" w:rsidRPr="000F5632">
        <w:rPr>
          <w:lang w:val="en-US"/>
        </w:rPr>
        <w:t xml:space="preserve">bagi para penentu kebijakan khusunya pemerintah daerah dan pihak-pihak terkait seperti </w:t>
      </w:r>
      <w:r w:rsidR="00687952" w:rsidRPr="000F5632">
        <w:rPr>
          <w:lang w:val="en-US"/>
        </w:rPr>
        <w:t>Kementrian</w:t>
      </w:r>
      <w:r w:rsidR="00AE74C3" w:rsidRPr="000F5632">
        <w:rPr>
          <w:lang w:val="en-US"/>
        </w:rPr>
        <w:t xml:space="preserve"> Agama, </w:t>
      </w:r>
      <w:r w:rsidR="00F14803" w:rsidRPr="000F5632">
        <w:rPr>
          <w:lang w:val="en-US"/>
        </w:rPr>
        <w:t xml:space="preserve">Madrasah, atau </w:t>
      </w:r>
      <w:r w:rsidR="007D4D7D" w:rsidRPr="000F5632">
        <w:rPr>
          <w:lang w:val="en-US"/>
        </w:rPr>
        <w:t xml:space="preserve">Kepala </w:t>
      </w:r>
      <w:r w:rsidR="00F14803" w:rsidRPr="000F5632">
        <w:rPr>
          <w:lang w:val="en-US"/>
        </w:rPr>
        <w:t xml:space="preserve">Madrasah, </w:t>
      </w:r>
      <w:r w:rsidR="00F14803" w:rsidRPr="000F5632">
        <w:t xml:space="preserve">penelitian </w:t>
      </w:r>
      <w:r w:rsidR="00CB4E9F" w:rsidRPr="000F5632">
        <w:t xml:space="preserve">ini dapat dijadikan </w:t>
      </w:r>
      <w:r w:rsidR="001969FD" w:rsidRPr="000F5632">
        <w:rPr>
          <w:lang w:val="en-US"/>
        </w:rPr>
        <w:t xml:space="preserve">data atau informasi atau </w:t>
      </w:r>
      <w:r w:rsidR="00CB4E9F" w:rsidRPr="000F5632">
        <w:t xml:space="preserve">acuan </w:t>
      </w:r>
      <w:r w:rsidR="00C14CCC" w:rsidRPr="000F5632">
        <w:rPr>
          <w:lang w:val="en-US"/>
        </w:rPr>
        <w:t xml:space="preserve">sebagai </w:t>
      </w:r>
      <w:r w:rsidR="00CB4E9F" w:rsidRPr="000F5632">
        <w:t xml:space="preserve">sampel penelitian melihat </w:t>
      </w:r>
      <w:r w:rsidR="00CB4E9F" w:rsidRPr="000F5632">
        <w:lastRenderedPageBreak/>
        <w:t xml:space="preserve">betapa pentingnya sebuah </w:t>
      </w:r>
      <w:r w:rsidR="005077BA" w:rsidRPr="000F5632">
        <w:t>implementasi manajemen</w:t>
      </w:r>
      <w:r w:rsidR="003E4FD9" w:rsidRPr="000F5632">
        <w:t xml:space="preserve"> </w:t>
      </w:r>
      <w:r w:rsidR="003E4FD9" w:rsidRPr="000F5632">
        <w:rPr>
          <w:lang w:val="en-US"/>
        </w:rPr>
        <w:t>pendidikan Islam</w:t>
      </w:r>
      <w:r w:rsidR="003E4FD9" w:rsidRPr="000F5632">
        <w:t xml:space="preserve"> </w:t>
      </w:r>
      <w:r w:rsidR="003E4FD9" w:rsidRPr="000F5632">
        <w:rPr>
          <w:lang w:val="en-US"/>
        </w:rPr>
        <w:t>sebagai</w:t>
      </w:r>
      <w:r w:rsidR="00CB4E9F" w:rsidRPr="000F5632">
        <w:t xml:space="preserve"> cara yang lebih ideal diterapkan</w:t>
      </w:r>
      <w:r w:rsidR="003E4FD9" w:rsidRPr="000F5632">
        <w:rPr>
          <w:lang w:val="en-US"/>
        </w:rPr>
        <w:t>.</w:t>
      </w:r>
    </w:p>
    <w:p w:rsidR="00F236C1" w:rsidRPr="000F5632" w:rsidRDefault="00424FE6" w:rsidP="00732537">
      <w:pPr>
        <w:autoSpaceDE w:val="0"/>
        <w:autoSpaceDN w:val="0"/>
        <w:adjustRightInd w:val="0"/>
        <w:ind w:left="284" w:firstLine="720"/>
        <w:rPr>
          <w:lang w:val="en-US"/>
        </w:rPr>
      </w:pPr>
      <w:proofErr w:type="gramStart"/>
      <w:r w:rsidRPr="000F5632">
        <w:rPr>
          <w:i/>
          <w:lang w:val="en-US"/>
        </w:rPr>
        <w:t>Kedua</w:t>
      </w:r>
      <w:r w:rsidRPr="000F5632">
        <w:rPr>
          <w:lang w:val="en-US"/>
        </w:rPr>
        <w:t xml:space="preserve">, </w:t>
      </w:r>
      <w:r w:rsidR="00CB4E9F" w:rsidRPr="000F5632">
        <w:t xml:space="preserve">Secara khusus bagi pihak </w:t>
      </w:r>
      <w:r w:rsidR="001F4F10" w:rsidRPr="000F5632">
        <w:t xml:space="preserve">Madrasah Tsanawiyah </w:t>
      </w:r>
      <w:r w:rsidR="00A91D55" w:rsidRPr="000F5632">
        <w:t>Negeri 2</w:t>
      </w:r>
      <w:r w:rsidR="001F4F10" w:rsidRPr="000F5632">
        <w:t xml:space="preserve"> Konawe Selatan</w:t>
      </w:r>
      <w:r w:rsidR="00CB4E9F" w:rsidRPr="000F5632">
        <w:t xml:space="preserve">, hasil penelitian ini dapat dijadikan referensi kepustakaan sekaligus salah satu peluang untuk mengembangkan sistem pendidikan yang relevan dalam mencetak kader bangsa yang lebih unggul dengan kemampuan emosional spiritual </w:t>
      </w:r>
      <w:r w:rsidR="00F8183F" w:rsidRPr="000F5632">
        <w:t>(ESQ)</w:t>
      </w:r>
      <w:r w:rsidR="00F8183F" w:rsidRPr="000F5632">
        <w:rPr>
          <w:lang w:val="en-US"/>
        </w:rPr>
        <w:t xml:space="preserve">, </w:t>
      </w:r>
      <w:r w:rsidR="00CB4E9F" w:rsidRPr="000F5632">
        <w:t>dan intelektual (</w:t>
      </w:r>
      <w:r w:rsidR="00F8183F" w:rsidRPr="000F5632">
        <w:rPr>
          <w:lang w:val="en-US"/>
        </w:rPr>
        <w:t>I</w:t>
      </w:r>
      <w:r w:rsidR="00CB4E9F" w:rsidRPr="000F5632">
        <w:t>Q)</w:t>
      </w:r>
      <w:r w:rsidR="00011B5D" w:rsidRPr="000F5632">
        <w:rPr>
          <w:lang w:val="en-US"/>
        </w:rPr>
        <w:t>.</w:t>
      </w:r>
      <w:proofErr w:type="gramEnd"/>
    </w:p>
    <w:p w:rsidR="00CB4E9F" w:rsidRPr="000F5632" w:rsidRDefault="00F236C1" w:rsidP="00732537">
      <w:pPr>
        <w:autoSpaceDE w:val="0"/>
        <w:autoSpaceDN w:val="0"/>
        <w:adjustRightInd w:val="0"/>
        <w:ind w:left="284" w:firstLine="720"/>
        <w:rPr>
          <w:lang w:val="en-US"/>
        </w:rPr>
      </w:pPr>
      <w:r w:rsidRPr="000F5632">
        <w:rPr>
          <w:i/>
          <w:lang w:val="en-US"/>
        </w:rPr>
        <w:t>Ketiga</w:t>
      </w:r>
      <w:r w:rsidRPr="000F5632">
        <w:rPr>
          <w:lang w:val="en-US"/>
        </w:rPr>
        <w:t xml:space="preserve">, </w:t>
      </w:r>
      <w:r w:rsidR="00961E44" w:rsidRPr="000F5632">
        <w:rPr>
          <w:lang w:val="en-US"/>
        </w:rPr>
        <w:t xml:space="preserve">bagi masyarakat pada umunya dan </w:t>
      </w:r>
      <w:r w:rsidR="00961E44" w:rsidRPr="000F5632">
        <w:t xml:space="preserve">kepada </w:t>
      </w:r>
      <w:r w:rsidR="00CB4E9F" w:rsidRPr="000F5632">
        <w:t xml:space="preserve">rekan-rekan mahasiswa maupun </w:t>
      </w:r>
      <w:r w:rsidR="00FF1A7A">
        <w:t xml:space="preserve">penulis </w:t>
      </w:r>
      <w:r w:rsidR="00CB4E9F" w:rsidRPr="000F5632">
        <w:t>lain yang berkeinginan melanjutkan penelitian ini pada obyek yang lebih faktual, hasil penelitian ini dapat dijadikan acuan</w:t>
      </w:r>
      <w:r w:rsidR="00BC7750" w:rsidRPr="000F5632">
        <w:rPr>
          <w:lang w:val="en-US"/>
        </w:rPr>
        <w:t xml:space="preserve"> kepustakaan.</w:t>
      </w:r>
    </w:p>
    <w:sectPr w:rsidR="00CB4E9F" w:rsidRPr="000F5632" w:rsidSect="00C9601B">
      <w:headerReference w:type="default" r:id="rId9"/>
      <w:footerReference w:type="default" r:id="rId10"/>
      <w:footerReference w:type="first" r:id="rId11"/>
      <w:pgSz w:w="11909" w:h="16834" w:code="9"/>
      <w:pgMar w:top="2275" w:right="1699" w:bottom="1699" w:left="2275"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C0" w:rsidRDefault="000836C0" w:rsidP="00576A2D">
      <w:pPr>
        <w:spacing w:line="240" w:lineRule="auto"/>
      </w:pPr>
      <w:r>
        <w:separator/>
      </w:r>
    </w:p>
  </w:endnote>
  <w:endnote w:type="continuationSeparator" w:id="0">
    <w:p w:rsidR="000836C0" w:rsidRDefault="000836C0" w:rsidP="0057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1B" w:rsidRDefault="00C9601B" w:rsidP="00C9601B">
    <w:pPr>
      <w:pStyle w:val="Footer"/>
      <w:jc w:val="center"/>
    </w:pPr>
  </w:p>
  <w:p w:rsidR="009C69A7" w:rsidRDefault="009C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17412"/>
      <w:docPartObj>
        <w:docPartGallery w:val="Page Numbers (Bottom of Page)"/>
        <w:docPartUnique/>
      </w:docPartObj>
    </w:sdtPr>
    <w:sdtEndPr>
      <w:rPr>
        <w:noProof/>
      </w:rPr>
    </w:sdtEndPr>
    <w:sdtContent>
      <w:p w:rsidR="00C9601B" w:rsidRDefault="00C9601B">
        <w:pPr>
          <w:pStyle w:val="Footer"/>
          <w:jc w:val="center"/>
        </w:pPr>
        <w:r>
          <w:fldChar w:fldCharType="begin"/>
        </w:r>
        <w:r>
          <w:instrText xml:space="preserve"> PAGE   \* MERGEFORMAT </w:instrText>
        </w:r>
        <w:r>
          <w:fldChar w:fldCharType="separate"/>
        </w:r>
        <w:r w:rsidR="006D42EA">
          <w:rPr>
            <w:noProof/>
          </w:rPr>
          <w:t>1</w:t>
        </w:r>
        <w:r>
          <w:rPr>
            <w:noProof/>
          </w:rPr>
          <w:fldChar w:fldCharType="end"/>
        </w:r>
      </w:p>
    </w:sdtContent>
  </w:sdt>
  <w:p w:rsidR="00C9601B" w:rsidRDefault="00C9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C0" w:rsidRDefault="000836C0" w:rsidP="00576A2D">
      <w:pPr>
        <w:spacing w:line="240" w:lineRule="auto"/>
      </w:pPr>
      <w:r>
        <w:separator/>
      </w:r>
    </w:p>
  </w:footnote>
  <w:footnote w:type="continuationSeparator" w:id="0">
    <w:p w:rsidR="000836C0" w:rsidRDefault="000836C0" w:rsidP="00576A2D">
      <w:pPr>
        <w:spacing w:line="240" w:lineRule="auto"/>
      </w:pPr>
      <w:r>
        <w:continuationSeparator/>
      </w:r>
    </w:p>
  </w:footnote>
  <w:footnote w:id="1">
    <w:p w:rsidR="00786DBD" w:rsidRPr="00786DBD" w:rsidRDefault="00786DBD" w:rsidP="00786DBD">
      <w:pPr>
        <w:spacing w:line="240" w:lineRule="auto"/>
        <w:ind w:firstLine="720"/>
        <w:rPr>
          <w:rFonts w:asciiTheme="majorBidi" w:hAnsiTheme="majorBidi" w:cstheme="majorBidi"/>
          <w:sz w:val="20"/>
          <w:szCs w:val="20"/>
          <w:rtl/>
          <w:lang w:val="en-US"/>
        </w:rPr>
      </w:pPr>
      <w:r>
        <w:rPr>
          <w:rStyle w:val="FootnoteReference"/>
        </w:rPr>
        <w:footnoteRef/>
      </w:r>
      <w:r>
        <w:rPr>
          <w:rFonts w:asciiTheme="majorBidi" w:hAnsiTheme="majorBidi" w:cstheme="majorBidi"/>
          <w:sz w:val="20"/>
          <w:szCs w:val="20"/>
        </w:rPr>
        <w:t>Muhaimin</w:t>
      </w:r>
      <w:r>
        <w:rPr>
          <w:rFonts w:asciiTheme="majorBidi" w:hAnsiTheme="majorBidi" w:cstheme="majorBidi"/>
          <w:sz w:val="20"/>
          <w:szCs w:val="20"/>
          <w:lang w:val="en-US"/>
        </w:rPr>
        <w:t xml:space="preserve">, </w:t>
      </w:r>
      <w:r w:rsidRPr="00786DBD">
        <w:rPr>
          <w:rFonts w:asciiTheme="majorBidi" w:hAnsiTheme="majorBidi" w:cstheme="majorBidi"/>
          <w:sz w:val="20"/>
          <w:szCs w:val="20"/>
        </w:rPr>
        <w:t xml:space="preserve"> </w:t>
      </w:r>
      <w:r w:rsidRPr="00786DBD">
        <w:rPr>
          <w:rFonts w:asciiTheme="majorBidi" w:hAnsiTheme="majorBidi" w:cstheme="majorBidi"/>
          <w:i/>
          <w:iCs/>
          <w:sz w:val="20"/>
          <w:szCs w:val="20"/>
        </w:rPr>
        <w:t xml:space="preserve">Pemikiran dan Aktualisasi Pengembangan Pendidikan Islam. </w:t>
      </w:r>
      <w:r>
        <w:rPr>
          <w:rFonts w:asciiTheme="majorBidi" w:hAnsiTheme="majorBidi" w:cstheme="majorBidi"/>
          <w:sz w:val="20"/>
          <w:szCs w:val="20"/>
          <w:lang w:val="en-US"/>
        </w:rPr>
        <w:t>(</w:t>
      </w:r>
      <w:r w:rsidRPr="00786DBD">
        <w:rPr>
          <w:rFonts w:asciiTheme="majorBidi" w:hAnsiTheme="majorBidi" w:cstheme="majorBidi"/>
          <w:sz w:val="20"/>
          <w:szCs w:val="20"/>
        </w:rPr>
        <w:t>Jakarta:  Raja Grafindo Persada</w:t>
      </w:r>
      <w:r>
        <w:rPr>
          <w:rFonts w:asciiTheme="majorBidi" w:hAnsiTheme="majorBidi" w:cstheme="majorBidi"/>
          <w:sz w:val="20"/>
          <w:szCs w:val="20"/>
          <w:lang w:val="en-US"/>
        </w:rPr>
        <w:t xml:space="preserve">, </w:t>
      </w:r>
      <w:r>
        <w:rPr>
          <w:rFonts w:asciiTheme="majorBidi" w:hAnsiTheme="majorBidi" w:cstheme="majorBidi"/>
          <w:sz w:val="20"/>
          <w:szCs w:val="20"/>
        </w:rPr>
        <w:t>2011</w:t>
      </w:r>
      <w:r>
        <w:rPr>
          <w:rFonts w:asciiTheme="majorBidi" w:hAnsiTheme="majorBidi" w:cstheme="majorBidi"/>
          <w:sz w:val="20"/>
          <w:szCs w:val="20"/>
          <w:lang w:val="en-US"/>
        </w:rPr>
        <w:t>, h. 159</w:t>
      </w:r>
    </w:p>
  </w:footnote>
  <w:footnote w:id="2">
    <w:p w:rsidR="00576A2D" w:rsidRPr="002B1157" w:rsidRDefault="00576A2D" w:rsidP="002B1157">
      <w:pPr>
        <w:autoSpaceDE w:val="0"/>
        <w:autoSpaceDN w:val="0"/>
        <w:adjustRightInd w:val="0"/>
        <w:spacing w:line="240" w:lineRule="auto"/>
        <w:ind w:firstLine="720"/>
        <w:rPr>
          <w:sz w:val="20"/>
          <w:szCs w:val="20"/>
          <w:lang w:val="en-US"/>
        </w:rPr>
      </w:pPr>
      <w:r w:rsidRPr="002B1157">
        <w:rPr>
          <w:rStyle w:val="FootnoteReference"/>
          <w:sz w:val="20"/>
          <w:szCs w:val="20"/>
        </w:rPr>
        <w:footnoteRef/>
      </w:r>
      <w:r w:rsidR="006D32D5" w:rsidRPr="002B1157">
        <w:rPr>
          <w:i/>
          <w:iCs/>
          <w:sz w:val="20"/>
          <w:szCs w:val="20"/>
          <w:lang w:val="en-US"/>
        </w:rPr>
        <w:t>Undang-Undang No. 20 Tahun 2003 tentang Sistem Pendidikan Nasional,</w:t>
      </w:r>
      <w:r w:rsidR="006D32D5" w:rsidRPr="002B1157">
        <w:rPr>
          <w:sz w:val="20"/>
          <w:szCs w:val="20"/>
          <w:lang w:val="en-US"/>
        </w:rPr>
        <w:t xml:space="preserve"> (Yogayakarta: </w:t>
      </w:r>
      <w:r w:rsidR="008F742A" w:rsidRPr="002B1157">
        <w:rPr>
          <w:sz w:val="20"/>
          <w:szCs w:val="20"/>
          <w:lang w:val="en-US"/>
        </w:rPr>
        <w:t>Media Wacana Press, 2003), h. 2</w:t>
      </w:r>
      <w:r w:rsidR="000E38F0">
        <w:rPr>
          <w:sz w:val="20"/>
          <w:szCs w:val="20"/>
          <w:lang w:val="en-US"/>
        </w:rPr>
        <w:t xml:space="preserve"> &amp; 5</w:t>
      </w:r>
    </w:p>
  </w:footnote>
  <w:footnote w:id="3">
    <w:p w:rsidR="00576A2D" w:rsidRPr="000E38F0" w:rsidRDefault="00576A2D" w:rsidP="002B1157">
      <w:pPr>
        <w:pStyle w:val="FootnoteText"/>
        <w:ind w:firstLine="720"/>
        <w:rPr>
          <w:lang w:val="en-US"/>
        </w:rPr>
      </w:pPr>
      <w:r w:rsidRPr="002B1157">
        <w:rPr>
          <w:rStyle w:val="FootnoteReference"/>
        </w:rPr>
        <w:footnoteRef/>
      </w:r>
      <w:r w:rsidRPr="002B1157">
        <w:t xml:space="preserve">E. Mulyasa, </w:t>
      </w:r>
      <w:r w:rsidRPr="002B1157">
        <w:rPr>
          <w:i/>
          <w:iCs/>
        </w:rPr>
        <w:t xml:space="preserve">Manajemen Berbasis Sekolah </w:t>
      </w:r>
      <w:r w:rsidRPr="002B1157">
        <w:t>(Bandung : PT R</w:t>
      </w:r>
      <w:r w:rsidR="000E38F0">
        <w:t>emaja Rosdakarya, 2007), h. 132</w:t>
      </w:r>
    </w:p>
  </w:footnote>
  <w:footnote w:id="4">
    <w:p w:rsidR="00E256FB" w:rsidRPr="000E38F0" w:rsidRDefault="00E256FB" w:rsidP="0000607C">
      <w:pPr>
        <w:pStyle w:val="FootnoteText"/>
        <w:rPr>
          <w:lang w:val="en-US"/>
        </w:rPr>
      </w:pPr>
      <w:r w:rsidRPr="002B1157">
        <w:rPr>
          <w:rStyle w:val="FootnoteReference"/>
        </w:rPr>
        <w:footnoteRef/>
      </w:r>
      <w:r w:rsidRPr="002B1157">
        <w:t xml:space="preserve">Sudarman Damin, </w:t>
      </w:r>
      <w:r w:rsidRPr="002B1157">
        <w:rPr>
          <w:i/>
          <w:iCs/>
        </w:rPr>
        <w:t xml:space="preserve">Media Komunikasi Pendidikan </w:t>
      </w:r>
      <w:r w:rsidR="00821FFA">
        <w:t>(Jakarta</w:t>
      </w:r>
      <w:r w:rsidRPr="002B1157">
        <w:t>: Un</w:t>
      </w:r>
      <w:r w:rsidR="000E38F0">
        <w:t>iversitas Terbuka, 1995), h. 79</w:t>
      </w:r>
    </w:p>
  </w:footnote>
  <w:footnote w:id="5">
    <w:p w:rsidR="008575FC" w:rsidRPr="000E38F0" w:rsidRDefault="008575FC" w:rsidP="002B1157">
      <w:pPr>
        <w:pStyle w:val="FootnoteText"/>
        <w:ind w:firstLine="720"/>
        <w:rPr>
          <w:lang w:val="en-US"/>
        </w:rPr>
      </w:pPr>
      <w:r w:rsidRPr="002B1157">
        <w:rPr>
          <w:rStyle w:val="FootnoteReference"/>
        </w:rPr>
        <w:footnoteRef/>
      </w:r>
      <w:r w:rsidRPr="002B1157">
        <w:t xml:space="preserve">Peraturan Pemerintah nomor 55 </w:t>
      </w:r>
      <w:r w:rsidR="00A100BD">
        <w:rPr>
          <w:lang w:val="en-US"/>
        </w:rPr>
        <w:t>tentang jen</w:t>
      </w:r>
      <w:r w:rsidR="001268AF">
        <w:rPr>
          <w:lang w:val="en-US"/>
        </w:rPr>
        <w:t xml:space="preserve">jang dan penyelenggaraan pendidikan Madrasah, </w:t>
      </w:r>
      <w:r w:rsidR="008F42AF" w:rsidRPr="002B1157">
        <w:t>bab III pasal 11</w:t>
      </w:r>
      <w:r w:rsidR="000E38F0">
        <w:t>tahun 2007</w:t>
      </w:r>
    </w:p>
  </w:footnote>
  <w:footnote w:id="6">
    <w:p w:rsidR="008575FC" w:rsidRPr="002B1157" w:rsidRDefault="008575FC" w:rsidP="00F6139A">
      <w:pPr>
        <w:autoSpaceDE w:val="0"/>
        <w:autoSpaceDN w:val="0"/>
        <w:adjustRightInd w:val="0"/>
        <w:spacing w:line="240" w:lineRule="auto"/>
        <w:ind w:firstLine="720"/>
        <w:rPr>
          <w:sz w:val="20"/>
          <w:szCs w:val="20"/>
        </w:rPr>
      </w:pPr>
      <w:r w:rsidRPr="002B1157">
        <w:rPr>
          <w:rStyle w:val="FootnoteReference"/>
          <w:sz w:val="20"/>
          <w:szCs w:val="20"/>
        </w:rPr>
        <w:footnoteRef/>
      </w:r>
      <w:r w:rsidRPr="002B1157">
        <w:rPr>
          <w:sz w:val="20"/>
          <w:szCs w:val="20"/>
        </w:rPr>
        <w:t>Nurkolis, “</w:t>
      </w:r>
      <w:r w:rsidRPr="002B1157">
        <w:rPr>
          <w:i/>
          <w:iCs/>
          <w:sz w:val="20"/>
          <w:szCs w:val="20"/>
        </w:rPr>
        <w:t>Sekolah Unggulan yang Tidak Unggul”</w:t>
      </w:r>
      <w:r w:rsidRPr="002B1157">
        <w:rPr>
          <w:sz w:val="20"/>
          <w:szCs w:val="20"/>
        </w:rPr>
        <w:t>, dalam http:// www.Schoolparent Camberra.Net.au/effective, Schools (22 Januari 20</w:t>
      </w:r>
      <w:r w:rsidR="00C310C4" w:rsidRPr="002B1157">
        <w:rPr>
          <w:sz w:val="20"/>
          <w:szCs w:val="20"/>
          <w:lang w:val="en-US"/>
        </w:rPr>
        <w:t>15</w:t>
      </w:r>
      <w:r w:rsidRPr="002B1157">
        <w:rPr>
          <w:sz w:val="20"/>
          <w:szCs w:val="20"/>
        </w:rPr>
        <w:t>)</w:t>
      </w:r>
    </w:p>
  </w:footnote>
  <w:footnote w:id="7">
    <w:p w:rsidR="002B1157" w:rsidRPr="00E0447C" w:rsidRDefault="002B1157" w:rsidP="00E0447C">
      <w:pPr>
        <w:pStyle w:val="FootnoteText"/>
        <w:ind w:firstLine="720"/>
        <w:rPr>
          <w:szCs w:val="24"/>
          <w:lang w:val="en-US"/>
        </w:rPr>
      </w:pPr>
      <w:r w:rsidRPr="002B1157">
        <w:rPr>
          <w:rStyle w:val="FootnoteReference"/>
        </w:rPr>
        <w:footnoteRef/>
      </w:r>
      <w:r w:rsidRPr="002B1157">
        <w:rPr>
          <w:szCs w:val="24"/>
        </w:rPr>
        <w:t xml:space="preserve">Moedjiarto, </w:t>
      </w:r>
      <w:r w:rsidRPr="002B1157">
        <w:rPr>
          <w:i/>
          <w:iCs/>
          <w:szCs w:val="24"/>
        </w:rPr>
        <w:t xml:space="preserve">Karakteristik Sekolah Unggul </w:t>
      </w:r>
      <w:r>
        <w:rPr>
          <w:iCs/>
          <w:szCs w:val="24"/>
          <w:lang w:val="en-US"/>
        </w:rPr>
        <w:t>(</w:t>
      </w:r>
      <w:r>
        <w:rPr>
          <w:szCs w:val="24"/>
        </w:rPr>
        <w:t>Jakarta</w:t>
      </w:r>
      <w:r w:rsidRPr="002B1157">
        <w:rPr>
          <w:szCs w:val="24"/>
        </w:rPr>
        <w:t>: Duta Graha Pustaka, 2002</w:t>
      </w:r>
      <w:r>
        <w:rPr>
          <w:szCs w:val="24"/>
          <w:lang w:val="en-US"/>
        </w:rPr>
        <w:t xml:space="preserve">), h. </w:t>
      </w:r>
      <w:r w:rsidR="001E2761">
        <w:rPr>
          <w:szCs w:val="24"/>
          <w:lang w:val="en-US"/>
        </w:rPr>
        <w:t>94</w:t>
      </w:r>
    </w:p>
  </w:footnote>
  <w:footnote w:id="8">
    <w:p w:rsidR="00FE286A" w:rsidRPr="00205071" w:rsidRDefault="00FE286A" w:rsidP="00205071">
      <w:pPr>
        <w:pStyle w:val="FootnoteText"/>
        <w:ind w:firstLine="720"/>
        <w:rPr>
          <w:lang w:val="en-US"/>
        </w:rPr>
      </w:pPr>
      <w:r>
        <w:rPr>
          <w:rStyle w:val="FootnoteReference"/>
        </w:rPr>
        <w:footnoteRef/>
      </w:r>
      <w:r w:rsidR="00205071">
        <w:rPr>
          <w:lang w:val="en-US"/>
        </w:rPr>
        <w:t xml:space="preserve">Mustafa Husba, </w:t>
      </w:r>
      <w:r w:rsidR="00205071">
        <w:rPr>
          <w:i/>
          <w:iCs/>
          <w:lang w:val="en-US"/>
        </w:rPr>
        <w:t xml:space="preserve">Aplikasi Fungsi-Fungsi Manajemen Pada Lembaga Pendidikan Formal, </w:t>
      </w:r>
      <w:r w:rsidR="00205071">
        <w:rPr>
          <w:lang w:val="en-US"/>
        </w:rPr>
        <w:t>(Makassar: PT. Pustaka Nusantara Padaidi, 2005), h. 19</w:t>
      </w:r>
    </w:p>
  </w:footnote>
  <w:footnote w:id="9">
    <w:p w:rsidR="001A7008" w:rsidRPr="001A7008" w:rsidRDefault="001A7008" w:rsidP="001A7008">
      <w:pPr>
        <w:pStyle w:val="FootnoteText"/>
        <w:ind w:firstLine="720"/>
        <w:rPr>
          <w:lang w:val="en-US"/>
        </w:rPr>
      </w:pPr>
      <w:r>
        <w:rPr>
          <w:rStyle w:val="FootnoteReference"/>
        </w:rPr>
        <w:footnoteRef/>
      </w:r>
      <w:r>
        <w:rPr>
          <w:lang w:val="en-US"/>
        </w:rPr>
        <w:t xml:space="preserve">Undang-Undang No. 20 Tahun 2003,  </w:t>
      </w:r>
      <w:r>
        <w:rPr>
          <w:i/>
          <w:iCs/>
          <w:lang w:val="en-US"/>
        </w:rPr>
        <w:t xml:space="preserve">Op.Cit., </w:t>
      </w:r>
      <w:r>
        <w:rPr>
          <w:lang w:val="en-US"/>
        </w:rPr>
        <w:t>h. 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2670"/>
      <w:docPartObj>
        <w:docPartGallery w:val="Page Numbers (Top of Page)"/>
        <w:docPartUnique/>
      </w:docPartObj>
    </w:sdtPr>
    <w:sdtEndPr/>
    <w:sdtContent>
      <w:p w:rsidR="002B442B" w:rsidRPr="00A242D2" w:rsidRDefault="002D2066">
        <w:pPr>
          <w:pStyle w:val="Header"/>
          <w:jc w:val="right"/>
        </w:pPr>
        <w:r w:rsidRPr="00A242D2">
          <w:fldChar w:fldCharType="begin"/>
        </w:r>
        <w:r w:rsidR="002B442B" w:rsidRPr="00A242D2">
          <w:instrText xml:space="preserve"> PAGE   \* MERGEFORMAT </w:instrText>
        </w:r>
        <w:r w:rsidRPr="00A242D2">
          <w:fldChar w:fldCharType="separate"/>
        </w:r>
        <w:r w:rsidR="006D42EA">
          <w:rPr>
            <w:noProof/>
          </w:rPr>
          <w:t>2</w:t>
        </w:r>
        <w:r w:rsidRPr="00A242D2">
          <w:fldChar w:fldCharType="end"/>
        </w:r>
      </w:p>
    </w:sdtContent>
  </w:sdt>
  <w:p w:rsidR="002B442B" w:rsidRPr="002B442B" w:rsidRDefault="002B4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747"/>
    <w:multiLevelType w:val="hybridMultilevel"/>
    <w:tmpl w:val="A5D6A160"/>
    <w:lvl w:ilvl="0" w:tplc="22A0A4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9EB016D"/>
    <w:multiLevelType w:val="hybridMultilevel"/>
    <w:tmpl w:val="7C2C0DF4"/>
    <w:lvl w:ilvl="0" w:tplc="B2B430E8">
      <w:start w:val="11"/>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22C22BDC"/>
    <w:multiLevelType w:val="hybridMultilevel"/>
    <w:tmpl w:val="734E003A"/>
    <w:lvl w:ilvl="0" w:tplc="D2988EF2">
      <w:start w:val="11"/>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2E9F589A"/>
    <w:multiLevelType w:val="hybridMultilevel"/>
    <w:tmpl w:val="F8D6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E556B"/>
    <w:multiLevelType w:val="hybridMultilevel"/>
    <w:tmpl w:val="FB0E0F00"/>
    <w:lvl w:ilvl="0" w:tplc="21F884C4">
      <w:start w:val="1"/>
      <w:numFmt w:val="decimal"/>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E1E5151"/>
    <w:multiLevelType w:val="hybridMultilevel"/>
    <w:tmpl w:val="C582B52A"/>
    <w:lvl w:ilvl="0" w:tplc="0409000F">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EA0095"/>
    <w:multiLevelType w:val="hybridMultilevel"/>
    <w:tmpl w:val="328C9338"/>
    <w:lvl w:ilvl="0" w:tplc="01CE8824">
      <w:start w:val="1"/>
      <w:numFmt w:val="decimal"/>
      <w:lvlText w:val="%1."/>
      <w:lvlJc w:val="left"/>
      <w:pPr>
        <w:ind w:left="1497" w:hanging="93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95C156F"/>
    <w:multiLevelType w:val="hybridMultilevel"/>
    <w:tmpl w:val="A5D6A160"/>
    <w:lvl w:ilvl="0" w:tplc="22A0A4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9743DC3"/>
    <w:multiLevelType w:val="hybridMultilevel"/>
    <w:tmpl w:val="0074AB4E"/>
    <w:lvl w:ilvl="0" w:tplc="E1C01A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A74086F"/>
    <w:multiLevelType w:val="hybridMultilevel"/>
    <w:tmpl w:val="6D168156"/>
    <w:lvl w:ilvl="0" w:tplc="8CB8D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C46A74"/>
    <w:multiLevelType w:val="hybridMultilevel"/>
    <w:tmpl w:val="23B2B814"/>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52C77623"/>
    <w:multiLevelType w:val="hybridMultilevel"/>
    <w:tmpl w:val="CB82CA02"/>
    <w:lvl w:ilvl="0" w:tplc="04090019">
      <w:start w:val="1"/>
      <w:numFmt w:val="lowerLetter"/>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95B1279"/>
    <w:multiLevelType w:val="hybridMultilevel"/>
    <w:tmpl w:val="5EDCA4EC"/>
    <w:lvl w:ilvl="0" w:tplc="6A640B56">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nsid w:val="69CC03EA"/>
    <w:multiLevelType w:val="hybridMultilevel"/>
    <w:tmpl w:val="B14C2154"/>
    <w:lvl w:ilvl="0" w:tplc="5E60118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8"/>
  </w:num>
  <w:num w:numId="2">
    <w:abstractNumId w:val="2"/>
  </w:num>
  <w:num w:numId="3">
    <w:abstractNumId w:val="1"/>
  </w:num>
  <w:num w:numId="4">
    <w:abstractNumId w:val="6"/>
  </w:num>
  <w:num w:numId="5">
    <w:abstractNumId w:val="7"/>
  </w:num>
  <w:num w:numId="6">
    <w:abstractNumId w:val="0"/>
  </w:num>
  <w:num w:numId="7">
    <w:abstractNumId w:val="4"/>
  </w:num>
  <w:num w:numId="8">
    <w:abstractNumId w:val="1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6A2D"/>
    <w:rsid w:val="00000582"/>
    <w:rsid w:val="00001564"/>
    <w:rsid w:val="00002771"/>
    <w:rsid w:val="00003E29"/>
    <w:rsid w:val="0000607C"/>
    <w:rsid w:val="00007587"/>
    <w:rsid w:val="00011B5D"/>
    <w:rsid w:val="000128C9"/>
    <w:rsid w:val="0001311B"/>
    <w:rsid w:val="000131A8"/>
    <w:rsid w:val="000155A5"/>
    <w:rsid w:val="00015A8E"/>
    <w:rsid w:val="00021547"/>
    <w:rsid w:val="00024664"/>
    <w:rsid w:val="00030CEA"/>
    <w:rsid w:val="00032415"/>
    <w:rsid w:val="000409C8"/>
    <w:rsid w:val="000433C6"/>
    <w:rsid w:val="00043944"/>
    <w:rsid w:val="00046344"/>
    <w:rsid w:val="00054219"/>
    <w:rsid w:val="000551A6"/>
    <w:rsid w:val="00055655"/>
    <w:rsid w:val="00057490"/>
    <w:rsid w:val="000577D6"/>
    <w:rsid w:val="00061EF8"/>
    <w:rsid w:val="00062670"/>
    <w:rsid w:val="00062D9C"/>
    <w:rsid w:val="000651C7"/>
    <w:rsid w:val="0006700D"/>
    <w:rsid w:val="000679F2"/>
    <w:rsid w:val="00070302"/>
    <w:rsid w:val="00071205"/>
    <w:rsid w:val="00074018"/>
    <w:rsid w:val="00077B2D"/>
    <w:rsid w:val="00077F01"/>
    <w:rsid w:val="000836C0"/>
    <w:rsid w:val="0009189C"/>
    <w:rsid w:val="0009502E"/>
    <w:rsid w:val="000977DD"/>
    <w:rsid w:val="000A2B24"/>
    <w:rsid w:val="000A37DB"/>
    <w:rsid w:val="000A3AA8"/>
    <w:rsid w:val="000A3C56"/>
    <w:rsid w:val="000A59F2"/>
    <w:rsid w:val="000A6749"/>
    <w:rsid w:val="000B3724"/>
    <w:rsid w:val="000B5EE9"/>
    <w:rsid w:val="000B692B"/>
    <w:rsid w:val="000B7530"/>
    <w:rsid w:val="000C2055"/>
    <w:rsid w:val="000C3283"/>
    <w:rsid w:val="000C614F"/>
    <w:rsid w:val="000D79A3"/>
    <w:rsid w:val="000E2D93"/>
    <w:rsid w:val="000E38F0"/>
    <w:rsid w:val="000E477E"/>
    <w:rsid w:val="000E5EEF"/>
    <w:rsid w:val="000E65D7"/>
    <w:rsid w:val="000F5632"/>
    <w:rsid w:val="000F566F"/>
    <w:rsid w:val="00100203"/>
    <w:rsid w:val="00103417"/>
    <w:rsid w:val="00103E35"/>
    <w:rsid w:val="001064E1"/>
    <w:rsid w:val="0011291A"/>
    <w:rsid w:val="00112978"/>
    <w:rsid w:val="001138EA"/>
    <w:rsid w:val="00113BF9"/>
    <w:rsid w:val="00117074"/>
    <w:rsid w:val="001227CF"/>
    <w:rsid w:val="00123037"/>
    <w:rsid w:val="0012655E"/>
    <w:rsid w:val="001268AF"/>
    <w:rsid w:val="00126BC0"/>
    <w:rsid w:val="001272F4"/>
    <w:rsid w:val="0013188C"/>
    <w:rsid w:val="0013532B"/>
    <w:rsid w:val="00136834"/>
    <w:rsid w:val="00136FE4"/>
    <w:rsid w:val="001379AA"/>
    <w:rsid w:val="0014012F"/>
    <w:rsid w:val="00141B36"/>
    <w:rsid w:val="00141E2B"/>
    <w:rsid w:val="001454F8"/>
    <w:rsid w:val="00145797"/>
    <w:rsid w:val="0015392C"/>
    <w:rsid w:val="00153DF3"/>
    <w:rsid w:val="00154364"/>
    <w:rsid w:val="0015653C"/>
    <w:rsid w:val="00162ECE"/>
    <w:rsid w:val="00162EE4"/>
    <w:rsid w:val="00163E97"/>
    <w:rsid w:val="00171D0B"/>
    <w:rsid w:val="0017222B"/>
    <w:rsid w:val="001741EA"/>
    <w:rsid w:val="00181040"/>
    <w:rsid w:val="00181E6C"/>
    <w:rsid w:val="0018578A"/>
    <w:rsid w:val="00186112"/>
    <w:rsid w:val="001937AF"/>
    <w:rsid w:val="001967C5"/>
    <w:rsid w:val="001969FD"/>
    <w:rsid w:val="00197440"/>
    <w:rsid w:val="00197753"/>
    <w:rsid w:val="001A02F1"/>
    <w:rsid w:val="001A0409"/>
    <w:rsid w:val="001A7008"/>
    <w:rsid w:val="001B373A"/>
    <w:rsid w:val="001B475B"/>
    <w:rsid w:val="001C13B9"/>
    <w:rsid w:val="001C6426"/>
    <w:rsid w:val="001D3BE3"/>
    <w:rsid w:val="001D454A"/>
    <w:rsid w:val="001D4B91"/>
    <w:rsid w:val="001D5B0E"/>
    <w:rsid w:val="001D683B"/>
    <w:rsid w:val="001D71B7"/>
    <w:rsid w:val="001D7759"/>
    <w:rsid w:val="001D7DE0"/>
    <w:rsid w:val="001E0F55"/>
    <w:rsid w:val="001E2761"/>
    <w:rsid w:val="001F19AE"/>
    <w:rsid w:val="001F3F65"/>
    <w:rsid w:val="001F4F10"/>
    <w:rsid w:val="001F7E2C"/>
    <w:rsid w:val="002014D7"/>
    <w:rsid w:val="002023F0"/>
    <w:rsid w:val="00204C63"/>
    <w:rsid w:val="00205071"/>
    <w:rsid w:val="00205703"/>
    <w:rsid w:val="0020642D"/>
    <w:rsid w:val="002072A0"/>
    <w:rsid w:val="002074D2"/>
    <w:rsid w:val="00207D54"/>
    <w:rsid w:val="00211B27"/>
    <w:rsid w:val="00211B8A"/>
    <w:rsid w:val="00215CBF"/>
    <w:rsid w:val="00227569"/>
    <w:rsid w:val="00241C92"/>
    <w:rsid w:val="00244C51"/>
    <w:rsid w:val="00247941"/>
    <w:rsid w:val="002533BF"/>
    <w:rsid w:val="00253E84"/>
    <w:rsid w:val="00257850"/>
    <w:rsid w:val="00261EB1"/>
    <w:rsid w:val="00262C04"/>
    <w:rsid w:val="002671A5"/>
    <w:rsid w:val="002703D9"/>
    <w:rsid w:val="00271421"/>
    <w:rsid w:val="0027214B"/>
    <w:rsid w:val="0027327B"/>
    <w:rsid w:val="00273D5F"/>
    <w:rsid w:val="00274727"/>
    <w:rsid w:val="002751BB"/>
    <w:rsid w:val="00276667"/>
    <w:rsid w:val="00281CFE"/>
    <w:rsid w:val="00283A1B"/>
    <w:rsid w:val="00287C01"/>
    <w:rsid w:val="00291824"/>
    <w:rsid w:val="0029257E"/>
    <w:rsid w:val="00292AC7"/>
    <w:rsid w:val="00294CB2"/>
    <w:rsid w:val="0029519F"/>
    <w:rsid w:val="00296F69"/>
    <w:rsid w:val="0029777E"/>
    <w:rsid w:val="002A0090"/>
    <w:rsid w:val="002A11CA"/>
    <w:rsid w:val="002A2F3F"/>
    <w:rsid w:val="002A595D"/>
    <w:rsid w:val="002A64BA"/>
    <w:rsid w:val="002B1157"/>
    <w:rsid w:val="002B31B3"/>
    <w:rsid w:val="002B442B"/>
    <w:rsid w:val="002B56C3"/>
    <w:rsid w:val="002C0DF7"/>
    <w:rsid w:val="002C1B87"/>
    <w:rsid w:val="002C4E46"/>
    <w:rsid w:val="002D061D"/>
    <w:rsid w:val="002D19F8"/>
    <w:rsid w:val="002D2066"/>
    <w:rsid w:val="002D5A8A"/>
    <w:rsid w:val="002D744B"/>
    <w:rsid w:val="002E2710"/>
    <w:rsid w:val="002E3004"/>
    <w:rsid w:val="002E3EE3"/>
    <w:rsid w:val="002E552B"/>
    <w:rsid w:val="002F532A"/>
    <w:rsid w:val="00312AA8"/>
    <w:rsid w:val="00313CD9"/>
    <w:rsid w:val="0031473A"/>
    <w:rsid w:val="00315980"/>
    <w:rsid w:val="00315AB4"/>
    <w:rsid w:val="00316337"/>
    <w:rsid w:val="0031652C"/>
    <w:rsid w:val="003222AE"/>
    <w:rsid w:val="003225FC"/>
    <w:rsid w:val="00325DAC"/>
    <w:rsid w:val="003267A2"/>
    <w:rsid w:val="003276AF"/>
    <w:rsid w:val="00331E77"/>
    <w:rsid w:val="003320B2"/>
    <w:rsid w:val="00332A3D"/>
    <w:rsid w:val="0033749E"/>
    <w:rsid w:val="003376C2"/>
    <w:rsid w:val="00340F38"/>
    <w:rsid w:val="0035085E"/>
    <w:rsid w:val="00353B97"/>
    <w:rsid w:val="00353DCF"/>
    <w:rsid w:val="0036078D"/>
    <w:rsid w:val="00363E01"/>
    <w:rsid w:val="00365D5E"/>
    <w:rsid w:val="0037609F"/>
    <w:rsid w:val="00377EFC"/>
    <w:rsid w:val="0038089B"/>
    <w:rsid w:val="00384D90"/>
    <w:rsid w:val="00390433"/>
    <w:rsid w:val="00390C4E"/>
    <w:rsid w:val="0039373A"/>
    <w:rsid w:val="003A29FB"/>
    <w:rsid w:val="003A4015"/>
    <w:rsid w:val="003A6701"/>
    <w:rsid w:val="003A6973"/>
    <w:rsid w:val="003B0062"/>
    <w:rsid w:val="003B1196"/>
    <w:rsid w:val="003B2440"/>
    <w:rsid w:val="003B381A"/>
    <w:rsid w:val="003B5C76"/>
    <w:rsid w:val="003C0BEF"/>
    <w:rsid w:val="003C23CD"/>
    <w:rsid w:val="003C3C49"/>
    <w:rsid w:val="003D030A"/>
    <w:rsid w:val="003D12D7"/>
    <w:rsid w:val="003D1444"/>
    <w:rsid w:val="003D57FB"/>
    <w:rsid w:val="003D7A87"/>
    <w:rsid w:val="003E0F86"/>
    <w:rsid w:val="003E3179"/>
    <w:rsid w:val="003E4FD9"/>
    <w:rsid w:val="003E568C"/>
    <w:rsid w:val="003E6E18"/>
    <w:rsid w:val="003F5E4A"/>
    <w:rsid w:val="004013F2"/>
    <w:rsid w:val="00405F4D"/>
    <w:rsid w:val="00413B56"/>
    <w:rsid w:val="00421F6F"/>
    <w:rsid w:val="0042246F"/>
    <w:rsid w:val="00422659"/>
    <w:rsid w:val="00422DC3"/>
    <w:rsid w:val="00424FE6"/>
    <w:rsid w:val="00425CD3"/>
    <w:rsid w:val="0042643B"/>
    <w:rsid w:val="0043031A"/>
    <w:rsid w:val="00430DBC"/>
    <w:rsid w:val="004409A0"/>
    <w:rsid w:val="004415AB"/>
    <w:rsid w:val="00446ECA"/>
    <w:rsid w:val="0045527C"/>
    <w:rsid w:val="00455F83"/>
    <w:rsid w:val="00460271"/>
    <w:rsid w:val="00465264"/>
    <w:rsid w:val="00467476"/>
    <w:rsid w:val="004741B6"/>
    <w:rsid w:val="00477CB2"/>
    <w:rsid w:val="004835E5"/>
    <w:rsid w:val="0049012B"/>
    <w:rsid w:val="00491664"/>
    <w:rsid w:val="00496EAD"/>
    <w:rsid w:val="004A0408"/>
    <w:rsid w:val="004A4103"/>
    <w:rsid w:val="004A44F2"/>
    <w:rsid w:val="004A5E79"/>
    <w:rsid w:val="004A660F"/>
    <w:rsid w:val="004B69CE"/>
    <w:rsid w:val="004C0798"/>
    <w:rsid w:val="004C09A6"/>
    <w:rsid w:val="004C25CC"/>
    <w:rsid w:val="004C401F"/>
    <w:rsid w:val="004C5AC1"/>
    <w:rsid w:val="004C636D"/>
    <w:rsid w:val="004D04CA"/>
    <w:rsid w:val="004D3A60"/>
    <w:rsid w:val="004D51AE"/>
    <w:rsid w:val="004D6256"/>
    <w:rsid w:val="004D7295"/>
    <w:rsid w:val="004E0455"/>
    <w:rsid w:val="004E3356"/>
    <w:rsid w:val="004E3CD9"/>
    <w:rsid w:val="004E444C"/>
    <w:rsid w:val="004E4E3F"/>
    <w:rsid w:val="004E4EFB"/>
    <w:rsid w:val="004E7407"/>
    <w:rsid w:val="004F3C6F"/>
    <w:rsid w:val="004F5392"/>
    <w:rsid w:val="004F55B4"/>
    <w:rsid w:val="0050082C"/>
    <w:rsid w:val="0050361B"/>
    <w:rsid w:val="00504BE1"/>
    <w:rsid w:val="00506DE2"/>
    <w:rsid w:val="00506F8B"/>
    <w:rsid w:val="005077BA"/>
    <w:rsid w:val="00507DB2"/>
    <w:rsid w:val="005118A8"/>
    <w:rsid w:val="0051538F"/>
    <w:rsid w:val="00523811"/>
    <w:rsid w:val="00536C6A"/>
    <w:rsid w:val="005370FA"/>
    <w:rsid w:val="00542581"/>
    <w:rsid w:val="0054326A"/>
    <w:rsid w:val="005440FA"/>
    <w:rsid w:val="00544AD3"/>
    <w:rsid w:val="005464E1"/>
    <w:rsid w:val="00553BC2"/>
    <w:rsid w:val="00553C4A"/>
    <w:rsid w:val="00555CED"/>
    <w:rsid w:val="00557417"/>
    <w:rsid w:val="0056112D"/>
    <w:rsid w:val="00561F79"/>
    <w:rsid w:val="00563B26"/>
    <w:rsid w:val="00565A7D"/>
    <w:rsid w:val="00565F10"/>
    <w:rsid w:val="00571632"/>
    <w:rsid w:val="0057285D"/>
    <w:rsid w:val="00575A6C"/>
    <w:rsid w:val="00576A2D"/>
    <w:rsid w:val="00577C60"/>
    <w:rsid w:val="00585943"/>
    <w:rsid w:val="00586324"/>
    <w:rsid w:val="005864A0"/>
    <w:rsid w:val="00586742"/>
    <w:rsid w:val="00593EE7"/>
    <w:rsid w:val="00594920"/>
    <w:rsid w:val="005A10FF"/>
    <w:rsid w:val="005A262C"/>
    <w:rsid w:val="005A2D6C"/>
    <w:rsid w:val="005A5FC0"/>
    <w:rsid w:val="005A66B3"/>
    <w:rsid w:val="005A7738"/>
    <w:rsid w:val="005B0E71"/>
    <w:rsid w:val="005B27B9"/>
    <w:rsid w:val="005C0577"/>
    <w:rsid w:val="005C6C81"/>
    <w:rsid w:val="005C75D5"/>
    <w:rsid w:val="005C78E8"/>
    <w:rsid w:val="005D0BEB"/>
    <w:rsid w:val="005D17E8"/>
    <w:rsid w:val="005D19E1"/>
    <w:rsid w:val="005D2A3F"/>
    <w:rsid w:val="005E1D9A"/>
    <w:rsid w:val="005E1F9A"/>
    <w:rsid w:val="005E4188"/>
    <w:rsid w:val="005F0296"/>
    <w:rsid w:val="005F0D9F"/>
    <w:rsid w:val="005F10A3"/>
    <w:rsid w:val="00603339"/>
    <w:rsid w:val="006037BB"/>
    <w:rsid w:val="00605ECB"/>
    <w:rsid w:val="006075CF"/>
    <w:rsid w:val="00610910"/>
    <w:rsid w:val="00610EEB"/>
    <w:rsid w:val="00615C09"/>
    <w:rsid w:val="0061626A"/>
    <w:rsid w:val="006209DF"/>
    <w:rsid w:val="00620B4C"/>
    <w:rsid w:val="00622F43"/>
    <w:rsid w:val="00630878"/>
    <w:rsid w:val="006312C9"/>
    <w:rsid w:val="00633B7E"/>
    <w:rsid w:val="0063620B"/>
    <w:rsid w:val="0063761A"/>
    <w:rsid w:val="00642A7E"/>
    <w:rsid w:val="00645DC0"/>
    <w:rsid w:val="00650C68"/>
    <w:rsid w:val="006537DD"/>
    <w:rsid w:val="00661036"/>
    <w:rsid w:val="00663755"/>
    <w:rsid w:val="006666F6"/>
    <w:rsid w:val="00673A6A"/>
    <w:rsid w:val="00674C34"/>
    <w:rsid w:val="006777BD"/>
    <w:rsid w:val="00677E3B"/>
    <w:rsid w:val="006802D7"/>
    <w:rsid w:val="006807C8"/>
    <w:rsid w:val="0068222E"/>
    <w:rsid w:val="006834C8"/>
    <w:rsid w:val="006836D4"/>
    <w:rsid w:val="0068419E"/>
    <w:rsid w:val="00684872"/>
    <w:rsid w:val="006852BD"/>
    <w:rsid w:val="00686132"/>
    <w:rsid w:val="006871EC"/>
    <w:rsid w:val="00687952"/>
    <w:rsid w:val="00691EDB"/>
    <w:rsid w:val="0069276A"/>
    <w:rsid w:val="006A2F12"/>
    <w:rsid w:val="006A42E3"/>
    <w:rsid w:val="006B2DDB"/>
    <w:rsid w:val="006B5B2F"/>
    <w:rsid w:val="006B7AD9"/>
    <w:rsid w:val="006B7F1F"/>
    <w:rsid w:val="006C0EB7"/>
    <w:rsid w:val="006C32F8"/>
    <w:rsid w:val="006C3D5C"/>
    <w:rsid w:val="006C6325"/>
    <w:rsid w:val="006C645B"/>
    <w:rsid w:val="006D074E"/>
    <w:rsid w:val="006D32D5"/>
    <w:rsid w:val="006D375E"/>
    <w:rsid w:val="006D42EA"/>
    <w:rsid w:val="006D5A5A"/>
    <w:rsid w:val="006E0189"/>
    <w:rsid w:val="006E09AC"/>
    <w:rsid w:val="006E4456"/>
    <w:rsid w:val="006E494B"/>
    <w:rsid w:val="006E532E"/>
    <w:rsid w:val="006F7390"/>
    <w:rsid w:val="007006C2"/>
    <w:rsid w:val="0070178F"/>
    <w:rsid w:val="0070441A"/>
    <w:rsid w:val="00705926"/>
    <w:rsid w:val="0071025D"/>
    <w:rsid w:val="00713C17"/>
    <w:rsid w:val="00715BF0"/>
    <w:rsid w:val="00716B8D"/>
    <w:rsid w:val="00717FBE"/>
    <w:rsid w:val="007218E3"/>
    <w:rsid w:val="0072353B"/>
    <w:rsid w:val="00723834"/>
    <w:rsid w:val="00723D86"/>
    <w:rsid w:val="00725DBC"/>
    <w:rsid w:val="007267CF"/>
    <w:rsid w:val="0073001A"/>
    <w:rsid w:val="00731BCD"/>
    <w:rsid w:val="007324D6"/>
    <w:rsid w:val="00732537"/>
    <w:rsid w:val="007402FA"/>
    <w:rsid w:val="00741317"/>
    <w:rsid w:val="007417E6"/>
    <w:rsid w:val="00743D6C"/>
    <w:rsid w:val="00744E92"/>
    <w:rsid w:val="007500E9"/>
    <w:rsid w:val="0075244A"/>
    <w:rsid w:val="00752CEA"/>
    <w:rsid w:val="00753DD4"/>
    <w:rsid w:val="007565BA"/>
    <w:rsid w:val="0075739D"/>
    <w:rsid w:val="00760BC9"/>
    <w:rsid w:val="00765649"/>
    <w:rsid w:val="007659DE"/>
    <w:rsid w:val="00767822"/>
    <w:rsid w:val="00770E47"/>
    <w:rsid w:val="00771442"/>
    <w:rsid w:val="00780B0B"/>
    <w:rsid w:val="0078566C"/>
    <w:rsid w:val="00785E3F"/>
    <w:rsid w:val="00786DBD"/>
    <w:rsid w:val="00791C52"/>
    <w:rsid w:val="00793E19"/>
    <w:rsid w:val="007A1CCA"/>
    <w:rsid w:val="007A5B54"/>
    <w:rsid w:val="007A5D48"/>
    <w:rsid w:val="007A7A38"/>
    <w:rsid w:val="007B380F"/>
    <w:rsid w:val="007B3DBA"/>
    <w:rsid w:val="007B76E8"/>
    <w:rsid w:val="007C02AC"/>
    <w:rsid w:val="007C03DE"/>
    <w:rsid w:val="007C1E60"/>
    <w:rsid w:val="007C4956"/>
    <w:rsid w:val="007C6645"/>
    <w:rsid w:val="007D0080"/>
    <w:rsid w:val="007D1104"/>
    <w:rsid w:val="007D3938"/>
    <w:rsid w:val="007D4D7D"/>
    <w:rsid w:val="007E1359"/>
    <w:rsid w:val="007E1E3F"/>
    <w:rsid w:val="007E7EAB"/>
    <w:rsid w:val="007F1A93"/>
    <w:rsid w:val="007F3466"/>
    <w:rsid w:val="007F6308"/>
    <w:rsid w:val="008008EC"/>
    <w:rsid w:val="00800ABF"/>
    <w:rsid w:val="0080385C"/>
    <w:rsid w:val="008046E4"/>
    <w:rsid w:val="008054D5"/>
    <w:rsid w:val="00806530"/>
    <w:rsid w:val="0080676C"/>
    <w:rsid w:val="00806B94"/>
    <w:rsid w:val="0081216C"/>
    <w:rsid w:val="0081346E"/>
    <w:rsid w:val="00813A35"/>
    <w:rsid w:val="00813B7C"/>
    <w:rsid w:val="00816AE7"/>
    <w:rsid w:val="0081792C"/>
    <w:rsid w:val="00821FFA"/>
    <w:rsid w:val="00823345"/>
    <w:rsid w:val="0082568E"/>
    <w:rsid w:val="00832AB6"/>
    <w:rsid w:val="0083310E"/>
    <w:rsid w:val="00834922"/>
    <w:rsid w:val="008416F4"/>
    <w:rsid w:val="00841E05"/>
    <w:rsid w:val="0084554F"/>
    <w:rsid w:val="00850352"/>
    <w:rsid w:val="008555C7"/>
    <w:rsid w:val="008573FD"/>
    <w:rsid w:val="008575FC"/>
    <w:rsid w:val="00861E73"/>
    <w:rsid w:val="00864E1F"/>
    <w:rsid w:val="00870F56"/>
    <w:rsid w:val="008737C1"/>
    <w:rsid w:val="00874449"/>
    <w:rsid w:val="00877907"/>
    <w:rsid w:val="00881EDB"/>
    <w:rsid w:val="00882CBC"/>
    <w:rsid w:val="00884C4E"/>
    <w:rsid w:val="0089491D"/>
    <w:rsid w:val="008969CC"/>
    <w:rsid w:val="008A46CF"/>
    <w:rsid w:val="008B03C7"/>
    <w:rsid w:val="008B21B0"/>
    <w:rsid w:val="008B5814"/>
    <w:rsid w:val="008B614E"/>
    <w:rsid w:val="008B62FF"/>
    <w:rsid w:val="008B6A4B"/>
    <w:rsid w:val="008B77A9"/>
    <w:rsid w:val="008B792B"/>
    <w:rsid w:val="008C0436"/>
    <w:rsid w:val="008C64C6"/>
    <w:rsid w:val="008C6812"/>
    <w:rsid w:val="008C78DB"/>
    <w:rsid w:val="008C7C41"/>
    <w:rsid w:val="008D1C87"/>
    <w:rsid w:val="008D6AB7"/>
    <w:rsid w:val="008D782F"/>
    <w:rsid w:val="008E05ED"/>
    <w:rsid w:val="008E08F5"/>
    <w:rsid w:val="008E1018"/>
    <w:rsid w:val="008E150C"/>
    <w:rsid w:val="008E254E"/>
    <w:rsid w:val="008E29BF"/>
    <w:rsid w:val="008E54C5"/>
    <w:rsid w:val="008F113E"/>
    <w:rsid w:val="008F42AF"/>
    <w:rsid w:val="008F44B0"/>
    <w:rsid w:val="008F5A20"/>
    <w:rsid w:val="008F6589"/>
    <w:rsid w:val="008F742A"/>
    <w:rsid w:val="00900765"/>
    <w:rsid w:val="00903A36"/>
    <w:rsid w:val="00906B27"/>
    <w:rsid w:val="00911C82"/>
    <w:rsid w:val="00913FB2"/>
    <w:rsid w:val="00914001"/>
    <w:rsid w:val="00921709"/>
    <w:rsid w:val="00925936"/>
    <w:rsid w:val="0092621D"/>
    <w:rsid w:val="00927E9D"/>
    <w:rsid w:val="00930D02"/>
    <w:rsid w:val="00932271"/>
    <w:rsid w:val="0093253B"/>
    <w:rsid w:val="00933667"/>
    <w:rsid w:val="00933BDF"/>
    <w:rsid w:val="0093457F"/>
    <w:rsid w:val="00935049"/>
    <w:rsid w:val="009361A8"/>
    <w:rsid w:val="00936B46"/>
    <w:rsid w:val="009372A1"/>
    <w:rsid w:val="009403DB"/>
    <w:rsid w:val="00945D99"/>
    <w:rsid w:val="00951E22"/>
    <w:rsid w:val="0095511F"/>
    <w:rsid w:val="0095586D"/>
    <w:rsid w:val="009560E1"/>
    <w:rsid w:val="0095729B"/>
    <w:rsid w:val="009605CD"/>
    <w:rsid w:val="00961B1D"/>
    <w:rsid w:val="00961E44"/>
    <w:rsid w:val="0096343F"/>
    <w:rsid w:val="00963487"/>
    <w:rsid w:val="00964E6A"/>
    <w:rsid w:val="00966062"/>
    <w:rsid w:val="00967366"/>
    <w:rsid w:val="0097056E"/>
    <w:rsid w:val="009718B0"/>
    <w:rsid w:val="009726B1"/>
    <w:rsid w:val="00976403"/>
    <w:rsid w:val="00977E8B"/>
    <w:rsid w:val="0098117E"/>
    <w:rsid w:val="00981946"/>
    <w:rsid w:val="0098495C"/>
    <w:rsid w:val="009927E5"/>
    <w:rsid w:val="009930EC"/>
    <w:rsid w:val="00996C83"/>
    <w:rsid w:val="009A2FDA"/>
    <w:rsid w:val="009A6ABC"/>
    <w:rsid w:val="009A7B56"/>
    <w:rsid w:val="009B0829"/>
    <w:rsid w:val="009B4651"/>
    <w:rsid w:val="009B5035"/>
    <w:rsid w:val="009C3D17"/>
    <w:rsid w:val="009C5C61"/>
    <w:rsid w:val="009C69A7"/>
    <w:rsid w:val="009D184E"/>
    <w:rsid w:val="009D1B79"/>
    <w:rsid w:val="009D1EAD"/>
    <w:rsid w:val="009D2818"/>
    <w:rsid w:val="009D6BE5"/>
    <w:rsid w:val="009D6F44"/>
    <w:rsid w:val="009E473A"/>
    <w:rsid w:val="009E5F7C"/>
    <w:rsid w:val="009F0911"/>
    <w:rsid w:val="009F1FE2"/>
    <w:rsid w:val="009F381C"/>
    <w:rsid w:val="009F40C9"/>
    <w:rsid w:val="009F4156"/>
    <w:rsid w:val="009F5909"/>
    <w:rsid w:val="009F6103"/>
    <w:rsid w:val="009F7862"/>
    <w:rsid w:val="00A01260"/>
    <w:rsid w:val="00A02352"/>
    <w:rsid w:val="00A02879"/>
    <w:rsid w:val="00A036B4"/>
    <w:rsid w:val="00A0657B"/>
    <w:rsid w:val="00A07457"/>
    <w:rsid w:val="00A100BD"/>
    <w:rsid w:val="00A109DD"/>
    <w:rsid w:val="00A11DC9"/>
    <w:rsid w:val="00A13389"/>
    <w:rsid w:val="00A13655"/>
    <w:rsid w:val="00A143D7"/>
    <w:rsid w:val="00A22FBC"/>
    <w:rsid w:val="00A242D2"/>
    <w:rsid w:val="00A269E6"/>
    <w:rsid w:val="00A36ACB"/>
    <w:rsid w:val="00A37A1A"/>
    <w:rsid w:val="00A4433F"/>
    <w:rsid w:val="00A44EC6"/>
    <w:rsid w:val="00A452F7"/>
    <w:rsid w:val="00A45A0C"/>
    <w:rsid w:val="00A5004C"/>
    <w:rsid w:val="00A55F79"/>
    <w:rsid w:val="00A56A7F"/>
    <w:rsid w:val="00A57CD9"/>
    <w:rsid w:val="00A62B8A"/>
    <w:rsid w:val="00A66208"/>
    <w:rsid w:val="00A678B9"/>
    <w:rsid w:val="00A71616"/>
    <w:rsid w:val="00A7172C"/>
    <w:rsid w:val="00A74F55"/>
    <w:rsid w:val="00A81138"/>
    <w:rsid w:val="00A82620"/>
    <w:rsid w:val="00A83A87"/>
    <w:rsid w:val="00A90A67"/>
    <w:rsid w:val="00A91B4F"/>
    <w:rsid w:val="00A91D55"/>
    <w:rsid w:val="00A92ECB"/>
    <w:rsid w:val="00A95CCD"/>
    <w:rsid w:val="00AA3C1B"/>
    <w:rsid w:val="00AA5337"/>
    <w:rsid w:val="00AB1DB8"/>
    <w:rsid w:val="00AB7EC5"/>
    <w:rsid w:val="00AC0ADE"/>
    <w:rsid w:val="00AC30D5"/>
    <w:rsid w:val="00AC6A75"/>
    <w:rsid w:val="00AD24D1"/>
    <w:rsid w:val="00AD2C63"/>
    <w:rsid w:val="00AD7109"/>
    <w:rsid w:val="00AD7D6F"/>
    <w:rsid w:val="00AE0866"/>
    <w:rsid w:val="00AE74C3"/>
    <w:rsid w:val="00AE78D9"/>
    <w:rsid w:val="00AF0241"/>
    <w:rsid w:val="00AF143C"/>
    <w:rsid w:val="00AF3288"/>
    <w:rsid w:val="00AF4FFA"/>
    <w:rsid w:val="00AF5B0B"/>
    <w:rsid w:val="00B00D9D"/>
    <w:rsid w:val="00B00EE6"/>
    <w:rsid w:val="00B04C9F"/>
    <w:rsid w:val="00B06182"/>
    <w:rsid w:val="00B101DD"/>
    <w:rsid w:val="00B12FB2"/>
    <w:rsid w:val="00B1410F"/>
    <w:rsid w:val="00B159BD"/>
    <w:rsid w:val="00B15EAB"/>
    <w:rsid w:val="00B17997"/>
    <w:rsid w:val="00B253B1"/>
    <w:rsid w:val="00B276DC"/>
    <w:rsid w:val="00B27B3F"/>
    <w:rsid w:val="00B327AC"/>
    <w:rsid w:val="00B347F7"/>
    <w:rsid w:val="00B363BE"/>
    <w:rsid w:val="00B378ED"/>
    <w:rsid w:val="00B37D73"/>
    <w:rsid w:val="00B37DED"/>
    <w:rsid w:val="00B41205"/>
    <w:rsid w:val="00B42262"/>
    <w:rsid w:val="00B4507D"/>
    <w:rsid w:val="00B45B3D"/>
    <w:rsid w:val="00B51F38"/>
    <w:rsid w:val="00B5487E"/>
    <w:rsid w:val="00B55EE3"/>
    <w:rsid w:val="00B5678B"/>
    <w:rsid w:val="00B60FD8"/>
    <w:rsid w:val="00B61924"/>
    <w:rsid w:val="00B627D6"/>
    <w:rsid w:val="00B662A4"/>
    <w:rsid w:val="00B74697"/>
    <w:rsid w:val="00B74963"/>
    <w:rsid w:val="00B74E76"/>
    <w:rsid w:val="00B759E4"/>
    <w:rsid w:val="00B76E61"/>
    <w:rsid w:val="00B80AB7"/>
    <w:rsid w:val="00B812A5"/>
    <w:rsid w:val="00B8203B"/>
    <w:rsid w:val="00B8648C"/>
    <w:rsid w:val="00B86B4E"/>
    <w:rsid w:val="00B87CFA"/>
    <w:rsid w:val="00B9053D"/>
    <w:rsid w:val="00B9752D"/>
    <w:rsid w:val="00BA1552"/>
    <w:rsid w:val="00BA6FBC"/>
    <w:rsid w:val="00BB3A09"/>
    <w:rsid w:val="00BB498F"/>
    <w:rsid w:val="00BB53B0"/>
    <w:rsid w:val="00BB64FE"/>
    <w:rsid w:val="00BC254C"/>
    <w:rsid w:val="00BC2EFC"/>
    <w:rsid w:val="00BC6FA3"/>
    <w:rsid w:val="00BC7750"/>
    <w:rsid w:val="00BD1117"/>
    <w:rsid w:val="00BD2845"/>
    <w:rsid w:val="00BD6371"/>
    <w:rsid w:val="00BD6E0A"/>
    <w:rsid w:val="00BE3F11"/>
    <w:rsid w:val="00BE4737"/>
    <w:rsid w:val="00BE5B30"/>
    <w:rsid w:val="00BF60CC"/>
    <w:rsid w:val="00BF7CC2"/>
    <w:rsid w:val="00C0247C"/>
    <w:rsid w:val="00C04C2F"/>
    <w:rsid w:val="00C114D3"/>
    <w:rsid w:val="00C11804"/>
    <w:rsid w:val="00C14CCC"/>
    <w:rsid w:val="00C22AFA"/>
    <w:rsid w:val="00C22D55"/>
    <w:rsid w:val="00C249FA"/>
    <w:rsid w:val="00C24E28"/>
    <w:rsid w:val="00C26FCF"/>
    <w:rsid w:val="00C310C4"/>
    <w:rsid w:val="00C32150"/>
    <w:rsid w:val="00C326F2"/>
    <w:rsid w:val="00C35441"/>
    <w:rsid w:val="00C40836"/>
    <w:rsid w:val="00C437EC"/>
    <w:rsid w:val="00C46E64"/>
    <w:rsid w:val="00C47AF1"/>
    <w:rsid w:val="00C54D60"/>
    <w:rsid w:val="00C556F0"/>
    <w:rsid w:val="00C55B59"/>
    <w:rsid w:val="00C55DB9"/>
    <w:rsid w:val="00C64AF7"/>
    <w:rsid w:val="00C66FBE"/>
    <w:rsid w:val="00C72915"/>
    <w:rsid w:val="00C73153"/>
    <w:rsid w:val="00C777A9"/>
    <w:rsid w:val="00C77959"/>
    <w:rsid w:val="00C87004"/>
    <w:rsid w:val="00C87BB4"/>
    <w:rsid w:val="00C90BEA"/>
    <w:rsid w:val="00C911FA"/>
    <w:rsid w:val="00C91309"/>
    <w:rsid w:val="00C9601B"/>
    <w:rsid w:val="00C97B55"/>
    <w:rsid w:val="00C97F88"/>
    <w:rsid w:val="00CA0D94"/>
    <w:rsid w:val="00CA28B4"/>
    <w:rsid w:val="00CA3A9D"/>
    <w:rsid w:val="00CB11D2"/>
    <w:rsid w:val="00CB22DE"/>
    <w:rsid w:val="00CB39EF"/>
    <w:rsid w:val="00CB4E9F"/>
    <w:rsid w:val="00CC17C6"/>
    <w:rsid w:val="00CC2B9D"/>
    <w:rsid w:val="00CC5C24"/>
    <w:rsid w:val="00CD2DDC"/>
    <w:rsid w:val="00CD7302"/>
    <w:rsid w:val="00CE108E"/>
    <w:rsid w:val="00CE3037"/>
    <w:rsid w:val="00CE3342"/>
    <w:rsid w:val="00CE6269"/>
    <w:rsid w:val="00CE72F0"/>
    <w:rsid w:val="00CF212E"/>
    <w:rsid w:val="00CF4781"/>
    <w:rsid w:val="00CF5CB1"/>
    <w:rsid w:val="00CF7D4A"/>
    <w:rsid w:val="00D043A9"/>
    <w:rsid w:val="00D0514B"/>
    <w:rsid w:val="00D05A1E"/>
    <w:rsid w:val="00D10E3F"/>
    <w:rsid w:val="00D12868"/>
    <w:rsid w:val="00D14020"/>
    <w:rsid w:val="00D16054"/>
    <w:rsid w:val="00D24BBA"/>
    <w:rsid w:val="00D259EE"/>
    <w:rsid w:val="00D25C4C"/>
    <w:rsid w:val="00D26B3C"/>
    <w:rsid w:val="00D327D8"/>
    <w:rsid w:val="00D4145E"/>
    <w:rsid w:val="00D420CF"/>
    <w:rsid w:val="00D425DD"/>
    <w:rsid w:val="00D442C2"/>
    <w:rsid w:val="00D44E0E"/>
    <w:rsid w:val="00D4612D"/>
    <w:rsid w:val="00D531EE"/>
    <w:rsid w:val="00D53235"/>
    <w:rsid w:val="00D56E47"/>
    <w:rsid w:val="00D61DA5"/>
    <w:rsid w:val="00D634E6"/>
    <w:rsid w:val="00D63684"/>
    <w:rsid w:val="00D64320"/>
    <w:rsid w:val="00D65301"/>
    <w:rsid w:val="00D66D85"/>
    <w:rsid w:val="00D67C5B"/>
    <w:rsid w:val="00D77936"/>
    <w:rsid w:val="00D82425"/>
    <w:rsid w:val="00D86401"/>
    <w:rsid w:val="00D8691B"/>
    <w:rsid w:val="00D86A76"/>
    <w:rsid w:val="00D90149"/>
    <w:rsid w:val="00D9098A"/>
    <w:rsid w:val="00D92526"/>
    <w:rsid w:val="00D95F82"/>
    <w:rsid w:val="00DA088D"/>
    <w:rsid w:val="00DB423F"/>
    <w:rsid w:val="00DB5BB2"/>
    <w:rsid w:val="00DB784E"/>
    <w:rsid w:val="00DC139F"/>
    <w:rsid w:val="00DC2A2F"/>
    <w:rsid w:val="00DC6BBB"/>
    <w:rsid w:val="00DD28C2"/>
    <w:rsid w:val="00DD2B8C"/>
    <w:rsid w:val="00DE0271"/>
    <w:rsid w:val="00DE0DED"/>
    <w:rsid w:val="00DE2E44"/>
    <w:rsid w:val="00DE474F"/>
    <w:rsid w:val="00DE4F36"/>
    <w:rsid w:val="00DE592B"/>
    <w:rsid w:val="00DE5CFD"/>
    <w:rsid w:val="00DE700B"/>
    <w:rsid w:val="00DF2D6D"/>
    <w:rsid w:val="00DF61FC"/>
    <w:rsid w:val="00DF6C26"/>
    <w:rsid w:val="00E0447C"/>
    <w:rsid w:val="00E05920"/>
    <w:rsid w:val="00E061F0"/>
    <w:rsid w:val="00E064A1"/>
    <w:rsid w:val="00E065AC"/>
    <w:rsid w:val="00E06797"/>
    <w:rsid w:val="00E10172"/>
    <w:rsid w:val="00E1018E"/>
    <w:rsid w:val="00E12B77"/>
    <w:rsid w:val="00E136AC"/>
    <w:rsid w:val="00E16C26"/>
    <w:rsid w:val="00E200EE"/>
    <w:rsid w:val="00E20FB6"/>
    <w:rsid w:val="00E215A9"/>
    <w:rsid w:val="00E256FB"/>
    <w:rsid w:val="00E429CC"/>
    <w:rsid w:val="00E42F50"/>
    <w:rsid w:val="00E46179"/>
    <w:rsid w:val="00E4737C"/>
    <w:rsid w:val="00E47A71"/>
    <w:rsid w:val="00E47B97"/>
    <w:rsid w:val="00E51E20"/>
    <w:rsid w:val="00E54498"/>
    <w:rsid w:val="00E5579D"/>
    <w:rsid w:val="00E63579"/>
    <w:rsid w:val="00E63C0B"/>
    <w:rsid w:val="00E67691"/>
    <w:rsid w:val="00E701B9"/>
    <w:rsid w:val="00E719B1"/>
    <w:rsid w:val="00E72AF8"/>
    <w:rsid w:val="00E7377C"/>
    <w:rsid w:val="00E776F9"/>
    <w:rsid w:val="00E77DCE"/>
    <w:rsid w:val="00E805E3"/>
    <w:rsid w:val="00E807E0"/>
    <w:rsid w:val="00E82F42"/>
    <w:rsid w:val="00E853BB"/>
    <w:rsid w:val="00E865B9"/>
    <w:rsid w:val="00E875CB"/>
    <w:rsid w:val="00E91398"/>
    <w:rsid w:val="00E94CFC"/>
    <w:rsid w:val="00E95904"/>
    <w:rsid w:val="00EA0089"/>
    <w:rsid w:val="00EA3629"/>
    <w:rsid w:val="00EA514D"/>
    <w:rsid w:val="00EA61BA"/>
    <w:rsid w:val="00EA67F4"/>
    <w:rsid w:val="00EB07EB"/>
    <w:rsid w:val="00EB4C4E"/>
    <w:rsid w:val="00EB54C7"/>
    <w:rsid w:val="00EB5F33"/>
    <w:rsid w:val="00EB5FBD"/>
    <w:rsid w:val="00EB7157"/>
    <w:rsid w:val="00EB7EB6"/>
    <w:rsid w:val="00EC217C"/>
    <w:rsid w:val="00EC6634"/>
    <w:rsid w:val="00ED59EB"/>
    <w:rsid w:val="00EE079F"/>
    <w:rsid w:val="00EE09E4"/>
    <w:rsid w:val="00EE2534"/>
    <w:rsid w:val="00EE50F7"/>
    <w:rsid w:val="00EE795A"/>
    <w:rsid w:val="00EF733F"/>
    <w:rsid w:val="00F00106"/>
    <w:rsid w:val="00F0017F"/>
    <w:rsid w:val="00F00A7B"/>
    <w:rsid w:val="00F033ED"/>
    <w:rsid w:val="00F039A0"/>
    <w:rsid w:val="00F048B2"/>
    <w:rsid w:val="00F05DA4"/>
    <w:rsid w:val="00F07EC1"/>
    <w:rsid w:val="00F10214"/>
    <w:rsid w:val="00F14803"/>
    <w:rsid w:val="00F1727D"/>
    <w:rsid w:val="00F212FE"/>
    <w:rsid w:val="00F236C1"/>
    <w:rsid w:val="00F23AC2"/>
    <w:rsid w:val="00F25A86"/>
    <w:rsid w:val="00F2618F"/>
    <w:rsid w:val="00F2621A"/>
    <w:rsid w:val="00F300F4"/>
    <w:rsid w:val="00F32525"/>
    <w:rsid w:val="00F33119"/>
    <w:rsid w:val="00F33291"/>
    <w:rsid w:val="00F35E8E"/>
    <w:rsid w:val="00F366A4"/>
    <w:rsid w:val="00F37FE2"/>
    <w:rsid w:val="00F41A6E"/>
    <w:rsid w:val="00F41C54"/>
    <w:rsid w:val="00F41F64"/>
    <w:rsid w:val="00F6139A"/>
    <w:rsid w:val="00F65F20"/>
    <w:rsid w:val="00F66326"/>
    <w:rsid w:val="00F6640C"/>
    <w:rsid w:val="00F72A7B"/>
    <w:rsid w:val="00F8183F"/>
    <w:rsid w:val="00F82EDA"/>
    <w:rsid w:val="00FA03A8"/>
    <w:rsid w:val="00FA046A"/>
    <w:rsid w:val="00FA1C6B"/>
    <w:rsid w:val="00FA3453"/>
    <w:rsid w:val="00FA4E33"/>
    <w:rsid w:val="00FB188E"/>
    <w:rsid w:val="00FB5F94"/>
    <w:rsid w:val="00FB76DC"/>
    <w:rsid w:val="00FC4F0A"/>
    <w:rsid w:val="00FC687A"/>
    <w:rsid w:val="00FD0340"/>
    <w:rsid w:val="00FD087C"/>
    <w:rsid w:val="00FD2038"/>
    <w:rsid w:val="00FD2222"/>
    <w:rsid w:val="00FD46AA"/>
    <w:rsid w:val="00FD54D9"/>
    <w:rsid w:val="00FE286A"/>
    <w:rsid w:val="00FE28B2"/>
    <w:rsid w:val="00FE4708"/>
    <w:rsid w:val="00FE6019"/>
    <w:rsid w:val="00FE73DB"/>
    <w:rsid w:val="00FF1462"/>
    <w:rsid w:val="00FF1A7A"/>
    <w:rsid w:val="00FF504E"/>
    <w:rsid w:val="00FF5788"/>
    <w:rsid w:val="00FF6F71"/>
    <w:rsid w:val="00FF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2D"/>
    <w:pPr>
      <w:tabs>
        <w:tab w:val="center" w:pos="4513"/>
        <w:tab w:val="right" w:pos="9026"/>
      </w:tabs>
      <w:spacing w:line="240" w:lineRule="auto"/>
    </w:pPr>
  </w:style>
  <w:style w:type="character" w:customStyle="1" w:styleId="HeaderChar">
    <w:name w:val="Header Char"/>
    <w:basedOn w:val="DefaultParagraphFont"/>
    <w:link w:val="Header"/>
    <w:uiPriority w:val="99"/>
    <w:rsid w:val="00576A2D"/>
  </w:style>
  <w:style w:type="paragraph" w:styleId="FootnoteText">
    <w:name w:val="footnote text"/>
    <w:basedOn w:val="Normal"/>
    <w:link w:val="FootnoteTextChar"/>
    <w:uiPriority w:val="99"/>
    <w:unhideWhenUsed/>
    <w:rsid w:val="00576A2D"/>
    <w:pPr>
      <w:spacing w:line="240" w:lineRule="auto"/>
    </w:pPr>
    <w:rPr>
      <w:sz w:val="20"/>
      <w:szCs w:val="20"/>
    </w:rPr>
  </w:style>
  <w:style w:type="character" w:customStyle="1" w:styleId="FootnoteTextChar">
    <w:name w:val="Footnote Text Char"/>
    <w:basedOn w:val="DefaultParagraphFont"/>
    <w:link w:val="FootnoteText"/>
    <w:uiPriority w:val="99"/>
    <w:rsid w:val="00576A2D"/>
    <w:rPr>
      <w:sz w:val="20"/>
      <w:szCs w:val="20"/>
    </w:rPr>
  </w:style>
  <w:style w:type="character" w:styleId="FootnoteReference">
    <w:name w:val="footnote reference"/>
    <w:basedOn w:val="DefaultParagraphFont"/>
    <w:uiPriority w:val="99"/>
    <w:semiHidden/>
    <w:unhideWhenUsed/>
    <w:rsid w:val="00576A2D"/>
    <w:rPr>
      <w:vertAlign w:val="superscript"/>
    </w:rPr>
  </w:style>
  <w:style w:type="paragraph" w:styleId="ListParagraph">
    <w:name w:val="List Paragraph"/>
    <w:basedOn w:val="Normal"/>
    <w:uiPriority w:val="34"/>
    <w:qFormat/>
    <w:rsid w:val="00576A2D"/>
    <w:pPr>
      <w:ind w:left="720"/>
      <w:contextualSpacing/>
    </w:pPr>
  </w:style>
  <w:style w:type="paragraph" w:styleId="Footer">
    <w:name w:val="footer"/>
    <w:basedOn w:val="Normal"/>
    <w:link w:val="FooterChar"/>
    <w:uiPriority w:val="99"/>
    <w:unhideWhenUsed/>
    <w:rsid w:val="002B442B"/>
    <w:pPr>
      <w:tabs>
        <w:tab w:val="center" w:pos="4680"/>
        <w:tab w:val="right" w:pos="9360"/>
      </w:tabs>
      <w:spacing w:line="240" w:lineRule="auto"/>
    </w:pPr>
  </w:style>
  <w:style w:type="character" w:customStyle="1" w:styleId="FooterChar">
    <w:name w:val="Footer Char"/>
    <w:basedOn w:val="DefaultParagraphFont"/>
    <w:link w:val="Footer"/>
    <w:uiPriority w:val="99"/>
    <w:rsid w:val="002B442B"/>
  </w:style>
  <w:style w:type="paragraph" w:styleId="BalloonText">
    <w:name w:val="Balloon Text"/>
    <w:basedOn w:val="Normal"/>
    <w:link w:val="BalloonTextChar"/>
    <w:uiPriority w:val="99"/>
    <w:semiHidden/>
    <w:unhideWhenUsed/>
    <w:rsid w:val="008E2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BF"/>
    <w:rPr>
      <w:rFonts w:ascii="Tahoma" w:hAnsi="Tahoma" w:cs="Tahoma"/>
      <w:sz w:val="16"/>
      <w:szCs w:val="16"/>
    </w:rPr>
  </w:style>
  <w:style w:type="table" w:styleId="TableGrid">
    <w:name w:val="Table Grid"/>
    <w:basedOn w:val="TableNormal"/>
    <w:uiPriority w:val="59"/>
    <w:rsid w:val="00FE470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715">
      <w:bodyDiv w:val="1"/>
      <w:marLeft w:val="0"/>
      <w:marRight w:val="0"/>
      <w:marTop w:val="0"/>
      <w:marBottom w:val="0"/>
      <w:divBdr>
        <w:top w:val="none" w:sz="0" w:space="0" w:color="auto"/>
        <w:left w:val="none" w:sz="0" w:space="0" w:color="auto"/>
        <w:bottom w:val="none" w:sz="0" w:space="0" w:color="auto"/>
        <w:right w:val="none" w:sz="0" w:space="0" w:color="auto"/>
      </w:divBdr>
    </w:div>
    <w:div w:id="711031988">
      <w:bodyDiv w:val="1"/>
      <w:marLeft w:val="0"/>
      <w:marRight w:val="0"/>
      <w:marTop w:val="0"/>
      <w:marBottom w:val="0"/>
      <w:divBdr>
        <w:top w:val="none" w:sz="0" w:space="0" w:color="auto"/>
        <w:left w:val="none" w:sz="0" w:space="0" w:color="auto"/>
        <w:bottom w:val="none" w:sz="0" w:space="0" w:color="auto"/>
        <w:right w:val="none" w:sz="0" w:space="0" w:color="auto"/>
      </w:divBdr>
    </w:div>
    <w:div w:id="1015308586">
      <w:bodyDiv w:val="1"/>
      <w:marLeft w:val="0"/>
      <w:marRight w:val="0"/>
      <w:marTop w:val="0"/>
      <w:marBottom w:val="0"/>
      <w:divBdr>
        <w:top w:val="none" w:sz="0" w:space="0" w:color="auto"/>
        <w:left w:val="none" w:sz="0" w:space="0" w:color="auto"/>
        <w:bottom w:val="none" w:sz="0" w:space="0" w:color="auto"/>
        <w:right w:val="none" w:sz="0" w:space="0" w:color="auto"/>
      </w:divBdr>
    </w:div>
    <w:div w:id="1104348974">
      <w:bodyDiv w:val="1"/>
      <w:marLeft w:val="0"/>
      <w:marRight w:val="0"/>
      <w:marTop w:val="0"/>
      <w:marBottom w:val="0"/>
      <w:divBdr>
        <w:top w:val="none" w:sz="0" w:space="0" w:color="auto"/>
        <w:left w:val="none" w:sz="0" w:space="0" w:color="auto"/>
        <w:bottom w:val="none" w:sz="0" w:space="0" w:color="auto"/>
        <w:right w:val="none" w:sz="0" w:space="0" w:color="auto"/>
      </w:divBdr>
    </w:div>
    <w:div w:id="20314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8BC7-80C9-4D57-8B8B-8CDE0F60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13</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User</cp:lastModifiedBy>
  <cp:revision>1464</cp:revision>
  <cp:lastPrinted>2016-08-28T13:45:00Z</cp:lastPrinted>
  <dcterms:created xsi:type="dcterms:W3CDTF">2014-05-05T23:14:00Z</dcterms:created>
  <dcterms:modified xsi:type="dcterms:W3CDTF">2016-09-13T16:03:00Z</dcterms:modified>
</cp:coreProperties>
</file>