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06F8" w:rsidRPr="0088637B" w:rsidRDefault="00AD06F8" w:rsidP="00AD06F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4484370</wp:posOffset>
                </wp:positionH>
                <wp:positionV relativeFrom="paragraph">
                  <wp:posOffset>-946150</wp:posOffset>
                </wp:positionV>
                <wp:extent cx="914400" cy="9144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3.1pt;margin-top:-74.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" strokecolor="white [3212]"/>
            </w:pict>
          </mc:Fallback>
        </mc:AlternateContent>
      </w:r>
      <w:r w:rsidRPr="0088637B">
        <w:rPr>
          <w:rFonts w:ascii="Times New Roman" w:hAnsi="Times New Roman" w:cs="Times New Roman"/>
          <w:b/>
          <w:sz w:val="24"/>
          <w:szCs w:val="24"/>
        </w:rPr>
        <w:t>BAB I</w:t>
      </w:r>
    </w:p>
    <w:p w:rsidR="00AD06F8" w:rsidRPr="0088637B" w:rsidRDefault="00AD06F8" w:rsidP="00AD06F8">
      <w:pPr>
        <w:spacing w:after="0" w:line="480" w:lineRule="auto"/>
        <w:jc w:val="center"/>
        <w:rPr>
          <w:rFonts w:ascii="Times New Roman" w:hAnsi="Times New Roman" w:cs="Times New Roman"/>
          <w:b/>
          <w:sz w:val="24"/>
          <w:szCs w:val="24"/>
        </w:rPr>
      </w:pPr>
      <w:r w:rsidRPr="0088637B">
        <w:rPr>
          <w:rFonts w:ascii="Times New Roman" w:hAnsi="Times New Roman" w:cs="Times New Roman"/>
          <w:b/>
          <w:sz w:val="24"/>
          <w:szCs w:val="24"/>
        </w:rPr>
        <w:t>PENDAHULUAN</w:t>
      </w:r>
    </w:p>
    <w:p w:rsidR="00AD06F8" w:rsidRPr="0088637B" w:rsidRDefault="00AD06F8" w:rsidP="00AD06F8">
      <w:pPr>
        <w:pStyle w:val="ListParagraph"/>
        <w:numPr>
          <w:ilvl w:val="0"/>
          <w:numId w:val="1"/>
        </w:numPr>
        <w:spacing w:after="0" w:line="480" w:lineRule="auto"/>
        <w:ind w:left="284" w:hanging="284"/>
        <w:rPr>
          <w:rFonts w:ascii="Times New Roman" w:hAnsi="Times New Roman" w:cs="Times New Roman"/>
          <w:b/>
          <w:sz w:val="24"/>
          <w:szCs w:val="24"/>
        </w:rPr>
      </w:pPr>
      <w:r w:rsidRPr="0088637B">
        <w:rPr>
          <w:rFonts w:ascii="Times New Roman" w:hAnsi="Times New Roman" w:cs="Times New Roman"/>
          <w:b/>
          <w:sz w:val="24"/>
          <w:szCs w:val="24"/>
        </w:rPr>
        <w:t xml:space="preserve">Latar Belakang </w:t>
      </w:r>
    </w:p>
    <w:p w:rsidR="00AD06F8" w:rsidRDefault="00AD06F8" w:rsidP="00AD06F8">
      <w:pPr>
        <w:spacing w:after="0" w:line="480" w:lineRule="auto"/>
        <w:ind w:firstLine="709"/>
        <w:jc w:val="both"/>
        <w:rPr>
          <w:rFonts w:ascii="Times New Roman" w:eastAsia="Times New Roman" w:hAnsi="Times New Roman" w:cs="Times New Roman"/>
          <w:sz w:val="24"/>
          <w:szCs w:val="24"/>
        </w:rPr>
      </w:pPr>
      <w:r w:rsidRPr="00C61EDB">
        <w:rPr>
          <w:rFonts w:ascii="Times New Roman" w:eastAsia="Times New Roman" w:hAnsi="Times New Roman" w:cs="Times New Roman"/>
          <w:sz w:val="24"/>
          <w:szCs w:val="24"/>
        </w:rPr>
        <w:t>Agama mempunyai kedudukan dan peranan yang sangat penting dan strategis, utamanya sebagai landasan spiritual, moral dan etika dalam hidup dan kehidupan umat manusia. Agama sebagai system nilai seharusnya dipahami, dihayati dan diamalkan oleh seluruh pemeluknya dalam tatanan kehidupan setiap individu, keluarga dan masyarakat serta menjiwai kehidupan berbangsa dan bernegara.</w:t>
      </w:r>
      <w:r>
        <w:rPr>
          <w:rFonts w:ascii="Times New Roman" w:eastAsia="Times New Roman" w:hAnsi="Times New Roman" w:cs="Times New Roman"/>
          <w:sz w:val="24"/>
          <w:szCs w:val="24"/>
        </w:rPr>
        <w:t xml:space="preserve"> </w:t>
      </w:r>
      <w:r w:rsidRPr="00C61EDB">
        <w:rPr>
          <w:rFonts w:ascii="Times New Roman" w:eastAsia="Times New Roman" w:hAnsi="Times New Roman" w:cs="Times New Roman"/>
          <w:sz w:val="24"/>
          <w:szCs w:val="24"/>
        </w:rPr>
        <w:t xml:space="preserve">Penyuluh agama </w:t>
      </w:r>
      <w:r>
        <w:rPr>
          <w:rFonts w:ascii="Times New Roman" w:eastAsia="Times New Roman" w:hAnsi="Times New Roman" w:cs="Times New Roman"/>
          <w:sz w:val="24"/>
          <w:szCs w:val="24"/>
        </w:rPr>
        <w:t>Islam</w:t>
      </w:r>
      <w:r w:rsidRPr="00C61EDB">
        <w:rPr>
          <w:rFonts w:ascii="Times New Roman" w:eastAsia="Times New Roman" w:hAnsi="Times New Roman" w:cs="Times New Roman"/>
          <w:sz w:val="24"/>
          <w:szCs w:val="24"/>
        </w:rPr>
        <w:t xml:space="preserve"> sebagai pelaksana kegiatan penyiaran agama mempunyai peranan yang sangat strategis. Karena berbicara masalah dakwah atau kepenyuluhan agama berarti berbicara masalah ummat dengan semua problematika</w:t>
      </w:r>
      <w:r>
        <w:rPr>
          <w:rFonts w:ascii="Times New Roman" w:eastAsia="Times New Roman" w:hAnsi="Times New Roman" w:cs="Times New Roman"/>
          <w:sz w:val="24"/>
          <w:szCs w:val="24"/>
        </w:rPr>
        <w:t>nya</w:t>
      </w:r>
      <w:r w:rsidRPr="00C61EDB">
        <w:rPr>
          <w:rFonts w:ascii="Times New Roman" w:eastAsia="Times New Roman" w:hAnsi="Times New Roman" w:cs="Times New Roman"/>
          <w:sz w:val="24"/>
          <w:szCs w:val="24"/>
        </w:rPr>
        <w:t>. Sebab banyak kasus dan dari banyak fakta dakwah, kita melihat tanda-tanda betapa kema</w:t>
      </w:r>
      <w:r>
        <w:rPr>
          <w:rFonts w:ascii="Times New Roman" w:eastAsia="Times New Roman" w:hAnsi="Times New Roman" w:cs="Times New Roman"/>
          <w:sz w:val="24"/>
          <w:szCs w:val="24"/>
        </w:rPr>
        <w:t>s</w:t>
      </w:r>
      <w:r w:rsidRPr="00C61EDB">
        <w:rPr>
          <w:rFonts w:ascii="Times New Roman" w:eastAsia="Times New Roman" w:hAnsi="Times New Roman" w:cs="Times New Roman"/>
          <w:sz w:val="24"/>
          <w:szCs w:val="24"/>
        </w:rPr>
        <w:t>lahatan ummat (jamaah) tidak merupakan sesuatu yang obyektif atau dengan kata lain belum mampu diwujudkan oleh pelaksana dakwah (</w:t>
      </w:r>
      <w:r>
        <w:rPr>
          <w:rFonts w:ascii="Times New Roman" w:eastAsia="Times New Roman" w:hAnsi="Times New Roman" w:cs="Times New Roman"/>
          <w:sz w:val="24"/>
          <w:szCs w:val="24"/>
        </w:rPr>
        <w:t>p</w:t>
      </w:r>
      <w:r w:rsidRPr="00C61EDB">
        <w:rPr>
          <w:rFonts w:ascii="Times New Roman" w:eastAsia="Times New Roman" w:hAnsi="Times New Roman" w:cs="Times New Roman"/>
          <w:sz w:val="24"/>
          <w:szCs w:val="24"/>
        </w:rPr>
        <w:t>enyuluh).</w:t>
      </w:r>
    </w:p>
    <w:p w:rsidR="00AD06F8" w:rsidRPr="008B738C" w:rsidRDefault="00AD06F8" w:rsidP="00AD06F8">
      <w:pPr>
        <w:spacing w:after="0" w:line="480" w:lineRule="auto"/>
        <w:ind w:firstLine="709"/>
        <w:jc w:val="both"/>
        <w:rPr>
          <w:rFonts w:ascii="Times New Roman" w:eastAsia="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1998345</wp:posOffset>
                </wp:positionH>
                <wp:positionV relativeFrom="paragraph">
                  <wp:posOffset>3121660</wp:posOffset>
                </wp:positionV>
                <wp:extent cx="914400" cy="390525"/>
                <wp:effectExtent l="0" t="190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6F8" w:rsidRDefault="00AD06F8" w:rsidP="00AD06F8">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7.35pt;margin-top:245.8pt;width:1in;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rzfQIAAAU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" stroked="f">
                <v:textbox>
                  <w:txbxContent>
                    <w:p w:rsidR="00AD06F8" w:rsidRDefault="00AD06F8" w:rsidP="00AD06F8">
                      <w:pPr>
                        <w:jc w:val="center"/>
                      </w:pPr>
                      <w:r>
                        <w:t>1</w:t>
                      </w:r>
                    </w:p>
                  </w:txbxContent>
                </v:textbox>
              </v:rect>
            </w:pict>
          </mc:Fallback>
        </mc:AlternateContent>
      </w:r>
      <w:r w:rsidRPr="00C61EDB">
        <w:rPr>
          <w:rFonts w:ascii="Times New Roman" w:eastAsia="Times New Roman" w:hAnsi="Times New Roman" w:cs="Times New Roman"/>
          <w:sz w:val="24"/>
          <w:szCs w:val="24"/>
        </w:rPr>
        <w:t>Hal ini merupakan salah satu problematika dakwah dari sisi pelaksana dakwah (</w:t>
      </w:r>
      <w:r>
        <w:rPr>
          <w:rFonts w:ascii="Times New Roman" w:eastAsia="Times New Roman" w:hAnsi="Times New Roman" w:cs="Times New Roman"/>
          <w:sz w:val="24"/>
          <w:szCs w:val="24"/>
        </w:rPr>
        <w:t>da’i</w:t>
      </w:r>
      <w:r w:rsidRPr="00C61EDB">
        <w:rPr>
          <w:rFonts w:ascii="Times New Roman" w:eastAsia="Times New Roman" w:hAnsi="Times New Roman" w:cs="Times New Roman"/>
          <w:sz w:val="24"/>
          <w:szCs w:val="24"/>
        </w:rPr>
        <w:t xml:space="preserve">, muballigh, Penyuluh), dimana sebagian aktivitas dakwah belum mampu menterjemahkan persoalan yang dihadapi umat secara rinci, untuk kemudian dicarikan jalan keluarnya dalam konteks dakwah </w:t>
      </w:r>
      <w:r>
        <w:rPr>
          <w:rFonts w:ascii="Times New Roman" w:eastAsia="Times New Roman" w:hAnsi="Times New Roman" w:cs="Times New Roman"/>
          <w:sz w:val="24"/>
          <w:szCs w:val="24"/>
        </w:rPr>
        <w:t>Islam</w:t>
      </w:r>
      <w:r w:rsidRPr="00C61EDB">
        <w:rPr>
          <w:rFonts w:ascii="Times New Roman" w:eastAsia="Times New Roman" w:hAnsi="Times New Roman" w:cs="Times New Roman"/>
          <w:sz w:val="24"/>
          <w:szCs w:val="24"/>
        </w:rPr>
        <w:t xml:space="preserve">. Ungkapan ini tidak memperkecil peran para pelaksana dakwah, Sebab, betapapun rendahnya kualitas keilmuan dan kemampuan penyampaian  seorang </w:t>
      </w:r>
      <w:r>
        <w:rPr>
          <w:rFonts w:ascii="Times New Roman" w:eastAsia="Times New Roman" w:hAnsi="Times New Roman" w:cs="Times New Roman"/>
          <w:sz w:val="24"/>
          <w:szCs w:val="24"/>
        </w:rPr>
        <w:t>da’i</w:t>
      </w:r>
      <w:r w:rsidRPr="00C61EDB">
        <w:rPr>
          <w:rFonts w:ascii="Times New Roman" w:eastAsia="Times New Roman" w:hAnsi="Times New Roman" w:cs="Times New Roman"/>
          <w:sz w:val="24"/>
          <w:szCs w:val="24"/>
        </w:rPr>
        <w:t xml:space="preserve">, muballigh, ataupun penyuluh agama, umumnya umat </w:t>
      </w:r>
      <w:r>
        <w:rPr>
          <w:rFonts w:ascii="Times New Roman" w:eastAsia="Times New Roman" w:hAnsi="Times New Roman" w:cs="Times New Roman"/>
          <w:sz w:val="24"/>
          <w:szCs w:val="24"/>
        </w:rPr>
        <w:t>Islam</w:t>
      </w:r>
      <w:r w:rsidRPr="00C61EDB">
        <w:rPr>
          <w:rFonts w:ascii="Times New Roman" w:eastAsia="Times New Roman" w:hAnsi="Times New Roman" w:cs="Times New Roman"/>
          <w:sz w:val="24"/>
          <w:szCs w:val="24"/>
        </w:rPr>
        <w:t xml:space="preserve"> (obyek dakwah) menyadari bahwa ia (</w:t>
      </w:r>
      <w:r>
        <w:rPr>
          <w:rFonts w:ascii="Times New Roman" w:eastAsia="Times New Roman" w:hAnsi="Times New Roman" w:cs="Times New Roman"/>
          <w:sz w:val="24"/>
          <w:szCs w:val="24"/>
        </w:rPr>
        <w:t>da’i</w:t>
      </w:r>
      <w:r w:rsidRPr="00C61E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C61EDB">
        <w:rPr>
          <w:rFonts w:ascii="Times New Roman" w:eastAsia="Times New Roman" w:hAnsi="Times New Roman" w:cs="Times New Roman"/>
          <w:sz w:val="24"/>
          <w:szCs w:val="24"/>
        </w:rPr>
        <w:t xml:space="preserve">uballigh atau </w:t>
      </w:r>
      <w:r>
        <w:rPr>
          <w:rFonts w:ascii="Times New Roman" w:eastAsia="Times New Roman" w:hAnsi="Times New Roman" w:cs="Times New Roman"/>
          <w:sz w:val="24"/>
          <w:szCs w:val="24"/>
        </w:rPr>
        <w:t>p</w:t>
      </w:r>
      <w:r w:rsidRPr="00C61EDB">
        <w:rPr>
          <w:rFonts w:ascii="Times New Roman" w:eastAsia="Times New Roman" w:hAnsi="Times New Roman" w:cs="Times New Roman"/>
          <w:sz w:val="24"/>
          <w:szCs w:val="24"/>
        </w:rPr>
        <w:t xml:space="preserve">enyuluh </w:t>
      </w:r>
      <w:r>
        <w:rPr>
          <w:rFonts w:ascii="Times New Roman" w:eastAsia="Times New Roman" w:hAnsi="Times New Roman" w:cs="Times New Roman"/>
          <w:sz w:val="24"/>
          <w:szCs w:val="24"/>
        </w:rPr>
        <w:t>a</w:t>
      </w:r>
      <w:r w:rsidRPr="00C61EDB">
        <w:rPr>
          <w:rFonts w:ascii="Times New Roman" w:eastAsia="Times New Roman" w:hAnsi="Times New Roman" w:cs="Times New Roman"/>
          <w:sz w:val="24"/>
          <w:szCs w:val="24"/>
        </w:rPr>
        <w:t xml:space="preserve">gama </w:t>
      </w:r>
      <w:r>
        <w:rPr>
          <w:rFonts w:ascii="Times New Roman" w:eastAsia="Times New Roman" w:hAnsi="Times New Roman" w:cs="Times New Roman"/>
          <w:sz w:val="24"/>
          <w:szCs w:val="24"/>
        </w:rPr>
        <w:t>Islam</w:t>
      </w:r>
      <w:r w:rsidRPr="00C61EDB">
        <w:rPr>
          <w:rFonts w:ascii="Times New Roman" w:eastAsia="Times New Roman" w:hAnsi="Times New Roman" w:cs="Times New Roman"/>
          <w:sz w:val="24"/>
          <w:szCs w:val="24"/>
        </w:rPr>
        <w:t xml:space="preserve">) tetap merupakan figur sentral dari gerakan dakwah. </w:t>
      </w:r>
      <w:r>
        <w:rPr>
          <w:rFonts w:ascii="Times New Roman" w:eastAsia="Times New Roman" w:hAnsi="Times New Roman" w:cs="Times New Roman"/>
          <w:sz w:val="24"/>
          <w:szCs w:val="24"/>
        </w:rPr>
        <w:lastRenderedPageBreak/>
        <w:t>da’i</w:t>
      </w:r>
      <w:r w:rsidRPr="00C61EDB">
        <w:rPr>
          <w:rFonts w:ascii="Times New Roman" w:eastAsia="Times New Roman" w:hAnsi="Times New Roman" w:cs="Times New Roman"/>
          <w:sz w:val="24"/>
          <w:szCs w:val="24"/>
        </w:rPr>
        <w:t xml:space="preserve">/penyuluh Agama </w:t>
      </w:r>
      <w:r>
        <w:rPr>
          <w:rFonts w:ascii="Times New Roman" w:eastAsia="Times New Roman" w:hAnsi="Times New Roman" w:cs="Times New Roman"/>
          <w:sz w:val="24"/>
          <w:szCs w:val="24"/>
        </w:rPr>
        <w:t>Islam</w:t>
      </w:r>
      <w:r w:rsidRPr="00C61EDB">
        <w:rPr>
          <w:rFonts w:ascii="Times New Roman" w:eastAsia="Times New Roman" w:hAnsi="Times New Roman" w:cs="Times New Roman"/>
          <w:sz w:val="24"/>
          <w:szCs w:val="24"/>
        </w:rPr>
        <w:t xml:space="preserve"> merupakan ungsur yang dominan dalam pelaksanaan dakwah/kepenyuluah agama, bahkan lebih dari itu ia merupakan pemegang kunci yang terpenting terhadap sukses atau tidaknya pelaksanaan dakwah/penyuluhan agama.</w:t>
      </w:r>
      <w:r>
        <w:rPr>
          <w:rFonts w:ascii="Times New Roman" w:eastAsia="Times New Roman" w:hAnsi="Times New Roman" w:cs="Times New Roman"/>
          <w:sz w:val="24"/>
          <w:szCs w:val="24"/>
        </w:rPr>
        <w:t xml:space="preserve"> </w:t>
      </w:r>
      <w:r w:rsidRPr="00C61EDB">
        <w:rPr>
          <w:rFonts w:ascii="Times New Roman" w:eastAsia="Times New Roman" w:hAnsi="Times New Roman" w:cs="Times New Roman"/>
          <w:sz w:val="24"/>
          <w:szCs w:val="24"/>
        </w:rPr>
        <w:t xml:space="preserve">Untuk menjabarkan tugas itu, maka Keputusan Menteri Agama (KMA) Nomor 1 Tahun 2001 telah menggariskan fungsi </w:t>
      </w:r>
      <w:r>
        <w:rPr>
          <w:rFonts w:ascii="Times New Roman" w:eastAsia="Times New Roman" w:hAnsi="Times New Roman" w:cs="Times New Roman"/>
          <w:sz w:val="24"/>
          <w:szCs w:val="24"/>
        </w:rPr>
        <w:t>penyuluh</w:t>
      </w:r>
      <w:r w:rsidRPr="00C61EDB">
        <w:rPr>
          <w:rFonts w:ascii="Times New Roman" w:eastAsia="Times New Roman" w:hAnsi="Times New Roman" w:cs="Times New Roman"/>
          <w:sz w:val="24"/>
          <w:szCs w:val="24"/>
        </w:rPr>
        <w:t xml:space="preserve"> Agama meliputi empat masalah pokok, yaitu : </w:t>
      </w:r>
    </w:p>
    <w:p w:rsidR="00AD06F8" w:rsidRDefault="00AD06F8" w:rsidP="00AD06F8">
      <w:pPr>
        <w:pStyle w:val="ListParagraph"/>
        <w:numPr>
          <w:ilvl w:val="0"/>
          <w:numId w:val="2"/>
        </w:numPr>
        <w:spacing w:after="0" w:line="240" w:lineRule="auto"/>
        <w:ind w:left="709" w:hanging="283"/>
        <w:jc w:val="both"/>
        <w:rPr>
          <w:rFonts w:ascii="Times New Roman" w:eastAsia="Times New Roman" w:hAnsi="Times New Roman" w:cs="Times New Roman"/>
          <w:sz w:val="24"/>
          <w:szCs w:val="24"/>
        </w:rPr>
      </w:pPr>
      <w:r w:rsidRPr="0088637B">
        <w:rPr>
          <w:rFonts w:ascii="Times New Roman" w:eastAsia="Times New Roman" w:hAnsi="Times New Roman" w:cs="Times New Roman"/>
          <w:sz w:val="24"/>
          <w:szCs w:val="24"/>
        </w:rPr>
        <w:t xml:space="preserve"> Memperlancar pelaksanaan pembangunan di bidang keagamaan. </w:t>
      </w:r>
    </w:p>
    <w:p w:rsidR="00AD06F8" w:rsidRDefault="00AD06F8" w:rsidP="00AD06F8">
      <w:pPr>
        <w:pStyle w:val="ListParagraph"/>
        <w:numPr>
          <w:ilvl w:val="0"/>
          <w:numId w:val="2"/>
        </w:numPr>
        <w:spacing w:after="0" w:line="240" w:lineRule="auto"/>
        <w:ind w:left="709" w:hanging="283"/>
        <w:jc w:val="both"/>
        <w:rPr>
          <w:rFonts w:ascii="Times New Roman" w:eastAsia="Times New Roman" w:hAnsi="Times New Roman" w:cs="Times New Roman"/>
          <w:sz w:val="24"/>
          <w:szCs w:val="24"/>
        </w:rPr>
      </w:pPr>
      <w:r w:rsidRPr="0088637B">
        <w:rPr>
          <w:rFonts w:ascii="Times New Roman" w:eastAsia="Times New Roman" w:hAnsi="Times New Roman" w:cs="Times New Roman"/>
          <w:sz w:val="24"/>
          <w:szCs w:val="24"/>
        </w:rPr>
        <w:t>Membina dan mengkoordinasikan pelaksanaan tugas serta administrasi kementerian.</w:t>
      </w:r>
    </w:p>
    <w:p w:rsidR="00AD06F8" w:rsidRDefault="00AD06F8" w:rsidP="00AD06F8">
      <w:pPr>
        <w:pStyle w:val="ListParagraph"/>
        <w:numPr>
          <w:ilvl w:val="0"/>
          <w:numId w:val="2"/>
        </w:numPr>
        <w:spacing w:after="0" w:line="240" w:lineRule="auto"/>
        <w:ind w:left="709" w:hanging="283"/>
        <w:jc w:val="both"/>
        <w:rPr>
          <w:rFonts w:ascii="Times New Roman" w:eastAsia="Times New Roman" w:hAnsi="Times New Roman" w:cs="Times New Roman"/>
          <w:sz w:val="24"/>
          <w:szCs w:val="24"/>
        </w:rPr>
      </w:pPr>
      <w:r w:rsidRPr="0088637B">
        <w:rPr>
          <w:rFonts w:ascii="Times New Roman" w:eastAsia="Times New Roman" w:hAnsi="Times New Roman" w:cs="Times New Roman"/>
          <w:sz w:val="24"/>
          <w:szCs w:val="24"/>
        </w:rPr>
        <w:t xml:space="preserve">Melaksanakan penelitian dan pengembangan terapan pendidikan dan pelatihan tertentu dalam rangka mendukung kebijakan di bidang keagamaan. </w:t>
      </w:r>
    </w:p>
    <w:p w:rsidR="00AD06F8" w:rsidRDefault="00AD06F8" w:rsidP="00AD06F8">
      <w:pPr>
        <w:pStyle w:val="ListParagraph"/>
        <w:numPr>
          <w:ilvl w:val="0"/>
          <w:numId w:val="2"/>
        </w:numPr>
        <w:spacing w:after="0" w:line="240" w:lineRule="auto"/>
        <w:ind w:left="709" w:hanging="283"/>
        <w:jc w:val="both"/>
        <w:rPr>
          <w:rFonts w:ascii="Times New Roman" w:eastAsia="Times New Roman" w:hAnsi="Times New Roman" w:cs="Times New Roman"/>
          <w:sz w:val="24"/>
          <w:szCs w:val="24"/>
        </w:rPr>
      </w:pPr>
      <w:r w:rsidRPr="0088637B">
        <w:rPr>
          <w:rFonts w:ascii="Times New Roman" w:eastAsia="Times New Roman" w:hAnsi="Times New Roman" w:cs="Times New Roman"/>
          <w:sz w:val="24"/>
          <w:szCs w:val="24"/>
        </w:rPr>
        <w:t>Melaksanakan pengawasan fungsional.</w:t>
      </w:r>
      <w:r>
        <w:rPr>
          <w:rStyle w:val="FootnoteReference"/>
          <w:rFonts w:ascii="Times New Roman" w:eastAsia="Times New Roman" w:hAnsi="Times New Roman" w:cs="Times New Roman"/>
          <w:sz w:val="24"/>
          <w:szCs w:val="24"/>
        </w:rPr>
        <w:footnoteReference w:id="1"/>
      </w:r>
    </w:p>
    <w:p w:rsidR="00AD06F8" w:rsidRPr="0088637B" w:rsidRDefault="00AD06F8" w:rsidP="00AD06F8">
      <w:pPr>
        <w:pStyle w:val="ListParagraph"/>
        <w:spacing w:after="0" w:line="240" w:lineRule="auto"/>
        <w:ind w:left="1069"/>
        <w:jc w:val="both"/>
        <w:rPr>
          <w:rFonts w:ascii="Times New Roman" w:eastAsia="Times New Roman" w:hAnsi="Times New Roman" w:cs="Times New Roman"/>
          <w:sz w:val="24"/>
          <w:szCs w:val="24"/>
        </w:rPr>
      </w:pPr>
      <w:r w:rsidRPr="0088637B">
        <w:rPr>
          <w:rFonts w:ascii="Times New Roman" w:eastAsia="Times New Roman" w:hAnsi="Times New Roman" w:cs="Times New Roman"/>
          <w:sz w:val="24"/>
          <w:szCs w:val="24"/>
        </w:rPr>
        <w:t xml:space="preserve"> </w:t>
      </w:r>
    </w:p>
    <w:p w:rsidR="00AD06F8" w:rsidRDefault="00AD06F8" w:rsidP="00AD06F8">
      <w:pPr>
        <w:spacing w:after="0" w:line="480" w:lineRule="auto"/>
        <w:ind w:firstLine="720"/>
        <w:jc w:val="both"/>
        <w:rPr>
          <w:rFonts w:ascii="Times New Roman" w:eastAsia="Times New Roman" w:hAnsi="Times New Roman" w:cs="Times New Roman"/>
          <w:sz w:val="24"/>
          <w:szCs w:val="24"/>
        </w:rPr>
      </w:pPr>
      <w:r w:rsidRPr="00C61EDB">
        <w:rPr>
          <w:rFonts w:ascii="Times New Roman" w:eastAsia="Times New Roman" w:hAnsi="Times New Roman" w:cs="Times New Roman"/>
          <w:sz w:val="24"/>
          <w:szCs w:val="24"/>
        </w:rPr>
        <w:t xml:space="preserve">Dalam usaha mengimplementasikan fungsi di atas, maka penyuluhan agama </w:t>
      </w:r>
      <w:r>
        <w:rPr>
          <w:rFonts w:ascii="Times New Roman" w:eastAsia="Times New Roman" w:hAnsi="Times New Roman" w:cs="Times New Roman"/>
          <w:sz w:val="24"/>
          <w:szCs w:val="24"/>
        </w:rPr>
        <w:t>Islam</w:t>
      </w:r>
      <w:r w:rsidRPr="00C61EDB">
        <w:rPr>
          <w:rFonts w:ascii="Times New Roman" w:eastAsia="Times New Roman" w:hAnsi="Times New Roman" w:cs="Times New Roman"/>
          <w:sz w:val="24"/>
          <w:szCs w:val="24"/>
        </w:rPr>
        <w:t xml:space="preserve"> merupakan salah satu bentuk satuan kegiatan yang memiliki nilai strategis, khususnya dalam menjalankan fungsi memperlancar pelaksanaan pembangunan di bidang keagamaan. Kemudian, untuk menjalankan penyuluhan ini, pemerintah telah melakukan reposisi kedudukan dan fungsi penyuluh, berdasarkan Keputusan Presiden No. 87 Tahun 1999, yaitu yang menempatkan penyuluh Dal</w:t>
      </w:r>
      <w:r>
        <w:rPr>
          <w:rFonts w:ascii="Times New Roman" w:eastAsia="Times New Roman" w:hAnsi="Times New Roman" w:cs="Times New Roman"/>
          <w:sz w:val="24"/>
          <w:szCs w:val="24"/>
        </w:rPr>
        <w:t>am Kepres itu disebutkan bahwa:</w:t>
      </w:r>
    </w:p>
    <w:p w:rsidR="00AD06F8" w:rsidRDefault="00AD06F8" w:rsidP="00AD06F8">
      <w:pPr>
        <w:spacing w:after="0" w:line="240" w:lineRule="auto"/>
        <w:ind w:left="426"/>
        <w:jc w:val="both"/>
        <w:rPr>
          <w:rFonts w:ascii="Times New Roman" w:eastAsia="Times New Roman" w:hAnsi="Times New Roman" w:cs="Times New Roman"/>
          <w:sz w:val="24"/>
          <w:szCs w:val="24"/>
        </w:rPr>
      </w:pPr>
      <w:r w:rsidRPr="00C61EDB">
        <w:rPr>
          <w:rFonts w:ascii="Times New Roman" w:eastAsia="Times New Roman" w:hAnsi="Times New Roman" w:cs="Times New Roman"/>
          <w:sz w:val="24"/>
          <w:szCs w:val="24"/>
        </w:rPr>
        <w:t>Rumpun Keagamaan adalah rumpun jabatan fungsional Pegawai Negeri Sipil yang tugasnya berkaitan dengan penelitian, peningkatan atau pengembangan konsep, teori, dan metode operasional serta pelaksanaan kegiatan teknis yang berhubungan dengan pembinaan rohani dan moral masyarakat sesuai dengan agama yang dianutnya.</w:t>
      </w:r>
      <w:r>
        <w:rPr>
          <w:rStyle w:val="FootnoteReference"/>
          <w:rFonts w:ascii="Times New Roman" w:eastAsia="Times New Roman" w:hAnsi="Times New Roman" w:cs="Times New Roman"/>
          <w:sz w:val="24"/>
          <w:szCs w:val="24"/>
        </w:rPr>
        <w:footnoteReference w:id="2"/>
      </w:r>
    </w:p>
    <w:p w:rsidR="00AD06F8" w:rsidRDefault="00AD06F8" w:rsidP="00AD06F8">
      <w:pPr>
        <w:spacing w:after="0" w:line="240" w:lineRule="auto"/>
        <w:ind w:left="426"/>
        <w:jc w:val="both"/>
        <w:rPr>
          <w:rFonts w:ascii="Times New Roman" w:eastAsia="Times New Roman" w:hAnsi="Times New Roman" w:cs="Times New Roman"/>
          <w:sz w:val="24"/>
          <w:szCs w:val="24"/>
        </w:rPr>
      </w:pPr>
    </w:p>
    <w:p w:rsidR="00AD06F8" w:rsidRDefault="00AD06F8" w:rsidP="00AD06F8">
      <w:pPr>
        <w:spacing w:after="0" w:line="480" w:lineRule="auto"/>
        <w:ind w:firstLine="720"/>
        <w:jc w:val="both"/>
        <w:rPr>
          <w:rFonts w:ascii="Times New Roman" w:eastAsia="Times New Roman" w:hAnsi="Times New Roman" w:cs="Times New Roman"/>
          <w:sz w:val="24"/>
          <w:szCs w:val="24"/>
        </w:rPr>
      </w:pPr>
      <w:r w:rsidRPr="00C61EDB">
        <w:rPr>
          <w:rFonts w:ascii="Times New Roman" w:eastAsia="Times New Roman" w:hAnsi="Times New Roman" w:cs="Times New Roman"/>
          <w:sz w:val="24"/>
          <w:szCs w:val="24"/>
        </w:rPr>
        <w:lastRenderedPageBreak/>
        <w:t xml:space="preserve"> Kepres ini kemudian dijabarkan dalam Keputusan Bersama Meteri Agama dan Kepala Badan Kepegawaian Negara no: 574 tahun 1999 dan no: 178 Tahun 1999 tentang petunjuk pelaksanaan jabatan fungsional Penyuluh Agama dan Angka Kreditnya. </w:t>
      </w:r>
      <w:r>
        <w:rPr>
          <w:rFonts w:ascii="Times New Roman" w:eastAsia="Times New Roman" w:hAnsi="Times New Roman" w:cs="Times New Roman"/>
          <w:sz w:val="24"/>
          <w:szCs w:val="24"/>
        </w:rPr>
        <w:t xml:space="preserve"> </w:t>
      </w:r>
      <w:r w:rsidRPr="00C61EDB">
        <w:rPr>
          <w:rFonts w:ascii="Times New Roman" w:eastAsia="Times New Roman" w:hAnsi="Times New Roman" w:cs="Times New Roman"/>
          <w:sz w:val="24"/>
          <w:szCs w:val="24"/>
        </w:rPr>
        <w:t xml:space="preserve">Jadi, berdasarkan Kepres No: 87/1999 ini, berarti bahwa </w:t>
      </w:r>
    </w:p>
    <w:p w:rsidR="00AD06F8" w:rsidRDefault="00AD06F8" w:rsidP="00AD06F8">
      <w:pPr>
        <w:spacing w:after="0" w:line="240" w:lineRule="auto"/>
        <w:ind w:left="426"/>
        <w:jc w:val="both"/>
        <w:rPr>
          <w:rFonts w:ascii="Times New Roman" w:eastAsia="Times New Roman" w:hAnsi="Times New Roman" w:cs="Times New Roman"/>
          <w:sz w:val="24"/>
          <w:szCs w:val="24"/>
        </w:rPr>
      </w:pPr>
      <w:r w:rsidRPr="00C61EDB">
        <w:rPr>
          <w:rFonts w:ascii="Times New Roman" w:eastAsia="Times New Roman" w:hAnsi="Times New Roman" w:cs="Times New Roman"/>
          <w:sz w:val="24"/>
          <w:szCs w:val="24"/>
        </w:rPr>
        <w:t xml:space="preserve">Penyuluh Agama </w:t>
      </w:r>
      <w:r>
        <w:rPr>
          <w:rFonts w:ascii="Times New Roman" w:eastAsia="Times New Roman" w:hAnsi="Times New Roman" w:cs="Times New Roman"/>
          <w:sz w:val="24"/>
          <w:szCs w:val="24"/>
        </w:rPr>
        <w:t>Islam</w:t>
      </w:r>
      <w:r w:rsidRPr="00C61EDB">
        <w:rPr>
          <w:rFonts w:ascii="Times New Roman" w:eastAsia="Times New Roman" w:hAnsi="Times New Roman" w:cs="Times New Roman"/>
          <w:sz w:val="24"/>
          <w:szCs w:val="24"/>
        </w:rPr>
        <w:t xml:space="preserve"> secara </w:t>
      </w:r>
      <w:r w:rsidRPr="00C61EDB">
        <w:rPr>
          <w:rFonts w:ascii="Times New Roman" w:eastAsia="Times New Roman" w:hAnsi="Times New Roman" w:cs="Times New Roman"/>
          <w:i/>
          <w:iCs/>
          <w:sz w:val="24"/>
          <w:szCs w:val="24"/>
        </w:rPr>
        <w:t>de-jure</w:t>
      </w:r>
      <w:r w:rsidRPr="00C61EDB">
        <w:rPr>
          <w:rFonts w:ascii="Times New Roman" w:eastAsia="Times New Roman" w:hAnsi="Times New Roman" w:cs="Times New Roman"/>
          <w:sz w:val="24"/>
          <w:szCs w:val="24"/>
        </w:rPr>
        <w:t xml:space="preserve"> memiliki kedudukan yang sama dengan jabatan fungsional lainnya, seperti; peneliti, dosen/guru, widyaiswara, dokter, pengawas sekolah, akuntan, pustakawan, penyuluh KB, pen</w:t>
      </w:r>
      <w:r>
        <w:rPr>
          <w:rFonts w:ascii="Times New Roman" w:eastAsia="Times New Roman" w:hAnsi="Times New Roman" w:cs="Times New Roman"/>
          <w:sz w:val="24"/>
          <w:szCs w:val="24"/>
        </w:rPr>
        <w:t>yuluh pertanian dan sebagainya</w:t>
      </w:r>
      <w:r w:rsidRPr="00C61EDB">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
      </w:r>
    </w:p>
    <w:p w:rsidR="00AD06F8" w:rsidRPr="00C61EDB" w:rsidRDefault="00AD06F8" w:rsidP="00AD06F8">
      <w:pPr>
        <w:spacing w:after="0" w:line="240" w:lineRule="auto"/>
        <w:ind w:left="426"/>
        <w:jc w:val="both"/>
        <w:rPr>
          <w:rFonts w:ascii="Times New Roman" w:eastAsia="Times New Roman" w:hAnsi="Times New Roman" w:cs="Times New Roman"/>
          <w:sz w:val="24"/>
          <w:szCs w:val="24"/>
        </w:rPr>
      </w:pPr>
    </w:p>
    <w:p w:rsidR="00AD06F8" w:rsidRPr="00B05A45" w:rsidRDefault="00AD06F8" w:rsidP="00AD06F8">
      <w:pPr>
        <w:spacing w:after="0" w:line="480" w:lineRule="auto"/>
        <w:ind w:firstLine="720"/>
        <w:jc w:val="both"/>
        <w:rPr>
          <w:rFonts w:ascii="Times New Roman" w:eastAsia="Times New Roman" w:hAnsi="Times New Roman" w:cs="Times New Roman"/>
          <w:sz w:val="24"/>
          <w:szCs w:val="24"/>
        </w:rPr>
      </w:pPr>
      <w:r w:rsidRPr="00C61EDB">
        <w:rPr>
          <w:rFonts w:ascii="Times New Roman" w:eastAsia="Times New Roman" w:hAnsi="Times New Roman" w:cs="Times New Roman"/>
          <w:sz w:val="24"/>
          <w:szCs w:val="24"/>
        </w:rPr>
        <w:t xml:space="preserve">Namun demikian, tidak dipungkiri bahwa secara </w:t>
      </w:r>
      <w:r w:rsidRPr="00C61EDB">
        <w:rPr>
          <w:rFonts w:ascii="Times New Roman" w:eastAsia="Times New Roman" w:hAnsi="Times New Roman" w:cs="Times New Roman"/>
          <w:i/>
          <w:iCs/>
          <w:sz w:val="24"/>
          <w:szCs w:val="24"/>
        </w:rPr>
        <w:t>de facto,</w:t>
      </w:r>
      <w:r w:rsidRPr="00C61EDB">
        <w:rPr>
          <w:rFonts w:ascii="Times New Roman" w:eastAsia="Times New Roman" w:hAnsi="Times New Roman" w:cs="Times New Roman"/>
          <w:sz w:val="24"/>
          <w:szCs w:val="24"/>
        </w:rPr>
        <w:t xml:space="preserve"> Penyuluh Agama </w:t>
      </w:r>
      <w:r>
        <w:rPr>
          <w:rFonts w:ascii="Times New Roman" w:eastAsia="Times New Roman" w:hAnsi="Times New Roman" w:cs="Times New Roman"/>
          <w:sz w:val="24"/>
          <w:szCs w:val="24"/>
        </w:rPr>
        <w:t>Islam</w:t>
      </w:r>
      <w:r w:rsidRPr="00C61EDB">
        <w:rPr>
          <w:rFonts w:ascii="Times New Roman" w:eastAsia="Times New Roman" w:hAnsi="Times New Roman" w:cs="Times New Roman"/>
          <w:sz w:val="24"/>
          <w:szCs w:val="24"/>
        </w:rPr>
        <w:t xml:space="preserve"> yang menjadi pelaksana teknis program penyuluhan di masyarakat</w:t>
      </w:r>
      <w:r>
        <w:rPr>
          <w:rFonts w:ascii="Times New Roman" w:eastAsia="Times New Roman" w:hAnsi="Times New Roman" w:cs="Times New Roman"/>
          <w:sz w:val="24"/>
          <w:szCs w:val="24"/>
        </w:rPr>
        <w:t>.</w:t>
      </w:r>
      <w:r w:rsidRPr="00C61EDB">
        <w:rPr>
          <w:rFonts w:ascii="Times New Roman" w:eastAsia="Times New Roman" w:hAnsi="Times New Roman" w:cs="Times New Roman"/>
          <w:sz w:val="24"/>
          <w:szCs w:val="24"/>
        </w:rPr>
        <w:t xml:space="preserve"> Sejauh ini </w:t>
      </w:r>
      <w:r>
        <w:rPr>
          <w:rFonts w:ascii="Times New Roman" w:eastAsia="Times New Roman" w:hAnsi="Times New Roman" w:cs="Times New Roman"/>
          <w:sz w:val="24"/>
          <w:szCs w:val="24"/>
        </w:rPr>
        <w:t xml:space="preserve">penyuluh agama </w:t>
      </w:r>
      <w:r w:rsidRPr="00C61EDB">
        <w:rPr>
          <w:rFonts w:ascii="Times New Roman" w:eastAsia="Times New Roman" w:hAnsi="Times New Roman" w:cs="Times New Roman"/>
          <w:sz w:val="24"/>
          <w:szCs w:val="24"/>
        </w:rPr>
        <w:t xml:space="preserve">masih dihadapkan pada sejumlah problem, sejumlah problem  </w:t>
      </w:r>
      <w:r>
        <w:rPr>
          <w:rFonts w:ascii="Times New Roman" w:eastAsia="Times New Roman" w:hAnsi="Times New Roman" w:cs="Times New Roman"/>
          <w:sz w:val="24"/>
          <w:szCs w:val="24"/>
        </w:rPr>
        <w:t xml:space="preserve"> dalam program dalam lingkungan masyarakat dimana penyuluh agama sebagai salah seorang motivator dalam setiap acara keagamaan dewasa ini tidak menunjukan peran yang diharapkan, hal tersebut dapat dilihat pada berbagai kasus yang ada seperti perceraian sebab k</w:t>
      </w:r>
      <w:r w:rsidRPr="00B05A45">
        <w:rPr>
          <w:rFonts w:ascii="Times New Roman" w:hAnsi="Times New Roman" w:cs="Times New Roman"/>
          <w:sz w:val="24"/>
          <w:szCs w:val="24"/>
        </w:rPr>
        <w:t>egagalan membina rumah tangga bukan saja membahayakan</w:t>
      </w:r>
      <w:r>
        <w:rPr>
          <w:rFonts w:ascii="Times New Roman" w:hAnsi="Times New Roman" w:cs="Times New Roman"/>
          <w:sz w:val="24"/>
          <w:szCs w:val="24"/>
        </w:rPr>
        <w:t xml:space="preserve"> </w:t>
      </w:r>
      <w:r w:rsidRPr="00B05A45">
        <w:rPr>
          <w:rFonts w:ascii="Times New Roman" w:hAnsi="Times New Roman" w:cs="Times New Roman"/>
          <w:sz w:val="24"/>
          <w:szCs w:val="24"/>
        </w:rPr>
        <w:t>rumah tangga itu sendiri, tetapi juga sangat berpengaruh kepada kehidupan</w:t>
      </w:r>
      <w:r>
        <w:rPr>
          <w:rFonts w:ascii="Times New Roman" w:hAnsi="Times New Roman" w:cs="Times New Roman"/>
          <w:sz w:val="24"/>
          <w:szCs w:val="24"/>
        </w:rPr>
        <w:t xml:space="preserve"> masyarakat, d</w:t>
      </w:r>
      <w:r w:rsidRPr="00B05A45">
        <w:rPr>
          <w:rFonts w:ascii="Times New Roman" w:hAnsi="Times New Roman" w:cs="Times New Roman"/>
          <w:sz w:val="24"/>
          <w:szCs w:val="24"/>
        </w:rPr>
        <w:t>i suatu masyarakat yang</w:t>
      </w:r>
      <w:r>
        <w:rPr>
          <w:rFonts w:ascii="Times New Roman" w:hAnsi="Times New Roman" w:cs="Times New Roman"/>
          <w:sz w:val="24"/>
          <w:szCs w:val="24"/>
        </w:rPr>
        <w:t xml:space="preserve"> </w:t>
      </w:r>
      <w:r w:rsidRPr="00B05A45">
        <w:rPr>
          <w:rFonts w:ascii="Times New Roman" w:hAnsi="Times New Roman" w:cs="Times New Roman"/>
          <w:sz w:val="24"/>
          <w:szCs w:val="24"/>
        </w:rPr>
        <w:t>banyak terjadinya perceraian merupakan ukuran kondisi dari masyarakat</w:t>
      </w:r>
      <w:r>
        <w:rPr>
          <w:rFonts w:ascii="Times New Roman" w:hAnsi="Times New Roman" w:cs="Times New Roman"/>
          <w:sz w:val="24"/>
          <w:szCs w:val="24"/>
        </w:rPr>
        <w:t xml:space="preserve"> </w:t>
      </w:r>
      <w:r w:rsidRPr="00B05A45">
        <w:rPr>
          <w:rFonts w:ascii="Times New Roman" w:hAnsi="Times New Roman" w:cs="Times New Roman"/>
          <w:sz w:val="24"/>
          <w:szCs w:val="24"/>
        </w:rPr>
        <w:t>tersebut.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B05A45">
        <w:rPr>
          <w:rFonts w:ascii="Times New Roman" w:hAnsi="Times New Roman" w:cs="Times New Roman"/>
          <w:sz w:val="24"/>
          <w:szCs w:val="24"/>
        </w:rPr>
        <w:t>Penggunaan hak cerai dengan sewenang-wenang dengan dalih bahwa</w:t>
      </w:r>
      <w:r>
        <w:rPr>
          <w:rFonts w:ascii="Times New Roman" w:hAnsi="Times New Roman" w:cs="Times New Roman"/>
          <w:sz w:val="24"/>
          <w:szCs w:val="24"/>
        </w:rPr>
        <w:t xml:space="preserve"> </w:t>
      </w:r>
      <w:r w:rsidRPr="00B05A45">
        <w:rPr>
          <w:rFonts w:ascii="Times New Roman" w:hAnsi="Times New Roman" w:cs="Times New Roman"/>
          <w:sz w:val="24"/>
          <w:szCs w:val="24"/>
        </w:rPr>
        <w:t>perceraian itu hak suami harus segera dihilangkan. Pemikiran yang keliru ini</w:t>
      </w:r>
      <w:r>
        <w:rPr>
          <w:rFonts w:ascii="Times New Roman" w:hAnsi="Times New Roman" w:cs="Times New Roman"/>
          <w:sz w:val="24"/>
          <w:szCs w:val="24"/>
        </w:rPr>
        <w:t xml:space="preserve"> </w:t>
      </w:r>
      <w:r w:rsidRPr="00B05A45">
        <w:rPr>
          <w:rFonts w:ascii="Times New Roman" w:hAnsi="Times New Roman" w:cs="Times New Roman"/>
          <w:sz w:val="24"/>
          <w:szCs w:val="24"/>
        </w:rPr>
        <w:t>harus segera diperbaiki dan dihilangkan dalam masyarakat. Hak cerai tidak</w:t>
      </w:r>
      <w:r>
        <w:rPr>
          <w:rFonts w:ascii="Times New Roman" w:hAnsi="Times New Roman" w:cs="Times New Roman"/>
          <w:sz w:val="24"/>
          <w:szCs w:val="24"/>
        </w:rPr>
        <w:t xml:space="preserve"> </w:t>
      </w:r>
      <w:r w:rsidRPr="00B05A45">
        <w:rPr>
          <w:rFonts w:ascii="Times New Roman" w:hAnsi="Times New Roman" w:cs="Times New Roman"/>
          <w:sz w:val="24"/>
          <w:szCs w:val="24"/>
        </w:rPr>
        <w:t xml:space="preserve">dipegang oleh suami saja, tetapi istri pun dapat menggugat suami </w:t>
      </w:r>
      <w:r w:rsidRPr="00B05A45">
        <w:rPr>
          <w:rFonts w:ascii="Times New Roman" w:hAnsi="Times New Roman" w:cs="Times New Roman"/>
          <w:sz w:val="24"/>
          <w:szCs w:val="24"/>
        </w:rPr>
        <w:lastRenderedPageBreak/>
        <w:t>untuk</w:t>
      </w:r>
      <w:r>
        <w:rPr>
          <w:rFonts w:ascii="Times New Roman" w:hAnsi="Times New Roman" w:cs="Times New Roman"/>
          <w:sz w:val="24"/>
          <w:szCs w:val="24"/>
        </w:rPr>
        <w:t xml:space="preserve"> </w:t>
      </w:r>
      <w:r w:rsidRPr="00B05A45">
        <w:rPr>
          <w:rFonts w:ascii="Times New Roman" w:hAnsi="Times New Roman" w:cs="Times New Roman"/>
          <w:sz w:val="24"/>
          <w:szCs w:val="24"/>
        </w:rPr>
        <w:t>meminta cerai apabila ada hal-hal yang menurut keyakinannya rumah tangga</w:t>
      </w:r>
      <w:r>
        <w:rPr>
          <w:rFonts w:ascii="Times New Roman" w:hAnsi="Times New Roman" w:cs="Times New Roman"/>
          <w:sz w:val="24"/>
          <w:szCs w:val="24"/>
        </w:rPr>
        <w:t xml:space="preserve"> </w:t>
      </w:r>
      <w:r w:rsidRPr="00B05A45">
        <w:rPr>
          <w:rFonts w:ascii="Times New Roman" w:hAnsi="Times New Roman" w:cs="Times New Roman"/>
          <w:sz w:val="24"/>
          <w:szCs w:val="24"/>
        </w:rPr>
        <w:t>yang dibina itu tidak mungkin diteruskan. Untuk itu</w:t>
      </w:r>
      <w:r>
        <w:rPr>
          <w:rFonts w:ascii="Times New Roman" w:hAnsi="Times New Roman" w:cs="Times New Roman"/>
          <w:sz w:val="24"/>
          <w:szCs w:val="24"/>
        </w:rPr>
        <w:t xml:space="preserve"> sangat dibutuhkan penyuluh agama dalam memberikan pembinaan.</w:t>
      </w:r>
    </w:p>
    <w:p w:rsidR="00AD06F8" w:rsidRDefault="00AD06F8" w:rsidP="00AD06F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observasi yang dilakukan peneliti di Desa Lamooso Kec. Angata Kab. Konawe Selatan banyak keluarga yang telah melakukan perceraian. Melihat kondisi keluarga yang sedang mengalami masalah maka diperlukan pihak ketiga untuk memberikan nasehat dan pembinaan dari tokoh agama, tokoh masyarakat, bahkan penyuluh dari pemerintah agar persoalan perceraian dapat dihindari. Berdasar pada latar belakang tersebut, maka penulis terdorong untuk melakukan penelitian tentang peranan penyuluh agama Islam dalam mengatasi peceraian khususnya di Desa Lamooso Kec. Angata Kab. Konawe Selatan.</w:t>
      </w:r>
    </w:p>
    <w:p w:rsidR="00AD06F8" w:rsidRPr="00297521" w:rsidRDefault="00AD06F8" w:rsidP="00AD06F8">
      <w:pPr>
        <w:pStyle w:val="ListParagraph"/>
        <w:numPr>
          <w:ilvl w:val="0"/>
          <w:numId w:val="1"/>
        </w:numPr>
        <w:spacing w:after="0" w:line="360" w:lineRule="auto"/>
        <w:ind w:left="284" w:hanging="284"/>
        <w:jc w:val="both"/>
        <w:rPr>
          <w:rFonts w:ascii="Times New Roman" w:eastAsia="Times New Roman" w:hAnsi="Times New Roman" w:cs="Times New Roman"/>
          <w:b/>
          <w:sz w:val="24"/>
          <w:szCs w:val="24"/>
        </w:rPr>
      </w:pPr>
      <w:r w:rsidRPr="00297521">
        <w:rPr>
          <w:rFonts w:ascii="Times New Roman" w:eastAsia="Times New Roman" w:hAnsi="Times New Roman" w:cs="Times New Roman"/>
          <w:b/>
          <w:sz w:val="24"/>
          <w:szCs w:val="24"/>
        </w:rPr>
        <w:t>Rumusan Masalah</w:t>
      </w:r>
    </w:p>
    <w:p w:rsidR="00AD06F8" w:rsidRDefault="00AD06F8" w:rsidP="00AD06F8">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latar belakang yang telah diuraikan di atas maka dapat dirumuskan masalah sebagai berikut:</w:t>
      </w:r>
    </w:p>
    <w:p w:rsidR="00AD06F8" w:rsidRDefault="00AD06F8" w:rsidP="00AD06F8">
      <w:pPr>
        <w:pStyle w:val="ListParagraph"/>
        <w:numPr>
          <w:ilvl w:val="0"/>
          <w:numId w:val="3"/>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aktivitas penyuluh Agama Islam di Desa Lamooso Kec. Angata Kab. Konawe Selatan?</w:t>
      </w:r>
    </w:p>
    <w:p w:rsidR="00AD06F8" w:rsidRDefault="00AD06F8" w:rsidP="00AD06F8">
      <w:pPr>
        <w:pStyle w:val="ListParagraph"/>
        <w:numPr>
          <w:ilvl w:val="0"/>
          <w:numId w:val="3"/>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Faktor-faktor apakah yang mempengaruhi terjadinya perceraian di Desa Lamooso Kec. Angata Kab. Konawe Selatan?</w:t>
      </w:r>
    </w:p>
    <w:p w:rsidR="00AD06F8" w:rsidRDefault="00AD06F8" w:rsidP="00AD06F8">
      <w:pPr>
        <w:pStyle w:val="ListParagraph"/>
        <w:numPr>
          <w:ilvl w:val="0"/>
          <w:numId w:val="3"/>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peranan penyuluh agama Islam dalam mengatasi perceraian di Desa Lamooso Kec. Angata Kab. Konawe Selatan?</w:t>
      </w:r>
    </w:p>
    <w:p w:rsidR="00AD06F8" w:rsidRDefault="00AD06F8" w:rsidP="00AD06F8">
      <w:pPr>
        <w:spacing w:after="0" w:line="480" w:lineRule="auto"/>
        <w:jc w:val="both"/>
        <w:rPr>
          <w:rFonts w:ascii="Times New Roman" w:eastAsia="Times New Roman" w:hAnsi="Times New Roman" w:cs="Times New Roman"/>
          <w:sz w:val="24"/>
          <w:szCs w:val="24"/>
        </w:rPr>
      </w:pPr>
    </w:p>
    <w:p w:rsidR="00AD06F8" w:rsidRPr="005772EC" w:rsidRDefault="00AD06F8" w:rsidP="00AD06F8">
      <w:pPr>
        <w:spacing w:after="0" w:line="480" w:lineRule="auto"/>
        <w:jc w:val="both"/>
        <w:rPr>
          <w:rFonts w:ascii="Times New Roman" w:eastAsia="Times New Roman" w:hAnsi="Times New Roman" w:cs="Times New Roman"/>
          <w:sz w:val="24"/>
          <w:szCs w:val="24"/>
        </w:rPr>
      </w:pPr>
    </w:p>
    <w:p w:rsidR="00AD06F8" w:rsidRPr="00297521" w:rsidRDefault="00AD06F8" w:rsidP="00AD06F8">
      <w:pPr>
        <w:pStyle w:val="ListParagraph"/>
        <w:numPr>
          <w:ilvl w:val="0"/>
          <w:numId w:val="1"/>
        </w:numPr>
        <w:spacing w:after="0" w:line="360" w:lineRule="auto"/>
        <w:ind w:left="284" w:hanging="284"/>
        <w:jc w:val="both"/>
        <w:rPr>
          <w:rFonts w:ascii="Times New Roman" w:eastAsia="Times New Roman" w:hAnsi="Times New Roman" w:cs="Times New Roman"/>
          <w:b/>
          <w:sz w:val="24"/>
          <w:szCs w:val="24"/>
        </w:rPr>
      </w:pPr>
      <w:r w:rsidRPr="00297521">
        <w:rPr>
          <w:rFonts w:ascii="Times New Roman" w:eastAsia="Times New Roman" w:hAnsi="Times New Roman" w:cs="Times New Roman"/>
          <w:b/>
          <w:sz w:val="24"/>
          <w:szCs w:val="24"/>
        </w:rPr>
        <w:lastRenderedPageBreak/>
        <w:t>Definisi Operasional</w:t>
      </w:r>
    </w:p>
    <w:p w:rsidR="00AD06F8" w:rsidRDefault="00AD06F8" w:rsidP="00AD06F8">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menghindari terjadinya kesalahan dalam memahani makna pada judul penelitian ini maka penulis mendefisikan beberapa istilah dalam judul ini berikut:</w:t>
      </w:r>
    </w:p>
    <w:p w:rsidR="00AD06F8" w:rsidRDefault="00AD06F8" w:rsidP="00AD06F8">
      <w:pPr>
        <w:pStyle w:val="ListParagraph"/>
        <w:numPr>
          <w:ilvl w:val="0"/>
          <w:numId w:val="4"/>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Penyuluh Agama adalah, suatu individu atau orang yang tercatat secara resmi sebagai penyuluh agama di desa Lamooso Kec. Angata atau tokoh agama, imam masjid </w:t>
      </w:r>
    </w:p>
    <w:p w:rsidR="00AD06F8" w:rsidRPr="00A659FF" w:rsidRDefault="00AD06F8" w:rsidP="00AD06F8">
      <w:pPr>
        <w:pStyle w:val="ListParagraph"/>
        <w:numPr>
          <w:ilvl w:val="0"/>
          <w:numId w:val="4"/>
        </w:numPr>
        <w:spacing w:after="0" w:line="480" w:lineRule="auto"/>
        <w:ind w:left="709" w:hanging="283"/>
        <w:jc w:val="both"/>
        <w:rPr>
          <w:rFonts w:ascii="Times New Roman" w:eastAsia="Times New Roman" w:hAnsi="Times New Roman" w:cs="Times New Roman"/>
          <w:sz w:val="24"/>
          <w:szCs w:val="24"/>
        </w:rPr>
      </w:pPr>
      <w:r w:rsidRPr="00D628F0">
        <w:rPr>
          <w:rFonts w:ascii="Times New Roman" w:eastAsia="Times New Roman" w:hAnsi="Times New Roman" w:cs="Times New Roman"/>
          <w:sz w:val="24"/>
          <w:szCs w:val="24"/>
        </w:rPr>
        <w:t xml:space="preserve">Perceraian adalah putusnya hubungan suami isteri yang diakibatkan </w:t>
      </w:r>
      <w:r w:rsidRPr="00D628F0">
        <w:rPr>
          <w:rFonts w:ascii="Times New Roman" w:hAnsi="Times New Roman" w:cs="Times New Roman"/>
          <w:sz w:val="24"/>
          <w:szCs w:val="24"/>
        </w:rPr>
        <w:t xml:space="preserve"> pelepasan ikatan perkawinan secara langsung atau untuk masa yang akan datang dengan lafal khusus, atau</w:t>
      </w:r>
      <w:r w:rsidRPr="00D628F0">
        <w:rPr>
          <w:rFonts w:ascii="Times New Roman" w:hAnsi="Times New Roman" w:cs="Times New Roman"/>
          <w:i/>
          <w:iCs/>
          <w:sz w:val="24"/>
          <w:szCs w:val="24"/>
        </w:rPr>
        <w:t xml:space="preserve"> </w:t>
      </w:r>
      <w:r w:rsidRPr="00D628F0">
        <w:rPr>
          <w:rFonts w:ascii="Times New Roman" w:hAnsi="Times New Roman" w:cs="Times New Roman"/>
          <w:sz w:val="24"/>
          <w:szCs w:val="24"/>
        </w:rPr>
        <w:t>sebagai suatu sifat hukum khusus yang menyebabkan gugurnya kehalalan hubungan suami istri</w:t>
      </w:r>
      <w:r>
        <w:rPr>
          <w:rFonts w:ascii="Times New Roman" w:hAnsi="Times New Roman" w:cs="Times New Roman"/>
          <w:sz w:val="24"/>
          <w:szCs w:val="24"/>
        </w:rPr>
        <w:t>.</w:t>
      </w:r>
    </w:p>
    <w:p w:rsidR="00AD06F8" w:rsidRPr="00D628F0" w:rsidRDefault="00AD06F8" w:rsidP="00AD06F8">
      <w:pPr>
        <w:pStyle w:val="ListParagraph"/>
        <w:numPr>
          <w:ilvl w:val="0"/>
          <w:numId w:val="1"/>
        </w:numPr>
        <w:spacing w:after="0" w:line="360" w:lineRule="auto"/>
        <w:ind w:left="284" w:hanging="284"/>
        <w:jc w:val="both"/>
        <w:rPr>
          <w:rFonts w:ascii="Times New Roman" w:eastAsia="Times New Roman" w:hAnsi="Times New Roman" w:cs="Times New Roman"/>
          <w:b/>
          <w:sz w:val="24"/>
          <w:szCs w:val="24"/>
        </w:rPr>
      </w:pPr>
      <w:r w:rsidRPr="00D628F0">
        <w:rPr>
          <w:rFonts w:ascii="Times New Roman" w:eastAsia="Times New Roman" w:hAnsi="Times New Roman" w:cs="Times New Roman"/>
          <w:b/>
          <w:sz w:val="24"/>
          <w:szCs w:val="24"/>
        </w:rPr>
        <w:t>Tujuan Penelitian</w:t>
      </w:r>
    </w:p>
    <w:p w:rsidR="00AD06F8" w:rsidRPr="00D628F0" w:rsidRDefault="00AD06F8" w:rsidP="00AD06F8">
      <w:pPr>
        <w:autoSpaceDE w:val="0"/>
        <w:autoSpaceDN w:val="0"/>
        <w:adjustRightInd w:val="0"/>
        <w:spacing w:after="0" w:line="480" w:lineRule="auto"/>
        <w:ind w:firstLine="709"/>
        <w:jc w:val="both"/>
        <w:rPr>
          <w:rFonts w:ascii="Times New Roman" w:hAnsi="Times New Roman" w:cs="Times New Roman"/>
          <w:sz w:val="24"/>
          <w:szCs w:val="24"/>
        </w:rPr>
      </w:pPr>
      <w:r w:rsidRPr="00D628F0">
        <w:rPr>
          <w:rFonts w:ascii="Times New Roman" w:hAnsi="Times New Roman" w:cs="Times New Roman"/>
          <w:sz w:val="24"/>
          <w:szCs w:val="24"/>
        </w:rPr>
        <w:t>Tujuan penelitian ini terutama untuk memperoleh jawaban atas</w:t>
      </w:r>
      <w:r>
        <w:rPr>
          <w:rFonts w:ascii="Times New Roman" w:hAnsi="Times New Roman" w:cs="Times New Roman"/>
          <w:sz w:val="24"/>
          <w:szCs w:val="24"/>
        </w:rPr>
        <w:t xml:space="preserve"> </w:t>
      </w:r>
      <w:r w:rsidRPr="00D628F0">
        <w:rPr>
          <w:rFonts w:ascii="Times New Roman" w:hAnsi="Times New Roman" w:cs="Times New Roman"/>
          <w:sz w:val="24"/>
          <w:szCs w:val="24"/>
        </w:rPr>
        <w:t>permasalahan sebagaimana yang telah penulis rumuskan dalam perumusan</w:t>
      </w:r>
    </w:p>
    <w:p w:rsidR="00AD06F8" w:rsidRPr="00D628F0" w:rsidRDefault="00AD06F8" w:rsidP="00AD06F8">
      <w:pPr>
        <w:autoSpaceDE w:val="0"/>
        <w:autoSpaceDN w:val="0"/>
        <w:adjustRightInd w:val="0"/>
        <w:spacing w:after="0" w:line="480" w:lineRule="auto"/>
        <w:jc w:val="both"/>
        <w:rPr>
          <w:rFonts w:ascii="Times New Roman" w:hAnsi="Times New Roman" w:cs="Times New Roman"/>
          <w:sz w:val="24"/>
          <w:szCs w:val="24"/>
        </w:rPr>
      </w:pPr>
      <w:r w:rsidRPr="00D628F0">
        <w:rPr>
          <w:rFonts w:ascii="Times New Roman" w:hAnsi="Times New Roman" w:cs="Times New Roman"/>
          <w:sz w:val="24"/>
          <w:szCs w:val="24"/>
        </w:rPr>
        <w:t>masalah di atas, yaitu :</w:t>
      </w:r>
    </w:p>
    <w:p w:rsidR="00AD06F8" w:rsidRPr="00D628F0" w:rsidRDefault="00AD06F8" w:rsidP="00AD06F8">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aktivitas penyuluh agama Islam </w:t>
      </w:r>
      <w:r>
        <w:rPr>
          <w:rFonts w:ascii="Times New Roman" w:eastAsia="Times New Roman" w:hAnsi="Times New Roman" w:cs="Times New Roman"/>
          <w:sz w:val="24"/>
          <w:szCs w:val="24"/>
        </w:rPr>
        <w:t>di Desa Lamooso Kec. Angata Kab. Konawe Selatan</w:t>
      </w:r>
      <w:r>
        <w:rPr>
          <w:rFonts w:ascii="Times New Roman" w:hAnsi="Times New Roman" w:cs="Times New Roman"/>
          <w:sz w:val="24"/>
          <w:szCs w:val="24"/>
        </w:rPr>
        <w:t xml:space="preserve"> </w:t>
      </w:r>
    </w:p>
    <w:p w:rsidR="00AD06F8" w:rsidRPr="00D628F0" w:rsidRDefault="00AD06F8" w:rsidP="00AD06F8">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faktor-faktor penyebab terjadinya perceraian </w:t>
      </w:r>
      <w:r>
        <w:rPr>
          <w:rFonts w:ascii="Times New Roman" w:eastAsia="Times New Roman" w:hAnsi="Times New Roman" w:cs="Times New Roman"/>
          <w:sz w:val="24"/>
          <w:szCs w:val="24"/>
        </w:rPr>
        <w:t>di Desa Lamooso Kec. Angata Kab. Konawe Selatan</w:t>
      </w:r>
    </w:p>
    <w:p w:rsidR="00AD06F8" w:rsidRPr="005772EC" w:rsidRDefault="00AD06F8" w:rsidP="00AD06F8">
      <w:pPr>
        <w:pStyle w:val="ListParagraph"/>
        <w:numPr>
          <w:ilvl w:val="0"/>
          <w:numId w:val="5"/>
        </w:num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Untuk mengetahui peranan penyuluh Agama Islam dalam mengatasi perceraian </w:t>
      </w:r>
      <w:r>
        <w:rPr>
          <w:rFonts w:ascii="Times New Roman" w:eastAsia="Times New Roman" w:hAnsi="Times New Roman" w:cs="Times New Roman"/>
          <w:sz w:val="24"/>
          <w:szCs w:val="24"/>
        </w:rPr>
        <w:t>di Desa Lamooso Kec. Angata Kab. Konawe Selatan</w:t>
      </w:r>
      <w:r w:rsidRPr="00D628F0">
        <w:rPr>
          <w:rFonts w:ascii="Times New Roman" w:hAnsi="Times New Roman" w:cs="Times New Roman"/>
          <w:sz w:val="24"/>
          <w:szCs w:val="24"/>
        </w:rPr>
        <w:t>.</w:t>
      </w:r>
    </w:p>
    <w:p w:rsidR="00AD06F8" w:rsidRDefault="00AD06F8" w:rsidP="00AD06F8">
      <w:pPr>
        <w:autoSpaceDE w:val="0"/>
        <w:autoSpaceDN w:val="0"/>
        <w:adjustRightInd w:val="0"/>
        <w:spacing w:after="0" w:line="480" w:lineRule="auto"/>
        <w:jc w:val="both"/>
        <w:rPr>
          <w:rFonts w:ascii="Times New Roman" w:eastAsia="Times New Roman" w:hAnsi="Times New Roman" w:cs="Times New Roman"/>
          <w:sz w:val="24"/>
          <w:szCs w:val="24"/>
        </w:rPr>
      </w:pPr>
    </w:p>
    <w:p w:rsidR="00AD06F8" w:rsidRDefault="00AD06F8" w:rsidP="00AD06F8">
      <w:pPr>
        <w:autoSpaceDE w:val="0"/>
        <w:autoSpaceDN w:val="0"/>
        <w:adjustRightInd w:val="0"/>
        <w:spacing w:after="0" w:line="480" w:lineRule="auto"/>
        <w:jc w:val="both"/>
        <w:rPr>
          <w:rFonts w:ascii="Times New Roman" w:eastAsia="Times New Roman" w:hAnsi="Times New Roman" w:cs="Times New Roman"/>
          <w:sz w:val="24"/>
          <w:szCs w:val="24"/>
        </w:rPr>
      </w:pPr>
    </w:p>
    <w:p w:rsidR="00AD06F8" w:rsidRPr="005772EC" w:rsidRDefault="00AD06F8" w:rsidP="00AD06F8">
      <w:pPr>
        <w:autoSpaceDE w:val="0"/>
        <w:autoSpaceDN w:val="0"/>
        <w:adjustRightInd w:val="0"/>
        <w:spacing w:after="0" w:line="480" w:lineRule="auto"/>
        <w:jc w:val="both"/>
        <w:rPr>
          <w:rFonts w:ascii="Times New Roman" w:eastAsia="Times New Roman" w:hAnsi="Times New Roman" w:cs="Times New Roman"/>
          <w:sz w:val="24"/>
          <w:szCs w:val="24"/>
        </w:rPr>
      </w:pPr>
    </w:p>
    <w:p w:rsidR="00AD06F8" w:rsidRPr="004B60C8" w:rsidRDefault="00AD06F8" w:rsidP="00AD06F8">
      <w:pPr>
        <w:pStyle w:val="ListParagraph"/>
        <w:numPr>
          <w:ilvl w:val="0"/>
          <w:numId w:val="1"/>
        </w:numPr>
        <w:spacing w:after="0" w:line="480" w:lineRule="auto"/>
        <w:ind w:left="284" w:hanging="284"/>
        <w:jc w:val="both"/>
        <w:rPr>
          <w:rFonts w:ascii="Times New Roman" w:eastAsia="Times New Roman" w:hAnsi="Times New Roman" w:cs="Times New Roman"/>
          <w:b/>
          <w:sz w:val="24"/>
          <w:szCs w:val="24"/>
        </w:rPr>
      </w:pPr>
      <w:r w:rsidRPr="004B60C8">
        <w:rPr>
          <w:rFonts w:ascii="Times New Roman" w:eastAsia="Times New Roman" w:hAnsi="Times New Roman" w:cs="Times New Roman"/>
          <w:b/>
          <w:sz w:val="24"/>
          <w:szCs w:val="24"/>
        </w:rPr>
        <w:lastRenderedPageBreak/>
        <w:t>Manfaat Penelitian</w:t>
      </w:r>
    </w:p>
    <w:p w:rsidR="00AD06F8" w:rsidRPr="00D628F0" w:rsidRDefault="00AD06F8" w:rsidP="00AD06F8">
      <w:pPr>
        <w:autoSpaceDE w:val="0"/>
        <w:autoSpaceDN w:val="0"/>
        <w:adjustRightInd w:val="0"/>
        <w:spacing w:after="0" w:line="480" w:lineRule="auto"/>
        <w:ind w:firstLine="709"/>
        <w:jc w:val="both"/>
        <w:rPr>
          <w:rFonts w:ascii="Times New Roman" w:hAnsi="Times New Roman" w:cs="Times New Roman"/>
          <w:sz w:val="24"/>
          <w:szCs w:val="24"/>
        </w:rPr>
      </w:pPr>
      <w:r w:rsidRPr="00D628F0">
        <w:rPr>
          <w:rFonts w:ascii="Times New Roman" w:hAnsi="Times New Roman" w:cs="Times New Roman"/>
          <w:sz w:val="24"/>
          <w:szCs w:val="24"/>
        </w:rPr>
        <w:t>Penelitian ini diharapkan dapat dipergunakan baik secara teoritis maupun</w:t>
      </w:r>
      <w:r>
        <w:rPr>
          <w:rFonts w:ascii="Times New Roman" w:hAnsi="Times New Roman" w:cs="Times New Roman"/>
          <w:sz w:val="24"/>
          <w:szCs w:val="24"/>
        </w:rPr>
        <w:t xml:space="preserve"> </w:t>
      </w:r>
      <w:r w:rsidRPr="00D628F0">
        <w:rPr>
          <w:rFonts w:ascii="Times New Roman" w:hAnsi="Times New Roman" w:cs="Times New Roman"/>
          <w:sz w:val="24"/>
          <w:szCs w:val="24"/>
        </w:rPr>
        <w:t>praktis dan sebagai sumbangsih untuk menambah khasanah ilmu pengetahuan.</w:t>
      </w:r>
    </w:p>
    <w:p w:rsidR="00AD06F8" w:rsidRDefault="00AD06F8" w:rsidP="00AD06F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7902D2">
        <w:rPr>
          <w:rFonts w:ascii="Times New Roman" w:hAnsi="Times New Roman" w:cs="Times New Roman"/>
          <w:sz w:val="24"/>
          <w:szCs w:val="24"/>
        </w:rPr>
        <w:t>Kegunaan secara teoritis, yaitu penelitian ini semoga memberi sumbangan pemikiran terhadap perkembangan ilmu pengetahuan.</w:t>
      </w:r>
    </w:p>
    <w:p w:rsidR="00AD06F8" w:rsidRDefault="00AD06F8" w:rsidP="00AD06F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7902D2">
        <w:rPr>
          <w:rFonts w:ascii="Times New Roman" w:hAnsi="Times New Roman" w:cs="Times New Roman"/>
          <w:sz w:val="24"/>
          <w:szCs w:val="24"/>
        </w:rPr>
        <w:t>Kegunaan secara praktis, menambah khasanah ilmu pengetahuan dalam yang berkembang di masyarakat, khususnya bagi penulis dan umumnya bagi masyarakat.</w:t>
      </w:r>
    </w:p>
    <w:p w:rsidR="00B36A25" w:rsidRDefault="00B36A25"/>
    <w:sectPr w:rsidR="00B36A25" w:rsidSect="001F0C0E">
      <w:headerReference w:type="default" r:id="rId8"/>
      <w:pgSz w:w="12240" w:h="15840" w:code="1"/>
      <w:pgMar w:top="198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D0" w:rsidRDefault="006D54D0" w:rsidP="00AD06F8">
      <w:pPr>
        <w:spacing w:after="0" w:line="240" w:lineRule="auto"/>
      </w:pPr>
      <w:r>
        <w:separator/>
      </w:r>
    </w:p>
  </w:endnote>
  <w:endnote w:type="continuationSeparator" w:id="0">
    <w:p w:rsidR="006D54D0" w:rsidRDefault="006D54D0" w:rsidP="00AD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D0" w:rsidRDefault="006D54D0" w:rsidP="00AD06F8">
      <w:pPr>
        <w:spacing w:after="0" w:line="240" w:lineRule="auto"/>
      </w:pPr>
      <w:r>
        <w:separator/>
      </w:r>
    </w:p>
  </w:footnote>
  <w:footnote w:type="continuationSeparator" w:id="0">
    <w:p w:rsidR="006D54D0" w:rsidRDefault="006D54D0" w:rsidP="00AD06F8">
      <w:pPr>
        <w:spacing w:after="0" w:line="240" w:lineRule="auto"/>
      </w:pPr>
      <w:r>
        <w:continuationSeparator/>
      </w:r>
    </w:p>
  </w:footnote>
  <w:footnote w:id="1">
    <w:p w:rsidR="00AD06F8" w:rsidRPr="004B60C8" w:rsidRDefault="00AD06F8" w:rsidP="00AD06F8">
      <w:pPr>
        <w:pStyle w:val="FootnoteText"/>
        <w:ind w:firstLine="709"/>
        <w:rPr>
          <w:rFonts w:ascii="Times New Roman" w:hAnsi="Times New Roman" w:cs="Times New Roman"/>
        </w:rPr>
      </w:pPr>
    </w:p>
    <w:p w:rsidR="00AD06F8" w:rsidRPr="004B60C8" w:rsidRDefault="00AD06F8" w:rsidP="00AD06F8">
      <w:pPr>
        <w:pStyle w:val="FootnoteText"/>
        <w:ind w:firstLine="709"/>
        <w:rPr>
          <w:rFonts w:ascii="Times New Roman" w:hAnsi="Times New Roman" w:cs="Times New Roman"/>
        </w:rPr>
      </w:pPr>
      <w:r w:rsidRPr="004B60C8">
        <w:rPr>
          <w:rStyle w:val="FootnoteReference"/>
          <w:rFonts w:ascii="Times New Roman" w:hAnsi="Times New Roman" w:cs="Times New Roman"/>
        </w:rPr>
        <w:footnoteRef/>
      </w:r>
      <w:r w:rsidRPr="004B60C8">
        <w:rPr>
          <w:rFonts w:ascii="Times New Roman" w:hAnsi="Times New Roman" w:cs="Times New Roman"/>
        </w:rPr>
        <w:t xml:space="preserve"> Kepmen No.1 Tahun 2001 tentang Fungsi Depang</w:t>
      </w:r>
    </w:p>
  </w:footnote>
  <w:footnote w:id="2">
    <w:p w:rsidR="00AD06F8" w:rsidRPr="004B60C8" w:rsidRDefault="00AD06F8" w:rsidP="00AD06F8">
      <w:pPr>
        <w:pStyle w:val="FootnoteText"/>
        <w:ind w:firstLine="709"/>
        <w:rPr>
          <w:rFonts w:ascii="Times New Roman" w:hAnsi="Times New Roman" w:cs="Times New Roman"/>
        </w:rPr>
      </w:pPr>
      <w:r w:rsidRPr="004B60C8">
        <w:rPr>
          <w:rStyle w:val="FootnoteReference"/>
          <w:rFonts w:ascii="Times New Roman" w:hAnsi="Times New Roman" w:cs="Times New Roman"/>
        </w:rPr>
        <w:footnoteRef/>
      </w:r>
      <w:r w:rsidRPr="004B60C8">
        <w:rPr>
          <w:rFonts w:ascii="Times New Roman" w:hAnsi="Times New Roman" w:cs="Times New Roman"/>
        </w:rPr>
        <w:t xml:space="preserve"> Kepres No.</w:t>
      </w:r>
      <w:r w:rsidRPr="004B60C8">
        <w:rPr>
          <w:rFonts w:ascii="Times New Roman" w:eastAsia="Times New Roman" w:hAnsi="Times New Roman" w:cs="Times New Roman"/>
        </w:rPr>
        <w:t xml:space="preserve"> 87 Tahun 1999 Tentang Penyuluh Agama</w:t>
      </w:r>
    </w:p>
  </w:footnote>
  <w:footnote w:id="3">
    <w:p w:rsidR="00AD06F8" w:rsidRPr="004B60C8" w:rsidRDefault="00AD06F8" w:rsidP="00AD06F8">
      <w:pPr>
        <w:pStyle w:val="FootnoteText"/>
        <w:ind w:firstLine="709"/>
        <w:rPr>
          <w:rFonts w:ascii="Times New Roman" w:hAnsi="Times New Roman" w:cs="Times New Roman"/>
        </w:rPr>
      </w:pPr>
    </w:p>
    <w:p w:rsidR="00AD06F8" w:rsidRPr="004B60C8" w:rsidRDefault="00AD06F8" w:rsidP="00AD06F8">
      <w:pPr>
        <w:pStyle w:val="FootnoteText"/>
        <w:ind w:firstLine="709"/>
        <w:rPr>
          <w:rFonts w:ascii="Times New Roman" w:hAnsi="Times New Roman" w:cs="Times New Roman"/>
        </w:rPr>
      </w:pPr>
      <w:r w:rsidRPr="004B60C8">
        <w:rPr>
          <w:rStyle w:val="FootnoteReference"/>
          <w:rFonts w:ascii="Times New Roman" w:hAnsi="Times New Roman" w:cs="Times New Roman"/>
        </w:rPr>
        <w:footnoteRef/>
      </w:r>
      <w:r w:rsidRPr="004B60C8">
        <w:rPr>
          <w:rFonts w:ascii="Times New Roman" w:hAnsi="Times New Roman" w:cs="Times New Roman"/>
        </w:rPr>
        <w:t xml:space="preserve"> </w:t>
      </w:r>
      <w:r w:rsidRPr="004B60C8">
        <w:rPr>
          <w:rFonts w:ascii="Times New Roman" w:eastAsia="Times New Roman" w:hAnsi="Times New Roman" w:cs="Times New Roman"/>
        </w:rPr>
        <w:t xml:space="preserve">Depag, </w:t>
      </w:r>
      <w:r w:rsidRPr="004B60C8">
        <w:rPr>
          <w:rFonts w:ascii="Times New Roman" w:eastAsia="Times New Roman" w:hAnsi="Times New Roman" w:cs="Times New Roman"/>
          <w:i/>
        </w:rPr>
        <w:t>Sekretariat Jenderal Biro Kepegawaian</w:t>
      </w:r>
      <w:r w:rsidRPr="004B60C8">
        <w:rPr>
          <w:rFonts w:ascii="Times New Roman" w:eastAsia="Times New Roman" w:hAnsi="Times New Roman" w:cs="Times New Roman"/>
        </w:rPr>
        <w:t>, (Jakarta: Depag, 1999), h.</w:t>
      </w:r>
      <w:r>
        <w:rPr>
          <w:rFonts w:ascii="Times New Roman" w:eastAsia="Times New Roman" w:hAnsi="Times New Roman" w:cs="Times New Roman"/>
        </w:rPr>
        <w:t xml:space="preserve"> </w:t>
      </w:r>
      <w:r w:rsidRPr="004B60C8">
        <w:rPr>
          <w:rFonts w:ascii="Times New Roman" w:eastAsia="Times New Roman" w:hAnsi="Times New Roman" w:cs="Times New Roman"/>
        </w:rPr>
        <w:t>87</w:t>
      </w:r>
    </w:p>
  </w:footnote>
  <w:footnote w:id="4">
    <w:p w:rsidR="00AD06F8" w:rsidRPr="00B05A45" w:rsidRDefault="00AD06F8" w:rsidP="00AD06F8">
      <w:pPr>
        <w:autoSpaceDE w:val="0"/>
        <w:autoSpaceDN w:val="0"/>
        <w:adjustRightInd w:val="0"/>
        <w:spacing w:after="0" w:line="240" w:lineRule="auto"/>
        <w:ind w:firstLine="709"/>
        <w:jc w:val="both"/>
        <w:rPr>
          <w:rFonts w:ascii="Times New Roman" w:hAnsi="Times New Roman" w:cs="Times New Roman"/>
          <w:sz w:val="20"/>
          <w:szCs w:val="20"/>
        </w:rPr>
      </w:pPr>
      <w:r>
        <w:rPr>
          <w:rStyle w:val="FootnoteReference"/>
        </w:rPr>
        <w:footnoteRef/>
      </w:r>
      <w:r>
        <w:t xml:space="preserve"> </w:t>
      </w:r>
      <w:r w:rsidRPr="00B05A45">
        <w:rPr>
          <w:rFonts w:ascii="Times New Roman" w:hAnsi="Times New Roman" w:cs="Times New Roman"/>
          <w:sz w:val="20"/>
          <w:szCs w:val="20"/>
        </w:rPr>
        <w:t xml:space="preserve">Abdul Manan, </w:t>
      </w:r>
      <w:r w:rsidRPr="00B05A45">
        <w:rPr>
          <w:rFonts w:ascii="Times New Roman" w:hAnsi="Times New Roman" w:cs="Times New Roman"/>
          <w:i/>
          <w:iCs/>
          <w:sz w:val="20"/>
          <w:szCs w:val="20"/>
        </w:rPr>
        <w:t>Aneka Masalah Hukum Perdata Islam di Indonesia</w:t>
      </w:r>
      <w:r w:rsidRPr="00B05A45">
        <w:rPr>
          <w:rFonts w:ascii="Times New Roman" w:hAnsi="Times New Roman" w:cs="Times New Roman"/>
          <w:sz w:val="20"/>
          <w:szCs w:val="20"/>
        </w:rPr>
        <w:t xml:space="preserve">, Cetakan I, </w:t>
      </w:r>
      <w:r>
        <w:rPr>
          <w:rFonts w:ascii="Times New Roman" w:hAnsi="Times New Roman" w:cs="Times New Roman"/>
          <w:sz w:val="20"/>
          <w:szCs w:val="20"/>
        </w:rPr>
        <w:t>(</w:t>
      </w:r>
      <w:r w:rsidRPr="00B05A45">
        <w:rPr>
          <w:rFonts w:ascii="Times New Roman" w:hAnsi="Times New Roman" w:cs="Times New Roman"/>
          <w:sz w:val="20"/>
          <w:szCs w:val="20"/>
        </w:rPr>
        <w:t>Jakarta</w:t>
      </w:r>
      <w:r>
        <w:rPr>
          <w:rFonts w:ascii="Times New Roman" w:hAnsi="Times New Roman" w:cs="Times New Roman"/>
          <w:sz w:val="20"/>
          <w:szCs w:val="20"/>
        </w:rPr>
        <w:t>: Kencana</w:t>
      </w:r>
      <w:r w:rsidRPr="00B05A45">
        <w:rPr>
          <w:rFonts w:ascii="Times New Roman" w:hAnsi="Times New Roman" w:cs="Times New Roman"/>
          <w:sz w:val="20"/>
          <w:szCs w:val="20"/>
        </w:rPr>
        <w:t>, 2006</w:t>
      </w:r>
      <w:r>
        <w:rPr>
          <w:rFonts w:ascii="Times New Roman" w:hAnsi="Times New Roman" w:cs="Times New Roman"/>
          <w:sz w:val="20"/>
          <w:szCs w:val="20"/>
        </w:rPr>
        <w:t>)</w:t>
      </w:r>
      <w:r w:rsidRPr="00B05A45">
        <w:rPr>
          <w:rFonts w:ascii="Times New Roman" w:hAnsi="Times New Roman" w:cs="Times New Roman"/>
          <w:sz w:val="20"/>
          <w:szCs w:val="20"/>
        </w:rPr>
        <w:t xml:space="preserve">, h. </w:t>
      </w:r>
      <w:r>
        <w:rPr>
          <w:rFonts w:ascii="Times New Roman" w:hAnsi="Times New Roman" w:cs="Times New Roman"/>
          <w:sz w:val="20"/>
          <w:szCs w:val="20"/>
        </w:rPr>
        <w:t>8</w:t>
      </w:r>
      <w:r w:rsidRPr="00B05A45">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816"/>
      <w:docPartObj>
        <w:docPartGallery w:val="Page Numbers (Top of Page)"/>
        <w:docPartUnique/>
      </w:docPartObj>
    </w:sdtPr>
    <w:sdtEndPr/>
    <w:sdtContent>
      <w:p w:rsidR="00C714C0" w:rsidRDefault="006D54D0">
        <w:pPr>
          <w:pStyle w:val="Header"/>
          <w:jc w:val="right"/>
        </w:pPr>
      </w:p>
      <w:p w:rsidR="00C714C0" w:rsidRDefault="00AD06F8">
        <w:pPr>
          <w:pStyle w:val="Header"/>
          <w:jc w:val="right"/>
        </w:pPr>
        <w:r>
          <w:fldChar w:fldCharType="begin"/>
        </w:r>
        <w:r>
          <w:instrText xml:space="preserve"> PAGE   \* MERGEFORMAT </w:instrText>
        </w:r>
        <w:r>
          <w:fldChar w:fldCharType="separate"/>
        </w:r>
        <w:r w:rsidR="007C6A96">
          <w:rPr>
            <w:noProof/>
          </w:rPr>
          <w:t>6</w:t>
        </w:r>
        <w:r>
          <w:rPr>
            <w:noProof/>
          </w:rPr>
          <w:fldChar w:fldCharType="end"/>
        </w:r>
      </w:p>
    </w:sdtContent>
  </w:sdt>
  <w:p w:rsidR="00C714C0" w:rsidRDefault="006D5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B47B2"/>
    <w:multiLevelType w:val="hybridMultilevel"/>
    <w:tmpl w:val="FE9A1F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6F0FBB"/>
    <w:multiLevelType w:val="hybridMultilevel"/>
    <w:tmpl w:val="6C428DC2"/>
    <w:lvl w:ilvl="0" w:tplc="F0DCE9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3BCC3592"/>
    <w:multiLevelType w:val="hybridMultilevel"/>
    <w:tmpl w:val="E918DC2A"/>
    <w:lvl w:ilvl="0" w:tplc="C9AEAF98">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477C1FFC"/>
    <w:multiLevelType w:val="hybridMultilevel"/>
    <w:tmpl w:val="9232236C"/>
    <w:lvl w:ilvl="0" w:tplc="812CFEE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520257C1"/>
    <w:multiLevelType w:val="hybridMultilevel"/>
    <w:tmpl w:val="92B81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D26A2E"/>
    <w:multiLevelType w:val="hybridMultilevel"/>
    <w:tmpl w:val="66A8C9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F8"/>
    <w:rsid w:val="0009275F"/>
    <w:rsid w:val="00163151"/>
    <w:rsid w:val="002B02EE"/>
    <w:rsid w:val="0030386E"/>
    <w:rsid w:val="004F1F24"/>
    <w:rsid w:val="00541FC9"/>
    <w:rsid w:val="006D1648"/>
    <w:rsid w:val="006D54D0"/>
    <w:rsid w:val="007A7FE4"/>
    <w:rsid w:val="007C6A96"/>
    <w:rsid w:val="00A70D78"/>
    <w:rsid w:val="00AD06F8"/>
    <w:rsid w:val="00B36A25"/>
    <w:rsid w:val="00BB7ED7"/>
    <w:rsid w:val="00BC0D8C"/>
    <w:rsid w:val="00D90C09"/>
    <w:rsid w:val="00E10241"/>
    <w:rsid w:val="00E771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F8"/>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F8"/>
    <w:pPr>
      <w:ind w:left="720"/>
      <w:contextualSpacing/>
    </w:pPr>
  </w:style>
  <w:style w:type="paragraph" w:styleId="FootnoteText">
    <w:name w:val="footnote text"/>
    <w:basedOn w:val="Normal"/>
    <w:link w:val="FootnoteTextChar"/>
    <w:uiPriority w:val="99"/>
    <w:semiHidden/>
    <w:unhideWhenUsed/>
    <w:rsid w:val="00AD0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6F8"/>
    <w:rPr>
      <w:rFonts w:eastAsiaTheme="minorEastAsia"/>
      <w:sz w:val="20"/>
      <w:szCs w:val="20"/>
      <w:lang w:eastAsia="id-ID"/>
    </w:rPr>
  </w:style>
  <w:style w:type="character" w:styleId="FootnoteReference">
    <w:name w:val="footnote reference"/>
    <w:basedOn w:val="DefaultParagraphFont"/>
    <w:uiPriority w:val="99"/>
    <w:semiHidden/>
    <w:unhideWhenUsed/>
    <w:rsid w:val="00AD06F8"/>
    <w:rPr>
      <w:vertAlign w:val="superscript"/>
    </w:rPr>
  </w:style>
  <w:style w:type="paragraph" w:styleId="Header">
    <w:name w:val="header"/>
    <w:basedOn w:val="Normal"/>
    <w:link w:val="HeaderChar"/>
    <w:uiPriority w:val="99"/>
    <w:unhideWhenUsed/>
    <w:rsid w:val="00AD0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6F8"/>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F8"/>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F8"/>
    <w:pPr>
      <w:ind w:left="720"/>
      <w:contextualSpacing/>
    </w:pPr>
  </w:style>
  <w:style w:type="paragraph" w:styleId="FootnoteText">
    <w:name w:val="footnote text"/>
    <w:basedOn w:val="Normal"/>
    <w:link w:val="FootnoteTextChar"/>
    <w:uiPriority w:val="99"/>
    <w:semiHidden/>
    <w:unhideWhenUsed/>
    <w:rsid w:val="00AD0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6F8"/>
    <w:rPr>
      <w:rFonts w:eastAsiaTheme="minorEastAsia"/>
      <w:sz w:val="20"/>
      <w:szCs w:val="20"/>
      <w:lang w:eastAsia="id-ID"/>
    </w:rPr>
  </w:style>
  <w:style w:type="character" w:styleId="FootnoteReference">
    <w:name w:val="footnote reference"/>
    <w:basedOn w:val="DefaultParagraphFont"/>
    <w:uiPriority w:val="99"/>
    <w:semiHidden/>
    <w:unhideWhenUsed/>
    <w:rsid w:val="00AD06F8"/>
    <w:rPr>
      <w:vertAlign w:val="superscript"/>
    </w:rPr>
  </w:style>
  <w:style w:type="paragraph" w:styleId="Header">
    <w:name w:val="header"/>
    <w:basedOn w:val="Normal"/>
    <w:link w:val="HeaderChar"/>
    <w:uiPriority w:val="99"/>
    <w:unhideWhenUsed/>
    <w:rsid w:val="00AD0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6F8"/>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HADES</dc:creator>
  <cp:lastModifiedBy>HADES</cp:lastModifiedBy>
  <cp:revision>1</cp:revision>
  <dcterms:created xsi:type="dcterms:W3CDTF">2013-12-24T02:41:00Z</dcterms:created>
  <dcterms:modified xsi:type="dcterms:W3CDTF">2013-12-30T12:31:00Z</dcterms:modified>
</cp:coreProperties>
</file>