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4B2" w:rsidRPr="009F33FC" w:rsidRDefault="004144B2" w:rsidP="004144B2">
      <w:pPr>
        <w:tabs>
          <w:tab w:val="left" w:leader="dot" w:pos="7020"/>
          <w:tab w:val="left" w:pos="11250"/>
        </w:tabs>
        <w:spacing w:line="240" w:lineRule="auto"/>
        <w:jc w:val="center"/>
        <w:rPr>
          <w:rFonts w:ascii="Times New Roman" w:hAnsi="Times New Roman" w:cs="Times New Roman"/>
          <w:b/>
          <w:sz w:val="24"/>
          <w:szCs w:val="24"/>
        </w:rPr>
      </w:pPr>
      <w:r w:rsidRPr="009F33FC">
        <w:rPr>
          <w:rFonts w:ascii="Times New Roman" w:hAnsi="Times New Roman" w:cs="Times New Roman"/>
          <w:b/>
          <w:sz w:val="24"/>
          <w:szCs w:val="24"/>
        </w:rPr>
        <w:t>BAB I</w:t>
      </w:r>
    </w:p>
    <w:p w:rsidR="004144B2" w:rsidRPr="009F33FC" w:rsidRDefault="004144B2" w:rsidP="004144B2">
      <w:pPr>
        <w:spacing w:line="240" w:lineRule="auto"/>
        <w:jc w:val="center"/>
        <w:rPr>
          <w:rFonts w:ascii="Times New Roman" w:hAnsi="Times New Roman" w:cs="Times New Roman"/>
          <w:b/>
          <w:sz w:val="24"/>
          <w:szCs w:val="24"/>
        </w:rPr>
      </w:pPr>
      <w:r w:rsidRPr="009F33FC">
        <w:rPr>
          <w:rFonts w:ascii="Times New Roman" w:hAnsi="Times New Roman" w:cs="Times New Roman"/>
          <w:b/>
          <w:sz w:val="24"/>
          <w:szCs w:val="24"/>
        </w:rPr>
        <w:t>PENDAHULUAN</w:t>
      </w:r>
    </w:p>
    <w:p w:rsidR="004144B2" w:rsidRPr="009F33FC" w:rsidRDefault="004144B2" w:rsidP="004144B2">
      <w:pPr>
        <w:spacing w:line="360" w:lineRule="auto"/>
        <w:jc w:val="center"/>
        <w:rPr>
          <w:rFonts w:ascii="Times New Roman" w:hAnsi="Times New Roman" w:cs="Times New Roman"/>
          <w:sz w:val="24"/>
          <w:szCs w:val="24"/>
        </w:rPr>
      </w:pPr>
    </w:p>
    <w:p w:rsidR="004144B2" w:rsidRPr="009F33FC" w:rsidRDefault="004144B2" w:rsidP="004144B2">
      <w:pPr>
        <w:pStyle w:val="ListParagraph"/>
        <w:numPr>
          <w:ilvl w:val="0"/>
          <w:numId w:val="1"/>
        </w:numPr>
        <w:spacing w:after="0" w:line="480" w:lineRule="auto"/>
        <w:ind w:left="360"/>
        <w:jc w:val="both"/>
        <w:rPr>
          <w:rFonts w:ascii="Times New Roman" w:hAnsi="Times New Roman" w:cs="Times New Roman"/>
          <w:b/>
          <w:sz w:val="24"/>
          <w:szCs w:val="24"/>
        </w:rPr>
      </w:pPr>
      <w:r w:rsidRPr="009F33FC">
        <w:rPr>
          <w:rFonts w:ascii="Times New Roman" w:hAnsi="Times New Roman" w:cs="Times New Roman"/>
          <w:b/>
          <w:sz w:val="24"/>
          <w:szCs w:val="24"/>
        </w:rPr>
        <w:t>Latar Belakang</w:t>
      </w:r>
      <w:r>
        <w:rPr>
          <w:rFonts w:ascii="Times New Roman" w:hAnsi="Times New Roman" w:cs="Times New Roman"/>
          <w:b/>
          <w:sz w:val="24"/>
          <w:szCs w:val="24"/>
        </w:rPr>
        <w:t xml:space="preserve"> Masalah</w:t>
      </w:r>
    </w:p>
    <w:p w:rsidR="004144B2" w:rsidRPr="009F33FC" w:rsidRDefault="004144B2" w:rsidP="004144B2">
      <w:pPr>
        <w:spacing w:after="0" w:line="480" w:lineRule="auto"/>
        <w:ind w:left="360" w:firstLine="720"/>
        <w:jc w:val="both"/>
        <w:rPr>
          <w:rFonts w:ascii="Times New Roman" w:hAnsi="Times New Roman" w:cs="Times New Roman"/>
          <w:sz w:val="24"/>
          <w:szCs w:val="24"/>
        </w:rPr>
      </w:pPr>
      <w:r w:rsidRPr="009F33FC">
        <w:rPr>
          <w:rFonts w:ascii="Times New Roman" w:hAnsi="Times New Roman" w:cs="Times New Roman"/>
          <w:sz w:val="24"/>
          <w:szCs w:val="24"/>
        </w:rPr>
        <w:t xml:space="preserve">Dakwah pada hakikatnya adalah usaha untuk mengubah seseorang, sekelompok orang, atau suatu masyarakat menuju keadaan yang lebih baik sesuai perintah Allah dan </w:t>
      </w:r>
      <w:r>
        <w:rPr>
          <w:rFonts w:ascii="Times New Roman" w:hAnsi="Times New Roman" w:cs="Times New Roman"/>
          <w:sz w:val="24"/>
          <w:szCs w:val="24"/>
        </w:rPr>
        <w:t>t</w:t>
      </w:r>
      <w:r w:rsidRPr="009F33FC">
        <w:rPr>
          <w:rFonts w:ascii="Times New Roman" w:hAnsi="Times New Roman" w:cs="Times New Roman"/>
          <w:sz w:val="24"/>
          <w:szCs w:val="24"/>
        </w:rPr>
        <w:t>untunan Rasul</w:t>
      </w:r>
      <w:r>
        <w:rPr>
          <w:rFonts w:ascii="Times New Roman" w:hAnsi="Times New Roman" w:cs="Times New Roman"/>
          <w:sz w:val="24"/>
          <w:szCs w:val="24"/>
        </w:rPr>
        <w:t>-</w:t>
      </w:r>
      <w:r w:rsidRPr="009F33FC">
        <w:rPr>
          <w:rFonts w:ascii="Times New Roman" w:hAnsi="Times New Roman" w:cs="Times New Roman"/>
          <w:sz w:val="24"/>
          <w:szCs w:val="24"/>
        </w:rPr>
        <w:t>Nya. Dakwah merupakan kewajiban setiap muslim dalam rangka kelanjutan Risalah Nabi.</w:t>
      </w:r>
      <w:r w:rsidRPr="009F33FC">
        <w:rPr>
          <w:rStyle w:val="FootnoteReference"/>
          <w:rFonts w:ascii="Times New Roman" w:hAnsi="Times New Roman" w:cs="Times New Roman"/>
          <w:sz w:val="24"/>
          <w:szCs w:val="24"/>
        </w:rPr>
        <w:footnoteReference w:id="2"/>
      </w:r>
      <w:r w:rsidRPr="009F33FC">
        <w:rPr>
          <w:rFonts w:ascii="Times New Roman" w:hAnsi="Times New Roman" w:cs="Times New Roman"/>
          <w:sz w:val="24"/>
          <w:szCs w:val="24"/>
        </w:rPr>
        <w:t xml:space="preserve"> Dengan kata lain, di pundak setiap pribadi muslim yang mukallaf terdapat kewajiban mendakwah Islam menurut kesanggupan dan kemampuan masing-masing. Pada tingkat yang minimal, setiap muslim wajib menjalankan dakwah </w:t>
      </w:r>
      <w:r w:rsidRPr="005064AA">
        <w:rPr>
          <w:rFonts w:ascii="Times New Roman" w:hAnsi="Times New Roman" w:cs="Times New Roman"/>
          <w:sz w:val="24"/>
          <w:szCs w:val="24"/>
        </w:rPr>
        <w:t>amar makruf nahi munkar</w:t>
      </w:r>
      <w:r w:rsidRPr="009F33FC">
        <w:rPr>
          <w:rFonts w:ascii="Times New Roman" w:hAnsi="Times New Roman" w:cs="Times New Roman"/>
          <w:sz w:val="24"/>
          <w:szCs w:val="24"/>
        </w:rPr>
        <w:t xml:space="preserve"> dalam kehidupan sehari-hari.</w:t>
      </w:r>
    </w:p>
    <w:p w:rsidR="004144B2" w:rsidRPr="009F33FC" w:rsidRDefault="004144B2" w:rsidP="004144B2">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 xml:space="preserve">Selain dakwah dilakukan oleh setiap muslim, maka dakwah juga perlu dilakukan melalui organisasi atau lembaga. Setiap muslim wajib membantu para organisasi atau lembaga dakwah, sukses dalam melaksanakan kegiatannya. Dakwah merupakan kegiatan yang terus menerus, dari generasi ke generasi, baik secara individual maupun organisasi, baik yang formal maupun informal. Dakwah harus berjalan terus betapa pun besarnya ujian, rintangan dan kesulitan yang dihadapi.  Sebagaimana </w:t>
      </w:r>
      <w:r w:rsidRPr="009F33FC">
        <w:rPr>
          <w:rFonts w:ascii="Times New Roman" w:hAnsi="Times New Roman" w:cs="Times New Roman"/>
          <w:sz w:val="24"/>
          <w:szCs w:val="24"/>
        </w:rPr>
        <w:t>Allah swt</w:t>
      </w:r>
      <w:r>
        <w:rPr>
          <w:rFonts w:ascii="Times New Roman" w:hAnsi="Times New Roman" w:cs="Times New Roman"/>
          <w:sz w:val="24"/>
          <w:szCs w:val="24"/>
        </w:rPr>
        <w:t>.,</w:t>
      </w:r>
      <w:r w:rsidRPr="009F33FC">
        <w:rPr>
          <w:rFonts w:ascii="Times New Roman" w:hAnsi="Times New Roman" w:cs="Times New Roman"/>
          <w:sz w:val="24"/>
          <w:szCs w:val="24"/>
        </w:rPr>
        <w:t xml:space="preserve"> berfirman dalam </w:t>
      </w:r>
      <w:r>
        <w:rPr>
          <w:rFonts w:ascii="Times New Roman" w:hAnsi="Times New Roman" w:cs="Times New Roman"/>
          <w:sz w:val="24"/>
          <w:szCs w:val="24"/>
        </w:rPr>
        <w:t xml:space="preserve">Q-S : Ali-Imran / 3 : 104 </w:t>
      </w:r>
    </w:p>
    <w:p w:rsidR="004144B2" w:rsidRDefault="004144B2" w:rsidP="004144B2">
      <w:pPr>
        <w:spacing w:after="0" w:line="480" w:lineRule="auto"/>
        <w:ind w:left="1170" w:hanging="810"/>
        <w:jc w:val="both"/>
        <w:rPr>
          <w:rFonts w:ascii="Times New Roman" w:hAnsi="Times New Roman" w:cs="Times New Roman"/>
          <w:b/>
          <w:bCs/>
          <w:sz w:val="24"/>
          <w:szCs w:val="24"/>
        </w:rPr>
      </w:pPr>
    </w:p>
    <w:p w:rsidR="004144B2" w:rsidRDefault="004144B2" w:rsidP="004144B2">
      <w:pPr>
        <w:spacing w:after="0" w:line="480" w:lineRule="auto"/>
        <w:ind w:left="1170" w:hanging="810"/>
        <w:jc w:val="both"/>
        <w:rPr>
          <w:rFonts w:ascii="Times New Roman" w:hAnsi="Times New Roman" w:cs="Times New Roman"/>
          <w:b/>
          <w:bCs/>
          <w:sz w:val="24"/>
          <w:szCs w:val="24"/>
        </w:rPr>
      </w:pPr>
    </w:p>
    <w:p w:rsidR="004144B2" w:rsidRDefault="004144B2" w:rsidP="004144B2">
      <w:pPr>
        <w:spacing w:after="0" w:line="480" w:lineRule="auto"/>
        <w:ind w:left="1170" w:hanging="810"/>
        <w:jc w:val="both"/>
        <w:rPr>
          <w:rFonts w:ascii="Times New Roman" w:hAnsi="Times New Roman" w:cs="Times New Roman"/>
          <w:i/>
          <w:sz w:val="24"/>
          <w:szCs w:val="24"/>
        </w:rPr>
      </w:pPr>
    </w:p>
    <w:p w:rsidR="004144B2" w:rsidRPr="009F33FC" w:rsidRDefault="004144B2" w:rsidP="004144B2">
      <w:pPr>
        <w:spacing w:after="0" w:line="480" w:lineRule="auto"/>
        <w:ind w:left="1170" w:hanging="810"/>
        <w:jc w:val="both"/>
        <w:rPr>
          <w:rFonts w:ascii="Times New Roman" w:hAnsi="Times New Roman" w:cs="Times New Roman"/>
          <w:sz w:val="24"/>
          <w:szCs w:val="24"/>
        </w:rPr>
      </w:pPr>
      <w:r>
        <w:rPr>
          <w:rFonts w:ascii="Times New Roman" w:hAnsi="Times New Roman" w:cs="Times New Roman"/>
          <w:i/>
          <w:sz w:val="24"/>
          <w:szCs w:val="24"/>
        </w:rPr>
        <w:t xml:space="preserve">Terjemahan </w:t>
      </w:r>
      <w:r w:rsidRPr="009F33FC">
        <w:rPr>
          <w:rFonts w:ascii="Times New Roman" w:hAnsi="Times New Roman" w:cs="Times New Roman"/>
          <w:sz w:val="24"/>
          <w:szCs w:val="24"/>
        </w:rPr>
        <w:t xml:space="preserve">: </w:t>
      </w:r>
    </w:p>
    <w:p w:rsidR="004144B2" w:rsidRPr="009F33FC" w:rsidRDefault="004144B2" w:rsidP="004144B2">
      <w:pPr>
        <w:spacing w:after="0" w:line="480" w:lineRule="auto"/>
        <w:ind w:left="1080"/>
        <w:jc w:val="both"/>
        <w:rPr>
          <w:rFonts w:ascii="Times New Roman" w:hAnsi="Times New Roman" w:cs="Times New Roman"/>
          <w:i/>
          <w:sz w:val="24"/>
          <w:szCs w:val="24"/>
        </w:rPr>
      </w:pPr>
      <w:r w:rsidRPr="009F33FC">
        <w:rPr>
          <w:rFonts w:ascii="Times New Roman" w:hAnsi="Times New Roman" w:cs="Times New Roman"/>
          <w:i/>
          <w:sz w:val="24"/>
          <w:szCs w:val="24"/>
        </w:rPr>
        <w:t>“ Hendaklah ada di antara kamu segolongan umat yang menyeru kepada kebajikan, menyuruh kepada yang makruf mencegah dari yang munkar, mereka itulah orang-orang yang beruntung.”(Q.S Ali Imran : 104)</w:t>
      </w:r>
      <w:r w:rsidRPr="009F33FC">
        <w:rPr>
          <w:rStyle w:val="FootnoteReference"/>
          <w:rFonts w:ascii="Times New Roman" w:hAnsi="Times New Roman" w:cs="Times New Roman"/>
          <w:i/>
          <w:sz w:val="24"/>
          <w:szCs w:val="24"/>
        </w:rPr>
        <w:footnoteReference w:id="3"/>
      </w:r>
    </w:p>
    <w:p w:rsidR="004144B2" w:rsidRPr="009F33FC" w:rsidRDefault="004144B2" w:rsidP="004144B2">
      <w:pPr>
        <w:spacing w:after="0" w:line="480" w:lineRule="auto"/>
        <w:ind w:left="360" w:firstLine="720"/>
        <w:jc w:val="both"/>
        <w:rPr>
          <w:rFonts w:ascii="Times New Roman" w:hAnsi="Times New Roman" w:cs="Times New Roman"/>
          <w:sz w:val="24"/>
          <w:szCs w:val="24"/>
        </w:rPr>
      </w:pPr>
      <w:r w:rsidRPr="009F33FC">
        <w:rPr>
          <w:rFonts w:ascii="Times New Roman" w:hAnsi="Times New Roman" w:cs="Times New Roman"/>
          <w:sz w:val="24"/>
          <w:szCs w:val="24"/>
        </w:rPr>
        <w:t xml:space="preserve">Ayat ini menjadi landasan dan titik tolak bagi umat Islam untuk menyusun strategi dakwah dalam masyarakat. Dakwah Islam yang dimaksud tidak hanya sekedar </w:t>
      </w:r>
      <w:r>
        <w:rPr>
          <w:rFonts w:ascii="Times New Roman" w:hAnsi="Times New Roman" w:cs="Times New Roman"/>
          <w:sz w:val="24"/>
          <w:szCs w:val="24"/>
        </w:rPr>
        <w:t>mengajarkan shalat dan membaca a</w:t>
      </w:r>
      <w:r w:rsidRPr="009F33FC">
        <w:rPr>
          <w:rFonts w:ascii="Times New Roman" w:hAnsi="Times New Roman" w:cs="Times New Roman"/>
          <w:sz w:val="24"/>
          <w:szCs w:val="24"/>
        </w:rPr>
        <w:t>l-Qur’an, akan tetapi mempunyai tujuan yang lebih luas. Sebab, ajaran Islam yang merupakan materi pokok pelaksanaan dakwah, merupakan ajaran yang mengandung nilai universal, dimana di</w:t>
      </w:r>
      <w:r>
        <w:rPr>
          <w:rFonts w:ascii="Times New Roman" w:hAnsi="Times New Roman" w:cs="Times New Roman"/>
          <w:sz w:val="24"/>
          <w:szCs w:val="24"/>
        </w:rPr>
        <w:t xml:space="preserve"> </w:t>
      </w:r>
      <w:r w:rsidRPr="009F33FC">
        <w:rPr>
          <w:rFonts w:ascii="Times New Roman" w:hAnsi="Times New Roman" w:cs="Times New Roman"/>
          <w:sz w:val="24"/>
          <w:szCs w:val="24"/>
        </w:rPr>
        <w:t>dalamnya tercakup semua masalah tentang berbagai aspek kehidupan.</w:t>
      </w:r>
    </w:p>
    <w:p w:rsidR="004144B2" w:rsidRPr="009F33FC" w:rsidRDefault="004144B2" w:rsidP="004144B2">
      <w:pPr>
        <w:spacing w:after="0" w:line="480" w:lineRule="auto"/>
        <w:ind w:left="360" w:firstLine="720"/>
        <w:jc w:val="both"/>
        <w:rPr>
          <w:rFonts w:ascii="Times New Roman" w:hAnsi="Times New Roman" w:cs="Times New Roman"/>
          <w:sz w:val="24"/>
          <w:szCs w:val="24"/>
        </w:rPr>
      </w:pPr>
      <w:r w:rsidRPr="009F33FC">
        <w:rPr>
          <w:rFonts w:ascii="Times New Roman" w:hAnsi="Times New Roman" w:cs="Times New Roman"/>
          <w:sz w:val="24"/>
          <w:szCs w:val="24"/>
        </w:rPr>
        <w:t>Dakwah</w:t>
      </w:r>
      <w:r>
        <w:rPr>
          <w:rFonts w:ascii="Times New Roman" w:hAnsi="Times New Roman" w:cs="Times New Roman"/>
          <w:sz w:val="24"/>
          <w:szCs w:val="24"/>
        </w:rPr>
        <w:t xml:space="preserve"> selamanya mengandung dua aspek</w:t>
      </w:r>
      <w:r w:rsidRPr="009F33FC">
        <w:rPr>
          <w:rFonts w:ascii="Times New Roman" w:hAnsi="Times New Roman" w:cs="Times New Roman"/>
          <w:sz w:val="24"/>
          <w:szCs w:val="24"/>
        </w:rPr>
        <w:t xml:space="preserve">; </w:t>
      </w:r>
      <w:r w:rsidRPr="009F33FC">
        <w:rPr>
          <w:rFonts w:ascii="Times New Roman" w:hAnsi="Times New Roman" w:cs="Times New Roman"/>
          <w:i/>
          <w:sz w:val="24"/>
          <w:szCs w:val="24"/>
        </w:rPr>
        <w:t>binaan-an wa difaa’an,</w:t>
      </w:r>
      <w:r w:rsidRPr="009F33FC">
        <w:rPr>
          <w:rFonts w:ascii="Times New Roman" w:hAnsi="Times New Roman" w:cs="Times New Roman"/>
          <w:sz w:val="24"/>
          <w:szCs w:val="24"/>
        </w:rPr>
        <w:t xml:space="preserve"> membina dan mempertahankan. Tujuan dakwah ialah untuk meningkatkan mutu kehidupan manusia lahir dan batin (</w:t>
      </w:r>
      <w:r w:rsidRPr="009F33FC">
        <w:rPr>
          <w:rFonts w:ascii="Times New Roman" w:hAnsi="Times New Roman" w:cs="Times New Roman"/>
          <w:i/>
          <w:sz w:val="24"/>
          <w:szCs w:val="24"/>
        </w:rPr>
        <w:t>material dan spiritual</w:t>
      </w:r>
      <w:r w:rsidRPr="009F33FC">
        <w:rPr>
          <w:rFonts w:ascii="Times New Roman" w:hAnsi="Times New Roman" w:cs="Times New Roman"/>
          <w:sz w:val="24"/>
          <w:szCs w:val="24"/>
        </w:rPr>
        <w:t>) hingga dapat mencapai kebahagiaan hidup dunia dan akhirat.</w:t>
      </w:r>
      <w:r w:rsidRPr="009F33FC">
        <w:rPr>
          <w:rStyle w:val="FootnoteReference"/>
          <w:rFonts w:ascii="Times New Roman" w:hAnsi="Times New Roman" w:cs="Times New Roman"/>
          <w:sz w:val="24"/>
          <w:szCs w:val="24"/>
        </w:rPr>
        <w:footnoteReference w:id="4"/>
      </w:r>
      <w:r w:rsidRPr="009F33FC">
        <w:rPr>
          <w:rFonts w:ascii="Times New Roman" w:hAnsi="Times New Roman" w:cs="Times New Roman"/>
          <w:sz w:val="24"/>
          <w:szCs w:val="24"/>
        </w:rPr>
        <w:t xml:space="preserve"> Dakwah Islam memiliki fungsi mengubah lingkungan dan meletakkan eksistensi masyarakat Islam, serta membebaskan individu dan masyarakat dari kehidupan yang jauh dari </w:t>
      </w:r>
      <w:r w:rsidRPr="005064AA">
        <w:rPr>
          <w:rFonts w:ascii="Times New Roman" w:hAnsi="Times New Roman" w:cs="Times New Roman"/>
          <w:sz w:val="24"/>
          <w:szCs w:val="24"/>
        </w:rPr>
        <w:t>nur atau sinar</w:t>
      </w:r>
      <w:r w:rsidRPr="009F33FC">
        <w:rPr>
          <w:rFonts w:ascii="Times New Roman" w:hAnsi="Times New Roman" w:cs="Times New Roman"/>
          <w:sz w:val="24"/>
          <w:szCs w:val="24"/>
        </w:rPr>
        <w:t xml:space="preserve"> petunjuk Ilahi. Dengan demikian, dakwah mencakup bidang yang sangat luas, mulai dari </w:t>
      </w:r>
      <w:r w:rsidRPr="009F33FC">
        <w:rPr>
          <w:rFonts w:ascii="Times New Roman" w:hAnsi="Times New Roman" w:cs="Times New Roman"/>
          <w:sz w:val="24"/>
          <w:szCs w:val="24"/>
        </w:rPr>
        <w:lastRenderedPageBreak/>
        <w:t>diri sendiri, mendirikan rumah tangga, membina hubungan bertetangga, sampai membangun masyarakat dan negara yang sejahtera, sesuai dengan petunjuk Allah dan Rasul</w:t>
      </w:r>
      <w:r>
        <w:rPr>
          <w:rFonts w:ascii="Times New Roman" w:hAnsi="Times New Roman" w:cs="Times New Roman"/>
          <w:sz w:val="24"/>
          <w:szCs w:val="24"/>
        </w:rPr>
        <w:t>-</w:t>
      </w:r>
      <w:r w:rsidRPr="009F33FC">
        <w:rPr>
          <w:rFonts w:ascii="Times New Roman" w:hAnsi="Times New Roman" w:cs="Times New Roman"/>
          <w:sz w:val="24"/>
          <w:szCs w:val="24"/>
        </w:rPr>
        <w:t>Nya.</w:t>
      </w:r>
    </w:p>
    <w:p w:rsidR="004144B2" w:rsidRDefault="004144B2" w:rsidP="004144B2">
      <w:pPr>
        <w:spacing w:after="0"/>
        <w:ind w:left="1080"/>
        <w:jc w:val="both"/>
        <w:rPr>
          <w:rFonts w:ascii="Times New Roman" w:hAnsi="Times New Roman" w:cs="Times New Roman"/>
          <w:sz w:val="24"/>
          <w:szCs w:val="24"/>
        </w:rPr>
      </w:pPr>
      <w:r w:rsidRPr="009F33FC">
        <w:rPr>
          <w:rFonts w:ascii="Times New Roman" w:hAnsi="Times New Roman" w:cs="Times New Roman"/>
          <w:sz w:val="24"/>
          <w:szCs w:val="24"/>
        </w:rPr>
        <w:t>Aktivitas dakwah pada hakekatnya merupakan suatu proses mengadakan perubahan</w:t>
      </w:r>
      <w:r>
        <w:rPr>
          <w:rFonts w:ascii="Times New Roman" w:hAnsi="Times New Roman" w:cs="Times New Roman"/>
          <w:sz w:val="24"/>
          <w:szCs w:val="24"/>
        </w:rPr>
        <w:t xml:space="preserve"> secara normatif sesuai dengan a</w:t>
      </w:r>
      <w:r w:rsidRPr="009F33FC">
        <w:rPr>
          <w:rFonts w:ascii="Times New Roman" w:hAnsi="Times New Roman" w:cs="Times New Roman"/>
          <w:sz w:val="24"/>
          <w:szCs w:val="24"/>
        </w:rPr>
        <w:t>l-Qur’an dan sunnah Nabi Muhammad saw. Sebagai contoh adalah perubahan dari beriman kepada selain Allah swt</w:t>
      </w:r>
      <w:r>
        <w:rPr>
          <w:rFonts w:ascii="Times New Roman" w:hAnsi="Times New Roman" w:cs="Times New Roman"/>
          <w:sz w:val="24"/>
          <w:szCs w:val="24"/>
        </w:rPr>
        <w:t>,</w:t>
      </w:r>
      <w:r w:rsidRPr="009F33FC">
        <w:rPr>
          <w:rFonts w:ascii="Times New Roman" w:hAnsi="Times New Roman" w:cs="Times New Roman"/>
          <w:sz w:val="24"/>
          <w:szCs w:val="24"/>
        </w:rPr>
        <w:t xml:space="preserve"> menjadi beriman kepada Allah swt</w:t>
      </w:r>
      <w:r>
        <w:rPr>
          <w:rFonts w:ascii="Times New Roman" w:hAnsi="Times New Roman" w:cs="Times New Roman"/>
          <w:sz w:val="24"/>
          <w:szCs w:val="24"/>
        </w:rPr>
        <w:t>.</w:t>
      </w:r>
      <w:r w:rsidRPr="009F33FC">
        <w:rPr>
          <w:rFonts w:ascii="Times New Roman" w:hAnsi="Times New Roman" w:cs="Times New Roman"/>
          <w:sz w:val="24"/>
          <w:szCs w:val="24"/>
        </w:rPr>
        <w:t>, atau dari ideologi yang batil dan sesat kepada ideologi yang benar, dari kebodohan kepada kepintaran, dari kultur akhlak yang sesat kepada kultur dan akhlak yang benar dan mulia, dari malas beribadah menjadi rajin beribadah, dari kehidupan yang bertentangan dengan Islam menjadi kehidupan yan</w:t>
      </w:r>
      <w:r>
        <w:rPr>
          <w:rFonts w:ascii="Times New Roman" w:hAnsi="Times New Roman" w:cs="Times New Roman"/>
          <w:sz w:val="24"/>
          <w:szCs w:val="24"/>
        </w:rPr>
        <w:t>g Islami, dari tidak peduli a</w:t>
      </w:r>
      <w:r w:rsidRPr="009F33FC">
        <w:rPr>
          <w:rFonts w:ascii="Times New Roman" w:hAnsi="Times New Roman" w:cs="Times New Roman"/>
          <w:sz w:val="24"/>
          <w:szCs w:val="24"/>
        </w:rPr>
        <w:t>gama menjadi peduli dan semangat beragama dan sebagainya</w:t>
      </w:r>
      <w:r>
        <w:rPr>
          <w:rFonts w:ascii="Times New Roman" w:hAnsi="Times New Roman" w:cs="Times New Roman"/>
          <w:sz w:val="24"/>
          <w:szCs w:val="24"/>
        </w:rPr>
        <w:t>.</w:t>
      </w:r>
      <w:r w:rsidRPr="009F33FC">
        <w:rPr>
          <w:rStyle w:val="FootnoteReference"/>
          <w:rFonts w:ascii="Times New Roman" w:hAnsi="Times New Roman" w:cs="Times New Roman"/>
          <w:sz w:val="24"/>
          <w:szCs w:val="24"/>
        </w:rPr>
        <w:footnoteReference w:id="5"/>
      </w:r>
    </w:p>
    <w:p w:rsidR="004144B2" w:rsidRPr="009F33FC" w:rsidRDefault="004144B2" w:rsidP="004144B2">
      <w:pPr>
        <w:tabs>
          <w:tab w:val="left" w:pos="3825"/>
        </w:tabs>
        <w:spacing w:after="0"/>
        <w:ind w:left="540"/>
        <w:jc w:val="both"/>
        <w:rPr>
          <w:rFonts w:ascii="Times New Roman" w:hAnsi="Times New Roman" w:cs="Times New Roman"/>
          <w:sz w:val="24"/>
          <w:szCs w:val="24"/>
        </w:rPr>
      </w:pPr>
      <w:r>
        <w:rPr>
          <w:rFonts w:ascii="Times New Roman" w:hAnsi="Times New Roman" w:cs="Times New Roman"/>
          <w:sz w:val="24"/>
          <w:szCs w:val="24"/>
        </w:rPr>
        <w:tab/>
      </w:r>
    </w:p>
    <w:p w:rsidR="004144B2" w:rsidRPr="009F33FC" w:rsidRDefault="004144B2" w:rsidP="004144B2">
      <w:pPr>
        <w:spacing w:after="0" w:line="480" w:lineRule="auto"/>
        <w:ind w:left="360" w:firstLine="720"/>
        <w:jc w:val="both"/>
        <w:rPr>
          <w:rFonts w:ascii="Times New Roman" w:hAnsi="Times New Roman" w:cs="Times New Roman"/>
          <w:sz w:val="24"/>
          <w:szCs w:val="24"/>
        </w:rPr>
      </w:pPr>
      <w:r w:rsidRPr="009F33FC">
        <w:rPr>
          <w:rFonts w:ascii="Times New Roman" w:hAnsi="Times New Roman" w:cs="Times New Roman"/>
          <w:sz w:val="24"/>
          <w:szCs w:val="24"/>
        </w:rPr>
        <w:t>Maka dari itu s</w:t>
      </w:r>
      <w:r w:rsidRPr="009F33FC">
        <w:rPr>
          <w:rFonts w:ascii="Times New Roman" w:hAnsi="Times New Roman" w:cs="Times New Roman"/>
          <w:sz w:val="24"/>
          <w:szCs w:val="24"/>
          <w:lang w:val="id-ID"/>
        </w:rPr>
        <w:t>y</w:t>
      </w:r>
      <w:r w:rsidRPr="009F33FC">
        <w:rPr>
          <w:rFonts w:ascii="Times New Roman" w:hAnsi="Times New Roman" w:cs="Times New Roman"/>
          <w:sz w:val="24"/>
          <w:szCs w:val="24"/>
        </w:rPr>
        <w:t>iar Islam harus senantiasa dikomanda</w:t>
      </w:r>
      <w:r>
        <w:rPr>
          <w:rFonts w:ascii="Times New Roman" w:hAnsi="Times New Roman" w:cs="Times New Roman"/>
          <w:sz w:val="24"/>
          <w:szCs w:val="24"/>
        </w:rPr>
        <w:t>nkan di tengah-tengah masyarakat,</w:t>
      </w:r>
      <w:r w:rsidRPr="009F33FC">
        <w:rPr>
          <w:rFonts w:ascii="Times New Roman" w:hAnsi="Times New Roman" w:cs="Times New Roman"/>
          <w:sz w:val="24"/>
          <w:szCs w:val="24"/>
        </w:rPr>
        <w:t xml:space="preserve"> untuk berdakw</w:t>
      </w:r>
      <w:r>
        <w:rPr>
          <w:rFonts w:ascii="Times New Roman" w:hAnsi="Times New Roman" w:cs="Times New Roman"/>
          <w:sz w:val="24"/>
          <w:szCs w:val="24"/>
        </w:rPr>
        <w:t>ah dalam memberikan penerangan a</w:t>
      </w:r>
      <w:r w:rsidRPr="009F33FC">
        <w:rPr>
          <w:rFonts w:ascii="Times New Roman" w:hAnsi="Times New Roman" w:cs="Times New Roman"/>
          <w:sz w:val="24"/>
          <w:szCs w:val="24"/>
        </w:rPr>
        <w:t>l-Islam mengubah keadaan manusia serta mengajak umat manusia dari penghambaan atas manusia kepada penghambaan hanya kepada Allah swt.</w:t>
      </w:r>
    </w:p>
    <w:p w:rsidR="004144B2" w:rsidRPr="009F33FC" w:rsidRDefault="004144B2" w:rsidP="004144B2">
      <w:pPr>
        <w:spacing w:after="0" w:line="480" w:lineRule="auto"/>
        <w:ind w:left="360" w:firstLine="720"/>
        <w:jc w:val="both"/>
        <w:rPr>
          <w:rFonts w:ascii="Times New Roman" w:hAnsi="Times New Roman" w:cs="Times New Roman"/>
          <w:sz w:val="24"/>
          <w:szCs w:val="24"/>
        </w:rPr>
      </w:pPr>
      <w:r w:rsidRPr="009F33FC">
        <w:rPr>
          <w:rFonts w:ascii="Times New Roman" w:hAnsi="Times New Roman" w:cs="Times New Roman"/>
          <w:sz w:val="24"/>
          <w:szCs w:val="24"/>
        </w:rPr>
        <w:t>Menurut peneliti seharusnya para juru dakwah harus pandai memilih cara dan sarana yang mampu mendekatkan orang kepada ajaran Islam dan car</w:t>
      </w:r>
      <w:r>
        <w:rPr>
          <w:rFonts w:ascii="Times New Roman" w:hAnsi="Times New Roman" w:cs="Times New Roman"/>
          <w:sz w:val="24"/>
          <w:szCs w:val="24"/>
        </w:rPr>
        <w:t>a hidup yang Islami khususnya</w:t>
      </w:r>
      <w:r w:rsidRPr="009F33FC">
        <w:rPr>
          <w:rFonts w:ascii="Times New Roman" w:hAnsi="Times New Roman" w:cs="Times New Roman"/>
          <w:sz w:val="24"/>
          <w:szCs w:val="24"/>
        </w:rPr>
        <w:t xml:space="preserve"> masyarakat desa </w:t>
      </w:r>
      <w:r>
        <w:rPr>
          <w:rFonts w:ascii="Times New Roman" w:hAnsi="Times New Roman" w:cs="Times New Roman"/>
          <w:sz w:val="24"/>
          <w:szCs w:val="24"/>
        </w:rPr>
        <w:t>“Kota Bangun” Kecamatan Ranomeeto Kabupaten</w:t>
      </w:r>
      <w:r w:rsidRPr="009F33FC">
        <w:rPr>
          <w:rFonts w:ascii="Times New Roman" w:hAnsi="Times New Roman" w:cs="Times New Roman"/>
          <w:sz w:val="24"/>
          <w:szCs w:val="24"/>
        </w:rPr>
        <w:t xml:space="preserve"> Konawe Selatan. Penggunaan cara atau metode yang tidak tepat dalam berdakwah, akan menghasilkan terbentuknya gambaran dan persepsi yang keliru tentang Islam. Para juru dakwah juga harus berupaya sungguh-sungguh memupuk semangat </w:t>
      </w:r>
      <w:r w:rsidRPr="009F33FC">
        <w:rPr>
          <w:rFonts w:ascii="Times New Roman" w:hAnsi="Times New Roman" w:cs="Times New Roman"/>
          <w:i/>
          <w:sz w:val="24"/>
          <w:szCs w:val="24"/>
        </w:rPr>
        <w:t xml:space="preserve">Ukhuwah Islamiyah </w:t>
      </w:r>
      <w:r w:rsidRPr="009F33FC">
        <w:rPr>
          <w:rFonts w:ascii="Times New Roman" w:hAnsi="Times New Roman" w:cs="Times New Roman"/>
          <w:sz w:val="24"/>
          <w:szCs w:val="24"/>
        </w:rPr>
        <w:t xml:space="preserve">dan mengarahkan umat Islam supaya tetap bersatu </w:t>
      </w:r>
      <w:r w:rsidRPr="009F33FC">
        <w:rPr>
          <w:rFonts w:ascii="Times New Roman" w:hAnsi="Times New Roman" w:cs="Times New Roman"/>
          <w:sz w:val="24"/>
          <w:szCs w:val="24"/>
        </w:rPr>
        <w:lastRenderedPageBreak/>
        <w:t>dan tidak terpecah belah ke dalam sekte-sekte atau kelompok-kelompok yang eksklusif.</w:t>
      </w:r>
    </w:p>
    <w:p w:rsidR="004144B2" w:rsidRPr="009F33FC" w:rsidRDefault="004144B2" w:rsidP="004144B2">
      <w:pPr>
        <w:spacing w:after="0" w:line="480" w:lineRule="auto"/>
        <w:ind w:left="360" w:firstLine="720"/>
        <w:jc w:val="both"/>
        <w:rPr>
          <w:rFonts w:ascii="Times New Roman" w:hAnsi="Times New Roman" w:cs="Times New Roman"/>
          <w:sz w:val="24"/>
          <w:szCs w:val="24"/>
        </w:rPr>
      </w:pPr>
      <w:r w:rsidRPr="009F33FC">
        <w:rPr>
          <w:rFonts w:ascii="Times New Roman" w:hAnsi="Times New Roman" w:cs="Times New Roman"/>
          <w:sz w:val="24"/>
          <w:szCs w:val="24"/>
        </w:rPr>
        <w:t>Peneliti berpendapat bahwa muatan atau isi dakwah tidak berubah dari masa ke masa, yaitu ajaran Islam sebagaiman</w:t>
      </w:r>
      <w:r>
        <w:rPr>
          <w:rFonts w:ascii="Times New Roman" w:hAnsi="Times New Roman" w:cs="Times New Roman"/>
          <w:sz w:val="24"/>
          <w:szCs w:val="24"/>
        </w:rPr>
        <w:t>a yang difirmankan Allah dalam a</w:t>
      </w:r>
      <w:r w:rsidRPr="009F33FC">
        <w:rPr>
          <w:rFonts w:ascii="Times New Roman" w:hAnsi="Times New Roman" w:cs="Times New Roman"/>
          <w:sz w:val="24"/>
          <w:szCs w:val="24"/>
        </w:rPr>
        <w:t>l-Qur’an dan dia</w:t>
      </w:r>
      <w:r>
        <w:rPr>
          <w:rFonts w:ascii="Times New Roman" w:hAnsi="Times New Roman" w:cs="Times New Roman"/>
          <w:sz w:val="24"/>
          <w:szCs w:val="24"/>
        </w:rPr>
        <w:t>jarkan oleh Rasulullah saw., dalam s</w:t>
      </w:r>
      <w:r w:rsidRPr="009F33FC">
        <w:rPr>
          <w:rFonts w:ascii="Times New Roman" w:hAnsi="Times New Roman" w:cs="Times New Roman"/>
          <w:sz w:val="24"/>
          <w:szCs w:val="24"/>
        </w:rPr>
        <w:t xml:space="preserve">unnah Rasul. Akan tetapi penyajian materi dakwah harus memperhatikan kondisi dan kebutuhan masyarakat yang menjadi objek dakwah. </w:t>
      </w:r>
    </w:p>
    <w:p w:rsidR="004144B2" w:rsidRPr="009F33FC" w:rsidRDefault="004144B2" w:rsidP="004144B2">
      <w:pPr>
        <w:spacing w:after="0" w:line="480" w:lineRule="auto"/>
        <w:ind w:left="360" w:firstLine="720"/>
        <w:jc w:val="both"/>
        <w:rPr>
          <w:rFonts w:ascii="Times New Roman" w:hAnsi="Times New Roman" w:cs="Times New Roman"/>
          <w:sz w:val="24"/>
          <w:szCs w:val="24"/>
        </w:rPr>
      </w:pPr>
      <w:r w:rsidRPr="009F33FC">
        <w:rPr>
          <w:rFonts w:ascii="Times New Roman" w:hAnsi="Times New Roman" w:cs="Times New Roman"/>
          <w:sz w:val="24"/>
          <w:szCs w:val="24"/>
        </w:rPr>
        <w:t>Mengingat Islam adalah dakwah, maka menjadi kewajiban umat Islam untuk mempersiapkan sarana yang diperlukan bagi keberlangsungan dan kesempurnaan pelaksanaan dakwah. Untuk mencapai hasil dakwah yang optimal, dibutuhkan adanya organisasi dan tersedianya tenaga-tenaga dakwah yang telah dididik dan dilatih dibidangny</w:t>
      </w:r>
      <w:r>
        <w:rPr>
          <w:rFonts w:ascii="Times New Roman" w:hAnsi="Times New Roman" w:cs="Times New Roman"/>
          <w:sz w:val="24"/>
          <w:szCs w:val="24"/>
        </w:rPr>
        <w:t>a.</w:t>
      </w:r>
      <w:r w:rsidRPr="009F33FC">
        <w:rPr>
          <w:rStyle w:val="FootnoteReference"/>
          <w:rFonts w:ascii="Times New Roman" w:hAnsi="Times New Roman" w:cs="Times New Roman"/>
          <w:sz w:val="24"/>
          <w:szCs w:val="24"/>
        </w:rPr>
        <w:footnoteReference w:id="6"/>
      </w:r>
      <w:r w:rsidRPr="009F33FC">
        <w:rPr>
          <w:rFonts w:ascii="Times New Roman" w:hAnsi="Times New Roman" w:cs="Times New Roman"/>
          <w:sz w:val="24"/>
          <w:szCs w:val="24"/>
        </w:rPr>
        <w:t xml:space="preserve"> Di</w:t>
      </w:r>
      <w:r>
        <w:rPr>
          <w:rFonts w:ascii="Times New Roman" w:hAnsi="Times New Roman" w:cs="Times New Roman"/>
          <w:sz w:val="24"/>
          <w:szCs w:val="24"/>
        </w:rPr>
        <w:t xml:space="preserve"> </w:t>
      </w:r>
      <w:r w:rsidRPr="009F33FC">
        <w:rPr>
          <w:rFonts w:ascii="Times New Roman" w:hAnsi="Times New Roman" w:cs="Times New Roman"/>
          <w:sz w:val="24"/>
          <w:szCs w:val="24"/>
        </w:rPr>
        <w:t xml:space="preserve">samping itu juga lembaga-lembaga dakwah harus menggiatkan dakwah </w:t>
      </w:r>
      <w:r w:rsidRPr="009F33FC">
        <w:rPr>
          <w:rFonts w:ascii="Times New Roman" w:hAnsi="Times New Roman" w:cs="Times New Roman"/>
          <w:i/>
          <w:sz w:val="24"/>
          <w:szCs w:val="24"/>
        </w:rPr>
        <w:t>bil hal,</w:t>
      </w:r>
      <w:r w:rsidRPr="009F33FC">
        <w:rPr>
          <w:rFonts w:ascii="Times New Roman" w:hAnsi="Times New Roman" w:cs="Times New Roman"/>
          <w:sz w:val="24"/>
          <w:szCs w:val="24"/>
        </w:rPr>
        <w:t xml:space="preserve"> yakni dakwah melalui amal nyata yang dirasakan langsung manfaatnya oleh umat dan masyarakat luas. Dalam rangka meningkatkan kualitas dakwah, maka peranan lembaga-lembaga dakwah amat penting. Bahkan seyogianya juru-juru dakwah menggabungkan diri di dalam le</w:t>
      </w:r>
      <w:r>
        <w:rPr>
          <w:rFonts w:ascii="Times New Roman" w:hAnsi="Times New Roman" w:cs="Times New Roman"/>
          <w:sz w:val="24"/>
          <w:szCs w:val="24"/>
        </w:rPr>
        <w:t>mbaga-lembaga dakwah pilihannya sehingga</w:t>
      </w:r>
      <w:r w:rsidRPr="009F33FC">
        <w:rPr>
          <w:rFonts w:ascii="Times New Roman" w:hAnsi="Times New Roman" w:cs="Times New Roman"/>
          <w:sz w:val="24"/>
          <w:szCs w:val="24"/>
        </w:rPr>
        <w:t xml:space="preserve"> memperoleh bimbingan secara kontinu, baik dalam rangka meningkatkan pengetahuan, keterampilan dakwah, maupun membentuk mental kepribadian juru dakwah.</w:t>
      </w:r>
    </w:p>
    <w:p w:rsidR="004144B2" w:rsidRPr="009F33FC" w:rsidRDefault="004144B2" w:rsidP="004144B2">
      <w:pPr>
        <w:spacing w:after="0" w:line="480" w:lineRule="auto"/>
        <w:ind w:left="360" w:firstLine="720"/>
        <w:jc w:val="both"/>
        <w:rPr>
          <w:rFonts w:ascii="Times New Roman" w:hAnsi="Times New Roman" w:cs="Times New Roman"/>
          <w:sz w:val="24"/>
          <w:szCs w:val="24"/>
        </w:rPr>
      </w:pPr>
      <w:r w:rsidRPr="009F33FC">
        <w:rPr>
          <w:rFonts w:ascii="Times New Roman" w:hAnsi="Times New Roman" w:cs="Times New Roman"/>
          <w:sz w:val="24"/>
          <w:szCs w:val="24"/>
        </w:rPr>
        <w:t xml:space="preserve">Salah satu fungsi keberadaan lembaga dakwah memang adalah untuk meningkatkan mutu dan kegiatan dakwah. Dakwah perlu terus ditingkatkan, baik </w:t>
      </w:r>
      <w:r w:rsidRPr="009F33FC">
        <w:rPr>
          <w:rFonts w:ascii="Times New Roman" w:hAnsi="Times New Roman" w:cs="Times New Roman"/>
          <w:sz w:val="24"/>
          <w:szCs w:val="24"/>
        </w:rPr>
        <w:lastRenderedPageBreak/>
        <w:t>dari segi sarana maupun kualitasnya. Di samping itu, seorang juru dakwah wajib mempunyai mutu kepribadian dan akhlak, yang menimbulkan kepercayaan masyarakat yang didakwahinya, karena ia bukan saja berperan sebagai penyuluh masyarakat, namun ia juga mesti menjadi panutan masyarakat yang dibinanya. Lembaga dakwah mempunyai tugas untuk menghimpun potensi dan mengatur pembagian pekerjaan, sehingga gerakan dakwah mencapai hasil signifikan dengan cara kerja yang lebih efisien.</w:t>
      </w:r>
    </w:p>
    <w:p w:rsidR="004144B2" w:rsidRPr="009F33FC" w:rsidRDefault="004144B2" w:rsidP="004144B2">
      <w:pPr>
        <w:spacing w:after="0" w:line="480" w:lineRule="auto"/>
        <w:ind w:left="360" w:firstLine="720"/>
        <w:jc w:val="both"/>
        <w:rPr>
          <w:rFonts w:ascii="Times New Roman" w:hAnsi="Times New Roman" w:cs="Times New Roman"/>
          <w:sz w:val="24"/>
          <w:szCs w:val="24"/>
        </w:rPr>
      </w:pPr>
      <w:r w:rsidRPr="009F33FC">
        <w:rPr>
          <w:rFonts w:ascii="Times New Roman" w:hAnsi="Times New Roman" w:cs="Times New Roman"/>
          <w:sz w:val="24"/>
          <w:szCs w:val="24"/>
        </w:rPr>
        <w:t xml:space="preserve">Dalam upaya membina </w:t>
      </w:r>
      <w:r>
        <w:rPr>
          <w:rFonts w:ascii="Times New Roman" w:hAnsi="Times New Roman" w:cs="Times New Roman"/>
          <w:sz w:val="24"/>
          <w:szCs w:val="24"/>
        </w:rPr>
        <w:t xml:space="preserve">mental </w:t>
      </w:r>
      <w:r w:rsidRPr="009F33FC">
        <w:rPr>
          <w:rFonts w:ascii="Times New Roman" w:hAnsi="Times New Roman" w:cs="Times New Roman"/>
          <w:sz w:val="24"/>
          <w:szCs w:val="24"/>
        </w:rPr>
        <w:t>masyarakat sebagai titik pangkal dalam menghadapi arus globalisasi yang dapat menimbulkan pergeseran tata nilai masyarakat sebagai akibat negatif dari perkembangan dan modernitas dalam pembangunan bukanlah suatu pekerjaan mudah. Banyak hambatan dan tantangan yang dijumpai, baik hambatan dari dalam maupun hambatan dari luar, namun hambatan tersebut dapat diatasi dengan pelaksanaan dakwah secara sungguh-sungguh, manajemen dakwah yang rapi serta adanya kerjasama yang baik dari berbagai pihak.</w:t>
      </w:r>
    </w:p>
    <w:p w:rsidR="004144B2" w:rsidRDefault="004144B2" w:rsidP="004144B2">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Dari hasil observasi awal, penulis dapat menyimpulkan bahwa masyarakat desa “Kota Bangun” secara keseluruhan memiliki pola hidup yang khusus. Kehidupan mereka banyak digantungkan pada hasil batu merah yang dimilikinya. Banyaknya kebutuhan yang harus dipenuhi sehingga menuntut mereka semakin banyak menghabiskan waktu mencari nafkah sehingga menyebabkan kurangnya pemahaman agama Islam dan menyebabkan mereka kesulitan dalam mengakses dakwah dan mentaati perintah agama. Mereka jarang mendengarkan ceramah-</w:t>
      </w:r>
      <w:r>
        <w:rPr>
          <w:rFonts w:ascii="Times New Roman" w:hAnsi="Times New Roman" w:cs="Times New Roman"/>
          <w:sz w:val="24"/>
          <w:szCs w:val="24"/>
        </w:rPr>
        <w:lastRenderedPageBreak/>
        <w:t xml:space="preserve">ceramah agama bahkan sama sekali tidak pernah karena waktunya hanya diluangkan untuk membuat batu merah. Sehingga masih banyak yang sering ditemukan perilaku yang menyimpang seperti maraknya minuman keras dan berjudi. Kondisi seperti inilah sehingga masyarakat desa “Kota Bangun” memerlukan adanya bimbingan keagamaan yang efektif agar mental/jiwa mereka lebih terkontrol terhadap nilai-nilai ajaran Islam, agar memiliki kepribadian yang kuat, sikap mental yang sehat serta memiliki akhlak yang terpuji. </w:t>
      </w:r>
    </w:p>
    <w:p w:rsidR="004144B2" w:rsidRDefault="004144B2" w:rsidP="004144B2">
      <w:pPr>
        <w:spacing w:after="0" w:line="480" w:lineRule="auto"/>
        <w:ind w:left="360" w:firstLine="720"/>
        <w:jc w:val="both"/>
        <w:rPr>
          <w:rFonts w:ascii="Times New Roman" w:hAnsi="Times New Roman" w:cs="Times New Roman"/>
          <w:i/>
          <w:sz w:val="24"/>
          <w:szCs w:val="24"/>
        </w:rPr>
      </w:pPr>
      <w:r>
        <w:rPr>
          <w:rFonts w:ascii="Times New Roman" w:eastAsia="Times New Roman" w:hAnsi="Times New Roman" w:cs="Times New Roman"/>
          <w:sz w:val="24"/>
          <w:szCs w:val="24"/>
        </w:rPr>
        <w:t xml:space="preserve">Berdasarkan permasalahan tersebut, peneliti tertarik mengadakan penelitian </w:t>
      </w:r>
      <w:r>
        <w:rPr>
          <w:rFonts w:ascii="Times New Roman" w:hAnsi="Times New Roman"/>
          <w:sz w:val="24"/>
          <w:szCs w:val="24"/>
        </w:rPr>
        <w:t xml:space="preserve">tentang </w:t>
      </w:r>
      <w:r w:rsidRPr="002B5C24">
        <w:rPr>
          <w:rFonts w:ascii="Times New Roman" w:hAnsi="Times New Roman" w:cs="Times New Roman"/>
          <w:b/>
          <w:i/>
          <w:sz w:val="24"/>
          <w:szCs w:val="24"/>
        </w:rPr>
        <w:t>“ </w:t>
      </w:r>
      <w:r w:rsidRPr="002B5C24">
        <w:rPr>
          <w:rFonts w:ascii="Times New Roman" w:hAnsi="Times New Roman" w:cs="Times New Roman"/>
          <w:i/>
          <w:sz w:val="24"/>
          <w:szCs w:val="24"/>
        </w:rPr>
        <w:t xml:space="preserve">Efektivitas Dakwah dalam Pembinaan Mental Masyarakat Desa </w:t>
      </w:r>
      <w:r>
        <w:rPr>
          <w:rFonts w:ascii="Times New Roman" w:hAnsi="Times New Roman" w:cs="Times New Roman"/>
          <w:i/>
          <w:sz w:val="24"/>
          <w:szCs w:val="24"/>
        </w:rPr>
        <w:t>“Kota Bangun”</w:t>
      </w:r>
      <w:r w:rsidRPr="002B5C24">
        <w:rPr>
          <w:rFonts w:ascii="Times New Roman" w:hAnsi="Times New Roman" w:cs="Times New Roman"/>
          <w:i/>
          <w:sz w:val="24"/>
          <w:szCs w:val="24"/>
        </w:rPr>
        <w:t xml:space="preserve"> Kec</w:t>
      </w:r>
      <w:r>
        <w:rPr>
          <w:rFonts w:ascii="Times New Roman" w:hAnsi="Times New Roman" w:cs="Times New Roman"/>
          <w:i/>
          <w:sz w:val="24"/>
          <w:szCs w:val="24"/>
        </w:rPr>
        <w:t>amatan  Ranomeeto Kabupaten</w:t>
      </w:r>
      <w:r w:rsidRPr="002B5C24">
        <w:rPr>
          <w:rFonts w:ascii="Times New Roman" w:hAnsi="Times New Roman" w:cs="Times New Roman"/>
          <w:i/>
          <w:sz w:val="24"/>
          <w:szCs w:val="24"/>
        </w:rPr>
        <w:t xml:space="preserve"> Konawe Selatan.”</w:t>
      </w:r>
    </w:p>
    <w:p w:rsidR="004144B2" w:rsidRPr="00FB6F79" w:rsidRDefault="004144B2" w:rsidP="004144B2">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B.  Rumusan Masalah</w:t>
      </w:r>
    </w:p>
    <w:p w:rsidR="004144B2" w:rsidRDefault="004144B2" w:rsidP="004144B2">
      <w:pPr>
        <w:pStyle w:val="ListParagraph"/>
        <w:spacing w:line="480" w:lineRule="auto"/>
        <w:ind w:left="360" w:firstLine="720"/>
        <w:jc w:val="both"/>
        <w:rPr>
          <w:rFonts w:ascii="Times New Roman" w:hAnsi="Times New Roman" w:cs="Times New Roman"/>
          <w:sz w:val="24"/>
          <w:szCs w:val="24"/>
        </w:rPr>
      </w:pPr>
      <w:r w:rsidRPr="009F33FC">
        <w:rPr>
          <w:rFonts w:ascii="Times New Roman" w:hAnsi="Times New Roman" w:cs="Times New Roman"/>
          <w:sz w:val="24"/>
          <w:szCs w:val="24"/>
        </w:rPr>
        <w:t xml:space="preserve">Berdasarkan latar belakang di atas, maka penulis mengajukan </w:t>
      </w:r>
      <w:r>
        <w:rPr>
          <w:rFonts w:ascii="Times New Roman" w:hAnsi="Times New Roman" w:cs="Times New Roman"/>
          <w:sz w:val="24"/>
          <w:szCs w:val="24"/>
        </w:rPr>
        <w:t xml:space="preserve">rumusan masalah </w:t>
      </w:r>
      <w:r w:rsidRPr="009F33FC">
        <w:rPr>
          <w:rFonts w:ascii="Times New Roman" w:hAnsi="Times New Roman" w:cs="Times New Roman"/>
          <w:sz w:val="24"/>
          <w:szCs w:val="24"/>
        </w:rPr>
        <w:t>sebagai berikut :</w:t>
      </w:r>
    </w:p>
    <w:p w:rsidR="004144B2" w:rsidRDefault="004144B2" w:rsidP="004144B2">
      <w:pPr>
        <w:pStyle w:val="ListParagraph"/>
        <w:numPr>
          <w:ilvl w:val="0"/>
          <w:numId w:val="3"/>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Bagaimana bentuk-bentuk pembinaan mental masyarakat </w:t>
      </w:r>
      <w:r>
        <w:rPr>
          <w:rFonts w:ascii="Times New Roman" w:hAnsi="Times New Roman" w:cs="Times New Roman"/>
          <w:sz w:val="24"/>
          <w:szCs w:val="24"/>
          <w:lang w:val="id-ID"/>
        </w:rPr>
        <w:t xml:space="preserve">di </w:t>
      </w:r>
      <w:r>
        <w:rPr>
          <w:rFonts w:ascii="Times New Roman" w:hAnsi="Times New Roman" w:cs="Times New Roman"/>
          <w:sz w:val="24"/>
          <w:szCs w:val="24"/>
        </w:rPr>
        <w:t xml:space="preserve">desa “Kota Bangun” Kecamatan Ranomeeto Kabupaten Konawe Selatan? </w:t>
      </w:r>
    </w:p>
    <w:p w:rsidR="004144B2" w:rsidRPr="00F72D29" w:rsidRDefault="004144B2" w:rsidP="004144B2">
      <w:pPr>
        <w:pStyle w:val="ListParagraph"/>
        <w:numPr>
          <w:ilvl w:val="0"/>
          <w:numId w:val="3"/>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Bagaimana efektivitas</w:t>
      </w:r>
      <w:r w:rsidRPr="009F33FC">
        <w:rPr>
          <w:rFonts w:ascii="Times New Roman" w:hAnsi="Times New Roman" w:cs="Times New Roman"/>
          <w:sz w:val="24"/>
          <w:szCs w:val="24"/>
        </w:rPr>
        <w:t xml:space="preserve"> dakwah dalam pembinaan mental</w:t>
      </w:r>
      <w:r>
        <w:rPr>
          <w:rFonts w:ascii="Times New Roman" w:hAnsi="Times New Roman" w:cs="Times New Roman"/>
          <w:sz w:val="24"/>
          <w:szCs w:val="24"/>
        </w:rPr>
        <w:t xml:space="preserve"> masyarakat desa “Kota Bangun” Kecamatan Ranomeeto Kabupaten Konawe Selatan?</w:t>
      </w:r>
    </w:p>
    <w:p w:rsidR="004144B2" w:rsidRPr="009F33FC" w:rsidRDefault="004144B2" w:rsidP="004144B2">
      <w:pPr>
        <w:pStyle w:val="ListParagraph"/>
        <w:spacing w:line="480" w:lineRule="auto"/>
        <w:ind w:left="360" w:hanging="360"/>
        <w:jc w:val="both"/>
        <w:rPr>
          <w:rFonts w:ascii="Times New Roman" w:hAnsi="Times New Roman" w:cs="Times New Roman"/>
          <w:b/>
          <w:sz w:val="24"/>
          <w:szCs w:val="24"/>
        </w:rPr>
      </w:pPr>
      <w:r w:rsidRPr="009F33FC">
        <w:rPr>
          <w:rFonts w:ascii="Times New Roman" w:hAnsi="Times New Roman" w:cs="Times New Roman"/>
          <w:b/>
          <w:sz w:val="24"/>
          <w:szCs w:val="24"/>
        </w:rPr>
        <w:t>C. Tujuan Penelitian</w:t>
      </w:r>
    </w:p>
    <w:p w:rsidR="004144B2" w:rsidRDefault="004144B2" w:rsidP="004144B2">
      <w:pPr>
        <w:pStyle w:val="ListParagraph"/>
        <w:tabs>
          <w:tab w:val="left" w:pos="1080"/>
        </w:tabs>
        <w:spacing w:line="480" w:lineRule="auto"/>
        <w:ind w:left="360" w:firstLine="720"/>
        <w:jc w:val="both"/>
        <w:rPr>
          <w:rFonts w:ascii="Times New Roman" w:hAnsi="Times New Roman" w:cs="Times New Roman"/>
          <w:sz w:val="24"/>
          <w:szCs w:val="24"/>
        </w:rPr>
      </w:pPr>
      <w:r w:rsidRPr="009F33FC">
        <w:rPr>
          <w:rFonts w:ascii="Times New Roman" w:hAnsi="Times New Roman" w:cs="Times New Roman"/>
          <w:sz w:val="24"/>
          <w:szCs w:val="24"/>
        </w:rPr>
        <w:t xml:space="preserve">Berdasarkan </w:t>
      </w:r>
      <w:r>
        <w:rPr>
          <w:rFonts w:ascii="Times New Roman" w:hAnsi="Times New Roman" w:cs="Times New Roman"/>
          <w:sz w:val="24"/>
          <w:szCs w:val="24"/>
        </w:rPr>
        <w:t xml:space="preserve">rumusan masalah </w:t>
      </w:r>
      <w:r w:rsidRPr="009F33FC">
        <w:rPr>
          <w:rFonts w:ascii="Times New Roman" w:hAnsi="Times New Roman" w:cs="Times New Roman"/>
          <w:sz w:val="24"/>
          <w:szCs w:val="24"/>
        </w:rPr>
        <w:t>di</w:t>
      </w:r>
      <w:r>
        <w:rPr>
          <w:rFonts w:ascii="Times New Roman" w:hAnsi="Times New Roman" w:cs="Times New Roman"/>
          <w:sz w:val="24"/>
          <w:szCs w:val="24"/>
        </w:rPr>
        <w:t xml:space="preserve"> </w:t>
      </w:r>
      <w:r w:rsidRPr="009F33FC">
        <w:rPr>
          <w:rFonts w:ascii="Times New Roman" w:hAnsi="Times New Roman" w:cs="Times New Roman"/>
          <w:sz w:val="24"/>
          <w:szCs w:val="24"/>
        </w:rPr>
        <w:t>atas, maka penelitian ini dilakukan dengan tujuan :</w:t>
      </w:r>
    </w:p>
    <w:p w:rsidR="004144B2" w:rsidRDefault="004144B2" w:rsidP="004144B2">
      <w:pPr>
        <w:pStyle w:val="ListParagraph"/>
        <w:numPr>
          <w:ilvl w:val="0"/>
          <w:numId w:val="2"/>
        </w:numPr>
        <w:spacing w:line="480" w:lineRule="auto"/>
        <w:jc w:val="both"/>
        <w:rPr>
          <w:rFonts w:ascii="Times New Roman" w:hAnsi="Times New Roman" w:cs="Times New Roman"/>
          <w:sz w:val="24"/>
          <w:szCs w:val="24"/>
        </w:rPr>
      </w:pPr>
      <w:r w:rsidRPr="00460748">
        <w:rPr>
          <w:rFonts w:ascii="Times New Roman" w:hAnsi="Times New Roman" w:cs="Times New Roman"/>
          <w:sz w:val="24"/>
          <w:szCs w:val="24"/>
        </w:rPr>
        <w:t>Untuk mengetahui bentuk-bentuk pembinaan mental pada masyarakat desa “Kota Bangun” Kecamatan  Ranomeeto Kabupaten Konawe Selatan.</w:t>
      </w:r>
    </w:p>
    <w:p w:rsidR="004144B2" w:rsidRPr="00460748" w:rsidRDefault="004144B2" w:rsidP="004144B2">
      <w:pPr>
        <w:pStyle w:val="ListParagraph"/>
        <w:numPr>
          <w:ilvl w:val="0"/>
          <w:numId w:val="2"/>
        </w:numPr>
        <w:spacing w:line="480" w:lineRule="auto"/>
        <w:jc w:val="both"/>
        <w:rPr>
          <w:rFonts w:ascii="Times New Roman" w:hAnsi="Times New Roman" w:cs="Times New Roman"/>
          <w:sz w:val="24"/>
          <w:szCs w:val="24"/>
        </w:rPr>
      </w:pPr>
      <w:r w:rsidRPr="009F33FC">
        <w:rPr>
          <w:rFonts w:ascii="Times New Roman" w:hAnsi="Times New Roman" w:cs="Times New Roman"/>
          <w:sz w:val="24"/>
          <w:szCs w:val="24"/>
        </w:rPr>
        <w:lastRenderedPageBreak/>
        <w:t xml:space="preserve">Untuk mengetahui </w:t>
      </w:r>
      <w:r>
        <w:rPr>
          <w:rFonts w:ascii="Times New Roman" w:hAnsi="Times New Roman" w:cs="Times New Roman"/>
          <w:sz w:val="24"/>
          <w:szCs w:val="24"/>
        </w:rPr>
        <w:t>efektivitas</w:t>
      </w:r>
      <w:r w:rsidRPr="009F33FC">
        <w:rPr>
          <w:rFonts w:ascii="Times New Roman" w:hAnsi="Times New Roman" w:cs="Times New Roman"/>
          <w:sz w:val="24"/>
          <w:szCs w:val="24"/>
        </w:rPr>
        <w:t xml:space="preserve"> dakwah dalam pembinaan mental </w:t>
      </w:r>
      <w:r>
        <w:rPr>
          <w:rFonts w:ascii="Times New Roman" w:hAnsi="Times New Roman" w:cs="Times New Roman"/>
          <w:sz w:val="24"/>
          <w:szCs w:val="24"/>
        </w:rPr>
        <w:t>masyarakat desa “Kota Bangun” Kecamatan Ranomeeto Kabupaten Konawe Selatan.</w:t>
      </w:r>
    </w:p>
    <w:p w:rsidR="004144B2" w:rsidRPr="009F33FC" w:rsidRDefault="004144B2" w:rsidP="004144B2">
      <w:pPr>
        <w:pStyle w:val="ListParagraph"/>
        <w:spacing w:line="480" w:lineRule="auto"/>
        <w:ind w:left="360" w:hanging="360"/>
        <w:jc w:val="both"/>
        <w:rPr>
          <w:rFonts w:ascii="Times New Roman" w:hAnsi="Times New Roman" w:cs="Times New Roman"/>
          <w:b/>
          <w:sz w:val="24"/>
          <w:szCs w:val="24"/>
        </w:rPr>
      </w:pPr>
      <w:r w:rsidRPr="009F33FC">
        <w:rPr>
          <w:rFonts w:ascii="Times New Roman" w:hAnsi="Times New Roman" w:cs="Times New Roman"/>
          <w:b/>
          <w:sz w:val="24"/>
          <w:szCs w:val="24"/>
        </w:rPr>
        <w:t xml:space="preserve">D. Kegunaan Penelitian </w:t>
      </w:r>
    </w:p>
    <w:p w:rsidR="004144B2" w:rsidRPr="009F33FC" w:rsidRDefault="004144B2" w:rsidP="004144B2">
      <w:pPr>
        <w:pStyle w:val="ListParagraph"/>
        <w:spacing w:after="0" w:line="480" w:lineRule="auto"/>
        <w:jc w:val="both"/>
        <w:rPr>
          <w:rFonts w:ascii="Times New Roman" w:hAnsi="Times New Roman" w:cs="Times New Roman"/>
          <w:sz w:val="24"/>
          <w:szCs w:val="24"/>
        </w:rPr>
      </w:pPr>
      <w:r w:rsidRPr="009F33FC">
        <w:rPr>
          <w:rFonts w:ascii="Times New Roman" w:hAnsi="Times New Roman" w:cs="Times New Roman"/>
          <w:sz w:val="24"/>
          <w:szCs w:val="24"/>
        </w:rPr>
        <w:t>Adapun kegunaan penelitian ini adalah :</w:t>
      </w:r>
    </w:p>
    <w:p w:rsidR="004144B2" w:rsidRPr="009F33FC" w:rsidRDefault="004144B2" w:rsidP="004144B2">
      <w:pPr>
        <w:pStyle w:val="ListParagraph"/>
        <w:numPr>
          <w:ilvl w:val="0"/>
          <w:numId w:val="4"/>
        </w:numPr>
        <w:spacing w:line="480" w:lineRule="auto"/>
        <w:jc w:val="both"/>
        <w:rPr>
          <w:rFonts w:ascii="Times New Roman" w:hAnsi="Times New Roman" w:cs="Times New Roman"/>
          <w:sz w:val="24"/>
          <w:szCs w:val="24"/>
        </w:rPr>
      </w:pPr>
      <w:r w:rsidRPr="009F33FC">
        <w:rPr>
          <w:rFonts w:ascii="Times New Roman" w:hAnsi="Times New Roman" w:cs="Times New Roman"/>
          <w:sz w:val="24"/>
          <w:szCs w:val="24"/>
        </w:rPr>
        <w:t xml:space="preserve">Sebagai bahan masukan kepada masyarakat desa </w:t>
      </w:r>
      <w:r>
        <w:rPr>
          <w:rFonts w:ascii="Times New Roman" w:hAnsi="Times New Roman" w:cs="Times New Roman"/>
          <w:sz w:val="24"/>
          <w:szCs w:val="24"/>
        </w:rPr>
        <w:t>“Kota Bangun”</w:t>
      </w:r>
      <w:r w:rsidRPr="009F33FC">
        <w:rPr>
          <w:rFonts w:ascii="Times New Roman" w:hAnsi="Times New Roman" w:cs="Times New Roman"/>
          <w:sz w:val="24"/>
          <w:szCs w:val="24"/>
        </w:rPr>
        <w:t xml:space="preserve"> agar senantiasa menciptakan serta meningkatkan peran aktifnya dalam mengembangkan dakwah Islam di tengah-tengah masyarakat.</w:t>
      </w:r>
    </w:p>
    <w:p w:rsidR="004144B2" w:rsidRPr="009F33FC" w:rsidRDefault="004144B2" w:rsidP="004144B2">
      <w:pPr>
        <w:pStyle w:val="ListParagraph"/>
        <w:numPr>
          <w:ilvl w:val="0"/>
          <w:numId w:val="4"/>
        </w:numPr>
        <w:spacing w:line="480" w:lineRule="auto"/>
        <w:jc w:val="both"/>
        <w:rPr>
          <w:rFonts w:ascii="Times New Roman" w:hAnsi="Times New Roman" w:cs="Times New Roman"/>
          <w:sz w:val="24"/>
          <w:szCs w:val="24"/>
        </w:rPr>
      </w:pPr>
      <w:r w:rsidRPr="009F33FC">
        <w:rPr>
          <w:rFonts w:ascii="Times New Roman" w:hAnsi="Times New Roman" w:cs="Times New Roman"/>
          <w:sz w:val="24"/>
          <w:szCs w:val="24"/>
        </w:rPr>
        <w:t>Sebagai salah satu bahan masukan untuk dijadikan acua</w:t>
      </w:r>
      <w:r>
        <w:rPr>
          <w:rFonts w:ascii="Times New Roman" w:hAnsi="Times New Roman" w:cs="Times New Roman"/>
          <w:sz w:val="24"/>
          <w:szCs w:val="24"/>
        </w:rPr>
        <w:t>n khususnya bagi mahasiswa Sekolah Tinggi Agama Islam Negeri (STAIN)</w:t>
      </w:r>
      <w:r w:rsidRPr="009F33FC">
        <w:rPr>
          <w:rFonts w:ascii="Times New Roman" w:hAnsi="Times New Roman" w:cs="Times New Roman"/>
          <w:sz w:val="24"/>
          <w:szCs w:val="24"/>
        </w:rPr>
        <w:t xml:space="preserve"> Sultan Qaimuddin Kendari yang akan meneliti selanjutnya secara lebih mendalam dan relevan dari penelitian ini.</w:t>
      </w:r>
    </w:p>
    <w:p w:rsidR="004144B2" w:rsidRPr="00F72D29" w:rsidRDefault="004144B2" w:rsidP="004144B2">
      <w:pPr>
        <w:pStyle w:val="ListParagraph"/>
        <w:numPr>
          <w:ilvl w:val="0"/>
          <w:numId w:val="4"/>
        </w:numPr>
        <w:spacing w:line="480" w:lineRule="auto"/>
        <w:jc w:val="both"/>
        <w:rPr>
          <w:rFonts w:ascii="Times New Roman" w:hAnsi="Times New Roman" w:cs="Times New Roman"/>
          <w:sz w:val="24"/>
          <w:szCs w:val="24"/>
        </w:rPr>
      </w:pPr>
      <w:r w:rsidRPr="009F33FC">
        <w:rPr>
          <w:rFonts w:ascii="Times New Roman" w:hAnsi="Times New Roman" w:cs="Times New Roman"/>
          <w:sz w:val="24"/>
          <w:szCs w:val="24"/>
        </w:rPr>
        <w:t>Bagi peneliti sendiri dapat menambah dan memperluas khazanah ilmu pengetahuan dan pengalaman sehingga nantinya dapat menjadi bekal ketika akan menyelesaikan permasalahan yang ada di tengah-tengah masyarakat</w:t>
      </w:r>
      <w:r w:rsidRPr="00945AD0">
        <w:rPr>
          <w:rFonts w:ascii="Times New Roman" w:hAnsi="Times New Roman" w:cs="Times New Roman"/>
          <w:sz w:val="24"/>
          <w:szCs w:val="24"/>
        </w:rPr>
        <w:t>.</w:t>
      </w:r>
    </w:p>
    <w:p w:rsidR="004144B2" w:rsidRPr="009F33FC" w:rsidRDefault="004144B2" w:rsidP="004144B2">
      <w:pPr>
        <w:pStyle w:val="ListParagraph"/>
        <w:spacing w:line="480" w:lineRule="auto"/>
        <w:ind w:left="360" w:hanging="360"/>
        <w:jc w:val="both"/>
        <w:rPr>
          <w:rFonts w:ascii="Times New Roman" w:hAnsi="Times New Roman" w:cs="Times New Roman"/>
          <w:b/>
          <w:sz w:val="24"/>
          <w:szCs w:val="24"/>
        </w:rPr>
      </w:pPr>
      <w:r w:rsidRPr="009F33FC">
        <w:rPr>
          <w:rFonts w:ascii="Times New Roman" w:hAnsi="Times New Roman" w:cs="Times New Roman"/>
          <w:b/>
          <w:sz w:val="24"/>
          <w:szCs w:val="24"/>
        </w:rPr>
        <w:t>E. </w:t>
      </w:r>
      <w:r>
        <w:rPr>
          <w:rFonts w:ascii="Times New Roman" w:hAnsi="Times New Roman" w:cs="Times New Roman"/>
          <w:b/>
          <w:sz w:val="24"/>
          <w:szCs w:val="24"/>
        </w:rPr>
        <w:t xml:space="preserve"> </w:t>
      </w:r>
      <w:r w:rsidRPr="009F33FC">
        <w:rPr>
          <w:rFonts w:ascii="Times New Roman" w:hAnsi="Times New Roman" w:cs="Times New Roman"/>
          <w:b/>
          <w:sz w:val="24"/>
          <w:szCs w:val="24"/>
        </w:rPr>
        <w:t>Definisi Operasional</w:t>
      </w:r>
    </w:p>
    <w:p w:rsidR="004144B2" w:rsidRDefault="004144B2" w:rsidP="004144B2">
      <w:pPr>
        <w:pStyle w:val="ListParagraph"/>
        <w:spacing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t>Untuk menghindari</w:t>
      </w:r>
      <w:r w:rsidRPr="009F33FC">
        <w:rPr>
          <w:rFonts w:ascii="Times New Roman" w:hAnsi="Times New Roman" w:cs="Times New Roman"/>
          <w:sz w:val="24"/>
          <w:szCs w:val="24"/>
        </w:rPr>
        <w:t xml:space="preserve"> </w:t>
      </w:r>
      <w:r>
        <w:rPr>
          <w:rFonts w:ascii="Times New Roman" w:hAnsi="Times New Roman" w:cs="Times New Roman"/>
          <w:sz w:val="24"/>
          <w:szCs w:val="24"/>
        </w:rPr>
        <w:t xml:space="preserve">kekeliruan pengertian/makna, interpretasi, persepsi dan pemahaman terhadap konsep yang akan diteliti, </w:t>
      </w:r>
      <w:r w:rsidRPr="009F33FC">
        <w:rPr>
          <w:rFonts w:ascii="Times New Roman" w:hAnsi="Times New Roman" w:cs="Times New Roman"/>
          <w:sz w:val="24"/>
          <w:szCs w:val="24"/>
        </w:rPr>
        <w:t>maka</w:t>
      </w:r>
      <w:r>
        <w:rPr>
          <w:rFonts w:ascii="Times New Roman" w:hAnsi="Times New Roman" w:cs="Times New Roman"/>
          <w:sz w:val="24"/>
          <w:szCs w:val="24"/>
        </w:rPr>
        <w:t xml:space="preserve"> penulis akan menjelaskan secara terperinci definisi operasional yang terdapat dalam judul skripsi ini</w:t>
      </w:r>
      <w:r w:rsidRPr="009F33FC">
        <w:rPr>
          <w:rFonts w:ascii="Times New Roman" w:hAnsi="Times New Roman" w:cs="Times New Roman"/>
          <w:sz w:val="24"/>
          <w:szCs w:val="24"/>
        </w:rPr>
        <w:t xml:space="preserve">, </w:t>
      </w:r>
      <w:r>
        <w:rPr>
          <w:rFonts w:ascii="Times New Roman" w:hAnsi="Times New Roman" w:cs="Times New Roman"/>
          <w:sz w:val="24"/>
          <w:szCs w:val="24"/>
        </w:rPr>
        <w:t xml:space="preserve">yaitu : </w:t>
      </w:r>
    </w:p>
    <w:p w:rsidR="004144B2" w:rsidRPr="00C25837" w:rsidRDefault="004144B2" w:rsidP="004144B2">
      <w:pPr>
        <w:pStyle w:val="ListParagraph"/>
        <w:numPr>
          <w:ilvl w:val="0"/>
          <w:numId w:val="5"/>
        </w:numPr>
        <w:spacing w:line="480" w:lineRule="auto"/>
        <w:ind w:left="720"/>
        <w:jc w:val="both"/>
      </w:pPr>
      <w:r>
        <w:rPr>
          <w:rFonts w:ascii="Times New Roman" w:hAnsi="Times New Roman" w:cs="Times New Roman"/>
          <w:sz w:val="24"/>
          <w:szCs w:val="24"/>
        </w:rPr>
        <w:t xml:space="preserve">Efektivitas adalah suatu tahapan untuk mencapai tujuan sebagaimana yang diharapkan. Sedangkan dakwah adalah </w:t>
      </w:r>
      <w:r w:rsidRPr="00C058B3">
        <w:rPr>
          <w:rFonts w:ascii="Times New Roman" w:hAnsi="Times New Roman" w:cs="Times New Roman"/>
          <w:sz w:val="24"/>
          <w:szCs w:val="24"/>
          <w:lang w:val="id-ID"/>
        </w:rPr>
        <w:t>merupakan</w:t>
      </w:r>
      <w:r>
        <w:rPr>
          <w:rFonts w:ascii="Times New Roman" w:hAnsi="Times New Roman" w:cs="Times New Roman"/>
          <w:sz w:val="24"/>
          <w:szCs w:val="24"/>
        </w:rPr>
        <w:t xml:space="preserve"> suatu</w:t>
      </w:r>
      <w:r>
        <w:rPr>
          <w:rFonts w:ascii="Times New Roman" w:hAnsi="Times New Roman" w:cs="Times New Roman"/>
          <w:sz w:val="24"/>
          <w:szCs w:val="24"/>
          <w:lang w:val="id-ID"/>
        </w:rPr>
        <w:t xml:space="preserve"> ajakan</w:t>
      </w:r>
      <w:r>
        <w:rPr>
          <w:rFonts w:ascii="Times New Roman" w:hAnsi="Times New Roman" w:cs="Times New Roman"/>
          <w:sz w:val="24"/>
          <w:szCs w:val="24"/>
        </w:rPr>
        <w:t xml:space="preserve"> atau </w:t>
      </w:r>
      <w:r w:rsidRPr="00C058B3">
        <w:rPr>
          <w:rFonts w:ascii="Times New Roman" w:hAnsi="Times New Roman" w:cs="Times New Roman"/>
          <w:sz w:val="24"/>
          <w:szCs w:val="24"/>
          <w:lang w:val="id-ID"/>
        </w:rPr>
        <w:t xml:space="preserve">usaha </w:t>
      </w:r>
      <w:r>
        <w:rPr>
          <w:rFonts w:ascii="Times New Roman" w:hAnsi="Times New Roman" w:cs="Times New Roman"/>
          <w:sz w:val="24"/>
          <w:szCs w:val="24"/>
        </w:rPr>
        <w:t xml:space="preserve">dalam menyampaikan ajaran Islam sebagai kewajiban bagi setiap muslim. </w:t>
      </w:r>
      <w:r>
        <w:rPr>
          <w:rFonts w:ascii="Times New Roman" w:hAnsi="Times New Roman" w:cs="Times New Roman"/>
          <w:sz w:val="24"/>
          <w:szCs w:val="24"/>
        </w:rPr>
        <w:lastRenderedPageBreak/>
        <w:t xml:space="preserve">Dengan demikian, efektivitas dakwah adalah suatu bentuk kegiatan keagamaan yang dilakukan oleh para </w:t>
      </w:r>
      <w:r w:rsidRPr="007E153F">
        <w:rPr>
          <w:rFonts w:ascii="Times New Roman" w:hAnsi="Times New Roman" w:cs="Times New Roman"/>
          <w:i/>
          <w:sz w:val="24"/>
          <w:szCs w:val="24"/>
        </w:rPr>
        <w:t>da’i</w:t>
      </w:r>
      <w:r>
        <w:rPr>
          <w:rFonts w:ascii="Times New Roman" w:hAnsi="Times New Roman" w:cs="Times New Roman"/>
          <w:sz w:val="24"/>
          <w:szCs w:val="24"/>
        </w:rPr>
        <w:t>/pengurus keagamaan berupa keaktifan lembaga-lembaga keislaman baik berupa majelis ta’lim, taman pengajian al-Qur’an (TPQ) maupun remaja masjid.</w:t>
      </w:r>
    </w:p>
    <w:p w:rsidR="004144B2" w:rsidRPr="00C25837" w:rsidRDefault="004144B2" w:rsidP="004144B2">
      <w:pPr>
        <w:pStyle w:val="ListParagraph"/>
        <w:numPr>
          <w:ilvl w:val="0"/>
          <w:numId w:val="5"/>
        </w:numPr>
        <w:spacing w:line="480" w:lineRule="auto"/>
        <w:ind w:left="720"/>
        <w:jc w:val="both"/>
      </w:pPr>
      <w:r>
        <w:rPr>
          <w:rFonts w:ascii="Times New Roman" w:hAnsi="Times New Roman" w:cs="Times New Roman"/>
          <w:sz w:val="24"/>
          <w:szCs w:val="24"/>
        </w:rPr>
        <w:t>Pembinaan yang dimaksud  adalah pembinaan kepribadian secara keseluruhan dengan upaya untuk menumbuhkan kesadaran bagi masyarakat agar lebih mendekatkan diri kepada Allah swt. Jadi, pembinaan mental adalah suatu usaha untuk memperbaiki dan memperbaharui suatu tindakan atau tingkah laku seseorang melalui bimbingan mental atau jiwanya sehingga memiliki kepribadian yang sehat, memiliki akhlak yang terpuji dan bertanggung jawab dalam menjalani kehidupannya khususnya pada masyarakat desa “Kota Bangun” Kecamatan Ranomeeto Kabupaten Konawe Selatan.</w:t>
      </w:r>
    </w:p>
    <w:p w:rsidR="004144B2" w:rsidRDefault="004144B2" w:rsidP="004144B2"/>
    <w:p w:rsidR="00371642" w:rsidRDefault="00371642"/>
    <w:sectPr w:rsidR="00371642" w:rsidSect="00A01A40">
      <w:headerReference w:type="default" r:id="rId7"/>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642" w:rsidRDefault="00371642" w:rsidP="004144B2">
      <w:pPr>
        <w:spacing w:after="0" w:line="240" w:lineRule="auto"/>
      </w:pPr>
      <w:r>
        <w:separator/>
      </w:r>
    </w:p>
  </w:endnote>
  <w:endnote w:type="continuationSeparator" w:id="1">
    <w:p w:rsidR="00371642" w:rsidRDefault="00371642" w:rsidP="004144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642" w:rsidRDefault="00371642" w:rsidP="004144B2">
      <w:pPr>
        <w:spacing w:after="0" w:line="240" w:lineRule="auto"/>
      </w:pPr>
      <w:r>
        <w:separator/>
      </w:r>
    </w:p>
  </w:footnote>
  <w:footnote w:type="continuationSeparator" w:id="1">
    <w:p w:rsidR="00371642" w:rsidRDefault="00371642" w:rsidP="004144B2">
      <w:pPr>
        <w:spacing w:after="0" w:line="240" w:lineRule="auto"/>
      </w:pPr>
      <w:r>
        <w:continuationSeparator/>
      </w:r>
    </w:p>
  </w:footnote>
  <w:footnote w:id="2">
    <w:p w:rsidR="004144B2" w:rsidRPr="00B93EC9" w:rsidRDefault="004144B2" w:rsidP="004144B2">
      <w:pPr>
        <w:pStyle w:val="FootnoteText"/>
        <w:spacing w:line="276" w:lineRule="auto"/>
        <w:jc w:val="both"/>
        <w:rPr>
          <w:rFonts w:ascii="Times New Roman" w:hAnsi="Times New Roman" w:cs="Times New Roman"/>
        </w:rPr>
      </w:pPr>
      <w:r>
        <w:tab/>
      </w:r>
      <w:r w:rsidRPr="00B93EC9">
        <w:rPr>
          <w:rStyle w:val="FootnoteReference"/>
        </w:rPr>
        <w:footnoteRef/>
      </w:r>
      <w:r w:rsidRPr="00B93EC9">
        <w:t xml:space="preserve"> </w:t>
      </w:r>
      <w:r w:rsidRPr="00B93EC9">
        <w:rPr>
          <w:rFonts w:ascii="Times New Roman" w:hAnsi="Times New Roman" w:cs="Times New Roman"/>
        </w:rPr>
        <w:t>Departemen Agama RI</w:t>
      </w:r>
      <w:r w:rsidRPr="00B93EC9">
        <w:rPr>
          <w:rFonts w:ascii="Times New Roman" w:hAnsi="Times New Roman" w:cs="Times New Roman"/>
          <w:b/>
        </w:rPr>
        <w:t>,</w:t>
      </w:r>
      <w:r>
        <w:rPr>
          <w:rFonts w:ascii="Times New Roman" w:hAnsi="Times New Roman" w:cs="Times New Roman"/>
          <w:i/>
        </w:rPr>
        <w:t xml:space="preserve">  Manajemen Lembaga Dakwah, </w:t>
      </w:r>
      <w:r>
        <w:rPr>
          <w:rFonts w:ascii="Times New Roman" w:hAnsi="Times New Roman" w:cs="Times New Roman"/>
        </w:rPr>
        <w:t xml:space="preserve"> (Jakarta : Ditjen Kelembagaan Agama Islam,  </w:t>
      </w:r>
      <w:r w:rsidRPr="00B93EC9">
        <w:rPr>
          <w:rFonts w:ascii="Times New Roman" w:hAnsi="Times New Roman" w:cs="Times New Roman"/>
        </w:rPr>
        <w:t>Proyek Bimbingan dan Dakwah Agama Islam Pusat, 2004</w:t>
      </w:r>
      <w:r>
        <w:rPr>
          <w:rFonts w:ascii="Times New Roman" w:hAnsi="Times New Roman" w:cs="Times New Roman"/>
        </w:rPr>
        <w:t>)</w:t>
      </w:r>
      <w:r w:rsidRPr="00B93EC9">
        <w:rPr>
          <w:rFonts w:ascii="Times New Roman" w:hAnsi="Times New Roman" w:cs="Times New Roman"/>
        </w:rPr>
        <w:t xml:space="preserve">, </w:t>
      </w:r>
      <w:r>
        <w:rPr>
          <w:rFonts w:ascii="Times New Roman" w:hAnsi="Times New Roman" w:cs="Times New Roman"/>
        </w:rPr>
        <w:t xml:space="preserve"> </w:t>
      </w:r>
      <w:r w:rsidRPr="00B93EC9">
        <w:rPr>
          <w:rFonts w:ascii="Times New Roman" w:hAnsi="Times New Roman" w:cs="Times New Roman"/>
        </w:rPr>
        <w:t>h.1</w:t>
      </w:r>
    </w:p>
  </w:footnote>
  <w:footnote w:id="3">
    <w:p w:rsidR="004144B2" w:rsidRDefault="004144B2" w:rsidP="004144B2">
      <w:pPr>
        <w:pStyle w:val="FootnoteText"/>
        <w:rPr>
          <w:rFonts w:ascii="Times New Roman" w:hAnsi="Times New Roman" w:cs="Times New Roman"/>
        </w:rPr>
      </w:pPr>
      <w:r>
        <w:tab/>
      </w:r>
      <w:r>
        <w:rPr>
          <w:rStyle w:val="FootnoteReference"/>
        </w:rPr>
        <w:footnoteRef/>
      </w:r>
      <w:r>
        <w:t xml:space="preserve"> </w:t>
      </w:r>
      <w:r w:rsidRPr="00F73867">
        <w:rPr>
          <w:rFonts w:ascii="Times New Roman" w:hAnsi="Times New Roman" w:cs="Times New Roman"/>
        </w:rPr>
        <w:t>Dep</w:t>
      </w:r>
      <w:r>
        <w:rPr>
          <w:rFonts w:ascii="Times New Roman" w:hAnsi="Times New Roman" w:cs="Times New Roman"/>
        </w:rPr>
        <w:t>artemen Agama RI</w:t>
      </w:r>
      <w:r w:rsidRPr="00F73867">
        <w:rPr>
          <w:rFonts w:ascii="Times New Roman" w:hAnsi="Times New Roman" w:cs="Times New Roman"/>
        </w:rPr>
        <w:t xml:space="preserve">, </w:t>
      </w:r>
      <w:r>
        <w:rPr>
          <w:rFonts w:ascii="Times New Roman" w:hAnsi="Times New Roman" w:cs="Times New Roman"/>
        </w:rPr>
        <w:t xml:space="preserve"> </w:t>
      </w:r>
      <w:r w:rsidRPr="00F73867">
        <w:rPr>
          <w:rFonts w:ascii="Times New Roman" w:hAnsi="Times New Roman" w:cs="Times New Roman"/>
          <w:i/>
        </w:rPr>
        <w:t>Al-Qur’an dan Terjemahnya,</w:t>
      </w:r>
      <w:r>
        <w:rPr>
          <w:rFonts w:ascii="Times New Roman" w:hAnsi="Times New Roman" w:cs="Times New Roman"/>
        </w:rPr>
        <w:t xml:space="preserve"> (Jakarta Timur : CV. Darus Sunnah, 2010),  h. 64.</w:t>
      </w:r>
    </w:p>
    <w:p w:rsidR="004144B2" w:rsidRPr="006924B2" w:rsidRDefault="004144B2" w:rsidP="004144B2">
      <w:pPr>
        <w:pStyle w:val="FootnoteText"/>
        <w:rPr>
          <w:rFonts w:ascii="Times New Roman" w:hAnsi="Times New Roman" w:cs="Times New Roman"/>
        </w:rPr>
      </w:pPr>
    </w:p>
  </w:footnote>
  <w:footnote w:id="4">
    <w:p w:rsidR="004144B2" w:rsidRPr="00F72D29" w:rsidRDefault="004144B2" w:rsidP="004144B2">
      <w:pPr>
        <w:pStyle w:val="FootnoteText"/>
        <w:rPr>
          <w:rFonts w:ascii="Times New Roman" w:hAnsi="Times New Roman" w:cs="Times New Roman"/>
        </w:rPr>
      </w:pPr>
      <w:r>
        <w:tab/>
      </w:r>
      <w:r>
        <w:rPr>
          <w:rStyle w:val="FootnoteReference"/>
        </w:rPr>
        <w:footnoteRef/>
      </w:r>
      <w:r>
        <w:t xml:space="preserve"> </w:t>
      </w:r>
      <w:r>
        <w:rPr>
          <w:rFonts w:ascii="Times New Roman" w:hAnsi="Times New Roman" w:cs="Times New Roman"/>
        </w:rPr>
        <w:t>Departemen Agama</w:t>
      </w:r>
      <w:r w:rsidRPr="00B93EC9">
        <w:rPr>
          <w:rFonts w:ascii="Times New Roman" w:hAnsi="Times New Roman" w:cs="Times New Roman"/>
        </w:rPr>
        <w:t xml:space="preserve"> RI</w:t>
      </w:r>
      <w:r w:rsidRPr="00B93EC9">
        <w:rPr>
          <w:rFonts w:ascii="Times New Roman" w:hAnsi="Times New Roman" w:cs="Times New Roman"/>
          <w:b/>
        </w:rPr>
        <w:t>,</w:t>
      </w:r>
      <w:r>
        <w:rPr>
          <w:rFonts w:ascii="Times New Roman" w:hAnsi="Times New Roman" w:cs="Times New Roman"/>
          <w:i/>
        </w:rPr>
        <w:t xml:space="preserve">  </w:t>
      </w:r>
      <w:r w:rsidRPr="009876BF">
        <w:rPr>
          <w:rFonts w:ascii="Times New Roman" w:hAnsi="Times New Roman" w:cs="Times New Roman"/>
          <w:i/>
        </w:rPr>
        <w:t>Manajemen Lembaga Dakwah</w:t>
      </w:r>
      <w:r>
        <w:rPr>
          <w:rFonts w:ascii="Times New Roman" w:hAnsi="Times New Roman" w:cs="Times New Roman"/>
          <w:i/>
        </w:rPr>
        <w:t>, o</w:t>
      </w:r>
      <w:r w:rsidRPr="00BC33DC">
        <w:rPr>
          <w:rFonts w:ascii="Times New Roman" w:hAnsi="Times New Roman" w:cs="Times New Roman"/>
          <w:i/>
        </w:rPr>
        <w:t>p. cit.,</w:t>
      </w:r>
      <w:r>
        <w:rPr>
          <w:rFonts w:ascii="Times New Roman" w:hAnsi="Times New Roman" w:cs="Times New Roman"/>
          <w:i/>
        </w:rPr>
        <w:t xml:space="preserve"> </w:t>
      </w:r>
      <w:r>
        <w:rPr>
          <w:rFonts w:ascii="Times New Roman" w:hAnsi="Times New Roman" w:cs="Times New Roman"/>
        </w:rPr>
        <w:t>h</w:t>
      </w:r>
      <w:r>
        <w:rPr>
          <w:rFonts w:ascii="Times New Roman" w:hAnsi="Times New Roman" w:cs="Times New Roman"/>
          <w:i/>
        </w:rPr>
        <w:t>.</w:t>
      </w:r>
      <w:r w:rsidRPr="007F689A">
        <w:rPr>
          <w:rFonts w:ascii="Times New Roman" w:hAnsi="Times New Roman" w:cs="Times New Roman"/>
        </w:rPr>
        <w:t xml:space="preserve"> 3</w:t>
      </w:r>
    </w:p>
  </w:footnote>
  <w:footnote w:id="5">
    <w:p w:rsidR="004144B2" w:rsidRPr="0053446D" w:rsidRDefault="004144B2" w:rsidP="004144B2">
      <w:pPr>
        <w:pStyle w:val="FootnoteText"/>
        <w:jc w:val="both"/>
        <w:rPr>
          <w:rFonts w:ascii="Times New Roman" w:hAnsi="Times New Roman" w:cs="Times New Roman"/>
        </w:rPr>
      </w:pPr>
      <w:r>
        <w:rPr>
          <w:rFonts w:ascii="Times New Roman" w:hAnsi="Times New Roman" w:cs="Times New Roman"/>
        </w:rPr>
        <w:tab/>
      </w:r>
      <w:r>
        <w:rPr>
          <w:rStyle w:val="FootnoteReference"/>
        </w:rPr>
        <w:footnoteRef/>
      </w:r>
      <w:r>
        <w:rPr>
          <w:rFonts w:ascii="Times New Roman" w:hAnsi="Times New Roman" w:cs="Times New Roman"/>
        </w:rPr>
        <w:t>H. Khoirul Fuad Yusuf, SS.,</w:t>
      </w:r>
      <w:r w:rsidRPr="0053446D">
        <w:rPr>
          <w:rFonts w:ascii="Times New Roman" w:hAnsi="Times New Roman" w:cs="Times New Roman"/>
        </w:rPr>
        <w:t xml:space="preserve"> </w:t>
      </w:r>
      <w:r w:rsidRPr="0053446D">
        <w:rPr>
          <w:rFonts w:ascii="Times New Roman" w:hAnsi="Times New Roman" w:cs="Times New Roman"/>
          <w:i/>
        </w:rPr>
        <w:t>Regulasi Majlis Taklim</w:t>
      </w:r>
      <w:r w:rsidRPr="0053446D">
        <w:rPr>
          <w:rFonts w:ascii="Times New Roman" w:hAnsi="Times New Roman" w:cs="Times New Roman"/>
        </w:rPr>
        <w:t xml:space="preserve">, </w:t>
      </w:r>
      <w:r w:rsidRPr="0053446D">
        <w:rPr>
          <w:rFonts w:ascii="Times New Roman" w:hAnsi="Times New Roman" w:cs="Times New Roman"/>
          <w:i/>
        </w:rPr>
        <w:t>Pedoman Pembinaan Majlis Taklim</w:t>
      </w:r>
      <w:r>
        <w:rPr>
          <w:rFonts w:ascii="Times New Roman" w:hAnsi="Times New Roman" w:cs="Times New Roman"/>
        </w:rPr>
        <w:t xml:space="preserve"> (Jakarta :</w:t>
      </w:r>
      <w:r w:rsidRPr="0053446D">
        <w:rPr>
          <w:rFonts w:ascii="Times New Roman" w:hAnsi="Times New Roman" w:cs="Times New Roman"/>
        </w:rPr>
        <w:t xml:space="preserve"> </w:t>
      </w:r>
      <w:r>
        <w:rPr>
          <w:rFonts w:ascii="Times New Roman" w:hAnsi="Times New Roman" w:cs="Times New Roman"/>
        </w:rPr>
        <w:t xml:space="preserve">Direktorat Pendidikan Diniyah dan Pondok Pesantren, </w:t>
      </w:r>
      <w:r w:rsidRPr="0053446D">
        <w:rPr>
          <w:rFonts w:ascii="Times New Roman" w:hAnsi="Times New Roman" w:cs="Times New Roman"/>
        </w:rPr>
        <w:t>2009</w:t>
      </w:r>
      <w:r>
        <w:rPr>
          <w:rFonts w:ascii="Times New Roman" w:hAnsi="Times New Roman" w:cs="Times New Roman"/>
        </w:rPr>
        <w:t xml:space="preserve"> ), h.</w:t>
      </w:r>
      <w:r w:rsidRPr="0053446D">
        <w:rPr>
          <w:rFonts w:ascii="Times New Roman" w:hAnsi="Times New Roman" w:cs="Times New Roman"/>
        </w:rPr>
        <w:t xml:space="preserve"> 49.</w:t>
      </w:r>
    </w:p>
  </w:footnote>
  <w:footnote w:id="6">
    <w:p w:rsidR="004144B2" w:rsidRPr="0053446D" w:rsidRDefault="004144B2" w:rsidP="004144B2">
      <w:pPr>
        <w:pStyle w:val="FootnoteText"/>
        <w:tabs>
          <w:tab w:val="left" w:pos="720"/>
        </w:tabs>
        <w:rPr>
          <w:rFonts w:ascii="Times New Roman" w:hAnsi="Times New Roman" w:cs="Times New Roman"/>
        </w:rPr>
      </w:pPr>
      <w:r>
        <w:rPr>
          <w:rFonts w:ascii="Times New Roman" w:hAnsi="Times New Roman" w:cs="Times New Roman"/>
        </w:rPr>
        <w:tab/>
      </w:r>
      <w:r>
        <w:rPr>
          <w:rStyle w:val="FootnoteReference"/>
        </w:rPr>
        <w:footnoteRef/>
      </w:r>
      <w:r>
        <w:rPr>
          <w:rFonts w:ascii="Times New Roman" w:hAnsi="Times New Roman" w:cs="Times New Roman"/>
        </w:rPr>
        <w:t>Toto T</w:t>
      </w:r>
      <w:r w:rsidRPr="0053446D">
        <w:rPr>
          <w:rFonts w:ascii="Times New Roman" w:hAnsi="Times New Roman" w:cs="Times New Roman"/>
        </w:rPr>
        <w:t xml:space="preserve">asmara, </w:t>
      </w:r>
      <w:r>
        <w:rPr>
          <w:rFonts w:ascii="Times New Roman" w:hAnsi="Times New Roman" w:cs="Times New Roman"/>
        </w:rPr>
        <w:t xml:space="preserve"> </w:t>
      </w:r>
      <w:r w:rsidRPr="0053446D">
        <w:rPr>
          <w:rFonts w:ascii="Times New Roman" w:hAnsi="Times New Roman" w:cs="Times New Roman"/>
          <w:i/>
        </w:rPr>
        <w:t>Komunikasi Dakwah</w:t>
      </w:r>
      <w:r w:rsidRPr="0053446D">
        <w:rPr>
          <w:rFonts w:ascii="Times New Roman" w:hAnsi="Times New Roman" w:cs="Times New Roman"/>
        </w:rPr>
        <w:t xml:space="preserve">, </w:t>
      </w:r>
      <w:r>
        <w:rPr>
          <w:rFonts w:ascii="Times New Roman" w:hAnsi="Times New Roman" w:cs="Times New Roman"/>
        </w:rPr>
        <w:t>(</w:t>
      </w:r>
      <w:r w:rsidRPr="0053446D">
        <w:rPr>
          <w:rFonts w:ascii="Times New Roman" w:hAnsi="Times New Roman" w:cs="Times New Roman"/>
        </w:rPr>
        <w:t>Jakarta : Gaya Media Pratama, 1986</w:t>
      </w:r>
      <w:r>
        <w:rPr>
          <w:rFonts w:ascii="Times New Roman" w:hAnsi="Times New Roman" w:cs="Times New Roman"/>
        </w:rPr>
        <w:t>)</w:t>
      </w:r>
      <w:r w:rsidRPr="0053446D">
        <w:rPr>
          <w:rFonts w:ascii="Times New Roman" w:hAnsi="Times New Roman" w:cs="Times New Roman"/>
        </w:rPr>
        <w:t xml:space="preserve">, </w:t>
      </w:r>
      <w:r>
        <w:rPr>
          <w:rFonts w:ascii="Times New Roman" w:hAnsi="Times New Roman" w:cs="Times New Roman"/>
        </w:rPr>
        <w:t xml:space="preserve"> h. 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3266"/>
      <w:docPartObj>
        <w:docPartGallery w:val="Page Numbers (Top of Page)"/>
        <w:docPartUnique/>
      </w:docPartObj>
    </w:sdtPr>
    <w:sdtEndPr/>
    <w:sdtContent>
      <w:p w:rsidR="005A7A7D" w:rsidRDefault="00371642">
        <w:pPr>
          <w:pStyle w:val="Header"/>
          <w:jc w:val="right"/>
        </w:pPr>
        <w:r>
          <w:fldChar w:fldCharType="begin"/>
        </w:r>
        <w:r>
          <w:instrText xml:space="preserve"> PAGE   \* MERGEFORMAT </w:instrText>
        </w:r>
        <w:r>
          <w:fldChar w:fldCharType="separate"/>
        </w:r>
        <w:r w:rsidR="004144B2">
          <w:rPr>
            <w:noProof/>
          </w:rPr>
          <w:t>8</w:t>
        </w:r>
        <w:r>
          <w:fldChar w:fldCharType="end"/>
        </w:r>
      </w:p>
    </w:sdtContent>
  </w:sdt>
  <w:p w:rsidR="005A7A7D" w:rsidRDefault="003716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C4A6B"/>
    <w:multiLevelType w:val="hybridMultilevel"/>
    <w:tmpl w:val="F300FD5C"/>
    <w:lvl w:ilvl="0" w:tplc="3CAE42B8">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40E7107"/>
    <w:multiLevelType w:val="hybridMultilevel"/>
    <w:tmpl w:val="5186F84C"/>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8F1589"/>
    <w:multiLevelType w:val="hybridMultilevel"/>
    <w:tmpl w:val="2FDA2D66"/>
    <w:lvl w:ilvl="0" w:tplc="D102DE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1620D92"/>
    <w:multiLevelType w:val="hybridMultilevel"/>
    <w:tmpl w:val="9B3CF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805360"/>
    <w:multiLevelType w:val="hybridMultilevel"/>
    <w:tmpl w:val="5894B21E"/>
    <w:lvl w:ilvl="0" w:tplc="9E407C5C">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144B2"/>
    <w:rsid w:val="00371642"/>
    <w:rsid w:val="004144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4B2"/>
    <w:pPr>
      <w:ind w:left="720"/>
      <w:contextualSpacing/>
    </w:pPr>
    <w:rPr>
      <w:rFonts w:eastAsiaTheme="minorHAnsi"/>
    </w:rPr>
  </w:style>
  <w:style w:type="paragraph" w:styleId="FootnoteText">
    <w:name w:val="footnote text"/>
    <w:basedOn w:val="Normal"/>
    <w:link w:val="FootnoteTextChar"/>
    <w:uiPriority w:val="99"/>
    <w:unhideWhenUsed/>
    <w:rsid w:val="004144B2"/>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4144B2"/>
    <w:rPr>
      <w:rFonts w:eastAsiaTheme="minorHAnsi"/>
      <w:sz w:val="20"/>
      <w:szCs w:val="20"/>
    </w:rPr>
  </w:style>
  <w:style w:type="character" w:styleId="FootnoteReference">
    <w:name w:val="footnote reference"/>
    <w:basedOn w:val="DefaultParagraphFont"/>
    <w:uiPriority w:val="99"/>
    <w:semiHidden/>
    <w:unhideWhenUsed/>
    <w:rsid w:val="004144B2"/>
    <w:rPr>
      <w:vertAlign w:val="superscript"/>
    </w:rPr>
  </w:style>
  <w:style w:type="paragraph" w:styleId="Header">
    <w:name w:val="header"/>
    <w:basedOn w:val="Normal"/>
    <w:link w:val="HeaderChar"/>
    <w:uiPriority w:val="99"/>
    <w:unhideWhenUsed/>
    <w:rsid w:val="004144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4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1515</Words>
  <Characters>8641</Characters>
  <Application>Microsoft Office Word</Application>
  <DocSecurity>0</DocSecurity>
  <Lines>72</Lines>
  <Paragraphs>20</Paragraphs>
  <ScaleCrop>false</ScaleCrop>
  <Company/>
  <LinksUpToDate>false</LinksUpToDate>
  <CharactersWithSpaces>10136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2013-12-05T05:55:00Z</dcterms:created>
  <dcterms:modified xsi:type="dcterms:W3CDTF">2013-12-05T05:55:00Z</dcterms:modified>
</cp:coreProperties>
</file>