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55" w:rsidRPr="0067553C" w:rsidRDefault="000C2255" w:rsidP="000C2255">
      <w:pPr>
        <w:spacing w:after="0" w:line="480" w:lineRule="auto"/>
        <w:jc w:val="center"/>
        <w:rPr>
          <w:rFonts w:asciiTheme="majorBidi" w:hAnsiTheme="majorBidi" w:cstheme="majorBidi"/>
          <w:b/>
          <w:sz w:val="24"/>
          <w:szCs w:val="24"/>
        </w:rPr>
      </w:pPr>
      <w:r w:rsidRPr="0067553C">
        <w:rPr>
          <w:rFonts w:asciiTheme="majorBidi" w:hAnsiTheme="majorBidi" w:cstheme="majorBidi"/>
          <w:b/>
          <w:sz w:val="24"/>
          <w:szCs w:val="24"/>
        </w:rPr>
        <w:t>BAB II</w:t>
      </w:r>
      <w:r w:rsidRPr="0067553C">
        <w:rPr>
          <w:rFonts w:asciiTheme="majorBidi" w:hAnsiTheme="majorBidi" w:cstheme="majorBidi"/>
          <w:b/>
          <w:sz w:val="24"/>
          <w:szCs w:val="24"/>
        </w:rPr>
        <w:br/>
        <w:t>KAJIAN PUSTAKA</w:t>
      </w:r>
    </w:p>
    <w:p w:rsidR="000C2255" w:rsidRPr="0067553C" w:rsidRDefault="000C2255" w:rsidP="000C2255">
      <w:pPr>
        <w:spacing w:after="0" w:line="240" w:lineRule="auto"/>
        <w:rPr>
          <w:rFonts w:asciiTheme="majorBidi" w:hAnsiTheme="majorBidi" w:cstheme="majorBidi"/>
          <w:b/>
          <w:sz w:val="24"/>
          <w:szCs w:val="24"/>
        </w:rPr>
      </w:pPr>
    </w:p>
    <w:p w:rsidR="000C2255" w:rsidRPr="0067553C" w:rsidRDefault="000C2255" w:rsidP="000C2255">
      <w:pPr>
        <w:pStyle w:val="ListParagraph"/>
        <w:numPr>
          <w:ilvl w:val="0"/>
          <w:numId w:val="1"/>
        </w:numPr>
        <w:spacing w:after="0" w:line="480" w:lineRule="auto"/>
        <w:rPr>
          <w:rFonts w:asciiTheme="majorBidi" w:hAnsiTheme="majorBidi" w:cstheme="majorBidi"/>
          <w:b/>
          <w:sz w:val="24"/>
          <w:szCs w:val="24"/>
        </w:rPr>
      </w:pPr>
      <w:r w:rsidRPr="0067553C">
        <w:rPr>
          <w:rFonts w:asciiTheme="majorBidi" w:hAnsiTheme="majorBidi" w:cstheme="majorBidi"/>
          <w:b/>
          <w:sz w:val="24"/>
          <w:szCs w:val="24"/>
        </w:rPr>
        <w:t>Kajian yang Relevan</w:t>
      </w:r>
    </w:p>
    <w:p w:rsidR="000C2255" w:rsidRPr="0067553C" w:rsidRDefault="000C2255" w:rsidP="000C2255">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67553C">
        <w:rPr>
          <w:rFonts w:asciiTheme="majorBidi" w:hAnsiTheme="majorBidi" w:cstheme="majorBidi"/>
          <w:sz w:val="24"/>
          <w:szCs w:val="24"/>
        </w:rPr>
        <w:t>Sejauh penelusuran yang dilakukan oleh penulis, maka penelitian yang pernah dilakukan oleh saudara Tyas Pangesti S.H. Mahasiswa Universitas Diponegoro Semarang, dengan judul ”</w:t>
      </w:r>
      <w:r w:rsidRPr="0067553C">
        <w:rPr>
          <w:rFonts w:asciiTheme="majorBidi" w:hAnsiTheme="majorBidi" w:cstheme="majorBidi"/>
          <w:i/>
          <w:sz w:val="24"/>
          <w:szCs w:val="24"/>
        </w:rPr>
        <w:t xml:space="preserve">Pembatalan Hibah dan Akibat Hukumnya (Studi Kasus Perkara No. 20/PDT.G/1996/PN.Pt) </w:t>
      </w:r>
      <w:r w:rsidRPr="0067553C">
        <w:rPr>
          <w:rFonts w:asciiTheme="majorBidi" w:hAnsiTheme="majorBidi" w:cstheme="majorBidi"/>
          <w:sz w:val="24"/>
          <w:szCs w:val="24"/>
        </w:rPr>
        <w:t xml:space="preserve"> yang fokus penelitiannya yaitu :  (1). Apakah putusan pembatalan hibah di pengadilan Negeri Pati dalam perkara Nomor 20/Pdt.G/1996/PN.Pt tentang pembatalan hibah telah sesuai dengan ketentuan hukum yang berlaku? (2). Bagaimana akibat hukum terhadap harta hibah yang dimohonkan pembatalan dalam perkara Nomor 20/Pdt.G/1996/PN.Pt tentang pembatalan hibah?. </w:t>
      </w:r>
    </w:p>
    <w:p w:rsidR="000C2255" w:rsidRDefault="000C2255" w:rsidP="000C2255">
      <w:pPr>
        <w:pStyle w:val="ListParagraph"/>
        <w:spacing w:after="0" w:line="480" w:lineRule="auto"/>
        <w:ind w:left="0" w:firstLine="720"/>
        <w:jc w:val="both"/>
        <w:rPr>
          <w:rFonts w:asciiTheme="majorBidi" w:hAnsiTheme="majorBidi" w:cstheme="majorBidi"/>
          <w:sz w:val="24"/>
          <w:szCs w:val="24"/>
        </w:rPr>
      </w:pPr>
      <w:r w:rsidRPr="0067553C">
        <w:rPr>
          <w:rFonts w:asciiTheme="majorBidi" w:hAnsiTheme="majorBidi" w:cstheme="majorBidi"/>
          <w:sz w:val="24"/>
          <w:szCs w:val="24"/>
        </w:rPr>
        <w:t>Sedangkan penelitian yang akan penulis lakukan yaitu ”</w:t>
      </w:r>
      <w:r w:rsidRPr="0067553C">
        <w:rPr>
          <w:rFonts w:asciiTheme="majorBidi" w:hAnsiTheme="majorBidi" w:cstheme="majorBidi"/>
          <w:i/>
          <w:sz w:val="24"/>
          <w:szCs w:val="24"/>
        </w:rPr>
        <w:t xml:space="preserve">Pembatalan Hibah pada Pengadilan Agama Ditinjau dari Hukum Islam </w:t>
      </w:r>
      <w:r w:rsidRPr="0067553C">
        <w:rPr>
          <w:rFonts w:asciiTheme="majorBidi" w:hAnsiTheme="majorBidi" w:cstheme="majorBidi"/>
          <w:bCs/>
          <w:i/>
          <w:sz w:val="24"/>
          <w:szCs w:val="24"/>
          <w:lang w:val="id-ID"/>
        </w:rPr>
        <w:t>(Studi Kasus di Pengadilan Agama Kendari)</w:t>
      </w:r>
      <w:r w:rsidRPr="0067553C">
        <w:rPr>
          <w:rFonts w:asciiTheme="majorBidi" w:hAnsiTheme="majorBidi" w:cstheme="majorBidi"/>
          <w:bCs/>
          <w:sz w:val="24"/>
          <w:szCs w:val="24"/>
        </w:rPr>
        <w:t xml:space="preserve"> dengan fokus penelitian, (1).</w:t>
      </w:r>
      <w:r w:rsidRPr="0067553C">
        <w:rPr>
          <w:rFonts w:asciiTheme="majorBidi" w:hAnsiTheme="majorBidi" w:cstheme="majorBidi"/>
          <w:sz w:val="24"/>
          <w:szCs w:val="24"/>
        </w:rPr>
        <w:t>Apa yang menjadi pertimbangan hakim dalam memutuskan perkara pembatalan hibah? (2). Bagaimana tinjauan hukum Islam tentang pembatalan hibah?, yang akan membahas secara detail dan sistemtis sesuai dengan fokus atau rumusan masalah yang ada.</w:t>
      </w:r>
    </w:p>
    <w:p w:rsidR="000C2255" w:rsidRDefault="000C2255" w:rsidP="000C2255">
      <w:pPr>
        <w:pStyle w:val="ListParagraph"/>
        <w:spacing w:after="0" w:line="480" w:lineRule="auto"/>
        <w:ind w:left="0" w:firstLine="720"/>
        <w:jc w:val="both"/>
        <w:rPr>
          <w:rFonts w:asciiTheme="majorBidi" w:hAnsiTheme="majorBidi" w:cstheme="majorBidi"/>
          <w:sz w:val="24"/>
          <w:szCs w:val="24"/>
        </w:rPr>
      </w:pPr>
    </w:p>
    <w:p w:rsidR="000C2255" w:rsidRDefault="000C2255" w:rsidP="000C2255">
      <w:pPr>
        <w:pStyle w:val="ListParagraph"/>
        <w:spacing w:after="0" w:line="480" w:lineRule="auto"/>
        <w:ind w:left="0" w:firstLine="720"/>
        <w:jc w:val="both"/>
        <w:rPr>
          <w:rFonts w:asciiTheme="majorBidi" w:hAnsiTheme="majorBidi" w:cstheme="majorBidi"/>
          <w:sz w:val="24"/>
          <w:szCs w:val="24"/>
        </w:rPr>
      </w:pPr>
    </w:p>
    <w:p w:rsidR="000C2255" w:rsidRDefault="000C2255" w:rsidP="000C2255">
      <w:pPr>
        <w:pStyle w:val="ListParagraph"/>
        <w:spacing w:after="0" w:line="480" w:lineRule="auto"/>
        <w:ind w:left="0" w:firstLine="720"/>
        <w:jc w:val="both"/>
        <w:rPr>
          <w:rFonts w:asciiTheme="majorBidi" w:hAnsiTheme="majorBidi" w:cstheme="majorBidi"/>
          <w:sz w:val="24"/>
          <w:szCs w:val="24"/>
        </w:rPr>
      </w:pPr>
    </w:p>
    <w:p w:rsidR="000C2255" w:rsidRPr="0067553C" w:rsidRDefault="000C2255" w:rsidP="000C2255">
      <w:pPr>
        <w:pStyle w:val="ListParagraph"/>
        <w:spacing w:after="0" w:line="480" w:lineRule="auto"/>
        <w:ind w:left="0" w:firstLine="720"/>
        <w:jc w:val="both"/>
        <w:rPr>
          <w:rFonts w:asciiTheme="majorBidi" w:hAnsiTheme="majorBidi" w:cstheme="majorBidi"/>
          <w:sz w:val="24"/>
          <w:szCs w:val="24"/>
        </w:rPr>
      </w:pPr>
    </w:p>
    <w:p w:rsidR="000C2255" w:rsidRPr="0067553C" w:rsidRDefault="000C2255" w:rsidP="000C2255">
      <w:pPr>
        <w:pStyle w:val="ListParagraph"/>
        <w:numPr>
          <w:ilvl w:val="0"/>
          <w:numId w:val="1"/>
        </w:numPr>
        <w:spacing w:after="0" w:line="480" w:lineRule="auto"/>
        <w:rPr>
          <w:rFonts w:asciiTheme="majorBidi" w:hAnsiTheme="majorBidi" w:cstheme="majorBidi"/>
          <w:sz w:val="24"/>
          <w:szCs w:val="24"/>
        </w:rPr>
      </w:pPr>
      <w:r w:rsidRPr="0067553C">
        <w:rPr>
          <w:rFonts w:asciiTheme="majorBidi" w:hAnsiTheme="majorBidi" w:cstheme="majorBidi"/>
          <w:b/>
          <w:sz w:val="24"/>
          <w:szCs w:val="24"/>
        </w:rPr>
        <w:lastRenderedPageBreak/>
        <w:t xml:space="preserve">Tinjauan Umum tentang Hibah </w:t>
      </w:r>
    </w:p>
    <w:p w:rsidR="000C2255" w:rsidRPr="0067553C" w:rsidRDefault="000C2255" w:rsidP="000C2255">
      <w:pPr>
        <w:pStyle w:val="ListParagraph"/>
        <w:numPr>
          <w:ilvl w:val="0"/>
          <w:numId w:val="2"/>
        </w:numPr>
        <w:spacing w:after="0" w:line="480" w:lineRule="auto"/>
        <w:ind w:left="720"/>
        <w:rPr>
          <w:rFonts w:asciiTheme="majorBidi" w:hAnsiTheme="majorBidi" w:cstheme="majorBidi"/>
          <w:b/>
          <w:sz w:val="24"/>
          <w:szCs w:val="24"/>
        </w:rPr>
      </w:pPr>
      <w:r w:rsidRPr="0067553C">
        <w:rPr>
          <w:rFonts w:asciiTheme="majorBidi" w:hAnsiTheme="majorBidi" w:cstheme="majorBidi"/>
          <w:b/>
          <w:sz w:val="24"/>
          <w:szCs w:val="24"/>
        </w:rPr>
        <w:t>Pengertian Hibah  dalam Hukum Islam</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Pengertian hibah adalah pemberian atau hadiah, yang dilakukan secara suka rela dalam rangka mendekatkan diri kepada Allah Swt tanpa mengharapkan balasan apapun. Hibah sebagai salah satu bentuk tolong menolong dala</w:t>
      </w:r>
      <w:r>
        <w:rPr>
          <w:rFonts w:asciiTheme="majorBidi" w:hAnsiTheme="majorBidi" w:cstheme="majorBidi"/>
          <w:sz w:val="24"/>
          <w:szCs w:val="24"/>
        </w:rPr>
        <w:t>m rangka kebajikan antara sesama</w:t>
      </w:r>
      <w:r w:rsidRPr="0067553C">
        <w:rPr>
          <w:rFonts w:asciiTheme="majorBidi" w:hAnsiTheme="majorBidi" w:cstheme="majorBidi"/>
          <w:sz w:val="24"/>
          <w:szCs w:val="24"/>
        </w:rPr>
        <w:t xml:space="preserve"> manusia yang bernilai positif.</w:t>
      </w:r>
      <w:r w:rsidRPr="0067553C">
        <w:rPr>
          <w:rStyle w:val="FootnoteReference"/>
          <w:rFonts w:asciiTheme="majorBidi" w:hAnsiTheme="majorBidi" w:cstheme="majorBidi"/>
          <w:sz w:val="24"/>
          <w:szCs w:val="24"/>
        </w:rPr>
        <w:footnoteReference w:id="2"/>
      </w:r>
      <w:r w:rsidRPr="0067553C">
        <w:rPr>
          <w:rFonts w:asciiTheme="majorBidi" w:hAnsiTheme="majorBidi" w:cstheme="majorBidi"/>
          <w:sz w:val="24"/>
          <w:szCs w:val="24"/>
        </w:rPr>
        <w:t xml:space="preserve">  Secara yurid</w:t>
      </w:r>
      <w:r>
        <w:rPr>
          <w:rFonts w:asciiTheme="majorBidi" w:hAnsiTheme="majorBidi" w:cstheme="majorBidi"/>
          <w:sz w:val="24"/>
          <w:szCs w:val="24"/>
        </w:rPr>
        <w:t xml:space="preserve">is diatur dalam Pasal 171 huruf </w:t>
      </w:r>
      <w:r w:rsidRPr="0067553C">
        <w:rPr>
          <w:rFonts w:asciiTheme="majorBidi" w:hAnsiTheme="majorBidi" w:cstheme="majorBidi"/>
          <w:sz w:val="24"/>
          <w:szCs w:val="24"/>
        </w:rPr>
        <w:t>g KHI yang menyebutkan hibah adalah pemberian suatu benda secara sukarela dan tanpa imbalan dari seseorang kepada orang lain yang masih hidup untuk dimiliki. Secara istilah hibah adalah suatu pemberian yang bersifat sukarela, tanpa mengharapkan adanya kontraprestasi dari pihak penerima pemberian, dan pemberian itu dilangsungkan pada saat si pemberi masih hidup. Hal inilah yang membedakan dengan wasiat</w:t>
      </w:r>
      <w:r>
        <w:rPr>
          <w:rFonts w:asciiTheme="majorBidi" w:hAnsiTheme="majorBidi" w:cstheme="majorBidi"/>
          <w:sz w:val="24"/>
          <w:szCs w:val="24"/>
        </w:rPr>
        <w:t>.</w:t>
      </w:r>
      <w:r w:rsidRPr="0067553C">
        <w:rPr>
          <w:rStyle w:val="FootnoteReference"/>
          <w:rFonts w:asciiTheme="majorBidi" w:hAnsiTheme="majorBidi" w:cstheme="majorBidi"/>
          <w:sz w:val="24"/>
          <w:szCs w:val="24"/>
        </w:rPr>
        <w:footnoteReference w:id="3"/>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Hibah merupakan suatu perbuatan hukum yang berkaitan dengan hak milik, karena di dalam hibah terjadi pemindahan hak milik dari pemberi hibah kepada penerima hibah. Ketika te</w:t>
      </w:r>
      <w:r>
        <w:rPr>
          <w:rFonts w:asciiTheme="majorBidi" w:hAnsiTheme="majorBidi" w:cstheme="majorBidi"/>
          <w:sz w:val="24"/>
          <w:szCs w:val="24"/>
        </w:rPr>
        <w:t>r</w:t>
      </w:r>
      <w:r w:rsidRPr="0067553C">
        <w:rPr>
          <w:rFonts w:asciiTheme="majorBidi" w:hAnsiTheme="majorBidi" w:cstheme="majorBidi"/>
          <w:sz w:val="24"/>
          <w:szCs w:val="24"/>
        </w:rPr>
        <w:t xml:space="preserve">jadi pemindahan hak milik tersebut harus disertai dengan akad dan </w:t>
      </w:r>
      <w:r w:rsidRPr="00EB7F24">
        <w:rPr>
          <w:rFonts w:asciiTheme="majorBidi" w:hAnsiTheme="majorBidi" w:cstheme="majorBidi"/>
          <w:i/>
          <w:sz w:val="24"/>
          <w:szCs w:val="24"/>
        </w:rPr>
        <w:t>ijab</w:t>
      </w:r>
      <w:r w:rsidRPr="0067553C">
        <w:rPr>
          <w:rFonts w:asciiTheme="majorBidi" w:hAnsiTheme="majorBidi" w:cstheme="majorBidi"/>
          <w:sz w:val="24"/>
          <w:szCs w:val="24"/>
        </w:rPr>
        <w:t xml:space="preserve"> </w:t>
      </w:r>
      <w:r w:rsidRPr="00EB7F24">
        <w:rPr>
          <w:rFonts w:asciiTheme="majorBidi" w:hAnsiTheme="majorBidi" w:cstheme="majorBidi"/>
          <w:i/>
          <w:sz w:val="24"/>
          <w:szCs w:val="24"/>
        </w:rPr>
        <w:t>qabul</w:t>
      </w:r>
      <w:r w:rsidRPr="0067553C">
        <w:rPr>
          <w:rFonts w:asciiTheme="majorBidi" w:hAnsiTheme="majorBidi" w:cstheme="majorBidi"/>
          <w:sz w:val="24"/>
          <w:szCs w:val="24"/>
        </w:rPr>
        <w:t>. Dengan d</w:t>
      </w:r>
      <w:r>
        <w:rPr>
          <w:rFonts w:asciiTheme="majorBidi" w:hAnsiTheme="majorBidi" w:cstheme="majorBidi"/>
          <w:sz w:val="24"/>
          <w:szCs w:val="24"/>
        </w:rPr>
        <w:t>emikian, hibah termasuk dalam kate</w:t>
      </w:r>
      <w:r w:rsidRPr="0067553C">
        <w:rPr>
          <w:rFonts w:asciiTheme="majorBidi" w:hAnsiTheme="majorBidi" w:cstheme="majorBidi"/>
          <w:sz w:val="24"/>
          <w:szCs w:val="24"/>
        </w:rPr>
        <w:t>gori hukum perjanjian atau hukum perikatan. Pasal 1320 KUHPer, menyebutkan bahwa untuk sahnya suatu perjanjian diperlukan empat syarat yaitu</w:t>
      </w:r>
      <w:r>
        <w:rPr>
          <w:rFonts w:asciiTheme="majorBidi" w:hAnsiTheme="majorBidi" w:cstheme="majorBidi"/>
          <w:sz w:val="24"/>
          <w:szCs w:val="24"/>
        </w:rPr>
        <w:t xml:space="preserve"> </w:t>
      </w:r>
      <w:r w:rsidRPr="0067553C">
        <w:rPr>
          <w:rFonts w:asciiTheme="majorBidi" w:hAnsiTheme="majorBidi" w:cstheme="majorBidi"/>
          <w:sz w:val="24"/>
          <w:szCs w:val="24"/>
        </w:rPr>
        <w:t>: (1)</w:t>
      </w:r>
      <w:r>
        <w:rPr>
          <w:rFonts w:asciiTheme="majorBidi" w:hAnsiTheme="majorBidi" w:cstheme="majorBidi"/>
          <w:sz w:val="24"/>
          <w:szCs w:val="24"/>
        </w:rPr>
        <w:t>.</w:t>
      </w:r>
      <w:r w:rsidRPr="0067553C">
        <w:rPr>
          <w:rFonts w:asciiTheme="majorBidi" w:hAnsiTheme="majorBidi" w:cstheme="majorBidi"/>
          <w:sz w:val="24"/>
          <w:szCs w:val="24"/>
        </w:rPr>
        <w:t xml:space="preserve"> Sepakat </w:t>
      </w:r>
      <w:r>
        <w:rPr>
          <w:rFonts w:asciiTheme="majorBidi" w:hAnsiTheme="majorBidi" w:cstheme="majorBidi"/>
          <w:sz w:val="24"/>
          <w:szCs w:val="24"/>
        </w:rPr>
        <w:t>mereka yang mengikatkan dirinya.</w:t>
      </w:r>
      <w:r w:rsidRPr="0067553C">
        <w:rPr>
          <w:rFonts w:asciiTheme="majorBidi" w:hAnsiTheme="majorBidi" w:cstheme="majorBidi"/>
          <w:sz w:val="24"/>
          <w:szCs w:val="24"/>
        </w:rPr>
        <w:t xml:space="preserve"> (2)</w:t>
      </w:r>
      <w:r>
        <w:rPr>
          <w:rFonts w:asciiTheme="majorBidi" w:hAnsiTheme="majorBidi" w:cstheme="majorBidi"/>
          <w:sz w:val="24"/>
          <w:szCs w:val="24"/>
        </w:rPr>
        <w:t>.</w:t>
      </w:r>
      <w:r w:rsidRPr="0067553C">
        <w:rPr>
          <w:rFonts w:asciiTheme="majorBidi" w:hAnsiTheme="majorBidi" w:cstheme="majorBidi"/>
          <w:sz w:val="24"/>
          <w:szCs w:val="24"/>
        </w:rPr>
        <w:t xml:space="preserve"> Cakap untuk membuat suatu perjanjian</w:t>
      </w:r>
      <w:r>
        <w:rPr>
          <w:rFonts w:asciiTheme="majorBidi" w:hAnsiTheme="majorBidi" w:cstheme="majorBidi"/>
          <w:sz w:val="24"/>
          <w:szCs w:val="24"/>
        </w:rPr>
        <w:t>.</w:t>
      </w:r>
      <w:r w:rsidRPr="0067553C">
        <w:rPr>
          <w:rFonts w:asciiTheme="majorBidi" w:hAnsiTheme="majorBidi" w:cstheme="majorBidi"/>
          <w:sz w:val="24"/>
          <w:szCs w:val="24"/>
        </w:rPr>
        <w:t xml:space="preserve"> (3)</w:t>
      </w:r>
      <w:r>
        <w:rPr>
          <w:rFonts w:asciiTheme="majorBidi" w:hAnsiTheme="majorBidi" w:cstheme="majorBidi"/>
          <w:sz w:val="24"/>
          <w:szCs w:val="24"/>
        </w:rPr>
        <w:t>.</w:t>
      </w:r>
      <w:r w:rsidRPr="0067553C">
        <w:rPr>
          <w:rFonts w:asciiTheme="majorBidi" w:hAnsiTheme="majorBidi" w:cstheme="majorBidi"/>
          <w:sz w:val="24"/>
          <w:szCs w:val="24"/>
        </w:rPr>
        <w:t xml:space="preserve"> Mengenai </w:t>
      </w:r>
      <w:r>
        <w:rPr>
          <w:rFonts w:asciiTheme="majorBidi" w:hAnsiTheme="majorBidi" w:cstheme="majorBidi"/>
          <w:sz w:val="24"/>
          <w:szCs w:val="24"/>
        </w:rPr>
        <w:lastRenderedPageBreak/>
        <w:t>suatu hal tertentu.</w:t>
      </w:r>
      <w:r w:rsidRPr="0067553C">
        <w:rPr>
          <w:rFonts w:asciiTheme="majorBidi" w:hAnsiTheme="majorBidi" w:cstheme="majorBidi"/>
          <w:sz w:val="24"/>
          <w:szCs w:val="24"/>
        </w:rPr>
        <w:t xml:space="preserve"> (4)</w:t>
      </w:r>
      <w:r>
        <w:rPr>
          <w:rFonts w:asciiTheme="majorBidi" w:hAnsiTheme="majorBidi" w:cstheme="majorBidi"/>
          <w:sz w:val="24"/>
          <w:szCs w:val="24"/>
        </w:rPr>
        <w:t>.</w:t>
      </w:r>
      <w:r w:rsidRPr="0067553C">
        <w:rPr>
          <w:rFonts w:asciiTheme="majorBidi" w:hAnsiTheme="majorBidi" w:cstheme="majorBidi"/>
          <w:sz w:val="24"/>
          <w:szCs w:val="24"/>
        </w:rPr>
        <w:t xml:space="preserve"> Suatu sebab yang halal. Dua syarat yang pertama, dinamakan syarat-syarat subjektif, karena mengenai orang-orangnya atau subyeknya yang mengandung perjanjian. Sedangkan dua syarat yang tera</w:t>
      </w:r>
      <w:r>
        <w:rPr>
          <w:rFonts w:asciiTheme="majorBidi" w:hAnsiTheme="majorBidi" w:cstheme="majorBidi"/>
          <w:sz w:val="24"/>
          <w:szCs w:val="24"/>
        </w:rPr>
        <w:t>k</w:t>
      </w:r>
      <w:r w:rsidRPr="0067553C">
        <w:rPr>
          <w:rFonts w:asciiTheme="majorBidi" w:hAnsiTheme="majorBidi" w:cstheme="majorBidi"/>
          <w:sz w:val="24"/>
          <w:szCs w:val="24"/>
        </w:rPr>
        <w:t xml:space="preserve">hir dinamakan syarat yang objektif karena mengenai perjanjiannya sendiri oleh objek dari perbuatan hukum yang dilakukan itu. Untuk lebih memahami terkait masalah hibah ini, maka perlu dikemukakan definisi </w:t>
      </w:r>
      <w:r>
        <w:rPr>
          <w:rFonts w:asciiTheme="majorBidi" w:hAnsiTheme="majorBidi" w:cstheme="majorBidi"/>
          <w:sz w:val="24"/>
          <w:szCs w:val="24"/>
        </w:rPr>
        <w:t>hibah menurut beberapa pakar fik</w:t>
      </w:r>
      <w:r w:rsidRPr="0067553C">
        <w:rPr>
          <w:rFonts w:asciiTheme="majorBidi" w:hAnsiTheme="majorBidi" w:cstheme="majorBidi"/>
          <w:sz w:val="24"/>
          <w:szCs w:val="24"/>
        </w:rPr>
        <w:t xml:space="preserve">ih, yaitu sebagai berikut : </w:t>
      </w:r>
    </w:p>
    <w:p w:rsidR="000C2255" w:rsidRPr="0067553C" w:rsidRDefault="000C2255" w:rsidP="000C2255">
      <w:pPr>
        <w:autoSpaceDE w:val="0"/>
        <w:autoSpaceDN w:val="0"/>
        <w:adjustRightInd w:val="0"/>
        <w:spacing w:after="0" w:line="480" w:lineRule="auto"/>
        <w:jc w:val="both"/>
        <w:rPr>
          <w:rFonts w:asciiTheme="majorBidi" w:hAnsiTheme="majorBidi" w:cstheme="majorBidi"/>
          <w:sz w:val="24"/>
          <w:szCs w:val="24"/>
        </w:rPr>
      </w:pPr>
      <w:r w:rsidRPr="0067553C">
        <w:rPr>
          <w:rFonts w:asciiTheme="majorBidi" w:hAnsiTheme="majorBidi" w:cstheme="majorBidi"/>
          <w:sz w:val="24"/>
          <w:szCs w:val="24"/>
        </w:rPr>
        <w:tab/>
        <w:t>Idris Ramulyo mengatakan bahwa, menurut pengertian bahasa syara’ hibah berarti “pemberian” baik berupa harta benda maupun yang lainnya. Istilah syara’ hibah adalah memberikan hak memiliki sesuatu kapada orang lain dengan tanpa imbalannya.</w:t>
      </w:r>
      <w:r w:rsidRPr="0067553C">
        <w:rPr>
          <w:rStyle w:val="FootnoteReference"/>
          <w:rFonts w:asciiTheme="majorBidi" w:hAnsiTheme="majorBidi" w:cstheme="majorBidi"/>
          <w:sz w:val="24"/>
          <w:szCs w:val="24"/>
        </w:rPr>
        <w:footnoteReference w:id="4"/>
      </w:r>
      <w:r w:rsidRPr="0067553C">
        <w:rPr>
          <w:rFonts w:asciiTheme="majorBidi" w:hAnsiTheme="majorBidi" w:cstheme="majorBidi"/>
          <w:sz w:val="24"/>
          <w:szCs w:val="24"/>
        </w:rPr>
        <w:t xml:space="preserve"> Dalam fiq</w:t>
      </w:r>
      <w:r>
        <w:rPr>
          <w:rFonts w:asciiTheme="majorBidi" w:hAnsiTheme="majorBidi" w:cstheme="majorBidi"/>
          <w:sz w:val="24"/>
          <w:szCs w:val="24"/>
        </w:rPr>
        <w:t>i</w:t>
      </w:r>
      <w:r w:rsidRPr="0067553C">
        <w:rPr>
          <w:rFonts w:asciiTheme="majorBidi" w:hAnsiTheme="majorBidi" w:cstheme="majorBidi"/>
          <w:sz w:val="24"/>
          <w:szCs w:val="24"/>
        </w:rPr>
        <w:t>h muamalah hibah yakni:</w:t>
      </w:r>
    </w:p>
    <w:p w:rsidR="000C2255" w:rsidRPr="009E0D5A" w:rsidRDefault="000C2255" w:rsidP="000C2255">
      <w:pPr>
        <w:tabs>
          <w:tab w:val="left" w:pos="540"/>
        </w:tabs>
        <w:autoSpaceDE w:val="0"/>
        <w:autoSpaceDN w:val="0"/>
        <w:adjustRightInd w:val="0"/>
        <w:spacing w:after="0" w:line="240" w:lineRule="auto"/>
        <w:jc w:val="right"/>
        <w:rPr>
          <w:rFonts w:asciiTheme="majorBidi" w:hAnsiTheme="majorBidi" w:cstheme="majorBidi"/>
          <w:b/>
          <w:sz w:val="36"/>
          <w:szCs w:val="36"/>
          <w:rtl/>
        </w:rPr>
      </w:pPr>
      <w:r w:rsidRPr="009E0D5A">
        <w:rPr>
          <w:rFonts w:asciiTheme="majorBidi" w:hAnsiTheme="majorBidi" w:cstheme="majorBidi"/>
          <w:b/>
          <w:sz w:val="36"/>
          <w:szCs w:val="36"/>
          <w:rtl/>
        </w:rPr>
        <w:t>عَقْدٌ</w:t>
      </w:r>
      <w:r w:rsidRPr="009E0D5A">
        <w:rPr>
          <w:rFonts w:asciiTheme="majorBidi" w:hAnsiTheme="majorBidi" w:cstheme="majorBidi"/>
          <w:b/>
          <w:sz w:val="36"/>
          <w:szCs w:val="36"/>
        </w:rPr>
        <w:t xml:space="preserve"> </w:t>
      </w:r>
      <w:r w:rsidRPr="009E0D5A">
        <w:rPr>
          <w:rFonts w:asciiTheme="majorBidi" w:hAnsiTheme="majorBidi" w:cstheme="majorBidi"/>
          <w:b/>
          <w:sz w:val="36"/>
          <w:szCs w:val="36"/>
          <w:rtl/>
        </w:rPr>
        <w:t>يُفِيْدُ</w:t>
      </w:r>
      <w:r w:rsidRPr="009E0D5A">
        <w:rPr>
          <w:rFonts w:asciiTheme="majorBidi" w:hAnsiTheme="majorBidi" w:cstheme="majorBidi"/>
          <w:b/>
          <w:sz w:val="36"/>
          <w:szCs w:val="36"/>
        </w:rPr>
        <w:t xml:space="preserve"> </w:t>
      </w:r>
      <w:r w:rsidRPr="009E0D5A">
        <w:rPr>
          <w:rFonts w:asciiTheme="majorBidi" w:hAnsiTheme="majorBidi" w:cstheme="majorBidi"/>
          <w:b/>
          <w:sz w:val="36"/>
          <w:szCs w:val="36"/>
          <w:rtl/>
        </w:rPr>
        <w:t>التَّمْلِيْكَ</w:t>
      </w:r>
      <w:r w:rsidRPr="009E0D5A">
        <w:rPr>
          <w:rFonts w:asciiTheme="majorBidi" w:hAnsiTheme="majorBidi" w:cstheme="majorBidi"/>
          <w:b/>
          <w:sz w:val="36"/>
          <w:szCs w:val="36"/>
        </w:rPr>
        <w:t xml:space="preserve"> </w:t>
      </w:r>
      <w:r w:rsidRPr="009E0D5A">
        <w:rPr>
          <w:rFonts w:asciiTheme="majorBidi" w:hAnsiTheme="majorBidi" w:cstheme="majorBidi"/>
          <w:b/>
          <w:sz w:val="36"/>
          <w:szCs w:val="36"/>
          <w:rtl/>
        </w:rPr>
        <w:t>بِلَا</w:t>
      </w:r>
      <w:r w:rsidRPr="009E0D5A">
        <w:rPr>
          <w:rFonts w:asciiTheme="majorBidi" w:hAnsiTheme="majorBidi" w:cstheme="majorBidi"/>
          <w:b/>
          <w:sz w:val="36"/>
          <w:szCs w:val="36"/>
        </w:rPr>
        <w:t xml:space="preserve"> </w:t>
      </w:r>
      <w:r w:rsidRPr="009E0D5A">
        <w:rPr>
          <w:rFonts w:asciiTheme="majorBidi" w:hAnsiTheme="majorBidi" w:cstheme="majorBidi"/>
          <w:b/>
          <w:sz w:val="36"/>
          <w:szCs w:val="36"/>
          <w:rtl/>
        </w:rPr>
        <w:t>عَوْضٍ</w:t>
      </w:r>
      <w:r w:rsidRPr="009E0D5A">
        <w:rPr>
          <w:rFonts w:asciiTheme="majorBidi" w:hAnsiTheme="majorBidi" w:cstheme="majorBidi"/>
          <w:b/>
          <w:sz w:val="36"/>
          <w:szCs w:val="36"/>
        </w:rPr>
        <w:t xml:space="preserve"> </w:t>
      </w:r>
      <w:r w:rsidRPr="009E0D5A">
        <w:rPr>
          <w:rFonts w:asciiTheme="majorBidi" w:hAnsiTheme="majorBidi" w:cstheme="majorBidi"/>
          <w:b/>
          <w:sz w:val="36"/>
          <w:szCs w:val="36"/>
          <w:rtl/>
        </w:rPr>
        <w:t>حَالَ</w:t>
      </w:r>
      <w:r w:rsidRPr="009E0D5A">
        <w:rPr>
          <w:rFonts w:asciiTheme="majorBidi" w:hAnsiTheme="majorBidi" w:cstheme="majorBidi"/>
          <w:b/>
          <w:sz w:val="36"/>
          <w:szCs w:val="36"/>
        </w:rPr>
        <w:t xml:space="preserve"> </w:t>
      </w:r>
      <w:r w:rsidRPr="009E0D5A">
        <w:rPr>
          <w:rFonts w:asciiTheme="majorBidi" w:hAnsiTheme="majorBidi" w:cstheme="majorBidi"/>
          <w:b/>
          <w:sz w:val="36"/>
          <w:szCs w:val="36"/>
          <w:rtl/>
        </w:rPr>
        <w:t>الْحَيَاةِ</w:t>
      </w:r>
      <w:r w:rsidRPr="009E0D5A">
        <w:rPr>
          <w:rFonts w:asciiTheme="majorBidi" w:hAnsiTheme="majorBidi" w:cstheme="majorBidi"/>
          <w:b/>
          <w:sz w:val="36"/>
          <w:szCs w:val="36"/>
        </w:rPr>
        <w:t xml:space="preserve"> </w:t>
      </w:r>
      <w:r w:rsidRPr="009E0D5A">
        <w:rPr>
          <w:rFonts w:asciiTheme="majorBidi" w:hAnsiTheme="majorBidi" w:cstheme="majorBidi"/>
          <w:b/>
          <w:sz w:val="36"/>
          <w:szCs w:val="36"/>
          <w:rtl/>
        </w:rPr>
        <w:t>تَطَوْ</w:t>
      </w:r>
      <w:r w:rsidRPr="009E0D5A">
        <w:rPr>
          <w:rFonts w:asciiTheme="majorBidi" w:hAnsiTheme="majorBidi" w:cstheme="majorBidi"/>
          <w:b/>
          <w:sz w:val="36"/>
          <w:szCs w:val="36"/>
        </w:rPr>
        <w:t xml:space="preserve"> </w:t>
      </w:r>
      <w:r w:rsidRPr="009E0D5A">
        <w:rPr>
          <w:rFonts w:asciiTheme="majorBidi" w:hAnsiTheme="majorBidi" w:cstheme="majorBidi"/>
          <w:b/>
          <w:sz w:val="36"/>
          <w:szCs w:val="36"/>
          <w:rtl/>
        </w:rPr>
        <w:t>عًا</w:t>
      </w:r>
    </w:p>
    <w:p w:rsidR="000C2255" w:rsidRPr="00FB3D2B" w:rsidRDefault="000C2255" w:rsidP="000C2255">
      <w:pPr>
        <w:tabs>
          <w:tab w:val="left" w:pos="540"/>
        </w:tabs>
        <w:autoSpaceDE w:val="0"/>
        <w:autoSpaceDN w:val="0"/>
        <w:adjustRightInd w:val="0"/>
        <w:spacing w:after="0" w:line="240" w:lineRule="auto"/>
        <w:jc w:val="right"/>
        <w:rPr>
          <w:rFonts w:asciiTheme="majorBidi" w:hAnsiTheme="majorBidi" w:cstheme="majorBidi"/>
          <w:sz w:val="32"/>
          <w:szCs w:val="32"/>
        </w:rPr>
      </w:pPr>
    </w:p>
    <w:p w:rsidR="000C2255" w:rsidRPr="0067553C" w:rsidRDefault="000C2255" w:rsidP="000C2255">
      <w:pPr>
        <w:autoSpaceDE w:val="0"/>
        <w:autoSpaceDN w:val="0"/>
        <w:adjustRightInd w:val="0"/>
        <w:spacing w:after="0" w:line="480" w:lineRule="auto"/>
        <w:jc w:val="both"/>
        <w:rPr>
          <w:rFonts w:asciiTheme="majorBidi" w:hAnsiTheme="majorBidi" w:cstheme="majorBidi"/>
          <w:sz w:val="24"/>
          <w:szCs w:val="24"/>
        </w:rPr>
      </w:pPr>
      <w:r w:rsidRPr="0067553C">
        <w:rPr>
          <w:rFonts w:asciiTheme="majorBidi" w:hAnsiTheme="majorBidi" w:cstheme="majorBidi"/>
          <w:i/>
          <w:iCs/>
          <w:sz w:val="24"/>
          <w:szCs w:val="24"/>
        </w:rPr>
        <w:tab/>
        <w:t>Artinya : “Akad yang menjadikan kepemilikan tanpa adanya pengganti ketika masih hidup dan dilakukan secara sukarela”</w:t>
      </w:r>
      <w:r w:rsidRPr="0067553C">
        <w:rPr>
          <w:rFonts w:asciiTheme="majorBidi" w:hAnsiTheme="majorBidi" w:cstheme="majorBidi"/>
          <w:sz w:val="24"/>
          <w:szCs w:val="24"/>
        </w:rPr>
        <w:t>.</w:t>
      </w:r>
      <w:r w:rsidRPr="0067553C">
        <w:rPr>
          <w:rStyle w:val="FootnoteReference"/>
          <w:rFonts w:asciiTheme="majorBidi" w:hAnsiTheme="majorBidi" w:cstheme="majorBidi"/>
          <w:sz w:val="24"/>
          <w:szCs w:val="24"/>
        </w:rPr>
        <w:footnoteReference w:id="5"/>
      </w:r>
    </w:p>
    <w:p w:rsidR="000C2255" w:rsidRPr="0067553C" w:rsidRDefault="000C2255" w:rsidP="000C2255">
      <w:pPr>
        <w:autoSpaceDE w:val="0"/>
        <w:autoSpaceDN w:val="0"/>
        <w:adjustRightInd w:val="0"/>
        <w:spacing w:after="0" w:line="480" w:lineRule="auto"/>
        <w:jc w:val="both"/>
        <w:rPr>
          <w:rFonts w:asciiTheme="majorBidi" w:hAnsiTheme="majorBidi" w:cstheme="majorBidi"/>
          <w:sz w:val="24"/>
          <w:szCs w:val="24"/>
        </w:rPr>
      </w:pPr>
      <w:r w:rsidRPr="0067553C">
        <w:rPr>
          <w:rFonts w:asciiTheme="majorBidi" w:hAnsiTheme="majorBidi" w:cstheme="majorBidi"/>
          <w:sz w:val="24"/>
          <w:szCs w:val="24"/>
        </w:rPr>
        <w:tab/>
        <w:t xml:space="preserve">Setiap orang memiliki kepribadian, tradisi, kemampuan, profesi, kepentingan dan patokan tingkah laku yang beraneka ragam. Maka hal itu dapat menjadi sumber perselisihan, pertentangan dan persengketaan di antara mereka. Oleh karena itu, dibutuhkan lembaga pengadilan sebagai tempat mencari keadilan. </w:t>
      </w:r>
    </w:p>
    <w:p w:rsidR="000C2255" w:rsidRPr="0067553C" w:rsidRDefault="000C2255" w:rsidP="000C2255">
      <w:pPr>
        <w:autoSpaceDE w:val="0"/>
        <w:autoSpaceDN w:val="0"/>
        <w:adjustRightInd w:val="0"/>
        <w:spacing w:after="0" w:line="240" w:lineRule="auto"/>
        <w:ind w:left="720"/>
        <w:jc w:val="both"/>
        <w:rPr>
          <w:rFonts w:asciiTheme="majorBidi" w:hAnsiTheme="majorBidi" w:cstheme="majorBidi"/>
          <w:sz w:val="24"/>
          <w:szCs w:val="24"/>
        </w:rPr>
      </w:pPr>
      <w:r w:rsidRPr="0067553C">
        <w:rPr>
          <w:rFonts w:asciiTheme="majorBidi" w:hAnsiTheme="majorBidi" w:cstheme="majorBidi"/>
          <w:sz w:val="24"/>
          <w:szCs w:val="24"/>
        </w:rPr>
        <w:t>Jumhur ulama mendefinisikan sebagai akad yang mengakibatkan pemilikan harta tanpa g</w:t>
      </w:r>
      <w:r>
        <w:rPr>
          <w:rFonts w:asciiTheme="majorBidi" w:hAnsiTheme="majorBidi" w:cstheme="majorBidi"/>
          <w:sz w:val="24"/>
          <w:szCs w:val="24"/>
        </w:rPr>
        <w:t>a</w:t>
      </w:r>
      <w:r w:rsidRPr="0067553C">
        <w:rPr>
          <w:rFonts w:asciiTheme="majorBidi" w:hAnsiTheme="majorBidi" w:cstheme="majorBidi"/>
          <w:sz w:val="24"/>
          <w:szCs w:val="24"/>
        </w:rPr>
        <w:t xml:space="preserve">nti rugi yang dilakukan oleh seseorang dalam keadaan hidup kepada orang lain secara suka rela. Ulama mazhab Hanbali </w:t>
      </w:r>
      <w:r w:rsidRPr="0067553C">
        <w:rPr>
          <w:rFonts w:asciiTheme="majorBidi" w:hAnsiTheme="majorBidi" w:cstheme="majorBidi"/>
          <w:sz w:val="24"/>
          <w:szCs w:val="24"/>
        </w:rPr>
        <w:lastRenderedPageBreak/>
        <w:t>mende</w:t>
      </w:r>
      <w:r>
        <w:rPr>
          <w:rFonts w:asciiTheme="majorBidi" w:hAnsiTheme="majorBidi" w:cstheme="majorBidi"/>
          <w:sz w:val="24"/>
          <w:szCs w:val="24"/>
        </w:rPr>
        <w:t>fi</w:t>
      </w:r>
      <w:r w:rsidRPr="0067553C">
        <w:rPr>
          <w:rFonts w:asciiTheme="majorBidi" w:hAnsiTheme="majorBidi" w:cstheme="majorBidi"/>
          <w:sz w:val="24"/>
          <w:szCs w:val="24"/>
        </w:rPr>
        <w:t>nisikannya sebagai pemilikan harta dari seseorang kepada orang lain yang mengakibatkan orang yang diberi boleh melakukan tindakan hukum terhadap harta tersebut, baik harta tertentu maupun tidak, ben</w:t>
      </w:r>
      <w:r>
        <w:rPr>
          <w:rFonts w:asciiTheme="majorBidi" w:hAnsiTheme="majorBidi" w:cstheme="majorBidi"/>
          <w:sz w:val="24"/>
          <w:szCs w:val="24"/>
        </w:rPr>
        <w:t>danya ada dan bisa diserahkan.</w:t>
      </w:r>
      <w:r w:rsidRPr="0067553C">
        <w:rPr>
          <w:rFonts w:asciiTheme="majorBidi" w:hAnsiTheme="majorBidi" w:cstheme="majorBidi"/>
          <w:sz w:val="24"/>
          <w:szCs w:val="24"/>
        </w:rPr>
        <w:t xml:space="preserve"> Penyerahannya dilakukan ketika pemberi masih hidup tanpa mengharap imbalan.</w:t>
      </w:r>
      <w:r w:rsidRPr="0067553C">
        <w:rPr>
          <w:rStyle w:val="FootnoteReference"/>
          <w:rFonts w:asciiTheme="majorBidi" w:hAnsiTheme="majorBidi" w:cstheme="majorBidi"/>
          <w:sz w:val="24"/>
          <w:szCs w:val="24"/>
        </w:rPr>
        <w:footnoteReference w:id="6"/>
      </w:r>
    </w:p>
    <w:p w:rsidR="000C2255" w:rsidRPr="0067553C" w:rsidRDefault="000C2255" w:rsidP="000C2255">
      <w:pPr>
        <w:autoSpaceDE w:val="0"/>
        <w:autoSpaceDN w:val="0"/>
        <w:adjustRightInd w:val="0"/>
        <w:spacing w:after="0" w:line="240" w:lineRule="auto"/>
        <w:ind w:left="720"/>
        <w:jc w:val="both"/>
        <w:rPr>
          <w:rFonts w:asciiTheme="majorBidi" w:hAnsiTheme="majorBidi" w:cstheme="majorBidi"/>
          <w:sz w:val="24"/>
          <w:szCs w:val="24"/>
        </w:rPr>
      </w:pPr>
    </w:p>
    <w:p w:rsidR="000C2255" w:rsidRPr="0067553C" w:rsidRDefault="000C2255" w:rsidP="000C2255">
      <w:pPr>
        <w:autoSpaceDE w:val="0"/>
        <w:autoSpaceDN w:val="0"/>
        <w:adjustRightInd w:val="0"/>
        <w:spacing w:after="0" w:line="480" w:lineRule="auto"/>
        <w:jc w:val="both"/>
        <w:rPr>
          <w:rFonts w:asciiTheme="majorBidi" w:hAnsiTheme="majorBidi" w:cstheme="majorBidi"/>
          <w:sz w:val="24"/>
          <w:szCs w:val="24"/>
        </w:rPr>
      </w:pPr>
      <w:r w:rsidRPr="0067553C">
        <w:rPr>
          <w:rFonts w:asciiTheme="majorBidi" w:hAnsiTheme="majorBidi" w:cstheme="majorBidi"/>
          <w:sz w:val="24"/>
          <w:szCs w:val="24"/>
        </w:rPr>
        <w:tab/>
      </w:r>
      <w:r>
        <w:rPr>
          <w:rFonts w:asciiTheme="majorBidi" w:hAnsiTheme="majorBidi" w:cstheme="majorBidi"/>
          <w:sz w:val="24"/>
          <w:szCs w:val="24"/>
        </w:rPr>
        <w:t>Dalam literatur fik</w:t>
      </w:r>
      <w:r w:rsidRPr="0067553C">
        <w:rPr>
          <w:rFonts w:asciiTheme="majorBidi" w:hAnsiTheme="majorBidi" w:cstheme="majorBidi"/>
          <w:sz w:val="24"/>
          <w:szCs w:val="24"/>
        </w:rPr>
        <w:t xml:space="preserve">ih Islam, untuk berjalannya peradilan dengan baik dan normal, diperlukan adanya enam unsur yakni, </w:t>
      </w:r>
      <w:r w:rsidRPr="0067553C">
        <w:rPr>
          <w:rFonts w:asciiTheme="majorBidi" w:hAnsiTheme="majorBidi" w:cstheme="majorBidi"/>
          <w:i/>
          <w:iCs/>
          <w:sz w:val="24"/>
          <w:szCs w:val="24"/>
        </w:rPr>
        <w:t xml:space="preserve">qodhi </w:t>
      </w:r>
      <w:r w:rsidRPr="0067553C">
        <w:rPr>
          <w:rFonts w:asciiTheme="majorBidi" w:hAnsiTheme="majorBidi" w:cstheme="majorBidi"/>
          <w:sz w:val="24"/>
          <w:szCs w:val="24"/>
        </w:rPr>
        <w:t xml:space="preserve">(hakim), hukum, </w:t>
      </w:r>
      <w:r w:rsidRPr="0067553C">
        <w:rPr>
          <w:rFonts w:asciiTheme="majorBidi" w:hAnsiTheme="majorBidi" w:cstheme="majorBidi"/>
          <w:i/>
          <w:iCs/>
          <w:sz w:val="24"/>
          <w:szCs w:val="24"/>
        </w:rPr>
        <w:t xml:space="preserve">mahkum bihi </w:t>
      </w:r>
      <w:r w:rsidRPr="0067553C">
        <w:rPr>
          <w:rFonts w:asciiTheme="majorBidi" w:hAnsiTheme="majorBidi" w:cstheme="majorBidi"/>
          <w:sz w:val="24"/>
          <w:szCs w:val="24"/>
        </w:rPr>
        <w:t xml:space="preserve">(suatu hak), </w:t>
      </w:r>
      <w:r w:rsidRPr="0067553C">
        <w:rPr>
          <w:rFonts w:asciiTheme="majorBidi" w:hAnsiTheme="majorBidi" w:cstheme="majorBidi"/>
          <w:i/>
          <w:iCs/>
          <w:sz w:val="24"/>
          <w:szCs w:val="24"/>
        </w:rPr>
        <w:t xml:space="preserve">mahkum alaih </w:t>
      </w:r>
      <w:r w:rsidRPr="0067553C">
        <w:rPr>
          <w:rFonts w:asciiTheme="majorBidi" w:hAnsiTheme="majorBidi" w:cstheme="majorBidi"/>
          <w:sz w:val="24"/>
          <w:szCs w:val="24"/>
        </w:rPr>
        <w:t xml:space="preserve">(si terhukum), </w:t>
      </w:r>
      <w:r w:rsidRPr="0067553C">
        <w:rPr>
          <w:rFonts w:asciiTheme="majorBidi" w:hAnsiTheme="majorBidi" w:cstheme="majorBidi"/>
          <w:i/>
          <w:iCs/>
          <w:sz w:val="24"/>
          <w:szCs w:val="24"/>
        </w:rPr>
        <w:t xml:space="preserve">mahkum lahu </w:t>
      </w:r>
      <w:r w:rsidRPr="0067553C">
        <w:rPr>
          <w:rFonts w:asciiTheme="majorBidi" w:hAnsiTheme="majorBidi" w:cstheme="majorBidi"/>
          <w:sz w:val="24"/>
          <w:szCs w:val="24"/>
        </w:rPr>
        <w:t>(orang mengpermohonan suatu hak), dan putusan.</w:t>
      </w:r>
      <w:r w:rsidRPr="0067553C">
        <w:rPr>
          <w:rStyle w:val="FootnoteReference"/>
          <w:rFonts w:asciiTheme="majorBidi" w:hAnsiTheme="majorBidi" w:cstheme="majorBidi"/>
          <w:sz w:val="24"/>
          <w:szCs w:val="24"/>
        </w:rPr>
        <w:footnoteReference w:id="7"/>
      </w:r>
    </w:p>
    <w:p w:rsidR="000C2255" w:rsidRPr="0067553C" w:rsidRDefault="000C2255" w:rsidP="000C2255">
      <w:pPr>
        <w:autoSpaceDE w:val="0"/>
        <w:autoSpaceDN w:val="0"/>
        <w:adjustRightInd w:val="0"/>
        <w:spacing w:after="0" w:line="480" w:lineRule="auto"/>
        <w:jc w:val="both"/>
        <w:rPr>
          <w:rFonts w:asciiTheme="majorBidi" w:hAnsiTheme="majorBidi" w:cstheme="majorBidi"/>
          <w:sz w:val="24"/>
          <w:szCs w:val="24"/>
        </w:rPr>
      </w:pPr>
      <w:r w:rsidRPr="0067553C">
        <w:rPr>
          <w:rFonts w:asciiTheme="majorBidi" w:hAnsiTheme="majorBidi" w:cstheme="majorBidi"/>
          <w:sz w:val="24"/>
          <w:szCs w:val="24"/>
        </w:rPr>
        <w:tab/>
        <w:t>Dari pendapat beberapa pakar fikih di atas, maka dapat ditarik sebuah kesimpulan bahwa,</w:t>
      </w:r>
      <w:r>
        <w:rPr>
          <w:rFonts w:asciiTheme="majorBidi" w:hAnsiTheme="majorBidi" w:cstheme="majorBidi"/>
          <w:sz w:val="24"/>
          <w:szCs w:val="24"/>
        </w:rPr>
        <w:t xml:space="preserve"> hibah adalah pemberian yang di</w:t>
      </w:r>
      <w:r w:rsidRPr="0067553C">
        <w:rPr>
          <w:rFonts w:asciiTheme="majorBidi" w:hAnsiTheme="majorBidi" w:cstheme="majorBidi"/>
          <w:sz w:val="24"/>
          <w:szCs w:val="24"/>
        </w:rPr>
        <w:t xml:space="preserve">lakukan oleh seseorang kepada orang lain, baik berupa harta maupun yang lainnya ketika masih hidup tanpa mengharapkan imbalan apa-apa. </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Apabila syarat-syarat objektif tidak terpenuhi (hal tertentu atau causa yang halal) maka perjanjiannya adalah batal demi hukum. Apabila ada kekurangan mengenai syarat-syarat subjektif maka perjanjian itu bukannya batal demi hukum, melainkan dapat dimintakan pembatalan </w:t>
      </w:r>
      <w:r w:rsidRPr="0067553C">
        <w:rPr>
          <w:rFonts w:asciiTheme="majorBidi" w:hAnsiTheme="majorBidi" w:cstheme="majorBidi"/>
          <w:i/>
          <w:sz w:val="24"/>
          <w:szCs w:val="24"/>
        </w:rPr>
        <w:t>(conceling)</w:t>
      </w:r>
      <w:r w:rsidRPr="0067553C">
        <w:rPr>
          <w:rFonts w:asciiTheme="majorBidi" w:hAnsiTheme="majorBidi" w:cstheme="majorBidi"/>
          <w:sz w:val="24"/>
          <w:szCs w:val="24"/>
        </w:rPr>
        <w:t xml:space="preserve"> oleh salah satu pihak. Dilihat dari segi macamnya hal yang dijanjikan untuk dilaksanakan, perjanjian itu dibagi menjadi tiga macam yaitu : (a). Perjanjian untuk memberikan atau menyerahkan suatu barang (b). Perjanjian untuk berbuat sesuatu (c). Perjanjian untuk tidak berbuat sesuatu.</w:t>
      </w:r>
      <w:r w:rsidRPr="0067553C">
        <w:rPr>
          <w:rFonts w:asciiTheme="majorBidi" w:hAnsiTheme="majorBidi" w:cstheme="majorBidi"/>
          <w:sz w:val="24"/>
          <w:szCs w:val="24"/>
          <w:rtl/>
        </w:rPr>
        <w:t xml:space="preserve"> </w:t>
      </w:r>
      <w:r w:rsidRPr="0067553C">
        <w:rPr>
          <w:rFonts w:asciiTheme="majorBidi" w:hAnsiTheme="majorBidi" w:cstheme="majorBidi"/>
          <w:sz w:val="24"/>
          <w:szCs w:val="24"/>
        </w:rPr>
        <w:t xml:space="preserve">Dari ketiga macam perjajian yang telah disebutkan di atas, maka hibah </w:t>
      </w:r>
      <w:r w:rsidRPr="0067553C">
        <w:rPr>
          <w:rFonts w:asciiTheme="majorBidi" w:hAnsiTheme="majorBidi" w:cstheme="majorBidi"/>
          <w:sz w:val="24"/>
          <w:szCs w:val="24"/>
        </w:rPr>
        <w:lastRenderedPageBreak/>
        <w:t xml:space="preserve">termasuk katagori jenis perjanjian yang pertama yaitu perjanjian untuk memberikan atau menyerahkan suatu barang. Adapun mengenai teori-teori yang berkaitan dengan hibah menurut Hasbi Ash-Shiddieqy, membaginya menjadi dua macam teori yaitu teori perikatan atau </w:t>
      </w:r>
      <w:r w:rsidRPr="0067553C">
        <w:rPr>
          <w:rFonts w:asciiTheme="majorBidi" w:hAnsiTheme="majorBidi" w:cstheme="majorBidi"/>
          <w:i/>
          <w:sz w:val="24"/>
          <w:szCs w:val="24"/>
        </w:rPr>
        <w:t>Nazariyyah ‘Uqud</w:t>
      </w:r>
      <w:r w:rsidRPr="0067553C">
        <w:rPr>
          <w:rFonts w:asciiTheme="majorBidi" w:hAnsiTheme="majorBidi" w:cstheme="majorBidi"/>
          <w:sz w:val="24"/>
          <w:szCs w:val="24"/>
        </w:rPr>
        <w:t xml:space="preserve"> dan teori hak, dalam hal teori hak yang dimaksud adalah teori hak milik atau teori kepemilikan atau </w:t>
      </w:r>
      <w:r w:rsidRPr="0067553C">
        <w:rPr>
          <w:rFonts w:asciiTheme="majorBidi" w:hAnsiTheme="majorBidi" w:cstheme="majorBidi"/>
          <w:i/>
          <w:sz w:val="24"/>
          <w:szCs w:val="24"/>
        </w:rPr>
        <w:t>Nazariyyah Milkiyyah</w:t>
      </w:r>
      <w:r w:rsidRPr="0067553C">
        <w:rPr>
          <w:rFonts w:asciiTheme="majorBidi" w:hAnsiTheme="majorBidi" w:cstheme="majorBidi"/>
          <w:sz w:val="24"/>
          <w:szCs w:val="24"/>
        </w:rPr>
        <w:t>.</w:t>
      </w:r>
      <w:r w:rsidRPr="0067553C">
        <w:rPr>
          <w:rStyle w:val="FootnoteReference"/>
          <w:rFonts w:asciiTheme="majorBidi" w:hAnsiTheme="majorBidi" w:cstheme="majorBidi"/>
          <w:sz w:val="24"/>
          <w:szCs w:val="24"/>
        </w:rPr>
        <w:footnoteReference w:id="8"/>
      </w:r>
      <w:r w:rsidRPr="0067553C">
        <w:rPr>
          <w:rFonts w:asciiTheme="majorBidi" w:hAnsiTheme="majorBidi" w:cstheme="majorBidi"/>
          <w:sz w:val="24"/>
          <w:szCs w:val="24"/>
        </w:rPr>
        <w:t xml:space="preserve"> </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Istilah lain dari perikatan adalah akad. Hasbi Ash-Shiddieqy memberikan pengertian tentang akad yaitu </w:t>
      </w:r>
      <w:r w:rsidRPr="0067553C">
        <w:rPr>
          <w:rFonts w:asciiTheme="majorBidi" w:hAnsiTheme="majorBidi" w:cstheme="majorBidi"/>
          <w:i/>
          <w:iCs/>
          <w:sz w:val="24"/>
          <w:szCs w:val="24"/>
        </w:rPr>
        <w:t>amal</w:t>
      </w:r>
      <w:r w:rsidRPr="0067553C">
        <w:rPr>
          <w:rFonts w:asciiTheme="majorBidi" w:hAnsiTheme="majorBidi" w:cstheme="majorBidi"/>
          <w:sz w:val="24"/>
          <w:szCs w:val="24"/>
        </w:rPr>
        <w:t xml:space="preserve"> </w:t>
      </w:r>
      <w:r w:rsidRPr="0067553C">
        <w:rPr>
          <w:rFonts w:asciiTheme="majorBidi" w:hAnsiTheme="majorBidi" w:cstheme="majorBidi"/>
          <w:i/>
          <w:iCs/>
          <w:sz w:val="24"/>
          <w:szCs w:val="24"/>
        </w:rPr>
        <w:t>iradi</w:t>
      </w:r>
      <w:r w:rsidRPr="0067553C">
        <w:rPr>
          <w:rFonts w:asciiTheme="majorBidi" w:hAnsiTheme="majorBidi" w:cstheme="majorBidi"/>
          <w:sz w:val="24"/>
          <w:szCs w:val="24"/>
        </w:rPr>
        <w:t xml:space="preserve"> </w:t>
      </w:r>
      <w:r w:rsidRPr="0067553C">
        <w:rPr>
          <w:rFonts w:asciiTheme="majorBidi" w:hAnsiTheme="majorBidi" w:cstheme="majorBidi"/>
          <w:i/>
          <w:iCs/>
          <w:sz w:val="24"/>
          <w:szCs w:val="24"/>
        </w:rPr>
        <w:t>musytarak</w:t>
      </w:r>
      <w:r w:rsidRPr="0067553C">
        <w:rPr>
          <w:rFonts w:asciiTheme="majorBidi" w:hAnsiTheme="majorBidi" w:cstheme="majorBidi"/>
          <w:sz w:val="24"/>
          <w:szCs w:val="24"/>
        </w:rPr>
        <w:t xml:space="preserve"> </w:t>
      </w:r>
      <w:r w:rsidRPr="0067553C">
        <w:rPr>
          <w:rFonts w:asciiTheme="majorBidi" w:hAnsiTheme="majorBidi" w:cstheme="majorBidi"/>
          <w:i/>
          <w:iCs/>
          <w:sz w:val="24"/>
          <w:szCs w:val="24"/>
        </w:rPr>
        <w:t>yakumu</w:t>
      </w:r>
      <w:r w:rsidRPr="0067553C">
        <w:rPr>
          <w:rFonts w:asciiTheme="majorBidi" w:hAnsiTheme="majorBidi" w:cstheme="majorBidi"/>
          <w:sz w:val="24"/>
          <w:szCs w:val="24"/>
        </w:rPr>
        <w:t xml:space="preserve"> </w:t>
      </w:r>
      <w:r w:rsidRPr="0067553C">
        <w:rPr>
          <w:rFonts w:asciiTheme="majorBidi" w:hAnsiTheme="majorBidi" w:cstheme="majorBidi"/>
          <w:i/>
          <w:iCs/>
          <w:sz w:val="24"/>
          <w:szCs w:val="24"/>
        </w:rPr>
        <w:t>al’attaradi</w:t>
      </w:r>
      <w:r w:rsidRPr="0067553C">
        <w:rPr>
          <w:rFonts w:asciiTheme="majorBidi" w:hAnsiTheme="majorBidi" w:cstheme="majorBidi"/>
          <w:sz w:val="24"/>
          <w:szCs w:val="24"/>
        </w:rPr>
        <w:t xml:space="preserve"> (suatu perbuatan yang sengaja dibuat oleh dua orang berdasarkan persetujuan masing-masing). Yang berarti bahwa kedua belah pihak saling mengikatkan diri untuk membuat suatu perjanjian atas persetujuan satu sama lain. Sedangkan dalam suatu akad, ada empat unsur yang harus dimiliki yaitu:</w:t>
      </w:r>
    </w:p>
    <w:p w:rsidR="000C2255" w:rsidRPr="0067553C" w:rsidRDefault="000C2255" w:rsidP="000C2255">
      <w:pPr>
        <w:pStyle w:val="ListParagraph"/>
        <w:numPr>
          <w:ilvl w:val="0"/>
          <w:numId w:val="3"/>
        </w:numPr>
        <w:tabs>
          <w:tab w:val="left" w:pos="180"/>
        </w:tabs>
        <w:spacing w:after="0" w:line="480" w:lineRule="auto"/>
        <w:ind w:left="1080"/>
        <w:jc w:val="both"/>
        <w:rPr>
          <w:rFonts w:asciiTheme="majorBidi" w:hAnsiTheme="majorBidi" w:cstheme="majorBidi"/>
          <w:sz w:val="24"/>
          <w:szCs w:val="24"/>
        </w:rPr>
      </w:pPr>
      <w:r w:rsidRPr="0067553C">
        <w:rPr>
          <w:rFonts w:asciiTheme="majorBidi" w:hAnsiTheme="majorBidi" w:cstheme="majorBidi"/>
          <w:i/>
          <w:sz w:val="24"/>
          <w:szCs w:val="24"/>
        </w:rPr>
        <w:t>‘Aqid</w:t>
      </w:r>
      <w:r w:rsidRPr="0067553C">
        <w:rPr>
          <w:rFonts w:asciiTheme="majorBidi" w:hAnsiTheme="majorBidi" w:cstheme="majorBidi"/>
          <w:sz w:val="24"/>
          <w:szCs w:val="24"/>
        </w:rPr>
        <w:t>, terkadang masing-masing pihak terdiri dari seseorang dan terkadang terdiri dari beberapa orang</w:t>
      </w:r>
    </w:p>
    <w:p w:rsidR="000C2255" w:rsidRPr="0067553C" w:rsidRDefault="000C2255" w:rsidP="000C2255">
      <w:pPr>
        <w:pStyle w:val="ListParagraph"/>
        <w:numPr>
          <w:ilvl w:val="0"/>
          <w:numId w:val="3"/>
        </w:numPr>
        <w:tabs>
          <w:tab w:val="left" w:pos="180"/>
        </w:tabs>
        <w:spacing w:after="0" w:line="480" w:lineRule="auto"/>
        <w:ind w:left="1080"/>
        <w:jc w:val="both"/>
        <w:rPr>
          <w:rFonts w:asciiTheme="majorBidi" w:hAnsiTheme="majorBidi" w:cstheme="majorBidi"/>
          <w:sz w:val="24"/>
          <w:szCs w:val="24"/>
        </w:rPr>
      </w:pPr>
      <w:r w:rsidRPr="0067553C">
        <w:rPr>
          <w:rFonts w:asciiTheme="majorBidi" w:hAnsiTheme="majorBidi" w:cstheme="majorBidi"/>
          <w:i/>
          <w:sz w:val="24"/>
          <w:szCs w:val="24"/>
        </w:rPr>
        <w:t>Muhallul ‘Aqdi</w:t>
      </w:r>
      <w:r w:rsidRPr="0067553C">
        <w:rPr>
          <w:rFonts w:asciiTheme="majorBidi" w:hAnsiTheme="majorBidi" w:cstheme="majorBidi"/>
          <w:sz w:val="24"/>
          <w:szCs w:val="24"/>
        </w:rPr>
        <w:t xml:space="preserve"> ialah benda yang menjadi objek akad, seperti benda-benda yang dijual dalam akad </w:t>
      </w:r>
      <w:r w:rsidRPr="008D1EB2">
        <w:rPr>
          <w:rFonts w:asciiTheme="majorBidi" w:hAnsiTheme="majorBidi" w:cstheme="majorBidi"/>
          <w:i/>
          <w:sz w:val="24"/>
          <w:szCs w:val="24"/>
        </w:rPr>
        <w:t>ba’i</w:t>
      </w:r>
      <w:r w:rsidRPr="0067553C">
        <w:rPr>
          <w:rFonts w:asciiTheme="majorBidi" w:hAnsiTheme="majorBidi" w:cstheme="majorBidi"/>
          <w:sz w:val="24"/>
          <w:szCs w:val="24"/>
        </w:rPr>
        <w:t xml:space="preserve"> (jual beli) mauhub (yang dihibah) dalam akad hibah</w:t>
      </w:r>
    </w:p>
    <w:p w:rsidR="000C2255" w:rsidRPr="0067553C" w:rsidRDefault="000C2255" w:rsidP="000C2255">
      <w:pPr>
        <w:pStyle w:val="ListParagraph"/>
        <w:numPr>
          <w:ilvl w:val="0"/>
          <w:numId w:val="3"/>
        </w:numPr>
        <w:tabs>
          <w:tab w:val="left" w:pos="180"/>
        </w:tabs>
        <w:spacing w:after="0" w:line="480" w:lineRule="auto"/>
        <w:ind w:left="1080"/>
        <w:jc w:val="both"/>
        <w:rPr>
          <w:rFonts w:asciiTheme="majorBidi" w:hAnsiTheme="majorBidi" w:cstheme="majorBidi"/>
          <w:sz w:val="24"/>
          <w:szCs w:val="24"/>
        </w:rPr>
      </w:pPr>
      <w:r w:rsidRPr="0067553C">
        <w:rPr>
          <w:rFonts w:asciiTheme="majorBidi" w:hAnsiTheme="majorBidi" w:cstheme="majorBidi"/>
          <w:i/>
          <w:sz w:val="24"/>
          <w:szCs w:val="24"/>
        </w:rPr>
        <w:t>Maudu’ Al- ‘Aqdi</w:t>
      </w:r>
      <w:r w:rsidRPr="0067553C">
        <w:rPr>
          <w:rFonts w:asciiTheme="majorBidi" w:hAnsiTheme="majorBidi" w:cstheme="majorBidi"/>
          <w:sz w:val="24"/>
          <w:szCs w:val="24"/>
        </w:rPr>
        <w:t xml:space="preserve"> ialah tujuan akad atau maksud pokok mengadakan akad itu. Contohnya dalam akad hib</w:t>
      </w:r>
      <w:r>
        <w:rPr>
          <w:rFonts w:asciiTheme="majorBidi" w:hAnsiTheme="majorBidi" w:cstheme="majorBidi"/>
          <w:sz w:val="24"/>
          <w:szCs w:val="24"/>
        </w:rPr>
        <w:t xml:space="preserve">ah, </w:t>
      </w:r>
      <w:r w:rsidRPr="008D1EB2">
        <w:rPr>
          <w:rFonts w:asciiTheme="majorBidi" w:hAnsiTheme="majorBidi" w:cstheme="majorBidi"/>
          <w:i/>
          <w:sz w:val="24"/>
          <w:szCs w:val="24"/>
        </w:rPr>
        <w:t>maudu’nya</w:t>
      </w:r>
      <w:r>
        <w:rPr>
          <w:rFonts w:asciiTheme="majorBidi" w:hAnsiTheme="majorBidi" w:cstheme="majorBidi"/>
          <w:sz w:val="24"/>
          <w:szCs w:val="24"/>
        </w:rPr>
        <w:t xml:space="preserve"> mengalihkan pemili</w:t>
      </w:r>
      <w:r w:rsidRPr="0067553C">
        <w:rPr>
          <w:rFonts w:asciiTheme="majorBidi" w:hAnsiTheme="majorBidi" w:cstheme="majorBidi"/>
          <w:sz w:val="24"/>
          <w:szCs w:val="24"/>
        </w:rPr>
        <w:t xml:space="preserve">kan barang kepada si </w:t>
      </w:r>
      <w:r w:rsidRPr="008D1EB2">
        <w:rPr>
          <w:rFonts w:asciiTheme="majorBidi" w:hAnsiTheme="majorBidi" w:cstheme="majorBidi"/>
          <w:i/>
          <w:sz w:val="24"/>
          <w:szCs w:val="24"/>
        </w:rPr>
        <w:t>mauhub</w:t>
      </w:r>
      <w:r w:rsidRPr="0067553C">
        <w:rPr>
          <w:rFonts w:asciiTheme="majorBidi" w:hAnsiTheme="majorBidi" w:cstheme="majorBidi"/>
          <w:sz w:val="24"/>
          <w:szCs w:val="24"/>
        </w:rPr>
        <w:t>, tanpa ‘</w:t>
      </w:r>
      <w:r w:rsidRPr="00EB7F24">
        <w:rPr>
          <w:rFonts w:asciiTheme="majorBidi" w:hAnsiTheme="majorBidi" w:cstheme="majorBidi"/>
          <w:i/>
          <w:sz w:val="24"/>
          <w:szCs w:val="24"/>
        </w:rPr>
        <w:t>iwad</w:t>
      </w:r>
      <w:r w:rsidRPr="0067553C">
        <w:rPr>
          <w:rFonts w:asciiTheme="majorBidi" w:hAnsiTheme="majorBidi" w:cstheme="majorBidi"/>
          <w:sz w:val="24"/>
          <w:szCs w:val="24"/>
        </w:rPr>
        <w:t xml:space="preserve"> (ganti).</w:t>
      </w:r>
    </w:p>
    <w:p w:rsidR="000C2255" w:rsidRPr="0067553C" w:rsidRDefault="000C2255" w:rsidP="000C2255">
      <w:pPr>
        <w:pStyle w:val="ListParagraph"/>
        <w:numPr>
          <w:ilvl w:val="0"/>
          <w:numId w:val="3"/>
        </w:numPr>
        <w:tabs>
          <w:tab w:val="left" w:pos="180"/>
        </w:tabs>
        <w:spacing w:after="0" w:line="480" w:lineRule="auto"/>
        <w:ind w:left="1080"/>
        <w:jc w:val="both"/>
        <w:rPr>
          <w:rFonts w:asciiTheme="majorBidi" w:hAnsiTheme="majorBidi" w:cstheme="majorBidi"/>
          <w:sz w:val="24"/>
          <w:szCs w:val="24"/>
        </w:rPr>
      </w:pPr>
      <w:r w:rsidRPr="0067553C">
        <w:rPr>
          <w:rFonts w:asciiTheme="majorBidi" w:hAnsiTheme="majorBidi" w:cstheme="majorBidi"/>
          <w:i/>
          <w:iCs/>
          <w:sz w:val="24"/>
          <w:szCs w:val="24"/>
        </w:rPr>
        <w:t>Ijab</w:t>
      </w:r>
      <w:r w:rsidRPr="0067553C">
        <w:rPr>
          <w:rFonts w:asciiTheme="majorBidi" w:hAnsiTheme="majorBidi" w:cstheme="majorBidi"/>
          <w:sz w:val="24"/>
          <w:szCs w:val="24"/>
        </w:rPr>
        <w:t xml:space="preserve"> dan </w:t>
      </w:r>
      <w:r w:rsidRPr="0067553C">
        <w:rPr>
          <w:rFonts w:asciiTheme="majorBidi" w:hAnsiTheme="majorBidi" w:cstheme="majorBidi"/>
          <w:i/>
          <w:iCs/>
          <w:sz w:val="24"/>
          <w:szCs w:val="24"/>
        </w:rPr>
        <w:t>qobul</w:t>
      </w:r>
      <w:r w:rsidRPr="0067553C">
        <w:rPr>
          <w:rFonts w:asciiTheme="majorBidi" w:hAnsiTheme="majorBidi" w:cstheme="majorBidi"/>
          <w:sz w:val="24"/>
          <w:szCs w:val="24"/>
        </w:rPr>
        <w:t xml:space="preserve"> yaitu </w:t>
      </w:r>
      <w:r w:rsidRPr="0067553C">
        <w:rPr>
          <w:rFonts w:asciiTheme="majorBidi" w:hAnsiTheme="majorBidi" w:cstheme="majorBidi"/>
          <w:i/>
          <w:iCs/>
          <w:sz w:val="24"/>
          <w:szCs w:val="24"/>
        </w:rPr>
        <w:t>sigat</w:t>
      </w:r>
      <w:r w:rsidRPr="0067553C">
        <w:rPr>
          <w:rFonts w:asciiTheme="majorBidi" w:hAnsiTheme="majorBidi" w:cstheme="majorBidi"/>
          <w:sz w:val="24"/>
          <w:szCs w:val="24"/>
        </w:rPr>
        <w:t xml:space="preserve"> </w:t>
      </w:r>
      <w:r w:rsidRPr="0067553C">
        <w:rPr>
          <w:rFonts w:asciiTheme="majorBidi" w:hAnsiTheme="majorBidi" w:cstheme="majorBidi"/>
          <w:i/>
          <w:iCs/>
          <w:sz w:val="24"/>
          <w:szCs w:val="24"/>
        </w:rPr>
        <w:t>al</w:t>
      </w:r>
      <w:r w:rsidRPr="0067553C">
        <w:rPr>
          <w:rFonts w:asciiTheme="majorBidi" w:hAnsiTheme="majorBidi" w:cstheme="majorBidi"/>
          <w:sz w:val="24"/>
          <w:szCs w:val="24"/>
        </w:rPr>
        <w:t>-</w:t>
      </w:r>
      <w:r w:rsidRPr="0067553C">
        <w:rPr>
          <w:rFonts w:asciiTheme="majorBidi" w:hAnsiTheme="majorBidi" w:cstheme="majorBidi"/>
          <w:i/>
          <w:iCs/>
          <w:sz w:val="24"/>
          <w:szCs w:val="24"/>
        </w:rPr>
        <w:t>’aqdi</w:t>
      </w:r>
      <w:r w:rsidRPr="0067553C">
        <w:rPr>
          <w:rFonts w:asciiTheme="majorBidi" w:hAnsiTheme="majorBidi" w:cstheme="majorBidi"/>
          <w:sz w:val="24"/>
          <w:szCs w:val="24"/>
        </w:rPr>
        <w:t xml:space="preserve"> ini memerlukan tiga syarat :</w:t>
      </w:r>
    </w:p>
    <w:p w:rsidR="000C2255" w:rsidRPr="0067553C" w:rsidRDefault="000C2255" w:rsidP="000C2255">
      <w:pPr>
        <w:pStyle w:val="ListParagraph"/>
        <w:numPr>
          <w:ilvl w:val="0"/>
          <w:numId w:val="4"/>
        </w:numPr>
        <w:spacing w:after="0" w:line="480" w:lineRule="auto"/>
        <w:ind w:left="1440"/>
        <w:rPr>
          <w:rFonts w:asciiTheme="majorBidi" w:hAnsiTheme="majorBidi" w:cstheme="majorBidi"/>
          <w:sz w:val="24"/>
          <w:szCs w:val="24"/>
        </w:rPr>
      </w:pPr>
      <w:r w:rsidRPr="0067553C">
        <w:rPr>
          <w:rFonts w:asciiTheme="majorBidi" w:hAnsiTheme="majorBidi" w:cstheme="majorBidi"/>
          <w:sz w:val="24"/>
          <w:szCs w:val="24"/>
        </w:rPr>
        <w:lastRenderedPageBreak/>
        <w:t>Harus terang pengertiannya</w:t>
      </w:r>
    </w:p>
    <w:p w:rsidR="000C2255" w:rsidRPr="0067553C" w:rsidRDefault="000C2255" w:rsidP="000C2255">
      <w:pPr>
        <w:pStyle w:val="ListParagraph"/>
        <w:numPr>
          <w:ilvl w:val="0"/>
          <w:numId w:val="4"/>
        </w:numPr>
        <w:spacing w:after="0" w:line="480" w:lineRule="auto"/>
        <w:ind w:left="1440"/>
        <w:rPr>
          <w:rFonts w:asciiTheme="majorBidi" w:hAnsiTheme="majorBidi" w:cstheme="majorBidi"/>
          <w:sz w:val="24"/>
          <w:szCs w:val="24"/>
        </w:rPr>
      </w:pPr>
      <w:r w:rsidRPr="0067553C">
        <w:rPr>
          <w:rFonts w:asciiTheme="majorBidi" w:hAnsiTheme="majorBidi" w:cstheme="majorBidi"/>
          <w:sz w:val="24"/>
          <w:szCs w:val="24"/>
        </w:rPr>
        <w:t xml:space="preserve">Harus bersesuaian antara </w:t>
      </w:r>
      <w:r w:rsidRPr="0067553C">
        <w:rPr>
          <w:rFonts w:asciiTheme="majorBidi" w:hAnsiTheme="majorBidi" w:cstheme="majorBidi"/>
          <w:i/>
          <w:iCs/>
          <w:sz w:val="24"/>
          <w:szCs w:val="24"/>
        </w:rPr>
        <w:t>ijab</w:t>
      </w:r>
      <w:r w:rsidRPr="0067553C">
        <w:rPr>
          <w:rFonts w:asciiTheme="majorBidi" w:hAnsiTheme="majorBidi" w:cstheme="majorBidi"/>
          <w:sz w:val="24"/>
          <w:szCs w:val="24"/>
        </w:rPr>
        <w:t xml:space="preserve"> dan </w:t>
      </w:r>
      <w:r w:rsidRPr="0067553C">
        <w:rPr>
          <w:rFonts w:asciiTheme="majorBidi" w:hAnsiTheme="majorBidi" w:cstheme="majorBidi"/>
          <w:i/>
          <w:iCs/>
          <w:sz w:val="24"/>
          <w:szCs w:val="24"/>
        </w:rPr>
        <w:t>qabul</w:t>
      </w:r>
    </w:p>
    <w:p w:rsidR="000C2255" w:rsidRPr="0067553C" w:rsidRDefault="000C2255" w:rsidP="000C2255">
      <w:pPr>
        <w:pStyle w:val="ListParagraph"/>
        <w:numPr>
          <w:ilvl w:val="0"/>
          <w:numId w:val="4"/>
        </w:numPr>
        <w:spacing w:after="0" w:line="480" w:lineRule="auto"/>
        <w:ind w:left="1440"/>
        <w:rPr>
          <w:rFonts w:asciiTheme="majorBidi" w:hAnsiTheme="majorBidi" w:cstheme="majorBidi"/>
          <w:sz w:val="24"/>
          <w:szCs w:val="24"/>
        </w:rPr>
      </w:pPr>
      <w:r w:rsidRPr="0067553C">
        <w:rPr>
          <w:rFonts w:asciiTheme="majorBidi" w:hAnsiTheme="majorBidi" w:cstheme="majorBidi"/>
          <w:sz w:val="24"/>
          <w:szCs w:val="24"/>
        </w:rPr>
        <w:t>Memperlihatkan kesungguhan dan pihak-pihak yang bersangkutan</w:t>
      </w:r>
    </w:p>
    <w:p w:rsidR="000C2255" w:rsidRPr="0067553C" w:rsidRDefault="000C2255" w:rsidP="000C2255">
      <w:pPr>
        <w:spacing w:after="0" w:line="480" w:lineRule="auto"/>
        <w:ind w:firstLine="709"/>
        <w:jc w:val="both"/>
        <w:rPr>
          <w:rFonts w:asciiTheme="majorBidi" w:hAnsiTheme="majorBidi" w:cstheme="majorBidi"/>
          <w:sz w:val="24"/>
          <w:szCs w:val="24"/>
        </w:rPr>
      </w:pPr>
      <w:r w:rsidRPr="0067553C">
        <w:rPr>
          <w:rFonts w:asciiTheme="majorBidi" w:hAnsiTheme="majorBidi" w:cstheme="majorBidi"/>
          <w:sz w:val="24"/>
          <w:szCs w:val="24"/>
        </w:rPr>
        <w:t xml:space="preserve">Sedangkan </w:t>
      </w:r>
      <w:r w:rsidRPr="0067553C">
        <w:rPr>
          <w:rFonts w:asciiTheme="majorBidi" w:hAnsiTheme="majorBidi" w:cstheme="majorBidi"/>
          <w:i/>
          <w:sz w:val="24"/>
          <w:szCs w:val="24"/>
        </w:rPr>
        <w:t>Milkiyyah</w:t>
      </w:r>
      <w:r w:rsidRPr="0067553C">
        <w:rPr>
          <w:rFonts w:asciiTheme="majorBidi" w:hAnsiTheme="majorBidi" w:cstheme="majorBidi"/>
          <w:sz w:val="24"/>
          <w:szCs w:val="24"/>
        </w:rPr>
        <w:t xml:space="preserve"> berasal dari kata milk dan </w:t>
      </w:r>
      <w:r w:rsidRPr="0067553C">
        <w:rPr>
          <w:rFonts w:asciiTheme="majorBidi" w:hAnsiTheme="majorBidi" w:cstheme="majorBidi"/>
          <w:i/>
          <w:sz w:val="24"/>
          <w:szCs w:val="24"/>
        </w:rPr>
        <w:t>malakiyyah</w:t>
      </w:r>
      <w:r w:rsidRPr="0067553C">
        <w:rPr>
          <w:rFonts w:asciiTheme="majorBidi" w:hAnsiTheme="majorBidi" w:cstheme="majorBidi"/>
          <w:sz w:val="24"/>
          <w:szCs w:val="24"/>
        </w:rPr>
        <w:t xml:space="preserve"> serta </w:t>
      </w:r>
      <w:r w:rsidRPr="0067553C">
        <w:rPr>
          <w:rFonts w:asciiTheme="majorBidi" w:hAnsiTheme="majorBidi" w:cstheme="majorBidi"/>
          <w:i/>
          <w:sz w:val="24"/>
          <w:szCs w:val="24"/>
        </w:rPr>
        <w:t>malakah</w:t>
      </w:r>
      <w:r w:rsidRPr="0067553C">
        <w:rPr>
          <w:rFonts w:asciiTheme="majorBidi" w:hAnsiTheme="majorBidi" w:cstheme="majorBidi"/>
          <w:sz w:val="24"/>
          <w:szCs w:val="24"/>
        </w:rPr>
        <w:t xml:space="preserve">. </w:t>
      </w:r>
      <w:r w:rsidRPr="0067553C">
        <w:rPr>
          <w:rFonts w:asciiTheme="majorBidi" w:hAnsiTheme="majorBidi" w:cstheme="majorBidi"/>
          <w:i/>
          <w:sz w:val="24"/>
          <w:szCs w:val="24"/>
        </w:rPr>
        <w:t>Malakah</w:t>
      </w:r>
      <w:r w:rsidRPr="0067553C">
        <w:rPr>
          <w:rFonts w:asciiTheme="majorBidi" w:hAnsiTheme="majorBidi" w:cstheme="majorBidi"/>
          <w:sz w:val="24"/>
          <w:szCs w:val="24"/>
        </w:rPr>
        <w:t xml:space="preserve"> juga salah satu maknanya, milik</w:t>
      </w:r>
      <w:r w:rsidRPr="0067553C">
        <w:rPr>
          <w:rStyle w:val="FootnoteReference"/>
          <w:rFonts w:asciiTheme="majorBidi" w:hAnsiTheme="majorBidi" w:cstheme="majorBidi"/>
          <w:sz w:val="24"/>
          <w:szCs w:val="24"/>
        </w:rPr>
        <w:footnoteReference w:id="9"/>
      </w:r>
      <w:r w:rsidRPr="0067553C">
        <w:rPr>
          <w:rFonts w:asciiTheme="majorBidi" w:hAnsiTheme="majorBidi" w:cstheme="majorBidi"/>
          <w:sz w:val="24"/>
          <w:szCs w:val="24"/>
        </w:rPr>
        <w:t xml:space="preserve">. Mengenai Sebab-sebab </w:t>
      </w:r>
      <w:r w:rsidRPr="0067553C">
        <w:rPr>
          <w:rFonts w:asciiTheme="majorBidi" w:hAnsiTheme="majorBidi" w:cstheme="majorBidi"/>
          <w:i/>
          <w:sz w:val="24"/>
          <w:szCs w:val="24"/>
        </w:rPr>
        <w:t>Tamalluk</w:t>
      </w:r>
      <w:r w:rsidRPr="0067553C">
        <w:rPr>
          <w:rFonts w:asciiTheme="majorBidi" w:hAnsiTheme="majorBidi" w:cstheme="majorBidi"/>
          <w:sz w:val="24"/>
          <w:szCs w:val="24"/>
        </w:rPr>
        <w:t xml:space="preserve"> (memiliki) yang ditetapkan syara’ ada empat : (1) </w:t>
      </w:r>
      <w:r w:rsidRPr="0067553C">
        <w:rPr>
          <w:rFonts w:asciiTheme="majorBidi" w:hAnsiTheme="majorBidi" w:cstheme="majorBidi"/>
          <w:i/>
          <w:sz w:val="24"/>
          <w:szCs w:val="24"/>
        </w:rPr>
        <w:t>Ihrajul Mubahat</w:t>
      </w:r>
      <w:r w:rsidRPr="0067553C">
        <w:rPr>
          <w:rFonts w:asciiTheme="majorBidi" w:hAnsiTheme="majorBidi" w:cstheme="majorBidi"/>
          <w:sz w:val="24"/>
          <w:szCs w:val="24"/>
        </w:rPr>
        <w:t xml:space="preserve">, memiliki benda-benda yang boleh dimiliki, atau menempatkan sesuatu yang boleh dimiliki disuatu tempat untuk dimiliki, (2) </w:t>
      </w:r>
      <w:r w:rsidRPr="0067553C">
        <w:rPr>
          <w:rFonts w:asciiTheme="majorBidi" w:hAnsiTheme="majorBidi" w:cstheme="majorBidi"/>
          <w:i/>
          <w:sz w:val="24"/>
          <w:szCs w:val="24"/>
        </w:rPr>
        <w:t>Al-Uqud</w:t>
      </w:r>
      <w:r w:rsidRPr="0067553C">
        <w:rPr>
          <w:rFonts w:asciiTheme="majorBidi" w:hAnsiTheme="majorBidi" w:cstheme="majorBidi"/>
          <w:sz w:val="24"/>
          <w:szCs w:val="24"/>
        </w:rPr>
        <w:t xml:space="preserve"> (aqad), (3) </w:t>
      </w:r>
      <w:r w:rsidRPr="0067553C">
        <w:rPr>
          <w:rFonts w:asciiTheme="majorBidi" w:hAnsiTheme="majorBidi" w:cstheme="majorBidi"/>
          <w:i/>
          <w:sz w:val="24"/>
          <w:szCs w:val="24"/>
        </w:rPr>
        <w:t>Al-Khalafiyyah</w:t>
      </w:r>
      <w:r w:rsidRPr="0067553C">
        <w:rPr>
          <w:rFonts w:asciiTheme="majorBidi" w:hAnsiTheme="majorBidi" w:cstheme="majorBidi"/>
          <w:sz w:val="24"/>
          <w:szCs w:val="24"/>
        </w:rPr>
        <w:t xml:space="preserve"> (pewarisan), (4) </w:t>
      </w:r>
      <w:r w:rsidRPr="0067553C">
        <w:rPr>
          <w:rFonts w:asciiTheme="majorBidi" w:hAnsiTheme="majorBidi" w:cstheme="majorBidi"/>
          <w:i/>
          <w:sz w:val="24"/>
          <w:szCs w:val="24"/>
        </w:rPr>
        <w:t>Al-Tawalludu Min Al</w:t>
      </w:r>
      <w:r w:rsidRPr="0067553C">
        <w:rPr>
          <w:rFonts w:asciiTheme="majorBidi" w:hAnsiTheme="majorBidi" w:cstheme="majorBidi"/>
          <w:i/>
          <w:sz w:val="24"/>
          <w:szCs w:val="24"/>
        </w:rPr>
        <w:softHyphen/>
        <w:t xml:space="preserve">Mamluk </w:t>
      </w:r>
      <w:r w:rsidRPr="0067553C">
        <w:rPr>
          <w:rFonts w:asciiTheme="majorBidi" w:hAnsiTheme="majorBidi" w:cstheme="majorBidi"/>
          <w:sz w:val="24"/>
          <w:szCs w:val="24"/>
        </w:rPr>
        <w:t>(berkembang biak).</w:t>
      </w:r>
    </w:p>
    <w:p w:rsidR="000C2255" w:rsidRPr="0067553C" w:rsidRDefault="000C2255" w:rsidP="000C2255">
      <w:pPr>
        <w:pStyle w:val="ListParagraph"/>
        <w:numPr>
          <w:ilvl w:val="0"/>
          <w:numId w:val="2"/>
        </w:numPr>
        <w:spacing w:after="0" w:line="480" w:lineRule="auto"/>
        <w:ind w:left="720"/>
        <w:rPr>
          <w:rFonts w:asciiTheme="majorBidi" w:hAnsiTheme="majorBidi" w:cstheme="majorBidi"/>
          <w:b/>
          <w:sz w:val="24"/>
          <w:szCs w:val="24"/>
        </w:rPr>
      </w:pPr>
      <w:r w:rsidRPr="0067553C">
        <w:rPr>
          <w:rFonts w:asciiTheme="majorBidi" w:hAnsiTheme="majorBidi" w:cstheme="majorBidi"/>
          <w:b/>
          <w:sz w:val="24"/>
          <w:szCs w:val="24"/>
        </w:rPr>
        <w:t>Syarat dan Rukun Hibah</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 Syarat yang harus dipenuhi dalam hal melakukan hibah menurut hukum Islam ini, yaitu sebagai berikut:</w:t>
      </w:r>
    </w:p>
    <w:p w:rsidR="000C2255" w:rsidRPr="0067553C" w:rsidRDefault="000C2255" w:rsidP="000C2255">
      <w:pPr>
        <w:pStyle w:val="ListParagraph"/>
        <w:numPr>
          <w:ilvl w:val="0"/>
          <w:numId w:val="13"/>
        </w:numPr>
        <w:spacing w:after="0" w:line="480" w:lineRule="auto"/>
        <w:ind w:left="1080"/>
        <w:jc w:val="both"/>
        <w:rPr>
          <w:rFonts w:asciiTheme="majorBidi" w:hAnsiTheme="majorBidi" w:cstheme="majorBidi"/>
          <w:sz w:val="24"/>
          <w:szCs w:val="24"/>
        </w:rPr>
      </w:pPr>
      <w:r w:rsidRPr="00EB7F24">
        <w:rPr>
          <w:rFonts w:asciiTheme="majorBidi" w:hAnsiTheme="majorBidi" w:cstheme="majorBidi"/>
          <w:i/>
          <w:sz w:val="24"/>
          <w:szCs w:val="24"/>
        </w:rPr>
        <w:t>Ijab</w:t>
      </w:r>
      <w:r w:rsidRPr="0067553C">
        <w:rPr>
          <w:rFonts w:asciiTheme="majorBidi" w:hAnsiTheme="majorBidi" w:cstheme="majorBidi"/>
          <w:sz w:val="24"/>
          <w:szCs w:val="24"/>
        </w:rPr>
        <w:t xml:space="preserve"> yaitu pernyataan tentang pemberian tersebut dari pihak yang memberikan</w:t>
      </w:r>
    </w:p>
    <w:p w:rsidR="000C2255" w:rsidRPr="0067553C" w:rsidRDefault="000C2255" w:rsidP="000C2255">
      <w:pPr>
        <w:pStyle w:val="ListParagraph"/>
        <w:numPr>
          <w:ilvl w:val="0"/>
          <w:numId w:val="13"/>
        </w:numPr>
        <w:spacing w:after="0" w:line="480" w:lineRule="auto"/>
        <w:ind w:left="1080"/>
        <w:jc w:val="both"/>
        <w:rPr>
          <w:rFonts w:asciiTheme="majorBidi" w:hAnsiTheme="majorBidi" w:cstheme="majorBidi"/>
          <w:sz w:val="24"/>
          <w:szCs w:val="24"/>
        </w:rPr>
      </w:pPr>
      <w:r w:rsidRPr="00EB7F24">
        <w:rPr>
          <w:rFonts w:asciiTheme="majorBidi" w:hAnsiTheme="majorBidi" w:cstheme="majorBidi"/>
          <w:i/>
          <w:sz w:val="24"/>
          <w:szCs w:val="24"/>
        </w:rPr>
        <w:t>Qabul</w:t>
      </w:r>
      <w:r w:rsidRPr="0067553C">
        <w:rPr>
          <w:rFonts w:asciiTheme="majorBidi" w:hAnsiTheme="majorBidi" w:cstheme="majorBidi"/>
          <w:sz w:val="24"/>
          <w:szCs w:val="24"/>
        </w:rPr>
        <w:t xml:space="preserve"> yaitu pernyataan dari pihak yang menerima pemberian itu</w:t>
      </w:r>
    </w:p>
    <w:p w:rsidR="000C2255" w:rsidRPr="0067553C" w:rsidRDefault="000C2255" w:rsidP="000C2255">
      <w:pPr>
        <w:pStyle w:val="ListParagraph"/>
        <w:numPr>
          <w:ilvl w:val="0"/>
          <w:numId w:val="13"/>
        </w:numPr>
        <w:spacing w:after="0" w:line="480" w:lineRule="auto"/>
        <w:ind w:left="1080"/>
        <w:jc w:val="both"/>
        <w:rPr>
          <w:rFonts w:asciiTheme="majorBidi" w:hAnsiTheme="majorBidi" w:cstheme="majorBidi"/>
          <w:sz w:val="24"/>
          <w:szCs w:val="24"/>
        </w:rPr>
      </w:pPr>
      <w:r w:rsidRPr="0067553C">
        <w:rPr>
          <w:rFonts w:asciiTheme="majorBidi" w:hAnsiTheme="majorBidi" w:cstheme="majorBidi"/>
          <w:i/>
          <w:sz w:val="24"/>
          <w:szCs w:val="24"/>
        </w:rPr>
        <w:t>Qabdlah</w:t>
      </w:r>
      <w:r w:rsidRPr="0067553C">
        <w:rPr>
          <w:rFonts w:asciiTheme="majorBidi" w:hAnsiTheme="majorBidi" w:cstheme="majorBidi"/>
          <w:sz w:val="24"/>
          <w:szCs w:val="24"/>
        </w:rPr>
        <w:t xml:space="preserve"> yaitu menyerahkan milik itu sendiri, baik dalam bentuk yang sebenarnya maupun secara simbolis.</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Sedangkan mengenai rukun hibah, Jumhur Ulama’ membaginya menjadi empat, yaitu:</w:t>
      </w:r>
    </w:p>
    <w:p w:rsidR="000C2255" w:rsidRPr="0067553C" w:rsidRDefault="000C2255" w:rsidP="000C2255">
      <w:pPr>
        <w:pStyle w:val="ListParagraph"/>
        <w:numPr>
          <w:ilvl w:val="0"/>
          <w:numId w:val="5"/>
        </w:numPr>
        <w:spacing w:after="0" w:line="480" w:lineRule="auto"/>
        <w:ind w:left="1080"/>
        <w:jc w:val="both"/>
        <w:rPr>
          <w:rFonts w:asciiTheme="majorBidi" w:hAnsiTheme="majorBidi" w:cstheme="majorBidi"/>
          <w:sz w:val="24"/>
          <w:szCs w:val="24"/>
        </w:rPr>
      </w:pPr>
      <w:r w:rsidRPr="0067553C">
        <w:rPr>
          <w:rFonts w:asciiTheme="majorBidi" w:hAnsiTheme="majorBidi" w:cstheme="majorBidi"/>
          <w:i/>
          <w:iCs/>
          <w:sz w:val="24"/>
          <w:szCs w:val="24"/>
        </w:rPr>
        <w:lastRenderedPageBreak/>
        <w:t>Wahib</w:t>
      </w:r>
      <w:r w:rsidRPr="0067553C">
        <w:rPr>
          <w:rFonts w:asciiTheme="majorBidi" w:hAnsiTheme="majorBidi" w:cstheme="majorBidi"/>
          <w:sz w:val="24"/>
          <w:szCs w:val="24"/>
        </w:rPr>
        <w:t xml:space="preserve"> (pemberi). Pemberi hibah, yang menghibahkan barang miliknya.</w:t>
      </w:r>
      <w:r>
        <w:rPr>
          <w:rFonts w:asciiTheme="majorBidi" w:hAnsiTheme="majorBidi" w:cstheme="majorBidi"/>
          <w:sz w:val="24"/>
          <w:szCs w:val="24"/>
        </w:rPr>
        <w:t xml:space="preserve"> </w:t>
      </w:r>
      <w:r w:rsidRPr="0067553C">
        <w:rPr>
          <w:rFonts w:asciiTheme="majorBidi" w:hAnsiTheme="majorBidi" w:cstheme="majorBidi"/>
          <w:sz w:val="24"/>
          <w:szCs w:val="24"/>
        </w:rPr>
        <w:t>Jumhur Ulama’ berpendapat, jika orang yang sa</w:t>
      </w:r>
      <w:r>
        <w:rPr>
          <w:rFonts w:asciiTheme="majorBidi" w:hAnsiTheme="majorBidi" w:cstheme="majorBidi"/>
          <w:sz w:val="24"/>
          <w:szCs w:val="24"/>
        </w:rPr>
        <w:t xml:space="preserve">kit memberikan hibah, kemudian </w:t>
      </w:r>
      <w:r w:rsidRPr="0067553C">
        <w:rPr>
          <w:rFonts w:asciiTheme="majorBidi" w:hAnsiTheme="majorBidi" w:cstheme="majorBidi"/>
          <w:sz w:val="24"/>
          <w:szCs w:val="24"/>
        </w:rPr>
        <w:t xml:space="preserve">meninggal, maka hibah yang dikeluarkan adalah sepertiga dari harta peninggalan </w:t>
      </w:r>
      <w:r w:rsidRPr="0067553C">
        <w:rPr>
          <w:rFonts w:asciiTheme="majorBidi" w:hAnsiTheme="majorBidi" w:cstheme="majorBidi"/>
          <w:i/>
          <w:sz w:val="24"/>
          <w:szCs w:val="24"/>
        </w:rPr>
        <w:t>(tirkah)</w:t>
      </w:r>
      <w:r w:rsidRPr="0067553C">
        <w:rPr>
          <w:rFonts w:asciiTheme="majorBidi" w:hAnsiTheme="majorBidi" w:cstheme="majorBidi"/>
          <w:sz w:val="24"/>
          <w:szCs w:val="24"/>
        </w:rPr>
        <w:t>. Lebih jauh dikemukakan dalam pasal 213 KHI bahwa “hibah yang diberikan pada saat pemberi hibah dalam keadaan sakit yang dekat dengan kematian, maka harus mendapat persetujuan dari para ahli warisnya”.</w:t>
      </w:r>
    </w:p>
    <w:p w:rsidR="000C2255" w:rsidRPr="0067553C" w:rsidRDefault="000C2255" w:rsidP="000C2255">
      <w:pPr>
        <w:pStyle w:val="ListParagraph"/>
        <w:numPr>
          <w:ilvl w:val="0"/>
          <w:numId w:val="5"/>
        </w:numPr>
        <w:spacing w:after="0" w:line="480" w:lineRule="auto"/>
        <w:ind w:left="1080"/>
        <w:jc w:val="both"/>
        <w:rPr>
          <w:rFonts w:asciiTheme="majorBidi" w:hAnsiTheme="majorBidi" w:cstheme="majorBidi"/>
          <w:sz w:val="24"/>
          <w:szCs w:val="24"/>
        </w:rPr>
      </w:pPr>
      <w:r w:rsidRPr="0067553C">
        <w:rPr>
          <w:rFonts w:asciiTheme="majorBidi" w:hAnsiTheme="majorBidi" w:cstheme="majorBidi"/>
          <w:i/>
          <w:iCs/>
          <w:sz w:val="24"/>
          <w:szCs w:val="24"/>
        </w:rPr>
        <w:t>Mauhublah</w:t>
      </w:r>
      <w:r w:rsidRPr="0067553C">
        <w:rPr>
          <w:rFonts w:asciiTheme="majorBidi" w:hAnsiTheme="majorBidi" w:cstheme="majorBidi"/>
          <w:sz w:val="24"/>
          <w:szCs w:val="24"/>
        </w:rPr>
        <w:t xml:space="preserve"> (penerima). Penerima hibah adalah seluruh manusia. Ulama’ telah sepakat bahawa seseorang dibolehkan menghibahkan seluruh harta</w:t>
      </w:r>
      <w:r>
        <w:rPr>
          <w:rFonts w:asciiTheme="majorBidi" w:hAnsiTheme="majorBidi" w:cstheme="majorBidi"/>
          <w:sz w:val="24"/>
          <w:szCs w:val="24"/>
        </w:rPr>
        <w:t>nya.</w:t>
      </w:r>
    </w:p>
    <w:p w:rsidR="000C2255" w:rsidRPr="0067553C" w:rsidRDefault="000C2255" w:rsidP="000C2255">
      <w:pPr>
        <w:pStyle w:val="ListParagraph"/>
        <w:numPr>
          <w:ilvl w:val="0"/>
          <w:numId w:val="5"/>
        </w:numPr>
        <w:spacing w:after="0" w:line="480" w:lineRule="auto"/>
        <w:ind w:left="1080"/>
        <w:jc w:val="both"/>
        <w:rPr>
          <w:rFonts w:asciiTheme="majorBidi" w:hAnsiTheme="majorBidi" w:cstheme="majorBidi"/>
          <w:sz w:val="24"/>
          <w:szCs w:val="24"/>
        </w:rPr>
      </w:pPr>
      <w:r w:rsidRPr="0067553C">
        <w:rPr>
          <w:rFonts w:asciiTheme="majorBidi" w:hAnsiTheme="majorBidi" w:cstheme="majorBidi"/>
          <w:i/>
          <w:iCs/>
          <w:sz w:val="24"/>
          <w:szCs w:val="24"/>
        </w:rPr>
        <w:t xml:space="preserve">Mauhub. </w:t>
      </w:r>
      <w:r w:rsidRPr="0067553C">
        <w:rPr>
          <w:rFonts w:asciiTheme="majorBidi" w:hAnsiTheme="majorBidi" w:cstheme="majorBidi"/>
          <w:sz w:val="24"/>
          <w:szCs w:val="24"/>
        </w:rPr>
        <w:t>Barang yang dihibahkan Pasal 210 ayat 20 KHI menyat</w:t>
      </w:r>
      <w:r>
        <w:rPr>
          <w:rFonts w:asciiTheme="majorBidi" w:hAnsiTheme="majorBidi" w:cstheme="majorBidi"/>
          <w:sz w:val="24"/>
          <w:szCs w:val="24"/>
        </w:rPr>
        <w:t>akan bahwa “harta benda yang di</w:t>
      </w:r>
      <w:r w:rsidRPr="0067553C">
        <w:rPr>
          <w:rFonts w:asciiTheme="majorBidi" w:hAnsiTheme="majorBidi" w:cstheme="majorBidi"/>
          <w:sz w:val="24"/>
          <w:szCs w:val="24"/>
        </w:rPr>
        <w:t>hibahkan harus merupakan hak dari penghibah”. Jadi menghibahkan benda yang menjadi milik orang lain, tidak sah hukumnya. Dalam hal ini dapat dibedakan dalam dua hal, jika hibah itu diberikan kepada orang lain atau suatu badan, maka mayoritas ulama’ sepakat tidak ada batasan. Namun apabila hibah itu diberikan kepada anak-anak pemberi hibah, menurut Imam Malik, boleh membedakan pemberian hibah kepada anak-anaknya. Mazhab Ali Zahir tidak membolehkannya. Sementara ulama’ Amsar menyatakan makruh. Namun tindakan Rasulullah SAW, sehubungan dengan kasus Nu’man Ibn Basyir menunjukkan bahwa hibah orang tua kepada anaknya, harus disamakan.</w:t>
      </w:r>
    </w:p>
    <w:p w:rsidR="000C2255" w:rsidRPr="0067553C" w:rsidRDefault="000C2255" w:rsidP="000C2255">
      <w:pPr>
        <w:pStyle w:val="ListParagraph"/>
        <w:numPr>
          <w:ilvl w:val="0"/>
          <w:numId w:val="5"/>
        </w:numPr>
        <w:spacing w:after="0" w:line="480" w:lineRule="auto"/>
        <w:ind w:left="1080"/>
        <w:jc w:val="both"/>
        <w:rPr>
          <w:rFonts w:asciiTheme="majorBidi" w:hAnsiTheme="majorBidi" w:cstheme="majorBidi"/>
          <w:sz w:val="24"/>
          <w:szCs w:val="24"/>
        </w:rPr>
      </w:pPr>
      <w:r w:rsidRPr="0067553C">
        <w:rPr>
          <w:rFonts w:asciiTheme="majorBidi" w:hAnsiTheme="majorBidi" w:cstheme="majorBidi"/>
          <w:i/>
          <w:iCs/>
          <w:sz w:val="24"/>
          <w:szCs w:val="24"/>
        </w:rPr>
        <w:lastRenderedPageBreak/>
        <w:t xml:space="preserve">Shighat </w:t>
      </w:r>
      <w:r w:rsidRPr="0067553C">
        <w:rPr>
          <w:rFonts w:asciiTheme="majorBidi" w:hAnsiTheme="majorBidi" w:cstheme="majorBidi"/>
          <w:sz w:val="24"/>
          <w:szCs w:val="24"/>
        </w:rPr>
        <w:t>(</w:t>
      </w:r>
      <w:r w:rsidRPr="00EB7F24">
        <w:rPr>
          <w:rFonts w:asciiTheme="majorBidi" w:hAnsiTheme="majorBidi" w:cstheme="majorBidi"/>
          <w:i/>
          <w:sz w:val="24"/>
          <w:szCs w:val="24"/>
        </w:rPr>
        <w:t>ijab</w:t>
      </w:r>
      <w:r w:rsidRPr="0067553C">
        <w:rPr>
          <w:rFonts w:asciiTheme="majorBidi" w:hAnsiTheme="majorBidi" w:cstheme="majorBidi"/>
          <w:sz w:val="24"/>
          <w:szCs w:val="24"/>
        </w:rPr>
        <w:t xml:space="preserve"> dan </w:t>
      </w:r>
      <w:r w:rsidRPr="00EB7F24">
        <w:rPr>
          <w:rFonts w:asciiTheme="majorBidi" w:hAnsiTheme="majorBidi" w:cstheme="majorBidi"/>
          <w:i/>
          <w:sz w:val="24"/>
          <w:szCs w:val="24"/>
        </w:rPr>
        <w:t>qabul</w:t>
      </w:r>
      <w:r w:rsidRPr="0067553C">
        <w:rPr>
          <w:rFonts w:asciiTheme="majorBidi" w:hAnsiTheme="majorBidi" w:cstheme="majorBidi"/>
          <w:sz w:val="24"/>
          <w:szCs w:val="24"/>
        </w:rPr>
        <w:t xml:space="preserve">). Segala sesuatu yang dapat dikatakan </w:t>
      </w:r>
      <w:r w:rsidRPr="00EB7F24">
        <w:rPr>
          <w:rFonts w:asciiTheme="majorBidi" w:hAnsiTheme="majorBidi" w:cstheme="majorBidi"/>
          <w:i/>
          <w:sz w:val="24"/>
          <w:szCs w:val="24"/>
        </w:rPr>
        <w:t>ijab</w:t>
      </w:r>
      <w:r w:rsidRPr="0067553C">
        <w:rPr>
          <w:rFonts w:asciiTheme="majorBidi" w:hAnsiTheme="majorBidi" w:cstheme="majorBidi"/>
          <w:sz w:val="24"/>
          <w:szCs w:val="24"/>
        </w:rPr>
        <w:t xml:space="preserve"> dan </w:t>
      </w:r>
      <w:r w:rsidRPr="00EB7F24">
        <w:rPr>
          <w:rFonts w:asciiTheme="majorBidi" w:hAnsiTheme="majorBidi" w:cstheme="majorBidi"/>
          <w:i/>
          <w:sz w:val="24"/>
          <w:szCs w:val="24"/>
        </w:rPr>
        <w:t>qabul</w:t>
      </w:r>
      <w:r w:rsidRPr="0067553C">
        <w:rPr>
          <w:rFonts w:asciiTheme="majorBidi" w:hAnsiTheme="majorBidi" w:cstheme="majorBidi"/>
          <w:sz w:val="24"/>
          <w:szCs w:val="24"/>
        </w:rPr>
        <w:t>, sep</w:t>
      </w:r>
      <w:r>
        <w:rPr>
          <w:rFonts w:asciiTheme="majorBidi" w:hAnsiTheme="majorBidi" w:cstheme="majorBidi"/>
          <w:sz w:val="24"/>
          <w:szCs w:val="24"/>
        </w:rPr>
        <w:t>erti dengan lafaz</w:t>
      </w:r>
      <w:r w:rsidRPr="0067553C">
        <w:rPr>
          <w:rFonts w:asciiTheme="majorBidi" w:hAnsiTheme="majorBidi" w:cstheme="majorBidi"/>
          <w:sz w:val="24"/>
          <w:szCs w:val="24"/>
        </w:rPr>
        <w:t xml:space="preserve"> </w:t>
      </w:r>
      <w:r w:rsidRPr="0067553C">
        <w:rPr>
          <w:rFonts w:asciiTheme="majorBidi" w:hAnsiTheme="majorBidi" w:cstheme="majorBidi"/>
          <w:i/>
          <w:sz w:val="24"/>
          <w:szCs w:val="24"/>
        </w:rPr>
        <w:t>athiyah</w:t>
      </w:r>
      <w:r w:rsidRPr="0067553C">
        <w:rPr>
          <w:rFonts w:asciiTheme="majorBidi" w:hAnsiTheme="majorBidi" w:cstheme="majorBidi"/>
          <w:sz w:val="24"/>
          <w:szCs w:val="24"/>
        </w:rPr>
        <w:t xml:space="preserve"> (pemberian), dan sebagainya</w:t>
      </w:r>
      <w:r w:rsidRPr="0067553C">
        <w:rPr>
          <w:rStyle w:val="FootnoteReference"/>
          <w:rFonts w:asciiTheme="majorBidi" w:hAnsiTheme="majorBidi" w:cstheme="majorBidi"/>
          <w:sz w:val="24"/>
          <w:szCs w:val="24"/>
        </w:rPr>
        <w:footnoteReference w:id="10"/>
      </w:r>
      <w:r w:rsidRPr="0067553C">
        <w:rPr>
          <w:rFonts w:asciiTheme="majorBidi" w:hAnsiTheme="majorBidi" w:cstheme="majorBidi"/>
          <w:sz w:val="24"/>
          <w:szCs w:val="24"/>
        </w:rPr>
        <w:t>.</w:t>
      </w:r>
    </w:p>
    <w:p w:rsidR="000C2255" w:rsidRPr="0067553C" w:rsidRDefault="000C2255" w:rsidP="000C2255">
      <w:pPr>
        <w:pStyle w:val="ListParagraph"/>
        <w:numPr>
          <w:ilvl w:val="0"/>
          <w:numId w:val="2"/>
        </w:numPr>
        <w:spacing w:after="0" w:line="480" w:lineRule="auto"/>
        <w:ind w:left="720"/>
        <w:rPr>
          <w:rFonts w:asciiTheme="majorBidi" w:hAnsiTheme="majorBidi" w:cstheme="majorBidi"/>
          <w:b/>
          <w:sz w:val="24"/>
          <w:szCs w:val="24"/>
        </w:rPr>
      </w:pPr>
      <w:r w:rsidRPr="0067553C">
        <w:rPr>
          <w:rFonts w:asciiTheme="majorBidi" w:hAnsiTheme="majorBidi" w:cstheme="majorBidi"/>
          <w:b/>
          <w:sz w:val="24"/>
          <w:szCs w:val="24"/>
        </w:rPr>
        <w:t>Sumber Hukum tentang Hibah</w:t>
      </w:r>
    </w:p>
    <w:p w:rsidR="001A5439"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Dasar hukum tentang hibah yang terdapat di</w:t>
      </w:r>
      <w:r>
        <w:rPr>
          <w:rFonts w:asciiTheme="majorBidi" w:hAnsiTheme="majorBidi" w:cstheme="majorBidi"/>
          <w:sz w:val="24"/>
          <w:szCs w:val="24"/>
        </w:rPr>
        <w:t xml:space="preserve"> </w:t>
      </w:r>
      <w:r w:rsidRPr="0067553C">
        <w:rPr>
          <w:rFonts w:asciiTheme="majorBidi" w:hAnsiTheme="majorBidi" w:cstheme="majorBidi"/>
          <w:sz w:val="24"/>
          <w:szCs w:val="24"/>
        </w:rPr>
        <w:t>dalam Al-Qur’an, memang tidak ada yang secara tegas atau jelas disebutkan. Namun, ada beberapa istilah yang konotasinya menganjurkan agar man</w:t>
      </w:r>
      <w:r>
        <w:rPr>
          <w:rFonts w:asciiTheme="majorBidi" w:hAnsiTheme="majorBidi" w:cstheme="majorBidi"/>
          <w:sz w:val="24"/>
          <w:szCs w:val="24"/>
        </w:rPr>
        <w:t>usia yang telah dikaruniai rezeki</w:t>
      </w:r>
      <w:r w:rsidRPr="0067553C">
        <w:rPr>
          <w:rFonts w:asciiTheme="majorBidi" w:hAnsiTheme="majorBidi" w:cstheme="majorBidi"/>
          <w:sz w:val="24"/>
          <w:szCs w:val="24"/>
        </w:rPr>
        <w:t xml:space="preserve"> untuk mengeluarkan sebagiannya kepada orang lain. Seperti kata nafkah, zakat, sadaqah, waqaf hingga wasiat. Kendati istilah-isti</w:t>
      </w:r>
      <w:r>
        <w:rPr>
          <w:rFonts w:asciiTheme="majorBidi" w:hAnsiTheme="majorBidi" w:cstheme="majorBidi"/>
          <w:sz w:val="24"/>
          <w:szCs w:val="24"/>
        </w:rPr>
        <w:t xml:space="preserve">lah tersebut memiliki ciri </w:t>
      </w:r>
      <w:r w:rsidRPr="0067553C">
        <w:rPr>
          <w:rFonts w:asciiTheme="majorBidi" w:hAnsiTheme="majorBidi" w:cstheme="majorBidi"/>
          <w:sz w:val="24"/>
          <w:szCs w:val="24"/>
        </w:rPr>
        <w:t xml:space="preserve">khas yang berbeda, kesamaannya adalah bahwa manusia diperintahkan untuk mengeluarkan sebagian hartanya. </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Di</w:t>
      </w:r>
      <w:r>
        <w:rPr>
          <w:rFonts w:asciiTheme="majorBidi" w:hAnsiTheme="majorBidi" w:cstheme="majorBidi"/>
          <w:sz w:val="24"/>
          <w:szCs w:val="24"/>
        </w:rPr>
        <w:t xml:space="preserve"> </w:t>
      </w:r>
      <w:r w:rsidRPr="0067553C">
        <w:rPr>
          <w:rFonts w:asciiTheme="majorBidi" w:hAnsiTheme="majorBidi" w:cstheme="majorBidi"/>
          <w:sz w:val="24"/>
          <w:szCs w:val="24"/>
        </w:rPr>
        <w:t>antara dasar hukum hibah yang terdapat dalam Al-Qur’an yang dapat dijadikan sebagai pedoman antara lain QS. A1-Baqarah, 2: 262 :</w:t>
      </w:r>
    </w:p>
    <w:p w:rsidR="000C2255" w:rsidRPr="0067553C" w:rsidRDefault="000C2255" w:rsidP="001A5439">
      <w:pPr>
        <w:bidi/>
        <w:spacing w:after="0"/>
        <w:ind w:left="-9" w:right="810"/>
        <w:jc w:val="both"/>
        <w:rPr>
          <w:rFonts w:asciiTheme="majorBidi" w:hAnsiTheme="majorBidi" w:cstheme="majorBidi"/>
          <w:sz w:val="24"/>
          <w:szCs w:val="24"/>
        </w:rPr>
      </w:pPr>
      <w:r w:rsidRPr="009E0D5A">
        <w:rPr>
          <w:rFonts w:asciiTheme="majorBidi" w:hAnsiTheme="majorBidi" w:cstheme="majorBidi"/>
          <w:b/>
          <w:sz w:val="28"/>
          <w:szCs w:val="28"/>
        </w:rPr>
        <w:sym w:font="HQPB5" w:char="F074"/>
      </w:r>
      <w:r w:rsidRPr="009E0D5A">
        <w:rPr>
          <w:rFonts w:asciiTheme="majorBidi" w:hAnsiTheme="majorBidi" w:cstheme="majorBidi"/>
          <w:b/>
          <w:sz w:val="28"/>
          <w:szCs w:val="28"/>
        </w:rPr>
        <w:sym w:font="HQPB2" w:char="F0FB"/>
      </w:r>
      <w:r w:rsidRPr="009E0D5A">
        <w:rPr>
          <w:rFonts w:asciiTheme="majorBidi" w:hAnsiTheme="majorBidi" w:cstheme="majorBidi"/>
          <w:b/>
          <w:sz w:val="28"/>
          <w:szCs w:val="28"/>
        </w:rPr>
        <w:sym w:font="HQPB2" w:char="F0EF"/>
      </w:r>
      <w:r w:rsidRPr="009E0D5A">
        <w:rPr>
          <w:rFonts w:asciiTheme="majorBidi" w:hAnsiTheme="majorBidi" w:cstheme="majorBidi"/>
          <w:b/>
          <w:sz w:val="28"/>
          <w:szCs w:val="28"/>
        </w:rPr>
        <w:sym w:font="HQPB4" w:char="F0CF"/>
      </w:r>
      <w:r w:rsidRPr="009E0D5A">
        <w:rPr>
          <w:rFonts w:asciiTheme="majorBidi" w:hAnsiTheme="majorBidi" w:cstheme="majorBidi"/>
          <w:b/>
          <w:sz w:val="28"/>
          <w:szCs w:val="28"/>
        </w:rPr>
        <w:sym w:font="HQPB3" w:char="F025"/>
      </w:r>
      <w:r w:rsidRPr="009E0D5A">
        <w:rPr>
          <w:rFonts w:asciiTheme="majorBidi" w:hAnsiTheme="majorBidi" w:cstheme="majorBidi"/>
          <w:b/>
          <w:sz w:val="28"/>
          <w:szCs w:val="28"/>
        </w:rPr>
        <w:sym w:font="HQPB4" w:char="F0A9"/>
      </w:r>
      <w:r w:rsidRPr="009E0D5A">
        <w:rPr>
          <w:rFonts w:asciiTheme="majorBidi" w:hAnsiTheme="majorBidi" w:cstheme="majorBidi"/>
          <w:b/>
          <w:sz w:val="28"/>
          <w:szCs w:val="28"/>
        </w:rPr>
        <w:sym w:font="HQPB3" w:char="F021"/>
      </w:r>
      <w:r w:rsidRPr="009E0D5A">
        <w:rPr>
          <w:rFonts w:asciiTheme="majorBidi" w:hAnsiTheme="majorBidi" w:cstheme="majorBidi"/>
          <w:b/>
          <w:sz w:val="28"/>
          <w:szCs w:val="28"/>
        </w:rPr>
        <w:sym w:font="HQPB5" w:char="F024"/>
      </w:r>
      <w:r w:rsidRPr="009E0D5A">
        <w:rPr>
          <w:rFonts w:asciiTheme="majorBidi" w:hAnsiTheme="majorBidi" w:cstheme="majorBidi"/>
          <w:b/>
          <w:sz w:val="28"/>
          <w:szCs w:val="28"/>
        </w:rPr>
        <w:sym w:font="HQPB1" w:char="F023"/>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5" w:char="F074"/>
      </w:r>
      <w:r w:rsidRPr="009E0D5A">
        <w:rPr>
          <w:rFonts w:asciiTheme="majorBidi" w:hAnsiTheme="majorBidi" w:cstheme="majorBidi"/>
          <w:b/>
          <w:sz w:val="28"/>
          <w:szCs w:val="28"/>
        </w:rPr>
        <w:sym w:font="HQPB2" w:char="F062"/>
      </w:r>
      <w:r w:rsidRPr="009E0D5A">
        <w:rPr>
          <w:rFonts w:asciiTheme="majorBidi" w:hAnsiTheme="majorBidi" w:cstheme="majorBidi"/>
          <w:b/>
          <w:sz w:val="28"/>
          <w:szCs w:val="28"/>
        </w:rPr>
        <w:sym w:font="HQPB2" w:char="F071"/>
      </w:r>
      <w:r w:rsidRPr="009E0D5A">
        <w:rPr>
          <w:rFonts w:asciiTheme="majorBidi" w:hAnsiTheme="majorBidi" w:cstheme="majorBidi"/>
          <w:b/>
          <w:sz w:val="28"/>
          <w:szCs w:val="28"/>
        </w:rPr>
        <w:sym w:font="HQPB4" w:char="F0E0"/>
      </w:r>
      <w:r w:rsidRPr="009E0D5A">
        <w:rPr>
          <w:rFonts w:asciiTheme="majorBidi" w:hAnsiTheme="majorBidi" w:cstheme="majorBidi"/>
          <w:b/>
          <w:sz w:val="28"/>
          <w:szCs w:val="28"/>
        </w:rPr>
        <w:sym w:font="HQPB2" w:char="F029"/>
      </w:r>
      <w:r w:rsidRPr="009E0D5A">
        <w:rPr>
          <w:rFonts w:asciiTheme="majorBidi" w:hAnsiTheme="majorBidi" w:cstheme="majorBidi"/>
          <w:b/>
          <w:sz w:val="28"/>
          <w:szCs w:val="28"/>
        </w:rPr>
        <w:sym w:font="HQPB4" w:char="F0CF"/>
      </w:r>
      <w:r w:rsidRPr="009E0D5A">
        <w:rPr>
          <w:rFonts w:asciiTheme="majorBidi" w:hAnsiTheme="majorBidi" w:cstheme="majorBidi"/>
          <w:b/>
          <w:sz w:val="28"/>
          <w:szCs w:val="28"/>
        </w:rPr>
        <w:sym w:font="HQPB1" w:char="F0FF"/>
      </w:r>
      <w:r w:rsidRPr="009E0D5A">
        <w:rPr>
          <w:rFonts w:asciiTheme="majorBidi" w:hAnsiTheme="majorBidi" w:cstheme="majorBidi"/>
          <w:b/>
          <w:sz w:val="28"/>
          <w:szCs w:val="28"/>
        </w:rPr>
        <w:sym w:font="HQPB2" w:char="F05A"/>
      </w:r>
      <w:r w:rsidRPr="009E0D5A">
        <w:rPr>
          <w:rFonts w:asciiTheme="majorBidi" w:hAnsiTheme="majorBidi" w:cstheme="majorBidi"/>
          <w:b/>
          <w:sz w:val="28"/>
          <w:szCs w:val="28"/>
        </w:rPr>
        <w:sym w:font="HQPB4" w:char="F0E3"/>
      </w:r>
      <w:r w:rsidRPr="009E0D5A">
        <w:rPr>
          <w:rFonts w:asciiTheme="majorBidi" w:hAnsiTheme="majorBidi" w:cstheme="majorBidi"/>
          <w:b/>
          <w:sz w:val="28"/>
          <w:szCs w:val="28"/>
        </w:rPr>
        <w:sym w:font="HQPB2" w:char="F083"/>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4" w:char="F0F6"/>
      </w:r>
      <w:r w:rsidRPr="009E0D5A">
        <w:rPr>
          <w:rFonts w:asciiTheme="majorBidi" w:hAnsiTheme="majorBidi" w:cstheme="majorBidi"/>
          <w:b/>
          <w:sz w:val="28"/>
          <w:szCs w:val="28"/>
        </w:rPr>
        <w:sym w:font="HQPB2" w:char="F04E"/>
      </w:r>
      <w:r w:rsidRPr="009E0D5A">
        <w:rPr>
          <w:rFonts w:asciiTheme="majorBidi" w:hAnsiTheme="majorBidi" w:cstheme="majorBidi"/>
          <w:b/>
          <w:sz w:val="28"/>
          <w:szCs w:val="28"/>
        </w:rPr>
        <w:sym w:font="HQPB4" w:char="F0DF"/>
      </w:r>
      <w:r w:rsidRPr="009E0D5A">
        <w:rPr>
          <w:rFonts w:asciiTheme="majorBidi" w:hAnsiTheme="majorBidi" w:cstheme="majorBidi"/>
          <w:b/>
          <w:sz w:val="28"/>
          <w:szCs w:val="28"/>
        </w:rPr>
        <w:sym w:font="HQPB2" w:char="F067"/>
      </w:r>
      <w:r w:rsidRPr="009E0D5A">
        <w:rPr>
          <w:rFonts w:asciiTheme="majorBidi" w:hAnsiTheme="majorBidi" w:cstheme="majorBidi"/>
          <w:b/>
          <w:sz w:val="28"/>
          <w:szCs w:val="28"/>
        </w:rPr>
        <w:sym w:font="HQPB5" w:char="F073"/>
      </w:r>
      <w:r w:rsidRPr="009E0D5A">
        <w:rPr>
          <w:rFonts w:asciiTheme="majorBidi" w:hAnsiTheme="majorBidi" w:cstheme="majorBidi"/>
          <w:b/>
          <w:sz w:val="28"/>
          <w:szCs w:val="28"/>
        </w:rPr>
        <w:sym w:font="HQPB2" w:char="F039"/>
      </w:r>
      <w:r w:rsidRPr="009E0D5A">
        <w:rPr>
          <w:rFonts w:asciiTheme="majorBidi" w:hAnsiTheme="majorBidi" w:cstheme="majorBidi"/>
          <w:b/>
          <w:sz w:val="28"/>
          <w:szCs w:val="28"/>
        </w:rPr>
        <w:sym w:font="HQPB2" w:char="F0BA"/>
      </w:r>
      <w:r w:rsidRPr="009E0D5A">
        <w:rPr>
          <w:rFonts w:asciiTheme="majorBidi" w:hAnsiTheme="majorBidi" w:cstheme="majorBidi"/>
          <w:b/>
          <w:sz w:val="28"/>
          <w:szCs w:val="28"/>
        </w:rPr>
        <w:sym w:font="HQPB5" w:char="F075"/>
      </w:r>
      <w:r w:rsidRPr="009E0D5A">
        <w:rPr>
          <w:rFonts w:asciiTheme="majorBidi" w:hAnsiTheme="majorBidi" w:cstheme="majorBidi"/>
          <w:b/>
          <w:sz w:val="28"/>
          <w:szCs w:val="28"/>
        </w:rPr>
        <w:sym w:font="HQPB2" w:char="F071"/>
      </w:r>
      <w:r w:rsidRPr="009E0D5A">
        <w:rPr>
          <w:rFonts w:asciiTheme="majorBidi" w:hAnsiTheme="majorBidi" w:cstheme="majorBidi"/>
          <w:b/>
          <w:sz w:val="28"/>
          <w:szCs w:val="28"/>
        </w:rPr>
        <w:sym w:font="HQPB4" w:char="F0F8"/>
      </w:r>
      <w:r w:rsidRPr="009E0D5A">
        <w:rPr>
          <w:rFonts w:asciiTheme="majorBidi" w:hAnsiTheme="majorBidi" w:cstheme="majorBidi"/>
          <w:b/>
          <w:sz w:val="28"/>
          <w:szCs w:val="28"/>
        </w:rPr>
        <w:sym w:font="HQPB2" w:char="F042"/>
      </w:r>
      <w:r w:rsidRPr="009E0D5A">
        <w:rPr>
          <w:rFonts w:asciiTheme="majorBidi" w:hAnsiTheme="majorBidi" w:cstheme="majorBidi"/>
          <w:b/>
          <w:sz w:val="28"/>
          <w:szCs w:val="28"/>
        </w:rPr>
        <w:sym w:font="HQPB5" w:char="F072"/>
      </w:r>
      <w:r w:rsidRPr="009E0D5A">
        <w:rPr>
          <w:rFonts w:asciiTheme="majorBidi" w:hAnsiTheme="majorBidi" w:cstheme="majorBidi"/>
          <w:b/>
          <w:sz w:val="28"/>
          <w:szCs w:val="28"/>
        </w:rPr>
        <w:sym w:font="HQPB1" w:char="F026"/>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2" w:char="F092"/>
      </w:r>
      <w:r w:rsidRPr="009E0D5A">
        <w:rPr>
          <w:rFonts w:asciiTheme="majorBidi" w:hAnsiTheme="majorBidi" w:cstheme="majorBidi"/>
          <w:b/>
          <w:sz w:val="28"/>
          <w:szCs w:val="28"/>
        </w:rPr>
        <w:sym w:font="HQPB4" w:char="F0CE"/>
      </w:r>
      <w:r w:rsidRPr="009E0D5A">
        <w:rPr>
          <w:rFonts w:asciiTheme="majorBidi" w:hAnsiTheme="majorBidi" w:cstheme="majorBidi"/>
          <w:b/>
          <w:sz w:val="28"/>
          <w:szCs w:val="28"/>
        </w:rPr>
        <w:sym w:font="HQPB1" w:char="F0FB"/>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4" w:char="F0C8"/>
      </w:r>
      <w:r w:rsidRPr="009E0D5A">
        <w:rPr>
          <w:rFonts w:asciiTheme="majorBidi" w:hAnsiTheme="majorBidi" w:cstheme="majorBidi"/>
          <w:b/>
          <w:sz w:val="28"/>
          <w:szCs w:val="28"/>
        </w:rPr>
        <w:sym w:font="HQPB2" w:char="F040"/>
      </w:r>
      <w:r w:rsidRPr="009E0D5A">
        <w:rPr>
          <w:rFonts w:asciiTheme="majorBidi" w:hAnsiTheme="majorBidi" w:cstheme="majorBidi"/>
          <w:b/>
          <w:sz w:val="28"/>
          <w:szCs w:val="28"/>
        </w:rPr>
        <w:sym w:font="HQPB2" w:char="F08B"/>
      </w:r>
      <w:r w:rsidRPr="009E0D5A">
        <w:rPr>
          <w:rFonts w:asciiTheme="majorBidi" w:hAnsiTheme="majorBidi" w:cstheme="majorBidi"/>
          <w:b/>
          <w:sz w:val="28"/>
          <w:szCs w:val="28"/>
        </w:rPr>
        <w:sym w:font="HQPB4" w:char="F0CE"/>
      </w:r>
      <w:r w:rsidRPr="009E0D5A">
        <w:rPr>
          <w:rFonts w:asciiTheme="majorBidi" w:hAnsiTheme="majorBidi" w:cstheme="majorBidi"/>
          <w:b/>
          <w:sz w:val="28"/>
          <w:szCs w:val="28"/>
        </w:rPr>
        <w:sym w:font="HQPB1" w:char="F036"/>
      </w:r>
      <w:r w:rsidRPr="009E0D5A">
        <w:rPr>
          <w:rFonts w:asciiTheme="majorBidi" w:hAnsiTheme="majorBidi" w:cstheme="majorBidi"/>
          <w:b/>
          <w:sz w:val="28"/>
          <w:szCs w:val="28"/>
        </w:rPr>
        <w:sym w:font="HQPB5" w:char="F079"/>
      </w:r>
      <w:r w:rsidRPr="009E0D5A">
        <w:rPr>
          <w:rFonts w:asciiTheme="majorBidi" w:hAnsiTheme="majorBidi" w:cstheme="majorBidi"/>
          <w:b/>
          <w:sz w:val="28"/>
          <w:szCs w:val="28"/>
        </w:rPr>
        <w:sym w:font="HQPB1" w:char="F099"/>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5" w:char="F0AB"/>
      </w:r>
      <w:r w:rsidRPr="009E0D5A">
        <w:rPr>
          <w:rFonts w:asciiTheme="majorBidi" w:hAnsiTheme="majorBidi" w:cstheme="majorBidi"/>
          <w:b/>
          <w:sz w:val="28"/>
          <w:szCs w:val="28"/>
        </w:rPr>
        <w:sym w:font="HQPB1" w:char="F021"/>
      </w:r>
      <w:r w:rsidRPr="009E0D5A">
        <w:rPr>
          <w:rFonts w:asciiTheme="majorBidi" w:hAnsiTheme="majorBidi" w:cstheme="majorBidi"/>
          <w:b/>
          <w:sz w:val="28"/>
          <w:szCs w:val="28"/>
        </w:rPr>
        <w:sym w:font="HQPB5" w:char="F024"/>
      </w:r>
      <w:r w:rsidRPr="009E0D5A">
        <w:rPr>
          <w:rFonts w:asciiTheme="majorBidi" w:hAnsiTheme="majorBidi" w:cstheme="majorBidi"/>
          <w:b/>
          <w:sz w:val="28"/>
          <w:szCs w:val="28"/>
        </w:rPr>
        <w:sym w:font="HQPB1" w:char="F023"/>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4" w:char="F0A7"/>
      </w:r>
      <w:r w:rsidRPr="009E0D5A">
        <w:rPr>
          <w:rFonts w:asciiTheme="majorBidi" w:hAnsiTheme="majorBidi" w:cstheme="majorBidi"/>
          <w:b/>
          <w:sz w:val="28"/>
          <w:szCs w:val="28"/>
        </w:rPr>
        <w:sym w:font="HQPB2" w:char="F04E"/>
      </w:r>
      <w:r w:rsidRPr="009E0D5A">
        <w:rPr>
          <w:rFonts w:asciiTheme="majorBidi" w:hAnsiTheme="majorBidi" w:cstheme="majorBidi"/>
          <w:b/>
          <w:sz w:val="28"/>
          <w:szCs w:val="28"/>
        </w:rPr>
        <w:sym w:font="HQPB4" w:char="F0E8"/>
      </w:r>
      <w:r w:rsidRPr="009E0D5A">
        <w:rPr>
          <w:rFonts w:asciiTheme="majorBidi" w:hAnsiTheme="majorBidi" w:cstheme="majorBidi"/>
          <w:b/>
          <w:sz w:val="28"/>
          <w:szCs w:val="28"/>
        </w:rPr>
        <w:sym w:font="HQPB1" w:char="F04F"/>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5" w:char="F09F"/>
      </w:r>
      <w:r w:rsidRPr="009E0D5A">
        <w:rPr>
          <w:rFonts w:asciiTheme="majorBidi" w:hAnsiTheme="majorBidi" w:cstheme="majorBidi"/>
          <w:b/>
          <w:sz w:val="28"/>
          <w:szCs w:val="28"/>
        </w:rPr>
        <w:sym w:font="HQPB2" w:char="F077"/>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5" w:char="F074"/>
      </w:r>
      <w:r w:rsidRPr="009E0D5A">
        <w:rPr>
          <w:rFonts w:asciiTheme="majorBidi" w:hAnsiTheme="majorBidi" w:cstheme="majorBidi"/>
          <w:b/>
          <w:sz w:val="28"/>
          <w:szCs w:val="28"/>
        </w:rPr>
        <w:sym w:font="HQPB2" w:char="F062"/>
      </w:r>
      <w:r w:rsidRPr="009E0D5A">
        <w:rPr>
          <w:rFonts w:asciiTheme="majorBidi" w:hAnsiTheme="majorBidi" w:cstheme="majorBidi"/>
          <w:b/>
          <w:sz w:val="28"/>
          <w:szCs w:val="28"/>
        </w:rPr>
        <w:sym w:font="HQPB2" w:char="F071"/>
      </w:r>
      <w:r w:rsidRPr="009E0D5A">
        <w:rPr>
          <w:rFonts w:asciiTheme="majorBidi" w:hAnsiTheme="majorBidi" w:cstheme="majorBidi"/>
          <w:b/>
          <w:sz w:val="28"/>
          <w:szCs w:val="28"/>
        </w:rPr>
        <w:sym w:font="HQPB4" w:char="F0E3"/>
      </w:r>
      <w:r w:rsidRPr="009E0D5A">
        <w:rPr>
          <w:rFonts w:asciiTheme="majorBidi" w:hAnsiTheme="majorBidi" w:cstheme="majorBidi"/>
          <w:b/>
          <w:sz w:val="28"/>
          <w:szCs w:val="28"/>
        </w:rPr>
        <w:sym w:font="HQPB1" w:char="F0E8"/>
      </w:r>
      <w:r w:rsidRPr="009E0D5A">
        <w:rPr>
          <w:rFonts w:asciiTheme="majorBidi" w:hAnsiTheme="majorBidi" w:cstheme="majorBidi"/>
          <w:b/>
          <w:sz w:val="28"/>
          <w:szCs w:val="28"/>
        </w:rPr>
        <w:sym w:font="HQPB4" w:char="F0CE"/>
      </w:r>
      <w:r w:rsidRPr="009E0D5A">
        <w:rPr>
          <w:rFonts w:asciiTheme="majorBidi" w:hAnsiTheme="majorBidi" w:cstheme="majorBidi"/>
          <w:b/>
          <w:sz w:val="28"/>
          <w:szCs w:val="28"/>
        </w:rPr>
        <w:sym w:font="HQPB1" w:char="F037"/>
      </w:r>
      <w:r w:rsidRPr="009E0D5A">
        <w:rPr>
          <w:rFonts w:asciiTheme="majorBidi" w:hAnsiTheme="majorBidi" w:cstheme="majorBidi"/>
          <w:b/>
          <w:sz w:val="28"/>
          <w:szCs w:val="28"/>
        </w:rPr>
        <w:sym w:font="HQPB4" w:char="F0F7"/>
      </w:r>
      <w:r w:rsidRPr="009E0D5A">
        <w:rPr>
          <w:rFonts w:asciiTheme="majorBidi" w:hAnsiTheme="majorBidi" w:cstheme="majorBidi"/>
          <w:b/>
          <w:sz w:val="28"/>
          <w:szCs w:val="28"/>
        </w:rPr>
        <w:sym w:font="HQPB1" w:char="F047"/>
      </w:r>
      <w:r w:rsidRPr="009E0D5A">
        <w:rPr>
          <w:rFonts w:asciiTheme="majorBidi" w:hAnsiTheme="majorBidi" w:cstheme="majorBidi"/>
          <w:b/>
          <w:sz w:val="28"/>
          <w:szCs w:val="28"/>
        </w:rPr>
        <w:sym w:font="HQPB4" w:char="F0E3"/>
      </w:r>
      <w:r w:rsidRPr="009E0D5A">
        <w:rPr>
          <w:rFonts w:asciiTheme="majorBidi" w:hAnsiTheme="majorBidi" w:cstheme="majorBidi"/>
          <w:b/>
          <w:sz w:val="28"/>
          <w:szCs w:val="28"/>
        </w:rPr>
        <w:sym w:font="HQPB2" w:char="F083"/>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5" w:char="F021"/>
      </w:r>
      <w:r w:rsidRPr="009E0D5A">
        <w:rPr>
          <w:rFonts w:asciiTheme="majorBidi" w:hAnsiTheme="majorBidi" w:cstheme="majorBidi"/>
          <w:b/>
          <w:sz w:val="28"/>
          <w:szCs w:val="28"/>
        </w:rPr>
        <w:sym w:font="HQPB1" w:char="F024"/>
      </w:r>
      <w:r w:rsidRPr="009E0D5A">
        <w:rPr>
          <w:rFonts w:asciiTheme="majorBidi" w:hAnsiTheme="majorBidi" w:cstheme="majorBidi"/>
          <w:b/>
          <w:sz w:val="28"/>
          <w:szCs w:val="28"/>
        </w:rPr>
        <w:sym w:font="HQPB5" w:char="F074"/>
      </w:r>
      <w:r w:rsidRPr="009E0D5A">
        <w:rPr>
          <w:rFonts w:asciiTheme="majorBidi" w:hAnsiTheme="majorBidi" w:cstheme="majorBidi"/>
          <w:b/>
          <w:sz w:val="28"/>
          <w:szCs w:val="28"/>
        </w:rPr>
        <w:sym w:font="HQPB2" w:char="F042"/>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5" w:char="F028"/>
      </w:r>
      <w:r w:rsidRPr="009E0D5A">
        <w:rPr>
          <w:rFonts w:asciiTheme="majorBidi" w:hAnsiTheme="majorBidi" w:cstheme="majorBidi"/>
          <w:b/>
          <w:sz w:val="28"/>
          <w:szCs w:val="28"/>
        </w:rPr>
        <w:sym w:font="HQPB1" w:char="F023"/>
      </w:r>
      <w:r w:rsidRPr="009E0D5A">
        <w:rPr>
          <w:rFonts w:asciiTheme="majorBidi" w:hAnsiTheme="majorBidi" w:cstheme="majorBidi"/>
          <w:b/>
          <w:sz w:val="28"/>
          <w:szCs w:val="28"/>
        </w:rPr>
        <w:sym w:font="HQPB2" w:char="F071"/>
      </w:r>
      <w:r w:rsidRPr="009E0D5A">
        <w:rPr>
          <w:rFonts w:asciiTheme="majorBidi" w:hAnsiTheme="majorBidi" w:cstheme="majorBidi"/>
          <w:b/>
          <w:sz w:val="28"/>
          <w:szCs w:val="28"/>
        </w:rPr>
        <w:sym w:font="HQPB4" w:char="F0E0"/>
      </w:r>
      <w:r w:rsidRPr="009E0D5A">
        <w:rPr>
          <w:rFonts w:asciiTheme="majorBidi" w:hAnsiTheme="majorBidi" w:cstheme="majorBidi"/>
          <w:b/>
          <w:sz w:val="28"/>
          <w:szCs w:val="28"/>
        </w:rPr>
        <w:sym w:font="HQPB2" w:char="F029"/>
      </w:r>
      <w:r w:rsidRPr="009E0D5A">
        <w:rPr>
          <w:rFonts w:asciiTheme="majorBidi" w:hAnsiTheme="majorBidi" w:cstheme="majorBidi"/>
          <w:b/>
          <w:sz w:val="28"/>
          <w:szCs w:val="28"/>
        </w:rPr>
        <w:sym w:font="HQPB5" w:char="F078"/>
      </w:r>
      <w:r w:rsidRPr="009E0D5A">
        <w:rPr>
          <w:rFonts w:asciiTheme="majorBidi" w:hAnsiTheme="majorBidi" w:cstheme="majorBidi"/>
          <w:b/>
          <w:sz w:val="28"/>
          <w:szCs w:val="28"/>
        </w:rPr>
        <w:sym w:font="HQPB1" w:char="F0FF"/>
      </w:r>
      <w:r w:rsidRPr="009E0D5A">
        <w:rPr>
          <w:rFonts w:asciiTheme="majorBidi" w:hAnsiTheme="majorBidi" w:cstheme="majorBidi"/>
          <w:b/>
          <w:sz w:val="28"/>
          <w:szCs w:val="28"/>
        </w:rPr>
        <w:sym w:font="HQPB2" w:char="F052"/>
      </w:r>
      <w:r w:rsidRPr="009E0D5A">
        <w:rPr>
          <w:rFonts w:asciiTheme="majorBidi" w:hAnsiTheme="majorBidi" w:cstheme="majorBidi"/>
          <w:b/>
          <w:sz w:val="28"/>
          <w:szCs w:val="28"/>
        </w:rPr>
        <w:sym w:font="HQPB5" w:char="F072"/>
      </w:r>
      <w:r w:rsidRPr="009E0D5A">
        <w:rPr>
          <w:rFonts w:asciiTheme="majorBidi" w:hAnsiTheme="majorBidi" w:cstheme="majorBidi"/>
          <w:b/>
          <w:sz w:val="28"/>
          <w:szCs w:val="28"/>
        </w:rPr>
        <w:sym w:font="HQPB1" w:char="F026"/>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1" w:char="F024"/>
      </w:r>
      <w:r w:rsidRPr="009E0D5A">
        <w:rPr>
          <w:rFonts w:asciiTheme="majorBidi" w:hAnsiTheme="majorBidi" w:cstheme="majorBidi"/>
          <w:b/>
          <w:sz w:val="28"/>
          <w:szCs w:val="28"/>
        </w:rPr>
        <w:sym w:font="HQPB4" w:char="F078"/>
      </w:r>
      <w:r w:rsidRPr="009E0D5A">
        <w:rPr>
          <w:rFonts w:asciiTheme="majorBidi" w:hAnsiTheme="majorBidi" w:cstheme="majorBidi"/>
          <w:b/>
          <w:sz w:val="28"/>
          <w:szCs w:val="28"/>
        </w:rPr>
        <w:sym w:font="HQPB2" w:char="F059"/>
      </w:r>
      <w:r w:rsidRPr="009E0D5A">
        <w:rPr>
          <w:rFonts w:asciiTheme="majorBidi" w:hAnsiTheme="majorBidi" w:cstheme="majorBidi"/>
          <w:b/>
          <w:sz w:val="28"/>
          <w:szCs w:val="28"/>
        </w:rPr>
        <w:sym w:font="HQPB5" w:char="F074"/>
      </w:r>
      <w:r w:rsidRPr="009E0D5A">
        <w:rPr>
          <w:rFonts w:asciiTheme="majorBidi" w:hAnsiTheme="majorBidi" w:cstheme="majorBidi"/>
          <w:b/>
          <w:sz w:val="28"/>
          <w:szCs w:val="28"/>
        </w:rPr>
        <w:sym w:font="HQPB2" w:char="F042"/>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5" w:char="F049"/>
      </w:r>
      <w:r w:rsidRPr="009E0D5A">
        <w:rPr>
          <w:rFonts w:asciiTheme="majorBidi" w:hAnsiTheme="majorBidi" w:cstheme="majorBidi"/>
          <w:b/>
          <w:sz w:val="28"/>
          <w:szCs w:val="28"/>
        </w:rPr>
        <w:sym w:font="HQPB2" w:char="F077"/>
      </w:r>
      <w:r w:rsidRPr="009E0D5A">
        <w:rPr>
          <w:rFonts w:asciiTheme="majorBidi" w:hAnsiTheme="majorBidi" w:cstheme="majorBidi"/>
          <w:b/>
          <w:sz w:val="28"/>
          <w:szCs w:val="28"/>
        </w:rPr>
        <w:sym w:font="HQPB5" w:char="F075"/>
      </w:r>
      <w:r w:rsidRPr="009E0D5A">
        <w:rPr>
          <w:rFonts w:asciiTheme="majorBidi" w:hAnsiTheme="majorBidi" w:cstheme="majorBidi"/>
          <w:b/>
          <w:sz w:val="28"/>
          <w:szCs w:val="28"/>
        </w:rPr>
        <w:sym w:font="HQPB2" w:char="F072"/>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2" w:char="F093"/>
      </w:r>
      <w:r w:rsidRPr="009E0D5A">
        <w:rPr>
          <w:rFonts w:asciiTheme="majorBidi" w:hAnsiTheme="majorBidi" w:cstheme="majorBidi"/>
          <w:b/>
          <w:sz w:val="28"/>
          <w:szCs w:val="28"/>
        </w:rPr>
        <w:sym w:font="HQPB4" w:char="F05D"/>
      </w:r>
      <w:r w:rsidRPr="009E0D5A">
        <w:rPr>
          <w:rFonts w:asciiTheme="majorBidi" w:hAnsiTheme="majorBidi" w:cstheme="majorBidi"/>
          <w:b/>
          <w:sz w:val="28"/>
          <w:szCs w:val="28"/>
        </w:rPr>
        <w:sym w:font="HQPB1" w:char="F08C"/>
      </w:r>
      <w:r w:rsidRPr="009E0D5A">
        <w:rPr>
          <w:rFonts w:asciiTheme="majorBidi" w:hAnsiTheme="majorBidi" w:cstheme="majorBidi"/>
          <w:b/>
          <w:sz w:val="28"/>
          <w:szCs w:val="28"/>
        </w:rPr>
        <w:sym w:font="HQPB5" w:char="F072"/>
      </w:r>
      <w:r w:rsidRPr="009E0D5A">
        <w:rPr>
          <w:rFonts w:asciiTheme="majorBidi" w:hAnsiTheme="majorBidi" w:cstheme="majorBidi"/>
          <w:b/>
          <w:sz w:val="28"/>
          <w:szCs w:val="28"/>
        </w:rPr>
        <w:sym w:font="HQPB1" w:char="F026"/>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4" w:char="F0F6"/>
      </w:r>
      <w:r w:rsidRPr="009E0D5A">
        <w:rPr>
          <w:rFonts w:asciiTheme="majorBidi" w:hAnsiTheme="majorBidi" w:cstheme="majorBidi"/>
          <w:b/>
          <w:sz w:val="28"/>
          <w:szCs w:val="28"/>
        </w:rPr>
        <w:sym w:font="HQPB2" w:char="F04E"/>
      </w:r>
      <w:r w:rsidRPr="009E0D5A">
        <w:rPr>
          <w:rFonts w:asciiTheme="majorBidi" w:hAnsiTheme="majorBidi" w:cstheme="majorBidi"/>
          <w:b/>
          <w:sz w:val="28"/>
          <w:szCs w:val="28"/>
        </w:rPr>
        <w:sym w:font="HQPB4" w:char="F0E7"/>
      </w:r>
      <w:r w:rsidRPr="009E0D5A">
        <w:rPr>
          <w:rFonts w:asciiTheme="majorBidi" w:hAnsiTheme="majorBidi" w:cstheme="majorBidi"/>
          <w:b/>
          <w:sz w:val="28"/>
          <w:szCs w:val="28"/>
        </w:rPr>
        <w:sym w:font="HQPB2" w:char="F06C"/>
      </w:r>
      <w:r w:rsidRPr="009E0D5A">
        <w:rPr>
          <w:rFonts w:asciiTheme="majorBidi" w:hAnsiTheme="majorBidi" w:cstheme="majorBidi"/>
          <w:b/>
          <w:sz w:val="28"/>
          <w:szCs w:val="28"/>
        </w:rPr>
        <w:sym w:font="HQPB4" w:char="F0B0"/>
      </w:r>
      <w:r w:rsidRPr="009E0D5A">
        <w:rPr>
          <w:rFonts w:asciiTheme="majorBidi" w:hAnsiTheme="majorBidi" w:cstheme="majorBidi"/>
          <w:b/>
          <w:sz w:val="28"/>
          <w:szCs w:val="28"/>
        </w:rPr>
        <w:sym w:font="HQPB2" w:char="F03B"/>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4" w:char="F0F6"/>
      </w:r>
      <w:r w:rsidRPr="009E0D5A">
        <w:rPr>
          <w:rFonts w:asciiTheme="majorBidi" w:hAnsiTheme="majorBidi" w:cstheme="majorBidi"/>
          <w:b/>
          <w:sz w:val="28"/>
          <w:szCs w:val="28"/>
        </w:rPr>
        <w:sym w:font="HQPB2" w:char="F04E"/>
      </w:r>
      <w:r w:rsidRPr="009E0D5A">
        <w:rPr>
          <w:rFonts w:asciiTheme="majorBidi" w:hAnsiTheme="majorBidi" w:cstheme="majorBidi"/>
          <w:b/>
          <w:sz w:val="28"/>
          <w:szCs w:val="28"/>
        </w:rPr>
        <w:sym w:font="HQPB4" w:char="F0E8"/>
      </w:r>
      <w:r w:rsidRPr="009E0D5A">
        <w:rPr>
          <w:rFonts w:asciiTheme="majorBidi" w:hAnsiTheme="majorBidi" w:cstheme="majorBidi"/>
          <w:b/>
          <w:sz w:val="28"/>
          <w:szCs w:val="28"/>
        </w:rPr>
        <w:sym w:font="HQPB2" w:char="F064"/>
      </w:r>
      <w:r w:rsidRPr="009E0D5A">
        <w:rPr>
          <w:rFonts w:asciiTheme="majorBidi" w:hAnsiTheme="majorBidi" w:cstheme="majorBidi"/>
          <w:b/>
          <w:sz w:val="28"/>
          <w:szCs w:val="28"/>
        </w:rPr>
        <w:sym w:font="HQPB4" w:char="F0E3"/>
      </w:r>
      <w:r w:rsidRPr="009E0D5A">
        <w:rPr>
          <w:rFonts w:asciiTheme="majorBidi" w:hAnsiTheme="majorBidi" w:cstheme="majorBidi"/>
          <w:b/>
          <w:sz w:val="28"/>
          <w:szCs w:val="28"/>
        </w:rPr>
        <w:sym w:font="HQPB1" w:char="F08D"/>
      </w:r>
      <w:r w:rsidRPr="009E0D5A">
        <w:rPr>
          <w:rFonts w:asciiTheme="majorBidi" w:hAnsiTheme="majorBidi" w:cstheme="majorBidi"/>
          <w:b/>
          <w:sz w:val="28"/>
          <w:szCs w:val="28"/>
        </w:rPr>
        <w:sym w:font="HQPB4" w:char="F0F4"/>
      </w:r>
      <w:r w:rsidRPr="009E0D5A">
        <w:rPr>
          <w:rFonts w:asciiTheme="majorBidi" w:hAnsiTheme="majorBidi" w:cstheme="majorBidi"/>
          <w:b/>
          <w:sz w:val="28"/>
          <w:szCs w:val="28"/>
        </w:rPr>
        <w:sym w:font="HQPB1" w:char="F05F"/>
      </w:r>
      <w:r w:rsidRPr="009E0D5A">
        <w:rPr>
          <w:rFonts w:asciiTheme="majorBidi" w:hAnsiTheme="majorBidi" w:cstheme="majorBidi"/>
          <w:b/>
          <w:sz w:val="28"/>
          <w:szCs w:val="28"/>
        </w:rPr>
        <w:sym w:font="HQPB5" w:char="F072"/>
      </w:r>
      <w:r w:rsidRPr="009E0D5A">
        <w:rPr>
          <w:rFonts w:asciiTheme="majorBidi" w:hAnsiTheme="majorBidi" w:cstheme="majorBidi"/>
          <w:b/>
          <w:sz w:val="28"/>
          <w:szCs w:val="28"/>
        </w:rPr>
        <w:sym w:font="HQPB1" w:char="F026"/>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5" w:char="F079"/>
      </w:r>
      <w:r w:rsidRPr="009E0D5A">
        <w:rPr>
          <w:rFonts w:asciiTheme="majorBidi" w:hAnsiTheme="majorBidi" w:cstheme="majorBidi"/>
          <w:b/>
          <w:sz w:val="28"/>
          <w:szCs w:val="28"/>
        </w:rPr>
        <w:sym w:font="HQPB1" w:char="F089"/>
      </w:r>
      <w:r w:rsidRPr="009E0D5A">
        <w:rPr>
          <w:rFonts w:asciiTheme="majorBidi" w:hAnsiTheme="majorBidi" w:cstheme="majorBidi"/>
          <w:b/>
          <w:sz w:val="28"/>
          <w:szCs w:val="28"/>
        </w:rPr>
        <w:sym w:font="HQPB2" w:char="F059"/>
      </w:r>
      <w:r w:rsidRPr="009E0D5A">
        <w:rPr>
          <w:rFonts w:asciiTheme="majorBidi" w:hAnsiTheme="majorBidi" w:cstheme="majorBidi"/>
          <w:b/>
          <w:sz w:val="28"/>
          <w:szCs w:val="28"/>
        </w:rPr>
        <w:sym w:font="HQPB4" w:char="F0CF"/>
      </w:r>
      <w:r w:rsidRPr="009E0D5A">
        <w:rPr>
          <w:rFonts w:asciiTheme="majorBidi" w:hAnsiTheme="majorBidi" w:cstheme="majorBidi"/>
          <w:b/>
          <w:sz w:val="28"/>
          <w:szCs w:val="28"/>
        </w:rPr>
        <w:sym w:font="HQPB1" w:char="F0E3"/>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4" w:char="F0F6"/>
      </w:r>
      <w:r w:rsidRPr="009E0D5A">
        <w:rPr>
          <w:rFonts w:asciiTheme="majorBidi" w:hAnsiTheme="majorBidi" w:cstheme="majorBidi"/>
          <w:b/>
          <w:sz w:val="28"/>
          <w:szCs w:val="28"/>
        </w:rPr>
        <w:sym w:font="HQPB2" w:char="F04E"/>
      </w:r>
      <w:r w:rsidRPr="009E0D5A">
        <w:rPr>
          <w:rFonts w:asciiTheme="majorBidi" w:hAnsiTheme="majorBidi" w:cstheme="majorBidi"/>
          <w:b/>
          <w:sz w:val="28"/>
          <w:szCs w:val="28"/>
        </w:rPr>
        <w:sym w:font="HQPB4" w:char="F0CE"/>
      </w:r>
      <w:r w:rsidRPr="009E0D5A">
        <w:rPr>
          <w:rFonts w:asciiTheme="majorBidi" w:hAnsiTheme="majorBidi" w:cstheme="majorBidi"/>
          <w:b/>
          <w:sz w:val="28"/>
          <w:szCs w:val="28"/>
        </w:rPr>
        <w:sym w:font="HQPB2" w:char="F067"/>
      </w:r>
      <w:r w:rsidRPr="009E0D5A">
        <w:rPr>
          <w:rFonts w:asciiTheme="majorBidi" w:hAnsiTheme="majorBidi" w:cstheme="majorBidi"/>
          <w:b/>
          <w:sz w:val="28"/>
          <w:szCs w:val="28"/>
        </w:rPr>
        <w:sym w:font="HQPB4" w:char="F0CE"/>
      </w:r>
      <w:r w:rsidRPr="009E0D5A">
        <w:rPr>
          <w:rFonts w:asciiTheme="majorBidi" w:hAnsiTheme="majorBidi" w:cstheme="majorBidi"/>
          <w:b/>
          <w:sz w:val="28"/>
          <w:szCs w:val="28"/>
        </w:rPr>
        <w:sym w:font="HQPB4" w:char="F06E"/>
      </w:r>
      <w:r w:rsidRPr="009E0D5A">
        <w:rPr>
          <w:rFonts w:asciiTheme="majorBidi" w:hAnsiTheme="majorBidi" w:cstheme="majorBidi"/>
          <w:b/>
          <w:sz w:val="28"/>
          <w:szCs w:val="28"/>
        </w:rPr>
        <w:sym w:font="HQPB1" w:char="F02F"/>
      </w:r>
      <w:r w:rsidRPr="009E0D5A">
        <w:rPr>
          <w:rFonts w:asciiTheme="majorBidi" w:hAnsiTheme="majorBidi" w:cstheme="majorBidi"/>
          <w:b/>
          <w:sz w:val="28"/>
          <w:szCs w:val="28"/>
        </w:rPr>
        <w:sym w:font="HQPB5" w:char="F075"/>
      </w:r>
      <w:r w:rsidRPr="009E0D5A">
        <w:rPr>
          <w:rFonts w:asciiTheme="majorBidi" w:hAnsiTheme="majorBidi" w:cstheme="majorBidi"/>
          <w:b/>
          <w:sz w:val="28"/>
          <w:szCs w:val="28"/>
        </w:rPr>
        <w:sym w:font="HQPB1" w:char="F091"/>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5" w:char="F09F"/>
      </w:r>
      <w:r w:rsidRPr="009E0D5A">
        <w:rPr>
          <w:rFonts w:asciiTheme="majorBidi" w:hAnsiTheme="majorBidi" w:cstheme="majorBidi"/>
          <w:b/>
          <w:sz w:val="28"/>
          <w:szCs w:val="28"/>
        </w:rPr>
        <w:sym w:font="HQPB2" w:char="F077"/>
      </w:r>
      <w:r w:rsidRPr="009E0D5A">
        <w:rPr>
          <w:rFonts w:asciiTheme="majorBidi" w:hAnsiTheme="majorBidi" w:cstheme="majorBidi"/>
          <w:b/>
          <w:sz w:val="28"/>
          <w:szCs w:val="28"/>
        </w:rPr>
        <w:sym w:font="HQPB5" w:char="F075"/>
      </w:r>
      <w:r w:rsidRPr="009E0D5A">
        <w:rPr>
          <w:rFonts w:asciiTheme="majorBidi" w:hAnsiTheme="majorBidi" w:cstheme="majorBidi"/>
          <w:b/>
          <w:sz w:val="28"/>
          <w:szCs w:val="28"/>
        </w:rPr>
        <w:sym w:font="HQPB2" w:char="F072"/>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4" w:char="F0EC"/>
      </w:r>
      <w:r w:rsidRPr="009E0D5A">
        <w:rPr>
          <w:rFonts w:asciiTheme="majorBidi" w:hAnsiTheme="majorBidi" w:cstheme="majorBidi"/>
          <w:b/>
          <w:sz w:val="28"/>
          <w:szCs w:val="28"/>
        </w:rPr>
        <w:sym w:font="HQPB2" w:char="F024"/>
      </w:r>
      <w:r w:rsidRPr="009E0D5A">
        <w:rPr>
          <w:rFonts w:asciiTheme="majorBidi" w:hAnsiTheme="majorBidi" w:cstheme="majorBidi"/>
          <w:b/>
          <w:sz w:val="28"/>
          <w:szCs w:val="28"/>
        </w:rPr>
        <w:sym w:font="HQPB4" w:char="F0F6"/>
      </w:r>
      <w:r w:rsidRPr="009E0D5A">
        <w:rPr>
          <w:rFonts w:asciiTheme="majorBidi" w:hAnsiTheme="majorBidi" w:cstheme="majorBidi"/>
          <w:b/>
          <w:sz w:val="28"/>
          <w:szCs w:val="28"/>
        </w:rPr>
        <w:sym w:font="HQPB2" w:char="F071"/>
      </w:r>
      <w:r w:rsidRPr="009E0D5A">
        <w:rPr>
          <w:rFonts w:asciiTheme="majorBidi" w:hAnsiTheme="majorBidi" w:cstheme="majorBidi"/>
          <w:b/>
          <w:sz w:val="28"/>
          <w:szCs w:val="28"/>
        </w:rPr>
        <w:sym w:font="HQPB5" w:char="F079"/>
      </w:r>
      <w:r w:rsidRPr="009E0D5A">
        <w:rPr>
          <w:rFonts w:asciiTheme="majorBidi" w:hAnsiTheme="majorBidi" w:cstheme="majorBidi"/>
          <w:b/>
          <w:sz w:val="28"/>
          <w:szCs w:val="28"/>
        </w:rPr>
        <w:sym w:font="HQPB1" w:char="F07A"/>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4" w:char="F0F3"/>
      </w:r>
      <w:r w:rsidRPr="009E0D5A">
        <w:rPr>
          <w:rFonts w:asciiTheme="majorBidi" w:hAnsiTheme="majorBidi" w:cstheme="majorBidi"/>
          <w:b/>
          <w:sz w:val="28"/>
          <w:szCs w:val="28"/>
        </w:rPr>
        <w:sym w:font="HQPB2" w:char="F04F"/>
      </w:r>
      <w:r w:rsidRPr="009E0D5A">
        <w:rPr>
          <w:rFonts w:asciiTheme="majorBidi" w:hAnsiTheme="majorBidi" w:cstheme="majorBidi"/>
          <w:b/>
          <w:sz w:val="28"/>
          <w:szCs w:val="28"/>
        </w:rPr>
        <w:sym w:font="HQPB4" w:char="F0CE"/>
      </w:r>
      <w:r w:rsidRPr="009E0D5A">
        <w:rPr>
          <w:rFonts w:asciiTheme="majorBidi" w:hAnsiTheme="majorBidi" w:cstheme="majorBidi"/>
          <w:b/>
          <w:sz w:val="28"/>
          <w:szCs w:val="28"/>
        </w:rPr>
        <w:sym w:font="HQPB2" w:char="F067"/>
      </w:r>
      <w:r w:rsidRPr="009E0D5A">
        <w:rPr>
          <w:rFonts w:asciiTheme="majorBidi" w:hAnsiTheme="majorBidi" w:cstheme="majorBidi"/>
          <w:b/>
          <w:sz w:val="28"/>
          <w:szCs w:val="28"/>
        </w:rPr>
        <w:sym w:font="HQPB4" w:char="F0F8"/>
      </w:r>
      <w:r w:rsidRPr="009E0D5A">
        <w:rPr>
          <w:rFonts w:asciiTheme="majorBidi" w:hAnsiTheme="majorBidi" w:cstheme="majorBidi"/>
          <w:b/>
          <w:sz w:val="28"/>
          <w:szCs w:val="28"/>
        </w:rPr>
        <w:sym w:font="HQPB2" w:char="F08A"/>
      </w:r>
      <w:r w:rsidRPr="009E0D5A">
        <w:rPr>
          <w:rFonts w:asciiTheme="majorBidi" w:hAnsiTheme="majorBidi" w:cstheme="majorBidi"/>
          <w:b/>
          <w:sz w:val="28"/>
          <w:szCs w:val="28"/>
        </w:rPr>
        <w:sym w:font="HQPB5" w:char="F06E"/>
      </w:r>
      <w:r w:rsidRPr="009E0D5A">
        <w:rPr>
          <w:rFonts w:asciiTheme="majorBidi" w:hAnsiTheme="majorBidi" w:cstheme="majorBidi"/>
          <w:b/>
          <w:sz w:val="28"/>
          <w:szCs w:val="28"/>
        </w:rPr>
        <w:sym w:font="HQPB2" w:char="F03D"/>
      </w:r>
      <w:r w:rsidRPr="009E0D5A">
        <w:rPr>
          <w:rFonts w:asciiTheme="majorBidi" w:hAnsiTheme="majorBidi" w:cstheme="majorBidi"/>
          <w:b/>
          <w:sz w:val="28"/>
          <w:szCs w:val="28"/>
        </w:rPr>
        <w:sym w:font="HQPB5" w:char="F074"/>
      </w:r>
      <w:r w:rsidRPr="009E0D5A">
        <w:rPr>
          <w:rFonts w:asciiTheme="majorBidi" w:hAnsiTheme="majorBidi" w:cstheme="majorBidi"/>
          <w:b/>
          <w:sz w:val="28"/>
          <w:szCs w:val="28"/>
        </w:rPr>
        <w:sym w:font="HQPB1" w:char="F0E6"/>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5" w:char="F09F"/>
      </w:r>
      <w:r w:rsidRPr="009E0D5A">
        <w:rPr>
          <w:rFonts w:asciiTheme="majorBidi" w:hAnsiTheme="majorBidi" w:cstheme="majorBidi"/>
          <w:b/>
          <w:sz w:val="28"/>
          <w:szCs w:val="28"/>
        </w:rPr>
        <w:sym w:font="HQPB2" w:char="F077"/>
      </w:r>
      <w:r w:rsidRPr="009E0D5A">
        <w:rPr>
          <w:rFonts w:asciiTheme="majorBidi" w:hAnsiTheme="majorBidi" w:cstheme="majorBidi"/>
          <w:b/>
          <w:sz w:val="28"/>
          <w:szCs w:val="28"/>
        </w:rPr>
        <w:sym w:font="HQPB5" w:char="F075"/>
      </w:r>
      <w:r w:rsidRPr="009E0D5A">
        <w:rPr>
          <w:rFonts w:asciiTheme="majorBidi" w:hAnsiTheme="majorBidi" w:cstheme="majorBidi"/>
          <w:b/>
          <w:sz w:val="28"/>
          <w:szCs w:val="28"/>
        </w:rPr>
        <w:sym w:font="HQPB2" w:char="F072"/>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4" w:char="F0F6"/>
      </w:r>
      <w:r w:rsidRPr="009E0D5A">
        <w:rPr>
          <w:rFonts w:asciiTheme="majorBidi" w:hAnsiTheme="majorBidi" w:cstheme="majorBidi"/>
          <w:b/>
          <w:sz w:val="28"/>
          <w:szCs w:val="28"/>
        </w:rPr>
        <w:sym w:font="HQPB2" w:char="F04E"/>
      </w:r>
      <w:r w:rsidRPr="009E0D5A">
        <w:rPr>
          <w:rFonts w:asciiTheme="majorBidi" w:hAnsiTheme="majorBidi" w:cstheme="majorBidi"/>
          <w:b/>
          <w:sz w:val="28"/>
          <w:szCs w:val="28"/>
        </w:rPr>
        <w:sym w:font="HQPB4" w:char="F0E8"/>
      </w:r>
      <w:r w:rsidRPr="009E0D5A">
        <w:rPr>
          <w:rFonts w:asciiTheme="majorBidi" w:hAnsiTheme="majorBidi" w:cstheme="majorBidi"/>
          <w:b/>
          <w:sz w:val="28"/>
          <w:szCs w:val="28"/>
        </w:rPr>
        <w:sym w:font="HQPB2" w:char="F064"/>
      </w:r>
      <w:r w:rsidRPr="009E0D5A">
        <w:rPr>
          <w:rFonts w:asciiTheme="majorBidi" w:hAnsiTheme="majorBidi" w:cstheme="majorBidi"/>
          <w:b/>
          <w:sz w:val="28"/>
          <w:szCs w:val="28"/>
          <w:rtl/>
        </w:rPr>
        <w:t xml:space="preserve"> </w:t>
      </w:r>
      <w:r w:rsidRPr="009E0D5A">
        <w:rPr>
          <w:rFonts w:asciiTheme="majorBidi" w:hAnsiTheme="majorBidi" w:cstheme="majorBidi"/>
          <w:b/>
          <w:sz w:val="28"/>
          <w:szCs w:val="28"/>
        </w:rPr>
        <w:sym w:font="HQPB5" w:char="F09A"/>
      </w:r>
      <w:r w:rsidRPr="009E0D5A">
        <w:rPr>
          <w:rFonts w:asciiTheme="majorBidi" w:hAnsiTheme="majorBidi" w:cstheme="majorBidi"/>
          <w:b/>
          <w:sz w:val="28"/>
          <w:szCs w:val="28"/>
        </w:rPr>
        <w:sym w:font="HQPB2" w:char="F063"/>
      </w:r>
      <w:r w:rsidRPr="009E0D5A">
        <w:rPr>
          <w:rFonts w:asciiTheme="majorBidi" w:hAnsiTheme="majorBidi" w:cstheme="majorBidi"/>
          <w:b/>
          <w:sz w:val="28"/>
          <w:szCs w:val="28"/>
        </w:rPr>
        <w:sym w:font="HQPB2" w:char="F071"/>
      </w:r>
      <w:r w:rsidRPr="009E0D5A">
        <w:rPr>
          <w:rFonts w:asciiTheme="majorBidi" w:hAnsiTheme="majorBidi" w:cstheme="majorBidi"/>
          <w:b/>
          <w:sz w:val="28"/>
          <w:szCs w:val="28"/>
        </w:rPr>
        <w:sym w:font="HQPB4" w:char="F0E7"/>
      </w:r>
      <w:r w:rsidRPr="009E0D5A">
        <w:rPr>
          <w:rFonts w:asciiTheme="majorBidi" w:hAnsiTheme="majorBidi" w:cstheme="majorBidi"/>
          <w:b/>
          <w:sz w:val="28"/>
          <w:szCs w:val="28"/>
        </w:rPr>
        <w:sym w:font="HQPB2" w:char="F052"/>
      </w:r>
      <w:r w:rsidRPr="009E0D5A">
        <w:rPr>
          <w:rFonts w:asciiTheme="majorBidi" w:hAnsiTheme="majorBidi" w:cstheme="majorBidi"/>
          <w:b/>
          <w:sz w:val="28"/>
          <w:szCs w:val="28"/>
        </w:rPr>
        <w:sym w:font="HQPB5" w:char="F074"/>
      </w:r>
      <w:r w:rsidRPr="009E0D5A">
        <w:rPr>
          <w:rFonts w:asciiTheme="majorBidi" w:hAnsiTheme="majorBidi" w:cstheme="majorBidi"/>
          <w:b/>
          <w:sz w:val="28"/>
          <w:szCs w:val="28"/>
        </w:rPr>
        <w:sym w:font="HQPB1" w:char="F093"/>
      </w:r>
      <w:r w:rsidRPr="009E0D5A">
        <w:rPr>
          <w:rFonts w:asciiTheme="majorBidi" w:hAnsiTheme="majorBidi" w:cstheme="majorBidi"/>
          <w:b/>
          <w:sz w:val="28"/>
          <w:szCs w:val="28"/>
        </w:rPr>
        <w:sym w:font="HQPB4" w:char="F0F3"/>
      </w:r>
      <w:r w:rsidRPr="009E0D5A">
        <w:rPr>
          <w:rFonts w:asciiTheme="majorBidi" w:hAnsiTheme="majorBidi" w:cstheme="majorBidi"/>
          <w:b/>
          <w:sz w:val="28"/>
          <w:szCs w:val="28"/>
        </w:rPr>
        <w:sym w:font="HQPB1" w:char="F073"/>
      </w:r>
      <w:r w:rsidRPr="009E0D5A">
        <w:rPr>
          <w:rFonts w:asciiTheme="majorBidi" w:hAnsiTheme="majorBidi" w:cstheme="majorBidi"/>
          <w:b/>
          <w:sz w:val="28"/>
          <w:szCs w:val="28"/>
        </w:rPr>
        <w:sym w:font="HQPB5" w:char="F074"/>
      </w:r>
      <w:r w:rsidRPr="009E0D5A">
        <w:rPr>
          <w:rFonts w:asciiTheme="majorBidi" w:hAnsiTheme="majorBidi" w:cstheme="majorBidi"/>
          <w:b/>
          <w:sz w:val="28"/>
          <w:szCs w:val="28"/>
        </w:rPr>
        <w:sym w:font="HQPB2" w:char="F083"/>
      </w:r>
      <w:r w:rsidRPr="009E0D5A">
        <w:rPr>
          <w:rFonts w:asciiTheme="majorBidi" w:hAnsiTheme="majorBidi" w:cstheme="majorBidi"/>
          <w:sz w:val="28"/>
          <w:szCs w:val="28"/>
          <w:rtl/>
        </w:rPr>
        <w:t xml:space="preserve"> </w:t>
      </w:r>
      <w:r w:rsidRPr="0067553C">
        <w:rPr>
          <w:rFonts w:asciiTheme="majorBidi" w:hAnsiTheme="majorBidi" w:cstheme="majorBidi"/>
          <w:sz w:val="24"/>
          <w:szCs w:val="24"/>
        </w:rPr>
        <w:sym w:font="HQPB2" w:char="F0C7"/>
      </w:r>
      <w:r w:rsidRPr="0067553C">
        <w:rPr>
          <w:rFonts w:asciiTheme="majorBidi" w:hAnsiTheme="majorBidi" w:cstheme="majorBidi"/>
          <w:sz w:val="24"/>
          <w:szCs w:val="24"/>
        </w:rPr>
        <w:sym w:font="HQPB2" w:char="F0CB"/>
      </w:r>
      <w:r w:rsidRPr="0067553C">
        <w:rPr>
          <w:rFonts w:asciiTheme="majorBidi" w:hAnsiTheme="majorBidi" w:cstheme="majorBidi"/>
          <w:sz w:val="24"/>
          <w:szCs w:val="24"/>
        </w:rPr>
        <w:sym w:font="HQPB2" w:char="F0CF"/>
      </w:r>
      <w:r w:rsidRPr="0067553C">
        <w:rPr>
          <w:rFonts w:asciiTheme="majorBidi" w:hAnsiTheme="majorBidi" w:cstheme="majorBidi"/>
          <w:sz w:val="24"/>
          <w:szCs w:val="24"/>
        </w:rPr>
        <w:sym w:font="HQPB2" w:char="F0CB"/>
      </w:r>
      <w:r w:rsidRPr="0067553C">
        <w:rPr>
          <w:rFonts w:asciiTheme="majorBidi" w:hAnsiTheme="majorBidi" w:cstheme="majorBidi"/>
          <w:sz w:val="24"/>
          <w:szCs w:val="24"/>
        </w:rPr>
        <w:sym w:font="HQPB2" w:char="F0C8"/>
      </w:r>
      <w:r w:rsidRPr="0067553C">
        <w:rPr>
          <w:rFonts w:asciiTheme="majorBidi" w:hAnsiTheme="majorBidi" w:cstheme="majorBidi"/>
          <w:sz w:val="24"/>
          <w:szCs w:val="24"/>
          <w:rtl/>
        </w:rPr>
        <w:t xml:space="preserve">   </w:t>
      </w:r>
    </w:p>
    <w:p w:rsidR="000C2255" w:rsidRPr="0067553C" w:rsidRDefault="000C2255" w:rsidP="000C2255">
      <w:pPr>
        <w:spacing w:after="0" w:line="240" w:lineRule="auto"/>
        <w:ind w:left="851"/>
        <w:jc w:val="both"/>
        <w:rPr>
          <w:rFonts w:asciiTheme="majorBidi" w:hAnsiTheme="majorBidi" w:cstheme="majorBidi"/>
          <w:iCs/>
          <w:sz w:val="24"/>
          <w:szCs w:val="24"/>
        </w:rPr>
      </w:pPr>
      <w:r w:rsidRPr="0067553C">
        <w:rPr>
          <w:rFonts w:asciiTheme="majorBidi" w:hAnsiTheme="majorBidi" w:cstheme="majorBidi"/>
          <w:iCs/>
          <w:sz w:val="24"/>
          <w:szCs w:val="24"/>
        </w:rPr>
        <w:t>Artinya :</w:t>
      </w:r>
    </w:p>
    <w:p w:rsidR="000C2255" w:rsidRPr="0067553C" w:rsidRDefault="000C2255" w:rsidP="000C2255">
      <w:pPr>
        <w:spacing w:after="0" w:line="240" w:lineRule="auto"/>
        <w:ind w:left="851"/>
        <w:jc w:val="both"/>
        <w:rPr>
          <w:rFonts w:asciiTheme="majorBidi" w:hAnsiTheme="majorBidi" w:cstheme="majorBidi"/>
          <w:iCs/>
          <w:sz w:val="24"/>
          <w:szCs w:val="24"/>
        </w:rPr>
      </w:pPr>
      <w:r w:rsidRPr="0067553C">
        <w:rPr>
          <w:rFonts w:asciiTheme="majorBidi" w:hAnsiTheme="majorBidi" w:cstheme="majorBidi"/>
          <w:iCs/>
          <w:sz w:val="24"/>
          <w:szCs w:val="24"/>
        </w:rPr>
        <w:t>“Orang-ora</w:t>
      </w:r>
      <w:r>
        <w:rPr>
          <w:rFonts w:asciiTheme="majorBidi" w:hAnsiTheme="majorBidi" w:cstheme="majorBidi"/>
          <w:iCs/>
          <w:sz w:val="24"/>
          <w:szCs w:val="24"/>
        </w:rPr>
        <w:t>ng yang menafkahkan hartanya di j</w:t>
      </w:r>
      <w:r w:rsidRPr="0067553C">
        <w:rPr>
          <w:rFonts w:asciiTheme="majorBidi" w:hAnsiTheme="majorBidi" w:cstheme="majorBidi"/>
          <w:iCs/>
          <w:sz w:val="24"/>
          <w:szCs w:val="24"/>
        </w:rPr>
        <w:t xml:space="preserve">alan Allah. Kemudian </w:t>
      </w:r>
      <w:r w:rsidRPr="0067553C">
        <w:rPr>
          <w:rFonts w:asciiTheme="majorBidi" w:hAnsiTheme="majorBidi" w:cstheme="majorBidi"/>
          <w:iCs/>
          <w:sz w:val="24"/>
          <w:szCs w:val="24"/>
        </w:rPr>
        <w:softHyphen/>
        <w:t>mereka tidak mengiringi apa yang dia</w:t>
      </w:r>
      <w:r>
        <w:rPr>
          <w:rFonts w:asciiTheme="majorBidi" w:hAnsiTheme="majorBidi" w:cstheme="majorBidi"/>
          <w:iCs/>
          <w:sz w:val="24"/>
          <w:szCs w:val="24"/>
        </w:rPr>
        <w:t xml:space="preserve"> nafkahkan itu dengan menyebut -</w:t>
      </w:r>
      <w:r w:rsidRPr="0067553C">
        <w:rPr>
          <w:rFonts w:asciiTheme="majorBidi" w:hAnsiTheme="majorBidi" w:cstheme="majorBidi"/>
          <w:iCs/>
          <w:sz w:val="24"/>
          <w:szCs w:val="24"/>
        </w:rPr>
        <w:t>nyebut pemberiannya dan dengan tidak menyakiti (perasaan si penerirna) mereka memperoleh pahala di</w:t>
      </w:r>
      <w:r>
        <w:rPr>
          <w:rFonts w:asciiTheme="majorBidi" w:hAnsiTheme="majorBidi" w:cstheme="majorBidi"/>
          <w:iCs/>
          <w:sz w:val="24"/>
          <w:szCs w:val="24"/>
        </w:rPr>
        <w:t xml:space="preserve"> </w:t>
      </w:r>
      <w:r w:rsidRPr="0067553C">
        <w:rPr>
          <w:rFonts w:asciiTheme="majorBidi" w:hAnsiTheme="majorBidi" w:cstheme="majorBidi"/>
          <w:iCs/>
          <w:sz w:val="24"/>
          <w:szCs w:val="24"/>
        </w:rPr>
        <w:t>sisi Tuhan mereka. Tidak ada ke</w:t>
      </w:r>
      <w:r>
        <w:rPr>
          <w:rFonts w:asciiTheme="majorBidi" w:hAnsiTheme="majorBidi" w:cstheme="majorBidi"/>
          <w:iCs/>
          <w:sz w:val="24"/>
          <w:szCs w:val="24"/>
        </w:rPr>
        <w:t>k</w:t>
      </w:r>
      <w:r w:rsidRPr="0067553C">
        <w:rPr>
          <w:rFonts w:asciiTheme="majorBidi" w:hAnsiTheme="majorBidi" w:cstheme="majorBidi"/>
          <w:iCs/>
          <w:sz w:val="24"/>
          <w:szCs w:val="24"/>
        </w:rPr>
        <w:t xml:space="preserve">hawatiran terhadap mereka dan tidak pula </w:t>
      </w:r>
      <w:r>
        <w:rPr>
          <w:rFonts w:asciiTheme="majorBidi" w:hAnsiTheme="majorBidi" w:cstheme="majorBidi"/>
          <w:iCs/>
          <w:sz w:val="24"/>
          <w:szCs w:val="24"/>
        </w:rPr>
        <w:t>mereka b</w:t>
      </w:r>
      <w:r w:rsidRPr="0067553C">
        <w:rPr>
          <w:rFonts w:asciiTheme="majorBidi" w:hAnsiTheme="majorBidi" w:cstheme="majorBidi"/>
          <w:iCs/>
          <w:sz w:val="24"/>
          <w:szCs w:val="24"/>
        </w:rPr>
        <w:t>ersedih hati”.</w:t>
      </w:r>
      <w:r w:rsidRPr="0067553C">
        <w:rPr>
          <w:rStyle w:val="FootnoteReference"/>
          <w:rFonts w:asciiTheme="majorBidi" w:hAnsiTheme="majorBidi" w:cstheme="majorBidi"/>
          <w:iCs/>
          <w:sz w:val="24"/>
          <w:szCs w:val="24"/>
        </w:rPr>
        <w:footnoteReference w:id="11"/>
      </w:r>
    </w:p>
    <w:p w:rsidR="000C2255" w:rsidRDefault="000C2255" w:rsidP="000C2255">
      <w:pPr>
        <w:tabs>
          <w:tab w:val="left" w:pos="3165"/>
        </w:tabs>
        <w:spacing w:after="0" w:line="240" w:lineRule="auto"/>
        <w:ind w:left="851"/>
        <w:jc w:val="both"/>
        <w:rPr>
          <w:rFonts w:asciiTheme="majorBidi" w:hAnsiTheme="majorBidi" w:cstheme="majorBidi"/>
          <w:sz w:val="24"/>
          <w:szCs w:val="24"/>
        </w:rPr>
      </w:pPr>
      <w:r w:rsidRPr="0067553C">
        <w:rPr>
          <w:rFonts w:asciiTheme="majorBidi" w:hAnsiTheme="majorBidi" w:cstheme="majorBidi"/>
          <w:sz w:val="24"/>
          <w:szCs w:val="24"/>
        </w:rPr>
        <w:tab/>
      </w:r>
    </w:p>
    <w:p w:rsidR="000C2255" w:rsidRDefault="000C2255" w:rsidP="000C2255">
      <w:pPr>
        <w:tabs>
          <w:tab w:val="left" w:pos="3165"/>
        </w:tabs>
        <w:spacing w:after="0" w:line="240" w:lineRule="auto"/>
        <w:ind w:left="851"/>
        <w:jc w:val="both"/>
        <w:rPr>
          <w:rFonts w:asciiTheme="majorBidi" w:hAnsiTheme="majorBidi" w:cstheme="majorBidi"/>
          <w:sz w:val="24"/>
          <w:szCs w:val="24"/>
        </w:rPr>
      </w:pPr>
    </w:p>
    <w:p w:rsidR="000C2255" w:rsidRDefault="000C2255" w:rsidP="000C2255">
      <w:pPr>
        <w:tabs>
          <w:tab w:val="left" w:pos="3165"/>
        </w:tabs>
        <w:spacing w:after="0" w:line="240" w:lineRule="auto"/>
        <w:ind w:left="851"/>
        <w:jc w:val="both"/>
        <w:rPr>
          <w:rFonts w:asciiTheme="majorBidi" w:hAnsiTheme="majorBidi" w:cstheme="majorBidi"/>
          <w:sz w:val="24"/>
          <w:szCs w:val="24"/>
        </w:rPr>
      </w:pPr>
    </w:p>
    <w:p w:rsidR="000C2255" w:rsidRDefault="000C2255" w:rsidP="000C2255">
      <w:pPr>
        <w:tabs>
          <w:tab w:val="left" w:pos="3165"/>
        </w:tabs>
        <w:spacing w:after="0" w:line="240" w:lineRule="auto"/>
        <w:ind w:left="851"/>
        <w:jc w:val="both"/>
        <w:rPr>
          <w:rFonts w:asciiTheme="majorBidi" w:hAnsiTheme="majorBidi" w:cstheme="majorBidi"/>
          <w:sz w:val="24"/>
          <w:szCs w:val="24"/>
        </w:rPr>
      </w:pPr>
    </w:p>
    <w:p w:rsidR="000C2255" w:rsidRPr="0067553C" w:rsidRDefault="000C2255" w:rsidP="000C2255">
      <w:pPr>
        <w:spacing w:after="0" w:line="240" w:lineRule="auto"/>
        <w:jc w:val="both"/>
        <w:rPr>
          <w:rFonts w:asciiTheme="majorBidi" w:hAnsiTheme="majorBidi" w:cstheme="majorBidi"/>
          <w:sz w:val="24"/>
          <w:szCs w:val="24"/>
        </w:rPr>
      </w:pPr>
    </w:p>
    <w:p w:rsidR="000C2255" w:rsidRPr="0067553C" w:rsidRDefault="000C2255" w:rsidP="000C2255">
      <w:pPr>
        <w:pStyle w:val="ListParagraph"/>
        <w:numPr>
          <w:ilvl w:val="0"/>
          <w:numId w:val="2"/>
        </w:numPr>
        <w:spacing w:after="0" w:line="480" w:lineRule="auto"/>
        <w:ind w:left="720"/>
        <w:rPr>
          <w:rFonts w:asciiTheme="majorBidi" w:hAnsiTheme="majorBidi" w:cstheme="majorBidi"/>
          <w:b/>
          <w:sz w:val="24"/>
          <w:szCs w:val="24"/>
        </w:rPr>
      </w:pPr>
      <w:r w:rsidRPr="0067553C">
        <w:rPr>
          <w:rFonts w:asciiTheme="majorBidi" w:hAnsiTheme="majorBidi" w:cstheme="majorBidi"/>
          <w:b/>
          <w:sz w:val="24"/>
          <w:szCs w:val="24"/>
        </w:rPr>
        <w:t>Kecakapan untuk Memberi dan Menerima Hibah</w:t>
      </w:r>
    </w:p>
    <w:p w:rsidR="000C2255" w:rsidRPr="0067553C" w:rsidRDefault="000C2255" w:rsidP="000C2255">
      <w:pPr>
        <w:pStyle w:val="ListParagraph"/>
        <w:numPr>
          <w:ilvl w:val="0"/>
          <w:numId w:val="6"/>
        </w:numPr>
        <w:spacing w:after="0" w:line="480" w:lineRule="auto"/>
        <w:ind w:left="1080"/>
        <w:rPr>
          <w:rFonts w:asciiTheme="majorBidi" w:hAnsiTheme="majorBidi" w:cstheme="majorBidi"/>
          <w:sz w:val="24"/>
          <w:szCs w:val="24"/>
        </w:rPr>
      </w:pPr>
      <w:r w:rsidRPr="0067553C">
        <w:rPr>
          <w:rFonts w:asciiTheme="majorBidi" w:hAnsiTheme="majorBidi" w:cstheme="majorBidi"/>
          <w:sz w:val="24"/>
          <w:szCs w:val="24"/>
        </w:rPr>
        <w:t>Orang yang Menghibahkan</w:t>
      </w:r>
    </w:p>
    <w:p w:rsidR="000C2255" w:rsidRDefault="000C2255" w:rsidP="000C2255">
      <w:pPr>
        <w:pStyle w:val="ListParagraph"/>
        <w:numPr>
          <w:ilvl w:val="0"/>
          <w:numId w:val="7"/>
        </w:numPr>
        <w:spacing w:after="0" w:line="480" w:lineRule="auto"/>
        <w:ind w:left="1440"/>
        <w:rPr>
          <w:rFonts w:asciiTheme="majorBidi" w:hAnsiTheme="majorBidi" w:cstheme="majorBidi"/>
          <w:sz w:val="24"/>
          <w:szCs w:val="24"/>
        </w:rPr>
      </w:pPr>
      <w:r w:rsidRPr="0067553C">
        <w:rPr>
          <w:rFonts w:asciiTheme="majorBidi" w:hAnsiTheme="majorBidi" w:cstheme="majorBidi"/>
          <w:sz w:val="24"/>
          <w:szCs w:val="24"/>
        </w:rPr>
        <w:t>Pemilik sah dari harta benda yang dihibahkan</w:t>
      </w:r>
    </w:p>
    <w:p w:rsidR="000C2255" w:rsidRDefault="000C2255" w:rsidP="000C2255">
      <w:pPr>
        <w:pStyle w:val="ListParagraph"/>
        <w:numPr>
          <w:ilvl w:val="0"/>
          <w:numId w:val="7"/>
        </w:numPr>
        <w:spacing w:after="0" w:line="480" w:lineRule="auto"/>
        <w:ind w:left="1440"/>
        <w:rPr>
          <w:rFonts w:asciiTheme="majorBidi" w:hAnsiTheme="majorBidi" w:cstheme="majorBidi"/>
          <w:sz w:val="24"/>
          <w:szCs w:val="24"/>
        </w:rPr>
      </w:pPr>
      <w:r w:rsidRPr="0064692A">
        <w:rPr>
          <w:rFonts w:asciiTheme="majorBidi" w:hAnsiTheme="majorBidi" w:cstheme="majorBidi"/>
          <w:sz w:val="24"/>
          <w:szCs w:val="24"/>
        </w:rPr>
        <w:t>Dalam keadaan sehat</w:t>
      </w:r>
    </w:p>
    <w:p w:rsidR="000C2255" w:rsidRPr="0064692A" w:rsidRDefault="000C2255" w:rsidP="000C2255">
      <w:pPr>
        <w:pStyle w:val="ListParagraph"/>
        <w:numPr>
          <w:ilvl w:val="0"/>
          <w:numId w:val="7"/>
        </w:numPr>
        <w:spacing w:after="0" w:line="480" w:lineRule="auto"/>
        <w:ind w:left="1440"/>
        <w:rPr>
          <w:rFonts w:asciiTheme="majorBidi" w:hAnsiTheme="majorBidi" w:cstheme="majorBidi"/>
          <w:sz w:val="24"/>
          <w:szCs w:val="24"/>
        </w:rPr>
      </w:pPr>
      <w:r w:rsidRPr="0064692A">
        <w:rPr>
          <w:rFonts w:asciiTheme="majorBidi" w:hAnsiTheme="majorBidi" w:cstheme="majorBidi"/>
          <w:sz w:val="24"/>
          <w:szCs w:val="24"/>
        </w:rPr>
        <w:t>kebebasan untuk menghibahkan bendanya itu</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Dalam Kompilasi Hukum Islam, Pasal 210, ayat (1) berbunyi</w:t>
      </w:r>
      <w:r>
        <w:rPr>
          <w:rFonts w:asciiTheme="majorBidi" w:hAnsiTheme="majorBidi" w:cstheme="majorBidi"/>
          <w:sz w:val="24"/>
          <w:szCs w:val="24"/>
        </w:rPr>
        <w:t xml:space="preserve"> </w:t>
      </w:r>
      <w:r w:rsidRPr="0067553C">
        <w:rPr>
          <w:rFonts w:asciiTheme="majorBidi" w:hAnsiTheme="majorBidi" w:cstheme="majorBidi"/>
          <w:sz w:val="24"/>
          <w:szCs w:val="24"/>
        </w:rPr>
        <w:t>:</w:t>
      </w:r>
    </w:p>
    <w:p w:rsidR="000C2255" w:rsidRPr="0067553C" w:rsidRDefault="000C2255" w:rsidP="000C2255">
      <w:pPr>
        <w:spacing w:after="0" w:line="240" w:lineRule="auto"/>
        <w:ind w:left="720"/>
        <w:jc w:val="both"/>
        <w:rPr>
          <w:rFonts w:asciiTheme="majorBidi" w:hAnsiTheme="majorBidi" w:cstheme="majorBidi"/>
          <w:sz w:val="24"/>
          <w:szCs w:val="24"/>
        </w:rPr>
      </w:pPr>
      <w:r w:rsidRPr="0067553C">
        <w:rPr>
          <w:rFonts w:asciiTheme="majorBidi" w:hAnsiTheme="majorBidi" w:cstheme="majorBidi"/>
          <w:sz w:val="24"/>
          <w:szCs w:val="24"/>
        </w:rPr>
        <w:t>“Orang yang telah berumur sekurang-kurangnya 21 tahun, berakal sehat dan tanpa adanya paksaan dapat menghibahkan sebanyak-banyaknya 1/3 harta bendanya kepada orang lain atau lembaga dihadapan dua orang saksi untuk dimiliki”.</w:t>
      </w:r>
    </w:p>
    <w:p w:rsidR="000C2255" w:rsidRPr="0067553C" w:rsidRDefault="000C2255" w:rsidP="000C2255">
      <w:pPr>
        <w:spacing w:after="0" w:line="240" w:lineRule="auto"/>
        <w:ind w:left="426"/>
        <w:jc w:val="both"/>
        <w:rPr>
          <w:rFonts w:asciiTheme="majorBidi" w:hAnsiTheme="majorBidi" w:cstheme="majorBidi"/>
          <w:sz w:val="24"/>
          <w:szCs w:val="24"/>
        </w:rPr>
      </w:pP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Pembatasan yang dilakukan kompilasi, baik dari usia maupun 1/3 dari harta pemberian hibah, berdasar pertimbangan bahwa usia 21 tahun telah dianggap cakap untuk memiliki hak untuk menghibahkan benda miliknya itu. Demikian juga batasan 1/3 harta, kecuali jika ahli waris menyetujuinya.</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Abdul Ghofur Anshori dalam bukunya yang berjudul </w:t>
      </w:r>
      <w:r w:rsidRPr="00EB7F24">
        <w:rPr>
          <w:rFonts w:asciiTheme="majorBidi" w:hAnsiTheme="majorBidi" w:cstheme="majorBidi"/>
          <w:i/>
          <w:sz w:val="24"/>
          <w:szCs w:val="24"/>
        </w:rPr>
        <w:t>“Pokok-Pokok hukum Perjanjian Islam di Indonesia”</w:t>
      </w:r>
      <w:r w:rsidRPr="0067553C">
        <w:rPr>
          <w:rFonts w:asciiTheme="majorBidi" w:hAnsiTheme="majorBidi" w:cstheme="majorBidi"/>
          <w:sz w:val="24"/>
          <w:szCs w:val="24"/>
        </w:rPr>
        <w:t xml:space="preserve"> menjelaskan, bahwa sebagai pemberi hibah seseorang harus memenuhi syarat-syarat sebagai berikut:</w:t>
      </w:r>
    </w:p>
    <w:p w:rsidR="000C2255" w:rsidRPr="0067553C" w:rsidRDefault="000C2255" w:rsidP="000C2255">
      <w:pPr>
        <w:pStyle w:val="ListParagraph"/>
        <w:numPr>
          <w:ilvl w:val="0"/>
          <w:numId w:val="8"/>
        </w:numPr>
        <w:tabs>
          <w:tab w:val="left" w:pos="900"/>
        </w:tabs>
        <w:spacing w:after="0" w:line="480" w:lineRule="auto"/>
        <w:ind w:left="1080"/>
        <w:jc w:val="both"/>
        <w:rPr>
          <w:rFonts w:asciiTheme="majorBidi" w:hAnsiTheme="majorBidi" w:cstheme="majorBidi"/>
          <w:sz w:val="24"/>
          <w:szCs w:val="24"/>
        </w:rPr>
      </w:pPr>
      <w:r w:rsidRPr="0067553C">
        <w:rPr>
          <w:rFonts w:asciiTheme="majorBidi" w:hAnsiTheme="majorBidi" w:cstheme="majorBidi"/>
          <w:sz w:val="24"/>
          <w:szCs w:val="24"/>
        </w:rPr>
        <w:tab/>
        <w:t>Ia harus menjadi pemilik sah dari barang yang dihibahkan</w:t>
      </w:r>
      <w:r>
        <w:rPr>
          <w:rFonts w:asciiTheme="majorBidi" w:hAnsiTheme="majorBidi" w:cstheme="majorBidi"/>
          <w:sz w:val="24"/>
          <w:szCs w:val="24"/>
        </w:rPr>
        <w:t>;</w:t>
      </w:r>
    </w:p>
    <w:p w:rsidR="000C2255" w:rsidRPr="0067553C" w:rsidRDefault="000C2255" w:rsidP="000C2255">
      <w:pPr>
        <w:pStyle w:val="ListParagraph"/>
        <w:numPr>
          <w:ilvl w:val="0"/>
          <w:numId w:val="8"/>
        </w:numPr>
        <w:spacing w:after="0" w:line="480" w:lineRule="auto"/>
        <w:ind w:left="1080"/>
        <w:jc w:val="both"/>
        <w:rPr>
          <w:rFonts w:asciiTheme="majorBidi" w:hAnsiTheme="majorBidi" w:cstheme="majorBidi"/>
          <w:sz w:val="24"/>
          <w:szCs w:val="24"/>
        </w:rPr>
      </w:pPr>
      <w:r w:rsidRPr="0067553C">
        <w:rPr>
          <w:rFonts w:asciiTheme="majorBidi" w:hAnsiTheme="majorBidi" w:cstheme="majorBidi"/>
          <w:sz w:val="24"/>
          <w:szCs w:val="24"/>
        </w:rPr>
        <w:t>penghibah adalah orang yang cakap melakukan perbuatan hukum atau dewasa (baligh)</w:t>
      </w:r>
      <w:r>
        <w:rPr>
          <w:rFonts w:asciiTheme="majorBidi" w:hAnsiTheme="majorBidi" w:cstheme="majorBidi"/>
          <w:sz w:val="24"/>
          <w:szCs w:val="24"/>
        </w:rPr>
        <w:t>;</w:t>
      </w:r>
    </w:p>
    <w:p w:rsidR="000C2255" w:rsidRPr="0067553C" w:rsidRDefault="000C2255" w:rsidP="000C2255">
      <w:pPr>
        <w:pStyle w:val="ListParagraph"/>
        <w:numPr>
          <w:ilvl w:val="0"/>
          <w:numId w:val="8"/>
        </w:numPr>
        <w:spacing w:after="0" w:line="480" w:lineRule="auto"/>
        <w:ind w:left="1170" w:hanging="450"/>
        <w:jc w:val="both"/>
        <w:rPr>
          <w:rFonts w:asciiTheme="majorBidi" w:hAnsiTheme="majorBidi" w:cstheme="majorBidi"/>
          <w:sz w:val="24"/>
          <w:szCs w:val="24"/>
        </w:rPr>
      </w:pPr>
      <w:r w:rsidRPr="0067553C">
        <w:rPr>
          <w:rFonts w:asciiTheme="majorBidi" w:hAnsiTheme="majorBidi" w:cstheme="majorBidi"/>
          <w:sz w:val="24"/>
          <w:szCs w:val="24"/>
        </w:rPr>
        <w:t>Tidak ada halangan dalam melakuka</w:t>
      </w:r>
      <w:r>
        <w:rPr>
          <w:rFonts w:asciiTheme="majorBidi" w:hAnsiTheme="majorBidi" w:cstheme="majorBidi"/>
          <w:sz w:val="24"/>
          <w:szCs w:val="24"/>
        </w:rPr>
        <w:t>n perbuatan hukum, seperti gila dan</w:t>
      </w:r>
      <w:r w:rsidRPr="0067553C">
        <w:rPr>
          <w:rFonts w:asciiTheme="majorBidi" w:hAnsiTheme="majorBidi" w:cstheme="majorBidi"/>
          <w:sz w:val="24"/>
          <w:szCs w:val="24"/>
        </w:rPr>
        <w:t xml:space="preserve"> hilang ingatan</w:t>
      </w:r>
      <w:r>
        <w:rPr>
          <w:rFonts w:asciiTheme="majorBidi" w:hAnsiTheme="majorBidi" w:cstheme="majorBidi"/>
          <w:sz w:val="24"/>
          <w:szCs w:val="24"/>
        </w:rPr>
        <w:t>;</w:t>
      </w:r>
    </w:p>
    <w:p w:rsidR="000C2255" w:rsidRPr="0067553C" w:rsidRDefault="000C2255" w:rsidP="000C2255">
      <w:pPr>
        <w:pStyle w:val="ListParagraph"/>
        <w:numPr>
          <w:ilvl w:val="0"/>
          <w:numId w:val="8"/>
        </w:numPr>
        <w:spacing w:after="0" w:line="480" w:lineRule="auto"/>
        <w:ind w:left="1170" w:hanging="450"/>
        <w:jc w:val="both"/>
        <w:rPr>
          <w:rFonts w:asciiTheme="majorBidi" w:hAnsiTheme="majorBidi" w:cstheme="majorBidi"/>
          <w:sz w:val="24"/>
          <w:szCs w:val="24"/>
        </w:rPr>
      </w:pPr>
      <w:r w:rsidRPr="0067553C">
        <w:rPr>
          <w:rFonts w:asciiTheme="majorBidi" w:hAnsiTheme="majorBidi" w:cstheme="majorBidi"/>
          <w:sz w:val="24"/>
          <w:szCs w:val="24"/>
        </w:rPr>
        <w:lastRenderedPageBreak/>
        <w:t>Dalam melaksanakan perbuatannya tidak terdapat unsur paksaan dan unsur kehilafan, sehingga tidak ada cacat kehendak</w:t>
      </w:r>
      <w:r>
        <w:rPr>
          <w:rFonts w:asciiTheme="majorBidi" w:hAnsiTheme="majorBidi" w:cstheme="majorBidi"/>
          <w:sz w:val="24"/>
          <w:szCs w:val="24"/>
        </w:rPr>
        <w:t>;</w:t>
      </w:r>
    </w:p>
    <w:p w:rsidR="000C2255" w:rsidRPr="0067553C" w:rsidRDefault="000C2255" w:rsidP="000C2255">
      <w:pPr>
        <w:pStyle w:val="ListParagraph"/>
        <w:numPr>
          <w:ilvl w:val="0"/>
          <w:numId w:val="8"/>
        </w:numPr>
        <w:tabs>
          <w:tab w:val="left" w:pos="1170"/>
        </w:tabs>
        <w:spacing w:after="0" w:line="480" w:lineRule="auto"/>
        <w:ind w:left="1260" w:hanging="540"/>
        <w:rPr>
          <w:rFonts w:asciiTheme="majorBidi" w:hAnsiTheme="majorBidi" w:cstheme="majorBidi"/>
          <w:sz w:val="24"/>
          <w:szCs w:val="24"/>
        </w:rPr>
      </w:pPr>
      <w:r w:rsidRPr="0067553C">
        <w:rPr>
          <w:rFonts w:asciiTheme="majorBidi" w:hAnsiTheme="majorBidi" w:cstheme="majorBidi"/>
          <w:sz w:val="24"/>
          <w:szCs w:val="24"/>
        </w:rPr>
        <w:t>ada penerima hibah</w:t>
      </w:r>
      <w:r>
        <w:rPr>
          <w:rFonts w:asciiTheme="majorBidi" w:hAnsiTheme="majorBidi" w:cstheme="majorBidi"/>
          <w:sz w:val="24"/>
          <w:szCs w:val="24"/>
        </w:rPr>
        <w:t>;</w:t>
      </w:r>
    </w:p>
    <w:p w:rsidR="000C2255" w:rsidRPr="0067553C" w:rsidRDefault="000C2255" w:rsidP="000C2255">
      <w:pPr>
        <w:pStyle w:val="ListParagraph"/>
        <w:numPr>
          <w:ilvl w:val="0"/>
          <w:numId w:val="8"/>
        </w:numPr>
        <w:tabs>
          <w:tab w:val="left" w:pos="1080"/>
          <w:tab w:val="left" w:pos="1170"/>
        </w:tabs>
        <w:spacing w:after="0" w:line="480" w:lineRule="auto"/>
        <w:ind w:left="1170" w:hanging="450"/>
        <w:jc w:val="both"/>
        <w:rPr>
          <w:rFonts w:asciiTheme="majorBidi" w:hAnsiTheme="majorBidi" w:cstheme="majorBidi"/>
          <w:sz w:val="24"/>
          <w:szCs w:val="24"/>
        </w:rPr>
      </w:pPr>
      <w:r w:rsidRPr="0067553C">
        <w:rPr>
          <w:rFonts w:asciiTheme="majorBidi" w:hAnsiTheme="majorBidi" w:cstheme="majorBidi"/>
          <w:sz w:val="24"/>
          <w:szCs w:val="24"/>
        </w:rPr>
        <w:t xml:space="preserve"> Orang yang akan bertindak sebagai penerima hibah harus benar-benar sudah ada. Sehingga bayi dalam kandungan tidak diperkenankan untuk menerima hibah.</w:t>
      </w:r>
      <w:r>
        <w:rPr>
          <w:rFonts w:asciiTheme="majorBidi" w:hAnsiTheme="majorBidi" w:cstheme="majorBidi"/>
          <w:sz w:val="24"/>
          <w:szCs w:val="24"/>
        </w:rPr>
        <w:t xml:space="preserve"> </w:t>
      </w:r>
      <w:r w:rsidRPr="0067553C">
        <w:rPr>
          <w:rFonts w:asciiTheme="majorBidi" w:hAnsiTheme="majorBidi" w:cstheme="majorBidi"/>
          <w:sz w:val="24"/>
          <w:szCs w:val="24"/>
        </w:rPr>
        <w:t>Sebagai penerima hibah ia tidak dipersyaratkan harus sudah dewasa atau berakal sehat</w:t>
      </w:r>
      <w:r>
        <w:rPr>
          <w:rFonts w:asciiTheme="majorBidi" w:hAnsiTheme="majorBidi" w:cstheme="majorBidi"/>
          <w:sz w:val="24"/>
          <w:szCs w:val="24"/>
        </w:rPr>
        <w:t>;</w:t>
      </w:r>
    </w:p>
    <w:p w:rsidR="000C2255" w:rsidRDefault="000C2255" w:rsidP="000C2255">
      <w:pPr>
        <w:pStyle w:val="ListParagraph"/>
        <w:numPr>
          <w:ilvl w:val="0"/>
          <w:numId w:val="8"/>
        </w:numPr>
        <w:tabs>
          <w:tab w:val="left" w:pos="1170"/>
        </w:tabs>
        <w:spacing w:after="0" w:line="480" w:lineRule="auto"/>
        <w:ind w:left="1170"/>
        <w:jc w:val="both"/>
        <w:rPr>
          <w:rFonts w:asciiTheme="majorBidi" w:hAnsiTheme="majorBidi" w:cstheme="majorBidi"/>
          <w:sz w:val="24"/>
          <w:szCs w:val="24"/>
        </w:rPr>
      </w:pPr>
      <w:r w:rsidRPr="0067553C">
        <w:rPr>
          <w:rFonts w:asciiTheme="majorBidi" w:hAnsiTheme="majorBidi" w:cstheme="majorBidi"/>
          <w:sz w:val="24"/>
          <w:szCs w:val="24"/>
        </w:rPr>
        <w:t xml:space="preserve">Ada </w:t>
      </w:r>
      <w:r w:rsidRPr="00E27798">
        <w:rPr>
          <w:rFonts w:asciiTheme="majorBidi" w:hAnsiTheme="majorBidi" w:cstheme="majorBidi"/>
          <w:i/>
          <w:sz w:val="24"/>
          <w:szCs w:val="24"/>
        </w:rPr>
        <w:t>ijab</w:t>
      </w:r>
      <w:r>
        <w:rPr>
          <w:rFonts w:asciiTheme="majorBidi" w:hAnsiTheme="majorBidi" w:cstheme="majorBidi"/>
          <w:sz w:val="24"/>
          <w:szCs w:val="24"/>
        </w:rPr>
        <w:t xml:space="preserve"> dan </w:t>
      </w:r>
      <w:r w:rsidRPr="00E27798">
        <w:rPr>
          <w:rFonts w:asciiTheme="majorBidi" w:hAnsiTheme="majorBidi" w:cstheme="majorBidi"/>
          <w:i/>
          <w:sz w:val="24"/>
          <w:szCs w:val="24"/>
        </w:rPr>
        <w:t>qabul</w:t>
      </w:r>
      <w:r>
        <w:rPr>
          <w:rFonts w:asciiTheme="majorBidi" w:hAnsiTheme="majorBidi" w:cstheme="majorBidi"/>
          <w:sz w:val="24"/>
          <w:szCs w:val="24"/>
        </w:rPr>
        <w:t>.</w:t>
      </w:r>
    </w:p>
    <w:p w:rsidR="000C2255" w:rsidRPr="0064692A" w:rsidRDefault="000C2255" w:rsidP="000C2255">
      <w:pPr>
        <w:pStyle w:val="ListParagraph"/>
        <w:numPr>
          <w:ilvl w:val="0"/>
          <w:numId w:val="8"/>
        </w:numPr>
        <w:tabs>
          <w:tab w:val="left" w:pos="1170"/>
        </w:tabs>
        <w:spacing w:after="0" w:line="480" w:lineRule="auto"/>
        <w:ind w:left="1170"/>
        <w:jc w:val="both"/>
        <w:rPr>
          <w:rFonts w:asciiTheme="majorBidi" w:hAnsiTheme="majorBidi" w:cstheme="majorBidi"/>
          <w:sz w:val="24"/>
          <w:szCs w:val="24"/>
        </w:rPr>
      </w:pPr>
      <w:r w:rsidRPr="00E27798">
        <w:rPr>
          <w:rFonts w:asciiTheme="majorBidi" w:hAnsiTheme="majorBidi" w:cstheme="majorBidi"/>
          <w:i/>
          <w:sz w:val="24"/>
          <w:szCs w:val="24"/>
        </w:rPr>
        <w:t>Ijab</w:t>
      </w:r>
      <w:r>
        <w:rPr>
          <w:rFonts w:asciiTheme="majorBidi" w:hAnsiTheme="majorBidi" w:cstheme="majorBidi"/>
          <w:sz w:val="24"/>
          <w:szCs w:val="24"/>
        </w:rPr>
        <w:t xml:space="preserve"> </w:t>
      </w:r>
      <w:r w:rsidRPr="00E27798">
        <w:rPr>
          <w:rFonts w:asciiTheme="majorBidi" w:hAnsiTheme="majorBidi" w:cstheme="majorBidi"/>
          <w:i/>
          <w:sz w:val="24"/>
          <w:szCs w:val="24"/>
        </w:rPr>
        <w:t>qabul</w:t>
      </w:r>
      <w:r w:rsidRPr="0064692A">
        <w:rPr>
          <w:rFonts w:asciiTheme="majorBidi" w:hAnsiTheme="majorBidi" w:cstheme="majorBidi"/>
          <w:sz w:val="24"/>
          <w:szCs w:val="24"/>
        </w:rPr>
        <w:t xml:space="preserve"> harus didasarkan pada kesepakatan bebas dari para pihak, tanpa adanya unsur paksaan, kehilafan, atau penipuan, pernyataan </w:t>
      </w:r>
      <w:r w:rsidRPr="00E27798">
        <w:rPr>
          <w:rFonts w:asciiTheme="majorBidi" w:hAnsiTheme="majorBidi" w:cstheme="majorBidi"/>
          <w:i/>
          <w:sz w:val="24"/>
          <w:szCs w:val="24"/>
        </w:rPr>
        <w:t>ijab</w:t>
      </w:r>
      <w:r w:rsidRPr="0064692A">
        <w:rPr>
          <w:rFonts w:asciiTheme="majorBidi" w:hAnsiTheme="majorBidi" w:cstheme="majorBidi"/>
          <w:sz w:val="24"/>
          <w:szCs w:val="24"/>
        </w:rPr>
        <w:t xml:space="preserve"> </w:t>
      </w:r>
      <w:r w:rsidRPr="00E27798">
        <w:rPr>
          <w:rFonts w:asciiTheme="majorBidi" w:hAnsiTheme="majorBidi" w:cstheme="majorBidi"/>
          <w:i/>
          <w:sz w:val="24"/>
          <w:szCs w:val="24"/>
        </w:rPr>
        <w:t>kabul</w:t>
      </w:r>
      <w:r w:rsidRPr="0064692A">
        <w:rPr>
          <w:rFonts w:asciiTheme="majorBidi" w:hAnsiTheme="majorBidi" w:cstheme="majorBidi"/>
          <w:sz w:val="24"/>
          <w:szCs w:val="24"/>
        </w:rPr>
        <w:t xml:space="preserve"> dapat dilaksanakan baik lisan maupun tertulis </w:t>
      </w:r>
      <w:r w:rsidRPr="0067553C">
        <w:rPr>
          <w:rStyle w:val="FootnoteReference"/>
          <w:rFonts w:asciiTheme="majorBidi" w:hAnsiTheme="majorBidi" w:cstheme="majorBidi"/>
          <w:sz w:val="24"/>
          <w:szCs w:val="24"/>
        </w:rPr>
        <w:footnoteReference w:id="12"/>
      </w:r>
      <w:r w:rsidRPr="0064692A">
        <w:rPr>
          <w:rFonts w:asciiTheme="majorBidi" w:hAnsiTheme="majorBidi" w:cstheme="majorBidi"/>
          <w:sz w:val="24"/>
          <w:szCs w:val="24"/>
        </w:rPr>
        <w:t>.</w:t>
      </w:r>
    </w:p>
    <w:p w:rsidR="000C2255" w:rsidRPr="0067553C" w:rsidRDefault="000C2255" w:rsidP="000C2255">
      <w:pPr>
        <w:pStyle w:val="ListParagraph"/>
        <w:numPr>
          <w:ilvl w:val="0"/>
          <w:numId w:val="6"/>
        </w:numPr>
        <w:spacing w:after="0" w:line="480" w:lineRule="auto"/>
        <w:ind w:left="1080"/>
        <w:rPr>
          <w:rFonts w:asciiTheme="majorBidi" w:hAnsiTheme="majorBidi" w:cstheme="majorBidi"/>
          <w:sz w:val="24"/>
          <w:szCs w:val="24"/>
        </w:rPr>
      </w:pPr>
      <w:r w:rsidRPr="0067553C">
        <w:rPr>
          <w:rFonts w:asciiTheme="majorBidi" w:hAnsiTheme="majorBidi" w:cstheme="majorBidi"/>
          <w:sz w:val="24"/>
          <w:szCs w:val="24"/>
        </w:rPr>
        <w:t>Orang yang menerima hibah</w:t>
      </w:r>
      <w:r>
        <w:rPr>
          <w:rFonts w:asciiTheme="majorBidi" w:hAnsiTheme="majorBidi" w:cstheme="majorBidi"/>
          <w:sz w:val="24"/>
          <w:szCs w:val="24"/>
        </w:rPr>
        <w:t>.</w:t>
      </w:r>
    </w:p>
    <w:p w:rsidR="001A5439"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Pada dasarnya semua orang yang memiliki kecakapan melakukan perbuatan hukum dapat menerima hibah. Bahkan anak-anak atau mereka yang berada di bawah pengampuan dapat menerima hibah melalui kuasanya. Untuk menerima suatu hibah, dibolehkan orang itu belum dewasa, tetapi ia harus diwakili oleh orang tua atau wali. </w:t>
      </w:r>
    </w:p>
    <w:p w:rsidR="000C2255" w:rsidRPr="0067553C" w:rsidRDefault="001A5439" w:rsidP="000C225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w:t>
      </w:r>
      <w:r w:rsidR="000C2255" w:rsidRPr="0067553C">
        <w:rPr>
          <w:rFonts w:asciiTheme="majorBidi" w:hAnsiTheme="majorBidi" w:cstheme="majorBidi"/>
          <w:sz w:val="24"/>
          <w:szCs w:val="24"/>
        </w:rPr>
        <w:t xml:space="preserve">Pasal 1679 KUHPdt hanya memberikan pembatasan yaitu menetapkan bahwa orang yang menerima hibah itu harus sudah ada (artinya sudah dilahirkan) pada saat dilakukan penghibahan, dengan pula mengindahkan ketentuan Pasal 2 </w:t>
      </w:r>
      <w:r w:rsidR="000C2255" w:rsidRPr="0067553C">
        <w:rPr>
          <w:rFonts w:asciiTheme="majorBidi" w:hAnsiTheme="majorBidi" w:cstheme="majorBidi"/>
          <w:sz w:val="24"/>
          <w:szCs w:val="24"/>
        </w:rPr>
        <w:lastRenderedPageBreak/>
        <w:t>KUHPdt yang berbunyi; “anak yang ada dalam kandungan dianggap sebagai telah dilahirkan manakala kepentingan si anak itu menghendakinya”.</w:t>
      </w:r>
    </w:p>
    <w:p w:rsidR="000C2255" w:rsidRPr="0067553C" w:rsidRDefault="000C2255" w:rsidP="000C2255">
      <w:pPr>
        <w:spacing w:after="0" w:line="480" w:lineRule="auto"/>
        <w:ind w:left="360" w:firstLine="360"/>
        <w:jc w:val="both"/>
        <w:rPr>
          <w:rFonts w:asciiTheme="majorBidi" w:hAnsiTheme="majorBidi" w:cstheme="majorBidi"/>
          <w:sz w:val="24"/>
          <w:szCs w:val="24"/>
        </w:rPr>
      </w:pPr>
      <w:r w:rsidRPr="0067553C">
        <w:rPr>
          <w:rFonts w:asciiTheme="majorBidi" w:hAnsiTheme="majorBidi" w:cstheme="majorBidi"/>
          <w:sz w:val="24"/>
          <w:szCs w:val="24"/>
        </w:rPr>
        <w:t>Disyaratkan bagi yang dihibahkan adalah sebagai berikut:</w:t>
      </w:r>
    </w:p>
    <w:p w:rsidR="000C2255" w:rsidRPr="0067553C" w:rsidRDefault="000C2255" w:rsidP="000C2255">
      <w:pPr>
        <w:pStyle w:val="ListParagraph"/>
        <w:numPr>
          <w:ilvl w:val="0"/>
          <w:numId w:val="9"/>
        </w:numPr>
        <w:tabs>
          <w:tab w:val="left" w:pos="1080"/>
        </w:tabs>
        <w:spacing w:after="0" w:line="480" w:lineRule="auto"/>
        <w:ind w:left="1080"/>
        <w:rPr>
          <w:rFonts w:asciiTheme="majorBidi" w:hAnsiTheme="majorBidi" w:cstheme="majorBidi"/>
          <w:sz w:val="24"/>
          <w:szCs w:val="24"/>
        </w:rPr>
      </w:pPr>
      <w:r w:rsidRPr="0067553C">
        <w:rPr>
          <w:rFonts w:asciiTheme="majorBidi" w:hAnsiTheme="majorBidi" w:cstheme="majorBidi"/>
          <w:sz w:val="24"/>
          <w:szCs w:val="24"/>
        </w:rPr>
        <w:t>Benar-benar ada</w:t>
      </w:r>
      <w:r>
        <w:rPr>
          <w:rFonts w:asciiTheme="majorBidi" w:hAnsiTheme="majorBidi" w:cstheme="majorBidi"/>
          <w:sz w:val="24"/>
          <w:szCs w:val="24"/>
        </w:rPr>
        <w:t>;</w:t>
      </w:r>
    </w:p>
    <w:p w:rsidR="000C2255" w:rsidRPr="0067553C" w:rsidRDefault="000C2255" w:rsidP="000C2255">
      <w:pPr>
        <w:pStyle w:val="ListParagraph"/>
        <w:numPr>
          <w:ilvl w:val="0"/>
          <w:numId w:val="9"/>
        </w:numPr>
        <w:spacing w:after="0" w:line="480" w:lineRule="auto"/>
        <w:ind w:left="1080"/>
        <w:rPr>
          <w:rFonts w:asciiTheme="majorBidi" w:hAnsiTheme="majorBidi" w:cstheme="majorBidi"/>
          <w:sz w:val="24"/>
          <w:szCs w:val="24"/>
        </w:rPr>
      </w:pPr>
      <w:r w:rsidRPr="0067553C">
        <w:rPr>
          <w:rFonts w:asciiTheme="majorBidi" w:hAnsiTheme="majorBidi" w:cstheme="majorBidi"/>
          <w:sz w:val="24"/>
          <w:szCs w:val="24"/>
        </w:rPr>
        <w:t>Harta yang bernilai</w:t>
      </w:r>
      <w:r>
        <w:rPr>
          <w:rFonts w:asciiTheme="majorBidi" w:hAnsiTheme="majorBidi" w:cstheme="majorBidi"/>
          <w:sz w:val="24"/>
          <w:szCs w:val="24"/>
        </w:rPr>
        <w:t>;</w:t>
      </w:r>
    </w:p>
    <w:p w:rsidR="000C2255" w:rsidRPr="0067553C" w:rsidRDefault="000C2255" w:rsidP="000C2255">
      <w:pPr>
        <w:pStyle w:val="ListParagraph"/>
        <w:numPr>
          <w:ilvl w:val="0"/>
          <w:numId w:val="9"/>
        </w:numPr>
        <w:spacing w:after="0" w:line="480" w:lineRule="auto"/>
        <w:ind w:left="1080"/>
        <w:jc w:val="both"/>
        <w:rPr>
          <w:rFonts w:asciiTheme="majorBidi" w:hAnsiTheme="majorBidi" w:cstheme="majorBidi"/>
          <w:sz w:val="24"/>
          <w:szCs w:val="24"/>
        </w:rPr>
      </w:pPr>
      <w:r w:rsidRPr="0067553C">
        <w:rPr>
          <w:rFonts w:asciiTheme="majorBidi" w:hAnsiTheme="majorBidi" w:cstheme="majorBidi"/>
          <w:sz w:val="24"/>
          <w:szCs w:val="24"/>
        </w:rPr>
        <w:t>Dapat dimiliki zatnya, yakni bahwa yang di hibahkan itu adalah yang biasa dimiliki, diterima peredarannya dan pemiliknya dapat berpindah tangan. Maka tidak sah menghibahkan air di sungai, ikan di laut, burung di udara, masjid dan pesantren</w:t>
      </w:r>
      <w:r>
        <w:rPr>
          <w:rFonts w:asciiTheme="majorBidi" w:hAnsiTheme="majorBidi" w:cstheme="majorBidi"/>
          <w:sz w:val="24"/>
          <w:szCs w:val="24"/>
        </w:rPr>
        <w:t>;</w:t>
      </w:r>
    </w:p>
    <w:p w:rsidR="000C2255" w:rsidRPr="0067553C" w:rsidRDefault="000C2255" w:rsidP="000C2255">
      <w:pPr>
        <w:pStyle w:val="ListParagraph"/>
        <w:numPr>
          <w:ilvl w:val="0"/>
          <w:numId w:val="9"/>
        </w:numPr>
        <w:spacing w:after="0" w:line="480" w:lineRule="auto"/>
        <w:ind w:left="1080"/>
        <w:jc w:val="both"/>
        <w:rPr>
          <w:rFonts w:asciiTheme="majorBidi" w:hAnsiTheme="majorBidi" w:cstheme="majorBidi"/>
          <w:sz w:val="24"/>
          <w:szCs w:val="24"/>
        </w:rPr>
      </w:pPr>
      <w:r w:rsidRPr="0067553C">
        <w:rPr>
          <w:rFonts w:asciiTheme="majorBidi" w:hAnsiTheme="majorBidi" w:cstheme="majorBidi"/>
          <w:sz w:val="24"/>
          <w:szCs w:val="24"/>
        </w:rPr>
        <w:t>Tidak berhubungan dengan tempat milik penghibah seperti menghibahkan tanaman, pohon atau tanaman tanpa tanahnya. Akan tetapi yang di</w:t>
      </w:r>
      <w:r>
        <w:rPr>
          <w:rFonts w:asciiTheme="majorBidi" w:hAnsiTheme="majorBidi" w:cstheme="majorBidi"/>
          <w:sz w:val="24"/>
          <w:szCs w:val="24"/>
        </w:rPr>
        <w:t>h</w:t>
      </w:r>
      <w:r w:rsidRPr="0067553C">
        <w:rPr>
          <w:rFonts w:asciiTheme="majorBidi" w:hAnsiTheme="majorBidi" w:cstheme="majorBidi"/>
          <w:sz w:val="24"/>
          <w:szCs w:val="24"/>
        </w:rPr>
        <w:t>ibahkan itu wajib dipisahkan dan diserahkan kepada yang diberi hibah sehingga menjadi milik baginya</w:t>
      </w:r>
      <w:r>
        <w:rPr>
          <w:rFonts w:asciiTheme="majorBidi" w:hAnsiTheme="majorBidi" w:cstheme="majorBidi"/>
          <w:sz w:val="24"/>
          <w:szCs w:val="24"/>
        </w:rPr>
        <w:t>;</w:t>
      </w:r>
    </w:p>
    <w:p w:rsidR="000C2255" w:rsidRPr="0067553C" w:rsidRDefault="000C2255" w:rsidP="000C2255">
      <w:pPr>
        <w:pStyle w:val="ListParagraph"/>
        <w:numPr>
          <w:ilvl w:val="0"/>
          <w:numId w:val="9"/>
        </w:numPr>
        <w:spacing w:after="0" w:line="480" w:lineRule="auto"/>
        <w:ind w:left="1080"/>
        <w:jc w:val="both"/>
        <w:rPr>
          <w:rFonts w:asciiTheme="majorBidi" w:hAnsiTheme="majorBidi" w:cstheme="majorBidi"/>
          <w:sz w:val="24"/>
          <w:szCs w:val="24"/>
        </w:rPr>
      </w:pPr>
      <w:r w:rsidRPr="0067553C">
        <w:rPr>
          <w:rFonts w:asciiTheme="majorBidi" w:hAnsiTheme="majorBidi" w:cstheme="majorBidi"/>
          <w:sz w:val="24"/>
          <w:szCs w:val="24"/>
        </w:rPr>
        <w:t>Dikhususkan yakni yang dihibahkan itu bukan untuk umum, sebab pemegangan dengan tangan itu tidak sah, kecuali bila ditentukan, seperti halnya jaminan.</w:t>
      </w:r>
    </w:p>
    <w:p w:rsidR="000C2255" w:rsidRPr="0067553C" w:rsidRDefault="000C2255" w:rsidP="000C2255">
      <w:pPr>
        <w:pStyle w:val="ListParagraph"/>
        <w:numPr>
          <w:ilvl w:val="0"/>
          <w:numId w:val="2"/>
        </w:numPr>
        <w:spacing w:after="0" w:line="480" w:lineRule="auto"/>
        <w:ind w:left="720"/>
        <w:rPr>
          <w:rFonts w:asciiTheme="majorBidi" w:hAnsiTheme="majorBidi" w:cstheme="majorBidi"/>
          <w:b/>
          <w:sz w:val="24"/>
          <w:szCs w:val="24"/>
        </w:rPr>
      </w:pPr>
      <w:r w:rsidRPr="0067553C">
        <w:rPr>
          <w:rFonts w:asciiTheme="majorBidi" w:hAnsiTheme="majorBidi" w:cstheme="majorBidi"/>
          <w:b/>
          <w:sz w:val="24"/>
          <w:szCs w:val="24"/>
        </w:rPr>
        <w:t>Batasan Jumlah Ketentuan dan Batalnya Suatu Hibah</w:t>
      </w:r>
    </w:p>
    <w:p w:rsidR="001A5439"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Pasal 210 KHI ayat 1 mengatakan bahwa: orang yang telah berumur sekurang-kurangnya 21 tahun, berakal sehat dan tanpa adanya paksaan dapat menghibahkan sebanyak-banyaknya 1/3 harta bendanya kepada orang lain atau lembaga di hadapan dua orang saksi untuk dimiliki. </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lastRenderedPageBreak/>
        <w:t xml:space="preserve">Lebih lanjutnya dikemukakan dalam pasal 213 KHI, yang menjelaskan mengenai penghibahan dalam keadaan sakit, pasal tersebut berbunyi: hibah yang diberikan pada saat memberi hibah dalam keadaan sakit yang dekat dengan kematian, maka harus mendapat persetujuan dari ahli warisnya. Maka dapat ditarik pengertian orang yang akan menghibahkan hartanya baik dalam keadaan sakit ataupun tidak, dibatasi dengan sebanyak-banyaknya 1/3 dari harta bendanya. </w:t>
      </w:r>
    </w:p>
    <w:p w:rsidR="001A5439" w:rsidRDefault="000C2255" w:rsidP="000C2255">
      <w:pPr>
        <w:spacing w:after="0" w:line="480" w:lineRule="auto"/>
        <w:ind w:firstLine="720"/>
        <w:jc w:val="both"/>
        <w:rPr>
          <w:rFonts w:asciiTheme="majorBidi" w:hAnsiTheme="majorBidi" w:cstheme="majorBidi"/>
          <w:sz w:val="24"/>
          <w:szCs w:val="24"/>
          <w:rtl/>
        </w:rPr>
      </w:pPr>
      <w:r w:rsidRPr="0067553C">
        <w:rPr>
          <w:rFonts w:asciiTheme="majorBidi" w:hAnsiTheme="majorBidi" w:cstheme="majorBidi"/>
          <w:sz w:val="24"/>
          <w:szCs w:val="24"/>
        </w:rPr>
        <w:t>Kemudian penghibah dalam keadaan sehat atau sakit dibolehkan untuk menghibahkan harta bendanya dengan pengecualian penghibah dalam keadaan sekarat, jadi orang yang sehat maupu</w:t>
      </w:r>
      <w:r>
        <w:rPr>
          <w:rFonts w:asciiTheme="majorBidi" w:hAnsiTheme="majorBidi" w:cstheme="majorBidi"/>
          <w:sz w:val="24"/>
          <w:szCs w:val="24"/>
        </w:rPr>
        <w:t>n sakit tidak dikate</w:t>
      </w:r>
      <w:r w:rsidRPr="0067553C">
        <w:rPr>
          <w:rFonts w:asciiTheme="majorBidi" w:hAnsiTheme="majorBidi" w:cstheme="majorBidi"/>
          <w:sz w:val="24"/>
          <w:szCs w:val="24"/>
        </w:rPr>
        <w:t xml:space="preserve">gorikan pada syarat penghibahan karena sudah </w:t>
      </w:r>
      <w:r>
        <w:rPr>
          <w:rFonts w:asciiTheme="majorBidi" w:hAnsiTheme="majorBidi" w:cstheme="majorBidi"/>
          <w:sz w:val="24"/>
          <w:szCs w:val="24"/>
        </w:rPr>
        <w:t>jelas diperbolehkan untuk menghi</w:t>
      </w:r>
      <w:r w:rsidRPr="0067553C">
        <w:rPr>
          <w:rFonts w:asciiTheme="majorBidi" w:hAnsiTheme="majorBidi" w:cstheme="majorBidi"/>
          <w:sz w:val="24"/>
          <w:szCs w:val="24"/>
        </w:rPr>
        <w:t>bahkan hartanya hanya dibatasi dengan jumlah harta yang dihibahkan dan harus ada persetujuan ahli warisnya bagi orang yang sakit.</w:t>
      </w:r>
      <w:r w:rsidRPr="0067553C">
        <w:rPr>
          <w:rFonts w:asciiTheme="majorBidi" w:hAnsiTheme="majorBidi" w:cstheme="majorBidi"/>
          <w:sz w:val="24"/>
          <w:szCs w:val="24"/>
          <w:rtl/>
        </w:rPr>
        <w:t xml:space="preserve"> </w:t>
      </w:r>
    </w:p>
    <w:p w:rsidR="000C2255" w:rsidRPr="0067553C" w:rsidRDefault="000C2255" w:rsidP="000C2255">
      <w:pPr>
        <w:spacing w:after="0" w:line="480" w:lineRule="auto"/>
        <w:ind w:firstLine="720"/>
        <w:jc w:val="both"/>
        <w:rPr>
          <w:rFonts w:asciiTheme="majorBidi" w:hAnsiTheme="majorBidi" w:cstheme="majorBidi"/>
          <w:sz w:val="24"/>
          <w:szCs w:val="24"/>
          <w:rtl/>
        </w:rPr>
      </w:pPr>
      <w:r w:rsidRPr="0067553C">
        <w:rPr>
          <w:rFonts w:asciiTheme="majorBidi" w:hAnsiTheme="majorBidi" w:cstheme="majorBidi"/>
          <w:sz w:val="24"/>
          <w:szCs w:val="24"/>
        </w:rPr>
        <w:t>Lalu bagaimana penghibahan terhadap s</w:t>
      </w:r>
      <w:r>
        <w:rPr>
          <w:rFonts w:asciiTheme="majorBidi" w:hAnsiTheme="majorBidi" w:cstheme="majorBidi"/>
          <w:sz w:val="24"/>
          <w:szCs w:val="24"/>
        </w:rPr>
        <w:t>eluruh hartanya, dalam hal ini f</w:t>
      </w:r>
      <w:r w:rsidRPr="0067553C">
        <w:rPr>
          <w:rFonts w:asciiTheme="majorBidi" w:hAnsiTheme="majorBidi" w:cstheme="majorBidi"/>
          <w:sz w:val="24"/>
          <w:szCs w:val="24"/>
        </w:rPr>
        <w:t>uqaha’ telah sependapat bahwa seseorang itu boleh menghibahkan seluruh hartanya kepada orang asing (bukan ahli warisnya). Kemudian mereka berselisih pendapat tentang orang tua yang mengutamakan (pilih kasih terhadap) sebagian anaknya atas sebagian yang lain dalam soal hibah, atau dalam soal penghibahan seluruh hartanya kepada sebagiannya tanpa sebagian yang lain.</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Jumhur fuqaha’ Amshar (negeri-negeri besar) berpendapat bahwa hibah seperti itu makruh hukumnya, kalaupun penghibahan itu terjadi, maka menurut mereka hibah tersebut sah pula. Sedangkan fuqaha Zhahiri berpendapat bahwa </w:t>
      </w:r>
      <w:r w:rsidRPr="0067553C">
        <w:rPr>
          <w:rFonts w:asciiTheme="majorBidi" w:hAnsiTheme="majorBidi" w:cstheme="majorBidi"/>
          <w:sz w:val="24"/>
          <w:szCs w:val="24"/>
        </w:rPr>
        <w:lastRenderedPageBreak/>
        <w:t>pengutamaan hibah atas sebagian anak tidak boleh. Terlebih lagi penghibahan seluruh harta kepada sebagian mereka</w:t>
      </w:r>
      <w:r w:rsidRPr="0067553C">
        <w:rPr>
          <w:rStyle w:val="FootnoteReference"/>
          <w:rFonts w:asciiTheme="majorBidi" w:hAnsiTheme="majorBidi" w:cstheme="majorBidi"/>
          <w:sz w:val="24"/>
          <w:szCs w:val="24"/>
        </w:rPr>
        <w:footnoteReference w:id="13"/>
      </w:r>
      <w:r w:rsidRPr="0067553C">
        <w:rPr>
          <w:rFonts w:asciiTheme="majorBidi" w:hAnsiTheme="majorBidi" w:cstheme="majorBidi"/>
          <w:sz w:val="24"/>
          <w:szCs w:val="24"/>
        </w:rPr>
        <w:t>.</w:t>
      </w:r>
    </w:p>
    <w:p w:rsidR="001A5439"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Kemudian batalnya suatu hibah apabila pemberian itu dilakukan di masa</w:t>
      </w:r>
      <w:r>
        <w:rPr>
          <w:rFonts w:asciiTheme="majorBidi" w:hAnsiTheme="majorBidi" w:cstheme="majorBidi"/>
          <w:sz w:val="24"/>
          <w:szCs w:val="24"/>
        </w:rPr>
        <w:t xml:space="preserve"> yang akan men</w:t>
      </w:r>
      <w:r w:rsidRPr="0067553C">
        <w:rPr>
          <w:rFonts w:asciiTheme="majorBidi" w:hAnsiTheme="majorBidi" w:cstheme="majorBidi"/>
          <w:sz w:val="24"/>
          <w:szCs w:val="24"/>
        </w:rPr>
        <w:t>datang, pemberian bers</w:t>
      </w:r>
      <w:r>
        <w:rPr>
          <w:rFonts w:asciiTheme="majorBidi" w:hAnsiTheme="majorBidi" w:cstheme="majorBidi"/>
          <w:sz w:val="24"/>
          <w:szCs w:val="24"/>
        </w:rPr>
        <w:t>y</w:t>
      </w:r>
      <w:r w:rsidRPr="0067553C">
        <w:rPr>
          <w:rFonts w:asciiTheme="majorBidi" w:hAnsiTheme="majorBidi" w:cstheme="majorBidi"/>
          <w:sz w:val="24"/>
          <w:szCs w:val="24"/>
        </w:rPr>
        <w:t xml:space="preserve">arat dan pemberian yang digantungkan kepada suatu kejadian. Untuk pemberian di masa mendatang yaitu pernyataan yang dimaksud untuk memindahkan hak milik atas suatu harta melalui hibah kepada seseorang lain pada waktu yang akan datang atau bila terjadi sesuatu, adalah batal. </w:t>
      </w:r>
    </w:p>
    <w:p w:rsidR="000C2255" w:rsidRPr="0067553C" w:rsidRDefault="000C2255" w:rsidP="000C2255">
      <w:pPr>
        <w:spacing w:after="0" w:line="480" w:lineRule="auto"/>
        <w:ind w:firstLine="720"/>
        <w:jc w:val="both"/>
        <w:rPr>
          <w:rFonts w:asciiTheme="majorBidi" w:hAnsiTheme="majorBidi" w:cstheme="majorBidi"/>
          <w:sz w:val="24"/>
          <w:szCs w:val="24"/>
          <w:rtl/>
        </w:rPr>
      </w:pPr>
      <w:r w:rsidRPr="0067553C">
        <w:rPr>
          <w:rFonts w:asciiTheme="majorBidi" w:hAnsiTheme="majorBidi" w:cstheme="majorBidi"/>
          <w:sz w:val="24"/>
          <w:szCs w:val="24"/>
        </w:rPr>
        <w:t>Contoh yang sederhana: si A melakukan pemberian kepada si B atas buah-buahan yang akan dihasilkan oleh pohon kurma si A dalam tahun ini. Pemberian semacam ini tidak sah, karena faktor yang paling penting ialah bahwa barang yang dimaksud dalam pemberian itu haruslah betul-betul ada pada waktu memberikan itu.</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Sedangkan pemberian bersyarat atau pemberian yang digantungkan kepada suatu kejadian yang tertentu, tidak sah. Perkataan bersyarat dan bergantung kepada suatu kejadian adalah suatu pemberian yang diserahkan kepada ketentuan yang bahwa yang diberi memenuhi syarat-syarat yang ditentukan. Umpamanya seseorang berkata kepada si Z, jika kamu membantu saya, dalam hal ini kamu akan saya beri sawah, pemberian itu baru dilaksanakan, jika memang dilaksanakan, jika si Z benar-benar memberikan bantuannya, tetapi berlainan keadaannya jika bantuan itu tidak diberikan. Menurut hukum Islam pemberian seperti ini batal.</w:t>
      </w:r>
      <w:r w:rsidRPr="0067553C">
        <w:rPr>
          <w:rStyle w:val="FootnoteReference"/>
          <w:rFonts w:asciiTheme="majorBidi" w:hAnsiTheme="majorBidi" w:cstheme="majorBidi"/>
          <w:sz w:val="24"/>
          <w:szCs w:val="24"/>
        </w:rPr>
        <w:footnoteReference w:id="14"/>
      </w:r>
      <w:r w:rsidRPr="0067553C">
        <w:rPr>
          <w:rFonts w:asciiTheme="majorBidi" w:hAnsiTheme="majorBidi" w:cstheme="majorBidi"/>
          <w:sz w:val="24"/>
          <w:szCs w:val="24"/>
        </w:rPr>
        <w:t>.</w:t>
      </w:r>
    </w:p>
    <w:p w:rsidR="001A5439"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lastRenderedPageBreak/>
        <w:t>Pemberian yang tergantung pada suatu kejadian, adalah pembe</w:t>
      </w:r>
      <w:r>
        <w:rPr>
          <w:rFonts w:asciiTheme="majorBidi" w:hAnsiTheme="majorBidi" w:cstheme="majorBidi"/>
          <w:sz w:val="24"/>
          <w:szCs w:val="24"/>
        </w:rPr>
        <w:t>rian yang hanya akan terlaksana</w:t>
      </w:r>
      <w:r w:rsidRPr="0067553C">
        <w:rPr>
          <w:rFonts w:asciiTheme="majorBidi" w:hAnsiTheme="majorBidi" w:cstheme="majorBidi"/>
          <w:sz w:val="24"/>
          <w:szCs w:val="24"/>
        </w:rPr>
        <w:t xml:space="preserve"> jika apa yang telah ditetapkan terlebih dahulu memang betul-betul terjadi. Ketergantungan adalah suatu kemungkinan, suatu kebetulan, suatu kejadian yang mungkin terjadi dan mungkin juga tidak. </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Perkataan tidak pasti bilamana dipakaikan pada suatu kejadian, pemilikan atas sesuatu di</w:t>
      </w:r>
      <w:r>
        <w:rPr>
          <w:rFonts w:asciiTheme="majorBidi" w:hAnsiTheme="majorBidi" w:cstheme="majorBidi"/>
          <w:sz w:val="24"/>
          <w:szCs w:val="24"/>
        </w:rPr>
        <w:t xml:space="preserve"> </w:t>
      </w:r>
      <w:r w:rsidRPr="0067553C">
        <w:rPr>
          <w:rFonts w:asciiTheme="majorBidi" w:hAnsiTheme="majorBidi" w:cstheme="majorBidi"/>
          <w:sz w:val="24"/>
          <w:szCs w:val="24"/>
        </w:rPr>
        <w:t xml:space="preserve">masa </w:t>
      </w:r>
      <w:r>
        <w:rPr>
          <w:rFonts w:asciiTheme="majorBidi" w:hAnsiTheme="majorBidi" w:cstheme="majorBidi"/>
          <w:sz w:val="24"/>
          <w:szCs w:val="24"/>
        </w:rPr>
        <w:t>men</w:t>
      </w:r>
      <w:r w:rsidRPr="0067553C">
        <w:rPr>
          <w:rFonts w:asciiTheme="majorBidi" w:hAnsiTheme="majorBidi" w:cstheme="majorBidi"/>
          <w:sz w:val="24"/>
          <w:szCs w:val="24"/>
        </w:rPr>
        <w:t>datang, pemindahan hak dengan wasiat (atas harta tidak bergerak), pemindahan atas harta biasa dengan wasiat atau pemilikan lainnya, mengandung pengertian bahwa pada saat itu sebetulnya tidak didapati suatu pemilikan, dan apakah hak atau pemilikan yang demikian terjadi, tergantung pada suatu kejadian di</w:t>
      </w:r>
      <w:r>
        <w:rPr>
          <w:rFonts w:asciiTheme="majorBidi" w:hAnsiTheme="majorBidi" w:cstheme="majorBidi"/>
          <w:sz w:val="24"/>
          <w:szCs w:val="24"/>
        </w:rPr>
        <w:t xml:space="preserve"> </w:t>
      </w:r>
      <w:r w:rsidRPr="0067553C">
        <w:rPr>
          <w:rFonts w:asciiTheme="majorBidi" w:hAnsiTheme="majorBidi" w:cstheme="majorBidi"/>
          <w:sz w:val="24"/>
          <w:szCs w:val="24"/>
        </w:rPr>
        <w:t>masa yang tidak pasti.</w:t>
      </w:r>
    </w:p>
    <w:p w:rsidR="000C2255" w:rsidRPr="0067553C" w:rsidRDefault="000C2255" w:rsidP="000C2255">
      <w:pPr>
        <w:pStyle w:val="ListParagraph"/>
        <w:numPr>
          <w:ilvl w:val="0"/>
          <w:numId w:val="2"/>
        </w:numPr>
        <w:spacing w:after="0" w:line="480" w:lineRule="auto"/>
        <w:ind w:left="720"/>
        <w:rPr>
          <w:rFonts w:asciiTheme="majorBidi" w:hAnsiTheme="majorBidi" w:cstheme="majorBidi"/>
          <w:b/>
          <w:sz w:val="24"/>
          <w:szCs w:val="24"/>
        </w:rPr>
      </w:pPr>
      <w:r w:rsidRPr="0067553C">
        <w:rPr>
          <w:rFonts w:asciiTheme="majorBidi" w:hAnsiTheme="majorBidi" w:cstheme="majorBidi"/>
          <w:b/>
          <w:sz w:val="24"/>
          <w:szCs w:val="24"/>
        </w:rPr>
        <w:t>Kedudukan Hibah dalam Hukum Perjanjian Islam</w:t>
      </w:r>
    </w:p>
    <w:p w:rsidR="001A5439"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Hibah merupakan suatu perjanjian yang tidak bersifat timbal balik, karena hanya ada satu pihak yang wajib berprestasi dan pihak lain hanya mempunyai hak saja atas prestasi tersebut. Dalam Islam, adanya hibah sangat dianjurkan untuk lebih bersifat tolong-menolong (</w:t>
      </w:r>
      <w:r w:rsidRPr="0067553C">
        <w:rPr>
          <w:rFonts w:asciiTheme="majorBidi" w:hAnsiTheme="majorBidi" w:cstheme="majorBidi"/>
          <w:i/>
          <w:sz w:val="24"/>
          <w:szCs w:val="24"/>
        </w:rPr>
        <w:t>ta’awun</w:t>
      </w:r>
      <w:r w:rsidRPr="0067553C">
        <w:rPr>
          <w:rFonts w:asciiTheme="majorBidi" w:hAnsiTheme="majorBidi" w:cstheme="majorBidi"/>
          <w:sz w:val="24"/>
          <w:szCs w:val="24"/>
        </w:rPr>
        <w:t xml:space="preserve">) antara sesama. </w:t>
      </w:r>
    </w:p>
    <w:p w:rsidR="001A5439"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Definisi perjanjian dapat diartikan sebagai suatu perbuatan kesepakatan antara seseorang atau beberapa orang dengan seseorang atau beberapa orang lainnya untuk melakukan sesuatu perbuatan tertentu. Di dalam hukum kalau perbuatan itu </w:t>
      </w:r>
      <w:r w:rsidRPr="0067553C">
        <w:rPr>
          <w:rFonts w:asciiTheme="majorBidi" w:hAnsiTheme="majorBidi" w:cstheme="majorBidi"/>
          <w:sz w:val="24"/>
          <w:szCs w:val="24"/>
        </w:rPr>
        <w:lastRenderedPageBreak/>
        <w:t>mempunyai akibat hukum, maka perbuatan tersebut diistilahkan dengan perbuatan hukum</w:t>
      </w:r>
      <w:r w:rsidRPr="0067553C">
        <w:rPr>
          <w:rStyle w:val="FootnoteReference"/>
          <w:rFonts w:asciiTheme="majorBidi" w:hAnsiTheme="majorBidi" w:cstheme="majorBidi"/>
          <w:sz w:val="24"/>
          <w:szCs w:val="24"/>
        </w:rPr>
        <w:footnoteReference w:id="15"/>
      </w:r>
      <w:r w:rsidRPr="0067553C">
        <w:rPr>
          <w:rFonts w:asciiTheme="majorBidi" w:hAnsiTheme="majorBidi" w:cstheme="majorBidi"/>
          <w:sz w:val="24"/>
          <w:szCs w:val="24"/>
        </w:rPr>
        <w:t xml:space="preserve">. </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Sedangkan yang dimaksud dengan perbuatan hukum adalah segala perbuatan yang dilakukan manusia secara sengaja untuk menimbulkan hak dan kewajiban. Dalam hal perbuatan hukum ini dikemukakan sebagai berikut:</w:t>
      </w:r>
    </w:p>
    <w:p w:rsidR="000C2255" w:rsidRPr="0067553C" w:rsidRDefault="000C2255" w:rsidP="000C2255">
      <w:pPr>
        <w:pStyle w:val="ListParagraph"/>
        <w:numPr>
          <w:ilvl w:val="0"/>
          <w:numId w:val="10"/>
        </w:numPr>
        <w:spacing w:after="0" w:line="480" w:lineRule="auto"/>
        <w:ind w:left="1080"/>
        <w:jc w:val="both"/>
        <w:rPr>
          <w:rFonts w:asciiTheme="majorBidi" w:hAnsiTheme="majorBidi" w:cstheme="majorBidi"/>
          <w:sz w:val="24"/>
          <w:szCs w:val="24"/>
        </w:rPr>
      </w:pPr>
      <w:r w:rsidRPr="0067553C">
        <w:rPr>
          <w:rFonts w:asciiTheme="majorBidi" w:hAnsiTheme="majorBidi" w:cstheme="majorBidi"/>
          <w:sz w:val="24"/>
          <w:szCs w:val="24"/>
        </w:rPr>
        <w:t>Perbuatan hukum sepihak, yaitu perbuatan hukum yang dilakukan oleh satu pihak saja dan meimbulkan hak dan kewajiban pada satu pihak pula, misalnya:</w:t>
      </w:r>
    </w:p>
    <w:p w:rsidR="000C2255" w:rsidRPr="0067553C" w:rsidRDefault="000C2255" w:rsidP="000C2255">
      <w:pPr>
        <w:pStyle w:val="ListParagraph"/>
        <w:numPr>
          <w:ilvl w:val="0"/>
          <w:numId w:val="11"/>
        </w:numPr>
        <w:spacing w:after="0" w:line="480" w:lineRule="auto"/>
        <w:ind w:left="1440"/>
        <w:rPr>
          <w:rFonts w:asciiTheme="majorBidi" w:hAnsiTheme="majorBidi" w:cstheme="majorBidi"/>
          <w:sz w:val="24"/>
          <w:szCs w:val="24"/>
        </w:rPr>
      </w:pPr>
      <w:r w:rsidRPr="0067553C">
        <w:rPr>
          <w:rFonts w:asciiTheme="majorBidi" w:hAnsiTheme="majorBidi" w:cstheme="majorBidi"/>
          <w:sz w:val="24"/>
          <w:szCs w:val="24"/>
        </w:rPr>
        <w:t>Pembuatan surat wasiat</w:t>
      </w:r>
    </w:p>
    <w:p w:rsidR="000C2255" w:rsidRPr="0067553C" w:rsidRDefault="000C2255" w:rsidP="000C2255">
      <w:pPr>
        <w:pStyle w:val="ListParagraph"/>
        <w:numPr>
          <w:ilvl w:val="0"/>
          <w:numId w:val="11"/>
        </w:numPr>
        <w:tabs>
          <w:tab w:val="left" w:pos="990"/>
        </w:tabs>
        <w:spacing w:after="0" w:line="480" w:lineRule="auto"/>
        <w:ind w:firstLine="0"/>
        <w:rPr>
          <w:rFonts w:asciiTheme="majorBidi" w:hAnsiTheme="majorBidi" w:cstheme="majorBidi"/>
          <w:sz w:val="24"/>
          <w:szCs w:val="24"/>
        </w:rPr>
      </w:pPr>
      <w:r w:rsidRPr="0067553C">
        <w:rPr>
          <w:rFonts w:asciiTheme="majorBidi" w:hAnsiTheme="majorBidi" w:cstheme="majorBidi"/>
          <w:sz w:val="24"/>
          <w:szCs w:val="24"/>
        </w:rPr>
        <w:t>Pemberian hadiah sesuatu benda (hibah)</w:t>
      </w:r>
    </w:p>
    <w:p w:rsidR="000C2255" w:rsidRPr="0067553C" w:rsidRDefault="000C2255" w:rsidP="000C2255">
      <w:pPr>
        <w:pStyle w:val="ListParagraph"/>
        <w:numPr>
          <w:ilvl w:val="0"/>
          <w:numId w:val="10"/>
        </w:numPr>
        <w:tabs>
          <w:tab w:val="left" w:pos="1080"/>
        </w:tabs>
        <w:spacing w:after="0" w:line="480" w:lineRule="auto"/>
        <w:ind w:left="1080"/>
        <w:jc w:val="both"/>
        <w:rPr>
          <w:rFonts w:asciiTheme="majorBidi" w:hAnsiTheme="majorBidi" w:cstheme="majorBidi"/>
          <w:sz w:val="24"/>
          <w:szCs w:val="24"/>
        </w:rPr>
      </w:pPr>
      <w:r w:rsidRPr="0067553C">
        <w:rPr>
          <w:rFonts w:asciiTheme="majorBidi" w:hAnsiTheme="majorBidi" w:cstheme="majorBidi"/>
          <w:sz w:val="24"/>
          <w:szCs w:val="24"/>
        </w:rPr>
        <w:t>Perbuatan hukum dua pihak, yaitu perbuatan hukum yang dilakukan oleh dua pihak dan menimbulkan hak-hak dan kewajiban-kewajiban bagi para pihak (timbal balik) misalnya membuat persetujuan jual beli, sewa menyewa dan lain-lain.</w:t>
      </w:r>
    </w:p>
    <w:p w:rsidR="000C2255" w:rsidRPr="0067553C" w:rsidRDefault="000C2255" w:rsidP="000C2255">
      <w:pPr>
        <w:spacing w:after="0" w:line="480" w:lineRule="auto"/>
        <w:ind w:firstLine="720"/>
        <w:jc w:val="both"/>
        <w:rPr>
          <w:rFonts w:asciiTheme="majorBidi" w:hAnsiTheme="majorBidi" w:cstheme="majorBidi"/>
          <w:i/>
          <w:sz w:val="24"/>
          <w:szCs w:val="24"/>
        </w:rPr>
      </w:pPr>
      <w:r w:rsidRPr="0067553C">
        <w:rPr>
          <w:rFonts w:asciiTheme="majorBidi" w:hAnsiTheme="majorBidi" w:cstheme="majorBidi"/>
          <w:sz w:val="24"/>
          <w:szCs w:val="24"/>
        </w:rPr>
        <w:t xml:space="preserve">Dari uraian di atas jelas terlihat bahwa perbuatan hukum meliputi perjanjian-perjanjian yang diadakan oleh para pihak. Hanya saja dalam hibah, pihak pemberi diperbolehkan untuk memperjanjikan kepada pihak si penerima untuk memberikan imbalan dan balasan atas hibah yang diberikan. Misalnya seseorang yang telah berusia lanjut memberikan hibah kepada seseorang tertentu, dengan harapan kiranya si penerima hibah tidak memperlihatkan keadaan si pemberi hibah. Maka dalam </w:t>
      </w:r>
      <w:r w:rsidRPr="0067553C">
        <w:rPr>
          <w:rFonts w:asciiTheme="majorBidi" w:hAnsiTheme="majorBidi" w:cstheme="majorBidi"/>
          <w:sz w:val="24"/>
          <w:szCs w:val="24"/>
        </w:rPr>
        <w:lastRenderedPageBreak/>
        <w:t xml:space="preserve">perjanjian seperti ini dapat dibatalkan atau bisa dikatakan dapat ditarik kembali oleh si penghibah. </w:t>
      </w:r>
      <w:r w:rsidRPr="0067553C">
        <w:rPr>
          <w:rFonts w:asciiTheme="majorBidi" w:hAnsiTheme="majorBidi" w:cstheme="majorBidi"/>
          <w:sz w:val="24"/>
          <w:szCs w:val="24"/>
        </w:rPr>
        <w:tab/>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Akad atau perjanjian yang dimaksud oleh ayat di atas adalah janji setia kepada Allah SWT, dan juga meliputi perjanjian yang dibuat oleh manusia dengan sesama manusia dalam pergaulan hidupnya sehari-hari.</w:t>
      </w:r>
      <w:r w:rsidRPr="0067553C">
        <w:rPr>
          <w:rFonts w:asciiTheme="majorBidi" w:hAnsiTheme="majorBidi" w:cstheme="majorBidi"/>
          <w:sz w:val="24"/>
          <w:szCs w:val="24"/>
          <w:rtl/>
        </w:rPr>
        <w:t xml:space="preserve"> </w:t>
      </w:r>
      <w:r w:rsidRPr="0067553C">
        <w:rPr>
          <w:rFonts w:asciiTheme="majorBidi" w:hAnsiTheme="majorBidi" w:cstheme="majorBidi"/>
          <w:sz w:val="24"/>
          <w:szCs w:val="24"/>
        </w:rPr>
        <w:t>Dari ketentuan hukum di atas dapat dilihat, bahwa apapun alasannya merupakan suatu perbuatan melanggar hukum, dan apabila seseorang itu telah melaksanakan sesuatu perbuatan yang melanggar hukum, maka kepada pelakunya dapat dijatuhkan sesuatu sanksi, perjanjian sanksi tersebut dengan alasan melanggar perjanjian.</w:t>
      </w:r>
    </w:p>
    <w:p w:rsidR="000C2255" w:rsidRPr="0067553C" w:rsidRDefault="000C2255" w:rsidP="000C2255">
      <w:pPr>
        <w:spacing w:after="0" w:line="480" w:lineRule="auto"/>
        <w:ind w:firstLine="720"/>
        <w:jc w:val="both"/>
        <w:rPr>
          <w:rFonts w:asciiTheme="majorBidi" w:hAnsiTheme="majorBidi" w:cstheme="majorBidi"/>
          <w:sz w:val="24"/>
          <w:szCs w:val="24"/>
          <w:rtl/>
        </w:rPr>
      </w:pPr>
      <w:r w:rsidRPr="0067553C">
        <w:rPr>
          <w:rFonts w:asciiTheme="majorBidi" w:hAnsiTheme="majorBidi" w:cstheme="majorBidi"/>
          <w:sz w:val="24"/>
          <w:szCs w:val="24"/>
        </w:rPr>
        <w:t>Pada umumnya, berlakunya manusia sebagai pembawa hak adalah pada saat ia dilahirkan dan akan berahir seketika apabila yang bersangkutan meninggal dunia. bahkan seorang anak yang masih dalam kandungan ibunya, menurut hukum dapat dianggap sebagai telah lahir, jika kepentingannya menghendakinya, terutama sekali menyangkut masalah penetapan ahli waris.</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 Pemberi menurut Syari’at Islam yang telah mencapai dewasa dan mempunyai pikiran yang sehat, sedangkan bagi anak-</w:t>
      </w:r>
      <w:r w:rsidRPr="0067553C">
        <w:rPr>
          <w:rFonts w:asciiTheme="majorBidi" w:hAnsiTheme="majorBidi" w:cstheme="majorBidi"/>
          <w:sz w:val="24"/>
          <w:szCs w:val="24"/>
        </w:rPr>
        <w:softHyphen/>
        <w:t>anak belum diperbolehkan mengadakan pemberian, sebab anak-anak kurang kemampuannya atau dapat dikatakan tidak cukup bertindak hukum. Di dalam hukum Islam, tidak semua orang dapat melaksanakan sendiri hak dan kewajibannya.</w:t>
      </w:r>
    </w:p>
    <w:p w:rsidR="001A5439" w:rsidRPr="0067553C" w:rsidRDefault="000C2255" w:rsidP="00E93F26">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lastRenderedPageBreak/>
        <w:t>Dalam Hukum Perjanjian Islam yang dikarang Chairuman Pasaribu</w:t>
      </w:r>
      <w:r w:rsidRPr="0067553C">
        <w:rPr>
          <w:rStyle w:val="FootnoteReference"/>
          <w:rFonts w:asciiTheme="majorBidi" w:hAnsiTheme="majorBidi" w:cstheme="majorBidi"/>
          <w:sz w:val="24"/>
          <w:szCs w:val="24"/>
        </w:rPr>
        <w:footnoteReference w:id="16"/>
      </w:r>
      <w:r w:rsidRPr="0067553C">
        <w:rPr>
          <w:rFonts w:asciiTheme="majorBidi" w:hAnsiTheme="majorBidi" w:cstheme="majorBidi"/>
          <w:sz w:val="24"/>
          <w:szCs w:val="24"/>
        </w:rPr>
        <w:t xml:space="preserve"> disebutkan ada 3 (tiga) bagian yang termasuk katagori As-Syur ah diantanya:</w:t>
      </w:r>
    </w:p>
    <w:p w:rsidR="000C2255" w:rsidRPr="0067553C" w:rsidRDefault="000C2255" w:rsidP="000C2255">
      <w:pPr>
        <w:pStyle w:val="ListParagraph"/>
        <w:numPr>
          <w:ilvl w:val="1"/>
          <w:numId w:val="9"/>
        </w:numPr>
        <w:spacing w:after="0" w:line="480" w:lineRule="auto"/>
        <w:ind w:left="720" w:hanging="322"/>
        <w:rPr>
          <w:rFonts w:asciiTheme="majorBidi" w:hAnsiTheme="majorBidi" w:cstheme="majorBidi"/>
          <w:sz w:val="24"/>
          <w:szCs w:val="24"/>
        </w:rPr>
      </w:pPr>
      <w:r w:rsidRPr="0067553C">
        <w:rPr>
          <w:rFonts w:asciiTheme="majorBidi" w:hAnsiTheme="majorBidi" w:cstheme="majorBidi"/>
          <w:sz w:val="24"/>
          <w:szCs w:val="24"/>
        </w:rPr>
        <w:t>Anak yang Masih di bawah Umur</w:t>
      </w:r>
    </w:p>
    <w:p w:rsidR="000C2255"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Adapun yang menjadi dasar tidak cakapnya seorang anak yang masih di bawah umur adalah disandarkan kepada ketentuan umur hukum yang terdapat dalam surat An-Nisa’ ayat 6 :</w:t>
      </w:r>
    </w:p>
    <w:p w:rsidR="00E93F26" w:rsidRPr="0067553C" w:rsidRDefault="00E93F26" w:rsidP="00E93F26">
      <w:pPr>
        <w:spacing w:after="0" w:line="240" w:lineRule="auto"/>
        <w:ind w:firstLine="720"/>
        <w:jc w:val="both"/>
        <w:rPr>
          <w:rFonts w:asciiTheme="majorBidi" w:hAnsiTheme="majorBidi" w:cstheme="majorBidi"/>
          <w:sz w:val="24"/>
          <w:szCs w:val="24"/>
        </w:rPr>
      </w:pPr>
    </w:p>
    <w:p w:rsidR="000C2255" w:rsidRDefault="000C2255" w:rsidP="001A5439">
      <w:pPr>
        <w:bidi/>
        <w:spacing w:after="0"/>
        <w:ind w:right="540" w:hanging="9"/>
        <w:jc w:val="both"/>
        <w:rPr>
          <w:rFonts w:asciiTheme="majorBidi" w:hAnsiTheme="majorBidi" w:cstheme="majorBidi"/>
          <w:sz w:val="24"/>
          <w:szCs w:val="24"/>
        </w:rPr>
      </w:pPr>
      <w:r w:rsidRPr="009E0D5A">
        <w:rPr>
          <w:b/>
          <w:sz w:val="28"/>
          <w:szCs w:val="28"/>
        </w:rPr>
        <w:sym w:font="HQPB5" w:char="F028"/>
      </w:r>
      <w:r w:rsidRPr="009E0D5A">
        <w:rPr>
          <w:b/>
          <w:sz w:val="28"/>
          <w:szCs w:val="28"/>
        </w:rPr>
        <w:sym w:font="HQPB1" w:char="F023"/>
      </w:r>
      <w:r w:rsidRPr="009E0D5A">
        <w:rPr>
          <w:b/>
          <w:sz w:val="28"/>
          <w:szCs w:val="28"/>
        </w:rPr>
        <w:sym w:font="HQPB2" w:char="F071"/>
      </w:r>
      <w:r w:rsidRPr="009E0D5A">
        <w:rPr>
          <w:b/>
          <w:sz w:val="28"/>
          <w:szCs w:val="28"/>
        </w:rPr>
        <w:sym w:font="HQPB4" w:char="F0E8"/>
      </w:r>
      <w:r w:rsidRPr="009E0D5A">
        <w:rPr>
          <w:b/>
          <w:sz w:val="28"/>
          <w:szCs w:val="28"/>
        </w:rPr>
        <w:sym w:font="HQPB2" w:char="F03D"/>
      </w:r>
      <w:r w:rsidRPr="009E0D5A">
        <w:rPr>
          <w:b/>
          <w:sz w:val="28"/>
          <w:szCs w:val="28"/>
        </w:rPr>
        <w:sym w:font="HQPB5" w:char="F074"/>
      </w:r>
      <w:r w:rsidRPr="009E0D5A">
        <w:rPr>
          <w:b/>
          <w:sz w:val="28"/>
          <w:szCs w:val="28"/>
        </w:rPr>
        <w:sym w:font="HQPB1" w:char="F047"/>
      </w:r>
      <w:r w:rsidRPr="009E0D5A">
        <w:rPr>
          <w:b/>
          <w:sz w:val="28"/>
          <w:szCs w:val="28"/>
        </w:rPr>
        <w:sym w:font="HQPB4" w:char="F0F6"/>
      </w:r>
      <w:r w:rsidRPr="009E0D5A">
        <w:rPr>
          <w:b/>
          <w:sz w:val="28"/>
          <w:szCs w:val="28"/>
        </w:rPr>
        <w:sym w:font="HQPB1" w:char="F02F"/>
      </w:r>
      <w:r w:rsidRPr="009E0D5A">
        <w:rPr>
          <w:b/>
          <w:sz w:val="28"/>
          <w:szCs w:val="28"/>
        </w:rPr>
        <w:sym w:font="HQPB5" w:char="F024"/>
      </w:r>
      <w:r w:rsidRPr="009E0D5A">
        <w:rPr>
          <w:b/>
          <w:sz w:val="28"/>
          <w:szCs w:val="28"/>
        </w:rPr>
        <w:sym w:font="HQPB1" w:char="F023"/>
      </w:r>
      <w:r w:rsidRPr="009E0D5A">
        <w:rPr>
          <w:b/>
          <w:sz w:val="28"/>
          <w:szCs w:val="28"/>
        </w:rPr>
        <w:sym w:font="HQPB5" w:char="F075"/>
      </w:r>
      <w:r w:rsidRPr="009E0D5A">
        <w:rPr>
          <w:b/>
          <w:sz w:val="28"/>
          <w:szCs w:val="28"/>
        </w:rPr>
        <w:sym w:font="HQPB2" w:char="F072"/>
      </w:r>
      <w:r w:rsidRPr="009E0D5A">
        <w:rPr>
          <w:rFonts w:ascii="(normal text)" w:hAnsi="(normal text)"/>
          <w:b/>
          <w:rtl/>
        </w:rPr>
        <w:t xml:space="preserve"> </w:t>
      </w:r>
      <w:r w:rsidRPr="009E0D5A">
        <w:rPr>
          <w:b/>
          <w:sz w:val="28"/>
          <w:szCs w:val="28"/>
        </w:rPr>
        <w:sym w:font="HQPB5" w:char="F034"/>
      </w:r>
      <w:r w:rsidRPr="009E0D5A">
        <w:rPr>
          <w:b/>
          <w:sz w:val="28"/>
          <w:szCs w:val="28"/>
        </w:rPr>
        <w:sym w:font="HQPB2" w:char="F092"/>
      </w:r>
      <w:r w:rsidRPr="009E0D5A">
        <w:rPr>
          <w:b/>
          <w:sz w:val="28"/>
          <w:szCs w:val="28"/>
        </w:rPr>
        <w:sym w:font="HQPB5" w:char="F079"/>
      </w:r>
      <w:r w:rsidRPr="009E0D5A">
        <w:rPr>
          <w:b/>
          <w:sz w:val="28"/>
          <w:szCs w:val="28"/>
        </w:rPr>
        <w:sym w:font="HQPB2" w:char="F04A"/>
      </w:r>
      <w:r w:rsidRPr="009E0D5A">
        <w:rPr>
          <w:b/>
          <w:sz w:val="28"/>
          <w:szCs w:val="28"/>
        </w:rPr>
        <w:sym w:font="HQPB2" w:char="F0BB"/>
      </w:r>
      <w:r w:rsidRPr="009E0D5A">
        <w:rPr>
          <w:b/>
          <w:sz w:val="28"/>
          <w:szCs w:val="28"/>
        </w:rPr>
        <w:sym w:font="HQPB5" w:char="F074"/>
      </w:r>
      <w:r w:rsidRPr="009E0D5A">
        <w:rPr>
          <w:b/>
          <w:sz w:val="28"/>
          <w:szCs w:val="28"/>
        </w:rPr>
        <w:sym w:font="HQPB1" w:char="F047"/>
      </w:r>
      <w:r w:rsidRPr="009E0D5A">
        <w:rPr>
          <w:b/>
          <w:sz w:val="28"/>
          <w:szCs w:val="28"/>
        </w:rPr>
        <w:sym w:font="HQPB5" w:char="F075"/>
      </w:r>
      <w:r w:rsidRPr="009E0D5A">
        <w:rPr>
          <w:b/>
          <w:sz w:val="28"/>
          <w:szCs w:val="28"/>
        </w:rPr>
        <w:sym w:font="HQPB2" w:char="F08A"/>
      </w:r>
      <w:r w:rsidRPr="009E0D5A">
        <w:rPr>
          <w:b/>
          <w:sz w:val="28"/>
          <w:szCs w:val="28"/>
        </w:rPr>
        <w:sym w:font="HQPB4" w:char="F0F8"/>
      </w:r>
      <w:r w:rsidRPr="009E0D5A">
        <w:rPr>
          <w:b/>
          <w:sz w:val="28"/>
          <w:szCs w:val="28"/>
        </w:rPr>
        <w:sym w:font="HQPB2" w:char="F039"/>
      </w:r>
      <w:r w:rsidRPr="009E0D5A">
        <w:rPr>
          <w:b/>
          <w:sz w:val="28"/>
          <w:szCs w:val="28"/>
        </w:rPr>
        <w:sym w:font="HQPB5" w:char="F024"/>
      </w:r>
      <w:r w:rsidRPr="009E0D5A">
        <w:rPr>
          <w:b/>
          <w:sz w:val="28"/>
          <w:szCs w:val="28"/>
        </w:rPr>
        <w:sym w:font="HQPB1" w:char="F023"/>
      </w:r>
      <w:r w:rsidRPr="009E0D5A">
        <w:rPr>
          <w:rFonts w:ascii="(normal text)" w:hAnsi="(normal text)"/>
          <w:b/>
          <w:rtl/>
        </w:rPr>
        <w:t xml:space="preserve"> </w:t>
      </w:r>
      <w:r w:rsidRPr="009E0D5A">
        <w:rPr>
          <w:b/>
          <w:sz w:val="28"/>
          <w:szCs w:val="28"/>
        </w:rPr>
        <w:sym w:font="HQPB5" w:char="F023"/>
      </w:r>
      <w:r w:rsidRPr="009E0D5A">
        <w:rPr>
          <w:b/>
          <w:sz w:val="28"/>
          <w:szCs w:val="28"/>
        </w:rPr>
        <w:sym w:font="HQPB2" w:char="F0D3"/>
      </w:r>
      <w:r w:rsidRPr="009E0D5A">
        <w:rPr>
          <w:b/>
          <w:sz w:val="28"/>
          <w:szCs w:val="28"/>
        </w:rPr>
        <w:sym w:font="HQPB4" w:char="F0A8"/>
      </w:r>
      <w:r w:rsidRPr="009E0D5A">
        <w:rPr>
          <w:b/>
          <w:sz w:val="28"/>
          <w:szCs w:val="28"/>
        </w:rPr>
        <w:sym w:font="HQPB1" w:char="F04C"/>
      </w:r>
      <w:r w:rsidRPr="009E0D5A">
        <w:rPr>
          <w:b/>
          <w:sz w:val="28"/>
          <w:szCs w:val="28"/>
        </w:rPr>
        <w:sym w:font="HQPB5" w:char="F079"/>
      </w:r>
      <w:r w:rsidRPr="009E0D5A">
        <w:rPr>
          <w:b/>
          <w:sz w:val="28"/>
          <w:szCs w:val="28"/>
        </w:rPr>
        <w:sym w:font="HQPB1" w:char="F06D"/>
      </w:r>
      <w:r w:rsidRPr="009E0D5A">
        <w:rPr>
          <w:rFonts w:ascii="(normal text)" w:hAnsi="(normal text)"/>
          <w:b/>
          <w:rtl/>
        </w:rPr>
        <w:t xml:space="preserve"> </w:t>
      </w:r>
      <w:r w:rsidRPr="009E0D5A">
        <w:rPr>
          <w:b/>
          <w:sz w:val="28"/>
          <w:szCs w:val="28"/>
        </w:rPr>
        <w:sym w:font="HQPB1" w:char="F023"/>
      </w:r>
      <w:r w:rsidRPr="009E0D5A">
        <w:rPr>
          <w:b/>
          <w:sz w:val="28"/>
          <w:szCs w:val="28"/>
        </w:rPr>
        <w:sym w:font="HQPB5" w:char="F073"/>
      </w:r>
      <w:r w:rsidRPr="009E0D5A">
        <w:rPr>
          <w:b/>
          <w:sz w:val="28"/>
          <w:szCs w:val="28"/>
        </w:rPr>
        <w:sym w:font="HQPB1" w:char="F08C"/>
      </w:r>
      <w:r w:rsidRPr="009E0D5A">
        <w:rPr>
          <w:b/>
          <w:sz w:val="28"/>
          <w:szCs w:val="28"/>
        </w:rPr>
        <w:sym w:font="HQPB4" w:char="F0CE"/>
      </w:r>
      <w:r w:rsidRPr="009E0D5A">
        <w:rPr>
          <w:b/>
          <w:sz w:val="28"/>
          <w:szCs w:val="28"/>
        </w:rPr>
        <w:sym w:font="HQPB1" w:char="F029"/>
      </w:r>
      <w:r w:rsidRPr="009E0D5A">
        <w:rPr>
          <w:rFonts w:ascii="(normal text)" w:hAnsi="(normal text)"/>
          <w:b/>
          <w:rtl/>
        </w:rPr>
        <w:t xml:space="preserve"> </w:t>
      </w:r>
      <w:r w:rsidRPr="009E0D5A">
        <w:rPr>
          <w:b/>
          <w:sz w:val="28"/>
          <w:szCs w:val="28"/>
        </w:rPr>
        <w:sym w:font="HQPB5" w:char="F028"/>
      </w:r>
      <w:r w:rsidRPr="009E0D5A">
        <w:rPr>
          <w:b/>
          <w:sz w:val="28"/>
          <w:szCs w:val="28"/>
        </w:rPr>
        <w:sym w:font="HQPB1" w:char="F023"/>
      </w:r>
      <w:r w:rsidRPr="009E0D5A">
        <w:rPr>
          <w:b/>
          <w:sz w:val="28"/>
          <w:szCs w:val="28"/>
        </w:rPr>
        <w:sym w:font="HQPB2" w:char="F071"/>
      </w:r>
      <w:r w:rsidRPr="009E0D5A">
        <w:rPr>
          <w:b/>
          <w:sz w:val="28"/>
          <w:szCs w:val="28"/>
        </w:rPr>
        <w:sym w:font="HQPB4" w:char="F0E4"/>
      </w:r>
      <w:r w:rsidRPr="009E0D5A">
        <w:rPr>
          <w:b/>
          <w:sz w:val="28"/>
          <w:szCs w:val="28"/>
        </w:rPr>
        <w:sym w:font="HQPB1" w:char="F0F3"/>
      </w:r>
      <w:r w:rsidRPr="009E0D5A">
        <w:rPr>
          <w:b/>
          <w:sz w:val="28"/>
          <w:szCs w:val="28"/>
        </w:rPr>
        <w:sym w:font="HQPB5" w:char="F06E"/>
      </w:r>
      <w:r w:rsidRPr="009E0D5A">
        <w:rPr>
          <w:b/>
          <w:sz w:val="28"/>
          <w:szCs w:val="28"/>
        </w:rPr>
        <w:sym w:font="HQPB2" w:char="F03D"/>
      </w:r>
      <w:r w:rsidRPr="009E0D5A">
        <w:rPr>
          <w:b/>
          <w:sz w:val="28"/>
          <w:szCs w:val="28"/>
        </w:rPr>
        <w:sym w:font="HQPB5" w:char="F074"/>
      </w:r>
      <w:r w:rsidRPr="009E0D5A">
        <w:rPr>
          <w:b/>
          <w:sz w:val="28"/>
          <w:szCs w:val="28"/>
        </w:rPr>
        <w:sym w:font="HQPB1" w:char="F02F"/>
      </w:r>
      <w:r w:rsidRPr="009E0D5A">
        <w:rPr>
          <w:rFonts w:ascii="(normal text)" w:hAnsi="(normal text)"/>
          <w:b/>
          <w:rtl/>
        </w:rPr>
        <w:t xml:space="preserve"> </w:t>
      </w:r>
      <w:r w:rsidRPr="009E0D5A">
        <w:rPr>
          <w:b/>
          <w:sz w:val="28"/>
          <w:szCs w:val="28"/>
        </w:rPr>
        <w:sym w:font="HQPB5" w:char="F079"/>
      </w:r>
      <w:r w:rsidRPr="009E0D5A">
        <w:rPr>
          <w:b/>
          <w:sz w:val="28"/>
          <w:szCs w:val="28"/>
        </w:rPr>
        <w:sym w:font="HQPB1" w:char="F079"/>
      </w:r>
      <w:r w:rsidRPr="009E0D5A">
        <w:rPr>
          <w:b/>
          <w:sz w:val="28"/>
          <w:szCs w:val="28"/>
        </w:rPr>
        <w:sym w:font="HQPB1" w:char="F025"/>
      </w:r>
      <w:r w:rsidRPr="009E0D5A">
        <w:rPr>
          <w:b/>
          <w:sz w:val="28"/>
          <w:szCs w:val="28"/>
        </w:rPr>
        <w:sym w:font="HQPB5" w:char="F073"/>
      </w:r>
      <w:r w:rsidRPr="009E0D5A">
        <w:rPr>
          <w:b/>
          <w:sz w:val="28"/>
          <w:szCs w:val="28"/>
        </w:rPr>
        <w:sym w:font="HQPB2" w:char="F033"/>
      </w:r>
      <w:r w:rsidRPr="009E0D5A">
        <w:rPr>
          <w:b/>
          <w:sz w:val="28"/>
          <w:szCs w:val="28"/>
        </w:rPr>
        <w:sym w:font="HQPB4" w:char="F0CF"/>
      </w:r>
      <w:r w:rsidRPr="009E0D5A">
        <w:rPr>
          <w:b/>
          <w:sz w:val="28"/>
          <w:szCs w:val="28"/>
        </w:rPr>
        <w:sym w:font="HQPB4" w:char="F069"/>
      </w:r>
      <w:r w:rsidRPr="009E0D5A">
        <w:rPr>
          <w:b/>
          <w:sz w:val="28"/>
          <w:szCs w:val="28"/>
        </w:rPr>
        <w:sym w:font="HQPB2" w:char="F05A"/>
      </w:r>
      <w:r w:rsidRPr="009E0D5A">
        <w:rPr>
          <w:b/>
          <w:sz w:val="28"/>
          <w:szCs w:val="28"/>
        </w:rPr>
        <w:sym w:font="HQPB2" w:char="F039"/>
      </w:r>
      <w:r w:rsidRPr="009E0D5A">
        <w:rPr>
          <w:b/>
          <w:sz w:val="28"/>
          <w:szCs w:val="28"/>
        </w:rPr>
        <w:sym w:font="HQPB5" w:char="F024"/>
      </w:r>
      <w:r w:rsidRPr="009E0D5A">
        <w:rPr>
          <w:b/>
          <w:sz w:val="28"/>
          <w:szCs w:val="28"/>
        </w:rPr>
        <w:sym w:font="HQPB1" w:char="F023"/>
      </w:r>
      <w:r w:rsidRPr="009E0D5A">
        <w:rPr>
          <w:rFonts w:ascii="(normal text)" w:hAnsi="(normal text)"/>
          <w:b/>
          <w:rtl/>
        </w:rPr>
        <w:t xml:space="preserve"> </w:t>
      </w:r>
      <w:r w:rsidRPr="009E0D5A">
        <w:rPr>
          <w:b/>
          <w:sz w:val="28"/>
          <w:szCs w:val="28"/>
        </w:rPr>
        <w:sym w:font="HQPB4" w:char="F0F7"/>
      </w:r>
      <w:r w:rsidRPr="009E0D5A">
        <w:rPr>
          <w:b/>
          <w:sz w:val="28"/>
          <w:szCs w:val="28"/>
        </w:rPr>
        <w:sym w:font="HQPB2" w:char="F062"/>
      </w:r>
      <w:r w:rsidRPr="009E0D5A">
        <w:rPr>
          <w:b/>
          <w:sz w:val="28"/>
          <w:szCs w:val="28"/>
        </w:rPr>
        <w:sym w:font="HQPB4" w:char="F0CE"/>
      </w:r>
      <w:r w:rsidRPr="009E0D5A">
        <w:rPr>
          <w:b/>
          <w:sz w:val="28"/>
          <w:szCs w:val="28"/>
        </w:rPr>
        <w:sym w:font="HQPB1" w:char="F02A"/>
      </w:r>
      <w:r w:rsidRPr="009E0D5A">
        <w:rPr>
          <w:b/>
          <w:sz w:val="28"/>
          <w:szCs w:val="28"/>
        </w:rPr>
        <w:sym w:font="HQPB5" w:char="F073"/>
      </w:r>
      <w:r w:rsidRPr="009E0D5A">
        <w:rPr>
          <w:b/>
          <w:sz w:val="28"/>
          <w:szCs w:val="28"/>
        </w:rPr>
        <w:sym w:font="HQPB1" w:char="F0F9"/>
      </w:r>
      <w:r w:rsidRPr="009E0D5A">
        <w:rPr>
          <w:rFonts w:ascii="(normal text)" w:hAnsi="(normal text)"/>
          <w:b/>
          <w:rtl/>
        </w:rPr>
        <w:t xml:space="preserve"> </w:t>
      </w:r>
      <w:r w:rsidRPr="009E0D5A">
        <w:rPr>
          <w:b/>
          <w:sz w:val="28"/>
          <w:szCs w:val="28"/>
        </w:rPr>
        <w:sym w:font="HQPB2" w:char="F04C"/>
      </w:r>
      <w:r w:rsidRPr="009E0D5A">
        <w:rPr>
          <w:b/>
          <w:sz w:val="28"/>
          <w:szCs w:val="28"/>
        </w:rPr>
        <w:sym w:font="HQPB4" w:char="F0E4"/>
      </w:r>
      <w:r w:rsidRPr="009E0D5A">
        <w:rPr>
          <w:b/>
          <w:sz w:val="28"/>
          <w:szCs w:val="28"/>
        </w:rPr>
        <w:sym w:font="HQPB2" w:char="F0EA"/>
      </w:r>
      <w:r w:rsidRPr="009E0D5A">
        <w:rPr>
          <w:b/>
          <w:sz w:val="28"/>
          <w:szCs w:val="28"/>
        </w:rPr>
        <w:sym w:font="HQPB4" w:char="F0F3"/>
      </w:r>
      <w:r w:rsidRPr="009E0D5A">
        <w:rPr>
          <w:b/>
          <w:sz w:val="28"/>
          <w:szCs w:val="28"/>
        </w:rPr>
        <w:sym w:font="HQPB1" w:char="F0A1"/>
      </w:r>
      <w:r w:rsidRPr="009E0D5A">
        <w:rPr>
          <w:b/>
          <w:sz w:val="28"/>
          <w:szCs w:val="28"/>
        </w:rPr>
        <w:sym w:font="HQPB5" w:char="F06E"/>
      </w:r>
      <w:r w:rsidRPr="009E0D5A">
        <w:rPr>
          <w:b/>
          <w:sz w:val="28"/>
          <w:szCs w:val="28"/>
        </w:rPr>
        <w:sym w:font="HQPB2" w:char="F053"/>
      </w:r>
      <w:r w:rsidRPr="009E0D5A">
        <w:rPr>
          <w:b/>
          <w:sz w:val="28"/>
          <w:szCs w:val="28"/>
        </w:rPr>
        <w:sym w:font="HQPB1" w:char="F023"/>
      </w:r>
      <w:r w:rsidRPr="009E0D5A">
        <w:rPr>
          <w:b/>
          <w:sz w:val="28"/>
          <w:szCs w:val="28"/>
        </w:rPr>
        <w:sym w:font="HQPB5" w:char="F075"/>
      </w:r>
      <w:r w:rsidRPr="009E0D5A">
        <w:rPr>
          <w:b/>
          <w:sz w:val="28"/>
          <w:szCs w:val="28"/>
        </w:rPr>
        <w:sym w:font="HQPB2" w:char="F0E4"/>
      </w:r>
      <w:r w:rsidRPr="009E0D5A">
        <w:rPr>
          <w:rFonts w:ascii="(normal text)" w:hAnsi="(normal text)"/>
          <w:b/>
          <w:rtl/>
        </w:rPr>
        <w:t xml:space="preserve"> </w:t>
      </w:r>
      <w:r w:rsidRPr="009E0D5A">
        <w:rPr>
          <w:b/>
          <w:sz w:val="28"/>
          <w:szCs w:val="28"/>
        </w:rPr>
        <w:sym w:font="HQPB4" w:char="F0F6"/>
      </w:r>
      <w:r w:rsidRPr="009E0D5A">
        <w:rPr>
          <w:b/>
          <w:sz w:val="28"/>
          <w:szCs w:val="28"/>
        </w:rPr>
        <w:sym w:font="HQPB2" w:char="F04E"/>
      </w:r>
      <w:r w:rsidRPr="009E0D5A">
        <w:rPr>
          <w:b/>
          <w:sz w:val="28"/>
          <w:szCs w:val="28"/>
        </w:rPr>
        <w:sym w:font="HQPB4" w:char="F0E5"/>
      </w:r>
      <w:r w:rsidRPr="009E0D5A">
        <w:rPr>
          <w:b/>
          <w:sz w:val="28"/>
          <w:szCs w:val="28"/>
        </w:rPr>
        <w:sym w:font="HQPB2" w:char="F06B"/>
      </w:r>
      <w:r w:rsidRPr="009E0D5A">
        <w:rPr>
          <w:b/>
          <w:sz w:val="28"/>
          <w:szCs w:val="28"/>
        </w:rPr>
        <w:sym w:font="HQPB4" w:char="F0F7"/>
      </w:r>
      <w:r w:rsidRPr="009E0D5A">
        <w:rPr>
          <w:b/>
          <w:sz w:val="28"/>
          <w:szCs w:val="28"/>
        </w:rPr>
        <w:sym w:font="HQPB2" w:char="F05D"/>
      </w:r>
      <w:r w:rsidRPr="009E0D5A">
        <w:rPr>
          <w:b/>
          <w:sz w:val="28"/>
          <w:szCs w:val="28"/>
        </w:rPr>
        <w:sym w:font="HQPB4" w:char="F0CF"/>
      </w:r>
      <w:r w:rsidRPr="009E0D5A">
        <w:rPr>
          <w:b/>
          <w:sz w:val="28"/>
          <w:szCs w:val="28"/>
        </w:rPr>
        <w:sym w:font="HQPB4" w:char="F069"/>
      </w:r>
      <w:r w:rsidRPr="009E0D5A">
        <w:rPr>
          <w:b/>
          <w:sz w:val="28"/>
          <w:szCs w:val="28"/>
        </w:rPr>
        <w:sym w:font="HQPB2" w:char="F042"/>
      </w:r>
      <w:r w:rsidRPr="009E0D5A">
        <w:rPr>
          <w:rFonts w:ascii="(normal text)" w:hAnsi="(normal text)"/>
          <w:b/>
          <w:rtl/>
        </w:rPr>
        <w:t xml:space="preserve"> </w:t>
      </w:r>
      <w:r w:rsidRPr="009E0D5A">
        <w:rPr>
          <w:b/>
          <w:sz w:val="28"/>
          <w:szCs w:val="28"/>
        </w:rPr>
        <w:sym w:font="HQPB1" w:char="F023"/>
      </w:r>
      <w:r w:rsidRPr="009E0D5A">
        <w:rPr>
          <w:b/>
          <w:sz w:val="28"/>
          <w:szCs w:val="28"/>
        </w:rPr>
        <w:sym w:font="HQPB4" w:char="F059"/>
      </w:r>
      <w:r w:rsidRPr="009E0D5A">
        <w:rPr>
          <w:b/>
          <w:sz w:val="28"/>
          <w:szCs w:val="28"/>
        </w:rPr>
        <w:sym w:font="HQPB1" w:char="F089"/>
      </w:r>
      <w:r w:rsidRPr="009E0D5A">
        <w:rPr>
          <w:b/>
          <w:sz w:val="28"/>
          <w:szCs w:val="28"/>
        </w:rPr>
        <w:sym w:font="HQPB4" w:char="F0F4"/>
      </w:r>
      <w:r w:rsidRPr="009E0D5A">
        <w:rPr>
          <w:b/>
          <w:sz w:val="28"/>
          <w:szCs w:val="28"/>
        </w:rPr>
        <w:sym w:font="HQPB1" w:char="F0A9"/>
      </w:r>
      <w:r w:rsidRPr="009E0D5A">
        <w:rPr>
          <w:b/>
          <w:sz w:val="28"/>
          <w:szCs w:val="28"/>
        </w:rPr>
        <w:sym w:font="HQPB4" w:char="F0E2"/>
      </w:r>
      <w:r w:rsidRPr="009E0D5A">
        <w:rPr>
          <w:b/>
          <w:sz w:val="28"/>
          <w:szCs w:val="28"/>
        </w:rPr>
        <w:sym w:font="HQPB1" w:char="F091"/>
      </w:r>
      <w:r w:rsidRPr="009E0D5A">
        <w:rPr>
          <w:rFonts w:ascii="(normal text)" w:hAnsi="(normal text)"/>
          <w:b/>
          <w:rtl/>
        </w:rPr>
        <w:t xml:space="preserve"> </w:t>
      </w:r>
      <w:r w:rsidRPr="009E0D5A">
        <w:rPr>
          <w:b/>
          <w:sz w:val="28"/>
          <w:szCs w:val="28"/>
        </w:rPr>
        <w:sym w:font="HQPB5" w:char="F028"/>
      </w:r>
      <w:r w:rsidRPr="009E0D5A">
        <w:rPr>
          <w:b/>
          <w:sz w:val="28"/>
          <w:szCs w:val="28"/>
        </w:rPr>
        <w:sym w:font="HQPB1" w:char="F023"/>
      </w:r>
      <w:r w:rsidRPr="009E0D5A">
        <w:rPr>
          <w:b/>
          <w:sz w:val="28"/>
          <w:szCs w:val="28"/>
        </w:rPr>
        <w:sym w:font="HQPB4" w:char="F0FE"/>
      </w:r>
      <w:r w:rsidRPr="009E0D5A">
        <w:rPr>
          <w:b/>
          <w:sz w:val="28"/>
          <w:szCs w:val="28"/>
        </w:rPr>
        <w:sym w:font="HQPB2" w:char="F071"/>
      </w:r>
      <w:r w:rsidRPr="009E0D5A">
        <w:rPr>
          <w:b/>
          <w:sz w:val="28"/>
          <w:szCs w:val="28"/>
        </w:rPr>
        <w:sym w:font="HQPB4" w:char="F0E3"/>
      </w:r>
      <w:r w:rsidRPr="009E0D5A">
        <w:rPr>
          <w:b/>
          <w:sz w:val="28"/>
          <w:szCs w:val="28"/>
        </w:rPr>
        <w:sym w:font="HQPB1" w:char="F0E8"/>
      </w:r>
      <w:r w:rsidRPr="009E0D5A">
        <w:rPr>
          <w:b/>
          <w:sz w:val="28"/>
          <w:szCs w:val="28"/>
        </w:rPr>
        <w:sym w:font="HQPB5" w:char="F073"/>
      </w:r>
      <w:r w:rsidRPr="009E0D5A">
        <w:rPr>
          <w:b/>
          <w:sz w:val="28"/>
          <w:szCs w:val="28"/>
        </w:rPr>
        <w:sym w:font="HQPB1" w:char="F0F9"/>
      </w:r>
      <w:r w:rsidRPr="009E0D5A">
        <w:rPr>
          <w:b/>
          <w:sz w:val="28"/>
          <w:szCs w:val="28"/>
        </w:rPr>
        <w:sym w:font="HQPB4" w:char="F0F7"/>
      </w:r>
      <w:r w:rsidRPr="009E0D5A">
        <w:rPr>
          <w:b/>
          <w:sz w:val="28"/>
          <w:szCs w:val="28"/>
        </w:rPr>
        <w:sym w:font="HQPB1" w:char="F08A"/>
      </w:r>
      <w:r w:rsidRPr="009E0D5A">
        <w:rPr>
          <w:b/>
          <w:sz w:val="28"/>
          <w:szCs w:val="28"/>
        </w:rPr>
        <w:sym w:font="HQPB5" w:char="F024"/>
      </w:r>
      <w:r w:rsidRPr="009E0D5A">
        <w:rPr>
          <w:b/>
          <w:sz w:val="28"/>
          <w:szCs w:val="28"/>
        </w:rPr>
        <w:sym w:font="HQPB1" w:char="F024"/>
      </w:r>
      <w:r w:rsidRPr="009E0D5A">
        <w:rPr>
          <w:b/>
          <w:sz w:val="28"/>
          <w:szCs w:val="28"/>
        </w:rPr>
        <w:sym w:font="HQPB5" w:char="F073"/>
      </w:r>
      <w:r w:rsidRPr="009E0D5A">
        <w:rPr>
          <w:b/>
          <w:sz w:val="28"/>
          <w:szCs w:val="28"/>
        </w:rPr>
        <w:sym w:font="HQPB1" w:char="F0F9"/>
      </w:r>
      <w:r w:rsidRPr="009E0D5A">
        <w:rPr>
          <w:rFonts w:ascii="(normal text)" w:hAnsi="(normal text)"/>
          <w:b/>
          <w:rtl/>
        </w:rPr>
        <w:t xml:space="preserve"> </w:t>
      </w:r>
      <w:r w:rsidRPr="009E0D5A">
        <w:rPr>
          <w:b/>
          <w:sz w:val="28"/>
          <w:szCs w:val="28"/>
        </w:rPr>
        <w:sym w:font="HQPB4" w:char="F0F6"/>
      </w:r>
      <w:r w:rsidRPr="009E0D5A">
        <w:rPr>
          <w:b/>
          <w:sz w:val="28"/>
          <w:szCs w:val="28"/>
        </w:rPr>
        <w:sym w:font="HQPB2" w:char="F04E"/>
      </w:r>
      <w:r w:rsidRPr="009E0D5A">
        <w:rPr>
          <w:b/>
          <w:sz w:val="28"/>
          <w:szCs w:val="28"/>
        </w:rPr>
        <w:sym w:font="HQPB4" w:char="F0CD"/>
      </w:r>
      <w:r w:rsidRPr="009E0D5A">
        <w:rPr>
          <w:b/>
          <w:sz w:val="28"/>
          <w:szCs w:val="28"/>
        </w:rPr>
        <w:sym w:font="HQPB2" w:char="F06B"/>
      </w:r>
      <w:r w:rsidRPr="009E0D5A">
        <w:rPr>
          <w:b/>
          <w:sz w:val="28"/>
          <w:szCs w:val="28"/>
        </w:rPr>
        <w:sym w:font="HQPB4" w:char="F0F6"/>
      </w:r>
      <w:r w:rsidRPr="009E0D5A">
        <w:rPr>
          <w:b/>
          <w:sz w:val="28"/>
          <w:szCs w:val="28"/>
        </w:rPr>
        <w:sym w:font="HQPB2" w:char="F08E"/>
      </w:r>
      <w:r w:rsidRPr="009E0D5A">
        <w:rPr>
          <w:b/>
          <w:sz w:val="28"/>
          <w:szCs w:val="28"/>
        </w:rPr>
        <w:sym w:font="HQPB5" w:char="F073"/>
      </w:r>
      <w:r w:rsidRPr="009E0D5A">
        <w:rPr>
          <w:b/>
          <w:sz w:val="28"/>
          <w:szCs w:val="28"/>
        </w:rPr>
        <w:sym w:font="HQPB2" w:char="F039"/>
      </w:r>
      <w:r w:rsidRPr="009E0D5A">
        <w:rPr>
          <w:b/>
          <w:sz w:val="28"/>
          <w:szCs w:val="28"/>
        </w:rPr>
        <w:sym w:font="HQPB4" w:char="F0CE"/>
      </w:r>
      <w:r w:rsidRPr="009E0D5A">
        <w:rPr>
          <w:b/>
          <w:sz w:val="28"/>
          <w:szCs w:val="28"/>
        </w:rPr>
        <w:sym w:font="HQPB1" w:char="F029"/>
      </w:r>
      <w:r w:rsidRPr="009E0D5A">
        <w:rPr>
          <w:rFonts w:ascii="(normal text)" w:hAnsi="(normal text)"/>
          <w:b/>
          <w:rtl/>
        </w:rPr>
        <w:t xml:space="preserve"> </w:t>
      </w:r>
      <w:r w:rsidRPr="009E0D5A">
        <w:rPr>
          <w:b/>
          <w:sz w:val="28"/>
          <w:szCs w:val="28"/>
        </w:rPr>
        <w:sym w:font="HQPB4" w:char="F0F6"/>
      </w:r>
      <w:r w:rsidRPr="009E0D5A">
        <w:rPr>
          <w:b/>
          <w:sz w:val="28"/>
          <w:szCs w:val="28"/>
        </w:rPr>
        <w:sym w:font="HQPB2" w:char="F04E"/>
      </w:r>
      <w:r w:rsidRPr="009E0D5A">
        <w:rPr>
          <w:b/>
          <w:sz w:val="28"/>
          <w:szCs w:val="28"/>
        </w:rPr>
        <w:sym w:font="HQPB4" w:char="F0E7"/>
      </w:r>
      <w:r w:rsidRPr="009E0D5A">
        <w:rPr>
          <w:b/>
          <w:sz w:val="28"/>
          <w:szCs w:val="28"/>
        </w:rPr>
        <w:sym w:font="HQPB2" w:char="F06C"/>
      </w:r>
      <w:r w:rsidRPr="009E0D5A">
        <w:rPr>
          <w:b/>
          <w:sz w:val="28"/>
          <w:szCs w:val="28"/>
        </w:rPr>
        <w:sym w:font="HQPB5" w:char="F06D"/>
      </w:r>
      <w:r w:rsidRPr="009E0D5A">
        <w:rPr>
          <w:b/>
          <w:sz w:val="28"/>
          <w:szCs w:val="28"/>
        </w:rPr>
        <w:sym w:font="HQPB2" w:char="F03B"/>
      </w:r>
      <w:r w:rsidRPr="009E0D5A">
        <w:rPr>
          <w:b/>
          <w:sz w:val="28"/>
          <w:szCs w:val="28"/>
        </w:rPr>
        <w:sym w:font="HQPB2" w:char="F0BA"/>
      </w:r>
      <w:r w:rsidRPr="009E0D5A">
        <w:rPr>
          <w:b/>
          <w:sz w:val="28"/>
          <w:szCs w:val="28"/>
        </w:rPr>
        <w:sym w:font="HQPB5" w:char="F075"/>
      </w:r>
      <w:r w:rsidRPr="009E0D5A">
        <w:rPr>
          <w:b/>
          <w:sz w:val="28"/>
          <w:szCs w:val="28"/>
        </w:rPr>
        <w:sym w:font="HQPB2" w:char="F071"/>
      </w:r>
      <w:r w:rsidRPr="009E0D5A">
        <w:rPr>
          <w:b/>
          <w:sz w:val="28"/>
          <w:szCs w:val="28"/>
        </w:rPr>
        <w:sym w:font="HQPB4" w:char="F0F8"/>
      </w:r>
      <w:r w:rsidRPr="009E0D5A">
        <w:rPr>
          <w:b/>
          <w:sz w:val="28"/>
          <w:szCs w:val="28"/>
        </w:rPr>
        <w:sym w:font="HQPB2" w:char="F042"/>
      </w:r>
      <w:r w:rsidRPr="009E0D5A">
        <w:rPr>
          <w:b/>
          <w:sz w:val="28"/>
          <w:szCs w:val="28"/>
        </w:rPr>
        <w:sym w:font="HQPB5" w:char="F072"/>
      </w:r>
      <w:r w:rsidRPr="009E0D5A">
        <w:rPr>
          <w:b/>
          <w:sz w:val="28"/>
          <w:szCs w:val="28"/>
        </w:rPr>
        <w:sym w:font="HQPB1" w:char="F026"/>
      </w:r>
      <w:r w:rsidRPr="009E0D5A">
        <w:rPr>
          <w:rFonts w:ascii="(normal text)" w:hAnsi="(normal text)"/>
          <w:b/>
          <w:rtl/>
        </w:rPr>
        <w:t xml:space="preserve"> </w:t>
      </w:r>
      <w:r w:rsidRPr="009E0D5A">
        <w:rPr>
          <w:b/>
          <w:sz w:val="28"/>
          <w:szCs w:val="28"/>
        </w:rPr>
        <w:sym w:font="HQPB4" w:char="F028"/>
      </w:r>
      <w:r w:rsidRPr="009E0D5A">
        <w:rPr>
          <w:rFonts w:ascii="(normal text)" w:hAnsi="(normal text)"/>
          <w:b/>
          <w:rtl/>
        </w:rPr>
        <w:t xml:space="preserve"> </w:t>
      </w:r>
      <w:r w:rsidRPr="009E0D5A">
        <w:rPr>
          <w:b/>
          <w:sz w:val="28"/>
          <w:szCs w:val="28"/>
        </w:rPr>
        <w:sym w:font="HQPB5" w:char="F09F"/>
      </w:r>
      <w:r w:rsidRPr="009E0D5A">
        <w:rPr>
          <w:b/>
          <w:sz w:val="28"/>
          <w:szCs w:val="28"/>
        </w:rPr>
        <w:sym w:font="HQPB2" w:char="F077"/>
      </w:r>
      <w:r w:rsidRPr="009E0D5A">
        <w:rPr>
          <w:b/>
          <w:sz w:val="28"/>
          <w:szCs w:val="28"/>
        </w:rPr>
        <w:sym w:font="HQPB5" w:char="F075"/>
      </w:r>
      <w:r w:rsidRPr="009E0D5A">
        <w:rPr>
          <w:b/>
          <w:sz w:val="28"/>
          <w:szCs w:val="28"/>
        </w:rPr>
        <w:sym w:font="HQPB2" w:char="F072"/>
      </w:r>
      <w:r w:rsidRPr="009E0D5A">
        <w:rPr>
          <w:rFonts w:ascii="(normal text)" w:hAnsi="(normal text)"/>
          <w:b/>
          <w:rtl/>
        </w:rPr>
        <w:t xml:space="preserve"> </w:t>
      </w:r>
      <w:r w:rsidRPr="009E0D5A">
        <w:rPr>
          <w:b/>
          <w:sz w:val="28"/>
          <w:szCs w:val="28"/>
        </w:rPr>
        <w:sym w:font="HQPB5" w:char="F021"/>
      </w:r>
      <w:r w:rsidRPr="009E0D5A">
        <w:rPr>
          <w:b/>
          <w:sz w:val="28"/>
          <w:szCs w:val="28"/>
        </w:rPr>
        <w:sym w:font="HQPB1" w:char="F024"/>
      </w:r>
      <w:r w:rsidRPr="009E0D5A">
        <w:rPr>
          <w:b/>
          <w:sz w:val="28"/>
          <w:szCs w:val="28"/>
        </w:rPr>
        <w:sym w:font="HQPB5" w:char="F079"/>
      </w:r>
      <w:r w:rsidRPr="009E0D5A">
        <w:rPr>
          <w:b/>
          <w:sz w:val="28"/>
          <w:szCs w:val="28"/>
        </w:rPr>
        <w:sym w:font="HQPB2" w:char="F064"/>
      </w:r>
      <w:r w:rsidRPr="009E0D5A">
        <w:rPr>
          <w:b/>
          <w:sz w:val="28"/>
          <w:szCs w:val="28"/>
        </w:rPr>
        <w:sym w:font="HQPB2" w:char="F071"/>
      </w:r>
      <w:r w:rsidRPr="009E0D5A">
        <w:rPr>
          <w:b/>
          <w:sz w:val="28"/>
          <w:szCs w:val="28"/>
        </w:rPr>
        <w:sym w:font="HQPB4" w:char="F0E8"/>
      </w:r>
      <w:r w:rsidRPr="009E0D5A">
        <w:rPr>
          <w:b/>
          <w:sz w:val="28"/>
          <w:szCs w:val="28"/>
        </w:rPr>
        <w:sym w:font="HQPB2" w:char="F03D"/>
      </w:r>
      <w:r w:rsidRPr="009E0D5A">
        <w:rPr>
          <w:b/>
          <w:sz w:val="28"/>
          <w:szCs w:val="28"/>
        </w:rPr>
        <w:sym w:font="HQPB4" w:char="F0E4"/>
      </w:r>
      <w:r w:rsidRPr="009E0D5A">
        <w:rPr>
          <w:b/>
          <w:sz w:val="28"/>
          <w:szCs w:val="28"/>
        </w:rPr>
        <w:sym w:font="HQPB2" w:char="F02E"/>
      </w:r>
      <w:r w:rsidRPr="009E0D5A">
        <w:rPr>
          <w:b/>
          <w:sz w:val="28"/>
          <w:szCs w:val="28"/>
        </w:rPr>
        <w:sym w:font="HQPB4" w:char="F0F9"/>
      </w:r>
      <w:r w:rsidRPr="009E0D5A">
        <w:rPr>
          <w:b/>
          <w:sz w:val="28"/>
          <w:szCs w:val="28"/>
        </w:rPr>
        <w:sym w:font="HQPB1" w:char="F027"/>
      </w:r>
      <w:r w:rsidRPr="009E0D5A">
        <w:rPr>
          <w:b/>
          <w:sz w:val="28"/>
          <w:szCs w:val="28"/>
        </w:rPr>
        <w:sym w:font="HQPB5" w:char="F073"/>
      </w:r>
      <w:r w:rsidRPr="009E0D5A">
        <w:rPr>
          <w:b/>
          <w:sz w:val="28"/>
          <w:szCs w:val="28"/>
        </w:rPr>
        <w:sym w:font="HQPB1" w:char="F03F"/>
      </w:r>
      <w:r w:rsidRPr="009E0D5A">
        <w:rPr>
          <w:rFonts w:ascii="(normal text)" w:hAnsi="(normal text)"/>
          <w:b/>
          <w:rtl/>
        </w:rPr>
        <w:t xml:space="preserve"> </w:t>
      </w:r>
      <w:r w:rsidRPr="009E0D5A">
        <w:rPr>
          <w:b/>
          <w:sz w:val="28"/>
          <w:szCs w:val="28"/>
        </w:rPr>
        <w:sym w:font="HQPB1" w:char="F024"/>
      </w:r>
      <w:r w:rsidRPr="009E0D5A">
        <w:rPr>
          <w:b/>
          <w:sz w:val="28"/>
          <w:szCs w:val="28"/>
        </w:rPr>
        <w:sym w:font="HQPB4" w:char="F05D"/>
      </w:r>
      <w:r w:rsidRPr="009E0D5A">
        <w:rPr>
          <w:b/>
          <w:sz w:val="28"/>
          <w:szCs w:val="28"/>
        </w:rPr>
        <w:sym w:font="HQPB1" w:char="F0F9"/>
      </w:r>
      <w:r w:rsidRPr="009E0D5A">
        <w:rPr>
          <w:b/>
          <w:sz w:val="28"/>
          <w:szCs w:val="28"/>
        </w:rPr>
        <w:sym w:font="HQPB1" w:char="F023"/>
      </w:r>
      <w:r w:rsidRPr="009E0D5A">
        <w:rPr>
          <w:b/>
          <w:sz w:val="28"/>
          <w:szCs w:val="28"/>
        </w:rPr>
        <w:sym w:font="HQPB5" w:char="F075"/>
      </w:r>
      <w:r w:rsidRPr="009E0D5A">
        <w:rPr>
          <w:b/>
          <w:sz w:val="28"/>
          <w:szCs w:val="28"/>
        </w:rPr>
        <w:sym w:font="HQPB1" w:char="F08E"/>
      </w:r>
      <w:r w:rsidRPr="009E0D5A">
        <w:rPr>
          <w:b/>
          <w:sz w:val="28"/>
          <w:szCs w:val="28"/>
        </w:rPr>
        <w:sym w:font="HQPB4" w:char="F0F3"/>
      </w:r>
      <w:r w:rsidRPr="009E0D5A">
        <w:rPr>
          <w:b/>
          <w:sz w:val="28"/>
          <w:szCs w:val="28"/>
        </w:rPr>
        <w:sym w:font="HQPB1" w:char="F0A0"/>
      </w:r>
      <w:r w:rsidRPr="009E0D5A">
        <w:rPr>
          <w:b/>
          <w:sz w:val="28"/>
          <w:szCs w:val="28"/>
        </w:rPr>
        <w:sym w:font="HQPB4" w:char="F0CE"/>
      </w:r>
      <w:r w:rsidRPr="009E0D5A">
        <w:rPr>
          <w:b/>
          <w:sz w:val="28"/>
          <w:szCs w:val="28"/>
        </w:rPr>
        <w:sym w:font="HQPB1" w:char="F029"/>
      </w:r>
      <w:r w:rsidRPr="009E0D5A">
        <w:rPr>
          <w:rFonts w:ascii="(normal text)" w:hAnsi="(normal text)"/>
          <w:b/>
          <w:rtl/>
        </w:rPr>
        <w:t xml:space="preserve"> </w:t>
      </w:r>
      <w:r w:rsidRPr="009E0D5A">
        <w:rPr>
          <w:b/>
          <w:sz w:val="28"/>
          <w:szCs w:val="28"/>
        </w:rPr>
        <w:sym w:font="HQPB1" w:char="F023"/>
      </w:r>
      <w:r w:rsidRPr="009E0D5A">
        <w:rPr>
          <w:b/>
          <w:sz w:val="28"/>
          <w:szCs w:val="28"/>
        </w:rPr>
        <w:sym w:font="HQPB4" w:char="F0B7"/>
      </w:r>
      <w:r w:rsidRPr="009E0D5A">
        <w:rPr>
          <w:b/>
          <w:sz w:val="28"/>
          <w:szCs w:val="28"/>
        </w:rPr>
        <w:sym w:font="HQPB1" w:char="F091"/>
      </w:r>
      <w:r w:rsidRPr="009E0D5A">
        <w:rPr>
          <w:b/>
          <w:sz w:val="28"/>
          <w:szCs w:val="28"/>
        </w:rPr>
        <w:sym w:font="HQPB1" w:char="F023"/>
      </w:r>
      <w:r w:rsidRPr="009E0D5A">
        <w:rPr>
          <w:b/>
          <w:sz w:val="28"/>
          <w:szCs w:val="28"/>
        </w:rPr>
        <w:sym w:font="HQPB5" w:char="F079"/>
      </w:r>
      <w:r w:rsidRPr="009E0D5A">
        <w:rPr>
          <w:b/>
          <w:sz w:val="28"/>
          <w:szCs w:val="28"/>
        </w:rPr>
        <w:sym w:font="HQPB1" w:char="F089"/>
      </w:r>
      <w:r w:rsidRPr="009E0D5A">
        <w:rPr>
          <w:b/>
          <w:sz w:val="28"/>
          <w:szCs w:val="28"/>
        </w:rPr>
        <w:sym w:font="HQPB4" w:char="F0CE"/>
      </w:r>
      <w:r w:rsidRPr="009E0D5A">
        <w:rPr>
          <w:b/>
          <w:sz w:val="28"/>
          <w:szCs w:val="28"/>
        </w:rPr>
        <w:sym w:font="HQPB1" w:char="F02F"/>
      </w:r>
      <w:r w:rsidRPr="009E0D5A">
        <w:rPr>
          <w:b/>
          <w:sz w:val="28"/>
          <w:szCs w:val="28"/>
        </w:rPr>
        <w:sym w:font="HQPB5" w:char="F075"/>
      </w:r>
      <w:r w:rsidRPr="009E0D5A">
        <w:rPr>
          <w:b/>
          <w:sz w:val="28"/>
          <w:szCs w:val="28"/>
        </w:rPr>
        <w:sym w:font="HQPB2" w:char="F072"/>
      </w:r>
      <w:r w:rsidRPr="009E0D5A">
        <w:rPr>
          <w:rFonts w:ascii="(normal text)" w:hAnsi="(normal text)"/>
          <w:b/>
          <w:rtl/>
        </w:rPr>
        <w:t xml:space="preserve"> </w:t>
      </w:r>
      <w:r w:rsidRPr="009E0D5A">
        <w:rPr>
          <w:b/>
          <w:sz w:val="28"/>
          <w:szCs w:val="28"/>
        </w:rPr>
        <w:sym w:font="HQPB2" w:char="F062"/>
      </w:r>
      <w:r w:rsidRPr="009E0D5A">
        <w:rPr>
          <w:b/>
          <w:sz w:val="28"/>
          <w:szCs w:val="28"/>
        </w:rPr>
        <w:sym w:font="HQPB5" w:char="F072"/>
      </w:r>
      <w:r w:rsidRPr="009E0D5A">
        <w:rPr>
          <w:b/>
          <w:sz w:val="28"/>
          <w:szCs w:val="28"/>
        </w:rPr>
        <w:sym w:font="HQPB1" w:char="F026"/>
      </w:r>
      <w:r w:rsidRPr="009E0D5A">
        <w:rPr>
          <w:rFonts w:ascii="(normal text)" w:hAnsi="(normal text)"/>
          <w:b/>
          <w:rtl/>
        </w:rPr>
        <w:t xml:space="preserve"> </w:t>
      </w:r>
      <w:r w:rsidRPr="009E0D5A">
        <w:rPr>
          <w:b/>
          <w:sz w:val="28"/>
          <w:szCs w:val="28"/>
        </w:rPr>
        <w:sym w:font="HQPB5" w:char="F028"/>
      </w:r>
      <w:r w:rsidRPr="009E0D5A">
        <w:rPr>
          <w:b/>
          <w:sz w:val="28"/>
          <w:szCs w:val="28"/>
        </w:rPr>
        <w:sym w:font="HQPB1" w:char="F023"/>
      </w:r>
      <w:r w:rsidRPr="009E0D5A">
        <w:rPr>
          <w:b/>
          <w:sz w:val="28"/>
          <w:szCs w:val="28"/>
        </w:rPr>
        <w:sym w:font="HQPB2" w:char="F072"/>
      </w:r>
      <w:r w:rsidRPr="009E0D5A">
        <w:rPr>
          <w:b/>
          <w:sz w:val="28"/>
          <w:szCs w:val="28"/>
        </w:rPr>
        <w:sym w:font="HQPB4" w:char="F0E7"/>
      </w:r>
      <w:r w:rsidRPr="009E0D5A">
        <w:rPr>
          <w:b/>
          <w:sz w:val="28"/>
          <w:szCs w:val="28"/>
        </w:rPr>
        <w:sym w:font="HQPB1" w:char="F08E"/>
      </w:r>
      <w:r w:rsidRPr="009E0D5A">
        <w:rPr>
          <w:b/>
          <w:sz w:val="28"/>
          <w:szCs w:val="28"/>
        </w:rPr>
        <w:sym w:font="HQPB5" w:char="F079"/>
      </w:r>
      <w:r w:rsidRPr="009E0D5A">
        <w:rPr>
          <w:b/>
          <w:sz w:val="28"/>
          <w:szCs w:val="28"/>
        </w:rPr>
        <w:sym w:font="HQPB1" w:char="F039"/>
      </w:r>
      <w:r w:rsidRPr="009E0D5A">
        <w:rPr>
          <w:b/>
          <w:sz w:val="28"/>
          <w:szCs w:val="28"/>
        </w:rPr>
        <w:sym w:font="HQPB4" w:char="F0F5"/>
      </w:r>
      <w:r w:rsidRPr="009E0D5A">
        <w:rPr>
          <w:b/>
          <w:sz w:val="28"/>
          <w:szCs w:val="28"/>
        </w:rPr>
        <w:sym w:font="HQPB2" w:char="F033"/>
      </w:r>
      <w:r w:rsidRPr="009E0D5A">
        <w:rPr>
          <w:b/>
          <w:sz w:val="28"/>
          <w:szCs w:val="28"/>
        </w:rPr>
        <w:sym w:font="HQPB5" w:char="F074"/>
      </w:r>
      <w:r w:rsidRPr="009E0D5A">
        <w:rPr>
          <w:b/>
          <w:sz w:val="28"/>
          <w:szCs w:val="28"/>
        </w:rPr>
        <w:sym w:font="HQPB2" w:char="F083"/>
      </w:r>
      <w:r w:rsidRPr="009E0D5A">
        <w:rPr>
          <w:rFonts w:ascii="(normal text)" w:hAnsi="(normal text)"/>
          <w:b/>
          <w:rtl/>
        </w:rPr>
        <w:t xml:space="preserve"> </w:t>
      </w:r>
      <w:r w:rsidRPr="009E0D5A">
        <w:rPr>
          <w:b/>
          <w:sz w:val="28"/>
          <w:szCs w:val="28"/>
        </w:rPr>
        <w:sym w:font="HQPB4" w:char="F034"/>
      </w:r>
      <w:r w:rsidRPr="009E0D5A">
        <w:rPr>
          <w:rFonts w:ascii="(normal text)" w:hAnsi="(normal text)"/>
          <w:b/>
          <w:rtl/>
        </w:rPr>
        <w:t xml:space="preserve"> </w:t>
      </w:r>
      <w:r w:rsidRPr="009E0D5A">
        <w:rPr>
          <w:b/>
          <w:sz w:val="28"/>
          <w:szCs w:val="28"/>
        </w:rPr>
        <w:sym w:font="HQPB2" w:char="F060"/>
      </w:r>
      <w:r w:rsidRPr="009E0D5A">
        <w:rPr>
          <w:b/>
          <w:sz w:val="28"/>
          <w:szCs w:val="28"/>
        </w:rPr>
        <w:sym w:font="HQPB5" w:char="F074"/>
      </w:r>
      <w:r w:rsidRPr="009E0D5A">
        <w:rPr>
          <w:b/>
          <w:sz w:val="28"/>
          <w:szCs w:val="28"/>
        </w:rPr>
        <w:sym w:font="HQPB2" w:char="F042"/>
      </w:r>
      <w:r w:rsidRPr="009E0D5A">
        <w:rPr>
          <w:b/>
          <w:sz w:val="28"/>
          <w:szCs w:val="28"/>
        </w:rPr>
        <w:sym w:font="HQPB5" w:char="F075"/>
      </w:r>
      <w:r w:rsidRPr="009E0D5A">
        <w:rPr>
          <w:b/>
          <w:sz w:val="28"/>
          <w:szCs w:val="28"/>
        </w:rPr>
        <w:sym w:font="HQPB2" w:char="F072"/>
      </w:r>
      <w:r w:rsidRPr="009E0D5A">
        <w:rPr>
          <w:rFonts w:ascii="(normal text)" w:hAnsi="(normal text)"/>
          <w:b/>
          <w:rtl/>
        </w:rPr>
        <w:t xml:space="preserve"> </w:t>
      </w:r>
      <w:r w:rsidRPr="009E0D5A">
        <w:rPr>
          <w:b/>
          <w:sz w:val="28"/>
          <w:szCs w:val="28"/>
        </w:rPr>
        <w:sym w:font="HQPB5" w:char="F074"/>
      </w:r>
      <w:r w:rsidRPr="009E0D5A">
        <w:rPr>
          <w:b/>
          <w:sz w:val="28"/>
          <w:szCs w:val="28"/>
        </w:rPr>
        <w:sym w:font="HQPB2" w:char="F062"/>
      </w:r>
      <w:r w:rsidRPr="009E0D5A">
        <w:rPr>
          <w:b/>
          <w:sz w:val="28"/>
          <w:szCs w:val="28"/>
        </w:rPr>
        <w:sym w:font="HQPB1" w:char="F025"/>
      </w:r>
      <w:r w:rsidRPr="009E0D5A">
        <w:rPr>
          <w:b/>
          <w:sz w:val="28"/>
          <w:szCs w:val="28"/>
        </w:rPr>
        <w:sym w:font="HQPB5" w:char="F078"/>
      </w:r>
      <w:r w:rsidRPr="009E0D5A">
        <w:rPr>
          <w:b/>
          <w:sz w:val="28"/>
          <w:szCs w:val="28"/>
        </w:rPr>
        <w:sym w:font="HQPB2" w:char="F02E"/>
      </w:r>
      <w:r w:rsidRPr="009E0D5A">
        <w:rPr>
          <w:rFonts w:ascii="(normal text)" w:hAnsi="(normal text)"/>
          <w:b/>
          <w:rtl/>
        </w:rPr>
        <w:t xml:space="preserve"> </w:t>
      </w:r>
      <w:r w:rsidRPr="009E0D5A">
        <w:rPr>
          <w:b/>
          <w:sz w:val="28"/>
          <w:szCs w:val="28"/>
        </w:rPr>
        <w:sym w:font="HQPB1" w:char="F024"/>
      </w:r>
      <w:r w:rsidRPr="009E0D5A">
        <w:rPr>
          <w:b/>
          <w:sz w:val="28"/>
          <w:szCs w:val="28"/>
        </w:rPr>
        <w:sym w:font="HQPB4" w:char="F07C"/>
      </w:r>
      <w:r w:rsidRPr="009E0D5A">
        <w:rPr>
          <w:b/>
          <w:sz w:val="28"/>
          <w:szCs w:val="28"/>
        </w:rPr>
        <w:sym w:font="HQPB2" w:char="F08B"/>
      </w:r>
      <w:r w:rsidRPr="009E0D5A">
        <w:rPr>
          <w:b/>
          <w:sz w:val="28"/>
          <w:szCs w:val="28"/>
        </w:rPr>
        <w:sym w:font="HQPB4" w:char="F0CF"/>
      </w:r>
      <w:r w:rsidRPr="009E0D5A">
        <w:rPr>
          <w:b/>
          <w:sz w:val="28"/>
          <w:szCs w:val="28"/>
        </w:rPr>
        <w:sym w:font="HQPB2" w:char="F059"/>
      </w:r>
      <w:r w:rsidRPr="009E0D5A">
        <w:rPr>
          <w:b/>
          <w:sz w:val="28"/>
          <w:szCs w:val="28"/>
        </w:rPr>
        <w:sym w:font="HQPB5" w:char="F078"/>
      </w:r>
      <w:r w:rsidRPr="009E0D5A">
        <w:rPr>
          <w:b/>
          <w:sz w:val="28"/>
          <w:szCs w:val="28"/>
        </w:rPr>
        <w:sym w:font="HQPB1" w:char="F0EE"/>
      </w:r>
      <w:r w:rsidRPr="009E0D5A">
        <w:rPr>
          <w:rFonts w:ascii="(normal text)" w:hAnsi="(normal text)"/>
          <w:b/>
          <w:rtl/>
        </w:rPr>
        <w:t xml:space="preserve"> </w:t>
      </w:r>
      <w:r w:rsidRPr="009E0D5A">
        <w:rPr>
          <w:b/>
          <w:sz w:val="28"/>
          <w:szCs w:val="28"/>
        </w:rPr>
        <w:sym w:font="HQPB4" w:char="F0F4"/>
      </w:r>
      <w:r w:rsidRPr="009E0D5A">
        <w:rPr>
          <w:b/>
          <w:sz w:val="28"/>
          <w:szCs w:val="28"/>
        </w:rPr>
        <w:sym w:font="HQPB2" w:char="F023"/>
      </w:r>
      <w:r w:rsidRPr="009E0D5A">
        <w:rPr>
          <w:b/>
          <w:sz w:val="28"/>
          <w:szCs w:val="28"/>
        </w:rPr>
        <w:sym w:font="HQPB4" w:char="F0CF"/>
      </w:r>
      <w:r w:rsidRPr="009E0D5A">
        <w:rPr>
          <w:b/>
          <w:sz w:val="28"/>
          <w:szCs w:val="28"/>
        </w:rPr>
        <w:sym w:font="HQPB1" w:char="F0FF"/>
      </w:r>
      <w:r w:rsidRPr="009E0D5A">
        <w:rPr>
          <w:b/>
          <w:sz w:val="28"/>
          <w:szCs w:val="28"/>
        </w:rPr>
        <w:sym w:font="HQPB4" w:char="F0F7"/>
      </w:r>
      <w:r w:rsidRPr="009E0D5A">
        <w:rPr>
          <w:b/>
          <w:sz w:val="28"/>
          <w:szCs w:val="28"/>
        </w:rPr>
        <w:sym w:font="HQPB1" w:char="F0E8"/>
      </w:r>
      <w:r w:rsidRPr="009E0D5A">
        <w:rPr>
          <w:b/>
          <w:sz w:val="28"/>
          <w:szCs w:val="28"/>
        </w:rPr>
        <w:sym w:font="HQPB5" w:char="F074"/>
      </w:r>
      <w:r w:rsidRPr="009E0D5A">
        <w:rPr>
          <w:b/>
          <w:sz w:val="28"/>
          <w:szCs w:val="28"/>
        </w:rPr>
        <w:sym w:font="HQPB1" w:char="F047"/>
      </w:r>
      <w:r w:rsidRPr="009E0D5A">
        <w:rPr>
          <w:b/>
          <w:sz w:val="28"/>
          <w:szCs w:val="28"/>
        </w:rPr>
        <w:sym w:font="HQPB4" w:char="F0F3"/>
      </w:r>
      <w:r w:rsidRPr="009E0D5A">
        <w:rPr>
          <w:b/>
          <w:sz w:val="28"/>
          <w:szCs w:val="28"/>
        </w:rPr>
        <w:sym w:font="HQPB1" w:char="F0A1"/>
      </w:r>
      <w:r w:rsidRPr="009E0D5A">
        <w:rPr>
          <w:b/>
          <w:sz w:val="28"/>
          <w:szCs w:val="28"/>
        </w:rPr>
        <w:sym w:font="HQPB5" w:char="F075"/>
      </w:r>
      <w:r w:rsidRPr="009E0D5A">
        <w:rPr>
          <w:b/>
          <w:sz w:val="28"/>
          <w:szCs w:val="28"/>
        </w:rPr>
        <w:sym w:font="HQPB2" w:char="F08A"/>
      </w:r>
      <w:r w:rsidRPr="009E0D5A">
        <w:rPr>
          <w:b/>
          <w:sz w:val="28"/>
          <w:szCs w:val="28"/>
        </w:rPr>
        <w:sym w:font="HQPB4" w:char="F0F9"/>
      </w:r>
      <w:r w:rsidRPr="009E0D5A">
        <w:rPr>
          <w:b/>
          <w:sz w:val="28"/>
          <w:szCs w:val="28"/>
        </w:rPr>
        <w:sym w:font="HQPB2" w:char="F03D"/>
      </w:r>
      <w:r w:rsidRPr="009E0D5A">
        <w:rPr>
          <w:b/>
          <w:sz w:val="28"/>
          <w:szCs w:val="28"/>
        </w:rPr>
        <w:sym w:font="HQPB5" w:char="F073"/>
      </w:r>
      <w:r w:rsidRPr="009E0D5A">
        <w:rPr>
          <w:b/>
          <w:sz w:val="28"/>
          <w:szCs w:val="28"/>
        </w:rPr>
        <w:sym w:font="HQPB1" w:char="F0F9"/>
      </w:r>
      <w:r w:rsidRPr="009E0D5A">
        <w:rPr>
          <w:rFonts w:ascii="(normal text)" w:hAnsi="(normal text)"/>
          <w:b/>
          <w:rtl/>
        </w:rPr>
        <w:t xml:space="preserve"> </w:t>
      </w:r>
      <w:r w:rsidRPr="009E0D5A">
        <w:rPr>
          <w:b/>
          <w:sz w:val="28"/>
          <w:szCs w:val="28"/>
        </w:rPr>
        <w:sym w:font="HQPB4" w:char="F028"/>
      </w:r>
      <w:r w:rsidRPr="009E0D5A">
        <w:rPr>
          <w:rFonts w:ascii="(normal text)" w:hAnsi="(normal text)"/>
          <w:b/>
          <w:rtl/>
        </w:rPr>
        <w:t xml:space="preserve"> </w:t>
      </w:r>
      <w:r w:rsidRPr="009E0D5A">
        <w:rPr>
          <w:b/>
          <w:sz w:val="28"/>
          <w:szCs w:val="28"/>
        </w:rPr>
        <w:sym w:font="HQPB2" w:char="F060"/>
      </w:r>
      <w:r w:rsidRPr="009E0D5A">
        <w:rPr>
          <w:b/>
          <w:sz w:val="28"/>
          <w:szCs w:val="28"/>
        </w:rPr>
        <w:sym w:font="HQPB5" w:char="F074"/>
      </w:r>
      <w:r w:rsidRPr="009E0D5A">
        <w:rPr>
          <w:b/>
          <w:sz w:val="28"/>
          <w:szCs w:val="28"/>
        </w:rPr>
        <w:sym w:font="HQPB2" w:char="F042"/>
      </w:r>
      <w:r w:rsidRPr="009E0D5A">
        <w:rPr>
          <w:b/>
          <w:sz w:val="28"/>
          <w:szCs w:val="28"/>
        </w:rPr>
        <w:sym w:font="HQPB5" w:char="F075"/>
      </w:r>
      <w:r w:rsidRPr="009E0D5A">
        <w:rPr>
          <w:b/>
          <w:sz w:val="28"/>
          <w:szCs w:val="28"/>
        </w:rPr>
        <w:sym w:font="HQPB2" w:char="F072"/>
      </w:r>
      <w:r w:rsidRPr="009E0D5A">
        <w:rPr>
          <w:rFonts w:ascii="(normal text)" w:hAnsi="(normal text)"/>
          <w:b/>
          <w:rtl/>
        </w:rPr>
        <w:t xml:space="preserve"> </w:t>
      </w:r>
      <w:r w:rsidRPr="009E0D5A">
        <w:rPr>
          <w:b/>
          <w:sz w:val="28"/>
          <w:szCs w:val="28"/>
        </w:rPr>
        <w:sym w:font="HQPB5" w:char="F074"/>
      </w:r>
      <w:r w:rsidRPr="009E0D5A">
        <w:rPr>
          <w:b/>
          <w:sz w:val="28"/>
          <w:szCs w:val="28"/>
        </w:rPr>
        <w:sym w:font="HQPB2" w:char="F062"/>
      </w:r>
      <w:r w:rsidRPr="009E0D5A">
        <w:rPr>
          <w:b/>
          <w:sz w:val="28"/>
          <w:szCs w:val="28"/>
        </w:rPr>
        <w:sym w:font="HQPB1" w:char="F025"/>
      </w:r>
      <w:r w:rsidRPr="009E0D5A">
        <w:rPr>
          <w:b/>
          <w:sz w:val="28"/>
          <w:szCs w:val="28"/>
        </w:rPr>
        <w:sym w:font="HQPB5" w:char="F078"/>
      </w:r>
      <w:r w:rsidRPr="009E0D5A">
        <w:rPr>
          <w:b/>
          <w:sz w:val="28"/>
          <w:szCs w:val="28"/>
        </w:rPr>
        <w:sym w:font="HQPB2" w:char="F02E"/>
      </w:r>
      <w:r w:rsidRPr="009E0D5A">
        <w:rPr>
          <w:rFonts w:ascii="(normal text)" w:hAnsi="(normal text)"/>
          <w:b/>
          <w:rtl/>
        </w:rPr>
        <w:t xml:space="preserve"> </w:t>
      </w:r>
      <w:r w:rsidRPr="009E0D5A">
        <w:rPr>
          <w:b/>
          <w:sz w:val="28"/>
          <w:szCs w:val="28"/>
        </w:rPr>
        <w:sym w:font="HQPB1" w:char="F023"/>
      </w:r>
      <w:r w:rsidRPr="009E0D5A">
        <w:rPr>
          <w:b/>
          <w:sz w:val="28"/>
          <w:szCs w:val="28"/>
        </w:rPr>
        <w:sym w:font="HQPB4" w:char="F05A"/>
      </w:r>
      <w:r w:rsidRPr="009E0D5A">
        <w:rPr>
          <w:b/>
          <w:sz w:val="28"/>
          <w:szCs w:val="28"/>
        </w:rPr>
        <w:sym w:font="HQPB1" w:char="F08E"/>
      </w:r>
      <w:r w:rsidRPr="009E0D5A">
        <w:rPr>
          <w:b/>
          <w:sz w:val="28"/>
          <w:szCs w:val="28"/>
        </w:rPr>
        <w:sym w:font="HQPB2" w:char="F08D"/>
      </w:r>
      <w:r w:rsidRPr="009E0D5A">
        <w:rPr>
          <w:b/>
          <w:sz w:val="28"/>
          <w:szCs w:val="28"/>
        </w:rPr>
        <w:sym w:font="HQPB4" w:char="F0C9"/>
      </w:r>
      <w:r w:rsidRPr="009E0D5A">
        <w:rPr>
          <w:b/>
          <w:sz w:val="28"/>
          <w:szCs w:val="28"/>
        </w:rPr>
        <w:sym w:font="HQPB2" w:char="F029"/>
      </w:r>
      <w:r w:rsidRPr="009E0D5A">
        <w:rPr>
          <w:b/>
          <w:sz w:val="28"/>
          <w:szCs w:val="28"/>
        </w:rPr>
        <w:sym w:font="HQPB5" w:char="F073"/>
      </w:r>
      <w:r w:rsidRPr="009E0D5A">
        <w:rPr>
          <w:b/>
          <w:sz w:val="28"/>
          <w:szCs w:val="28"/>
        </w:rPr>
        <w:sym w:font="HQPB1" w:char="F0F9"/>
      </w:r>
      <w:r w:rsidRPr="009E0D5A">
        <w:rPr>
          <w:rFonts w:ascii="(normal text)" w:hAnsi="(normal text)"/>
          <w:b/>
          <w:rtl/>
        </w:rPr>
        <w:t xml:space="preserve"> </w:t>
      </w:r>
      <w:r w:rsidRPr="009E0D5A">
        <w:rPr>
          <w:b/>
          <w:sz w:val="28"/>
          <w:szCs w:val="28"/>
        </w:rPr>
        <w:sym w:font="HQPB4" w:char="F0F6"/>
      </w:r>
      <w:r w:rsidRPr="009E0D5A">
        <w:rPr>
          <w:b/>
          <w:sz w:val="28"/>
          <w:szCs w:val="28"/>
        </w:rPr>
        <w:sym w:font="HQPB2" w:char="F040"/>
      </w:r>
      <w:r w:rsidRPr="009E0D5A">
        <w:rPr>
          <w:b/>
          <w:sz w:val="28"/>
          <w:szCs w:val="28"/>
        </w:rPr>
        <w:sym w:font="HQPB4" w:char="F0E4"/>
      </w:r>
      <w:r w:rsidRPr="009E0D5A">
        <w:rPr>
          <w:b/>
          <w:sz w:val="28"/>
          <w:szCs w:val="28"/>
        </w:rPr>
        <w:sym w:font="HQPB2" w:char="F02E"/>
      </w:r>
      <w:r w:rsidRPr="009E0D5A">
        <w:rPr>
          <w:b/>
          <w:sz w:val="28"/>
          <w:szCs w:val="28"/>
        </w:rPr>
        <w:sym w:font="HQPB4" w:char="F0F9"/>
      </w:r>
      <w:r w:rsidRPr="009E0D5A">
        <w:rPr>
          <w:b/>
          <w:sz w:val="28"/>
          <w:szCs w:val="28"/>
        </w:rPr>
        <w:sym w:font="HQPB1" w:char="F027"/>
      </w:r>
      <w:r w:rsidRPr="009E0D5A">
        <w:rPr>
          <w:b/>
          <w:sz w:val="28"/>
          <w:szCs w:val="28"/>
        </w:rPr>
        <w:sym w:font="HQPB5" w:char="F075"/>
      </w:r>
      <w:r w:rsidRPr="009E0D5A">
        <w:rPr>
          <w:b/>
          <w:sz w:val="28"/>
          <w:szCs w:val="28"/>
        </w:rPr>
        <w:sym w:font="HQPB2" w:char="F08A"/>
      </w:r>
      <w:r w:rsidRPr="009E0D5A">
        <w:rPr>
          <w:b/>
          <w:sz w:val="28"/>
          <w:szCs w:val="28"/>
        </w:rPr>
        <w:sym w:font="HQPB4" w:char="F0F9"/>
      </w:r>
      <w:r w:rsidRPr="009E0D5A">
        <w:rPr>
          <w:b/>
          <w:sz w:val="28"/>
          <w:szCs w:val="28"/>
        </w:rPr>
        <w:sym w:font="HQPB2" w:char="F03D"/>
      </w:r>
      <w:r w:rsidRPr="009E0D5A">
        <w:rPr>
          <w:b/>
          <w:sz w:val="28"/>
          <w:szCs w:val="28"/>
        </w:rPr>
        <w:sym w:font="HQPB5" w:char="F073"/>
      </w:r>
      <w:r w:rsidRPr="009E0D5A">
        <w:rPr>
          <w:b/>
          <w:sz w:val="28"/>
          <w:szCs w:val="28"/>
        </w:rPr>
        <w:sym w:font="HQPB1" w:char="F0F9"/>
      </w:r>
      <w:r w:rsidRPr="009E0D5A">
        <w:rPr>
          <w:rFonts w:ascii="(normal text)" w:hAnsi="(normal text)"/>
          <w:b/>
          <w:rtl/>
        </w:rPr>
        <w:t xml:space="preserve"> </w:t>
      </w:r>
      <w:r w:rsidRPr="009E0D5A">
        <w:rPr>
          <w:b/>
          <w:sz w:val="28"/>
          <w:szCs w:val="28"/>
        </w:rPr>
        <w:sym w:font="HQPB4" w:char="F0C5"/>
      </w:r>
      <w:r w:rsidRPr="009E0D5A">
        <w:rPr>
          <w:b/>
          <w:sz w:val="28"/>
          <w:szCs w:val="28"/>
        </w:rPr>
        <w:sym w:font="HQPB2" w:char="F024"/>
      </w:r>
      <w:r w:rsidRPr="009E0D5A">
        <w:rPr>
          <w:b/>
          <w:sz w:val="28"/>
          <w:szCs w:val="28"/>
        </w:rPr>
        <w:sym w:font="HQPB2" w:char="F072"/>
      </w:r>
      <w:r w:rsidRPr="009E0D5A">
        <w:rPr>
          <w:b/>
          <w:sz w:val="28"/>
          <w:szCs w:val="28"/>
        </w:rPr>
        <w:sym w:font="HQPB4" w:char="F0E1"/>
      </w:r>
      <w:r w:rsidRPr="009E0D5A">
        <w:rPr>
          <w:b/>
          <w:sz w:val="28"/>
          <w:szCs w:val="28"/>
        </w:rPr>
        <w:sym w:font="HQPB1" w:char="F08F"/>
      </w:r>
      <w:r w:rsidRPr="009E0D5A">
        <w:rPr>
          <w:b/>
          <w:sz w:val="28"/>
          <w:szCs w:val="28"/>
        </w:rPr>
        <w:sym w:font="HQPB4" w:char="F0F7"/>
      </w:r>
      <w:r w:rsidRPr="009E0D5A">
        <w:rPr>
          <w:b/>
          <w:sz w:val="28"/>
          <w:szCs w:val="28"/>
        </w:rPr>
        <w:sym w:font="HQPB1" w:char="F0E8"/>
      </w:r>
      <w:r w:rsidRPr="009E0D5A">
        <w:rPr>
          <w:b/>
          <w:sz w:val="28"/>
          <w:szCs w:val="28"/>
        </w:rPr>
        <w:sym w:font="HQPB5" w:char="F079"/>
      </w:r>
      <w:r w:rsidRPr="009E0D5A">
        <w:rPr>
          <w:b/>
          <w:sz w:val="28"/>
          <w:szCs w:val="28"/>
        </w:rPr>
        <w:sym w:font="HQPB2" w:char="F04A"/>
      </w:r>
      <w:r w:rsidRPr="009E0D5A">
        <w:rPr>
          <w:b/>
          <w:sz w:val="28"/>
          <w:szCs w:val="28"/>
        </w:rPr>
        <w:sym w:font="HQPB4" w:char="F0F8"/>
      </w:r>
      <w:r w:rsidRPr="009E0D5A">
        <w:rPr>
          <w:b/>
          <w:sz w:val="28"/>
          <w:szCs w:val="28"/>
        </w:rPr>
        <w:sym w:font="HQPB2" w:char="F039"/>
      </w:r>
      <w:r w:rsidRPr="009E0D5A">
        <w:rPr>
          <w:b/>
          <w:sz w:val="28"/>
          <w:szCs w:val="28"/>
        </w:rPr>
        <w:sym w:font="HQPB5" w:char="F024"/>
      </w:r>
      <w:r w:rsidRPr="009E0D5A">
        <w:rPr>
          <w:b/>
          <w:sz w:val="28"/>
          <w:szCs w:val="28"/>
        </w:rPr>
        <w:sym w:font="HQPB1" w:char="F024"/>
      </w:r>
      <w:r w:rsidRPr="009E0D5A">
        <w:rPr>
          <w:b/>
          <w:sz w:val="28"/>
          <w:szCs w:val="28"/>
        </w:rPr>
        <w:sym w:font="HQPB4" w:char="F0CE"/>
      </w:r>
      <w:r w:rsidRPr="009E0D5A">
        <w:rPr>
          <w:b/>
          <w:sz w:val="28"/>
          <w:szCs w:val="28"/>
        </w:rPr>
        <w:sym w:font="HQPB1" w:char="F02F"/>
      </w:r>
      <w:r w:rsidRPr="009E0D5A">
        <w:rPr>
          <w:rFonts w:ascii="(normal text)" w:hAnsi="(normal text)"/>
          <w:b/>
          <w:rtl/>
        </w:rPr>
        <w:t xml:space="preserve"> </w:t>
      </w:r>
      <w:r w:rsidRPr="009E0D5A">
        <w:rPr>
          <w:b/>
          <w:sz w:val="28"/>
          <w:szCs w:val="28"/>
        </w:rPr>
        <w:sym w:font="HQPB4" w:char="F034"/>
      </w:r>
      <w:r w:rsidRPr="009E0D5A">
        <w:rPr>
          <w:rFonts w:ascii="(normal text)" w:hAnsi="(normal text)"/>
          <w:b/>
          <w:rtl/>
        </w:rPr>
        <w:t xml:space="preserve"> </w:t>
      </w:r>
      <w:r w:rsidRPr="009E0D5A">
        <w:rPr>
          <w:b/>
          <w:sz w:val="28"/>
          <w:szCs w:val="28"/>
        </w:rPr>
        <w:sym w:font="HQPB1" w:char="F023"/>
      </w:r>
      <w:r w:rsidRPr="009E0D5A">
        <w:rPr>
          <w:b/>
          <w:sz w:val="28"/>
          <w:szCs w:val="28"/>
        </w:rPr>
        <w:sym w:font="HQPB5" w:char="F073"/>
      </w:r>
      <w:r w:rsidRPr="009E0D5A">
        <w:rPr>
          <w:b/>
          <w:sz w:val="28"/>
          <w:szCs w:val="28"/>
        </w:rPr>
        <w:sym w:font="HQPB1" w:char="F08C"/>
      </w:r>
      <w:r w:rsidRPr="009E0D5A">
        <w:rPr>
          <w:b/>
          <w:sz w:val="28"/>
          <w:szCs w:val="28"/>
        </w:rPr>
        <w:sym w:font="HQPB4" w:char="F0CE"/>
      </w:r>
      <w:r w:rsidRPr="009E0D5A">
        <w:rPr>
          <w:b/>
          <w:sz w:val="28"/>
          <w:szCs w:val="28"/>
        </w:rPr>
        <w:sym w:font="HQPB1" w:char="F02A"/>
      </w:r>
      <w:r w:rsidRPr="009E0D5A">
        <w:rPr>
          <w:b/>
          <w:sz w:val="28"/>
          <w:szCs w:val="28"/>
        </w:rPr>
        <w:sym w:font="HQPB5" w:char="F073"/>
      </w:r>
      <w:r w:rsidRPr="009E0D5A">
        <w:rPr>
          <w:b/>
          <w:sz w:val="28"/>
          <w:szCs w:val="28"/>
        </w:rPr>
        <w:sym w:font="HQPB1" w:char="F0F9"/>
      </w:r>
      <w:r w:rsidRPr="009E0D5A">
        <w:rPr>
          <w:rFonts w:ascii="(normal text)" w:hAnsi="(normal text)"/>
          <w:b/>
          <w:rtl/>
        </w:rPr>
        <w:t xml:space="preserve"> </w:t>
      </w:r>
      <w:r w:rsidRPr="009E0D5A">
        <w:rPr>
          <w:b/>
          <w:sz w:val="28"/>
          <w:szCs w:val="28"/>
        </w:rPr>
        <w:sym w:font="HQPB4" w:char="F0F6"/>
      </w:r>
      <w:r w:rsidRPr="009E0D5A">
        <w:rPr>
          <w:b/>
          <w:sz w:val="28"/>
          <w:szCs w:val="28"/>
        </w:rPr>
        <w:sym w:font="HQPB2" w:char="F04E"/>
      </w:r>
      <w:r w:rsidRPr="009E0D5A">
        <w:rPr>
          <w:b/>
          <w:sz w:val="28"/>
          <w:szCs w:val="28"/>
        </w:rPr>
        <w:sym w:font="HQPB4" w:char="F0E7"/>
      </w:r>
      <w:r w:rsidRPr="009E0D5A">
        <w:rPr>
          <w:b/>
          <w:sz w:val="28"/>
          <w:szCs w:val="28"/>
        </w:rPr>
        <w:sym w:font="HQPB1" w:char="F046"/>
      </w:r>
      <w:r w:rsidRPr="009E0D5A">
        <w:rPr>
          <w:b/>
          <w:sz w:val="28"/>
          <w:szCs w:val="28"/>
        </w:rPr>
        <w:sym w:font="HQPB4" w:char="F0F7"/>
      </w:r>
      <w:r w:rsidRPr="009E0D5A">
        <w:rPr>
          <w:b/>
          <w:sz w:val="28"/>
          <w:szCs w:val="28"/>
        </w:rPr>
        <w:sym w:font="HQPB1" w:char="F0E8"/>
      </w:r>
      <w:r w:rsidRPr="009E0D5A">
        <w:rPr>
          <w:b/>
          <w:sz w:val="28"/>
          <w:szCs w:val="28"/>
        </w:rPr>
        <w:sym w:font="HQPB5" w:char="F073"/>
      </w:r>
      <w:r w:rsidRPr="009E0D5A">
        <w:rPr>
          <w:b/>
          <w:sz w:val="28"/>
          <w:szCs w:val="28"/>
        </w:rPr>
        <w:sym w:font="HQPB1" w:char="F0F9"/>
      </w:r>
      <w:r w:rsidRPr="009E0D5A">
        <w:rPr>
          <w:b/>
          <w:sz w:val="28"/>
          <w:szCs w:val="28"/>
        </w:rPr>
        <w:sym w:font="HQPB5" w:char="F079"/>
      </w:r>
      <w:r w:rsidRPr="009E0D5A">
        <w:rPr>
          <w:b/>
          <w:sz w:val="28"/>
          <w:szCs w:val="28"/>
        </w:rPr>
        <w:sym w:font="HQPB1" w:char="F08A"/>
      </w:r>
      <w:r w:rsidRPr="009E0D5A">
        <w:rPr>
          <w:rFonts w:ascii="(normal text)" w:hAnsi="(normal text)"/>
          <w:b/>
          <w:rtl/>
        </w:rPr>
        <w:t xml:space="preserve"> </w:t>
      </w:r>
      <w:r w:rsidRPr="009E0D5A">
        <w:rPr>
          <w:b/>
          <w:sz w:val="28"/>
          <w:szCs w:val="28"/>
        </w:rPr>
        <w:sym w:font="HQPB4" w:char="F0F6"/>
      </w:r>
      <w:r w:rsidRPr="009E0D5A">
        <w:rPr>
          <w:b/>
          <w:sz w:val="28"/>
          <w:szCs w:val="28"/>
        </w:rPr>
        <w:sym w:font="HQPB2" w:char="F04E"/>
      </w:r>
      <w:r w:rsidRPr="009E0D5A">
        <w:rPr>
          <w:b/>
          <w:sz w:val="28"/>
          <w:szCs w:val="28"/>
        </w:rPr>
        <w:sym w:font="HQPB4" w:char="F0CD"/>
      </w:r>
      <w:r w:rsidRPr="009E0D5A">
        <w:rPr>
          <w:b/>
          <w:sz w:val="28"/>
          <w:szCs w:val="28"/>
        </w:rPr>
        <w:sym w:font="HQPB2" w:char="F06B"/>
      </w:r>
      <w:r w:rsidRPr="009E0D5A">
        <w:rPr>
          <w:b/>
          <w:sz w:val="28"/>
          <w:szCs w:val="28"/>
        </w:rPr>
        <w:sym w:font="HQPB4" w:char="F0F6"/>
      </w:r>
      <w:r w:rsidRPr="009E0D5A">
        <w:rPr>
          <w:b/>
          <w:sz w:val="28"/>
          <w:szCs w:val="28"/>
        </w:rPr>
        <w:sym w:font="HQPB2" w:char="F08E"/>
      </w:r>
      <w:r w:rsidRPr="009E0D5A">
        <w:rPr>
          <w:b/>
          <w:sz w:val="28"/>
          <w:szCs w:val="28"/>
        </w:rPr>
        <w:sym w:font="HQPB5" w:char="F073"/>
      </w:r>
      <w:r w:rsidRPr="009E0D5A">
        <w:rPr>
          <w:b/>
          <w:sz w:val="28"/>
          <w:szCs w:val="28"/>
        </w:rPr>
        <w:sym w:font="HQPB2" w:char="F039"/>
      </w:r>
      <w:r w:rsidRPr="009E0D5A">
        <w:rPr>
          <w:b/>
          <w:sz w:val="28"/>
          <w:szCs w:val="28"/>
        </w:rPr>
        <w:sym w:font="HQPB4" w:char="F0CE"/>
      </w:r>
      <w:r w:rsidRPr="009E0D5A">
        <w:rPr>
          <w:b/>
          <w:sz w:val="28"/>
          <w:szCs w:val="28"/>
        </w:rPr>
        <w:sym w:font="HQPB1" w:char="F029"/>
      </w:r>
      <w:r w:rsidRPr="009E0D5A">
        <w:rPr>
          <w:rFonts w:ascii="(normal text)" w:hAnsi="(normal text)"/>
          <w:b/>
          <w:rtl/>
        </w:rPr>
        <w:t xml:space="preserve"> </w:t>
      </w:r>
      <w:r w:rsidRPr="009E0D5A">
        <w:rPr>
          <w:b/>
          <w:sz w:val="28"/>
          <w:szCs w:val="28"/>
        </w:rPr>
        <w:sym w:font="HQPB4" w:char="F0F6"/>
      </w:r>
      <w:r w:rsidRPr="009E0D5A">
        <w:rPr>
          <w:b/>
          <w:sz w:val="28"/>
          <w:szCs w:val="28"/>
        </w:rPr>
        <w:sym w:font="HQPB2" w:char="F04E"/>
      </w:r>
      <w:r w:rsidRPr="009E0D5A">
        <w:rPr>
          <w:b/>
          <w:sz w:val="28"/>
          <w:szCs w:val="28"/>
        </w:rPr>
        <w:sym w:font="HQPB4" w:char="F0E7"/>
      </w:r>
      <w:r w:rsidRPr="009E0D5A">
        <w:rPr>
          <w:b/>
          <w:sz w:val="28"/>
          <w:szCs w:val="28"/>
        </w:rPr>
        <w:sym w:font="HQPB2" w:char="F06C"/>
      </w:r>
      <w:r w:rsidRPr="009E0D5A">
        <w:rPr>
          <w:b/>
          <w:sz w:val="28"/>
          <w:szCs w:val="28"/>
        </w:rPr>
        <w:sym w:font="HQPB5" w:char="F06D"/>
      </w:r>
      <w:r w:rsidRPr="009E0D5A">
        <w:rPr>
          <w:b/>
          <w:sz w:val="28"/>
          <w:szCs w:val="28"/>
        </w:rPr>
        <w:sym w:font="HQPB2" w:char="F03B"/>
      </w:r>
      <w:r w:rsidRPr="009E0D5A">
        <w:rPr>
          <w:b/>
          <w:sz w:val="28"/>
          <w:szCs w:val="28"/>
        </w:rPr>
        <w:sym w:font="HQPB2" w:char="F0BA"/>
      </w:r>
      <w:r w:rsidRPr="009E0D5A">
        <w:rPr>
          <w:b/>
          <w:sz w:val="28"/>
          <w:szCs w:val="28"/>
        </w:rPr>
        <w:sym w:font="HQPB5" w:char="F075"/>
      </w:r>
      <w:r w:rsidRPr="009E0D5A">
        <w:rPr>
          <w:b/>
          <w:sz w:val="28"/>
          <w:szCs w:val="28"/>
        </w:rPr>
        <w:sym w:font="HQPB2" w:char="F071"/>
      </w:r>
      <w:r w:rsidRPr="009E0D5A">
        <w:rPr>
          <w:b/>
          <w:sz w:val="28"/>
          <w:szCs w:val="28"/>
        </w:rPr>
        <w:sym w:font="HQPB4" w:char="F0F8"/>
      </w:r>
      <w:r w:rsidRPr="009E0D5A">
        <w:rPr>
          <w:b/>
          <w:sz w:val="28"/>
          <w:szCs w:val="28"/>
        </w:rPr>
        <w:sym w:font="HQPB2" w:char="F042"/>
      </w:r>
      <w:r w:rsidRPr="009E0D5A">
        <w:rPr>
          <w:b/>
          <w:sz w:val="28"/>
          <w:szCs w:val="28"/>
        </w:rPr>
        <w:sym w:font="HQPB5" w:char="F072"/>
      </w:r>
      <w:r w:rsidRPr="009E0D5A">
        <w:rPr>
          <w:b/>
          <w:sz w:val="28"/>
          <w:szCs w:val="28"/>
        </w:rPr>
        <w:sym w:font="HQPB1" w:char="F026"/>
      </w:r>
      <w:r w:rsidRPr="009E0D5A">
        <w:rPr>
          <w:rFonts w:ascii="(normal text)" w:hAnsi="(normal text)"/>
          <w:b/>
          <w:rtl/>
        </w:rPr>
        <w:t xml:space="preserve"> </w:t>
      </w:r>
      <w:r w:rsidRPr="009E0D5A">
        <w:rPr>
          <w:b/>
          <w:sz w:val="28"/>
          <w:szCs w:val="28"/>
        </w:rPr>
        <w:sym w:font="HQPB5" w:char="F028"/>
      </w:r>
      <w:r w:rsidRPr="009E0D5A">
        <w:rPr>
          <w:b/>
          <w:sz w:val="28"/>
          <w:szCs w:val="28"/>
        </w:rPr>
        <w:sym w:font="HQPB1" w:char="F023"/>
      </w:r>
      <w:r w:rsidRPr="009E0D5A">
        <w:rPr>
          <w:b/>
          <w:sz w:val="28"/>
          <w:szCs w:val="28"/>
        </w:rPr>
        <w:sym w:font="HQPB2" w:char="F072"/>
      </w:r>
      <w:r w:rsidRPr="009E0D5A">
        <w:rPr>
          <w:b/>
          <w:sz w:val="28"/>
          <w:szCs w:val="28"/>
        </w:rPr>
        <w:sym w:font="HQPB4" w:char="F0DF"/>
      </w:r>
      <w:r w:rsidRPr="009E0D5A">
        <w:rPr>
          <w:b/>
          <w:sz w:val="28"/>
          <w:szCs w:val="28"/>
        </w:rPr>
        <w:sym w:font="HQPB1" w:char="F089"/>
      </w:r>
      <w:r w:rsidRPr="009E0D5A">
        <w:rPr>
          <w:b/>
          <w:sz w:val="28"/>
          <w:szCs w:val="28"/>
        </w:rPr>
        <w:sym w:font="HQPB4" w:char="F0CD"/>
      </w:r>
      <w:r w:rsidRPr="009E0D5A">
        <w:rPr>
          <w:b/>
          <w:sz w:val="28"/>
          <w:szCs w:val="28"/>
        </w:rPr>
        <w:sym w:font="HQPB2" w:char="F06B"/>
      </w:r>
      <w:r w:rsidRPr="009E0D5A">
        <w:rPr>
          <w:b/>
          <w:sz w:val="28"/>
          <w:szCs w:val="28"/>
        </w:rPr>
        <w:sym w:font="HQPB4" w:char="F0F4"/>
      </w:r>
      <w:r w:rsidRPr="009E0D5A">
        <w:rPr>
          <w:b/>
          <w:sz w:val="28"/>
          <w:szCs w:val="28"/>
        </w:rPr>
        <w:sym w:font="HQPB1" w:char="F0AD"/>
      </w:r>
      <w:r w:rsidRPr="009E0D5A">
        <w:rPr>
          <w:b/>
          <w:sz w:val="28"/>
          <w:szCs w:val="28"/>
        </w:rPr>
        <w:sym w:font="HQPB5" w:char="F072"/>
      </w:r>
      <w:r w:rsidRPr="009E0D5A">
        <w:rPr>
          <w:b/>
          <w:sz w:val="28"/>
          <w:szCs w:val="28"/>
        </w:rPr>
        <w:sym w:font="HQPB1" w:char="F027"/>
      </w:r>
      <w:r w:rsidRPr="009E0D5A">
        <w:rPr>
          <w:b/>
          <w:sz w:val="28"/>
          <w:szCs w:val="28"/>
        </w:rPr>
        <w:sym w:font="HQPB5" w:char="F073"/>
      </w:r>
      <w:r w:rsidRPr="009E0D5A">
        <w:rPr>
          <w:b/>
          <w:sz w:val="28"/>
          <w:szCs w:val="28"/>
        </w:rPr>
        <w:sym w:font="HQPB1" w:char="F0F9"/>
      </w:r>
      <w:r w:rsidRPr="009E0D5A">
        <w:rPr>
          <w:rFonts w:ascii="(normal text)" w:hAnsi="(normal text)"/>
          <w:b/>
          <w:rtl/>
        </w:rPr>
        <w:t xml:space="preserve"> </w:t>
      </w:r>
      <w:r w:rsidRPr="009E0D5A">
        <w:rPr>
          <w:b/>
          <w:sz w:val="28"/>
          <w:szCs w:val="28"/>
        </w:rPr>
        <w:sym w:font="HQPB4" w:char="F0F6"/>
      </w:r>
      <w:r w:rsidRPr="009E0D5A">
        <w:rPr>
          <w:b/>
          <w:sz w:val="28"/>
          <w:szCs w:val="28"/>
        </w:rPr>
        <w:sym w:font="HQPB2" w:char="F04E"/>
      </w:r>
      <w:r w:rsidRPr="009E0D5A">
        <w:rPr>
          <w:b/>
          <w:sz w:val="28"/>
          <w:szCs w:val="28"/>
        </w:rPr>
        <w:sym w:font="HQPB4" w:char="F0CD"/>
      </w:r>
      <w:r w:rsidRPr="009E0D5A">
        <w:rPr>
          <w:b/>
          <w:sz w:val="28"/>
          <w:szCs w:val="28"/>
        </w:rPr>
        <w:sym w:font="HQPB2" w:char="F06B"/>
      </w:r>
      <w:r w:rsidRPr="009E0D5A">
        <w:rPr>
          <w:b/>
          <w:sz w:val="28"/>
          <w:szCs w:val="28"/>
        </w:rPr>
        <w:sym w:font="HQPB4" w:char="F0F6"/>
      </w:r>
      <w:r w:rsidRPr="009E0D5A">
        <w:rPr>
          <w:b/>
          <w:sz w:val="28"/>
          <w:szCs w:val="28"/>
        </w:rPr>
        <w:sym w:font="HQPB2" w:char="F08E"/>
      </w:r>
      <w:r w:rsidRPr="009E0D5A">
        <w:rPr>
          <w:b/>
          <w:sz w:val="28"/>
          <w:szCs w:val="28"/>
        </w:rPr>
        <w:sym w:font="HQPB5" w:char="F06E"/>
      </w:r>
      <w:r w:rsidRPr="009E0D5A">
        <w:rPr>
          <w:b/>
          <w:sz w:val="28"/>
          <w:szCs w:val="28"/>
        </w:rPr>
        <w:sym w:font="HQPB2" w:char="F03D"/>
      </w:r>
      <w:r w:rsidRPr="009E0D5A">
        <w:rPr>
          <w:b/>
          <w:sz w:val="28"/>
          <w:szCs w:val="28"/>
        </w:rPr>
        <w:sym w:font="HQPB5" w:char="F074"/>
      </w:r>
      <w:r w:rsidRPr="009E0D5A">
        <w:rPr>
          <w:b/>
          <w:sz w:val="28"/>
          <w:szCs w:val="28"/>
        </w:rPr>
        <w:sym w:font="HQPB1" w:char="F0E6"/>
      </w:r>
      <w:r w:rsidRPr="009E0D5A">
        <w:rPr>
          <w:rFonts w:ascii="(normal text)" w:hAnsi="(normal text)"/>
          <w:b/>
          <w:rtl/>
        </w:rPr>
        <w:t xml:space="preserve"> </w:t>
      </w:r>
      <w:r w:rsidRPr="009E0D5A">
        <w:rPr>
          <w:b/>
          <w:sz w:val="28"/>
          <w:szCs w:val="28"/>
        </w:rPr>
        <w:sym w:font="HQPB4" w:char="F034"/>
      </w:r>
      <w:r w:rsidRPr="009E0D5A">
        <w:rPr>
          <w:rFonts w:ascii="(normal text)" w:hAnsi="(normal text)"/>
          <w:b/>
          <w:rtl/>
        </w:rPr>
        <w:t xml:space="preserve"> </w:t>
      </w:r>
      <w:r w:rsidRPr="009E0D5A">
        <w:rPr>
          <w:b/>
          <w:sz w:val="28"/>
          <w:szCs w:val="28"/>
        </w:rPr>
        <w:sym w:font="HQPB5" w:char="F034"/>
      </w:r>
      <w:r w:rsidRPr="009E0D5A">
        <w:rPr>
          <w:b/>
          <w:sz w:val="28"/>
          <w:szCs w:val="28"/>
        </w:rPr>
        <w:sym w:font="HQPB2" w:char="F091"/>
      </w:r>
      <w:r w:rsidRPr="009E0D5A">
        <w:rPr>
          <w:b/>
          <w:sz w:val="28"/>
          <w:szCs w:val="28"/>
        </w:rPr>
        <w:sym w:font="HQPB5" w:char="F078"/>
      </w:r>
      <w:r w:rsidRPr="009E0D5A">
        <w:rPr>
          <w:b/>
          <w:sz w:val="28"/>
          <w:szCs w:val="28"/>
        </w:rPr>
        <w:sym w:font="HQPB1" w:char="F0FF"/>
      </w:r>
      <w:r w:rsidRPr="009E0D5A">
        <w:rPr>
          <w:b/>
          <w:sz w:val="28"/>
          <w:szCs w:val="28"/>
        </w:rPr>
        <w:sym w:font="HQPB5" w:char="F078"/>
      </w:r>
      <w:r w:rsidRPr="009E0D5A">
        <w:rPr>
          <w:b/>
          <w:sz w:val="28"/>
          <w:szCs w:val="28"/>
        </w:rPr>
        <w:sym w:font="HQPB2" w:char="F02E"/>
      </w:r>
      <w:r w:rsidRPr="009E0D5A">
        <w:rPr>
          <w:b/>
          <w:sz w:val="28"/>
          <w:szCs w:val="28"/>
        </w:rPr>
        <w:sym w:font="HQPB5" w:char="F075"/>
      </w:r>
      <w:r w:rsidRPr="009E0D5A">
        <w:rPr>
          <w:b/>
          <w:sz w:val="28"/>
          <w:szCs w:val="28"/>
        </w:rPr>
        <w:sym w:font="HQPB2" w:char="F072"/>
      </w:r>
      <w:r w:rsidRPr="009E0D5A">
        <w:rPr>
          <w:rFonts w:ascii="(normal text)" w:hAnsi="(normal text)"/>
          <w:b/>
          <w:rtl/>
        </w:rPr>
        <w:t xml:space="preserve"> </w:t>
      </w:r>
      <w:r w:rsidRPr="009E0D5A">
        <w:rPr>
          <w:b/>
          <w:sz w:val="28"/>
          <w:szCs w:val="28"/>
        </w:rPr>
        <w:sym w:font="HQPB5" w:char="F0AB"/>
      </w:r>
      <w:r w:rsidRPr="009E0D5A">
        <w:rPr>
          <w:b/>
          <w:sz w:val="28"/>
          <w:szCs w:val="28"/>
        </w:rPr>
        <w:sym w:font="HQPB1" w:char="F021"/>
      </w:r>
      <w:r w:rsidRPr="009E0D5A">
        <w:rPr>
          <w:b/>
          <w:sz w:val="28"/>
          <w:szCs w:val="28"/>
        </w:rPr>
        <w:sym w:font="HQPB5" w:char="F024"/>
      </w:r>
      <w:r w:rsidRPr="009E0D5A">
        <w:rPr>
          <w:b/>
          <w:sz w:val="28"/>
          <w:szCs w:val="28"/>
        </w:rPr>
        <w:sym w:font="HQPB1" w:char="F024"/>
      </w:r>
      <w:r w:rsidRPr="009E0D5A">
        <w:rPr>
          <w:b/>
          <w:sz w:val="28"/>
          <w:szCs w:val="28"/>
        </w:rPr>
        <w:sym w:font="HQPB4" w:char="F0CE"/>
      </w:r>
      <w:r w:rsidRPr="009E0D5A">
        <w:rPr>
          <w:b/>
          <w:sz w:val="28"/>
          <w:szCs w:val="28"/>
        </w:rPr>
        <w:sym w:font="HQPB1" w:char="F02F"/>
      </w:r>
      <w:r w:rsidRPr="009E0D5A">
        <w:rPr>
          <w:rFonts w:ascii="(normal text)" w:hAnsi="(normal text)"/>
          <w:b/>
          <w:rtl/>
        </w:rPr>
        <w:t xml:space="preserve"> </w:t>
      </w:r>
      <w:r w:rsidRPr="009E0D5A">
        <w:rPr>
          <w:b/>
          <w:sz w:val="28"/>
          <w:szCs w:val="28"/>
        </w:rPr>
        <w:sym w:font="HQPB1" w:char="F024"/>
      </w:r>
      <w:r w:rsidRPr="009E0D5A">
        <w:rPr>
          <w:b/>
          <w:sz w:val="28"/>
          <w:szCs w:val="28"/>
        </w:rPr>
        <w:sym w:font="HQPB4" w:char="F059"/>
      </w:r>
      <w:r w:rsidRPr="009E0D5A">
        <w:rPr>
          <w:b/>
          <w:sz w:val="28"/>
          <w:szCs w:val="28"/>
        </w:rPr>
        <w:sym w:font="HQPB1" w:char="F037"/>
      </w:r>
      <w:r w:rsidRPr="009E0D5A">
        <w:rPr>
          <w:b/>
          <w:sz w:val="28"/>
          <w:szCs w:val="28"/>
        </w:rPr>
        <w:sym w:font="HQPB2" w:char="F08A"/>
      </w:r>
      <w:r w:rsidRPr="009E0D5A">
        <w:rPr>
          <w:b/>
          <w:sz w:val="28"/>
          <w:szCs w:val="28"/>
        </w:rPr>
        <w:sym w:font="HQPB4" w:char="F0C5"/>
      </w:r>
      <w:r w:rsidRPr="009E0D5A">
        <w:rPr>
          <w:b/>
          <w:sz w:val="28"/>
          <w:szCs w:val="28"/>
        </w:rPr>
        <w:sym w:font="HQPB1" w:char="F0A1"/>
      </w:r>
      <w:r w:rsidRPr="009E0D5A">
        <w:rPr>
          <w:b/>
          <w:sz w:val="28"/>
          <w:szCs w:val="28"/>
        </w:rPr>
        <w:sym w:font="HQPB5" w:char="F079"/>
      </w:r>
      <w:r w:rsidRPr="009E0D5A">
        <w:rPr>
          <w:b/>
          <w:sz w:val="28"/>
          <w:szCs w:val="28"/>
        </w:rPr>
        <w:sym w:font="HQPB1" w:char="F06D"/>
      </w:r>
      <w:r w:rsidRPr="009E0D5A">
        <w:rPr>
          <w:rFonts w:ascii="(normal text)" w:hAnsi="(normal text)"/>
          <w:b/>
          <w:rtl/>
        </w:rPr>
        <w:t xml:space="preserve"> </w:t>
      </w:r>
      <w:r w:rsidRPr="009E0D5A">
        <w:rPr>
          <w:b/>
          <w:sz w:val="28"/>
          <w:szCs w:val="28"/>
        </w:rPr>
        <w:sym w:font="HQPB2" w:char="F0C7"/>
      </w:r>
      <w:r w:rsidRPr="009E0D5A">
        <w:rPr>
          <w:b/>
          <w:sz w:val="28"/>
          <w:szCs w:val="28"/>
        </w:rPr>
        <w:sym w:font="HQPB2" w:char="F0CF"/>
      </w:r>
      <w:r w:rsidRPr="009E0D5A">
        <w:rPr>
          <w:b/>
          <w:sz w:val="28"/>
          <w:szCs w:val="28"/>
        </w:rPr>
        <w:sym w:font="HQPB2" w:char="F0C8"/>
      </w:r>
      <w:r w:rsidRPr="009E0D5A">
        <w:rPr>
          <w:rFonts w:ascii="(normal text)" w:hAnsi="(normal text)"/>
          <w:b/>
          <w:rtl/>
        </w:rPr>
        <w:t xml:space="preserve">  </w:t>
      </w:r>
    </w:p>
    <w:p w:rsidR="00E93F26" w:rsidRDefault="00E93F26" w:rsidP="00E93F26">
      <w:pPr>
        <w:spacing w:after="0" w:line="240" w:lineRule="auto"/>
        <w:jc w:val="both"/>
        <w:rPr>
          <w:rFonts w:asciiTheme="majorBidi" w:hAnsiTheme="majorBidi" w:cstheme="majorBidi"/>
          <w:sz w:val="24"/>
          <w:szCs w:val="24"/>
        </w:rPr>
      </w:pPr>
    </w:p>
    <w:p w:rsidR="000C2255" w:rsidRPr="0067553C" w:rsidRDefault="000C2255" w:rsidP="00E93F26">
      <w:pPr>
        <w:spacing w:after="0" w:line="360" w:lineRule="auto"/>
        <w:ind w:left="720"/>
        <w:jc w:val="both"/>
        <w:rPr>
          <w:rFonts w:asciiTheme="majorBidi" w:hAnsiTheme="majorBidi" w:cstheme="majorBidi"/>
          <w:sz w:val="24"/>
          <w:szCs w:val="24"/>
        </w:rPr>
      </w:pPr>
      <w:r w:rsidRPr="0067553C">
        <w:rPr>
          <w:rFonts w:asciiTheme="majorBidi" w:hAnsiTheme="majorBidi" w:cstheme="majorBidi"/>
          <w:sz w:val="24"/>
          <w:szCs w:val="24"/>
        </w:rPr>
        <w:t>Terjemahnya</w:t>
      </w:r>
      <w:r>
        <w:rPr>
          <w:rFonts w:asciiTheme="majorBidi" w:hAnsiTheme="majorBidi" w:cstheme="majorBidi"/>
          <w:sz w:val="24"/>
          <w:szCs w:val="24"/>
        </w:rPr>
        <w:t xml:space="preserve"> </w:t>
      </w:r>
      <w:r w:rsidRPr="0067553C">
        <w:rPr>
          <w:rFonts w:asciiTheme="majorBidi" w:hAnsiTheme="majorBidi" w:cstheme="majorBidi"/>
          <w:sz w:val="24"/>
          <w:szCs w:val="24"/>
        </w:rPr>
        <w:t>:</w:t>
      </w:r>
    </w:p>
    <w:p w:rsidR="000C2255" w:rsidRPr="009E0D5A" w:rsidRDefault="000C2255" w:rsidP="00E93F26">
      <w:pPr>
        <w:spacing w:after="0"/>
        <w:ind w:left="720"/>
        <w:jc w:val="both"/>
        <w:rPr>
          <w:rFonts w:asciiTheme="majorBidi" w:hAnsiTheme="majorBidi" w:cstheme="majorBidi"/>
          <w:iCs/>
          <w:sz w:val="24"/>
          <w:szCs w:val="24"/>
        </w:rPr>
      </w:pPr>
      <w:r w:rsidRPr="0067553C">
        <w:rPr>
          <w:rFonts w:asciiTheme="majorBidi" w:hAnsiTheme="majorBidi" w:cstheme="majorBidi"/>
          <w:sz w:val="24"/>
          <w:szCs w:val="24"/>
        </w:rPr>
        <w:t>“</w:t>
      </w:r>
      <w:r w:rsidRPr="0067553C">
        <w:rPr>
          <w:rFonts w:asciiTheme="majorBidi" w:hAnsiTheme="majorBidi" w:cstheme="majorBidi"/>
          <w:i/>
          <w:iCs/>
          <w:sz w:val="24"/>
          <w:szCs w:val="24"/>
        </w:rPr>
        <w:t xml:space="preserve">Dan ujilah anak yatim itu sampai mereka cukup umur untuk kawin. Kemudian jika menurut pendapatmu mereka telah cerdas (pandai memelihara harta), maka serahkanlah kepada mereka harta-hartanya. Dan janganlah kamu makan harta anak yatim lebih dari batas kepatutan dan (janganlah kamu) tergesa-gesa (membelanjakannya) sebelum mereka dewasa. Barang siapa (di antara pemelihara itu) mampu, maka hendaklah ia menahan diri (dari memakan harta anak yatim itu) dan barang siapa miskin, maka bolehlah ia makan harta itu menurut yang patut. Kemudian apabila kamu menyerahkan harta kepada mereka, maka hendaklah kamu adakan saksi-saksi </w:t>
      </w:r>
      <w:r w:rsidRPr="0067553C">
        <w:rPr>
          <w:rFonts w:asciiTheme="majorBidi" w:hAnsiTheme="majorBidi" w:cstheme="majorBidi"/>
          <w:i/>
          <w:iCs/>
          <w:sz w:val="24"/>
          <w:szCs w:val="24"/>
        </w:rPr>
        <w:lastRenderedPageBreak/>
        <w:t>(tentang penyerahan itu) bagi mereka. Dan cukuplah Allah sebagai Pengawas (atas persaksian itu)</w:t>
      </w:r>
      <w:r>
        <w:rPr>
          <w:rFonts w:asciiTheme="majorBidi" w:hAnsiTheme="majorBidi" w:cstheme="majorBidi"/>
          <w:i/>
          <w:iCs/>
          <w:sz w:val="24"/>
          <w:szCs w:val="24"/>
        </w:rPr>
        <w:t>.</w:t>
      </w:r>
      <w:r>
        <w:rPr>
          <w:rFonts w:asciiTheme="majorBidi" w:hAnsiTheme="majorBidi" w:cstheme="majorBidi"/>
          <w:iCs/>
          <w:sz w:val="24"/>
          <w:szCs w:val="24"/>
        </w:rPr>
        <w:t xml:space="preserve"> (QS. An-Nisa : 6).</w:t>
      </w:r>
      <w:r w:rsidRPr="009E0D5A">
        <w:rPr>
          <w:rStyle w:val="FootnoteReference"/>
          <w:rFonts w:asciiTheme="majorBidi" w:hAnsiTheme="majorBidi" w:cstheme="majorBidi"/>
          <w:sz w:val="24"/>
          <w:szCs w:val="24"/>
        </w:rPr>
        <w:t xml:space="preserve"> </w:t>
      </w:r>
      <w:r w:rsidRPr="0067553C">
        <w:rPr>
          <w:rStyle w:val="FootnoteReference"/>
          <w:rFonts w:asciiTheme="majorBidi" w:hAnsiTheme="majorBidi" w:cstheme="majorBidi"/>
          <w:sz w:val="24"/>
          <w:szCs w:val="24"/>
        </w:rPr>
        <w:footnoteReference w:id="17"/>
      </w:r>
    </w:p>
    <w:p w:rsidR="000C2255" w:rsidRPr="0067553C" w:rsidRDefault="000C2255" w:rsidP="000C2255">
      <w:pPr>
        <w:spacing w:after="0" w:line="240" w:lineRule="auto"/>
        <w:ind w:left="350"/>
        <w:jc w:val="both"/>
        <w:rPr>
          <w:rFonts w:asciiTheme="majorBidi" w:hAnsiTheme="majorBidi" w:cstheme="majorBidi"/>
          <w:i/>
          <w:iCs/>
          <w:sz w:val="24"/>
          <w:szCs w:val="24"/>
        </w:rPr>
      </w:pP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Lalu kapan seorang anak itu dikatakan sebagai telah dewasa? Dalam hal ini Syafi’i menjawab dalam kitabnya yaitu </w:t>
      </w:r>
      <w:r w:rsidRPr="0067553C">
        <w:rPr>
          <w:rFonts w:asciiTheme="majorBidi" w:hAnsiTheme="majorBidi" w:cstheme="majorBidi"/>
          <w:i/>
          <w:iCs/>
          <w:sz w:val="24"/>
          <w:szCs w:val="24"/>
        </w:rPr>
        <w:t>Al-Umm</w:t>
      </w:r>
      <w:r w:rsidRPr="0067553C">
        <w:rPr>
          <w:rFonts w:asciiTheme="majorBidi" w:hAnsiTheme="majorBidi" w:cstheme="majorBidi"/>
          <w:sz w:val="24"/>
          <w:szCs w:val="24"/>
        </w:rPr>
        <w:t>. Beliau mengungkapkan sebagai berikut: apabila telah sempurna umurnya 15 tahun baik laki maupun perempuan, kecuali bagi laki-laki yang mimpi bersetubuh (keluar mani) atau perempuan yang haid sebelum berumur 15 tahun sudah dianggap dewasa.</w:t>
      </w:r>
    </w:p>
    <w:p w:rsidR="000C2255" w:rsidRPr="0067553C" w:rsidRDefault="000C2255" w:rsidP="000C2255">
      <w:pPr>
        <w:pStyle w:val="ListParagraph"/>
        <w:numPr>
          <w:ilvl w:val="1"/>
          <w:numId w:val="9"/>
        </w:numPr>
        <w:spacing w:after="0" w:line="480" w:lineRule="auto"/>
        <w:ind w:left="720"/>
        <w:rPr>
          <w:rFonts w:asciiTheme="majorBidi" w:hAnsiTheme="majorBidi" w:cstheme="majorBidi"/>
          <w:sz w:val="24"/>
          <w:szCs w:val="24"/>
        </w:rPr>
      </w:pPr>
      <w:r w:rsidRPr="0067553C">
        <w:rPr>
          <w:rFonts w:asciiTheme="majorBidi" w:hAnsiTheme="majorBidi" w:cstheme="majorBidi"/>
          <w:sz w:val="24"/>
          <w:szCs w:val="24"/>
        </w:rPr>
        <w:t>Orang yang Tidak Sehat Akalnya</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Yang menjadi dasar hukum tidak cakapnya bagi orang yang tidak sehat akalnya (gila). Dari ketentuan hukum yang terdapat dalam ayat ini dapat penulis kemukakan, bahwa orang yang tidak sehat akalnya (gila) adalah tidak cakap bertindak dalam hukum, walaupun untuk kepentingannya sendiri, dan hendaklah walinya yang bertindak untuk melaksanakan kepentingannya itu.</w:t>
      </w:r>
    </w:p>
    <w:p w:rsidR="000C2255" w:rsidRPr="0067553C" w:rsidRDefault="000C2255" w:rsidP="000C2255">
      <w:pPr>
        <w:pStyle w:val="ListParagraph"/>
        <w:numPr>
          <w:ilvl w:val="1"/>
          <w:numId w:val="9"/>
        </w:numPr>
        <w:spacing w:after="0" w:line="480" w:lineRule="auto"/>
        <w:ind w:left="720"/>
        <w:rPr>
          <w:rFonts w:asciiTheme="majorBidi" w:hAnsiTheme="majorBidi" w:cstheme="majorBidi"/>
          <w:sz w:val="24"/>
          <w:szCs w:val="24"/>
        </w:rPr>
      </w:pPr>
      <w:r w:rsidRPr="0067553C">
        <w:rPr>
          <w:rFonts w:asciiTheme="majorBidi" w:hAnsiTheme="majorBidi" w:cstheme="majorBidi"/>
          <w:sz w:val="24"/>
          <w:szCs w:val="24"/>
        </w:rPr>
        <w:t>Orang Yang Boros</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Adapun dasar hukum orang yang boros tidak cakap bertindak adalah didasarkan kepada ketentuan qiyas, yaitu diqiyaskan kepada ketentuan hukum yang terdapat dalam surat An-Nisa’ ayat 6 sebagaimana telah disebutkan di atas, yang mana orang yang boros tersebut diqiyaskan sebagai orang yang tidak sehat akalnya. Namun sebagaimana telah dikemukakan oleh imam Syafi’i bahwa pernyataan ketidakcakapan bertindak tersebut haruslah didasarkan kepada keputusan hakim, yang mana pihak keluarganya meminta kepada hakim agar orang yang bersangkutan </w:t>
      </w:r>
      <w:r w:rsidRPr="0067553C">
        <w:rPr>
          <w:rFonts w:asciiTheme="majorBidi" w:hAnsiTheme="majorBidi" w:cstheme="majorBidi"/>
          <w:sz w:val="24"/>
          <w:szCs w:val="24"/>
        </w:rPr>
        <w:lastRenderedPageBreak/>
        <w:t>dinyatakan tidak cakap bertindak, karena dapat merugikan keluarga, dan selanjutnya ditaruh di bawah perwalian.</w:t>
      </w:r>
      <w:r w:rsidRPr="0067553C">
        <w:rPr>
          <w:rFonts w:asciiTheme="majorBidi" w:hAnsiTheme="majorBidi" w:cstheme="majorBidi"/>
          <w:sz w:val="24"/>
          <w:szCs w:val="24"/>
          <w:rtl/>
        </w:rPr>
        <w:t xml:space="preserve"> </w:t>
      </w:r>
      <w:r w:rsidRPr="0067553C">
        <w:rPr>
          <w:rFonts w:asciiTheme="majorBidi" w:hAnsiTheme="majorBidi" w:cstheme="majorBidi"/>
          <w:sz w:val="24"/>
          <w:szCs w:val="24"/>
        </w:rPr>
        <w:t>Wali adalah orang yang menurut hukum (agama, adat) diserahi kewajiban mengurus anak yatim serta hartanya selama anak itu belum dewasa</w:t>
      </w:r>
      <w:r w:rsidRPr="0067553C">
        <w:rPr>
          <w:rStyle w:val="FootnoteReference"/>
          <w:rFonts w:asciiTheme="majorBidi" w:hAnsiTheme="majorBidi" w:cstheme="majorBidi"/>
          <w:sz w:val="24"/>
          <w:szCs w:val="24"/>
        </w:rPr>
        <w:footnoteReference w:id="18"/>
      </w:r>
      <w:r w:rsidRPr="0067553C">
        <w:rPr>
          <w:rFonts w:asciiTheme="majorBidi" w:hAnsiTheme="majorBidi" w:cstheme="majorBidi"/>
          <w:sz w:val="24"/>
          <w:szCs w:val="24"/>
        </w:rPr>
        <w:t xml:space="preserve"> </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Mengenai perempuan yang terikat dalam perkawinan, di dalam melakukan tindakan hukum, terutama sekali menyangkut harta bersama haruslah dengan bantuan atau izin dari suaminya, dengan perkataan lain seorang perempuan yang terikat tali perkawinan untuk melakukan sesuatu perbuatan hukum seyogyanya terlebih dahulu meminta persetujuan dari suaminya, ketentuan ini berdasarkan kepada ketentuan hukum yang terdapat dalam Undang-undang No.1 Tahun 1974 tentang perkawinan yang mana dalam Pasal 36 menyatakan “mengenai harta bersama, suami atau istri dapat bertindak atas persetujuan kedua belah pihak”.</w:t>
      </w:r>
      <w:r w:rsidRPr="0067553C">
        <w:rPr>
          <w:rStyle w:val="FootnoteReference"/>
          <w:rFonts w:asciiTheme="majorBidi" w:hAnsiTheme="majorBidi" w:cstheme="majorBidi"/>
          <w:sz w:val="24"/>
          <w:szCs w:val="24"/>
        </w:rPr>
        <w:footnoteReference w:id="19"/>
      </w:r>
    </w:p>
    <w:p w:rsidR="000C2255" w:rsidRPr="0067553C" w:rsidRDefault="000C2255" w:rsidP="000C2255">
      <w:pPr>
        <w:pStyle w:val="ListParagraph"/>
        <w:numPr>
          <w:ilvl w:val="0"/>
          <w:numId w:val="2"/>
        </w:numPr>
        <w:spacing w:after="0" w:line="480" w:lineRule="auto"/>
        <w:ind w:left="720"/>
        <w:rPr>
          <w:rFonts w:asciiTheme="majorBidi" w:hAnsiTheme="majorBidi" w:cstheme="majorBidi"/>
          <w:b/>
          <w:sz w:val="24"/>
          <w:szCs w:val="24"/>
        </w:rPr>
      </w:pPr>
      <w:r w:rsidRPr="0067553C">
        <w:rPr>
          <w:rFonts w:asciiTheme="majorBidi" w:hAnsiTheme="majorBidi" w:cstheme="majorBidi"/>
          <w:b/>
          <w:sz w:val="24"/>
          <w:szCs w:val="24"/>
        </w:rPr>
        <w:t>Kedudukan Hibah dan Pelakasanaannya dalam Hukum Perdata</w:t>
      </w:r>
    </w:p>
    <w:p w:rsidR="000C2255" w:rsidRPr="0067553C" w:rsidRDefault="000C2255" w:rsidP="000C2255">
      <w:pPr>
        <w:pStyle w:val="ListParagraph"/>
        <w:numPr>
          <w:ilvl w:val="0"/>
          <w:numId w:val="12"/>
        </w:numPr>
        <w:spacing w:after="0" w:line="480" w:lineRule="auto"/>
        <w:ind w:left="1080"/>
        <w:rPr>
          <w:rFonts w:asciiTheme="majorBidi" w:hAnsiTheme="majorBidi" w:cstheme="majorBidi"/>
          <w:b/>
          <w:sz w:val="24"/>
          <w:szCs w:val="24"/>
        </w:rPr>
      </w:pPr>
      <w:r w:rsidRPr="0067553C">
        <w:rPr>
          <w:rFonts w:asciiTheme="majorBidi" w:hAnsiTheme="majorBidi" w:cstheme="majorBidi"/>
          <w:b/>
          <w:sz w:val="24"/>
          <w:szCs w:val="24"/>
        </w:rPr>
        <w:t xml:space="preserve">Kedudukannya </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Untuk menghibahkan, selain bahwa ia harus sehat pikirannya, harus sudah dewasa. Diadakan pengecualian dalam hal seseorang yang belum mencapai usia genap 21 tahun, menikah dan pada kesempatan itu memberikan sesuatu dalam suatu perjanjian perkawinan (Pasal 1677 KUHPdt). Orang yang belum mencapai umur 21 tahun itu diperkenankan membuat perjanjian perkawinan asal ia dibantu oleh orang </w:t>
      </w:r>
      <w:r w:rsidRPr="0067553C">
        <w:rPr>
          <w:rFonts w:asciiTheme="majorBidi" w:hAnsiTheme="majorBidi" w:cstheme="majorBidi"/>
          <w:sz w:val="24"/>
          <w:szCs w:val="24"/>
        </w:rPr>
        <w:lastRenderedPageBreak/>
        <w:t>tuanya atau orang yuang haus memberikan ijin kepadanya untuk melangsungkan perkawinan. Dengan istilah dibantu, dimaksudkan bahwa orang yang belum dewasa itu membuat sendiri perjanjiannya (sebagai pihak) namun ia didampingi oleh orang tuanya.</w:t>
      </w:r>
    </w:p>
    <w:p w:rsidR="001A5439"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Untuk menerima suatu hibah, dibolehkan orang itu belum dewasa, tetapi dia harus diwakili oleh orang tua atau wali. Undang-undang hanya memberikan pembatasan dalam Pasal 1679 KUHPdt, yaitu menetapkan bahwa orang yang menerima hibah ia harus sudah ada (artinya:sudah dilahirkan) pada saat dilakukan penghibahan, dengan pula mengindahkan ketentuan Pasal 2 (Burgellik wetbook) BW yang berbunyi:anak yang ada dalam kandungan dianggap sebagai telah dilahirkan manakala kepentingan si anak menghendakinya. </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Pasal 1678 KUHPdt melarang penghibahan antara suami dan istri selama perkawinan. Namun demikian Pasal itu ketentuan ini tidak berlaku terhadap hadiah-hadiah atau pemberian-pemberian barang bergerang yang bertubuh yang harganya tidak terlalu tinggi, mengingat kemampuan si penghibah. Ketentuan tersebut hanya mempunyai arti kalau suami-istri itu kawin dengan (perjanjian) perpisahan kekayaan</w:t>
      </w:r>
      <w:r w:rsidR="001A5439">
        <w:rPr>
          <w:rFonts w:asciiTheme="majorBidi" w:hAnsiTheme="majorBidi" w:cstheme="majorBidi"/>
          <w:sz w:val="24"/>
          <w:szCs w:val="24"/>
        </w:rPr>
        <w:t xml:space="preserve">, </w:t>
      </w:r>
      <w:r w:rsidRPr="0067553C">
        <w:rPr>
          <w:rFonts w:asciiTheme="majorBidi" w:hAnsiTheme="majorBidi" w:cstheme="majorBidi"/>
          <w:sz w:val="24"/>
          <w:szCs w:val="24"/>
        </w:rPr>
        <w:t>sebab kalau mereka itu kawin dalam percampuran kekayaan (yang adalah pola normal dalam sistem BW), maka kekayaan kedua belah pihak dicampur menjadi satu, baik kekayaan yang dibawanya kedalam perkawinan maupun kekayaan yang diperoleh masing</w:t>
      </w:r>
      <w:r w:rsidRPr="0067553C">
        <w:rPr>
          <w:rFonts w:asciiTheme="majorBidi" w:hAnsiTheme="majorBidi" w:cstheme="majorBidi"/>
          <w:sz w:val="24"/>
          <w:szCs w:val="24"/>
        </w:rPr>
        <w:softHyphen/>
        <w:t>masing selama perkawinan</w:t>
      </w:r>
      <w:r w:rsidRPr="0067553C">
        <w:rPr>
          <w:rStyle w:val="FootnoteReference"/>
          <w:rFonts w:asciiTheme="majorBidi" w:hAnsiTheme="majorBidi" w:cstheme="majorBidi"/>
          <w:sz w:val="24"/>
          <w:szCs w:val="24"/>
        </w:rPr>
        <w:footnoteReference w:id="20"/>
      </w:r>
    </w:p>
    <w:p w:rsidR="001A5439"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lastRenderedPageBreak/>
        <w:t>Ketentuan (larangan penghibahan antara suami istri) ini dimaksudkan untuk melindungi orang-orang pihak ketiga yang mengadakan transaksi-</w:t>
      </w:r>
      <w:r w:rsidRPr="0067553C">
        <w:rPr>
          <w:rFonts w:asciiTheme="majorBidi" w:hAnsiTheme="majorBidi" w:cstheme="majorBidi"/>
          <w:sz w:val="24"/>
          <w:szCs w:val="24"/>
        </w:rPr>
        <w:softHyphen/>
        <w:t xml:space="preserve">transaksi dengan si suami atau si istri dimana mereka tentunya menyadarkan kepercayaan mereka kepada keadaan kekayaan si suami atau si istri itu. </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Dalam Hukum Perkawinan juga kita lihat adanya suatu larangan untuk merubah suatu perjanjian perkawinan. Penghibahan-penghibahan kepada lembaga-lembaga umum atau kepada lembaga-lembaga keagamaan, tidak mempu</w:t>
      </w:r>
      <w:r w:rsidR="001A5439">
        <w:rPr>
          <w:rFonts w:asciiTheme="majorBidi" w:hAnsiTheme="majorBidi" w:cstheme="majorBidi"/>
          <w:sz w:val="24"/>
          <w:szCs w:val="24"/>
        </w:rPr>
        <w:t xml:space="preserve">nyai </w:t>
      </w:r>
      <w:r w:rsidRPr="0067553C">
        <w:rPr>
          <w:rFonts w:asciiTheme="majorBidi" w:hAnsiTheme="majorBidi" w:cstheme="majorBidi"/>
          <w:sz w:val="24"/>
          <w:szCs w:val="24"/>
        </w:rPr>
        <w:t>akibat sekedar oleh presiden atau penguasa-penguasa yang ditunjuk olehnya telah diberikan kekuasaan kepada para pengurus lembaga-lembaga tersebut untuk menerima Pemberian-pemberian itu (Pasal 1680 KUHPdt). Kekuasaan yang ditunjuk oleh Presiden saat ini adalah Menteri Kehakiman.</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Akhirnya oleh Pasal 1681 KUHPdt dinyatakan berlakunya beberapa Pasal dari buku II BW (Pasal 904, Pasal 906, Pasal 907 dan lain-lain) terhadap penghibahan. Jika kita lihat Pasal-Pasal itu. ternyata bahwa ketentuan-</w:t>
      </w:r>
      <w:r w:rsidRPr="0067553C">
        <w:rPr>
          <w:rFonts w:asciiTheme="majorBidi" w:hAnsiTheme="majorBidi" w:cstheme="majorBidi"/>
          <w:sz w:val="24"/>
          <w:szCs w:val="24"/>
        </w:rPr>
        <w:softHyphen/>
        <w:t xml:space="preserve">ketentuan itu mengandung larangan memberikan hibah-wasiat kepada beberapa orang tertentu dengan siapa si pemberi mempunyai hubungan yang begitu khusus, sehingga dianggap tidak pantas jika orang-orang tersebut menerima suatu pemberian darinya. Misalnya dilarang pemberian hibah wasiat kepada walinya si pemberi, kepada dokter yang merawat si pemberi sewaktu ia sakit yang mengakibatkan matinya si pemberi </w:t>
      </w:r>
      <w:r w:rsidRPr="0067553C">
        <w:rPr>
          <w:rFonts w:asciiTheme="majorBidi" w:hAnsiTheme="majorBidi" w:cstheme="majorBidi"/>
          <w:sz w:val="24"/>
          <w:szCs w:val="24"/>
        </w:rPr>
        <w:lastRenderedPageBreak/>
        <w:t>itu, kepada Notaris yang membuat testament tentang hibah wasiat yang dibuat oleh si pemberi hibah itu, dan lain-lain.</w:t>
      </w:r>
    </w:p>
    <w:p w:rsidR="000C2255" w:rsidRPr="0067553C" w:rsidRDefault="000C2255" w:rsidP="000C2255">
      <w:pPr>
        <w:pStyle w:val="ListParagraph"/>
        <w:numPr>
          <w:ilvl w:val="0"/>
          <w:numId w:val="12"/>
        </w:numPr>
        <w:spacing w:after="0" w:line="480" w:lineRule="auto"/>
        <w:rPr>
          <w:rFonts w:asciiTheme="majorBidi" w:hAnsiTheme="majorBidi" w:cstheme="majorBidi"/>
          <w:b/>
          <w:sz w:val="24"/>
          <w:szCs w:val="24"/>
        </w:rPr>
      </w:pPr>
      <w:r w:rsidRPr="0067553C">
        <w:rPr>
          <w:rFonts w:asciiTheme="majorBidi" w:hAnsiTheme="majorBidi" w:cstheme="majorBidi"/>
          <w:b/>
          <w:sz w:val="24"/>
          <w:szCs w:val="24"/>
        </w:rPr>
        <w:t xml:space="preserve">Pelaksanaannya </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Hibah merupakan pemberian sepihak (Unilateral) artinya pihak yang diberi tidak usah memberikan kontra-prestasi, tetapi hibah juga dapat dilakukan dengan jalan “bertimbal balik”, karena orang yang menyanggupi suatu prestasi karena ia akan menerima suatu kontra prestasi. Hibah juga bisa dilaksanakan dengan dengan jalan layering (penyerahan) yang caranya dapat dilihat dalam bab jual beli.</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Ketentuan pelaksanaan hibah batal jika dilakukan tanpa suatu Akta Notaris, sebagaimana terdapat dalam Pasal 1682 KUHPdt yang berbunyi “tiada suatu hibah, kecuali yang telah disebutkan dalam Pasal 1687 KUHPdt, dapat, atas ancaman batal, dilakukan selainnya dengan suatu Akta Notaris, yang aslinya disimpan oleh Notaris itu”. Pasal 1687 KUHPdt yang dimaksud tersebut berbunyi “pemberian barang-barang bergerak yang bertubuh atau surat-surat penagihan utang atas tunjuk dari tangan satu ke tangan lain, tidak memerlukan suatu Akta dan adalah sah dengan penyerahan belaka kepada si penerima hibah atau kepada seorang pihak ketiga yang menerima penghibahan itu atas nama si penerima hibah.</w:t>
      </w:r>
      <w:r w:rsidRPr="0067553C">
        <w:rPr>
          <w:rStyle w:val="FootnoteReference"/>
          <w:rFonts w:asciiTheme="majorBidi" w:hAnsiTheme="majorBidi" w:cstheme="majorBidi"/>
          <w:sz w:val="24"/>
          <w:szCs w:val="24"/>
        </w:rPr>
        <w:footnoteReference w:id="21"/>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Dari Pasal-Pasal 1682 dan 1687 KUHPdt tersebut dapat kita lihat bahwa untuk penghibahan benda tak bergerak ditetapkan suatu formalitas dalam bentuk Akta Notaris, tetapi untuk penghibahan barang bergerak yang bertubuh atau surat </w:t>
      </w:r>
      <w:r w:rsidRPr="0067553C">
        <w:rPr>
          <w:rFonts w:asciiTheme="majorBidi" w:hAnsiTheme="majorBidi" w:cstheme="majorBidi"/>
          <w:sz w:val="24"/>
          <w:szCs w:val="24"/>
        </w:rPr>
        <w:lastRenderedPageBreak/>
        <w:t>penagihan utang atas tunjuk (aan toonder) tidak diperlukan suatu formalitas dan dapat dilakukan secara sah dengan penyerahan barangnya begitu saja kepada si penerima hibah atau kepada seorang pihak ketiga yang menerima pemberian hibah atas namanya.</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Dalam sistem BW yang selalu memperinci suatu proses pemindahan hak milik menjadi dua tahapan, yaitu tahapan obligator dan tahapan zakehjke </w:t>
      </w:r>
      <w:r w:rsidRPr="0067553C">
        <w:rPr>
          <w:rFonts w:asciiTheme="majorBidi" w:hAnsiTheme="majorBidi" w:cstheme="majorBidi"/>
          <w:i/>
          <w:sz w:val="24"/>
          <w:szCs w:val="24"/>
        </w:rPr>
        <w:t>overeen komst</w:t>
      </w:r>
      <w:r w:rsidRPr="0067553C">
        <w:rPr>
          <w:rFonts w:asciiTheme="majorBidi" w:hAnsiTheme="majorBidi" w:cstheme="majorBidi"/>
          <w:sz w:val="24"/>
          <w:szCs w:val="24"/>
        </w:rPr>
        <w:t xml:space="preserve"> (yaitu laveringnya), penghibahan yang dilakukan secara tunai itu harus kita kontraksikan sebagai terjadinya dua babakan tersebut sekaligus pada waktu atau saat yang sama. Hal yang sama terjadi pada jual beli kecil</w:t>
      </w:r>
      <w:r w:rsidRPr="0067553C">
        <w:rPr>
          <w:rFonts w:asciiTheme="majorBidi" w:hAnsiTheme="majorBidi" w:cstheme="majorBidi"/>
          <w:sz w:val="24"/>
          <w:szCs w:val="24"/>
        </w:rPr>
        <w:softHyphen/>
        <w:t>kecilan yang kita lakukan sehari-hari, dimana pihak pembeli mengambil sendiri barang yang ditawarkan sambil memberikan uang harganya kepada pihak penjual.</w:t>
      </w:r>
      <w:r w:rsidRPr="0067553C">
        <w:rPr>
          <w:rStyle w:val="FootnoteReference"/>
          <w:rFonts w:asciiTheme="majorBidi" w:hAnsiTheme="majorBidi" w:cstheme="majorBidi"/>
          <w:sz w:val="24"/>
          <w:szCs w:val="24"/>
        </w:rPr>
        <w:footnoteReference w:id="22"/>
      </w:r>
    </w:p>
    <w:p w:rsidR="001A5439"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Pasal 1682 KUHPdt yang mengharuskan pembuatan Akta Notaris untuk penghibahan tanah, sekarang sudah dianggap tidak berlaku lagi. Tetapi sesuai dengan PP NO. 10 tahun 1961 tentang pendaftaran tanah (peraturan pelaksanaan dari Undang-undang Pokok Agraria), maka penghibahan tanah sebagai perjanjian yang dimaksud memindahkan hak atas tanah sebagaimana disebutkan</w:t>
      </w:r>
      <w:r w:rsidR="003228E6">
        <w:rPr>
          <w:rFonts w:asciiTheme="majorBidi" w:hAnsiTheme="majorBidi" w:cstheme="majorBidi"/>
          <w:sz w:val="24"/>
          <w:szCs w:val="24"/>
        </w:rPr>
        <w:t xml:space="preserve"> dalam Pasal 19 yang berbunyi : </w:t>
      </w:r>
    </w:p>
    <w:p w:rsidR="000C2255" w:rsidRDefault="000C2255" w:rsidP="001A5439">
      <w:pPr>
        <w:spacing w:after="0" w:line="240" w:lineRule="auto"/>
        <w:ind w:left="720"/>
        <w:jc w:val="both"/>
        <w:rPr>
          <w:rFonts w:asciiTheme="majorBidi" w:hAnsiTheme="majorBidi" w:cstheme="majorBidi"/>
          <w:sz w:val="24"/>
          <w:szCs w:val="24"/>
        </w:rPr>
      </w:pPr>
      <w:r w:rsidRPr="0067553C">
        <w:rPr>
          <w:rFonts w:asciiTheme="majorBidi" w:hAnsiTheme="majorBidi" w:cstheme="majorBidi"/>
          <w:sz w:val="24"/>
          <w:szCs w:val="24"/>
        </w:rPr>
        <w:t>“</w:t>
      </w:r>
      <w:r w:rsidR="001A5439" w:rsidRPr="0067553C">
        <w:rPr>
          <w:rFonts w:asciiTheme="majorBidi" w:hAnsiTheme="majorBidi" w:cstheme="majorBidi"/>
          <w:sz w:val="24"/>
          <w:szCs w:val="24"/>
        </w:rPr>
        <w:t xml:space="preserve">Setiap </w:t>
      </w:r>
      <w:r w:rsidRPr="0067553C">
        <w:rPr>
          <w:rFonts w:asciiTheme="majorBidi" w:hAnsiTheme="majorBidi" w:cstheme="majorBidi"/>
          <w:sz w:val="24"/>
          <w:szCs w:val="24"/>
        </w:rPr>
        <w:t xml:space="preserve">perjanjian yang bermaksud memindahkan hak atas tanah. memberikan suatu hak baru atas tanah, menggadaikan tanah atau meminjamkan uang dengan hak atas tanah sebagai tangungan, harus dibuktikan dengan suatu Akta </w:t>
      </w:r>
      <w:r w:rsidRPr="0067553C">
        <w:rPr>
          <w:rFonts w:asciiTheme="majorBidi" w:hAnsiTheme="majorBidi" w:cstheme="majorBidi"/>
          <w:sz w:val="24"/>
          <w:szCs w:val="24"/>
        </w:rPr>
        <w:lastRenderedPageBreak/>
        <w:t>yang dibuat oleh dah dihadapan pejabat yang ditunjuk oleh Menteri Agraria, selanjutnya dalam Peraturan Pemerintah ini disehut pejabat”.</w:t>
      </w:r>
      <w:r w:rsidRPr="0067553C">
        <w:rPr>
          <w:rStyle w:val="FootnoteReference"/>
          <w:rFonts w:asciiTheme="majorBidi" w:hAnsiTheme="majorBidi" w:cstheme="majorBidi"/>
          <w:sz w:val="24"/>
          <w:szCs w:val="24"/>
        </w:rPr>
        <w:footnoteReference w:id="23"/>
      </w:r>
    </w:p>
    <w:p w:rsidR="001A5439" w:rsidRPr="0067553C" w:rsidRDefault="001A5439" w:rsidP="001A5439">
      <w:pPr>
        <w:spacing w:after="0" w:line="240" w:lineRule="auto"/>
        <w:ind w:left="720"/>
        <w:jc w:val="both"/>
        <w:rPr>
          <w:rFonts w:asciiTheme="majorBidi" w:hAnsiTheme="majorBidi" w:cstheme="majorBidi"/>
          <w:sz w:val="24"/>
          <w:szCs w:val="24"/>
        </w:rPr>
      </w:pP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Pejabat menurut Pasal tersebut dibuat dihadapan Pejabat Pembuat Akta Tanah (PPAT) seperti halny-a ,jual beli tanah. Adapun Pejabat Pembuat Akta Tanah (PPAT) itu pada umumnya juga dirangkap oleh para Notaris.</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Selanjutnya dalam Pasal 1683 KUHPdt menetapkan sebagai berikut: tiada suatu hibah mengikat si penghibah atau menerbitkan sesuatu akibat yang bagaimanapun, selainnya mulai saat penghibahan itu dengan kata-kata yang tegas diterima oleh si penerima hibah sendiri atau oleh seorang yang dengan suatu Akta Otentik oleh si penerima hibah itu telah dikuasakan untuk menerima penghibahan-penghibahan yang telah diberikan kepada si penerima hibah atau akan diberikan kepadanya dikemudian hari.</w:t>
      </w:r>
      <w:r w:rsidRPr="0067553C">
        <w:rPr>
          <w:rStyle w:val="FootnoteReference"/>
          <w:rFonts w:asciiTheme="majorBidi" w:hAnsiTheme="majorBidi" w:cstheme="majorBidi"/>
          <w:sz w:val="24"/>
          <w:szCs w:val="24"/>
        </w:rPr>
        <w:footnoteReference w:id="24"/>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Jika penerimaan hibah tersebut tidak telah dilakukan di dalam surat hibah sendiri, maka itu akan dapat dilakukan di dalam suatu Akta Otentik terkemudian yang aslinya harus disimpan, asal yang demikian itu dilakukan diwaktu si penghibah masih hidup, dalam hal mana penghibahan terhadap orang yang terahir ini hanva akan berlaku sejak saat penerimaan itu diberitahukan kepadanya.</w:t>
      </w:r>
    </w:p>
    <w:p w:rsidR="001A5439"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Dari ketentuan tersebut dapat kita lihat, bahwa surat penghibahan yang tidak secara serta merta diikuti dengan penyerahan barangnya kepada si penerima hibah (tunai) seperti yang dapat dilakukan menurut Pasal 1687 KUHPdt, harus ia terima </w:t>
      </w:r>
      <w:r w:rsidRPr="0067553C">
        <w:rPr>
          <w:rFonts w:asciiTheme="majorBidi" w:hAnsiTheme="majorBidi" w:cstheme="majorBidi"/>
          <w:sz w:val="24"/>
          <w:szCs w:val="24"/>
        </w:rPr>
        <w:lastRenderedPageBreak/>
        <w:t xml:space="preserve">dahulu oleh si penerima hibah, agar supaya ia mengikat si penghibah. Penerimaan itu dapat dilakukan oleh si penerima hibah sendiri atau oleh seorang kuasa yang di kuasakan dengan Akta Otentik (Akta Notaris), surat kuasa mana yang harus berupa suatu kuasa khusus. </w:t>
      </w:r>
    </w:p>
    <w:p w:rsidR="001A5439"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 xml:space="preserve">Selanjutnya yang harus kita perhatikan bahwa barang-barang bergerak sebagaimana dimaksudkan oleh Pasal 1687 KUHPdt itu dapat juga di hibahkan tanpa disertai penyerahan serta merta (tunai), tetapi penghibahannya dilakukan dalam suatu Akta. Sedangakan penyerahannya barang baru akan dilakukan kemudian. </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Dalam hal yang demikian hams diperhatikan ketentuan dalam ayat 2 Pasal 1683 KUHPdt yang memerintahkan dilakukannya “penerimaan” secara tertulis pula, yang dapat dilakukan dalam suratnya hibah sendiri atau didalam suatu Akta Otentik terkemudian. Sedangkan penerimaan itu harus dilakukan diwaktu si penghibah masih hidup.</w:t>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Pasal 1684 yang menetapkan bahwa penghibahan yang diberikan kepada seorang perempuan yang bersuami tidak dapat diterima, sehingga menurut ketentuan-ketentuan dari bab kelima buku satu KUHPdt, (yang dimaksudkan ialah hanya dengan bantuan atau ijin tertulis dari suami) Harus dianggap tidak tertulis lagi karena oleh Yurisprudensi seorang perempuan bersuami sudah dinyatakan cakap sepenuhnya untuk melakukan perbuatan-perbuatan hukum sendiri dan Pasal 108 KUHPdt yang membatasi kecakapan itu sudah dinyatakan tidak berlaku lagi.</w:t>
      </w:r>
      <w:r w:rsidRPr="0067553C">
        <w:rPr>
          <w:rStyle w:val="FootnoteReference"/>
          <w:rFonts w:asciiTheme="majorBidi" w:hAnsiTheme="majorBidi" w:cstheme="majorBidi"/>
          <w:sz w:val="24"/>
          <w:szCs w:val="24"/>
        </w:rPr>
        <w:footnoteReference w:id="25"/>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lastRenderedPageBreak/>
        <w:t xml:space="preserve"> Pasal 1685 KUHPdt ditetapkan bahwa penghibah kepada orang-</w:t>
      </w:r>
      <w:r w:rsidRPr="0067553C">
        <w:rPr>
          <w:rFonts w:asciiTheme="majorBidi" w:hAnsiTheme="majorBidi" w:cstheme="majorBidi"/>
          <w:sz w:val="24"/>
          <w:szCs w:val="24"/>
        </w:rPr>
        <w:softHyphen/>
        <w:t>orang belum dewasa yang berada di bawah kekuasaan orang tuanya harus diterima oleh orang yang melakukan kekuasaan orang tua, sedangkan penghibahan kepada orang-orang yang belum dewasa berada di bawah perwalian atau kepada orang-orang yang berada di bawah pengampuan harus diterima oleh si wali atau si pengampu yang untuk itu harus diberi kuasa oleh Pengadilan Negeri.</w:t>
      </w:r>
      <w:r w:rsidRPr="0067553C">
        <w:rPr>
          <w:rStyle w:val="FootnoteReference"/>
          <w:rFonts w:asciiTheme="majorBidi" w:hAnsiTheme="majorBidi" w:cstheme="majorBidi"/>
          <w:sz w:val="24"/>
          <w:szCs w:val="24"/>
        </w:rPr>
        <w:footnoteReference w:id="26"/>
      </w:r>
    </w:p>
    <w:p w:rsidR="000C2255" w:rsidRPr="0067553C" w:rsidRDefault="000C2255" w:rsidP="000C2255">
      <w:pPr>
        <w:spacing w:after="0" w:line="480" w:lineRule="auto"/>
        <w:ind w:firstLine="720"/>
        <w:jc w:val="both"/>
        <w:rPr>
          <w:rFonts w:asciiTheme="majorBidi" w:hAnsiTheme="majorBidi" w:cstheme="majorBidi"/>
          <w:sz w:val="24"/>
          <w:szCs w:val="24"/>
        </w:rPr>
      </w:pPr>
      <w:r w:rsidRPr="0067553C">
        <w:rPr>
          <w:rFonts w:asciiTheme="majorBidi" w:hAnsiTheme="majorBidi" w:cstheme="majorBidi"/>
          <w:sz w:val="24"/>
          <w:szCs w:val="24"/>
        </w:rPr>
        <w:t>Pasal 1686 KUHPdt menetapkan bahwa hak milik atas benda-benda yang termaktub dalam penghibahan, sekalipun penghibahan itu sudah diterima secara sah, tidaklah berpindah kepada si penerima hibah, selainnya dengan jalan penyerahan yang dilakukan menurut ketentuan-ketentuan Pasal 612, 613, 616.</w:t>
      </w:r>
      <w:r w:rsidRPr="0067553C">
        <w:rPr>
          <w:rStyle w:val="FootnoteReference"/>
          <w:rFonts w:asciiTheme="majorBidi" w:hAnsiTheme="majorBidi" w:cstheme="majorBidi"/>
          <w:sz w:val="24"/>
          <w:szCs w:val="24"/>
        </w:rPr>
        <w:footnoteReference w:id="27"/>
      </w:r>
    </w:p>
    <w:p w:rsidR="000C2255" w:rsidRPr="0067553C" w:rsidRDefault="000C2255" w:rsidP="000C2255">
      <w:pPr>
        <w:rPr>
          <w:rFonts w:asciiTheme="majorBidi" w:hAnsiTheme="majorBidi" w:cstheme="majorBidi"/>
          <w:sz w:val="24"/>
          <w:szCs w:val="24"/>
        </w:rPr>
      </w:pPr>
    </w:p>
    <w:p w:rsidR="000C2255" w:rsidRPr="0067553C" w:rsidRDefault="000C2255" w:rsidP="000C2255">
      <w:pPr>
        <w:rPr>
          <w:rFonts w:asciiTheme="majorBidi" w:hAnsiTheme="majorBidi" w:cstheme="majorBidi"/>
          <w:sz w:val="24"/>
          <w:szCs w:val="24"/>
        </w:rPr>
      </w:pPr>
    </w:p>
    <w:p w:rsidR="00305F9F" w:rsidRDefault="00305F9F"/>
    <w:sectPr w:rsidR="00305F9F" w:rsidSect="003228E6">
      <w:headerReference w:type="default" r:id="rId7"/>
      <w:footerReference w:type="default" r:id="rId8"/>
      <w:headerReference w:type="first" r:id="rId9"/>
      <w:footerReference w:type="first" r:id="rId10"/>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C14" w:rsidRDefault="00BC3C14" w:rsidP="000C2255">
      <w:pPr>
        <w:spacing w:after="0" w:line="240" w:lineRule="auto"/>
      </w:pPr>
      <w:r>
        <w:separator/>
      </w:r>
    </w:p>
  </w:endnote>
  <w:endnote w:type="continuationSeparator" w:id="1">
    <w:p w:rsidR="00BC3C14" w:rsidRDefault="00BC3C14" w:rsidP="000C2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7F" w:rsidRDefault="00BC3C14" w:rsidP="007D114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7F" w:rsidRPr="000C4139" w:rsidRDefault="003228E6" w:rsidP="003372ED">
    <w:pPr>
      <w:pStyle w:val="Footer"/>
      <w:jc w:val="center"/>
      <w:rPr>
        <w:rFonts w:asciiTheme="majorBidi" w:hAnsiTheme="majorBidi" w:cstheme="majorBidi"/>
        <w:sz w:val="24"/>
        <w:szCs w:val="24"/>
      </w:rPr>
    </w:pPr>
    <w:r>
      <w:rPr>
        <w:rFonts w:asciiTheme="majorBidi" w:hAnsiTheme="majorBidi" w:cstheme="majorBidi"/>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C14" w:rsidRDefault="00BC3C14" w:rsidP="000C2255">
      <w:pPr>
        <w:spacing w:after="0" w:line="240" w:lineRule="auto"/>
      </w:pPr>
      <w:r>
        <w:separator/>
      </w:r>
    </w:p>
  </w:footnote>
  <w:footnote w:type="continuationSeparator" w:id="1">
    <w:p w:rsidR="00BC3C14" w:rsidRDefault="00BC3C14" w:rsidP="000C2255">
      <w:pPr>
        <w:spacing w:after="0" w:line="240" w:lineRule="auto"/>
      </w:pPr>
      <w:r>
        <w:continuationSeparator/>
      </w:r>
    </w:p>
  </w:footnote>
  <w:footnote w:id="2">
    <w:p w:rsidR="000C2255" w:rsidRPr="003228E6" w:rsidRDefault="000C2255" w:rsidP="000C2255">
      <w:pPr>
        <w:pStyle w:val="FootnoteText"/>
        <w:spacing w:line="360" w:lineRule="auto"/>
        <w:ind w:firstLine="720"/>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rPr>
        <w:t xml:space="preserve"> Ensiklopedi Hukum Islam, Jilid II (Jakarta: PT.Intermasa, 2003), h. 540 </w:t>
      </w:r>
    </w:p>
  </w:footnote>
  <w:footnote w:id="3">
    <w:p w:rsidR="000C2255" w:rsidRPr="003228E6" w:rsidRDefault="000C2255" w:rsidP="000C2255">
      <w:pPr>
        <w:spacing w:after="0" w:line="360" w:lineRule="auto"/>
        <w:ind w:firstLine="720"/>
        <w:jc w:val="both"/>
        <w:rPr>
          <w:rFonts w:ascii="Times New Roman" w:hAnsi="Times New Roman" w:cs="Times New Roman"/>
          <w:sz w:val="20"/>
          <w:szCs w:val="20"/>
        </w:rPr>
      </w:pPr>
      <w:r w:rsidRPr="003228E6">
        <w:rPr>
          <w:rStyle w:val="FootnoteReference"/>
          <w:rFonts w:ascii="Times New Roman" w:hAnsi="Times New Roman" w:cs="Times New Roman"/>
          <w:sz w:val="20"/>
          <w:szCs w:val="20"/>
        </w:rPr>
        <w:footnoteRef/>
      </w:r>
      <w:r w:rsidRPr="003228E6">
        <w:rPr>
          <w:rFonts w:ascii="Times New Roman" w:hAnsi="Times New Roman" w:cs="Times New Roman"/>
          <w:sz w:val="20"/>
          <w:szCs w:val="20"/>
        </w:rPr>
        <w:t xml:space="preserve"> Anshori, Abdul Ghofur, </w:t>
      </w:r>
      <w:r w:rsidRPr="003228E6">
        <w:rPr>
          <w:rFonts w:ascii="Times New Roman" w:hAnsi="Times New Roman" w:cs="Times New Roman"/>
          <w:i/>
          <w:sz w:val="20"/>
          <w:szCs w:val="20"/>
        </w:rPr>
        <w:t>Pokok-Pokok Hukum Perjanjian di Indonesia</w:t>
      </w:r>
      <w:r w:rsidRPr="003228E6">
        <w:rPr>
          <w:rFonts w:ascii="Times New Roman" w:hAnsi="Times New Roman" w:cs="Times New Roman"/>
          <w:sz w:val="20"/>
          <w:szCs w:val="20"/>
        </w:rPr>
        <w:t xml:space="preserve"> (Yogyakarta: Citra Media, 2006), h. 115</w:t>
      </w:r>
    </w:p>
  </w:footnote>
  <w:footnote w:id="4">
    <w:p w:rsidR="000C2255" w:rsidRPr="003228E6" w:rsidRDefault="000C2255" w:rsidP="000C2255">
      <w:pPr>
        <w:autoSpaceDE w:val="0"/>
        <w:autoSpaceDN w:val="0"/>
        <w:adjustRightInd w:val="0"/>
        <w:spacing w:after="0" w:line="360" w:lineRule="auto"/>
        <w:jc w:val="both"/>
        <w:rPr>
          <w:rFonts w:ascii="Times New Roman" w:hAnsi="Times New Roman" w:cs="Times New Roman"/>
          <w:sz w:val="20"/>
          <w:szCs w:val="20"/>
        </w:rPr>
      </w:pPr>
      <w:r w:rsidRPr="003228E6">
        <w:rPr>
          <w:rFonts w:ascii="Times New Roman" w:hAnsi="Times New Roman" w:cs="Times New Roman"/>
          <w:sz w:val="20"/>
          <w:szCs w:val="20"/>
        </w:rPr>
        <w:tab/>
      </w:r>
      <w:r w:rsidRPr="003228E6">
        <w:rPr>
          <w:rStyle w:val="FootnoteReference"/>
          <w:rFonts w:ascii="Times New Roman" w:hAnsi="Times New Roman" w:cs="Times New Roman"/>
          <w:sz w:val="20"/>
          <w:szCs w:val="20"/>
        </w:rPr>
        <w:footnoteRef/>
      </w:r>
      <w:r w:rsidRPr="003228E6">
        <w:rPr>
          <w:rFonts w:ascii="Times New Roman" w:hAnsi="Times New Roman" w:cs="Times New Roman"/>
          <w:sz w:val="20"/>
          <w:szCs w:val="20"/>
        </w:rPr>
        <w:t xml:space="preserve"> Idris Ramulyo, </w:t>
      </w:r>
      <w:r w:rsidRPr="003228E6">
        <w:rPr>
          <w:rFonts w:ascii="Times New Roman" w:hAnsi="Times New Roman" w:cs="Times New Roman"/>
          <w:i/>
          <w:iCs/>
          <w:sz w:val="20"/>
          <w:szCs w:val="20"/>
        </w:rPr>
        <w:t>Perbandingan Pelaksanaan Hukum Kewarisan Islam dengan Kewarisan Menurut Hukum Perdata</w:t>
      </w:r>
      <w:r w:rsidRPr="003228E6">
        <w:rPr>
          <w:rFonts w:ascii="Times New Roman" w:hAnsi="Times New Roman" w:cs="Times New Roman"/>
          <w:sz w:val="20"/>
          <w:szCs w:val="20"/>
        </w:rPr>
        <w:t xml:space="preserve"> (Jakarta: Sinai Grafika, 2000), h. 145</w:t>
      </w:r>
    </w:p>
  </w:footnote>
  <w:footnote w:id="5">
    <w:p w:rsidR="000C2255" w:rsidRPr="003228E6" w:rsidRDefault="000C2255" w:rsidP="000C2255">
      <w:pPr>
        <w:pStyle w:val="FootnoteText"/>
        <w:spacing w:line="360" w:lineRule="auto"/>
        <w:jc w:val="both"/>
        <w:rPr>
          <w:rFonts w:ascii="Times New Roman" w:hAnsi="Times New Roman" w:cs="Times New Roman"/>
        </w:rPr>
      </w:pPr>
      <w:r w:rsidRPr="003228E6">
        <w:rPr>
          <w:rFonts w:ascii="Times New Roman" w:hAnsi="Times New Roman" w:cs="Times New Roman"/>
        </w:rPr>
        <w:tab/>
      </w:r>
      <w:r w:rsidRPr="003228E6">
        <w:rPr>
          <w:rStyle w:val="FootnoteReference"/>
          <w:rFonts w:ascii="Times New Roman" w:hAnsi="Times New Roman" w:cs="Times New Roman"/>
        </w:rPr>
        <w:footnoteRef/>
      </w:r>
      <w:r w:rsidRPr="003228E6">
        <w:rPr>
          <w:rFonts w:ascii="Times New Roman" w:hAnsi="Times New Roman" w:cs="Times New Roman"/>
        </w:rPr>
        <w:t xml:space="preserve"> Rachmat Syafei, </w:t>
      </w:r>
      <w:r w:rsidRPr="003228E6">
        <w:rPr>
          <w:rFonts w:ascii="Times New Roman" w:hAnsi="Times New Roman" w:cs="Times New Roman"/>
          <w:i/>
          <w:iCs/>
        </w:rPr>
        <w:t xml:space="preserve">Fiqih Munakahat </w:t>
      </w:r>
      <w:r w:rsidRPr="003228E6">
        <w:rPr>
          <w:rFonts w:ascii="Times New Roman" w:hAnsi="Times New Roman" w:cs="Times New Roman"/>
        </w:rPr>
        <w:t>(Cet. III; Bandung: CV. Pustaka Setia, 2006 ), h. 242</w:t>
      </w:r>
    </w:p>
  </w:footnote>
  <w:footnote w:id="6">
    <w:p w:rsidR="000C2255" w:rsidRPr="003228E6" w:rsidRDefault="000C2255" w:rsidP="000C2255">
      <w:pPr>
        <w:autoSpaceDE w:val="0"/>
        <w:autoSpaceDN w:val="0"/>
        <w:adjustRightInd w:val="0"/>
        <w:spacing w:after="0" w:line="360" w:lineRule="auto"/>
        <w:jc w:val="both"/>
        <w:rPr>
          <w:rFonts w:ascii="Times New Roman" w:hAnsi="Times New Roman" w:cs="Times New Roman"/>
          <w:sz w:val="20"/>
          <w:szCs w:val="20"/>
        </w:rPr>
      </w:pPr>
      <w:r w:rsidRPr="003228E6">
        <w:rPr>
          <w:rFonts w:ascii="Times New Roman" w:hAnsi="Times New Roman" w:cs="Times New Roman"/>
          <w:sz w:val="20"/>
          <w:szCs w:val="20"/>
        </w:rPr>
        <w:tab/>
      </w:r>
      <w:r w:rsidRPr="003228E6">
        <w:rPr>
          <w:rStyle w:val="FootnoteReference"/>
          <w:rFonts w:ascii="Times New Roman" w:hAnsi="Times New Roman" w:cs="Times New Roman"/>
          <w:sz w:val="20"/>
          <w:szCs w:val="20"/>
        </w:rPr>
        <w:footnoteRef/>
      </w:r>
      <w:r w:rsidRPr="003228E6">
        <w:rPr>
          <w:rFonts w:ascii="Times New Roman" w:hAnsi="Times New Roman" w:cs="Times New Roman"/>
          <w:sz w:val="20"/>
          <w:szCs w:val="20"/>
        </w:rPr>
        <w:t xml:space="preserve"> </w:t>
      </w:r>
      <w:r w:rsidRPr="003228E6">
        <w:rPr>
          <w:rFonts w:ascii="Times New Roman" w:hAnsi="Times New Roman" w:cs="Times New Roman"/>
          <w:i/>
          <w:sz w:val="20"/>
          <w:szCs w:val="20"/>
        </w:rPr>
        <w:t xml:space="preserve">Ibid, </w:t>
      </w:r>
      <w:r w:rsidRPr="003228E6">
        <w:rPr>
          <w:rFonts w:ascii="Times New Roman" w:hAnsi="Times New Roman" w:cs="Times New Roman"/>
          <w:sz w:val="20"/>
          <w:szCs w:val="20"/>
        </w:rPr>
        <w:t>h. 254</w:t>
      </w:r>
    </w:p>
  </w:footnote>
  <w:footnote w:id="7">
    <w:p w:rsidR="000C2255" w:rsidRPr="003228E6" w:rsidRDefault="000C2255" w:rsidP="000C2255">
      <w:pPr>
        <w:autoSpaceDE w:val="0"/>
        <w:autoSpaceDN w:val="0"/>
        <w:adjustRightInd w:val="0"/>
        <w:spacing w:after="0" w:line="360" w:lineRule="auto"/>
        <w:jc w:val="both"/>
        <w:rPr>
          <w:rFonts w:ascii="Times New Roman" w:hAnsi="Times New Roman" w:cs="Times New Roman"/>
          <w:i/>
          <w:iCs/>
          <w:sz w:val="20"/>
          <w:szCs w:val="20"/>
        </w:rPr>
      </w:pPr>
      <w:r w:rsidRPr="003228E6">
        <w:rPr>
          <w:rFonts w:ascii="Times New Roman" w:hAnsi="Times New Roman" w:cs="Times New Roman"/>
          <w:sz w:val="20"/>
          <w:szCs w:val="20"/>
        </w:rPr>
        <w:tab/>
      </w:r>
      <w:r w:rsidRPr="003228E6">
        <w:rPr>
          <w:rStyle w:val="FootnoteReference"/>
          <w:rFonts w:ascii="Times New Roman" w:hAnsi="Times New Roman" w:cs="Times New Roman"/>
          <w:sz w:val="20"/>
          <w:szCs w:val="20"/>
        </w:rPr>
        <w:footnoteRef/>
      </w:r>
      <w:r w:rsidRPr="003228E6">
        <w:rPr>
          <w:rFonts w:ascii="Times New Roman" w:hAnsi="Times New Roman" w:cs="Times New Roman"/>
          <w:sz w:val="20"/>
          <w:szCs w:val="20"/>
        </w:rPr>
        <w:t xml:space="preserve"> Erfaniah Zuhriah, </w:t>
      </w:r>
      <w:r w:rsidRPr="003228E6">
        <w:rPr>
          <w:rFonts w:ascii="Times New Roman" w:hAnsi="Times New Roman" w:cs="Times New Roman"/>
          <w:i/>
          <w:iCs/>
          <w:sz w:val="20"/>
          <w:szCs w:val="20"/>
        </w:rPr>
        <w:t xml:space="preserve">Peradilan Agama di Indonesia dalam Rentang Sejarah dan Pasang Surut </w:t>
      </w:r>
      <w:r w:rsidRPr="003228E6">
        <w:rPr>
          <w:rFonts w:ascii="Times New Roman" w:hAnsi="Times New Roman" w:cs="Times New Roman"/>
          <w:sz w:val="20"/>
          <w:szCs w:val="20"/>
        </w:rPr>
        <w:t xml:space="preserve">(Malang : UIN-Press, 2008), h. 108 </w:t>
      </w:r>
    </w:p>
  </w:footnote>
  <w:footnote w:id="8">
    <w:p w:rsidR="000C2255" w:rsidRPr="003228E6" w:rsidRDefault="000C2255" w:rsidP="000C2255">
      <w:pPr>
        <w:spacing w:after="0" w:line="360" w:lineRule="auto"/>
        <w:ind w:firstLine="720"/>
        <w:jc w:val="both"/>
        <w:rPr>
          <w:rFonts w:ascii="Times New Roman" w:hAnsi="Times New Roman" w:cs="Times New Roman"/>
          <w:sz w:val="20"/>
          <w:szCs w:val="20"/>
        </w:rPr>
      </w:pPr>
      <w:r w:rsidRPr="003228E6">
        <w:rPr>
          <w:rStyle w:val="FootnoteReference"/>
          <w:rFonts w:ascii="Times New Roman" w:hAnsi="Times New Roman" w:cs="Times New Roman"/>
          <w:sz w:val="20"/>
          <w:szCs w:val="20"/>
        </w:rPr>
        <w:footnoteRef/>
      </w:r>
      <w:r w:rsidRPr="003228E6">
        <w:rPr>
          <w:rFonts w:ascii="Times New Roman" w:hAnsi="Times New Roman" w:cs="Times New Roman"/>
          <w:sz w:val="20"/>
          <w:szCs w:val="20"/>
        </w:rPr>
        <w:t xml:space="preserve"> Ash Shiddieqy, Tengku Muhammad Hasbi, </w:t>
      </w:r>
      <w:r w:rsidRPr="003228E6">
        <w:rPr>
          <w:rFonts w:ascii="Times New Roman" w:hAnsi="Times New Roman" w:cs="Times New Roman"/>
          <w:i/>
          <w:sz w:val="20"/>
          <w:szCs w:val="20"/>
        </w:rPr>
        <w:t>Pengantar Figh Muamalah</w:t>
      </w:r>
      <w:r w:rsidRPr="003228E6">
        <w:rPr>
          <w:rFonts w:ascii="Times New Roman" w:hAnsi="Times New Roman" w:cs="Times New Roman"/>
          <w:sz w:val="20"/>
          <w:szCs w:val="20"/>
        </w:rPr>
        <w:t xml:space="preserve"> (Semarang : Pustaka Rizki Putra,1999), h. 28</w:t>
      </w:r>
    </w:p>
  </w:footnote>
  <w:footnote w:id="9">
    <w:p w:rsidR="000C2255" w:rsidRPr="003228E6" w:rsidRDefault="000C2255" w:rsidP="000C2255">
      <w:pPr>
        <w:pStyle w:val="FootnoteText"/>
        <w:spacing w:line="360" w:lineRule="auto"/>
        <w:ind w:firstLine="720"/>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rPr>
        <w:t xml:space="preserve"> </w:t>
      </w:r>
      <w:r w:rsidRPr="003228E6">
        <w:rPr>
          <w:rFonts w:ascii="Times New Roman" w:hAnsi="Times New Roman" w:cs="Times New Roman"/>
          <w:i/>
        </w:rPr>
        <w:t>Ibid</w:t>
      </w:r>
      <w:r w:rsidRPr="003228E6">
        <w:rPr>
          <w:rFonts w:ascii="Times New Roman" w:hAnsi="Times New Roman" w:cs="Times New Roman"/>
        </w:rPr>
        <w:t xml:space="preserve"> h, 29</w:t>
      </w:r>
    </w:p>
  </w:footnote>
  <w:footnote w:id="10">
    <w:p w:rsidR="000C2255" w:rsidRPr="003228E6" w:rsidRDefault="000C2255" w:rsidP="000C2255">
      <w:pPr>
        <w:spacing w:after="0" w:line="360" w:lineRule="auto"/>
        <w:ind w:left="851" w:hanging="131"/>
        <w:jc w:val="both"/>
        <w:rPr>
          <w:rFonts w:ascii="Times New Roman" w:hAnsi="Times New Roman" w:cs="Times New Roman"/>
          <w:sz w:val="20"/>
          <w:szCs w:val="20"/>
        </w:rPr>
      </w:pPr>
      <w:r w:rsidRPr="003228E6">
        <w:rPr>
          <w:rStyle w:val="FootnoteReference"/>
          <w:rFonts w:ascii="Times New Roman" w:hAnsi="Times New Roman" w:cs="Times New Roman"/>
          <w:sz w:val="20"/>
          <w:szCs w:val="20"/>
        </w:rPr>
        <w:footnoteRef/>
      </w:r>
      <w:r w:rsidRPr="003228E6">
        <w:rPr>
          <w:rFonts w:ascii="Times New Roman" w:hAnsi="Times New Roman" w:cs="Times New Roman"/>
          <w:sz w:val="20"/>
          <w:szCs w:val="20"/>
        </w:rPr>
        <w:t xml:space="preserve"> Syafe’i, Rachmat, </w:t>
      </w:r>
      <w:r w:rsidRPr="003228E6">
        <w:rPr>
          <w:rFonts w:ascii="Times New Roman" w:hAnsi="Times New Roman" w:cs="Times New Roman"/>
          <w:i/>
          <w:sz w:val="20"/>
          <w:szCs w:val="20"/>
        </w:rPr>
        <w:t>Fiqh Muamalah</w:t>
      </w:r>
      <w:r w:rsidRPr="003228E6">
        <w:rPr>
          <w:rFonts w:ascii="Times New Roman" w:hAnsi="Times New Roman" w:cs="Times New Roman"/>
          <w:sz w:val="20"/>
          <w:szCs w:val="20"/>
        </w:rPr>
        <w:t xml:space="preserve"> (Bandung : Pustaka Setia 2004), h.244</w:t>
      </w:r>
    </w:p>
  </w:footnote>
  <w:footnote w:id="11">
    <w:p w:rsidR="000C2255" w:rsidRPr="003228E6" w:rsidRDefault="000C2255" w:rsidP="000C2255">
      <w:pPr>
        <w:pStyle w:val="FootnoteText"/>
        <w:spacing w:line="360" w:lineRule="auto"/>
        <w:rPr>
          <w:rFonts w:ascii="Times New Roman" w:hAnsi="Times New Roman" w:cs="Times New Roman"/>
        </w:rPr>
      </w:pPr>
      <w:r w:rsidRPr="003228E6">
        <w:rPr>
          <w:rFonts w:ascii="Times New Roman" w:hAnsi="Times New Roman" w:cs="Times New Roman"/>
        </w:rPr>
        <w:tab/>
      </w:r>
      <w:r w:rsidRPr="003228E6">
        <w:rPr>
          <w:rStyle w:val="FootnoteReference"/>
          <w:rFonts w:ascii="Times New Roman" w:hAnsi="Times New Roman" w:cs="Times New Roman"/>
        </w:rPr>
        <w:footnoteRef/>
      </w:r>
      <w:r w:rsidRPr="003228E6">
        <w:rPr>
          <w:rFonts w:ascii="Times New Roman" w:hAnsi="Times New Roman" w:cs="Times New Roman"/>
        </w:rPr>
        <w:t xml:space="preserve">  Departemen Agama RI,  </w:t>
      </w:r>
      <w:r w:rsidRPr="003228E6">
        <w:rPr>
          <w:rFonts w:ascii="Times New Roman" w:hAnsi="Times New Roman" w:cs="Times New Roman"/>
          <w:i/>
        </w:rPr>
        <w:t xml:space="preserve">Al-Qur’an dan Terjemahnya </w:t>
      </w:r>
      <w:r w:rsidRPr="003228E6">
        <w:rPr>
          <w:rFonts w:ascii="Times New Roman" w:hAnsi="Times New Roman" w:cs="Times New Roman"/>
        </w:rPr>
        <w:t>(Bandung : CV Penerbit Jumanatul Ali ART, 2005),  h. 66</w:t>
      </w:r>
    </w:p>
  </w:footnote>
  <w:footnote w:id="12">
    <w:p w:rsidR="000C2255" w:rsidRPr="003228E6" w:rsidRDefault="000C2255" w:rsidP="000C2255">
      <w:pPr>
        <w:tabs>
          <w:tab w:val="left" w:leader="underscore" w:pos="851"/>
        </w:tabs>
        <w:spacing w:after="0" w:line="360" w:lineRule="auto"/>
        <w:jc w:val="both"/>
        <w:rPr>
          <w:rFonts w:ascii="Times New Roman" w:hAnsi="Times New Roman" w:cs="Times New Roman"/>
          <w:sz w:val="20"/>
          <w:szCs w:val="20"/>
        </w:rPr>
      </w:pPr>
      <w:r w:rsidRPr="003228E6">
        <w:rPr>
          <w:rFonts w:ascii="Times New Roman" w:hAnsi="Times New Roman" w:cs="Times New Roman"/>
          <w:sz w:val="20"/>
          <w:szCs w:val="20"/>
        </w:rPr>
        <w:t xml:space="preserve">                </w:t>
      </w:r>
      <w:r w:rsidRPr="003228E6">
        <w:rPr>
          <w:rStyle w:val="FootnoteReference"/>
          <w:rFonts w:ascii="Times New Roman" w:hAnsi="Times New Roman" w:cs="Times New Roman"/>
          <w:sz w:val="20"/>
          <w:szCs w:val="20"/>
        </w:rPr>
        <w:footnoteRef/>
      </w:r>
      <w:r w:rsidRPr="003228E6">
        <w:rPr>
          <w:rFonts w:ascii="Times New Roman" w:hAnsi="Times New Roman" w:cs="Times New Roman"/>
          <w:sz w:val="20"/>
          <w:szCs w:val="20"/>
        </w:rPr>
        <w:t xml:space="preserve"> Abdul Ghofur Anshori, </w:t>
      </w:r>
      <w:r w:rsidRPr="003228E6">
        <w:rPr>
          <w:rFonts w:ascii="Times New Roman" w:hAnsi="Times New Roman" w:cs="Times New Roman"/>
          <w:i/>
          <w:sz w:val="20"/>
          <w:szCs w:val="20"/>
        </w:rPr>
        <w:t>Hukum dan Pemberdayaan Zakat Upaya Sinergis Wqjib Zakat dan Pajak di Indonesia</w:t>
      </w:r>
      <w:r w:rsidRPr="003228E6">
        <w:rPr>
          <w:rFonts w:ascii="Times New Roman" w:hAnsi="Times New Roman" w:cs="Times New Roman"/>
          <w:sz w:val="20"/>
          <w:szCs w:val="20"/>
        </w:rPr>
        <w:t xml:space="preserve"> (Yogyakarta : Nuansa Aksara, 2006) h.16</w:t>
      </w:r>
    </w:p>
  </w:footnote>
  <w:footnote w:id="13">
    <w:p w:rsidR="000C2255" w:rsidRPr="003228E6" w:rsidRDefault="000C2255" w:rsidP="000C2255">
      <w:pPr>
        <w:spacing w:after="0" w:line="360" w:lineRule="auto"/>
        <w:ind w:firstLine="720"/>
        <w:jc w:val="both"/>
        <w:rPr>
          <w:rFonts w:ascii="Times New Roman" w:hAnsi="Times New Roman" w:cs="Times New Roman"/>
          <w:sz w:val="20"/>
          <w:szCs w:val="20"/>
        </w:rPr>
      </w:pPr>
      <w:r w:rsidRPr="003228E6">
        <w:rPr>
          <w:rStyle w:val="FootnoteReference"/>
          <w:rFonts w:ascii="Times New Roman" w:hAnsi="Times New Roman" w:cs="Times New Roman"/>
          <w:sz w:val="20"/>
          <w:szCs w:val="20"/>
        </w:rPr>
        <w:footnoteRef/>
      </w:r>
      <w:r w:rsidRPr="003228E6">
        <w:rPr>
          <w:rFonts w:ascii="Times New Roman" w:hAnsi="Times New Roman" w:cs="Times New Roman"/>
          <w:sz w:val="20"/>
          <w:szCs w:val="20"/>
        </w:rPr>
        <w:t xml:space="preserve"> Rusd, Ibnu, </w:t>
      </w:r>
      <w:r w:rsidRPr="003228E6">
        <w:rPr>
          <w:rFonts w:ascii="Times New Roman" w:hAnsi="Times New Roman" w:cs="Times New Roman"/>
          <w:i/>
          <w:sz w:val="20"/>
          <w:szCs w:val="20"/>
        </w:rPr>
        <w:t>Bidayatul Mujtahid III</w:t>
      </w:r>
      <w:r w:rsidRPr="003228E6">
        <w:rPr>
          <w:rFonts w:ascii="Times New Roman" w:hAnsi="Times New Roman" w:cs="Times New Roman"/>
          <w:sz w:val="20"/>
          <w:szCs w:val="20"/>
        </w:rPr>
        <w:t>. Alih bahasa Abdurrahman dan Haris Abdullah   (Semarang : As-Syifa, 1990), h. 432</w:t>
      </w:r>
    </w:p>
  </w:footnote>
  <w:footnote w:id="14">
    <w:p w:rsidR="000C2255" w:rsidRPr="003228E6" w:rsidRDefault="000C2255" w:rsidP="000C2255">
      <w:pPr>
        <w:spacing w:after="0" w:line="360" w:lineRule="auto"/>
        <w:ind w:firstLine="720"/>
        <w:jc w:val="both"/>
        <w:rPr>
          <w:rFonts w:ascii="Times New Roman" w:hAnsi="Times New Roman" w:cs="Times New Roman"/>
          <w:sz w:val="20"/>
          <w:szCs w:val="20"/>
        </w:rPr>
      </w:pPr>
      <w:r w:rsidRPr="003228E6">
        <w:rPr>
          <w:rStyle w:val="FootnoteReference"/>
          <w:rFonts w:ascii="Times New Roman" w:hAnsi="Times New Roman" w:cs="Times New Roman"/>
          <w:sz w:val="20"/>
          <w:szCs w:val="20"/>
        </w:rPr>
        <w:footnoteRef/>
      </w:r>
      <w:r w:rsidRPr="003228E6">
        <w:rPr>
          <w:rFonts w:ascii="Times New Roman" w:hAnsi="Times New Roman" w:cs="Times New Roman"/>
          <w:sz w:val="20"/>
          <w:szCs w:val="20"/>
        </w:rPr>
        <w:t xml:space="preserve"> Fyzee, Asaf A.A, </w:t>
      </w:r>
      <w:r w:rsidRPr="003228E6">
        <w:rPr>
          <w:rFonts w:ascii="Times New Roman" w:hAnsi="Times New Roman" w:cs="Times New Roman"/>
          <w:i/>
          <w:sz w:val="20"/>
          <w:szCs w:val="20"/>
        </w:rPr>
        <w:t>Pokok-Pokok Hukum Islam</w:t>
      </w:r>
      <w:r w:rsidRPr="003228E6">
        <w:rPr>
          <w:rFonts w:ascii="Times New Roman" w:hAnsi="Times New Roman" w:cs="Times New Roman"/>
          <w:sz w:val="20"/>
          <w:szCs w:val="20"/>
        </w:rPr>
        <w:t xml:space="preserve"> (Jakarta : Tiara Mas, 1966), h. 9</w:t>
      </w:r>
    </w:p>
  </w:footnote>
  <w:footnote w:id="15">
    <w:p w:rsidR="000C2255" w:rsidRPr="003228E6" w:rsidRDefault="000C2255" w:rsidP="000C2255">
      <w:pPr>
        <w:spacing w:after="0" w:line="360" w:lineRule="auto"/>
        <w:ind w:firstLine="720"/>
        <w:jc w:val="both"/>
        <w:rPr>
          <w:rFonts w:ascii="Times New Roman" w:hAnsi="Times New Roman" w:cs="Times New Roman"/>
          <w:sz w:val="20"/>
          <w:szCs w:val="20"/>
        </w:rPr>
      </w:pPr>
      <w:r w:rsidRPr="003228E6">
        <w:rPr>
          <w:rStyle w:val="FootnoteReference"/>
          <w:rFonts w:ascii="Times New Roman" w:hAnsi="Times New Roman" w:cs="Times New Roman"/>
          <w:sz w:val="20"/>
          <w:szCs w:val="20"/>
        </w:rPr>
        <w:footnoteRef/>
      </w:r>
      <w:r w:rsidRPr="003228E6">
        <w:rPr>
          <w:rFonts w:ascii="Times New Roman" w:hAnsi="Times New Roman" w:cs="Times New Roman"/>
          <w:sz w:val="20"/>
          <w:szCs w:val="20"/>
        </w:rPr>
        <w:t xml:space="preserve"> Pasaribu. Chairuman dan Suhrawardi K. Lubis, </w:t>
      </w:r>
      <w:r w:rsidRPr="003228E6">
        <w:rPr>
          <w:rFonts w:ascii="Times New Roman" w:hAnsi="Times New Roman" w:cs="Times New Roman"/>
          <w:i/>
          <w:sz w:val="20"/>
          <w:szCs w:val="20"/>
        </w:rPr>
        <w:t>Hukum Perjanjian dalam Islam</w:t>
      </w:r>
      <w:r w:rsidRPr="003228E6">
        <w:rPr>
          <w:rFonts w:ascii="Times New Roman" w:hAnsi="Times New Roman" w:cs="Times New Roman"/>
          <w:sz w:val="20"/>
          <w:szCs w:val="20"/>
        </w:rPr>
        <w:t xml:space="preserve"> ( Jakarta : Sinar Grafika, 1994), h. 11</w:t>
      </w:r>
    </w:p>
  </w:footnote>
  <w:footnote w:id="16">
    <w:p w:rsidR="000C2255" w:rsidRPr="003228E6" w:rsidRDefault="000C2255" w:rsidP="000C2255">
      <w:pPr>
        <w:pStyle w:val="FootnoteText"/>
        <w:spacing w:line="360" w:lineRule="auto"/>
        <w:ind w:firstLine="720"/>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i/>
          <w:iCs/>
        </w:rPr>
        <w:t xml:space="preserve"> Ibid</w:t>
      </w:r>
      <w:r w:rsidRPr="003228E6">
        <w:rPr>
          <w:rFonts w:ascii="Times New Roman" w:hAnsi="Times New Roman" w:cs="Times New Roman"/>
        </w:rPr>
        <w:t>, h. 23</w:t>
      </w:r>
    </w:p>
  </w:footnote>
  <w:footnote w:id="17">
    <w:p w:rsidR="000C2255" w:rsidRPr="003228E6" w:rsidRDefault="000C2255" w:rsidP="000C2255">
      <w:pPr>
        <w:pStyle w:val="FootnoteText"/>
        <w:spacing w:line="360" w:lineRule="auto"/>
        <w:ind w:firstLine="720"/>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rPr>
        <w:t xml:space="preserve"> Depertemen Agama, </w:t>
      </w:r>
      <w:r w:rsidRPr="003228E6">
        <w:rPr>
          <w:rFonts w:ascii="Times New Roman" w:hAnsi="Times New Roman" w:cs="Times New Roman"/>
          <w:i/>
          <w:iCs/>
        </w:rPr>
        <w:t>Op</w:t>
      </w:r>
      <w:r w:rsidRPr="003228E6">
        <w:rPr>
          <w:rFonts w:ascii="Times New Roman" w:hAnsi="Times New Roman" w:cs="Times New Roman"/>
        </w:rPr>
        <w:t>.</w:t>
      </w:r>
      <w:r w:rsidRPr="003228E6">
        <w:rPr>
          <w:rFonts w:ascii="Times New Roman" w:hAnsi="Times New Roman" w:cs="Times New Roman"/>
          <w:i/>
          <w:iCs/>
        </w:rPr>
        <w:t>cit</w:t>
      </w:r>
      <w:r w:rsidRPr="003228E6">
        <w:rPr>
          <w:rFonts w:ascii="Times New Roman" w:hAnsi="Times New Roman" w:cs="Times New Roman"/>
        </w:rPr>
        <w:t xml:space="preserve">, h. 6 </w:t>
      </w:r>
    </w:p>
  </w:footnote>
  <w:footnote w:id="18">
    <w:p w:rsidR="000C2255" w:rsidRPr="003228E6" w:rsidRDefault="000C2255" w:rsidP="000C2255">
      <w:pPr>
        <w:pStyle w:val="FootnoteText"/>
        <w:spacing w:line="360" w:lineRule="auto"/>
        <w:ind w:firstLine="720"/>
        <w:jc w:val="both"/>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rPr>
        <w:t xml:space="preserve"> Minhajuddin, </w:t>
      </w:r>
      <w:r w:rsidRPr="003228E6">
        <w:rPr>
          <w:rFonts w:ascii="Times New Roman" w:hAnsi="Times New Roman" w:cs="Times New Roman"/>
          <w:i/>
        </w:rPr>
        <w:t>Hikmah</w:t>
      </w:r>
      <w:r w:rsidRPr="003228E6">
        <w:rPr>
          <w:rFonts w:ascii="Times New Roman" w:hAnsi="Times New Roman" w:cs="Times New Roman"/>
        </w:rPr>
        <w:t xml:space="preserve"> dan </w:t>
      </w:r>
      <w:r w:rsidRPr="003228E6">
        <w:rPr>
          <w:rFonts w:ascii="Times New Roman" w:hAnsi="Times New Roman" w:cs="Times New Roman"/>
          <w:i/>
        </w:rPr>
        <w:t>Filsafat, Fikih Muamalah dalam Islam</w:t>
      </w:r>
      <w:r w:rsidRPr="003228E6">
        <w:rPr>
          <w:rFonts w:ascii="Times New Roman" w:hAnsi="Times New Roman" w:cs="Times New Roman"/>
        </w:rPr>
        <w:t xml:space="preserve"> (Alauddin University Press, 2011), h,  53</w:t>
      </w:r>
    </w:p>
  </w:footnote>
  <w:footnote w:id="19">
    <w:p w:rsidR="000C2255" w:rsidRPr="003228E6" w:rsidRDefault="000C2255" w:rsidP="000C2255">
      <w:pPr>
        <w:pStyle w:val="FootnoteText"/>
        <w:spacing w:line="360" w:lineRule="auto"/>
        <w:ind w:firstLine="720"/>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rPr>
        <w:t xml:space="preserve"> Undang-undang Hukum Perkawinan Republik Indonesia, Edisi Revisi (Yogyakarta :  t. p, 2009), h. 38                        </w:t>
      </w:r>
    </w:p>
  </w:footnote>
  <w:footnote w:id="20">
    <w:p w:rsidR="000C2255" w:rsidRPr="003228E6" w:rsidRDefault="000C2255" w:rsidP="000C2255">
      <w:pPr>
        <w:pStyle w:val="FootnoteText"/>
        <w:spacing w:line="360" w:lineRule="auto"/>
        <w:ind w:firstLine="720"/>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rPr>
        <w:t xml:space="preserve"> </w:t>
      </w:r>
      <w:hyperlink r:id="rId1" w:history="1">
        <w:r w:rsidRPr="003228E6">
          <w:rPr>
            <w:rStyle w:val="Hyperlink"/>
            <w:rFonts w:ascii="Times New Roman" w:hAnsi="Times New Roman" w:cs="Times New Roman"/>
            <w:color w:val="auto"/>
            <w:u w:val="none"/>
          </w:rPr>
          <w:t>http://http.wordpress.conV2007/12/ll/hukum</w:t>
        </w:r>
      </w:hyperlink>
      <w:r w:rsidRPr="003228E6">
        <w:rPr>
          <w:rFonts w:ascii="Times New Roman" w:hAnsi="Times New Roman" w:cs="Times New Roman"/>
        </w:rPr>
        <w:t xml:space="preserve"> perdata . (27 Januari 2013)</w:t>
      </w:r>
    </w:p>
    <w:p w:rsidR="000C2255" w:rsidRPr="003228E6" w:rsidRDefault="000C2255" w:rsidP="000C2255">
      <w:pPr>
        <w:pStyle w:val="FootnoteText"/>
        <w:spacing w:line="360" w:lineRule="auto"/>
        <w:ind w:firstLine="720"/>
        <w:rPr>
          <w:rFonts w:ascii="Times New Roman" w:hAnsi="Times New Roman" w:cs="Times New Roman"/>
        </w:rPr>
      </w:pPr>
      <w:r w:rsidRPr="003228E6">
        <w:rPr>
          <w:rFonts w:ascii="Times New Roman" w:hAnsi="Times New Roman" w:cs="Times New Roman"/>
        </w:rPr>
        <w:t xml:space="preserve"> </w:t>
      </w:r>
    </w:p>
  </w:footnote>
  <w:footnote w:id="21">
    <w:p w:rsidR="000C2255" w:rsidRPr="003228E6" w:rsidRDefault="000C2255" w:rsidP="000C2255">
      <w:pPr>
        <w:pStyle w:val="FootnoteText"/>
        <w:spacing w:line="360" w:lineRule="auto"/>
        <w:ind w:firstLine="720"/>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rPr>
        <w:t xml:space="preserve"> Subekti, </w:t>
      </w:r>
      <w:r w:rsidRPr="003228E6">
        <w:rPr>
          <w:rFonts w:ascii="Times New Roman" w:hAnsi="Times New Roman" w:cs="Times New Roman"/>
          <w:i/>
          <w:iCs/>
        </w:rPr>
        <w:t>Pokok-pokok Hukum Perdata</w:t>
      </w:r>
      <w:r w:rsidRPr="003228E6">
        <w:rPr>
          <w:rFonts w:ascii="Times New Roman" w:hAnsi="Times New Roman" w:cs="Times New Roman"/>
        </w:rPr>
        <w:t xml:space="preserve"> (Jakarta : Pustaka setia, 1995), h. 55 </w:t>
      </w:r>
    </w:p>
  </w:footnote>
  <w:footnote w:id="22">
    <w:p w:rsidR="000C2255" w:rsidRPr="003228E6" w:rsidRDefault="000C2255" w:rsidP="000C2255">
      <w:pPr>
        <w:pStyle w:val="FootnoteText"/>
        <w:spacing w:line="360" w:lineRule="auto"/>
        <w:ind w:firstLine="720"/>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rPr>
        <w:t xml:space="preserve"> </w:t>
      </w:r>
      <w:r w:rsidRPr="003228E6">
        <w:rPr>
          <w:rFonts w:ascii="Times New Roman" w:hAnsi="Times New Roman" w:cs="Times New Roman"/>
          <w:i/>
          <w:iCs/>
        </w:rPr>
        <w:t>Ibid</w:t>
      </w:r>
      <w:r w:rsidRPr="003228E6">
        <w:rPr>
          <w:rFonts w:ascii="Times New Roman" w:hAnsi="Times New Roman" w:cs="Times New Roman"/>
        </w:rPr>
        <w:t>, h.  88</w:t>
      </w:r>
    </w:p>
  </w:footnote>
  <w:footnote w:id="23">
    <w:p w:rsidR="000C2255" w:rsidRPr="003228E6" w:rsidRDefault="000C2255" w:rsidP="000C2255">
      <w:pPr>
        <w:pStyle w:val="FootnoteText"/>
        <w:spacing w:line="360" w:lineRule="auto"/>
        <w:ind w:firstLine="720"/>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rPr>
        <w:t xml:space="preserve"> Subekti, Tjitrosudibio,</w:t>
      </w:r>
      <w:r w:rsidRPr="003228E6">
        <w:rPr>
          <w:rFonts w:ascii="Times New Roman" w:hAnsi="Times New Roman" w:cs="Times New Roman"/>
          <w:i/>
          <w:iCs/>
        </w:rPr>
        <w:t xml:space="preserve"> Kitab undang-undang Hukum Perdata</w:t>
      </w:r>
      <w:r w:rsidRPr="003228E6">
        <w:rPr>
          <w:rFonts w:ascii="Times New Roman" w:hAnsi="Times New Roman" w:cs="Times New Roman"/>
        </w:rPr>
        <w:t xml:space="preserve"> (Jakarta :  Pradnya Paramita, 1999), h. 96</w:t>
      </w:r>
    </w:p>
  </w:footnote>
  <w:footnote w:id="24">
    <w:p w:rsidR="000C2255" w:rsidRPr="003228E6" w:rsidRDefault="000C2255" w:rsidP="000C2255">
      <w:pPr>
        <w:pStyle w:val="FootnoteText"/>
        <w:spacing w:line="360" w:lineRule="auto"/>
        <w:ind w:firstLine="720"/>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i/>
          <w:iCs/>
        </w:rPr>
        <w:t xml:space="preserve"> Ibid</w:t>
      </w:r>
      <w:r w:rsidRPr="003228E6">
        <w:rPr>
          <w:rFonts w:ascii="Times New Roman" w:hAnsi="Times New Roman" w:cs="Times New Roman"/>
        </w:rPr>
        <w:t xml:space="preserve">, t.h </w:t>
      </w:r>
    </w:p>
  </w:footnote>
  <w:footnote w:id="25">
    <w:p w:rsidR="000C2255" w:rsidRPr="003228E6" w:rsidRDefault="000C2255" w:rsidP="000C2255">
      <w:pPr>
        <w:pStyle w:val="FootnoteText"/>
        <w:spacing w:line="360" w:lineRule="auto"/>
        <w:ind w:firstLine="720"/>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rPr>
        <w:t xml:space="preserve"> Yahya Harahap,</w:t>
      </w:r>
      <w:r w:rsidRPr="003228E6">
        <w:rPr>
          <w:rFonts w:ascii="Times New Roman" w:hAnsi="Times New Roman" w:cs="Times New Roman"/>
          <w:i/>
          <w:iCs/>
        </w:rPr>
        <w:t xml:space="preserve"> Hukum Acara Perdat</w:t>
      </w:r>
      <w:r w:rsidRPr="003228E6">
        <w:rPr>
          <w:rFonts w:ascii="Times New Roman" w:hAnsi="Times New Roman" w:cs="Times New Roman"/>
        </w:rPr>
        <w:t xml:space="preserve">a (Jakarta: Sinar Grafindo, 2005), h. 32 </w:t>
      </w:r>
    </w:p>
  </w:footnote>
  <w:footnote w:id="26">
    <w:p w:rsidR="000C2255" w:rsidRPr="003228E6" w:rsidRDefault="000C2255" w:rsidP="000C2255">
      <w:pPr>
        <w:pStyle w:val="FootnoteText"/>
        <w:spacing w:line="360" w:lineRule="auto"/>
        <w:ind w:firstLine="720"/>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i/>
          <w:iCs/>
        </w:rPr>
        <w:t>Ibid</w:t>
      </w:r>
      <w:r w:rsidRPr="003228E6">
        <w:rPr>
          <w:rFonts w:ascii="Times New Roman" w:hAnsi="Times New Roman" w:cs="Times New Roman"/>
        </w:rPr>
        <w:t xml:space="preserve">, h. 37 </w:t>
      </w:r>
    </w:p>
  </w:footnote>
  <w:footnote w:id="27">
    <w:p w:rsidR="000C2255" w:rsidRPr="003228E6" w:rsidRDefault="000C2255" w:rsidP="000C2255">
      <w:pPr>
        <w:pStyle w:val="FootnoteText"/>
        <w:spacing w:line="360" w:lineRule="auto"/>
        <w:ind w:firstLine="720"/>
        <w:rPr>
          <w:rFonts w:ascii="Times New Roman" w:hAnsi="Times New Roman" w:cs="Times New Roman"/>
        </w:rPr>
      </w:pPr>
      <w:r w:rsidRPr="003228E6">
        <w:rPr>
          <w:rStyle w:val="FootnoteReference"/>
          <w:rFonts w:ascii="Times New Roman" w:hAnsi="Times New Roman" w:cs="Times New Roman"/>
        </w:rPr>
        <w:footnoteRef/>
      </w:r>
      <w:r w:rsidRPr="003228E6">
        <w:rPr>
          <w:rFonts w:ascii="Times New Roman" w:hAnsi="Times New Roman" w:cs="Times New Roman"/>
        </w:rPr>
        <w:t xml:space="preserve">Subekti, </w:t>
      </w:r>
      <w:r w:rsidRPr="003228E6">
        <w:rPr>
          <w:rFonts w:ascii="Times New Roman" w:hAnsi="Times New Roman" w:cs="Times New Roman"/>
          <w:i/>
          <w:iCs/>
        </w:rPr>
        <w:t>op</w:t>
      </w:r>
      <w:r w:rsidRPr="003228E6">
        <w:rPr>
          <w:rFonts w:ascii="Times New Roman" w:hAnsi="Times New Roman" w:cs="Times New Roman"/>
        </w:rPr>
        <w:t>.</w:t>
      </w:r>
      <w:r w:rsidRPr="003228E6">
        <w:rPr>
          <w:rFonts w:ascii="Times New Roman" w:hAnsi="Times New Roman" w:cs="Times New Roman"/>
          <w:i/>
          <w:iCs/>
        </w:rPr>
        <w:t>cit, h. 53</w:t>
      </w:r>
      <w:r w:rsidRPr="003228E6">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00111"/>
      <w:docPartObj>
        <w:docPartGallery w:val="Page Numbers (Top of Page)"/>
        <w:docPartUnique/>
      </w:docPartObj>
    </w:sdtPr>
    <w:sdtContent>
      <w:p w:rsidR="0032707F" w:rsidRPr="003228E6" w:rsidRDefault="008B5962" w:rsidP="001D7095">
        <w:pPr>
          <w:pStyle w:val="Header"/>
          <w:jc w:val="right"/>
          <w:rPr>
            <w:rFonts w:ascii="Times New Roman" w:hAnsi="Times New Roman" w:cs="Times New Roman"/>
            <w:sz w:val="24"/>
            <w:szCs w:val="24"/>
          </w:rPr>
        </w:pPr>
        <w:r w:rsidRPr="003228E6">
          <w:rPr>
            <w:rFonts w:ascii="Times New Roman" w:hAnsi="Times New Roman" w:cs="Times New Roman"/>
            <w:sz w:val="24"/>
            <w:szCs w:val="24"/>
          </w:rPr>
          <w:fldChar w:fldCharType="begin"/>
        </w:r>
        <w:r w:rsidR="0090426D" w:rsidRPr="003228E6">
          <w:rPr>
            <w:rFonts w:ascii="Times New Roman" w:hAnsi="Times New Roman" w:cs="Times New Roman"/>
            <w:sz w:val="24"/>
            <w:szCs w:val="24"/>
          </w:rPr>
          <w:instrText xml:space="preserve"> PAGE   \* MERGEFORMAT </w:instrText>
        </w:r>
        <w:r w:rsidRPr="003228E6">
          <w:rPr>
            <w:rFonts w:ascii="Times New Roman" w:hAnsi="Times New Roman" w:cs="Times New Roman"/>
            <w:sz w:val="24"/>
            <w:szCs w:val="24"/>
          </w:rPr>
          <w:fldChar w:fldCharType="separate"/>
        </w:r>
        <w:r w:rsidR="00E93F26">
          <w:rPr>
            <w:rFonts w:ascii="Times New Roman" w:hAnsi="Times New Roman" w:cs="Times New Roman"/>
            <w:noProof/>
            <w:sz w:val="24"/>
            <w:szCs w:val="24"/>
          </w:rPr>
          <w:t>23</w:t>
        </w:r>
        <w:r w:rsidRPr="003228E6">
          <w:rPr>
            <w:rFonts w:ascii="Times New Roman" w:hAnsi="Times New Roman" w:cs="Times New Roman"/>
            <w:sz w:val="24"/>
            <w:szCs w:val="24"/>
          </w:rPr>
          <w:fldChar w:fldCharType="end"/>
        </w:r>
      </w:p>
    </w:sdtContent>
  </w:sdt>
  <w:p w:rsidR="0032707F" w:rsidRPr="003228E6" w:rsidRDefault="00BC3C14" w:rsidP="00D933D9">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7F" w:rsidRDefault="00BC3C14" w:rsidP="007D1146">
    <w:pPr>
      <w:pStyle w:val="Header"/>
    </w:pPr>
  </w:p>
  <w:p w:rsidR="0032707F" w:rsidRDefault="00BC3C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24BF"/>
    <w:multiLevelType w:val="hybridMultilevel"/>
    <w:tmpl w:val="5680009C"/>
    <w:lvl w:ilvl="0" w:tplc="08865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15671"/>
    <w:multiLevelType w:val="hybridMultilevel"/>
    <w:tmpl w:val="29AE8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20C97"/>
    <w:multiLevelType w:val="hybridMultilevel"/>
    <w:tmpl w:val="3AF072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3D6C02"/>
    <w:multiLevelType w:val="hybridMultilevel"/>
    <w:tmpl w:val="A35C6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108B1"/>
    <w:multiLevelType w:val="hybridMultilevel"/>
    <w:tmpl w:val="455428DA"/>
    <w:lvl w:ilvl="0" w:tplc="792640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AE7DF1"/>
    <w:multiLevelType w:val="hybridMultilevel"/>
    <w:tmpl w:val="EDE6591E"/>
    <w:lvl w:ilvl="0" w:tplc="2B023F7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1316D"/>
    <w:multiLevelType w:val="hybridMultilevel"/>
    <w:tmpl w:val="C9DCAC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A5007"/>
    <w:multiLevelType w:val="hybridMultilevel"/>
    <w:tmpl w:val="AFAA7DD8"/>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63F40"/>
    <w:multiLevelType w:val="hybridMultilevel"/>
    <w:tmpl w:val="473650CC"/>
    <w:lvl w:ilvl="0" w:tplc="11F4101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2B465E"/>
    <w:multiLevelType w:val="hybridMultilevel"/>
    <w:tmpl w:val="3F32B9E8"/>
    <w:lvl w:ilvl="0" w:tplc="04090019">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5C8A6744"/>
    <w:multiLevelType w:val="hybridMultilevel"/>
    <w:tmpl w:val="2A52D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3677BB"/>
    <w:multiLevelType w:val="hybridMultilevel"/>
    <w:tmpl w:val="CBF4FAC2"/>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A1259D8"/>
    <w:multiLevelType w:val="hybridMultilevel"/>
    <w:tmpl w:val="685E38EC"/>
    <w:lvl w:ilvl="0" w:tplc="268659A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9"/>
  </w:num>
  <w:num w:numId="4">
    <w:abstractNumId w:val="11"/>
  </w:num>
  <w:num w:numId="5">
    <w:abstractNumId w:val="0"/>
  </w:num>
  <w:num w:numId="6">
    <w:abstractNumId w:val="8"/>
  </w:num>
  <w:num w:numId="7">
    <w:abstractNumId w:val="3"/>
  </w:num>
  <w:num w:numId="8">
    <w:abstractNumId w:val="5"/>
  </w:num>
  <w:num w:numId="9">
    <w:abstractNumId w:val="7"/>
  </w:num>
  <w:num w:numId="10">
    <w:abstractNumId w:val="6"/>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2255"/>
    <w:rsid w:val="000018FF"/>
    <w:rsid w:val="00002AAA"/>
    <w:rsid w:val="00010E6B"/>
    <w:rsid w:val="00011DE9"/>
    <w:rsid w:val="0001278A"/>
    <w:rsid w:val="00014AB5"/>
    <w:rsid w:val="00015124"/>
    <w:rsid w:val="00016017"/>
    <w:rsid w:val="000229D4"/>
    <w:rsid w:val="000235AE"/>
    <w:rsid w:val="0003581A"/>
    <w:rsid w:val="00037682"/>
    <w:rsid w:val="00042A0F"/>
    <w:rsid w:val="000463D5"/>
    <w:rsid w:val="000470F7"/>
    <w:rsid w:val="000511E6"/>
    <w:rsid w:val="00052E83"/>
    <w:rsid w:val="00055956"/>
    <w:rsid w:val="00060345"/>
    <w:rsid w:val="00060A13"/>
    <w:rsid w:val="00070B6F"/>
    <w:rsid w:val="00073FF1"/>
    <w:rsid w:val="00075F99"/>
    <w:rsid w:val="000763A7"/>
    <w:rsid w:val="000777AE"/>
    <w:rsid w:val="00077F0B"/>
    <w:rsid w:val="00083D61"/>
    <w:rsid w:val="00083E9B"/>
    <w:rsid w:val="00084C7A"/>
    <w:rsid w:val="00086A65"/>
    <w:rsid w:val="000900E8"/>
    <w:rsid w:val="00092004"/>
    <w:rsid w:val="000A0000"/>
    <w:rsid w:val="000A0232"/>
    <w:rsid w:val="000A2C28"/>
    <w:rsid w:val="000A4A9B"/>
    <w:rsid w:val="000A6E9F"/>
    <w:rsid w:val="000A718A"/>
    <w:rsid w:val="000A74F5"/>
    <w:rsid w:val="000B032E"/>
    <w:rsid w:val="000B1B12"/>
    <w:rsid w:val="000B6495"/>
    <w:rsid w:val="000B663C"/>
    <w:rsid w:val="000B725C"/>
    <w:rsid w:val="000C2255"/>
    <w:rsid w:val="000C2F40"/>
    <w:rsid w:val="000C31E8"/>
    <w:rsid w:val="000C333F"/>
    <w:rsid w:val="000D0D60"/>
    <w:rsid w:val="000E0AEF"/>
    <w:rsid w:val="000E0F5B"/>
    <w:rsid w:val="000E1E9A"/>
    <w:rsid w:val="000F2C8B"/>
    <w:rsid w:val="000F61E7"/>
    <w:rsid w:val="00102FBA"/>
    <w:rsid w:val="0010429D"/>
    <w:rsid w:val="00105ECF"/>
    <w:rsid w:val="00106420"/>
    <w:rsid w:val="00106743"/>
    <w:rsid w:val="00107D7F"/>
    <w:rsid w:val="00116472"/>
    <w:rsid w:val="001203B7"/>
    <w:rsid w:val="001228D5"/>
    <w:rsid w:val="00122B68"/>
    <w:rsid w:val="00123A83"/>
    <w:rsid w:val="001252B7"/>
    <w:rsid w:val="0012591B"/>
    <w:rsid w:val="001259C4"/>
    <w:rsid w:val="00136102"/>
    <w:rsid w:val="0014296A"/>
    <w:rsid w:val="00144CCC"/>
    <w:rsid w:val="00146630"/>
    <w:rsid w:val="001605B8"/>
    <w:rsid w:val="001624E9"/>
    <w:rsid w:val="00163E0B"/>
    <w:rsid w:val="00163F9E"/>
    <w:rsid w:val="0016416F"/>
    <w:rsid w:val="00165927"/>
    <w:rsid w:val="001715E8"/>
    <w:rsid w:val="00177D8F"/>
    <w:rsid w:val="00181092"/>
    <w:rsid w:val="00182EBC"/>
    <w:rsid w:val="0018370D"/>
    <w:rsid w:val="00193C9A"/>
    <w:rsid w:val="00197BCD"/>
    <w:rsid w:val="00197C2C"/>
    <w:rsid w:val="001A5439"/>
    <w:rsid w:val="001A6545"/>
    <w:rsid w:val="001A676E"/>
    <w:rsid w:val="001B0C78"/>
    <w:rsid w:val="001B2E9C"/>
    <w:rsid w:val="001B3E76"/>
    <w:rsid w:val="001B7498"/>
    <w:rsid w:val="001C0012"/>
    <w:rsid w:val="001C077D"/>
    <w:rsid w:val="001C181E"/>
    <w:rsid w:val="001D2B03"/>
    <w:rsid w:val="001D706A"/>
    <w:rsid w:val="001D773B"/>
    <w:rsid w:val="001E16FE"/>
    <w:rsid w:val="001E5A5B"/>
    <w:rsid w:val="001E7BAF"/>
    <w:rsid w:val="001F188E"/>
    <w:rsid w:val="00200B80"/>
    <w:rsid w:val="0020146C"/>
    <w:rsid w:val="00201953"/>
    <w:rsid w:val="002030DD"/>
    <w:rsid w:val="002040C3"/>
    <w:rsid w:val="00204665"/>
    <w:rsid w:val="00220CD8"/>
    <w:rsid w:val="00224E79"/>
    <w:rsid w:val="00231023"/>
    <w:rsid w:val="002326B9"/>
    <w:rsid w:val="002359A2"/>
    <w:rsid w:val="00236700"/>
    <w:rsid w:val="002371E7"/>
    <w:rsid w:val="00242C2B"/>
    <w:rsid w:val="00244CAA"/>
    <w:rsid w:val="00247D12"/>
    <w:rsid w:val="0025403B"/>
    <w:rsid w:val="002552E0"/>
    <w:rsid w:val="00256F81"/>
    <w:rsid w:val="0026040D"/>
    <w:rsid w:val="00264E92"/>
    <w:rsid w:val="002736F8"/>
    <w:rsid w:val="00274B25"/>
    <w:rsid w:val="002843DC"/>
    <w:rsid w:val="002869A7"/>
    <w:rsid w:val="002963DA"/>
    <w:rsid w:val="002A10B8"/>
    <w:rsid w:val="002A17F4"/>
    <w:rsid w:val="002A1A23"/>
    <w:rsid w:val="002A2984"/>
    <w:rsid w:val="002B1ABA"/>
    <w:rsid w:val="002B282B"/>
    <w:rsid w:val="002B3F0D"/>
    <w:rsid w:val="002B41AD"/>
    <w:rsid w:val="002B5C25"/>
    <w:rsid w:val="002B6B9B"/>
    <w:rsid w:val="002B7850"/>
    <w:rsid w:val="002C2BA6"/>
    <w:rsid w:val="002C4DAD"/>
    <w:rsid w:val="002C5D75"/>
    <w:rsid w:val="002C5D7F"/>
    <w:rsid w:val="002C6936"/>
    <w:rsid w:val="002C7D62"/>
    <w:rsid w:val="002E0052"/>
    <w:rsid w:val="002E041B"/>
    <w:rsid w:val="002E3037"/>
    <w:rsid w:val="002E41A8"/>
    <w:rsid w:val="002F1813"/>
    <w:rsid w:val="002F77F6"/>
    <w:rsid w:val="00300E94"/>
    <w:rsid w:val="00301488"/>
    <w:rsid w:val="003018AC"/>
    <w:rsid w:val="00304B9B"/>
    <w:rsid w:val="00305810"/>
    <w:rsid w:val="00305E0F"/>
    <w:rsid w:val="00305F9F"/>
    <w:rsid w:val="003137C2"/>
    <w:rsid w:val="0031501C"/>
    <w:rsid w:val="0031752D"/>
    <w:rsid w:val="00320ECC"/>
    <w:rsid w:val="003228E6"/>
    <w:rsid w:val="00322B93"/>
    <w:rsid w:val="00323E58"/>
    <w:rsid w:val="00343D28"/>
    <w:rsid w:val="00344301"/>
    <w:rsid w:val="003477C5"/>
    <w:rsid w:val="003504A8"/>
    <w:rsid w:val="00350D53"/>
    <w:rsid w:val="003511C6"/>
    <w:rsid w:val="003600C1"/>
    <w:rsid w:val="00362C81"/>
    <w:rsid w:val="003646B4"/>
    <w:rsid w:val="00366167"/>
    <w:rsid w:val="0036742D"/>
    <w:rsid w:val="00371C2A"/>
    <w:rsid w:val="00376A0D"/>
    <w:rsid w:val="00376D6B"/>
    <w:rsid w:val="00380E93"/>
    <w:rsid w:val="00381A54"/>
    <w:rsid w:val="00385346"/>
    <w:rsid w:val="00391786"/>
    <w:rsid w:val="00391AE3"/>
    <w:rsid w:val="0039585A"/>
    <w:rsid w:val="00396C44"/>
    <w:rsid w:val="00396C47"/>
    <w:rsid w:val="00397BEF"/>
    <w:rsid w:val="003A135E"/>
    <w:rsid w:val="003A1DE5"/>
    <w:rsid w:val="003A2B6A"/>
    <w:rsid w:val="003A35B8"/>
    <w:rsid w:val="003A4C49"/>
    <w:rsid w:val="003B200C"/>
    <w:rsid w:val="003B483C"/>
    <w:rsid w:val="003B7339"/>
    <w:rsid w:val="003C1CC2"/>
    <w:rsid w:val="003C4A9A"/>
    <w:rsid w:val="003C4F91"/>
    <w:rsid w:val="003C5C8A"/>
    <w:rsid w:val="003D12F6"/>
    <w:rsid w:val="003D19D9"/>
    <w:rsid w:val="003D4724"/>
    <w:rsid w:val="003E4F45"/>
    <w:rsid w:val="003E7186"/>
    <w:rsid w:val="003F141E"/>
    <w:rsid w:val="003F148A"/>
    <w:rsid w:val="003F22C7"/>
    <w:rsid w:val="003F3960"/>
    <w:rsid w:val="003F5934"/>
    <w:rsid w:val="00400C3D"/>
    <w:rsid w:val="004076A4"/>
    <w:rsid w:val="00407F96"/>
    <w:rsid w:val="00411B43"/>
    <w:rsid w:val="00412794"/>
    <w:rsid w:val="00412AFF"/>
    <w:rsid w:val="0041674A"/>
    <w:rsid w:val="00425E53"/>
    <w:rsid w:val="00430DB3"/>
    <w:rsid w:val="004312DE"/>
    <w:rsid w:val="00432C31"/>
    <w:rsid w:val="00432D8A"/>
    <w:rsid w:val="00435C59"/>
    <w:rsid w:val="00436795"/>
    <w:rsid w:val="004416EE"/>
    <w:rsid w:val="00442027"/>
    <w:rsid w:val="00444911"/>
    <w:rsid w:val="004449B7"/>
    <w:rsid w:val="00447345"/>
    <w:rsid w:val="004531EE"/>
    <w:rsid w:val="00456807"/>
    <w:rsid w:val="00456C09"/>
    <w:rsid w:val="00462F5B"/>
    <w:rsid w:val="00470D03"/>
    <w:rsid w:val="00471EC1"/>
    <w:rsid w:val="00473A03"/>
    <w:rsid w:val="004753BF"/>
    <w:rsid w:val="00476897"/>
    <w:rsid w:val="00477DD6"/>
    <w:rsid w:val="00480A67"/>
    <w:rsid w:val="0048206E"/>
    <w:rsid w:val="0048496A"/>
    <w:rsid w:val="00487807"/>
    <w:rsid w:val="00490AF2"/>
    <w:rsid w:val="00490BB3"/>
    <w:rsid w:val="0049124B"/>
    <w:rsid w:val="00491831"/>
    <w:rsid w:val="00496696"/>
    <w:rsid w:val="00497057"/>
    <w:rsid w:val="004A1CA3"/>
    <w:rsid w:val="004A4C2F"/>
    <w:rsid w:val="004A72D4"/>
    <w:rsid w:val="004A7669"/>
    <w:rsid w:val="004B0350"/>
    <w:rsid w:val="004B15CB"/>
    <w:rsid w:val="004B38C7"/>
    <w:rsid w:val="004B40EF"/>
    <w:rsid w:val="004C64A9"/>
    <w:rsid w:val="004D122D"/>
    <w:rsid w:val="004D25C2"/>
    <w:rsid w:val="004D3872"/>
    <w:rsid w:val="004D3B34"/>
    <w:rsid w:val="004D546E"/>
    <w:rsid w:val="004D68BA"/>
    <w:rsid w:val="004D6A63"/>
    <w:rsid w:val="004E01B0"/>
    <w:rsid w:val="004E143C"/>
    <w:rsid w:val="004E780F"/>
    <w:rsid w:val="004F01AF"/>
    <w:rsid w:val="004F3993"/>
    <w:rsid w:val="004F3DF5"/>
    <w:rsid w:val="004F6103"/>
    <w:rsid w:val="004F666E"/>
    <w:rsid w:val="004F69C4"/>
    <w:rsid w:val="00502747"/>
    <w:rsid w:val="005053D4"/>
    <w:rsid w:val="005056EC"/>
    <w:rsid w:val="00505D86"/>
    <w:rsid w:val="00507185"/>
    <w:rsid w:val="00512AAB"/>
    <w:rsid w:val="00512C9F"/>
    <w:rsid w:val="00514E32"/>
    <w:rsid w:val="00515247"/>
    <w:rsid w:val="005155BB"/>
    <w:rsid w:val="005205A7"/>
    <w:rsid w:val="00521C77"/>
    <w:rsid w:val="005234DE"/>
    <w:rsid w:val="00524175"/>
    <w:rsid w:val="00526C2F"/>
    <w:rsid w:val="0053387D"/>
    <w:rsid w:val="00535263"/>
    <w:rsid w:val="00535576"/>
    <w:rsid w:val="00535D65"/>
    <w:rsid w:val="00540435"/>
    <w:rsid w:val="00542D64"/>
    <w:rsid w:val="005433B7"/>
    <w:rsid w:val="00543A81"/>
    <w:rsid w:val="00543B31"/>
    <w:rsid w:val="00544ECC"/>
    <w:rsid w:val="0055104B"/>
    <w:rsid w:val="00555924"/>
    <w:rsid w:val="0055596A"/>
    <w:rsid w:val="00557588"/>
    <w:rsid w:val="005650BD"/>
    <w:rsid w:val="005659D9"/>
    <w:rsid w:val="00566B56"/>
    <w:rsid w:val="00566B5B"/>
    <w:rsid w:val="005676B9"/>
    <w:rsid w:val="00570610"/>
    <w:rsid w:val="00570DDB"/>
    <w:rsid w:val="0057324F"/>
    <w:rsid w:val="005746F8"/>
    <w:rsid w:val="00575CAC"/>
    <w:rsid w:val="005772AD"/>
    <w:rsid w:val="00577CE5"/>
    <w:rsid w:val="00577FA8"/>
    <w:rsid w:val="00580B5A"/>
    <w:rsid w:val="00584AD4"/>
    <w:rsid w:val="00587E76"/>
    <w:rsid w:val="005A0646"/>
    <w:rsid w:val="005A115C"/>
    <w:rsid w:val="005A1565"/>
    <w:rsid w:val="005A3A56"/>
    <w:rsid w:val="005A66F5"/>
    <w:rsid w:val="005A690D"/>
    <w:rsid w:val="005B35EF"/>
    <w:rsid w:val="005B3DEE"/>
    <w:rsid w:val="005B51AE"/>
    <w:rsid w:val="005C0039"/>
    <w:rsid w:val="005C15CD"/>
    <w:rsid w:val="005D10B0"/>
    <w:rsid w:val="005D1493"/>
    <w:rsid w:val="005D1755"/>
    <w:rsid w:val="005D318C"/>
    <w:rsid w:val="005E1B68"/>
    <w:rsid w:val="005E1DD7"/>
    <w:rsid w:val="005E26CA"/>
    <w:rsid w:val="005E42C4"/>
    <w:rsid w:val="005E5DFB"/>
    <w:rsid w:val="005F710D"/>
    <w:rsid w:val="005F7367"/>
    <w:rsid w:val="0060185E"/>
    <w:rsid w:val="00601E6C"/>
    <w:rsid w:val="006173C5"/>
    <w:rsid w:val="00620CC9"/>
    <w:rsid w:val="0062306C"/>
    <w:rsid w:val="0062386F"/>
    <w:rsid w:val="006246A9"/>
    <w:rsid w:val="00624AB0"/>
    <w:rsid w:val="00625437"/>
    <w:rsid w:val="00625921"/>
    <w:rsid w:val="00634CEC"/>
    <w:rsid w:val="00641259"/>
    <w:rsid w:val="00644937"/>
    <w:rsid w:val="00646624"/>
    <w:rsid w:val="00657FC9"/>
    <w:rsid w:val="00660A53"/>
    <w:rsid w:val="00670EAE"/>
    <w:rsid w:val="0067321E"/>
    <w:rsid w:val="00673B61"/>
    <w:rsid w:val="0067480A"/>
    <w:rsid w:val="00676406"/>
    <w:rsid w:val="00677B89"/>
    <w:rsid w:val="00683878"/>
    <w:rsid w:val="00687463"/>
    <w:rsid w:val="00695795"/>
    <w:rsid w:val="00695C35"/>
    <w:rsid w:val="006A327C"/>
    <w:rsid w:val="006A6FFD"/>
    <w:rsid w:val="006A746D"/>
    <w:rsid w:val="006B0D35"/>
    <w:rsid w:val="006B5353"/>
    <w:rsid w:val="006B6F12"/>
    <w:rsid w:val="006C4D33"/>
    <w:rsid w:val="006D100E"/>
    <w:rsid w:val="006D26F2"/>
    <w:rsid w:val="006D2D44"/>
    <w:rsid w:val="006D42C1"/>
    <w:rsid w:val="006D4A7E"/>
    <w:rsid w:val="006D4F7E"/>
    <w:rsid w:val="006E15A6"/>
    <w:rsid w:val="006E1B85"/>
    <w:rsid w:val="006E7686"/>
    <w:rsid w:val="006F0C8A"/>
    <w:rsid w:val="006F0F52"/>
    <w:rsid w:val="007024AF"/>
    <w:rsid w:val="00711C95"/>
    <w:rsid w:val="00713B19"/>
    <w:rsid w:val="007162D6"/>
    <w:rsid w:val="007165DC"/>
    <w:rsid w:val="00716D50"/>
    <w:rsid w:val="0072298E"/>
    <w:rsid w:val="00725020"/>
    <w:rsid w:val="00725676"/>
    <w:rsid w:val="00731D3D"/>
    <w:rsid w:val="007363B7"/>
    <w:rsid w:val="00741337"/>
    <w:rsid w:val="00747E5B"/>
    <w:rsid w:val="0075042D"/>
    <w:rsid w:val="007536FD"/>
    <w:rsid w:val="00754867"/>
    <w:rsid w:val="0075576A"/>
    <w:rsid w:val="007574AB"/>
    <w:rsid w:val="00760331"/>
    <w:rsid w:val="00761079"/>
    <w:rsid w:val="00761CE8"/>
    <w:rsid w:val="00764F36"/>
    <w:rsid w:val="007656DD"/>
    <w:rsid w:val="007660A5"/>
    <w:rsid w:val="007700E4"/>
    <w:rsid w:val="00775259"/>
    <w:rsid w:val="00780136"/>
    <w:rsid w:val="00781FB0"/>
    <w:rsid w:val="00782663"/>
    <w:rsid w:val="00785F00"/>
    <w:rsid w:val="00786A67"/>
    <w:rsid w:val="00787E0D"/>
    <w:rsid w:val="00790202"/>
    <w:rsid w:val="00791473"/>
    <w:rsid w:val="0079159C"/>
    <w:rsid w:val="0079168F"/>
    <w:rsid w:val="0079322F"/>
    <w:rsid w:val="00796EE6"/>
    <w:rsid w:val="007A0FB8"/>
    <w:rsid w:val="007A16A8"/>
    <w:rsid w:val="007A22FF"/>
    <w:rsid w:val="007A4D28"/>
    <w:rsid w:val="007A59DC"/>
    <w:rsid w:val="007B1758"/>
    <w:rsid w:val="007B1C4D"/>
    <w:rsid w:val="007B241E"/>
    <w:rsid w:val="007B3FF7"/>
    <w:rsid w:val="007B5302"/>
    <w:rsid w:val="007B5400"/>
    <w:rsid w:val="007B6E2B"/>
    <w:rsid w:val="007B7652"/>
    <w:rsid w:val="007C4755"/>
    <w:rsid w:val="007C4776"/>
    <w:rsid w:val="007C4BC2"/>
    <w:rsid w:val="007D043C"/>
    <w:rsid w:val="007D16A0"/>
    <w:rsid w:val="007D5310"/>
    <w:rsid w:val="007D79A8"/>
    <w:rsid w:val="007F179C"/>
    <w:rsid w:val="007F2B06"/>
    <w:rsid w:val="007F3B88"/>
    <w:rsid w:val="007F548F"/>
    <w:rsid w:val="007F64A6"/>
    <w:rsid w:val="00805F6B"/>
    <w:rsid w:val="00810A4C"/>
    <w:rsid w:val="008131DA"/>
    <w:rsid w:val="00817C40"/>
    <w:rsid w:val="0082034B"/>
    <w:rsid w:val="008204E9"/>
    <w:rsid w:val="0082795C"/>
    <w:rsid w:val="00830E89"/>
    <w:rsid w:val="00831C19"/>
    <w:rsid w:val="00831C6A"/>
    <w:rsid w:val="00833C0A"/>
    <w:rsid w:val="008444B5"/>
    <w:rsid w:val="00844A30"/>
    <w:rsid w:val="008537E3"/>
    <w:rsid w:val="00854B33"/>
    <w:rsid w:val="008557D4"/>
    <w:rsid w:val="00855C98"/>
    <w:rsid w:val="0085641F"/>
    <w:rsid w:val="00860D71"/>
    <w:rsid w:val="00860FCA"/>
    <w:rsid w:val="00862280"/>
    <w:rsid w:val="00863414"/>
    <w:rsid w:val="00864F26"/>
    <w:rsid w:val="00866221"/>
    <w:rsid w:val="00873B11"/>
    <w:rsid w:val="00876851"/>
    <w:rsid w:val="00881884"/>
    <w:rsid w:val="00883251"/>
    <w:rsid w:val="00883D49"/>
    <w:rsid w:val="008849C5"/>
    <w:rsid w:val="00885F7E"/>
    <w:rsid w:val="0088795E"/>
    <w:rsid w:val="008929F7"/>
    <w:rsid w:val="00892C21"/>
    <w:rsid w:val="00894511"/>
    <w:rsid w:val="00894E9B"/>
    <w:rsid w:val="008A0DB4"/>
    <w:rsid w:val="008A1C9D"/>
    <w:rsid w:val="008A62E3"/>
    <w:rsid w:val="008B16AB"/>
    <w:rsid w:val="008B34C3"/>
    <w:rsid w:val="008B5962"/>
    <w:rsid w:val="008B73C5"/>
    <w:rsid w:val="008C0733"/>
    <w:rsid w:val="008C0EC0"/>
    <w:rsid w:val="008C1F28"/>
    <w:rsid w:val="008C4A96"/>
    <w:rsid w:val="008C4D82"/>
    <w:rsid w:val="008C6340"/>
    <w:rsid w:val="008D0165"/>
    <w:rsid w:val="008D2CDB"/>
    <w:rsid w:val="008D3B00"/>
    <w:rsid w:val="008D6BA6"/>
    <w:rsid w:val="008D7877"/>
    <w:rsid w:val="008E3C07"/>
    <w:rsid w:val="008E4635"/>
    <w:rsid w:val="008E4A8E"/>
    <w:rsid w:val="008E7066"/>
    <w:rsid w:val="008F14B1"/>
    <w:rsid w:val="008F2D02"/>
    <w:rsid w:val="008F39EC"/>
    <w:rsid w:val="008F4451"/>
    <w:rsid w:val="0090072D"/>
    <w:rsid w:val="00902608"/>
    <w:rsid w:val="00902BA4"/>
    <w:rsid w:val="0090426D"/>
    <w:rsid w:val="0090518D"/>
    <w:rsid w:val="00905704"/>
    <w:rsid w:val="00907DAF"/>
    <w:rsid w:val="00910ABC"/>
    <w:rsid w:val="00911613"/>
    <w:rsid w:val="00914B3D"/>
    <w:rsid w:val="00915F83"/>
    <w:rsid w:val="0091665F"/>
    <w:rsid w:val="00917240"/>
    <w:rsid w:val="00921C3B"/>
    <w:rsid w:val="00933858"/>
    <w:rsid w:val="00934988"/>
    <w:rsid w:val="00934DDA"/>
    <w:rsid w:val="0093595F"/>
    <w:rsid w:val="00941592"/>
    <w:rsid w:val="009425B8"/>
    <w:rsid w:val="00947EFF"/>
    <w:rsid w:val="00954070"/>
    <w:rsid w:val="00954411"/>
    <w:rsid w:val="0095545F"/>
    <w:rsid w:val="00955E01"/>
    <w:rsid w:val="00956366"/>
    <w:rsid w:val="00956B0E"/>
    <w:rsid w:val="00957432"/>
    <w:rsid w:val="00962EB0"/>
    <w:rsid w:val="0096518C"/>
    <w:rsid w:val="009679BE"/>
    <w:rsid w:val="0097022A"/>
    <w:rsid w:val="00970251"/>
    <w:rsid w:val="00976A23"/>
    <w:rsid w:val="0097741E"/>
    <w:rsid w:val="00982338"/>
    <w:rsid w:val="009823B5"/>
    <w:rsid w:val="00982563"/>
    <w:rsid w:val="0098329B"/>
    <w:rsid w:val="009945FD"/>
    <w:rsid w:val="00996F53"/>
    <w:rsid w:val="009A312F"/>
    <w:rsid w:val="009A484F"/>
    <w:rsid w:val="009A4CC0"/>
    <w:rsid w:val="009B09C9"/>
    <w:rsid w:val="009B17C6"/>
    <w:rsid w:val="009B727F"/>
    <w:rsid w:val="009C0193"/>
    <w:rsid w:val="009C2B3E"/>
    <w:rsid w:val="009C35D9"/>
    <w:rsid w:val="009C6663"/>
    <w:rsid w:val="009C7C72"/>
    <w:rsid w:val="009C7F2A"/>
    <w:rsid w:val="009D16EF"/>
    <w:rsid w:val="009D19C3"/>
    <w:rsid w:val="009D22C6"/>
    <w:rsid w:val="009D58E8"/>
    <w:rsid w:val="009D6354"/>
    <w:rsid w:val="009D6552"/>
    <w:rsid w:val="009E2A49"/>
    <w:rsid w:val="009E3546"/>
    <w:rsid w:val="009E3E33"/>
    <w:rsid w:val="009F1200"/>
    <w:rsid w:val="009F516B"/>
    <w:rsid w:val="009F5442"/>
    <w:rsid w:val="00A01EF2"/>
    <w:rsid w:val="00A0292E"/>
    <w:rsid w:val="00A068C9"/>
    <w:rsid w:val="00A06E3D"/>
    <w:rsid w:val="00A133F6"/>
    <w:rsid w:val="00A2364E"/>
    <w:rsid w:val="00A306D4"/>
    <w:rsid w:val="00A309FA"/>
    <w:rsid w:val="00A30C23"/>
    <w:rsid w:val="00A31BEA"/>
    <w:rsid w:val="00A32247"/>
    <w:rsid w:val="00A344A1"/>
    <w:rsid w:val="00A359C2"/>
    <w:rsid w:val="00A40279"/>
    <w:rsid w:val="00A42AD5"/>
    <w:rsid w:val="00A4359E"/>
    <w:rsid w:val="00A4592B"/>
    <w:rsid w:val="00A46AD8"/>
    <w:rsid w:val="00A5314F"/>
    <w:rsid w:val="00A623DF"/>
    <w:rsid w:val="00A642FA"/>
    <w:rsid w:val="00A650B8"/>
    <w:rsid w:val="00A655C1"/>
    <w:rsid w:val="00A66559"/>
    <w:rsid w:val="00A71088"/>
    <w:rsid w:val="00A71883"/>
    <w:rsid w:val="00A72EAE"/>
    <w:rsid w:val="00A7733D"/>
    <w:rsid w:val="00A80D09"/>
    <w:rsid w:val="00A8126F"/>
    <w:rsid w:val="00A858D0"/>
    <w:rsid w:val="00A8623A"/>
    <w:rsid w:val="00A95333"/>
    <w:rsid w:val="00A973E3"/>
    <w:rsid w:val="00AA3DDD"/>
    <w:rsid w:val="00AA4573"/>
    <w:rsid w:val="00AA5B99"/>
    <w:rsid w:val="00AB523D"/>
    <w:rsid w:val="00AB5D9D"/>
    <w:rsid w:val="00AC03FF"/>
    <w:rsid w:val="00AC09B3"/>
    <w:rsid w:val="00AC0CBF"/>
    <w:rsid w:val="00AC33C6"/>
    <w:rsid w:val="00AC5A85"/>
    <w:rsid w:val="00AD1896"/>
    <w:rsid w:val="00AD250D"/>
    <w:rsid w:val="00AD2FA3"/>
    <w:rsid w:val="00AD51A0"/>
    <w:rsid w:val="00AE1C28"/>
    <w:rsid w:val="00AE478A"/>
    <w:rsid w:val="00B025E8"/>
    <w:rsid w:val="00B06633"/>
    <w:rsid w:val="00B06834"/>
    <w:rsid w:val="00B147C0"/>
    <w:rsid w:val="00B14F45"/>
    <w:rsid w:val="00B15674"/>
    <w:rsid w:val="00B16B44"/>
    <w:rsid w:val="00B17129"/>
    <w:rsid w:val="00B17CCF"/>
    <w:rsid w:val="00B21784"/>
    <w:rsid w:val="00B21925"/>
    <w:rsid w:val="00B21E59"/>
    <w:rsid w:val="00B23747"/>
    <w:rsid w:val="00B30F13"/>
    <w:rsid w:val="00B310AE"/>
    <w:rsid w:val="00B341DD"/>
    <w:rsid w:val="00B40911"/>
    <w:rsid w:val="00B40DA8"/>
    <w:rsid w:val="00B41B21"/>
    <w:rsid w:val="00B46829"/>
    <w:rsid w:val="00B5075D"/>
    <w:rsid w:val="00B52303"/>
    <w:rsid w:val="00B54963"/>
    <w:rsid w:val="00B556AD"/>
    <w:rsid w:val="00B56B1F"/>
    <w:rsid w:val="00B6374A"/>
    <w:rsid w:val="00B63C5A"/>
    <w:rsid w:val="00B6483B"/>
    <w:rsid w:val="00B6599E"/>
    <w:rsid w:val="00B65DE7"/>
    <w:rsid w:val="00B729A5"/>
    <w:rsid w:val="00B72A5F"/>
    <w:rsid w:val="00B73524"/>
    <w:rsid w:val="00B771C4"/>
    <w:rsid w:val="00B77449"/>
    <w:rsid w:val="00B81A3A"/>
    <w:rsid w:val="00B8229E"/>
    <w:rsid w:val="00B858DC"/>
    <w:rsid w:val="00B86E2D"/>
    <w:rsid w:val="00B923BA"/>
    <w:rsid w:val="00B9488B"/>
    <w:rsid w:val="00BA0A0D"/>
    <w:rsid w:val="00BA3D1F"/>
    <w:rsid w:val="00BA5833"/>
    <w:rsid w:val="00BB0649"/>
    <w:rsid w:val="00BB0E51"/>
    <w:rsid w:val="00BB2627"/>
    <w:rsid w:val="00BB64CC"/>
    <w:rsid w:val="00BB71B2"/>
    <w:rsid w:val="00BC09F2"/>
    <w:rsid w:val="00BC1932"/>
    <w:rsid w:val="00BC27D3"/>
    <w:rsid w:val="00BC343F"/>
    <w:rsid w:val="00BC3C14"/>
    <w:rsid w:val="00BC3C71"/>
    <w:rsid w:val="00BC59F6"/>
    <w:rsid w:val="00BE2E20"/>
    <w:rsid w:val="00BE6232"/>
    <w:rsid w:val="00BE6379"/>
    <w:rsid w:val="00BE7D57"/>
    <w:rsid w:val="00BF1E71"/>
    <w:rsid w:val="00BF34BA"/>
    <w:rsid w:val="00BF3F1B"/>
    <w:rsid w:val="00BF552F"/>
    <w:rsid w:val="00BF756D"/>
    <w:rsid w:val="00C01C98"/>
    <w:rsid w:val="00C01F47"/>
    <w:rsid w:val="00C0439E"/>
    <w:rsid w:val="00C0552D"/>
    <w:rsid w:val="00C077A2"/>
    <w:rsid w:val="00C1317B"/>
    <w:rsid w:val="00C169C1"/>
    <w:rsid w:val="00C20E87"/>
    <w:rsid w:val="00C26D9F"/>
    <w:rsid w:val="00C27809"/>
    <w:rsid w:val="00C2781E"/>
    <w:rsid w:val="00C3160B"/>
    <w:rsid w:val="00C31832"/>
    <w:rsid w:val="00C36146"/>
    <w:rsid w:val="00C36FDC"/>
    <w:rsid w:val="00C4010C"/>
    <w:rsid w:val="00C40F07"/>
    <w:rsid w:val="00C4102C"/>
    <w:rsid w:val="00C4343B"/>
    <w:rsid w:val="00C45523"/>
    <w:rsid w:val="00C45A15"/>
    <w:rsid w:val="00C50F67"/>
    <w:rsid w:val="00C510E0"/>
    <w:rsid w:val="00C560D4"/>
    <w:rsid w:val="00C625BE"/>
    <w:rsid w:val="00C66790"/>
    <w:rsid w:val="00C7104F"/>
    <w:rsid w:val="00C7148B"/>
    <w:rsid w:val="00C72B89"/>
    <w:rsid w:val="00C746FF"/>
    <w:rsid w:val="00C75AF9"/>
    <w:rsid w:val="00C76046"/>
    <w:rsid w:val="00C7762C"/>
    <w:rsid w:val="00C82125"/>
    <w:rsid w:val="00C86675"/>
    <w:rsid w:val="00C91121"/>
    <w:rsid w:val="00C9118D"/>
    <w:rsid w:val="00C94100"/>
    <w:rsid w:val="00C955BA"/>
    <w:rsid w:val="00C973A7"/>
    <w:rsid w:val="00CA11A7"/>
    <w:rsid w:val="00CA2FB2"/>
    <w:rsid w:val="00CA31D1"/>
    <w:rsid w:val="00CA77D6"/>
    <w:rsid w:val="00CB0969"/>
    <w:rsid w:val="00CB292F"/>
    <w:rsid w:val="00CC097D"/>
    <w:rsid w:val="00CC7244"/>
    <w:rsid w:val="00CD3BAF"/>
    <w:rsid w:val="00CD3D29"/>
    <w:rsid w:val="00CD566B"/>
    <w:rsid w:val="00CE2000"/>
    <w:rsid w:val="00CE258B"/>
    <w:rsid w:val="00CE5898"/>
    <w:rsid w:val="00CF0785"/>
    <w:rsid w:val="00CF1B99"/>
    <w:rsid w:val="00CF568C"/>
    <w:rsid w:val="00CF78AF"/>
    <w:rsid w:val="00D01F13"/>
    <w:rsid w:val="00D0728D"/>
    <w:rsid w:val="00D12F89"/>
    <w:rsid w:val="00D13F11"/>
    <w:rsid w:val="00D1577E"/>
    <w:rsid w:val="00D1725E"/>
    <w:rsid w:val="00D172CA"/>
    <w:rsid w:val="00D20068"/>
    <w:rsid w:val="00D218EB"/>
    <w:rsid w:val="00D223ED"/>
    <w:rsid w:val="00D245A8"/>
    <w:rsid w:val="00D25CD4"/>
    <w:rsid w:val="00D26862"/>
    <w:rsid w:val="00D27F69"/>
    <w:rsid w:val="00D352F8"/>
    <w:rsid w:val="00D364AA"/>
    <w:rsid w:val="00D364F1"/>
    <w:rsid w:val="00D405A9"/>
    <w:rsid w:val="00D414AF"/>
    <w:rsid w:val="00D430F0"/>
    <w:rsid w:val="00D4468E"/>
    <w:rsid w:val="00D46CA7"/>
    <w:rsid w:val="00D46F67"/>
    <w:rsid w:val="00D501CF"/>
    <w:rsid w:val="00D50AC2"/>
    <w:rsid w:val="00D52855"/>
    <w:rsid w:val="00D53A89"/>
    <w:rsid w:val="00D555BC"/>
    <w:rsid w:val="00D56F57"/>
    <w:rsid w:val="00D572BC"/>
    <w:rsid w:val="00D63DB4"/>
    <w:rsid w:val="00D66495"/>
    <w:rsid w:val="00D66843"/>
    <w:rsid w:val="00D678E3"/>
    <w:rsid w:val="00D71185"/>
    <w:rsid w:val="00D7283E"/>
    <w:rsid w:val="00D80400"/>
    <w:rsid w:val="00D80A6E"/>
    <w:rsid w:val="00D82713"/>
    <w:rsid w:val="00D86F83"/>
    <w:rsid w:val="00D9004A"/>
    <w:rsid w:val="00D93794"/>
    <w:rsid w:val="00D94B2A"/>
    <w:rsid w:val="00D971D1"/>
    <w:rsid w:val="00DA040A"/>
    <w:rsid w:val="00DA1A73"/>
    <w:rsid w:val="00DA35CB"/>
    <w:rsid w:val="00DB00C0"/>
    <w:rsid w:val="00DB232C"/>
    <w:rsid w:val="00DC22AC"/>
    <w:rsid w:val="00DC3E9A"/>
    <w:rsid w:val="00DC6915"/>
    <w:rsid w:val="00DC73C3"/>
    <w:rsid w:val="00DD797F"/>
    <w:rsid w:val="00DE1254"/>
    <w:rsid w:val="00DE1A2C"/>
    <w:rsid w:val="00DE2E9C"/>
    <w:rsid w:val="00DE53C8"/>
    <w:rsid w:val="00DE72F6"/>
    <w:rsid w:val="00DE73D5"/>
    <w:rsid w:val="00E039E6"/>
    <w:rsid w:val="00E05A51"/>
    <w:rsid w:val="00E05FC3"/>
    <w:rsid w:val="00E119E9"/>
    <w:rsid w:val="00E14842"/>
    <w:rsid w:val="00E214A9"/>
    <w:rsid w:val="00E23049"/>
    <w:rsid w:val="00E23BAF"/>
    <w:rsid w:val="00E24725"/>
    <w:rsid w:val="00E25304"/>
    <w:rsid w:val="00E25C08"/>
    <w:rsid w:val="00E301BC"/>
    <w:rsid w:val="00E305A0"/>
    <w:rsid w:val="00E30B34"/>
    <w:rsid w:val="00E35C79"/>
    <w:rsid w:val="00E415E0"/>
    <w:rsid w:val="00E431FF"/>
    <w:rsid w:val="00E4387D"/>
    <w:rsid w:val="00E44504"/>
    <w:rsid w:val="00E51AD5"/>
    <w:rsid w:val="00E54A01"/>
    <w:rsid w:val="00E55AB1"/>
    <w:rsid w:val="00E55E31"/>
    <w:rsid w:val="00E55E5B"/>
    <w:rsid w:val="00E6338E"/>
    <w:rsid w:val="00E63E9A"/>
    <w:rsid w:val="00E66C38"/>
    <w:rsid w:val="00E71769"/>
    <w:rsid w:val="00E71C6A"/>
    <w:rsid w:val="00E73082"/>
    <w:rsid w:val="00E81FBA"/>
    <w:rsid w:val="00E8223F"/>
    <w:rsid w:val="00E8433A"/>
    <w:rsid w:val="00E846AE"/>
    <w:rsid w:val="00E858E4"/>
    <w:rsid w:val="00E872D0"/>
    <w:rsid w:val="00E91E6F"/>
    <w:rsid w:val="00E922E4"/>
    <w:rsid w:val="00E93F26"/>
    <w:rsid w:val="00E96EDA"/>
    <w:rsid w:val="00E97C5A"/>
    <w:rsid w:val="00EA0CFA"/>
    <w:rsid w:val="00EA2105"/>
    <w:rsid w:val="00EA5234"/>
    <w:rsid w:val="00EB063A"/>
    <w:rsid w:val="00EB31DC"/>
    <w:rsid w:val="00EB3808"/>
    <w:rsid w:val="00EB4329"/>
    <w:rsid w:val="00EB4CB6"/>
    <w:rsid w:val="00EB5C43"/>
    <w:rsid w:val="00EC0E3F"/>
    <w:rsid w:val="00EC107B"/>
    <w:rsid w:val="00EC41E5"/>
    <w:rsid w:val="00EC4423"/>
    <w:rsid w:val="00EC5D89"/>
    <w:rsid w:val="00ED0305"/>
    <w:rsid w:val="00ED34F8"/>
    <w:rsid w:val="00ED3749"/>
    <w:rsid w:val="00ED4CCA"/>
    <w:rsid w:val="00ED6038"/>
    <w:rsid w:val="00ED6279"/>
    <w:rsid w:val="00EE04F3"/>
    <w:rsid w:val="00EE0E2C"/>
    <w:rsid w:val="00EE1BB1"/>
    <w:rsid w:val="00EE294F"/>
    <w:rsid w:val="00EE2E93"/>
    <w:rsid w:val="00EF042E"/>
    <w:rsid w:val="00EF0A5F"/>
    <w:rsid w:val="00EF0AAB"/>
    <w:rsid w:val="00EF1878"/>
    <w:rsid w:val="00EF197F"/>
    <w:rsid w:val="00EF3444"/>
    <w:rsid w:val="00EF44E7"/>
    <w:rsid w:val="00F02574"/>
    <w:rsid w:val="00F026D1"/>
    <w:rsid w:val="00F0651D"/>
    <w:rsid w:val="00F129A7"/>
    <w:rsid w:val="00F14E03"/>
    <w:rsid w:val="00F170C8"/>
    <w:rsid w:val="00F1746D"/>
    <w:rsid w:val="00F20DE1"/>
    <w:rsid w:val="00F21B52"/>
    <w:rsid w:val="00F2257D"/>
    <w:rsid w:val="00F24283"/>
    <w:rsid w:val="00F31753"/>
    <w:rsid w:val="00F319FF"/>
    <w:rsid w:val="00F329ED"/>
    <w:rsid w:val="00F3384E"/>
    <w:rsid w:val="00F35740"/>
    <w:rsid w:val="00F4143E"/>
    <w:rsid w:val="00F43DDF"/>
    <w:rsid w:val="00F51BAA"/>
    <w:rsid w:val="00F52773"/>
    <w:rsid w:val="00F55125"/>
    <w:rsid w:val="00F55601"/>
    <w:rsid w:val="00F63E3D"/>
    <w:rsid w:val="00F64D56"/>
    <w:rsid w:val="00F67426"/>
    <w:rsid w:val="00F67CD1"/>
    <w:rsid w:val="00F72891"/>
    <w:rsid w:val="00F74969"/>
    <w:rsid w:val="00F842A7"/>
    <w:rsid w:val="00F85E09"/>
    <w:rsid w:val="00F872F3"/>
    <w:rsid w:val="00F879EB"/>
    <w:rsid w:val="00F9062F"/>
    <w:rsid w:val="00FA466E"/>
    <w:rsid w:val="00FA4A0A"/>
    <w:rsid w:val="00FA79D8"/>
    <w:rsid w:val="00FA7DC1"/>
    <w:rsid w:val="00FB3922"/>
    <w:rsid w:val="00FB3E88"/>
    <w:rsid w:val="00FB6ADE"/>
    <w:rsid w:val="00FC043D"/>
    <w:rsid w:val="00FC52B2"/>
    <w:rsid w:val="00FD789D"/>
    <w:rsid w:val="00FE0B45"/>
    <w:rsid w:val="00FE1127"/>
    <w:rsid w:val="00FE143D"/>
    <w:rsid w:val="00FE2D2F"/>
    <w:rsid w:val="00FE35E2"/>
    <w:rsid w:val="00FE4A0E"/>
    <w:rsid w:val="00FE71D5"/>
    <w:rsid w:val="00FF1A9C"/>
    <w:rsid w:val="00FF1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55"/>
    <w:pPr>
      <w:ind w:left="720"/>
      <w:contextualSpacing/>
    </w:pPr>
  </w:style>
  <w:style w:type="paragraph" w:styleId="FootnoteText">
    <w:name w:val="footnote text"/>
    <w:basedOn w:val="Normal"/>
    <w:link w:val="FootnoteTextChar"/>
    <w:uiPriority w:val="99"/>
    <w:unhideWhenUsed/>
    <w:rsid w:val="000C2255"/>
    <w:pPr>
      <w:spacing w:after="0" w:line="240" w:lineRule="auto"/>
    </w:pPr>
    <w:rPr>
      <w:sz w:val="20"/>
      <w:szCs w:val="20"/>
    </w:rPr>
  </w:style>
  <w:style w:type="character" w:customStyle="1" w:styleId="FootnoteTextChar">
    <w:name w:val="Footnote Text Char"/>
    <w:basedOn w:val="DefaultParagraphFont"/>
    <w:link w:val="FootnoteText"/>
    <w:uiPriority w:val="99"/>
    <w:rsid w:val="000C2255"/>
    <w:rPr>
      <w:sz w:val="20"/>
      <w:szCs w:val="20"/>
    </w:rPr>
  </w:style>
  <w:style w:type="character" w:styleId="FootnoteReference">
    <w:name w:val="footnote reference"/>
    <w:basedOn w:val="DefaultParagraphFont"/>
    <w:uiPriority w:val="99"/>
    <w:semiHidden/>
    <w:unhideWhenUsed/>
    <w:rsid w:val="000C2255"/>
    <w:rPr>
      <w:vertAlign w:val="superscript"/>
    </w:rPr>
  </w:style>
  <w:style w:type="paragraph" w:styleId="Header">
    <w:name w:val="header"/>
    <w:basedOn w:val="Normal"/>
    <w:link w:val="HeaderChar"/>
    <w:uiPriority w:val="99"/>
    <w:unhideWhenUsed/>
    <w:rsid w:val="000C2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255"/>
  </w:style>
  <w:style w:type="paragraph" w:styleId="Footer">
    <w:name w:val="footer"/>
    <w:basedOn w:val="Normal"/>
    <w:link w:val="FooterChar"/>
    <w:uiPriority w:val="99"/>
    <w:semiHidden/>
    <w:unhideWhenUsed/>
    <w:rsid w:val="000C22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2255"/>
  </w:style>
  <w:style w:type="character" w:styleId="Hyperlink">
    <w:name w:val="Hyperlink"/>
    <w:basedOn w:val="DefaultParagraphFont"/>
    <w:uiPriority w:val="99"/>
    <w:unhideWhenUsed/>
    <w:rsid w:val="000C22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http.wordpress.conV2007/12/ll/hu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26</Pages>
  <Words>5037</Words>
  <Characters>28717</Characters>
  <Application>Microsoft Office Word</Application>
  <DocSecurity>0</DocSecurity>
  <Lines>239</Lines>
  <Paragraphs>67</Paragraphs>
  <ScaleCrop>false</ScaleCrop>
  <Company/>
  <LinksUpToDate>false</LinksUpToDate>
  <CharactersWithSpaces>33687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ILMY</cp:lastModifiedBy>
  <cp:revision>5</cp:revision>
  <cp:lastPrinted>2009-10-12T19:18:00Z</cp:lastPrinted>
  <dcterms:created xsi:type="dcterms:W3CDTF">2013-10-03T01:26:00Z</dcterms:created>
  <dcterms:modified xsi:type="dcterms:W3CDTF">2009-10-12T19:18:00Z</dcterms:modified>
</cp:coreProperties>
</file>