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2" w:rsidRPr="00F25D0A" w:rsidRDefault="002B7442" w:rsidP="00436E65">
      <w:pPr>
        <w:tabs>
          <w:tab w:val="left" w:pos="990"/>
        </w:tabs>
        <w:spacing w:after="0" w:line="480" w:lineRule="auto"/>
        <w:jc w:val="center"/>
        <w:rPr>
          <w:rFonts w:ascii="Times New Roman" w:hAnsi="Times New Roman" w:cs="Times New Roman"/>
          <w:b/>
          <w:sz w:val="24"/>
          <w:szCs w:val="24"/>
        </w:rPr>
      </w:pPr>
      <w:r w:rsidRPr="00F25D0A">
        <w:rPr>
          <w:rFonts w:ascii="Times New Roman" w:hAnsi="Times New Roman" w:cs="Times New Roman"/>
          <w:b/>
          <w:sz w:val="24"/>
          <w:szCs w:val="24"/>
        </w:rPr>
        <w:t>BAB II</w:t>
      </w:r>
    </w:p>
    <w:p w:rsidR="002B7442" w:rsidRPr="00F25D0A" w:rsidRDefault="002B7442" w:rsidP="00436E65">
      <w:pPr>
        <w:spacing w:after="0" w:line="480" w:lineRule="auto"/>
        <w:jc w:val="center"/>
        <w:rPr>
          <w:rFonts w:ascii="Times New Roman" w:hAnsi="Times New Roman" w:cs="Times New Roman"/>
          <w:b/>
          <w:sz w:val="24"/>
          <w:szCs w:val="24"/>
        </w:rPr>
      </w:pPr>
      <w:r w:rsidRPr="00F25D0A">
        <w:rPr>
          <w:rFonts w:ascii="Times New Roman" w:hAnsi="Times New Roman" w:cs="Times New Roman"/>
          <w:b/>
          <w:sz w:val="24"/>
          <w:szCs w:val="24"/>
        </w:rPr>
        <w:t>KAJIAN PUSTAKA</w:t>
      </w:r>
    </w:p>
    <w:p w:rsidR="002B7442" w:rsidRPr="00F25D0A" w:rsidRDefault="002B7442" w:rsidP="00436E65">
      <w:pPr>
        <w:pStyle w:val="ListParagraph"/>
        <w:numPr>
          <w:ilvl w:val="0"/>
          <w:numId w:val="1"/>
        </w:numPr>
        <w:spacing w:after="0" w:line="480" w:lineRule="auto"/>
        <w:rPr>
          <w:rFonts w:ascii="Times New Roman" w:hAnsi="Times New Roman" w:cs="Times New Roman"/>
          <w:b/>
          <w:sz w:val="24"/>
          <w:szCs w:val="24"/>
        </w:rPr>
      </w:pPr>
      <w:r w:rsidRPr="00F25D0A">
        <w:rPr>
          <w:rFonts w:ascii="Times New Roman" w:hAnsi="Times New Roman" w:cs="Times New Roman"/>
          <w:b/>
          <w:sz w:val="24"/>
          <w:szCs w:val="24"/>
        </w:rPr>
        <w:t>Kajian Yang Relevan</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Terkait masalah pernikahan/perkawinan adalah merupakan hal yang sangat menarik untuk diperbi</w:t>
      </w:r>
      <w:r w:rsidR="0069736B">
        <w:rPr>
          <w:rFonts w:ascii="Times New Roman" w:hAnsi="Times New Roman" w:cs="Times New Roman"/>
          <w:sz w:val="24"/>
          <w:szCs w:val="24"/>
        </w:rPr>
        <w:t>n</w:t>
      </w:r>
      <w:r w:rsidR="006D0B5D">
        <w:rPr>
          <w:rFonts w:ascii="Times New Roman" w:hAnsi="Times New Roman" w:cs="Times New Roman"/>
          <w:sz w:val="24"/>
          <w:szCs w:val="24"/>
        </w:rPr>
        <w:t>cangkan, apalagi masalah Sistem</w:t>
      </w:r>
      <w:r w:rsidRPr="00F25D0A">
        <w:rPr>
          <w:rFonts w:ascii="Times New Roman" w:hAnsi="Times New Roman" w:cs="Times New Roman"/>
          <w:sz w:val="24"/>
          <w:szCs w:val="24"/>
        </w:rPr>
        <w:t xml:space="preserve"> </w:t>
      </w:r>
      <w:r w:rsidR="0069736B" w:rsidRPr="00F25D0A">
        <w:rPr>
          <w:rFonts w:ascii="Times New Roman" w:hAnsi="Times New Roman" w:cs="Times New Roman"/>
          <w:sz w:val="24"/>
          <w:szCs w:val="24"/>
        </w:rPr>
        <w:t xml:space="preserve">Perjodohan Suku Bajo </w:t>
      </w:r>
      <w:r w:rsidRPr="00F25D0A">
        <w:rPr>
          <w:rFonts w:ascii="Times New Roman" w:hAnsi="Times New Roman" w:cs="Times New Roman"/>
          <w:sz w:val="24"/>
          <w:szCs w:val="24"/>
        </w:rPr>
        <w:t xml:space="preserve">di </w:t>
      </w:r>
      <w:r w:rsidR="0069736B" w:rsidRPr="00F25D0A">
        <w:rPr>
          <w:rFonts w:ascii="Times New Roman" w:hAnsi="Times New Roman" w:cs="Times New Roman"/>
          <w:sz w:val="24"/>
          <w:szCs w:val="24"/>
        </w:rPr>
        <w:t xml:space="preserve">Desa </w:t>
      </w:r>
      <w:r w:rsidRPr="00F25D0A">
        <w:rPr>
          <w:rFonts w:ascii="Times New Roman" w:hAnsi="Times New Roman" w:cs="Times New Roman"/>
          <w:sz w:val="24"/>
          <w:szCs w:val="24"/>
        </w:rPr>
        <w:t>Mola Utara Kecamatan Wangi-wangi Selatan Kabupaten Wakatobi dimana sistem adat istiadatnya masih kental khususnya masalah perjodohan.</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Terkait dengan tulisan ini maka sejauh penelusuran yang dilakukan oleh penulis, maka penelitian yang pernah dilakukan mengenai masalah Sistem Perjodohan</w:t>
      </w:r>
      <w:r>
        <w:rPr>
          <w:rFonts w:ascii="Times New Roman" w:hAnsi="Times New Roman" w:cs="Times New Roman"/>
          <w:sz w:val="24"/>
          <w:szCs w:val="24"/>
        </w:rPr>
        <w:t>/Perkawinan</w:t>
      </w:r>
      <w:r w:rsidRPr="00F25D0A">
        <w:rPr>
          <w:rFonts w:ascii="Times New Roman" w:hAnsi="Times New Roman" w:cs="Times New Roman"/>
          <w:sz w:val="24"/>
          <w:szCs w:val="24"/>
        </w:rPr>
        <w:t xml:space="preserve">, dalam hal ini adalah skripsi, yaitu skripsi yang dilakukan/disusun oleh saudari </w:t>
      </w:r>
      <w:r>
        <w:rPr>
          <w:rFonts w:ascii="Times New Roman" w:hAnsi="Times New Roman" w:cs="Times New Roman"/>
          <w:sz w:val="24"/>
          <w:szCs w:val="24"/>
        </w:rPr>
        <w:t>Nur Aida</w:t>
      </w:r>
      <w:r w:rsidRPr="00F25D0A">
        <w:rPr>
          <w:rFonts w:ascii="Times New Roman" w:hAnsi="Times New Roman" w:cs="Times New Roman"/>
          <w:sz w:val="24"/>
          <w:szCs w:val="24"/>
        </w:rPr>
        <w:t xml:space="preserve"> mahasiwi Syariah STAIN Kendari tahun 2004 dengan judul “</w:t>
      </w:r>
      <w:r>
        <w:rPr>
          <w:rFonts w:ascii="Times New Roman" w:hAnsi="Times New Roman" w:cs="Times New Roman"/>
          <w:i/>
          <w:sz w:val="24"/>
          <w:szCs w:val="24"/>
        </w:rPr>
        <w:t>Perkawinan Suku Makassar Di Kecamatan Lainea Kabupaten Kendari Ditinjau dari Perfektif hukum Islam</w:t>
      </w:r>
      <w:r w:rsidRPr="00F25D0A">
        <w:rPr>
          <w:rFonts w:ascii="Times New Roman" w:hAnsi="Times New Roman" w:cs="Times New Roman"/>
          <w:i/>
          <w:sz w:val="24"/>
          <w:szCs w:val="24"/>
        </w:rPr>
        <w:t>”</w:t>
      </w:r>
      <w:r>
        <w:rPr>
          <w:rFonts w:ascii="Times New Roman" w:hAnsi="Times New Roman" w:cs="Times New Roman"/>
          <w:sz w:val="24"/>
          <w:szCs w:val="24"/>
        </w:rPr>
        <w:t xml:space="preserve"> Penelitian yang mem</w:t>
      </w:r>
      <w:r w:rsidRPr="00F25D0A">
        <w:rPr>
          <w:rFonts w:ascii="Times New Roman" w:hAnsi="Times New Roman" w:cs="Times New Roman"/>
          <w:sz w:val="24"/>
          <w:szCs w:val="24"/>
        </w:rPr>
        <w:t>fokus</w:t>
      </w:r>
      <w:r>
        <w:rPr>
          <w:rFonts w:ascii="Times New Roman" w:hAnsi="Times New Roman" w:cs="Times New Roman"/>
          <w:sz w:val="24"/>
          <w:szCs w:val="24"/>
        </w:rPr>
        <w:t>kan pada Bagaimana perkawinan Suku Makassar di Kecamatan Lainea</w:t>
      </w:r>
      <w:r w:rsidRPr="00F25D0A">
        <w:rPr>
          <w:rFonts w:ascii="Times New Roman" w:hAnsi="Times New Roman" w:cs="Times New Roman"/>
          <w:sz w:val="24"/>
          <w:szCs w:val="24"/>
          <w:lang w:val="id-ID"/>
        </w:rPr>
        <w:t>,</w:t>
      </w:r>
      <w:r>
        <w:rPr>
          <w:rFonts w:ascii="Times New Roman" w:hAnsi="Times New Roman" w:cs="Times New Roman"/>
          <w:sz w:val="24"/>
          <w:szCs w:val="24"/>
        </w:rPr>
        <w:t xml:space="preserve"> apakah masih berlaku hingga saat ini dan bagaimana tinjauan hukum Islam terhadap perkawinan Suku Makassar di Kecamatan Lainea ?</w:t>
      </w:r>
      <w:r w:rsidRPr="00F25D0A">
        <w:rPr>
          <w:rFonts w:ascii="Times New Roman" w:hAnsi="Times New Roman" w:cs="Times New Roman"/>
          <w:sz w:val="24"/>
          <w:szCs w:val="24"/>
          <w:lang w:val="id-ID"/>
        </w:rPr>
        <w:t xml:space="preserve"> yang pada hasil penelitiannya</w:t>
      </w:r>
      <w:r>
        <w:rPr>
          <w:rFonts w:ascii="Times New Roman" w:hAnsi="Times New Roman" w:cs="Times New Roman"/>
          <w:sz w:val="24"/>
          <w:szCs w:val="24"/>
        </w:rPr>
        <w:t>,</w:t>
      </w:r>
      <w:r w:rsidRPr="00F25D0A">
        <w:rPr>
          <w:rFonts w:ascii="Times New Roman" w:hAnsi="Times New Roman" w:cs="Times New Roman"/>
          <w:sz w:val="24"/>
          <w:szCs w:val="24"/>
          <w:lang w:val="id-ID"/>
        </w:rPr>
        <w:t xml:space="preserve"> </w:t>
      </w:r>
      <w:r w:rsidRPr="00F25D0A">
        <w:rPr>
          <w:rFonts w:ascii="Times New Roman" w:hAnsi="Times New Roman" w:cs="Times New Roman"/>
          <w:sz w:val="24"/>
          <w:szCs w:val="24"/>
        </w:rPr>
        <w:t xml:space="preserve">bahwa </w:t>
      </w:r>
      <w:r>
        <w:rPr>
          <w:rFonts w:ascii="Times New Roman" w:hAnsi="Times New Roman" w:cs="Times New Roman"/>
          <w:sz w:val="24"/>
          <w:szCs w:val="24"/>
        </w:rPr>
        <w:t>Perkawinan Suku Makssar di Kecamatan Lainea masih cocok dengan syariat Islam namun pada hal-hal tertentu ada yang menyimpang dan masih berlaku sampai sekarang</w:t>
      </w:r>
      <w:r w:rsidRPr="00F25D0A">
        <w:rPr>
          <w:rFonts w:ascii="Times New Roman" w:hAnsi="Times New Roman" w:cs="Times New Roman"/>
          <w:sz w:val="24"/>
          <w:szCs w:val="24"/>
        </w:rPr>
        <w:t>.</w:t>
      </w:r>
    </w:p>
    <w:p w:rsidR="002B7442" w:rsidRDefault="002B7442" w:rsidP="00307889">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lang w:val="id-ID"/>
        </w:rPr>
        <w:t>Selain dari penelitian skripsi tersebut</w:t>
      </w:r>
      <w:r w:rsidRPr="00F25D0A">
        <w:rPr>
          <w:rFonts w:ascii="Times New Roman" w:hAnsi="Times New Roman" w:cs="Times New Roman"/>
          <w:sz w:val="24"/>
          <w:szCs w:val="24"/>
        </w:rPr>
        <w:t>,</w:t>
      </w:r>
      <w:r w:rsidRPr="00F25D0A">
        <w:rPr>
          <w:rFonts w:ascii="Times New Roman" w:hAnsi="Times New Roman" w:cs="Times New Roman"/>
          <w:sz w:val="24"/>
          <w:szCs w:val="24"/>
          <w:lang w:val="id-ID"/>
        </w:rPr>
        <w:t xml:space="preserve"> banyak artikel yang diposting di internet, buku maupun, majalah karena </w:t>
      </w:r>
      <w:r>
        <w:rPr>
          <w:rFonts w:ascii="Times New Roman" w:hAnsi="Times New Roman" w:cs="Times New Roman"/>
          <w:sz w:val="24"/>
          <w:szCs w:val="24"/>
        </w:rPr>
        <w:t>si</w:t>
      </w:r>
      <w:r w:rsidRPr="00F25D0A">
        <w:rPr>
          <w:rFonts w:ascii="Times New Roman" w:hAnsi="Times New Roman" w:cs="Times New Roman"/>
          <w:sz w:val="24"/>
          <w:szCs w:val="24"/>
        </w:rPr>
        <w:t>stem perjodohan</w:t>
      </w:r>
      <w:r w:rsidRPr="00F25D0A">
        <w:rPr>
          <w:rFonts w:ascii="Times New Roman" w:hAnsi="Times New Roman" w:cs="Times New Roman"/>
          <w:sz w:val="24"/>
          <w:szCs w:val="24"/>
          <w:lang w:val="id-ID"/>
        </w:rPr>
        <w:t xml:space="preserve"> merupakan masalah fiq</w:t>
      </w:r>
      <w:r w:rsidRPr="00F25D0A">
        <w:rPr>
          <w:rFonts w:ascii="Times New Roman" w:hAnsi="Times New Roman" w:cs="Times New Roman"/>
          <w:sz w:val="24"/>
          <w:szCs w:val="24"/>
        </w:rPr>
        <w:t>i</w:t>
      </w:r>
      <w:r w:rsidRPr="00F25D0A">
        <w:rPr>
          <w:rFonts w:ascii="Times New Roman" w:hAnsi="Times New Roman" w:cs="Times New Roman"/>
          <w:sz w:val="24"/>
          <w:szCs w:val="24"/>
          <w:lang w:val="id-ID"/>
        </w:rPr>
        <w:t xml:space="preserve">h yang pembahasannya selalu berkembang. Dan mengenai penelitian yang akan penulis lakukan yakni </w:t>
      </w:r>
      <w:r w:rsidR="0069736B">
        <w:rPr>
          <w:rFonts w:ascii="Times New Roman" w:hAnsi="Times New Roman" w:cs="Times New Roman"/>
          <w:sz w:val="24"/>
          <w:szCs w:val="24"/>
          <w:lang w:val="id-ID"/>
        </w:rPr>
        <w:t>“</w:t>
      </w:r>
      <w:r w:rsidR="006D0B5D" w:rsidRPr="00FD5868">
        <w:rPr>
          <w:rFonts w:ascii="Times New Roman" w:hAnsi="Times New Roman" w:cs="Times New Roman"/>
          <w:sz w:val="24"/>
          <w:szCs w:val="24"/>
          <w:lang w:val="id-ID"/>
        </w:rPr>
        <w:t>Sistem</w:t>
      </w:r>
      <w:r w:rsidRPr="00DD4C1D">
        <w:rPr>
          <w:rFonts w:ascii="Times New Roman" w:hAnsi="Times New Roman" w:cs="Times New Roman"/>
          <w:sz w:val="24"/>
          <w:szCs w:val="24"/>
          <w:lang w:val="id-ID"/>
        </w:rPr>
        <w:t xml:space="preserve"> Perjodohan Suku Bajo Di Desa Mola Utara Kecamatan </w:t>
      </w:r>
      <w:r w:rsidRPr="00DD4C1D">
        <w:rPr>
          <w:rFonts w:ascii="Times New Roman" w:hAnsi="Times New Roman" w:cs="Times New Roman"/>
          <w:sz w:val="24"/>
          <w:szCs w:val="24"/>
          <w:lang w:val="id-ID"/>
        </w:rPr>
        <w:lastRenderedPageBreak/>
        <w:t>Wangi-Wangi Selatan Kabupaten Wakatobi Ditinjau Dari Hukum Islam</w:t>
      </w:r>
      <w:r w:rsidRPr="00DD4C1D">
        <w:rPr>
          <w:rFonts w:ascii="Times New Roman" w:hAnsi="Times New Roman" w:cs="Times New Roman"/>
          <w:i/>
          <w:sz w:val="24"/>
          <w:szCs w:val="24"/>
          <w:lang w:val="id-ID"/>
        </w:rPr>
        <w:t xml:space="preserve">”, </w:t>
      </w:r>
      <w:r w:rsidRPr="00F25D0A">
        <w:rPr>
          <w:rFonts w:ascii="Times New Roman" w:hAnsi="Times New Roman" w:cs="Times New Roman"/>
          <w:sz w:val="24"/>
          <w:szCs w:val="24"/>
          <w:lang w:val="id-ID"/>
        </w:rPr>
        <w:t xml:space="preserve">yang akan mengkaji secara komprehensif </w:t>
      </w:r>
      <w:r w:rsidRPr="00DD4C1D">
        <w:rPr>
          <w:rFonts w:ascii="Times New Roman" w:hAnsi="Times New Roman" w:cs="Times New Roman"/>
          <w:sz w:val="24"/>
          <w:szCs w:val="24"/>
          <w:lang w:val="id-ID"/>
        </w:rPr>
        <w:t xml:space="preserve"> </w:t>
      </w:r>
      <w:r w:rsidR="00FD5868" w:rsidRPr="00FD5868">
        <w:rPr>
          <w:rFonts w:ascii="Times New Roman" w:hAnsi="Times New Roman" w:cs="Times New Roman"/>
          <w:sz w:val="24"/>
          <w:szCs w:val="24"/>
          <w:lang w:val="id-ID"/>
        </w:rPr>
        <w:t>tentang</w:t>
      </w:r>
      <w:r w:rsidRPr="00F25D0A">
        <w:rPr>
          <w:rFonts w:ascii="Times New Roman" w:hAnsi="Times New Roman" w:cs="Times New Roman"/>
          <w:sz w:val="24"/>
          <w:szCs w:val="24"/>
          <w:lang w:val="id-ID"/>
        </w:rPr>
        <w:t xml:space="preserve"> </w:t>
      </w:r>
      <w:r w:rsidR="00FD5868" w:rsidRPr="00DD4C1D">
        <w:rPr>
          <w:rFonts w:ascii="Times New Roman" w:hAnsi="Times New Roman" w:cs="Times New Roman"/>
          <w:sz w:val="24"/>
          <w:szCs w:val="24"/>
          <w:lang w:val="id-ID"/>
        </w:rPr>
        <w:t>sistem perjodohan</w:t>
      </w:r>
      <w:r w:rsidR="00FD5868" w:rsidRPr="00FD5868">
        <w:rPr>
          <w:rFonts w:ascii="Times New Roman" w:hAnsi="Times New Roman" w:cs="Times New Roman"/>
          <w:sz w:val="24"/>
          <w:szCs w:val="24"/>
          <w:lang w:val="id-ID"/>
        </w:rPr>
        <w:t xml:space="preserve"> menurut</w:t>
      </w:r>
      <w:r w:rsidR="00FD5868" w:rsidRPr="00DD4C1D">
        <w:rPr>
          <w:rFonts w:ascii="Times New Roman" w:hAnsi="Times New Roman" w:cs="Times New Roman"/>
          <w:sz w:val="24"/>
          <w:szCs w:val="24"/>
          <w:lang w:val="id-ID"/>
        </w:rPr>
        <w:t xml:space="preserve"> </w:t>
      </w:r>
      <w:r w:rsidRPr="00DD4C1D">
        <w:rPr>
          <w:rFonts w:ascii="Times New Roman" w:hAnsi="Times New Roman" w:cs="Times New Roman"/>
          <w:sz w:val="24"/>
          <w:szCs w:val="24"/>
          <w:lang w:val="id-ID"/>
        </w:rPr>
        <w:t>ad</w:t>
      </w:r>
      <w:r w:rsidR="00FD5868">
        <w:rPr>
          <w:rFonts w:ascii="Times New Roman" w:hAnsi="Times New Roman" w:cs="Times New Roman"/>
          <w:sz w:val="24"/>
          <w:szCs w:val="24"/>
          <w:lang w:val="id-ID"/>
        </w:rPr>
        <w:t>at masyarakat suku Bajo setemp</w:t>
      </w:r>
      <w:r w:rsidR="00FD5868" w:rsidRPr="00FD5868">
        <w:rPr>
          <w:rFonts w:ascii="Times New Roman" w:hAnsi="Times New Roman" w:cs="Times New Roman"/>
          <w:sz w:val="24"/>
          <w:szCs w:val="24"/>
          <w:lang w:val="id-ID"/>
        </w:rPr>
        <w:t>at</w:t>
      </w:r>
      <w:r w:rsidRPr="00DD4C1D">
        <w:rPr>
          <w:rFonts w:ascii="Times New Roman" w:hAnsi="Times New Roman" w:cs="Times New Roman"/>
          <w:sz w:val="24"/>
          <w:szCs w:val="24"/>
          <w:lang w:val="id-ID"/>
        </w:rPr>
        <w:t>. Selain itu, kalau saudari Nur Aida memfokuskan penelitiannya Bagaimana perkawinan Suku Makassar di Kecamatan Lainea</w:t>
      </w:r>
      <w:r w:rsidRPr="00F25D0A">
        <w:rPr>
          <w:rFonts w:ascii="Times New Roman" w:hAnsi="Times New Roman" w:cs="Times New Roman"/>
          <w:sz w:val="24"/>
          <w:szCs w:val="24"/>
          <w:lang w:val="id-ID"/>
        </w:rPr>
        <w:t>,</w:t>
      </w:r>
      <w:r w:rsidRPr="00DD4C1D">
        <w:rPr>
          <w:rFonts w:ascii="Times New Roman" w:hAnsi="Times New Roman" w:cs="Times New Roman"/>
          <w:sz w:val="24"/>
          <w:szCs w:val="24"/>
          <w:lang w:val="id-ID"/>
        </w:rPr>
        <w:t xml:space="preserve"> apakah masih berlaku hingga saat ini dan bagaimana tinjauan hukup Islam terhadap perkawinan Suku Makassar di Kecamatan Lainea</w:t>
      </w:r>
      <w:r w:rsidRPr="00F25D0A">
        <w:rPr>
          <w:rFonts w:ascii="Times New Roman" w:hAnsi="Times New Roman" w:cs="Times New Roman"/>
          <w:sz w:val="24"/>
          <w:szCs w:val="24"/>
          <w:lang w:val="id-ID"/>
        </w:rPr>
        <w:t>,</w:t>
      </w:r>
      <w:r w:rsidRPr="00DD4C1D">
        <w:rPr>
          <w:rFonts w:ascii="Times New Roman" w:hAnsi="Times New Roman" w:cs="Times New Roman"/>
          <w:sz w:val="24"/>
          <w:szCs w:val="24"/>
          <w:lang w:val="id-ID"/>
        </w:rPr>
        <w:t xml:space="preserve"> maka penulis memfokuskan penelitian ini pada Sistem Perjodohan Suku Bajo di Desa Mola Utara Kecamatan Wangi-Wangi Selatan Kabupaten Wakatobi dan bagaimana tinjauan hukum Islam</w:t>
      </w:r>
      <w:r w:rsidR="00307889" w:rsidRPr="00307889">
        <w:rPr>
          <w:rFonts w:ascii="Times New Roman" w:hAnsi="Times New Roman" w:cs="Times New Roman"/>
          <w:sz w:val="24"/>
          <w:szCs w:val="24"/>
          <w:lang w:val="id-ID"/>
        </w:rPr>
        <w:t xml:space="preserve"> terhadap sistem perjodohan tersebut</w:t>
      </w:r>
      <w:r w:rsidRPr="00DD4C1D">
        <w:rPr>
          <w:rFonts w:ascii="Times New Roman" w:hAnsi="Times New Roman" w:cs="Times New Roman"/>
          <w:sz w:val="24"/>
          <w:szCs w:val="24"/>
          <w:lang w:val="id-ID"/>
        </w:rPr>
        <w:t>.</w:t>
      </w:r>
    </w:p>
    <w:p w:rsidR="00A66F38" w:rsidRPr="00A66F38" w:rsidRDefault="00A66F38" w:rsidP="00A66F38">
      <w:pPr>
        <w:spacing w:after="0" w:line="240" w:lineRule="auto"/>
        <w:ind w:firstLine="720"/>
        <w:jc w:val="both"/>
        <w:rPr>
          <w:rFonts w:ascii="Times New Roman" w:hAnsi="Times New Roman" w:cs="Times New Roman"/>
          <w:sz w:val="24"/>
          <w:szCs w:val="24"/>
        </w:rPr>
      </w:pPr>
    </w:p>
    <w:p w:rsidR="002B7442" w:rsidRDefault="002B7442" w:rsidP="00436E65">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Sistem Perjodohan</w:t>
      </w:r>
    </w:p>
    <w:p w:rsidR="002B7442" w:rsidRDefault="002B7442" w:rsidP="00436E65">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Perjodohan menurut Hukum Adat</w:t>
      </w:r>
    </w:p>
    <w:p w:rsidR="002B7442" w:rsidRPr="00095741"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membahas tentang perjodohan menurut hukum adat maka perlu dikemukakan terlebih dahulu definisi adat.</w:t>
      </w:r>
    </w:p>
    <w:p w:rsidR="002B7442" w:rsidRDefault="002B7442" w:rsidP="00436E65">
      <w:pPr>
        <w:spacing w:after="0" w:line="240" w:lineRule="auto"/>
        <w:ind w:left="720"/>
        <w:jc w:val="both"/>
        <w:rPr>
          <w:rFonts w:ascii="Times New Roman" w:hAnsi="Times New Roman" w:cs="Times New Roman"/>
          <w:sz w:val="24"/>
          <w:szCs w:val="24"/>
        </w:rPr>
      </w:pPr>
      <w:r w:rsidRPr="00F25D0A">
        <w:rPr>
          <w:rFonts w:ascii="Times New Roman" w:hAnsi="Times New Roman" w:cs="Times New Roman"/>
          <w:sz w:val="24"/>
          <w:szCs w:val="24"/>
        </w:rPr>
        <w:t>Kata adat dari bahasa Arab akar katanya: ada</w:t>
      </w:r>
      <w:r>
        <w:rPr>
          <w:rFonts w:ascii="Times New Roman" w:hAnsi="Times New Roman" w:cs="Times New Roman"/>
          <w:sz w:val="24"/>
          <w:szCs w:val="24"/>
        </w:rPr>
        <w:t>t</w:t>
      </w:r>
      <w:r w:rsidRPr="00F25D0A">
        <w:rPr>
          <w:rFonts w:ascii="Times New Roman" w:hAnsi="Times New Roman" w:cs="Times New Roman"/>
          <w:sz w:val="24"/>
          <w:szCs w:val="24"/>
        </w:rPr>
        <w:t>’, ya’udu mengandung arti: perulangan.</w:t>
      </w:r>
      <w:r>
        <w:rPr>
          <w:rFonts w:ascii="Times New Roman" w:hAnsi="Times New Roman" w:cs="Times New Roman"/>
          <w:sz w:val="24"/>
          <w:szCs w:val="24"/>
        </w:rPr>
        <w:t xml:space="preserve"> </w:t>
      </w:r>
      <w:r w:rsidRPr="00F25D0A">
        <w:rPr>
          <w:rFonts w:ascii="Times New Roman" w:hAnsi="Times New Roman" w:cs="Times New Roman"/>
          <w:sz w:val="24"/>
          <w:szCs w:val="24"/>
        </w:rPr>
        <w:t xml:space="preserve">karena itu sesuatu yang dilakukan satu kali, belum dinamakan adat. Tentang berapa kali suatu perbuatan harus dilakukan untuk sampai disebut adat, tidak ada ukurannya dan banyak tergantung pada bentuk perbuatan yang dilakukan tersebut. Hal ini secara panjang lebar dijalaskan al-Suyuthi dalam kitabnya </w:t>
      </w:r>
      <w:r w:rsidRPr="00F25D0A">
        <w:rPr>
          <w:rFonts w:ascii="Times New Roman" w:hAnsi="Times New Roman" w:cs="Times New Roman"/>
          <w:i/>
          <w:sz w:val="24"/>
          <w:szCs w:val="24"/>
        </w:rPr>
        <w:t>al-Asybah wa al-Nazhair</w:t>
      </w:r>
      <w:r w:rsidRPr="00F25D0A">
        <w:rPr>
          <w:rFonts w:ascii="Times New Roman" w:hAnsi="Times New Roman" w:cs="Times New Roman"/>
          <w:sz w:val="24"/>
          <w:szCs w:val="24"/>
        </w:rPr>
        <w:t>.</w:t>
      </w:r>
      <w:r w:rsidRPr="00F25D0A">
        <w:rPr>
          <w:rStyle w:val="FootnoteReference"/>
          <w:rFonts w:ascii="Times New Roman" w:hAnsi="Times New Roman" w:cs="Times New Roman"/>
        </w:rPr>
        <w:footnoteReference w:id="2"/>
      </w:r>
    </w:p>
    <w:p w:rsidR="002B7442" w:rsidRPr="00F25D0A" w:rsidRDefault="002B7442" w:rsidP="00436E65">
      <w:pPr>
        <w:spacing w:after="0" w:line="240" w:lineRule="auto"/>
        <w:ind w:firstLine="720"/>
        <w:jc w:val="both"/>
        <w:rPr>
          <w:rFonts w:ascii="Times New Roman" w:hAnsi="Times New Roman" w:cs="Times New Roman"/>
          <w:sz w:val="24"/>
          <w:szCs w:val="24"/>
        </w:rPr>
      </w:pP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Kata </w:t>
      </w:r>
      <w:r w:rsidR="0069736B" w:rsidRPr="00F25D0A">
        <w:rPr>
          <w:rFonts w:ascii="Times New Roman" w:hAnsi="Times New Roman" w:cs="Times New Roman"/>
          <w:sz w:val="24"/>
          <w:szCs w:val="24"/>
        </w:rPr>
        <w:t xml:space="preserve">adat </w:t>
      </w:r>
      <w:r w:rsidRPr="00F25D0A">
        <w:rPr>
          <w:rFonts w:ascii="Times New Roman" w:hAnsi="Times New Roman" w:cs="Times New Roman"/>
          <w:sz w:val="24"/>
          <w:szCs w:val="24"/>
        </w:rPr>
        <w:t xml:space="preserve">pengertiannya tidak melihat dari segi berulangan kalinya suatu perbuatan dilakukan, tetapi dari segi bahwa perbuatan tersebut sudah sama-sama dikenal dan diakui oleh banyak orang/ adanya dua sudut pandang yang berbeda ini </w:t>
      </w:r>
      <w:r w:rsidRPr="00F25D0A">
        <w:rPr>
          <w:rFonts w:ascii="Times New Roman" w:hAnsi="Times New Roman" w:cs="Times New Roman"/>
          <w:sz w:val="24"/>
          <w:szCs w:val="24"/>
        </w:rPr>
        <w:lastRenderedPageBreak/>
        <w:t>(dari sudut berulang kali, dari sudut yang dikenal) yang menyebabkan timbulnya dua nama tersebut.</w:t>
      </w:r>
    </w:p>
    <w:p w:rsidR="002B7442" w:rsidRDefault="002B7442" w:rsidP="00436E65">
      <w:pPr>
        <w:spacing w:after="0" w:line="480" w:lineRule="auto"/>
        <w:ind w:firstLine="567"/>
        <w:jc w:val="both"/>
        <w:rPr>
          <w:rFonts w:ascii="Times New Roman" w:eastAsia="Times New Roman" w:hAnsi="Times New Roman" w:cs="Times New Roman"/>
          <w:sz w:val="24"/>
          <w:szCs w:val="24"/>
          <w:lang w:val="sv-SE"/>
        </w:rPr>
      </w:pPr>
      <w:r w:rsidRPr="00F25D0A">
        <w:rPr>
          <w:rFonts w:ascii="Times New Roman" w:eastAsia="Times New Roman" w:hAnsi="Times New Roman" w:cs="Times New Roman"/>
          <w:sz w:val="24"/>
          <w:szCs w:val="24"/>
          <w:lang w:val="sv-SE"/>
        </w:rPr>
        <w:t xml:space="preserve">Karakteristik hukum Islam adalah </w:t>
      </w:r>
      <w:r w:rsidRPr="00F25D0A">
        <w:rPr>
          <w:rFonts w:ascii="Times New Roman" w:eastAsia="Times New Roman" w:hAnsi="Times New Roman" w:cs="Times New Roman"/>
          <w:i/>
          <w:iCs/>
          <w:sz w:val="24"/>
          <w:szCs w:val="24"/>
          <w:lang w:val="sv-SE"/>
        </w:rPr>
        <w:t>syumul</w:t>
      </w:r>
      <w:r w:rsidRPr="00F25D0A">
        <w:rPr>
          <w:rFonts w:ascii="Times New Roman" w:eastAsia="Times New Roman" w:hAnsi="Times New Roman" w:cs="Times New Roman"/>
          <w:sz w:val="24"/>
          <w:szCs w:val="24"/>
          <w:lang w:val="sv-SE"/>
        </w:rPr>
        <w:t xml:space="preserve"> (universal) dan </w:t>
      </w:r>
      <w:r w:rsidRPr="00F25D0A">
        <w:rPr>
          <w:rFonts w:ascii="Times New Roman" w:eastAsia="Times New Roman" w:hAnsi="Times New Roman" w:cs="Times New Roman"/>
          <w:i/>
          <w:iCs/>
          <w:sz w:val="24"/>
          <w:szCs w:val="24"/>
          <w:lang w:val="sv-SE"/>
        </w:rPr>
        <w:t>waqiyah</w:t>
      </w:r>
      <w:r w:rsidRPr="00F25D0A">
        <w:rPr>
          <w:rFonts w:ascii="Times New Roman" w:eastAsia="Times New Roman" w:hAnsi="Times New Roman" w:cs="Times New Roman"/>
          <w:sz w:val="24"/>
          <w:szCs w:val="24"/>
          <w:lang w:val="sv-SE"/>
        </w:rPr>
        <w:t xml:space="preserve"> (kontekstual) karena dalam sejarah perkembangan (penetapannya</w:t>
      </w:r>
      <w:r>
        <w:rPr>
          <w:rFonts w:ascii="Times New Roman" w:eastAsia="Times New Roman" w:hAnsi="Times New Roman" w:cs="Times New Roman"/>
          <w:sz w:val="24"/>
          <w:szCs w:val="24"/>
          <w:lang w:val="sv-SE"/>
        </w:rPr>
        <w:t>)</w:t>
      </w:r>
      <w:r w:rsidRPr="00F25D0A">
        <w:rPr>
          <w:rFonts w:ascii="Times New Roman" w:eastAsia="Times New Roman" w:hAnsi="Times New Roman" w:cs="Times New Roman"/>
          <w:sz w:val="24"/>
          <w:szCs w:val="24"/>
          <w:lang w:val="sv-SE"/>
        </w:rPr>
        <w:t xml:space="preserve"> sangat memperhatikan tradisi, kondisi (sosio kultural), dan tempat masyarakat sebagai objek (khitab), dan sekaligus subjek (pelaku, pelaksana) hukum. Perjalanan selanjutnya, para Imam Mujtahid dalam menerapkan atau menetapkan suatu ketentuan hukum (</w:t>
      </w:r>
      <w:r w:rsidRPr="00F25D0A">
        <w:rPr>
          <w:rFonts w:ascii="Times New Roman" w:eastAsia="Times New Roman" w:hAnsi="Times New Roman" w:cs="Times New Roman"/>
          <w:i/>
          <w:iCs/>
          <w:sz w:val="24"/>
          <w:szCs w:val="24"/>
          <w:lang w:val="sv-SE"/>
        </w:rPr>
        <w:t>fiqh</w:t>
      </w:r>
      <w:r w:rsidRPr="00F25D0A">
        <w:rPr>
          <w:rFonts w:ascii="Times New Roman" w:eastAsia="Times New Roman" w:hAnsi="Times New Roman" w:cs="Times New Roman"/>
          <w:sz w:val="24"/>
          <w:szCs w:val="24"/>
          <w:lang w:val="sv-SE"/>
        </w:rPr>
        <w:t>) juga tidak mengesampingkan perhatiannya terhadap tradisi,</w:t>
      </w:r>
      <w:r>
        <w:rPr>
          <w:rFonts w:ascii="Times New Roman" w:eastAsia="Times New Roman" w:hAnsi="Times New Roman" w:cs="Times New Roman"/>
          <w:sz w:val="24"/>
          <w:szCs w:val="24"/>
          <w:lang w:val="sv-SE"/>
        </w:rPr>
        <w:t xml:space="preserve"> kondisi, dan kultural setempat terkait masalah perjodohan, sepanjang tidak bertentangan dengan ketentuan syariat Islam.</w:t>
      </w:r>
    </w:p>
    <w:p w:rsidR="002B7442" w:rsidRDefault="002B7442" w:rsidP="00436E65">
      <w:pPr>
        <w:spacing w:after="0" w:line="480" w:lineRule="auto"/>
        <w:ind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Berdasarkan kaidah fiqhi yang berbunyi :</w:t>
      </w:r>
    </w:p>
    <w:p w:rsidR="002B7442" w:rsidRPr="00DD4C1D" w:rsidRDefault="002B7442" w:rsidP="00436E65">
      <w:pPr>
        <w:spacing w:after="0" w:line="480" w:lineRule="auto"/>
        <w:ind w:firstLine="4860"/>
        <w:jc w:val="both"/>
        <w:rPr>
          <w:rFonts w:ascii="Times New Roman" w:hAnsi="Times New Roman" w:cs="Times New Roman"/>
          <w:sz w:val="36"/>
          <w:szCs w:val="36"/>
          <w:lang w:val="sv-SE"/>
        </w:rPr>
      </w:pPr>
      <w:r w:rsidRPr="00D273AB">
        <w:rPr>
          <w:rFonts w:ascii="Times New Roman" w:hAnsi="Times New Roman" w:cs="Times New Roman"/>
          <w:sz w:val="36"/>
          <w:szCs w:val="36"/>
          <w:rtl/>
        </w:rPr>
        <w:t>١ﻟﻌﺍ</w:t>
      </w:r>
      <w:r w:rsidRPr="00D273AB">
        <w:rPr>
          <w:rFonts w:ascii="Times New Roman" w:hAnsi="Times New Roman" w:cs="Andalus"/>
          <w:sz w:val="36"/>
          <w:szCs w:val="36"/>
          <w:rtl/>
        </w:rPr>
        <w:t>ﯨ</w:t>
      </w:r>
      <w:r>
        <w:rPr>
          <w:rFonts w:ascii="Times New Roman" w:hAnsi="Times New Roman" w:cs="Andalus"/>
          <w:sz w:val="36"/>
          <w:szCs w:val="36"/>
          <w:rtl/>
        </w:rPr>
        <w:t xml:space="preserve"> </w:t>
      </w:r>
      <w:r w:rsidRPr="00D273AB">
        <w:rPr>
          <w:rFonts w:ascii="Times New Roman" w:hAnsi="Times New Roman" w:cs="Times New Roman"/>
          <w:sz w:val="36"/>
          <w:szCs w:val="36"/>
          <w:rtl/>
        </w:rPr>
        <w:t>ﺓ</w:t>
      </w:r>
      <w:r>
        <w:rPr>
          <w:rFonts w:ascii="Times New Roman" w:hAnsi="Times New Roman" w:cs="Times New Roman"/>
          <w:sz w:val="36"/>
          <w:szCs w:val="36"/>
          <w:rtl/>
        </w:rPr>
        <w:t xml:space="preserve"> </w:t>
      </w:r>
      <w:r w:rsidRPr="00D273AB">
        <w:rPr>
          <w:rFonts w:ascii="Times New Roman" w:hAnsi="Times New Roman" w:cs="Times New Roman"/>
          <w:sz w:val="36"/>
          <w:szCs w:val="36"/>
          <w:rtl/>
        </w:rPr>
        <w:t>ﻣﺣﮕﻣﺔ</w:t>
      </w:r>
    </w:p>
    <w:p w:rsidR="002B7442" w:rsidRPr="00095741" w:rsidRDefault="002B7442" w:rsidP="00436E65">
      <w:pPr>
        <w:spacing w:after="0" w:line="480" w:lineRule="auto"/>
        <w:ind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Artinya : ”Adat kebiasaan dapat ditetapkan sebagai hukum”.</w:t>
      </w:r>
      <w:r>
        <w:rPr>
          <w:rStyle w:val="FootnoteReference"/>
          <w:rFonts w:ascii="Times New Roman" w:eastAsia="Times New Roman" w:hAnsi="Times New Roman" w:cs="Times New Roman"/>
          <w:lang w:val="sv-SE"/>
        </w:rPr>
        <w:footnoteReference w:id="3"/>
      </w:r>
    </w:p>
    <w:p w:rsidR="002B7442" w:rsidRPr="00F25D0A" w:rsidRDefault="002B7442" w:rsidP="00436E65">
      <w:pPr>
        <w:spacing w:after="0" w:line="480" w:lineRule="auto"/>
        <w:ind w:firstLine="567"/>
        <w:jc w:val="both"/>
        <w:rPr>
          <w:rFonts w:ascii="Times New Roman" w:eastAsia="Times New Roman" w:hAnsi="Times New Roman" w:cs="Times New Roman"/>
          <w:sz w:val="24"/>
          <w:szCs w:val="24"/>
          <w:lang w:val="sv-SE"/>
        </w:rPr>
      </w:pPr>
      <w:r w:rsidRPr="00F25D0A">
        <w:rPr>
          <w:rFonts w:ascii="Times New Roman" w:eastAsia="Times New Roman" w:hAnsi="Times New Roman" w:cs="Times New Roman"/>
          <w:sz w:val="24"/>
          <w:szCs w:val="24"/>
          <w:lang w:val="sv-SE"/>
        </w:rPr>
        <w:t>Tradisi, kondisi (kultur sosial), dan tempat merupakan faktor-faktor yang tidak dapat dipisahkan dari manusia (masyarakat). Oleh karenanya, perhatian dan respon terhadap tiga unsur tersebut merupakan keniscayaan.</w:t>
      </w:r>
    </w:p>
    <w:p w:rsidR="002B7442" w:rsidRPr="00D02B21" w:rsidRDefault="002B7442" w:rsidP="00436E65">
      <w:pPr>
        <w:spacing w:after="0" w:line="480" w:lineRule="auto"/>
        <w:ind w:firstLine="567"/>
        <w:jc w:val="both"/>
        <w:rPr>
          <w:rFonts w:ascii="Times New Roman" w:eastAsia="Times New Roman" w:hAnsi="Times New Roman" w:cs="Times New Roman"/>
          <w:sz w:val="24"/>
          <w:szCs w:val="24"/>
        </w:rPr>
      </w:pPr>
      <w:r w:rsidRPr="00F25D0A">
        <w:rPr>
          <w:rFonts w:ascii="Times New Roman" w:eastAsia="Times New Roman" w:hAnsi="Times New Roman" w:cs="Times New Roman"/>
          <w:sz w:val="24"/>
          <w:szCs w:val="24"/>
          <w:lang w:val="sv-SE"/>
        </w:rPr>
        <w:t>Tujuan utama syari’at Islam (termasuk di</w:t>
      </w:r>
      <w:r>
        <w:rPr>
          <w:rFonts w:ascii="Times New Roman" w:eastAsia="Times New Roman" w:hAnsi="Times New Roman" w:cs="Times New Roman"/>
          <w:sz w:val="24"/>
          <w:szCs w:val="24"/>
          <w:lang w:val="sv-SE"/>
        </w:rPr>
        <w:t xml:space="preserve"> </w:t>
      </w:r>
      <w:r w:rsidRPr="00F25D0A">
        <w:rPr>
          <w:rFonts w:ascii="Times New Roman" w:eastAsia="Times New Roman" w:hAnsi="Times New Roman" w:cs="Times New Roman"/>
          <w:sz w:val="24"/>
          <w:szCs w:val="24"/>
          <w:lang w:val="sv-SE"/>
        </w:rPr>
        <w:t>dalamnya aspek hukum) untuk kemasl</w:t>
      </w:r>
      <w:r>
        <w:rPr>
          <w:rFonts w:ascii="Times New Roman" w:eastAsia="Times New Roman" w:hAnsi="Times New Roman" w:cs="Times New Roman"/>
          <w:sz w:val="24"/>
          <w:szCs w:val="24"/>
          <w:lang w:val="sv-SE"/>
        </w:rPr>
        <w:t>ahatan manusia sebagaimana di</w:t>
      </w:r>
      <w:r w:rsidRPr="00F25D0A">
        <w:rPr>
          <w:rFonts w:ascii="Times New Roman" w:eastAsia="Times New Roman" w:hAnsi="Times New Roman" w:cs="Times New Roman"/>
          <w:sz w:val="24"/>
          <w:szCs w:val="24"/>
          <w:lang w:val="sv-SE"/>
        </w:rPr>
        <w:t>kemukakan As-Syatibi– akan ter</w:t>
      </w:r>
      <w:r>
        <w:rPr>
          <w:rFonts w:ascii="Times New Roman" w:eastAsia="Times New Roman" w:hAnsi="Times New Roman" w:cs="Times New Roman"/>
          <w:sz w:val="24"/>
          <w:szCs w:val="24"/>
          <w:lang w:val="sv-SE"/>
        </w:rPr>
        <w:t>e</w:t>
      </w:r>
      <w:r w:rsidRPr="00F25D0A">
        <w:rPr>
          <w:rFonts w:ascii="Times New Roman" w:eastAsia="Times New Roman" w:hAnsi="Times New Roman" w:cs="Times New Roman"/>
          <w:sz w:val="24"/>
          <w:szCs w:val="24"/>
          <w:lang w:val="sv-SE"/>
        </w:rPr>
        <w:t xml:space="preserve">alisir dengan konsep tersebut. Pada gilirannya syari’at (hukum) Islam dapat akrab, membumi, dan </w:t>
      </w:r>
      <w:r w:rsidRPr="00F25D0A">
        <w:rPr>
          <w:rFonts w:ascii="Times New Roman" w:eastAsia="Times New Roman" w:hAnsi="Times New Roman" w:cs="Times New Roman"/>
          <w:sz w:val="24"/>
          <w:szCs w:val="24"/>
          <w:lang w:val="sv-SE"/>
        </w:rPr>
        <w:lastRenderedPageBreak/>
        <w:t>diterima di tengah-tengah kehidupan masyarakat yang plural, tanpa harus meninggalkan prinsip-prinsip dasarnya.</w:t>
      </w:r>
      <w:r w:rsidRPr="00DD4C1D">
        <w:rPr>
          <w:rFonts w:ascii="Times New Roman" w:eastAsia="Times New Roman" w:hAnsi="Times New Roman" w:cs="Times New Roman"/>
          <w:sz w:val="24"/>
          <w:szCs w:val="24"/>
          <w:lang w:val="sv-SE"/>
        </w:rPr>
        <w:t xml:space="preserve"> </w:t>
      </w:r>
      <w:r w:rsidRPr="00F25D0A">
        <w:rPr>
          <w:rFonts w:ascii="Times New Roman" w:eastAsia="Times New Roman" w:hAnsi="Times New Roman" w:cs="Times New Roman"/>
          <w:sz w:val="24"/>
          <w:szCs w:val="24"/>
          <w:lang w:val="sv-SE"/>
        </w:rPr>
        <w:t xml:space="preserve">Sehingga dengan metode </w:t>
      </w:r>
      <w:r w:rsidRPr="00F25D0A">
        <w:rPr>
          <w:rFonts w:ascii="Times New Roman" w:eastAsia="Times New Roman" w:hAnsi="Times New Roman" w:cs="Times New Roman"/>
          <w:i/>
          <w:iCs/>
          <w:sz w:val="24"/>
          <w:szCs w:val="24"/>
          <w:lang w:val="sv-SE"/>
        </w:rPr>
        <w:t xml:space="preserve">adat  </w:t>
      </w:r>
      <w:r w:rsidRPr="00F25D0A">
        <w:rPr>
          <w:rFonts w:ascii="Times New Roman" w:eastAsia="Times New Roman" w:hAnsi="Times New Roman" w:cs="Times New Roman"/>
          <w:sz w:val="24"/>
          <w:szCs w:val="24"/>
          <w:lang w:val="sv-SE"/>
        </w:rPr>
        <w:t xml:space="preserve">ini, sangat diharapkan berbagai macam problematika kehidupan dapat dipecahkan dengan metode </w:t>
      </w:r>
      <w:r w:rsidRPr="00F25D0A">
        <w:rPr>
          <w:rFonts w:ascii="Times New Roman" w:eastAsia="Times New Roman" w:hAnsi="Times New Roman" w:cs="Times New Roman"/>
          <w:i/>
          <w:iCs/>
          <w:sz w:val="24"/>
          <w:szCs w:val="24"/>
          <w:lang w:val="sv-SE"/>
        </w:rPr>
        <w:t xml:space="preserve">ushl fiqh </w:t>
      </w:r>
      <w:r w:rsidRPr="00F25D0A">
        <w:rPr>
          <w:rFonts w:ascii="Times New Roman" w:eastAsia="Times New Roman" w:hAnsi="Times New Roman" w:cs="Times New Roman"/>
          <w:sz w:val="24"/>
          <w:szCs w:val="24"/>
          <w:lang w:val="sv-SE"/>
        </w:rPr>
        <w:t xml:space="preserve">salah satunya </w:t>
      </w:r>
      <w:r w:rsidRPr="00F25D0A">
        <w:rPr>
          <w:rFonts w:ascii="Times New Roman" w:eastAsia="Times New Roman" w:hAnsi="Times New Roman" w:cs="Times New Roman"/>
          <w:iCs/>
          <w:sz w:val="24"/>
          <w:szCs w:val="24"/>
          <w:lang w:val="sv-SE"/>
        </w:rPr>
        <w:t>masalah</w:t>
      </w:r>
      <w:r>
        <w:rPr>
          <w:rFonts w:ascii="Times New Roman" w:eastAsia="Times New Roman" w:hAnsi="Times New Roman" w:cs="Times New Roman"/>
          <w:iCs/>
          <w:sz w:val="24"/>
          <w:szCs w:val="24"/>
          <w:lang w:val="sv-SE"/>
        </w:rPr>
        <w:t xml:space="preserve"> sistem perjodohan atau</w:t>
      </w:r>
      <w:r w:rsidRPr="00F25D0A">
        <w:rPr>
          <w:rFonts w:ascii="Times New Roman" w:eastAsia="Times New Roman" w:hAnsi="Times New Roman" w:cs="Times New Roman"/>
          <w:iCs/>
          <w:sz w:val="24"/>
          <w:szCs w:val="24"/>
          <w:lang w:val="sv-SE"/>
        </w:rPr>
        <w:t xml:space="preserve"> adat pernikahan</w:t>
      </w:r>
      <w:r w:rsidRPr="00F25D0A">
        <w:rPr>
          <w:rFonts w:ascii="Times New Roman" w:eastAsia="Times New Roman" w:hAnsi="Times New Roman" w:cs="Times New Roman"/>
          <w:sz w:val="24"/>
          <w:szCs w:val="24"/>
          <w:lang w:val="sv-SE"/>
        </w:rPr>
        <w:t xml:space="preserve">, yang mana </w:t>
      </w:r>
      <w:r w:rsidRPr="00F25D0A">
        <w:rPr>
          <w:rFonts w:ascii="Times New Roman" w:eastAsia="Times New Roman" w:hAnsi="Times New Roman" w:cs="Times New Roman"/>
          <w:iCs/>
          <w:sz w:val="24"/>
          <w:szCs w:val="24"/>
          <w:lang w:val="sv-SE"/>
        </w:rPr>
        <w:t xml:space="preserve">adat </w:t>
      </w:r>
      <w:r w:rsidRPr="00F25D0A">
        <w:rPr>
          <w:rFonts w:ascii="Times New Roman" w:eastAsia="Times New Roman" w:hAnsi="Times New Roman" w:cs="Times New Roman"/>
          <w:sz w:val="24"/>
          <w:szCs w:val="24"/>
          <w:lang w:val="sv-SE"/>
        </w:rPr>
        <w:t>dapat memberikan penjelasan lebih rinci tanpa melanggar al-Quran dan as-Sunnah.</w:t>
      </w:r>
    </w:p>
    <w:p w:rsidR="002B7442" w:rsidRDefault="002B7442" w:rsidP="00436E65">
      <w:pPr>
        <w:pStyle w:val="ListParagraph"/>
        <w:numPr>
          <w:ilvl w:val="0"/>
          <w:numId w:val="5"/>
        </w:numPr>
        <w:spacing w:after="0" w:line="48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Perjodohan Menurut Hukum Islam</w:t>
      </w:r>
    </w:p>
    <w:p w:rsidR="002B7442" w:rsidRPr="00A86F51" w:rsidRDefault="002B7442" w:rsidP="00436E65">
      <w:pPr>
        <w:pStyle w:val="ListParagraph"/>
        <w:spacing w:after="0" w:line="480" w:lineRule="auto"/>
        <w:ind w:left="0" w:firstLine="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Untuk lebih memahami sistem perjodohan dalam Is</w:t>
      </w:r>
      <w:r w:rsidR="00C22F38">
        <w:rPr>
          <w:rFonts w:ascii="Times New Roman" w:eastAsia="Times New Roman" w:hAnsi="Times New Roman" w:cs="Times New Roman"/>
          <w:sz w:val="24"/>
          <w:szCs w:val="24"/>
          <w:lang w:val="sv-SE"/>
        </w:rPr>
        <w:t>lam maka perlu dikemukakan defi</w:t>
      </w:r>
      <w:r>
        <w:rPr>
          <w:rFonts w:ascii="Times New Roman" w:eastAsia="Times New Roman" w:hAnsi="Times New Roman" w:cs="Times New Roman"/>
          <w:sz w:val="24"/>
          <w:szCs w:val="24"/>
          <w:lang w:val="sv-SE"/>
        </w:rPr>
        <w:t xml:space="preserve">nisi perjodohan, menurut </w:t>
      </w:r>
      <w:r w:rsidRPr="00A86F51">
        <w:rPr>
          <w:rFonts w:ascii="Times New Roman" w:hAnsi="Times New Roman" w:cs="Times New Roman"/>
          <w:sz w:val="24"/>
          <w:szCs w:val="24"/>
        </w:rPr>
        <w:t>Pius A. Partono, Trisno Yuwono</w:t>
      </w:r>
      <w:r>
        <w:rPr>
          <w:rFonts w:ascii="Times New Roman" w:hAnsi="Times New Roman" w:cs="Times New Roman"/>
          <w:sz w:val="24"/>
          <w:szCs w:val="24"/>
        </w:rPr>
        <w:t xml:space="preserve"> bahwa :</w:t>
      </w:r>
    </w:p>
    <w:p w:rsidR="002B7442" w:rsidRDefault="002B7442" w:rsidP="00436E65">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646F">
        <w:rPr>
          <w:rFonts w:ascii="Times New Roman" w:hAnsi="Times New Roman" w:cs="Times New Roman"/>
          <w:sz w:val="24"/>
          <w:szCs w:val="24"/>
        </w:rPr>
        <w:t xml:space="preserve">Perjodohan berasal dari kata “jodoh” artinya orang yang cocok menjadi suami atau isteri”. Dari asal kata inilah kemudian menjadi kata benda dan kata kerja, yang disebut dengan “perjodohan” yang dapat berarti sebuah proses yang melibatkan dua belah pihak antara laki-laki dan perempuan untuk terlibat dalam sebuah </w:t>
      </w:r>
      <w:r w:rsidRPr="00DE646F">
        <w:rPr>
          <w:rFonts w:ascii="Times New Roman" w:hAnsi="Times New Roman" w:cs="Times New Roman"/>
          <w:i/>
          <w:sz w:val="24"/>
          <w:szCs w:val="24"/>
        </w:rPr>
        <w:t>aqad</w:t>
      </w:r>
      <w:r w:rsidRPr="00DE646F">
        <w:rPr>
          <w:rFonts w:ascii="Times New Roman" w:hAnsi="Times New Roman" w:cs="Times New Roman"/>
          <w:sz w:val="24"/>
          <w:szCs w:val="24"/>
        </w:rPr>
        <w:t xml:space="preserve"> (kesepakatan) tertentu untuk mencari kecocokan satu sama lain untuk hidup bersama dalam sebuah rumah tangga</w:t>
      </w:r>
      <w:r>
        <w:rPr>
          <w:rFonts w:ascii="Times New Roman" w:hAnsi="Times New Roman" w:cs="Times New Roman"/>
          <w:sz w:val="24"/>
          <w:szCs w:val="24"/>
        </w:rPr>
        <w:t>”</w:t>
      </w:r>
      <w:r w:rsidRPr="00DE646F">
        <w:rPr>
          <w:rFonts w:ascii="Times New Roman" w:hAnsi="Times New Roman" w:cs="Times New Roman"/>
          <w:sz w:val="24"/>
          <w:szCs w:val="24"/>
        </w:rPr>
        <w:t>.</w:t>
      </w:r>
      <w:r>
        <w:rPr>
          <w:rStyle w:val="FootnoteReference"/>
          <w:rFonts w:ascii="Times New Roman" w:hAnsi="Times New Roman" w:cs="Times New Roman"/>
        </w:rPr>
        <w:footnoteReference w:id="4"/>
      </w:r>
      <w:r w:rsidRPr="00DE646F">
        <w:rPr>
          <w:rFonts w:ascii="Times New Roman" w:hAnsi="Times New Roman" w:cs="Times New Roman"/>
          <w:sz w:val="24"/>
          <w:szCs w:val="24"/>
        </w:rPr>
        <w:t xml:space="preserve"> </w:t>
      </w:r>
    </w:p>
    <w:p w:rsidR="002B7442" w:rsidRPr="00A86F51" w:rsidRDefault="002B7442" w:rsidP="00436E65">
      <w:pPr>
        <w:pStyle w:val="ListParagraph"/>
        <w:tabs>
          <w:tab w:val="left" w:pos="720"/>
        </w:tabs>
        <w:spacing w:after="0" w:line="240" w:lineRule="auto"/>
        <w:jc w:val="both"/>
        <w:rPr>
          <w:rFonts w:ascii="Times New Roman" w:hAnsi="Times New Roman" w:cs="Times New Roman"/>
          <w:sz w:val="24"/>
          <w:szCs w:val="24"/>
        </w:rPr>
      </w:pPr>
    </w:p>
    <w:p w:rsidR="002B7442" w:rsidRDefault="002B7442" w:rsidP="00436E65">
      <w:pPr>
        <w:pStyle w:val="ListParagraph"/>
        <w:spacing w:after="0" w:line="480" w:lineRule="auto"/>
        <w:ind w:left="0"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Allah S</w:t>
      </w:r>
      <w:r w:rsidRPr="009A1835">
        <w:rPr>
          <w:rFonts w:ascii="Times New Roman" w:eastAsia="Times New Roman" w:hAnsi="Times New Roman" w:cs="Times New Roman"/>
          <w:bCs/>
          <w:sz w:val="24"/>
          <w:szCs w:val="24"/>
          <w:lang w:eastAsia="id-ID"/>
        </w:rPr>
        <w:t>wt</w:t>
      </w:r>
      <w:r>
        <w:rPr>
          <w:rFonts w:ascii="Times New Roman" w:eastAsia="Times New Roman" w:hAnsi="Times New Roman" w:cs="Times New Roman"/>
          <w:bCs/>
          <w:sz w:val="24"/>
          <w:szCs w:val="24"/>
          <w:lang w:eastAsia="id-ID"/>
        </w:rPr>
        <w:t>.</w:t>
      </w:r>
      <w:r w:rsidR="006D0B5D">
        <w:rPr>
          <w:rFonts w:ascii="Times New Roman" w:eastAsia="Times New Roman" w:hAnsi="Times New Roman" w:cs="Times New Roman"/>
          <w:bCs/>
          <w:sz w:val="24"/>
          <w:szCs w:val="24"/>
          <w:lang w:eastAsia="id-ID"/>
        </w:rPr>
        <w:t xml:space="preserve"> menetapkan tiga bentuk tak</w:t>
      </w:r>
      <w:r w:rsidRPr="009A1835">
        <w:rPr>
          <w:rFonts w:ascii="Times New Roman" w:eastAsia="Times New Roman" w:hAnsi="Times New Roman" w:cs="Times New Roman"/>
          <w:bCs/>
          <w:sz w:val="24"/>
          <w:szCs w:val="24"/>
          <w:lang w:eastAsia="id-ID"/>
        </w:rPr>
        <w:t>dir dalam masalah jodoh..</w:t>
      </w:r>
      <w:r w:rsidRPr="009A1835">
        <w:rPr>
          <w:rFonts w:ascii="Times New Roman" w:eastAsia="Times New Roman" w:hAnsi="Times New Roman" w:cs="Times New Roman"/>
          <w:bCs/>
          <w:sz w:val="24"/>
          <w:szCs w:val="24"/>
          <w:lang w:eastAsia="id-ID"/>
        </w:rPr>
        <w:br/>
        <w:t>Per</w:t>
      </w:r>
      <w:r>
        <w:rPr>
          <w:rFonts w:ascii="Times New Roman" w:eastAsia="Times New Roman" w:hAnsi="Times New Roman" w:cs="Times New Roman"/>
          <w:bCs/>
          <w:sz w:val="24"/>
          <w:szCs w:val="24"/>
          <w:lang w:eastAsia="id-ID"/>
        </w:rPr>
        <w:t xml:space="preserve">tama, cepat mendapatkan jodoh. </w:t>
      </w:r>
      <w:r w:rsidRPr="009A1835">
        <w:rPr>
          <w:rFonts w:ascii="Times New Roman" w:eastAsia="Times New Roman" w:hAnsi="Times New Roman" w:cs="Times New Roman"/>
          <w:bCs/>
          <w:sz w:val="24"/>
          <w:szCs w:val="24"/>
          <w:lang w:eastAsia="id-ID"/>
        </w:rPr>
        <w:t xml:space="preserve">Kedua, lambat mendapatkan jodoh, tapi suatu ketika </w:t>
      </w:r>
      <w:r>
        <w:rPr>
          <w:rFonts w:ascii="Times New Roman" w:eastAsia="Times New Roman" w:hAnsi="Times New Roman" w:cs="Times New Roman"/>
          <w:bCs/>
          <w:sz w:val="24"/>
          <w:szCs w:val="24"/>
          <w:lang w:eastAsia="id-ID"/>
        </w:rPr>
        <w:t xml:space="preserve">pasti mendapatkannya di dunia. </w:t>
      </w:r>
      <w:r w:rsidRPr="009A1835">
        <w:rPr>
          <w:rFonts w:ascii="Times New Roman" w:eastAsia="Times New Roman" w:hAnsi="Times New Roman" w:cs="Times New Roman"/>
          <w:bCs/>
          <w:sz w:val="24"/>
          <w:szCs w:val="24"/>
          <w:lang w:eastAsia="id-ID"/>
        </w:rPr>
        <w:t>Ketiga, menunda mendapatkan jodoh sampai</w:t>
      </w:r>
      <w:r>
        <w:rPr>
          <w:rFonts w:ascii="Times New Roman" w:eastAsia="Times New Roman" w:hAnsi="Times New Roman" w:cs="Times New Roman"/>
          <w:bCs/>
          <w:sz w:val="24"/>
          <w:szCs w:val="24"/>
          <w:lang w:eastAsia="id-ID"/>
        </w:rPr>
        <w:t xml:space="preserve"> di akhirat kelak. </w:t>
      </w:r>
      <w:r w:rsidRPr="009A1835">
        <w:rPr>
          <w:rFonts w:ascii="Times New Roman" w:eastAsia="Times New Roman" w:hAnsi="Times New Roman" w:cs="Times New Roman"/>
          <w:bCs/>
          <w:sz w:val="24"/>
          <w:szCs w:val="24"/>
          <w:lang w:eastAsia="id-ID"/>
        </w:rPr>
        <w:t>Apapun pilihan jodoh yang ditentukan Allah a</w:t>
      </w:r>
      <w:r>
        <w:rPr>
          <w:rFonts w:ascii="Times New Roman" w:eastAsia="Times New Roman" w:hAnsi="Times New Roman" w:cs="Times New Roman"/>
          <w:bCs/>
          <w:sz w:val="24"/>
          <w:szCs w:val="24"/>
          <w:lang w:eastAsia="id-ID"/>
        </w:rPr>
        <w:t>dalah hal terbaik untuk kita. Allah swt. berfirman:</w:t>
      </w:r>
    </w:p>
    <w:p w:rsidR="002B7442" w:rsidRPr="00D02B21" w:rsidRDefault="002B7442" w:rsidP="00436E65">
      <w:pPr>
        <w:pStyle w:val="ListParagraph"/>
        <w:bidi/>
        <w:spacing w:after="0" w:line="240" w:lineRule="auto"/>
        <w:ind w:left="0" w:right="720" w:hanging="9"/>
        <w:jc w:val="both"/>
        <w:rPr>
          <w:rFonts w:ascii="Times New Roman" w:hAnsi="Times New Roman" w:cs="Times New Roman"/>
          <w:rtl/>
        </w:rPr>
      </w:pPr>
      <w:r>
        <w:rPr>
          <w:sz w:val="28"/>
          <w:szCs w:val="28"/>
        </w:rPr>
        <w:lastRenderedPageBreak/>
        <w:sym w:font="HQPB5" w:char="F07C"/>
      </w:r>
      <w:r>
        <w:rPr>
          <w:sz w:val="28"/>
          <w:szCs w:val="28"/>
        </w:rPr>
        <w:sym w:font="HQPB1" w:char="F03D"/>
      </w:r>
      <w:r>
        <w:rPr>
          <w:sz w:val="28"/>
          <w:szCs w:val="28"/>
        </w:rPr>
        <w:sym w:font="HQPB4" w:char="F0CF"/>
      </w:r>
      <w:r>
        <w:rPr>
          <w:sz w:val="28"/>
          <w:szCs w:val="28"/>
        </w:rPr>
        <w:sym w:font="HQPB1" w:char="F047"/>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6E"/>
      </w:r>
      <w:r>
        <w:rPr>
          <w:sz w:val="28"/>
          <w:szCs w:val="28"/>
        </w:rPr>
        <w:sym w:font="HQPB4" w:char="F0F6"/>
      </w:r>
      <w:r>
        <w:rPr>
          <w:sz w:val="28"/>
          <w:szCs w:val="28"/>
        </w:rPr>
        <w:sym w:font="HQPB1" w:char="F08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sidRPr="00D02B21">
        <w:rPr>
          <w:rFonts w:ascii="Times New Roman" w:hAnsi="Times New Roman" w:cs="Times New Roman"/>
          <w:sz w:val="28"/>
          <w:szCs w:val="28"/>
        </w:rPr>
        <w:sym w:font="HQPB4" w:char="F0F6"/>
      </w:r>
      <w:r w:rsidRPr="00D02B21">
        <w:rPr>
          <w:rFonts w:ascii="Times New Roman" w:hAnsi="Times New Roman" w:cs="Times New Roman"/>
          <w:sz w:val="28"/>
          <w:szCs w:val="28"/>
        </w:rPr>
        <w:sym w:font="HQPB2" w:char="F04E"/>
      </w:r>
      <w:r w:rsidRPr="00D02B21">
        <w:rPr>
          <w:rFonts w:ascii="Times New Roman" w:hAnsi="Times New Roman" w:cs="Times New Roman"/>
          <w:sz w:val="28"/>
          <w:szCs w:val="28"/>
        </w:rPr>
        <w:sym w:font="HQPB4" w:char="F0E0"/>
      </w:r>
      <w:r w:rsidRPr="00D02B21">
        <w:rPr>
          <w:rFonts w:ascii="Times New Roman" w:hAnsi="Times New Roman" w:cs="Times New Roman"/>
          <w:sz w:val="28"/>
          <w:szCs w:val="28"/>
        </w:rPr>
        <w:sym w:font="HQPB2" w:char="F036"/>
      </w:r>
      <w:r w:rsidRPr="00D02B21">
        <w:rPr>
          <w:rFonts w:ascii="Times New Roman" w:hAnsi="Times New Roman" w:cs="Times New Roman"/>
          <w:sz w:val="28"/>
          <w:szCs w:val="28"/>
        </w:rPr>
        <w:sym w:font="HQPB4" w:char="F0A9"/>
      </w:r>
      <w:r w:rsidRPr="00D02B21">
        <w:rPr>
          <w:rFonts w:ascii="Times New Roman" w:hAnsi="Times New Roman" w:cs="Times New Roman"/>
          <w:sz w:val="28"/>
          <w:szCs w:val="28"/>
        </w:rPr>
        <w:sym w:font="HQPB2" w:char="F039"/>
      </w:r>
      <w:r w:rsidRPr="00D02B21">
        <w:rPr>
          <w:rFonts w:ascii="Times New Roman" w:hAnsi="Times New Roman" w:cs="Times New Roman"/>
          <w:rtl/>
        </w:rPr>
        <w:t xml:space="preserve"> </w:t>
      </w:r>
      <w:r w:rsidRPr="00D02B21">
        <w:rPr>
          <w:rFonts w:ascii="Times New Roman" w:hAnsi="Times New Roman" w:cs="Times New Roman"/>
          <w:sz w:val="28"/>
          <w:szCs w:val="28"/>
        </w:rPr>
        <w:sym w:font="HQPB4" w:char="F028"/>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23"/>
      </w:r>
      <w:r w:rsidRPr="00D02B21">
        <w:rPr>
          <w:rFonts w:ascii="Times New Roman" w:hAnsi="Times New Roman" w:cs="Times New Roman"/>
          <w:sz w:val="28"/>
          <w:szCs w:val="28"/>
        </w:rPr>
        <w:sym w:font="HQPB2" w:char="F0D3"/>
      </w:r>
      <w:r w:rsidRPr="00D02B21">
        <w:rPr>
          <w:rFonts w:ascii="Times New Roman" w:hAnsi="Times New Roman" w:cs="Times New Roman"/>
          <w:sz w:val="28"/>
          <w:szCs w:val="28"/>
        </w:rPr>
        <w:sym w:font="HQPB5" w:char="F07C"/>
      </w:r>
      <w:r w:rsidRPr="00D02B21">
        <w:rPr>
          <w:rFonts w:ascii="Times New Roman" w:hAnsi="Times New Roman" w:cs="Times New Roman"/>
          <w:sz w:val="28"/>
          <w:szCs w:val="28"/>
        </w:rPr>
        <w:sym w:font="HQPB1" w:char="F0A4"/>
      </w:r>
      <w:r w:rsidRPr="00D02B21">
        <w:rPr>
          <w:rFonts w:ascii="Times New Roman" w:hAnsi="Times New Roman" w:cs="Times New Roman"/>
          <w:sz w:val="28"/>
          <w:szCs w:val="28"/>
        </w:rPr>
        <w:sym w:font="HQPB5" w:char="F074"/>
      </w:r>
      <w:r w:rsidRPr="00D02B21">
        <w:rPr>
          <w:rFonts w:ascii="Times New Roman" w:hAnsi="Times New Roman" w:cs="Times New Roman"/>
          <w:sz w:val="28"/>
          <w:szCs w:val="28"/>
        </w:rPr>
        <w:sym w:font="HQPB1" w:char="F0E3"/>
      </w:r>
      <w:r w:rsidRPr="00D02B21">
        <w:rPr>
          <w:rFonts w:ascii="Times New Roman" w:hAnsi="Times New Roman" w:cs="Times New Roman"/>
          <w:sz w:val="28"/>
          <w:szCs w:val="28"/>
        </w:rPr>
        <w:sym w:font="HQPB5" w:char="F075"/>
      </w:r>
      <w:r w:rsidRPr="00D02B21">
        <w:rPr>
          <w:rFonts w:ascii="Times New Roman" w:hAnsi="Times New Roman" w:cs="Times New Roman"/>
          <w:sz w:val="28"/>
          <w:szCs w:val="28"/>
        </w:rPr>
        <w:sym w:font="HQPB2" w:char="F072"/>
      </w:r>
      <w:r w:rsidRPr="00D02B21">
        <w:rPr>
          <w:rFonts w:ascii="Times New Roman" w:hAnsi="Times New Roman" w:cs="Times New Roman"/>
          <w:rtl/>
        </w:rPr>
        <w:t xml:space="preserve"> </w:t>
      </w:r>
      <w:r w:rsidRPr="00D02B21">
        <w:rPr>
          <w:rFonts w:ascii="Times New Roman" w:hAnsi="Times New Roman" w:cs="Times New Roman"/>
          <w:sz w:val="28"/>
          <w:szCs w:val="28"/>
        </w:rPr>
        <w:sym w:font="HQPB2" w:char="F062"/>
      </w:r>
      <w:r w:rsidRPr="00D02B21">
        <w:rPr>
          <w:rFonts w:ascii="Times New Roman" w:hAnsi="Times New Roman" w:cs="Times New Roman"/>
          <w:sz w:val="28"/>
          <w:szCs w:val="28"/>
        </w:rPr>
        <w:sym w:font="HQPB5" w:char="F072"/>
      </w:r>
      <w:r w:rsidRPr="00D02B21">
        <w:rPr>
          <w:rFonts w:ascii="Times New Roman" w:hAnsi="Times New Roman" w:cs="Times New Roman"/>
          <w:sz w:val="28"/>
          <w:szCs w:val="28"/>
        </w:rPr>
        <w:sym w:font="HQPB1" w:char="F026"/>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28"/>
      </w:r>
      <w:r w:rsidRPr="00D02B21">
        <w:rPr>
          <w:rFonts w:ascii="Times New Roman" w:hAnsi="Times New Roman" w:cs="Times New Roman"/>
          <w:sz w:val="28"/>
          <w:szCs w:val="28"/>
        </w:rPr>
        <w:sym w:font="HQPB1" w:char="F023"/>
      </w:r>
      <w:r w:rsidRPr="00D02B21">
        <w:rPr>
          <w:rFonts w:ascii="Times New Roman" w:hAnsi="Times New Roman" w:cs="Times New Roman"/>
          <w:sz w:val="28"/>
          <w:szCs w:val="28"/>
        </w:rPr>
        <w:sym w:font="HQPB2" w:char="F071"/>
      </w:r>
      <w:r w:rsidRPr="00D02B21">
        <w:rPr>
          <w:rFonts w:ascii="Times New Roman" w:hAnsi="Times New Roman" w:cs="Times New Roman"/>
          <w:sz w:val="28"/>
          <w:szCs w:val="28"/>
        </w:rPr>
        <w:sym w:font="HQPB4" w:char="F099"/>
      </w:r>
      <w:r w:rsidRPr="00D02B21">
        <w:rPr>
          <w:rFonts w:ascii="Times New Roman" w:hAnsi="Times New Roman" w:cs="Times New Roman"/>
          <w:sz w:val="28"/>
          <w:szCs w:val="28"/>
        </w:rPr>
        <w:sym w:font="HQPB1" w:char="F036"/>
      </w:r>
      <w:r w:rsidRPr="00D02B21">
        <w:rPr>
          <w:rFonts w:ascii="Times New Roman" w:hAnsi="Times New Roman" w:cs="Times New Roman"/>
          <w:sz w:val="28"/>
          <w:szCs w:val="28"/>
        </w:rPr>
        <w:sym w:font="HQPB4" w:char="F0C5"/>
      </w:r>
      <w:r w:rsidRPr="00D02B21">
        <w:rPr>
          <w:rFonts w:ascii="Times New Roman" w:hAnsi="Times New Roman" w:cs="Times New Roman"/>
          <w:sz w:val="28"/>
          <w:szCs w:val="28"/>
        </w:rPr>
        <w:sym w:font="HQPB1" w:char="F073"/>
      </w:r>
      <w:r w:rsidRPr="00D02B21">
        <w:rPr>
          <w:rFonts w:ascii="Times New Roman" w:hAnsi="Times New Roman" w:cs="Times New Roman"/>
          <w:sz w:val="28"/>
          <w:szCs w:val="28"/>
        </w:rPr>
        <w:sym w:font="HQPB4" w:char="F0E8"/>
      </w:r>
      <w:r w:rsidRPr="00D02B21">
        <w:rPr>
          <w:rFonts w:ascii="Times New Roman" w:hAnsi="Times New Roman" w:cs="Times New Roman"/>
          <w:sz w:val="28"/>
          <w:szCs w:val="28"/>
        </w:rPr>
        <w:sym w:font="HQPB1" w:char="F03F"/>
      </w:r>
      <w:r w:rsidRPr="00D02B21">
        <w:rPr>
          <w:rFonts w:ascii="Times New Roman" w:hAnsi="Times New Roman" w:cs="Times New Roman"/>
          <w:rtl/>
        </w:rPr>
        <w:t xml:space="preserve"> </w:t>
      </w:r>
      <w:r w:rsidRPr="00D02B21">
        <w:rPr>
          <w:rFonts w:ascii="Times New Roman" w:hAnsi="Times New Roman" w:cs="Times New Roman"/>
          <w:sz w:val="28"/>
          <w:szCs w:val="28"/>
        </w:rPr>
        <w:sym w:font="HQPB1" w:char="F024"/>
      </w:r>
      <w:r w:rsidRPr="00D02B21">
        <w:rPr>
          <w:rFonts w:ascii="Times New Roman" w:hAnsi="Times New Roman" w:cs="Times New Roman"/>
          <w:sz w:val="28"/>
          <w:szCs w:val="28"/>
        </w:rPr>
        <w:sym w:font="HQPB4" w:char="F05C"/>
      </w:r>
      <w:r w:rsidRPr="00D02B21">
        <w:rPr>
          <w:rFonts w:ascii="Times New Roman" w:hAnsi="Times New Roman" w:cs="Times New Roman"/>
          <w:sz w:val="28"/>
          <w:szCs w:val="28"/>
        </w:rPr>
        <w:sym w:font="HQPB2" w:char="F0AB"/>
      </w:r>
      <w:r w:rsidRPr="00D02B21">
        <w:rPr>
          <w:rFonts w:ascii="Times New Roman" w:hAnsi="Times New Roman" w:cs="Times New Roman"/>
          <w:sz w:val="28"/>
          <w:szCs w:val="28"/>
        </w:rPr>
        <w:sym w:font="HQPB4" w:char="F0F8"/>
      </w:r>
      <w:r w:rsidRPr="00D02B21">
        <w:rPr>
          <w:rFonts w:ascii="Times New Roman" w:hAnsi="Times New Roman" w:cs="Times New Roman"/>
          <w:sz w:val="28"/>
          <w:szCs w:val="28"/>
        </w:rPr>
        <w:sym w:font="HQPB2" w:char="F08B"/>
      </w:r>
      <w:r w:rsidRPr="00D02B21">
        <w:rPr>
          <w:rFonts w:ascii="Times New Roman" w:hAnsi="Times New Roman" w:cs="Times New Roman"/>
          <w:sz w:val="28"/>
          <w:szCs w:val="28"/>
        </w:rPr>
        <w:sym w:font="HQPB5" w:char="F078"/>
      </w:r>
      <w:r w:rsidRPr="00D02B21">
        <w:rPr>
          <w:rFonts w:ascii="Times New Roman" w:hAnsi="Times New Roman" w:cs="Times New Roman"/>
          <w:sz w:val="28"/>
          <w:szCs w:val="28"/>
        </w:rPr>
        <w:sym w:font="HQPB1" w:char="F0A9"/>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75"/>
      </w:r>
      <w:r w:rsidRPr="00D02B21">
        <w:rPr>
          <w:rFonts w:ascii="Times New Roman" w:hAnsi="Times New Roman" w:cs="Times New Roman"/>
          <w:sz w:val="28"/>
          <w:szCs w:val="28"/>
        </w:rPr>
        <w:sym w:font="HQPB2" w:char="F071"/>
      </w:r>
      <w:r w:rsidRPr="00D02B21">
        <w:rPr>
          <w:rFonts w:ascii="Times New Roman" w:hAnsi="Times New Roman" w:cs="Times New Roman"/>
          <w:sz w:val="28"/>
          <w:szCs w:val="28"/>
        </w:rPr>
        <w:sym w:font="HQPB4" w:char="F0E8"/>
      </w:r>
      <w:r w:rsidRPr="00D02B21">
        <w:rPr>
          <w:rFonts w:ascii="Times New Roman" w:hAnsi="Times New Roman" w:cs="Times New Roman"/>
          <w:sz w:val="28"/>
          <w:szCs w:val="28"/>
        </w:rPr>
        <w:sym w:font="HQPB2" w:char="F064"/>
      </w:r>
      <w:r w:rsidRPr="00D02B21">
        <w:rPr>
          <w:rFonts w:ascii="Times New Roman" w:hAnsi="Times New Roman" w:cs="Times New Roman"/>
          <w:sz w:val="28"/>
          <w:szCs w:val="28"/>
        </w:rPr>
        <w:sym w:font="HQPB5" w:char="F075"/>
      </w:r>
      <w:r w:rsidRPr="00D02B21">
        <w:rPr>
          <w:rFonts w:ascii="Times New Roman" w:hAnsi="Times New Roman" w:cs="Times New Roman"/>
          <w:sz w:val="28"/>
          <w:szCs w:val="28"/>
        </w:rPr>
        <w:sym w:font="HQPB2" w:char="F072"/>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40"/>
      </w:r>
      <w:r w:rsidRPr="00D02B21">
        <w:rPr>
          <w:rFonts w:ascii="Times New Roman" w:hAnsi="Times New Roman" w:cs="Times New Roman"/>
          <w:sz w:val="28"/>
          <w:szCs w:val="28"/>
        </w:rPr>
        <w:sym w:font="HQPB1" w:char="F08E"/>
      </w:r>
      <w:r w:rsidRPr="00D02B21">
        <w:rPr>
          <w:rFonts w:ascii="Times New Roman" w:hAnsi="Times New Roman" w:cs="Times New Roman"/>
          <w:sz w:val="28"/>
          <w:szCs w:val="28"/>
        </w:rPr>
        <w:sym w:font="HQPB5" w:char="F09F"/>
      </w:r>
      <w:r w:rsidRPr="00D02B21">
        <w:rPr>
          <w:rFonts w:ascii="Times New Roman" w:hAnsi="Times New Roman" w:cs="Times New Roman"/>
          <w:sz w:val="28"/>
          <w:szCs w:val="28"/>
        </w:rPr>
        <w:sym w:font="HQPB1" w:char="F0B0"/>
      </w:r>
      <w:r w:rsidRPr="00D02B21">
        <w:rPr>
          <w:rFonts w:ascii="Times New Roman" w:hAnsi="Times New Roman" w:cs="Times New Roman"/>
          <w:rtl/>
        </w:rPr>
        <w:t xml:space="preserve"> </w:t>
      </w:r>
      <w:r w:rsidRPr="00D02B21">
        <w:rPr>
          <w:rFonts w:ascii="Times New Roman" w:hAnsi="Times New Roman" w:cs="Times New Roman"/>
          <w:sz w:val="28"/>
          <w:szCs w:val="28"/>
        </w:rPr>
        <w:sym w:font="HQPB4" w:char="F0F6"/>
      </w:r>
      <w:r w:rsidRPr="00D02B21">
        <w:rPr>
          <w:rFonts w:ascii="Times New Roman" w:hAnsi="Times New Roman" w:cs="Times New Roman"/>
          <w:sz w:val="28"/>
          <w:szCs w:val="28"/>
        </w:rPr>
        <w:sym w:font="HQPB2" w:char="F04E"/>
      </w:r>
      <w:r w:rsidRPr="00D02B21">
        <w:rPr>
          <w:rFonts w:ascii="Times New Roman" w:hAnsi="Times New Roman" w:cs="Times New Roman"/>
          <w:sz w:val="28"/>
          <w:szCs w:val="28"/>
        </w:rPr>
        <w:sym w:font="HQPB4" w:char="F0E4"/>
      </w:r>
      <w:r w:rsidRPr="00D02B21">
        <w:rPr>
          <w:rFonts w:ascii="Times New Roman" w:hAnsi="Times New Roman" w:cs="Times New Roman"/>
          <w:sz w:val="28"/>
          <w:szCs w:val="28"/>
        </w:rPr>
        <w:sym w:font="HQPB2" w:char="F033"/>
      </w:r>
      <w:r w:rsidRPr="00D02B21">
        <w:rPr>
          <w:rFonts w:ascii="Times New Roman" w:hAnsi="Times New Roman" w:cs="Times New Roman"/>
          <w:sz w:val="28"/>
          <w:szCs w:val="28"/>
        </w:rPr>
        <w:sym w:font="HQPB4" w:char="F0A9"/>
      </w:r>
      <w:r w:rsidRPr="00D02B21">
        <w:rPr>
          <w:rFonts w:ascii="Times New Roman" w:hAnsi="Times New Roman" w:cs="Times New Roman"/>
          <w:sz w:val="28"/>
          <w:szCs w:val="28"/>
        </w:rPr>
        <w:sym w:font="HQPB2" w:char="F039"/>
      </w:r>
      <w:r w:rsidRPr="00D02B21">
        <w:rPr>
          <w:rFonts w:ascii="Times New Roman" w:hAnsi="Times New Roman" w:cs="Times New Roman"/>
          <w:rtl/>
        </w:rPr>
        <w:t xml:space="preserve"> </w:t>
      </w:r>
      <w:r w:rsidRPr="00D02B21">
        <w:rPr>
          <w:rFonts w:ascii="Times New Roman" w:hAnsi="Times New Roman" w:cs="Times New Roman"/>
          <w:sz w:val="28"/>
          <w:szCs w:val="28"/>
        </w:rPr>
        <w:sym w:font="HQPB4" w:char="F033"/>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AA"/>
      </w:r>
      <w:r w:rsidRPr="00D02B21">
        <w:rPr>
          <w:rFonts w:ascii="Times New Roman" w:hAnsi="Times New Roman" w:cs="Times New Roman"/>
          <w:sz w:val="28"/>
          <w:szCs w:val="28"/>
        </w:rPr>
        <w:sym w:font="HQPB1" w:char="F021"/>
      </w:r>
      <w:r w:rsidRPr="00D02B21">
        <w:rPr>
          <w:rFonts w:ascii="Times New Roman" w:hAnsi="Times New Roman" w:cs="Times New Roman"/>
          <w:sz w:val="28"/>
          <w:szCs w:val="28"/>
        </w:rPr>
        <w:sym w:font="HQPB5" w:char="F024"/>
      </w:r>
      <w:r w:rsidRPr="00D02B21">
        <w:rPr>
          <w:rFonts w:ascii="Times New Roman" w:hAnsi="Times New Roman" w:cs="Times New Roman"/>
          <w:sz w:val="28"/>
          <w:szCs w:val="28"/>
        </w:rPr>
        <w:sym w:font="HQPB1" w:char="F023"/>
      </w:r>
      <w:r w:rsidRPr="00D02B21">
        <w:rPr>
          <w:rFonts w:ascii="Times New Roman" w:hAnsi="Times New Roman" w:cs="Times New Roman"/>
          <w:sz w:val="28"/>
          <w:szCs w:val="28"/>
        </w:rPr>
        <w:sym w:font="HQPB5" w:char="F075"/>
      </w:r>
      <w:r w:rsidRPr="00D02B21">
        <w:rPr>
          <w:rFonts w:ascii="Times New Roman" w:hAnsi="Times New Roman" w:cs="Times New Roman"/>
          <w:sz w:val="28"/>
          <w:szCs w:val="28"/>
        </w:rPr>
        <w:sym w:font="HQPB2" w:char="F072"/>
      </w:r>
      <w:r w:rsidRPr="00D02B21">
        <w:rPr>
          <w:rFonts w:ascii="Times New Roman" w:hAnsi="Times New Roman" w:cs="Times New Roman"/>
          <w:rtl/>
        </w:rPr>
        <w:t xml:space="preserve"> </w:t>
      </w:r>
      <w:r w:rsidRPr="00D02B21">
        <w:rPr>
          <w:rFonts w:ascii="Times New Roman" w:hAnsi="Times New Roman" w:cs="Times New Roman"/>
          <w:sz w:val="28"/>
          <w:szCs w:val="28"/>
        </w:rPr>
        <w:sym w:font="HQPB4" w:char="F0E3"/>
      </w:r>
      <w:r w:rsidRPr="00D02B21">
        <w:rPr>
          <w:rFonts w:ascii="Times New Roman" w:hAnsi="Times New Roman" w:cs="Times New Roman"/>
          <w:sz w:val="28"/>
          <w:szCs w:val="28"/>
        </w:rPr>
        <w:sym w:font="HQPB2" w:char="F04E"/>
      </w:r>
      <w:r w:rsidRPr="00D02B21">
        <w:rPr>
          <w:rFonts w:ascii="Times New Roman" w:hAnsi="Times New Roman" w:cs="Times New Roman"/>
          <w:sz w:val="28"/>
          <w:szCs w:val="28"/>
        </w:rPr>
        <w:sym w:font="HQPB5" w:char="F06E"/>
      </w:r>
      <w:r w:rsidRPr="00D02B21">
        <w:rPr>
          <w:rFonts w:ascii="Times New Roman" w:hAnsi="Times New Roman" w:cs="Times New Roman"/>
          <w:sz w:val="28"/>
          <w:szCs w:val="28"/>
        </w:rPr>
        <w:sym w:font="HQPB2" w:char="F03D"/>
      </w:r>
      <w:r w:rsidRPr="00D02B21">
        <w:rPr>
          <w:rFonts w:ascii="Times New Roman" w:hAnsi="Times New Roman" w:cs="Times New Roman"/>
          <w:sz w:val="28"/>
          <w:szCs w:val="28"/>
        </w:rPr>
        <w:sym w:font="HQPB4" w:char="F0F7"/>
      </w:r>
      <w:r w:rsidRPr="00D02B21">
        <w:rPr>
          <w:rFonts w:ascii="Times New Roman" w:hAnsi="Times New Roman" w:cs="Times New Roman"/>
          <w:sz w:val="28"/>
          <w:szCs w:val="28"/>
        </w:rPr>
        <w:sym w:font="HQPB1" w:char="F0E8"/>
      </w:r>
      <w:r w:rsidRPr="00D02B21">
        <w:rPr>
          <w:rFonts w:ascii="Times New Roman" w:hAnsi="Times New Roman" w:cs="Times New Roman"/>
          <w:sz w:val="28"/>
          <w:szCs w:val="28"/>
        </w:rPr>
        <w:sym w:font="HQPB5" w:char="F074"/>
      </w:r>
      <w:r w:rsidRPr="00D02B21">
        <w:rPr>
          <w:rFonts w:ascii="Times New Roman" w:hAnsi="Times New Roman" w:cs="Times New Roman"/>
          <w:sz w:val="28"/>
          <w:szCs w:val="28"/>
        </w:rPr>
        <w:sym w:font="HQPB2" w:char="F083"/>
      </w:r>
      <w:r w:rsidRPr="00D02B21">
        <w:rPr>
          <w:rFonts w:ascii="Times New Roman" w:hAnsi="Times New Roman" w:cs="Times New Roman"/>
          <w:rtl/>
        </w:rPr>
        <w:t xml:space="preserve"> </w:t>
      </w:r>
      <w:r w:rsidRPr="00D02B21">
        <w:rPr>
          <w:rFonts w:ascii="Times New Roman" w:hAnsi="Times New Roman" w:cs="Times New Roman"/>
          <w:sz w:val="28"/>
          <w:szCs w:val="28"/>
        </w:rPr>
        <w:sym w:font="HQPB4" w:char="F0F3"/>
      </w:r>
      <w:r w:rsidRPr="00D02B21">
        <w:rPr>
          <w:rFonts w:ascii="Times New Roman" w:hAnsi="Times New Roman" w:cs="Times New Roman"/>
          <w:sz w:val="28"/>
          <w:szCs w:val="28"/>
        </w:rPr>
        <w:sym w:font="HQPB2" w:char="F04F"/>
      </w:r>
      <w:r w:rsidRPr="00D02B21">
        <w:rPr>
          <w:rFonts w:ascii="Times New Roman" w:hAnsi="Times New Roman" w:cs="Times New Roman"/>
          <w:sz w:val="28"/>
          <w:szCs w:val="28"/>
        </w:rPr>
        <w:sym w:font="HQPB4" w:char="F0E7"/>
      </w:r>
      <w:r w:rsidRPr="00D02B21">
        <w:rPr>
          <w:rFonts w:ascii="Times New Roman" w:hAnsi="Times New Roman" w:cs="Times New Roman"/>
          <w:sz w:val="28"/>
          <w:szCs w:val="28"/>
        </w:rPr>
        <w:sym w:font="HQPB1" w:char="F046"/>
      </w:r>
      <w:r w:rsidRPr="00D02B21">
        <w:rPr>
          <w:rFonts w:ascii="Times New Roman" w:hAnsi="Times New Roman" w:cs="Times New Roman"/>
          <w:sz w:val="28"/>
          <w:szCs w:val="28"/>
        </w:rPr>
        <w:sym w:font="HQPB2" w:char="F052"/>
      </w:r>
      <w:r w:rsidRPr="00D02B21">
        <w:rPr>
          <w:rFonts w:ascii="Times New Roman" w:hAnsi="Times New Roman" w:cs="Times New Roman"/>
          <w:sz w:val="28"/>
          <w:szCs w:val="28"/>
        </w:rPr>
        <w:sym w:font="HQPB5" w:char="F072"/>
      </w:r>
      <w:r w:rsidRPr="00D02B21">
        <w:rPr>
          <w:rFonts w:ascii="Times New Roman" w:hAnsi="Times New Roman" w:cs="Times New Roman"/>
          <w:sz w:val="28"/>
          <w:szCs w:val="28"/>
        </w:rPr>
        <w:sym w:font="HQPB1" w:char="F026"/>
      </w:r>
      <w:r w:rsidRPr="00D02B21">
        <w:rPr>
          <w:rFonts w:ascii="Times New Roman" w:hAnsi="Times New Roman" w:cs="Times New Roman"/>
          <w:sz w:val="28"/>
          <w:szCs w:val="28"/>
        </w:rPr>
        <w:sym w:font="HQPB5" w:char="F075"/>
      </w:r>
      <w:r w:rsidRPr="00D02B21">
        <w:rPr>
          <w:rFonts w:ascii="Times New Roman" w:hAnsi="Times New Roman" w:cs="Times New Roman"/>
          <w:sz w:val="28"/>
          <w:szCs w:val="28"/>
        </w:rPr>
        <w:sym w:font="HQPB2" w:char="F072"/>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9F"/>
      </w:r>
      <w:r w:rsidRPr="00D02B21">
        <w:rPr>
          <w:rFonts w:ascii="Times New Roman" w:hAnsi="Times New Roman" w:cs="Times New Roman"/>
          <w:sz w:val="28"/>
          <w:szCs w:val="28"/>
        </w:rPr>
        <w:sym w:font="HQPB2" w:char="F077"/>
      </w:r>
      <w:r w:rsidRPr="00D02B21">
        <w:rPr>
          <w:rFonts w:ascii="Times New Roman" w:hAnsi="Times New Roman" w:cs="Times New Roman"/>
          <w:rtl/>
        </w:rPr>
        <w:t xml:space="preserve"> </w:t>
      </w:r>
      <w:r w:rsidRPr="00D02B21">
        <w:rPr>
          <w:rFonts w:ascii="Times New Roman" w:hAnsi="Times New Roman" w:cs="Times New Roman"/>
          <w:sz w:val="28"/>
          <w:szCs w:val="28"/>
        </w:rPr>
        <w:sym w:font="HQPB5" w:char="F09A"/>
      </w:r>
      <w:r w:rsidRPr="00D02B21">
        <w:rPr>
          <w:rFonts w:ascii="Times New Roman" w:hAnsi="Times New Roman" w:cs="Times New Roman"/>
          <w:sz w:val="28"/>
          <w:szCs w:val="28"/>
        </w:rPr>
        <w:sym w:font="HQPB2" w:char="F063"/>
      </w:r>
      <w:r w:rsidRPr="00D02B21">
        <w:rPr>
          <w:rFonts w:ascii="Times New Roman" w:hAnsi="Times New Roman" w:cs="Times New Roman"/>
          <w:sz w:val="28"/>
          <w:szCs w:val="28"/>
        </w:rPr>
        <w:sym w:font="HQPB2" w:char="F071"/>
      </w:r>
      <w:r w:rsidRPr="00D02B21">
        <w:rPr>
          <w:rFonts w:ascii="Times New Roman" w:hAnsi="Times New Roman" w:cs="Times New Roman"/>
          <w:sz w:val="28"/>
          <w:szCs w:val="28"/>
        </w:rPr>
        <w:sym w:font="HQPB4" w:char="F0DF"/>
      </w:r>
      <w:r w:rsidRPr="00D02B21">
        <w:rPr>
          <w:rFonts w:ascii="Times New Roman" w:hAnsi="Times New Roman" w:cs="Times New Roman"/>
          <w:sz w:val="28"/>
          <w:szCs w:val="28"/>
        </w:rPr>
        <w:sym w:font="HQPB2" w:char="F04A"/>
      </w:r>
      <w:r w:rsidRPr="00D02B21">
        <w:rPr>
          <w:rFonts w:ascii="Times New Roman" w:hAnsi="Times New Roman" w:cs="Times New Roman"/>
          <w:sz w:val="28"/>
          <w:szCs w:val="28"/>
        </w:rPr>
        <w:sym w:font="HQPB5" w:char="F06E"/>
      </w:r>
      <w:r w:rsidRPr="00D02B21">
        <w:rPr>
          <w:rFonts w:ascii="Times New Roman" w:hAnsi="Times New Roman" w:cs="Times New Roman"/>
          <w:sz w:val="28"/>
          <w:szCs w:val="28"/>
        </w:rPr>
        <w:sym w:font="HQPB2" w:char="F03D"/>
      </w:r>
      <w:r w:rsidRPr="00D02B21">
        <w:rPr>
          <w:rFonts w:ascii="Times New Roman" w:hAnsi="Times New Roman" w:cs="Times New Roman"/>
          <w:sz w:val="28"/>
          <w:szCs w:val="28"/>
        </w:rPr>
        <w:sym w:font="HQPB4" w:char="F0F7"/>
      </w:r>
      <w:r w:rsidRPr="00D02B21">
        <w:rPr>
          <w:rFonts w:ascii="Times New Roman" w:hAnsi="Times New Roman" w:cs="Times New Roman"/>
          <w:sz w:val="28"/>
          <w:szCs w:val="28"/>
        </w:rPr>
        <w:sym w:font="HQPB1" w:char="F0E8"/>
      </w:r>
      <w:r w:rsidRPr="00D02B21">
        <w:rPr>
          <w:rFonts w:ascii="Times New Roman" w:hAnsi="Times New Roman" w:cs="Times New Roman"/>
          <w:sz w:val="28"/>
          <w:szCs w:val="28"/>
        </w:rPr>
        <w:sym w:font="HQPB5" w:char="F073"/>
      </w:r>
      <w:r w:rsidRPr="00D02B21">
        <w:rPr>
          <w:rFonts w:ascii="Times New Roman" w:hAnsi="Times New Roman" w:cs="Times New Roman"/>
          <w:sz w:val="28"/>
          <w:szCs w:val="28"/>
        </w:rPr>
        <w:sym w:font="HQPB1" w:char="F03F"/>
      </w:r>
      <w:r w:rsidRPr="00D02B21">
        <w:rPr>
          <w:rFonts w:ascii="Times New Roman" w:hAnsi="Times New Roman" w:cs="Times New Roman"/>
          <w:rtl/>
        </w:rPr>
        <w:t xml:space="preserve"> </w:t>
      </w:r>
      <w:r w:rsidRPr="00D02B21">
        <w:rPr>
          <w:rFonts w:ascii="Times New Roman" w:hAnsi="Times New Roman" w:cs="Times New Roman"/>
          <w:sz w:val="28"/>
          <w:szCs w:val="28"/>
        </w:rPr>
        <w:sym w:font="HQPB2" w:char="F0C7"/>
      </w:r>
      <w:r w:rsidRPr="00D02B21">
        <w:rPr>
          <w:rFonts w:ascii="Times New Roman" w:hAnsi="Times New Roman" w:cs="Times New Roman"/>
          <w:sz w:val="28"/>
          <w:szCs w:val="28"/>
        </w:rPr>
        <w:sym w:font="HQPB2" w:char="F0CB"/>
      </w:r>
      <w:r w:rsidRPr="00D02B21">
        <w:rPr>
          <w:rFonts w:ascii="Times New Roman" w:hAnsi="Times New Roman" w:cs="Times New Roman"/>
          <w:sz w:val="28"/>
          <w:szCs w:val="28"/>
        </w:rPr>
        <w:sym w:font="HQPB2" w:char="F0CA"/>
      </w:r>
      <w:r w:rsidRPr="00D02B21">
        <w:rPr>
          <w:rFonts w:ascii="Times New Roman" w:hAnsi="Times New Roman" w:cs="Times New Roman"/>
          <w:sz w:val="28"/>
          <w:szCs w:val="28"/>
        </w:rPr>
        <w:sym w:font="HQPB2" w:char="F0CF"/>
      </w:r>
      <w:r w:rsidRPr="00D02B21">
        <w:rPr>
          <w:rFonts w:ascii="Times New Roman" w:hAnsi="Times New Roman" w:cs="Times New Roman"/>
          <w:sz w:val="28"/>
          <w:szCs w:val="28"/>
        </w:rPr>
        <w:sym w:font="HQPB2" w:char="F0C8"/>
      </w:r>
      <w:r w:rsidRPr="00D02B21">
        <w:rPr>
          <w:rFonts w:ascii="Times New Roman" w:hAnsi="Times New Roman" w:cs="Times New Roman"/>
          <w:rtl/>
        </w:rPr>
        <w:t xml:space="preserve">   </w:t>
      </w:r>
    </w:p>
    <w:p w:rsidR="00134C97" w:rsidRDefault="00134C97" w:rsidP="00134C97">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2B7442" w:rsidRPr="00983CB4" w:rsidRDefault="002B7442" w:rsidP="00436E65">
      <w:pPr>
        <w:pStyle w:val="ListParagraph"/>
        <w:spacing w:after="0" w:line="480" w:lineRule="auto"/>
        <w:ind w:left="0"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Artinya : </w:t>
      </w:r>
      <w:r w:rsidRPr="00983CB4">
        <w:rPr>
          <w:rFonts w:ascii="Times New Roman" w:eastAsia="Times New Roman" w:hAnsi="Times New Roman" w:cs="Times New Roman"/>
          <w:bCs/>
          <w:sz w:val="24"/>
          <w:szCs w:val="24"/>
          <w:lang w:eastAsia="id-ID"/>
        </w:rPr>
        <w:t>"Boleh jadi kamu membenci sesuatu, padahal ia amat baik bagimu, dan boleh jadi (pula) kamu menyukai sesuatu, padahal ia amat buruk bagimu; Allah mengetahui, sedang kamu tidak mengetahui" (QS. Al Baqarah: 216).</w:t>
      </w:r>
      <w:r>
        <w:rPr>
          <w:rStyle w:val="FootnoteReference"/>
          <w:rFonts w:ascii="Times New Roman" w:eastAsia="Times New Roman" w:hAnsi="Times New Roman" w:cs="Times New Roman"/>
          <w:bCs/>
          <w:lang w:eastAsia="id-ID"/>
        </w:rPr>
        <w:footnoteReference w:id="5"/>
      </w:r>
      <w:r w:rsidRPr="00983CB4">
        <w:rPr>
          <w:rFonts w:ascii="Times New Roman" w:eastAsia="Times New Roman" w:hAnsi="Times New Roman" w:cs="Times New Roman"/>
          <w:bCs/>
          <w:sz w:val="24"/>
          <w:szCs w:val="24"/>
          <w:lang w:eastAsia="id-ID"/>
        </w:rPr>
        <w:t xml:space="preserve"> </w:t>
      </w:r>
    </w:p>
    <w:p w:rsidR="002B7442" w:rsidRPr="00A755FA" w:rsidRDefault="002B7442" w:rsidP="00436E65">
      <w:pPr>
        <w:pStyle w:val="ListParagraph"/>
        <w:spacing w:after="0" w:line="480" w:lineRule="auto"/>
        <w:ind w:left="0" w:firstLine="72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Dari ayat tersebut </w:t>
      </w:r>
      <w:r w:rsidR="0069736B">
        <w:rPr>
          <w:rFonts w:ascii="Times New Roman" w:eastAsia="Times New Roman" w:hAnsi="Times New Roman" w:cs="Times New Roman"/>
          <w:bCs/>
          <w:sz w:val="24"/>
          <w:szCs w:val="24"/>
          <w:lang w:eastAsia="id-ID"/>
        </w:rPr>
        <w:t>di atas, menjelaskan bahwa sesuatu yang kita pandang buruk belum tentu buruk buat kita,</w:t>
      </w:r>
      <w:r>
        <w:rPr>
          <w:rFonts w:ascii="Times New Roman" w:eastAsia="Times New Roman" w:hAnsi="Times New Roman" w:cs="Times New Roman"/>
          <w:bCs/>
          <w:sz w:val="24"/>
          <w:szCs w:val="24"/>
          <w:lang w:eastAsia="id-ID"/>
        </w:rPr>
        <w:t xml:space="preserve"> </w:t>
      </w:r>
      <w:r w:rsidR="0069736B">
        <w:rPr>
          <w:rFonts w:ascii="Times New Roman" w:eastAsia="Times New Roman" w:hAnsi="Times New Roman" w:cs="Times New Roman"/>
          <w:bCs/>
          <w:sz w:val="24"/>
          <w:szCs w:val="24"/>
          <w:lang w:eastAsia="id-ID"/>
        </w:rPr>
        <w:t>dan sesuatu ya</w:t>
      </w:r>
      <w:r w:rsidR="006D0B5D">
        <w:rPr>
          <w:rFonts w:ascii="Times New Roman" w:eastAsia="Times New Roman" w:hAnsi="Times New Roman" w:cs="Times New Roman"/>
          <w:bCs/>
          <w:sz w:val="24"/>
          <w:szCs w:val="24"/>
          <w:lang w:eastAsia="id-ID"/>
        </w:rPr>
        <w:t>ng kita anggap baik belum tentu</w:t>
      </w:r>
      <w:r w:rsidR="0069736B">
        <w:rPr>
          <w:rFonts w:ascii="Times New Roman" w:eastAsia="Times New Roman" w:hAnsi="Times New Roman" w:cs="Times New Roman"/>
          <w:bCs/>
          <w:sz w:val="24"/>
          <w:szCs w:val="24"/>
          <w:lang w:eastAsia="id-ID"/>
        </w:rPr>
        <w:t xml:space="preserve"> baik buat kita. Olehnya itu, ketika </w:t>
      </w:r>
      <w:r>
        <w:rPr>
          <w:rFonts w:ascii="Times New Roman" w:eastAsia="Times New Roman" w:hAnsi="Times New Roman" w:cs="Times New Roman"/>
          <w:bCs/>
          <w:sz w:val="24"/>
          <w:szCs w:val="24"/>
          <w:lang w:eastAsia="id-ID"/>
        </w:rPr>
        <w:t>seseorang</w:t>
      </w:r>
      <w:r w:rsidRPr="009A1835">
        <w:rPr>
          <w:rFonts w:ascii="Times New Roman" w:eastAsia="Times New Roman" w:hAnsi="Times New Roman" w:cs="Times New Roman"/>
          <w:bCs/>
          <w:sz w:val="24"/>
          <w:szCs w:val="24"/>
          <w:lang w:eastAsia="id-ID"/>
        </w:rPr>
        <w:t xml:space="preserve"> memutuskan untuk taat atau melanggar aturan</w:t>
      </w:r>
      <w:r>
        <w:rPr>
          <w:rFonts w:ascii="Times New Roman" w:eastAsia="Times New Roman" w:hAnsi="Times New Roman" w:cs="Times New Roman"/>
          <w:bCs/>
          <w:sz w:val="24"/>
          <w:szCs w:val="24"/>
          <w:lang w:eastAsia="id-ID"/>
        </w:rPr>
        <w:t>-</w:t>
      </w:r>
      <w:r w:rsidRPr="009A1835">
        <w:rPr>
          <w:rFonts w:ascii="Times New Roman" w:eastAsia="Times New Roman" w:hAnsi="Times New Roman" w:cs="Times New Roman"/>
          <w:bCs/>
          <w:sz w:val="24"/>
          <w:szCs w:val="24"/>
          <w:lang w:eastAsia="id-ID"/>
        </w:rPr>
        <w:t>Ny</w:t>
      </w:r>
      <w:r>
        <w:rPr>
          <w:rFonts w:ascii="Times New Roman" w:eastAsia="Times New Roman" w:hAnsi="Times New Roman" w:cs="Times New Roman"/>
          <w:bCs/>
          <w:sz w:val="24"/>
          <w:szCs w:val="24"/>
          <w:lang w:eastAsia="id-ID"/>
        </w:rPr>
        <w:t>a adalah pilihannya sendiri. Bagaimana cara</w:t>
      </w:r>
      <w:r w:rsidRPr="009A1835">
        <w:rPr>
          <w:rFonts w:ascii="Times New Roman" w:eastAsia="Times New Roman" w:hAnsi="Times New Roman" w:cs="Times New Roman"/>
          <w:bCs/>
          <w:sz w:val="24"/>
          <w:szCs w:val="24"/>
          <w:lang w:eastAsia="id-ID"/>
        </w:rPr>
        <w:t xml:space="preserve"> untuk mendapat</w:t>
      </w:r>
      <w:r>
        <w:rPr>
          <w:rFonts w:ascii="Times New Roman" w:eastAsia="Times New Roman" w:hAnsi="Times New Roman" w:cs="Times New Roman"/>
          <w:bCs/>
          <w:sz w:val="24"/>
          <w:szCs w:val="24"/>
          <w:lang w:eastAsia="id-ID"/>
        </w:rPr>
        <w:t xml:space="preserve">kan jodoh adalah pilihan sendiri </w:t>
      </w:r>
      <w:r w:rsidRPr="009A1835">
        <w:rPr>
          <w:rFonts w:ascii="Times New Roman" w:eastAsia="Times New Roman" w:hAnsi="Times New Roman" w:cs="Times New Roman"/>
          <w:bCs/>
          <w:sz w:val="24"/>
          <w:szCs w:val="24"/>
          <w:lang w:eastAsia="id-ID"/>
        </w:rPr>
        <w:t>dengan jal</w:t>
      </w:r>
      <w:r>
        <w:rPr>
          <w:rFonts w:ascii="Times New Roman" w:eastAsia="Times New Roman" w:hAnsi="Times New Roman" w:cs="Times New Roman"/>
          <w:bCs/>
          <w:sz w:val="24"/>
          <w:szCs w:val="24"/>
          <w:lang w:eastAsia="id-ID"/>
        </w:rPr>
        <w:t xml:space="preserve">an yang diridhoi-Nya atau tidak, </w:t>
      </w:r>
      <w:r w:rsidRPr="009A1835">
        <w:rPr>
          <w:rFonts w:ascii="Times New Roman" w:eastAsia="Times New Roman" w:hAnsi="Times New Roman" w:cs="Times New Roman"/>
          <w:bCs/>
          <w:sz w:val="24"/>
          <w:szCs w:val="24"/>
          <w:lang w:eastAsia="id-ID"/>
        </w:rPr>
        <w:t>tetapi hasil akhirnya Allah yang menentukan</w:t>
      </w:r>
      <w:r>
        <w:rPr>
          <w:rFonts w:ascii="Times New Roman" w:eastAsia="Times New Roman" w:hAnsi="Times New Roman" w:cs="Times New Roman"/>
          <w:b/>
          <w:bCs/>
          <w:sz w:val="24"/>
          <w:szCs w:val="24"/>
          <w:lang w:eastAsia="id-ID"/>
        </w:rPr>
        <w:t>.</w:t>
      </w:r>
    </w:p>
    <w:p w:rsidR="002B7442" w:rsidRPr="00F25D0A" w:rsidRDefault="002B7442" w:rsidP="00436E65">
      <w:pPr>
        <w:tabs>
          <w:tab w:val="left" w:pos="720"/>
        </w:tabs>
        <w:spacing w:after="0" w:line="240" w:lineRule="auto"/>
        <w:ind w:left="720"/>
        <w:jc w:val="both"/>
        <w:rPr>
          <w:rFonts w:ascii="Times New Roman" w:hAnsi="Times New Roman" w:cs="Times New Roman"/>
          <w:sz w:val="24"/>
          <w:szCs w:val="24"/>
        </w:rPr>
      </w:pPr>
    </w:p>
    <w:p w:rsidR="002B7442" w:rsidRPr="00F25D0A" w:rsidRDefault="002B7442" w:rsidP="00436E65">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Perkawinan</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Perkawinan merupakan institusi keluarga yang memiliki nilai sakral pada se</w:t>
      </w:r>
      <w:r w:rsidR="00436E65">
        <w:rPr>
          <w:rFonts w:ascii="Times New Roman" w:hAnsi="Times New Roman" w:cs="Times New Roman"/>
          <w:sz w:val="24"/>
          <w:szCs w:val="24"/>
        </w:rPr>
        <w:t>tiap suku, bangsa dan negara di</w:t>
      </w:r>
      <w:r w:rsidRPr="00F25D0A">
        <w:rPr>
          <w:rFonts w:ascii="Times New Roman" w:hAnsi="Times New Roman" w:cs="Times New Roman"/>
          <w:sz w:val="24"/>
          <w:szCs w:val="24"/>
        </w:rPr>
        <w:t>berbagai belahan dunia ini. Sebab dengan perkawinan inilah seorang laki-laki dan perempuan dapat hidup bersama dan saling menikmati dan mengarungi hidup bersama dalam hal ini berumah tangga untuk memperoleh keturunan dengan cara yang halal.</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lastRenderedPageBreak/>
        <w:t>Pada umumnya menurut hukum agama perkawinan adalah perbuatan yang suci yaitu suatu perikatan antara dua pihak dalam memenuhi perintah dan anjuran Tuhan Yang Maha Esa, agar kehidupan keluarga dan berumah tangga serta berkerabatan tetangga berjalan dengan baik se</w:t>
      </w:r>
      <w:r w:rsidR="0069736B">
        <w:rPr>
          <w:rFonts w:ascii="Times New Roman" w:hAnsi="Times New Roman" w:cs="Times New Roman"/>
          <w:sz w:val="24"/>
          <w:szCs w:val="24"/>
        </w:rPr>
        <w:t>suai dengan ajaran agama</w:t>
      </w:r>
      <w:r w:rsidRPr="00F25D0A">
        <w:rPr>
          <w:rFonts w:ascii="Times New Roman" w:hAnsi="Times New Roman" w:cs="Times New Roman"/>
          <w:sz w:val="24"/>
          <w:szCs w:val="24"/>
        </w:rPr>
        <w:t>. Jadi perkawinan dili</w:t>
      </w:r>
      <w:r>
        <w:rPr>
          <w:rFonts w:ascii="Times New Roman" w:hAnsi="Times New Roman" w:cs="Times New Roman"/>
          <w:sz w:val="24"/>
          <w:szCs w:val="24"/>
        </w:rPr>
        <w:t xml:space="preserve">hat dari segi keagamaan adalah </w:t>
      </w:r>
      <w:r w:rsidRPr="00F25D0A">
        <w:rPr>
          <w:rFonts w:ascii="Times New Roman" w:hAnsi="Times New Roman" w:cs="Times New Roman"/>
          <w:sz w:val="24"/>
          <w:szCs w:val="24"/>
        </w:rPr>
        <w:t>suatu perikata</w:t>
      </w:r>
      <w:r w:rsidR="00134C97">
        <w:rPr>
          <w:rFonts w:ascii="Times New Roman" w:hAnsi="Times New Roman" w:cs="Times New Roman"/>
          <w:sz w:val="24"/>
          <w:szCs w:val="24"/>
        </w:rPr>
        <w:t>n jasmani dan rohani yang memba</w:t>
      </w:r>
      <w:r w:rsidR="00560718">
        <w:rPr>
          <w:rFonts w:ascii="Times New Roman" w:hAnsi="Times New Roman" w:cs="Times New Roman"/>
          <w:sz w:val="24"/>
          <w:szCs w:val="24"/>
        </w:rPr>
        <w:t>w</w:t>
      </w:r>
      <w:r w:rsidRPr="00F25D0A">
        <w:rPr>
          <w:rFonts w:ascii="Times New Roman" w:hAnsi="Times New Roman" w:cs="Times New Roman"/>
          <w:sz w:val="24"/>
          <w:szCs w:val="24"/>
        </w:rPr>
        <w:t>a akibat hukum terhadap agama yang dianut kedua calon mempelai beserta keluarga kerabatnya.</w:t>
      </w:r>
    </w:p>
    <w:p w:rsidR="002B7442" w:rsidRDefault="002B7442" w:rsidP="00436E65">
      <w:pPr>
        <w:pStyle w:val="ListParagraph"/>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Menurut Undang-Undang No. 1 tahun 1974 Perkawinan adalah ikatan lahir batin antara seorang laki-laki dan seorang perempuan sebagai suami istri dengan tujuan membentuk keluarga (rumah tangga) yang bahagia dan kekal berdasarkan Ketuhanan Yang Maha Esa.</w:t>
      </w:r>
      <w:r w:rsidRPr="00F25D0A">
        <w:rPr>
          <w:rStyle w:val="FootnoteReference"/>
          <w:rFonts w:ascii="Times New Roman" w:hAnsi="Times New Roman" w:cs="Times New Roman"/>
        </w:rPr>
        <w:footnoteReference w:id="6"/>
      </w:r>
      <w:r w:rsidRPr="00F25D0A">
        <w:rPr>
          <w:rFonts w:ascii="Times New Roman" w:hAnsi="Times New Roman" w:cs="Times New Roman"/>
          <w:sz w:val="24"/>
          <w:szCs w:val="24"/>
        </w:rPr>
        <w:t xml:space="preserve"> </w:t>
      </w:r>
    </w:p>
    <w:p w:rsidR="002B7442" w:rsidRPr="00C15023" w:rsidRDefault="002B7442" w:rsidP="00436E65">
      <w:pPr>
        <w:pStyle w:val="ListParagraph"/>
        <w:spacing w:after="0" w:line="240" w:lineRule="auto"/>
        <w:jc w:val="both"/>
        <w:rPr>
          <w:rFonts w:ascii="Times New Roman" w:hAnsi="Times New Roman" w:cs="Times New Roman"/>
          <w:sz w:val="24"/>
          <w:szCs w:val="24"/>
        </w:rPr>
      </w:pPr>
    </w:p>
    <w:p w:rsidR="002B7442" w:rsidRPr="00F25D0A" w:rsidRDefault="00EE0677"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Sehubungan dengan pengertian</w:t>
      </w:r>
      <w:r w:rsidR="002B7442" w:rsidRPr="00F25D0A">
        <w:rPr>
          <w:rFonts w:ascii="Times New Roman" w:hAnsi="Times New Roman" w:cs="Times New Roman"/>
          <w:sz w:val="24"/>
          <w:szCs w:val="24"/>
        </w:rPr>
        <w:t xml:space="preserve"> perkawinan di atas</w:t>
      </w:r>
      <w:r>
        <w:rPr>
          <w:rFonts w:ascii="Times New Roman" w:hAnsi="Times New Roman" w:cs="Times New Roman"/>
          <w:sz w:val="24"/>
          <w:szCs w:val="24"/>
        </w:rPr>
        <w:t>,</w:t>
      </w:r>
      <w:r w:rsidR="002B7442" w:rsidRPr="00F25D0A">
        <w:rPr>
          <w:rFonts w:ascii="Times New Roman" w:hAnsi="Times New Roman" w:cs="Times New Roman"/>
          <w:sz w:val="24"/>
          <w:szCs w:val="24"/>
        </w:rPr>
        <w:t xml:space="preserve"> maka dalam perkawinan tidak cukup dengan hanya ikatan lahir s</w:t>
      </w:r>
      <w:r w:rsidR="00560718">
        <w:rPr>
          <w:rFonts w:ascii="Times New Roman" w:hAnsi="Times New Roman" w:cs="Times New Roman"/>
          <w:sz w:val="24"/>
          <w:szCs w:val="24"/>
        </w:rPr>
        <w:t>aja harus kedua-duanya yaitu la</w:t>
      </w:r>
      <w:r w:rsidR="002B7442" w:rsidRPr="00F25D0A">
        <w:rPr>
          <w:rFonts w:ascii="Times New Roman" w:hAnsi="Times New Roman" w:cs="Times New Roman"/>
          <w:sz w:val="24"/>
          <w:szCs w:val="24"/>
        </w:rPr>
        <w:t>hir dan batin. Suatu perkawinan sedikit banyaknya ju</w:t>
      </w:r>
      <w:r w:rsidR="002B7442">
        <w:rPr>
          <w:rFonts w:ascii="Times New Roman" w:hAnsi="Times New Roman" w:cs="Times New Roman"/>
          <w:sz w:val="24"/>
          <w:szCs w:val="24"/>
        </w:rPr>
        <w:t xml:space="preserve">ga menyangkut kedudukan sosial </w:t>
      </w:r>
      <w:r w:rsidR="002B7442" w:rsidRPr="00F25D0A">
        <w:rPr>
          <w:rFonts w:ascii="Times New Roman" w:hAnsi="Times New Roman" w:cs="Times New Roman"/>
          <w:sz w:val="24"/>
          <w:szCs w:val="24"/>
        </w:rPr>
        <w:t xml:space="preserve">yang bersangkutan, pada umumnya suatu perkawinan berlangsung antara orang-orang yang mempunyai kedudukan sosial yang sederajat, tetapi adakalanya perkawinan mengangkat derajat orang-orang tertentu bahkan sebaliknya menurunkan derajat tertentu. </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  Islam s</w:t>
      </w:r>
      <w:r>
        <w:rPr>
          <w:rFonts w:ascii="Times New Roman" w:hAnsi="Times New Roman" w:cs="Times New Roman"/>
          <w:sz w:val="24"/>
          <w:szCs w:val="24"/>
        </w:rPr>
        <w:t>a</w:t>
      </w:r>
      <w:r w:rsidRPr="00F25D0A">
        <w:rPr>
          <w:rFonts w:ascii="Times New Roman" w:hAnsi="Times New Roman" w:cs="Times New Roman"/>
          <w:sz w:val="24"/>
          <w:szCs w:val="24"/>
        </w:rPr>
        <w:t xml:space="preserve">ngat melandaskan pentingnya pembentukan unit keluarga kecil. Islam menegaskan bahwa kesejahteraan keluarga menjamin kesejahteraan masyarakat. Itulah sebabnya Islam menganjurkan pembentukan keluarga dan </w:t>
      </w:r>
      <w:r w:rsidRPr="00F25D0A">
        <w:rPr>
          <w:rFonts w:ascii="Times New Roman" w:hAnsi="Times New Roman" w:cs="Times New Roman"/>
          <w:sz w:val="24"/>
          <w:szCs w:val="24"/>
        </w:rPr>
        <w:lastRenderedPageBreak/>
        <w:t>melestarikan kehidupan bersama yang bahagia oleh pasangan suami istri bersama anak-anak mereka.</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Perkawinan dan segala macam yang berkaitan dengannya mengandung perhatian berbagai pihak, perkawinan merupakan kebutuhan manusia yang normal, karena manusia selain diberi akal juga dibe</w:t>
      </w:r>
      <w:r>
        <w:rPr>
          <w:rFonts w:ascii="Times New Roman" w:hAnsi="Times New Roman" w:cs="Times New Roman"/>
          <w:sz w:val="24"/>
          <w:szCs w:val="24"/>
        </w:rPr>
        <w:t>ri hawa nafsu dalam hal ini tentun</w:t>
      </w:r>
      <w:r w:rsidRPr="00F25D0A">
        <w:rPr>
          <w:rFonts w:ascii="Times New Roman" w:hAnsi="Times New Roman" w:cs="Times New Roman"/>
          <w:sz w:val="24"/>
          <w:szCs w:val="24"/>
        </w:rPr>
        <w:t>ya menurut adat dan agama yang berlaku dalam masyarakat.</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Perkawinan </w:t>
      </w:r>
      <w:r w:rsidRPr="00F25D0A">
        <w:rPr>
          <w:rFonts w:ascii="Times New Roman" w:hAnsi="Times New Roman" w:cs="Times New Roman"/>
          <w:sz w:val="24"/>
          <w:szCs w:val="24"/>
        </w:rPr>
        <w:t>yang terjadi di dalam masyarakat kadang-kadang tidak memperhatikan nila</w:t>
      </w:r>
      <w:r>
        <w:rPr>
          <w:rFonts w:ascii="Times New Roman" w:hAnsi="Times New Roman" w:cs="Times New Roman"/>
          <w:sz w:val="24"/>
          <w:szCs w:val="24"/>
        </w:rPr>
        <w:t>i-nilai ajaran agama. Perkawinan</w:t>
      </w:r>
      <w:r w:rsidRPr="00F25D0A">
        <w:rPr>
          <w:rFonts w:ascii="Times New Roman" w:hAnsi="Times New Roman" w:cs="Times New Roman"/>
          <w:sz w:val="24"/>
          <w:szCs w:val="24"/>
        </w:rPr>
        <w:t xml:space="preserve"> dilakukan berdasarkan adat, dan adat inilah yang mewarnai kehidupan masyarakat dalam melakukan perkawinan, sehingga  tidak jarang ditemukan dalam masyarakat adat yang mereka lakukan bertentangan dengan agama. Misalnya, adat membedakan suku dan keturunan sehingga dalam pelaksanaan perkawinan harus melihat dari suku dan keturunan tertentu, jika sudah diketahui asal menurut adat barulah perkawinan dapat dilaksanakan.</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Keadaan tersebut terjadi pula di </w:t>
      </w:r>
      <w:r>
        <w:rPr>
          <w:rFonts w:ascii="Times New Roman" w:hAnsi="Times New Roman" w:cs="Times New Roman"/>
          <w:sz w:val="24"/>
          <w:szCs w:val="24"/>
        </w:rPr>
        <w:t>Desa Mola Utara</w:t>
      </w:r>
      <w:r w:rsidRPr="00F25D0A">
        <w:rPr>
          <w:rFonts w:ascii="Times New Roman" w:hAnsi="Times New Roman" w:cs="Times New Roman"/>
          <w:sz w:val="24"/>
          <w:szCs w:val="24"/>
        </w:rPr>
        <w:t xml:space="preserve"> Kecamatan </w:t>
      </w:r>
      <w:r>
        <w:rPr>
          <w:rFonts w:ascii="Times New Roman" w:hAnsi="Times New Roman" w:cs="Times New Roman"/>
          <w:sz w:val="24"/>
          <w:szCs w:val="24"/>
        </w:rPr>
        <w:t xml:space="preserve">Wangi-Wangi Selatan </w:t>
      </w:r>
      <w:r w:rsidRPr="00F25D0A">
        <w:rPr>
          <w:rFonts w:ascii="Times New Roman" w:hAnsi="Times New Roman" w:cs="Times New Roman"/>
          <w:sz w:val="24"/>
          <w:szCs w:val="24"/>
        </w:rPr>
        <w:t xml:space="preserve">Kabupaten </w:t>
      </w:r>
      <w:r>
        <w:rPr>
          <w:rFonts w:ascii="Times New Roman" w:hAnsi="Times New Roman" w:cs="Times New Roman"/>
          <w:sz w:val="24"/>
          <w:szCs w:val="24"/>
        </w:rPr>
        <w:t>Wakatobi</w:t>
      </w:r>
      <w:r w:rsidRPr="00F25D0A">
        <w:rPr>
          <w:rFonts w:ascii="Times New Roman" w:hAnsi="Times New Roman" w:cs="Times New Roman"/>
          <w:sz w:val="24"/>
          <w:szCs w:val="24"/>
        </w:rPr>
        <w:t xml:space="preserve"> yang selalu didominasi adat dalam melaksanakan perkawinan, akan tetapi ada juga masyarakat yang mengikuti adat secara keseluruhan, mereka dapat mengklasifikasi masalah dalam melaksanakan perkawinan antara yang bertentangan dengan yang tidak bertenta</w:t>
      </w:r>
      <w:r w:rsidR="00134C97">
        <w:rPr>
          <w:rFonts w:ascii="Times New Roman" w:hAnsi="Times New Roman" w:cs="Times New Roman"/>
          <w:sz w:val="24"/>
          <w:szCs w:val="24"/>
        </w:rPr>
        <w:t>n</w:t>
      </w:r>
      <w:r w:rsidRPr="00F25D0A">
        <w:rPr>
          <w:rFonts w:ascii="Times New Roman" w:hAnsi="Times New Roman" w:cs="Times New Roman"/>
          <w:sz w:val="24"/>
          <w:szCs w:val="24"/>
        </w:rPr>
        <w:t>gan dengan adat.</w:t>
      </w:r>
    </w:p>
    <w:p w:rsidR="002B7442" w:rsidRDefault="002B7442" w:rsidP="00436E65">
      <w:pPr>
        <w:pStyle w:val="ListParagraph"/>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 xml:space="preserve">Di kalangan masyarakat adat </w:t>
      </w:r>
      <w:r w:rsidR="00EE0677" w:rsidRPr="00F25D0A">
        <w:rPr>
          <w:rFonts w:ascii="Times New Roman" w:hAnsi="Times New Roman" w:cs="Times New Roman"/>
          <w:sz w:val="24"/>
          <w:szCs w:val="24"/>
        </w:rPr>
        <w:t xml:space="preserve">Suku </w:t>
      </w:r>
      <w:r w:rsidRPr="00F25D0A">
        <w:rPr>
          <w:rFonts w:ascii="Times New Roman" w:hAnsi="Times New Roman" w:cs="Times New Roman"/>
          <w:sz w:val="24"/>
          <w:szCs w:val="24"/>
        </w:rPr>
        <w:t>Bajo masih kuat prinsip kerabatnya, di sinipun nilai-nilai berubah. Uang dalam arti sebenarnya, hanya memainkan peran artifisial. yang lebih penting lagi adalah keharusan untuk berbicara, kehormatan dan juga besarnya perhatian yang dinyatakan orang atas pesta, yang merupakan perioritas-periorita</w:t>
      </w:r>
      <w:r w:rsidR="00134C97">
        <w:rPr>
          <w:rFonts w:ascii="Times New Roman" w:hAnsi="Times New Roman" w:cs="Times New Roman"/>
          <w:sz w:val="24"/>
          <w:szCs w:val="24"/>
        </w:rPr>
        <w:t>s utama. Tradisi Bajo tidak aka</w:t>
      </w:r>
      <w:r w:rsidRPr="00F25D0A">
        <w:rPr>
          <w:rFonts w:ascii="Times New Roman" w:hAnsi="Times New Roman" w:cs="Times New Roman"/>
          <w:sz w:val="24"/>
          <w:szCs w:val="24"/>
        </w:rPr>
        <w:t>n</w:t>
      </w:r>
      <w:r w:rsidR="00134C97">
        <w:rPr>
          <w:rFonts w:ascii="Times New Roman" w:hAnsi="Times New Roman" w:cs="Times New Roman"/>
          <w:sz w:val="24"/>
          <w:szCs w:val="24"/>
        </w:rPr>
        <w:t xml:space="preserve"> </w:t>
      </w:r>
      <w:r w:rsidRPr="00F25D0A">
        <w:rPr>
          <w:rFonts w:ascii="Times New Roman" w:hAnsi="Times New Roman" w:cs="Times New Roman"/>
          <w:sz w:val="24"/>
          <w:szCs w:val="24"/>
        </w:rPr>
        <w:t xml:space="preserve">ada </w:t>
      </w:r>
      <w:r w:rsidRPr="00F25D0A">
        <w:rPr>
          <w:rFonts w:ascii="Times New Roman" w:hAnsi="Times New Roman" w:cs="Times New Roman"/>
          <w:sz w:val="24"/>
          <w:szCs w:val="24"/>
        </w:rPr>
        <w:lastRenderedPageBreak/>
        <w:t>artinya bila jumlah uan</w:t>
      </w:r>
      <w:r>
        <w:rPr>
          <w:rFonts w:ascii="Times New Roman" w:hAnsi="Times New Roman" w:cs="Times New Roman"/>
          <w:sz w:val="24"/>
          <w:szCs w:val="24"/>
        </w:rPr>
        <w:t>g sudah ditentukan terlebih dahu</w:t>
      </w:r>
      <w:r w:rsidRPr="00F25D0A">
        <w:rPr>
          <w:rFonts w:ascii="Times New Roman" w:hAnsi="Times New Roman" w:cs="Times New Roman"/>
          <w:sz w:val="24"/>
          <w:szCs w:val="24"/>
        </w:rPr>
        <w:t>lu. Sebab dengan demikian, segala perundingan, nasihat, pemangku adat, dan jubah yang khusus dipakai untuk p</w:t>
      </w:r>
      <w:r>
        <w:rPr>
          <w:rFonts w:ascii="Times New Roman" w:hAnsi="Times New Roman" w:cs="Times New Roman"/>
          <w:sz w:val="24"/>
          <w:szCs w:val="24"/>
        </w:rPr>
        <w:t>e</w:t>
      </w:r>
      <w:r w:rsidRPr="00F25D0A">
        <w:rPr>
          <w:rFonts w:ascii="Times New Roman" w:hAnsi="Times New Roman" w:cs="Times New Roman"/>
          <w:sz w:val="24"/>
          <w:szCs w:val="24"/>
        </w:rPr>
        <w:t>ristiwa semacam ini tidak diperlukan la</w:t>
      </w:r>
      <w:r>
        <w:rPr>
          <w:rFonts w:ascii="Times New Roman" w:hAnsi="Times New Roman" w:cs="Times New Roman"/>
          <w:sz w:val="24"/>
          <w:szCs w:val="24"/>
        </w:rPr>
        <w:t>gi. Dan terutama, “suara” orang-</w:t>
      </w:r>
      <w:r w:rsidRPr="00F25D0A">
        <w:rPr>
          <w:rFonts w:ascii="Times New Roman" w:hAnsi="Times New Roman" w:cs="Times New Roman"/>
          <w:sz w:val="24"/>
          <w:szCs w:val="24"/>
        </w:rPr>
        <w:t>orang bajo itu akan lenyap.</w:t>
      </w:r>
      <w:r w:rsidRPr="00F25D0A">
        <w:rPr>
          <w:rStyle w:val="FootnoteReference"/>
          <w:rFonts w:ascii="Times New Roman" w:hAnsi="Times New Roman" w:cs="Times New Roman"/>
        </w:rPr>
        <w:footnoteReference w:id="7"/>
      </w:r>
    </w:p>
    <w:p w:rsidR="002B7442" w:rsidRPr="007A7B9D" w:rsidRDefault="002B7442" w:rsidP="00436E65">
      <w:pPr>
        <w:pStyle w:val="ListParagraph"/>
        <w:spacing w:after="0" w:line="240" w:lineRule="auto"/>
        <w:jc w:val="both"/>
        <w:rPr>
          <w:rFonts w:ascii="Times New Roman" w:hAnsi="Times New Roman" w:cs="Times New Roman"/>
          <w:sz w:val="24"/>
          <w:szCs w:val="24"/>
        </w:rPr>
      </w:pPr>
    </w:p>
    <w:p w:rsidR="002B7442"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Perkawinan merupakan suatu nilai hidup untuk dapat men</w:t>
      </w:r>
      <w:r>
        <w:rPr>
          <w:rFonts w:ascii="Times New Roman" w:hAnsi="Times New Roman" w:cs="Times New Roman"/>
          <w:sz w:val="24"/>
          <w:szCs w:val="24"/>
        </w:rPr>
        <w:t>e</w:t>
      </w:r>
      <w:r w:rsidRPr="00F25D0A">
        <w:rPr>
          <w:rFonts w:ascii="Times New Roman" w:hAnsi="Times New Roman" w:cs="Times New Roman"/>
          <w:sz w:val="24"/>
          <w:szCs w:val="24"/>
        </w:rPr>
        <w:t xml:space="preserve">ruskan keturunan, mempertahankan silsilah dan kehidupan sosial </w:t>
      </w:r>
      <w:r w:rsidR="00EE0677">
        <w:rPr>
          <w:rFonts w:ascii="Times New Roman" w:hAnsi="Times New Roman" w:cs="Times New Roman"/>
          <w:sz w:val="24"/>
          <w:szCs w:val="24"/>
        </w:rPr>
        <w:t xml:space="preserve">masyarakat </w:t>
      </w:r>
      <w:r w:rsidRPr="00F25D0A">
        <w:rPr>
          <w:rFonts w:ascii="Times New Roman" w:hAnsi="Times New Roman" w:cs="Times New Roman"/>
          <w:sz w:val="24"/>
          <w:szCs w:val="24"/>
        </w:rPr>
        <w:t xml:space="preserve">yang bersangkutan. Di samping itu ada kalanya suatu perkawinan merupakan sarana untuk memperbaiki hubungan kekerabatan yang telah </w:t>
      </w:r>
      <w:r>
        <w:rPr>
          <w:rFonts w:ascii="Times New Roman" w:hAnsi="Times New Roman" w:cs="Times New Roman"/>
          <w:sz w:val="24"/>
          <w:szCs w:val="24"/>
        </w:rPr>
        <w:t>mengalami ke</w:t>
      </w:r>
      <w:r w:rsidRPr="00F25D0A">
        <w:rPr>
          <w:rFonts w:ascii="Times New Roman" w:hAnsi="Times New Roman" w:cs="Times New Roman"/>
          <w:sz w:val="24"/>
          <w:szCs w:val="24"/>
        </w:rPr>
        <w:t>retak</w:t>
      </w:r>
      <w:r>
        <w:rPr>
          <w:rFonts w:ascii="Times New Roman" w:hAnsi="Times New Roman" w:cs="Times New Roman"/>
          <w:sz w:val="24"/>
          <w:szCs w:val="24"/>
        </w:rPr>
        <w:t>an</w:t>
      </w:r>
      <w:r w:rsidRPr="00F25D0A">
        <w:rPr>
          <w:rFonts w:ascii="Times New Roman" w:hAnsi="Times New Roman" w:cs="Times New Roman"/>
          <w:sz w:val="24"/>
          <w:szCs w:val="24"/>
        </w:rPr>
        <w:t>, ia merupakan sarana pendekatan dan perdamaian kerabat. Begitu pula perkawinan bersangkut paut dengan warisan, kedudukan dan harta kekayaan.</w:t>
      </w: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Dalam setiap perkawinan Islam pada umumnya terdapat tiga aspek yang penting yaitu :</w:t>
      </w:r>
    </w:p>
    <w:p w:rsidR="002B7442" w:rsidRPr="00F25D0A" w:rsidRDefault="002B7442" w:rsidP="00436E65">
      <w:pPr>
        <w:pStyle w:val="ListParagraph"/>
        <w:numPr>
          <w:ilvl w:val="0"/>
          <w:numId w:val="3"/>
        </w:numPr>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Aspek Hukum (</w:t>
      </w:r>
      <w:r w:rsidRPr="00F25D0A">
        <w:rPr>
          <w:rFonts w:ascii="Times New Roman" w:hAnsi="Times New Roman" w:cs="Times New Roman"/>
          <w:i/>
          <w:sz w:val="24"/>
          <w:szCs w:val="24"/>
        </w:rPr>
        <w:t>legal aspect</w:t>
      </w:r>
      <w:r w:rsidRPr="00F25D0A">
        <w:rPr>
          <w:rFonts w:ascii="Times New Roman" w:hAnsi="Times New Roman" w:cs="Times New Roman"/>
          <w:sz w:val="24"/>
          <w:szCs w:val="24"/>
        </w:rPr>
        <w:t>)</w:t>
      </w:r>
    </w:p>
    <w:p w:rsidR="002B7442" w:rsidRPr="00F25D0A" w:rsidRDefault="002B7442" w:rsidP="00436E65">
      <w:pPr>
        <w:pStyle w:val="ListParagraph"/>
        <w:spacing w:after="0" w:line="240" w:lineRule="auto"/>
        <w:ind w:left="1080"/>
        <w:jc w:val="both"/>
        <w:rPr>
          <w:rFonts w:ascii="Times New Roman" w:hAnsi="Times New Roman" w:cs="Times New Roman"/>
          <w:sz w:val="24"/>
          <w:szCs w:val="24"/>
        </w:rPr>
      </w:pPr>
      <w:r w:rsidRPr="00F25D0A">
        <w:rPr>
          <w:rFonts w:ascii="Times New Roman" w:hAnsi="Times New Roman" w:cs="Times New Roman"/>
          <w:sz w:val="24"/>
          <w:szCs w:val="24"/>
        </w:rPr>
        <w:t>Adalah merupakan suatu ikatan perjanjian antara seorang wanita dan seorang pria terlebih dahulu adanya urusan dipenuhi beberapa syarat yang diperlukan untuk adanya kata sepakat. Selain itu hukum juga mengatur tentang akibat-akibat jika perjanjian tersebut tidak terpenuhi.</w:t>
      </w:r>
    </w:p>
    <w:p w:rsidR="002B7442" w:rsidRPr="00F25D0A" w:rsidRDefault="002B7442" w:rsidP="00436E65">
      <w:pPr>
        <w:pStyle w:val="ListParagraph"/>
        <w:numPr>
          <w:ilvl w:val="0"/>
          <w:numId w:val="3"/>
        </w:numPr>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Aspek sosial (</w:t>
      </w:r>
      <w:r w:rsidRPr="00F25D0A">
        <w:rPr>
          <w:rFonts w:ascii="Times New Roman" w:hAnsi="Times New Roman" w:cs="Times New Roman"/>
          <w:i/>
          <w:sz w:val="24"/>
          <w:szCs w:val="24"/>
        </w:rPr>
        <w:t>social aspect</w:t>
      </w:r>
      <w:r w:rsidRPr="00F25D0A">
        <w:rPr>
          <w:rFonts w:ascii="Times New Roman" w:hAnsi="Times New Roman" w:cs="Times New Roman"/>
          <w:sz w:val="24"/>
          <w:szCs w:val="24"/>
        </w:rPr>
        <w:t xml:space="preserve">) </w:t>
      </w:r>
    </w:p>
    <w:p w:rsidR="002B7442" w:rsidRPr="00C15023" w:rsidRDefault="002B7442" w:rsidP="00436E65">
      <w:pPr>
        <w:pStyle w:val="ListParagraph"/>
        <w:spacing w:after="0" w:line="240" w:lineRule="auto"/>
        <w:ind w:left="1080"/>
        <w:jc w:val="both"/>
        <w:rPr>
          <w:rFonts w:ascii="Times New Roman" w:hAnsi="Times New Roman" w:cs="Times New Roman"/>
          <w:sz w:val="24"/>
          <w:szCs w:val="24"/>
        </w:rPr>
      </w:pPr>
      <w:r w:rsidRPr="00F25D0A">
        <w:rPr>
          <w:rFonts w:ascii="Times New Roman" w:hAnsi="Times New Roman" w:cs="Times New Roman"/>
          <w:sz w:val="24"/>
          <w:szCs w:val="24"/>
        </w:rPr>
        <w:t xml:space="preserve">Dari segi aspek social perkawinan memberikan kepada seorang wanita status yang lebih tinggi di </w:t>
      </w:r>
      <w:r>
        <w:rPr>
          <w:rFonts w:ascii="Times New Roman" w:hAnsi="Times New Roman" w:cs="Times New Roman"/>
          <w:sz w:val="24"/>
          <w:szCs w:val="24"/>
        </w:rPr>
        <w:t>m</w:t>
      </w:r>
      <w:r w:rsidRPr="00F25D0A">
        <w:rPr>
          <w:rFonts w:ascii="Times New Roman" w:hAnsi="Times New Roman" w:cs="Times New Roman"/>
          <w:sz w:val="24"/>
          <w:szCs w:val="24"/>
        </w:rPr>
        <w:t>asyarakat</w:t>
      </w:r>
      <w:r>
        <w:rPr>
          <w:rFonts w:ascii="Times New Roman" w:hAnsi="Times New Roman" w:cs="Times New Roman"/>
          <w:sz w:val="24"/>
          <w:szCs w:val="24"/>
        </w:rPr>
        <w:t xml:space="preserve"> </w:t>
      </w:r>
      <w:r w:rsidRPr="00F25D0A">
        <w:rPr>
          <w:rFonts w:ascii="Times New Roman" w:hAnsi="Times New Roman" w:cs="Times New Roman"/>
          <w:sz w:val="24"/>
          <w:szCs w:val="24"/>
        </w:rPr>
        <w:t>dari status sebelum kawin, terdapatnya pembatasan untuk poligami seperti yang terjadi sebelum Islam dan ajaran Rasulullah</w:t>
      </w:r>
      <w:r>
        <w:rPr>
          <w:rFonts w:ascii="Times New Roman" w:hAnsi="Times New Roman" w:cs="Times New Roman"/>
          <w:sz w:val="24"/>
          <w:szCs w:val="24"/>
        </w:rPr>
        <w:t xml:space="preserve"> </w:t>
      </w:r>
      <w:r w:rsidRPr="00F25D0A">
        <w:rPr>
          <w:rFonts w:ascii="Times New Roman" w:hAnsi="Times New Roman" w:cs="Times New Roman"/>
          <w:sz w:val="24"/>
          <w:szCs w:val="24"/>
        </w:rPr>
        <w:t>terhadap mereka yang mampu untuk melaksanakan suatu perkawinan.</w:t>
      </w:r>
    </w:p>
    <w:p w:rsidR="002B7442" w:rsidRPr="00F25D0A" w:rsidRDefault="002B7442" w:rsidP="00436E65">
      <w:pPr>
        <w:pStyle w:val="ListParagraph"/>
        <w:numPr>
          <w:ilvl w:val="0"/>
          <w:numId w:val="3"/>
        </w:numPr>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Aspek Keagamaan (</w:t>
      </w:r>
      <w:r w:rsidRPr="00F25D0A">
        <w:rPr>
          <w:rFonts w:ascii="Times New Roman" w:hAnsi="Times New Roman" w:cs="Times New Roman"/>
          <w:i/>
          <w:sz w:val="24"/>
          <w:szCs w:val="24"/>
        </w:rPr>
        <w:t>religious aspect</w:t>
      </w:r>
      <w:r w:rsidRPr="00F25D0A">
        <w:rPr>
          <w:rFonts w:ascii="Times New Roman" w:hAnsi="Times New Roman" w:cs="Times New Roman"/>
          <w:sz w:val="24"/>
          <w:szCs w:val="24"/>
        </w:rPr>
        <w:t>)</w:t>
      </w:r>
    </w:p>
    <w:p w:rsidR="002B7442" w:rsidRDefault="002B7442" w:rsidP="00436E65">
      <w:pPr>
        <w:pStyle w:val="ListParagraph"/>
        <w:spacing w:after="0" w:line="240" w:lineRule="auto"/>
        <w:ind w:left="1080"/>
        <w:jc w:val="both"/>
        <w:rPr>
          <w:rFonts w:ascii="Times New Roman" w:hAnsi="Times New Roman" w:cs="Times New Roman"/>
          <w:sz w:val="24"/>
          <w:szCs w:val="24"/>
        </w:rPr>
      </w:pPr>
      <w:r w:rsidRPr="00F25D0A">
        <w:rPr>
          <w:rFonts w:ascii="Times New Roman" w:hAnsi="Times New Roman" w:cs="Times New Roman"/>
          <w:sz w:val="24"/>
          <w:szCs w:val="24"/>
        </w:rPr>
        <w:t>dari segi keagamaan perkawinan bukan hanya suatu ikatan perjanjian semata tetapi merupakan suatu yang sakral sifatnya, perkawinan sementara diharamkan dalam Islam.</w:t>
      </w:r>
      <w:r w:rsidR="00436E65">
        <w:rPr>
          <w:rStyle w:val="FootnoteReference"/>
          <w:rFonts w:ascii="Times New Roman" w:hAnsi="Times New Roman" w:cs="Times New Roman"/>
          <w:sz w:val="24"/>
          <w:szCs w:val="24"/>
        </w:rPr>
        <w:footnoteReference w:id="8"/>
      </w:r>
    </w:p>
    <w:p w:rsidR="00235158" w:rsidRDefault="00235158" w:rsidP="00436E65">
      <w:pPr>
        <w:pStyle w:val="ListParagraph"/>
        <w:spacing w:after="0" w:line="240" w:lineRule="auto"/>
        <w:ind w:left="1080"/>
        <w:jc w:val="both"/>
        <w:rPr>
          <w:rFonts w:ascii="Times New Roman" w:hAnsi="Times New Roman" w:cs="Times New Roman"/>
          <w:sz w:val="24"/>
          <w:szCs w:val="24"/>
        </w:rPr>
      </w:pPr>
    </w:p>
    <w:p w:rsidR="00235158" w:rsidRPr="00EE0677" w:rsidRDefault="00235158" w:rsidP="00EE0677">
      <w:pPr>
        <w:spacing w:after="0" w:line="240" w:lineRule="auto"/>
        <w:jc w:val="both"/>
        <w:rPr>
          <w:rFonts w:ascii="Times New Roman" w:hAnsi="Times New Roman" w:cs="Times New Roman"/>
          <w:sz w:val="24"/>
          <w:szCs w:val="24"/>
        </w:rPr>
      </w:pPr>
    </w:p>
    <w:p w:rsidR="002B7442" w:rsidRDefault="002B7442" w:rsidP="00436E65">
      <w:pPr>
        <w:pStyle w:val="ListParagraph"/>
        <w:numPr>
          <w:ilvl w:val="0"/>
          <w:numId w:val="1"/>
        </w:numPr>
        <w:spacing w:after="0"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lastRenderedPageBreak/>
        <w:t>Rukun dan Syarat-Syarat Perkawinan</w:t>
      </w:r>
    </w:p>
    <w:p w:rsidR="002B7442" w:rsidRDefault="002B7442" w:rsidP="00436E65">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Rukun Perkawinan</w:t>
      </w:r>
    </w:p>
    <w:p w:rsidR="002B7442"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mana dipahami bahwa rukun dalam suatu perkawinan adalah hal atau suatu yang keberadaannya merupakan suatu yang mutlak dengan kata lain tidak boleh ditiadakan. Oleh sebab itu, apabila ada salah satu rukun yang ditinggalkan dalam suatu perkara apa saja, maka perkara tersebut dianggap tidak sah. Demikian pula halnya dengan perkawinan, diatur dengan sejumlah rukun yang harus diadakan. Manakala ada salah satu rukun perkawinan yang diabaikan atau tidak diadakan, maka perkawinan tersebut dianggap tidak ada atau tidak sah.</w:t>
      </w:r>
    </w:p>
    <w:p w:rsidR="002B7442" w:rsidRDefault="002B7442" w:rsidP="0023515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Islam rukun perkawinan terdiri dari lima rukun yaitu :</w:t>
      </w:r>
    </w:p>
    <w:p w:rsidR="002B7442" w:rsidRPr="008A767E" w:rsidRDefault="00614400" w:rsidP="00436E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Calon</w:t>
      </w:r>
      <w:r w:rsidR="002B7442">
        <w:rPr>
          <w:rFonts w:ascii="Times New Roman" w:hAnsi="Times New Roman" w:cs="Times New Roman"/>
          <w:sz w:val="24"/>
          <w:szCs w:val="24"/>
        </w:rPr>
        <w:t xml:space="preserve"> suami</w:t>
      </w:r>
    </w:p>
    <w:p w:rsidR="002B7442" w:rsidRPr="008A767E" w:rsidRDefault="002B7442" w:rsidP="00436E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Calon isteri</w:t>
      </w:r>
    </w:p>
    <w:p w:rsidR="002B7442" w:rsidRPr="008A767E" w:rsidRDefault="002B7442" w:rsidP="00436E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Wali nikah</w:t>
      </w:r>
    </w:p>
    <w:p w:rsidR="002B7442" w:rsidRPr="008A767E" w:rsidRDefault="002B7442" w:rsidP="00436E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Dua orang saksi</w:t>
      </w:r>
    </w:p>
    <w:p w:rsidR="002B7442" w:rsidRPr="003D15C4" w:rsidRDefault="002B7442" w:rsidP="00436E65">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Ijab kabul.</w:t>
      </w:r>
      <w:r>
        <w:rPr>
          <w:rStyle w:val="FootnoteReference"/>
          <w:rFonts w:ascii="Times New Roman" w:hAnsi="Times New Roman" w:cs="Times New Roman"/>
        </w:rPr>
        <w:footnoteReference w:id="9"/>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B7442"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Kelima poin di atas merupakan rukun nikah ya</w:t>
      </w:r>
      <w:r w:rsidR="006D0B5D">
        <w:rPr>
          <w:rFonts w:ascii="Times New Roman" w:hAnsi="Times New Roman" w:cs="Times New Roman"/>
          <w:sz w:val="24"/>
          <w:szCs w:val="24"/>
        </w:rPr>
        <w:t>n</w:t>
      </w:r>
      <w:r>
        <w:rPr>
          <w:rFonts w:ascii="Times New Roman" w:hAnsi="Times New Roman" w:cs="Times New Roman"/>
          <w:sz w:val="24"/>
          <w:szCs w:val="24"/>
        </w:rPr>
        <w:t xml:space="preserve">g harus ditunaikan, jika salah </w:t>
      </w:r>
      <w:r w:rsidR="00235158">
        <w:rPr>
          <w:rFonts w:ascii="Times New Roman" w:hAnsi="Times New Roman" w:cs="Times New Roman"/>
          <w:sz w:val="24"/>
          <w:szCs w:val="24"/>
        </w:rPr>
        <w:t>satu dari keli</w:t>
      </w:r>
      <w:r>
        <w:rPr>
          <w:rFonts w:ascii="Times New Roman" w:hAnsi="Times New Roman" w:cs="Times New Roman"/>
          <w:sz w:val="24"/>
          <w:szCs w:val="24"/>
        </w:rPr>
        <w:t>ma rukun tersebut tidak ditunaikan maka nikahnya dianggap tidak sah dan haram hukum</w:t>
      </w:r>
      <w:r w:rsidR="00FD5868">
        <w:rPr>
          <w:rFonts w:ascii="Times New Roman" w:hAnsi="Times New Roman" w:cs="Times New Roman"/>
          <w:sz w:val="24"/>
          <w:szCs w:val="24"/>
        </w:rPr>
        <w:t>nya</w:t>
      </w:r>
      <w:r>
        <w:rPr>
          <w:rFonts w:ascii="Times New Roman" w:hAnsi="Times New Roman" w:cs="Times New Roman"/>
          <w:sz w:val="24"/>
          <w:szCs w:val="24"/>
        </w:rPr>
        <w:t xml:space="preserve"> bersenggama karena hal tersebut termasuk zina.</w:t>
      </w:r>
    </w:p>
    <w:p w:rsidR="002B7442" w:rsidRDefault="002B7442" w:rsidP="00436E65">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Syarat-Syarat Perkawinan</w:t>
      </w:r>
    </w:p>
    <w:p w:rsidR="002B7442"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Lazimnya suatu perkawinan merupakan upaya penyatuan dua insan dari golongan laki-laki dan perempuan dalam ikatan luhur sebagai jalan dari halalnya bersenggama yang sebelumnya haram bagi mereka berdua. Oleh sebab itu, calon mempelai laki-laki dan perempuan objek utama dari penyelenggaraan perkawinan. </w:t>
      </w:r>
      <w:r>
        <w:rPr>
          <w:rFonts w:ascii="Times New Roman" w:hAnsi="Times New Roman" w:cs="Times New Roman"/>
          <w:sz w:val="24"/>
          <w:szCs w:val="24"/>
        </w:rPr>
        <w:lastRenderedPageBreak/>
        <w:t>Bila komponen ini tidak ada, maka perkawinan diaggap tidak ada, sebab tidak ada pihak-pihak yang akan dikawinkan.</w:t>
      </w:r>
    </w:p>
    <w:p w:rsidR="002B7442" w:rsidRPr="008B5F25"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Rukun perkawinan sebagaimana telah diuraikan di atas harus memenuhi syarat yang telah ditentukan oleh syariat Islam, Islam mempersyaratkan syarat tertentu bagi masing-masing komponen yang akan dijadikan rukun tersebut. Berikut ini penulis akan mengemukakan syarat-syarat perkawinan sebagai berikut :</w:t>
      </w:r>
    </w:p>
    <w:p w:rsidR="002B7442" w:rsidRDefault="002B7442" w:rsidP="00436E6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Jelas Orangnya, artinya ia turut hadir secara lahir dalam perkawinan</w:t>
      </w:r>
    </w:p>
    <w:p w:rsidR="002B7442" w:rsidRDefault="002B7442" w:rsidP="00436E6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menyatakan persetujuan </w:t>
      </w:r>
    </w:p>
    <w:p w:rsidR="002B7442" w:rsidRDefault="002B7442" w:rsidP="00436E6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Telah cukup umur, yaitu 19 tahun bagi calon mempelai Laki-laki dan 16 tahun bagi mempelai wanita</w:t>
      </w:r>
    </w:p>
    <w:p w:rsidR="002B7442" w:rsidRDefault="002B7442" w:rsidP="00436E6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terdapat halangan perkawinan di antara mereka berdua</w:t>
      </w:r>
    </w:p>
    <w:p w:rsidR="002B7442" w:rsidRDefault="002B7442" w:rsidP="00436E6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Keduanya beragama Islam.</w:t>
      </w:r>
      <w:r>
        <w:rPr>
          <w:rStyle w:val="FootnoteReference"/>
          <w:rFonts w:ascii="Times New Roman" w:hAnsi="Times New Roman" w:cs="Times New Roman"/>
        </w:rPr>
        <w:footnoteReference w:id="10"/>
      </w:r>
      <w:r>
        <w:rPr>
          <w:rFonts w:ascii="Times New Roman" w:hAnsi="Times New Roman" w:cs="Times New Roman"/>
          <w:sz w:val="24"/>
          <w:szCs w:val="24"/>
        </w:rPr>
        <w:t xml:space="preserve">  </w:t>
      </w:r>
    </w:p>
    <w:p w:rsidR="002B7442" w:rsidRPr="00855FA6" w:rsidRDefault="002B7442" w:rsidP="00436E65">
      <w:pPr>
        <w:pStyle w:val="ListParagraph"/>
        <w:spacing w:after="0" w:line="240" w:lineRule="auto"/>
        <w:ind w:left="1080"/>
        <w:jc w:val="both"/>
        <w:rPr>
          <w:rFonts w:ascii="Times New Roman" w:hAnsi="Times New Roman" w:cs="Times New Roman"/>
          <w:sz w:val="24"/>
          <w:szCs w:val="24"/>
        </w:rPr>
      </w:pPr>
    </w:p>
    <w:p w:rsidR="002B7442" w:rsidRPr="004E48BB"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Selanjutnya perlu dikemukakan pula bahwa perkawinan adat istiadat yang dilaksanakan menurut adat setempat dengan tidak mengenyampingkan peraturan-peraturan agama karena itu penyelenggar</w:t>
      </w:r>
      <w:r>
        <w:rPr>
          <w:rFonts w:ascii="Times New Roman" w:hAnsi="Times New Roman" w:cs="Times New Roman"/>
          <w:sz w:val="24"/>
          <w:szCs w:val="24"/>
        </w:rPr>
        <w:t xml:space="preserve">aan perkawinan adat sanantiasa </w:t>
      </w:r>
      <w:r w:rsidRPr="00F25D0A">
        <w:rPr>
          <w:rFonts w:ascii="Times New Roman" w:hAnsi="Times New Roman" w:cs="Times New Roman"/>
          <w:sz w:val="24"/>
          <w:szCs w:val="24"/>
        </w:rPr>
        <w:t>menjamin</w:t>
      </w:r>
      <w:r>
        <w:rPr>
          <w:rFonts w:ascii="Times New Roman" w:hAnsi="Times New Roman" w:cs="Times New Roman"/>
          <w:sz w:val="24"/>
          <w:szCs w:val="24"/>
        </w:rPr>
        <w:t xml:space="preserve"> </w:t>
      </w:r>
      <w:r w:rsidRPr="00F25D0A">
        <w:rPr>
          <w:rFonts w:ascii="Times New Roman" w:hAnsi="Times New Roman" w:cs="Times New Roman"/>
          <w:sz w:val="24"/>
          <w:szCs w:val="24"/>
        </w:rPr>
        <w:t>terbinanya keseimbangan masyarakat yang ada di dalam kesatuan masyarakat hukum yang bersangkutan</w:t>
      </w:r>
      <w:r>
        <w:rPr>
          <w:rFonts w:ascii="Times New Roman" w:hAnsi="Times New Roman" w:cs="Times New Roman"/>
          <w:sz w:val="24"/>
          <w:szCs w:val="24"/>
        </w:rPr>
        <w:t>. Adapun mayarakat yang bersangkutan atau yang dimaksud dalam hal ini ialah :</w:t>
      </w:r>
      <w:r w:rsidRPr="004E48BB">
        <w:rPr>
          <w:rFonts w:ascii="Times New Roman" w:hAnsi="Times New Roman" w:cs="Times New Roman"/>
          <w:sz w:val="24"/>
          <w:szCs w:val="24"/>
        </w:rPr>
        <w:t xml:space="preserve">  </w:t>
      </w:r>
    </w:p>
    <w:p w:rsidR="002B7442" w:rsidRPr="00A66F38" w:rsidRDefault="002B7442" w:rsidP="00436E65">
      <w:pPr>
        <w:pStyle w:val="ListParagraph"/>
        <w:numPr>
          <w:ilvl w:val="0"/>
          <w:numId w:val="4"/>
        </w:numPr>
        <w:spacing w:after="0" w:line="480" w:lineRule="auto"/>
        <w:jc w:val="both"/>
        <w:rPr>
          <w:rFonts w:ascii="Times New Roman" w:hAnsi="Times New Roman" w:cs="Times New Roman"/>
          <w:bCs/>
          <w:sz w:val="24"/>
          <w:szCs w:val="24"/>
        </w:rPr>
      </w:pPr>
      <w:r w:rsidRPr="00A66F38">
        <w:rPr>
          <w:rFonts w:ascii="Times New Roman" w:hAnsi="Times New Roman" w:cs="Times New Roman"/>
          <w:bCs/>
          <w:sz w:val="24"/>
          <w:szCs w:val="24"/>
        </w:rPr>
        <w:t>Tokoh Agama</w:t>
      </w:r>
    </w:p>
    <w:p w:rsidR="002B7442" w:rsidRPr="00F25D0A" w:rsidRDefault="002B7442" w:rsidP="00436E65">
      <w:pPr>
        <w:pStyle w:val="ListParagraph"/>
        <w:tabs>
          <w:tab w:val="left" w:pos="0"/>
          <w:tab w:val="left" w:pos="900"/>
        </w:tabs>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Untuk lebih mengetahui dan memahami peranan dan fungsi tokoh agama dalam meminimalisir adat masyarakat pada umumnya terlebih dahulu penulis memaparkan definisi tokoh agama, yakni : </w:t>
      </w:r>
    </w:p>
    <w:p w:rsidR="002B7442" w:rsidRPr="00F25D0A" w:rsidRDefault="002B7442" w:rsidP="00436E65">
      <w:pPr>
        <w:pStyle w:val="ListParagraph"/>
        <w:tabs>
          <w:tab w:val="left" w:pos="0"/>
          <w:tab w:val="left" w:pos="900"/>
        </w:tabs>
        <w:spacing w:after="0" w:line="480" w:lineRule="auto"/>
        <w:ind w:left="0"/>
        <w:jc w:val="both"/>
        <w:rPr>
          <w:rFonts w:ascii="Times New Roman" w:hAnsi="Times New Roman" w:cs="Times New Roman"/>
          <w:sz w:val="24"/>
          <w:szCs w:val="24"/>
        </w:rPr>
      </w:pPr>
      <w:r w:rsidRPr="00F25D0A">
        <w:rPr>
          <w:rFonts w:ascii="Times New Roman" w:hAnsi="Times New Roman" w:cs="Times New Roman"/>
          <w:sz w:val="24"/>
          <w:szCs w:val="24"/>
        </w:rPr>
        <w:lastRenderedPageBreak/>
        <w:tab/>
        <w:t>Peter Salim dalam kamus umum bahasa Indonesia kontemporer, mengatakan, “tokoh agama adalah orang yang mempunyai keahlian di bidang agama yaitu agama Islam”.</w:t>
      </w:r>
      <w:r w:rsidRPr="00F25D0A">
        <w:rPr>
          <w:rStyle w:val="FootnoteReference"/>
          <w:rFonts w:ascii="Times New Roman" w:hAnsi="Times New Roman" w:cs="Times New Roman"/>
        </w:rPr>
        <w:footnoteReference w:id="11"/>
      </w:r>
      <w:r w:rsidRPr="00F25D0A">
        <w:rPr>
          <w:rFonts w:ascii="Times New Roman" w:hAnsi="Times New Roman" w:cs="Times New Roman"/>
          <w:sz w:val="24"/>
          <w:szCs w:val="24"/>
        </w:rPr>
        <w:t xml:space="preserve"> Mengacu pada pendapat di atas mengenai tokoh agama, maka d</w:t>
      </w:r>
      <w:r w:rsidR="006D0B5D">
        <w:rPr>
          <w:rFonts w:ascii="Times New Roman" w:hAnsi="Times New Roman" w:cs="Times New Roman"/>
          <w:sz w:val="24"/>
          <w:szCs w:val="24"/>
        </w:rPr>
        <w:t>apat dipahami bahwa tokoh</w:t>
      </w:r>
      <w:r w:rsidRPr="00F25D0A">
        <w:rPr>
          <w:rFonts w:ascii="Times New Roman" w:hAnsi="Times New Roman" w:cs="Times New Roman"/>
          <w:sz w:val="24"/>
          <w:szCs w:val="24"/>
        </w:rPr>
        <w:t>/pemuka agama memegang peranan yang sangat penting dalam menciptakan suasana keagamaan di kalangan anggota masyarakat</w:t>
      </w:r>
      <w:r>
        <w:rPr>
          <w:rFonts w:ascii="Times New Roman" w:hAnsi="Times New Roman" w:cs="Times New Roman"/>
          <w:sz w:val="24"/>
          <w:szCs w:val="24"/>
        </w:rPr>
        <w:t xml:space="preserve"> khususnya masalah perjodohan</w:t>
      </w:r>
      <w:r w:rsidRPr="00F25D0A">
        <w:rPr>
          <w:rFonts w:ascii="Times New Roman" w:hAnsi="Times New Roman" w:cs="Times New Roman"/>
          <w:sz w:val="24"/>
          <w:szCs w:val="24"/>
        </w:rPr>
        <w:t xml:space="preserve">. </w:t>
      </w:r>
    </w:p>
    <w:p w:rsidR="002B7442" w:rsidRPr="00A66F38" w:rsidRDefault="002B7442" w:rsidP="00436E65">
      <w:pPr>
        <w:pStyle w:val="ListParagraph"/>
        <w:numPr>
          <w:ilvl w:val="0"/>
          <w:numId w:val="4"/>
        </w:numPr>
        <w:spacing w:after="0" w:line="480" w:lineRule="auto"/>
        <w:jc w:val="both"/>
        <w:rPr>
          <w:rFonts w:ascii="Times New Roman" w:hAnsi="Times New Roman" w:cs="Times New Roman"/>
          <w:bCs/>
          <w:sz w:val="24"/>
          <w:szCs w:val="24"/>
        </w:rPr>
      </w:pPr>
      <w:r w:rsidRPr="00A66F38">
        <w:rPr>
          <w:rFonts w:ascii="Times New Roman" w:hAnsi="Times New Roman" w:cs="Times New Roman"/>
          <w:bCs/>
          <w:sz w:val="24"/>
          <w:szCs w:val="24"/>
        </w:rPr>
        <w:t>Remaja dan generasi muda</w:t>
      </w:r>
    </w:p>
    <w:p w:rsidR="002B7442" w:rsidRPr="000C21C3" w:rsidRDefault="002B7442" w:rsidP="00436E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pelaksanaan suatu perkawinan remaja sangat berperan penting, karena pada dasarnya manusia tidak pernah lepas dari masa keremajaan sebelum ia beranjak dewasa hingga akhirnya ia berumah tangga. Oleh sebab itu, perlu dikemukakan definisi remaja sebagai berikut :</w:t>
      </w:r>
    </w:p>
    <w:p w:rsidR="002B7442" w:rsidRDefault="002B7442" w:rsidP="00436E6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25D0A">
        <w:rPr>
          <w:rFonts w:ascii="Times New Roman" w:hAnsi="Times New Roman" w:cs="Times New Roman"/>
          <w:sz w:val="24"/>
          <w:szCs w:val="24"/>
        </w:rPr>
        <w:t>Masa remaja  merupakan suatu masa kehidupan dimana seseorang sulit untuk memandang remaja itu sebagai kanak-kanak, tetapi tidak juga sebagai orang dewasa. Mereka tidak dapat dimasukkan ke dalam kategori orang dewasa. Periode ini merupakan periode teransisi atau peralihan dari kehidupan masa kanak-kanak (</w:t>
      </w:r>
      <w:r w:rsidRPr="00F25D0A">
        <w:rPr>
          <w:rFonts w:ascii="Times New Roman" w:hAnsi="Times New Roman" w:cs="Times New Roman"/>
          <w:i/>
          <w:sz w:val="24"/>
          <w:szCs w:val="24"/>
        </w:rPr>
        <w:t>childhood)</w:t>
      </w:r>
      <w:r w:rsidRPr="00F25D0A">
        <w:rPr>
          <w:rFonts w:ascii="Times New Roman" w:hAnsi="Times New Roman" w:cs="Times New Roman"/>
          <w:sz w:val="24"/>
          <w:szCs w:val="24"/>
        </w:rPr>
        <w:t xml:space="preserve"> kemasa dewasa (</w:t>
      </w:r>
      <w:r w:rsidRPr="00F25D0A">
        <w:rPr>
          <w:rFonts w:ascii="Times New Roman" w:hAnsi="Times New Roman" w:cs="Times New Roman"/>
          <w:i/>
          <w:sz w:val="24"/>
          <w:szCs w:val="24"/>
        </w:rPr>
        <w:t>adulthood</w:t>
      </w:r>
      <w:r w:rsidRPr="00F25D0A">
        <w:rPr>
          <w:rFonts w:ascii="Times New Roman" w:hAnsi="Times New Roman" w:cs="Times New Roman"/>
          <w:sz w:val="24"/>
          <w:szCs w:val="24"/>
        </w:rPr>
        <w:t>)</w:t>
      </w:r>
      <w:r>
        <w:rPr>
          <w:rFonts w:ascii="Times New Roman" w:hAnsi="Times New Roman" w:cs="Times New Roman"/>
          <w:sz w:val="24"/>
          <w:szCs w:val="24"/>
        </w:rPr>
        <w:t>”</w:t>
      </w:r>
      <w:r w:rsidRPr="00F25D0A">
        <w:rPr>
          <w:rFonts w:ascii="Times New Roman" w:hAnsi="Times New Roman" w:cs="Times New Roman"/>
          <w:sz w:val="24"/>
          <w:szCs w:val="24"/>
        </w:rPr>
        <w:t>.</w:t>
      </w:r>
      <w:r w:rsidRPr="00F25D0A">
        <w:rPr>
          <w:rStyle w:val="FootnoteReference"/>
          <w:rFonts w:ascii="Times New Roman" w:hAnsi="Times New Roman" w:cs="Times New Roman"/>
        </w:rPr>
        <w:footnoteReference w:id="12"/>
      </w:r>
    </w:p>
    <w:p w:rsidR="002B7442" w:rsidRPr="00F702DA" w:rsidRDefault="002B7442" w:rsidP="00436E65">
      <w:pPr>
        <w:pStyle w:val="ListParagraph"/>
        <w:spacing w:after="0" w:line="240" w:lineRule="auto"/>
        <w:jc w:val="both"/>
        <w:rPr>
          <w:rFonts w:ascii="Times New Roman" w:hAnsi="Times New Roman" w:cs="Times New Roman"/>
          <w:sz w:val="24"/>
          <w:szCs w:val="24"/>
        </w:rPr>
      </w:pPr>
    </w:p>
    <w:p w:rsidR="002B7442" w:rsidRPr="00EE0677" w:rsidRDefault="002B7442" w:rsidP="00EE067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kamus</w:t>
      </w:r>
      <w:r w:rsidRPr="00F25D0A">
        <w:rPr>
          <w:rFonts w:ascii="Times New Roman" w:hAnsi="Times New Roman" w:cs="Times New Roman"/>
          <w:sz w:val="24"/>
          <w:szCs w:val="24"/>
        </w:rPr>
        <w:t xml:space="preserve"> bahasa Indonesia, pemuda juga dikenal dengan sebutan generasi muda dan kaum muda. Sering kali terminologi pemuda, generasi muda dan kaum muda memiliki definisi yang beragam. Generasi muda, Mawardi dalam mendefinisikan generasi muda yaitu “generasi muda adalah penerus yang akan melanjutkan perjuangan generasi sebelumnya dan generasi yang harus mengisi dan </w:t>
      </w:r>
      <w:r w:rsidRPr="00F25D0A">
        <w:rPr>
          <w:rFonts w:ascii="Times New Roman" w:hAnsi="Times New Roman" w:cs="Times New Roman"/>
          <w:sz w:val="24"/>
          <w:szCs w:val="24"/>
        </w:rPr>
        <w:lastRenderedPageBreak/>
        <w:t>melangsungkan estafet pembangunan secara terus menerus”.</w:t>
      </w:r>
      <w:r w:rsidRPr="00F25D0A">
        <w:rPr>
          <w:rStyle w:val="FootnoteReference"/>
          <w:rFonts w:ascii="Times New Roman" w:hAnsi="Times New Roman" w:cs="Times New Roman"/>
        </w:rPr>
        <w:footnoteReference w:id="13"/>
      </w:r>
      <w:r w:rsidRPr="00F25D0A">
        <w:rPr>
          <w:rFonts w:ascii="Times New Roman" w:hAnsi="Times New Roman" w:cs="Times New Roman"/>
          <w:sz w:val="24"/>
          <w:szCs w:val="24"/>
        </w:rPr>
        <w:t xml:space="preserve"> Atau dengan kata lain “generasi muda adalah generasi penerus yang akan melanjutkan cita-cita perjuangan bangsa”.</w:t>
      </w:r>
      <w:r w:rsidRPr="00F25D0A">
        <w:rPr>
          <w:rStyle w:val="FootnoteReference"/>
          <w:rFonts w:ascii="Times New Roman" w:hAnsi="Times New Roman" w:cs="Times New Roman"/>
        </w:rPr>
        <w:footnoteReference w:id="14"/>
      </w:r>
      <w:r w:rsidRPr="00F25D0A">
        <w:rPr>
          <w:rFonts w:ascii="Times New Roman" w:hAnsi="Times New Roman" w:cs="Times New Roman"/>
          <w:sz w:val="24"/>
          <w:szCs w:val="24"/>
        </w:rPr>
        <w:t xml:space="preserve"> Sebagai generasi penerus bangsa harus mampu menghilangkan rasa gengsi di masyarakat, persoalan-persoalan seperti ungkapan frustasi, masa depan suram, kenakalan, kecemasan yang kesemuanya melahirkan kesenjangan antar keinginan dan harapan dengan kenyataan yang dihadapi. </w:t>
      </w:r>
      <w:r w:rsidRPr="00A755FA">
        <w:rPr>
          <w:rFonts w:ascii="Times New Roman" w:hAnsi="Times New Roman" w:cs="Times New Roman"/>
          <w:sz w:val="24"/>
          <w:szCs w:val="24"/>
        </w:rPr>
        <w:t>Dalam hubungan ini, Munandar</w:t>
      </w:r>
      <w:r w:rsidRPr="00A755FA">
        <w:rPr>
          <w:rFonts w:ascii="Times New Roman" w:hAnsi="Times New Roman" w:cs="Times New Roman"/>
          <w:i/>
          <w:sz w:val="24"/>
          <w:szCs w:val="24"/>
        </w:rPr>
        <w:t xml:space="preserve"> </w:t>
      </w:r>
      <w:r w:rsidRPr="00A755FA">
        <w:rPr>
          <w:rFonts w:ascii="Times New Roman" w:hAnsi="Times New Roman" w:cs="Times New Roman"/>
          <w:sz w:val="24"/>
          <w:szCs w:val="24"/>
        </w:rPr>
        <w:t xml:space="preserve">mengatakan </w:t>
      </w:r>
      <w:r w:rsidRPr="00075747">
        <w:rPr>
          <w:rFonts w:ascii="Times New Roman" w:hAnsi="Times New Roman" w:cs="Times New Roman"/>
          <w:sz w:val="24"/>
          <w:szCs w:val="24"/>
        </w:rPr>
        <w:t>“kemungkinan timbul konflik dalam berbagai bentuk protes baik yang terbuka maupun yang terselubung, dalam pengertian yang sekarang gejolak generasi muda itu disebut gerakan identitas”.</w:t>
      </w:r>
      <w:r w:rsidRPr="00F25D0A">
        <w:rPr>
          <w:rStyle w:val="FootnoteReference"/>
          <w:rFonts w:ascii="Times New Roman" w:hAnsi="Times New Roman" w:cs="Times New Roman"/>
        </w:rPr>
        <w:footnoteReference w:id="15"/>
      </w:r>
    </w:p>
    <w:p w:rsidR="002B7442" w:rsidRPr="00F25D0A" w:rsidRDefault="002B7442" w:rsidP="00436E65">
      <w:pPr>
        <w:pStyle w:val="ListParagraph"/>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 xml:space="preserve">Masdina, Susilo, dan suratman menjelaskan : </w:t>
      </w:r>
    </w:p>
    <w:p w:rsidR="002B7442" w:rsidRDefault="002B7442" w:rsidP="00436E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25D0A">
        <w:rPr>
          <w:rFonts w:ascii="Times New Roman" w:hAnsi="Times New Roman" w:cs="Times New Roman"/>
          <w:sz w:val="24"/>
          <w:szCs w:val="24"/>
        </w:rPr>
        <w:t>Pemuda adalah individu yang bila dilihat secara fisik sedang mengalami perkembangan dan secara psikis emosional, sehingga pemuda merupakan sumber daya manusia pembangunan baik saat i</w:t>
      </w:r>
      <w:r>
        <w:rPr>
          <w:rFonts w:ascii="Times New Roman" w:hAnsi="Times New Roman" w:cs="Times New Roman"/>
          <w:sz w:val="24"/>
          <w:szCs w:val="24"/>
        </w:rPr>
        <w:t>ni maupun masa yang akan datang</w:t>
      </w:r>
      <w:r w:rsidRPr="00F25D0A">
        <w:rPr>
          <w:rFonts w:ascii="Times New Roman" w:hAnsi="Times New Roman" w:cs="Times New Roman"/>
          <w:sz w:val="24"/>
          <w:szCs w:val="24"/>
        </w:rPr>
        <w:t xml:space="preserve"> sebagai calon generasi penerus yang akan menggantikan generasi sebelumnya</w:t>
      </w:r>
      <w:r>
        <w:rPr>
          <w:rFonts w:ascii="Times New Roman" w:hAnsi="Times New Roman" w:cs="Times New Roman"/>
          <w:sz w:val="24"/>
          <w:szCs w:val="24"/>
        </w:rPr>
        <w:t>”</w:t>
      </w:r>
      <w:r w:rsidRPr="00F25D0A">
        <w:rPr>
          <w:rFonts w:ascii="Times New Roman" w:hAnsi="Times New Roman" w:cs="Times New Roman"/>
          <w:sz w:val="24"/>
          <w:szCs w:val="24"/>
        </w:rPr>
        <w:t>.</w:t>
      </w:r>
      <w:r w:rsidRPr="00F25D0A">
        <w:rPr>
          <w:rStyle w:val="FootnoteReference"/>
          <w:rFonts w:ascii="Times New Roman" w:hAnsi="Times New Roman" w:cs="Times New Roman"/>
        </w:rPr>
        <w:footnoteReference w:id="16"/>
      </w:r>
    </w:p>
    <w:p w:rsidR="00EE0677" w:rsidRPr="00F25D0A" w:rsidRDefault="00EE0677" w:rsidP="00436E65">
      <w:pPr>
        <w:spacing w:after="0" w:line="240" w:lineRule="auto"/>
        <w:ind w:left="720"/>
        <w:jc w:val="both"/>
        <w:rPr>
          <w:rFonts w:ascii="Times New Roman" w:hAnsi="Times New Roman" w:cs="Times New Roman"/>
          <w:sz w:val="24"/>
          <w:szCs w:val="24"/>
        </w:rPr>
      </w:pPr>
    </w:p>
    <w:p w:rsidR="002B7442"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Dalam penjelasan tersebut masa remaja dipandang sebagai suatu masa dimana se</w:t>
      </w:r>
      <w:r>
        <w:rPr>
          <w:rFonts w:ascii="Times New Roman" w:hAnsi="Times New Roman" w:cs="Times New Roman"/>
          <w:sz w:val="24"/>
          <w:szCs w:val="24"/>
        </w:rPr>
        <w:t>se</w:t>
      </w:r>
      <w:r w:rsidRPr="00F25D0A">
        <w:rPr>
          <w:rFonts w:ascii="Times New Roman" w:hAnsi="Times New Roman" w:cs="Times New Roman"/>
          <w:sz w:val="24"/>
          <w:szCs w:val="24"/>
        </w:rPr>
        <w:t xml:space="preserve">orang mengalami tahap peralihan dari masa kanak-kanak ke masa dewasa, dengan asumsi bahwa untuk memasuki masa dewasa tampak ada satu semacam fase peralihan yang akhirnya disebut masa remaja.  Dipandang sebagai masa peralihan karena seorang remaja tidak dapat disebut kanak-kanak karena adanya berbagai </w:t>
      </w:r>
      <w:r w:rsidRPr="00F25D0A">
        <w:rPr>
          <w:rFonts w:ascii="Times New Roman" w:hAnsi="Times New Roman" w:cs="Times New Roman"/>
          <w:sz w:val="24"/>
          <w:szCs w:val="24"/>
        </w:rPr>
        <w:lastRenderedPageBreak/>
        <w:t>perubahan baik fisik ataupun psikis, tetapi ia belum cukup stabil untuk diperlukan sebagai orang dewasa.  Dalam Islam dikenal istilah baligh, yang dapat diartikan sebagai periode dimana seorang bukan kan</w:t>
      </w:r>
      <w:r>
        <w:rPr>
          <w:rFonts w:ascii="Times New Roman" w:hAnsi="Times New Roman" w:cs="Times New Roman"/>
          <w:sz w:val="24"/>
          <w:szCs w:val="24"/>
        </w:rPr>
        <w:t>ak-kanak lagi atau mulai dewasa,</w:t>
      </w:r>
      <w:r w:rsidRPr="00F25D0A">
        <w:rPr>
          <w:rFonts w:ascii="Times New Roman" w:hAnsi="Times New Roman" w:cs="Times New Roman"/>
          <w:sz w:val="24"/>
          <w:szCs w:val="24"/>
        </w:rPr>
        <w:t xml:space="preserve"> dalam hal ini Zakiah Derajat berpendapat tentang makna istilah baligh yakni : </w:t>
      </w:r>
    </w:p>
    <w:p w:rsidR="002B7442" w:rsidRDefault="002B7442" w:rsidP="00436E65">
      <w:pPr>
        <w:spacing w:after="0" w:line="240" w:lineRule="auto"/>
        <w:ind w:left="720"/>
        <w:jc w:val="both"/>
        <w:rPr>
          <w:rFonts w:ascii="Times New Roman" w:hAnsi="Times New Roman" w:cs="Times New Roman"/>
          <w:sz w:val="24"/>
          <w:szCs w:val="24"/>
        </w:rPr>
      </w:pPr>
      <w:r w:rsidRPr="00F25D0A">
        <w:rPr>
          <w:rFonts w:ascii="Times New Roman" w:hAnsi="Times New Roman" w:cs="Times New Roman"/>
          <w:sz w:val="24"/>
          <w:szCs w:val="24"/>
        </w:rPr>
        <w:t xml:space="preserve">Istilah kata baligh dikaitkan dengan mimpi </w:t>
      </w:r>
      <w:r w:rsidRPr="00F25D0A">
        <w:rPr>
          <w:rFonts w:ascii="Times New Roman" w:hAnsi="Times New Roman" w:cs="Times New Roman"/>
          <w:i/>
          <w:sz w:val="24"/>
          <w:szCs w:val="24"/>
        </w:rPr>
        <w:t xml:space="preserve">(Alhuluma), </w:t>
      </w:r>
      <w:r w:rsidRPr="00F25D0A">
        <w:rPr>
          <w:rFonts w:ascii="Times New Roman" w:hAnsi="Times New Roman" w:cs="Times New Roman"/>
          <w:sz w:val="24"/>
          <w:szCs w:val="24"/>
        </w:rPr>
        <w:t>dalam istilah hukum Islam digunakan untuk penentuan umur awal kewajiban melaksanakan hukum Islam dalam kehidupan sehari-hari. Tampaknya masa remaja yang mengantarai masa kanak-kanak dan dewasa, tidak terdapat dalam Islam.</w:t>
      </w:r>
      <w:r w:rsidRPr="00F25D0A">
        <w:rPr>
          <w:rStyle w:val="FootnoteReference"/>
          <w:rFonts w:ascii="Times New Roman" w:hAnsi="Times New Roman" w:cs="Times New Roman"/>
        </w:rPr>
        <w:footnoteReference w:id="17"/>
      </w:r>
      <w:r w:rsidRPr="00F25D0A">
        <w:rPr>
          <w:rFonts w:ascii="Times New Roman" w:hAnsi="Times New Roman" w:cs="Times New Roman"/>
          <w:sz w:val="24"/>
          <w:szCs w:val="24"/>
        </w:rPr>
        <w:t xml:space="preserve"> </w:t>
      </w:r>
    </w:p>
    <w:p w:rsidR="002B7442" w:rsidRPr="00F25D0A" w:rsidRDefault="002B7442" w:rsidP="00436E65">
      <w:pPr>
        <w:spacing w:after="0" w:line="240" w:lineRule="auto"/>
        <w:ind w:firstLine="720"/>
        <w:jc w:val="both"/>
        <w:rPr>
          <w:rFonts w:ascii="Times New Roman" w:hAnsi="Times New Roman" w:cs="Times New Roman"/>
          <w:sz w:val="24"/>
          <w:szCs w:val="24"/>
        </w:rPr>
      </w:pP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Realitas yang ada di tengah-tengah kehidupan sehari-hari, ada ciri tertentu yang menandakan pada diri seseorang yang hendak beranjak dari masa kanak-kanak ke masa dewasa. Para ahli memberikan batasan yang beraneka ragam tentang usia remaja ini. Witherington sebagaimana dikutip oleh Dadang Sulaiman membagi remaja sebagai berikut : Masa remaja </w:t>
      </w:r>
      <w:r w:rsidRPr="00F25D0A">
        <w:rPr>
          <w:rFonts w:ascii="Times New Roman" w:hAnsi="Times New Roman" w:cs="Times New Roman"/>
          <w:i/>
          <w:sz w:val="24"/>
          <w:szCs w:val="24"/>
        </w:rPr>
        <w:t xml:space="preserve">(adolesense) </w:t>
      </w:r>
      <w:r w:rsidRPr="00F25D0A">
        <w:rPr>
          <w:rFonts w:ascii="Times New Roman" w:hAnsi="Times New Roman" w:cs="Times New Roman"/>
          <w:sz w:val="24"/>
          <w:szCs w:val="24"/>
        </w:rPr>
        <w:t xml:space="preserve">sebagai dua fase yaitu: (1). Masa remaja awal </w:t>
      </w:r>
      <w:r w:rsidRPr="00F25D0A">
        <w:rPr>
          <w:rFonts w:ascii="Times New Roman" w:hAnsi="Times New Roman" w:cs="Times New Roman"/>
          <w:i/>
          <w:sz w:val="24"/>
          <w:szCs w:val="24"/>
        </w:rPr>
        <w:t xml:space="preserve">pre adolesense </w:t>
      </w:r>
      <w:r w:rsidRPr="00F25D0A">
        <w:rPr>
          <w:rFonts w:ascii="Times New Roman" w:hAnsi="Times New Roman" w:cs="Times New Roman"/>
          <w:sz w:val="24"/>
          <w:szCs w:val="24"/>
        </w:rPr>
        <w:t xml:space="preserve">yang berkisar usia 12-15 tahun; dan (2). Masa remaja akhir atau </w:t>
      </w:r>
      <w:r w:rsidRPr="00F25D0A">
        <w:rPr>
          <w:rFonts w:ascii="Times New Roman" w:hAnsi="Times New Roman" w:cs="Times New Roman"/>
          <w:i/>
          <w:sz w:val="24"/>
          <w:szCs w:val="24"/>
        </w:rPr>
        <w:t xml:space="preserve">late adolesense </w:t>
      </w:r>
      <w:r w:rsidRPr="00F25D0A">
        <w:rPr>
          <w:rFonts w:ascii="Times New Roman" w:hAnsi="Times New Roman" w:cs="Times New Roman"/>
          <w:sz w:val="24"/>
          <w:szCs w:val="24"/>
        </w:rPr>
        <w:t>antara 15-18.</w:t>
      </w:r>
      <w:r w:rsidRPr="00F25D0A">
        <w:rPr>
          <w:rStyle w:val="FootnoteReference"/>
          <w:rFonts w:ascii="Times New Roman" w:hAnsi="Times New Roman" w:cs="Times New Roman"/>
        </w:rPr>
        <w:footnoteReference w:id="18"/>
      </w:r>
      <w:r w:rsidRPr="00F25D0A">
        <w:rPr>
          <w:rFonts w:ascii="Times New Roman" w:hAnsi="Times New Roman" w:cs="Times New Roman"/>
          <w:sz w:val="24"/>
          <w:szCs w:val="24"/>
        </w:rPr>
        <w:t xml:space="preserve">  </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Masdina, Susilo dan surahman menambahkan bahwa konsep pemuda dapat ditinjau dari segi budaya, sosial, psikologis dan ideologis politis yaitu :</w:t>
      </w:r>
    </w:p>
    <w:p w:rsidR="002B7442" w:rsidRPr="00F25D0A" w:rsidRDefault="002B7442" w:rsidP="00436E65">
      <w:pPr>
        <w:pStyle w:val="ListParagraph"/>
        <w:numPr>
          <w:ilvl w:val="0"/>
          <w:numId w:val="2"/>
        </w:numPr>
        <w:spacing w:after="0" w:line="480" w:lineRule="auto"/>
        <w:jc w:val="both"/>
        <w:rPr>
          <w:rFonts w:ascii="Times New Roman" w:hAnsi="Times New Roman" w:cs="Times New Roman"/>
          <w:sz w:val="24"/>
          <w:szCs w:val="24"/>
        </w:rPr>
      </w:pPr>
      <w:r w:rsidRPr="00F25D0A">
        <w:rPr>
          <w:rFonts w:ascii="Times New Roman" w:hAnsi="Times New Roman" w:cs="Times New Roman"/>
          <w:sz w:val="24"/>
          <w:szCs w:val="24"/>
        </w:rPr>
        <w:t xml:space="preserve">Ditinjau dari segi budaya atau fungsional dikenal dengan istilah anak (0-13 tahun), remaja (usia13-18 tahun) dan dewasa (usia 18-21 tahun). Ditinjau dari segi hukum, di muka pengadilan manusia berusia 18 tahun </w:t>
      </w:r>
      <w:r w:rsidRPr="00F25D0A">
        <w:rPr>
          <w:rFonts w:ascii="Times New Roman" w:hAnsi="Times New Roman" w:cs="Times New Roman"/>
          <w:sz w:val="24"/>
          <w:szCs w:val="24"/>
        </w:rPr>
        <w:lastRenderedPageBreak/>
        <w:t>sudah dianggap dewasa. Untuk tugas-tugas Negara usia 18 tahun sering diambil sebagai batas dewasa.</w:t>
      </w:r>
    </w:p>
    <w:p w:rsidR="002B7442" w:rsidRPr="00F25D0A" w:rsidRDefault="002B7442" w:rsidP="00436E65">
      <w:pPr>
        <w:pStyle w:val="ListParagraph"/>
        <w:numPr>
          <w:ilvl w:val="0"/>
          <w:numId w:val="2"/>
        </w:numPr>
        <w:spacing w:after="0" w:line="480" w:lineRule="auto"/>
        <w:jc w:val="both"/>
        <w:rPr>
          <w:rFonts w:ascii="Times New Roman" w:hAnsi="Times New Roman" w:cs="Times New Roman"/>
          <w:sz w:val="24"/>
          <w:szCs w:val="24"/>
        </w:rPr>
      </w:pPr>
      <w:r w:rsidRPr="00F25D0A">
        <w:rPr>
          <w:rFonts w:ascii="Times New Roman" w:hAnsi="Times New Roman" w:cs="Times New Roman"/>
          <w:sz w:val="24"/>
          <w:szCs w:val="24"/>
        </w:rPr>
        <w:t>Ditinjau dari sosial psikologis dan budaya, pematangan pribadi ditentukan pada usia 21 tahun. Dari segi angkatan kerja, ditemukan istilah tenaga muda yaitu calon-calon yang dapat diterima sebagai tenaga kerja dan berusia antara 18-22 tahun.</w:t>
      </w:r>
    </w:p>
    <w:p w:rsidR="002B7442" w:rsidRPr="00F25D0A" w:rsidRDefault="002B7442" w:rsidP="00436E65">
      <w:pPr>
        <w:pStyle w:val="ListParagraph"/>
        <w:numPr>
          <w:ilvl w:val="0"/>
          <w:numId w:val="2"/>
        </w:numPr>
        <w:spacing w:after="0" w:line="480" w:lineRule="auto"/>
        <w:jc w:val="both"/>
        <w:rPr>
          <w:rFonts w:ascii="Times New Roman" w:hAnsi="Times New Roman" w:cs="Times New Roman"/>
          <w:sz w:val="24"/>
          <w:szCs w:val="24"/>
        </w:rPr>
      </w:pPr>
      <w:r w:rsidRPr="00F25D0A">
        <w:rPr>
          <w:rFonts w:ascii="Times New Roman" w:hAnsi="Times New Roman" w:cs="Times New Roman"/>
          <w:sz w:val="24"/>
          <w:szCs w:val="24"/>
        </w:rPr>
        <w:t>Ditinjau dari segi psikologis politis, pemuda adalah penerus generasi terdahulu dalam hal ini berumur antara 17-30 tahun (Inpres No. 12 Tahun 1982) ditetapkan sebagai diakuinya hak-hak politik dalam kehidupan berbangsa. Hal tersebut terlihat dalam keikutsertaan mereka dalam Pemilihan Umum (Pemilu) pada usia 17 tahun.</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Untuk kepentingan perencanaan modern digunakan istilah sumber daya manusia (SDM) muda </w:t>
      </w:r>
      <w:r w:rsidRPr="00F25D0A">
        <w:rPr>
          <w:rFonts w:ascii="Times New Roman" w:hAnsi="Times New Roman" w:cs="Times New Roman"/>
          <w:i/>
          <w:sz w:val="24"/>
          <w:szCs w:val="24"/>
        </w:rPr>
        <w:t xml:space="preserve">(young human resources) </w:t>
      </w:r>
      <w:r w:rsidRPr="00F25D0A">
        <w:rPr>
          <w:rFonts w:ascii="Times New Roman" w:hAnsi="Times New Roman" w:cs="Times New Roman"/>
          <w:sz w:val="24"/>
          <w:szCs w:val="24"/>
        </w:rPr>
        <w:t>sebagai salah satu sumber pembangunan. Sumber daya manusia muda adalah dari usia 0-18 tahun sedangkan rancangan menurut RUU kepemudaan pemuda adalah mereka yang berusia antara 18-35 tahun.</w:t>
      </w:r>
    </w:p>
    <w:p w:rsidR="002B7442" w:rsidRDefault="002B7442" w:rsidP="00436E65">
      <w:pPr>
        <w:pStyle w:val="ListParagraph"/>
        <w:spacing w:after="0" w:line="480" w:lineRule="auto"/>
        <w:ind w:left="0"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Dengan demikian generasi muda tentu mempunyai permasalahan yang bervariasi yang jika tidak dapat diatasi secara profesional generasi muda akan kehilangan fungsinya, permasalahan tersebut menurut Darmansyah dapat mencakup : “aspek sosial, aspek sosial psikologi, aspek sosial budaya aspek sosial ekonomi </w:t>
      </w:r>
      <w:r w:rsidRPr="00F25D0A">
        <w:rPr>
          <w:rFonts w:ascii="Times New Roman" w:hAnsi="Times New Roman" w:cs="Times New Roman"/>
          <w:sz w:val="24"/>
          <w:szCs w:val="24"/>
        </w:rPr>
        <w:lastRenderedPageBreak/>
        <w:t>maupun aspek sosial polotik”.</w:t>
      </w:r>
      <w:r w:rsidRPr="00F25D0A">
        <w:rPr>
          <w:rStyle w:val="FootnoteReference"/>
          <w:rFonts w:ascii="Times New Roman" w:hAnsi="Times New Roman" w:cs="Times New Roman"/>
        </w:rPr>
        <w:footnoteReference w:id="19"/>
      </w:r>
      <w:r w:rsidRPr="00F25D0A">
        <w:rPr>
          <w:rFonts w:ascii="Times New Roman" w:hAnsi="Times New Roman" w:cs="Times New Roman"/>
          <w:sz w:val="24"/>
          <w:szCs w:val="24"/>
        </w:rPr>
        <w:t xml:space="preserve"> Meskipun demikian generasi muda disamping memiliki permasalahan tetapi juga memiliki potensi yang melekat pada dirinya dan sangat penting artinya sebagai sumber daya manusia. Oleh karena itu, berbagai potensi positif yang dimiliki generasi muda harus digarap dalam arti dikembangkan dan dibina sehingga sesuai dengan rasa, arah dan tujuan pembangunan dan pembinaan generasi muda di dalam jalur-jalur yang tepat serta senantiasa bertumpuk pada strategi pencapaian tujuan.</w:t>
      </w:r>
    </w:p>
    <w:p w:rsidR="00A66F38" w:rsidRPr="00AC679D" w:rsidRDefault="00A66F38" w:rsidP="00A66F38">
      <w:pPr>
        <w:pStyle w:val="ListParagraph"/>
        <w:spacing w:after="0" w:line="240" w:lineRule="auto"/>
        <w:ind w:left="0" w:firstLine="720"/>
        <w:jc w:val="both"/>
        <w:rPr>
          <w:rFonts w:ascii="Times New Roman" w:hAnsi="Times New Roman" w:cs="Times New Roman"/>
          <w:sz w:val="24"/>
          <w:szCs w:val="24"/>
        </w:rPr>
      </w:pPr>
    </w:p>
    <w:p w:rsidR="002B7442" w:rsidRPr="004E48BB" w:rsidRDefault="002B7442" w:rsidP="00436E65">
      <w:pPr>
        <w:pStyle w:val="ListParagraph"/>
        <w:numPr>
          <w:ilvl w:val="0"/>
          <w:numId w:val="1"/>
        </w:numPr>
        <w:tabs>
          <w:tab w:val="left" w:pos="720"/>
        </w:tabs>
        <w:spacing w:after="0" w:line="480" w:lineRule="auto"/>
        <w:rPr>
          <w:rFonts w:ascii="Times New Roman" w:hAnsi="Times New Roman" w:cs="Times New Roman"/>
          <w:b/>
          <w:sz w:val="24"/>
          <w:szCs w:val="24"/>
        </w:rPr>
      </w:pPr>
      <w:r w:rsidRPr="004E48BB">
        <w:rPr>
          <w:rFonts w:ascii="Times New Roman" w:hAnsi="Times New Roman" w:cs="Times New Roman"/>
          <w:b/>
          <w:sz w:val="24"/>
          <w:szCs w:val="24"/>
        </w:rPr>
        <w:t>Hukum Islam</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 xml:space="preserve">Hukum Islam adalah aturan yang telah ditetapkan dalam syari’at Islam atau peraturan yang ditetapkan oleh Allah </w:t>
      </w:r>
      <w:r w:rsidR="00EE0677" w:rsidRPr="00F25D0A">
        <w:rPr>
          <w:rFonts w:ascii="Times New Roman" w:hAnsi="Times New Roman" w:cs="Times New Roman"/>
          <w:sz w:val="24"/>
          <w:szCs w:val="24"/>
        </w:rPr>
        <w:t>Swt</w:t>
      </w:r>
      <w:r w:rsidR="00EE0677">
        <w:rPr>
          <w:rFonts w:ascii="Times New Roman" w:hAnsi="Times New Roman" w:cs="Times New Roman"/>
          <w:sz w:val="24"/>
          <w:szCs w:val="24"/>
        </w:rPr>
        <w:t xml:space="preserve"> dan Nabi Muhammad Saw</w:t>
      </w:r>
      <w:r w:rsidRPr="00F25D0A">
        <w:rPr>
          <w:rFonts w:ascii="Times New Roman" w:hAnsi="Times New Roman" w:cs="Times New Roman"/>
          <w:sz w:val="24"/>
          <w:szCs w:val="24"/>
        </w:rPr>
        <w:t xml:space="preserve"> untuk hamba-hamba-Nya yang berakal sehat dan telah m</w:t>
      </w:r>
      <w:r>
        <w:rPr>
          <w:rFonts w:ascii="Times New Roman" w:hAnsi="Times New Roman" w:cs="Times New Roman"/>
          <w:sz w:val="24"/>
          <w:szCs w:val="24"/>
        </w:rPr>
        <w:t>e</w:t>
      </w:r>
      <w:r w:rsidRPr="00F25D0A">
        <w:rPr>
          <w:rFonts w:ascii="Times New Roman" w:hAnsi="Times New Roman" w:cs="Times New Roman"/>
          <w:sz w:val="24"/>
          <w:szCs w:val="24"/>
        </w:rPr>
        <w:t xml:space="preserve">nginjak usia baligh yang sudah mengetahui dan memahami yang baik dan yang buruk menurut ajaran Islam serta paham terhadap segala permasalahan yang dihadapi. </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t>Hukum Islam mengatur segala aspek kehidu</w:t>
      </w:r>
      <w:r>
        <w:rPr>
          <w:rFonts w:ascii="Times New Roman" w:hAnsi="Times New Roman" w:cs="Times New Roman"/>
          <w:sz w:val="24"/>
          <w:szCs w:val="24"/>
        </w:rPr>
        <w:t>pan manusia sehari-hari, termasuk</w:t>
      </w:r>
      <w:r w:rsidRPr="00F25D0A">
        <w:rPr>
          <w:rFonts w:ascii="Times New Roman" w:hAnsi="Times New Roman" w:cs="Times New Roman"/>
          <w:sz w:val="24"/>
          <w:szCs w:val="24"/>
        </w:rPr>
        <w:t xml:space="preserve"> masalah pernikahan yang mempunyai status hukum, karena pada dasarnya manusia dikodratkan mempunyai pikiran, akal dan naluri agama. Maka manusia dituntut untuk melakukan nilai-nilai atau norma-norma yang telah disyariatkan oleh Allah</w:t>
      </w:r>
      <w:r w:rsidR="00EE0677">
        <w:rPr>
          <w:rFonts w:ascii="Times New Roman" w:hAnsi="Times New Roman" w:cs="Times New Roman"/>
          <w:sz w:val="24"/>
          <w:szCs w:val="24"/>
        </w:rPr>
        <w:t xml:space="preserve"> Swt dan Nabi Muhammad Saw</w:t>
      </w:r>
      <w:r w:rsidRPr="00F25D0A">
        <w:rPr>
          <w:rFonts w:ascii="Times New Roman" w:hAnsi="Times New Roman" w:cs="Times New Roman"/>
          <w:sz w:val="24"/>
          <w:szCs w:val="24"/>
        </w:rPr>
        <w:t xml:space="preserve"> kepada manusia, sebab manusia itu menghayati nilai-nilai yang sama dan mengamalkan norma-norma yang sama pula.</w:t>
      </w:r>
    </w:p>
    <w:p w:rsidR="002B7442" w:rsidRPr="00F25D0A" w:rsidRDefault="002B7442" w:rsidP="00436E65">
      <w:pPr>
        <w:spacing w:after="0" w:line="480" w:lineRule="auto"/>
        <w:ind w:firstLine="720"/>
        <w:jc w:val="both"/>
        <w:rPr>
          <w:rFonts w:ascii="Times New Roman" w:hAnsi="Times New Roman" w:cs="Times New Roman"/>
          <w:sz w:val="24"/>
          <w:szCs w:val="24"/>
        </w:rPr>
      </w:pPr>
      <w:r w:rsidRPr="00F25D0A">
        <w:rPr>
          <w:rFonts w:ascii="Times New Roman" w:hAnsi="Times New Roman" w:cs="Times New Roman"/>
          <w:sz w:val="24"/>
          <w:szCs w:val="24"/>
        </w:rPr>
        <w:lastRenderedPageBreak/>
        <w:t>Dalam memahami hukum Islam, kadang-kadang timbul kesalahan. Kesalahpahaman tersebut muncul baik dari orang-orang nonmuslim maupun dari kalangan orang Islam itu sendiri. Penyebab kesalahpahaman tersebut bisa terjadi karena tidak/kurang memahami subtansi Islam dengan benar dan lengkap atau kesalahan metodologis dalam memahami Islam tersebut. Menurut Daud Ali :</w:t>
      </w:r>
    </w:p>
    <w:p w:rsidR="002B7442" w:rsidRDefault="002B7442" w:rsidP="00436E65">
      <w:pPr>
        <w:spacing w:after="0" w:line="240" w:lineRule="auto"/>
        <w:ind w:left="720"/>
        <w:jc w:val="both"/>
        <w:rPr>
          <w:rFonts w:ascii="Times New Roman" w:hAnsi="Times New Roman" w:cs="Times New Roman"/>
          <w:sz w:val="24"/>
          <w:szCs w:val="24"/>
        </w:rPr>
      </w:pPr>
      <w:r w:rsidRPr="00F25D0A">
        <w:rPr>
          <w:rFonts w:ascii="Times New Roman" w:hAnsi="Times New Roman" w:cs="Times New Roman"/>
          <w:sz w:val="24"/>
          <w:szCs w:val="24"/>
        </w:rPr>
        <w:t>Paling tidak ada tiga hal yang menyebabkan munculnya kesalahpahaman terhadap Islam dan hukum Islam : (1). Salah memahami ruang lingkup ajaran Islam. (2). Salah menggambarkan kerangka dasar ajaran Islam, dan (3). Salah menggunakan metode mempelajari Islam.</w:t>
      </w:r>
      <w:r w:rsidRPr="00F25D0A">
        <w:rPr>
          <w:rStyle w:val="FootnoteReference"/>
          <w:rFonts w:ascii="Times New Roman" w:hAnsi="Times New Roman" w:cs="Times New Roman"/>
        </w:rPr>
        <w:footnoteReference w:id="20"/>
      </w:r>
      <w:r w:rsidRPr="00F25D0A">
        <w:rPr>
          <w:rFonts w:ascii="Times New Roman" w:hAnsi="Times New Roman" w:cs="Times New Roman"/>
          <w:sz w:val="24"/>
          <w:szCs w:val="24"/>
        </w:rPr>
        <w:t xml:space="preserve"> </w:t>
      </w:r>
    </w:p>
    <w:p w:rsidR="00B6052F" w:rsidRPr="00F25D0A" w:rsidRDefault="00B6052F" w:rsidP="00436E65">
      <w:pPr>
        <w:spacing w:after="0" w:line="240" w:lineRule="auto"/>
        <w:ind w:left="720"/>
        <w:jc w:val="both"/>
        <w:rPr>
          <w:rFonts w:ascii="Times New Roman" w:hAnsi="Times New Roman" w:cs="Times New Roman"/>
          <w:sz w:val="24"/>
          <w:szCs w:val="24"/>
        </w:rPr>
      </w:pPr>
    </w:p>
    <w:p w:rsidR="002B7442" w:rsidRPr="00F25D0A" w:rsidRDefault="002B7442" w:rsidP="00436E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 sebab itu, adat yang berkembang di masyarakat banyak yang melenceng dari nilai-nilai ajaran Islam khususnya masalah sistem perjodohan/perkawinan sebagaimana yang terjadi pada masyarakat Suku Bajo di Desa Mola Utara Kecamatan Wangi-Wangi Selatan Kabupaten Wakatobi.</w:t>
      </w:r>
    </w:p>
    <w:p w:rsidR="002B7442" w:rsidRPr="00F25D0A" w:rsidRDefault="002B7442" w:rsidP="00436E65">
      <w:pPr>
        <w:tabs>
          <w:tab w:val="left" w:pos="2316"/>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1CDD" w:rsidRPr="002B7442" w:rsidRDefault="00631CDD" w:rsidP="00436E65">
      <w:pPr>
        <w:tabs>
          <w:tab w:val="left" w:pos="720"/>
        </w:tabs>
        <w:spacing w:after="0" w:line="480" w:lineRule="auto"/>
        <w:jc w:val="both"/>
        <w:rPr>
          <w:rFonts w:ascii="Times New Roman" w:hAnsi="Times New Roman" w:cs="Times New Roman"/>
          <w:sz w:val="24"/>
          <w:szCs w:val="24"/>
        </w:rPr>
      </w:pPr>
    </w:p>
    <w:sectPr w:rsidR="00631CDD" w:rsidRPr="002B7442" w:rsidSect="00991336">
      <w:headerReference w:type="default" r:id="rId8"/>
      <w:footerReference w:type="default" r:id="rId9"/>
      <w:headerReference w:type="first" r:id="rId10"/>
      <w:footerReference w:type="first" r:id="rId11"/>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89" w:rsidRDefault="00B52A89" w:rsidP="00645901">
      <w:pPr>
        <w:spacing w:after="0" w:line="240" w:lineRule="auto"/>
      </w:pPr>
      <w:r>
        <w:separator/>
      </w:r>
    </w:p>
  </w:endnote>
  <w:endnote w:type="continuationSeparator" w:id="1">
    <w:p w:rsidR="00B52A89" w:rsidRDefault="00B52A89" w:rsidP="0064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7569832"/>
      <w:docPartObj>
        <w:docPartGallery w:val="Page Numbers (Bottom of Page)"/>
        <w:docPartUnique/>
      </w:docPartObj>
    </w:sdtPr>
    <w:sdtContent>
      <w:p w:rsidR="00991336" w:rsidRPr="00A66F38" w:rsidRDefault="00C94B4F">
        <w:pPr>
          <w:pStyle w:val="Footer"/>
          <w:jc w:val="center"/>
          <w:rPr>
            <w:rFonts w:asciiTheme="majorBidi" w:hAnsiTheme="majorBidi" w:cstheme="majorBidi"/>
            <w:sz w:val="24"/>
            <w:szCs w:val="24"/>
          </w:rPr>
        </w:pPr>
        <w:r w:rsidRPr="00A66F38">
          <w:rPr>
            <w:rFonts w:asciiTheme="majorBidi" w:hAnsiTheme="majorBidi" w:cstheme="majorBidi"/>
            <w:sz w:val="24"/>
            <w:szCs w:val="24"/>
          </w:rPr>
          <w:fldChar w:fldCharType="begin"/>
        </w:r>
        <w:r w:rsidRPr="00A66F38">
          <w:rPr>
            <w:rFonts w:asciiTheme="majorBidi" w:hAnsiTheme="majorBidi" w:cstheme="majorBidi"/>
            <w:sz w:val="24"/>
            <w:szCs w:val="24"/>
          </w:rPr>
          <w:instrText xml:space="preserve"> PAGE   \* MERGEFORMAT </w:instrText>
        </w:r>
        <w:r w:rsidRPr="00A66F38">
          <w:rPr>
            <w:rFonts w:asciiTheme="majorBidi" w:hAnsiTheme="majorBidi" w:cstheme="majorBidi"/>
            <w:sz w:val="24"/>
            <w:szCs w:val="24"/>
          </w:rPr>
          <w:fldChar w:fldCharType="separate"/>
        </w:r>
        <w:r w:rsidR="00B6052F">
          <w:rPr>
            <w:rFonts w:asciiTheme="majorBidi" w:hAnsiTheme="majorBidi" w:cstheme="majorBidi"/>
            <w:noProof/>
            <w:sz w:val="24"/>
            <w:szCs w:val="24"/>
          </w:rPr>
          <w:t>9</w:t>
        </w:r>
        <w:r w:rsidRPr="00A66F38">
          <w:rPr>
            <w:rFonts w:asciiTheme="majorBidi" w:hAnsiTheme="majorBidi" w:cstheme="majorBidi"/>
            <w:sz w:val="24"/>
            <w:szCs w:val="24"/>
          </w:rPr>
          <w:fldChar w:fldCharType="end"/>
        </w:r>
      </w:p>
    </w:sdtContent>
  </w:sdt>
  <w:p w:rsidR="0032707F" w:rsidRPr="00A66F38" w:rsidRDefault="0032707F" w:rsidP="003372ED">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89" w:rsidRDefault="00B52A89" w:rsidP="00645901">
      <w:pPr>
        <w:spacing w:after="0" w:line="240" w:lineRule="auto"/>
      </w:pPr>
      <w:r>
        <w:separator/>
      </w:r>
    </w:p>
  </w:footnote>
  <w:footnote w:type="continuationSeparator" w:id="1">
    <w:p w:rsidR="00B52A89" w:rsidRDefault="00B52A89" w:rsidP="00645901">
      <w:pPr>
        <w:spacing w:after="0" w:line="240" w:lineRule="auto"/>
      </w:pPr>
      <w:r>
        <w:continuationSeparator/>
      </w:r>
    </w:p>
  </w:footnote>
  <w:footnote w:id="2">
    <w:p w:rsidR="002B7442" w:rsidRPr="00277C80" w:rsidRDefault="002B7442" w:rsidP="00B6052F">
      <w:pPr>
        <w:spacing w:after="0" w:line="360" w:lineRule="auto"/>
        <w:ind w:firstLine="720"/>
        <w:rPr>
          <w:rFonts w:ascii="Times New Roman" w:hAnsi="Times New Roman" w:cs="Times New Roman"/>
          <w:sz w:val="20"/>
          <w:szCs w:val="20"/>
        </w:rPr>
      </w:pPr>
      <w:r w:rsidRPr="00277C80">
        <w:rPr>
          <w:rStyle w:val="FootnoteReference"/>
          <w:rFonts w:ascii="Times New Roman" w:hAnsi="Times New Roman" w:cs="Times New Roman"/>
          <w:sz w:val="20"/>
          <w:szCs w:val="20"/>
        </w:rPr>
        <w:footnoteRef/>
      </w:r>
      <w:r w:rsidRPr="00277C80">
        <w:rPr>
          <w:rFonts w:ascii="Times New Roman" w:hAnsi="Times New Roman" w:cs="Times New Roman"/>
          <w:sz w:val="20"/>
          <w:szCs w:val="20"/>
        </w:rPr>
        <w:t xml:space="preserve"> Syarifuddin, Amir. </w:t>
      </w:r>
      <w:r w:rsidR="00B6052F">
        <w:rPr>
          <w:rFonts w:ascii="Times New Roman" w:hAnsi="Times New Roman" w:cs="Times New Roman"/>
          <w:i/>
          <w:sz w:val="20"/>
          <w:szCs w:val="20"/>
        </w:rPr>
        <w:t>Ushul Fiqh</w:t>
      </w:r>
      <w:r w:rsidRPr="00277C80">
        <w:rPr>
          <w:rFonts w:ascii="Times New Roman" w:hAnsi="Times New Roman" w:cs="Times New Roman"/>
          <w:i/>
          <w:sz w:val="20"/>
          <w:szCs w:val="20"/>
        </w:rPr>
        <w:t xml:space="preserve"> </w:t>
      </w:r>
      <w:r w:rsidRPr="00277C80">
        <w:rPr>
          <w:rFonts w:ascii="Times New Roman" w:hAnsi="Times New Roman" w:cs="Times New Roman"/>
          <w:sz w:val="20"/>
          <w:szCs w:val="20"/>
        </w:rPr>
        <w:t>(Jakarta: Kencana Perdana Media Group. 2007), h. 78</w:t>
      </w:r>
    </w:p>
  </w:footnote>
  <w:footnote w:id="3">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H. Asymuni A. Rahman, “</w:t>
      </w:r>
      <w:r w:rsidRPr="00277C80">
        <w:rPr>
          <w:rFonts w:ascii="Times New Roman" w:hAnsi="Times New Roman" w:cs="Times New Roman"/>
          <w:i/>
        </w:rPr>
        <w:t xml:space="preserve">Qaidah-Qaidah Fiqhi, </w:t>
      </w:r>
      <w:r w:rsidRPr="00277C80">
        <w:rPr>
          <w:rFonts w:ascii="Times New Roman" w:hAnsi="Times New Roman" w:cs="Times New Roman"/>
        </w:rPr>
        <w:t xml:space="preserve">(Jakarta : Bulan Bintang, 1976), h. 88 </w:t>
      </w:r>
    </w:p>
  </w:footnote>
  <w:footnote w:id="4">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Pius A. Partono, Trisno Yuwono, </w:t>
      </w:r>
      <w:r w:rsidRPr="00277C80">
        <w:rPr>
          <w:rFonts w:ascii="Times New Roman" w:hAnsi="Times New Roman" w:cs="Times New Roman"/>
          <w:i/>
        </w:rPr>
        <w:t>Kamus kecil Bahasa Indonesia</w:t>
      </w:r>
      <w:r w:rsidRPr="00277C80">
        <w:rPr>
          <w:rFonts w:ascii="Times New Roman" w:hAnsi="Times New Roman" w:cs="Times New Roman"/>
        </w:rPr>
        <w:t xml:space="preserve"> (Surabaya : Arkola, 1998), h. 225  </w:t>
      </w:r>
    </w:p>
    <w:p w:rsidR="002B7442" w:rsidRPr="00277C80" w:rsidRDefault="002B7442" w:rsidP="002B7442">
      <w:pPr>
        <w:pStyle w:val="FootnoteText"/>
        <w:spacing w:line="360" w:lineRule="auto"/>
        <w:ind w:firstLine="720"/>
        <w:rPr>
          <w:rFonts w:ascii="Times New Roman" w:hAnsi="Times New Roman" w:cs="Times New Roman"/>
        </w:rPr>
      </w:pPr>
      <w:r w:rsidRPr="00277C80">
        <w:rPr>
          <w:rFonts w:ascii="Times New Roman" w:hAnsi="Times New Roman" w:cs="Times New Roman"/>
        </w:rPr>
        <w:t xml:space="preserve"> </w:t>
      </w:r>
    </w:p>
  </w:footnote>
  <w:footnote w:id="5">
    <w:p w:rsidR="002B7442" w:rsidRPr="00277C80" w:rsidRDefault="002B7442" w:rsidP="00B6052F">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Departemen Agama RI,  </w:t>
      </w:r>
      <w:r w:rsidRPr="00277C80">
        <w:rPr>
          <w:rFonts w:ascii="Times New Roman" w:hAnsi="Times New Roman" w:cs="Times New Roman"/>
          <w:i/>
        </w:rPr>
        <w:t xml:space="preserve">Al-Qur’an dan Terjemahnya </w:t>
      </w:r>
      <w:r w:rsidRPr="00277C80">
        <w:rPr>
          <w:rFonts w:ascii="Times New Roman" w:hAnsi="Times New Roman" w:cs="Times New Roman"/>
        </w:rPr>
        <w:t>(Bandung : CV Penerbit Jumanatul Ali ART, 2005),  h. 34</w:t>
      </w:r>
    </w:p>
    <w:p w:rsidR="002B7442" w:rsidRPr="00277C80" w:rsidRDefault="002B7442" w:rsidP="002B7442">
      <w:pPr>
        <w:pStyle w:val="FootnoteText"/>
        <w:spacing w:line="360" w:lineRule="auto"/>
        <w:ind w:firstLine="720"/>
        <w:rPr>
          <w:rFonts w:ascii="Times New Roman" w:hAnsi="Times New Roman" w:cs="Times New Roman"/>
        </w:rPr>
      </w:pPr>
    </w:p>
  </w:footnote>
  <w:footnote w:id="6">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Sumiati, </w:t>
      </w:r>
      <w:r w:rsidRPr="00277C80">
        <w:rPr>
          <w:rFonts w:ascii="Times New Roman" w:hAnsi="Times New Roman" w:cs="Times New Roman"/>
          <w:i/>
        </w:rPr>
        <w:t>Hukum Perkawinan Isl</w:t>
      </w:r>
      <w:r w:rsidR="00B6052F">
        <w:rPr>
          <w:rFonts w:ascii="Times New Roman" w:hAnsi="Times New Roman" w:cs="Times New Roman"/>
          <w:i/>
        </w:rPr>
        <w:t>am dan Undang-Undang Perkawinan</w:t>
      </w:r>
      <w:r w:rsidRPr="00277C80">
        <w:rPr>
          <w:rFonts w:ascii="Times New Roman" w:hAnsi="Times New Roman" w:cs="Times New Roman"/>
          <w:i/>
        </w:rPr>
        <w:t xml:space="preserve"> </w:t>
      </w:r>
      <w:r w:rsidRPr="00277C80">
        <w:rPr>
          <w:rFonts w:ascii="Times New Roman" w:hAnsi="Times New Roman" w:cs="Times New Roman"/>
        </w:rPr>
        <w:t>(Jogjakarta : Liberty, 1999), h. 8</w:t>
      </w:r>
    </w:p>
  </w:footnote>
  <w:footnote w:id="7">
    <w:p w:rsidR="002B7442" w:rsidRPr="00277C80" w:rsidRDefault="002B7442" w:rsidP="00B6052F">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Francois Robert Zacot, </w:t>
      </w:r>
      <w:r w:rsidRPr="00277C80">
        <w:rPr>
          <w:rFonts w:ascii="Times New Roman" w:hAnsi="Times New Roman" w:cs="Times New Roman"/>
          <w:i/>
        </w:rPr>
        <w:t xml:space="preserve">Orang Bajo Suku Pengembara Laut Pengalaman Seorang Antropolog </w:t>
      </w:r>
      <w:r w:rsidRPr="00277C80">
        <w:rPr>
          <w:rFonts w:ascii="Times New Roman" w:hAnsi="Times New Roman" w:cs="Times New Roman"/>
        </w:rPr>
        <w:t>(Jakarta : Kepustakaan Populer Gramedia, 2008), h. 93</w:t>
      </w:r>
    </w:p>
  </w:footnote>
  <w:footnote w:id="8">
    <w:p w:rsidR="00436E65" w:rsidRDefault="00436E65">
      <w:pPr>
        <w:pStyle w:val="FootnoteText"/>
      </w:pPr>
      <w:r>
        <w:tab/>
      </w:r>
      <w:r>
        <w:rPr>
          <w:rStyle w:val="FootnoteReference"/>
        </w:rPr>
        <w:footnoteRef/>
      </w:r>
      <w:r>
        <w:t xml:space="preserve"> </w:t>
      </w:r>
      <w:r>
        <w:rPr>
          <w:i/>
          <w:iCs/>
        </w:rPr>
        <w:t xml:space="preserve">Ibid, </w:t>
      </w:r>
      <w:r>
        <w:t xml:space="preserve">h. 102 </w:t>
      </w:r>
    </w:p>
  </w:footnote>
  <w:footnote w:id="9">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Ahmad Rofiq, </w:t>
      </w:r>
      <w:r w:rsidR="00B6052F">
        <w:rPr>
          <w:rFonts w:ascii="Times New Roman" w:hAnsi="Times New Roman" w:cs="Times New Roman"/>
          <w:i/>
        </w:rPr>
        <w:t>Hukum Islam di Indonesia</w:t>
      </w:r>
      <w:r w:rsidRPr="00277C80">
        <w:rPr>
          <w:rFonts w:ascii="Times New Roman" w:hAnsi="Times New Roman" w:cs="Times New Roman"/>
          <w:i/>
        </w:rPr>
        <w:t xml:space="preserve"> </w:t>
      </w:r>
      <w:r w:rsidRPr="00277C80">
        <w:rPr>
          <w:rFonts w:ascii="Times New Roman" w:hAnsi="Times New Roman" w:cs="Times New Roman"/>
        </w:rPr>
        <w:t xml:space="preserve">(Jakarta : Raja Grafindo, 2000), h. 63 </w:t>
      </w:r>
    </w:p>
  </w:footnote>
  <w:footnote w:id="10">
    <w:p w:rsidR="002B7442" w:rsidRPr="002D06A8" w:rsidRDefault="002B7442" w:rsidP="002B7442">
      <w:pPr>
        <w:pStyle w:val="FootnoteText"/>
        <w:spacing w:line="360" w:lineRule="auto"/>
        <w:ind w:firstLine="720"/>
        <w:rPr>
          <w:rFonts w:ascii="Times New Roman" w:hAnsi="Times New Roman" w:cs="Times New Roman"/>
        </w:rPr>
      </w:pPr>
      <w:r w:rsidRPr="002D06A8">
        <w:rPr>
          <w:rStyle w:val="FootnoteReference"/>
          <w:rFonts w:ascii="Times New Roman" w:hAnsi="Times New Roman" w:cs="Times New Roman"/>
        </w:rPr>
        <w:footnoteRef/>
      </w:r>
      <w:r w:rsidRPr="002D06A8">
        <w:rPr>
          <w:rFonts w:ascii="Times New Roman" w:hAnsi="Times New Roman" w:cs="Times New Roman"/>
        </w:rPr>
        <w:t xml:space="preserve"> </w:t>
      </w:r>
      <w:r w:rsidRPr="002D06A8">
        <w:rPr>
          <w:rFonts w:ascii="Times New Roman" w:hAnsi="Times New Roman" w:cs="Times New Roman"/>
          <w:i/>
        </w:rPr>
        <w:t xml:space="preserve">Ibid, </w:t>
      </w:r>
      <w:r w:rsidRPr="002D06A8">
        <w:rPr>
          <w:rFonts w:ascii="Times New Roman" w:hAnsi="Times New Roman" w:cs="Times New Roman"/>
        </w:rPr>
        <w:t>h. 71</w:t>
      </w:r>
    </w:p>
  </w:footnote>
  <w:footnote w:id="11">
    <w:p w:rsidR="002B7442" w:rsidRPr="002D06A8" w:rsidRDefault="002B7442" w:rsidP="002B7442">
      <w:pPr>
        <w:pStyle w:val="FootnoteText"/>
        <w:spacing w:line="360" w:lineRule="auto"/>
        <w:ind w:firstLine="720"/>
        <w:rPr>
          <w:rFonts w:ascii="Times New Roman" w:hAnsi="Times New Roman" w:cs="Times New Roman"/>
        </w:rPr>
      </w:pPr>
      <w:r w:rsidRPr="002D06A8">
        <w:rPr>
          <w:rStyle w:val="FootnoteReference"/>
          <w:rFonts w:ascii="Times New Roman" w:hAnsi="Times New Roman" w:cs="Times New Roman"/>
        </w:rPr>
        <w:footnoteRef/>
      </w:r>
      <w:r w:rsidRPr="002D06A8">
        <w:rPr>
          <w:rFonts w:ascii="Times New Roman" w:hAnsi="Times New Roman" w:cs="Times New Roman"/>
        </w:rPr>
        <w:t xml:space="preserve"> Peter Salaim, </w:t>
      </w:r>
      <w:r w:rsidRPr="002D06A8">
        <w:rPr>
          <w:rFonts w:ascii="Times New Roman" w:hAnsi="Times New Roman" w:cs="Times New Roman"/>
          <w:i/>
        </w:rPr>
        <w:t>Kamus Um</w:t>
      </w:r>
      <w:r w:rsidR="00B6052F">
        <w:rPr>
          <w:rFonts w:ascii="Times New Roman" w:hAnsi="Times New Roman" w:cs="Times New Roman"/>
          <w:i/>
        </w:rPr>
        <w:t>um Bahasa Indonesia Kontemporer</w:t>
      </w:r>
      <w:r w:rsidRPr="002D06A8">
        <w:rPr>
          <w:rFonts w:ascii="Times New Roman" w:hAnsi="Times New Roman" w:cs="Times New Roman"/>
          <w:i/>
        </w:rPr>
        <w:t xml:space="preserve"> </w:t>
      </w:r>
      <w:r w:rsidRPr="002D06A8">
        <w:rPr>
          <w:rFonts w:ascii="Times New Roman" w:hAnsi="Times New Roman" w:cs="Times New Roman"/>
        </w:rPr>
        <w:t>(Jakarta : English Modern Perusahaan, 1991), h. 1</w:t>
      </w:r>
    </w:p>
  </w:footnote>
  <w:footnote w:id="12">
    <w:p w:rsidR="002B7442" w:rsidRPr="00277C80" w:rsidRDefault="002B7442" w:rsidP="002B7442">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Dadang Sulaiman, </w:t>
      </w:r>
      <w:r w:rsidRPr="00277C80">
        <w:rPr>
          <w:rFonts w:ascii="Times New Roman" w:hAnsi="Times New Roman" w:cs="Times New Roman"/>
          <w:i/>
        </w:rPr>
        <w:t>Psikolog Remaja Dime</w:t>
      </w:r>
      <w:r w:rsidR="00B6052F">
        <w:rPr>
          <w:rFonts w:ascii="Times New Roman" w:hAnsi="Times New Roman" w:cs="Times New Roman"/>
          <w:i/>
        </w:rPr>
        <w:t>nsi-Dimensi Remaja Perkembangan</w:t>
      </w:r>
      <w:r w:rsidRPr="00277C80">
        <w:rPr>
          <w:rFonts w:ascii="Times New Roman" w:hAnsi="Times New Roman" w:cs="Times New Roman"/>
          <w:i/>
        </w:rPr>
        <w:t xml:space="preserve"> </w:t>
      </w:r>
      <w:r w:rsidRPr="00277C80">
        <w:rPr>
          <w:rFonts w:ascii="Times New Roman" w:hAnsi="Times New Roman" w:cs="Times New Roman"/>
        </w:rPr>
        <w:t>(Bandung : CV. Mandar Maju, 1995), h. 1</w:t>
      </w:r>
    </w:p>
  </w:footnote>
  <w:footnote w:id="13">
    <w:p w:rsidR="002B7442" w:rsidRPr="00277C80" w:rsidRDefault="002B7442" w:rsidP="002B7442">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Mawardi dan Nur Hidayat</w:t>
      </w:r>
      <w:r w:rsidRPr="00277C80">
        <w:rPr>
          <w:rFonts w:ascii="Times New Roman" w:hAnsi="Times New Roman" w:cs="Times New Roman"/>
          <w:i/>
        </w:rPr>
        <w:t>. IAD, IBD dan ISD</w:t>
      </w:r>
      <w:r w:rsidR="00B6052F">
        <w:rPr>
          <w:rFonts w:ascii="Times New Roman" w:hAnsi="Times New Roman" w:cs="Times New Roman"/>
        </w:rPr>
        <w:t>. Cet. III</w:t>
      </w:r>
      <w:r w:rsidRPr="00277C80">
        <w:rPr>
          <w:rFonts w:ascii="Times New Roman" w:hAnsi="Times New Roman" w:cs="Times New Roman"/>
        </w:rPr>
        <w:t xml:space="preserve"> (Bandung : Pustaka Setia, 2004), h. 225  </w:t>
      </w:r>
    </w:p>
  </w:footnote>
  <w:footnote w:id="14">
    <w:p w:rsidR="002B7442" w:rsidRPr="00277C80" w:rsidRDefault="002B7442" w:rsidP="00B6052F">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Darmansyah M.,</w:t>
      </w:r>
      <w:r w:rsidRPr="00277C80">
        <w:rPr>
          <w:rFonts w:ascii="Times New Roman" w:hAnsi="Times New Roman" w:cs="Times New Roman"/>
          <w:i/>
        </w:rPr>
        <w:t>Ilmu Sosial Dasar</w:t>
      </w:r>
      <w:r w:rsidRPr="00277C80">
        <w:rPr>
          <w:rFonts w:ascii="Times New Roman" w:hAnsi="Times New Roman" w:cs="Times New Roman"/>
        </w:rPr>
        <w:t xml:space="preserve"> (Surabaya : Usaha Nasional, 1986), h. 83</w:t>
      </w:r>
    </w:p>
  </w:footnote>
  <w:footnote w:id="15">
    <w:p w:rsidR="002B7442" w:rsidRPr="00277C80" w:rsidRDefault="002B7442" w:rsidP="002B7442">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Munandar S., </w:t>
      </w:r>
      <w:r w:rsidRPr="00277C80">
        <w:rPr>
          <w:rFonts w:ascii="Times New Roman" w:hAnsi="Times New Roman" w:cs="Times New Roman"/>
          <w:i/>
        </w:rPr>
        <w:t xml:space="preserve">Teori dan Konsep Ilmu Sosial, </w:t>
      </w:r>
      <w:r w:rsidR="00B6052F">
        <w:rPr>
          <w:rFonts w:ascii="Times New Roman" w:hAnsi="Times New Roman" w:cs="Times New Roman"/>
        </w:rPr>
        <w:t>Cet. IX</w:t>
      </w:r>
      <w:r w:rsidRPr="00277C80">
        <w:rPr>
          <w:rFonts w:ascii="Times New Roman" w:hAnsi="Times New Roman" w:cs="Times New Roman"/>
        </w:rPr>
        <w:t xml:space="preserve"> (Bandung : Refika Aditama, 1998), h. 98 </w:t>
      </w:r>
    </w:p>
  </w:footnote>
  <w:footnote w:id="16">
    <w:p w:rsidR="002B7442" w:rsidRPr="00277C80" w:rsidRDefault="002B7442" w:rsidP="002B7442">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w:t>
      </w:r>
      <w:r w:rsidRPr="00277C80">
        <w:rPr>
          <w:rFonts w:ascii="Times New Roman" w:hAnsi="Times New Roman" w:cs="Times New Roman"/>
          <w:i/>
        </w:rPr>
        <w:t>Ibid</w:t>
      </w:r>
      <w:r w:rsidR="00B6052F">
        <w:rPr>
          <w:rFonts w:ascii="Times New Roman" w:hAnsi="Times New Roman" w:cs="Times New Roman"/>
        </w:rPr>
        <w:t>,</w:t>
      </w:r>
      <w:r w:rsidRPr="00277C80">
        <w:rPr>
          <w:rFonts w:ascii="Times New Roman" w:hAnsi="Times New Roman" w:cs="Times New Roman"/>
        </w:rPr>
        <w:t xml:space="preserve"> h. 76</w:t>
      </w:r>
    </w:p>
  </w:footnote>
  <w:footnote w:id="17">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Zakiah Darajat, </w:t>
      </w:r>
      <w:r w:rsidR="00B6052F">
        <w:rPr>
          <w:rFonts w:ascii="Times New Roman" w:hAnsi="Times New Roman" w:cs="Times New Roman"/>
          <w:i/>
        </w:rPr>
        <w:t>Remaja Hrapan Dan Tantangan</w:t>
      </w:r>
      <w:r w:rsidRPr="00277C80">
        <w:rPr>
          <w:rFonts w:ascii="Times New Roman" w:hAnsi="Times New Roman" w:cs="Times New Roman"/>
          <w:i/>
        </w:rPr>
        <w:t xml:space="preserve"> </w:t>
      </w:r>
      <w:r w:rsidRPr="00277C80">
        <w:rPr>
          <w:rFonts w:ascii="Times New Roman" w:hAnsi="Times New Roman" w:cs="Times New Roman"/>
        </w:rPr>
        <w:t>(Jakarta : CV. Ruham, 1994), h. 10-11</w:t>
      </w:r>
    </w:p>
  </w:footnote>
  <w:footnote w:id="18">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Dadang Sulaiman, </w:t>
      </w:r>
      <w:r w:rsidRPr="00277C80">
        <w:rPr>
          <w:rFonts w:ascii="Times New Roman" w:hAnsi="Times New Roman" w:cs="Times New Roman"/>
          <w:i/>
        </w:rPr>
        <w:t>Op.Cit.,</w:t>
      </w:r>
      <w:r w:rsidRPr="00277C80">
        <w:rPr>
          <w:rFonts w:ascii="Times New Roman" w:hAnsi="Times New Roman" w:cs="Times New Roman"/>
        </w:rPr>
        <w:t xml:space="preserve"> h. 7</w:t>
      </w:r>
    </w:p>
  </w:footnote>
  <w:footnote w:id="19">
    <w:p w:rsidR="002B7442" w:rsidRPr="00277C80" w:rsidRDefault="002B7442" w:rsidP="002B7442">
      <w:pPr>
        <w:pStyle w:val="FootnoteText"/>
        <w:spacing w:line="360" w:lineRule="auto"/>
        <w:ind w:firstLine="720"/>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Darmansyah, </w:t>
      </w:r>
      <w:r w:rsidRPr="00277C80">
        <w:rPr>
          <w:rFonts w:ascii="Times New Roman" w:hAnsi="Times New Roman" w:cs="Times New Roman"/>
          <w:i/>
        </w:rPr>
        <w:t>Op.Cit.,</w:t>
      </w:r>
      <w:r w:rsidRPr="00277C80">
        <w:rPr>
          <w:rFonts w:ascii="Times New Roman" w:hAnsi="Times New Roman" w:cs="Times New Roman"/>
        </w:rPr>
        <w:t xml:space="preserve"> h. 101</w:t>
      </w:r>
    </w:p>
  </w:footnote>
  <w:footnote w:id="20">
    <w:p w:rsidR="002B7442" w:rsidRPr="00277C80" w:rsidRDefault="002B7442" w:rsidP="002B7442">
      <w:pPr>
        <w:pStyle w:val="FootnoteText"/>
        <w:spacing w:line="360" w:lineRule="auto"/>
        <w:ind w:firstLine="720"/>
        <w:jc w:val="both"/>
        <w:rPr>
          <w:rFonts w:ascii="Times New Roman" w:hAnsi="Times New Roman" w:cs="Times New Roman"/>
        </w:rPr>
      </w:pPr>
      <w:r w:rsidRPr="00277C80">
        <w:rPr>
          <w:rStyle w:val="FootnoteReference"/>
          <w:rFonts w:ascii="Times New Roman" w:hAnsi="Times New Roman" w:cs="Times New Roman"/>
        </w:rPr>
        <w:footnoteRef/>
      </w:r>
      <w:r w:rsidRPr="00277C80">
        <w:rPr>
          <w:rFonts w:ascii="Times New Roman" w:hAnsi="Times New Roman" w:cs="Times New Roman"/>
        </w:rPr>
        <w:t xml:space="preserve"> Prof. Dr. H. Suparman Usman, S.H. </w:t>
      </w:r>
      <w:r w:rsidR="00B6052F">
        <w:rPr>
          <w:rFonts w:ascii="Times New Roman" w:hAnsi="Times New Roman" w:cs="Times New Roman"/>
          <w:i/>
        </w:rPr>
        <w:t>Hukum Islam</w:t>
      </w:r>
      <w:r w:rsidRPr="00277C80">
        <w:rPr>
          <w:rFonts w:ascii="Times New Roman" w:hAnsi="Times New Roman" w:cs="Times New Roman"/>
          <w:i/>
        </w:rPr>
        <w:t xml:space="preserve"> </w:t>
      </w:r>
      <w:r w:rsidRPr="00277C80">
        <w:rPr>
          <w:rFonts w:ascii="Times New Roman" w:hAnsi="Times New Roman" w:cs="Times New Roman"/>
        </w:rPr>
        <w:t>(Jakarta : Penerbit Gaya Media Pertama, 2000), h.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600111"/>
      <w:docPartObj>
        <w:docPartGallery w:val="Page Numbers (Top of Page)"/>
        <w:docPartUnique/>
      </w:docPartObj>
    </w:sdtPr>
    <w:sdtContent>
      <w:p w:rsidR="0032707F" w:rsidRPr="00A66F38" w:rsidRDefault="00C94B4F" w:rsidP="001D7095">
        <w:pPr>
          <w:pStyle w:val="Header"/>
          <w:jc w:val="right"/>
          <w:rPr>
            <w:rFonts w:asciiTheme="majorBidi" w:hAnsiTheme="majorBidi" w:cstheme="majorBidi"/>
            <w:sz w:val="24"/>
            <w:szCs w:val="24"/>
          </w:rPr>
        </w:pPr>
        <w:r w:rsidRPr="00A66F38">
          <w:rPr>
            <w:rFonts w:asciiTheme="majorBidi" w:hAnsiTheme="majorBidi" w:cstheme="majorBidi"/>
            <w:sz w:val="24"/>
            <w:szCs w:val="24"/>
          </w:rPr>
          <w:fldChar w:fldCharType="begin"/>
        </w:r>
        <w:r w:rsidRPr="00A66F38">
          <w:rPr>
            <w:rFonts w:asciiTheme="majorBidi" w:hAnsiTheme="majorBidi" w:cstheme="majorBidi"/>
            <w:sz w:val="24"/>
            <w:szCs w:val="24"/>
          </w:rPr>
          <w:instrText xml:space="preserve"> PAGE   \* MERGEFORMAT </w:instrText>
        </w:r>
        <w:r w:rsidRPr="00A66F38">
          <w:rPr>
            <w:rFonts w:asciiTheme="majorBidi" w:hAnsiTheme="majorBidi" w:cstheme="majorBidi"/>
            <w:sz w:val="24"/>
            <w:szCs w:val="24"/>
          </w:rPr>
          <w:fldChar w:fldCharType="separate"/>
        </w:r>
        <w:r w:rsidR="00B6052F">
          <w:rPr>
            <w:rFonts w:asciiTheme="majorBidi" w:hAnsiTheme="majorBidi" w:cstheme="majorBidi"/>
            <w:noProof/>
            <w:sz w:val="24"/>
            <w:szCs w:val="24"/>
          </w:rPr>
          <w:t>10</w:t>
        </w:r>
        <w:r w:rsidRPr="00A66F38">
          <w:rPr>
            <w:rFonts w:asciiTheme="majorBidi" w:hAnsiTheme="majorBidi" w:cstheme="majorBidi"/>
            <w:sz w:val="24"/>
            <w:szCs w:val="24"/>
          </w:rPr>
          <w:fldChar w:fldCharType="end"/>
        </w:r>
      </w:p>
    </w:sdtContent>
  </w:sdt>
  <w:p w:rsidR="0032707F" w:rsidRPr="00A66F38" w:rsidRDefault="0032707F" w:rsidP="00D933D9">
    <w:pPr>
      <w:pStyle w:val="Header"/>
      <w:jc w:val="right"/>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Header"/>
    </w:pPr>
  </w:p>
  <w:p w:rsidR="0032707F" w:rsidRDefault="00327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AFC"/>
    <w:multiLevelType w:val="hybridMultilevel"/>
    <w:tmpl w:val="21562272"/>
    <w:lvl w:ilvl="0" w:tplc="40069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152B9"/>
    <w:multiLevelType w:val="hybridMultilevel"/>
    <w:tmpl w:val="DA6C0E56"/>
    <w:lvl w:ilvl="0" w:tplc="25D0F6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70807"/>
    <w:multiLevelType w:val="hybridMultilevel"/>
    <w:tmpl w:val="A1DA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4230F"/>
    <w:multiLevelType w:val="hybridMultilevel"/>
    <w:tmpl w:val="BD3AD048"/>
    <w:lvl w:ilvl="0" w:tplc="DC92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6C14A5"/>
    <w:multiLevelType w:val="hybridMultilevel"/>
    <w:tmpl w:val="DFB23D42"/>
    <w:lvl w:ilvl="0" w:tplc="4C98E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B4B63"/>
    <w:multiLevelType w:val="hybridMultilevel"/>
    <w:tmpl w:val="EACAE3B8"/>
    <w:lvl w:ilvl="0" w:tplc="E696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7D14BE"/>
    <w:multiLevelType w:val="hybridMultilevel"/>
    <w:tmpl w:val="DC60E4FC"/>
    <w:lvl w:ilvl="0" w:tplc="C502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436F0E"/>
    <w:multiLevelType w:val="hybridMultilevel"/>
    <w:tmpl w:val="00727732"/>
    <w:lvl w:ilvl="0" w:tplc="A8043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38D"/>
    <w:rsid w:val="0000118E"/>
    <w:rsid w:val="00002D10"/>
    <w:rsid w:val="00003C36"/>
    <w:rsid w:val="00005907"/>
    <w:rsid w:val="00013BFE"/>
    <w:rsid w:val="00014869"/>
    <w:rsid w:val="00016BAF"/>
    <w:rsid w:val="000216AB"/>
    <w:rsid w:val="00026111"/>
    <w:rsid w:val="000439F1"/>
    <w:rsid w:val="000550C3"/>
    <w:rsid w:val="0005548A"/>
    <w:rsid w:val="00057CA1"/>
    <w:rsid w:val="00061514"/>
    <w:rsid w:val="0006260A"/>
    <w:rsid w:val="00070A50"/>
    <w:rsid w:val="000A24AF"/>
    <w:rsid w:val="000B3001"/>
    <w:rsid w:val="000C4139"/>
    <w:rsid w:val="000D1F12"/>
    <w:rsid w:val="000D71BB"/>
    <w:rsid w:val="000D74CE"/>
    <w:rsid w:val="000E135A"/>
    <w:rsid w:val="0010481A"/>
    <w:rsid w:val="0010527B"/>
    <w:rsid w:val="001119AE"/>
    <w:rsid w:val="001120CE"/>
    <w:rsid w:val="001254D1"/>
    <w:rsid w:val="00130AB0"/>
    <w:rsid w:val="001312B6"/>
    <w:rsid w:val="001317E1"/>
    <w:rsid w:val="00134C97"/>
    <w:rsid w:val="00142EFF"/>
    <w:rsid w:val="001434A0"/>
    <w:rsid w:val="00156A50"/>
    <w:rsid w:val="00164350"/>
    <w:rsid w:val="00173843"/>
    <w:rsid w:val="00175568"/>
    <w:rsid w:val="00180859"/>
    <w:rsid w:val="001851A8"/>
    <w:rsid w:val="00185CE1"/>
    <w:rsid w:val="0018633E"/>
    <w:rsid w:val="00195D24"/>
    <w:rsid w:val="00197E7C"/>
    <w:rsid w:val="001B045E"/>
    <w:rsid w:val="001B1CD7"/>
    <w:rsid w:val="001B75A7"/>
    <w:rsid w:val="001C278B"/>
    <w:rsid w:val="001C29C8"/>
    <w:rsid w:val="001D324B"/>
    <w:rsid w:val="001D5765"/>
    <w:rsid w:val="001D6056"/>
    <w:rsid w:val="001D6AB6"/>
    <w:rsid w:val="001D7095"/>
    <w:rsid w:val="001D79A4"/>
    <w:rsid w:val="001E1107"/>
    <w:rsid w:val="001E4ABB"/>
    <w:rsid w:val="001F48BF"/>
    <w:rsid w:val="001F5415"/>
    <w:rsid w:val="00202129"/>
    <w:rsid w:val="00215C8F"/>
    <w:rsid w:val="00224112"/>
    <w:rsid w:val="002245E9"/>
    <w:rsid w:val="00227871"/>
    <w:rsid w:val="00230967"/>
    <w:rsid w:val="00235158"/>
    <w:rsid w:val="0023769D"/>
    <w:rsid w:val="00240054"/>
    <w:rsid w:val="0025037B"/>
    <w:rsid w:val="002528AA"/>
    <w:rsid w:val="00255439"/>
    <w:rsid w:val="00264A60"/>
    <w:rsid w:val="002920C9"/>
    <w:rsid w:val="00295333"/>
    <w:rsid w:val="002A5ABC"/>
    <w:rsid w:val="002A78CF"/>
    <w:rsid w:val="002A7A9F"/>
    <w:rsid w:val="002B3137"/>
    <w:rsid w:val="002B3E9A"/>
    <w:rsid w:val="002B7442"/>
    <w:rsid w:val="002C48A0"/>
    <w:rsid w:val="002C6706"/>
    <w:rsid w:val="002C7F19"/>
    <w:rsid w:val="002D7677"/>
    <w:rsid w:val="002E3A9F"/>
    <w:rsid w:val="002E4513"/>
    <w:rsid w:val="002E6110"/>
    <w:rsid w:val="00307889"/>
    <w:rsid w:val="00310040"/>
    <w:rsid w:val="003104AB"/>
    <w:rsid w:val="003143F5"/>
    <w:rsid w:val="00322D42"/>
    <w:rsid w:val="0032707F"/>
    <w:rsid w:val="003342D7"/>
    <w:rsid w:val="00334827"/>
    <w:rsid w:val="00336A44"/>
    <w:rsid w:val="003372ED"/>
    <w:rsid w:val="003413BC"/>
    <w:rsid w:val="00344AAD"/>
    <w:rsid w:val="00345893"/>
    <w:rsid w:val="0034606E"/>
    <w:rsid w:val="00346E69"/>
    <w:rsid w:val="00356F7B"/>
    <w:rsid w:val="0036638D"/>
    <w:rsid w:val="00374ADE"/>
    <w:rsid w:val="0038541B"/>
    <w:rsid w:val="0038574D"/>
    <w:rsid w:val="0039664D"/>
    <w:rsid w:val="003A080D"/>
    <w:rsid w:val="003A0D0D"/>
    <w:rsid w:val="003A1E75"/>
    <w:rsid w:val="003A7BAD"/>
    <w:rsid w:val="003B10BD"/>
    <w:rsid w:val="003B13FE"/>
    <w:rsid w:val="003B16EC"/>
    <w:rsid w:val="003B1F35"/>
    <w:rsid w:val="003B5830"/>
    <w:rsid w:val="003C207B"/>
    <w:rsid w:val="003C208C"/>
    <w:rsid w:val="003C25BA"/>
    <w:rsid w:val="003C6012"/>
    <w:rsid w:val="003C640C"/>
    <w:rsid w:val="003C6893"/>
    <w:rsid w:val="003E153A"/>
    <w:rsid w:val="003E5104"/>
    <w:rsid w:val="00406251"/>
    <w:rsid w:val="00412174"/>
    <w:rsid w:val="00412B52"/>
    <w:rsid w:val="00413BFA"/>
    <w:rsid w:val="00415860"/>
    <w:rsid w:val="00426698"/>
    <w:rsid w:val="00431EC4"/>
    <w:rsid w:val="00435131"/>
    <w:rsid w:val="00436E65"/>
    <w:rsid w:val="00445E1C"/>
    <w:rsid w:val="0045534C"/>
    <w:rsid w:val="00473806"/>
    <w:rsid w:val="00474770"/>
    <w:rsid w:val="00477F5B"/>
    <w:rsid w:val="004B5A7D"/>
    <w:rsid w:val="004C1BDB"/>
    <w:rsid w:val="004D0277"/>
    <w:rsid w:val="005027CD"/>
    <w:rsid w:val="005044CB"/>
    <w:rsid w:val="00524729"/>
    <w:rsid w:val="00530B89"/>
    <w:rsid w:val="005367C5"/>
    <w:rsid w:val="00546E92"/>
    <w:rsid w:val="00560718"/>
    <w:rsid w:val="005621A3"/>
    <w:rsid w:val="005756D7"/>
    <w:rsid w:val="00584697"/>
    <w:rsid w:val="00586599"/>
    <w:rsid w:val="00586D57"/>
    <w:rsid w:val="00587440"/>
    <w:rsid w:val="0058753E"/>
    <w:rsid w:val="0059054C"/>
    <w:rsid w:val="0059526F"/>
    <w:rsid w:val="005A1347"/>
    <w:rsid w:val="005B5447"/>
    <w:rsid w:val="005B6379"/>
    <w:rsid w:val="005B6466"/>
    <w:rsid w:val="005C50A4"/>
    <w:rsid w:val="005D0144"/>
    <w:rsid w:val="005D1B0B"/>
    <w:rsid w:val="005D4A58"/>
    <w:rsid w:val="005D54B7"/>
    <w:rsid w:val="005E1966"/>
    <w:rsid w:val="00603631"/>
    <w:rsid w:val="00614400"/>
    <w:rsid w:val="00614A97"/>
    <w:rsid w:val="00620976"/>
    <w:rsid w:val="00624289"/>
    <w:rsid w:val="00631CDD"/>
    <w:rsid w:val="00633D98"/>
    <w:rsid w:val="006343D3"/>
    <w:rsid w:val="00640DC2"/>
    <w:rsid w:val="00642BD9"/>
    <w:rsid w:val="00645901"/>
    <w:rsid w:val="0066305D"/>
    <w:rsid w:val="00665B3A"/>
    <w:rsid w:val="006665CB"/>
    <w:rsid w:val="00673E18"/>
    <w:rsid w:val="00675EB9"/>
    <w:rsid w:val="006856F7"/>
    <w:rsid w:val="0069736B"/>
    <w:rsid w:val="006A2C3D"/>
    <w:rsid w:val="006B1181"/>
    <w:rsid w:val="006C0067"/>
    <w:rsid w:val="006C5546"/>
    <w:rsid w:val="006C6643"/>
    <w:rsid w:val="006D0B5D"/>
    <w:rsid w:val="006D5B1A"/>
    <w:rsid w:val="006D62A2"/>
    <w:rsid w:val="006E00EE"/>
    <w:rsid w:val="006E6D17"/>
    <w:rsid w:val="00700361"/>
    <w:rsid w:val="00701BD4"/>
    <w:rsid w:val="00712377"/>
    <w:rsid w:val="00712ADB"/>
    <w:rsid w:val="0071348D"/>
    <w:rsid w:val="00713526"/>
    <w:rsid w:val="00724775"/>
    <w:rsid w:val="0072616F"/>
    <w:rsid w:val="007262FB"/>
    <w:rsid w:val="00731EE6"/>
    <w:rsid w:val="00733B17"/>
    <w:rsid w:val="00752B81"/>
    <w:rsid w:val="00762DD0"/>
    <w:rsid w:val="00775B44"/>
    <w:rsid w:val="007907DF"/>
    <w:rsid w:val="007C47C4"/>
    <w:rsid w:val="007C504A"/>
    <w:rsid w:val="007D0E85"/>
    <w:rsid w:val="007D1146"/>
    <w:rsid w:val="007D7EDF"/>
    <w:rsid w:val="007E004E"/>
    <w:rsid w:val="007F307C"/>
    <w:rsid w:val="00806052"/>
    <w:rsid w:val="008112DC"/>
    <w:rsid w:val="008148A8"/>
    <w:rsid w:val="00816D81"/>
    <w:rsid w:val="008264F6"/>
    <w:rsid w:val="0084313A"/>
    <w:rsid w:val="008438FE"/>
    <w:rsid w:val="00857A8B"/>
    <w:rsid w:val="00857C13"/>
    <w:rsid w:val="00860B9C"/>
    <w:rsid w:val="00866AD2"/>
    <w:rsid w:val="00866E03"/>
    <w:rsid w:val="0088156D"/>
    <w:rsid w:val="0089057B"/>
    <w:rsid w:val="008A70B7"/>
    <w:rsid w:val="008B30AA"/>
    <w:rsid w:val="008B71B3"/>
    <w:rsid w:val="008C1C6A"/>
    <w:rsid w:val="008C2C04"/>
    <w:rsid w:val="008C2D13"/>
    <w:rsid w:val="008C4364"/>
    <w:rsid w:val="008C5DA5"/>
    <w:rsid w:val="008D6BC1"/>
    <w:rsid w:val="008D7388"/>
    <w:rsid w:val="008E7C61"/>
    <w:rsid w:val="008F3C92"/>
    <w:rsid w:val="008F585B"/>
    <w:rsid w:val="008F7B32"/>
    <w:rsid w:val="00900207"/>
    <w:rsid w:val="00902EF1"/>
    <w:rsid w:val="00903425"/>
    <w:rsid w:val="009630E5"/>
    <w:rsid w:val="00964AD8"/>
    <w:rsid w:val="00964D6B"/>
    <w:rsid w:val="00972E9F"/>
    <w:rsid w:val="0098583E"/>
    <w:rsid w:val="0098766D"/>
    <w:rsid w:val="009901D0"/>
    <w:rsid w:val="00991336"/>
    <w:rsid w:val="00991984"/>
    <w:rsid w:val="00993D39"/>
    <w:rsid w:val="00997D07"/>
    <w:rsid w:val="009A13CE"/>
    <w:rsid w:val="009B42F1"/>
    <w:rsid w:val="009C18AB"/>
    <w:rsid w:val="009C3FCE"/>
    <w:rsid w:val="009D3B48"/>
    <w:rsid w:val="009D6FFC"/>
    <w:rsid w:val="009F34CA"/>
    <w:rsid w:val="009F3925"/>
    <w:rsid w:val="009F4721"/>
    <w:rsid w:val="009F6578"/>
    <w:rsid w:val="00A1059F"/>
    <w:rsid w:val="00A26788"/>
    <w:rsid w:val="00A269E6"/>
    <w:rsid w:val="00A3044E"/>
    <w:rsid w:val="00A37474"/>
    <w:rsid w:val="00A41229"/>
    <w:rsid w:val="00A47B94"/>
    <w:rsid w:val="00A51F91"/>
    <w:rsid w:val="00A5461C"/>
    <w:rsid w:val="00A66F38"/>
    <w:rsid w:val="00A67E4C"/>
    <w:rsid w:val="00A723D3"/>
    <w:rsid w:val="00A73AB1"/>
    <w:rsid w:val="00A82DBE"/>
    <w:rsid w:val="00A90D44"/>
    <w:rsid w:val="00A95712"/>
    <w:rsid w:val="00A97DE8"/>
    <w:rsid w:val="00AA6CAB"/>
    <w:rsid w:val="00AB3A7B"/>
    <w:rsid w:val="00AC31DE"/>
    <w:rsid w:val="00AD5948"/>
    <w:rsid w:val="00AD61D5"/>
    <w:rsid w:val="00AE5C8D"/>
    <w:rsid w:val="00AE673E"/>
    <w:rsid w:val="00AF5734"/>
    <w:rsid w:val="00B0456E"/>
    <w:rsid w:val="00B12B6F"/>
    <w:rsid w:val="00B1513E"/>
    <w:rsid w:val="00B160D7"/>
    <w:rsid w:val="00B16842"/>
    <w:rsid w:val="00B213BD"/>
    <w:rsid w:val="00B237DB"/>
    <w:rsid w:val="00B33384"/>
    <w:rsid w:val="00B40DCE"/>
    <w:rsid w:val="00B51A7C"/>
    <w:rsid w:val="00B51A91"/>
    <w:rsid w:val="00B52A89"/>
    <w:rsid w:val="00B6052F"/>
    <w:rsid w:val="00B6510B"/>
    <w:rsid w:val="00B70A99"/>
    <w:rsid w:val="00B77755"/>
    <w:rsid w:val="00B8691D"/>
    <w:rsid w:val="00BA3DC2"/>
    <w:rsid w:val="00BB1C1E"/>
    <w:rsid w:val="00BB4932"/>
    <w:rsid w:val="00BD0647"/>
    <w:rsid w:val="00BD71BB"/>
    <w:rsid w:val="00BE2178"/>
    <w:rsid w:val="00BF4118"/>
    <w:rsid w:val="00BF4A94"/>
    <w:rsid w:val="00C0002D"/>
    <w:rsid w:val="00C01632"/>
    <w:rsid w:val="00C03EFD"/>
    <w:rsid w:val="00C045B5"/>
    <w:rsid w:val="00C04E28"/>
    <w:rsid w:val="00C125F6"/>
    <w:rsid w:val="00C22F38"/>
    <w:rsid w:val="00C25BC2"/>
    <w:rsid w:val="00C31935"/>
    <w:rsid w:val="00C32644"/>
    <w:rsid w:val="00C46C31"/>
    <w:rsid w:val="00C5343D"/>
    <w:rsid w:val="00C54B0E"/>
    <w:rsid w:val="00C63971"/>
    <w:rsid w:val="00C858A1"/>
    <w:rsid w:val="00C90902"/>
    <w:rsid w:val="00C94B4F"/>
    <w:rsid w:val="00C96E79"/>
    <w:rsid w:val="00CA4C0B"/>
    <w:rsid w:val="00CB1F4F"/>
    <w:rsid w:val="00CB5637"/>
    <w:rsid w:val="00CB5F49"/>
    <w:rsid w:val="00CB6F09"/>
    <w:rsid w:val="00CD01F4"/>
    <w:rsid w:val="00CD6EB9"/>
    <w:rsid w:val="00CF47A4"/>
    <w:rsid w:val="00D03587"/>
    <w:rsid w:val="00D06C10"/>
    <w:rsid w:val="00D221D4"/>
    <w:rsid w:val="00D22754"/>
    <w:rsid w:val="00D33A5B"/>
    <w:rsid w:val="00D41754"/>
    <w:rsid w:val="00D5422A"/>
    <w:rsid w:val="00D54C33"/>
    <w:rsid w:val="00D603EB"/>
    <w:rsid w:val="00D65E21"/>
    <w:rsid w:val="00D73F5B"/>
    <w:rsid w:val="00D7474E"/>
    <w:rsid w:val="00D84E95"/>
    <w:rsid w:val="00D91219"/>
    <w:rsid w:val="00D933D9"/>
    <w:rsid w:val="00D93799"/>
    <w:rsid w:val="00DA0D1B"/>
    <w:rsid w:val="00DA4E6A"/>
    <w:rsid w:val="00DB489B"/>
    <w:rsid w:val="00DB4E8C"/>
    <w:rsid w:val="00DC47D1"/>
    <w:rsid w:val="00DC5680"/>
    <w:rsid w:val="00DD097F"/>
    <w:rsid w:val="00DE4A18"/>
    <w:rsid w:val="00DF148E"/>
    <w:rsid w:val="00DF2C17"/>
    <w:rsid w:val="00DF5527"/>
    <w:rsid w:val="00DF7ABD"/>
    <w:rsid w:val="00E00B51"/>
    <w:rsid w:val="00E036D9"/>
    <w:rsid w:val="00E04D1B"/>
    <w:rsid w:val="00E10C38"/>
    <w:rsid w:val="00E11FF9"/>
    <w:rsid w:val="00E17268"/>
    <w:rsid w:val="00E222E9"/>
    <w:rsid w:val="00E25EE3"/>
    <w:rsid w:val="00E4193D"/>
    <w:rsid w:val="00E436B5"/>
    <w:rsid w:val="00E439B7"/>
    <w:rsid w:val="00E43B09"/>
    <w:rsid w:val="00E50C07"/>
    <w:rsid w:val="00E560BE"/>
    <w:rsid w:val="00E61739"/>
    <w:rsid w:val="00E83DE7"/>
    <w:rsid w:val="00E85DAC"/>
    <w:rsid w:val="00E93195"/>
    <w:rsid w:val="00E96452"/>
    <w:rsid w:val="00EA180A"/>
    <w:rsid w:val="00EA794C"/>
    <w:rsid w:val="00EB1B0D"/>
    <w:rsid w:val="00EB3957"/>
    <w:rsid w:val="00EB55FF"/>
    <w:rsid w:val="00EC05B1"/>
    <w:rsid w:val="00EC52B6"/>
    <w:rsid w:val="00ED590D"/>
    <w:rsid w:val="00EE0677"/>
    <w:rsid w:val="00EE726D"/>
    <w:rsid w:val="00EF2FA3"/>
    <w:rsid w:val="00F01B93"/>
    <w:rsid w:val="00F036EC"/>
    <w:rsid w:val="00F15F64"/>
    <w:rsid w:val="00F228A7"/>
    <w:rsid w:val="00F24E9D"/>
    <w:rsid w:val="00F306C0"/>
    <w:rsid w:val="00F335BA"/>
    <w:rsid w:val="00F41AF1"/>
    <w:rsid w:val="00F467A4"/>
    <w:rsid w:val="00F5545E"/>
    <w:rsid w:val="00F57203"/>
    <w:rsid w:val="00F74978"/>
    <w:rsid w:val="00F76523"/>
    <w:rsid w:val="00F90649"/>
    <w:rsid w:val="00FA2910"/>
    <w:rsid w:val="00FA41F6"/>
    <w:rsid w:val="00FB2D11"/>
    <w:rsid w:val="00FC5130"/>
    <w:rsid w:val="00FC79C0"/>
    <w:rsid w:val="00FD2E8B"/>
    <w:rsid w:val="00FD5868"/>
    <w:rsid w:val="00FD7770"/>
    <w:rsid w:val="00FE1AF4"/>
    <w:rsid w:val="00FF67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C"/>
  </w:style>
  <w:style w:type="paragraph" w:styleId="Heading1">
    <w:name w:val="heading 1"/>
    <w:basedOn w:val="Normal"/>
    <w:next w:val="Normal"/>
    <w:link w:val="Heading1Char"/>
    <w:uiPriority w:val="9"/>
    <w:qFormat/>
    <w:rsid w:val="001D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8D"/>
    <w:pPr>
      <w:ind w:left="720"/>
      <w:contextualSpacing/>
    </w:pPr>
  </w:style>
  <w:style w:type="paragraph" w:customStyle="1" w:styleId="Style1">
    <w:name w:val="Style 1"/>
    <w:uiPriority w:val="99"/>
    <w:rsid w:val="00A105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866AD2"/>
    <w:pPr>
      <w:widowControl w:val="0"/>
      <w:autoSpaceDE w:val="0"/>
      <w:autoSpaceDN w:val="0"/>
      <w:spacing w:after="0" w:line="480" w:lineRule="auto"/>
      <w:ind w:left="360" w:right="72" w:firstLine="792"/>
      <w:jc w:val="both"/>
    </w:pPr>
    <w:rPr>
      <w:rFonts w:ascii="Times New Roman" w:eastAsiaTheme="minorEastAsia" w:hAnsi="Times New Roman" w:cs="Times New Roman"/>
      <w:sz w:val="24"/>
      <w:szCs w:val="24"/>
    </w:rPr>
  </w:style>
  <w:style w:type="character" w:customStyle="1" w:styleId="CharacterStyle1">
    <w:name w:val="Character Style 1"/>
    <w:uiPriority w:val="99"/>
    <w:rsid w:val="00866AD2"/>
    <w:rPr>
      <w:sz w:val="24"/>
      <w:szCs w:val="24"/>
    </w:rPr>
  </w:style>
  <w:style w:type="paragraph" w:customStyle="1" w:styleId="Style3">
    <w:name w:val="Style 3"/>
    <w:uiPriority w:val="99"/>
    <w:rsid w:val="00900207"/>
    <w:pPr>
      <w:widowControl w:val="0"/>
      <w:autoSpaceDE w:val="0"/>
      <w:autoSpaceDN w:val="0"/>
      <w:spacing w:after="0" w:line="271"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645901"/>
    <w:pPr>
      <w:spacing w:after="0" w:line="240" w:lineRule="auto"/>
    </w:pPr>
    <w:rPr>
      <w:sz w:val="20"/>
      <w:szCs w:val="20"/>
    </w:rPr>
  </w:style>
  <w:style w:type="character" w:customStyle="1" w:styleId="FootnoteTextChar">
    <w:name w:val="Footnote Text Char"/>
    <w:basedOn w:val="DefaultParagraphFont"/>
    <w:link w:val="FootnoteText"/>
    <w:uiPriority w:val="99"/>
    <w:rsid w:val="00645901"/>
    <w:rPr>
      <w:sz w:val="20"/>
      <w:szCs w:val="20"/>
    </w:rPr>
  </w:style>
  <w:style w:type="character" w:styleId="FootnoteReference">
    <w:name w:val="footnote reference"/>
    <w:basedOn w:val="DefaultParagraphFont"/>
    <w:uiPriority w:val="99"/>
    <w:semiHidden/>
    <w:unhideWhenUsed/>
    <w:rsid w:val="00645901"/>
    <w:rPr>
      <w:vertAlign w:val="superscript"/>
    </w:rPr>
  </w:style>
  <w:style w:type="paragraph" w:customStyle="1" w:styleId="Style4">
    <w:name w:val="Style 4"/>
    <w:uiPriority w:val="99"/>
    <w:rsid w:val="002E3A9F"/>
    <w:pPr>
      <w:widowControl w:val="0"/>
      <w:autoSpaceDE w:val="0"/>
      <w:autoSpaceDN w:val="0"/>
      <w:spacing w:after="0" w:line="480" w:lineRule="auto"/>
      <w:ind w:left="288" w:right="72" w:firstLine="792"/>
      <w:jc w:val="both"/>
    </w:pPr>
    <w:rPr>
      <w:rFonts w:ascii="Times New Roman" w:eastAsiaTheme="minorEastAsia" w:hAnsi="Times New Roman" w:cs="Times New Roman"/>
      <w:sz w:val="24"/>
      <w:szCs w:val="24"/>
    </w:rPr>
  </w:style>
  <w:style w:type="paragraph" w:customStyle="1" w:styleId="Style5">
    <w:name w:val="Style 5"/>
    <w:uiPriority w:val="99"/>
    <w:rsid w:val="00964AD8"/>
    <w:pPr>
      <w:widowControl w:val="0"/>
      <w:autoSpaceDE w:val="0"/>
      <w:autoSpaceDN w:val="0"/>
      <w:spacing w:after="0" w:line="480" w:lineRule="auto"/>
      <w:ind w:right="1224" w:firstLine="864"/>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3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D"/>
  </w:style>
  <w:style w:type="paragraph" w:styleId="Footer">
    <w:name w:val="footer"/>
    <w:basedOn w:val="Normal"/>
    <w:link w:val="FooterChar"/>
    <w:uiPriority w:val="99"/>
    <w:unhideWhenUsed/>
    <w:rsid w:val="0033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D"/>
  </w:style>
  <w:style w:type="paragraph" w:styleId="NoSpacing">
    <w:name w:val="No Spacing"/>
    <w:uiPriority w:val="1"/>
    <w:qFormat/>
    <w:rsid w:val="001D5765"/>
    <w:pPr>
      <w:spacing w:after="0" w:line="240" w:lineRule="auto"/>
    </w:pPr>
  </w:style>
  <w:style w:type="character" w:customStyle="1" w:styleId="Heading1Char">
    <w:name w:val="Heading 1 Char"/>
    <w:basedOn w:val="DefaultParagraphFont"/>
    <w:link w:val="Heading1"/>
    <w:uiPriority w:val="9"/>
    <w:rsid w:val="001D57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4770"/>
    <w:rPr>
      <w:b/>
      <w:bCs/>
    </w:rPr>
  </w:style>
  <w:style w:type="paragraph" w:styleId="NormalWeb">
    <w:name w:val="Normal (Web)"/>
    <w:basedOn w:val="Normal"/>
    <w:uiPriority w:val="99"/>
    <w:semiHidden/>
    <w:unhideWhenUsed/>
    <w:rsid w:val="00415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564900">
      <w:bodyDiv w:val="1"/>
      <w:marLeft w:val="0"/>
      <w:marRight w:val="0"/>
      <w:marTop w:val="0"/>
      <w:marBottom w:val="0"/>
      <w:divBdr>
        <w:top w:val="none" w:sz="0" w:space="0" w:color="auto"/>
        <w:left w:val="none" w:sz="0" w:space="0" w:color="auto"/>
        <w:bottom w:val="none" w:sz="0" w:space="0" w:color="auto"/>
        <w:right w:val="none" w:sz="0" w:space="0" w:color="auto"/>
      </w:divBdr>
      <w:divsChild>
        <w:div w:id="142726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AC83-294C-4FCC-8E85-86B5292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16</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141</cp:revision>
  <cp:lastPrinted>2013-09-23T04:28:00Z</cp:lastPrinted>
  <dcterms:created xsi:type="dcterms:W3CDTF">2013-01-08T17:17:00Z</dcterms:created>
  <dcterms:modified xsi:type="dcterms:W3CDTF">2009-11-11T19:52:00Z</dcterms:modified>
</cp:coreProperties>
</file>