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F7" w:rsidRDefault="00672FF7" w:rsidP="00672FF7">
      <w:pPr>
        <w:spacing w:after="0" w:line="480" w:lineRule="auto"/>
        <w:jc w:val="center"/>
        <w:rPr>
          <w:rFonts w:ascii="Times New Roman" w:hAnsi="Times New Roman"/>
          <w:b/>
          <w:noProof/>
          <w:sz w:val="24"/>
          <w:szCs w:val="24"/>
        </w:rPr>
      </w:pPr>
      <w:r w:rsidRPr="00C42BF4">
        <w:rPr>
          <w:rFonts w:ascii="Times New Roman" w:hAnsi="Times New Roman"/>
          <w:b/>
          <w:noProof/>
          <w:sz w:val="24"/>
          <w:szCs w:val="24"/>
          <w:lang w:val="id-ID"/>
        </w:rPr>
        <w:t>BAB I</w:t>
      </w:r>
    </w:p>
    <w:p w:rsidR="00672FF7" w:rsidRPr="003A1AF8" w:rsidRDefault="00672FF7" w:rsidP="00672FF7">
      <w:pPr>
        <w:spacing w:after="0" w:line="480" w:lineRule="auto"/>
        <w:jc w:val="center"/>
        <w:rPr>
          <w:rFonts w:ascii="Times New Roman" w:hAnsi="Times New Roman"/>
          <w:b/>
          <w:noProof/>
          <w:sz w:val="24"/>
          <w:szCs w:val="24"/>
        </w:rPr>
      </w:pPr>
      <w:r w:rsidRPr="00C42BF4">
        <w:rPr>
          <w:rFonts w:ascii="Times New Roman" w:hAnsi="Times New Roman"/>
          <w:b/>
          <w:noProof/>
          <w:sz w:val="24"/>
          <w:szCs w:val="24"/>
          <w:lang w:val="id-ID"/>
        </w:rPr>
        <w:t>PENDAHULUAN</w:t>
      </w:r>
    </w:p>
    <w:p w:rsidR="00672FF7" w:rsidRPr="001E3B6D" w:rsidRDefault="00672FF7" w:rsidP="00672FF7">
      <w:pPr>
        <w:numPr>
          <w:ilvl w:val="0"/>
          <w:numId w:val="23"/>
        </w:numPr>
        <w:tabs>
          <w:tab w:val="left" w:pos="567"/>
        </w:tabs>
        <w:spacing w:after="0" w:line="480" w:lineRule="auto"/>
        <w:ind w:left="360"/>
        <w:jc w:val="both"/>
        <w:rPr>
          <w:rFonts w:ascii="Times New Roman" w:hAnsi="Times New Roman"/>
          <w:b/>
          <w:noProof/>
          <w:sz w:val="24"/>
          <w:szCs w:val="24"/>
        </w:rPr>
      </w:pPr>
      <w:r>
        <w:rPr>
          <w:rFonts w:ascii="Times New Roman" w:hAnsi="Times New Roman"/>
          <w:b/>
          <w:noProof/>
          <w:sz w:val="24"/>
          <w:szCs w:val="24"/>
          <w:lang w:val="id-ID"/>
        </w:rPr>
        <w:t>Latar Bela</w:t>
      </w:r>
      <w:r>
        <w:rPr>
          <w:rFonts w:ascii="Times New Roman" w:hAnsi="Times New Roman"/>
          <w:b/>
          <w:noProof/>
          <w:sz w:val="24"/>
          <w:szCs w:val="24"/>
        </w:rPr>
        <w:t>kang</w:t>
      </w:r>
    </w:p>
    <w:p w:rsidR="00672FF7" w:rsidRDefault="00672FF7" w:rsidP="00176507">
      <w:pPr>
        <w:autoSpaceDE w:val="0"/>
        <w:autoSpaceDN w:val="0"/>
        <w:adjustRightInd w:val="0"/>
        <w:spacing w:after="0" w:line="480" w:lineRule="auto"/>
        <w:ind w:firstLine="720"/>
        <w:jc w:val="both"/>
        <w:rPr>
          <w:rFonts w:ascii="Times New Roman" w:hAnsi="Times New Roman"/>
          <w:noProof/>
          <w:sz w:val="24"/>
          <w:szCs w:val="24"/>
        </w:rPr>
      </w:pPr>
      <w:r>
        <w:rPr>
          <w:rFonts w:ascii="Times New Roman" w:hAnsi="Times New Roman"/>
          <w:noProof/>
          <w:sz w:val="24"/>
          <w:szCs w:val="24"/>
          <w:lang w:val="id-ID"/>
        </w:rPr>
        <w:t xml:space="preserve">Suatu </w:t>
      </w:r>
      <w:r>
        <w:rPr>
          <w:rFonts w:ascii="Times New Roman" w:hAnsi="Times New Roman"/>
          <w:noProof/>
          <w:sz w:val="24"/>
          <w:szCs w:val="24"/>
        </w:rPr>
        <w:t>p</w:t>
      </w:r>
      <w:r w:rsidRPr="00C42BF4">
        <w:rPr>
          <w:rFonts w:ascii="Times New Roman" w:hAnsi="Times New Roman"/>
          <w:noProof/>
          <w:sz w:val="24"/>
          <w:szCs w:val="24"/>
          <w:lang w:val="id-ID"/>
        </w:rPr>
        <w:t>erka</w:t>
      </w:r>
      <w:r w:rsidR="00176507">
        <w:rPr>
          <w:rFonts w:ascii="Times New Roman" w:hAnsi="Times New Roman"/>
          <w:noProof/>
          <w:sz w:val="24"/>
          <w:szCs w:val="24"/>
          <w:lang w:val="id-ID"/>
        </w:rPr>
        <w:t xml:space="preserve">winan yang dilakukan oleh </w:t>
      </w:r>
      <w:r w:rsidRPr="00C42BF4">
        <w:rPr>
          <w:rFonts w:ascii="Times New Roman" w:hAnsi="Times New Roman"/>
          <w:noProof/>
          <w:sz w:val="24"/>
          <w:szCs w:val="24"/>
          <w:lang w:val="id-ID"/>
        </w:rPr>
        <w:t>manusia bukanlah persoalan tentang nafsu belaka</w:t>
      </w:r>
      <w:r>
        <w:rPr>
          <w:rFonts w:ascii="Times New Roman" w:hAnsi="Times New Roman"/>
          <w:noProof/>
          <w:sz w:val="24"/>
          <w:szCs w:val="24"/>
        </w:rPr>
        <w:t>, namun</w:t>
      </w:r>
      <w:r>
        <w:rPr>
          <w:rFonts w:ascii="Times New Roman" w:hAnsi="Times New Roman"/>
          <w:noProof/>
          <w:sz w:val="24"/>
          <w:szCs w:val="24"/>
          <w:lang w:val="id-ID"/>
        </w:rPr>
        <w:t xml:space="preserve"> langgeng</w:t>
      </w:r>
      <w:r>
        <w:rPr>
          <w:rFonts w:ascii="Times New Roman" w:hAnsi="Times New Roman"/>
          <w:noProof/>
          <w:sz w:val="24"/>
          <w:szCs w:val="24"/>
        </w:rPr>
        <w:t xml:space="preserve"> dan</w:t>
      </w:r>
      <w:r w:rsidRPr="00C42BF4">
        <w:rPr>
          <w:rFonts w:ascii="Times New Roman" w:hAnsi="Times New Roman"/>
          <w:noProof/>
          <w:sz w:val="24"/>
          <w:szCs w:val="24"/>
          <w:lang w:val="id-ID"/>
        </w:rPr>
        <w:t xml:space="preserve"> harmonisnya sebuah rumah tangga sangat ditentukan oleh sejauh mana kedua pasangan (suami </w:t>
      </w:r>
      <w:r w:rsidR="002B536F">
        <w:rPr>
          <w:rFonts w:ascii="Times New Roman" w:hAnsi="Times New Roman"/>
          <w:noProof/>
          <w:sz w:val="24"/>
          <w:szCs w:val="24"/>
          <w:lang w:val="id-ID"/>
        </w:rPr>
        <w:t>istri</w:t>
      </w:r>
      <w:r w:rsidRPr="00C42BF4">
        <w:rPr>
          <w:rFonts w:ascii="Times New Roman" w:hAnsi="Times New Roman"/>
          <w:noProof/>
          <w:sz w:val="24"/>
          <w:szCs w:val="24"/>
          <w:lang w:val="id-ID"/>
        </w:rPr>
        <w:t>) tersebut</w:t>
      </w:r>
      <w:r>
        <w:rPr>
          <w:rFonts w:ascii="Times New Roman" w:hAnsi="Times New Roman"/>
          <w:noProof/>
          <w:sz w:val="24"/>
          <w:szCs w:val="24"/>
          <w:lang w:val="id-ID"/>
        </w:rPr>
        <w:t xml:space="preserve"> melaksanakan tugas</w:t>
      </w:r>
      <w:r>
        <w:rPr>
          <w:rFonts w:ascii="Times New Roman" w:hAnsi="Times New Roman"/>
          <w:noProof/>
          <w:sz w:val="24"/>
          <w:szCs w:val="24"/>
        </w:rPr>
        <w:t xml:space="preserve"> dan</w:t>
      </w:r>
      <w:r w:rsidRPr="00C42BF4">
        <w:rPr>
          <w:rFonts w:ascii="Times New Roman" w:hAnsi="Times New Roman"/>
          <w:noProof/>
          <w:sz w:val="24"/>
          <w:szCs w:val="24"/>
          <w:lang w:val="id-ID"/>
        </w:rPr>
        <w:t xml:space="preserve"> kewajiban masing-masing. Selama keduanya melaksanakan dan konsisten dengan kewajiban masing-masing, maka keharmonisan sebuah rumah tangga besar kemungkinan akan diraih.</w:t>
      </w:r>
    </w:p>
    <w:p w:rsidR="00672FF7" w:rsidRDefault="00672FF7" w:rsidP="00672FF7">
      <w:pPr>
        <w:autoSpaceDE w:val="0"/>
        <w:autoSpaceDN w:val="0"/>
        <w:adjustRightInd w:val="0"/>
        <w:spacing w:after="0" w:line="480" w:lineRule="auto"/>
        <w:ind w:firstLine="720"/>
        <w:jc w:val="both"/>
        <w:rPr>
          <w:rFonts w:ascii="Times New Roman" w:hAnsi="Times New Roman"/>
          <w:noProof/>
          <w:sz w:val="24"/>
          <w:szCs w:val="24"/>
        </w:rPr>
      </w:pPr>
      <w:r w:rsidRPr="00C42BF4">
        <w:rPr>
          <w:rFonts w:ascii="Times New Roman" w:hAnsi="Times New Roman"/>
          <w:noProof/>
          <w:sz w:val="24"/>
          <w:szCs w:val="24"/>
          <w:lang w:val="id-ID"/>
        </w:rPr>
        <w:t>Selama ini, gagalnya rumah tangga terjadi lantaran masing-masing</w:t>
      </w:r>
      <w:r>
        <w:rPr>
          <w:rFonts w:ascii="Times New Roman" w:hAnsi="Times New Roman"/>
          <w:noProof/>
          <w:sz w:val="24"/>
          <w:szCs w:val="24"/>
        </w:rPr>
        <w:t xml:space="preserve"> pihak</w:t>
      </w:r>
      <w:r w:rsidRPr="00C42BF4">
        <w:rPr>
          <w:rFonts w:ascii="Times New Roman" w:hAnsi="Times New Roman"/>
          <w:noProof/>
          <w:sz w:val="24"/>
          <w:szCs w:val="24"/>
          <w:lang w:val="id-ID"/>
        </w:rPr>
        <w:t xml:space="preserve"> tidak mengetahui apa kewajiban dan apa haknya, sehingga karena ketidaktahuannya itulah baik suami atau </w:t>
      </w:r>
      <w:r w:rsidR="002B536F">
        <w:rPr>
          <w:rFonts w:ascii="Times New Roman" w:hAnsi="Times New Roman"/>
          <w:noProof/>
          <w:sz w:val="24"/>
          <w:szCs w:val="24"/>
          <w:lang w:val="id-ID"/>
        </w:rPr>
        <w:t>istri</w:t>
      </w:r>
      <w:r w:rsidRPr="00C42BF4">
        <w:rPr>
          <w:rFonts w:ascii="Times New Roman" w:hAnsi="Times New Roman"/>
          <w:noProof/>
          <w:sz w:val="24"/>
          <w:szCs w:val="24"/>
          <w:lang w:val="id-ID"/>
        </w:rPr>
        <w:t xml:space="preserve"> menjadi tidak jelas apa yang harus dilakukannya. Demikian juga, gagalnya sebuah rumah tangga disebabkan kedua pasangan hanya memperhatikan hak-haknya saja tanpa memperhatikan kewa</w:t>
      </w:r>
      <w:r>
        <w:rPr>
          <w:rFonts w:ascii="Times New Roman" w:hAnsi="Times New Roman"/>
          <w:noProof/>
          <w:sz w:val="24"/>
          <w:szCs w:val="24"/>
          <w:lang w:val="id-ID"/>
        </w:rPr>
        <w:t>jibannya kepada pasangannya</w:t>
      </w:r>
      <w:r w:rsidRPr="00E26F3E">
        <w:rPr>
          <w:rFonts w:ascii="Times New Roman" w:hAnsi="Times New Roman"/>
          <w:noProof/>
          <w:sz w:val="24"/>
          <w:szCs w:val="24"/>
          <w:lang w:val="id-ID"/>
        </w:rPr>
        <w:t xml:space="preserve">. </w:t>
      </w:r>
      <w:r w:rsidRPr="008C5473">
        <w:rPr>
          <w:rFonts w:ascii="Times New Roman" w:hAnsi="Times New Roman"/>
          <w:noProof/>
          <w:sz w:val="24"/>
          <w:szCs w:val="24"/>
          <w:lang w:val="id-ID"/>
        </w:rPr>
        <w:t>Jika demikian kondisi</w:t>
      </w:r>
      <w:r w:rsidRPr="00E26F3E">
        <w:rPr>
          <w:rFonts w:ascii="Times New Roman" w:hAnsi="Times New Roman"/>
          <w:noProof/>
          <w:sz w:val="24"/>
          <w:szCs w:val="24"/>
          <w:lang w:val="id-ID"/>
        </w:rPr>
        <w:t>nya</w:t>
      </w:r>
      <w:r w:rsidRPr="008C5473">
        <w:rPr>
          <w:rFonts w:ascii="Times New Roman" w:hAnsi="Times New Roman"/>
          <w:noProof/>
          <w:sz w:val="24"/>
          <w:szCs w:val="24"/>
          <w:lang w:val="id-ID"/>
        </w:rPr>
        <w:t>, maka y</w:t>
      </w:r>
      <w:r w:rsidRPr="00C42BF4">
        <w:rPr>
          <w:rFonts w:ascii="Times New Roman" w:hAnsi="Times New Roman"/>
          <w:noProof/>
          <w:sz w:val="24"/>
          <w:szCs w:val="24"/>
          <w:lang w:val="id-ID"/>
        </w:rPr>
        <w:t>ang terjadi tentu ketimpangan dan ketidakseimbangan</w:t>
      </w:r>
      <w:r w:rsidRPr="008C5473">
        <w:rPr>
          <w:rFonts w:ascii="Times New Roman" w:hAnsi="Times New Roman"/>
          <w:noProof/>
          <w:sz w:val="24"/>
          <w:szCs w:val="24"/>
          <w:lang w:val="id-ID"/>
        </w:rPr>
        <w:t>,</w:t>
      </w:r>
      <w:r w:rsidRPr="00C42BF4">
        <w:rPr>
          <w:rFonts w:ascii="Times New Roman" w:hAnsi="Times New Roman"/>
          <w:noProof/>
          <w:sz w:val="24"/>
          <w:szCs w:val="24"/>
          <w:lang w:val="id-ID"/>
        </w:rPr>
        <w:t xml:space="preserve"> lantaran hak lebih besar dituntut dari pada kewajiban yang seharusnya dilaksanakan. Demikian juga sebaliknya, ada pasangan yang lebih melihat dan memperhatikan kewajibannya tanpa memperhatikan hak-haknya. Hal ini juga sering</w:t>
      </w:r>
      <w:r>
        <w:rPr>
          <w:rFonts w:ascii="Times New Roman" w:hAnsi="Times New Roman"/>
          <w:noProof/>
          <w:sz w:val="24"/>
          <w:szCs w:val="24"/>
        </w:rPr>
        <w:t xml:space="preserve"> </w:t>
      </w:r>
      <w:r w:rsidRPr="00C42BF4">
        <w:rPr>
          <w:rFonts w:ascii="Times New Roman" w:hAnsi="Times New Roman"/>
          <w:noProof/>
          <w:sz w:val="24"/>
          <w:szCs w:val="24"/>
          <w:lang w:val="id-ID"/>
        </w:rPr>
        <w:t>kali menimbulkan ketidakharmonisan sebuah rumah tangga, lantaran pada akhirnya pasangan yang terlalu memperhatikan kewajibannya akan lelah dan bosan.</w:t>
      </w:r>
    </w:p>
    <w:p w:rsidR="00672FF7" w:rsidRDefault="00672FF7" w:rsidP="00672FF7">
      <w:pPr>
        <w:autoSpaceDE w:val="0"/>
        <w:autoSpaceDN w:val="0"/>
        <w:adjustRightInd w:val="0"/>
        <w:spacing w:after="0" w:line="480" w:lineRule="auto"/>
        <w:ind w:firstLine="720"/>
        <w:jc w:val="both"/>
        <w:rPr>
          <w:rFonts w:ascii="Times New Roman" w:hAnsi="Times New Roman"/>
          <w:noProof/>
          <w:sz w:val="24"/>
          <w:szCs w:val="24"/>
        </w:rPr>
      </w:pPr>
      <w:r w:rsidRPr="00C42BF4">
        <w:rPr>
          <w:rFonts w:ascii="Times New Roman" w:hAnsi="Times New Roman"/>
          <w:noProof/>
          <w:sz w:val="24"/>
          <w:szCs w:val="24"/>
          <w:lang w:val="id-ID"/>
        </w:rPr>
        <w:t>Pad</w:t>
      </w:r>
      <w:r>
        <w:rPr>
          <w:rFonts w:ascii="Times New Roman" w:hAnsi="Times New Roman"/>
          <w:noProof/>
          <w:sz w:val="24"/>
          <w:szCs w:val="24"/>
          <w:lang w:val="id-ID"/>
        </w:rPr>
        <w:t>a prinsipnya perkawinan</w:t>
      </w:r>
      <w:r>
        <w:rPr>
          <w:rFonts w:ascii="Times New Roman" w:hAnsi="Times New Roman"/>
          <w:noProof/>
          <w:sz w:val="24"/>
          <w:szCs w:val="24"/>
        </w:rPr>
        <w:t xml:space="preserve"> </w:t>
      </w:r>
      <w:r w:rsidRPr="00C42BF4">
        <w:rPr>
          <w:rFonts w:ascii="Times New Roman" w:hAnsi="Times New Roman"/>
          <w:noProof/>
          <w:sz w:val="24"/>
          <w:szCs w:val="24"/>
          <w:lang w:val="id-ID"/>
        </w:rPr>
        <w:t>bertujuan untuk selama</w:t>
      </w:r>
      <w:r>
        <w:rPr>
          <w:rFonts w:ascii="Times New Roman" w:hAnsi="Times New Roman"/>
          <w:noProof/>
          <w:sz w:val="24"/>
          <w:szCs w:val="24"/>
        </w:rPr>
        <w:t>-lamanya</w:t>
      </w:r>
      <w:r w:rsidRPr="00C42BF4">
        <w:rPr>
          <w:rFonts w:ascii="Times New Roman" w:hAnsi="Times New Roman"/>
          <w:noProof/>
          <w:sz w:val="24"/>
          <w:szCs w:val="24"/>
          <w:lang w:val="id-ID"/>
        </w:rPr>
        <w:t xml:space="preserve"> dan untuk mencapai kebahagiaan yang kekal (abadi) bagi suami istri yang bersangkutan. </w:t>
      </w:r>
      <w:r w:rsidRPr="00C42BF4">
        <w:rPr>
          <w:rFonts w:ascii="Times New Roman" w:hAnsi="Times New Roman"/>
          <w:noProof/>
          <w:sz w:val="24"/>
          <w:szCs w:val="24"/>
          <w:lang w:val="id-ID"/>
        </w:rPr>
        <w:lastRenderedPageBreak/>
        <w:t>Sehingga Rasulullah melarang keras terjadinya perceraian antara suami istri, baik itu dilakukan atas inisiatif pihak laki-laki (suami) maupun pihak perempuan (istri). Karena semua bentuk perceraian itu akan berdampak buruk bagi masing-masing pihak. Suatu perceraian yang telah terjadi antara suami istri</w:t>
      </w:r>
      <w:r>
        <w:rPr>
          <w:rFonts w:ascii="Times New Roman" w:hAnsi="Times New Roman"/>
          <w:noProof/>
          <w:sz w:val="24"/>
          <w:szCs w:val="24"/>
        </w:rPr>
        <w:t>,</w:t>
      </w:r>
      <w:r>
        <w:rPr>
          <w:rFonts w:ascii="Times New Roman" w:hAnsi="Times New Roman"/>
          <w:noProof/>
          <w:sz w:val="24"/>
          <w:szCs w:val="24"/>
          <w:lang w:val="id-ID"/>
        </w:rPr>
        <w:t xml:space="preserve"> secara yuridis</w:t>
      </w:r>
      <w:r>
        <w:rPr>
          <w:rFonts w:ascii="Times New Roman" w:hAnsi="Times New Roman"/>
          <w:noProof/>
          <w:sz w:val="24"/>
          <w:szCs w:val="24"/>
        </w:rPr>
        <w:t xml:space="preserve"> </w:t>
      </w:r>
      <w:r>
        <w:rPr>
          <w:rFonts w:ascii="Times New Roman" w:hAnsi="Times New Roman"/>
          <w:noProof/>
          <w:sz w:val="24"/>
          <w:szCs w:val="24"/>
          <w:lang w:val="id-ID"/>
        </w:rPr>
        <w:t xml:space="preserve"> mereka itu masih m</w:t>
      </w:r>
      <w:r>
        <w:rPr>
          <w:rFonts w:ascii="Times New Roman" w:hAnsi="Times New Roman"/>
          <w:noProof/>
          <w:sz w:val="24"/>
          <w:szCs w:val="24"/>
        </w:rPr>
        <w:t>e</w:t>
      </w:r>
      <w:r w:rsidRPr="00C42BF4">
        <w:rPr>
          <w:rFonts w:ascii="Times New Roman" w:hAnsi="Times New Roman"/>
          <w:noProof/>
          <w:sz w:val="24"/>
          <w:szCs w:val="24"/>
          <w:lang w:val="id-ID"/>
        </w:rPr>
        <w:t>mpunyai hak dan kewajiban antara keduanya.</w:t>
      </w:r>
    </w:p>
    <w:p w:rsidR="00672FF7" w:rsidRPr="00EB0AE6" w:rsidRDefault="00672FF7" w:rsidP="00672FF7">
      <w:pPr>
        <w:tabs>
          <w:tab w:val="left" w:pos="720"/>
        </w:tabs>
        <w:autoSpaceDE w:val="0"/>
        <w:autoSpaceDN w:val="0"/>
        <w:adjustRightInd w:val="0"/>
        <w:spacing w:after="0" w:line="240" w:lineRule="auto"/>
        <w:ind w:left="720"/>
        <w:jc w:val="both"/>
        <w:rPr>
          <w:rFonts w:ascii="Times New Roman" w:hAnsi="Times New Roman"/>
          <w:sz w:val="24"/>
          <w:szCs w:val="24"/>
          <w:lang w:val="id-ID"/>
        </w:rPr>
      </w:pPr>
      <w:r w:rsidRPr="00C42BF4">
        <w:rPr>
          <w:rFonts w:ascii="Times New Roman" w:hAnsi="Times New Roman"/>
          <w:sz w:val="24"/>
          <w:szCs w:val="24"/>
          <w:lang w:val="id-ID"/>
        </w:rPr>
        <w:t>Iddah adalah waktu menunggu bagi mantan istri yang telah diceraikan oleh man</w:t>
      </w:r>
      <w:r>
        <w:rPr>
          <w:rFonts w:ascii="Times New Roman" w:hAnsi="Times New Roman"/>
          <w:sz w:val="24"/>
          <w:szCs w:val="24"/>
          <w:lang w:val="id-ID"/>
        </w:rPr>
        <w:t>tan suaminya, baik itu karena talak atau diceraikannya</w:t>
      </w:r>
      <w:r>
        <w:rPr>
          <w:rFonts w:ascii="Times New Roman" w:hAnsi="Times New Roman"/>
          <w:sz w:val="24"/>
          <w:szCs w:val="24"/>
        </w:rPr>
        <w:t xml:space="preserve">, </w:t>
      </w:r>
      <w:r w:rsidRPr="00C42BF4">
        <w:rPr>
          <w:rFonts w:ascii="Times New Roman" w:hAnsi="Times New Roman"/>
          <w:sz w:val="24"/>
          <w:szCs w:val="24"/>
          <w:lang w:val="id-ID"/>
        </w:rPr>
        <w:t xml:space="preserve">ataupun karena suaminya meninggal dunia yang pada waktu </w:t>
      </w:r>
      <w:r>
        <w:rPr>
          <w:rFonts w:ascii="Times New Roman" w:hAnsi="Times New Roman"/>
          <w:sz w:val="24"/>
          <w:szCs w:val="24"/>
        </w:rPr>
        <w:t>me</w:t>
      </w:r>
      <w:r w:rsidR="002B536F">
        <w:rPr>
          <w:rFonts w:ascii="Times New Roman" w:hAnsi="Times New Roman"/>
          <w:sz w:val="24"/>
          <w:szCs w:val="24"/>
        </w:rPr>
        <w:t>n</w:t>
      </w:r>
      <w:r w:rsidRPr="00C42BF4">
        <w:rPr>
          <w:rFonts w:ascii="Times New Roman" w:hAnsi="Times New Roman"/>
          <w:sz w:val="24"/>
          <w:szCs w:val="24"/>
          <w:lang w:val="id-ID"/>
        </w:rPr>
        <w:t>unggu itu mantan istri belum boleh melangsungkan pernikahan kembali dengan laki-laki lain</w:t>
      </w:r>
      <w:r w:rsidRPr="00C42BF4">
        <w:rPr>
          <w:rStyle w:val="FootnoteReference"/>
          <w:rFonts w:ascii="Times New Roman" w:hAnsi="Times New Roman"/>
          <w:sz w:val="24"/>
          <w:szCs w:val="24"/>
          <w:lang w:val="id-ID"/>
        </w:rPr>
        <w:footnoteReference w:id="2"/>
      </w:r>
      <w:r w:rsidRPr="00C42BF4">
        <w:rPr>
          <w:rFonts w:ascii="Times New Roman" w:hAnsi="Times New Roman"/>
          <w:sz w:val="24"/>
          <w:szCs w:val="24"/>
          <w:lang w:val="id-ID"/>
        </w:rPr>
        <w:t>.</w:t>
      </w:r>
    </w:p>
    <w:p w:rsidR="00672FF7" w:rsidRPr="00EB0AE6" w:rsidRDefault="00672FF7" w:rsidP="00672FF7">
      <w:pPr>
        <w:tabs>
          <w:tab w:val="left" w:pos="720"/>
        </w:tabs>
        <w:autoSpaceDE w:val="0"/>
        <w:autoSpaceDN w:val="0"/>
        <w:adjustRightInd w:val="0"/>
        <w:spacing w:after="0" w:line="240" w:lineRule="auto"/>
        <w:ind w:left="720"/>
        <w:jc w:val="both"/>
        <w:rPr>
          <w:rFonts w:ascii="Times New Roman" w:hAnsi="Times New Roman"/>
          <w:noProof/>
          <w:sz w:val="24"/>
          <w:szCs w:val="24"/>
          <w:lang w:val="id-ID"/>
        </w:rPr>
      </w:pPr>
    </w:p>
    <w:p w:rsidR="00672FF7" w:rsidRDefault="00672FF7" w:rsidP="00672FF7">
      <w:pPr>
        <w:autoSpaceDE w:val="0"/>
        <w:autoSpaceDN w:val="0"/>
        <w:adjustRightInd w:val="0"/>
        <w:spacing w:after="0" w:line="480" w:lineRule="auto"/>
        <w:ind w:firstLine="720"/>
        <w:jc w:val="both"/>
        <w:rPr>
          <w:rFonts w:ascii="Times New Roman" w:hAnsi="Times New Roman"/>
          <w:noProof/>
          <w:sz w:val="24"/>
          <w:szCs w:val="24"/>
        </w:rPr>
      </w:pPr>
      <w:r w:rsidRPr="00C42BF4">
        <w:rPr>
          <w:rFonts w:ascii="Times New Roman" w:hAnsi="Times New Roman"/>
          <w:sz w:val="24"/>
          <w:szCs w:val="24"/>
          <w:lang w:val="id-ID"/>
        </w:rPr>
        <w:t>Pada saat iddah inilah antara kedua belah pihak yang telah mengadakan perceraian, masing-masing masih mempunyai hak dan kewajiban antara keduanya. Bila suami melalaikan kewajibannya maka akan timbul berbagai permasalahan, misalnya si anak</w:t>
      </w:r>
      <w:r w:rsidRPr="008C5473">
        <w:rPr>
          <w:rFonts w:ascii="Times New Roman" w:hAnsi="Times New Roman"/>
          <w:sz w:val="24"/>
          <w:szCs w:val="24"/>
          <w:lang w:val="id-ID"/>
        </w:rPr>
        <w:t xml:space="preserve"> akan</w:t>
      </w:r>
      <w:r>
        <w:rPr>
          <w:rFonts w:ascii="Times New Roman" w:hAnsi="Times New Roman"/>
          <w:sz w:val="24"/>
          <w:szCs w:val="24"/>
          <w:lang w:val="id-ID"/>
        </w:rPr>
        <w:t xml:space="preserve"> putus sekolah</w:t>
      </w:r>
      <w:r w:rsidRPr="00C42BF4">
        <w:rPr>
          <w:rFonts w:ascii="Times New Roman" w:hAnsi="Times New Roman"/>
          <w:sz w:val="24"/>
          <w:szCs w:val="24"/>
          <w:lang w:val="id-ID"/>
        </w:rPr>
        <w:t>, sehingga anak tersebut menjadi terlantar atau bahkan menjadi gelandangan. Sedangkan mantan istrinya sendiri tidak menutup kemungkinan</w:t>
      </w:r>
      <w:r w:rsidR="00C705DD">
        <w:rPr>
          <w:rFonts w:ascii="Times New Roman" w:hAnsi="Times New Roman"/>
          <w:sz w:val="24"/>
          <w:szCs w:val="24"/>
          <w:lang w:val="id-ID"/>
        </w:rPr>
        <w:t xml:space="preserve"> akan terjerumus ke </w:t>
      </w:r>
      <w:r w:rsidR="00C705DD">
        <w:rPr>
          <w:rFonts w:ascii="Times New Roman" w:hAnsi="Times New Roman"/>
          <w:sz w:val="24"/>
          <w:szCs w:val="24"/>
        </w:rPr>
        <w:t>jalan yang tidak benar</w:t>
      </w:r>
      <w:r w:rsidRPr="00C42BF4">
        <w:rPr>
          <w:rFonts w:ascii="Times New Roman" w:hAnsi="Times New Roman"/>
          <w:sz w:val="24"/>
          <w:szCs w:val="24"/>
          <w:lang w:val="id-ID"/>
        </w:rPr>
        <w:t>.</w:t>
      </w:r>
    </w:p>
    <w:p w:rsidR="00672FF7" w:rsidRPr="00C42BF4" w:rsidRDefault="00672FF7" w:rsidP="00672FF7">
      <w:pPr>
        <w:autoSpaceDE w:val="0"/>
        <w:autoSpaceDN w:val="0"/>
        <w:adjustRightInd w:val="0"/>
        <w:spacing w:after="0" w:line="480" w:lineRule="auto"/>
        <w:ind w:firstLine="720"/>
        <w:jc w:val="both"/>
        <w:rPr>
          <w:rFonts w:ascii="Times New Roman" w:hAnsi="Times New Roman"/>
          <w:noProof/>
          <w:sz w:val="24"/>
          <w:szCs w:val="24"/>
          <w:lang w:val="id-ID"/>
        </w:rPr>
      </w:pPr>
      <w:r w:rsidRPr="00C42BF4">
        <w:rPr>
          <w:rFonts w:ascii="Times New Roman" w:hAnsi="Times New Roman"/>
          <w:noProof/>
          <w:sz w:val="24"/>
          <w:szCs w:val="24"/>
          <w:lang w:val="id-ID"/>
        </w:rPr>
        <w:t>Inilah fenomena-fenomena yang sering timbul</w:t>
      </w:r>
      <w:r>
        <w:rPr>
          <w:rFonts w:ascii="Times New Roman" w:hAnsi="Times New Roman"/>
          <w:noProof/>
          <w:sz w:val="24"/>
          <w:szCs w:val="24"/>
          <w:lang w:val="id-ID"/>
        </w:rPr>
        <w:t xml:space="preserve"> dari perceraian </w:t>
      </w:r>
      <w:r>
        <w:rPr>
          <w:rFonts w:ascii="Times New Roman" w:hAnsi="Times New Roman"/>
          <w:noProof/>
          <w:sz w:val="24"/>
          <w:szCs w:val="24"/>
        </w:rPr>
        <w:t>bila</w:t>
      </w:r>
      <w:r w:rsidRPr="00C42BF4">
        <w:rPr>
          <w:rFonts w:ascii="Times New Roman" w:hAnsi="Times New Roman"/>
          <w:noProof/>
          <w:sz w:val="24"/>
          <w:szCs w:val="24"/>
          <w:lang w:val="id-ID"/>
        </w:rPr>
        <w:t>mana suami tidak melaksanakan kewajibannya terhadap hak istri dan anaknya (pada masa iddah). Setelah terjadi perceraian</w:t>
      </w:r>
      <w:r>
        <w:rPr>
          <w:rFonts w:ascii="Times New Roman" w:hAnsi="Times New Roman"/>
          <w:noProof/>
          <w:sz w:val="24"/>
          <w:szCs w:val="24"/>
        </w:rPr>
        <w:t>,</w:t>
      </w:r>
      <w:r w:rsidRPr="00C42BF4">
        <w:rPr>
          <w:rFonts w:ascii="Times New Roman" w:hAnsi="Times New Roman"/>
          <w:noProof/>
          <w:sz w:val="24"/>
          <w:szCs w:val="24"/>
          <w:lang w:val="id-ID"/>
        </w:rPr>
        <w:t xml:space="preserve"> pada hakikatnya si suami harus memberikan minimal perumahan pada mantan istri dan anaknya. Berkenaan dengan itu kewajiban suami tersebut, dalam Kompilasi Hukum Islam Pasal 81 Ayat (1) yang berbunyi :</w:t>
      </w:r>
    </w:p>
    <w:p w:rsidR="00672FF7" w:rsidRDefault="00672FF7" w:rsidP="00041DAA">
      <w:pPr>
        <w:autoSpaceDE w:val="0"/>
        <w:autoSpaceDN w:val="0"/>
        <w:adjustRightInd w:val="0"/>
        <w:spacing w:after="0" w:line="240" w:lineRule="auto"/>
        <w:ind w:left="720"/>
        <w:jc w:val="both"/>
        <w:rPr>
          <w:rFonts w:ascii="Times New Roman" w:hAnsi="Times New Roman"/>
          <w:noProof/>
          <w:sz w:val="24"/>
          <w:szCs w:val="24"/>
        </w:rPr>
      </w:pPr>
      <w:r w:rsidRPr="00C42BF4">
        <w:rPr>
          <w:rFonts w:ascii="Times New Roman" w:hAnsi="Times New Roman"/>
          <w:noProof/>
          <w:sz w:val="24"/>
          <w:szCs w:val="24"/>
          <w:lang w:val="id-ID"/>
        </w:rPr>
        <w:lastRenderedPageBreak/>
        <w:t>“Suami wajib menyediakan tempat kediaman bagi istri dan anak-anaknya atau mantan istrinya yang masih dalam masa iddah”.</w:t>
      </w:r>
      <w:r w:rsidRPr="00C42BF4">
        <w:rPr>
          <w:rStyle w:val="FootnoteReference"/>
          <w:rFonts w:ascii="Times New Roman" w:hAnsi="Times New Roman"/>
          <w:noProof/>
          <w:sz w:val="24"/>
          <w:szCs w:val="24"/>
          <w:lang w:val="id-ID"/>
        </w:rPr>
        <w:footnoteReference w:id="3"/>
      </w:r>
    </w:p>
    <w:p w:rsidR="00041DAA" w:rsidRPr="00041DAA" w:rsidRDefault="00041DAA" w:rsidP="00041DAA">
      <w:pPr>
        <w:autoSpaceDE w:val="0"/>
        <w:autoSpaceDN w:val="0"/>
        <w:adjustRightInd w:val="0"/>
        <w:spacing w:after="0" w:line="240" w:lineRule="auto"/>
        <w:ind w:left="567"/>
        <w:jc w:val="both"/>
        <w:rPr>
          <w:rFonts w:ascii="Times New Roman" w:hAnsi="Times New Roman"/>
          <w:noProof/>
          <w:sz w:val="24"/>
          <w:szCs w:val="24"/>
        </w:rPr>
      </w:pPr>
    </w:p>
    <w:p w:rsidR="00672FF7" w:rsidRPr="008C5473" w:rsidRDefault="00672FF7" w:rsidP="00041DAA">
      <w:pPr>
        <w:autoSpaceDE w:val="0"/>
        <w:autoSpaceDN w:val="0"/>
        <w:adjustRightInd w:val="0"/>
        <w:spacing w:after="0" w:line="480" w:lineRule="auto"/>
        <w:ind w:firstLine="720"/>
        <w:jc w:val="both"/>
        <w:rPr>
          <w:rFonts w:ascii="Times New Roman" w:hAnsi="Times New Roman"/>
          <w:noProof/>
          <w:sz w:val="24"/>
          <w:szCs w:val="24"/>
          <w:lang w:val="id-ID"/>
        </w:rPr>
      </w:pPr>
      <w:r>
        <w:rPr>
          <w:rFonts w:ascii="Times New Roman" w:hAnsi="Times New Roman"/>
          <w:noProof/>
          <w:sz w:val="24"/>
          <w:szCs w:val="24"/>
          <w:lang w:val="id-ID"/>
        </w:rPr>
        <w:t xml:space="preserve">Dari </w:t>
      </w:r>
      <w:r w:rsidRPr="008C5473">
        <w:rPr>
          <w:rFonts w:ascii="Times New Roman" w:hAnsi="Times New Roman"/>
          <w:noProof/>
          <w:sz w:val="24"/>
          <w:szCs w:val="24"/>
          <w:lang w:val="id-ID"/>
        </w:rPr>
        <w:t>pasal</w:t>
      </w:r>
      <w:r w:rsidRPr="00C42BF4">
        <w:rPr>
          <w:rFonts w:ascii="Times New Roman" w:hAnsi="Times New Roman"/>
          <w:noProof/>
          <w:sz w:val="24"/>
          <w:szCs w:val="24"/>
          <w:lang w:val="id-ID"/>
        </w:rPr>
        <w:t xml:space="preserve"> di atas</w:t>
      </w:r>
      <w:r>
        <w:rPr>
          <w:rFonts w:ascii="Times New Roman" w:hAnsi="Times New Roman"/>
          <w:noProof/>
          <w:sz w:val="24"/>
          <w:szCs w:val="24"/>
        </w:rPr>
        <w:t>,</w:t>
      </w:r>
      <w:r w:rsidRPr="00C42BF4">
        <w:rPr>
          <w:rFonts w:ascii="Times New Roman" w:hAnsi="Times New Roman"/>
          <w:noProof/>
          <w:sz w:val="24"/>
          <w:szCs w:val="24"/>
          <w:lang w:val="id-ID"/>
        </w:rPr>
        <w:t xml:space="preserve"> sudah jelas</w:t>
      </w:r>
      <w:r w:rsidRPr="008C5473">
        <w:rPr>
          <w:rFonts w:ascii="Times New Roman" w:hAnsi="Times New Roman"/>
          <w:noProof/>
          <w:sz w:val="24"/>
          <w:szCs w:val="24"/>
          <w:lang w:val="id-ID"/>
        </w:rPr>
        <w:t xml:space="preserve"> bahwa</w:t>
      </w:r>
      <w:r w:rsidRPr="00C42BF4">
        <w:rPr>
          <w:rFonts w:ascii="Times New Roman" w:hAnsi="Times New Roman"/>
          <w:noProof/>
          <w:sz w:val="24"/>
          <w:szCs w:val="24"/>
          <w:lang w:val="id-ID"/>
        </w:rPr>
        <w:t xml:space="preserve"> bagi suami yang telah menceraikan istrinya wajib untuk menyediakan tempat tinggal, ataupun membolehkan istrinya untuk bertempat tinggal di rumahnya sampai batas masa iddah habis (berakhir).</w:t>
      </w:r>
    </w:p>
    <w:p w:rsidR="00672FF7" w:rsidRPr="008C5473" w:rsidRDefault="00672FF7" w:rsidP="00C705DD">
      <w:pPr>
        <w:autoSpaceDE w:val="0"/>
        <w:autoSpaceDN w:val="0"/>
        <w:adjustRightInd w:val="0"/>
        <w:spacing w:after="0" w:line="480" w:lineRule="auto"/>
        <w:ind w:firstLine="720"/>
        <w:jc w:val="both"/>
        <w:rPr>
          <w:rFonts w:ascii="Times New Roman" w:hAnsi="Times New Roman"/>
          <w:noProof/>
          <w:sz w:val="24"/>
          <w:szCs w:val="24"/>
          <w:lang w:val="id-ID"/>
        </w:rPr>
      </w:pPr>
      <w:r w:rsidRPr="00C42BF4">
        <w:rPr>
          <w:rFonts w:ascii="Times New Roman" w:hAnsi="Times New Roman"/>
          <w:noProof/>
          <w:sz w:val="24"/>
          <w:szCs w:val="24"/>
          <w:lang w:val="id-ID"/>
        </w:rPr>
        <w:t xml:space="preserve">Bila suami melalaikan kewajiban ini, maka istri dapat mengajukan gugatannya ke Pengadilan Agama. Gugatan tersebut dapat diajukan bersama-sama sewaktu istri mengajukan berkas gugatan atau dapat </w:t>
      </w:r>
      <w:r>
        <w:rPr>
          <w:rFonts w:ascii="Times New Roman" w:hAnsi="Times New Roman"/>
          <w:noProof/>
          <w:sz w:val="24"/>
          <w:szCs w:val="24"/>
          <w:lang w:val="id-ID"/>
        </w:rPr>
        <w:t xml:space="preserve">pula gugatan tersebut diajukan  kemudian. Akan tetapi </w:t>
      </w:r>
      <w:r w:rsidRPr="008C5473">
        <w:rPr>
          <w:rFonts w:ascii="Times New Roman" w:hAnsi="Times New Roman"/>
          <w:noProof/>
          <w:sz w:val="24"/>
          <w:szCs w:val="24"/>
          <w:lang w:val="id-ID"/>
        </w:rPr>
        <w:t>pada kasus tertentu,</w:t>
      </w:r>
      <w:r w:rsidRPr="00C42BF4">
        <w:rPr>
          <w:rFonts w:ascii="Times New Roman" w:hAnsi="Times New Roman"/>
          <w:noProof/>
          <w:sz w:val="24"/>
          <w:szCs w:val="24"/>
          <w:lang w:val="id-ID"/>
        </w:rPr>
        <w:t xml:space="preserve"> kewajiban tersebut tidak dapat dibebankan kepada mantan suami, misalnya pada waktu terjadi perceraian tersebut disebabkan istri murtad atau telah ada kemufakatan bersama atas putusan Pengadilan Agama tentang nafkah anak tersebut, maka dapat pula nafkah si anak ditanggung bersama antara keduanya (suami-istri).</w:t>
      </w:r>
    </w:p>
    <w:p w:rsidR="00672FF7" w:rsidRPr="00C42BF4" w:rsidRDefault="00672FF7" w:rsidP="00672FF7">
      <w:pPr>
        <w:autoSpaceDE w:val="0"/>
        <w:autoSpaceDN w:val="0"/>
        <w:adjustRightInd w:val="0"/>
        <w:spacing w:after="0" w:line="480" w:lineRule="auto"/>
        <w:ind w:firstLine="720"/>
        <w:jc w:val="both"/>
        <w:rPr>
          <w:rFonts w:ascii="Times New Roman" w:hAnsi="Times New Roman"/>
          <w:noProof/>
          <w:sz w:val="24"/>
          <w:szCs w:val="24"/>
          <w:lang w:val="id-ID"/>
        </w:rPr>
      </w:pPr>
      <w:r w:rsidRPr="00C42BF4">
        <w:rPr>
          <w:rFonts w:ascii="Times New Roman" w:hAnsi="Times New Roman"/>
          <w:noProof/>
          <w:sz w:val="24"/>
          <w:szCs w:val="24"/>
          <w:lang w:val="id-ID"/>
        </w:rPr>
        <w:t>Pengadilan Agama adalah lembaga yang berwenang dalam menyelesaikan masalah nafkah iddah. Namun untuk menyelesaikan masalah-masalah tersebut di atas</w:t>
      </w:r>
      <w:r>
        <w:rPr>
          <w:rFonts w:ascii="Times New Roman" w:hAnsi="Times New Roman"/>
          <w:noProof/>
          <w:sz w:val="24"/>
          <w:szCs w:val="24"/>
        </w:rPr>
        <w:t>,</w:t>
      </w:r>
      <w:r w:rsidRPr="00C42BF4">
        <w:rPr>
          <w:rFonts w:ascii="Times New Roman" w:hAnsi="Times New Roman"/>
          <w:noProof/>
          <w:sz w:val="24"/>
          <w:szCs w:val="24"/>
          <w:lang w:val="id-ID"/>
        </w:rPr>
        <w:t xml:space="preserve"> para pencari keadilan yang selalu agresif mengajukan permasalahannya ke Pengadilan Agama. Bila tidak mendapatkan kejelasan dan kepastian hukum sudah barang tentu pengajuan perkara haruslah sesuai dengan prosedur yang telah ditentukan oleh undang-undang. </w:t>
      </w:r>
    </w:p>
    <w:p w:rsidR="00672FF7" w:rsidRPr="008C5473" w:rsidRDefault="00672FF7" w:rsidP="00672FF7">
      <w:pPr>
        <w:autoSpaceDE w:val="0"/>
        <w:autoSpaceDN w:val="0"/>
        <w:adjustRightInd w:val="0"/>
        <w:spacing w:after="0" w:line="480" w:lineRule="auto"/>
        <w:ind w:firstLine="720"/>
        <w:jc w:val="both"/>
        <w:rPr>
          <w:rFonts w:ascii="Times New Roman" w:hAnsi="Times New Roman"/>
          <w:noProof/>
          <w:sz w:val="24"/>
          <w:szCs w:val="24"/>
          <w:lang w:val="id-ID"/>
        </w:rPr>
      </w:pPr>
      <w:r w:rsidRPr="00C42BF4">
        <w:rPr>
          <w:rFonts w:ascii="Times New Roman" w:hAnsi="Times New Roman"/>
          <w:noProof/>
          <w:sz w:val="24"/>
          <w:szCs w:val="24"/>
          <w:lang w:val="id-ID"/>
        </w:rPr>
        <w:t xml:space="preserve">Untuk itu, demi langgeng dan harmonisnya sebuah rumah tangga, diperlukan keseimbangan antara pelaksanaan hak dan kewajiban. Ketika si suami melaksanakan </w:t>
      </w:r>
      <w:r w:rsidRPr="00C42BF4">
        <w:rPr>
          <w:rFonts w:ascii="Times New Roman" w:hAnsi="Times New Roman"/>
          <w:noProof/>
          <w:sz w:val="24"/>
          <w:szCs w:val="24"/>
          <w:lang w:val="id-ID"/>
        </w:rPr>
        <w:lastRenderedPageBreak/>
        <w:t xml:space="preserve">kewajibannya sebaik mungkin, maka hakikatnya si </w:t>
      </w:r>
      <w:r w:rsidR="002B536F">
        <w:rPr>
          <w:rFonts w:ascii="Times New Roman" w:hAnsi="Times New Roman"/>
          <w:noProof/>
          <w:sz w:val="24"/>
          <w:szCs w:val="24"/>
          <w:lang w:val="id-ID"/>
        </w:rPr>
        <w:t>istri</w:t>
      </w:r>
      <w:r w:rsidRPr="00C42BF4">
        <w:rPr>
          <w:rFonts w:ascii="Times New Roman" w:hAnsi="Times New Roman"/>
          <w:noProof/>
          <w:sz w:val="24"/>
          <w:szCs w:val="24"/>
          <w:lang w:val="id-ID"/>
        </w:rPr>
        <w:t xml:space="preserve"> akan mendapatkan hak-haknya dengan penuh dan sempurna. Demikian juga, ketika si </w:t>
      </w:r>
      <w:r w:rsidR="002B536F">
        <w:rPr>
          <w:rFonts w:ascii="Times New Roman" w:hAnsi="Times New Roman"/>
          <w:noProof/>
          <w:sz w:val="24"/>
          <w:szCs w:val="24"/>
          <w:lang w:val="id-ID"/>
        </w:rPr>
        <w:t>istri</w:t>
      </w:r>
      <w:r w:rsidRPr="00C42BF4">
        <w:rPr>
          <w:rFonts w:ascii="Times New Roman" w:hAnsi="Times New Roman"/>
          <w:noProof/>
          <w:sz w:val="24"/>
          <w:szCs w:val="24"/>
          <w:lang w:val="id-ID"/>
        </w:rPr>
        <w:t xml:space="preserve"> tersebut melaksanakan kewajiban-kewajibannya dengan baik dan ikhlas, maka berarti hak-hak si suami telah dipenuhinya dengan benar dan sempurna.</w:t>
      </w:r>
    </w:p>
    <w:p w:rsidR="00672FF7" w:rsidRDefault="00672FF7" w:rsidP="00041DAA">
      <w:pPr>
        <w:autoSpaceDE w:val="0"/>
        <w:autoSpaceDN w:val="0"/>
        <w:adjustRightInd w:val="0"/>
        <w:spacing w:after="0" w:line="480" w:lineRule="auto"/>
        <w:ind w:firstLine="720"/>
        <w:jc w:val="both"/>
        <w:rPr>
          <w:rFonts w:ascii="Times New Roman" w:hAnsi="Times New Roman"/>
          <w:b/>
          <w:noProof/>
          <w:sz w:val="24"/>
          <w:szCs w:val="24"/>
        </w:rPr>
      </w:pPr>
      <w:r w:rsidRPr="00C42BF4">
        <w:rPr>
          <w:rFonts w:ascii="Times New Roman" w:hAnsi="Times New Roman"/>
          <w:noProof/>
          <w:sz w:val="24"/>
          <w:szCs w:val="24"/>
          <w:lang w:val="id-ID"/>
        </w:rPr>
        <w:t xml:space="preserve">Berdasarkan uraian permasalahan tersebut di atas maka penulis tertarik untuk mengangkat judul </w:t>
      </w:r>
      <w:r>
        <w:rPr>
          <w:rFonts w:ascii="Times New Roman" w:hAnsi="Times New Roman"/>
          <w:b/>
          <w:noProof/>
          <w:sz w:val="24"/>
          <w:szCs w:val="24"/>
          <w:lang w:val="id-ID"/>
        </w:rPr>
        <w:t>“Pelaksanaan Pemenuhan</w:t>
      </w:r>
      <w:r>
        <w:rPr>
          <w:rFonts w:ascii="Times New Roman" w:hAnsi="Times New Roman"/>
          <w:b/>
          <w:noProof/>
          <w:sz w:val="24"/>
          <w:szCs w:val="24"/>
        </w:rPr>
        <w:t xml:space="preserve"> Tanggung Jawab</w:t>
      </w:r>
      <w:r w:rsidRPr="00C42BF4">
        <w:rPr>
          <w:rFonts w:ascii="Times New Roman" w:hAnsi="Times New Roman"/>
          <w:b/>
          <w:noProof/>
          <w:sz w:val="24"/>
          <w:szCs w:val="24"/>
          <w:lang w:val="id-ID"/>
        </w:rPr>
        <w:t xml:space="preserve"> Suami dalam Masa Iddah Pasca Putusan</w:t>
      </w:r>
      <w:r>
        <w:rPr>
          <w:rFonts w:ascii="Times New Roman" w:hAnsi="Times New Roman"/>
          <w:b/>
          <w:noProof/>
          <w:sz w:val="24"/>
          <w:szCs w:val="24"/>
        </w:rPr>
        <w:t xml:space="preserve"> Perceraian</w:t>
      </w:r>
      <w:r w:rsidRPr="00C42BF4">
        <w:rPr>
          <w:rFonts w:ascii="Times New Roman" w:hAnsi="Times New Roman"/>
          <w:b/>
          <w:noProof/>
          <w:sz w:val="24"/>
          <w:szCs w:val="24"/>
          <w:lang w:val="id-ID"/>
        </w:rPr>
        <w:t xml:space="preserve"> </w:t>
      </w:r>
      <w:r>
        <w:rPr>
          <w:rFonts w:ascii="Times New Roman" w:hAnsi="Times New Roman"/>
          <w:b/>
          <w:noProof/>
          <w:sz w:val="24"/>
          <w:szCs w:val="24"/>
        </w:rPr>
        <w:t xml:space="preserve">di </w:t>
      </w:r>
      <w:r w:rsidR="00041DAA">
        <w:rPr>
          <w:rFonts w:ascii="Times New Roman" w:hAnsi="Times New Roman"/>
          <w:b/>
          <w:noProof/>
          <w:sz w:val="24"/>
          <w:szCs w:val="24"/>
          <w:lang w:val="id-ID"/>
        </w:rPr>
        <w:t>Pengadilan Agama Klas 1 A Kendari</w:t>
      </w:r>
      <w:r w:rsidRPr="00C42BF4">
        <w:rPr>
          <w:rFonts w:ascii="Times New Roman" w:hAnsi="Times New Roman"/>
          <w:b/>
          <w:noProof/>
          <w:sz w:val="24"/>
          <w:szCs w:val="24"/>
          <w:lang w:val="id-ID"/>
        </w:rPr>
        <w:t>”.</w:t>
      </w:r>
    </w:p>
    <w:p w:rsidR="00672FF7" w:rsidRPr="007676AD" w:rsidRDefault="00672FF7" w:rsidP="00672FF7">
      <w:pPr>
        <w:autoSpaceDE w:val="0"/>
        <w:autoSpaceDN w:val="0"/>
        <w:adjustRightInd w:val="0"/>
        <w:spacing w:after="0" w:line="240" w:lineRule="auto"/>
        <w:ind w:firstLine="720"/>
        <w:jc w:val="both"/>
        <w:rPr>
          <w:rFonts w:ascii="Times New Roman" w:hAnsi="Times New Roman"/>
          <w:noProof/>
          <w:sz w:val="24"/>
          <w:szCs w:val="24"/>
        </w:rPr>
      </w:pPr>
    </w:p>
    <w:p w:rsidR="00672FF7" w:rsidRPr="003A1AF8" w:rsidRDefault="00672FF7" w:rsidP="00672FF7">
      <w:pPr>
        <w:numPr>
          <w:ilvl w:val="0"/>
          <w:numId w:val="23"/>
        </w:numPr>
        <w:autoSpaceDE w:val="0"/>
        <w:autoSpaceDN w:val="0"/>
        <w:adjustRightInd w:val="0"/>
        <w:spacing w:after="0" w:line="480" w:lineRule="auto"/>
        <w:ind w:left="360"/>
        <w:jc w:val="both"/>
        <w:rPr>
          <w:rFonts w:ascii="Times New Roman" w:hAnsi="Times New Roman"/>
          <w:b/>
          <w:noProof/>
          <w:sz w:val="24"/>
          <w:szCs w:val="24"/>
        </w:rPr>
      </w:pPr>
      <w:r w:rsidRPr="003A1AF8">
        <w:rPr>
          <w:rFonts w:ascii="Times New Roman" w:hAnsi="Times New Roman"/>
          <w:b/>
          <w:noProof/>
          <w:sz w:val="24"/>
          <w:szCs w:val="24"/>
        </w:rPr>
        <w:t>Batasan dan Rumsan Masalah</w:t>
      </w:r>
    </w:p>
    <w:p w:rsidR="00672FF7" w:rsidRDefault="00672FF7" w:rsidP="00672FF7">
      <w:pPr>
        <w:tabs>
          <w:tab w:val="left" w:pos="720"/>
        </w:tabs>
        <w:spacing w:after="0" w:line="480" w:lineRule="auto"/>
        <w:ind w:left="720" w:hanging="360"/>
        <w:jc w:val="both"/>
        <w:rPr>
          <w:rFonts w:ascii="Times New Roman" w:hAnsi="Times New Roman"/>
          <w:b/>
          <w:noProof/>
          <w:sz w:val="24"/>
          <w:szCs w:val="24"/>
        </w:rPr>
      </w:pPr>
      <w:r w:rsidRPr="00C42BF4">
        <w:rPr>
          <w:rFonts w:ascii="Times New Roman" w:hAnsi="Times New Roman"/>
          <w:b/>
          <w:noProof/>
          <w:sz w:val="24"/>
          <w:szCs w:val="24"/>
          <w:lang w:val="id-ID"/>
        </w:rPr>
        <w:t>1</w:t>
      </w:r>
      <w:r>
        <w:rPr>
          <w:rFonts w:ascii="Times New Roman" w:hAnsi="Times New Roman"/>
          <w:b/>
          <w:noProof/>
          <w:sz w:val="24"/>
          <w:szCs w:val="24"/>
          <w:lang w:val="id-ID"/>
        </w:rPr>
        <w:t>.</w:t>
      </w:r>
      <w:r>
        <w:rPr>
          <w:rFonts w:ascii="Times New Roman" w:hAnsi="Times New Roman"/>
          <w:b/>
          <w:noProof/>
          <w:sz w:val="24"/>
          <w:szCs w:val="24"/>
          <w:lang w:val="id-ID"/>
        </w:rPr>
        <w:tab/>
      </w:r>
      <w:r>
        <w:rPr>
          <w:rFonts w:ascii="Times New Roman" w:hAnsi="Times New Roman"/>
          <w:b/>
          <w:noProof/>
          <w:sz w:val="24"/>
          <w:szCs w:val="24"/>
        </w:rPr>
        <w:t>Batasan Masalah</w:t>
      </w:r>
    </w:p>
    <w:p w:rsidR="00672FF7" w:rsidRDefault="00672FF7" w:rsidP="00672FF7">
      <w:pPr>
        <w:pStyle w:val="ListParagraph"/>
        <w:spacing w:after="0" w:line="480" w:lineRule="auto"/>
        <w:ind w:left="0" w:firstLine="720"/>
        <w:contextualSpacing w:val="0"/>
        <w:jc w:val="both"/>
        <w:rPr>
          <w:rFonts w:ascii="Times New Roman" w:hAnsi="Times New Roman"/>
          <w:sz w:val="24"/>
          <w:szCs w:val="24"/>
        </w:rPr>
      </w:pPr>
      <w:r w:rsidRPr="00C42BF4">
        <w:rPr>
          <w:rFonts w:ascii="Times New Roman" w:hAnsi="Times New Roman"/>
          <w:sz w:val="24"/>
          <w:szCs w:val="24"/>
          <w:lang w:val="id-ID"/>
        </w:rPr>
        <w:t>Untuk memudahkan dalam menyelesaikan hakikat pada permasalahan tersebut di atas maka selanjutnya penulis membatasi ruang lingkupnya sesuai batasan yaitu sebagai berikut :</w:t>
      </w:r>
    </w:p>
    <w:p w:rsidR="00672FF7" w:rsidRPr="00EB0AE6" w:rsidRDefault="00672FF7" w:rsidP="00041DAA">
      <w:pPr>
        <w:pStyle w:val="ListParagraph"/>
        <w:spacing w:after="0" w:line="480" w:lineRule="auto"/>
        <w:ind w:left="0" w:firstLine="360"/>
        <w:contextualSpacing w:val="0"/>
        <w:rPr>
          <w:rFonts w:ascii="Times New Roman" w:hAnsi="Times New Roman"/>
          <w:sz w:val="24"/>
          <w:szCs w:val="24"/>
        </w:rPr>
      </w:pPr>
      <w:r>
        <w:rPr>
          <w:rFonts w:ascii="Times New Roman" w:hAnsi="Times New Roman"/>
          <w:sz w:val="24"/>
          <w:szCs w:val="24"/>
          <w:lang w:val="id-ID"/>
        </w:rPr>
        <w:t>Menjelaskan tentang</w:t>
      </w:r>
      <w:r>
        <w:rPr>
          <w:rFonts w:ascii="Times New Roman" w:hAnsi="Times New Roman"/>
          <w:sz w:val="24"/>
          <w:szCs w:val="24"/>
        </w:rPr>
        <w:t xml:space="preserve"> Pelaksanaan Pemenuhan Tanggung Jawab</w:t>
      </w:r>
      <w:r w:rsidRPr="0023109D">
        <w:rPr>
          <w:rFonts w:ascii="Times New Roman" w:hAnsi="Times New Roman"/>
          <w:sz w:val="24"/>
          <w:szCs w:val="24"/>
          <w:lang w:val="id-ID"/>
        </w:rPr>
        <w:t xml:space="preserve"> Suami pada Masa Iddah Pasca Putusan</w:t>
      </w:r>
      <w:r>
        <w:rPr>
          <w:rFonts w:ascii="Times New Roman" w:hAnsi="Times New Roman"/>
          <w:sz w:val="24"/>
          <w:szCs w:val="24"/>
        </w:rPr>
        <w:t xml:space="preserve"> Perceraian di</w:t>
      </w:r>
      <w:r w:rsidRPr="0023109D">
        <w:rPr>
          <w:rFonts w:ascii="Times New Roman" w:hAnsi="Times New Roman"/>
          <w:sz w:val="24"/>
          <w:szCs w:val="24"/>
          <w:lang w:val="id-ID"/>
        </w:rPr>
        <w:t xml:space="preserve"> </w:t>
      </w:r>
      <w:r w:rsidR="00041DAA">
        <w:rPr>
          <w:rFonts w:ascii="Times New Roman" w:hAnsi="Times New Roman"/>
          <w:sz w:val="24"/>
          <w:szCs w:val="24"/>
          <w:lang w:val="id-ID"/>
        </w:rPr>
        <w:t>Pengadilan Agama Klas 1 A Kendari</w:t>
      </w:r>
      <w:r w:rsidRPr="0023109D">
        <w:rPr>
          <w:rFonts w:ascii="Times New Roman" w:hAnsi="Times New Roman"/>
          <w:sz w:val="24"/>
          <w:szCs w:val="24"/>
          <w:lang w:val="id-ID"/>
        </w:rPr>
        <w:t xml:space="preserve">. </w:t>
      </w:r>
    </w:p>
    <w:p w:rsidR="00672FF7" w:rsidRPr="00D4132C" w:rsidRDefault="00672FF7" w:rsidP="00672FF7">
      <w:pPr>
        <w:tabs>
          <w:tab w:val="left" w:pos="720"/>
        </w:tabs>
        <w:spacing w:after="0" w:line="480" w:lineRule="auto"/>
        <w:ind w:left="720" w:hanging="360"/>
        <w:jc w:val="both"/>
        <w:rPr>
          <w:rFonts w:ascii="Times New Roman" w:hAnsi="Times New Roman"/>
          <w:b/>
          <w:noProof/>
          <w:sz w:val="24"/>
          <w:szCs w:val="24"/>
        </w:rPr>
      </w:pPr>
      <w:r w:rsidRPr="00C42BF4">
        <w:rPr>
          <w:rFonts w:ascii="Times New Roman" w:hAnsi="Times New Roman"/>
          <w:b/>
          <w:noProof/>
          <w:sz w:val="24"/>
          <w:szCs w:val="24"/>
          <w:lang w:val="id-ID"/>
        </w:rPr>
        <w:t>2</w:t>
      </w:r>
      <w:r>
        <w:rPr>
          <w:rFonts w:ascii="Times New Roman" w:hAnsi="Times New Roman"/>
          <w:b/>
          <w:noProof/>
          <w:sz w:val="24"/>
          <w:szCs w:val="24"/>
          <w:lang w:val="id-ID"/>
        </w:rPr>
        <w:t>.</w:t>
      </w:r>
      <w:r>
        <w:rPr>
          <w:rFonts w:ascii="Times New Roman" w:hAnsi="Times New Roman"/>
          <w:b/>
          <w:noProof/>
          <w:sz w:val="24"/>
          <w:szCs w:val="24"/>
          <w:lang w:val="id-ID"/>
        </w:rPr>
        <w:tab/>
      </w:r>
      <w:r>
        <w:rPr>
          <w:rFonts w:ascii="Times New Roman" w:hAnsi="Times New Roman"/>
          <w:b/>
          <w:noProof/>
          <w:sz w:val="24"/>
          <w:szCs w:val="24"/>
        </w:rPr>
        <w:t>Rumusan Masalah</w:t>
      </w:r>
    </w:p>
    <w:p w:rsidR="00672FF7" w:rsidRPr="00D4132C" w:rsidRDefault="00672FF7" w:rsidP="00672FF7">
      <w:pPr>
        <w:spacing w:after="0" w:line="480" w:lineRule="auto"/>
        <w:ind w:firstLine="709"/>
        <w:jc w:val="both"/>
        <w:rPr>
          <w:rFonts w:ascii="Times New Roman" w:hAnsi="Times New Roman"/>
          <w:noProof/>
          <w:sz w:val="24"/>
          <w:szCs w:val="24"/>
        </w:rPr>
      </w:pPr>
      <w:r w:rsidRPr="00C42BF4">
        <w:rPr>
          <w:rFonts w:ascii="Times New Roman" w:hAnsi="Times New Roman"/>
          <w:sz w:val="24"/>
          <w:szCs w:val="24"/>
          <w:lang w:val="id-ID"/>
        </w:rPr>
        <w:t>Sesuai dan berdasar pada latar belakang yang telah dibahas tersebut di atas, maka penulis memberikan rumusan permasalahan yaitu :</w:t>
      </w:r>
    </w:p>
    <w:p w:rsidR="00672FF7" w:rsidRPr="009578D6" w:rsidRDefault="00672FF7" w:rsidP="00041DAA">
      <w:pPr>
        <w:numPr>
          <w:ilvl w:val="0"/>
          <w:numId w:val="20"/>
        </w:numPr>
        <w:tabs>
          <w:tab w:val="left" w:pos="900"/>
          <w:tab w:val="left" w:pos="1701"/>
        </w:tabs>
        <w:spacing w:after="0" w:line="480" w:lineRule="auto"/>
        <w:ind w:left="900"/>
        <w:jc w:val="both"/>
        <w:rPr>
          <w:rFonts w:ascii="Times New Roman" w:hAnsi="Times New Roman"/>
          <w:noProof/>
          <w:sz w:val="24"/>
          <w:szCs w:val="24"/>
          <w:lang w:val="id-ID"/>
        </w:rPr>
      </w:pPr>
      <w:r>
        <w:rPr>
          <w:rFonts w:ascii="Times New Roman" w:hAnsi="Times New Roman"/>
          <w:noProof/>
          <w:sz w:val="24"/>
          <w:szCs w:val="24"/>
        </w:rPr>
        <w:t xml:space="preserve">Bagaimana gambaran pemenuhan tanggung jawab suami dalam masa iddah pasca putusan perceraian di </w:t>
      </w:r>
      <w:r w:rsidR="00041DAA">
        <w:rPr>
          <w:rFonts w:ascii="Times New Roman" w:hAnsi="Times New Roman"/>
          <w:noProof/>
          <w:sz w:val="24"/>
          <w:szCs w:val="24"/>
        </w:rPr>
        <w:t>Pengadilan Agama Klas 1 A Kendari</w:t>
      </w:r>
      <w:r>
        <w:rPr>
          <w:rFonts w:ascii="Times New Roman" w:hAnsi="Times New Roman"/>
          <w:noProof/>
          <w:sz w:val="24"/>
          <w:szCs w:val="24"/>
        </w:rPr>
        <w:t xml:space="preserve"> ?</w:t>
      </w:r>
    </w:p>
    <w:p w:rsidR="00672FF7" w:rsidRPr="00254A30" w:rsidRDefault="00672FF7" w:rsidP="00254A30">
      <w:pPr>
        <w:numPr>
          <w:ilvl w:val="0"/>
          <w:numId w:val="20"/>
        </w:numPr>
        <w:tabs>
          <w:tab w:val="left" w:pos="1701"/>
        </w:tabs>
        <w:spacing w:after="0" w:line="480" w:lineRule="auto"/>
        <w:ind w:left="1080"/>
        <w:jc w:val="both"/>
        <w:rPr>
          <w:rFonts w:ascii="Times New Roman" w:hAnsi="Times New Roman"/>
          <w:noProof/>
          <w:sz w:val="24"/>
          <w:szCs w:val="24"/>
          <w:lang w:val="id-ID"/>
        </w:rPr>
      </w:pPr>
      <w:r>
        <w:rPr>
          <w:rFonts w:ascii="Times New Roman" w:hAnsi="Times New Roman"/>
          <w:noProof/>
          <w:sz w:val="24"/>
          <w:szCs w:val="24"/>
        </w:rPr>
        <w:t>Bagaimana Strategi meningkatkan Tanggung Jawab Suami Dalam Masa Iddah Pasca Putusan Perceraian di Pengadian Agama</w:t>
      </w:r>
      <w:r w:rsidR="00041DAA">
        <w:rPr>
          <w:rFonts w:ascii="Times New Roman" w:hAnsi="Times New Roman"/>
          <w:noProof/>
          <w:sz w:val="24"/>
          <w:szCs w:val="24"/>
        </w:rPr>
        <w:t xml:space="preserve"> Klas 1 A</w:t>
      </w:r>
      <w:r>
        <w:rPr>
          <w:rFonts w:ascii="Times New Roman" w:hAnsi="Times New Roman"/>
          <w:noProof/>
          <w:sz w:val="24"/>
          <w:szCs w:val="24"/>
        </w:rPr>
        <w:t xml:space="preserve"> Kendari ? </w:t>
      </w:r>
    </w:p>
    <w:p w:rsidR="00672FF7" w:rsidRPr="00EB0AE6" w:rsidRDefault="00672FF7" w:rsidP="00672FF7">
      <w:pPr>
        <w:pStyle w:val="ListParagraph"/>
        <w:numPr>
          <w:ilvl w:val="0"/>
          <w:numId w:val="23"/>
        </w:numPr>
        <w:spacing w:after="0" w:line="480" w:lineRule="auto"/>
        <w:ind w:left="360"/>
        <w:jc w:val="both"/>
        <w:rPr>
          <w:rFonts w:ascii="Times New Roman" w:hAnsi="Times New Roman"/>
          <w:b/>
          <w:noProof/>
          <w:sz w:val="24"/>
          <w:szCs w:val="24"/>
          <w:lang w:val="id-ID"/>
        </w:rPr>
      </w:pPr>
      <w:r w:rsidRPr="00EB0AE6">
        <w:rPr>
          <w:rFonts w:ascii="Times New Roman" w:hAnsi="Times New Roman"/>
          <w:b/>
          <w:noProof/>
          <w:sz w:val="24"/>
          <w:szCs w:val="24"/>
          <w:lang w:val="id-ID"/>
        </w:rPr>
        <w:lastRenderedPageBreak/>
        <w:t>Tujuan dan Kegunaan Penelitian</w:t>
      </w:r>
    </w:p>
    <w:p w:rsidR="00672FF7" w:rsidRPr="00EB0AE6" w:rsidRDefault="00672FF7" w:rsidP="00672FF7">
      <w:pPr>
        <w:tabs>
          <w:tab w:val="left" w:pos="1134"/>
        </w:tabs>
        <w:spacing w:after="0" w:line="480" w:lineRule="auto"/>
        <w:ind w:left="720" w:hanging="360"/>
        <w:jc w:val="both"/>
        <w:rPr>
          <w:rFonts w:ascii="Times New Roman" w:hAnsi="Times New Roman"/>
          <w:b/>
          <w:bCs/>
          <w:noProof/>
          <w:sz w:val="24"/>
          <w:szCs w:val="24"/>
          <w:lang w:val="id-ID"/>
        </w:rPr>
      </w:pPr>
      <w:r w:rsidRPr="00EB0AE6">
        <w:rPr>
          <w:rFonts w:ascii="Times New Roman" w:hAnsi="Times New Roman"/>
          <w:b/>
          <w:bCs/>
          <w:noProof/>
          <w:sz w:val="24"/>
          <w:szCs w:val="24"/>
          <w:lang w:val="id-ID"/>
        </w:rPr>
        <w:t xml:space="preserve">1. </w:t>
      </w:r>
      <w:r w:rsidRPr="00EB0AE6">
        <w:rPr>
          <w:rFonts w:ascii="Times New Roman" w:hAnsi="Times New Roman"/>
          <w:b/>
          <w:bCs/>
          <w:noProof/>
          <w:sz w:val="24"/>
          <w:szCs w:val="24"/>
          <w:lang w:val="id-ID"/>
        </w:rPr>
        <w:tab/>
        <w:t>Tujuan Penelitian</w:t>
      </w:r>
    </w:p>
    <w:p w:rsidR="00672FF7" w:rsidRPr="00DE3922" w:rsidRDefault="00672FF7" w:rsidP="00672FF7">
      <w:pPr>
        <w:spacing w:after="0" w:line="480" w:lineRule="auto"/>
        <w:ind w:firstLine="720"/>
        <w:jc w:val="both"/>
        <w:rPr>
          <w:rFonts w:ascii="Times New Roman" w:hAnsi="Times New Roman"/>
          <w:noProof/>
          <w:sz w:val="24"/>
          <w:szCs w:val="24"/>
        </w:rPr>
      </w:pPr>
      <w:r w:rsidRPr="00C42BF4">
        <w:rPr>
          <w:rFonts w:ascii="Times New Roman" w:hAnsi="Times New Roman"/>
          <w:noProof/>
          <w:sz w:val="24"/>
          <w:szCs w:val="24"/>
          <w:lang w:val="id-ID"/>
        </w:rPr>
        <w:t>Adapun tujuan yang ingin dicapai dalam penelitian ini adalah :</w:t>
      </w:r>
      <w:r>
        <w:rPr>
          <w:rFonts w:ascii="Times New Roman" w:hAnsi="Times New Roman"/>
          <w:noProof/>
          <w:sz w:val="24"/>
          <w:szCs w:val="24"/>
        </w:rPr>
        <w:t xml:space="preserve"> </w:t>
      </w:r>
    </w:p>
    <w:p w:rsidR="00672FF7" w:rsidRPr="00EB0AE6" w:rsidRDefault="00672FF7" w:rsidP="00041DAA">
      <w:pPr>
        <w:numPr>
          <w:ilvl w:val="0"/>
          <w:numId w:val="21"/>
        </w:numPr>
        <w:tabs>
          <w:tab w:val="left" w:pos="1080"/>
        </w:tabs>
        <w:spacing w:after="0" w:line="480" w:lineRule="auto"/>
        <w:ind w:left="1080"/>
        <w:jc w:val="both"/>
        <w:rPr>
          <w:rFonts w:ascii="Times New Roman" w:hAnsi="Times New Roman"/>
          <w:sz w:val="24"/>
          <w:szCs w:val="24"/>
          <w:lang w:val="id-ID"/>
        </w:rPr>
      </w:pPr>
      <w:r>
        <w:rPr>
          <w:rFonts w:ascii="Times New Roman" w:hAnsi="Times New Roman"/>
          <w:sz w:val="24"/>
          <w:szCs w:val="24"/>
          <w:lang w:val="id-ID"/>
        </w:rPr>
        <w:t xml:space="preserve">Untuk </w:t>
      </w:r>
      <w:r>
        <w:rPr>
          <w:rFonts w:ascii="Times New Roman" w:hAnsi="Times New Roman"/>
          <w:sz w:val="24"/>
          <w:szCs w:val="24"/>
        </w:rPr>
        <w:t>m</w:t>
      </w:r>
      <w:r>
        <w:rPr>
          <w:rFonts w:ascii="Times New Roman" w:hAnsi="Times New Roman"/>
          <w:sz w:val="24"/>
          <w:szCs w:val="24"/>
          <w:lang w:val="id-ID"/>
        </w:rPr>
        <w:t>engetahui</w:t>
      </w:r>
      <w:r>
        <w:rPr>
          <w:rFonts w:ascii="Times New Roman" w:hAnsi="Times New Roman"/>
          <w:sz w:val="24"/>
          <w:szCs w:val="24"/>
        </w:rPr>
        <w:t xml:space="preserve"> gambaran </w:t>
      </w:r>
      <w:r w:rsidR="002B536F">
        <w:rPr>
          <w:rFonts w:ascii="Times New Roman" w:hAnsi="Times New Roman"/>
          <w:sz w:val="24"/>
          <w:szCs w:val="24"/>
        </w:rPr>
        <w:t>pelaksanaan pemenuhan tanggung jawab s</w:t>
      </w:r>
      <w:r w:rsidR="002B536F">
        <w:rPr>
          <w:rFonts w:ascii="Times New Roman" w:hAnsi="Times New Roman"/>
          <w:sz w:val="24"/>
          <w:szCs w:val="24"/>
          <w:lang w:val="id-ID"/>
        </w:rPr>
        <w:t xml:space="preserve">uami </w:t>
      </w:r>
      <w:r w:rsidR="002B536F">
        <w:rPr>
          <w:rFonts w:ascii="Times New Roman" w:hAnsi="Times New Roman"/>
          <w:sz w:val="24"/>
          <w:szCs w:val="24"/>
        </w:rPr>
        <w:t>p</w:t>
      </w:r>
      <w:r w:rsidR="002B536F">
        <w:rPr>
          <w:rFonts w:ascii="Times New Roman" w:hAnsi="Times New Roman"/>
          <w:sz w:val="24"/>
          <w:szCs w:val="24"/>
          <w:lang w:val="id-ID"/>
        </w:rPr>
        <w:t xml:space="preserve">ada </w:t>
      </w:r>
      <w:r w:rsidR="002B536F">
        <w:rPr>
          <w:rFonts w:ascii="Times New Roman" w:hAnsi="Times New Roman"/>
          <w:sz w:val="24"/>
          <w:szCs w:val="24"/>
        </w:rPr>
        <w:t>m</w:t>
      </w:r>
      <w:r w:rsidR="002B536F">
        <w:rPr>
          <w:rFonts w:ascii="Times New Roman" w:hAnsi="Times New Roman"/>
          <w:sz w:val="24"/>
          <w:szCs w:val="24"/>
          <w:lang w:val="id-ID"/>
        </w:rPr>
        <w:t xml:space="preserve">asa </w:t>
      </w:r>
      <w:r w:rsidR="002B536F">
        <w:rPr>
          <w:rFonts w:ascii="Times New Roman" w:hAnsi="Times New Roman"/>
          <w:sz w:val="24"/>
          <w:szCs w:val="24"/>
        </w:rPr>
        <w:t>i</w:t>
      </w:r>
      <w:r w:rsidR="002B536F">
        <w:rPr>
          <w:rFonts w:ascii="Times New Roman" w:hAnsi="Times New Roman"/>
          <w:sz w:val="24"/>
          <w:szCs w:val="24"/>
          <w:lang w:val="id-ID"/>
        </w:rPr>
        <w:t xml:space="preserve">ddah </w:t>
      </w:r>
      <w:r w:rsidR="002B536F">
        <w:rPr>
          <w:rFonts w:ascii="Times New Roman" w:hAnsi="Times New Roman"/>
          <w:sz w:val="24"/>
          <w:szCs w:val="24"/>
        </w:rPr>
        <w:t>p</w:t>
      </w:r>
      <w:r w:rsidR="002B536F" w:rsidRPr="00C42BF4">
        <w:rPr>
          <w:rFonts w:ascii="Times New Roman" w:hAnsi="Times New Roman"/>
          <w:sz w:val="24"/>
          <w:szCs w:val="24"/>
          <w:lang w:val="id-ID"/>
        </w:rPr>
        <w:t>asca putusan</w:t>
      </w:r>
      <w:r w:rsidR="002B536F">
        <w:rPr>
          <w:rFonts w:ascii="Times New Roman" w:hAnsi="Times New Roman"/>
          <w:sz w:val="24"/>
          <w:szCs w:val="24"/>
        </w:rPr>
        <w:t xml:space="preserve"> percerain </w:t>
      </w:r>
      <w:r>
        <w:rPr>
          <w:rFonts w:ascii="Times New Roman" w:hAnsi="Times New Roman"/>
          <w:sz w:val="24"/>
          <w:szCs w:val="24"/>
        </w:rPr>
        <w:t>di</w:t>
      </w:r>
      <w:r w:rsidRPr="00C42BF4">
        <w:rPr>
          <w:rFonts w:ascii="Times New Roman" w:hAnsi="Times New Roman"/>
          <w:sz w:val="24"/>
          <w:szCs w:val="24"/>
          <w:lang w:val="id-ID"/>
        </w:rPr>
        <w:t xml:space="preserve"> </w:t>
      </w:r>
      <w:r w:rsidR="00041DAA">
        <w:rPr>
          <w:rFonts w:ascii="Times New Roman" w:hAnsi="Times New Roman"/>
          <w:sz w:val="24"/>
          <w:szCs w:val="24"/>
          <w:lang w:val="id-ID"/>
        </w:rPr>
        <w:t>Pengadilan Agama</w:t>
      </w:r>
      <w:r w:rsidR="00041DAA">
        <w:rPr>
          <w:rFonts w:ascii="Times New Roman" w:hAnsi="Times New Roman"/>
          <w:sz w:val="24"/>
          <w:szCs w:val="24"/>
        </w:rPr>
        <w:t xml:space="preserve"> </w:t>
      </w:r>
      <w:r w:rsidR="00041DAA">
        <w:rPr>
          <w:rFonts w:ascii="Times New Roman" w:hAnsi="Times New Roman"/>
          <w:sz w:val="24"/>
          <w:szCs w:val="24"/>
          <w:lang w:val="id-ID"/>
        </w:rPr>
        <w:t>Klas 1 A Kendari</w:t>
      </w:r>
      <w:r w:rsidR="002B536F">
        <w:rPr>
          <w:rFonts w:ascii="Times New Roman" w:hAnsi="Times New Roman"/>
          <w:sz w:val="24"/>
          <w:szCs w:val="24"/>
        </w:rPr>
        <w:t>.</w:t>
      </w:r>
      <w:r>
        <w:rPr>
          <w:rFonts w:ascii="Times New Roman" w:hAnsi="Times New Roman"/>
          <w:sz w:val="24"/>
          <w:szCs w:val="24"/>
        </w:rPr>
        <w:t xml:space="preserve"> </w:t>
      </w:r>
    </w:p>
    <w:p w:rsidR="00672FF7" w:rsidRPr="00EB0AE6" w:rsidRDefault="00672FF7" w:rsidP="00672FF7">
      <w:pPr>
        <w:numPr>
          <w:ilvl w:val="0"/>
          <w:numId w:val="21"/>
        </w:numPr>
        <w:tabs>
          <w:tab w:val="left" w:pos="1080"/>
        </w:tabs>
        <w:spacing w:after="0" w:line="480" w:lineRule="auto"/>
        <w:ind w:left="1080"/>
        <w:jc w:val="both"/>
        <w:rPr>
          <w:rFonts w:ascii="Times New Roman" w:hAnsi="Times New Roman"/>
          <w:sz w:val="24"/>
          <w:szCs w:val="24"/>
          <w:lang w:val="id-ID"/>
        </w:rPr>
      </w:pPr>
      <w:r w:rsidRPr="00EB0AE6">
        <w:rPr>
          <w:rFonts w:ascii="Times New Roman" w:hAnsi="Times New Roman"/>
          <w:sz w:val="24"/>
          <w:szCs w:val="24"/>
        </w:rPr>
        <w:t>Untu</w:t>
      </w:r>
      <w:r>
        <w:rPr>
          <w:rFonts w:ascii="Times New Roman" w:hAnsi="Times New Roman"/>
          <w:sz w:val="24"/>
          <w:szCs w:val="24"/>
        </w:rPr>
        <w:t xml:space="preserve">k merumuskan strategi-strategi dalam mendorong </w:t>
      </w:r>
      <w:r w:rsidR="002B536F">
        <w:rPr>
          <w:rFonts w:ascii="Times New Roman" w:hAnsi="Times New Roman"/>
          <w:sz w:val="24"/>
          <w:szCs w:val="24"/>
        </w:rPr>
        <w:t>pelaksanaan pemenuhan taanggung jawab suami</w:t>
      </w:r>
      <w:r w:rsidR="002B536F" w:rsidRPr="00EB0AE6">
        <w:rPr>
          <w:rFonts w:ascii="Times New Roman" w:hAnsi="Times New Roman"/>
          <w:sz w:val="24"/>
          <w:szCs w:val="24"/>
        </w:rPr>
        <w:t xml:space="preserve"> pasca putusan perceraian di Pegadilan Agama </w:t>
      </w:r>
      <w:r w:rsidR="002B536F">
        <w:rPr>
          <w:rFonts w:ascii="Times New Roman" w:hAnsi="Times New Roman"/>
          <w:sz w:val="24"/>
          <w:szCs w:val="24"/>
          <w:lang w:val="id-ID"/>
        </w:rPr>
        <w:t>Klas 1 A Kendari</w:t>
      </w:r>
      <w:r w:rsidR="002B536F" w:rsidRPr="00EB0AE6">
        <w:rPr>
          <w:rFonts w:ascii="Times New Roman" w:hAnsi="Times New Roman"/>
          <w:sz w:val="24"/>
          <w:szCs w:val="24"/>
        </w:rPr>
        <w:t xml:space="preserve"> kendari. </w:t>
      </w:r>
    </w:p>
    <w:p w:rsidR="00672FF7" w:rsidRPr="00C42BF4" w:rsidRDefault="00672FF7" w:rsidP="00672FF7">
      <w:pPr>
        <w:tabs>
          <w:tab w:val="left" w:pos="720"/>
        </w:tabs>
        <w:spacing w:after="0" w:line="480" w:lineRule="auto"/>
        <w:ind w:left="720" w:hanging="360"/>
        <w:jc w:val="both"/>
        <w:rPr>
          <w:rFonts w:ascii="Times New Roman" w:hAnsi="Times New Roman"/>
          <w:noProof/>
          <w:sz w:val="24"/>
          <w:szCs w:val="24"/>
          <w:lang w:val="id-ID"/>
        </w:rPr>
      </w:pPr>
      <w:r w:rsidRPr="00EB0AE6">
        <w:rPr>
          <w:rFonts w:ascii="Times New Roman" w:hAnsi="Times New Roman"/>
          <w:b/>
          <w:bCs/>
          <w:noProof/>
          <w:sz w:val="24"/>
          <w:szCs w:val="24"/>
          <w:lang w:val="id-ID"/>
        </w:rPr>
        <w:t>2</w:t>
      </w:r>
      <w:r w:rsidRPr="00C42BF4">
        <w:rPr>
          <w:rFonts w:ascii="Times New Roman" w:hAnsi="Times New Roman"/>
          <w:noProof/>
          <w:sz w:val="24"/>
          <w:szCs w:val="24"/>
          <w:lang w:val="id-ID"/>
        </w:rPr>
        <w:t>.</w:t>
      </w:r>
      <w:r w:rsidRPr="00C42BF4">
        <w:rPr>
          <w:rFonts w:ascii="Times New Roman" w:hAnsi="Times New Roman"/>
          <w:noProof/>
          <w:sz w:val="24"/>
          <w:szCs w:val="24"/>
          <w:lang w:val="id-ID"/>
        </w:rPr>
        <w:tab/>
      </w:r>
      <w:r w:rsidRPr="00EB0AE6">
        <w:rPr>
          <w:rFonts w:ascii="Times New Roman" w:hAnsi="Times New Roman"/>
          <w:b/>
          <w:bCs/>
          <w:noProof/>
          <w:sz w:val="24"/>
          <w:szCs w:val="24"/>
          <w:lang w:val="id-ID"/>
        </w:rPr>
        <w:t>Kegunaan Penelitian</w:t>
      </w:r>
    </w:p>
    <w:p w:rsidR="00672FF7" w:rsidRPr="00C42BF4" w:rsidRDefault="00672FF7" w:rsidP="00672FF7">
      <w:pPr>
        <w:spacing w:after="0" w:line="480" w:lineRule="auto"/>
        <w:ind w:firstLine="720"/>
        <w:jc w:val="both"/>
        <w:rPr>
          <w:rFonts w:ascii="Times New Roman" w:hAnsi="Times New Roman"/>
          <w:noProof/>
          <w:sz w:val="24"/>
          <w:szCs w:val="24"/>
          <w:lang w:val="id-ID"/>
        </w:rPr>
      </w:pPr>
      <w:r w:rsidRPr="00C42BF4">
        <w:rPr>
          <w:rFonts w:ascii="Times New Roman" w:hAnsi="Times New Roman"/>
          <w:sz w:val="24"/>
          <w:szCs w:val="24"/>
          <w:lang w:val="id-ID"/>
        </w:rPr>
        <w:t>Adapun kegunaan yang diharapkan oleh penulis dari hasil penelitian ini adalah sebagai berikut :</w:t>
      </w:r>
    </w:p>
    <w:p w:rsidR="00672FF7" w:rsidRPr="00EB0AE6" w:rsidRDefault="000D4A36" w:rsidP="000D4A36">
      <w:pPr>
        <w:numPr>
          <w:ilvl w:val="0"/>
          <w:numId w:val="22"/>
        </w:numPr>
        <w:tabs>
          <w:tab w:val="left" w:pos="1080"/>
        </w:tabs>
        <w:spacing w:after="0" w:line="480" w:lineRule="auto"/>
        <w:ind w:left="1170" w:hanging="450"/>
        <w:jc w:val="both"/>
        <w:rPr>
          <w:rFonts w:ascii="Times New Roman" w:hAnsi="Times New Roman"/>
          <w:noProof/>
          <w:sz w:val="24"/>
          <w:szCs w:val="24"/>
          <w:lang w:val="id-ID"/>
        </w:rPr>
      </w:pPr>
      <w:r>
        <w:rPr>
          <w:rFonts w:ascii="Times New Roman" w:hAnsi="Times New Roman"/>
          <w:noProof/>
          <w:sz w:val="24"/>
          <w:szCs w:val="24"/>
          <w:lang w:val="id-ID"/>
        </w:rPr>
        <w:t xml:space="preserve">Untuk memperluas wawasan </w:t>
      </w:r>
      <w:r w:rsidR="00672FF7">
        <w:rPr>
          <w:rFonts w:ascii="Times New Roman" w:hAnsi="Times New Roman"/>
          <w:noProof/>
          <w:sz w:val="24"/>
          <w:szCs w:val="24"/>
          <w:lang w:val="id-ID"/>
        </w:rPr>
        <w:t xml:space="preserve">peneliti </w:t>
      </w:r>
      <w:r w:rsidR="00672FF7" w:rsidRPr="00EB0AE6">
        <w:rPr>
          <w:rFonts w:ascii="Times New Roman" w:hAnsi="Times New Roman"/>
          <w:noProof/>
          <w:sz w:val="24"/>
          <w:szCs w:val="24"/>
          <w:lang w:val="id-ID"/>
        </w:rPr>
        <w:t xml:space="preserve">dan </w:t>
      </w:r>
      <w:r>
        <w:rPr>
          <w:rFonts w:ascii="Times New Roman" w:hAnsi="Times New Roman"/>
          <w:noProof/>
          <w:sz w:val="24"/>
          <w:szCs w:val="24"/>
        </w:rPr>
        <w:t xml:space="preserve">para </w:t>
      </w:r>
      <w:r w:rsidR="00672FF7" w:rsidRPr="00EB0AE6">
        <w:rPr>
          <w:rFonts w:ascii="Times New Roman" w:hAnsi="Times New Roman"/>
          <w:noProof/>
          <w:sz w:val="24"/>
          <w:szCs w:val="24"/>
          <w:lang w:val="id-ID"/>
        </w:rPr>
        <w:t>pembaca</w:t>
      </w:r>
      <w:r>
        <w:rPr>
          <w:rFonts w:ascii="Times New Roman" w:hAnsi="Times New Roman"/>
          <w:noProof/>
          <w:sz w:val="24"/>
          <w:szCs w:val="24"/>
        </w:rPr>
        <w:t xml:space="preserve">  dalam hukum keperdataan khususnya mengenai pemenuhan</w:t>
      </w:r>
      <w:r w:rsidRPr="00EB0AE6">
        <w:rPr>
          <w:rFonts w:ascii="Times New Roman" w:hAnsi="Times New Roman"/>
          <w:noProof/>
          <w:sz w:val="24"/>
          <w:szCs w:val="24"/>
          <w:lang w:val="id-ID"/>
        </w:rPr>
        <w:t xml:space="preserve"> </w:t>
      </w:r>
      <w:r w:rsidR="00672FF7" w:rsidRPr="00C42BF4">
        <w:rPr>
          <w:rFonts w:ascii="Times New Roman" w:hAnsi="Times New Roman"/>
          <w:noProof/>
          <w:sz w:val="24"/>
          <w:szCs w:val="24"/>
          <w:lang w:val="id-ID"/>
        </w:rPr>
        <w:t>nafkah iddah.</w:t>
      </w:r>
    </w:p>
    <w:p w:rsidR="00672FF7" w:rsidRPr="00EB0AE6" w:rsidRDefault="00672FF7" w:rsidP="00672FF7">
      <w:pPr>
        <w:numPr>
          <w:ilvl w:val="0"/>
          <w:numId w:val="22"/>
        </w:numPr>
        <w:tabs>
          <w:tab w:val="left" w:pos="1080"/>
        </w:tabs>
        <w:spacing w:after="0" w:line="480" w:lineRule="auto"/>
        <w:ind w:left="1170" w:hanging="450"/>
        <w:jc w:val="both"/>
        <w:rPr>
          <w:rFonts w:ascii="Times New Roman" w:hAnsi="Times New Roman"/>
          <w:noProof/>
          <w:sz w:val="24"/>
          <w:szCs w:val="24"/>
          <w:lang w:val="id-ID"/>
        </w:rPr>
      </w:pPr>
      <w:r w:rsidRPr="00EB0AE6">
        <w:rPr>
          <w:rFonts w:ascii="Times New Roman" w:hAnsi="Times New Roman"/>
          <w:noProof/>
          <w:sz w:val="24"/>
          <w:szCs w:val="24"/>
          <w:lang w:val="id-ID"/>
        </w:rPr>
        <w:t xml:space="preserve">Sebagai bahan pengembangan ilmu pengetahuan khususnya dalam </w:t>
      </w:r>
      <w:r w:rsidR="002B536F" w:rsidRPr="00EB0AE6">
        <w:rPr>
          <w:rFonts w:ascii="Times New Roman" w:hAnsi="Times New Roman"/>
          <w:noProof/>
          <w:sz w:val="24"/>
          <w:szCs w:val="24"/>
          <w:lang w:val="id-ID"/>
        </w:rPr>
        <w:t xml:space="preserve">kajian hukum </w:t>
      </w:r>
      <w:r w:rsidRPr="00EB0AE6">
        <w:rPr>
          <w:rFonts w:ascii="Times New Roman" w:hAnsi="Times New Roman"/>
          <w:noProof/>
          <w:sz w:val="24"/>
          <w:szCs w:val="24"/>
          <w:lang w:val="id-ID"/>
        </w:rPr>
        <w:t>Islam (Syari’ah).</w:t>
      </w:r>
    </w:p>
    <w:p w:rsidR="00672FF7" w:rsidRPr="00097979" w:rsidRDefault="00672FF7" w:rsidP="00672FF7">
      <w:pPr>
        <w:numPr>
          <w:ilvl w:val="0"/>
          <w:numId w:val="22"/>
        </w:numPr>
        <w:tabs>
          <w:tab w:val="left" w:pos="1080"/>
        </w:tabs>
        <w:spacing w:after="0" w:line="480" w:lineRule="auto"/>
        <w:ind w:left="1170" w:hanging="450"/>
        <w:jc w:val="both"/>
        <w:rPr>
          <w:rFonts w:ascii="Times New Roman" w:hAnsi="Times New Roman"/>
          <w:noProof/>
          <w:sz w:val="24"/>
          <w:szCs w:val="24"/>
          <w:lang w:val="id-ID"/>
        </w:rPr>
      </w:pPr>
      <w:r w:rsidRPr="00EB0AE6">
        <w:rPr>
          <w:rFonts w:ascii="Times New Roman" w:hAnsi="Times New Roman"/>
          <w:noProof/>
          <w:sz w:val="24"/>
          <w:szCs w:val="24"/>
          <w:lang w:val="id-ID"/>
        </w:rPr>
        <w:t xml:space="preserve">Sebagai salah satu syarat dalam meraih gelar Strata 1 (S-1) dalam </w:t>
      </w:r>
      <w:r w:rsidR="002B536F" w:rsidRPr="00EB0AE6">
        <w:rPr>
          <w:rFonts w:ascii="Times New Roman" w:hAnsi="Times New Roman"/>
          <w:noProof/>
          <w:sz w:val="24"/>
          <w:szCs w:val="24"/>
          <w:lang w:val="id-ID"/>
        </w:rPr>
        <w:t xml:space="preserve">bidang hukum </w:t>
      </w:r>
      <w:r w:rsidRPr="00EB0AE6">
        <w:rPr>
          <w:rFonts w:ascii="Times New Roman" w:hAnsi="Times New Roman"/>
          <w:noProof/>
          <w:sz w:val="24"/>
          <w:szCs w:val="24"/>
          <w:lang w:val="id-ID"/>
        </w:rPr>
        <w:t>Islam (Syari’ah).</w:t>
      </w:r>
    </w:p>
    <w:p w:rsidR="00672FF7" w:rsidRPr="00BD4D29" w:rsidRDefault="00672FF7" w:rsidP="00254A30">
      <w:pPr>
        <w:tabs>
          <w:tab w:val="left" w:pos="1080"/>
        </w:tabs>
        <w:spacing w:after="0" w:line="240" w:lineRule="auto"/>
        <w:jc w:val="both"/>
        <w:rPr>
          <w:rFonts w:ascii="Times New Roman" w:hAnsi="Times New Roman"/>
          <w:noProof/>
          <w:sz w:val="24"/>
          <w:szCs w:val="24"/>
        </w:rPr>
      </w:pPr>
    </w:p>
    <w:p w:rsidR="00672FF7" w:rsidRPr="00C42BF4" w:rsidRDefault="00672FF7" w:rsidP="00672FF7">
      <w:pPr>
        <w:numPr>
          <w:ilvl w:val="0"/>
          <w:numId w:val="23"/>
        </w:numPr>
        <w:spacing w:after="0" w:line="480" w:lineRule="auto"/>
        <w:ind w:left="360"/>
        <w:jc w:val="both"/>
        <w:rPr>
          <w:rFonts w:ascii="Times New Roman" w:hAnsi="Times New Roman"/>
          <w:b/>
          <w:noProof/>
          <w:sz w:val="24"/>
          <w:szCs w:val="24"/>
          <w:lang w:val="id-ID"/>
        </w:rPr>
      </w:pPr>
      <w:r w:rsidRPr="00C42BF4">
        <w:rPr>
          <w:rFonts w:ascii="Times New Roman" w:hAnsi="Times New Roman"/>
          <w:b/>
          <w:noProof/>
          <w:sz w:val="24"/>
          <w:szCs w:val="24"/>
          <w:lang w:val="id-ID"/>
        </w:rPr>
        <w:t>Definisi Operasional</w:t>
      </w:r>
    </w:p>
    <w:p w:rsidR="00672FF7" w:rsidRPr="00A963FD" w:rsidRDefault="00672FF7" w:rsidP="00A963FD">
      <w:pPr>
        <w:spacing w:after="0" w:line="480" w:lineRule="auto"/>
        <w:ind w:firstLine="709"/>
        <w:jc w:val="both"/>
        <w:rPr>
          <w:rFonts w:ascii="Times New Roman" w:hAnsi="Times New Roman"/>
          <w:sz w:val="24"/>
          <w:szCs w:val="24"/>
        </w:rPr>
      </w:pPr>
      <w:r w:rsidRPr="00C42BF4">
        <w:rPr>
          <w:rFonts w:ascii="Times New Roman" w:hAnsi="Times New Roman"/>
          <w:sz w:val="24"/>
          <w:szCs w:val="24"/>
          <w:lang w:val="id-ID"/>
        </w:rPr>
        <w:t xml:space="preserve">Definisi operasional adalah unsur penelitian yang memberitahukan caranya mengukur suatu variabel, sehingga suatu penelitian dapat lebih mendalam dan </w:t>
      </w:r>
      <w:r w:rsidRPr="00C42BF4">
        <w:rPr>
          <w:rFonts w:ascii="Times New Roman" w:hAnsi="Times New Roman"/>
          <w:sz w:val="24"/>
          <w:szCs w:val="24"/>
          <w:lang w:val="id-ID"/>
        </w:rPr>
        <w:lastRenderedPageBreak/>
        <w:t>konfrehensif.</w:t>
      </w:r>
      <w:r w:rsidRPr="00C42BF4">
        <w:rPr>
          <w:rStyle w:val="FootnoteReference"/>
          <w:rFonts w:ascii="Times New Roman" w:hAnsi="Times New Roman"/>
          <w:sz w:val="24"/>
          <w:szCs w:val="24"/>
          <w:lang w:val="id-ID"/>
        </w:rPr>
        <w:footnoteReference w:id="4"/>
      </w:r>
      <w:r w:rsidR="00A963FD">
        <w:rPr>
          <w:rFonts w:ascii="Times New Roman" w:hAnsi="Times New Roman"/>
          <w:sz w:val="24"/>
          <w:szCs w:val="24"/>
        </w:rPr>
        <w:t xml:space="preserve"> </w:t>
      </w:r>
      <w:r w:rsidRPr="00C42BF4">
        <w:rPr>
          <w:rFonts w:ascii="Times New Roman" w:hAnsi="Times New Roman"/>
          <w:sz w:val="24"/>
          <w:szCs w:val="24"/>
          <w:lang w:val="id-ID"/>
        </w:rPr>
        <w:t>Sehingga untuk menghindari kesalahan persepsi dalam memaknai maksud penelitian ini, maka penulis perlu mengemukakan definisi dari setiap variabel judul sebagai berikut :</w:t>
      </w:r>
    </w:p>
    <w:p w:rsidR="00A963FD" w:rsidRPr="00A963FD" w:rsidRDefault="00A963FD" w:rsidP="00672FF7">
      <w:pPr>
        <w:pStyle w:val="ListParagraph"/>
        <w:numPr>
          <w:ilvl w:val="0"/>
          <w:numId w:val="24"/>
        </w:numPr>
        <w:tabs>
          <w:tab w:val="left" w:pos="1134"/>
        </w:tabs>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rPr>
        <w:t xml:space="preserve">Pemenuhan adalah peroses atau cara menunaikan suatu kewajiban yang harus dipenuhi. </w:t>
      </w:r>
    </w:p>
    <w:p w:rsidR="00A963FD" w:rsidRPr="00A963FD" w:rsidRDefault="00A963FD" w:rsidP="008039D5">
      <w:pPr>
        <w:pStyle w:val="ListParagraph"/>
        <w:numPr>
          <w:ilvl w:val="0"/>
          <w:numId w:val="24"/>
        </w:numPr>
        <w:tabs>
          <w:tab w:val="left" w:pos="1134"/>
        </w:tabs>
        <w:autoSpaceDE w:val="0"/>
        <w:autoSpaceDN w:val="0"/>
        <w:adjustRightInd w:val="0"/>
        <w:spacing w:after="0" w:line="240" w:lineRule="auto"/>
        <w:jc w:val="both"/>
        <w:rPr>
          <w:rFonts w:ascii="Times New Roman" w:hAnsi="Times New Roman"/>
          <w:sz w:val="24"/>
          <w:szCs w:val="24"/>
          <w:lang w:val="id-ID"/>
        </w:rPr>
      </w:pPr>
      <w:r w:rsidRPr="003D73CA">
        <w:rPr>
          <w:rFonts w:ascii="Times New Roman" w:hAnsi="Times New Roman"/>
          <w:sz w:val="24"/>
          <w:szCs w:val="24"/>
          <w:lang w:val="id-ID"/>
        </w:rPr>
        <w:t>Iddah ialah suatu nama bagi suatu masa tunggu yang wajib dilakukan oleh wanita untuk tidak melakukan perkawinan setelah kematian suaminya atau perceraian dengan suaminya itu, baik dengan melahirkan anaknya, atau beberapa kali suci/haid, atau bebrapa bulan tertentu”.</w:t>
      </w:r>
      <w:r w:rsidR="008039D5">
        <w:rPr>
          <w:rStyle w:val="FootnoteReference"/>
          <w:rFonts w:ascii="Times New Roman" w:hAnsi="Times New Roman"/>
          <w:sz w:val="24"/>
          <w:szCs w:val="24"/>
          <w:lang w:val="id-ID"/>
        </w:rPr>
        <w:footnoteReference w:id="5"/>
      </w:r>
    </w:p>
    <w:p w:rsidR="00A963FD" w:rsidRPr="00A963FD" w:rsidRDefault="00A963FD" w:rsidP="00A963FD">
      <w:pPr>
        <w:pStyle w:val="ListParagraph"/>
        <w:tabs>
          <w:tab w:val="left" w:pos="1134"/>
        </w:tabs>
        <w:autoSpaceDE w:val="0"/>
        <w:autoSpaceDN w:val="0"/>
        <w:adjustRightInd w:val="0"/>
        <w:spacing w:after="0" w:line="240" w:lineRule="auto"/>
        <w:ind w:left="1080"/>
        <w:jc w:val="both"/>
        <w:rPr>
          <w:rFonts w:ascii="Times New Roman" w:hAnsi="Times New Roman"/>
          <w:sz w:val="24"/>
          <w:szCs w:val="24"/>
          <w:lang w:val="id-ID"/>
        </w:rPr>
      </w:pPr>
    </w:p>
    <w:p w:rsidR="00672FF7" w:rsidRPr="00EB0AE6" w:rsidRDefault="00A963FD" w:rsidP="00672FF7">
      <w:pPr>
        <w:pStyle w:val="ListParagraph"/>
        <w:numPr>
          <w:ilvl w:val="0"/>
          <w:numId w:val="24"/>
        </w:numPr>
        <w:tabs>
          <w:tab w:val="left" w:pos="1134"/>
        </w:tabs>
        <w:autoSpaceDE w:val="0"/>
        <w:autoSpaceDN w:val="0"/>
        <w:adjustRightInd w:val="0"/>
        <w:spacing w:after="0" w:line="480" w:lineRule="auto"/>
        <w:jc w:val="both"/>
        <w:rPr>
          <w:rFonts w:ascii="Times New Roman" w:hAnsi="Times New Roman"/>
          <w:sz w:val="24"/>
          <w:szCs w:val="24"/>
          <w:lang w:val="id-ID"/>
        </w:rPr>
      </w:pPr>
      <w:r w:rsidRPr="003D73CA">
        <w:rPr>
          <w:rFonts w:ascii="Times New Roman" w:hAnsi="Times New Roman"/>
          <w:noProof/>
          <w:sz w:val="24"/>
          <w:szCs w:val="24"/>
          <w:lang w:val="id-ID"/>
        </w:rPr>
        <w:t xml:space="preserve">Jadi Pemenuhan </w:t>
      </w:r>
      <w:r w:rsidRPr="00EB0AE6">
        <w:rPr>
          <w:rFonts w:ascii="Times New Roman" w:hAnsi="Times New Roman"/>
          <w:noProof/>
          <w:sz w:val="24"/>
          <w:szCs w:val="24"/>
          <w:lang w:val="id-ID"/>
        </w:rPr>
        <w:t xml:space="preserve">tanggung </w:t>
      </w:r>
      <w:r w:rsidR="00672FF7" w:rsidRPr="00EB0AE6">
        <w:rPr>
          <w:rFonts w:ascii="Times New Roman" w:hAnsi="Times New Roman"/>
          <w:noProof/>
          <w:sz w:val="24"/>
          <w:szCs w:val="24"/>
          <w:lang w:val="id-ID"/>
        </w:rPr>
        <w:t xml:space="preserve">jawab suami pada masa iddah ialah </w:t>
      </w:r>
      <w:r w:rsidRPr="003D73CA">
        <w:rPr>
          <w:rFonts w:ascii="Times New Roman" w:hAnsi="Times New Roman"/>
          <w:noProof/>
          <w:sz w:val="24"/>
          <w:szCs w:val="24"/>
          <w:lang w:val="id-ID"/>
        </w:rPr>
        <w:t>suatu kewajiban</w:t>
      </w:r>
      <w:r w:rsidR="00672FF7" w:rsidRPr="00EB0AE6">
        <w:rPr>
          <w:rFonts w:ascii="Times New Roman" w:hAnsi="Times New Roman"/>
          <w:noProof/>
          <w:sz w:val="24"/>
          <w:szCs w:val="24"/>
          <w:lang w:val="id-ID"/>
        </w:rPr>
        <w:t xml:space="preserve"> yang harus dilaksanakan atau dipenuhi </w:t>
      </w:r>
      <w:r w:rsidRPr="003D73CA">
        <w:rPr>
          <w:rFonts w:ascii="Times New Roman" w:hAnsi="Times New Roman"/>
          <w:noProof/>
          <w:sz w:val="24"/>
          <w:szCs w:val="24"/>
          <w:lang w:val="id-ID"/>
        </w:rPr>
        <w:t xml:space="preserve">oleh suami terhadap istri yang masih dalam masa menunggu </w:t>
      </w:r>
      <w:r w:rsidR="00672FF7" w:rsidRPr="00EB0AE6">
        <w:rPr>
          <w:rFonts w:ascii="Times New Roman" w:hAnsi="Times New Roman"/>
          <w:noProof/>
          <w:sz w:val="24"/>
          <w:szCs w:val="24"/>
          <w:lang w:val="id-ID"/>
        </w:rPr>
        <w:t>berupa nafkah</w:t>
      </w:r>
      <w:r w:rsidRPr="003D73CA">
        <w:rPr>
          <w:rFonts w:ascii="Times New Roman" w:hAnsi="Times New Roman"/>
          <w:noProof/>
          <w:sz w:val="24"/>
          <w:szCs w:val="24"/>
          <w:lang w:val="id-ID"/>
        </w:rPr>
        <w:t xml:space="preserve"> lahir, di antaranya </w:t>
      </w:r>
      <w:r>
        <w:rPr>
          <w:rFonts w:ascii="Times New Roman" w:hAnsi="Times New Roman"/>
          <w:noProof/>
          <w:sz w:val="24"/>
          <w:szCs w:val="24"/>
          <w:lang w:val="id-ID"/>
        </w:rPr>
        <w:t>tempat tinggal (rumah</w:t>
      </w:r>
      <w:r w:rsidR="00672FF7" w:rsidRPr="00EB0AE6">
        <w:rPr>
          <w:rFonts w:ascii="Times New Roman" w:hAnsi="Times New Roman"/>
          <w:noProof/>
          <w:sz w:val="24"/>
          <w:szCs w:val="24"/>
          <w:lang w:val="id-ID"/>
        </w:rPr>
        <w:t>).</w:t>
      </w:r>
    </w:p>
    <w:p w:rsidR="00AD160B" w:rsidRPr="00672FF7" w:rsidRDefault="00672FF7" w:rsidP="00672FF7">
      <w:pPr>
        <w:autoSpaceDE w:val="0"/>
        <w:autoSpaceDN w:val="0"/>
        <w:adjustRightInd w:val="0"/>
        <w:spacing w:after="0" w:line="480" w:lineRule="auto"/>
        <w:ind w:firstLine="720"/>
        <w:jc w:val="both"/>
        <w:rPr>
          <w:rFonts w:ascii="Times New Roman" w:hAnsi="Times New Roman"/>
          <w:noProof/>
          <w:sz w:val="24"/>
          <w:szCs w:val="24"/>
        </w:rPr>
      </w:pPr>
      <w:r w:rsidRPr="00C42BF4">
        <w:rPr>
          <w:rFonts w:ascii="Times New Roman" w:hAnsi="Times New Roman"/>
          <w:sz w:val="24"/>
          <w:szCs w:val="24"/>
          <w:lang w:val="id-ID"/>
        </w:rPr>
        <w:t>Dari pengertian beberapa variabel yang secara definitif telah penulis jelaskan secara singkat di atas, maka secara operasional penelitian ini dapat didefinisikan sebaga</w:t>
      </w:r>
      <w:r>
        <w:rPr>
          <w:rFonts w:ascii="Times New Roman" w:hAnsi="Times New Roman"/>
          <w:sz w:val="24"/>
          <w:szCs w:val="24"/>
          <w:lang w:val="id-ID"/>
        </w:rPr>
        <w:t>i upaya untuk mengetahui</w:t>
      </w:r>
      <w:r>
        <w:rPr>
          <w:rFonts w:ascii="Times New Roman" w:hAnsi="Times New Roman"/>
          <w:sz w:val="24"/>
          <w:szCs w:val="24"/>
        </w:rPr>
        <w:t xml:space="preserve"> pelaksanaan pemenuhan tanggung jawab</w:t>
      </w:r>
      <w:r w:rsidRPr="00C42BF4">
        <w:rPr>
          <w:rFonts w:ascii="Times New Roman" w:hAnsi="Times New Roman"/>
          <w:sz w:val="24"/>
          <w:szCs w:val="24"/>
          <w:lang w:val="id-ID"/>
        </w:rPr>
        <w:t xml:space="preserve"> suami pada masa </w:t>
      </w:r>
      <w:r>
        <w:rPr>
          <w:rFonts w:ascii="Times New Roman" w:hAnsi="Times New Roman"/>
          <w:sz w:val="24"/>
          <w:szCs w:val="24"/>
          <w:lang w:val="id-ID"/>
        </w:rPr>
        <w:t xml:space="preserve">iddah pasca putusan </w:t>
      </w:r>
      <w:r>
        <w:rPr>
          <w:rFonts w:ascii="Times New Roman" w:hAnsi="Times New Roman"/>
          <w:sz w:val="24"/>
          <w:szCs w:val="24"/>
        </w:rPr>
        <w:t>P</w:t>
      </w:r>
      <w:r>
        <w:rPr>
          <w:rFonts w:ascii="Times New Roman" w:hAnsi="Times New Roman"/>
          <w:sz w:val="24"/>
          <w:szCs w:val="24"/>
          <w:lang w:val="id-ID"/>
        </w:rPr>
        <w:t xml:space="preserve">engadilan </w:t>
      </w:r>
      <w:r>
        <w:rPr>
          <w:rFonts w:ascii="Times New Roman" w:hAnsi="Times New Roman"/>
          <w:sz w:val="24"/>
          <w:szCs w:val="24"/>
        </w:rPr>
        <w:t>A</w:t>
      </w:r>
      <w:r w:rsidRPr="00C42BF4">
        <w:rPr>
          <w:rFonts w:ascii="Times New Roman" w:hAnsi="Times New Roman"/>
          <w:sz w:val="24"/>
          <w:szCs w:val="24"/>
          <w:lang w:val="id-ID"/>
        </w:rPr>
        <w:t>gama.</w:t>
      </w:r>
    </w:p>
    <w:sectPr w:rsidR="00AD160B" w:rsidRPr="00672FF7" w:rsidSect="00BA6C9F">
      <w:headerReference w:type="default" r:id="rId8"/>
      <w:footerReference w:type="default" r:id="rId9"/>
      <w:headerReference w:type="firs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9DB" w:rsidRDefault="006309DB" w:rsidP="00E55709">
      <w:pPr>
        <w:spacing w:after="0" w:line="240" w:lineRule="auto"/>
      </w:pPr>
      <w:r>
        <w:separator/>
      </w:r>
    </w:p>
  </w:endnote>
  <w:endnote w:type="continuationSeparator" w:id="1">
    <w:p w:rsidR="006309DB" w:rsidRDefault="006309DB" w:rsidP="00E5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Footer"/>
      <w:jc w:val="center"/>
    </w:pPr>
  </w:p>
  <w:p w:rsidR="00B436BD" w:rsidRDefault="00B43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rsidP="00BA6C9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9DB" w:rsidRDefault="006309DB" w:rsidP="00E55709">
      <w:pPr>
        <w:spacing w:after="0" w:line="240" w:lineRule="auto"/>
      </w:pPr>
      <w:r>
        <w:separator/>
      </w:r>
    </w:p>
  </w:footnote>
  <w:footnote w:type="continuationSeparator" w:id="1">
    <w:p w:rsidR="006309DB" w:rsidRDefault="006309DB" w:rsidP="00E55709">
      <w:pPr>
        <w:spacing w:after="0" w:line="240" w:lineRule="auto"/>
      </w:pPr>
      <w:r>
        <w:continuationSeparator/>
      </w:r>
    </w:p>
  </w:footnote>
  <w:footnote w:id="2">
    <w:p w:rsidR="00672FF7" w:rsidRPr="00097979" w:rsidRDefault="00672FF7" w:rsidP="00672FF7">
      <w:pPr>
        <w:tabs>
          <w:tab w:val="left" w:pos="851"/>
        </w:tabs>
        <w:autoSpaceDE w:val="0"/>
        <w:autoSpaceDN w:val="0"/>
        <w:adjustRightInd w:val="0"/>
        <w:spacing w:after="0" w:line="240" w:lineRule="auto"/>
        <w:ind w:firstLine="567"/>
        <w:jc w:val="both"/>
        <w:rPr>
          <w:rFonts w:ascii="Times New Roman" w:hAnsi="Times New Roman"/>
          <w:sz w:val="20"/>
          <w:szCs w:val="20"/>
        </w:rPr>
      </w:pPr>
      <w:r w:rsidRPr="00097979">
        <w:rPr>
          <w:rStyle w:val="FootnoteReference"/>
          <w:rFonts w:ascii="Times New Roman" w:hAnsi="Times New Roman"/>
        </w:rPr>
        <w:footnoteRef/>
      </w:r>
      <w:r w:rsidRPr="00097979">
        <w:rPr>
          <w:rFonts w:ascii="Times New Roman" w:hAnsi="Times New Roman"/>
          <w:sz w:val="20"/>
          <w:szCs w:val="20"/>
        </w:rPr>
        <w:t xml:space="preserve"> </w:t>
      </w:r>
      <w:r w:rsidRPr="00097979">
        <w:rPr>
          <w:rFonts w:ascii="Times New Roman" w:hAnsi="Times New Roman"/>
          <w:sz w:val="20"/>
          <w:szCs w:val="20"/>
        </w:rPr>
        <w:tab/>
        <w:t xml:space="preserve">Muhammad Daud Ali, </w:t>
      </w:r>
      <w:r w:rsidRPr="00097979">
        <w:rPr>
          <w:rFonts w:ascii="Times New Roman" w:hAnsi="Times New Roman"/>
          <w:bCs/>
          <w:i/>
          <w:iCs/>
          <w:sz w:val="20"/>
          <w:szCs w:val="20"/>
        </w:rPr>
        <w:t>Asas-asas Hukum Islam tentang Perkawinan</w:t>
      </w:r>
      <w:r w:rsidRPr="00097979">
        <w:rPr>
          <w:rFonts w:ascii="Times New Roman" w:hAnsi="Times New Roman"/>
          <w:sz w:val="20"/>
          <w:szCs w:val="20"/>
        </w:rPr>
        <w:t xml:space="preserve"> (Cet. 6, Jakarta : PT. Pustaka Pelajar), </w:t>
      </w:r>
      <w:r w:rsidR="008039D5">
        <w:rPr>
          <w:rFonts w:ascii="Times New Roman" w:hAnsi="Times New Roman"/>
          <w:sz w:val="20"/>
          <w:szCs w:val="20"/>
        </w:rPr>
        <w:t>h.</w:t>
      </w:r>
      <w:r w:rsidRPr="00097979">
        <w:rPr>
          <w:rFonts w:ascii="Times New Roman" w:hAnsi="Times New Roman"/>
          <w:sz w:val="20"/>
          <w:szCs w:val="20"/>
        </w:rPr>
        <w:t xml:space="preserve"> 125</w:t>
      </w:r>
    </w:p>
  </w:footnote>
  <w:footnote w:id="3">
    <w:p w:rsidR="00672FF7" w:rsidRPr="00097979" w:rsidRDefault="00672FF7" w:rsidP="00672FF7">
      <w:pPr>
        <w:tabs>
          <w:tab w:val="left" w:pos="851"/>
        </w:tabs>
        <w:autoSpaceDE w:val="0"/>
        <w:autoSpaceDN w:val="0"/>
        <w:adjustRightInd w:val="0"/>
        <w:spacing w:after="0" w:line="240" w:lineRule="auto"/>
        <w:ind w:firstLine="567"/>
        <w:jc w:val="both"/>
        <w:rPr>
          <w:rFonts w:ascii="Times New Roman" w:hAnsi="Times New Roman"/>
          <w:sz w:val="20"/>
          <w:szCs w:val="20"/>
        </w:rPr>
      </w:pPr>
      <w:r w:rsidRPr="00097979">
        <w:rPr>
          <w:rStyle w:val="FootnoteReference"/>
          <w:rFonts w:ascii="Times New Roman" w:hAnsi="Times New Roman"/>
        </w:rPr>
        <w:footnoteRef/>
      </w:r>
      <w:r w:rsidRPr="00097979">
        <w:rPr>
          <w:rFonts w:ascii="Times New Roman" w:hAnsi="Times New Roman"/>
          <w:sz w:val="20"/>
          <w:szCs w:val="20"/>
        </w:rPr>
        <w:t xml:space="preserve"> Moh. Mahfud, </w:t>
      </w:r>
      <w:r w:rsidRPr="00097979">
        <w:rPr>
          <w:rFonts w:ascii="Times New Roman" w:hAnsi="Times New Roman"/>
          <w:bCs/>
          <w:i/>
          <w:iCs/>
          <w:sz w:val="20"/>
          <w:szCs w:val="20"/>
        </w:rPr>
        <w:t>Pengadilan Agama dan Kompilasi Hukum Islam dalam Tata Hukum Indonesia</w:t>
      </w:r>
      <w:r w:rsidR="008039D5">
        <w:rPr>
          <w:rFonts w:ascii="Times New Roman" w:hAnsi="Times New Roman"/>
          <w:sz w:val="20"/>
          <w:szCs w:val="20"/>
        </w:rPr>
        <w:t xml:space="preserve"> Cet. I (</w:t>
      </w:r>
      <w:r w:rsidRPr="00097979">
        <w:rPr>
          <w:rFonts w:ascii="Times New Roman" w:hAnsi="Times New Roman"/>
          <w:sz w:val="20"/>
          <w:szCs w:val="20"/>
        </w:rPr>
        <w:t xml:space="preserve">Yogyakarta : Yogyakarta Press , 1993 ), </w:t>
      </w:r>
      <w:r w:rsidR="008039D5">
        <w:rPr>
          <w:rFonts w:ascii="Times New Roman" w:hAnsi="Times New Roman"/>
          <w:sz w:val="20"/>
          <w:szCs w:val="20"/>
        </w:rPr>
        <w:t>h.</w:t>
      </w:r>
      <w:r w:rsidRPr="00097979">
        <w:rPr>
          <w:rFonts w:ascii="Times New Roman" w:hAnsi="Times New Roman"/>
          <w:sz w:val="20"/>
          <w:szCs w:val="20"/>
        </w:rPr>
        <w:t xml:space="preserve"> 199</w:t>
      </w:r>
    </w:p>
  </w:footnote>
  <w:footnote w:id="4">
    <w:p w:rsidR="00672FF7" w:rsidRPr="00097979" w:rsidRDefault="00672FF7" w:rsidP="00672FF7">
      <w:pPr>
        <w:pStyle w:val="FootnoteText"/>
        <w:tabs>
          <w:tab w:val="left" w:pos="851"/>
        </w:tabs>
        <w:ind w:firstLine="567"/>
        <w:jc w:val="both"/>
        <w:rPr>
          <w:rFonts w:ascii="Times New Roman" w:hAnsi="Times New Roman"/>
        </w:rPr>
      </w:pPr>
      <w:r w:rsidRPr="00097979">
        <w:rPr>
          <w:rStyle w:val="FootnoteReference"/>
          <w:rFonts w:ascii="Times New Roman" w:hAnsi="Times New Roman"/>
        </w:rPr>
        <w:footnoteRef/>
      </w:r>
      <w:r w:rsidR="008039D5">
        <w:rPr>
          <w:rFonts w:ascii="Times New Roman" w:hAnsi="Times New Roman"/>
        </w:rPr>
        <w:t xml:space="preserve"> </w:t>
      </w:r>
      <w:r w:rsidRPr="00097979">
        <w:rPr>
          <w:rFonts w:ascii="Times New Roman" w:hAnsi="Times New Roman"/>
          <w:lang w:val="id-ID"/>
        </w:rPr>
        <w:t xml:space="preserve">Masri Singarimbun dan Sofyan Efendi, </w:t>
      </w:r>
      <w:r w:rsidRPr="00097979">
        <w:rPr>
          <w:rFonts w:ascii="Times New Roman" w:hAnsi="Times New Roman"/>
          <w:i/>
          <w:iCs/>
          <w:lang w:val="id-ID"/>
        </w:rPr>
        <w:t>Metode Penelitian Surv</w:t>
      </w:r>
      <w:r w:rsidRPr="00097979">
        <w:rPr>
          <w:rFonts w:ascii="Times New Roman" w:hAnsi="Times New Roman"/>
          <w:i/>
          <w:iCs/>
        </w:rPr>
        <w:t>e</w:t>
      </w:r>
      <w:r w:rsidRPr="00097979">
        <w:rPr>
          <w:rFonts w:ascii="Times New Roman" w:hAnsi="Times New Roman"/>
          <w:i/>
          <w:iCs/>
          <w:lang w:val="id-ID"/>
        </w:rPr>
        <w:t>i</w:t>
      </w:r>
      <w:r w:rsidRPr="00097979">
        <w:rPr>
          <w:rFonts w:ascii="Times New Roman" w:hAnsi="Times New Roman"/>
          <w:lang w:val="id-ID"/>
        </w:rPr>
        <w:t xml:space="preserve"> (Jakarta: PT. Pustaka LP3ES Indonesia,</w:t>
      </w:r>
      <w:r w:rsidRPr="00097979">
        <w:rPr>
          <w:rFonts w:ascii="Times New Roman" w:hAnsi="Times New Roman"/>
        </w:rPr>
        <w:t xml:space="preserve"> </w:t>
      </w:r>
      <w:r w:rsidRPr="00097979">
        <w:rPr>
          <w:rFonts w:ascii="Times New Roman" w:hAnsi="Times New Roman"/>
          <w:lang w:val="id-ID"/>
        </w:rPr>
        <w:t xml:space="preserve">1995), </w:t>
      </w:r>
      <w:r w:rsidR="008039D5">
        <w:rPr>
          <w:rFonts w:ascii="Times New Roman" w:hAnsi="Times New Roman"/>
          <w:lang w:val="id-ID"/>
        </w:rPr>
        <w:t>h.</w:t>
      </w:r>
      <w:r w:rsidRPr="00097979">
        <w:rPr>
          <w:rFonts w:ascii="Times New Roman" w:hAnsi="Times New Roman"/>
          <w:lang w:val="id-ID"/>
        </w:rPr>
        <w:t xml:space="preserve"> 46.</w:t>
      </w:r>
    </w:p>
  </w:footnote>
  <w:footnote w:id="5">
    <w:p w:rsidR="008039D5" w:rsidRDefault="008039D5" w:rsidP="008039D5">
      <w:pPr>
        <w:pStyle w:val="FootnoteText"/>
        <w:ind w:firstLine="567"/>
        <w:jc w:val="both"/>
      </w:pPr>
      <w:r>
        <w:rPr>
          <w:rStyle w:val="FootnoteReference"/>
        </w:rPr>
        <w:footnoteRef/>
      </w:r>
      <w:r>
        <w:rPr>
          <w:rFonts w:asciiTheme="majorBidi" w:hAnsiTheme="majorBidi" w:cstheme="majorBidi"/>
        </w:rPr>
        <w:t xml:space="preserve"> </w:t>
      </w:r>
      <w:r w:rsidRPr="005E3261">
        <w:rPr>
          <w:rFonts w:asciiTheme="majorBidi" w:hAnsiTheme="majorBidi" w:cstheme="majorBidi"/>
        </w:rPr>
        <w:t xml:space="preserve">Departemen Agama, </w:t>
      </w:r>
      <w:r>
        <w:rPr>
          <w:rFonts w:asciiTheme="majorBidi" w:hAnsiTheme="majorBidi" w:cstheme="majorBidi"/>
          <w:i/>
          <w:iCs/>
        </w:rPr>
        <w:t xml:space="preserve">Ilmu Fiqh II </w:t>
      </w:r>
      <w:r w:rsidRPr="005E3261">
        <w:rPr>
          <w:rFonts w:asciiTheme="majorBidi" w:hAnsiTheme="majorBidi" w:cstheme="majorBidi"/>
        </w:rPr>
        <w:t>Cet. II</w:t>
      </w:r>
      <w:r w:rsidRPr="005E3261">
        <w:rPr>
          <w:rFonts w:asciiTheme="majorBidi" w:hAnsiTheme="majorBidi" w:cstheme="majorBidi"/>
          <w:i/>
          <w:iCs/>
        </w:rPr>
        <w:t xml:space="preserve"> </w:t>
      </w:r>
      <w:r>
        <w:rPr>
          <w:rFonts w:asciiTheme="majorBidi" w:hAnsiTheme="majorBidi" w:cstheme="majorBidi"/>
        </w:rPr>
        <w:t>(</w:t>
      </w:r>
      <w:r w:rsidRPr="005E3261">
        <w:rPr>
          <w:rFonts w:asciiTheme="majorBidi" w:hAnsiTheme="majorBidi" w:cstheme="majorBidi"/>
        </w:rPr>
        <w:t>Jakarta</w:t>
      </w:r>
      <w:r>
        <w:rPr>
          <w:rFonts w:asciiTheme="majorBidi" w:hAnsiTheme="majorBidi" w:cstheme="majorBidi"/>
        </w:rPr>
        <w:t xml:space="preserve"> </w:t>
      </w:r>
      <w:r w:rsidRPr="005E3261">
        <w:rPr>
          <w:rFonts w:asciiTheme="majorBidi" w:hAnsiTheme="majorBidi" w:cstheme="majorBidi"/>
        </w:rPr>
        <w:t xml:space="preserve">: Proyeksi-Pembinaan Prasarana dan Sarana, Perguruan Tinggi Agama/IAIN di Jakarta dan Direktorat Jendral Pembinaan Klembagaan Agama Islam, 1984/1985), </w:t>
      </w:r>
      <w:r>
        <w:rPr>
          <w:rFonts w:asciiTheme="majorBidi" w:hAnsiTheme="majorBidi" w:cstheme="majorBidi"/>
        </w:rPr>
        <w:t>h.</w:t>
      </w:r>
      <w:r w:rsidRPr="005E3261">
        <w:rPr>
          <w:rFonts w:asciiTheme="majorBidi" w:hAnsiTheme="majorBidi" w:cstheme="majorBidi"/>
        </w:rPr>
        <w:t xml:space="preserve"> 274.</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904227"/>
      <w:docPartObj>
        <w:docPartGallery w:val="Page Numbers (Top of Page)"/>
        <w:docPartUnique/>
      </w:docPartObj>
    </w:sdtPr>
    <w:sdtContent>
      <w:p w:rsidR="00B436BD" w:rsidRPr="00512FE9" w:rsidRDefault="00A31798">
        <w:pPr>
          <w:pStyle w:val="Header"/>
          <w:jc w:val="right"/>
          <w:rPr>
            <w:rFonts w:ascii="Times New Roman" w:hAnsi="Times New Roman" w:cs="Times New Roman"/>
            <w:sz w:val="24"/>
            <w:szCs w:val="24"/>
          </w:rPr>
        </w:pPr>
        <w:r w:rsidRPr="00512FE9">
          <w:rPr>
            <w:rFonts w:ascii="Times New Roman" w:hAnsi="Times New Roman" w:cs="Times New Roman"/>
            <w:sz w:val="24"/>
            <w:szCs w:val="24"/>
          </w:rPr>
          <w:fldChar w:fldCharType="begin"/>
        </w:r>
        <w:r w:rsidR="007B16C5" w:rsidRPr="00512FE9">
          <w:rPr>
            <w:rFonts w:ascii="Times New Roman" w:hAnsi="Times New Roman" w:cs="Times New Roman"/>
            <w:sz w:val="24"/>
            <w:szCs w:val="24"/>
          </w:rPr>
          <w:instrText xml:space="preserve"> PAGE   \* MERGEFORMAT </w:instrText>
        </w:r>
        <w:r w:rsidRPr="00512FE9">
          <w:rPr>
            <w:rFonts w:ascii="Times New Roman" w:hAnsi="Times New Roman" w:cs="Times New Roman"/>
            <w:sz w:val="24"/>
            <w:szCs w:val="24"/>
          </w:rPr>
          <w:fldChar w:fldCharType="separate"/>
        </w:r>
        <w:r w:rsidR="00254A30">
          <w:rPr>
            <w:rFonts w:ascii="Times New Roman" w:hAnsi="Times New Roman" w:cs="Times New Roman"/>
            <w:noProof/>
            <w:sz w:val="24"/>
            <w:szCs w:val="24"/>
          </w:rPr>
          <w:t>5</w:t>
        </w:r>
        <w:r w:rsidRPr="00512FE9">
          <w:rPr>
            <w:rFonts w:ascii="Times New Roman" w:hAnsi="Times New Roman" w:cs="Times New Roman"/>
            <w:sz w:val="24"/>
            <w:szCs w:val="24"/>
          </w:rPr>
          <w:fldChar w:fldCharType="end"/>
        </w:r>
      </w:p>
    </w:sdtContent>
  </w:sdt>
  <w:p w:rsidR="00B436BD" w:rsidRPr="00512FE9" w:rsidRDefault="00B436BD">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Header"/>
      <w:jc w:val="right"/>
    </w:pPr>
  </w:p>
  <w:p w:rsidR="00B436BD" w:rsidRDefault="00B43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04F"/>
    <w:multiLevelType w:val="hybridMultilevel"/>
    <w:tmpl w:val="BA8296F4"/>
    <w:lvl w:ilvl="0" w:tplc="8960ABD6">
      <w:start w:val="1"/>
      <w:numFmt w:val="lowerLetter"/>
      <w:lvlText w:val="%1."/>
      <w:lvlJc w:val="left"/>
      <w:pPr>
        <w:ind w:left="2563" w:hanging="360"/>
      </w:pPr>
      <w:rPr>
        <w:rFonts w:ascii="Times New Roman" w:eastAsia="Calibri" w:hAnsi="Times New Roman" w:cs="Times New Roman"/>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0C69375A"/>
    <w:multiLevelType w:val="hybridMultilevel"/>
    <w:tmpl w:val="A7F865B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C37DB4"/>
    <w:multiLevelType w:val="hybridMultilevel"/>
    <w:tmpl w:val="1BECA5FC"/>
    <w:lvl w:ilvl="0" w:tplc="5290C0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7610996"/>
    <w:multiLevelType w:val="hybridMultilevel"/>
    <w:tmpl w:val="F6B06E96"/>
    <w:lvl w:ilvl="0" w:tplc="EF4A943A">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B11E3"/>
    <w:multiLevelType w:val="hybridMultilevel"/>
    <w:tmpl w:val="AEF6BDB6"/>
    <w:lvl w:ilvl="0" w:tplc="0B8423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C23DC"/>
    <w:multiLevelType w:val="hybridMultilevel"/>
    <w:tmpl w:val="1B32B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E16BD"/>
    <w:multiLevelType w:val="hybridMultilevel"/>
    <w:tmpl w:val="8BF233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BD5F7D"/>
    <w:multiLevelType w:val="hybridMultilevel"/>
    <w:tmpl w:val="1AE05AD6"/>
    <w:lvl w:ilvl="0" w:tplc="3FCCD49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B6DE0"/>
    <w:multiLevelType w:val="hybridMultilevel"/>
    <w:tmpl w:val="082CFBCA"/>
    <w:lvl w:ilvl="0" w:tplc="0B84239A">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D77659"/>
    <w:multiLevelType w:val="hybridMultilevel"/>
    <w:tmpl w:val="8BC0B3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F0416"/>
    <w:multiLevelType w:val="hybridMultilevel"/>
    <w:tmpl w:val="906298EC"/>
    <w:lvl w:ilvl="0" w:tplc="A03A4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726198"/>
    <w:multiLevelType w:val="hybridMultilevel"/>
    <w:tmpl w:val="FE3C1242"/>
    <w:lvl w:ilvl="0" w:tplc="0DAE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3A449B"/>
    <w:multiLevelType w:val="hybridMultilevel"/>
    <w:tmpl w:val="D71CF7D2"/>
    <w:lvl w:ilvl="0" w:tplc="B490A052">
      <w:start w:val="1"/>
      <w:numFmt w:val="decimal"/>
      <w:lvlText w:val="%1."/>
      <w:lvlJc w:val="left"/>
      <w:pPr>
        <w:ind w:left="720" w:hanging="360"/>
      </w:pPr>
      <w:rPr>
        <w:rFonts w:hint="default"/>
      </w:rPr>
    </w:lvl>
    <w:lvl w:ilvl="1" w:tplc="E89E768C">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6076C"/>
    <w:multiLevelType w:val="multilevel"/>
    <w:tmpl w:val="E2A8E7A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2"/>
      <w:numFmt w:val="decimal"/>
      <w:lvlText w:val="%2."/>
      <w:lvlJc w:val="left"/>
      <w:pPr>
        <w:ind w:left="1440" w:hanging="360"/>
      </w:pPr>
      <w:rPr>
        <w:rFonts w:hint="default"/>
      </w:rPr>
    </w:lvl>
    <w:lvl w:ilvl="2">
      <w:start w:val="3"/>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730716"/>
    <w:multiLevelType w:val="hybridMultilevel"/>
    <w:tmpl w:val="079EA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D156C"/>
    <w:multiLevelType w:val="hybridMultilevel"/>
    <w:tmpl w:val="5C1E5ACE"/>
    <w:lvl w:ilvl="0" w:tplc="90A697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936F9B"/>
    <w:multiLevelType w:val="hybridMultilevel"/>
    <w:tmpl w:val="D0CA6988"/>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536A400F"/>
    <w:multiLevelType w:val="hybridMultilevel"/>
    <w:tmpl w:val="6A361CB2"/>
    <w:lvl w:ilvl="0" w:tplc="5ACA4DC4">
      <w:start w:val="1"/>
      <w:numFmt w:val="decimal"/>
      <w:lvlText w:val="%1."/>
      <w:lvlJc w:val="righ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F81E02"/>
    <w:multiLevelType w:val="hybridMultilevel"/>
    <w:tmpl w:val="0C428DE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88A7508"/>
    <w:multiLevelType w:val="hybridMultilevel"/>
    <w:tmpl w:val="493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66D8B"/>
    <w:multiLevelType w:val="hybridMultilevel"/>
    <w:tmpl w:val="D456A3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A4F6093"/>
    <w:multiLevelType w:val="hybridMultilevel"/>
    <w:tmpl w:val="ABAEE434"/>
    <w:lvl w:ilvl="0" w:tplc="7D968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D133CA"/>
    <w:multiLevelType w:val="hybridMultilevel"/>
    <w:tmpl w:val="11461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E514A2"/>
    <w:multiLevelType w:val="hybridMultilevel"/>
    <w:tmpl w:val="96C485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8"/>
  </w:num>
  <w:num w:numId="5">
    <w:abstractNumId w:val="17"/>
  </w:num>
  <w:num w:numId="6">
    <w:abstractNumId w:val="18"/>
  </w:num>
  <w:num w:numId="7">
    <w:abstractNumId w:val="6"/>
  </w:num>
  <w:num w:numId="8">
    <w:abstractNumId w:val="20"/>
  </w:num>
  <w:num w:numId="9">
    <w:abstractNumId w:val="19"/>
  </w:num>
  <w:num w:numId="10">
    <w:abstractNumId w:val="11"/>
  </w:num>
  <w:num w:numId="11">
    <w:abstractNumId w:val="15"/>
  </w:num>
  <w:num w:numId="12">
    <w:abstractNumId w:val="1"/>
  </w:num>
  <w:num w:numId="13">
    <w:abstractNumId w:val="13"/>
  </w:num>
  <w:num w:numId="14">
    <w:abstractNumId w:val="3"/>
  </w:num>
  <w:num w:numId="15">
    <w:abstractNumId w:val="12"/>
  </w:num>
  <w:num w:numId="16">
    <w:abstractNumId w:val="23"/>
  </w:num>
  <w:num w:numId="17">
    <w:abstractNumId w:val="22"/>
  </w:num>
  <w:num w:numId="18">
    <w:abstractNumId w:val="21"/>
  </w:num>
  <w:num w:numId="19">
    <w:abstractNumId w:val="2"/>
  </w:num>
  <w:num w:numId="20">
    <w:abstractNumId w:val="0"/>
  </w:num>
  <w:num w:numId="21">
    <w:abstractNumId w:val="14"/>
  </w:num>
  <w:num w:numId="22">
    <w:abstractNumId w:val="16"/>
  </w:num>
  <w:num w:numId="23">
    <w:abstractNumId w:val="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5709"/>
    <w:rsid w:val="00031622"/>
    <w:rsid w:val="00034AF1"/>
    <w:rsid w:val="00034B61"/>
    <w:rsid w:val="00041DAA"/>
    <w:rsid w:val="0005548A"/>
    <w:rsid w:val="00097699"/>
    <w:rsid w:val="000C3B70"/>
    <w:rsid w:val="000D2EDA"/>
    <w:rsid w:val="000D4A36"/>
    <w:rsid w:val="000E135A"/>
    <w:rsid w:val="000F3F5B"/>
    <w:rsid w:val="001119AE"/>
    <w:rsid w:val="001120CE"/>
    <w:rsid w:val="00124A49"/>
    <w:rsid w:val="001254D1"/>
    <w:rsid w:val="0012556F"/>
    <w:rsid w:val="00125918"/>
    <w:rsid w:val="00137A6D"/>
    <w:rsid w:val="001434A0"/>
    <w:rsid w:val="00144AAD"/>
    <w:rsid w:val="001516C9"/>
    <w:rsid w:val="00155E0A"/>
    <w:rsid w:val="00156A50"/>
    <w:rsid w:val="001641FE"/>
    <w:rsid w:val="001721A3"/>
    <w:rsid w:val="00173843"/>
    <w:rsid w:val="00176507"/>
    <w:rsid w:val="001835CD"/>
    <w:rsid w:val="00195D24"/>
    <w:rsid w:val="00197B7D"/>
    <w:rsid w:val="001A1BE6"/>
    <w:rsid w:val="001C278B"/>
    <w:rsid w:val="001C778E"/>
    <w:rsid w:val="001D2077"/>
    <w:rsid w:val="001D363A"/>
    <w:rsid w:val="002066FB"/>
    <w:rsid w:val="00210E2E"/>
    <w:rsid w:val="00252429"/>
    <w:rsid w:val="00254A30"/>
    <w:rsid w:val="002A78CF"/>
    <w:rsid w:val="002A7A9F"/>
    <w:rsid w:val="002B12F2"/>
    <w:rsid w:val="002B536F"/>
    <w:rsid w:val="002C3444"/>
    <w:rsid w:val="002C50D8"/>
    <w:rsid w:val="002E56E5"/>
    <w:rsid w:val="002E6021"/>
    <w:rsid w:val="002E60EC"/>
    <w:rsid w:val="002E6110"/>
    <w:rsid w:val="002F6456"/>
    <w:rsid w:val="00326A52"/>
    <w:rsid w:val="00327AAA"/>
    <w:rsid w:val="0034606E"/>
    <w:rsid w:val="00356F7B"/>
    <w:rsid w:val="0038277D"/>
    <w:rsid w:val="0038345C"/>
    <w:rsid w:val="0038574D"/>
    <w:rsid w:val="0039292E"/>
    <w:rsid w:val="003A7BAD"/>
    <w:rsid w:val="003B13FE"/>
    <w:rsid w:val="003B1613"/>
    <w:rsid w:val="003B5830"/>
    <w:rsid w:val="003B5C2D"/>
    <w:rsid w:val="003C6012"/>
    <w:rsid w:val="003D1C8E"/>
    <w:rsid w:val="003D73CA"/>
    <w:rsid w:val="003F6580"/>
    <w:rsid w:val="00410D70"/>
    <w:rsid w:val="00417250"/>
    <w:rsid w:val="00432D45"/>
    <w:rsid w:val="0043605A"/>
    <w:rsid w:val="0044384C"/>
    <w:rsid w:val="004821EC"/>
    <w:rsid w:val="004949D7"/>
    <w:rsid w:val="00497309"/>
    <w:rsid w:val="004B2E45"/>
    <w:rsid w:val="004B6B3D"/>
    <w:rsid w:val="004E6096"/>
    <w:rsid w:val="004F52CE"/>
    <w:rsid w:val="005044CB"/>
    <w:rsid w:val="005075B3"/>
    <w:rsid w:val="00512FE9"/>
    <w:rsid w:val="00516FE9"/>
    <w:rsid w:val="005202FB"/>
    <w:rsid w:val="00546E92"/>
    <w:rsid w:val="005520F1"/>
    <w:rsid w:val="00572597"/>
    <w:rsid w:val="00585757"/>
    <w:rsid w:val="005B5447"/>
    <w:rsid w:val="005D54B7"/>
    <w:rsid w:val="005E1966"/>
    <w:rsid w:val="005E5E56"/>
    <w:rsid w:val="005F0FBB"/>
    <w:rsid w:val="005F2DC8"/>
    <w:rsid w:val="005F343D"/>
    <w:rsid w:val="00620976"/>
    <w:rsid w:val="00624C39"/>
    <w:rsid w:val="006309DB"/>
    <w:rsid w:val="00632762"/>
    <w:rsid w:val="006343D3"/>
    <w:rsid w:val="00642BD9"/>
    <w:rsid w:val="006477C0"/>
    <w:rsid w:val="00652730"/>
    <w:rsid w:val="00671FDA"/>
    <w:rsid w:val="00672FF7"/>
    <w:rsid w:val="00682AFD"/>
    <w:rsid w:val="0068695A"/>
    <w:rsid w:val="006B1A32"/>
    <w:rsid w:val="006C5546"/>
    <w:rsid w:val="006D5B1A"/>
    <w:rsid w:val="006E00EE"/>
    <w:rsid w:val="006F5E53"/>
    <w:rsid w:val="00706112"/>
    <w:rsid w:val="00724C50"/>
    <w:rsid w:val="007262FB"/>
    <w:rsid w:val="0074625B"/>
    <w:rsid w:val="007522D6"/>
    <w:rsid w:val="00752B81"/>
    <w:rsid w:val="007871C9"/>
    <w:rsid w:val="007B16C5"/>
    <w:rsid w:val="007B7A46"/>
    <w:rsid w:val="007E004E"/>
    <w:rsid w:val="007F27E5"/>
    <w:rsid w:val="008039D5"/>
    <w:rsid w:val="008112DC"/>
    <w:rsid w:val="008148A8"/>
    <w:rsid w:val="00817A83"/>
    <w:rsid w:val="00823704"/>
    <w:rsid w:val="00837634"/>
    <w:rsid w:val="00842A32"/>
    <w:rsid w:val="00860B9C"/>
    <w:rsid w:val="0086121F"/>
    <w:rsid w:val="0088156D"/>
    <w:rsid w:val="008B0380"/>
    <w:rsid w:val="008B1838"/>
    <w:rsid w:val="008C2C04"/>
    <w:rsid w:val="008C4364"/>
    <w:rsid w:val="008C5DA5"/>
    <w:rsid w:val="008C73B3"/>
    <w:rsid w:val="008C7EBC"/>
    <w:rsid w:val="008D22B1"/>
    <w:rsid w:val="008D7388"/>
    <w:rsid w:val="008F585B"/>
    <w:rsid w:val="00902EF1"/>
    <w:rsid w:val="0090732A"/>
    <w:rsid w:val="009718ED"/>
    <w:rsid w:val="00985001"/>
    <w:rsid w:val="0098766D"/>
    <w:rsid w:val="00991984"/>
    <w:rsid w:val="00997D07"/>
    <w:rsid w:val="009A13CE"/>
    <w:rsid w:val="009B42F1"/>
    <w:rsid w:val="009C3FCE"/>
    <w:rsid w:val="009D576A"/>
    <w:rsid w:val="009D6FFC"/>
    <w:rsid w:val="009F4721"/>
    <w:rsid w:val="009F4CA6"/>
    <w:rsid w:val="009F6578"/>
    <w:rsid w:val="00A31798"/>
    <w:rsid w:val="00A451B8"/>
    <w:rsid w:val="00A5461C"/>
    <w:rsid w:val="00A65DAE"/>
    <w:rsid w:val="00A73AB1"/>
    <w:rsid w:val="00A912DC"/>
    <w:rsid w:val="00A963FD"/>
    <w:rsid w:val="00AA6CAB"/>
    <w:rsid w:val="00AD160B"/>
    <w:rsid w:val="00AD3082"/>
    <w:rsid w:val="00B05873"/>
    <w:rsid w:val="00B22D7E"/>
    <w:rsid w:val="00B367CA"/>
    <w:rsid w:val="00B436BD"/>
    <w:rsid w:val="00B73732"/>
    <w:rsid w:val="00B8691D"/>
    <w:rsid w:val="00BA2AD6"/>
    <w:rsid w:val="00BA6C9F"/>
    <w:rsid w:val="00BB09F8"/>
    <w:rsid w:val="00BD7E5A"/>
    <w:rsid w:val="00C03EFD"/>
    <w:rsid w:val="00C10AF3"/>
    <w:rsid w:val="00C1724F"/>
    <w:rsid w:val="00C209A6"/>
    <w:rsid w:val="00C24081"/>
    <w:rsid w:val="00C241FE"/>
    <w:rsid w:val="00C32644"/>
    <w:rsid w:val="00C6174B"/>
    <w:rsid w:val="00C63971"/>
    <w:rsid w:val="00C705DD"/>
    <w:rsid w:val="00C83975"/>
    <w:rsid w:val="00C8647A"/>
    <w:rsid w:val="00C872CB"/>
    <w:rsid w:val="00C92796"/>
    <w:rsid w:val="00C96E79"/>
    <w:rsid w:val="00CA4C0B"/>
    <w:rsid w:val="00CB1F4F"/>
    <w:rsid w:val="00CB5F49"/>
    <w:rsid w:val="00CB6F09"/>
    <w:rsid w:val="00CD347C"/>
    <w:rsid w:val="00CE2D41"/>
    <w:rsid w:val="00D0122B"/>
    <w:rsid w:val="00D04139"/>
    <w:rsid w:val="00D06C10"/>
    <w:rsid w:val="00D33A5B"/>
    <w:rsid w:val="00D7474E"/>
    <w:rsid w:val="00DB4E8C"/>
    <w:rsid w:val="00DC3189"/>
    <w:rsid w:val="00DE3468"/>
    <w:rsid w:val="00DF5527"/>
    <w:rsid w:val="00E2594E"/>
    <w:rsid w:val="00E259E0"/>
    <w:rsid w:val="00E4193D"/>
    <w:rsid w:val="00E55709"/>
    <w:rsid w:val="00E61739"/>
    <w:rsid w:val="00E70DEF"/>
    <w:rsid w:val="00E75DA2"/>
    <w:rsid w:val="00EC52B6"/>
    <w:rsid w:val="00ED6499"/>
    <w:rsid w:val="00EE726D"/>
    <w:rsid w:val="00F11071"/>
    <w:rsid w:val="00F12C04"/>
    <w:rsid w:val="00F15F64"/>
    <w:rsid w:val="00F228A7"/>
    <w:rsid w:val="00F40939"/>
    <w:rsid w:val="00F57203"/>
    <w:rsid w:val="00F70383"/>
    <w:rsid w:val="00F74978"/>
    <w:rsid w:val="00FA2910"/>
    <w:rsid w:val="00FB2D11"/>
    <w:rsid w:val="00FC2F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09"/>
    <w:pPr>
      <w:ind w:left="720"/>
      <w:contextualSpacing/>
    </w:pPr>
  </w:style>
  <w:style w:type="paragraph" w:styleId="FootnoteText">
    <w:name w:val="footnote text"/>
    <w:basedOn w:val="Normal"/>
    <w:link w:val="FootnoteTextChar"/>
    <w:uiPriority w:val="99"/>
    <w:unhideWhenUsed/>
    <w:rsid w:val="00E55709"/>
    <w:pPr>
      <w:spacing w:after="0" w:line="240" w:lineRule="auto"/>
    </w:pPr>
    <w:rPr>
      <w:sz w:val="20"/>
      <w:szCs w:val="20"/>
    </w:rPr>
  </w:style>
  <w:style w:type="character" w:customStyle="1" w:styleId="FootnoteTextChar">
    <w:name w:val="Footnote Text Char"/>
    <w:basedOn w:val="DefaultParagraphFont"/>
    <w:link w:val="FootnoteText"/>
    <w:uiPriority w:val="99"/>
    <w:rsid w:val="00E55709"/>
    <w:rPr>
      <w:sz w:val="20"/>
      <w:szCs w:val="20"/>
    </w:rPr>
  </w:style>
  <w:style w:type="character" w:styleId="FootnoteReference">
    <w:name w:val="footnote reference"/>
    <w:basedOn w:val="DefaultParagraphFont"/>
    <w:uiPriority w:val="99"/>
    <w:semiHidden/>
    <w:unhideWhenUsed/>
    <w:rsid w:val="00E55709"/>
    <w:rPr>
      <w:vertAlign w:val="superscript"/>
    </w:rPr>
  </w:style>
  <w:style w:type="paragraph" w:styleId="Header">
    <w:name w:val="header"/>
    <w:basedOn w:val="Normal"/>
    <w:link w:val="HeaderChar"/>
    <w:uiPriority w:val="99"/>
    <w:unhideWhenUsed/>
    <w:rsid w:val="00BA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9F"/>
  </w:style>
  <w:style w:type="paragraph" w:styleId="Footer">
    <w:name w:val="footer"/>
    <w:basedOn w:val="Normal"/>
    <w:link w:val="FooterChar"/>
    <w:uiPriority w:val="99"/>
    <w:unhideWhenUsed/>
    <w:rsid w:val="00BA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9F"/>
  </w:style>
  <w:style w:type="character" w:styleId="Hyperlink">
    <w:name w:val="Hyperlink"/>
    <w:basedOn w:val="DefaultParagraphFont"/>
    <w:uiPriority w:val="99"/>
    <w:unhideWhenUsed/>
    <w:rsid w:val="00E259E0"/>
    <w:rPr>
      <w:color w:val="0000FF"/>
      <w:u w:val="single"/>
    </w:rPr>
  </w:style>
  <w:style w:type="paragraph" w:customStyle="1" w:styleId="Default">
    <w:name w:val="Default"/>
    <w:rsid w:val="00E259E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E25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259E0"/>
    <w:rPr>
      <w:rFonts w:ascii="Courier New" w:eastAsia="Times New Roman" w:hAnsi="Courier New" w:cs="Courier New"/>
      <w:sz w:val="20"/>
      <w:szCs w:val="20"/>
      <w:lang w:val="id-ID" w:eastAsia="id-ID"/>
    </w:rPr>
  </w:style>
  <w:style w:type="character" w:customStyle="1" w:styleId="stabilored">
    <w:name w:val="stabilored"/>
    <w:basedOn w:val="DefaultParagraphFont"/>
    <w:rsid w:val="00E259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8984-499F-49EC-9CCF-58A7EA28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6</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ILMY</cp:lastModifiedBy>
  <cp:revision>58</cp:revision>
  <cp:lastPrinted>2009-11-06T16:43:00Z</cp:lastPrinted>
  <dcterms:created xsi:type="dcterms:W3CDTF">2013-01-08T15:20:00Z</dcterms:created>
  <dcterms:modified xsi:type="dcterms:W3CDTF">2009-11-06T16:45:00Z</dcterms:modified>
</cp:coreProperties>
</file>