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034" w:rsidRPr="002627C5" w:rsidRDefault="00F10CE7" w:rsidP="009820AF">
      <w:pPr>
        <w:spacing w:after="0" w:line="480" w:lineRule="auto"/>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4598670</wp:posOffset>
                </wp:positionH>
                <wp:positionV relativeFrom="paragraph">
                  <wp:posOffset>-1249680</wp:posOffset>
                </wp:positionV>
                <wp:extent cx="914400" cy="914400"/>
                <wp:effectExtent l="0" t="0" r="1905" b="190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62.1pt;margin-top:-98.4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" stroked="f"/>
            </w:pict>
          </mc:Fallback>
        </mc:AlternateContent>
      </w:r>
      <w:r w:rsidR="008B6034" w:rsidRPr="002627C5">
        <w:rPr>
          <w:b/>
        </w:rPr>
        <w:t>BAB III</w:t>
      </w:r>
    </w:p>
    <w:p w:rsidR="008B6034" w:rsidRPr="002627C5" w:rsidRDefault="008B6034" w:rsidP="009820AF">
      <w:pPr>
        <w:spacing w:after="0" w:line="480" w:lineRule="auto"/>
        <w:jc w:val="center"/>
        <w:rPr>
          <w:b/>
        </w:rPr>
      </w:pPr>
      <w:r w:rsidRPr="002627C5">
        <w:rPr>
          <w:b/>
        </w:rPr>
        <w:t>METODE PENELITIAN</w:t>
      </w:r>
    </w:p>
    <w:p w:rsidR="009820AF" w:rsidRPr="002627C5" w:rsidRDefault="009820AF" w:rsidP="009820AF">
      <w:pPr>
        <w:spacing w:after="0" w:line="240" w:lineRule="auto"/>
        <w:jc w:val="center"/>
        <w:rPr>
          <w:b/>
        </w:rPr>
      </w:pPr>
    </w:p>
    <w:p w:rsidR="008B6034" w:rsidRPr="002627C5" w:rsidRDefault="008B6034" w:rsidP="009820AF">
      <w:pPr>
        <w:pStyle w:val="ListParagraph"/>
        <w:numPr>
          <w:ilvl w:val="0"/>
          <w:numId w:val="1"/>
        </w:numPr>
        <w:spacing w:after="0" w:line="480" w:lineRule="auto"/>
        <w:ind w:left="360"/>
        <w:jc w:val="lowKashida"/>
        <w:rPr>
          <w:b/>
        </w:rPr>
      </w:pPr>
      <w:r w:rsidRPr="002627C5">
        <w:rPr>
          <w:b/>
        </w:rPr>
        <w:t>Jenis Penelitian</w:t>
      </w:r>
    </w:p>
    <w:p w:rsidR="009820AF" w:rsidRPr="002627C5" w:rsidRDefault="008B6034" w:rsidP="009820AF">
      <w:pPr>
        <w:pStyle w:val="ListParagraph"/>
        <w:spacing w:after="0" w:line="480" w:lineRule="auto"/>
        <w:ind w:left="360" w:firstLine="709"/>
        <w:jc w:val="lowKashida"/>
        <w:rPr>
          <w:bCs/>
        </w:rPr>
      </w:pPr>
      <w:r w:rsidRPr="002627C5">
        <w:rPr>
          <w:bCs/>
        </w:rPr>
        <w:t>Penelitian ini merupakan penelitian kuantitatif, yaitu penelitian yang analisis datanya menggunakan analisis statistik deskriptif dan analisis statistic inferensial. Analisis deskriptif adalah suatu bentuk analisis yang dilakukan dengan cara mengumpulkan data berupa angka-angka kemudian ditabulasi dalam bentuk distribusi frekuensi dan presentase untuk memberikan gambaran atau dekskripsi tentang data yang ada sebagai hasil penelitian.</w:t>
      </w:r>
    </w:p>
    <w:p w:rsidR="008B6034" w:rsidRPr="002627C5" w:rsidRDefault="008B6034" w:rsidP="009820AF">
      <w:pPr>
        <w:pStyle w:val="ListParagraph"/>
        <w:spacing w:after="0" w:line="480" w:lineRule="auto"/>
        <w:ind w:left="360" w:firstLine="709"/>
        <w:jc w:val="lowKashida"/>
        <w:rPr>
          <w:bCs/>
        </w:rPr>
      </w:pPr>
      <w:r w:rsidRPr="002627C5">
        <w:rPr>
          <w:bCs/>
        </w:rPr>
        <w:t xml:space="preserve">Analisis statistik inferensial dilakukan mengingat penelitian ini bersifat korelasional karena penelitian ini berusaha untuk mengetahui lebih mendalam tentang pengaruh tingkat ekonomi orang tua sebagai </w:t>
      </w:r>
      <w:r w:rsidR="009820AF" w:rsidRPr="002627C5">
        <w:rPr>
          <w:bCs/>
        </w:rPr>
        <w:t>variabel</w:t>
      </w:r>
      <w:r w:rsidRPr="002627C5">
        <w:rPr>
          <w:bCs/>
        </w:rPr>
        <w:t xml:space="preserve"> independent (X) terhadap prestasi belajar pendidikan agama </w:t>
      </w:r>
      <w:r w:rsidR="00D61B8F" w:rsidRPr="002627C5">
        <w:rPr>
          <w:bCs/>
        </w:rPr>
        <w:t>Islam</w:t>
      </w:r>
      <w:r w:rsidRPr="002627C5">
        <w:rPr>
          <w:bCs/>
        </w:rPr>
        <w:t xml:space="preserve"> siswa sebagai </w:t>
      </w:r>
      <w:r w:rsidR="009820AF" w:rsidRPr="002627C5">
        <w:rPr>
          <w:bCs/>
        </w:rPr>
        <w:t>variabel</w:t>
      </w:r>
      <w:r w:rsidRPr="002627C5">
        <w:rPr>
          <w:bCs/>
        </w:rPr>
        <w:t xml:space="preserve"> (Y).</w:t>
      </w:r>
    </w:p>
    <w:p w:rsidR="00F53CA6" w:rsidRPr="002627C5" w:rsidRDefault="00F53CA6" w:rsidP="0082229C">
      <w:pPr>
        <w:pStyle w:val="ListParagraph"/>
        <w:spacing w:after="0" w:line="240" w:lineRule="auto"/>
        <w:ind w:left="360" w:firstLine="709"/>
        <w:jc w:val="lowKashida"/>
        <w:rPr>
          <w:bCs/>
        </w:rPr>
      </w:pPr>
    </w:p>
    <w:p w:rsidR="008B6034" w:rsidRPr="002627C5" w:rsidRDefault="008B6034" w:rsidP="009820AF">
      <w:pPr>
        <w:pStyle w:val="ListParagraph"/>
        <w:numPr>
          <w:ilvl w:val="0"/>
          <w:numId w:val="1"/>
        </w:numPr>
        <w:spacing w:after="0" w:line="480" w:lineRule="auto"/>
        <w:ind w:left="360"/>
        <w:jc w:val="lowKashida"/>
        <w:rPr>
          <w:bCs/>
        </w:rPr>
      </w:pPr>
      <w:r w:rsidRPr="002627C5">
        <w:rPr>
          <w:b/>
        </w:rPr>
        <w:t>Lokasi dan Waktu Penelitian</w:t>
      </w:r>
    </w:p>
    <w:p w:rsidR="008B6034" w:rsidRPr="002627C5" w:rsidRDefault="00F10CE7" w:rsidP="009820AF">
      <w:pPr>
        <w:spacing w:after="0" w:line="480" w:lineRule="auto"/>
        <w:ind w:left="360" w:firstLine="720"/>
        <w:jc w:val="both"/>
        <w:rPr>
          <w:rFonts w:cstheme="majorBidi"/>
        </w:rPr>
      </w:pPr>
      <w:r>
        <w:rPr>
          <w:b/>
          <w:noProof/>
        </w:rPr>
        <mc:AlternateContent>
          <mc:Choice Requires="wps">
            <w:drawing>
              <wp:anchor distT="0" distB="0" distL="114300" distR="114300" simplePos="0" relativeHeight="251658240" behindDoc="0" locked="0" layoutInCell="1" allowOverlap="1">
                <wp:simplePos x="0" y="0"/>
                <wp:positionH relativeFrom="column">
                  <wp:posOffset>2169795</wp:posOffset>
                </wp:positionH>
                <wp:positionV relativeFrom="paragraph">
                  <wp:posOffset>2489835</wp:posOffset>
                </wp:positionV>
                <wp:extent cx="914400" cy="581025"/>
                <wp:effectExtent l="0" t="3810" r="1905"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7304" w:rsidRPr="00B540B6" w:rsidRDefault="002A5A11" w:rsidP="00E97304">
                            <w:pPr>
                              <w:jc w:val="center"/>
                            </w:pPr>
                            <w: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70.85pt;margin-top:196.05pt;width:1in;height:4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" stroked="f">
                <v:textbox>
                  <w:txbxContent>
                    <w:p w:rsidR="00E97304" w:rsidRPr="00B540B6" w:rsidRDefault="002A5A11" w:rsidP="00E97304">
                      <w:pPr>
                        <w:jc w:val="center"/>
                      </w:pPr>
                      <w:r>
                        <w:t>30</w:t>
                      </w:r>
                    </w:p>
                  </w:txbxContent>
                </v:textbox>
              </v:rect>
            </w:pict>
          </mc:Fallback>
        </mc:AlternateContent>
      </w:r>
      <w:r w:rsidR="008B6034" w:rsidRPr="002627C5">
        <w:rPr>
          <w:bCs/>
        </w:rPr>
        <w:t>Penelitian i</w:t>
      </w:r>
      <w:r w:rsidR="002B1B05">
        <w:rPr>
          <w:bCs/>
        </w:rPr>
        <w:t xml:space="preserve">ni akan dilaksanakan di MTs.N </w:t>
      </w:r>
      <w:r w:rsidR="009820AF" w:rsidRPr="002627C5">
        <w:rPr>
          <w:bCs/>
        </w:rPr>
        <w:t xml:space="preserve">3 </w:t>
      </w:r>
      <w:r w:rsidR="008B6034" w:rsidRPr="002627C5">
        <w:rPr>
          <w:bCs/>
        </w:rPr>
        <w:t xml:space="preserve">Konawe </w:t>
      </w:r>
      <w:r w:rsidR="009820AF" w:rsidRPr="002627C5">
        <w:rPr>
          <w:bCs/>
        </w:rPr>
        <w:t>Kecamatan Lalonggasumeeto</w:t>
      </w:r>
      <w:r w:rsidR="008B6034" w:rsidRPr="002627C5">
        <w:rPr>
          <w:bCs/>
        </w:rPr>
        <w:t xml:space="preserve"> </w:t>
      </w:r>
      <w:r w:rsidR="009820AF" w:rsidRPr="002627C5">
        <w:rPr>
          <w:bCs/>
        </w:rPr>
        <w:t>Kabupaten Konawe</w:t>
      </w:r>
      <w:r w:rsidR="008B6034" w:rsidRPr="002627C5">
        <w:rPr>
          <w:bCs/>
        </w:rPr>
        <w:t xml:space="preserve">. Pemilihan lokasi tersebut didasarkan atas </w:t>
      </w:r>
      <w:r w:rsidR="008B6034" w:rsidRPr="002627C5">
        <w:rPr>
          <w:rFonts w:cstheme="majorBidi"/>
          <w:bCs/>
        </w:rPr>
        <w:t xml:space="preserve">pertimbangan bahwa sekolah tersebut memiliki relavansi dengan topik penelitian ini, </w:t>
      </w:r>
      <w:r w:rsidR="008B6034" w:rsidRPr="002627C5">
        <w:rPr>
          <w:rFonts w:cstheme="majorBidi"/>
        </w:rPr>
        <w:t xml:space="preserve">dengan alokasi waktu penelitian dilaksanakan pada bulan </w:t>
      </w:r>
      <w:r w:rsidR="002042AB">
        <w:rPr>
          <w:rFonts w:cstheme="majorBidi"/>
        </w:rPr>
        <w:t>Agustus</w:t>
      </w:r>
      <w:r w:rsidR="008B6034" w:rsidRPr="002627C5">
        <w:rPr>
          <w:rFonts w:cstheme="majorBidi"/>
        </w:rPr>
        <w:t xml:space="preserve"> sampai dengan </w:t>
      </w:r>
      <w:r w:rsidR="002042AB">
        <w:rPr>
          <w:rFonts w:cstheme="majorBidi"/>
        </w:rPr>
        <w:t>September</w:t>
      </w:r>
      <w:r w:rsidR="008B6034" w:rsidRPr="002627C5">
        <w:rPr>
          <w:rFonts w:cstheme="majorBidi"/>
        </w:rPr>
        <w:t xml:space="preserve"> 2015, selama kurang lebih 3 bulan terhitung dari telah dilaksanakannya seminar proposal. </w:t>
      </w:r>
    </w:p>
    <w:p w:rsidR="00B0791F" w:rsidRPr="002627C5" w:rsidRDefault="00B0791F" w:rsidP="00B0791F">
      <w:pPr>
        <w:pStyle w:val="ListParagraph"/>
        <w:numPr>
          <w:ilvl w:val="0"/>
          <w:numId w:val="1"/>
        </w:numPr>
        <w:spacing w:after="0" w:line="480" w:lineRule="auto"/>
        <w:ind w:left="360"/>
        <w:rPr>
          <w:b/>
        </w:rPr>
      </w:pPr>
      <w:r w:rsidRPr="002627C5">
        <w:rPr>
          <w:b/>
        </w:rPr>
        <w:lastRenderedPageBreak/>
        <w:t>Varabel dan Desain Penelitian</w:t>
      </w:r>
    </w:p>
    <w:p w:rsidR="00B0791F" w:rsidRPr="002627C5" w:rsidRDefault="00B0791F" w:rsidP="003D02B2">
      <w:pPr>
        <w:pStyle w:val="ListParagraph"/>
        <w:numPr>
          <w:ilvl w:val="6"/>
          <w:numId w:val="17"/>
        </w:numPr>
        <w:spacing w:after="0" w:line="480" w:lineRule="auto"/>
        <w:ind w:left="630" w:hanging="294"/>
        <w:rPr>
          <w:b/>
        </w:rPr>
      </w:pPr>
      <w:r w:rsidRPr="002627C5">
        <w:rPr>
          <w:b/>
        </w:rPr>
        <w:t>Variabel penelitian</w:t>
      </w:r>
    </w:p>
    <w:p w:rsidR="00B0791F" w:rsidRPr="002627C5" w:rsidRDefault="00B0791F" w:rsidP="00040A03">
      <w:pPr>
        <w:pStyle w:val="ListParagraph"/>
        <w:numPr>
          <w:ilvl w:val="0"/>
          <w:numId w:val="19"/>
        </w:numPr>
        <w:spacing w:after="0" w:line="480" w:lineRule="auto"/>
        <w:ind w:left="851" w:hanging="284"/>
        <w:jc w:val="both"/>
      </w:pPr>
      <w:r w:rsidRPr="002627C5">
        <w:t xml:space="preserve">Variabel </w:t>
      </w:r>
      <w:r w:rsidRPr="002627C5">
        <w:rPr>
          <w:lang w:val="id-ID"/>
        </w:rPr>
        <w:t xml:space="preserve">independen dalam penelitian ini </w:t>
      </w:r>
      <w:r w:rsidR="003D02B2" w:rsidRPr="002627C5">
        <w:t xml:space="preserve">tingkat </w:t>
      </w:r>
      <w:r w:rsidR="00040A03" w:rsidRPr="002627C5">
        <w:t>ekonomi orang tua siswa MTs.N 3 Konawe Kecamatan Lalonggasumeeto Kabupaten Konawe</w:t>
      </w:r>
      <w:r w:rsidR="00040A03" w:rsidRPr="002627C5">
        <w:rPr>
          <w:lang w:val="id-ID"/>
        </w:rPr>
        <w:t>.</w:t>
      </w:r>
    </w:p>
    <w:p w:rsidR="00B0791F" w:rsidRPr="002627C5" w:rsidRDefault="00B0791F" w:rsidP="00B0791F">
      <w:pPr>
        <w:pStyle w:val="ListParagraph"/>
        <w:numPr>
          <w:ilvl w:val="0"/>
          <w:numId w:val="19"/>
        </w:numPr>
        <w:spacing w:after="0" w:line="480" w:lineRule="auto"/>
        <w:ind w:left="851" w:hanging="284"/>
        <w:jc w:val="both"/>
      </w:pPr>
      <w:r w:rsidRPr="002627C5">
        <w:t xml:space="preserve">Variabel </w:t>
      </w:r>
      <w:r w:rsidRPr="002627C5">
        <w:rPr>
          <w:lang w:val="id-ID"/>
        </w:rPr>
        <w:t xml:space="preserve">dependen dalam penelitian ini </w:t>
      </w:r>
      <w:r w:rsidR="00040A03" w:rsidRPr="002627C5">
        <w:t>Prestasi belajar siswa MTs.N 3 Konawe Kecamatan Lalonggasumeeto Kabupaten Konawe</w:t>
      </w:r>
      <w:r w:rsidRPr="002627C5">
        <w:rPr>
          <w:lang w:val="id-ID"/>
        </w:rPr>
        <w:t>.</w:t>
      </w:r>
    </w:p>
    <w:p w:rsidR="007555E9" w:rsidRPr="002627C5" w:rsidRDefault="007555E9" w:rsidP="007555E9">
      <w:pPr>
        <w:pStyle w:val="ListParagraph"/>
        <w:spacing w:after="0" w:line="240" w:lineRule="auto"/>
        <w:ind w:left="851"/>
        <w:jc w:val="both"/>
      </w:pPr>
    </w:p>
    <w:p w:rsidR="00B0791F" w:rsidRPr="002627C5" w:rsidRDefault="00B0791F" w:rsidP="00B0791F">
      <w:pPr>
        <w:pStyle w:val="ListParagraph"/>
        <w:numPr>
          <w:ilvl w:val="6"/>
          <w:numId w:val="17"/>
        </w:numPr>
        <w:spacing w:after="0"/>
        <w:ind w:left="720"/>
        <w:rPr>
          <w:b/>
        </w:rPr>
      </w:pPr>
      <w:r w:rsidRPr="002627C5">
        <w:rPr>
          <w:b/>
        </w:rPr>
        <w:t>Desain Penelitian</w:t>
      </w:r>
    </w:p>
    <w:p w:rsidR="00B0791F" w:rsidRPr="002627C5" w:rsidRDefault="00B0791F" w:rsidP="00B0791F">
      <w:pPr>
        <w:pStyle w:val="ListParagraph"/>
        <w:spacing w:after="0"/>
        <w:rPr>
          <w:b/>
        </w:rPr>
      </w:pPr>
    </w:p>
    <w:p w:rsidR="00B0791F" w:rsidRPr="002627C5" w:rsidRDefault="00B0791F" w:rsidP="003D02B2">
      <w:pPr>
        <w:pStyle w:val="ListParagraph"/>
        <w:spacing w:after="0" w:line="480" w:lineRule="auto"/>
        <w:ind w:left="630" w:firstLine="720"/>
        <w:jc w:val="both"/>
        <w:rPr>
          <w:lang w:val="id-ID"/>
        </w:rPr>
      </w:pPr>
      <w:r w:rsidRPr="002627C5">
        <w:t xml:space="preserve">Penelitian ini dimaksudkan untuk mengetahui besarnya </w:t>
      </w:r>
      <w:r w:rsidRPr="002627C5">
        <w:rPr>
          <w:lang w:val="id-ID"/>
        </w:rPr>
        <w:t>pengaruh</w:t>
      </w:r>
      <w:r w:rsidRPr="002627C5">
        <w:t xml:space="preserve"> variabel bebas </w:t>
      </w:r>
      <w:r w:rsidRPr="002627C5">
        <w:rPr>
          <w:lang w:val="id-ID"/>
        </w:rPr>
        <w:t>terhadap</w:t>
      </w:r>
      <w:r w:rsidRPr="002627C5">
        <w:t xml:space="preserve"> variabel terikat. Desain penelitian ini adalah:</w:t>
      </w:r>
    </w:p>
    <w:p w:rsidR="00B0791F" w:rsidRPr="002627C5" w:rsidRDefault="00F10CE7" w:rsidP="003D02B2">
      <w:pPr>
        <w:pStyle w:val="ListParagraph"/>
        <w:spacing w:after="0" w:line="480" w:lineRule="auto"/>
        <w:ind w:left="0"/>
        <w:jc w:val="center"/>
        <w:rPr>
          <w:lang w:val="id-ID"/>
        </w:rPr>
      </w:pPr>
      <w:r>
        <w:rPr>
          <w:noProof/>
        </w:rPr>
        <mc:AlternateContent>
          <mc:Choice Requires="wpg">
            <w:drawing>
              <wp:anchor distT="0" distB="0" distL="114300" distR="114300" simplePos="0" relativeHeight="251661312" behindDoc="0" locked="0" layoutInCell="1" allowOverlap="1">
                <wp:simplePos x="0" y="0"/>
                <wp:positionH relativeFrom="column">
                  <wp:posOffset>1279525</wp:posOffset>
                </wp:positionH>
                <wp:positionV relativeFrom="paragraph">
                  <wp:posOffset>105410</wp:posOffset>
                </wp:positionV>
                <wp:extent cx="2543175" cy="323850"/>
                <wp:effectExtent l="12700" t="10160" r="6350" b="8890"/>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3175" cy="323850"/>
                          <a:chOff x="3660" y="11190"/>
                          <a:chExt cx="4005" cy="510"/>
                        </a:xfrm>
                      </wpg:grpSpPr>
                      <wps:wsp>
                        <wps:cNvPr id="2" name="Rectangle 9"/>
                        <wps:cNvSpPr>
                          <a:spLocks noChangeArrowheads="1"/>
                        </wps:cNvSpPr>
                        <wps:spPr bwMode="auto">
                          <a:xfrm>
                            <a:off x="3660" y="11205"/>
                            <a:ext cx="945" cy="495"/>
                          </a:xfrm>
                          <a:prstGeom prst="rect">
                            <a:avLst/>
                          </a:prstGeom>
                          <a:solidFill>
                            <a:srgbClr val="FFFFFF"/>
                          </a:solidFill>
                          <a:ln w="9525">
                            <a:solidFill>
                              <a:schemeClr val="tx1">
                                <a:lumMod val="100000"/>
                                <a:lumOff val="0"/>
                              </a:schemeClr>
                            </a:solidFill>
                            <a:miter lim="800000"/>
                            <a:headEnd/>
                            <a:tailEnd/>
                          </a:ln>
                        </wps:spPr>
                        <wps:txbx>
                          <w:txbxContent>
                            <w:p w:rsidR="00B0791F" w:rsidRPr="00763236" w:rsidRDefault="00B0791F" w:rsidP="00B0791F">
                              <w:pPr>
                                <w:jc w:val="center"/>
                                <w:rPr>
                                  <w:sz w:val="32"/>
                                  <w:szCs w:val="32"/>
                                </w:rPr>
                              </w:pPr>
                              <w:r w:rsidRPr="00763236">
                                <w:rPr>
                                  <w:sz w:val="32"/>
                                  <w:szCs w:val="32"/>
                                </w:rPr>
                                <w:t>X</w:t>
                              </w:r>
                            </w:p>
                          </w:txbxContent>
                        </wps:txbx>
                        <wps:bodyPr rot="0" vert="horz" wrap="square" lIns="91440" tIns="45720" rIns="91440" bIns="45720" anchor="t" anchorCtr="0" upright="1">
                          <a:noAutofit/>
                        </wps:bodyPr>
                      </wps:wsp>
                      <wps:wsp>
                        <wps:cNvPr id="3" name="Rectangle 10"/>
                        <wps:cNvSpPr>
                          <a:spLocks noChangeArrowheads="1"/>
                        </wps:cNvSpPr>
                        <wps:spPr bwMode="auto">
                          <a:xfrm>
                            <a:off x="6720" y="11190"/>
                            <a:ext cx="945" cy="495"/>
                          </a:xfrm>
                          <a:prstGeom prst="rect">
                            <a:avLst/>
                          </a:prstGeom>
                          <a:solidFill>
                            <a:srgbClr val="FFFFFF"/>
                          </a:solidFill>
                          <a:ln w="9525">
                            <a:solidFill>
                              <a:schemeClr val="tx1">
                                <a:lumMod val="100000"/>
                                <a:lumOff val="0"/>
                              </a:schemeClr>
                            </a:solidFill>
                            <a:miter lim="800000"/>
                            <a:headEnd/>
                            <a:tailEnd/>
                          </a:ln>
                        </wps:spPr>
                        <wps:txbx>
                          <w:txbxContent>
                            <w:p w:rsidR="00B0791F" w:rsidRPr="00763236" w:rsidRDefault="00B0791F" w:rsidP="00B0791F">
                              <w:pPr>
                                <w:jc w:val="center"/>
                                <w:rPr>
                                  <w:sz w:val="32"/>
                                  <w:szCs w:val="32"/>
                                </w:rPr>
                              </w:pPr>
                              <w:r w:rsidRPr="00763236">
                                <w:rPr>
                                  <w:sz w:val="32"/>
                                  <w:szCs w:val="32"/>
                                </w:rPr>
                                <w:t>Y</w:t>
                              </w:r>
                            </w:p>
                          </w:txbxContent>
                        </wps:txbx>
                        <wps:bodyPr rot="0" vert="horz" wrap="square" lIns="91440" tIns="45720" rIns="91440" bIns="45720" anchor="t" anchorCtr="0" upright="1">
                          <a:noAutofit/>
                        </wps:bodyPr>
                      </wps:wsp>
                      <wps:wsp>
                        <wps:cNvPr id="4" name="AutoShape 11"/>
                        <wps:cNvCnPr>
                          <a:cxnSpLocks noChangeShapeType="1"/>
                        </wps:cNvCnPr>
                        <wps:spPr bwMode="auto">
                          <a:xfrm>
                            <a:off x="4605" y="11460"/>
                            <a:ext cx="2115" cy="0"/>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 o:spid="_x0000_s1027" style="position:absolute;left:0;text-align:left;margin-left:100.75pt;margin-top:8.3pt;width:200.25pt;height:25.5pt;z-index:251661312" coordorigin="3660,11190" coordsize="4005,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">
                <v:rect id="Rectangle 9" o:spid="_x0000_s1028" style="position:absolute;left:3660;top:11205;width:945;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Y7IcEA&#10;AADaAAAADwAAAGRycy9kb3ducmV2LnhtbESPzarCMBSE9xd8h3AENxdNdSGlGkVEwYUg/oHuDs2x&#10;LTYnpUm1vr0RBJfDzHzDTOetKcWDaldYVjAcRCCIU6sLzhScjut+DMJ5ZI2lZVLwIgfzWedviom2&#10;T97T4+AzESDsElSQe18lUro0J4NuYCvi4N1sbdAHWWdS1/gMcFPKURSNpcGCw0KOFS1zSu+HxiiQ&#10;r9049s3tulxd1v9xtW3ObdQo1eu2iwkIT63/hb/tjVYwgs+VcAP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2OyHBAAAA2gAAAA8AAAAAAAAAAAAAAAAAmAIAAGRycy9kb3du&#10;cmV2LnhtbFBLBQYAAAAABAAEAPUAAACGAwAAAAA=&#10;" strokecolor="black [3213]">
                  <v:textbox>
                    <w:txbxContent>
                      <w:p w:rsidR="00B0791F" w:rsidRPr="00763236" w:rsidRDefault="00B0791F" w:rsidP="00B0791F">
                        <w:pPr>
                          <w:jc w:val="center"/>
                          <w:rPr>
                            <w:sz w:val="32"/>
                            <w:szCs w:val="32"/>
                          </w:rPr>
                        </w:pPr>
                        <w:r w:rsidRPr="00763236">
                          <w:rPr>
                            <w:sz w:val="32"/>
                            <w:szCs w:val="32"/>
                          </w:rPr>
                          <w:t>X</w:t>
                        </w:r>
                      </w:p>
                    </w:txbxContent>
                  </v:textbox>
                </v:rect>
                <v:rect id="Rectangle 10" o:spid="_x0000_s1029" style="position:absolute;left:6720;top:11190;width:945;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qeusQA&#10;AADaAAAADwAAAGRycy9kb3ducmV2LnhtbESPQWvCQBSE7wX/w/IEL0U3tSAhugYJCj0UiraC3h7Z&#10;ZxLMvg3ZjUn+fVco9DjMzDfMJh1MLR7UusqygrdFBII4t7riQsHP92Eeg3AeWWNtmRSM5CDdTl42&#10;mGjb85EeJ1+IAGGXoILS+yaR0uUlGXQL2xAH72Zbgz7ItpC6xT7ATS2XUbSSBisOCyU2lJWU30+d&#10;USDHr1Xsu9s1218Or3Hz2Z2HqFNqNh12axCeBv8f/mt/aAXv8LwSbo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6nrrEAAAA2gAAAA8AAAAAAAAAAAAAAAAAmAIAAGRycy9k&#10;b3ducmV2LnhtbFBLBQYAAAAABAAEAPUAAACJAwAAAAA=&#10;" strokecolor="black [3213]">
                  <v:textbox>
                    <w:txbxContent>
                      <w:p w:rsidR="00B0791F" w:rsidRPr="00763236" w:rsidRDefault="00B0791F" w:rsidP="00B0791F">
                        <w:pPr>
                          <w:jc w:val="center"/>
                          <w:rPr>
                            <w:sz w:val="32"/>
                            <w:szCs w:val="32"/>
                          </w:rPr>
                        </w:pPr>
                        <w:r w:rsidRPr="00763236">
                          <w:rPr>
                            <w:sz w:val="32"/>
                            <w:szCs w:val="32"/>
                          </w:rPr>
                          <w:t>Y</w:t>
                        </w:r>
                      </w:p>
                    </w:txbxContent>
                  </v:textbox>
                </v:rect>
                <v:shapetype id="_x0000_t32" coordsize="21600,21600" o:spt="32" o:oned="t" path="m,l21600,21600e" filled="f">
                  <v:path arrowok="t" fillok="f" o:connecttype="none"/>
                  <o:lock v:ext="edit" shapetype="t"/>
                </v:shapetype>
                <v:shape id="AutoShape 11" o:spid="_x0000_s1030" type="#_x0000_t32" style="position:absolute;left:4605;top:11460;width:21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yO4cQAAADaAAAADwAAAGRycy9kb3ducmV2LnhtbESPQUvDQBSE74L/YXmF3symIqXEbotW&#10;BOmppi3i7ZF9ZqPZt+nuNon/3hUKPQ4z8w2zXI+2FT350DhWMMtyEMSV0w3XCg7717sFiBCRNbaO&#10;ScEvBVivbm+WWGg38Dv1ZaxFgnAoUIGJsSukDJUhiyFzHXHyvpy3GJP0tdQehwS3rbzP87m02HBa&#10;MNjRxlD1U56tgrbfDqfj+ftkXnb9vtx8fJpn3yk1nYxPjyAijfEavrTftIIH+L+Sb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nI7hxAAAANoAAAAPAAAAAAAAAAAA&#10;AAAAAKECAABkcnMvZG93bnJldi54bWxQSwUGAAAAAAQABAD5AAAAkgMAAAAA&#10;" strokecolor="black [3213]">
                  <v:stroke endarrow="block"/>
                </v:shape>
              </v:group>
            </w:pict>
          </mc:Fallback>
        </mc:AlternateContent>
      </w:r>
    </w:p>
    <w:p w:rsidR="00B0791F" w:rsidRPr="002627C5" w:rsidRDefault="00B0791F" w:rsidP="003D02B2">
      <w:pPr>
        <w:pStyle w:val="ListParagraph"/>
        <w:spacing w:after="0" w:line="240" w:lineRule="auto"/>
        <w:ind w:left="0"/>
        <w:jc w:val="center"/>
        <w:rPr>
          <w:lang w:val="id-ID"/>
        </w:rPr>
      </w:pPr>
      <w:r w:rsidRPr="002627C5">
        <w:rPr>
          <w:lang w:val="id-ID"/>
        </w:rPr>
        <w:t>Gambar 3.1.</w:t>
      </w:r>
    </w:p>
    <w:p w:rsidR="00B0791F" w:rsidRPr="002627C5" w:rsidRDefault="00B0791F" w:rsidP="003D02B2">
      <w:pPr>
        <w:pStyle w:val="ListParagraph"/>
        <w:spacing w:after="0" w:line="240" w:lineRule="auto"/>
        <w:ind w:left="0"/>
        <w:jc w:val="center"/>
        <w:rPr>
          <w:lang w:val="id-ID"/>
        </w:rPr>
      </w:pPr>
      <w:r w:rsidRPr="002627C5">
        <w:rPr>
          <w:lang w:val="id-ID"/>
        </w:rPr>
        <w:t>Desain penelitian</w:t>
      </w:r>
    </w:p>
    <w:p w:rsidR="00B0791F" w:rsidRPr="002627C5" w:rsidRDefault="00B0791F" w:rsidP="00C22385">
      <w:pPr>
        <w:pStyle w:val="ListParagraph"/>
        <w:spacing w:after="0" w:line="480" w:lineRule="auto"/>
        <w:jc w:val="both"/>
        <w:rPr>
          <w:lang w:val="id-ID"/>
        </w:rPr>
      </w:pPr>
      <w:r w:rsidRPr="002627C5">
        <w:rPr>
          <w:lang w:val="id-ID"/>
        </w:rPr>
        <w:t>Keterangan.</w:t>
      </w:r>
    </w:p>
    <w:p w:rsidR="00B0791F" w:rsidRPr="002627C5" w:rsidRDefault="00B0791F" w:rsidP="00657C93">
      <w:pPr>
        <w:pStyle w:val="ListParagraph"/>
        <w:spacing w:after="0" w:line="480" w:lineRule="auto"/>
        <w:jc w:val="both"/>
        <w:rPr>
          <w:lang w:val="id-ID"/>
        </w:rPr>
      </w:pPr>
      <w:r w:rsidRPr="002627C5">
        <w:rPr>
          <w:lang w:val="id-ID"/>
        </w:rPr>
        <w:t xml:space="preserve">X : </w:t>
      </w:r>
      <w:r w:rsidR="003D02B2" w:rsidRPr="002627C5">
        <w:t>Tingkat ekonomi orang tua siswa</w:t>
      </w:r>
    </w:p>
    <w:p w:rsidR="00B0791F" w:rsidRPr="002627C5" w:rsidRDefault="00B0791F" w:rsidP="00657C93">
      <w:pPr>
        <w:pStyle w:val="ListParagraph"/>
        <w:spacing w:after="0" w:line="480" w:lineRule="auto"/>
        <w:jc w:val="both"/>
      </w:pPr>
      <w:r w:rsidRPr="002627C5">
        <w:rPr>
          <w:lang w:val="id-ID"/>
        </w:rPr>
        <w:t xml:space="preserve">Y: Prestasi belajar </w:t>
      </w:r>
      <w:r w:rsidR="003D02B2" w:rsidRPr="002627C5">
        <w:t>siswa</w:t>
      </w:r>
      <w:r w:rsidRPr="002627C5">
        <w:rPr>
          <w:lang w:val="id-ID"/>
        </w:rPr>
        <w:t>.</w:t>
      </w:r>
    </w:p>
    <w:p w:rsidR="00BD6B5C" w:rsidRPr="002627C5" w:rsidRDefault="00BD6B5C" w:rsidP="00AD6C25">
      <w:pPr>
        <w:spacing w:after="0" w:line="240" w:lineRule="auto"/>
        <w:jc w:val="both"/>
      </w:pPr>
    </w:p>
    <w:p w:rsidR="008B6034" w:rsidRPr="002627C5" w:rsidRDefault="008B6034" w:rsidP="00D0426A">
      <w:pPr>
        <w:pStyle w:val="ListParagraph"/>
        <w:numPr>
          <w:ilvl w:val="0"/>
          <w:numId w:val="1"/>
        </w:numPr>
        <w:spacing w:after="0" w:line="480" w:lineRule="auto"/>
        <w:ind w:left="360"/>
        <w:jc w:val="both"/>
        <w:rPr>
          <w:rFonts w:cstheme="majorBidi"/>
        </w:rPr>
      </w:pPr>
      <w:r w:rsidRPr="002627C5">
        <w:rPr>
          <w:rFonts w:cstheme="majorBidi"/>
          <w:b/>
          <w:bCs/>
        </w:rPr>
        <w:t>Populasi dan Sampel</w:t>
      </w:r>
    </w:p>
    <w:p w:rsidR="008B6034" w:rsidRPr="002627C5" w:rsidRDefault="008B6034" w:rsidP="00D0426A">
      <w:pPr>
        <w:pStyle w:val="ListParagraph"/>
        <w:numPr>
          <w:ilvl w:val="0"/>
          <w:numId w:val="2"/>
        </w:numPr>
        <w:spacing w:after="0" w:line="480" w:lineRule="auto"/>
        <w:jc w:val="both"/>
        <w:rPr>
          <w:rFonts w:cstheme="majorBidi"/>
          <w:b/>
        </w:rPr>
      </w:pPr>
      <w:r w:rsidRPr="002627C5">
        <w:rPr>
          <w:rFonts w:cstheme="majorBidi"/>
          <w:b/>
        </w:rPr>
        <w:t xml:space="preserve">Populasi </w:t>
      </w:r>
    </w:p>
    <w:p w:rsidR="008B6034" w:rsidRPr="002627C5" w:rsidRDefault="008B6034" w:rsidP="00D0426A">
      <w:pPr>
        <w:pStyle w:val="ListParagraph"/>
        <w:spacing w:after="0" w:line="480" w:lineRule="auto"/>
        <w:ind w:firstLine="709"/>
        <w:jc w:val="both"/>
        <w:rPr>
          <w:rFonts w:cstheme="majorBidi"/>
        </w:rPr>
      </w:pPr>
      <w:r w:rsidRPr="002627C5">
        <w:rPr>
          <w:rFonts w:cstheme="majorBidi"/>
        </w:rPr>
        <w:t xml:space="preserve">Diterangkan Burhan Bungin dalam metode penelitian kuantitatif, “Populasi penelitian merupakan keseluruhan (Universum) dari objek penelitian yang dapat berupa manusia, hewan, tumbuh-tumbuhan, gejala, nilai, sikap hidup, dan sebagainya, sehingga objek-objek ini dapat menjadi </w:t>
      </w:r>
      <w:r w:rsidRPr="002627C5">
        <w:rPr>
          <w:rFonts w:cstheme="majorBidi"/>
        </w:rPr>
        <w:lastRenderedPageBreak/>
        <w:t>sumber data penelitian”</w:t>
      </w:r>
      <w:r w:rsidRPr="002627C5">
        <w:rPr>
          <w:rStyle w:val="FootnoteReference"/>
          <w:rFonts w:cstheme="majorBidi"/>
        </w:rPr>
        <w:footnoteReference w:id="1"/>
      </w:r>
      <w:r w:rsidR="004C45D6" w:rsidRPr="002627C5">
        <w:rPr>
          <w:rFonts w:cstheme="majorBidi"/>
        </w:rPr>
        <w:t xml:space="preserve">. </w:t>
      </w:r>
      <w:r w:rsidRPr="002627C5">
        <w:rPr>
          <w:rFonts w:cstheme="majorBidi"/>
        </w:rPr>
        <w:t xml:space="preserve">Berdasarkan pengertian tersebut maka populasi penelitian ini adalah seluruh siswa MTs.N 3 Konawe </w:t>
      </w:r>
      <w:r w:rsidR="009820AF" w:rsidRPr="002627C5">
        <w:rPr>
          <w:rFonts w:cstheme="majorBidi"/>
        </w:rPr>
        <w:t>Kecamatan Lalonggasumeeto</w:t>
      </w:r>
      <w:r w:rsidRPr="002627C5">
        <w:rPr>
          <w:rFonts w:cstheme="majorBidi"/>
        </w:rPr>
        <w:t xml:space="preserve"> </w:t>
      </w:r>
      <w:r w:rsidR="009820AF" w:rsidRPr="002627C5">
        <w:rPr>
          <w:rFonts w:cstheme="majorBidi"/>
        </w:rPr>
        <w:t>Kabupaten Konawe</w:t>
      </w:r>
      <w:r w:rsidR="0053102D">
        <w:rPr>
          <w:rFonts w:cstheme="majorBidi"/>
        </w:rPr>
        <w:t xml:space="preserve"> berjumlah 175 siswa, yang teridiri </w:t>
      </w:r>
      <w:r w:rsidR="000C1F5B">
        <w:rPr>
          <w:rFonts w:cstheme="majorBidi"/>
        </w:rPr>
        <w:t>a</w:t>
      </w:r>
      <w:r w:rsidR="0053102D">
        <w:rPr>
          <w:rFonts w:cstheme="majorBidi"/>
        </w:rPr>
        <w:t>tas kelas II dan III.</w:t>
      </w:r>
    </w:p>
    <w:p w:rsidR="004C45D6" w:rsidRPr="0037512B" w:rsidRDefault="004C45D6" w:rsidP="004C45D6">
      <w:pPr>
        <w:pStyle w:val="ListParagraph"/>
        <w:spacing w:after="0" w:line="240" w:lineRule="auto"/>
        <w:ind w:firstLine="709"/>
        <w:jc w:val="both"/>
        <w:rPr>
          <w:rFonts w:cstheme="majorBidi"/>
          <w:sz w:val="18"/>
        </w:rPr>
      </w:pPr>
    </w:p>
    <w:p w:rsidR="008B6034" w:rsidRPr="002627C5" w:rsidRDefault="008B6034" w:rsidP="004C45D6">
      <w:pPr>
        <w:pStyle w:val="ListParagraph"/>
        <w:numPr>
          <w:ilvl w:val="0"/>
          <w:numId w:val="3"/>
        </w:numPr>
        <w:spacing w:after="0" w:line="480" w:lineRule="auto"/>
        <w:jc w:val="both"/>
        <w:rPr>
          <w:rFonts w:cstheme="majorBidi"/>
          <w:b/>
        </w:rPr>
      </w:pPr>
      <w:r w:rsidRPr="002627C5">
        <w:rPr>
          <w:rFonts w:cstheme="majorBidi"/>
          <w:b/>
        </w:rPr>
        <w:t>Sampel</w:t>
      </w:r>
    </w:p>
    <w:p w:rsidR="00F13DAC" w:rsidRPr="002627C5" w:rsidRDefault="008B6034" w:rsidP="00F13DAC">
      <w:pPr>
        <w:pStyle w:val="ListParagraph"/>
        <w:spacing w:after="0" w:line="480" w:lineRule="auto"/>
        <w:ind w:firstLine="709"/>
        <w:jc w:val="both"/>
        <w:rPr>
          <w:rFonts w:cstheme="majorBidi"/>
        </w:rPr>
      </w:pPr>
      <w:r w:rsidRPr="002627C5">
        <w:rPr>
          <w:rFonts w:cstheme="majorBidi"/>
        </w:rPr>
        <w:t>Besarnya jumlah subyek penelitian yang tidak mungkin dapat dijangkau secara keseluruhan dan analisis ciri dan sifatnya secara tepat maka diperlukan penetapan sampel. Ditegaskan Margono bahwa “Sampel ialah bagian dari jumlah karakteristik yang dimiliki oleh populasi tersebut”</w:t>
      </w:r>
      <w:r w:rsidRPr="002627C5">
        <w:rPr>
          <w:rStyle w:val="FootnoteReference"/>
          <w:rFonts w:cstheme="majorBidi"/>
        </w:rPr>
        <w:footnoteReference w:id="2"/>
      </w:r>
      <w:r w:rsidRPr="002627C5">
        <w:rPr>
          <w:rFonts w:cstheme="majorBidi"/>
        </w:rPr>
        <w:t>. Apabilah subyeknya kurang dari 100, lebih baik diambil semua sehingga penelitiannya merupakan populasi, selanjutnya jika jumlah subjeknya besar dapat diambil antara 10-15 % atau 20-25 % atau lebih</w:t>
      </w:r>
      <w:r w:rsidR="00A20760" w:rsidRPr="002627C5">
        <w:rPr>
          <w:rStyle w:val="FootnoteReference"/>
          <w:rFonts w:cstheme="majorBidi"/>
        </w:rPr>
        <w:footnoteReference w:id="3"/>
      </w:r>
      <w:r w:rsidRPr="002627C5">
        <w:rPr>
          <w:rFonts w:cstheme="majorBidi"/>
        </w:rPr>
        <w:t>.</w:t>
      </w:r>
    </w:p>
    <w:p w:rsidR="00F13DAC" w:rsidRPr="002627C5" w:rsidRDefault="00F13DAC" w:rsidP="00F13DAC">
      <w:pPr>
        <w:pStyle w:val="ListParagraph"/>
        <w:spacing w:after="0" w:line="480" w:lineRule="auto"/>
        <w:ind w:firstLine="709"/>
        <w:jc w:val="both"/>
        <w:rPr>
          <w:rFonts w:cstheme="majorBidi"/>
        </w:rPr>
      </w:pPr>
      <w:r w:rsidRPr="002627C5">
        <w:rPr>
          <w:lang w:val="sv-SE"/>
        </w:rPr>
        <w:t xml:space="preserve">Berdasarkan keterangan di atas diperoleh jumlah populasi dari </w:t>
      </w:r>
      <w:r w:rsidRPr="002627C5">
        <w:rPr>
          <w:lang w:val="id-ID"/>
        </w:rPr>
        <w:t xml:space="preserve">seluruh </w:t>
      </w:r>
      <w:r w:rsidRPr="002627C5">
        <w:rPr>
          <w:lang w:val="sv-SE"/>
        </w:rPr>
        <w:t>kelas</w:t>
      </w:r>
      <w:r w:rsidRPr="002627C5">
        <w:rPr>
          <w:lang w:val="id-ID"/>
        </w:rPr>
        <w:t xml:space="preserve"> yang dijadikan populasi penelitian</w:t>
      </w:r>
      <w:r w:rsidRPr="002627C5">
        <w:rPr>
          <w:lang w:val="sv-SE"/>
        </w:rPr>
        <w:t xml:space="preserve"> berjumlah </w:t>
      </w:r>
      <w:r w:rsidRPr="002627C5">
        <w:rPr>
          <w:lang w:val="id-ID"/>
        </w:rPr>
        <w:t>1</w:t>
      </w:r>
      <w:r w:rsidR="008B06ED" w:rsidRPr="002627C5">
        <w:t>75</w:t>
      </w:r>
      <w:r w:rsidRPr="002627C5">
        <w:rPr>
          <w:lang w:val="sv-SE"/>
        </w:rPr>
        <w:t xml:space="preserve"> responden. Maka peneliti menentukan presisi yang ditetapkan 1</w:t>
      </w:r>
      <w:r w:rsidR="00324724" w:rsidRPr="002627C5">
        <w:t>5</w:t>
      </w:r>
      <w:r w:rsidRPr="002627C5">
        <w:rPr>
          <w:lang w:val="sv-SE"/>
        </w:rPr>
        <w:t xml:space="preserve">% pada setiap </w:t>
      </w:r>
      <w:r w:rsidRPr="002627C5">
        <w:rPr>
          <w:i/>
          <w:lang w:val="sv-SE"/>
        </w:rPr>
        <w:t>stratified</w:t>
      </w:r>
      <w:r w:rsidRPr="002627C5">
        <w:rPr>
          <w:lang w:val="sv-SE"/>
        </w:rPr>
        <w:t xml:space="preserve"> sebagai sampel penelitian dengan </w:t>
      </w:r>
      <w:r w:rsidRPr="002627C5">
        <w:rPr>
          <w:lang w:val="id-ID"/>
        </w:rPr>
        <w:t>teknik pengambilan sampel menggunakan rumus Taro Yamane atau Solvin sebagai berikut</w:t>
      </w:r>
      <w:r w:rsidRPr="002627C5">
        <w:rPr>
          <w:lang w:val="sv-SE"/>
        </w:rPr>
        <w:t>:</w:t>
      </w:r>
    </w:p>
    <w:p w:rsidR="00F13DAC" w:rsidRPr="002627C5" w:rsidRDefault="00F13DAC" w:rsidP="0037512B">
      <w:pPr>
        <w:spacing w:after="0" w:line="240" w:lineRule="auto"/>
        <w:ind w:left="1080"/>
        <w:jc w:val="both"/>
        <w:rPr>
          <w:u w:val="single"/>
          <w:lang w:val="id-ID"/>
        </w:rPr>
      </w:pPr>
      <w:r w:rsidRPr="002627C5">
        <w:rPr>
          <w:lang w:val="sv-SE"/>
        </w:rPr>
        <w:t>n  =</w:t>
      </w:r>
      <w:r w:rsidRPr="002627C5">
        <w:rPr>
          <w:position w:val="-26"/>
        </w:rPr>
        <w:object w:dxaOrig="94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33pt" o:ole="">
            <v:imagedata r:id="rId8" o:title=""/>
          </v:shape>
          <o:OLEObject Type="Embed" ProgID="Equation.3" ShapeID="_x0000_i1025" DrawAspect="Content" ObjectID="_1509244550" r:id="rId9"/>
        </w:object>
      </w:r>
    </w:p>
    <w:p w:rsidR="00F13DAC" w:rsidRPr="002627C5" w:rsidRDefault="00F13DAC" w:rsidP="00435E3F">
      <w:pPr>
        <w:spacing w:after="0" w:line="240" w:lineRule="auto"/>
        <w:ind w:left="1080"/>
        <w:jc w:val="both"/>
        <w:rPr>
          <w:lang w:val="sv-SE"/>
        </w:rPr>
      </w:pPr>
      <w:r w:rsidRPr="002627C5">
        <w:rPr>
          <w:lang w:val="sv-SE"/>
        </w:rPr>
        <w:lastRenderedPageBreak/>
        <w:t xml:space="preserve">Dimana : </w:t>
      </w:r>
    </w:p>
    <w:p w:rsidR="00F13DAC" w:rsidRPr="002627C5" w:rsidRDefault="00F13DAC" w:rsidP="00435E3F">
      <w:pPr>
        <w:spacing w:after="0" w:line="240" w:lineRule="auto"/>
        <w:ind w:left="1080"/>
        <w:jc w:val="both"/>
        <w:rPr>
          <w:lang w:val="sv-SE"/>
        </w:rPr>
      </w:pPr>
      <w:r w:rsidRPr="002627C5">
        <w:rPr>
          <w:lang w:val="sv-SE"/>
        </w:rPr>
        <w:t>n   = Jumlah sampel</w:t>
      </w:r>
    </w:p>
    <w:p w:rsidR="00F13DAC" w:rsidRPr="002627C5" w:rsidRDefault="00F13DAC" w:rsidP="00435E3F">
      <w:pPr>
        <w:spacing w:after="0" w:line="240" w:lineRule="auto"/>
        <w:ind w:left="1080"/>
        <w:jc w:val="both"/>
        <w:rPr>
          <w:lang w:val="sv-SE"/>
        </w:rPr>
      </w:pPr>
      <w:r w:rsidRPr="002627C5">
        <w:rPr>
          <w:lang w:val="sv-SE"/>
        </w:rPr>
        <w:t>N  = Jumlah populasi</w:t>
      </w:r>
    </w:p>
    <w:p w:rsidR="00F13DAC" w:rsidRPr="002627C5" w:rsidRDefault="00F13DAC" w:rsidP="00435E3F">
      <w:pPr>
        <w:spacing w:after="0" w:line="240" w:lineRule="auto"/>
        <w:ind w:left="1080"/>
        <w:jc w:val="both"/>
        <w:rPr>
          <w:lang w:val="id-ID"/>
        </w:rPr>
      </w:pPr>
      <w:r w:rsidRPr="002627C5">
        <w:t>d</w:t>
      </w:r>
      <w:r w:rsidRPr="002627C5">
        <w:rPr>
          <w:vertAlign w:val="superscript"/>
        </w:rPr>
        <w:t>2</w:t>
      </w:r>
      <w:r w:rsidR="007B1993" w:rsidRPr="002627C5">
        <w:rPr>
          <w:vertAlign w:val="superscript"/>
        </w:rPr>
        <w:t xml:space="preserve"> </w:t>
      </w:r>
      <w:r w:rsidRPr="002627C5">
        <w:t>= Presisi yang ditetapkan</w:t>
      </w:r>
      <w:r w:rsidRPr="002627C5">
        <w:rPr>
          <w:rStyle w:val="FootnoteReference"/>
        </w:rPr>
        <w:footnoteReference w:id="4"/>
      </w:r>
      <w:r w:rsidR="005D3EEE" w:rsidRPr="002627C5">
        <w:rPr>
          <w:lang w:val="id-ID"/>
        </w:rPr>
        <w:t>.</w:t>
      </w:r>
      <w:r w:rsidRPr="002627C5">
        <w:rPr>
          <w:lang w:val="id-ID"/>
        </w:rPr>
        <w:t>(Ditetapkan 1</w:t>
      </w:r>
      <w:r w:rsidR="00380630" w:rsidRPr="002627C5">
        <w:t>5</w:t>
      </w:r>
      <w:r w:rsidRPr="002627C5">
        <w:rPr>
          <w:lang w:val="id-ID"/>
        </w:rPr>
        <w:t xml:space="preserve">% dengan tingkat kepercayaan </w:t>
      </w:r>
      <w:r w:rsidR="00F96A14">
        <w:t>0,05%</w:t>
      </w:r>
      <w:r w:rsidRPr="002627C5">
        <w:rPr>
          <w:lang w:val="id-ID"/>
        </w:rPr>
        <w:t>).</w:t>
      </w:r>
    </w:p>
    <w:p w:rsidR="00F13DAC" w:rsidRPr="002627C5" w:rsidRDefault="00F13DAC" w:rsidP="00F13DAC">
      <w:pPr>
        <w:spacing w:after="0" w:line="240" w:lineRule="auto"/>
        <w:ind w:left="426"/>
        <w:jc w:val="both"/>
        <w:rPr>
          <w:lang w:val="id-ID"/>
        </w:rPr>
      </w:pPr>
    </w:p>
    <w:p w:rsidR="001E1638" w:rsidRPr="002627C5" w:rsidRDefault="00F13DAC" w:rsidP="001E1638">
      <w:pPr>
        <w:ind w:left="720"/>
        <w:jc w:val="both"/>
        <w:rPr>
          <w:rFonts w:eastAsia="Times New Roman"/>
          <w:lang w:eastAsia="id-ID"/>
        </w:rPr>
      </w:pPr>
      <w:r w:rsidRPr="002627C5">
        <w:rPr>
          <w:lang w:val="sv-SE"/>
        </w:rPr>
        <w:t>n  =</w:t>
      </w:r>
      <w:r w:rsidRPr="002627C5">
        <w:rPr>
          <w:position w:val="-26"/>
        </w:rPr>
        <w:object w:dxaOrig="940" w:dyaOrig="639">
          <v:shape id="_x0000_i1026" type="#_x0000_t75" style="width:47.25pt;height:33pt" o:ole="">
            <v:imagedata r:id="rId8" o:title=""/>
          </v:shape>
          <o:OLEObject Type="Embed" ProgID="Equation.3" ShapeID="_x0000_i1026" DrawAspect="Content" ObjectID="_1509244551" r:id="rId10"/>
        </w:object>
      </w:r>
      <w:r w:rsidRPr="002627C5">
        <w:rPr>
          <w:lang w:val="sv-SE"/>
        </w:rPr>
        <w:t xml:space="preserve">= </w:t>
      </w:r>
      <w:r w:rsidR="001E1638" w:rsidRPr="002627C5">
        <w:rPr>
          <w:position w:val="-30"/>
        </w:rPr>
        <w:object w:dxaOrig="1680" w:dyaOrig="680">
          <v:shape id="_x0000_i1027" type="#_x0000_t75" style="width:84pt;height:33.75pt" o:ole="">
            <v:imagedata r:id="rId11" o:title=""/>
          </v:shape>
          <o:OLEObject Type="Embed" ProgID="Equation.3" ShapeID="_x0000_i1027" DrawAspect="Content" ObjectID="_1509244552" r:id="rId12"/>
        </w:object>
      </w:r>
      <w:r w:rsidRPr="002627C5">
        <w:rPr>
          <w:lang w:val="sv-SE"/>
        </w:rPr>
        <w:t xml:space="preserve">= </w:t>
      </w:r>
      <w:r w:rsidR="001E1638" w:rsidRPr="002627C5">
        <w:rPr>
          <w:position w:val="-24"/>
        </w:rPr>
        <w:object w:dxaOrig="780" w:dyaOrig="620">
          <v:shape id="_x0000_i1028" type="#_x0000_t75" style="width:39pt;height:30.75pt" o:ole="">
            <v:imagedata r:id="rId13" o:title=""/>
          </v:shape>
          <o:OLEObject Type="Embed" ProgID="Equation.3" ShapeID="_x0000_i1028" DrawAspect="Content" ObjectID="_1509244553" r:id="rId14"/>
        </w:object>
      </w:r>
      <w:r w:rsidRPr="002627C5">
        <w:rPr>
          <w:lang w:val="sv-SE"/>
        </w:rPr>
        <w:t xml:space="preserve"> = </w:t>
      </w:r>
      <w:r w:rsidR="001E1638" w:rsidRPr="002627C5">
        <w:rPr>
          <w:rFonts w:eastAsia="Times New Roman"/>
        </w:rPr>
        <w:t>35.44…</w:t>
      </w:r>
    </w:p>
    <w:p w:rsidR="004C45D6" w:rsidRPr="002627C5" w:rsidRDefault="00F13DAC" w:rsidP="00EC6836">
      <w:pPr>
        <w:pStyle w:val="ListParagraph"/>
        <w:spacing w:after="0" w:line="480" w:lineRule="auto"/>
        <w:ind w:firstLine="709"/>
        <w:jc w:val="both"/>
        <w:rPr>
          <w:i/>
        </w:rPr>
      </w:pPr>
      <w:r w:rsidRPr="002627C5">
        <w:rPr>
          <w:lang w:val="sv-SE"/>
        </w:rPr>
        <w:t xml:space="preserve">Jadi jumlah sampel dalam penelitian ini sebesar </w:t>
      </w:r>
      <w:r w:rsidR="00772267" w:rsidRPr="002627C5">
        <w:t>35</w:t>
      </w:r>
      <w:r w:rsidRPr="002627C5">
        <w:rPr>
          <w:lang w:val="sv-SE"/>
        </w:rPr>
        <w:t xml:space="preserve"> responden. Kemudian </w:t>
      </w:r>
      <w:r w:rsidRPr="002627C5">
        <w:rPr>
          <w:lang w:val="id-ID"/>
        </w:rPr>
        <w:t xml:space="preserve">pengambilan sampel </w:t>
      </w:r>
      <w:r w:rsidR="00772267" w:rsidRPr="002627C5">
        <w:t xml:space="preserve">digunakan </w:t>
      </w:r>
      <w:r w:rsidRPr="002627C5">
        <w:rPr>
          <w:lang w:val="id-ID"/>
        </w:rPr>
        <w:t xml:space="preserve">secara </w:t>
      </w:r>
      <w:r w:rsidRPr="002627C5">
        <w:rPr>
          <w:i/>
          <w:lang w:val="id-ID"/>
        </w:rPr>
        <w:t>proporsional ramdom sampling</w:t>
      </w:r>
      <w:r w:rsidR="00772267" w:rsidRPr="002627C5">
        <w:t xml:space="preserve"> berdasarkan pertimbangan</w:t>
      </w:r>
      <w:r w:rsidRPr="002627C5">
        <w:rPr>
          <w:lang w:val="id-ID"/>
        </w:rPr>
        <w:t xml:space="preserve"> </w:t>
      </w:r>
      <w:r w:rsidRPr="002627C5">
        <w:rPr>
          <w:i/>
          <w:lang w:val="id-ID"/>
        </w:rPr>
        <w:t>alokasi proportional</w:t>
      </w:r>
      <w:r w:rsidR="00D14128" w:rsidRPr="002627C5">
        <w:rPr>
          <w:i/>
        </w:rPr>
        <w:t>.</w:t>
      </w:r>
    </w:p>
    <w:p w:rsidR="00EC6836" w:rsidRPr="002627C5" w:rsidRDefault="00EC6836" w:rsidP="00031A12">
      <w:pPr>
        <w:pStyle w:val="ListParagraph"/>
        <w:spacing w:after="0" w:line="240" w:lineRule="auto"/>
        <w:ind w:firstLine="709"/>
        <w:jc w:val="both"/>
        <w:rPr>
          <w:rFonts w:cstheme="majorBidi"/>
        </w:rPr>
      </w:pPr>
    </w:p>
    <w:p w:rsidR="008B6034" w:rsidRPr="00031A12" w:rsidRDefault="008B6034" w:rsidP="00031A12">
      <w:pPr>
        <w:pStyle w:val="ListParagraph"/>
        <w:numPr>
          <w:ilvl w:val="0"/>
          <w:numId w:val="1"/>
        </w:numPr>
        <w:spacing w:after="0" w:line="480" w:lineRule="auto"/>
        <w:ind w:left="360"/>
        <w:jc w:val="lowKashida"/>
        <w:rPr>
          <w:b/>
        </w:rPr>
      </w:pPr>
      <w:r w:rsidRPr="00031A12">
        <w:rPr>
          <w:b/>
        </w:rPr>
        <w:t>Teknik Pengumpulan Data</w:t>
      </w:r>
    </w:p>
    <w:p w:rsidR="00B52D52" w:rsidRPr="002627C5" w:rsidRDefault="00BD0DC8" w:rsidP="00B52D52">
      <w:pPr>
        <w:spacing w:after="0" w:line="480" w:lineRule="auto"/>
        <w:ind w:left="360" w:firstLine="720"/>
        <w:jc w:val="both"/>
      </w:pPr>
      <w:r w:rsidRPr="002627C5">
        <w:t>Langkah selanjutnya dalam</w:t>
      </w:r>
      <w:r w:rsidR="00B52D52" w:rsidRPr="002627C5">
        <w:t xml:space="preserve"> tahap pengumpulan data, maka penulis menggunakan metode sebagai berikut:</w:t>
      </w:r>
    </w:p>
    <w:p w:rsidR="008B6034" w:rsidRPr="002627C5" w:rsidRDefault="008B6034" w:rsidP="00031A12">
      <w:pPr>
        <w:numPr>
          <w:ilvl w:val="3"/>
          <w:numId w:val="1"/>
        </w:numPr>
        <w:spacing w:after="0" w:line="480" w:lineRule="auto"/>
        <w:ind w:left="810" w:hanging="426"/>
        <w:jc w:val="both"/>
        <w:rPr>
          <w:rFonts w:cstheme="majorBidi"/>
        </w:rPr>
      </w:pPr>
      <w:r w:rsidRPr="002627C5">
        <w:rPr>
          <w:rFonts w:cstheme="majorBidi"/>
        </w:rPr>
        <w:t>Kuesioner (Angket), yaitu teknik pengumpulan data dengan menggunakan angket yang memuat sejumlah pertanyaan/pernyataan tertulis yang diajukan kepada responden yang dipilih sebagai sampel, untuk mendapatkan jawaban secara obyektif. “Skala Likert digunakan untuk mengukur sikap, pendapat dan persepsi seseorang atau kelompok tentang kejadian atau gejala sosial”</w:t>
      </w:r>
      <w:r w:rsidRPr="002627C5">
        <w:rPr>
          <w:rStyle w:val="FootnoteReference"/>
          <w:rFonts w:cstheme="majorBidi"/>
        </w:rPr>
        <w:footnoteReference w:id="5"/>
      </w:r>
      <w:r w:rsidRPr="002627C5">
        <w:rPr>
          <w:rFonts w:cstheme="majorBidi"/>
        </w:rPr>
        <w:t>. Pernyataan angket ini yang sudah dimodifikasi untuk mengukur variabel X menggunakan Skala Likert dalam bentuk pilihan ganda dengan kontribusi sebagai berikut:</w:t>
      </w:r>
    </w:p>
    <w:p w:rsidR="00E0044D" w:rsidRPr="00AF5B0A" w:rsidRDefault="00E0044D" w:rsidP="00AF5B0A">
      <w:pPr>
        <w:spacing w:after="0"/>
        <w:rPr>
          <w:rFonts w:cstheme="majorBidi"/>
        </w:rPr>
      </w:pPr>
    </w:p>
    <w:p w:rsidR="008B6034" w:rsidRPr="002627C5" w:rsidRDefault="008B6034" w:rsidP="008B6034">
      <w:pPr>
        <w:pStyle w:val="ListParagraph"/>
        <w:spacing w:after="0"/>
        <w:ind w:left="2880" w:firstLine="720"/>
        <w:rPr>
          <w:rFonts w:cstheme="majorBidi"/>
        </w:rPr>
      </w:pPr>
      <w:r w:rsidRPr="002627C5">
        <w:rPr>
          <w:rFonts w:cstheme="majorBidi"/>
        </w:rPr>
        <w:lastRenderedPageBreak/>
        <w:t xml:space="preserve">Tabel </w:t>
      </w:r>
      <w:r w:rsidR="00130B8B" w:rsidRPr="002627C5">
        <w:rPr>
          <w:rFonts w:cstheme="majorBidi"/>
        </w:rPr>
        <w:t>3</w:t>
      </w:r>
      <w:r w:rsidRPr="002627C5">
        <w:rPr>
          <w:rFonts w:cstheme="majorBidi"/>
        </w:rPr>
        <w:t>.</w:t>
      </w:r>
      <w:r w:rsidR="00FC6250">
        <w:rPr>
          <w:rFonts w:cstheme="majorBidi"/>
        </w:rPr>
        <w:t>1</w:t>
      </w:r>
    </w:p>
    <w:p w:rsidR="008B6034" w:rsidRPr="002627C5" w:rsidRDefault="008B6034" w:rsidP="008B6034">
      <w:pPr>
        <w:pStyle w:val="ListParagraph"/>
        <w:spacing w:after="0"/>
        <w:ind w:firstLine="720"/>
        <w:rPr>
          <w:rFonts w:cstheme="majorBidi"/>
        </w:rPr>
      </w:pPr>
      <w:r w:rsidRPr="002627C5">
        <w:rPr>
          <w:rFonts w:cstheme="majorBidi"/>
        </w:rPr>
        <w:t>Opsi pernyataan Skala Likert yang telah dimodifikasi</w:t>
      </w:r>
    </w:p>
    <w:p w:rsidR="004C45D6" w:rsidRPr="002627C5" w:rsidRDefault="004C45D6" w:rsidP="008B6034">
      <w:pPr>
        <w:pStyle w:val="ListParagraph"/>
        <w:spacing w:after="0"/>
        <w:ind w:firstLine="720"/>
        <w:rPr>
          <w:rFonts w:cstheme="majorBidi"/>
        </w:rPr>
      </w:pPr>
    </w:p>
    <w:tbl>
      <w:tblPr>
        <w:tblW w:w="0" w:type="auto"/>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4"/>
        <w:gridCol w:w="1881"/>
        <w:gridCol w:w="1954"/>
        <w:gridCol w:w="1753"/>
      </w:tblGrid>
      <w:tr w:rsidR="008B6034" w:rsidRPr="002627C5" w:rsidTr="00DB42C7">
        <w:trPr>
          <w:trHeight w:val="319"/>
        </w:trPr>
        <w:tc>
          <w:tcPr>
            <w:tcW w:w="1954" w:type="dxa"/>
          </w:tcPr>
          <w:p w:rsidR="008B6034" w:rsidRPr="002627C5" w:rsidRDefault="008B6034" w:rsidP="00BA1D71">
            <w:pPr>
              <w:spacing w:after="0"/>
              <w:jc w:val="center"/>
              <w:rPr>
                <w:rFonts w:cstheme="majorBidi"/>
              </w:rPr>
            </w:pPr>
            <w:r w:rsidRPr="002627C5">
              <w:rPr>
                <w:rFonts w:cstheme="majorBidi"/>
              </w:rPr>
              <w:t>Pernyataan ( + )</w:t>
            </w:r>
          </w:p>
        </w:tc>
        <w:tc>
          <w:tcPr>
            <w:tcW w:w="1881" w:type="dxa"/>
          </w:tcPr>
          <w:p w:rsidR="008B6034" w:rsidRPr="002627C5" w:rsidRDefault="008B6034" w:rsidP="00BA1D71">
            <w:pPr>
              <w:spacing w:after="0"/>
              <w:jc w:val="center"/>
              <w:rPr>
                <w:rFonts w:cstheme="majorBidi"/>
              </w:rPr>
            </w:pPr>
            <w:r w:rsidRPr="002627C5">
              <w:rPr>
                <w:rFonts w:cstheme="majorBidi"/>
              </w:rPr>
              <w:t>Skor Nilai</w:t>
            </w:r>
          </w:p>
        </w:tc>
        <w:tc>
          <w:tcPr>
            <w:tcW w:w="1954" w:type="dxa"/>
          </w:tcPr>
          <w:p w:rsidR="008B6034" w:rsidRPr="002627C5" w:rsidRDefault="008B6034" w:rsidP="00BA1D71">
            <w:pPr>
              <w:spacing w:after="0"/>
              <w:rPr>
                <w:rFonts w:cstheme="majorBidi"/>
              </w:rPr>
            </w:pPr>
            <w:r w:rsidRPr="002627C5">
              <w:rPr>
                <w:rFonts w:cstheme="majorBidi"/>
              </w:rPr>
              <w:t>Pernyataan ( - )</w:t>
            </w:r>
          </w:p>
        </w:tc>
        <w:tc>
          <w:tcPr>
            <w:tcW w:w="1753" w:type="dxa"/>
          </w:tcPr>
          <w:p w:rsidR="008B6034" w:rsidRPr="002627C5" w:rsidRDefault="008B6034" w:rsidP="00BA1D71">
            <w:pPr>
              <w:spacing w:after="0"/>
              <w:jc w:val="center"/>
              <w:rPr>
                <w:rFonts w:cstheme="majorBidi"/>
              </w:rPr>
            </w:pPr>
            <w:r w:rsidRPr="002627C5">
              <w:rPr>
                <w:rFonts w:cstheme="majorBidi"/>
              </w:rPr>
              <w:t>Skor Nilai</w:t>
            </w:r>
          </w:p>
        </w:tc>
      </w:tr>
      <w:tr w:rsidR="008B6034" w:rsidRPr="002627C5" w:rsidTr="00DB42C7">
        <w:trPr>
          <w:trHeight w:val="304"/>
        </w:trPr>
        <w:tc>
          <w:tcPr>
            <w:tcW w:w="1954" w:type="dxa"/>
            <w:vAlign w:val="center"/>
          </w:tcPr>
          <w:p w:rsidR="008B6034" w:rsidRPr="002627C5" w:rsidRDefault="008B6034" w:rsidP="00BA1D71">
            <w:pPr>
              <w:spacing w:after="0"/>
              <w:rPr>
                <w:rFonts w:cstheme="majorBidi"/>
              </w:rPr>
            </w:pPr>
            <w:r w:rsidRPr="002627C5">
              <w:rPr>
                <w:rFonts w:cstheme="majorBidi"/>
              </w:rPr>
              <w:t>Sangat Sering</w:t>
            </w:r>
          </w:p>
        </w:tc>
        <w:tc>
          <w:tcPr>
            <w:tcW w:w="1881" w:type="dxa"/>
            <w:vAlign w:val="center"/>
          </w:tcPr>
          <w:p w:rsidR="008B6034" w:rsidRPr="002627C5" w:rsidRDefault="008B6034" w:rsidP="00BA1D71">
            <w:pPr>
              <w:spacing w:after="0"/>
              <w:jc w:val="center"/>
              <w:rPr>
                <w:rFonts w:cstheme="majorBidi"/>
              </w:rPr>
            </w:pPr>
            <w:r w:rsidRPr="002627C5">
              <w:rPr>
                <w:rFonts w:cstheme="majorBidi"/>
              </w:rPr>
              <w:t>4</w:t>
            </w:r>
          </w:p>
        </w:tc>
        <w:tc>
          <w:tcPr>
            <w:tcW w:w="1954" w:type="dxa"/>
            <w:vAlign w:val="center"/>
          </w:tcPr>
          <w:p w:rsidR="008B6034" w:rsidRPr="002627C5" w:rsidRDefault="008B6034" w:rsidP="00BA1D71">
            <w:pPr>
              <w:spacing w:after="0"/>
              <w:rPr>
                <w:rFonts w:cstheme="majorBidi"/>
              </w:rPr>
            </w:pPr>
            <w:r w:rsidRPr="002627C5">
              <w:rPr>
                <w:rFonts w:cstheme="majorBidi"/>
              </w:rPr>
              <w:t xml:space="preserve">Sangat Sering </w:t>
            </w:r>
          </w:p>
        </w:tc>
        <w:tc>
          <w:tcPr>
            <w:tcW w:w="1753" w:type="dxa"/>
            <w:vAlign w:val="center"/>
          </w:tcPr>
          <w:p w:rsidR="008B6034" w:rsidRPr="002627C5" w:rsidRDefault="008B6034" w:rsidP="00BA1D71">
            <w:pPr>
              <w:spacing w:after="0"/>
              <w:jc w:val="center"/>
              <w:rPr>
                <w:rFonts w:cstheme="majorBidi"/>
              </w:rPr>
            </w:pPr>
            <w:r w:rsidRPr="002627C5">
              <w:rPr>
                <w:rFonts w:cstheme="majorBidi"/>
              </w:rPr>
              <w:t>1</w:t>
            </w:r>
          </w:p>
        </w:tc>
      </w:tr>
      <w:tr w:rsidR="008B6034" w:rsidRPr="002627C5" w:rsidTr="00DB42C7">
        <w:trPr>
          <w:trHeight w:val="319"/>
        </w:trPr>
        <w:tc>
          <w:tcPr>
            <w:tcW w:w="1954" w:type="dxa"/>
            <w:vAlign w:val="center"/>
          </w:tcPr>
          <w:p w:rsidR="008B6034" w:rsidRPr="002627C5" w:rsidRDefault="008B6034" w:rsidP="00BA1D71">
            <w:pPr>
              <w:spacing w:after="0"/>
              <w:rPr>
                <w:rFonts w:cstheme="majorBidi"/>
              </w:rPr>
            </w:pPr>
            <w:r w:rsidRPr="002627C5">
              <w:rPr>
                <w:rFonts w:cstheme="majorBidi"/>
              </w:rPr>
              <w:t>Sering</w:t>
            </w:r>
          </w:p>
        </w:tc>
        <w:tc>
          <w:tcPr>
            <w:tcW w:w="1881" w:type="dxa"/>
            <w:vAlign w:val="center"/>
          </w:tcPr>
          <w:p w:rsidR="008B6034" w:rsidRPr="002627C5" w:rsidRDefault="008B6034" w:rsidP="00BA1D71">
            <w:pPr>
              <w:spacing w:after="0"/>
              <w:jc w:val="center"/>
              <w:rPr>
                <w:rFonts w:cstheme="majorBidi"/>
              </w:rPr>
            </w:pPr>
            <w:r w:rsidRPr="002627C5">
              <w:rPr>
                <w:rFonts w:cstheme="majorBidi"/>
              </w:rPr>
              <w:t>3</w:t>
            </w:r>
          </w:p>
        </w:tc>
        <w:tc>
          <w:tcPr>
            <w:tcW w:w="1954" w:type="dxa"/>
            <w:vAlign w:val="center"/>
          </w:tcPr>
          <w:p w:rsidR="008B6034" w:rsidRPr="002627C5" w:rsidRDefault="008B6034" w:rsidP="00BA1D71">
            <w:pPr>
              <w:spacing w:after="0"/>
              <w:rPr>
                <w:rFonts w:cstheme="majorBidi"/>
              </w:rPr>
            </w:pPr>
            <w:r w:rsidRPr="002627C5">
              <w:rPr>
                <w:rFonts w:cstheme="majorBidi"/>
              </w:rPr>
              <w:t>Sering</w:t>
            </w:r>
          </w:p>
        </w:tc>
        <w:tc>
          <w:tcPr>
            <w:tcW w:w="1753" w:type="dxa"/>
            <w:vAlign w:val="center"/>
          </w:tcPr>
          <w:p w:rsidR="008B6034" w:rsidRPr="002627C5" w:rsidRDefault="008B6034" w:rsidP="00BA1D71">
            <w:pPr>
              <w:spacing w:after="0"/>
              <w:jc w:val="center"/>
              <w:rPr>
                <w:rFonts w:cstheme="majorBidi"/>
              </w:rPr>
            </w:pPr>
            <w:r w:rsidRPr="002627C5">
              <w:rPr>
                <w:rFonts w:cstheme="majorBidi"/>
              </w:rPr>
              <w:t>2</w:t>
            </w:r>
          </w:p>
        </w:tc>
      </w:tr>
      <w:tr w:rsidR="008B6034" w:rsidRPr="002627C5" w:rsidTr="00DB42C7">
        <w:trPr>
          <w:trHeight w:val="319"/>
        </w:trPr>
        <w:tc>
          <w:tcPr>
            <w:tcW w:w="1954" w:type="dxa"/>
            <w:vAlign w:val="center"/>
          </w:tcPr>
          <w:p w:rsidR="008B6034" w:rsidRPr="002627C5" w:rsidRDefault="008B6034" w:rsidP="00BA1D71">
            <w:pPr>
              <w:spacing w:after="0"/>
              <w:rPr>
                <w:rFonts w:cstheme="majorBidi"/>
              </w:rPr>
            </w:pPr>
            <w:r w:rsidRPr="002627C5">
              <w:rPr>
                <w:rFonts w:cstheme="majorBidi"/>
              </w:rPr>
              <w:t>Kadang-kadang</w:t>
            </w:r>
          </w:p>
        </w:tc>
        <w:tc>
          <w:tcPr>
            <w:tcW w:w="1881" w:type="dxa"/>
            <w:vAlign w:val="center"/>
          </w:tcPr>
          <w:p w:rsidR="008B6034" w:rsidRPr="002627C5" w:rsidRDefault="008B6034" w:rsidP="00BA1D71">
            <w:pPr>
              <w:spacing w:after="0"/>
              <w:jc w:val="center"/>
              <w:rPr>
                <w:rFonts w:cstheme="majorBidi"/>
              </w:rPr>
            </w:pPr>
            <w:r w:rsidRPr="002627C5">
              <w:rPr>
                <w:rFonts w:cstheme="majorBidi"/>
              </w:rPr>
              <w:t>2</w:t>
            </w:r>
          </w:p>
        </w:tc>
        <w:tc>
          <w:tcPr>
            <w:tcW w:w="1954" w:type="dxa"/>
            <w:vAlign w:val="center"/>
          </w:tcPr>
          <w:p w:rsidR="008B6034" w:rsidRPr="002627C5" w:rsidRDefault="008B6034" w:rsidP="00BA1D71">
            <w:pPr>
              <w:spacing w:after="0"/>
              <w:rPr>
                <w:rFonts w:cstheme="majorBidi"/>
              </w:rPr>
            </w:pPr>
            <w:r w:rsidRPr="002627C5">
              <w:rPr>
                <w:rFonts w:cstheme="majorBidi"/>
              </w:rPr>
              <w:t>Kadang-kadang</w:t>
            </w:r>
          </w:p>
        </w:tc>
        <w:tc>
          <w:tcPr>
            <w:tcW w:w="1753" w:type="dxa"/>
            <w:vAlign w:val="center"/>
          </w:tcPr>
          <w:p w:rsidR="008B6034" w:rsidRPr="002627C5" w:rsidRDefault="008B6034" w:rsidP="00BA1D71">
            <w:pPr>
              <w:spacing w:after="0"/>
              <w:jc w:val="center"/>
              <w:rPr>
                <w:rFonts w:cstheme="majorBidi"/>
              </w:rPr>
            </w:pPr>
            <w:r w:rsidRPr="002627C5">
              <w:rPr>
                <w:rFonts w:cstheme="majorBidi"/>
              </w:rPr>
              <w:t>3</w:t>
            </w:r>
          </w:p>
        </w:tc>
      </w:tr>
      <w:tr w:rsidR="008B6034" w:rsidRPr="002627C5" w:rsidTr="00DB42C7">
        <w:trPr>
          <w:trHeight w:val="319"/>
        </w:trPr>
        <w:tc>
          <w:tcPr>
            <w:tcW w:w="1954" w:type="dxa"/>
            <w:vAlign w:val="center"/>
          </w:tcPr>
          <w:p w:rsidR="008B6034" w:rsidRPr="002627C5" w:rsidRDefault="008B6034" w:rsidP="00BA1D71">
            <w:pPr>
              <w:spacing w:after="0"/>
              <w:rPr>
                <w:rFonts w:cstheme="majorBidi"/>
              </w:rPr>
            </w:pPr>
            <w:r w:rsidRPr="002627C5">
              <w:rPr>
                <w:rFonts w:cstheme="majorBidi"/>
              </w:rPr>
              <w:t>Tidak pernah</w:t>
            </w:r>
          </w:p>
        </w:tc>
        <w:tc>
          <w:tcPr>
            <w:tcW w:w="1881" w:type="dxa"/>
            <w:vAlign w:val="center"/>
          </w:tcPr>
          <w:p w:rsidR="008B6034" w:rsidRPr="002627C5" w:rsidRDefault="008B6034" w:rsidP="00BA1D71">
            <w:pPr>
              <w:spacing w:after="0"/>
              <w:jc w:val="center"/>
              <w:rPr>
                <w:rFonts w:cstheme="majorBidi"/>
              </w:rPr>
            </w:pPr>
            <w:r w:rsidRPr="002627C5">
              <w:rPr>
                <w:rFonts w:cstheme="majorBidi"/>
              </w:rPr>
              <w:t>1</w:t>
            </w:r>
          </w:p>
        </w:tc>
        <w:tc>
          <w:tcPr>
            <w:tcW w:w="1954" w:type="dxa"/>
            <w:vAlign w:val="center"/>
          </w:tcPr>
          <w:p w:rsidR="008B6034" w:rsidRPr="002627C5" w:rsidRDefault="008B6034" w:rsidP="00BA1D71">
            <w:pPr>
              <w:spacing w:after="0"/>
              <w:rPr>
                <w:rFonts w:cstheme="majorBidi"/>
              </w:rPr>
            </w:pPr>
            <w:r w:rsidRPr="002627C5">
              <w:rPr>
                <w:rFonts w:cstheme="majorBidi"/>
              </w:rPr>
              <w:t>Tidak pernah</w:t>
            </w:r>
          </w:p>
        </w:tc>
        <w:tc>
          <w:tcPr>
            <w:tcW w:w="1753" w:type="dxa"/>
            <w:vAlign w:val="center"/>
          </w:tcPr>
          <w:p w:rsidR="008B6034" w:rsidRPr="002627C5" w:rsidRDefault="008B6034" w:rsidP="00BA1D71">
            <w:pPr>
              <w:spacing w:after="0"/>
              <w:jc w:val="center"/>
              <w:rPr>
                <w:rFonts w:cstheme="majorBidi"/>
              </w:rPr>
            </w:pPr>
            <w:r w:rsidRPr="002627C5">
              <w:rPr>
                <w:rFonts w:cstheme="majorBidi"/>
              </w:rPr>
              <w:t>4</w:t>
            </w:r>
          </w:p>
        </w:tc>
      </w:tr>
    </w:tbl>
    <w:p w:rsidR="008B6034" w:rsidRPr="002627C5" w:rsidRDefault="008B6034" w:rsidP="00CD59DF">
      <w:pPr>
        <w:spacing w:after="0" w:line="240" w:lineRule="auto"/>
        <w:ind w:left="993"/>
        <w:jc w:val="both"/>
        <w:rPr>
          <w:rFonts w:cstheme="majorBidi"/>
        </w:rPr>
      </w:pPr>
    </w:p>
    <w:p w:rsidR="008B6034" w:rsidRPr="002627C5" w:rsidRDefault="008B6034" w:rsidP="00CD59DF">
      <w:pPr>
        <w:pStyle w:val="ListParagraph"/>
        <w:numPr>
          <w:ilvl w:val="0"/>
          <w:numId w:val="5"/>
        </w:numPr>
        <w:tabs>
          <w:tab w:val="clear" w:pos="2880"/>
        </w:tabs>
        <w:spacing w:line="480" w:lineRule="auto"/>
        <w:ind w:left="810" w:hanging="426"/>
        <w:jc w:val="both"/>
      </w:pPr>
      <w:r w:rsidRPr="002627C5">
        <w:t xml:space="preserve">Observasi digunakan sebagai langkah awal penyelidikan terhadap temuan masalah sehingga diasumsikan dilatar belakang penelitian pentingnya diangkat variabel pengaruh tingkat ekonomi orang tua dan prestasi belajar pendidikan agama </w:t>
      </w:r>
      <w:r w:rsidR="00D61B8F" w:rsidRPr="002627C5">
        <w:t>Islam</w:t>
      </w:r>
      <w:r w:rsidRPr="002627C5">
        <w:t xml:space="preserve"> siswa MTs.N 3 Konawe.</w:t>
      </w:r>
    </w:p>
    <w:p w:rsidR="008B6034" w:rsidRPr="002627C5" w:rsidRDefault="008B6034" w:rsidP="002F6BD5">
      <w:pPr>
        <w:pStyle w:val="ListParagraph"/>
        <w:numPr>
          <w:ilvl w:val="0"/>
          <w:numId w:val="5"/>
        </w:numPr>
        <w:tabs>
          <w:tab w:val="clear" w:pos="2880"/>
        </w:tabs>
        <w:spacing w:line="480" w:lineRule="auto"/>
        <w:ind w:left="810" w:hanging="450"/>
        <w:jc w:val="both"/>
      </w:pPr>
      <w:r w:rsidRPr="002627C5">
        <w:t xml:space="preserve">Dokumentasi, yaitu dilakukan dengan cara mencatat dan menyalin nilai raport pendidikan agama </w:t>
      </w:r>
      <w:r w:rsidR="00D61B8F" w:rsidRPr="002627C5">
        <w:t>Islam</w:t>
      </w:r>
      <w:r w:rsidRPr="002627C5">
        <w:t xml:space="preserve"> dan data tambahan yang terdapat di sekolah yang erat kaitannya dengan pembahasan topi</w:t>
      </w:r>
      <w:r w:rsidR="00530289" w:rsidRPr="002627C5">
        <w:t>k</w:t>
      </w:r>
      <w:r w:rsidRPr="002627C5">
        <w:t xml:space="preserve"> penelitian.</w:t>
      </w:r>
    </w:p>
    <w:p w:rsidR="004242CA" w:rsidRPr="002627C5" w:rsidRDefault="004242CA" w:rsidP="004F5E35">
      <w:pPr>
        <w:pStyle w:val="ListParagraph"/>
        <w:spacing w:line="240" w:lineRule="auto"/>
        <w:ind w:left="993"/>
        <w:jc w:val="both"/>
      </w:pPr>
    </w:p>
    <w:p w:rsidR="008B6034" w:rsidRPr="004F5E35" w:rsidRDefault="008B6034" w:rsidP="004F5E35">
      <w:pPr>
        <w:pStyle w:val="ListParagraph"/>
        <w:numPr>
          <w:ilvl w:val="0"/>
          <w:numId w:val="1"/>
        </w:numPr>
        <w:spacing w:line="480" w:lineRule="auto"/>
        <w:ind w:left="360"/>
        <w:jc w:val="both"/>
      </w:pPr>
      <w:r w:rsidRPr="004F5E35">
        <w:rPr>
          <w:b/>
          <w:bCs/>
        </w:rPr>
        <w:t>Kisi-Kisi Instrument</w:t>
      </w:r>
    </w:p>
    <w:p w:rsidR="008B6034" w:rsidRPr="002627C5" w:rsidRDefault="008B6034" w:rsidP="00130B8B">
      <w:pPr>
        <w:pStyle w:val="ListParagraph"/>
        <w:spacing w:line="480" w:lineRule="auto"/>
        <w:ind w:left="360" w:firstLine="709"/>
        <w:jc w:val="both"/>
      </w:pPr>
      <w:r w:rsidRPr="002627C5">
        <w:t>Sebagai acuan dalam merumuskan item-item angket, penulis membuat rumusan kisi-kisi in</w:t>
      </w:r>
      <w:r w:rsidR="00130B8B" w:rsidRPr="002627C5">
        <w:t>strument angket sebagai berikut</w:t>
      </w:r>
      <w:r w:rsidRPr="002627C5">
        <w:t>:</w:t>
      </w:r>
    </w:p>
    <w:p w:rsidR="00130B8B" w:rsidRPr="002627C5" w:rsidRDefault="00130B8B" w:rsidP="006E63F2">
      <w:pPr>
        <w:pStyle w:val="ListParagraph"/>
        <w:spacing w:line="240" w:lineRule="auto"/>
        <w:ind w:left="360"/>
        <w:jc w:val="center"/>
      </w:pPr>
      <w:r w:rsidRPr="002627C5">
        <w:t>Tabel 3.</w:t>
      </w:r>
      <w:r w:rsidR="001662AC">
        <w:t>2</w:t>
      </w:r>
    </w:p>
    <w:p w:rsidR="008B6034" w:rsidRPr="002627C5" w:rsidRDefault="00130B8B" w:rsidP="006E63F2">
      <w:pPr>
        <w:pStyle w:val="ListParagraph"/>
        <w:spacing w:line="240" w:lineRule="auto"/>
        <w:ind w:left="360"/>
        <w:jc w:val="center"/>
        <w:rPr>
          <w:bCs/>
        </w:rPr>
      </w:pPr>
      <w:r w:rsidRPr="002627C5">
        <w:rPr>
          <w:bCs/>
        </w:rPr>
        <w:t>Kisi-Kisi Instrument</w:t>
      </w:r>
    </w:p>
    <w:tbl>
      <w:tblPr>
        <w:tblStyle w:val="TableGrid"/>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4"/>
        <w:gridCol w:w="1350"/>
        <w:gridCol w:w="2250"/>
        <w:gridCol w:w="4212"/>
      </w:tblGrid>
      <w:tr w:rsidR="008B6034" w:rsidRPr="002627C5" w:rsidTr="00D75B3C">
        <w:trPr>
          <w:trHeight w:val="334"/>
        </w:trPr>
        <w:tc>
          <w:tcPr>
            <w:tcW w:w="1544" w:type="dxa"/>
            <w:vAlign w:val="center"/>
          </w:tcPr>
          <w:p w:rsidR="008B6034" w:rsidRPr="002627C5" w:rsidRDefault="0060005F" w:rsidP="00130B8B">
            <w:pPr>
              <w:spacing w:after="0" w:line="240" w:lineRule="auto"/>
              <w:jc w:val="center"/>
              <w:rPr>
                <w:rFonts w:ascii="Times New Roman" w:hAnsi="Times New Roman" w:cs="Times New Roman"/>
                <w:b/>
                <w:bCs/>
                <w:sz w:val="24"/>
                <w:szCs w:val="24"/>
              </w:rPr>
            </w:pPr>
            <w:r w:rsidRPr="002627C5">
              <w:rPr>
                <w:rFonts w:ascii="Times New Roman" w:hAnsi="Times New Roman" w:cs="Times New Roman"/>
                <w:b/>
                <w:bCs/>
                <w:sz w:val="24"/>
                <w:szCs w:val="24"/>
              </w:rPr>
              <w:t>Variabel</w:t>
            </w:r>
          </w:p>
        </w:tc>
        <w:tc>
          <w:tcPr>
            <w:tcW w:w="1350" w:type="dxa"/>
            <w:vAlign w:val="center"/>
          </w:tcPr>
          <w:p w:rsidR="008B6034" w:rsidRPr="002627C5" w:rsidRDefault="0060005F" w:rsidP="00130B8B">
            <w:pPr>
              <w:spacing w:after="0" w:line="240" w:lineRule="auto"/>
              <w:jc w:val="center"/>
              <w:rPr>
                <w:rFonts w:ascii="Times New Roman" w:hAnsi="Times New Roman" w:cs="Times New Roman"/>
                <w:b/>
                <w:bCs/>
                <w:sz w:val="24"/>
                <w:szCs w:val="24"/>
              </w:rPr>
            </w:pPr>
            <w:r w:rsidRPr="002627C5">
              <w:rPr>
                <w:rFonts w:ascii="Times New Roman" w:hAnsi="Times New Roman" w:cs="Times New Roman"/>
                <w:b/>
                <w:bCs/>
                <w:sz w:val="24"/>
                <w:szCs w:val="24"/>
              </w:rPr>
              <w:t>Dimensi</w:t>
            </w:r>
          </w:p>
        </w:tc>
        <w:tc>
          <w:tcPr>
            <w:tcW w:w="2250" w:type="dxa"/>
            <w:vAlign w:val="center"/>
          </w:tcPr>
          <w:p w:rsidR="008B6034" w:rsidRPr="002627C5" w:rsidRDefault="0060005F" w:rsidP="00130B8B">
            <w:pPr>
              <w:spacing w:after="0" w:line="240" w:lineRule="auto"/>
              <w:jc w:val="center"/>
              <w:rPr>
                <w:rFonts w:ascii="Times New Roman" w:hAnsi="Times New Roman" w:cs="Times New Roman"/>
                <w:b/>
                <w:bCs/>
                <w:sz w:val="24"/>
                <w:szCs w:val="24"/>
              </w:rPr>
            </w:pPr>
            <w:r w:rsidRPr="002627C5">
              <w:rPr>
                <w:rFonts w:ascii="Times New Roman" w:hAnsi="Times New Roman" w:cs="Times New Roman"/>
                <w:b/>
                <w:bCs/>
                <w:sz w:val="24"/>
                <w:szCs w:val="24"/>
              </w:rPr>
              <w:t>Indikator</w:t>
            </w:r>
          </w:p>
        </w:tc>
        <w:tc>
          <w:tcPr>
            <w:tcW w:w="4212" w:type="dxa"/>
            <w:vAlign w:val="center"/>
          </w:tcPr>
          <w:p w:rsidR="008B6034" w:rsidRPr="002627C5" w:rsidRDefault="0060005F" w:rsidP="00130B8B">
            <w:pPr>
              <w:spacing w:after="0" w:line="240" w:lineRule="auto"/>
              <w:jc w:val="center"/>
              <w:rPr>
                <w:rFonts w:ascii="Times New Roman" w:hAnsi="Times New Roman" w:cs="Times New Roman"/>
                <w:b/>
                <w:bCs/>
                <w:sz w:val="24"/>
                <w:szCs w:val="24"/>
              </w:rPr>
            </w:pPr>
            <w:r w:rsidRPr="002627C5">
              <w:rPr>
                <w:rFonts w:ascii="Times New Roman" w:hAnsi="Times New Roman" w:cs="Times New Roman"/>
                <w:b/>
                <w:bCs/>
                <w:sz w:val="24"/>
                <w:szCs w:val="24"/>
              </w:rPr>
              <w:t>Deskriptor</w:t>
            </w:r>
            <w:r w:rsidR="00042FC7">
              <w:rPr>
                <w:rFonts w:ascii="Times New Roman" w:hAnsi="Times New Roman" w:cs="Times New Roman"/>
                <w:b/>
                <w:bCs/>
                <w:sz w:val="24"/>
                <w:szCs w:val="24"/>
              </w:rPr>
              <w:t xml:space="preserve"> dan item angket</w:t>
            </w:r>
          </w:p>
        </w:tc>
      </w:tr>
      <w:tr w:rsidR="008B6034" w:rsidRPr="002627C5" w:rsidTr="00D75B3C">
        <w:trPr>
          <w:trHeight w:val="843"/>
        </w:trPr>
        <w:tc>
          <w:tcPr>
            <w:tcW w:w="1544" w:type="dxa"/>
            <w:vMerge w:val="restart"/>
            <w:vAlign w:val="center"/>
          </w:tcPr>
          <w:p w:rsidR="008B6034" w:rsidRPr="002627C5" w:rsidRDefault="008B6034" w:rsidP="002F3A25">
            <w:pPr>
              <w:spacing w:after="0" w:line="240" w:lineRule="auto"/>
              <w:ind w:left="-94" w:right="-130"/>
              <w:jc w:val="center"/>
              <w:rPr>
                <w:rFonts w:ascii="Times New Roman" w:hAnsi="Times New Roman" w:cs="Times New Roman"/>
                <w:sz w:val="24"/>
                <w:szCs w:val="24"/>
              </w:rPr>
            </w:pPr>
            <w:r w:rsidRPr="002627C5">
              <w:rPr>
                <w:rFonts w:ascii="Times New Roman" w:hAnsi="Times New Roman" w:cs="Times New Roman"/>
                <w:sz w:val="24"/>
                <w:szCs w:val="24"/>
              </w:rPr>
              <w:t>Tingkat ekonomi orang tua</w:t>
            </w:r>
          </w:p>
        </w:tc>
        <w:tc>
          <w:tcPr>
            <w:tcW w:w="1350" w:type="dxa"/>
            <w:vAlign w:val="center"/>
          </w:tcPr>
          <w:p w:rsidR="008B6034" w:rsidRPr="002627C5" w:rsidRDefault="008B6034" w:rsidP="00C93E81">
            <w:pPr>
              <w:spacing w:after="0" w:line="240" w:lineRule="auto"/>
              <w:ind w:left="-94" w:right="-130"/>
              <w:jc w:val="center"/>
              <w:rPr>
                <w:rFonts w:ascii="Times New Roman" w:hAnsi="Times New Roman" w:cs="Times New Roman"/>
                <w:sz w:val="24"/>
                <w:szCs w:val="24"/>
              </w:rPr>
            </w:pPr>
            <w:r w:rsidRPr="002627C5">
              <w:rPr>
                <w:rFonts w:ascii="Times New Roman" w:hAnsi="Times New Roman" w:cs="Times New Roman"/>
                <w:sz w:val="24"/>
                <w:szCs w:val="24"/>
              </w:rPr>
              <w:t>Tingkat Penghasilan</w:t>
            </w:r>
          </w:p>
        </w:tc>
        <w:tc>
          <w:tcPr>
            <w:tcW w:w="2250" w:type="dxa"/>
          </w:tcPr>
          <w:p w:rsidR="008B6034" w:rsidRPr="002627C5" w:rsidRDefault="008B6034" w:rsidP="00A86F74">
            <w:pPr>
              <w:pStyle w:val="ListParagraph"/>
              <w:numPr>
                <w:ilvl w:val="0"/>
                <w:numId w:val="7"/>
              </w:numPr>
              <w:spacing w:after="0" w:line="240" w:lineRule="auto"/>
              <w:ind w:left="162" w:right="-108" w:hanging="270"/>
              <w:rPr>
                <w:rFonts w:ascii="Times New Roman" w:hAnsi="Times New Roman" w:cs="Times New Roman"/>
                <w:sz w:val="24"/>
                <w:szCs w:val="24"/>
              </w:rPr>
            </w:pPr>
            <w:r w:rsidRPr="002627C5">
              <w:rPr>
                <w:rFonts w:ascii="Times New Roman" w:hAnsi="Times New Roman" w:cs="Times New Roman"/>
                <w:sz w:val="24"/>
                <w:szCs w:val="24"/>
              </w:rPr>
              <w:t>Pekerjaan orang tua</w:t>
            </w:r>
          </w:p>
          <w:p w:rsidR="008B6034" w:rsidRPr="002627C5" w:rsidRDefault="008B6034" w:rsidP="00A86F74">
            <w:pPr>
              <w:pStyle w:val="ListParagraph"/>
              <w:numPr>
                <w:ilvl w:val="0"/>
                <w:numId w:val="7"/>
              </w:numPr>
              <w:spacing w:after="0" w:line="240" w:lineRule="auto"/>
              <w:ind w:left="162" w:right="-108" w:hanging="270"/>
              <w:rPr>
                <w:rFonts w:ascii="Times New Roman" w:hAnsi="Times New Roman" w:cs="Times New Roman"/>
                <w:sz w:val="24"/>
                <w:szCs w:val="24"/>
              </w:rPr>
            </w:pPr>
            <w:r w:rsidRPr="002627C5">
              <w:rPr>
                <w:rFonts w:ascii="Times New Roman" w:hAnsi="Times New Roman" w:cs="Times New Roman"/>
                <w:sz w:val="24"/>
                <w:szCs w:val="24"/>
              </w:rPr>
              <w:t>Penghasilan Pokok</w:t>
            </w:r>
          </w:p>
          <w:p w:rsidR="00A86F74" w:rsidRDefault="008B6034" w:rsidP="00A86F74">
            <w:pPr>
              <w:pStyle w:val="ListParagraph"/>
              <w:numPr>
                <w:ilvl w:val="0"/>
                <w:numId w:val="7"/>
              </w:numPr>
              <w:spacing w:after="0" w:line="240" w:lineRule="auto"/>
              <w:ind w:left="162" w:right="-108" w:hanging="270"/>
              <w:rPr>
                <w:rFonts w:ascii="Times New Roman" w:hAnsi="Times New Roman" w:cs="Times New Roman"/>
                <w:sz w:val="24"/>
                <w:szCs w:val="24"/>
              </w:rPr>
            </w:pPr>
            <w:r w:rsidRPr="002627C5">
              <w:rPr>
                <w:rFonts w:ascii="Times New Roman" w:hAnsi="Times New Roman" w:cs="Times New Roman"/>
                <w:sz w:val="24"/>
                <w:szCs w:val="24"/>
              </w:rPr>
              <w:t xml:space="preserve">Penghasilan </w:t>
            </w:r>
          </w:p>
          <w:p w:rsidR="008B6034" w:rsidRPr="002627C5" w:rsidRDefault="008B6034" w:rsidP="00A86F74">
            <w:pPr>
              <w:pStyle w:val="ListParagraph"/>
              <w:spacing w:after="0" w:line="240" w:lineRule="auto"/>
              <w:ind w:left="162" w:right="-108"/>
              <w:rPr>
                <w:rFonts w:ascii="Times New Roman" w:hAnsi="Times New Roman" w:cs="Times New Roman"/>
                <w:sz w:val="24"/>
                <w:szCs w:val="24"/>
              </w:rPr>
            </w:pPr>
            <w:r w:rsidRPr="002627C5">
              <w:rPr>
                <w:rFonts w:ascii="Times New Roman" w:hAnsi="Times New Roman" w:cs="Times New Roman"/>
                <w:sz w:val="24"/>
                <w:szCs w:val="24"/>
              </w:rPr>
              <w:t>tambahan</w:t>
            </w:r>
          </w:p>
        </w:tc>
        <w:tc>
          <w:tcPr>
            <w:tcW w:w="4212" w:type="dxa"/>
          </w:tcPr>
          <w:p w:rsidR="008B6034" w:rsidRPr="002627C5" w:rsidRDefault="008B6034" w:rsidP="0042053D">
            <w:pPr>
              <w:pStyle w:val="ListParagraph"/>
              <w:numPr>
                <w:ilvl w:val="0"/>
                <w:numId w:val="10"/>
              </w:numPr>
              <w:spacing w:after="0" w:line="240" w:lineRule="auto"/>
              <w:ind w:left="162" w:right="-108" w:hanging="270"/>
              <w:rPr>
                <w:rFonts w:ascii="Times New Roman" w:hAnsi="Times New Roman" w:cs="Times New Roman"/>
                <w:sz w:val="24"/>
                <w:szCs w:val="24"/>
              </w:rPr>
            </w:pPr>
            <w:r w:rsidRPr="002627C5">
              <w:rPr>
                <w:rFonts w:ascii="Times New Roman" w:hAnsi="Times New Roman" w:cs="Times New Roman"/>
                <w:sz w:val="24"/>
                <w:szCs w:val="24"/>
              </w:rPr>
              <w:t>Jenis pekerjaa</w:t>
            </w:r>
            <w:r w:rsidR="00042FC7">
              <w:rPr>
                <w:rFonts w:ascii="Times New Roman" w:hAnsi="Times New Roman" w:cs="Times New Roman"/>
                <w:sz w:val="24"/>
                <w:szCs w:val="24"/>
              </w:rPr>
              <w:t>n orang tua: PNS, Wiraswasta dan lain-lain (</w:t>
            </w:r>
            <w:r w:rsidR="00F97D65">
              <w:rPr>
                <w:rFonts w:ascii="Times New Roman" w:hAnsi="Times New Roman" w:cs="Times New Roman"/>
                <w:sz w:val="24"/>
                <w:szCs w:val="24"/>
              </w:rPr>
              <w:t>1</w:t>
            </w:r>
            <w:r w:rsidR="00EE00A5">
              <w:rPr>
                <w:rFonts w:ascii="Times New Roman" w:hAnsi="Times New Roman" w:cs="Times New Roman"/>
                <w:sz w:val="24"/>
                <w:szCs w:val="24"/>
              </w:rPr>
              <w:t xml:space="preserve"> dan </w:t>
            </w:r>
            <w:r w:rsidR="00190988">
              <w:rPr>
                <w:rFonts w:ascii="Times New Roman" w:hAnsi="Times New Roman" w:cs="Times New Roman"/>
                <w:sz w:val="24"/>
                <w:szCs w:val="24"/>
              </w:rPr>
              <w:t>4</w:t>
            </w:r>
            <w:r w:rsidR="00B55359">
              <w:rPr>
                <w:rFonts w:ascii="Times New Roman" w:hAnsi="Times New Roman" w:cs="Times New Roman"/>
                <w:sz w:val="24"/>
                <w:szCs w:val="24"/>
              </w:rPr>
              <w:t>)</w:t>
            </w:r>
          </w:p>
          <w:p w:rsidR="008B6034" w:rsidRPr="005E764B" w:rsidRDefault="008B6034" w:rsidP="005E764B">
            <w:pPr>
              <w:pStyle w:val="ListParagraph"/>
              <w:numPr>
                <w:ilvl w:val="0"/>
                <w:numId w:val="10"/>
              </w:numPr>
              <w:spacing w:after="0" w:line="240" w:lineRule="auto"/>
              <w:ind w:left="162" w:right="-108" w:hanging="270"/>
              <w:rPr>
                <w:rFonts w:ascii="Times New Roman" w:hAnsi="Times New Roman" w:cs="Times New Roman"/>
                <w:sz w:val="24"/>
                <w:szCs w:val="24"/>
              </w:rPr>
            </w:pPr>
            <w:r w:rsidRPr="002627C5">
              <w:rPr>
                <w:rFonts w:ascii="Times New Roman" w:hAnsi="Times New Roman" w:cs="Times New Roman"/>
                <w:sz w:val="24"/>
                <w:szCs w:val="24"/>
              </w:rPr>
              <w:t xml:space="preserve">Pendapatan ayah atau ibu perbulan, gaji, </w:t>
            </w:r>
            <w:r w:rsidR="005E764B">
              <w:rPr>
                <w:rFonts w:ascii="Times New Roman" w:hAnsi="Times New Roman" w:cs="Times New Roman"/>
                <w:sz w:val="24"/>
                <w:szCs w:val="24"/>
              </w:rPr>
              <w:t>dan lain-lain (</w:t>
            </w:r>
            <w:r w:rsidR="00190988">
              <w:rPr>
                <w:rFonts w:ascii="Times New Roman" w:hAnsi="Times New Roman" w:cs="Times New Roman"/>
                <w:sz w:val="24"/>
                <w:szCs w:val="24"/>
              </w:rPr>
              <w:t>2</w:t>
            </w:r>
            <w:r w:rsidR="00EE00A5">
              <w:rPr>
                <w:rFonts w:ascii="Times New Roman" w:hAnsi="Times New Roman" w:cs="Times New Roman"/>
                <w:sz w:val="24"/>
                <w:szCs w:val="24"/>
              </w:rPr>
              <w:t xml:space="preserve"> dan </w:t>
            </w:r>
            <w:r w:rsidR="00190988">
              <w:rPr>
                <w:rFonts w:ascii="Times New Roman" w:hAnsi="Times New Roman" w:cs="Times New Roman"/>
                <w:sz w:val="24"/>
                <w:szCs w:val="24"/>
              </w:rPr>
              <w:t>5</w:t>
            </w:r>
            <w:r w:rsidR="001838A8">
              <w:rPr>
                <w:rFonts w:ascii="Times New Roman" w:hAnsi="Times New Roman" w:cs="Times New Roman"/>
                <w:sz w:val="24"/>
                <w:szCs w:val="24"/>
              </w:rPr>
              <w:t>)</w:t>
            </w:r>
          </w:p>
          <w:p w:rsidR="008B6034" w:rsidRPr="002627C5" w:rsidRDefault="008B6034" w:rsidP="0042053D">
            <w:pPr>
              <w:pStyle w:val="ListParagraph"/>
              <w:numPr>
                <w:ilvl w:val="0"/>
                <w:numId w:val="10"/>
              </w:numPr>
              <w:spacing w:after="0" w:line="240" w:lineRule="auto"/>
              <w:ind w:left="162" w:hanging="270"/>
              <w:rPr>
                <w:rFonts w:ascii="Times New Roman" w:hAnsi="Times New Roman" w:cs="Times New Roman"/>
                <w:sz w:val="24"/>
                <w:szCs w:val="24"/>
              </w:rPr>
            </w:pPr>
            <w:r w:rsidRPr="002627C5">
              <w:rPr>
                <w:rFonts w:ascii="Times New Roman" w:hAnsi="Times New Roman" w:cs="Times New Roman"/>
                <w:sz w:val="24"/>
                <w:szCs w:val="24"/>
              </w:rPr>
              <w:t xml:space="preserve">Pendapatan yang  diperoleh dari pekerjaan sampingan ayah atau ibu </w:t>
            </w:r>
            <w:r w:rsidR="00F95C3A">
              <w:rPr>
                <w:rFonts w:ascii="Times New Roman" w:hAnsi="Times New Roman" w:cs="Times New Roman"/>
                <w:sz w:val="24"/>
                <w:szCs w:val="24"/>
              </w:rPr>
              <w:t>(3)</w:t>
            </w:r>
          </w:p>
          <w:p w:rsidR="008B6034" w:rsidRPr="002627C5" w:rsidRDefault="008B6034" w:rsidP="00F95C3A">
            <w:pPr>
              <w:pStyle w:val="ListParagraph"/>
              <w:numPr>
                <w:ilvl w:val="0"/>
                <w:numId w:val="10"/>
              </w:numPr>
              <w:spacing w:after="0" w:line="240" w:lineRule="auto"/>
              <w:ind w:left="162" w:right="-108" w:hanging="270"/>
              <w:rPr>
                <w:rFonts w:ascii="Times New Roman" w:hAnsi="Times New Roman" w:cs="Times New Roman"/>
                <w:sz w:val="24"/>
                <w:szCs w:val="24"/>
              </w:rPr>
            </w:pPr>
            <w:r w:rsidRPr="002627C5">
              <w:rPr>
                <w:rFonts w:ascii="Times New Roman" w:hAnsi="Times New Roman" w:cs="Times New Roman"/>
                <w:sz w:val="24"/>
                <w:szCs w:val="24"/>
              </w:rPr>
              <w:t xml:space="preserve">Pendapatan dari anggota keluarga selain </w:t>
            </w:r>
            <w:r w:rsidRPr="002627C5">
              <w:rPr>
                <w:rFonts w:ascii="Times New Roman" w:hAnsi="Times New Roman" w:cs="Times New Roman"/>
                <w:sz w:val="24"/>
                <w:szCs w:val="24"/>
              </w:rPr>
              <w:lastRenderedPageBreak/>
              <w:t>ayah dan ibu yang ikut menopang ekonomi keluarga</w:t>
            </w:r>
            <w:r w:rsidR="0053127F">
              <w:rPr>
                <w:rFonts w:ascii="Times New Roman" w:hAnsi="Times New Roman" w:cs="Times New Roman"/>
                <w:sz w:val="24"/>
                <w:szCs w:val="24"/>
              </w:rPr>
              <w:t xml:space="preserve">, </w:t>
            </w:r>
            <w:r w:rsidR="00F95C3A">
              <w:rPr>
                <w:rFonts w:ascii="Times New Roman" w:hAnsi="Times New Roman" w:cs="Times New Roman"/>
                <w:sz w:val="24"/>
                <w:szCs w:val="24"/>
              </w:rPr>
              <w:t>(6 dan 7).</w:t>
            </w:r>
          </w:p>
        </w:tc>
      </w:tr>
      <w:tr w:rsidR="008B6034" w:rsidRPr="002627C5" w:rsidTr="00D75B3C">
        <w:trPr>
          <w:trHeight w:val="695"/>
        </w:trPr>
        <w:tc>
          <w:tcPr>
            <w:tcW w:w="1544" w:type="dxa"/>
            <w:vMerge/>
          </w:tcPr>
          <w:p w:rsidR="008B6034" w:rsidRPr="002627C5" w:rsidRDefault="008B6034" w:rsidP="00130B8B">
            <w:pPr>
              <w:spacing w:after="0" w:line="240" w:lineRule="auto"/>
              <w:rPr>
                <w:rFonts w:ascii="Times New Roman" w:hAnsi="Times New Roman" w:cs="Times New Roman"/>
                <w:sz w:val="24"/>
                <w:szCs w:val="24"/>
              </w:rPr>
            </w:pPr>
          </w:p>
        </w:tc>
        <w:tc>
          <w:tcPr>
            <w:tcW w:w="1350" w:type="dxa"/>
            <w:vAlign w:val="center"/>
          </w:tcPr>
          <w:p w:rsidR="008B6034" w:rsidRPr="002627C5" w:rsidRDefault="008B6034" w:rsidP="00115F6D">
            <w:pPr>
              <w:spacing w:after="0" w:line="240" w:lineRule="auto"/>
              <w:ind w:left="-86" w:right="-108"/>
              <w:jc w:val="center"/>
              <w:rPr>
                <w:rFonts w:ascii="Times New Roman" w:hAnsi="Times New Roman" w:cs="Times New Roman"/>
                <w:sz w:val="24"/>
                <w:szCs w:val="24"/>
              </w:rPr>
            </w:pPr>
            <w:r w:rsidRPr="002627C5">
              <w:rPr>
                <w:rFonts w:ascii="Times New Roman" w:hAnsi="Times New Roman" w:cs="Times New Roman"/>
                <w:sz w:val="24"/>
                <w:szCs w:val="24"/>
              </w:rPr>
              <w:t>Tingkat Pengeluaran</w:t>
            </w:r>
          </w:p>
        </w:tc>
        <w:tc>
          <w:tcPr>
            <w:tcW w:w="2250" w:type="dxa"/>
          </w:tcPr>
          <w:p w:rsidR="008B6034" w:rsidRPr="002627C5" w:rsidRDefault="008B6034" w:rsidP="00092BBB">
            <w:pPr>
              <w:pStyle w:val="ListParagraph"/>
              <w:numPr>
                <w:ilvl w:val="0"/>
                <w:numId w:val="8"/>
              </w:numPr>
              <w:spacing w:after="0" w:line="240" w:lineRule="auto"/>
              <w:ind w:left="162" w:right="-108" w:hanging="270"/>
              <w:rPr>
                <w:rFonts w:ascii="Times New Roman" w:hAnsi="Times New Roman" w:cs="Times New Roman"/>
                <w:sz w:val="24"/>
                <w:szCs w:val="24"/>
              </w:rPr>
            </w:pPr>
            <w:r w:rsidRPr="002627C5">
              <w:rPr>
                <w:rFonts w:ascii="Times New Roman" w:hAnsi="Times New Roman" w:cs="Times New Roman"/>
                <w:sz w:val="24"/>
                <w:szCs w:val="24"/>
              </w:rPr>
              <w:t>Kost Rutin Keluarga</w:t>
            </w:r>
          </w:p>
          <w:p w:rsidR="008B6034" w:rsidRPr="002627C5" w:rsidRDefault="008B6034" w:rsidP="00092BBB">
            <w:pPr>
              <w:pStyle w:val="ListParagraph"/>
              <w:numPr>
                <w:ilvl w:val="0"/>
                <w:numId w:val="8"/>
              </w:numPr>
              <w:spacing w:after="0" w:line="240" w:lineRule="auto"/>
              <w:ind w:left="162" w:right="-108" w:hanging="270"/>
              <w:rPr>
                <w:rFonts w:ascii="Times New Roman" w:hAnsi="Times New Roman" w:cs="Times New Roman"/>
                <w:sz w:val="24"/>
                <w:szCs w:val="24"/>
              </w:rPr>
            </w:pPr>
            <w:r w:rsidRPr="002627C5">
              <w:rPr>
                <w:rFonts w:ascii="Times New Roman" w:hAnsi="Times New Roman" w:cs="Times New Roman"/>
                <w:sz w:val="24"/>
                <w:szCs w:val="24"/>
              </w:rPr>
              <w:t>Pengeluaran tak terduga</w:t>
            </w:r>
          </w:p>
        </w:tc>
        <w:tc>
          <w:tcPr>
            <w:tcW w:w="4212" w:type="dxa"/>
          </w:tcPr>
          <w:p w:rsidR="008B6034" w:rsidRPr="002627C5" w:rsidRDefault="008B6034" w:rsidP="0017505E">
            <w:pPr>
              <w:pStyle w:val="ListParagraph"/>
              <w:numPr>
                <w:ilvl w:val="0"/>
                <w:numId w:val="11"/>
              </w:numPr>
              <w:spacing w:after="0" w:line="240" w:lineRule="auto"/>
              <w:ind w:left="162" w:hanging="270"/>
              <w:rPr>
                <w:rFonts w:ascii="Times New Roman" w:hAnsi="Times New Roman" w:cs="Times New Roman"/>
                <w:sz w:val="24"/>
                <w:szCs w:val="24"/>
              </w:rPr>
            </w:pPr>
            <w:r w:rsidRPr="002627C5">
              <w:rPr>
                <w:rFonts w:ascii="Times New Roman" w:hAnsi="Times New Roman" w:cs="Times New Roman"/>
                <w:sz w:val="24"/>
                <w:szCs w:val="24"/>
              </w:rPr>
              <w:t xml:space="preserve">Ongkos rutin keluarga perbulan: konsumsi, kost pendidikan, listrik, </w:t>
            </w:r>
            <w:r w:rsidR="008E6804">
              <w:rPr>
                <w:rFonts w:ascii="Times New Roman" w:hAnsi="Times New Roman" w:cs="Times New Roman"/>
                <w:sz w:val="24"/>
                <w:szCs w:val="24"/>
              </w:rPr>
              <w:t>dan lain-lain</w:t>
            </w:r>
            <w:r w:rsidR="00040F8E">
              <w:rPr>
                <w:rFonts w:ascii="Times New Roman" w:hAnsi="Times New Roman" w:cs="Times New Roman"/>
                <w:sz w:val="24"/>
                <w:szCs w:val="24"/>
              </w:rPr>
              <w:t xml:space="preserve">, </w:t>
            </w:r>
            <w:r w:rsidR="008E6804">
              <w:rPr>
                <w:rFonts w:ascii="Times New Roman" w:hAnsi="Times New Roman" w:cs="Times New Roman"/>
                <w:sz w:val="24"/>
                <w:szCs w:val="24"/>
              </w:rPr>
              <w:t>(8,</w:t>
            </w:r>
            <w:r w:rsidR="00123D1E">
              <w:rPr>
                <w:rFonts w:ascii="Times New Roman" w:hAnsi="Times New Roman" w:cs="Times New Roman"/>
                <w:sz w:val="24"/>
                <w:szCs w:val="24"/>
              </w:rPr>
              <w:t xml:space="preserve"> </w:t>
            </w:r>
            <w:r w:rsidR="008E6804">
              <w:rPr>
                <w:rFonts w:ascii="Times New Roman" w:hAnsi="Times New Roman" w:cs="Times New Roman"/>
                <w:sz w:val="24"/>
                <w:szCs w:val="24"/>
              </w:rPr>
              <w:t>9,</w:t>
            </w:r>
            <w:r w:rsidR="00123D1E">
              <w:rPr>
                <w:rFonts w:ascii="Times New Roman" w:hAnsi="Times New Roman" w:cs="Times New Roman"/>
                <w:sz w:val="24"/>
                <w:szCs w:val="24"/>
              </w:rPr>
              <w:t xml:space="preserve"> </w:t>
            </w:r>
            <w:r w:rsidR="008E6804">
              <w:rPr>
                <w:rFonts w:ascii="Times New Roman" w:hAnsi="Times New Roman" w:cs="Times New Roman"/>
                <w:sz w:val="24"/>
                <w:szCs w:val="24"/>
              </w:rPr>
              <w:t>12,</w:t>
            </w:r>
            <w:r w:rsidR="00123D1E">
              <w:rPr>
                <w:rFonts w:ascii="Times New Roman" w:hAnsi="Times New Roman" w:cs="Times New Roman"/>
                <w:sz w:val="24"/>
                <w:szCs w:val="24"/>
              </w:rPr>
              <w:t xml:space="preserve"> </w:t>
            </w:r>
            <w:r w:rsidR="008E6804">
              <w:rPr>
                <w:rFonts w:ascii="Times New Roman" w:hAnsi="Times New Roman" w:cs="Times New Roman"/>
                <w:sz w:val="24"/>
                <w:szCs w:val="24"/>
              </w:rPr>
              <w:t>dan 15).</w:t>
            </w:r>
          </w:p>
          <w:p w:rsidR="008B6034" w:rsidRPr="002627C5" w:rsidRDefault="008B6034" w:rsidP="00CD1DEC">
            <w:pPr>
              <w:pStyle w:val="ListParagraph"/>
              <w:numPr>
                <w:ilvl w:val="0"/>
                <w:numId w:val="11"/>
              </w:numPr>
              <w:spacing w:after="0" w:line="240" w:lineRule="auto"/>
              <w:ind w:left="162" w:hanging="270"/>
              <w:rPr>
                <w:rFonts w:ascii="Times New Roman" w:hAnsi="Times New Roman" w:cs="Times New Roman"/>
                <w:sz w:val="24"/>
                <w:szCs w:val="24"/>
              </w:rPr>
            </w:pPr>
            <w:r w:rsidRPr="002627C5">
              <w:rPr>
                <w:rFonts w:ascii="Times New Roman" w:hAnsi="Times New Roman" w:cs="Times New Roman"/>
                <w:sz w:val="24"/>
                <w:szCs w:val="24"/>
              </w:rPr>
              <w:t>Pengeluaran yang tidak terduga: rekreasi, biaya kendaraan pribadi, biaya untuk kesehatan</w:t>
            </w:r>
            <w:r w:rsidR="00040F8E">
              <w:rPr>
                <w:rFonts w:ascii="Times New Roman" w:hAnsi="Times New Roman" w:cs="Times New Roman"/>
                <w:sz w:val="24"/>
                <w:szCs w:val="24"/>
              </w:rPr>
              <w:t xml:space="preserve"> dan lain-lain, (</w:t>
            </w:r>
            <w:r w:rsidR="00CD1DEC">
              <w:rPr>
                <w:rFonts w:ascii="Times New Roman" w:hAnsi="Times New Roman" w:cs="Times New Roman"/>
                <w:sz w:val="24"/>
                <w:szCs w:val="24"/>
              </w:rPr>
              <w:t>10</w:t>
            </w:r>
            <w:r w:rsidR="00040F8E">
              <w:rPr>
                <w:rFonts w:ascii="Times New Roman" w:hAnsi="Times New Roman" w:cs="Times New Roman"/>
                <w:sz w:val="24"/>
                <w:szCs w:val="24"/>
              </w:rPr>
              <w:t xml:space="preserve">, </w:t>
            </w:r>
            <w:r w:rsidR="00CD1DEC">
              <w:rPr>
                <w:rFonts w:ascii="Times New Roman" w:hAnsi="Times New Roman" w:cs="Times New Roman"/>
                <w:sz w:val="24"/>
                <w:szCs w:val="24"/>
              </w:rPr>
              <w:t>11</w:t>
            </w:r>
            <w:r w:rsidR="00040F8E">
              <w:rPr>
                <w:rFonts w:ascii="Times New Roman" w:hAnsi="Times New Roman" w:cs="Times New Roman"/>
                <w:sz w:val="24"/>
                <w:szCs w:val="24"/>
              </w:rPr>
              <w:t>, 1</w:t>
            </w:r>
            <w:r w:rsidR="00CD1DEC">
              <w:rPr>
                <w:rFonts w:ascii="Times New Roman" w:hAnsi="Times New Roman" w:cs="Times New Roman"/>
                <w:sz w:val="24"/>
                <w:szCs w:val="24"/>
              </w:rPr>
              <w:t>3</w:t>
            </w:r>
            <w:r w:rsidR="00040F8E">
              <w:rPr>
                <w:rFonts w:ascii="Times New Roman" w:hAnsi="Times New Roman" w:cs="Times New Roman"/>
                <w:sz w:val="24"/>
                <w:szCs w:val="24"/>
              </w:rPr>
              <w:t>, dan 1</w:t>
            </w:r>
            <w:r w:rsidR="00CD1DEC">
              <w:rPr>
                <w:rFonts w:ascii="Times New Roman" w:hAnsi="Times New Roman" w:cs="Times New Roman"/>
                <w:sz w:val="24"/>
                <w:szCs w:val="24"/>
              </w:rPr>
              <w:t>4</w:t>
            </w:r>
            <w:r w:rsidR="00040F8E">
              <w:rPr>
                <w:rFonts w:ascii="Times New Roman" w:hAnsi="Times New Roman" w:cs="Times New Roman"/>
                <w:sz w:val="24"/>
                <w:szCs w:val="24"/>
              </w:rPr>
              <w:t>).</w:t>
            </w:r>
          </w:p>
        </w:tc>
      </w:tr>
      <w:tr w:rsidR="008B6034" w:rsidRPr="002627C5" w:rsidTr="00D75B3C">
        <w:trPr>
          <w:trHeight w:val="696"/>
        </w:trPr>
        <w:tc>
          <w:tcPr>
            <w:tcW w:w="1544" w:type="dxa"/>
          </w:tcPr>
          <w:p w:rsidR="008B6034" w:rsidRPr="002627C5" w:rsidRDefault="008B6034" w:rsidP="00130B8B">
            <w:pPr>
              <w:spacing w:after="0" w:line="240" w:lineRule="auto"/>
              <w:rPr>
                <w:rFonts w:ascii="Times New Roman" w:hAnsi="Times New Roman" w:cs="Times New Roman"/>
                <w:sz w:val="24"/>
                <w:szCs w:val="24"/>
              </w:rPr>
            </w:pPr>
          </w:p>
        </w:tc>
        <w:tc>
          <w:tcPr>
            <w:tcW w:w="1350" w:type="dxa"/>
            <w:vAlign w:val="center"/>
          </w:tcPr>
          <w:p w:rsidR="008B6034" w:rsidRPr="002627C5" w:rsidRDefault="008B6034" w:rsidP="00853F4E">
            <w:pPr>
              <w:spacing w:after="0" w:line="240" w:lineRule="auto"/>
              <w:ind w:left="-86" w:right="-108"/>
              <w:jc w:val="center"/>
              <w:rPr>
                <w:rFonts w:ascii="Times New Roman" w:hAnsi="Times New Roman" w:cs="Times New Roman"/>
                <w:sz w:val="24"/>
                <w:szCs w:val="24"/>
              </w:rPr>
            </w:pPr>
            <w:r w:rsidRPr="002627C5">
              <w:rPr>
                <w:rFonts w:ascii="Times New Roman" w:hAnsi="Times New Roman" w:cs="Times New Roman"/>
                <w:sz w:val="24"/>
                <w:szCs w:val="24"/>
              </w:rPr>
              <w:t>Kepemilikan Fasilitas</w:t>
            </w:r>
          </w:p>
        </w:tc>
        <w:tc>
          <w:tcPr>
            <w:tcW w:w="2250" w:type="dxa"/>
          </w:tcPr>
          <w:p w:rsidR="008B6034" w:rsidRPr="002627C5" w:rsidRDefault="008B6034" w:rsidP="00092BBB">
            <w:pPr>
              <w:pStyle w:val="ListParagraph"/>
              <w:numPr>
                <w:ilvl w:val="0"/>
                <w:numId w:val="9"/>
              </w:numPr>
              <w:spacing w:after="0" w:line="240" w:lineRule="auto"/>
              <w:ind w:left="162" w:right="-108" w:hanging="270"/>
              <w:rPr>
                <w:rFonts w:ascii="Times New Roman" w:hAnsi="Times New Roman" w:cs="Times New Roman"/>
                <w:sz w:val="24"/>
                <w:szCs w:val="24"/>
              </w:rPr>
            </w:pPr>
            <w:r w:rsidRPr="002627C5">
              <w:rPr>
                <w:rFonts w:ascii="Times New Roman" w:hAnsi="Times New Roman" w:cs="Times New Roman"/>
                <w:sz w:val="24"/>
                <w:szCs w:val="24"/>
              </w:rPr>
              <w:t>Kepemilikan Kendaraan</w:t>
            </w:r>
          </w:p>
          <w:p w:rsidR="008B6034" w:rsidRDefault="008B6034" w:rsidP="00092BBB">
            <w:pPr>
              <w:pStyle w:val="ListParagraph"/>
              <w:numPr>
                <w:ilvl w:val="0"/>
                <w:numId w:val="9"/>
              </w:numPr>
              <w:spacing w:after="0" w:line="240" w:lineRule="auto"/>
              <w:ind w:left="162" w:right="-108" w:hanging="270"/>
              <w:rPr>
                <w:rFonts w:ascii="Times New Roman" w:hAnsi="Times New Roman" w:cs="Times New Roman"/>
                <w:sz w:val="24"/>
                <w:szCs w:val="24"/>
              </w:rPr>
            </w:pPr>
            <w:r w:rsidRPr="002627C5">
              <w:rPr>
                <w:rFonts w:ascii="Times New Roman" w:hAnsi="Times New Roman" w:cs="Times New Roman"/>
                <w:sz w:val="24"/>
                <w:szCs w:val="24"/>
              </w:rPr>
              <w:t>Kepemilikan Rumah</w:t>
            </w:r>
          </w:p>
          <w:p w:rsidR="006D0450" w:rsidRPr="002627C5" w:rsidRDefault="006D0450" w:rsidP="00092BBB">
            <w:pPr>
              <w:pStyle w:val="ListParagraph"/>
              <w:numPr>
                <w:ilvl w:val="0"/>
                <w:numId w:val="9"/>
              </w:numPr>
              <w:spacing w:after="0" w:line="240" w:lineRule="auto"/>
              <w:ind w:left="162" w:right="-108" w:hanging="270"/>
              <w:rPr>
                <w:rFonts w:ascii="Times New Roman" w:hAnsi="Times New Roman" w:cs="Times New Roman"/>
                <w:sz w:val="24"/>
                <w:szCs w:val="24"/>
              </w:rPr>
            </w:pPr>
            <w:r>
              <w:rPr>
                <w:rFonts w:ascii="Times New Roman" w:hAnsi="Times New Roman" w:cs="Times New Roman"/>
                <w:sz w:val="24"/>
                <w:szCs w:val="24"/>
              </w:rPr>
              <w:t>Aset usaha</w:t>
            </w:r>
          </w:p>
        </w:tc>
        <w:tc>
          <w:tcPr>
            <w:tcW w:w="4212" w:type="dxa"/>
          </w:tcPr>
          <w:p w:rsidR="008B6034" w:rsidRPr="002627C5" w:rsidRDefault="008B6034" w:rsidP="0017505E">
            <w:pPr>
              <w:pStyle w:val="ListParagraph"/>
              <w:numPr>
                <w:ilvl w:val="0"/>
                <w:numId w:val="12"/>
              </w:numPr>
              <w:spacing w:after="0" w:line="240" w:lineRule="auto"/>
              <w:ind w:left="162" w:hanging="283"/>
              <w:rPr>
                <w:rFonts w:ascii="Times New Roman" w:hAnsi="Times New Roman" w:cs="Times New Roman"/>
                <w:sz w:val="24"/>
                <w:szCs w:val="24"/>
              </w:rPr>
            </w:pPr>
            <w:r w:rsidRPr="002627C5">
              <w:rPr>
                <w:rFonts w:ascii="Times New Roman" w:hAnsi="Times New Roman" w:cs="Times New Roman"/>
                <w:sz w:val="24"/>
                <w:szCs w:val="24"/>
              </w:rPr>
              <w:t>Kepemilikan kendaraan pribadi: kendaraan</w:t>
            </w:r>
            <w:r w:rsidR="00276650">
              <w:rPr>
                <w:rFonts w:ascii="Times New Roman" w:hAnsi="Times New Roman" w:cs="Times New Roman"/>
                <w:sz w:val="24"/>
                <w:szCs w:val="24"/>
              </w:rPr>
              <w:t xml:space="preserve"> dua roda, kendaraan roda empat, (16 dan 17).</w:t>
            </w:r>
          </w:p>
          <w:p w:rsidR="008B6034" w:rsidRPr="002627C5" w:rsidRDefault="008B6034" w:rsidP="0017505E">
            <w:pPr>
              <w:pStyle w:val="ListParagraph"/>
              <w:numPr>
                <w:ilvl w:val="0"/>
                <w:numId w:val="12"/>
              </w:numPr>
              <w:spacing w:after="0" w:line="240" w:lineRule="auto"/>
              <w:ind w:left="162" w:hanging="283"/>
              <w:rPr>
                <w:rFonts w:ascii="Times New Roman" w:hAnsi="Times New Roman" w:cs="Times New Roman"/>
                <w:sz w:val="24"/>
                <w:szCs w:val="24"/>
              </w:rPr>
            </w:pPr>
            <w:r w:rsidRPr="002627C5">
              <w:rPr>
                <w:rFonts w:ascii="Times New Roman" w:hAnsi="Times New Roman" w:cs="Times New Roman"/>
                <w:sz w:val="24"/>
                <w:szCs w:val="24"/>
              </w:rPr>
              <w:t xml:space="preserve">Kepemilikan rumah: rumah tempat tinggal keluarga, rumah lain yang tidak ditempati, yang disewakan </w:t>
            </w:r>
            <w:r w:rsidR="001D2590">
              <w:rPr>
                <w:rFonts w:ascii="Times New Roman" w:hAnsi="Times New Roman" w:cs="Times New Roman"/>
                <w:sz w:val="24"/>
                <w:szCs w:val="24"/>
              </w:rPr>
              <w:t>dan lain-lain, (18).</w:t>
            </w:r>
          </w:p>
          <w:p w:rsidR="008B6034" w:rsidRPr="002627C5" w:rsidRDefault="008B6034" w:rsidP="00956E5F">
            <w:pPr>
              <w:pStyle w:val="ListParagraph"/>
              <w:numPr>
                <w:ilvl w:val="0"/>
                <w:numId w:val="12"/>
              </w:numPr>
              <w:spacing w:after="0" w:line="240" w:lineRule="auto"/>
              <w:ind w:left="162" w:hanging="283"/>
              <w:rPr>
                <w:rFonts w:ascii="Times New Roman" w:hAnsi="Times New Roman" w:cs="Times New Roman"/>
                <w:sz w:val="24"/>
                <w:szCs w:val="24"/>
              </w:rPr>
            </w:pPr>
            <w:r w:rsidRPr="002627C5">
              <w:rPr>
                <w:rFonts w:ascii="Times New Roman" w:hAnsi="Times New Roman" w:cs="Times New Roman"/>
                <w:sz w:val="24"/>
                <w:szCs w:val="24"/>
              </w:rPr>
              <w:t>Jenis rumah: rumah permanen, semi permanen, rumah papan atau gubuk</w:t>
            </w:r>
            <w:r w:rsidR="00C01BF6">
              <w:rPr>
                <w:rFonts w:ascii="Times New Roman" w:hAnsi="Times New Roman" w:cs="Times New Roman"/>
                <w:sz w:val="24"/>
                <w:szCs w:val="24"/>
              </w:rPr>
              <w:t>, dan kepemilikian usaha.</w:t>
            </w:r>
            <w:r w:rsidR="006B21F5">
              <w:rPr>
                <w:rFonts w:ascii="Times New Roman" w:hAnsi="Times New Roman" w:cs="Times New Roman"/>
                <w:sz w:val="24"/>
                <w:szCs w:val="24"/>
              </w:rPr>
              <w:t xml:space="preserve"> (19, </w:t>
            </w:r>
            <w:r w:rsidR="00956E5F">
              <w:rPr>
                <w:rFonts w:ascii="Times New Roman" w:hAnsi="Times New Roman" w:cs="Times New Roman"/>
                <w:sz w:val="24"/>
                <w:szCs w:val="24"/>
              </w:rPr>
              <w:t xml:space="preserve">dan </w:t>
            </w:r>
            <w:r w:rsidR="006B21F5">
              <w:rPr>
                <w:rFonts w:ascii="Times New Roman" w:hAnsi="Times New Roman" w:cs="Times New Roman"/>
                <w:sz w:val="24"/>
                <w:szCs w:val="24"/>
              </w:rPr>
              <w:t>20)</w:t>
            </w:r>
            <w:r w:rsidR="00956E5F">
              <w:rPr>
                <w:rFonts w:ascii="Times New Roman" w:hAnsi="Times New Roman" w:cs="Times New Roman"/>
                <w:sz w:val="24"/>
                <w:szCs w:val="24"/>
              </w:rPr>
              <w:t>.</w:t>
            </w:r>
          </w:p>
        </w:tc>
      </w:tr>
      <w:tr w:rsidR="008B6034" w:rsidRPr="002627C5" w:rsidTr="00092BBB">
        <w:trPr>
          <w:trHeight w:val="563"/>
        </w:trPr>
        <w:tc>
          <w:tcPr>
            <w:tcW w:w="1544" w:type="dxa"/>
            <w:vAlign w:val="center"/>
          </w:tcPr>
          <w:p w:rsidR="008B6034" w:rsidRPr="002627C5" w:rsidRDefault="008B6034" w:rsidP="002F3A25">
            <w:pPr>
              <w:spacing w:after="0" w:line="240" w:lineRule="auto"/>
              <w:ind w:left="-94" w:right="-108"/>
              <w:jc w:val="center"/>
              <w:rPr>
                <w:rFonts w:ascii="Times New Roman" w:hAnsi="Times New Roman" w:cs="Times New Roman"/>
                <w:sz w:val="24"/>
                <w:szCs w:val="24"/>
              </w:rPr>
            </w:pPr>
            <w:r w:rsidRPr="002627C5">
              <w:rPr>
                <w:rFonts w:ascii="Times New Roman" w:hAnsi="Times New Roman" w:cs="Times New Roman"/>
                <w:sz w:val="24"/>
                <w:szCs w:val="24"/>
              </w:rPr>
              <w:t xml:space="preserve">Prestasi </w:t>
            </w:r>
            <w:r w:rsidR="002F3A25" w:rsidRPr="002627C5">
              <w:rPr>
                <w:rFonts w:ascii="Times New Roman" w:hAnsi="Times New Roman" w:cs="Times New Roman"/>
                <w:sz w:val="24"/>
                <w:szCs w:val="24"/>
              </w:rPr>
              <w:t>Belajar</w:t>
            </w:r>
          </w:p>
        </w:tc>
        <w:tc>
          <w:tcPr>
            <w:tcW w:w="1350" w:type="dxa"/>
            <w:vAlign w:val="center"/>
          </w:tcPr>
          <w:p w:rsidR="008B6034" w:rsidRPr="002627C5" w:rsidRDefault="008B6034" w:rsidP="00853F4E">
            <w:pPr>
              <w:spacing w:after="0" w:line="240" w:lineRule="auto"/>
              <w:ind w:left="-86" w:right="-108"/>
              <w:jc w:val="center"/>
              <w:rPr>
                <w:rFonts w:ascii="Times New Roman" w:hAnsi="Times New Roman" w:cs="Times New Roman"/>
                <w:sz w:val="24"/>
                <w:szCs w:val="24"/>
              </w:rPr>
            </w:pPr>
            <w:r w:rsidRPr="002627C5">
              <w:rPr>
                <w:rFonts w:ascii="Times New Roman" w:hAnsi="Times New Roman" w:cs="Times New Roman"/>
                <w:sz w:val="24"/>
                <w:szCs w:val="24"/>
              </w:rPr>
              <w:t>Hasil Evaluasi</w:t>
            </w:r>
          </w:p>
        </w:tc>
        <w:tc>
          <w:tcPr>
            <w:tcW w:w="2250" w:type="dxa"/>
            <w:vAlign w:val="center"/>
          </w:tcPr>
          <w:p w:rsidR="008B6034" w:rsidRPr="002627C5" w:rsidRDefault="008B6034" w:rsidP="00092BBB">
            <w:pPr>
              <w:spacing w:after="0" w:line="240" w:lineRule="auto"/>
              <w:ind w:left="162" w:right="-108" w:hanging="270"/>
              <w:jc w:val="center"/>
              <w:rPr>
                <w:rFonts w:ascii="Times New Roman" w:hAnsi="Times New Roman" w:cs="Times New Roman"/>
                <w:sz w:val="24"/>
                <w:szCs w:val="24"/>
              </w:rPr>
            </w:pPr>
            <w:r w:rsidRPr="002627C5">
              <w:rPr>
                <w:rFonts w:ascii="Times New Roman" w:hAnsi="Times New Roman" w:cs="Times New Roman"/>
                <w:sz w:val="24"/>
                <w:szCs w:val="24"/>
              </w:rPr>
              <w:t xml:space="preserve">Nilai </w:t>
            </w:r>
            <w:r w:rsidR="00092BBB" w:rsidRPr="002627C5">
              <w:rPr>
                <w:rFonts w:ascii="Times New Roman" w:hAnsi="Times New Roman" w:cs="Times New Roman"/>
                <w:sz w:val="24"/>
                <w:szCs w:val="24"/>
              </w:rPr>
              <w:t>Rapor</w:t>
            </w:r>
          </w:p>
        </w:tc>
        <w:tc>
          <w:tcPr>
            <w:tcW w:w="4212" w:type="dxa"/>
          </w:tcPr>
          <w:p w:rsidR="008B6034" w:rsidRPr="002627C5" w:rsidRDefault="008B6034" w:rsidP="004132AC">
            <w:pPr>
              <w:spacing w:after="0" w:line="240" w:lineRule="auto"/>
              <w:jc w:val="both"/>
              <w:rPr>
                <w:rFonts w:ascii="Times New Roman" w:hAnsi="Times New Roman" w:cs="Times New Roman"/>
                <w:sz w:val="24"/>
                <w:szCs w:val="24"/>
              </w:rPr>
            </w:pPr>
            <w:r w:rsidRPr="002627C5">
              <w:rPr>
                <w:rFonts w:ascii="Times New Roman" w:hAnsi="Times New Roman" w:cs="Times New Roman"/>
                <w:sz w:val="24"/>
                <w:szCs w:val="24"/>
              </w:rPr>
              <w:t>Hasil belajar yang diperoleh siswa setelah ujian yang biasanya disimbolkan dengan angka atau huruf dan tertera pada buku rapor siswa</w:t>
            </w:r>
          </w:p>
        </w:tc>
      </w:tr>
    </w:tbl>
    <w:p w:rsidR="008B6034" w:rsidRPr="002627C5" w:rsidRDefault="008B6034" w:rsidP="00443C19">
      <w:pPr>
        <w:spacing w:line="240" w:lineRule="auto"/>
        <w:jc w:val="both"/>
      </w:pPr>
    </w:p>
    <w:p w:rsidR="008B6034" w:rsidRPr="00443C19" w:rsidRDefault="008B6034" w:rsidP="00443C19">
      <w:pPr>
        <w:pStyle w:val="ListParagraph"/>
        <w:numPr>
          <w:ilvl w:val="0"/>
          <w:numId w:val="1"/>
        </w:numPr>
        <w:spacing w:line="480" w:lineRule="auto"/>
        <w:ind w:left="360"/>
        <w:jc w:val="both"/>
      </w:pPr>
      <w:r w:rsidRPr="00443C19">
        <w:rPr>
          <w:b/>
          <w:bCs/>
        </w:rPr>
        <w:t>Teknik Pengolahan Data</w:t>
      </w:r>
    </w:p>
    <w:p w:rsidR="008B6034" w:rsidRPr="002627C5" w:rsidRDefault="008B6034" w:rsidP="008E1BF4">
      <w:pPr>
        <w:pStyle w:val="ListParagraph"/>
        <w:spacing w:line="480" w:lineRule="auto"/>
        <w:ind w:left="360" w:firstLine="709"/>
        <w:jc w:val="both"/>
      </w:pPr>
      <w:r w:rsidRPr="002627C5">
        <w:t>Pengolahan data dalam penelitian ini akan dilakukan dengan beberapa teknik diantaranya sebagai berikut :</w:t>
      </w:r>
    </w:p>
    <w:p w:rsidR="008B6034" w:rsidRPr="002627C5" w:rsidRDefault="008B6034" w:rsidP="008E1BF4">
      <w:pPr>
        <w:pStyle w:val="ListParagraph"/>
        <w:numPr>
          <w:ilvl w:val="0"/>
          <w:numId w:val="14"/>
        </w:numPr>
        <w:spacing w:line="480" w:lineRule="auto"/>
        <w:ind w:left="720"/>
        <w:jc w:val="both"/>
      </w:pPr>
      <w:r w:rsidRPr="002627C5">
        <w:t>Editing, yaitu memeriksa kelengkapan dan kejelasan angket/kuisioner yang berhasil dikumpulkan</w:t>
      </w:r>
      <w:r w:rsidR="008725A7" w:rsidRPr="002627C5">
        <w:t>.</w:t>
      </w:r>
    </w:p>
    <w:p w:rsidR="008B6034" w:rsidRPr="002627C5" w:rsidRDefault="008B6034" w:rsidP="008E1BF4">
      <w:pPr>
        <w:pStyle w:val="ListParagraph"/>
        <w:numPr>
          <w:ilvl w:val="0"/>
          <w:numId w:val="14"/>
        </w:numPr>
        <w:spacing w:line="480" w:lineRule="auto"/>
        <w:ind w:left="720"/>
        <w:jc w:val="both"/>
      </w:pPr>
      <w:r w:rsidRPr="002627C5">
        <w:t>Skoring, yaitu memberikan nilai pada setiap jawaban angket</w:t>
      </w:r>
    </w:p>
    <w:p w:rsidR="008B6034" w:rsidRPr="002627C5" w:rsidRDefault="008B6034" w:rsidP="008E1BF4">
      <w:pPr>
        <w:pStyle w:val="ListParagraph"/>
        <w:numPr>
          <w:ilvl w:val="0"/>
          <w:numId w:val="14"/>
        </w:numPr>
        <w:spacing w:line="480" w:lineRule="auto"/>
        <w:ind w:left="720"/>
        <w:jc w:val="both"/>
      </w:pPr>
      <w:r w:rsidRPr="002627C5">
        <w:t>Tabulating, yaitu mentabulasi data jawaban yang berhasil dikumpulkan ke dalam table-tabel yang disediakan.</w:t>
      </w:r>
    </w:p>
    <w:p w:rsidR="008E1BF4" w:rsidRPr="002627C5" w:rsidRDefault="008E1BF4" w:rsidP="00263947">
      <w:pPr>
        <w:pStyle w:val="ListParagraph"/>
        <w:spacing w:line="240" w:lineRule="auto"/>
        <w:jc w:val="both"/>
      </w:pPr>
    </w:p>
    <w:p w:rsidR="008B6034" w:rsidRPr="00263947" w:rsidRDefault="00F10CE7" w:rsidP="00263947">
      <w:pPr>
        <w:pStyle w:val="ListParagraph"/>
        <w:numPr>
          <w:ilvl w:val="0"/>
          <w:numId w:val="1"/>
        </w:numPr>
        <w:spacing w:after="0" w:line="480" w:lineRule="auto"/>
        <w:ind w:left="360"/>
        <w:jc w:val="both"/>
      </w:pPr>
      <w:r>
        <w:rPr>
          <w:b/>
          <w:bCs/>
        </w:rPr>
        <w:lastRenderedPageBreak/>
        <w:t>Tek</w:t>
      </w:r>
      <w:r w:rsidR="008B6034" w:rsidRPr="00263947">
        <w:rPr>
          <w:b/>
          <w:bCs/>
        </w:rPr>
        <w:t>nik Analisis Data</w:t>
      </w:r>
    </w:p>
    <w:p w:rsidR="008725A7" w:rsidRPr="002627C5" w:rsidRDefault="008725A7" w:rsidP="008725A7">
      <w:pPr>
        <w:spacing w:after="0" w:line="480" w:lineRule="auto"/>
        <w:ind w:left="360" w:firstLine="720"/>
        <w:jc w:val="both"/>
      </w:pPr>
      <w:r w:rsidRPr="002627C5">
        <w:rPr>
          <w:lang w:val="id-ID"/>
        </w:rPr>
        <w:t xml:space="preserve">Data hasil penelitian dianalisis melalui teknik analisis statistik deskriptif dan inferensial. Analisis statistik deskriptif diperlukan untuk menjawab permasalahan pertama dan kedua dengan mendeskripsikan keadaan sampel untuk menghitung, rata-rata, </w:t>
      </w:r>
      <w:r w:rsidRPr="002627C5">
        <w:rPr>
          <w:i/>
          <w:lang w:val="id-ID"/>
        </w:rPr>
        <w:t>Median, Modus, Standar Deviasi, Persentase</w:t>
      </w:r>
      <w:r w:rsidRPr="002627C5">
        <w:rPr>
          <w:lang w:val="id-ID"/>
        </w:rPr>
        <w:t xml:space="preserve">, nilai terendah dan nilai tertinggi dengan kategori serta grafik untuk mempermudah membaca data. </w:t>
      </w:r>
    </w:p>
    <w:p w:rsidR="008725A7" w:rsidRPr="002627C5" w:rsidRDefault="008725A7" w:rsidP="008725A7">
      <w:pPr>
        <w:spacing w:after="0" w:line="480" w:lineRule="auto"/>
        <w:ind w:left="360" w:firstLine="720"/>
        <w:jc w:val="both"/>
        <w:rPr>
          <w:lang w:val="id-ID"/>
        </w:rPr>
      </w:pPr>
      <w:r w:rsidRPr="002627C5">
        <w:rPr>
          <w:lang w:val="id-ID"/>
        </w:rPr>
        <w:t>Secara deskriptif kedua data dari masing-masing variabel pada penelitian ini dijelaskan berdasarkan kategori nil</w:t>
      </w:r>
      <w:bookmarkStart w:id="0" w:name="_GoBack"/>
      <w:bookmarkEnd w:id="0"/>
      <w:r w:rsidRPr="002627C5">
        <w:rPr>
          <w:lang w:val="id-ID"/>
        </w:rPr>
        <w:t xml:space="preserve">ai berikut: </w:t>
      </w:r>
    </w:p>
    <w:p w:rsidR="008725A7" w:rsidRPr="002627C5" w:rsidRDefault="008725A7" w:rsidP="008725A7">
      <w:pPr>
        <w:pStyle w:val="ListParagraph"/>
        <w:spacing w:after="0" w:line="240" w:lineRule="auto"/>
        <w:ind w:left="900"/>
        <w:jc w:val="both"/>
        <w:rPr>
          <w:lang w:val="id-ID"/>
        </w:rPr>
      </w:pPr>
      <w:r w:rsidRPr="002627C5">
        <w:rPr>
          <w:lang w:val="id-ID"/>
        </w:rPr>
        <w:t>( 81-100%) = Tinggi Sekali.</w:t>
      </w:r>
    </w:p>
    <w:p w:rsidR="008725A7" w:rsidRPr="002627C5" w:rsidRDefault="008725A7" w:rsidP="008725A7">
      <w:pPr>
        <w:pStyle w:val="ListParagraph"/>
        <w:spacing w:after="0" w:line="240" w:lineRule="auto"/>
        <w:ind w:left="900"/>
        <w:jc w:val="both"/>
      </w:pPr>
      <w:r w:rsidRPr="002627C5">
        <w:rPr>
          <w:lang w:val="id-ID"/>
        </w:rPr>
        <w:t xml:space="preserve">( 61-80%) = Tinggi </w:t>
      </w:r>
    </w:p>
    <w:p w:rsidR="008725A7" w:rsidRPr="002627C5" w:rsidRDefault="008725A7" w:rsidP="008725A7">
      <w:pPr>
        <w:pStyle w:val="ListParagraph"/>
        <w:spacing w:after="0" w:line="240" w:lineRule="auto"/>
        <w:ind w:left="900"/>
        <w:jc w:val="both"/>
        <w:rPr>
          <w:lang w:val="id-ID"/>
        </w:rPr>
      </w:pPr>
      <w:r w:rsidRPr="002627C5">
        <w:rPr>
          <w:lang w:val="id-ID"/>
        </w:rPr>
        <w:t xml:space="preserve">( 41-60%) = Sedang </w:t>
      </w:r>
    </w:p>
    <w:p w:rsidR="008725A7" w:rsidRPr="002627C5" w:rsidRDefault="008725A7" w:rsidP="008725A7">
      <w:pPr>
        <w:pStyle w:val="ListParagraph"/>
        <w:spacing w:after="0" w:line="240" w:lineRule="auto"/>
        <w:ind w:left="900"/>
        <w:jc w:val="both"/>
        <w:rPr>
          <w:lang w:val="id-ID"/>
        </w:rPr>
      </w:pPr>
      <w:r w:rsidRPr="002627C5">
        <w:rPr>
          <w:lang w:val="id-ID"/>
        </w:rPr>
        <w:t>(21-40%) = Rendah</w:t>
      </w:r>
    </w:p>
    <w:p w:rsidR="008725A7" w:rsidRPr="002627C5" w:rsidRDefault="008725A7" w:rsidP="008725A7">
      <w:pPr>
        <w:pStyle w:val="ListParagraph"/>
        <w:spacing w:after="0" w:line="240" w:lineRule="auto"/>
        <w:ind w:left="900"/>
        <w:jc w:val="both"/>
        <w:rPr>
          <w:lang w:val="id-ID"/>
        </w:rPr>
      </w:pPr>
      <w:r w:rsidRPr="002627C5">
        <w:rPr>
          <w:lang w:val="id-ID"/>
        </w:rPr>
        <w:t xml:space="preserve">(0-20%) = Sangat rendah </w:t>
      </w:r>
      <w:r w:rsidRPr="002627C5">
        <w:rPr>
          <w:rStyle w:val="FootnoteReference"/>
          <w:lang w:val="id-ID"/>
        </w:rPr>
        <w:footnoteReference w:id="6"/>
      </w:r>
      <w:r w:rsidRPr="002627C5">
        <w:rPr>
          <w:lang w:val="id-ID"/>
        </w:rPr>
        <w:t>.</w:t>
      </w:r>
    </w:p>
    <w:p w:rsidR="008725A7" w:rsidRPr="002627C5" w:rsidRDefault="008725A7" w:rsidP="008725A7">
      <w:pPr>
        <w:pStyle w:val="ListParagraph"/>
        <w:spacing w:after="0" w:line="240" w:lineRule="auto"/>
        <w:ind w:left="0" w:firstLine="708"/>
        <w:jc w:val="both"/>
        <w:rPr>
          <w:lang w:val="id-ID"/>
        </w:rPr>
      </w:pPr>
    </w:p>
    <w:p w:rsidR="00700AB6" w:rsidRPr="002627C5" w:rsidRDefault="008725A7" w:rsidP="00967A7E">
      <w:pPr>
        <w:pStyle w:val="ListParagraph"/>
        <w:spacing w:after="0" w:line="480" w:lineRule="auto"/>
        <w:ind w:left="360" w:firstLine="708"/>
        <w:jc w:val="both"/>
      </w:pPr>
      <w:r w:rsidRPr="002627C5">
        <w:rPr>
          <w:lang w:val="id-ID"/>
        </w:rPr>
        <w:t>Selanjutnya data penelitian ini diolah mengunakan statistik inferensial untuk menguji hipotesis. Adapun langkah dalam analisis data sebagai berikut:</w:t>
      </w:r>
    </w:p>
    <w:p w:rsidR="008725A7" w:rsidRPr="002627C5" w:rsidRDefault="008725A7" w:rsidP="00700AB6">
      <w:pPr>
        <w:pStyle w:val="ListParagraph"/>
        <w:spacing w:after="0" w:line="240" w:lineRule="auto"/>
        <w:ind w:left="360" w:firstLine="708"/>
        <w:jc w:val="both"/>
        <w:rPr>
          <w:lang w:val="id-ID"/>
        </w:rPr>
      </w:pPr>
      <w:r w:rsidRPr="002627C5">
        <w:rPr>
          <w:lang w:val="id-ID"/>
        </w:rPr>
        <w:t xml:space="preserve"> </w:t>
      </w:r>
    </w:p>
    <w:p w:rsidR="008725A7" w:rsidRPr="002627C5" w:rsidRDefault="008725A7" w:rsidP="008725A7">
      <w:pPr>
        <w:pStyle w:val="ListParagraph"/>
        <w:numPr>
          <w:ilvl w:val="2"/>
          <w:numId w:val="21"/>
        </w:numPr>
        <w:spacing w:after="0" w:line="480" w:lineRule="auto"/>
        <w:ind w:left="567" w:hanging="283"/>
        <w:jc w:val="both"/>
        <w:rPr>
          <w:lang w:val="id-ID"/>
        </w:rPr>
      </w:pPr>
      <w:r w:rsidRPr="002627C5">
        <w:rPr>
          <w:lang w:val="id-ID"/>
        </w:rPr>
        <w:t>Uji persyaratan analisis</w:t>
      </w:r>
    </w:p>
    <w:p w:rsidR="008725A7" w:rsidRPr="002627C5" w:rsidRDefault="008725A7" w:rsidP="00700AB6">
      <w:pPr>
        <w:spacing w:after="0" w:line="480" w:lineRule="auto"/>
        <w:ind w:left="630" w:firstLine="709"/>
        <w:jc w:val="both"/>
        <w:rPr>
          <w:lang w:val="id-ID"/>
        </w:rPr>
      </w:pPr>
      <w:r w:rsidRPr="002627C5">
        <w:rPr>
          <w:lang w:val="id-ID"/>
        </w:rPr>
        <w:t>Langkah ini dilakukan untuk menguji normalitas data, uji normalitas data dapat dilakukan dengan menggunakan rumus kemiringan/rumus kemiringan kurva.</w:t>
      </w:r>
    </w:p>
    <w:p w:rsidR="008725A7" w:rsidRPr="002627C5" w:rsidRDefault="008725A7" w:rsidP="00D337CE">
      <w:pPr>
        <w:spacing w:after="0" w:line="240" w:lineRule="auto"/>
        <w:ind w:left="900"/>
        <w:jc w:val="both"/>
        <w:rPr>
          <w:lang w:val="id-ID"/>
        </w:rPr>
      </w:pPr>
      <w:r w:rsidRPr="002627C5">
        <w:rPr>
          <w:position w:val="-24"/>
          <w:lang w:val="es-ES"/>
        </w:rPr>
        <w:object w:dxaOrig="1579" w:dyaOrig="660">
          <v:shape id="_x0000_i1029" type="#_x0000_t75" style="width:78.75pt;height:33pt" o:ole="">
            <v:imagedata r:id="rId15" o:title=""/>
          </v:shape>
          <o:OLEObject Type="Embed" ProgID="Equation.3" ShapeID="_x0000_i1029" DrawAspect="Content" ObjectID="_1509244554" r:id="rId16"/>
        </w:object>
      </w:r>
    </w:p>
    <w:p w:rsidR="008725A7" w:rsidRPr="002627C5" w:rsidRDefault="008725A7" w:rsidP="00D337CE">
      <w:pPr>
        <w:pStyle w:val="ListParagraph"/>
        <w:spacing w:after="0" w:line="240" w:lineRule="auto"/>
        <w:ind w:left="900"/>
        <w:jc w:val="both"/>
        <w:rPr>
          <w:lang w:val="id-ID"/>
        </w:rPr>
      </w:pPr>
      <w:r w:rsidRPr="002627C5">
        <w:rPr>
          <w:lang w:val="id-ID"/>
        </w:rPr>
        <w:t xml:space="preserve">Keterangan: </w:t>
      </w:r>
    </w:p>
    <w:p w:rsidR="008725A7" w:rsidRPr="002627C5" w:rsidRDefault="008725A7" w:rsidP="00D337CE">
      <w:pPr>
        <w:pStyle w:val="ListParagraph"/>
        <w:spacing w:after="0" w:line="240" w:lineRule="auto"/>
        <w:ind w:left="900"/>
        <w:jc w:val="both"/>
        <w:rPr>
          <w:lang w:val="id-ID"/>
        </w:rPr>
      </w:pPr>
      <m:oMath>
        <m:r>
          <w:rPr>
            <w:rFonts w:ascii="Cambria Math" w:hAnsi="Cambria Math"/>
            <w:lang w:val="id-ID"/>
          </w:rPr>
          <w:lastRenderedPageBreak/>
          <m:t>X</m:t>
        </m:r>
      </m:oMath>
      <w:r w:rsidRPr="002627C5">
        <w:rPr>
          <w:lang w:val="id-ID"/>
        </w:rPr>
        <w:t xml:space="preserve"> = Rata-rata variabel penelitian </w:t>
      </w:r>
    </w:p>
    <w:p w:rsidR="008725A7" w:rsidRPr="002627C5" w:rsidRDefault="008725A7" w:rsidP="00D337CE">
      <w:pPr>
        <w:pStyle w:val="ListParagraph"/>
        <w:spacing w:after="0" w:line="240" w:lineRule="auto"/>
        <w:ind w:left="900"/>
        <w:jc w:val="both"/>
        <w:rPr>
          <w:lang w:val="id-ID"/>
        </w:rPr>
      </w:pPr>
      <w:r w:rsidRPr="002627C5">
        <w:rPr>
          <w:lang w:val="id-ID"/>
        </w:rPr>
        <w:t xml:space="preserve">Mo = Modus variabel penelitian </w:t>
      </w:r>
    </w:p>
    <w:p w:rsidR="008725A7" w:rsidRPr="002627C5" w:rsidRDefault="008725A7" w:rsidP="00D337CE">
      <w:pPr>
        <w:pStyle w:val="ListParagraph"/>
        <w:spacing w:after="0" w:line="240" w:lineRule="auto"/>
        <w:ind w:left="900"/>
        <w:jc w:val="both"/>
        <w:rPr>
          <w:lang w:val="id-ID"/>
        </w:rPr>
      </w:pPr>
      <w:r w:rsidRPr="002627C5">
        <w:rPr>
          <w:lang w:val="id-ID"/>
        </w:rPr>
        <w:t>Sd = Standar deviasi variabel penelitian</w:t>
      </w:r>
    </w:p>
    <w:p w:rsidR="008725A7" w:rsidRPr="002627C5" w:rsidRDefault="00BA1C71" w:rsidP="00D337CE">
      <w:pPr>
        <w:pStyle w:val="ListParagraph"/>
        <w:spacing w:after="0" w:line="240" w:lineRule="auto"/>
        <w:ind w:left="900"/>
        <w:jc w:val="both"/>
      </w:pPr>
      <w:r w:rsidRPr="002627C5">
        <w:rPr>
          <w:lang w:val="id-ID"/>
        </w:rPr>
        <w:t>Dengan keriteria</w:t>
      </w:r>
      <w:r w:rsidRPr="002627C5">
        <w:t>.</w:t>
      </w:r>
    </w:p>
    <w:p w:rsidR="00BA1C71" w:rsidRPr="002627C5" w:rsidRDefault="008725A7" w:rsidP="00BA1C71">
      <w:pPr>
        <w:pStyle w:val="ListParagraph"/>
        <w:numPr>
          <w:ilvl w:val="7"/>
          <w:numId w:val="20"/>
        </w:numPr>
        <w:spacing w:after="0" w:line="240" w:lineRule="auto"/>
        <w:ind w:left="1260"/>
        <w:jc w:val="both"/>
        <w:rPr>
          <w:lang w:val="id-ID"/>
        </w:rPr>
      </w:pPr>
      <w:r w:rsidRPr="002627C5">
        <w:rPr>
          <w:lang w:val="id-ID"/>
        </w:rPr>
        <w:t>Data normal jika -1 ≤ Km ≤ +1.</w:t>
      </w:r>
    </w:p>
    <w:p w:rsidR="008725A7" w:rsidRPr="002627C5" w:rsidRDefault="008725A7" w:rsidP="00BA1C71">
      <w:pPr>
        <w:pStyle w:val="ListParagraph"/>
        <w:numPr>
          <w:ilvl w:val="7"/>
          <w:numId w:val="20"/>
        </w:numPr>
        <w:spacing w:after="0" w:line="240" w:lineRule="auto"/>
        <w:ind w:left="1260"/>
        <w:jc w:val="both"/>
        <w:rPr>
          <w:lang w:val="id-ID"/>
        </w:rPr>
      </w:pPr>
      <w:r w:rsidRPr="002627C5">
        <w:rPr>
          <w:lang w:val="id-ID"/>
        </w:rPr>
        <w:t>Data tidak normal jika  Km</w:t>
      </w:r>
      <w:r w:rsidRPr="002627C5">
        <w:rPr>
          <w:rStyle w:val="FootnoteReference"/>
          <w:lang w:val="id-ID"/>
        </w:rPr>
        <w:t xml:space="preserve"> </w:t>
      </w:r>
      <w:r w:rsidRPr="002627C5">
        <w:rPr>
          <w:lang w:val="id-ID"/>
        </w:rPr>
        <w:t xml:space="preserve"> &lt; 1 atau Km</w:t>
      </w:r>
      <w:r w:rsidRPr="002627C5">
        <w:rPr>
          <w:rStyle w:val="FootnoteReference"/>
          <w:lang w:val="id-ID"/>
        </w:rPr>
        <w:t xml:space="preserve"> </w:t>
      </w:r>
      <w:r w:rsidRPr="002627C5">
        <w:rPr>
          <w:lang w:val="id-ID"/>
        </w:rPr>
        <w:t>&gt; +1.</w:t>
      </w:r>
      <w:r w:rsidRPr="002627C5">
        <w:rPr>
          <w:rStyle w:val="FootnoteReference"/>
          <w:lang w:val="id-ID"/>
        </w:rPr>
        <w:footnoteReference w:id="7"/>
      </w:r>
    </w:p>
    <w:p w:rsidR="008725A7" w:rsidRPr="002627C5" w:rsidRDefault="008725A7" w:rsidP="00375075">
      <w:pPr>
        <w:pStyle w:val="ListParagraph"/>
        <w:spacing w:after="0" w:line="240" w:lineRule="auto"/>
        <w:ind w:left="426"/>
        <w:jc w:val="both"/>
        <w:rPr>
          <w:lang w:val="id-ID"/>
        </w:rPr>
      </w:pPr>
    </w:p>
    <w:p w:rsidR="008725A7" w:rsidRPr="002627C5" w:rsidRDefault="008725A7" w:rsidP="00375075">
      <w:pPr>
        <w:pStyle w:val="ListParagraph"/>
        <w:numPr>
          <w:ilvl w:val="2"/>
          <w:numId w:val="21"/>
        </w:numPr>
        <w:spacing w:after="0" w:line="480" w:lineRule="auto"/>
        <w:ind w:left="540" w:hanging="247"/>
        <w:jc w:val="both"/>
        <w:rPr>
          <w:lang w:val="id-ID"/>
        </w:rPr>
      </w:pPr>
      <w:r w:rsidRPr="002627C5">
        <w:rPr>
          <w:lang w:val="id-ID"/>
        </w:rPr>
        <w:t>Persamaan regresi linear sederhana.</w:t>
      </w:r>
    </w:p>
    <w:p w:rsidR="008725A7" w:rsidRPr="002627C5" w:rsidRDefault="008725A7" w:rsidP="00283A8F">
      <w:pPr>
        <w:spacing w:after="0" w:line="480" w:lineRule="auto"/>
        <w:ind w:left="540" w:firstLine="709"/>
        <w:jc w:val="both"/>
        <w:rPr>
          <w:lang w:val="id-ID"/>
        </w:rPr>
      </w:pPr>
      <w:r w:rsidRPr="002627C5">
        <w:rPr>
          <w:lang w:val="id-ID"/>
        </w:rPr>
        <w:t>Langkah ini dilakukan dengan menggunakan rumus persamaan regresi linear sederhana</w:t>
      </w:r>
    </w:p>
    <w:p w:rsidR="008725A7" w:rsidRPr="002627C5" w:rsidRDefault="008725A7" w:rsidP="00283A8F">
      <w:pPr>
        <w:spacing w:after="0" w:line="240" w:lineRule="auto"/>
        <w:ind w:left="907"/>
        <w:jc w:val="both"/>
        <w:rPr>
          <w:bCs/>
          <w:lang w:val="id-ID" w:eastAsia="id-ID"/>
        </w:rPr>
      </w:pPr>
      <w:r w:rsidRPr="002627C5">
        <w:rPr>
          <w:position w:val="-6"/>
          <w:lang w:val="id-ID"/>
        </w:rPr>
        <w:t xml:space="preserve"> </w:t>
      </w:r>
      <w:r w:rsidRPr="002627C5">
        <w:rPr>
          <w:position w:val="-6"/>
          <w:lang w:val="es-ES"/>
        </w:rPr>
        <w:object w:dxaOrig="1140" w:dyaOrig="340">
          <v:shape id="_x0000_i1030" type="#_x0000_t75" style="width:56.25pt;height:16.5pt" o:ole="">
            <v:imagedata r:id="rId17" o:title=""/>
          </v:shape>
          <o:OLEObject Type="Embed" ProgID="Equation.3" ShapeID="_x0000_i1030" DrawAspect="Content" ObjectID="_1509244555" r:id="rId18"/>
        </w:object>
      </w:r>
    </w:p>
    <w:p w:rsidR="008725A7" w:rsidRPr="002627C5" w:rsidRDefault="008725A7" w:rsidP="00283A8F">
      <w:pPr>
        <w:spacing w:after="0" w:line="240" w:lineRule="auto"/>
        <w:ind w:left="907"/>
        <w:jc w:val="both"/>
        <w:rPr>
          <w:lang w:val="id-ID"/>
        </w:rPr>
      </w:pPr>
      <w:r w:rsidRPr="002627C5">
        <w:rPr>
          <w:lang w:val="id-ID"/>
        </w:rPr>
        <w:t xml:space="preserve">Dengan menentukan harga b dan a sebagai berikut: </w:t>
      </w:r>
    </w:p>
    <w:p w:rsidR="008725A7" w:rsidRPr="002627C5" w:rsidRDefault="008725A7" w:rsidP="00283A8F">
      <w:pPr>
        <w:spacing w:after="0" w:line="240" w:lineRule="auto"/>
        <w:ind w:left="907"/>
        <w:jc w:val="both"/>
        <w:rPr>
          <w:lang w:val="id-ID"/>
        </w:rPr>
      </w:pPr>
      <w:r w:rsidRPr="002627C5">
        <w:rPr>
          <w:lang w:val="sv-SE"/>
        </w:rPr>
        <w:t xml:space="preserve">b = </w:t>
      </w:r>
      <w:r w:rsidRPr="002627C5">
        <w:rPr>
          <w:position w:val="-30"/>
        </w:rPr>
        <w:object w:dxaOrig="1980" w:dyaOrig="680">
          <v:shape id="_x0000_i1031" type="#_x0000_t75" style="width:99pt;height:33.75pt" o:ole="">
            <v:imagedata r:id="rId19" o:title=""/>
          </v:shape>
          <o:OLEObject Type="Embed" ProgID="Equation.3" ShapeID="_x0000_i1031" DrawAspect="Content" ObjectID="_1509244556" r:id="rId20"/>
        </w:object>
      </w:r>
      <w:r w:rsidRPr="002627C5">
        <w:rPr>
          <w:lang w:val="sv-SE"/>
        </w:rPr>
        <w:tab/>
      </w:r>
    </w:p>
    <w:p w:rsidR="008725A7" w:rsidRPr="002627C5" w:rsidRDefault="008725A7" w:rsidP="00283A8F">
      <w:pPr>
        <w:spacing w:after="0" w:line="240" w:lineRule="auto"/>
        <w:ind w:left="907"/>
        <w:jc w:val="both"/>
        <w:rPr>
          <w:position w:val="-24"/>
          <w:lang w:val="id-ID"/>
        </w:rPr>
      </w:pPr>
      <w:r w:rsidRPr="002627C5">
        <w:rPr>
          <w:lang w:val="sv-SE"/>
        </w:rPr>
        <w:t xml:space="preserve">a = </w:t>
      </w:r>
      <w:r w:rsidRPr="002627C5">
        <w:rPr>
          <w:position w:val="-24"/>
        </w:rPr>
        <w:object w:dxaOrig="1160" w:dyaOrig="620">
          <v:shape id="_x0000_i1032" type="#_x0000_t75" style="width:57.75pt;height:30.75pt" o:ole="">
            <v:imagedata r:id="rId21" o:title=""/>
          </v:shape>
          <o:OLEObject Type="Embed" ProgID="Equation.3" ShapeID="_x0000_i1032" DrawAspect="Content" ObjectID="_1509244557" r:id="rId22"/>
        </w:object>
      </w:r>
    </w:p>
    <w:p w:rsidR="008725A7" w:rsidRPr="002627C5" w:rsidRDefault="008725A7" w:rsidP="00283A8F">
      <w:pPr>
        <w:spacing w:after="0" w:line="240" w:lineRule="auto"/>
        <w:ind w:left="907"/>
        <w:jc w:val="both"/>
        <w:rPr>
          <w:lang w:val="id-ID"/>
        </w:rPr>
      </w:pPr>
      <w:r w:rsidRPr="002627C5">
        <w:rPr>
          <w:lang w:val="id-ID"/>
        </w:rPr>
        <w:t>Keterangan.</w:t>
      </w:r>
    </w:p>
    <w:p w:rsidR="008725A7" w:rsidRPr="002627C5" w:rsidRDefault="008725A7" w:rsidP="00283A8F">
      <w:pPr>
        <w:spacing w:after="0" w:line="240" w:lineRule="auto"/>
        <w:ind w:left="907"/>
        <w:jc w:val="both"/>
        <w:rPr>
          <w:lang w:val="id-ID"/>
        </w:rPr>
      </w:pPr>
      <w:r w:rsidRPr="002627C5">
        <w:rPr>
          <w:lang w:val="id-ID"/>
        </w:rPr>
        <w:t xml:space="preserve">Y= Variabel terikat yang diproyeksikan </w:t>
      </w:r>
    </w:p>
    <w:p w:rsidR="008725A7" w:rsidRPr="002627C5" w:rsidRDefault="008725A7" w:rsidP="00283A8F">
      <w:pPr>
        <w:spacing w:after="0" w:line="240" w:lineRule="auto"/>
        <w:ind w:left="907"/>
        <w:jc w:val="both"/>
        <w:rPr>
          <w:lang w:val="id-ID"/>
        </w:rPr>
      </w:pPr>
      <w:r w:rsidRPr="002627C5">
        <w:rPr>
          <w:lang w:val="id-ID"/>
        </w:rPr>
        <w:t xml:space="preserve">X= Variabel bebas yang mempunyai nilai tertentu untuk diprediksikan </w:t>
      </w:r>
    </w:p>
    <w:p w:rsidR="008725A7" w:rsidRPr="002627C5" w:rsidRDefault="008725A7" w:rsidP="00283A8F">
      <w:pPr>
        <w:spacing w:after="0" w:line="240" w:lineRule="auto"/>
        <w:ind w:left="907"/>
        <w:jc w:val="both"/>
        <w:rPr>
          <w:lang w:val="id-ID"/>
        </w:rPr>
      </w:pPr>
      <w:r w:rsidRPr="002627C5">
        <w:rPr>
          <w:lang w:val="id-ID"/>
        </w:rPr>
        <w:t>a=  Nilai konstan harga Y jika X= 0.</w:t>
      </w:r>
    </w:p>
    <w:p w:rsidR="008725A7" w:rsidRPr="002627C5" w:rsidRDefault="00283A8F" w:rsidP="00283A8F">
      <w:pPr>
        <w:spacing w:after="0" w:line="240" w:lineRule="auto"/>
        <w:ind w:left="907" w:hanging="425"/>
        <w:jc w:val="both"/>
        <w:rPr>
          <w:lang w:val="id-ID"/>
        </w:rPr>
      </w:pPr>
      <w:r w:rsidRPr="002627C5">
        <w:t xml:space="preserve">       </w:t>
      </w:r>
      <w:r w:rsidR="008725A7" w:rsidRPr="002627C5">
        <w:rPr>
          <w:lang w:val="id-ID"/>
        </w:rPr>
        <w:t>b= Nilai arah sebagai penentu yang menunjukan nilai peningkatan (+) atau penurunan (-) variabel Y</w:t>
      </w:r>
      <w:r w:rsidR="008725A7" w:rsidRPr="002627C5">
        <w:rPr>
          <w:rStyle w:val="FootnoteReference"/>
          <w:lang w:val="id-ID"/>
        </w:rPr>
        <w:footnoteReference w:id="8"/>
      </w:r>
      <w:r w:rsidR="008725A7" w:rsidRPr="002627C5">
        <w:rPr>
          <w:lang w:val="id-ID"/>
        </w:rPr>
        <w:t>.</w:t>
      </w:r>
    </w:p>
    <w:p w:rsidR="008725A7" w:rsidRPr="002627C5" w:rsidRDefault="008725A7" w:rsidP="00C10C51">
      <w:pPr>
        <w:spacing w:after="0" w:line="240" w:lineRule="auto"/>
        <w:ind w:left="851" w:hanging="425"/>
        <w:jc w:val="both"/>
        <w:rPr>
          <w:lang w:val="id-ID"/>
        </w:rPr>
      </w:pPr>
    </w:p>
    <w:p w:rsidR="008725A7" w:rsidRPr="002627C5" w:rsidRDefault="008725A7" w:rsidP="008725A7">
      <w:pPr>
        <w:pStyle w:val="ListParagraph"/>
        <w:numPr>
          <w:ilvl w:val="2"/>
          <w:numId w:val="21"/>
        </w:numPr>
        <w:spacing w:after="0" w:line="480" w:lineRule="auto"/>
        <w:ind w:left="567" w:hanging="247"/>
        <w:jc w:val="both"/>
        <w:rPr>
          <w:lang w:val="id-ID"/>
        </w:rPr>
      </w:pPr>
      <w:r w:rsidRPr="002627C5">
        <w:rPr>
          <w:lang w:val="id-ID"/>
        </w:rPr>
        <w:t xml:space="preserve">Menentukan angka indek korelasi </w:t>
      </w:r>
    </w:p>
    <w:p w:rsidR="008725A7" w:rsidRPr="002627C5" w:rsidRDefault="008725A7" w:rsidP="008725A7">
      <w:pPr>
        <w:pStyle w:val="ListParagraph"/>
        <w:spacing w:after="0" w:line="240" w:lineRule="auto"/>
        <w:ind w:left="426"/>
        <w:jc w:val="both"/>
        <w:rPr>
          <w:noProof/>
        </w:rPr>
      </w:pPr>
      <w:r w:rsidRPr="002627C5">
        <w:rPr>
          <w:noProof/>
          <w:position w:val="-60"/>
        </w:rPr>
        <w:object w:dxaOrig="4400" w:dyaOrig="1080">
          <v:shape id="_x0000_i1033" type="#_x0000_t75" style="width:220.5pt;height:42.75pt" o:ole="">
            <v:imagedata r:id="rId23" o:title=""/>
          </v:shape>
          <o:OLEObject Type="Embed" ProgID="Unknown" ShapeID="_x0000_i1033" DrawAspect="Content" ObjectID="_1509244558" r:id="rId24"/>
        </w:object>
      </w:r>
    </w:p>
    <w:p w:rsidR="008725A7" w:rsidRPr="002627C5" w:rsidRDefault="008725A7" w:rsidP="008725A7">
      <w:pPr>
        <w:pStyle w:val="ListParagraph"/>
        <w:spacing w:line="240" w:lineRule="auto"/>
        <w:ind w:left="426"/>
        <w:jc w:val="both"/>
        <w:rPr>
          <w:noProof/>
        </w:rPr>
      </w:pPr>
      <w:r w:rsidRPr="002627C5">
        <w:rPr>
          <w:noProof/>
        </w:rPr>
        <w:t>Keterangan :</w:t>
      </w:r>
    </w:p>
    <w:p w:rsidR="008725A7" w:rsidRPr="002627C5" w:rsidRDefault="008725A7" w:rsidP="008725A7">
      <w:pPr>
        <w:pStyle w:val="ListParagraph"/>
        <w:spacing w:line="240" w:lineRule="auto"/>
        <w:ind w:left="426"/>
        <w:jc w:val="both"/>
        <w:rPr>
          <w:noProof/>
        </w:rPr>
      </w:pPr>
      <w:r w:rsidRPr="002627C5">
        <w:rPr>
          <w:noProof/>
        </w:rPr>
        <w:t>r</w:t>
      </w:r>
      <w:r w:rsidRPr="002627C5">
        <w:rPr>
          <w:noProof/>
          <w:vertAlign w:val="subscript"/>
        </w:rPr>
        <w:t>xy</w:t>
      </w:r>
      <w:r w:rsidRPr="002627C5">
        <w:rPr>
          <w:noProof/>
        </w:rPr>
        <w:t xml:space="preserve"> = Angka indeks Korelasi variabel X dan Y</w:t>
      </w:r>
    </w:p>
    <w:p w:rsidR="008725A7" w:rsidRPr="002627C5" w:rsidRDefault="008725A7" w:rsidP="008725A7">
      <w:pPr>
        <w:pStyle w:val="ListParagraph"/>
        <w:spacing w:line="240" w:lineRule="auto"/>
        <w:ind w:left="426"/>
        <w:jc w:val="both"/>
        <w:rPr>
          <w:noProof/>
        </w:rPr>
      </w:pPr>
      <w:r w:rsidRPr="002627C5">
        <w:rPr>
          <w:noProof/>
        </w:rPr>
        <w:t xml:space="preserve">x  </w:t>
      </w:r>
      <w:r w:rsidRPr="002627C5">
        <w:rPr>
          <w:noProof/>
        </w:rPr>
        <w:tab/>
        <w:t xml:space="preserve">= </w:t>
      </w:r>
      <w:r w:rsidR="009E6FB4" w:rsidRPr="002627C5">
        <w:t>Tingkat ekonomi orang tua siswa</w:t>
      </w:r>
    </w:p>
    <w:p w:rsidR="008725A7" w:rsidRPr="002627C5" w:rsidRDefault="008725A7" w:rsidP="008725A7">
      <w:pPr>
        <w:pStyle w:val="ListParagraph"/>
        <w:spacing w:line="240" w:lineRule="auto"/>
        <w:ind w:left="426"/>
        <w:jc w:val="both"/>
        <w:rPr>
          <w:noProof/>
        </w:rPr>
      </w:pPr>
      <w:r w:rsidRPr="002627C5">
        <w:rPr>
          <w:noProof/>
        </w:rPr>
        <w:t xml:space="preserve">y  </w:t>
      </w:r>
      <w:r w:rsidRPr="002627C5">
        <w:rPr>
          <w:noProof/>
        </w:rPr>
        <w:tab/>
        <w:t xml:space="preserve">= </w:t>
      </w:r>
      <w:r w:rsidR="009E6FB4" w:rsidRPr="002627C5">
        <w:rPr>
          <w:lang w:val="id-ID"/>
        </w:rPr>
        <w:t>Prestasi belajar</w:t>
      </w:r>
      <w:r w:rsidR="009E6FB4" w:rsidRPr="002627C5">
        <w:t xml:space="preserve"> </w:t>
      </w:r>
      <w:r w:rsidRPr="002627C5">
        <w:rPr>
          <w:lang w:val="id-ID"/>
        </w:rPr>
        <w:t>siswa</w:t>
      </w:r>
    </w:p>
    <w:p w:rsidR="008725A7" w:rsidRPr="002627C5" w:rsidRDefault="008725A7" w:rsidP="008725A7">
      <w:pPr>
        <w:pStyle w:val="ListParagraph"/>
        <w:spacing w:line="240" w:lineRule="auto"/>
        <w:ind w:left="426"/>
        <w:jc w:val="both"/>
        <w:rPr>
          <w:noProof/>
          <w:lang w:val="id-ID"/>
        </w:rPr>
      </w:pPr>
      <w:r w:rsidRPr="002627C5">
        <w:rPr>
          <w:noProof/>
        </w:rPr>
        <w:t>xy  = Jumlah hasil perkalian antara skor X dan skor Y</w:t>
      </w:r>
      <w:r w:rsidRPr="002627C5">
        <w:rPr>
          <w:rStyle w:val="FootnoteReference"/>
          <w:noProof/>
        </w:rPr>
        <w:footnoteReference w:id="9"/>
      </w:r>
      <w:r w:rsidRPr="002627C5">
        <w:rPr>
          <w:noProof/>
          <w:lang w:val="id-ID"/>
        </w:rPr>
        <w:t>.</w:t>
      </w:r>
    </w:p>
    <w:p w:rsidR="008725A7" w:rsidRPr="002627C5" w:rsidRDefault="008725A7" w:rsidP="00271F48">
      <w:pPr>
        <w:pStyle w:val="ListParagraph"/>
        <w:spacing w:line="360" w:lineRule="auto"/>
        <w:ind w:left="426"/>
        <w:jc w:val="both"/>
        <w:rPr>
          <w:noProof/>
          <w:lang w:val="id-ID"/>
        </w:rPr>
      </w:pPr>
    </w:p>
    <w:p w:rsidR="008725A7" w:rsidRPr="002627C5" w:rsidRDefault="008725A7" w:rsidP="008725A7">
      <w:pPr>
        <w:pStyle w:val="ListParagraph"/>
        <w:numPr>
          <w:ilvl w:val="2"/>
          <w:numId w:val="21"/>
        </w:numPr>
        <w:spacing w:after="0" w:line="480" w:lineRule="auto"/>
        <w:ind w:left="567" w:hanging="247"/>
        <w:jc w:val="both"/>
        <w:rPr>
          <w:lang w:val="id-ID"/>
        </w:rPr>
      </w:pPr>
      <w:r w:rsidRPr="002627C5">
        <w:rPr>
          <w:lang w:val="id-ID"/>
        </w:rPr>
        <w:lastRenderedPageBreak/>
        <w:t xml:space="preserve">Menentukan koefisien determinasi. </w:t>
      </w:r>
    </w:p>
    <w:p w:rsidR="008725A7" w:rsidRPr="002627C5" w:rsidRDefault="008725A7" w:rsidP="006F560C">
      <w:pPr>
        <w:spacing w:after="0" w:line="240" w:lineRule="auto"/>
        <w:ind w:left="630"/>
        <w:jc w:val="both"/>
        <w:rPr>
          <w:lang w:val="id-ID"/>
        </w:rPr>
      </w:pPr>
      <w:r w:rsidRPr="002627C5">
        <w:t>KD : r</w:t>
      </w:r>
      <w:r w:rsidRPr="002627C5">
        <w:rPr>
          <w:vertAlign w:val="superscript"/>
        </w:rPr>
        <w:t>2</w:t>
      </w:r>
      <w:r w:rsidRPr="002627C5">
        <w:t xml:space="preserve"> X 100%.</w:t>
      </w:r>
      <w:r w:rsidRPr="002627C5">
        <w:rPr>
          <w:lang w:val="id-ID"/>
        </w:rPr>
        <w:t xml:space="preserve"> </w:t>
      </w:r>
    </w:p>
    <w:p w:rsidR="008725A7" w:rsidRPr="002627C5" w:rsidRDefault="008725A7" w:rsidP="006F560C">
      <w:pPr>
        <w:spacing w:after="0" w:line="240" w:lineRule="auto"/>
        <w:ind w:left="630"/>
        <w:jc w:val="both"/>
        <w:rPr>
          <w:lang w:val="id-ID"/>
        </w:rPr>
      </w:pPr>
      <w:r w:rsidRPr="002627C5">
        <w:rPr>
          <w:lang w:val="id-ID"/>
        </w:rPr>
        <w:t xml:space="preserve">Keterangan </w:t>
      </w:r>
    </w:p>
    <w:p w:rsidR="008725A7" w:rsidRPr="002627C5" w:rsidRDefault="008725A7" w:rsidP="006F560C">
      <w:pPr>
        <w:spacing w:after="0" w:line="240" w:lineRule="auto"/>
        <w:ind w:left="630"/>
        <w:jc w:val="both"/>
        <w:rPr>
          <w:lang w:val="nb-NO"/>
        </w:rPr>
      </w:pPr>
      <w:r w:rsidRPr="002627C5">
        <w:rPr>
          <w:lang w:val="nb-NO"/>
        </w:rPr>
        <w:t>KD</w:t>
      </w:r>
      <w:r w:rsidRPr="002627C5">
        <w:rPr>
          <w:lang w:val="id-ID"/>
        </w:rPr>
        <w:t xml:space="preserve">= </w:t>
      </w:r>
      <w:r w:rsidRPr="002627C5">
        <w:rPr>
          <w:lang w:val="nb-NO"/>
        </w:rPr>
        <w:t>Nilai Koefisien Determinasi</w:t>
      </w:r>
    </w:p>
    <w:p w:rsidR="008725A7" w:rsidRPr="002627C5" w:rsidRDefault="008725A7" w:rsidP="006F560C">
      <w:pPr>
        <w:spacing w:after="0" w:line="240" w:lineRule="auto"/>
        <w:ind w:left="630"/>
        <w:jc w:val="both"/>
        <w:rPr>
          <w:lang w:val="id-ID"/>
        </w:rPr>
      </w:pPr>
      <w:r w:rsidRPr="002627C5">
        <w:rPr>
          <w:lang w:val="nb-NO"/>
        </w:rPr>
        <w:t>r</w:t>
      </w:r>
      <w:r w:rsidRPr="002627C5">
        <w:rPr>
          <w:vertAlign w:val="superscript"/>
          <w:lang w:val="nb-NO"/>
        </w:rPr>
        <w:t>2</w:t>
      </w:r>
      <w:r w:rsidRPr="002627C5">
        <w:rPr>
          <w:lang w:val="nb-NO"/>
        </w:rPr>
        <w:t xml:space="preserve"> </w:t>
      </w:r>
      <w:r w:rsidRPr="002627C5">
        <w:rPr>
          <w:lang w:val="id-ID"/>
        </w:rPr>
        <w:t xml:space="preserve">= </w:t>
      </w:r>
      <w:r w:rsidRPr="002627C5">
        <w:rPr>
          <w:lang w:val="nb-NO"/>
        </w:rPr>
        <w:t xml:space="preserve">Nilai koefisien korelasi </w:t>
      </w:r>
      <w:r w:rsidRPr="002627C5">
        <w:rPr>
          <w:i/>
          <w:lang w:val="nb-NO"/>
        </w:rPr>
        <w:t>product moment</w:t>
      </w:r>
      <w:r w:rsidRPr="002627C5">
        <w:rPr>
          <w:rStyle w:val="FootnoteReference"/>
          <w:lang w:val="nb-NO"/>
        </w:rPr>
        <w:footnoteReference w:id="10"/>
      </w:r>
      <w:r w:rsidRPr="002627C5">
        <w:rPr>
          <w:lang w:val="id-ID"/>
        </w:rPr>
        <w:t>.</w:t>
      </w:r>
    </w:p>
    <w:p w:rsidR="008725A7" w:rsidRPr="002627C5" w:rsidRDefault="008725A7" w:rsidP="006F560C">
      <w:pPr>
        <w:spacing w:after="0" w:line="360" w:lineRule="auto"/>
        <w:ind w:left="426"/>
        <w:jc w:val="both"/>
        <w:rPr>
          <w:lang w:val="id-ID"/>
        </w:rPr>
      </w:pPr>
    </w:p>
    <w:p w:rsidR="008725A7" w:rsidRPr="002627C5" w:rsidRDefault="008725A7" w:rsidP="008725A7">
      <w:pPr>
        <w:pStyle w:val="ListParagraph"/>
        <w:numPr>
          <w:ilvl w:val="2"/>
          <w:numId w:val="21"/>
        </w:numPr>
        <w:spacing w:after="0" w:line="480" w:lineRule="auto"/>
        <w:ind w:left="567" w:hanging="247"/>
        <w:jc w:val="both"/>
        <w:rPr>
          <w:noProof/>
        </w:rPr>
      </w:pPr>
      <w:r w:rsidRPr="002627C5">
        <w:rPr>
          <w:noProof/>
        </w:rPr>
        <w:t>Pengujian hipotesis</w:t>
      </w:r>
      <w:r w:rsidRPr="002627C5">
        <w:rPr>
          <w:noProof/>
          <w:lang w:val="id-ID"/>
        </w:rPr>
        <w:t>.</w:t>
      </w:r>
    </w:p>
    <w:p w:rsidR="008725A7" w:rsidRPr="002627C5" w:rsidRDefault="008725A7" w:rsidP="00C30092">
      <w:pPr>
        <w:pStyle w:val="ListParagraph"/>
        <w:spacing w:after="0" w:line="480" w:lineRule="auto"/>
        <w:ind w:left="630"/>
        <w:jc w:val="both"/>
        <w:rPr>
          <w:i/>
          <w:noProof/>
          <w:vertAlign w:val="subscript"/>
          <w:lang w:val="id-ID"/>
        </w:rPr>
      </w:pPr>
      <w:r w:rsidRPr="002627C5">
        <w:rPr>
          <w:noProof/>
        </w:rPr>
        <w:t>Pengujian hipotesis dilakukan dengan menggunakan t</w:t>
      </w:r>
      <w:r w:rsidRPr="002627C5">
        <w:rPr>
          <w:i/>
          <w:noProof/>
          <w:vertAlign w:val="subscript"/>
        </w:rPr>
        <w:t>hitung</w:t>
      </w:r>
      <w:r w:rsidRPr="002627C5">
        <w:rPr>
          <w:i/>
          <w:noProof/>
          <w:vertAlign w:val="subscript"/>
          <w:lang w:val="id-ID"/>
        </w:rPr>
        <w:t>.</w:t>
      </w:r>
    </w:p>
    <w:p w:rsidR="008725A7" w:rsidRPr="002627C5" w:rsidRDefault="008725A7" w:rsidP="00C30092">
      <w:pPr>
        <w:pStyle w:val="ListParagraph"/>
        <w:spacing w:after="0" w:line="240" w:lineRule="auto"/>
        <w:ind w:left="1170"/>
        <w:jc w:val="both"/>
        <w:rPr>
          <w:rFonts w:eastAsiaTheme="minorEastAsia"/>
          <w:i/>
          <w:noProof/>
        </w:rPr>
      </w:pPr>
      <w:r w:rsidRPr="002627C5">
        <w:rPr>
          <w:noProof/>
        </w:rPr>
        <w:t>t</w:t>
      </w:r>
      <w:r w:rsidRPr="002627C5">
        <w:rPr>
          <w:i/>
          <w:noProof/>
          <w:vertAlign w:val="subscript"/>
        </w:rPr>
        <w:t>h</w:t>
      </w:r>
      <m:oMath>
        <m:r>
          <w:rPr>
            <w:rFonts w:ascii="Cambria Math"/>
            <w:noProof/>
          </w:rPr>
          <m:t xml:space="preserve"> =</m:t>
        </m:r>
        <m:f>
          <m:fPr>
            <m:ctrlPr>
              <w:rPr>
                <w:rFonts w:ascii="Cambria Math" w:hAnsi="Cambria Math"/>
                <w:i/>
                <w:noProof/>
              </w:rPr>
            </m:ctrlPr>
          </m:fPr>
          <m:num>
            <m:r>
              <w:rPr>
                <w:rFonts w:ascii="Cambria Math" w:hAnsi="Cambria Math"/>
                <w:noProof/>
              </w:rPr>
              <m:t>r</m:t>
            </m:r>
            <m:r>
              <w:rPr>
                <w:rFonts w:ascii="Cambria Math"/>
                <w:noProof/>
              </w:rPr>
              <m:t xml:space="preserve"> </m:t>
            </m:r>
            <m:rad>
              <m:radPr>
                <m:degHide m:val="1"/>
                <m:ctrlPr>
                  <w:rPr>
                    <w:rFonts w:ascii="Cambria Math" w:hAnsi="Cambria Math"/>
                    <w:i/>
                    <w:noProof/>
                  </w:rPr>
                </m:ctrlPr>
              </m:radPr>
              <m:deg/>
              <m:e>
                <m:r>
                  <w:rPr>
                    <w:rFonts w:ascii="Cambria Math" w:hAnsi="Cambria Math"/>
                    <w:noProof/>
                  </w:rPr>
                  <m:t>n-</m:t>
                </m:r>
                <m:r>
                  <w:rPr>
                    <w:rFonts w:ascii="Cambria Math"/>
                    <w:noProof/>
                  </w:rPr>
                  <m:t>1</m:t>
                </m:r>
              </m:e>
            </m:rad>
          </m:num>
          <m:den>
            <m:rad>
              <m:radPr>
                <m:degHide m:val="1"/>
                <m:ctrlPr>
                  <w:rPr>
                    <w:rFonts w:ascii="Cambria Math" w:hAnsi="Cambria Math"/>
                    <w:i/>
                    <w:noProof/>
                  </w:rPr>
                </m:ctrlPr>
              </m:radPr>
              <m:deg/>
              <m:e>
                <m:r>
                  <w:rPr>
                    <w:rFonts w:ascii="Cambria Math"/>
                    <w:noProof/>
                  </w:rPr>
                  <m:t>1</m:t>
                </m:r>
                <m:r>
                  <w:rPr>
                    <w:rFonts w:ascii="Cambria Math" w:hAnsi="Cambria Math"/>
                    <w:noProof/>
                  </w:rPr>
                  <m:t>-</m:t>
                </m:r>
                <m:sSup>
                  <m:sSupPr>
                    <m:ctrlPr>
                      <w:rPr>
                        <w:rFonts w:ascii="Cambria Math" w:hAnsi="Cambria Math"/>
                        <w:i/>
                        <w:noProof/>
                      </w:rPr>
                    </m:ctrlPr>
                  </m:sSupPr>
                  <m:e>
                    <m:r>
                      <w:rPr>
                        <w:rFonts w:ascii="Cambria Math" w:hAnsi="Cambria Math"/>
                        <w:noProof/>
                      </w:rPr>
                      <m:t>r</m:t>
                    </m:r>
                  </m:e>
                  <m:sup>
                    <m:r>
                      <w:rPr>
                        <w:rFonts w:ascii="Cambria Math"/>
                        <w:noProof/>
                      </w:rPr>
                      <m:t>2</m:t>
                    </m:r>
                  </m:sup>
                </m:sSup>
              </m:e>
            </m:rad>
          </m:den>
        </m:f>
      </m:oMath>
    </w:p>
    <w:p w:rsidR="008725A7" w:rsidRPr="002627C5" w:rsidRDefault="008725A7" w:rsidP="00C30092">
      <w:pPr>
        <w:pStyle w:val="ListParagraph"/>
        <w:spacing w:after="0" w:line="240" w:lineRule="auto"/>
        <w:ind w:left="1170"/>
        <w:jc w:val="both"/>
        <w:rPr>
          <w:noProof/>
        </w:rPr>
      </w:pPr>
      <w:r w:rsidRPr="002627C5">
        <w:rPr>
          <w:noProof/>
        </w:rPr>
        <w:t>Keterangan :</w:t>
      </w:r>
    </w:p>
    <w:p w:rsidR="008725A7" w:rsidRPr="002627C5" w:rsidRDefault="008725A7" w:rsidP="00C30092">
      <w:pPr>
        <w:spacing w:after="0" w:line="240" w:lineRule="auto"/>
        <w:ind w:left="1170"/>
        <w:jc w:val="both"/>
        <w:rPr>
          <w:lang w:val="it-IT"/>
        </w:rPr>
      </w:pPr>
      <w:r w:rsidRPr="002627C5">
        <w:rPr>
          <w:lang w:val="it-IT"/>
        </w:rPr>
        <w:t>t</w:t>
      </w:r>
      <w:r w:rsidRPr="002627C5">
        <w:rPr>
          <w:i/>
          <w:vertAlign w:val="subscript"/>
          <w:lang w:val="it-IT"/>
        </w:rPr>
        <w:t>hitung</w:t>
      </w:r>
      <w:r w:rsidRPr="002627C5">
        <w:rPr>
          <w:i/>
          <w:lang w:val="it-IT"/>
        </w:rPr>
        <w:tab/>
      </w:r>
      <w:r w:rsidRPr="002627C5">
        <w:rPr>
          <w:lang w:val="it-IT"/>
        </w:rPr>
        <w:t>= Nilai t</w:t>
      </w:r>
    </w:p>
    <w:p w:rsidR="008725A7" w:rsidRPr="002627C5" w:rsidRDefault="008725A7" w:rsidP="00C30092">
      <w:pPr>
        <w:spacing w:after="0" w:line="240" w:lineRule="auto"/>
        <w:ind w:left="1170"/>
        <w:jc w:val="both"/>
        <w:rPr>
          <w:lang w:val="it-IT"/>
        </w:rPr>
      </w:pPr>
      <w:r w:rsidRPr="002627C5">
        <w:rPr>
          <w:lang w:val="it-IT"/>
        </w:rPr>
        <w:t>r</w:t>
      </w:r>
      <w:r w:rsidRPr="002627C5">
        <w:rPr>
          <w:lang w:val="it-IT"/>
        </w:rPr>
        <w:tab/>
        <w:t xml:space="preserve">= Nilai Koefisien </w:t>
      </w:r>
      <w:r w:rsidRPr="002627C5">
        <w:rPr>
          <w:i/>
          <w:lang w:val="it-IT"/>
        </w:rPr>
        <w:t>product moment</w:t>
      </w:r>
    </w:p>
    <w:p w:rsidR="008725A7" w:rsidRPr="002627C5" w:rsidRDefault="008725A7" w:rsidP="00C30092">
      <w:pPr>
        <w:spacing w:after="0" w:line="240" w:lineRule="auto"/>
        <w:ind w:left="1170"/>
        <w:jc w:val="both"/>
        <w:rPr>
          <w:lang w:val="it-IT"/>
        </w:rPr>
      </w:pPr>
      <w:r w:rsidRPr="002627C5">
        <w:rPr>
          <w:lang w:val="it-IT"/>
        </w:rPr>
        <w:t>n</w:t>
      </w:r>
      <w:r w:rsidRPr="002627C5">
        <w:rPr>
          <w:lang w:val="it-IT"/>
        </w:rPr>
        <w:tab/>
        <w:t>= Jumlah Responden</w:t>
      </w:r>
    </w:p>
    <w:p w:rsidR="008725A7" w:rsidRPr="002627C5" w:rsidRDefault="008725A7" w:rsidP="00C30092">
      <w:pPr>
        <w:spacing w:after="0" w:line="240" w:lineRule="auto"/>
        <w:ind w:left="1170"/>
        <w:jc w:val="both"/>
        <w:rPr>
          <w:lang w:val="id-ID"/>
        </w:rPr>
      </w:pPr>
      <w:r w:rsidRPr="002627C5">
        <w:rPr>
          <w:lang w:val="it-IT"/>
        </w:rPr>
        <w:t>1</w:t>
      </w:r>
      <w:r w:rsidRPr="002627C5">
        <w:rPr>
          <w:lang w:val="it-IT"/>
        </w:rPr>
        <w:tab/>
        <w:t>= Nilai Konstanta</w:t>
      </w:r>
      <w:r w:rsidRPr="002627C5">
        <w:rPr>
          <w:rStyle w:val="FootnoteReference"/>
          <w:lang w:val="it-IT"/>
        </w:rPr>
        <w:footnoteReference w:id="11"/>
      </w:r>
      <w:r w:rsidRPr="002627C5">
        <w:rPr>
          <w:lang w:val="id-ID"/>
        </w:rPr>
        <w:t>.</w:t>
      </w:r>
    </w:p>
    <w:p w:rsidR="008725A7" w:rsidRPr="002627C5" w:rsidRDefault="008725A7" w:rsidP="008725A7">
      <w:pPr>
        <w:spacing w:after="0" w:line="240" w:lineRule="auto"/>
        <w:jc w:val="both"/>
        <w:rPr>
          <w:noProof/>
          <w:lang w:val="id-ID"/>
        </w:rPr>
      </w:pPr>
    </w:p>
    <w:p w:rsidR="008725A7" w:rsidRPr="002627C5" w:rsidRDefault="008725A7" w:rsidP="00C30092">
      <w:pPr>
        <w:pStyle w:val="ListParagraph"/>
        <w:spacing w:after="0" w:line="480" w:lineRule="auto"/>
        <w:ind w:left="630"/>
        <w:jc w:val="both"/>
        <w:rPr>
          <w:noProof/>
        </w:rPr>
      </w:pPr>
      <w:r w:rsidRPr="002627C5">
        <w:rPr>
          <w:noProof/>
        </w:rPr>
        <w:t>Kriteria :</w:t>
      </w:r>
    </w:p>
    <w:p w:rsidR="008725A7" w:rsidRPr="002627C5" w:rsidRDefault="008725A7" w:rsidP="00C30092">
      <w:pPr>
        <w:pStyle w:val="ListParagraph"/>
        <w:numPr>
          <w:ilvl w:val="2"/>
          <w:numId w:val="22"/>
        </w:numPr>
        <w:tabs>
          <w:tab w:val="clear" w:pos="2340"/>
        </w:tabs>
        <w:spacing w:after="0" w:line="480" w:lineRule="auto"/>
        <w:ind w:left="630" w:hanging="180"/>
        <w:jc w:val="both"/>
        <w:rPr>
          <w:noProof/>
        </w:rPr>
      </w:pPr>
      <w:r w:rsidRPr="002627C5">
        <w:rPr>
          <w:noProof/>
        </w:rPr>
        <w:t>Jika t</w:t>
      </w:r>
      <w:r w:rsidRPr="002627C5">
        <w:rPr>
          <w:i/>
          <w:noProof/>
          <w:vertAlign w:val="subscript"/>
        </w:rPr>
        <w:t>hitung</w:t>
      </w:r>
      <m:oMath>
        <m:r>
          <w:rPr>
            <w:rFonts w:ascii="Cambria Math"/>
            <w:noProof/>
            <w:vertAlign w:val="subscript"/>
          </w:rPr>
          <m:t xml:space="preserve"> </m:t>
        </m:r>
        <m:r>
          <m:rPr>
            <m:sty m:val="p"/>
          </m:rPr>
          <w:rPr>
            <w:rFonts w:ascii="Cambria Math" w:hAnsi="Cambria Math"/>
            <w:noProof/>
            <w:vertAlign w:val="subscript"/>
          </w:rPr>
          <m:t>≥</m:t>
        </m:r>
      </m:oMath>
      <w:r w:rsidRPr="002627C5">
        <w:rPr>
          <w:i/>
          <w:noProof/>
          <w:vertAlign w:val="subscript"/>
        </w:rPr>
        <w:t xml:space="preserve"> </w:t>
      </w:r>
      <w:r w:rsidRPr="002627C5">
        <w:rPr>
          <w:noProof/>
        </w:rPr>
        <w:t>t</w:t>
      </w:r>
      <w:r w:rsidRPr="002627C5">
        <w:rPr>
          <w:i/>
          <w:noProof/>
          <w:vertAlign w:val="subscript"/>
        </w:rPr>
        <w:t xml:space="preserve">tabel </w:t>
      </w:r>
      <w:r w:rsidRPr="002627C5">
        <w:rPr>
          <w:noProof/>
        </w:rPr>
        <w:t xml:space="preserve"> pada </w:t>
      </w:r>
      <m:oMath>
        <m:r>
          <m:rPr>
            <m:sty m:val="p"/>
          </m:rPr>
          <w:rPr>
            <w:rFonts w:ascii="Cambria Math" w:hAnsi="Cambria Math"/>
            <w:noProof/>
            <w:vertAlign w:val="subscript"/>
          </w:rPr>
          <m:t>∝</m:t>
        </m:r>
      </m:oMath>
      <w:r w:rsidRPr="002627C5">
        <w:rPr>
          <w:rFonts w:eastAsiaTheme="minorEastAsia"/>
          <w:noProof/>
          <w:vertAlign w:val="subscript"/>
        </w:rPr>
        <w:t xml:space="preserve"> </w:t>
      </w:r>
      <w:r w:rsidRPr="002627C5">
        <w:rPr>
          <w:rFonts w:eastAsiaTheme="minorEastAsia"/>
          <w:noProof/>
        </w:rPr>
        <w:t>= 0,05 dan dk = k-2, maka tolak H</w:t>
      </w:r>
      <w:r w:rsidRPr="002627C5">
        <w:rPr>
          <w:rFonts w:eastAsiaTheme="minorEastAsia"/>
          <w:i/>
          <w:noProof/>
          <w:vertAlign w:val="subscript"/>
        </w:rPr>
        <w:t>o</w:t>
      </w:r>
      <w:r w:rsidRPr="002627C5">
        <w:rPr>
          <w:rFonts w:eastAsiaTheme="minorEastAsia"/>
          <w:noProof/>
        </w:rPr>
        <w:t xml:space="preserve"> dan terima H</w:t>
      </w:r>
      <w:r w:rsidRPr="002627C5">
        <w:rPr>
          <w:rFonts w:eastAsiaTheme="minorEastAsia"/>
          <w:i/>
          <w:noProof/>
          <w:vertAlign w:val="subscript"/>
        </w:rPr>
        <w:t>i</w:t>
      </w:r>
      <w:r w:rsidRPr="002627C5">
        <w:rPr>
          <w:rFonts w:eastAsiaTheme="minorEastAsia"/>
          <w:noProof/>
          <w:vertAlign w:val="subscript"/>
          <w:lang w:val="id-ID"/>
        </w:rPr>
        <w:t>.</w:t>
      </w:r>
    </w:p>
    <w:p w:rsidR="008725A7" w:rsidRPr="002627C5" w:rsidRDefault="008725A7" w:rsidP="00C30092">
      <w:pPr>
        <w:pStyle w:val="ListParagraph"/>
        <w:numPr>
          <w:ilvl w:val="2"/>
          <w:numId w:val="22"/>
        </w:numPr>
        <w:tabs>
          <w:tab w:val="clear" w:pos="2340"/>
        </w:tabs>
        <w:spacing w:after="0" w:line="480" w:lineRule="auto"/>
        <w:ind w:left="630" w:hanging="180"/>
        <w:jc w:val="both"/>
        <w:rPr>
          <w:noProof/>
        </w:rPr>
      </w:pPr>
      <w:r w:rsidRPr="002627C5">
        <w:rPr>
          <w:rFonts w:eastAsiaTheme="minorEastAsia"/>
          <w:noProof/>
        </w:rPr>
        <w:t xml:space="preserve">Jika </w:t>
      </w:r>
      <w:r w:rsidRPr="002627C5">
        <w:rPr>
          <w:noProof/>
        </w:rPr>
        <w:t>t</w:t>
      </w:r>
      <w:r w:rsidRPr="002627C5">
        <w:rPr>
          <w:i/>
          <w:noProof/>
          <w:vertAlign w:val="subscript"/>
        </w:rPr>
        <w:t xml:space="preserve">hitung </w:t>
      </w:r>
      <w:r w:rsidRPr="002627C5">
        <w:rPr>
          <w:noProof/>
        </w:rPr>
        <w:t>&lt; t</w:t>
      </w:r>
      <w:r w:rsidRPr="002627C5">
        <w:rPr>
          <w:i/>
          <w:noProof/>
          <w:vertAlign w:val="subscript"/>
        </w:rPr>
        <w:t xml:space="preserve">tabel  </w:t>
      </w:r>
      <w:r w:rsidRPr="002627C5">
        <w:rPr>
          <w:noProof/>
        </w:rPr>
        <w:t xml:space="preserve">pada </w:t>
      </w:r>
      <m:oMath>
        <m:r>
          <m:rPr>
            <m:sty m:val="p"/>
          </m:rPr>
          <w:rPr>
            <w:rFonts w:ascii="Cambria Math" w:hAnsi="Cambria Math"/>
            <w:noProof/>
            <w:vertAlign w:val="subscript"/>
          </w:rPr>
          <m:t>∝</m:t>
        </m:r>
      </m:oMath>
      <w:r w:rsidRPr="002627C5">
        <w:rPr>
          <w:rFonts w:eastAsiaTheme="minorEastAsia"/>
          <w:noProof/>
          <w:vertAlign w:val="subscript"/>
        </w:rPr>
        <w:t xml:space="preserve">  </w:t>
      </w:r>
      <w:r w:rsidRPr="002627C5">
        <w:rPr>
          <w:rFonts w:eastAsiaTheme="minorEastAsia"/>
          <w:noProof/>
        </w:rPr>
        <w:t>= 0,05 dan dk = k-2, maka tolak H</w:t>
      </w:r>
      <w:r w:rsidRPr="002627C5">
        <w:rPr>
          <w:rFonts w:eastAsiaTheme="minorEastAsia"/>
          <w:i/>
          <w:noProof/>
          <w:vertAlign w:val="subscript"/>
        </w:rPr>
        <w:t>i</w:t>
      </w:r>
      <w:r w:rsidRPr="002627C5">
        <w:rPr>
          <w:rFonts w:eastAsiaTheme="minorEastAsia"/>
          <w:noProof/>
        </w:rPr>
        <w:t xml:space="preserve"> dan terima H</w:t>
      </w:r>
      <w:r w:rsidRPr="002627C5">
        <w:rPr>
          <w:rFonts w:eastAsiaTheme="minorEastAsia"/>
          <w:i/>
          <w:noProof/>
          <w:vertAlign w:val="subscript"/>
        </w:rPr>
        <w:t>o</w:t>
      </w:r>
      <w:r w:rsidRPr="002627C5">
        <w:rPr>
          <w:rFonts w:eastAsiaTheme="minorEastAsia"/>
          <w:noProof/>
          <w:vertAlign w:val="subscript"/>
          <w:lang w:val="id-ID"/>
        </w:rPr>
        <w:t>.</w:t>
      </w:r>
    </w:p>
    <w:p w:rsidR="008725A7" w:rsidRPr="002627C5" w:rsidRDefault="008725A7" w:rsidP="008725A7">
      <w:pPr>
        <w:pStyle w:val="ListParagraph"/>
        <w:spacing w:line="480" w:lineRule="auto"/>
        <w:ind w:left="360"/>
        <w:jc w:val="both"/>
      </w:pPr>
    </w:p>
    <w:sectPr w:rsidR="008725A7" w:rsidRPr="002627C5" w:rsidSect="00BC15C7">
      <w:headerReference w:type="default" r:id="rId25"/>
      <w:footerReference w:type="default" r:id="rId26"/>
      <w:pgSz w:w="12240" w:h="15840" w:code="1"/>
      <w:pgMar w:top="2275" w:right="1701" w:bottom="1701" w:left="2275" w:header="720" w:footer="720" w:gutter="0"/>
      <w:pgNumType w:start="3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08A" w:rsidRDefault="00FA108A" w:rsidP="008B6034">
      <w:pPr>
        <w:spacing w:after="0" w:line="240" w:lineRule="auto"/>
      </w:pPr>
      <w:r>
        <w:separator/>
      </w:r>
    </w:p>
  </w:endnote>
  <w:endnote w:type="continuationSeparator" w:id="0">
    <w:p w:rsidR="00FA108A" w:rsidRDefault="00FA108A" w:rsidP="008B6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DF7" w:rsidRPr="00461DF7" w:rsidRDefault="00461DF7">
    <w:pPr>
      <w:pStyle w:val="Footer"/>
      <w:jc w:val="right"/>
    </w:pPr>
  </w:p>
  <w:p w:rsidR="00461DF7" w:rsidRPr="00461DF7" w:rsidRDefault="00461D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08A" w:rsidRDefault="00FA108A" w:rsidP="008B6034">
      <w:pPr>
        <w:spacing w:after="0" w:line="240" w:lineRule="auto"/>
      </w:pPr>
      <w:r>
        <w:separator/>
      </w:r>
    </w:p>
  </w:footnote>
  <w:footnote w:type="continuationSeparator" w:id="0">
    <w:p w:rsidR="00FA108A" w:rsidRDefault="00FA108A" w:rsidP="008B6034">
      <w:pPr>
        <w:spacing w:after="0" w:line="240" w:lineRule="auto"/>
      </w:pPr>
      <w:r>
        <w:continuationSeparator/>
      </w:r>
    </w:p>
  </w:footnote>
  <w:footnote w:id="1">
    <w:p w:rsidR="008B6034" w:rsidRPr="00B33DC9" w:rsidRDefault="008B6034" w:rsidP="004C45D6">
      <w:pPr>
        <w:pStyle w:val="FootnoteText"/>
        <w:ind w:firstLine="720"/>
        <w:jc w:val="both"/>
        <w:rPr>
          <w:color w:val="000000" w:themeColor="text1"/>
        </w:rPr>
      </w:pPr>
      <w:r w:rsidRPr="00B33DC9">
        <w:rPr>
          <w:color w:val="000000" w:themeColor="text1"/>
          <w:szCs w:val="16"/>
        </w:rPr>
        <w:footnoteRef/>
      </w:r>
      <w:r w:rsidRPr="00B33DC9">
        <w:rPr>
          <w:color w:val="000000" w:themeColor="text1"/>
          <w:szCs w:val="16"/>
        </w:rPr>
        <w:t xml:space="preserve"> </w:t>
      </w:r>
      <w:r w:rsidRPr="00B33DC9">
        <w:rPr>
          <w:color w:val="000000" w:themeColor="text1"/>
        </w:rPr>
        <w:t xml:space="preserve">Burhan Bungin, </w:t>
      </w:r>
      <w:r w:rsidRPr="00B33DC9">
        <w:rPr>
          <w:i/>
          <w:color w:val="000000" w:themeColor="text1"/>
        </w:rPr>
        <w:t>Metode Penelitian Kuantitatif</w:t>
      </w:r>
      <w:r w:rsidRPr="00B33DC9">
        <w:rPr>
          <w:color w:val="000000" w:themeColor="text1"/>
        </w:rPr>
        <w:t>, (Jakarta:  Pernada Media Group, 2006), h. 99.</w:t>
      </w:r>
    </w:p>
  </w:footnote>
  <w:footnote w:id="2">
    <w:p w:rsidR="008B6034" w:rsidRPr="00B33DC9" w:rsidRDefault="008B6034" w:rsidP="004C45D6">
      <w:pPr>
        <w:pStyle w:val="FootnoteText"/>
        <w:ind w:firstLine="720"/>
        <w:jc w:val="both"/>
        <w:rPr>
          <w:color w:val="000000" w:themeColor="text1"/>
        </w:rPr>
      </w:pPr>
      <w:r w:rsidRPr="00B33DC9">
        <w:rPr>
          <w:rStyle w:val="FootnoteReference"/>
          <w:color w:val="000000" w:themeColor="text1"/>
        </w:rPr>
        <w:footnoteRef/>
      </w:r>
      <w:r w:rsidRPr="00B33DC9">
        <w:rPr>
          <w:color w:val="000000" w:themeColor="text1"/>
        </w:rPr>
        <w:t xml:space="preserve"> Margono, </w:t>
      </w:r>
      <w:r w:rsidRPr="00B33DC9">
        <w:rPr>
          <w:i/>
          <w:color w:val="000000" w:themeColor="text1"/>
        </w:rPr>
        <w:t>Metode Penelitian pendidikan</w:t>
      </w:r>
      <w:r w:rsidRPr="00B33DC9">
        <w:rPr>
          <w:color w:val="000000" w:themeColor="text1"/>
        </w:rPr>
        <w:t>, (Jakarta: T.P. Asdi Mahasatya,  2003)</w:t>
      </w:r>
      <w:r w:rsidRPr="00B33DC9">
        <w:rPr>
          <w:i/>
          <w:color w:val="000000" w:themeColor="text1"/>
        </w:rPr>
        <w:t xml:space="preserve">, </w:t>
      </w:r>
      <w:r w:rsidRPr="00B33DC9">
        <w:rPr>
          <w:color w:val="000000" w:themeColor="text1"/>
        </w:rPr>
        <w:t>h, 81.</w:t>
      </w:r>
    </w:p>
  </w:footnote>
  <w:footnote w:id="3">
    <w:p w:rsidR="00A20760" w:rsidRPr="00B33DC9" w:rsidRDefault="00A20760" w:rsidP="00A20760">
      <w:pPr>
        <w:pStyle w:val="FootnoteText"/>
        <w:ind w:firstLine="720"/>
        <w:jc w:val="both"/>
        <w:rPr>
          <w:color w:val="000000" w:themeColor="text1"/>
        </w:rPr>
      </w:pPr>
      <w:r w:rsidRPr="00B33DC9">
        <w:rPr>
          <w:rStyle w:val="FootnoteReference"/>
          <w:color w:val="000000" w:themeColor="text1"/>
        </w:rPr>
        <w:footnoteRef/>
      </w:r>
      <w:r w:rsidRPr="00B33DC9">
        <w:rPr>
          <w:color w:val="000000" w:themeColor="text1"/>
        </w:rPr>
        <w:t xml:space="preserve"> </w:t>
      </w:r>
      <w:r w:rsidRPr="00B33DC9">
        <w:rPr>
          <w:rFonts w:eastAsia="Calibri"/>
          <w:color w:val="000000" w:themeColor="text1"/>
        </w:rPr>
        <w:t xml:space="preserve">Suharsimi Arikunto, </w:t>
      </w:r>
      <w:r w:rsidRPr="00B33DC9">
        <w:rPr>
          <w:rFonts w:eastAsia="Calibri"/>
          <w:i/>
          <w:color w:val="000000" w:themeColor="text1"/>
        </w:rPr>
        <w:t xml:space="preserve">Prosedur Penelitian, Suatu Pendekatan Teori dan Praktek, </w:t>
      </w:r>
      <w:r w:rsidRPr="00B33DC9">
        <w:rPr>
          <w:rFonts w:eastAsia="Calibri"/>
          <w:color w:val="000000" w:themeColor="text1"/>
          <w:lang w:val="id-ID"/>
        </w:rPr>
        <w:t>(</w:t>
      </w:r>
      <w:r w:rsidRPr="00B33DC9">
        <w:rPr>
          <w:rFonts w:eastAsia="Calibri"/>
          <w:color w:val="000000" w:themeColor="text1"/>
        </w:rPr>
        <w:t>Jakarta</w:t>
      </w:r>
      <w:r w:rsidRPr="00B33DC9">
        <w:rPr>
          <w:rFonts w:eastAsia="Calibri"/>
          <w:color w:val="000000" w:themeColor="text1"/>
          <w:lang w:val="id-ID"/>
        </w:rPr>
        <w:t>:</w:t>
      </w:r>
      <w:r w:rsidRPr="00B33DC9">
        <w:rPr>
          <w:rFonts w:eastAsia="Calibri"/>
          <w:color w:val="000000" w:themeColor="text1"/>
        </w:rPr>
        <w:t xml:space="preserve"> Rineka Cipta, 1992</w:t>
      </w:r>
      <w:r w:rsidRPr="00B33DC9">
        <w:rPr>
          <w:rFonts w:eastAsia="Calibri"/>
          <w:color w:val="000000" w:themeColor="text1"/>
          <w:lang w:val="id-ID"/>
        </w:rPr>
        <w:t>)</w:t>
      </w:r>
      <w:r w:rsidRPr="00B33DC9">
        <w:rPr>
          <w:rFonts w:eastAsia="Calibri"/>
          <w:color w:val="000000" w:themeColor="text1"/>
        </w:rPr>
        <w:t xml:space="preserve">, </w:t>
      </w:r>
      <w:r w:rsidRPr="00B33DC9">
        <w:rPr>
          <w:color w:val="000000" w:themeColor="text1"/>
        </w:rPr>
        <w:t>h. 107</w:t>
      </w:r>
    </w:p>
  </w:footnote>
  <w:footnote w:id="4">
    <w:p w:rsidR="00F13DAC" w:rsidRPr="00B33DC9" w:rsidRDefault="00F13DAC" w:rsidP="00F13DAC">
      <w:pPr>
        <w:pStyle w:val="FootnoteText"/>
        <w:ind w:firstLine="709"/>
        <w:jc w:val="both"/>
        <w:rPr>
          <w:color w:val="000000" w:themeColor="text1"/>
          <w:lang w:val="id-ID"/>
        </w:rPr>
      </w:pPr>
      <w:r w:rsidRPr="00B33DC9">
        <w:rPr>
          <w:rStyle w:val="FootnoteReference"/>
          <w:color w:val="000000" w:themeColor="text1"/>
        </w:rPr>
        <w:footnoteRef/>
      </w:r>
      <w:r w:rsidRPr="00B33DC9">
        <w:rPr>
          <w:color w:val="000000" w:themeColor="text1"/>
          <w:lang w:val="sv-SE"/>
        </w:rPr>
        <w:t xml:space="preserve"> Ridwan</w:t>
      </w:r>
      <w:r w:rsidRPr="00B33DC9">
        <w:rPr>
          <w:color w:val="000000" w:themeColor="text1"/>
          <w:lang w:val="id-ID"/>
        </w:rPr>
        <w:t xml:space="preserve"> dan Akdon</w:t>
      </w:r>
      <w:r w:rsidRPr="00B33DC9">
        <w:rPr>
          <w:color w:val="000000" w:themeColor="text1"/>
          <w:lang w:val="sv-SE"/>
        </w:rPr>
        <w:t xml:space="preserve">, </w:t>
      </w:r>
      <w:r w:rsidRPr="00B33DC9">
        <w:rPr>
          <w:i/>
          <w:color w:val="000000" w:themeColor="text1"/>
          <w:lang w:val="id-ID"/>
        </w:rPr>
        <w:t>Rumus dan Data dalam Analisis Statistika</w:t>
      </w:r>
      <w:r w:rsidRPr="00B33DC9">
        <w:rPr>
          <w:i/>
          <w:color w:val="000000" w:themeColor="text1"/>
          <w:lang w:val="sv-SE"/>
        </w:rPr>
        <w:t xml:space="preserve">, </w:t>
      </w:r>
      <w:r w:rsidR="00DA77F7" w:rsidRPr="00B33DC9">
        <w:rPr>
          <w:color w:val="000000" w:themeColor="text1"/>
          <w:lang w:val="sv-SE"/>
        </w:rPr>
        <w:t>(Bandung: Alfabeta</w:t>
      </w:r>
      <w:r w:rsidRPr="00B33DC9">
        <w:rPr>
          <w:color w:val="000000" w:themeColor="text1"/>
          <w:lang w:val="sv-SE"/>
        </w:rPr>
        <w:t>,</w:t>
      </w:r>
      <w:r w:rsidRPr="00B33DC9">
        <w:rPr>
          <w:color w:val="000000" w:themeColor="text1"/>
          <w:lang w:val="id-ID"/>
        </w:rPr>
        <w:t xml:space="preserve"> </w:t>
      </w:r>
      <w:r w:rsidRPr="00B33DC9">
        <w:rPr>
          <w:color w:val="000000" w:themeColor="text1"/>
          <w:lang w:val="sv-SE"/>
        </w:rPr>
        <w:t>200</w:t>
      </w:r>
      <w:r w:rsidRPr="00B33DC9">
        <w:rPr>
          <w:color w:val="000000" w:themeColor="text1"/>
          <w:lang w:val="id-ID"/>
        </w:rPr>
        <w:t>8</w:t>
      </w:r>
      <w:r w:rsidRPr="00B33DC9">
        <w:rPr>
          <w:color w:val="000000" w:themeColor="text1"/>
          <w:lang w:val="sv-SE"/>
        </w:rPr>
        <w:t xml:space="preserve">, h. </w:t>
      </w:r>
      <w:r w:rsidRPr="00B33DC9">
        <w:rPr>
          <w:color w:val="000000" w:themeColor="text1"/>
          <w:lang w:val="id-ID"/>
        </w:rPr>
        <w:t>249.</w:t>
      </w:r>
    </w:p>
  </w:footnote>
  <w:footnote w:id="5">
    <w:p w:rsidR="008B6034" w:rsidRPr="00B33DC9" w:rsidRDefault="008B6034" w:rsidP="004C45D6">
      <w:pPr>
        <w:pStyle w:val="FootnoteText"/>
        <w:ind w:firstLine="720"/>
        <w:jc w:val="both"/>
        <w:rPr>
          <w:color w:val="000000" w:themeColor="text1"/>
        </w:rPr>
      </w:pPr>
      <w:r w:rsidRPr="00B33DC9">
        <w:rPr>
          <w:rStyle w:val="FootnoteReference"/>
          <w:color w:val="000000" w:themeColor="text1"/>
        </w:rPr>
        <w:footnoteRef/>
      </w:r>
      <w:r w:rsidRPr="00B33DC9">
        <w:rPr>
          <w:color w:val="000000" w:themeColor="text1"/>
        </w:rPr>
        <w:t xml:space="preserve">  Riduwan, </w:t>
      </w:r>
      <w:r w:rsidRPr="00B33DC9">
        <w:rPr>
          <w:i/>
          <w:color w:val="000000" w:themeColor="text1"/>
        </w:rPr>
        <w:t>Rumus dan Data dalam Analisis Statistika</w:t>
      </w:r>
      <w:r w:rsidRPr="00B33DC9">
        <w:rPr>
          <w:color w:val="000000" w:themeColor="text1"/>
        </w:rPr>
        <w:t>, (Bandung: Alpa Beta, 2008), h. 16.</w:t>
      </w:r>
    </w:p>
  </w:footnote>
  <w:footnote w:id="6">
    <w:p w:rsidR="008725A7" w:rsidRPr="00B33DC9" w:rsidRDefault="008725A7" w:rsidP="008725A7">
      <w:pPr>
        <w:pStyle w:val="FootnoteText"/>
        <w:ind w:firstLine="709"/>
        <w:jc w:val="both"/>
        <w:rPr>
          <w:color w:val="000000" w:themeColor="text1"/>
          <w:lang w:val="id-ID"/>
        </w:rPr>
      </w:pPr>
      <w:r w:rsidRPr="00B33DC9">
        <w:rPr>
          <w:rStyle w:val="FootnoteReference"/>
          <w:color w:val="000000" w:themeColor="text1"/>
        </w:rPr>
        <w:footnoteRef/>
      </w:r>
      <w:r w:rsidRPr="00B33DC9">
        <w:rPr>
          <w:color w:val="000000" w:themeColor="text1"/>
        </w:rPr>
        <w:t xml:space="preserve"> </w:t>
      </w:r>
      <w:r w:rsidRPr="00B33DC9">
        <w:rPr>
          <w:color w:val="000000" w:themeColor="text1"/>
          <w:lang w:val="id-ID"/>
        </w:rPr>
        <w:t>Irawan</w:t>
      </w:r>
      <w:r w:rsidRPr="00B33DC9">
        <w:rPr>
          <w:i/>
          <w:color w:val="000000" w:themeColor="text1"/>
          <w:lang w:val="id-ID"/>
        </w:rPr>
        <w:t>,</w:t>
      </w:r>
      <w:r w:rsidRPr="00B33DC9">
        <w:rPr>
          <w:color w:val="000000" w:themeColor="text1"/>
          <w:lang w:val="id-ID"/>
        </w:rPr>
        <w:t xml:space="preserve"> </w:t>
      </w:r>
      <w:r w:rsidRPr="00B33DC9">
        <w:rPr>
          <w:i/>
          <w:color w:val="000000" w:themeColor="text1"/>
          <w:lang w:val="id-ID"/>
        </w:rPr>
        <w:t>Metode Penelitian Sosial Budaya</w:t>
      </w:r>
      <w:r w:rsidRPr="00B33DC9">
        <w:rPr>
          <w:color w:val="000000" w:themeColor="text1"/>
          <w:lang w:val="id-ID"/>
        </w:rPr>
        <w:t>, (Bandung: Remaja Rosdakarya, 1995), h.</w:t>
      </w:r>
      <w:r w:rsidRPr="00B33DC9">
        <w:rPr>
          <w:color w:val="000000" w:themeColor="text1"/>
        </w:rPr>
        <w:t xml:space="preserve"> </w:t>
      </w:r>
      <w:r w:rsidRPr="00B33DC9">
        <w:rPr>
          <w:color w:val="000000" w:themeColor="text1"/>
          <w:lang w:val="id-ID"/>
        </w:rPr>
        <w:t xml:space="preserve"> 74.</w:t>
      </w:r>
    </w:p>
  </w:footnote>
  <w:footnote w:id="7">
    <w:p w:rsidR="008725A7" w:rsidRPr="00B33DC9" w:rsidRDefault="008725A7" w:rsidP="00C10C51">
      <w:pPr>
        <w:pStyle w:val="FootnoteText"/>
        <w:ind w:firstLine="709"/>
        <w:rPr>
          <w:color w:val="000000" w:themeColor="text1"/>
        </w:rPr>
      </w:pPr>
      <w:r w:rsidRPr="00B33DC9">
        <w:rPr>
          <w:rStyle w:val="FootnoteReference"/>
          <w:color w:val="000000" w:themeColor="text1"/>
        </w:rPr>
        <w:footnoteRef/>
      </w:r>
      <w:r w:rsidRPr="00B33DC9">
        <w:rPr>
          <w:color w:val="000000" w:themeColor="text1"/>
        </w:rPr>
        <w:t xml:space="preserve"> </w:t>
      </w:r>
      <w:r w:rsidRPr="00B33DC9">
        <w:rPr>
          <w:rFonts w:eastAsia="Calibri"/>
          <w:color w:val="000000" w:themeColor="text1"/>
        </w:rPr>
        <w:t>S</w:t>
      </w:r>
      <w:r w:rsidRPr="00B33DC9">
        <w:rPr>
          <w:rFonts w:eastAsia="Calibri"/>
          <w:color w:val="000000" w:themeColor="text1"/>
          <w:lang w:val="id-ID"/>
        </w:rPr>
        <w:t xml:space="preserve">udjana , </w:t>
      </w:r>
      <w:r w:rsidRPr="00B33DC9">
        <w:rPr>
          <w:rFonts w:eastAsia="Calibri"/>
          <w:i/>
          <w:color w:val="000000" w:themeColor="text1"/>
          <w:lang w:val="id-ID"/>
        </w:rPr>
        <w:t>Metode Statistika</w:t>
      </w:r>
      <w:r w:rsidRPr="00B33DC9">
        <w:rPr>
          <w:rFonts w:eastAsia="Calibri"/>
          <w:color w:val="000000" w:themeColor="text1"/>
          <w:lang w:val="id-ID"/>
        </w:rPr>
        <w:t xml:space="preserve">, (Bandung: Tarsito, 1992), </w:t>
      </w:r>
      <w:r w:rsidRPr="00B33DC9">
        <w:rPr>
          <w:color w:val="000000" w:themeColor="text1"/>
        </w:rPr>
        <w:t>h. 154.</w:t>
      </w:r>
    </w:p>
  </w:footnote>
  <w:footnote w:id="8">
    <w:p w:rsidR="008725A7" w:rsidRPr="00B33DC9" w:rsidRDefault="008725A7" w:rsidP="008725A7">
      <w:pPr>
        <w:pStyle w:val="FootnoteText"/>
        <w:ind w:firstLine="709"/>
        <w:jc w:val="both"/>
        <w:rPr>
          <w:color w:val="000000" w:themeColor="text1"/>
          <w:lang w:val="id-ID"/>
        </w:rPr>
      </w:pPr>
      <w:r w:rsidRPr="00B33DC9">
        <w:rPr>
          <w:rStyle w:val="FootnoteReference"/>
          <w:color w:val="000000" w:themeColor="text1"/>
        </w:rPr>
        <w:footnoteRef/>
      </w:r>
      <w:r w:rsidRPr="00B33DC9">
        <w:rPr>
          <w:color w:val="000000" w:themeColor="text1"/>
        </w:rPr>
        <w:t xml:space="preserve"> </w:t>
      </w:r>
      <w:r w:rsidRPr="00B33DC9">
        <w:rPr>
          <w:color w:val="000000" w:themeColor="text1"/>
          <w:lang w:val="id-ID"/>
        </w:rPr>
        <w:t xml:space="preserve">Sugiono, </w:t>
      </w:r>
      <w:r w:rsidRPr="00B33DC9">
        <w:rPr>
          <w:i/>
          <w:color w:val="000000" w:themeColor="text1"/>
          <w:lang w:val="id-ID"/>
        </w:rPr>
        <w:t>Metode Penelitian Kualitataif, Kuantitatif dan R&amp;B</w:t>
      </w:r>
      <w:r w:rsidRPr="00B33DC9">
        <w:rPr>
          <w:color w:val="000000" w:themeColor="text1"/>
          <w:lang w:val="id-ID"/>
        </w:rPr>
        <w:t xml:space="preserve"> (Bandung: Alfabeta, 2007), h. 262</w:t>
      </w:r>
    </w:p>
  </w:footnote>
  <w:footnote w:id="9">
    <w:p w:rsidR="008725A7" w:rsidRPr="00B33DC9" w:rsidRDefault="008725A7" w:rsidP="008725A7">
      <w:pPr>
        <w:pStyle w:val="FootnoteText"/>
        <w:ind w:firstLine="709"/>
        <w:rPr>
          <w:color w:val="000000" w:themeColor="text1"/>
          <w:lang w:val="id-ID"/>
        </w:rPr>
      </w:pPr>
      <w:r w:rsidRPr="00B33DC9">
        <w:rPr>
          <w:rStyle w:val="FootnoteReference"/>
          <w:color w:val="000000" w:themeColor="text1"/>
        </w:rPr>
        <w:footnoteRef/>
      </w:r>
      <w:r w:rsidRPr="00B33DC9">
        <w:rPr>
          <w:color w:val="000000" w:themeColor="text1"/>
        </w:rPr>
        <w:t xml:space="preserve"> Rid</w:t>
      </w:r>
      <w:r w:rsidRPr="00B33DC9">
        <w:rPr>
          <w:color w:val="000000" w:themeColor="text1"/>
          <w:lang w:val="id-ID"/>
        </w:rPr>
        <w:t>u</w:t>
      </w:r>
      <w:r w:rsidRPr="00B33DC9">
        <w:rPr>
          <w:color w:val="000000" w:themeColor="text1"/>
        </w:rPr>
        <w:t>wan</w:t>
      </w:r>
      <w:r w:rsidRPr="00B33DC9">
        <w:rPr>
          <w:color w:val="000000" w:themeColor="text1"/>
          <w:lang w:val="id-ID"/>
        </w:rPr>
        <w:t xml:space="preserve"> dan Akdon </w:t>
      </w:r>
      <w:r w:rsidRPr="00B33DC9">
        <w:rPr>
          <w:color w:val="000000" w:themeColor="text1"/>
        </w:rPr>
        <w:t xml:space="preserve">, </w:t>
      </w:r>
      <w:r w:rsidR="00D407E5" w:rsidRPr="00B33DC9">
        <w:rPr>
          <w:i/>
          <w:color w:val="000000" w:themeColor="text1"/>
          <w:lang w:val="id-ID"/>
        </w:rPr>
        <w:t>op.cit</w:t>
      </w:r>
      <w:r w:rsidRPr="00B33DC9">
        <w:rPr>
          <w:i/>
          <w:color w:val="000000" w:themeColor="text1"/>
          <w:lang w:val="id-ID"/>
        </w:rPr>
        <w:t xml:space="preserve">., </w:t>
      </w:r>
      <w:r w:rsidRPr="00B33DC9">
        <w:rPr>
          <w:color w:val="000000" w:themeColor="text1"/>
          <w:lang w:val="id-ID"/>
        </w:rPr>
        <w:t xml:space="preserve"> </w:t>
      </w:r>
      <w:r w:rsidRPr="00B33DC9">
        <w:rPr>
          <w:color w:val="000000" w:themeColor="text1"/>
          <w:lang w:val="sv-SE"/>
        </w:rPr>
        <w:t>h. 12</w:t>
      </w:r>
      <w:r w:rsidRPr="00B33DC9">
        <w:rPr>
          <w:color w:val="000000" w:themeColor="text1"/>
          <w:lang w:val="id-ID"/>
        </w:rPr>
        <w:t>4.</w:t>
      </w:r>
    </w:p>
  </w:footnote>
  <w:footnote w:id="10">
    <w:p w:rsidR="008725A7" w:rsidRPr="00B33DC9" w:rsidRDefault="008725A7" w:rsidP="00D407E5">
      <w:pPr>
        <w:pStyle w:val="FootnoteText"/>
        <w:ind w:firstLine="709"/>
        <w:jc w:val="both"/>
        <w:rPr>
          <w:color w:val="000000" w:themeColor="text1"/>
        </w:rPr>
      </w:pPr>
      <w:r w:rsidRPr="00B33DC9">
        <w:rPr>
          <w:rStyle w:val="FootnoteReference"/>
          <w:color w:val="000000" w:themeColor="text1"/>
        </w:rPr>
        <w:footnoteRef/>
      </w:r>
      <w:r w:rsidRPr="00B33DC9">
        <w:rPr>
          <w:color w:val="000000" w:themeColor="text1"/>
        </w:rPr>
        <w:t xml:space="preserve"> </w:t>
      </w:r>
      <w:r w:rsidRPr="00B33DC9">
        <w:rPr>
          <w:i/>
          <w:color w:val="000000" w:themeColor="text1"/>
          <w:lang w:val="id-ID"/>
        </w:rPr>
        <w:t>Ibid</w:t>
      </w:r>
      <w:r w:rsidRPr="00B33DC9">
        <w:rPr>
          <w:color w:val="000000" w:themeColor="text1"/>
          <w:lang w:val="id-ID"/>
        </w:rPr>
        <w:t>., 125.</w:t>
      </w:r>
    </w:p>
  </w:footnote>
  <w:footnote w:id="11">
    <w:p w:rsidR="008725A7" w:rsidRPr="00B33DC9" w:rsidRDefault="008725A7" w:rsidP="008725A7">
      <w:pPr>
        <w:pStyle w:val="FootnoteText"/>
        <w:ind w:firstLine="709"/>
        <w:rPr>
          <w:color w:val="000000" w:themeColor="text1"/>
          <w:lang w:val="id-ID"/>
        </w:rPr>
      </w:pPr>
      <w:r w:rsidRPr="00B33DC9">
        <w:rPr>
          <w:rStyle w:val="FootnoteReference"/>
          <w:color w:val="000000" w:themeColor="text1"/>
        </w:rPr>
        <w:footnoteRef/>
      </w:r>
      <w:r w:rsidRPr="00B33DC9">
        <w:rPr>
          <w:color w:val="000000" w:themeColor="text1"/>
        </w:rPr>
        <w:t xml:space="preserve"> </w:t>
      </w:r>
      <w:r w:rsidRPr="00B33DC9">
        <w:rPr>
          <w:i/>
          <w:color w:val="000000" w:themeColor="text1"/>
          <w:lang w:val="id-ID"/>
        </w:rPr>
        <w:t>Ibid</w:t>
      </w:r>
      <w:r w:rsidRPr="00B33DC9">
        <w:rPr>
          <w:color w:val="000000" w:themeColor="text1"/>
          <w:lang w:val="id-ID"/>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224190"/>
      <w:docPartObj>
        <w:docPartGallery w:val="Page Numbers (Top of Page)"/>
        <w:docPartUnique/>
      </w:docPartObj>
    </w:sdtPr>
    <w:sdtEndPr/>
    <w:sdtContent>
      <w:p w:rsidR="00E14014" w:rsidRPr="00E14014" w:rsidRDefault="001D197F">
        <w:pPr>
          <w:pStyle w:val="Header"/>
          <w:jc w:val="right"/>
        </w:pPr>
        <w:r w:rsidRPr="00E14014">
          <w:fldChar w:fldCharType="begin"/>
        </w:r>
        <w:r w:rsidR="00E14014" w:rsidRPr="00E14014">
          <w:instrText xml:space="preserve"> PAGE   \* MERGEFORMAT </w:instrText>
        </w:r>
        <w:r w:rsidRPr="00E14014">
          <w:fldChar w:fldCharType="separate"/>
        </w:r>
        <w:r w:rsidR="00F10CE7">
          <w:rPr>
            <w:noProof/>
          </w:rPr>
          <w:t>36</w:t>
        </w:r>
        <w:r w:rsidRPr="00E14014">
          <w:fldChar w:fldCharType="end"/>
        </w:r>
      </w:p>
    </w:sdtContent>
  </w:sdt>
  <w:p w:rsidR="00E14014" w:rsidRPr="00E14014" w:rsidRDefault="00E140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7D4B"/>
    <w:multiLevelType w:val="hybridMultilevel"/>
    <w:tmpl w:val="90A22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00A7B"/>
    <w:multiLevelType w:val="hybridMultilevel"/>
    <w:tmpl w:val="A3A43CEA"/>
    <w:lvl w:ilvl="0" w:tplc="5FFCD542">
      <w:start w:val="2"/>
      <w:numFmt w:val="decimal"/>
      <w:lvlText w:val="%1."/>
      <w:lvlJc w:val="left"/>
      <w:pPr>
        <w:tabs>
          <w:tab w:val="num" w:pos="2880"/>
        </w:tabs>
        <w:ind w:left="288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044A34"/>
    <w:multiLevelType w:val="hybridMultilevel"/>
    <w:tmpl w:val="C748B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535B67"/>
    <w:multiLevelType w:val="hybridMultilevel"/>
    <w:tmpl w:val="83F0300A"/>
    <w:lvl w:ilvl="0" w:tplc="4350A032">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8E5563"/>
    <w:multiLevelType w:val="hybridMultilevel"/>
    <w:tmpl w:val="52620FB4"/>
    <w:lvl w:ilvl="0" w:tplc="70362BC0">
      <w:start w:val="1"/>
      <w:numFmt w:val="decimal"/>
      <w:lvlText w:val="%1."/>
      <w:lvlJc w:val="left"/>
      <w:pPr>
        <w:tabs>
          <w:tab w:val="num" w:pos="720"/>
        </w:tabs>
        <w:ind w:left="720" w:hanging="360"/>
      </w:pPr>
      <w:rPr>
        <w:rFonts w:hint="default"/>
        <w:b w:val="0"/>
        <w:i w:val="0"/>
      </w:rPr>
    </w:lvl>
    <w:lvl w:ilvl="1" w:tplc="CCF0C398">
      <w:start w:val="1"/>
      <w:numFmt w:val="upperLetter"/>
      <w:lvlText w:val="%2."/>
      <w:lvlJc w:val="left"/>
      <w:pPr>
        <w:tabs>
          <w:tab w:val="num" w:pos="1440"/>
        </w:tabs>
        <w:ind w:left="1440" w:hanging="360"/>
      </w:pPr>
      <w:rPr>
        <w:rFonts w:hint="default"/>
      </w:rPr>
    </w:lvl>
    <w:lvl w:ilvl="2" w:tplc="B282B914">
      <w:start w:val="13"/>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7A6287"/>
    <w:multiLevelType w:val="hybridMultilevel"/>
    <w:tmpl w:val="97D2FBF6"/>
    <w:lvl w:ilvl="0" w:tplc="04210011">
      <w:start w:val="1"/>
      <w:numFmt w:val="decimal"/>
      <w:lvlText w:val="%1)"/>
      <w:lvlJc w:val="left"/>
      <w:pPr>
        <w:ind w:left="754" w:hanging="360"/>
      </w:pPr>
    </w:lvl>
    <w:lvl w:ilvl="1" w:tplc="04210011">
      <w:start w:val="1"/>
      <w:numFmt w:val="decimal"/>
      <w:lvlText w:val="%2)"/>
      <w:lvlJc w:val="left"/>
      <w:pPr>
        <w:ind w:left="1474" w:hanging="360"/>
      </w:pPr>
    </w:lvl>
    <w:lvl w:ilvl="2" w:tplc="B734E3F6">
      <w:start w:val="1"/>
      <w:numFmt w:val="decimal"/>
      <w:lvlText w:val="%3."/>
      <w:lvlJc w:val="left"/>
      <w:pPr>
        <w:ind w:left="2374" w:hanging="360"/>
      </w:pPr>
      <w:rPr>
        <w:rFonts w:hint="default"/>
      </w:rPr>
    </w:lvl>
    <w:lvl w:ilvl="3" w:tplc="0421000F" w:tentative="1">
      <w:start w:val="1"/>
      <w:numFmt w:val="decimal"/>
      <w:lvlText w:val="%4."/>
      <w:lvlJc w:val="left"/>
      <w:pPr>
        <w:ind w:left="2914" w:hanging="360"/>
      </w:pPr>
    </w:lvl>
    <w:lvl w:ilvl="4" w:tplc="04210019" w:tentative="1">
      <w:start w:val="1"/>
      <w:numFmt w:val="lowerLetter"/>
      <w:lvlText w:val="%5."/>
      <w:lvlJc w:val="left"/>
      <w:pPr>
        <w:ind w:left="3634" w:hanging="360"/>
      </w:pPr>
    </w:lvl>
    <w:lvl w:ilvl="5" w:tplc="0421001B" w:tentative="1">
      <w:start w:val="1"/>
      <w:numFmt w:val="lowerRoman"/>
      <w:lvlText w:val="%6."/>
      <w:lvlJc w:val="right"/>
      <w:pPr>
        <w:ind w:left="4354" w:hanging="180"/>
      </w:pPr>
    </w:lvl>
    <w:lvl w:ilvl="6" w:tplc="0421000F" w:tentative="1">
      <w:start w:val="1"/>
      <w:numFmt w:val="decimal"/>
      <w:lvlText w:val="%7."/>
      <w:lvlJc w:val="left"/>
      <w:pPr>
        <w:ind w:left="5074" w:hanging="360"/>
      </w:pPr>
    </w:lvl>
    <w:lvl w:ilvl="7" w:tplc="04210019" w:tentative="1">
      <w:start w:val="1"/>
      <w:numFmt w:val="lowerLetter"/>
      <w:lvlText w:val="%8."/>
      <w:lvlJc w:val="left"/>
      <w:pPr>
        <w:ind w:left="5794" w:hanging="360"/>
      </w:pPr>
    </w:lvl>
    <w:lvl w:ilvl="8" w:tplc="0421001B" w:tentative="1">
      <w:start w:val="1"/>
      <w:numFmt w:val="lowerRoman"/>
      <w:lvlText w:val="%9."/>
      <w:lvlJc w:val="right"/>
      <w:pPr>
        <w:ind w:left="6514" w:hanging="180"/>
      </w:pPr>
    </w:lvl>
  </w:abstractNum>
  <w:abstractNum w:abstractNumId="6">
    <w:nsid w:val="394C637C"/>
    <w:multiLevelType w:val="hybridMultilevel"/>
    <w:tmpl w:val="9BE2937E"/>
    <w:lvl w:ilvl="0" w:tplc="04090019">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7">
    <w:nsid w:val="3E087CA1"/>
    <w:multiLevelType w:val="hybridMultilevel"/>
    <w:tmpl w:val="74E26ED8"/>
    <w:lvl w:ilvl="0" w:tplc="34040A4A">
      <w:start w:val="1"/>
      <w:numFmt w:val="upp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246116"/>
    <w:multiLevelType w:val="hybridMultilevel"/>
    <w:tmpl w:val="26F634E2"/>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9">
    <w:nsid w:val="42684359"/>
    <w:multiLevelType w:val="hybridMultilevel"/>
    <w:tmpl w:val="ED4E47E0"/>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nsid w:val="47716C3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836109F"/>
    <w:multiLevelType w:val="hybridMultilevel"/>
    <w:tmpl w:val="BE9CF46E"/>
    <w:lvl w:ilvl="0" w:tplc="04090015">
      <w:start w:val="1"/>
      <w:numFmt w:val="upp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2">
    <w:nsid w:val="4C052B79"/>
    <w:multiLevelType w:val="hybridMultilevel"/>
    <w:tmpl w:val="90A227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E8C152F"/>
    <w:multiLevelType w:val="hybridMultilevel"/>
    <w:tmpl w:val="9F805FDA"/>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nsid w:val="4F052CFA"/>
    <w:multiLevelType w:val="hybridMultilevel"/>
    <w:tmpl w:val="B5C6E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816A9D"/>
    <w:multiLevelType w:val="hybridMultilevel"/>
    <w:tmpl w:val="4CDC2564"/>
    <w:lvl w:ilvl="0" w:tplc="F9665704">
      <w:start w:val="5"/>
      <w:numFmt w:val="upperLetter"/>
      <w:lvlText w:val="%1."/>
      <w:lvlJc w:val="left"/>
      <w:pPr>
        <w:ind w:left="28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074834"/>
    <w:multiLevelType w:val="hybridMultilevel"/>
    <w:tmpl w:val="D8B4EDF2"/>
    <w:lvl w:ilvl="0" w:tplc="1DF239A4">
      <w:start w:val="6"/>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C25D98"/>
    <w:multiLevelType w:val="multilevel"/>
    <w:tmpl w:val="A802DE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Times New Roman" w:eastAsiaTheme="minorHAnsi" w:hAnsi="Times New Roman" w:cs="Times New Roman"/>
      </w:rPr>
    </w:lvl>
    <w:lvl w:ilvl="8">
      <w:start w:val="1"/>
      <w:numFmt w:val="lowerRoman"/>
      <w:lvlText w:val="%9."/>
      <w:lvlJc w:val="left"/>
      <w:pPr>
        <w:ind w:left="3240" w:hanging="360"/>
      </w:pPr>
    </w:lvl>
  </w:abstractNum>
  <w:abstractNum w:abstractNumId="18">
    <w:nsid w:val="60CE0DAB"/>
    <w:multiLevelType w:val="hybridMultilevel"/>
    <w:tmpl w:val="C720C6A0"/>
    <w:lvl w:ilvl="0" w:tplc="9CFAA062">
      <w:start w:val="7"/>
      <w:numFmt w:val="upperLetter"/>
      <w:lvlText w:val="%1."/>
      <w:lvlJc w:val="left"/>
      <w:pPr>
        <w:ind w:left="199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F543E2"/>
    <w:multiLevelType w:val="hybridMultilevel"/>
    <w:tmpl w:val="4B4E405A"/>
    <w:lvl w:ilvl="0" w:tplc="5066EB76">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000961"/>
    <w:multiLevelType w:val="hybridMultilevel"/>
    <w:tmpl w:val="CB18FC2A"/>
    <w:lvl w:ilvl="0" w:tplc="7BEA4FB6">
      <w:start w:val="2"/>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AA2D6A"/>
    <w:multiLevelType w:val="hybridMultilevel"/>
    <w:tmpl w:val="ED4E47E0"/>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7"/>
  </w:num>
  <w:num w:numId="2">
    <w:abstractNumId w:val="19"/>
  </w:num>
  <w:num w:numId="3">
    <w:abstractNumId w:val="20"/>
  </w:num>
  <w:num w:numId="4">
    <w:abstractNumId w:val="3"/>
  </w:num>
  <w:num w:numId="5">
    <w:abstractNumId w:val="1"/>
  </w:num>
  <w:num w:numId="6">
    <w:abstractNumId w:val="15"/>
  </w:num>
  <w:num w:numId="7">
    <w:abstractNumId w:val="21"/>
  </w:num>
  <w:num w:numId="8">
    <w:abstractNumId w:val="12"/>
  </w:num>
  <w:num w:numId="9">
    <w:abstractNumId w:val="14"/>
  </w:num>
  <w:num w:numId="10">
    <w:abstractNumId w:val="9"/>
  </w:num>
  <w:num w:numId="11">
    <w:abstractNumId w:val="0"/>
  </w:num>
  <w:num w:numId="12">
    <w:abstractNumId w:val="2"/>
  </w:num>
  <w:num w:numId="13">
    <w:abstractNumId w:val="16"/>
  </w:num>
  <w:num w:numId="14">
    <w:abstractNumId w:val="6"/>
  </w:num>
  <w:num w:numId="15">
    <w:abstractNumId w:val="18"/>
  </w:num>
  <w:num w:numId="16">
    <w:abstractNumId w:val="8"/>
  </w:num>
  <w:num w:numId="17">
    <w:abstractNumId w:val="10"/>
  </w:num>
  <w:num w:numId="18">
    <w:abstractNumId w:val="11"/>
  </w:num>
  <w:num w:numId="19">
    <w:abstractNumId w:val="13"/>
  </w:num>
  <w:num w:numId="20">
    <w:abstractNumId w:val="17"/>
  </w:num>
  <w:num w:numId="21">
    <w:abstractNumId w:val="5"/>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034"/>
    <w:rsid w:val="000022AB"/>
    <w:rsid w:val="0000581D"/>
    <w:rsid w:val="00021295"/>
    <w:rsid w:val="00031A12"/>
    <w:rsid w:val="00040A03"/>
    <w:rsid w:val="00040F8E"/>
    <w:rsid w:val="00042FC7"/>
    <w:rsid w:val="00092BBB"/>
    <w:rsid w:val="000B1A2E"/>
    <w:rsid w:val="000C1F5B"/>
    <w:rsid w:val="000E0ABF"/>
    <w:rsid w:val="00115F6D"/>
    <w:rsid w:val="00123D1E"/>
    <w:rsid w:val="00130B8B"/>
    <w:rsid w:val="00150A1A"/>
    <w:rsid w:val="001662AC"/>
    <w:rsid w:val="0017294C"/>
    <w:rsid w:val="0017505E"/>
    <w:rsid w:val="0018114D"/>
    <w:rsid w:val="001838A8"/>
    <w:rsid w:val="0018775A"/>
    <w:rsid w:val="00190988"/>
    <w:rsid w:val="00197695"/>
    <w:rsid w:val="001A2A3A"/>
    <w:rsid w:val="001B4480"/>
    <w:rsid w:val="001B7461"/>
    <w:rsid w:val="001C3DAA"/>
    <w:rsid w:val="001D197F"/>
    <w:rsid w:val="001D2590"/>
    <w:rsid w:val="001E1638"/>
    <w:rsid w:val="002042AB"/>
    <w:rsid w:val="00227DBE"/>
    <w:rsid w:val="00255B37"/>
    <w:rsid w:val="00257B10"/>
    <w:rsid w:val="00257DBB"/>
    <w:rsid w:val="00261EB0"/>
    <w:rsid w:val="002627C5"/>
    <w:rsid w:val="00263947"/>
    <w:rsid w:val="00271F48"/>
    <w:rsid w:val="00276650"/>
    <w:rsid w:val="00283A8F"/>
    <w:rsid w:val="002A5A11"/>
    <w:rsid w:val="002B1B05"/>
    <w:rsid w:val="002B36AC"/>
    <w:rsid w:val="002B5489"/>
    <w:rsid w:val="002C45B4"/>
    <w:rsid w:val="002C5E6E"/>
    <w:rsid w:val="002D0CF4"/>
    <w:rsid w:val="002F3A25"/>
    <w:rsid w:val="002F57BF"/>
    <w:rsid w:val="002F6BD5"/>
    <w:rsid w:val="003059C6"/>
    <w:rsid w:val="00324724"/>
    <w:rsid w:val="00337FFE"/>
    <w:rsid w:val="0034323C"/>
    <w:rsid w:val="003447F9"/>
    <w:rsid w:val="00344D31"/>
    <w:rsid w:val="00345607"/>
    <w:rsid w:val="00375075"/>
    <w:rsid w:val="0037512B"/>
    <w:rsid w:val="00380630"/>
    <w:rsid w:val="00380D4C"/>
    <w:rsid w:val="00381563"/>
    <w:rsid w:val="003A57FC"/>
    <w:rsid w:val="003D02B2"/>
    <w:rsid w:val="003F29BC"/>
    <w:rsid w:val="003F72F6"/>
    <w:rsid w:val="004132AC"/>
    <w:rsid w:val="00414ADD"/>
    <w:rsid w:val="00417776"/>
    <w:rsid w:val="0042053D"/>
    <w:rsid w:val="00423393"/>
    <w:rsid w:val="004242CA"/>
    <w:rsid w:val="00435E3F"/>
    <w:rsid w:val="00443C19"/>
    <w:rsid w:val="00461DF7"/>
    <w:rsid w:val="0047319E"/>
    <w:rsid w:val="00480D60"/>
    <w:rsid w:val="00496A6F"/>
    <w:rsid w:val="004A103A"/>
    <w:rsid w:val="004C45D6"/>
    <w:rsid w:val="004D0890"/>
    <w:rsid w:val="004F5E35"/>
    <w:rsid w:val="00530289"/>
    <w:rsid w:val="0053102D"/>
    <w:rsid w:val="0053127F"/>
    <w:rsid w:val="00545449"/>
    <w:rsid w:val="00552274"/>
    <w:rsid w:val="005541C5"/>
    <w:rsid w:val="00560FC2"/>
    <w:rsid w:val="005630D1"/>
    <w:rsid w:val="005713D6"/>
    <w:rsid w:val="00571743"/>
    <w:rsid w:val="005D35C1"/>
    <w:rsid w:val="005D3EEE"/>
    <w:rsid w:val="005E764B"/>
    <w:rsid w:val="0060005F"/>
    <w:rsid w:val="006056E1"/>
    <w:rsid w:val="006056F8"/>
    <w:rsid w:val="00620D68"/>
    <w:rsid w:val="00642753"/>
    <w:rsid w:val="00657C93"/>
    <w:rsid w:val="00687C52"/>
    <w:rsid w:val="006A2FD5"/>
    <w:rsid w:val="006B21F5"/>
    <w:rsid w:val="006C2D8D"/>
    <w:rsid w:val="006D0450"/>
    <w:rsid w:val="006E63F2"/>
    <w:rsid w:val="006F560C"/>
    <w:rsid w:val="006F62C8"/>
    <w:rsid w:val="00700AB6"/>
    <w:rsid w:val="007555E9"/>
    <w:rsid w:val="00772267"/>
    <w:rsid w:val="00796634"/>
    <w:rsid w:val="007B1993"/>
    <w:rsid w:val="00820DAA"/>
    <w:rsid w:val="0082229C"/>
    <w:rsid w:val="00853F4E"/>
    <w:rsid w:val="0086259C"/>
    <w:rsid w:val="008725A7"/>
    <w:rsid w:val="008855C2"/>
    <w:rsid w:val="008A0EBD"/>
    <w:rsid w:val="008A64C4"/>
    <w:rsid w:val="008B06ED"/>
    <w:rsid w:val="008B6034"/>
    <w:rsid w:val="008E1BF4"/>
    <w:rsid w:val="008E6804"/>
    <w:rsid w:val="00900D15"/>
    <w:rsid w:val="0091341F"/>
    <w:rsid w:val="00924CF9"/>
    <w:rsid w:val="009452C2"/>
    <w:rsid w:val="00956E5F"/>
    <w:rsid w:val="00967A7E"/>
    <w:rsid w:val="009820AF"/>
    <w:rsid w:val="009A1442"/>
    <w:rsid w:val="009B11A6"/>
    <w:rsid w:val="009C585A"/>
    <w:rsid w:val="009E6FB4"/>
    <w:rsid w:val="00A14084"/>
    <w:rsid w:val="00A20760"/>
    <w:rsid w:val="00A37300"/>
    <w:rsid w:val="00A57C9E"/>
    <w:rsid w:val="00A86F74"/>
    <w:rsid w:val="00AB50EB"/>
    <w:rsid w:val="00AB5655"/>
    <w:rsid w:val="00AD6C25"/>
    <w:rsid w:val="00AE181F"/>
    <w:rsid w:val="00AF5B0A"/>
    <w:rsid w:val="00B04645"/>
    <w:rsid w:val="00B06482"/>
    <w:rsid w:val="00B0791F"/>
    <w:rsid w:val="00B33DC9"/>
    <w:rsid w:val="00B52D52"/>
    <w:rsid w:val="00B55359"/>
    <w:rsid w:val="00B6066D"/>
    <w:rsid w:val="00B71299"/>
    <w:rsid w:val="00BA1C71"/>
    <w:rsid w:val="00BA5283"/>
    <w:rsid w:val="00BB0921"/>
    <w:rsid w:val="00BC15C7"/>
    <w:rsid w:val="00BD0DC8"/>
    <w:rsid w:val="00BD6B5C"/>
    <w:rsid w:val="00C01BF6"/>
    <w:rsid w:val="00C10A98"/>
    <w:rsid w:val="00C10C51"/>
    <w:rsid w:val="00C11F8C"/>
    <w:rsid w:val="00C22385"/>
    <w:rsid w:val="00C30092"/>
    <w:rsid w:val="00C755C8"/>
    <w:rsid w:val="00C810E3"/>
    <w:rsid w:val="00C93E81"/>
    <w:rsid w:val="00CB2C78"/>
    <w:rsid w:val="00CB53B9"/>
    <w:rsid w:val="00CD1DEC"/>
    <w:rsid w:val="00CD59DF"/>
    <w:rsid w:val="00D010E7"/>
    <w:rsid w:val="00D0426A"/>
    <w:rsid w:val="00D13A23"/>
    <w:rsid w:val="00D14128"/>
    <w:rsid w:val="00D1688C"/>
    <w:rsid w:val="00D337CE"/>
    <w:rsid w:val="00D407E5"/>
    <w:rsid w:val="00D56488"/>
    <w:rsid w:val="00D61B8F"/>
    <w:rsid w:val="00D67E85"/>
    <w:rsid w:val="00D75B3C"/>
    <w:rsid w:val="00D974B7"/>
    <w:rsid w:val="00DA77F7"/>
    <w:rsid w:val="00DB42C7"/>
    <w:rsid w:val="00E0044D"/>
    <w:rsid w:val="00E06440"/>
    <w:rsid w:val="00E125CA"/>
    <w:rsid w:val="00E14014"/>
    <w:rsid w:val="00E14EF8"/>
    <w:rsid w:val="00E55A6D"/>
    <w:rsid w:val="00E97304"/>
    <w:rsid w:val="00EC1C1F"/>
    <w:rsid w:val="00EC6836"/>
    <w:rsid w:val="00EE00A5"/>
    <w:rsid w:val="00EE7DD1"/>
    <w:rsid w:val="00EF564C"/>
    <w:rsid w:val="00F10CE7"/>
    <w:rsid w:val="00F13DAC"/>
    <w:rsid w:val="00F42464"/>
    <w:rsid w:val="00F53CA6"/>
    <w:rsid w:val="00F95C3A"/>
    <w:rsid w:val="00F96A14"/>
    <w:rsid w:val="00F97D65"/>
    <w:rsid w:val="00FA108A"/>
    <w:rsid w:val="00FA61C0"/>
    <w:rsid w:val="00FB6B3A"/>
    <w:rsid w:val="00FC6250"/>
    <w:rsid w:val="00FE3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034"/>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034"/>
    <w:pPr>
      <w:ind w:left="720"/>
      <w:contextualSpacing/>
    </w:pPr>
  </w:style>
  <w:style w:type="paragraph" w:styleId="FootnoteText">
    <w:name w:val="footnote text"/>
    <w:basedOn w:val="Normal"/>
    <w:link w:val="FootnoteTextChar"/>
    <w:unhideWhenUsed/>
    <w:rsid w:val="008B6034"/>
    <w:pPr>
      <w:spacing w:after="0" w:line="240" w:lineRule="auto"/>
    </w:pPr>
    <w:rPr>
      <w:sz w:val="20"/>
      <w:szCs w:val="20"/>
    </w:rPr>
  </w:style>
  <w:style w:type="character" w:customStyle="1" w:styleId="FootnoteTextChar">
    <w:name w:val="Footnote Text Char"/>
    <w:basedOn w:val="DefaultParagraphFont"/>
    <w:link w:val="FootnoteText"/>
    <w:rsid w:val="008B6034"/>
    <w:rPr>
      <w:rFonts w:asciiTheme="minorHAnsi" w:hAnsiTheme="minorHAnsi" w:cstheme="minorBidi"/>
      <w:sz w:val="20"/>
      <w:szCs w:val="20"/>
    </w:rPr>
  </w:style>
  <w:style w:type="character" w:styleId="FootnoteReference">
    <w:name w:val="footnote reference"/>
    <w:basedOn w:val="DefaultParagraphFont"/>
    <w:unhideWhenUsed/>
    <w:rsid w:val="008B6034"/>
    <w:rPr>
      <w:vertAlign w:val="superscript"/>
    </w:rPr>
  </w:style>
  <w:style w:type="table" w:styleId="TableGrid">
    <w:name w:val="Table Grid"/>
    <w:basedOn w:val="TableNormal"/>
    <w:uiPriority w:val="59"/>
    <w:rsid w:val="008B6034"/>
    <w:pPr>
      <w:jc w:val="left"/>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B60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034"/>
    <w:rPr>
      <w:rFonts w:ascii="Tahoma" w:hAnsi="Tahoma" w:cs="Tahoma"/>
      <w:sz w:val="16"/>
      <w:szCs w:val="16"/>
    </w:rPr>
  </w:style>
  <w:style w:type="paragraph" w:styleId="Header">
    <w:name w:val="header"/>
    <w:basedOn w:val="Normal"/>
    <w:link w:val="HeaderChar"/>
    <w:uiPriority w:val="99"/>
    <w:unhideWhenUsed/>
    <w:rsid w:val="00461D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DF7"/>
    <w:rPr>
      <w:rFonts w:asciiTheme="minorHAnsi" w:hAnsiTheme="minorHAnsi" w:cstheme="minorBidi"/>
      <w:sz w:val="22"/>
      <w:szCs w:val="22"/>
    </w:rPr>
  </w:style>
  <w:style w:type="paragraph" w:styleId="Footer">
    <w:name w:val="footer"/>
    <w:basedOn w:val="Normal"/>
    <w:link w:val="FooterChar"/>
    <w:uiPriority w:val="99"/>
    <w:unhideWhenUsed/>
    <w:rsid w:val="00461D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DF7"/>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034"/>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034"/>
    <w:pPr>
      <w:ind w:left="720"/>
      <w:contextualSpacing/>
    </w:pPr>
  </w:style>
  <w:style w:type="paragraph" w:styleId="FootnoteText">
    <w:name w:val="footnote text"/>
    <w:basedOn w:val="Normal"/>
    <w:link w:val="FootnoteTextChar"/>
    <w:unhideWhenUsed/>
    <w:rsid w:val="008B6034"/>
    <w:pPr>
      <w:spacing w:after="0" w:line="240" w:lineRule="auto"/>
    </w:pPr>
    <w:rPr>
      <w:sz w:val="20"/>
      <w:szCs w:val="20"/>
    </w:rPr>
  </w:style>
  <w:style w:type="character" w:customStyle="1" w:styleId="FootnoteTextChar">
    <w:name w:val="Footnote Text Char"/>
    <w:basedOn w:val="DefaultParagraphFont"/>
    <w:link w:val="FootnoteText"/>
    <w:rsid w:val="008B6034"/>
    <w:rPr>
      <w:rFonts w:asciiTheme="minorHAnsi" w:hAnsiTheme="minorHAnsi" w:cstheme="minorBidi"/>
      <w:sz w:val="20"/>
      <w:szCs w:val="20"/>
    </w:rPr>
  </w:style>
  <w:style w:type="character" w:styleId="FootnoteReference">
    <w:name w:val="footnote reference"/>
    <w:basedOn w:val="DefaultParagraphFont"/>
    <w:unhideWhenUsed/>
    <w:rsid w:val="008B6034"/>
    <w:rPr>
      <w:vertAlign w:val="superscript"/>
    </w:rPr>
  </w:style>
  <w:style w:type="table" w:styleId="TableGrid">
    <w:name w:val="Table Grid"/>
    <w:basedOn w:val="TableNormal"/>
    <w:uiPriority w:val="59"/>
    <w:rsid w:val="008B6034"/>
    <w:pPr>
      <w:jc w:val="left"/>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B60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034"/>
    <w:rPr>
      <w:rFonts w:ascii="Tahoma" w:hAnsi="Tahoma" w:cs="Tahoma"/>
      <w:sz w:val="16"/>
      <w:szCs w:val="16"/>
    </w:rPr>
  </w:style>
  <w:style w:type="paragraph" w:styleId="Header">
    <w:name w:val="header"/>
    <w:basedOn w:val="Normal"/>
    <w:link w:val="HeaderChar"/>
    <w:uiPriority w:val="99"/>
    <w:unhideWhenUsed/>
    <w:rsid w:val="00461D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DF7"/>
    <w:rPr>
      <w:rFonts w:asciiTheme="minorHAnsi" w:hAnsiTheme="minorHAnsi" w:cstheme="minorBidi"/>
      <w:sz w:val="22"/>
      <w:szCs w:val="22"/>
    </w:rPr>
  </w:style>
  <w:style w:type="paragraph" w:styleId="Footer">
    <w:name w:val="footer"/>
    <w:basedOn w:val="Normal"/>
    <w:link w:val="FooterChar"/>
    <w:uiPriority w:val="99"/>
    <w:unhideWhenUsed/>
    <w:rsid w:val="00461D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DF7"/>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991429">
      <w:bodyDiv w:val="1"/>
      <w:marLeft w:val="0"/>
      <w:marRight w:val="0"/>
      <w:marTop w:val="0"/>
      <w:marBottom w:val="0"/>
      <w:divBdr>
        <w:top w:val="none" w:sz="0" w:space="0" w:color="auto"/>
        <w:left w:val="none" w:sz="0" w:space="0" w:color="auto"/>
        <w:bottom w:val="none" w:sz="0" w:space="0" w:color="auto"/>
        <w:right w:val="none" w:sz="0" w:space="0" w:color="auto"/>
      </w:divBdr>
    </w:div>
    <w:div w:id="191281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6.bin"/><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image" Target="media/image7.wmf"/><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image" Target="media/image5.wmf"/><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9.bin"/><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1384</Words>
  <Characters>7893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BRC Kendari</dc:creator>
  <cp:lastModifiedBy>BRC Kendari</cp:lastModifiedBy>
  <cp:revision>2</cp:revision>
  <cp:lastPrinted>2015-09-18T05:22:00Z</cp:lastPrinted>
  <dcterms:created xsi:type="dcterms:W3CDTF">2015-11-17T13:46:00Z</dcterms:created>
  <dcterms:modified xsi:type="dcterms:W3CDTF">2015-11-17T13:46:00Z</dcterms:modified>
</cp:coreProperties>
</file>