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4FC" w:rsidRDefault="00C71644" w:rsidP="00EA74FC">
      <w:pPr>
        <w:spacing w:after="120" w:line="240" w:lineRule="auto"/>
        <w:ind w:right="227"/>
        <w:jc w:val="center"/>
        <w:rPr>
          <w:rFonts w:asciiTheme="majorBidi" w:hAnsiTheme="majorBidi" w:cstheme="majorBidi"/>
          <w:b/>
          <w:bCs/>
          <w:noProof/>
          <w:sz w:val="24"/>
          <w:szCs w:val="24"/>
          <w:lang w:eastAsia="id-ID"/>
        </w:rPr>
      </w:pPr>
      <w:r w:rsidRPr="00ED2BA1">
        <w:rPr>
          <w:rFonts w:asciiTheme="majorBidi" w:hAnsiTheme="majorBidi" w:cstheme="majorBidi"/>
          <w:b/>
          <w:bCs/>
          <w:noProof/>
          <w:sz w:val="24"/>
          <w:szCs w:val="24"/>
          <w:lang w:eastAsia="id-ID"/>
        </w:rPr>
        <w:t>TINJAUAN HUKUM ISL</w:t>
      </w:r>
      <w:r w:rsidR="002A18DC">
        <w:rPr>
          <w:rFonts w:asciiTheme="majorBidi" w:hAnsiTheme="majorBidi" w:cstheme="majorBidi"/>
          <w:b/>
          <w:bCs/>
          <w:noProof/>
          <w:sz w:val="24"/>
          <w:szCs w:val="24"/>
          <w:lang w:eastAsia="id-ID"/>
        </w:rPr>
        <w:t>AM TERHADAP PROSES</w:t>
      </w:r>
      <w:r>
        <w:rPr>
          <w:rFonts w:asciiTheme="majorBidi" w:hAnsiTheme="majorBidi" w:cstheme="majorBidi"/>
          <w:b/>
          <w:bCs/>
          <w:noProof/>
          <w:sz w:val="24"/>
          <w:szCs w:val="24"/>
          <w:lang w:eastAsia="id-ID"/>
        </w:rPr>
        <w:t xml:space="preserve"> PEMINANGAN (</w:t>
      </w:r>
      <w:r w:rsidR="00196016" w:rsidRPr="00C30D86">
        <w:rPr>
          <w:rFonts w:asciiTheme="majorBidi" w:hAnsiTheme="majorBidi" w:cstheme="majorBidi"/>
          <w:b/>
          <w:bCs/>
          <w:i/>
          <w:iCs/>
          <w:noProof/>
          <w:sz w:val="24"/>
          <w:szCs w:val="24"/>
          <w:lang w:eastAsia="id-ID"/>
        </w:rPr>
        <w:t>POHEPORAE</w:t>
      </w:r>
      <w:r w:rsidRPr="00ED2BA1">
        <w:rPr>
          <w:rFonts w:asciiTheme="majorBidi" w:hAnsiTheme="majorBidi" w:cstheme="majorBidi"/>
          <w:b/>
          <w:bCs/>
          <w:noProof/>
          <w:sz w:val="24"/>
          <w:szCs w:val="24"/>
          <w:lang w:eastAsia="id-ID"/>
        </w:rPr>
        <w:t xml:space="preserve">) STUDI KASUS DI KEC. WANGI – WANGI </w:t>
      </w:r>
    </w:p>
    <w:p w:rsidR="00EA74FC" w:rsidRDefault="00C71644" w:rsidP="00EA74FC">
      <w:pPr>
        <w:spacing w:after="120" w:line="240" w:lineRule="auto"/>
        <w:ind w:right="227"/>
        <w:jc w:val="center"/>
        <w:rPr>
          <w:rFonts w:asciiTheme="majorBidi" w:hAnsiTheme="majorBidi" w:cstheme="majorBidi"/>
          <w:b/>
          <w:bCs/>
          <w:noProof/>
          <w:sz w:val="24"/>
          <w:szCs w:val="24"/>
          <w:lang w:eastAsia="id-ID"/>
        </w:rPr>
      </w:pPr>
      <w:r w:rsidRPr="00ED2BA1">
        <w:rPr>
          <w:rFonts w:asciiTheme="majorBidi" w:hAnsiTheme="majorBidi" w:cstheme="majorBidi"/>
          <w:b/>
          <w:bCs/>
          <w:noProof/>
          <w:sz w:val="24"/>
          <w:szCs w:val="24"/>
          <w:lang w:eastAsia="id-ID"/>
        </w:rPr>
        <w:t>KAB. WAKATOBI</w:t>
      </w:r>
    </w:p>
    <w:p w:rsidR="00EA74FC" w:rsidRDefault="00EA74FC" w:rsidP="00EA74FC">
      <w:pPr>
        <w:spacing w:after="120" w:line="240" w:lineRule="auto"/>
        <w:ind w:right="227"/>
        <w:jc w:val="center"/>
        <w:rPr>
          <w:rFonts w:asciiTheme="majorBidi" w:hAnsiTheme="majorBidi" w:cstheme="majorBidi"/>
          <w:b/>
          <w:bCs/>
          <w:noProof/>
          <w:sz w:val="24"/>
          <w:szCs w:val="24"/>
          <w:lang w:eastAsia="id-ID"/>
        </w:rPr>
      </w:pPr>
      <w:r w:rsidRPr="00103E6D"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1522095</wp:posOffset>
            </wp:positionH>
            <wp:positionV relativeFrom="paragraph">
              <wp:posOffset>61595</wp:posOffset>
            </wp:positionV>
            <wp:extent cx="2047875" cy="1647825"/>
            <wp:effectExtent l="0" t="0" r="9525" b="9525"/>
            <wp:wrapNone/>
            <wp:docPr id="3" name="Picture 3" descr="ia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ai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74FC" w:rsidRDefault="00EA74FC" w:rsidP="00274D7A">
      <w:pPr>
        <w:tabs>
          <w:tab w:val="center" w:pos="4399"/>
          <w:tab w:val="left" w:pos="5850"/>
        </w:tabs>
        <w:spacing w:after="120" w:line="240" w:lineRule="auto"/>
        <w:ind w:right="227"/>
        <w:rPr>
          <w:rFonts w:asciiTheme="majorBidi" w:hAnsiTheme="majorBidi" w:cstheme="majorBidi"/>
          <w:b/>
          <w:bCs/>
          <w:noProof/>
          <w:sz w:val="24"/>
          <w:szCs w:val="24"/>
          <w:lang w:eastAsia="id-ID"/>
        </w:rPr>
      </w:pPr>
    </w:p>
    <w:p w:rsidR="00EA74FC" w:rsidRDefault="00A1772D" w:rsidP="00EA74FC">
      <w:pPr>
        <w:tabs>
          <w:tab w:val="center" w:pos="4399"/>
          <w:tab w:val="left" w:pos="5850"/>
        </w:tabs>
        <w:spacing w:after="120" w:line="240" w:lineRule="auto"/>
        <w:ind w:right="227"/>
        <w:rPr>
          <w:rFonts w:asciiTheme="majorBidi" w:hAnsiTheme="majorBidi" w:cstheme="majorBidi"/>
          <w:b/>
          <w:bCs/>
          <w:noProof/>
          <w:sz w:val="24"/>
          <w:szCs w:val="24"/>
          <w:lang w:eastAsia="id-ID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  <w:lang w:eastAsia="id-ID"/>
        </w:rPr>
        <w:tab/>
      </w:r>
    </w:p>
    <w:p w:rsidR="00EA74FC" w:rsidRDefault="00EA74FC" w:rsidP="00274D7A">
      <w:pPr>
        <w:tabs>
          <w:tab w:val="center" w:pos="4399"/>
          <w:tab w:val="left" w:pos="5850"/>
        </w:tabs>
        <w:spacing w:after="120" w:line="240" w:lineRule="auto"/>
        <w:ind w:right="227"/>
        <w:rPr>
          <w:rFonts w:asciiTheme="majorBidi" w:hAnsiTheme="majorBidi" w:cstheme="majorBidi"/>
          <w:b/>
          <w:bCs/>
          <w:noProof/>
          <w:sz w:val="24"/>
          <w:szCs w:val="24"/>
          <w:lang w:eastAsia="id-ID"/>
        </w:rPr>
      </w:pPr>
    </w:p>
    <w:p w:rsidR="00EA74FC" w:rsidRDefault="00EA74FC" w:rsidP="00274D7A">
      <w:pPr>
        <w:tabs>
          <w:tab w:val="center" w:pos="4399"/>
          <w:tab w:val="left" w:pos="5850"/>
        </w:tabs>
        <w:spacing w:after="120" w:line="240" w:lineRule="auto"/>
        <w:ind w:right="227"/>
        <w:rPr>
          <w:rFonts w:asciiTheme="majorBidi" w:hAnsiTheme="majorBidi" w:cstheme="majorBidi"/>
          <w:b/>
          <w:bCs/>
          <w:noProof/>
          <w:sz w:val="24"/>
          <w:szCs w:val="24"/>
          <w:lang w:eastAsia="id-ID"/>
        </w:rPr>
      </w:pPr>
    </w:p>
    <w:p w:rsidR="00EA74FC" w:rsidRDefault="00EA74FC" w:rsidP="00274D7A">
      <w:pPr>
        <w:tabs>
          <w:tab w:val="center" w:pos="4399"/>
          <w:tab w:val="left" w:pos="5850"/>
        </w:tabs>
        <w:spacing w:after="120" w:line="240" w:lineRule="auto"/>
        <w:ind w:right="227"/>
        <w:rPr>
          <w:rFonts w:asciiTheme="majorBidi" w:hAnsiTheme="majorBidi" w:cstheme="majorBidi"/>
          <w:b/>
          <w:bCs/>
          <w:noProof/>
          <w:sz w:val="24"/>
          <w:szCs w:val="24"/>
          <w:lang w:eastAsia="id-ID"/>
        </w:rPr>
      </w:pPr>
    </w:p>
    <w:p w:rsidR="00EA74FC" w:rsidRDefault="00EA74FC" w:rsidP="00274D7A">
      <w:pPr>
        <w:tabs>
          <w:tab w:val="center" w:pos="4399"/>
          <w:tab w:val="left" w:pos="5850"/>
        </w:tabs>
        <w:spacing w:after="120" w:line="240" w:lineRule="auto"/>
        <w:ind w:right="227"/>
        <w:rPr>
          <w:rFonts w:asciiTheme="majorBidi" w:hAnsiTheme="majorBidi" w:cstheme="majorBidi"/>
          <w:b/>
          <w:bCs/>
          <w:noProof/>
          <w:sz w:val="24"/>
          <w:szCs w:val="24"/>
          <w:lang w:eastAsia="id-ID"/>
        </w:rPr>
      </w:pPr>
      <w:bookmarkStart w:id="0" w:name="_GoBack"/>
      <w:bookmarkEnd w:id="0"/>
    </w:p>
    <w:p w:rsidR="00EA74FC" w:rsidRPr="00ED2BA1" w:rsidRDefault="00EA74FC" w:rsidP="00274D7A">
      <w:pPr>
        <w:tabs>
          <w:tab w:val="center" w:pos="4399"/>
          <w:tab w:val="left" w:pos="5850"/>
        </w:tabs>
        <w:spacing w:after="120" w:line="240" w:lineRule="auto"/>
        <w:ind w:right="227"/>
        <w:rPr>
          <w:rFonts w:asciiTheme="majorBidi" w:hAnsiTheme="majorBidi" w:cstheme="majorBidi"/>
          <w:b/>
          <w:bCs/>
          <w:noProof/>
          <w:sz w:val="24"/>
          <w:szCs w:val="24"/>
          <w:lang w:eastAsia="id-ID"/>
        </w:rPr>
      </w:pPr>
    </w:p>
    <w:p w:rsidR="00FF7C28" w:rsidRPr="00ED2BA1" w:rsidRDefault="00FF7C28" w:rsidP="00EA74FC">
      <w:pPr>
        <w:spacing w:after="100" w:afterAutospacing="1" w:line="240" w:lineRule="auto"/>
        <w:jc w:val="center"/>
        <w:rPr>
          <w:rFonts w:asciiTheme="majorBidi" w:hAnsiTheme="majorBidi" w:cstheme="majorBidi"/>
          <w:b/>
          <w:bCs/>
          <w:noProof/>
          <w:sz w:val="24"/>
          <w:szCs w:val="24"/>
          <w:lang w:eastAsia="id-ID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  <w:lang w:eastAsia="id-ID"/>
        </w:rPr>
        <w:t>SKRIPSI</w:t>
      </w:r>
    </w:p>
    <w:p w:rsidR="00EA74FC" w:rsidRPr="00ED2BA1" w:rsidRDefault="00C71644" w:rsidP="00EA74FC">
      <w:pPr>
        <w:spacing w:after="100" w:afterAutospacing="1" w:line="240" w:lineRule="auto"/>
        <w:jc w:val="center"/>
        <w:rPr>
          <w:rFonts w:asciiTheme="majorBidi" w:hAnsiTheme="majorBidi" w:cstheme="majorBidi"/>
          <w:b/>
          <w:bCs/>
          <w:noProof/>
          <w:sz w:val="24"/>
          <w:szCs w:val="24"/>
          <w:lang w:eastAsia="id-ID"/>
        </w:rPr>
      </w:pPr>
      <w:r w:rsidRPr="00ED2BA1">
        <w:rPr>
          <w:rFonts w:asciiTheme="majorBidi" w:hAnsiTheme="majorBidi" w:cstheme="majorBidi"/>
          <w:b/>
          <w:bCs/>
          <w:noProof/>
          <w:sz w:val="24"/>
          <w:szCs w:val="24"/>
          <w:lang w:eastAsia="id-ID"/>
        </w:rPr>
        <w:t xml:space="preserve">Diajukan Untuk Memenuhi Syarat-Syarat Mencapai Gelar Sarjana Hukum Islam Pada Fakultas Syariah Program Studi Ahwal </w:t>
      </w:r>
      <w:r w:rsidR="00E85153">
        <w:rPr>
          <w:rFonts w:asciiTheme="majorBidi" w:hAnsiTheme="majorBidi" w:cstheme="majorBidi"/>
          <w:b/>
          <w:bCs/>
          <w:noProof/>
          <w:sz w:val="24"/>
          <w:szCs w:val="24"/>
          <w:lang w:eastAsia="id-ID"/>
        </w:rPr>
        <w:t>Al</w:t>
      </w:r>
      <w:r w:rsidR="00E5033E">
        <w:rPr>
          <w:rFonts w:asciiTheme="majorBidi" w:hAnsiTheme="majorBidi" w:cstheme="majorBidi"/>
          <w:b/>
          <w:bCs/>
          <w:noProof/>
          <w:sz w:val="24"/>
          <w:szCs w:val="24"/>
          <w:lang w:eastAsia="id-ID"/>
        </w:rPr>
        <w:t>-Syakhsiyyah (AS</w:t>
      </w:r>
      <w:r w:rsidRPr="00ED2BA1">
        <w:rPr>
          <w:rFonts w:asciiTheme="majorBidi" w:hAnsiTheme="majorBidi" w:cstheme="majorBidi"/>
          <w:b/>
          <w:bCs/>
          <w:noProof/>
          <w:sz w:val="24"/>
          <w:szCs w:val="24"/>
          <w:lang w:eastAsia="id-ID"/>
        </w:rPr>
        <w:t>)</w:t>
      </w:r>
    </w:p>
    <w:p w:rsidR="00C71644" w:rsidRPr="00ED2BA1" w:rsidRDefault="00C71644" w:rsidP="00C71644">
      <w:pPr>
        <w:spacing w:after="100" w:afterAutospacing="1" w:line="240" w:lineRule="auto"/>
        <w:jc w:val="center"/>
        <w:rPr>
          <w:rFonts w:asciiTheme="majorBidi" w:hAnsiTheme="majorBidi" w:cstheme="majorBidi"/>
          <w:b/>
          <w:bCs/>
          <w:noProof/>
          <w:sz w:val="24"/>
          <w:szCs w:val="24"/>
          <w:lang w:eastAsia="id-ID"/>
        </w:rPr>
      </w:pPr>
      <w:r w:rsidRPr="00ED2BA1">
        <w:rPr>
          <w:rFonts w:asciiTheme="majorBidi" w:hAnsiTheme="majorBidi" w:cstheme="majorBidi"/>
          <w:b/>
          <w:bCs/>
          <w:noProof/>
          <w:sz w:val="24"/>
          <w:szCs w:val="24"/>
          <w:lang w:eastAsia="id-ID"/>
        </w:rPr>
        <w:t>Oleh</w:t>
      </w:r>
      <w:r w:rsidRPr="00ED2BA1">
        <w:rPr>
          <w:rFonts w:asciiTheme="majorBidi" w:hAnsiTheme="majorBidi" w:cstheme="majorBidi"/>
          <w:b/>
          <w:bCs/>
          <w:noProof/>
          <w:sz w:val="24"/>
          <w:szCs w:val="24"/>
          <w:lang w:eastAsia="id-ID"/>
        </w:rPr>
        <w:tab/>
        <w:t>:</w:t>
      </w:r>
    </w:p>
    <w:p w:rsidR="00C71644" w:rsidRPr="008A3AA4" w:rsidRDefault="00C71644" w:rsidP="00274D7A">
      <w:pPr>
        <w:spacing w:before="240" w:line="240" w:lineRule="auto"/>
        <w:jc w:val="center"/>
        <w:rPr>
          <w:rFonts w:asciiTheme="majorBidi" w:hAnsiTheme="majorBidi" w:cstheme="majorBidi"/>
          <w:b/>
          <w:bCs/>
          <w:noProof/>
          <w:sz w:val="24"/>
          <w:szCs w:val="24"/>
          <w:u w:val="single"/>
          <w:lang w:eastAsia="id-ID"/>
        </w:rPr>
      </w:pPr>
      <w:r w:rsidRPr="008A3AA4">
        <w:rPr>
          <w:rFonts w:asciiTheme="majorBidi" w:hAnsiTheme="majorBidi" w:cstheme="majorBidi"/>
          <w:b/>
          <w:bCs/>
          <w:noProof/>
          <w:sz w:val="24"/>
          <w:szCs w:val="24"/>
          <w:u w:val="single"/>
          <w:lang w:eastAsia="id-ID"/>
        </w:rPr>
        <w:t>NARTI</w:t>
      </w:r>
    </w:p>
    <w:p w:rsidR="00C71644" w:rsidRPr="008A3AA4" w:rsidRDefault="00C71644" w:rsidP="00274D7A">
      <w:pPr>
        <w:spacing w:before="240" w:line="240" w:lineRule="auto"/>
        <w:jc w:val="center"/>
        <w:rPr>
          <w:rFonts w:asciiTheme="majorBidi" w:hAnsiTheme="majorBidi" w:cstheme="majorBidi"/>
          <w:b/>
          <w:bCs/>
          <w:noProof/>
          <w:sz w:val="24"/>
          <w:szCs w:val="24"/>
          <w:lang w:eastAsia="id-ID"/>
        </w:rPr>
      </w:pPr>
      <w:r w:rsidRPr="008A3AA4">
        <w:rPr>
          <w:rFonts w:asciiTheme="majorBidi" w:hAnsiTheme="majorBidi" w:cstheme="majorBidi"/>
          <w:b/>
          <w:bCs/>
          <w:noProof/>
          <w:sz w:val="24"/>
          <w:szCs w:val="24"/>
          <w:lang w:eastAsia="id-ID"/>
        </w:rPr>
        <w:t>Nim: 12020101012</w:t>
      </w:r>
    </w:p>
    <w:p w:rsidR="00EA74FC" w:rsidRPr="00ED2BA1" w:rsidRDefault="00EA74FC" w:rsidP="00EA74FC">
      <w:pPr>
        <w:spacing w:after="100" w:afterAutospacing="1" w:line="240" w:lineRule="auto"/>
        <w:rPr>
          <w:rFonts w:asciiTheme="majorBidi" w:hAnsiTheme="majorBidi" w:cstheme="majorBidi"/>
          <w:b/>
          <w:bCs/>
          <w:noProof/>
          <w:sz w:val="24"/>
          <w:szCs w:val="24"/>
          <w:u w:val="single"/>
          <w:lang w:eastAsia="id-ID"/>
        </w:rPr>
      </w:pPr>
    </w:p>
    <w:p w:rsidR="00C71644" w:rsidRPr="00ED2BA1" w:rsidRDefault="00F01237" w:rsidP="00274D7A">
      <w:pPr>
        <w:spacing w:after="0" w:line="240" w:lineRule="auto"/>
        <w:jc w:val="center"/>
        <w:rPr>
          <w:rFonts w:asciiTheme="majorBidi" w:hAnsiTheme="majorBidi" w:cstheme="majorBidi"/>
          <w:b/>
          <w:bCs/>
          <w:noProof/>
          <w:sz w:val="24"/>
          <w:szCs w:val="24"/>
          <w:lang w:eastAsia="id-ID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  <w:lang w:eastAsia="id-ID"/>
        </w:rPr>
        <w:t>FAKULTAS SYARIAH</w:t>
      </w:r>
    </w:p>
    <w:p w:rsidR="003E1C81" w:rsidRDefault="00C71644" w:rsidP="00274D7A">
      <w:pPr>
        <w:spacing w:after="0" w:line="240" w:lineRule="auto"/>
        <w:jc w:val="center"/>
        <w:rPr>
          <w:rFonts w:asciiTheme="majorBidi" w:hAnsiTheme="majorBidi" w:cstheme="majorBidi"/>
          <w:b/>
          <w:bCs/>
          <w:noProof/>
          <w:sz w:val="24"/>
          <w:szCs w:val="24"/>
          <w:lang w:eastAsia="id-ID"/>
        </w:rPr>
      </w:pPr>
      <w:r w:rsidRPr="00ED2BA1">
        <w:rPr>
          <w:rFonts w:asciiTheme="majorBidi" w:hAnsiTheme="majorBidi" w:cstheme="majorBidi"/>
          <w:b/>
          <w:bCs/>
          <w:noProof/>
          <w:sz w:val="24"/>
          <w:szCs w:val="24"/>
          <w:lang w:eastAsia="id-ID"/>
        </w:rPr>
        <w:t>INSTITUT AGAMA ISLAM NEGERI (IAIN)</w:t>
      </w:r>
    </w:p>
    <w:p w:rsidR="00C71644" w:rsidRPr="00ED2BA1" w:rsidRDefault="00C71644" w:rsidP="00274D7A">
      <w:pPr>
        <w:spacing w:after="0" w:line="240" w:lineRule="auto"/>
        <w:jc w:val="center"/>
        <w:rPr>
          <w:rFonts w:asciiTheme="majorBidi" w:hAnsiTheme="majorBidi" w:cstheme="majorBidi"/>
          <w:b/>
          <w:bCs/>
          <w:noProof/>
          <w:sz w:val="24"/>
          <w:szCs w:val="24"/>
          <w:lang w:eastAsia="id-ID"/>
        </w:rPr>
      </w:pPr>
      <w:r w:rsidRPr="00ED2BA1">
        <w:rPr>
          <w:rFonts w:asciiTheme="majorBidi" w:hAnsiTheme="majorBidi" w:cstheme="majorBidi"/>
          <w:b/>
          <w:bCs/>
          <w:noProof/>
          <w:sz w:val="24"/>
          <w:szCs w:val="24"/>
          <w:lang w:eastAsia="id-ID"/>
        </w:rPr>
        <w:t xml:space="preserve"> KENDARI</w:t>
      </w:r>
    </w:p>
    <w:p w:rsidR="00C71644" w:rsidRDefault="00C71644" w:rsidP="00274D7A">
      <w:pPr>
        <w:spacing w:after="0" w:line="240" w:lineRule="auto"/>
        <w:jc w:val="center"/>
        <w:rPr>
          <w:rFonts w:asciiTheme="majorBidi" w:hAnsiTheme="majorBidi" w:cstheme="majorBidi"/>
          <w:b/>
          <w:bCs/>
          <w:noProof/>
          <w:sz w:val="24"/>
          <w:szCs w:val="24"/>
          <w:lang w:eastAsia="id-ID"/>
        </w:rPr>
      </w:pPr>
      <w:r w:rsidRPr="00ED2BA1">
        <w:rPr>
          <w:rFonts w:asciiTheme="majorBidi" w:hAnsiTheme="majorBidi" w:cstheme="majorBidi"/>
          <w:b/>
          <w:bCs/>
          <w:noProof/>
          <w:sz w:val="24"/>
          <w:szCs w:val="24"/>
          <w:lang w:eastAsia="id-ID"/>
        </w:rPr>
        <w:t>2015</w:t>
      </w:r>
    </w:p>
    <w:p w:rsidR="008F4D27" w:rsidRDefault="008F4D27"/>
    <w:sectPr w:rsidR="008F4D27" w:rsidSect="00EA74FC">
      <w:pgSz w:w="12240" w:h="15840" w:code="1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C71644"/>
    <w:rsid w:val="00037357"/>
    <w:rsid w:val="00040A8E"/>
    <w:rsid w:val="00040ABD"/>
    <w:rsid w:val="00045FFC"/>
    <w:rsid w:val="00046AAB"/>
    <w:rsid w:val="0005140D"/>
    <w:rsid w:val="00054375"/>
    <w:rsid w:val="00060503"/>
    <w:rsid w:val="00073D9C"/>
    <w:rsid w:val="00075579"/>
    <w:rsid w:val="000A352D"/>
    <w:rsid w:val="000C7C42"/>
    <w:rsid w:val="000F1B88"/>
    <w:rsid w:val="000F3BC2"/>
    <w:rsid w:val="00103CF5"/>
    <w:rsid w:val="0011763F"/>
    <w:rsid w:val="00140A70"/>
    <w:rsid w:val="00162448"/>
    <w:rsid w:val="001670A1"/>
    <w:rsid w:val="00195301"/>
    <w:rsid w:val="00196016"/>
    <w:rsid w:val="001A1F5B"/>
    <w:rsid w:val="001D4DFC"/>
    <w:rsid w:val="001E6428"/>
    <w:rsid w:val="001F2D06"/>
    <w:rsid w:val="00206827"/>
    <w:rsid w:val="002124D1"/>
    <w:rsid w:val="002218AD"/>
    <w:rsid w:val="00242FF3"/>
    <w:rsid w:val="002512F0"/>
    <w:rsid w:val="00257881"/>
    <w:rsid w:val="00261233"/>
    <w:rsid w:val="00274D7A"/>
    <w:rsid w:val="00287983"/>
    <w:rsid w:val="00291429"/>
    <w:rsid w:val="0029277A"/>
    <w:rsid w:val="00295B2E"/>
    <w:rsid w:val="002A18DC"/>
    <w:rsid w:val="002A2E3F"/>
    <w:rsid w:val="002A7305"/>
    <w:rsid w:val="002D2E9C"/>
    <w:rsid w:val="002E13C4"/>
    <w:rsid w:val="002E50A4"/>
    <w:rsid w:val="003064D2"/>
    <w:rsid w:val="00307141"/>
    <w:rsid w:val="00310B29"/>
    <w:rsid w:val="00310D59"/>
    <w:rsid w:val="00312844"/>
    <w:rsid w:val="00317E84"/>
    <w:rsid w:val="00320730"/>
    <w:rsid w:val="00320D6D"/>
    <w:rsid w:val="0035437D"/>
    <w:rsid w:val="00367748"/>
    <w:rsid w:val="003A4206"/>
    <w:rsid w:val="003B3621"/>
    <w:rsid w:val="003C0AAF"/>
    <w:rsid w:val="003E1C81"/>
    <w:rsid w:val="003F03D7"/>
    <w:rsid w:val="003F4B1C"/>
    <w:rsid w:val="00411C69"/>
    <w:rsid w:val="00414FC8"/>
    <w:rsid w:val="00436660"/>
    <w:rsid w:val="0044706B"/>
    <w:rsid w:val="00491D45"/>
    <w:rsid w:val="00494308"/>
    <w:rsid w:val="00497F28"/>
    <w:rsid w:val="004A36BD"/>
    <w:rsid w:val="004B7107"/>
    <w:rsid w:val="00503306"/>
    <w:rsid w:val="00515A15"/>
    <w:rsid w:val="005405E0"/>
    <w:rsid w:val="00562F2B"/>
    <w:rsid w:val="0057127E"/>
    <w:rsid w:val="00574A8A"/>
    <w:rsid w:val="00577BE4"/>
    <w:rsid w:val="00593108"/>
    <w:rsid w:val="00593700"/>
    <w:rsid w:val="005A4D7C"/>
    <w:rsid w:val="005A5E78"/>
    <w:rsid w:val="005B4555"/>
    <w:rsid w:val="005C004A"/>
    <w:rsid w:val="005E65B5"/>
    <w:rsid w:val="005F4091"/>
    <w:rsid w:val="005F7BBE"/>
    <w:rsid w:val="00620362"/>
    <w:rsid w:val="00627D8B"/>
    <w:rsid w:val="0066108B"/>
    <w:rsid w:val="00662522"/>
    <w:rsid w:val="00662BE0"/>
    <w:rsid w:val="00665306"/>
    <w:rsid w:val="00667F6F"/>
    <w:rsid w:val="00672F9F"/>
    <w:rsid w:val="0068446C"/>
    <w:rsid w:val="0068579F"/>
    <w:rsid w:val="00696B10"/>
    <w:rsid w:val="006A6CF5"/>
    <w:rsid w:val="006C23E0"/>
    <w:rsid w:val="006C4FD8"/>
    <w:rsid w:val="006E3F7A"/>
    <w:rsid w:val="006E7B04"/>
    <w:rsid w:val="00706ACB"/>
    <w:rsid w:val="00714635"/>
    <w:rsid w:val="007153F0"/>
    <w:rsid w:val="00716E87"/>
    <w:rsid w:val="00721104"/>
    <w:rsid w:val="00721495"/>
    <w:rsid w:val="00733839"/>
    <w:rsid w:val="00750772"/>
    <w:rsid w:val="00750A8B"/>
    <w:rsid w:val="0076266A"/>
    <w:rsid w:val="00765EEE"/>
    <w:rsid w:val="00775353"/>
    <w:rsid w:val="00782EB2"/>
    <w:rsid w:val="007834FD"/>
    <w:rsid w:val="007B03B0"/>
    <w:rsid w:val="007B2737"/>
    <w:rsid w:val="007B32CC"/>
    <w:rsid w:val="007B6029"/>
    <w:rsid w:val="007C0518"/>
    <w:rsid w:val="007D4682"/>
    <w:rsid w:val="007D4721"/>
    <w:rsid w:val="007E356F"/>
    <w:rsid w:val="007E3FCF"/>
    <w:rsid w:val="007E4AD1"/>
    <w:rsid w:val="007E56B5"/>
    <w:rsid w:val="007E6FD8"/>
    <w:rsid w:val="0081051A"/>
    <w:rsid w:val="00821689"/>
    <w:rsid w:val="00841B5E"/>
    <w:rsid w:val="008449D5"/>
    <w:rsid w:val="00847122"/>
    <w:rsid w:val="0085770C"/>
    <w:rsid w:val="00865C84"/>
    <w:rsid w:val="00876969"/>
    <w:rsid w:val="00881339"/>
    <w:rsid w:val="008B2127"/>
    <w:rsid w:val="008B56C5"/>
    <w:rsid w:val="008B7705"/>
    <w:rsid w:val="008F3040"/>
    <w:rsid w:val="008F4D27"/>
    <w:rsid w:val="0090035F"/>
    <w:rsid w:val="00900771"/>
    <w:rsid w:val="00911FAF"/>
    <w:rsid w:val="0092321B"/>
    <w:rsid w:val="00954A13"/>
    <w:rsid w:val="00967937"/>
    <w:rsid w:val="00971D29"/>
    <w:rsid w:val="009D77E6"/>
    <w:rsid w:val="009E4A8F"/>
    <w:rsid w:val="009E6849"/>
    <w:rsid w:val="00A1172E"/>
    <w:rsid w:val="00A14306"/>
    <w:rsid w:val="00A15067"/>
    <w:rsid w:val="00A1772D"/>
    <w:rsid w:val="00A4126B"/>
    <w:rsid w:val="00A72921"/>
    <w:rsid w:val="00A81CD9"/>
    <w:rsid w:val="00A84233"/>
    <w:rsid w:val="00AA63E9"/>
    <w:rsid w:val="00AF7EC3"/>
    <w:rsid w:val="00B14B84"/>
    <w:rsid w:val="00B17441"/>
    <w:rsid w:val="00B20AC7"/>
    <w:rsid w:val="00B3546C"/>
    <w:rsid w:val="00B405CE"/>
    <w:rsid w:val="00B46EDE"/>
    <w:rsid w:val="00B540D0"/>
    <w:rsid w:val="00B54910"/>
    <w:rsid w:val="00B61F47"/>
    <w:rsid w:val="00B620DC"/>
    <w:rsid w:val="00B641BD"/>
    <w:rsid w:val="00B7035F"/>
    <w:rsid w:val="00B72D20"/>
    <w:rsid w:val="00B77F4A"/>
    <w:rsid w:val="00B80F47"/>
    <w:rsid w:val="00B85204"/>
    <w:rsid w:val="00B9166E"/>
    <w:rsid w:val="00BA2CBC"/>
    <w:rsid w:val="00BD17D9"/>
    <w:rsid w:val="00BD7CF2"/>
    <w:rsid w:val="00C167CA"/>
    <w:rsid w:val="00C30D86"/>
    <w:rsid w:val="00C40451"/>
    <w:rsid w:val="00C41310"/>
    <w:rsid w:val="00C46997"/>
    <w:rsid w:val="00C547C9"/>
    <w:rsid w:val="00C562BB"/>
    <w:rsid w:val="00C65347"/>
    <w:rsid w:val="00C6584A"/>
    <w:rsid w:val="00C65C23"/>
    <w:rsid w:val="00C71644"/>
    <w:rsid w:val="00C923EB"/>
    <w:rsid w:val="00C96567"/>
    <w:rsid w:val="00CC55AA"/>
    <w:rsid w:val="00CC7480"/>
    <w:rsid w:val="00CE5D6C"/>
    <w:rsid w:val="00CF26A3"/>
    <w:rsid w:val="00CF62A0"/>
    <w:rsid w:val="00D05433"/>
    <w:rsid w:val="00D15171"/>
    <w:rsid w:val="00D201DD"/>
    <w:rsid w:val="00D254E3"/>
    <w:rsid w:val="00D4258A"/>
    <w:rsid w:val="00D434DB"/>
    <w:rsid w:val="00D477A7"/>
    <w:rsid w:val="00D670DC"/>
    <w:rsid w:val="00D81F12"/>
    <w:rsid w:val="00D976F7"/>
    <w:rsid w:val="00DA34A8"/>
    <w:rsid w:val="00DB5A56"/>
    <w:rsid w:val="00DC7986"/>
    <w:rsid w:val="00DF1986"/>
    <w:rsid w:val="00E0417A"/>
    <w:rsid w:val="00E06F0E"/>
    <w:rsid w:val="00E21A1F"/>
    <w:rsid w:val="00E5033E"/>
    <w:rsid w:val="00E51239"/>
    <w:rsid w:val="00E61937"/>
    <w:rsid w:val="00E651FF"/>
    <w:rsid w:val="00E70BFC"/>
    <w:rsid w:val="00E722E0"/>
    <w:rsid w:val="00E85136"/>
    <w:rsid w:val="00E85153"/>
    <w:rsid w:val="00E91089"/>
    <w:rsid w:val="00E91C35"/>
    <w:rsid w:val="00E96CC5"/>
    <w:rsid w:val="00EA74FC"/>
    <w:rsid w:val="00EC7D89"/>
    <w:rsid w:val="00EE4B3E"/>
    <w:rsid w:val="00EF160E"/>
    <w:rsid w:val="00EF61FE"/>
    <w:rsid w:val="00F01237"/>
    <w:rsid w:val="00F025EA"/>
    <w:rsid w:val="00F23131"/>
    <w:rsid w:val="00F25293"/>
    <w:rsid w:val="00F40F65"/>
    <w:rsid w:val="00F6110F"/>
    <w:rsid w:val="00F6491B"/>
    <w:rsid w:val="00F9267A"/>
    <w:rsid w:val="00FB699C"/>
    <w:rsid w:val="00FB6F91"/>
    <w:rsid w:val="00FF7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6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1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6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6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1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6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Nartyizra</dc:creator>
  <cp:lastModifiedBy>Acer</cp:lastModifiedBy>
  <cp:revision>15</cp:revision>
  <cp:lastPrinted>2016-01-01T02:19:00Z</cp:lastPrinted>
  <dcterms:created xsi:type="dcterms:W3CDTF">2015-06-29T07:49:00Z</dcterms:created>
  <dcterms:modified xsi:type="dcterms:W3CDTF">2016-01-01T02:20:00Z</dcterms:modified>
</cp:coreProperties>
</file>