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C1" w:rsidRPr="0011768B" w:rsidRDefault="007B18A3" w:rsidP="009905C1">
      <w:pPr>
        <w:spacing w:line="480" w:lineRule="auto"/>
        <w:jc w:val="center"/>
        <w:rPr>
          <w:b/>
          <w:color w:val="000000" w:themeColor="text1"/>
        </w:rPr>
      </w:pPr>
      <w:r w:rsidRPr="007B18A3">
        <w:rPr>
          <w:noProof/>
          <w:color w:val="000000" w:themeColor="text1"/>
        </w:rPr>
        <w:pict>
          <v:shapetype id="_x0000_t202" coordsize="21600,21600" o:spt="202" path="m,l,21600r21600,l21600,xe">
            <v:stroke joinstyle="miter"/>
            <v:path gradientshapeok="t" o:connecttype="rect"/>
          </v:shapetype>
          <v:shape id="_x0000_s1026" type="#_x0000_t202" style="position:absolute;left:0;text-align:left;margin-left:387pt;margin-top:-80.3pt;width:48.75pt;height:54.75pt;z-index:251660288" stroked="f">
            <v:textbox style="mso-next-textbox:#_x0000_s1026">
              <w:txbxContent>
                <w:p w:rsidR="009905C1" w:rsidRDefault="009905C1" w:rsidP="009905C1"/>
              </w:txbxContent>
            </v:textbox>
          </v:shape>
        </w:pict>
      </w:r>
      <w:r w:rsidR="009905C1" w:rsidRPr="0011768B">
        <w:rPr>
          <w:b/>
          <w:color w:val="000000" w:themeColor="text1"/>
        </w:rPr>
        <w:t>BAB V</w:t>
      </w:r>
    </w:p>
    <w:p w:rsidR="009905C1" w:rsidRDefault="009905C1" w:rsidP="009905C1">
      <w:pPr>
        <w:spacing w:line="480" w:lineRule="auto"/>
        <w:jc w:val="center"/>
        <w:rPr>
          <w:b/>
          <w:color w:val="000000" w:themeColor="text1"/>
        </w:rPr>
      </w:pPr>
      <w:r w:rsidRPr="0011768B">
        <w:rPr>
          <w:b/>
          <w:color w:val="000000" w:themeColor="text1"/>
        </w:rPr>
        <w:t>PENUTUP</w:t>
      </w:r>
    </w:p>
    <w:p w:rsidR="001E63B2" w:rsidRPr="0011768B" w:rsidRDefault="00A96EE4" w:rsidP="00A96EE4">
      <w:pPr>
        <w:tabs>
          <w:tab w:val="left" w:pos="2010"/>
        </w:tabs>
        <w:rPr>
          <w:b/>
          <w:color w:val="000000" w:themeColor="text1"/>
          <w:lang w:val="id-ID"/>
        </w:rPr>
      </w:pPr>
      <w:r>
        <w:rPr>
          <w:b/>
          <w:color w:val="000000" w:themeColor="text1"/>
          <w:lang w:val="id-ID"/>
        </w:rPr>
        <w:tab/>
      </w:r>
    </w:p>
    <w:p w:rsidR="009905C1" w:rsidRPr="0011768B" w:rsidRDefault="009905C1" w:rsidP="009905C1">
      <w:pPr>
        <w:numPr>
          <w:ilvl w:val="0"/>
          <w:numId w:val="1"/>
        </w:numPr>
        <w:tabs>
          <w:tab w:val="clear" w:pos="720"/>
        </w:tabs>
        <w:spacing w:line="480" w:lineRule="auto"/>
        <w:ind w:left="360"/>
        <w:jc w:val="both"/>
        <w:rPr>
          <w:b/>
          <w:color w:val="000000" w:themeColor="text1"/>
        </w:rPr>
      </w:pPr>
      <w:r w:rsidRPr="0011768B">
        <w:rPr>
          <w:b/>
          <w:color w:val="000000" w:themeColor="text1"/>
        </w:rPr>
        <w:t>Kesimpulan</w:t>
      </w:r>
    </w:p>
    <w:p w:rsidR="009905C1" w:rsidRPr="0011768B" w:rsidRDefault="009905C1" w:rsidP="009905C1">
      <w:pPr>
        <w:spacing w:line="480" w:lineRule="auto"/>
        <w:ind w:firstLine="709"/>
        <w:jc w:val="both"/>
        <w:rPr>
          <w:color w:val="000000" w:themeColor="text1"/>
        </w:rPr>
      </w:pPr>
      <w:r w:rsidRPr="0011768B">
        <w:rPr>
          <w:color w:val="000000" w:themeColor="text1"/>
        </w:rPr>
        <w:t xml:space="preserve">Berdasarkan uraian </w:t>
      </w:r>
      <w:r w:rsidR="00F247F0" w:rsidRPr="0011768B">
        <w:rPr>
          <w:color w:val="000000" w:themeColor="text1"/>
          <w:lang w:val="id-ID"/>
        </w:rPr>
        <w:t>pada bab sebelumnya</w:t>
      </w:r>
      <w:r w:rsidRPr="0011768B">
        <w:rPr>
          <w:color w:val="000000" w:themeColor="text1"/>
        </w:rPr>
        <w:t xml:space="preserve">, dapat </w:t>
      </w:r>
      <w:r w:rsidR="009144AE">
        <w:rPr>
          <w:color w:val="000000" w:themeColor="text1"/>
        </w:rPr>
        <w:t>di</w:t>
      </w:r>
      <w:r w:rsidRPr="0011768B">
        <w:rPr>
          <w:color w:val="000000" w:themeColor="text1"/>
        </w:rPr>
        <w:t xml:space="preserve">ambil kesimpulan sebagai </w:t>
      </w:r>
      <w:r w:rsidR="00A818B8" w:rsidRPr="0011768B">
        <w:rPr>
          <w:color w:val="000000" w:themeColor="text1"/>
          <w:lang w:val="id-ID"/>
        </w:rPr>
        <w:t xml:space="preserve">jawaban rumusan permasalahan sebagai </w:t>
      </w:r>
      <w:r w:rsidRPr="0011768B">
        <w:rPr>
          <w:color w:val="000000" w:themeColor="text1"/>
        </w:rPr>
        <w:t>berikut:</w:t>
      </w:r>
    </w:p>
    <w:p w:rsidR="001603EF" w:rsidRPr="001603EF" w:rsidRDefault="00E247EA" w:rsidP="007123E5">
      <w:pPr>
        <w:pStyle w:val="ListParagraph"/>
        <w:numPr>
          <w:ilvl w:val="0"/>
          <w:numId w:val="3"/>
        </w:numPr>
        <w:spacing w:line="480" w:lineRule="auto"/>
        <w:ind w:left="567" w:hanging="294"/>
        <w:jc w:val="both"/>
        <w:rPr>
          <w:color w:val="000000" w:themeColor="text1"/>
          <w:lang w:val="id-ID"/>
        </w:rPr>
      </w:pPr>
      <w:r w:rsidRPr="001603EF">
        <w:rPr>
          <w:color w:val="000000" w:themeColor="text1"/>
        </w:rPr>
        <w:t xml:space="preserve">Analisis </w:t>
      </w:r>
      <w:r w:rsidR="00A818B8" w:rsidRPr="001603EF">
        <w:rPr>
          <w:color w:val="000000" w:themeColor="text1"/>
          <w:lang w:val="id-ID"/>
        </w:rPr>
        <w:t xml:space="preserve">deskriptif </w:t>
      </w:r>
      <w:r w:rsidR="00A818B8" w:rsidRPr="001603EF">
        <w:rPr>
          <w:color w:val="000000" w:themeColor="text1"/>
        </w:rPr>
        <w:t xml:space="preserve">data variabel X </w:t>
      </w:r>
      <w:r w:rsidR="001603EF" w:rsidRPr="00147628">
        <w:t>(Kepemimpinan Situasional Kepala Sekolah)</w:t>
      </w:r>
      <w:r w:rsidR="001603EF">
        <w:t xml:space="preserve"> </w:t>
      </w:r>
      <w:r w:rsidR="00A818B8" w:rsidRPr="001603EF">
        <w:rPr>
          <w:color w:val="000000" w:themeColor="text1"/>
        </w:rPr>
        <w:t xml:space="preserve">memiliki </w:t>
      </w:r>
      <w:r w:rsidR="00A818B8" w:rsidRPr="001603EF">
        <w:rPr>
          <w:color w:val="000000" w:themeColor="text1"/>
          <w:lang w:val="sv-SE"/>
        </w:rPr>
        <w:t xml:space="preserve">frekuensi </w:t>
      </w:r>
      <w:r w:rsidR="00A818B8" w:rsidRPr="001603EF">
        <w:rPr>
          <w:color w:val="000000" w:themeColor="text1"/>
          <w:lang w:val="id-ID"/>
        </w:rPr>
        <w:t xml:space="preserve">tertinggi </w:t>
      </w:r>
      <w:r w:rsidR="00A818B8" w:rsidRPr="001603EF">
        <w:rPr>
          <w:color w:val="000000" w:themeColor="text1"/>
          <w:lang w:val="sv-SE"/>
        </w:rPr>
        <w:t xml:space="preserve">skor nilai </w:t>
      </w:r>
      <w:r w:rsidR="00A818B8" w:rsidRPr="001603EF">
        <w:rPr>
          <w:color w:val="000000" w:themeColor="text1"/>
          <w:lang w:val="id-ID"/>
        </w:rPr>
        <w:t xml:space="preserve">variabel </w:t>
      </w:r>
      <w:r w:rsidR="00A818B8" w:rsidRPr="001603EF">
        <w:rPr>
          <w:color w:val="000000" w:themeColor="text1"/>
        </w:rPr>
        <w:t xml:space="preserve">X </w:t>
      </w:r>
      <w:r w:rsidR="0000404E">
        <w:rPr>
          <w:color w:val="000000" w:themeColor="text1"/>
        </w:rPr>
        <w:t xml:space="preserve">sebanyak </w:t>
      </w:r>
      <w:r w:rsidR="005A64E2" w:rsidRPr="00147628">
        <w:t>1</w:t>
      </w:r>
      <w:r w:rsidR="005A64E2">
        <w:t xml:space="preserve">6 = </w:t>
      </w:r>
      <w:r w:rsidR="005A64E2">
        <w:rPr>
          <w:bCs/>
        </w:rPr>
        <w:t>76,2</w:t>
      </w:r>
      <w:r w:rsidR="005A64E2" w:rsidRPr="00147628">
        <w:rPr>
          <w:lang w:val="id-ID"/>
        </w:rPr>
        <w:t>%</w:t>
      </w:r>
      <w:r w:rsidR="001603EF" w:rsidRPr="00147628">
        <w:t xml:space="preserve"> berada </w:t>
      </w:r>
      <w:r w:rsidR="001603EF" w:rsidRPr="00147628">
        <w:rPr>
          <w:lang w:val="id-ID"/>
        </w:rPr>
        <w:t>pada</w:t>
      </w:r>
      <w:r w:rsidR="001603EF" w:rsidRPr="00147628">
        <w:t xml:space="preserve"> interval </w:t>
      </w:r>
      <w:r w:rsidR="003F47A1">
        <w:t>6</w:t>
      </w:r>
      <w:r w:rsidR="003F47A1" w:rsidRPr="00147628">
        <w:rPr>
          <w:lang w:val="id-ID"/>
        </w:rPr>
        <w:t>1-</w:t>
      </w:r>
      <w:r w:rsidR="003F47A1">
        <w:t>8</w:t>
      </w:r>
      <w:r w:rsidR="003F47A1" w:rsidRPr="00147628">
        <w:rPr>
          <w:lang w:val="id-ID"/>
        </w:rPr>
        <w:t>0%</w:t>
      </w:r>
      <w:r w:rsidR="003F47A1">
        <w:t xml:space="preserve"> </w:t>
      </w:r>
      <w:r w:rsidR="001603EF" w:rsidRPr="00147628">
        <w:rPr>
          <w:lang w:val="id-ID"/>
        </w:rPr>
        <w:t xml:space="preserve">dengan demikian </w:t>
      </w:r>
      <w:r w:rsidR="001603EF" w:rsidRPr="00147628">
        <w:t xml:space="preserve">kecenderungan umum jawaban responden terhadap variabel Kepemimpinan Situasional Kepala Sekolah di SMA Negeri I Wiwirano Kecamatan Wiwirano Kabupaten Konawe Utara termasuk dalam kategori </w:t>
      </w:r>
      <w:r w:rsidR="004F464F">
        <w:t>baik</w:t>
      </w:r>
      <w:r w:rsidR="001603EF" w:rsidRPr="00147628">
        <w:t>.</w:t>
      </w:r>
    </w:p>
    <w:p w:rsidR="00423D58" w:rsidRPr="00423D58" w:rsidRDefault="00A818B8" w:rsidP="00423D58">
      <w:pPr>
        <w:pStyle w:val="ListParagraph"/>
        <w:numPr>
          <w:ilvl w:val="0"/>
          <w:numId w:val="3"/>
        </w:numPr>
        <w:spacing w:line="480" w:lineRule="auto"/>
        <w:ind w:left="567" w:hanging="294"/>
        <w:jc w:val="both"/>
        <w:rPr>
          <w:color w:val="000000" w:themeColor="text1"/>
          <w:lang w:val="id-ID"/>
        </w:rPr>
      </w:pPr>
      <w:r w:rsidRPr="001603EF">
        <w:rPr>
          <w:color w:val="000000" w:themeColor="text1"/>
        </w:rPr>
        <w:t xml:space="preserve">Analisis </w:t>
      </w:r>
      <w:r w:rsidRPr="001603EF">
        <w:rPr>
          <w:color w:val="000000" w:themeColor="text1"/>
          <w:lang w:val="id-ID"/>
        </w:rPr>
        <w:t xml:space="preserve">deskriptif </w:t>
      </w:r>
      <w:r w:rsidRPr="001603EF">
        <w:rPr>
          <w:color w:val="000000" w:themeColor="text1"/>
        </w:rPr>
        <w:t xml:space="preserve">data </w:t>
      </w:r>
      <w:r w:rsidRPr="001603EF">
        <w:rPr>
          <w:rFonts w:eastAsiaTheme="minorEastAsia"/>
          <w:color w:val="000000" w:themeColor="text1"/>
          <w:lang w:val="id-ID"/>
        </w:rPr>
        <w:t xml:space="preserve">variabel </w:t>
      </w:r>
      <w:r w:rsidRPr="001603EF">
        <w:rPr>
          <w:color w:val="000000" w:themeColor="text1"/>
          <w:lang w:val="id-ID"/>
        </w:rPr>
        <w:t>Y</w:t>
      </w:r>
      <w:r w:rsidRPr="001603EF">
        <w:rPr>
          <w:color w:val="000000" w:themeColor="text1"/>
          <w:lang w:val="sv-SE"/>
        </w:rPr>
        <w:t xml:space="preserve"> </w:t>
      </w:r>
      <w:r w:rsidR="00B61B78" w:rsidRPr="00147628">
        <w:rPr>
          <w:lang w:val="sv-SE"/>
        </w:rPr>
        <w:t>(</w:t>
      </w:r>
      <w:r w:rsidR="00B61B78" w:rsidRPr="00147628">
        <w:t>Kinerja Guru)</w:t>
      </w:r>
      <w:r w:rsidR="00B61B78">
        <w:t xml:space="preserve"> </w:t>
      </w:r>
      <w:r w:rsidR="00351145" w:rsidRPr="001603EF">
        <w:rPr>
          <w:color w:val="000000" w:themeColor="text1"/>
        </w:rPr>
        <w:t xml:space="preserve">memiliki </w:t>
      </w:r>
      <w:r w:rsidRPr="001603EF">
        <w:rPr>
          <w:color w:val="000000" w:themeColor="text1"/>
          <w:lang w:val="sv-SE"/>
        </w:rPr>
        <w:t xml:space="preserve">frekuensi </w:t>
      </w:r>
      <w:r w:rsidRPr="001603EF">
        <w:rPr>
          <w:color w:val="000000" w:themeColor="text1"/>
          <w:lang w:val="id-ID"/>
        </w:rPr>
        <w:t xml:space="preserve">tertinggi </w:t>
      </w:r>
      <w:r w:rsidRPr="001603EF">
        <w:rPr>
          <w:color w:val="000000" w:themeColor="text1"/>
          <w:lang w:val="sv-SE"/>
        </w:rPr>
        <w:t xml:space="preserve">skor nilai </w:t>
      </w:r>
      <w:r w:rsidR="00C53A92" w:rsidRPr="001603EF">
        <w:rPr>
          <w:color w:val="000000" w:themeColor="text1"/>
          <w:lang w:val="id-ID"/>
        </w:rPr>
        <w:t>variabel Y</w:t>
      </w:r>
      <w:r w:rsidR="00C53A92" w:rsidRPr="001603EF">
        <w:rPr>
          <w:color w:val="000000" w:themeColor="text1"/>
        </w:rPr>
        <w:t xml:space="preserve"> </w:t>
      </w:r>
      <w:r w:rsidR="00B61B78">
        <w:rPr>
          <w:color w:val="000000" w:themeColor="text1"/>
        </w:rPr>
        <w:t xml:space="preserve"> sebanyak </w:t>
      </w:r>
      <w:r w:rsidR="00D91CE8" w:rsidRPr="00147628">
        <w:t>1</w:t>
      </w:r>
      <w:r w:rsidR="00D91CE8">
        <w:t xml:space="preserve">1 = </w:t>
      </w:r>
      <w:r w:rsidR="00D91CE8">
        <w:rPr>
          <w:bCs/>
        </w:rPr>
        <w:t>52,4</w:t>
      </w:r>
      <w:r w:rsidR="00D91CE8">
        <w:rPr>
          <w:lang w:val="id-ID"/>
        </w:rPr>
        <w:t>%</w:t>
      </w:r>
      <w:r w:rsidR="00B61B78">
        <w:t xml:space="preserve"> </w:t>
      </w:r>
      <w:r w:rsidR="00423D58" w:rsidRPr="00147628">
        <w:t xml:space="preserve">yang berada di interval </w:t>
      </w:r>
      <w:r w:rsidR="009223E1">
        <w:t>8</w:t>
      </w:r>
      <w:r w:rsidR="009223E1" w:rsidRPr="00147628">
        <w:rPr>
          <w:lang w:val="id-ID"/>
        </w:rPr>
        <w:t>1-</w:t>
      </w:r>
      <w:r w:rsidR="009223E1">
        <w:t>10</w:t>
      </w:r>
      <w:r w:rsidR="009223E1" w:rsidRPr="00147628">
        <w:rPr>
          <w:lang w:val="id-ID"/>
        </w:rPr>
        <w:t>0%</w:t>
      </w:r>
      <w:r w:rsidR="00423D58" w:rsidRPr="00147628">
        <w:rPr>
          <w:lang w:val="id-ID"/>
        </w:rPr>
        <w:t xml:space="preserve"> dengan demikian </w:t>
      </w:r>
      <w:r w:rsidR="00423D58" w:rsidRPr="00147628">
        <w:t>kecenderungan umum jawaban responden terhadap variabel Kinerja Guru di SMA Negeri I Wiwirano Kecamatan Wiwirano Kabupaten Konawe Uta</w:t>
      </w:r>
      <w:r w:rsidR="009223E1">
        <w:t xml:space="preserve">ra termasuk dalam kategori baik sekali. </w:t>
      </w:r>
    </w:p>
    <w:p w:rsidR="004F2833" w:rsidRPr="00F401D6" w:rsidRDefault="007B18A3" w:rsidP="00F401D6">
      <w:pPr>
        <w:pStyle w:val="ListParagraph"/>
        <w:numPr>
          <w:ilvl w:val="0"/>
          <w:numId w:val="3"/>
        </w:numPr>
        <w:spacing w:line="480" w:lineRule="auto"/>
        <w:ind w:left="567" w:hanging="294"/>
        <w:jc w:val="both"/>
        <w:rPr>
          <w:color w:val="000000" w:themeColor="text1"/>
          <w:lang w:val="id-ID"/>
        </w:rPr>
      </w:pPr>
      <w:r w:rsidRPr="007B18A3">
        <w:rPr>
          <w:b/>
          <w:noProof/>
          <w:color w:val="000000" w:themeColor="text1"/>
          <w:lang w:val="id-ID" w:eastAsia="id-ID"/>
        </w:rPr>
        <w:pict>
          <v:shape id="_x0000_s1027" type="#_x0000_t202" style="position:absolute;left:0;text-align:left;margin-left:179.25pt;margin-top:160.65pt;width:73.3pt;height:43.75pt;z-index:251661312" stroked="f">
            <v:textbox style="mso-next-textbox:#_x0000_s1027">
              <w:txbxContent>
                <w:p w:rsidR="009905C1" w:rsidRPr="00136125" w:rsidRDefault="00993448" w:rsidP="009905C1">
                  <w:pPr>
                    <w:jc w:val="center"/>
                  </w:pPr>
                  <w:r>
                    <w:t>8</w:t>
                  </w:r>
                  <w:r w:rsidR="00E27745">
                    <w:t>6</w:t>
                  </w:r>
                </w:p>
              </w:txbxContent>
            </v:textbox>
          </v:shape>
        </w:pict>
      </w:r>
      <w:r w:rsidR="00F7395D">
        <w:t>Terdapat</w:t>
      </w:r>
      <w:r w:rsidR="00F7395D" w:rsidRPr="00147628">
        <w:t xml:space="preserve"> pengaruh positif </w:t>
      </w:r>
      <w:r w:rsidR="00705A2F">
        <w:t>tidak</w:t>
      </w:r>
      <w:r w:rsidR="00F7395D" w:rsidRPr="00147628">
        <w:t xml:space="preserve"> signifikan</w:t>
      </w:r>
      <w:r w:rsidR="00AE40F5">
        <w:rPr>
          <w:color w:val="000000" w:themeColor="text1"/>
        </w:rPr>
        <w:t xml:space="preserve"> kepemimpinan</w:t>
      </w:r>
      <w:r w:rsidR="00F7395D" w:rsidRPr="00133C34">
        <w:rPr>
          <w:color w:val="000000" w:themeColor="text1"/>
        </w:rPr>
        <w:t xml:space="preserve"> situasional kepala sekolah terhadap kinerja guru di SMA Negeri I Wiwirano Kecamatan Wiwirano Kabupaten Konawe Utara</w:t>
      </w:r>
      <w:r w:rsidR="009905C1" w:rsidRPr="0011768B">
        <w:rPr>
          <w:color w:val="000000" w:themeColor="text1"/>
          <w:lang w:val="id-ID"/>
        </w:rPr>
        <w:t xml:space="preserve">, </w:t>
      </w:r>
      <w:r w:rsidR="0077566E">
        <w:rPr>
          <w:color w:val="000000" w:themeColor="text1"/>
        </w:rPr>
        <w:t xml:space="preserve">hal ini </w:t>
      </w:r>
      <w:r w:rsidR="009905C1" w:rsidRPr="0011768B">
        <w:rPr>
          <w:color w:val="000000" w:themeColor="text1"/>
          <w:lang w:val="id-ID"/>
        </w:rPr>
        <w:t xml:space="preserve">dilihat dari hasil pengujian hipotesis </w:t>
      </w:r>
      <w:r w:rsidR="009905C1" w:rsidRPr="0011768B">
        <w:rPr>
          <w:color w:val="000000" w:themeColor="text1"/>
        </w:rPr>
        <w:t xml:space="preserve">ditemukan </w:t>
      </w:r>
      <w:r w:rsidR="002D114E" w:rsidRPr="0011768B">
        <w:rPr>
          <w:color w:val="000000" w:themeColor="text1"/>
        </w:rPr>
        <w:t>harga</w:t>
      </w:r>
      <w:r w:rsidR="002D114E" w:rsidRPr="0011768B">
        <w:rPr>
          <w:color w:val="000000" w:themeColor="text1"/>
          <w:lang w:val="id-ID"/>
        </w:rPr>
        <w:t xml:space="preserve"> </w:t>
      </w:r>
      <w:r w:rsidR="00DD72BB" w:rsidRPr="00147628">
        <w:rPr>
          <w:lang w:val="id-ID"/>
        </w:rPr>
        <w:t>r</w:t>
      </w:r>
      <w:r w:rsidR="00DD72BB" w:rsidRPr="00147628">
        <w:rPr>
          <w:vertAlign w:val="subscript"/>
        </w:rPr>
        <w:t>hitung</w:t>
      </w:r>
      <w:r w:rsidR="00DD72BB" w:rsidRPr="00147628">
        <w:t xml:space="preserve"> </w:t>
      </w:r>
      <w:r w:rsidR="00DD72BB" w:rsidRPr="00147628">
        <w:rPr>
          <w:lang w:val="id-ID" w:eastAsia="id-ID"/>
        </w:rPr>
        <w:t xml:space="preserve"> </w:t>
      </w:r>
      <w:r w:rsidR="00DD72BB" w:rsidRPr="00147628">
        <w:rPr>
          <w:lang w:val="id-ID"/>
        </w:rPr>
        <w:t>≥  r</w:t>
      </w:r>
      <w:r w:rsidR="00DD72BB" w:rsidRPr="00147628">
        <w:rPr>
          <w:vertAlign w:val="subscript"/>
        </w:rPr>
        <w:t>tab</w:t>
      </w:r>
      <w:r w:rsidR="00DD72BB" w:rsidRPr="00147628">
        <w:rPr>
          <w:vertAlign w:val="subscript"/>
          <w:lang w:val="id-ID"/>
        </w:rPr>
        <w:t>el</w:t>
      </w:r>
      <w:r w:rsidR="00DD72BB" w:rsidRPr="00147628">
        <w:rPr>
          <w:vertAlign w:val="subscript"/>
        </w:rPr>
        <w:t xml:space="preserve"> </w:t>
      </w:r>
      <w:r w:rsidR="00DD72BB" w:rsidRPr="00147628">
        <w:rPr>
          <w:lang w:val="id-ID"/>
        </w:rPr>
        <w:t>(</w:t>
      </w:r>
      <w:r w:rsidR="00DD72BB" w:rsidRPr="00147628">
        <w:rPr>
          <w:bCs/>
          <w:lang w:val="id-ID" w:eastAsia="id-ID"/>
        </w:rPr>
        <w:t xml:space="preserve">0.383 </w:t>
      </w:r>
      <w:r w:rsidR="00DD72BB" w:rsidRPr="00147628">
        <w:rPr>
          <w:lang w:val="id-ID"/>
        </w:rPr>
        <w:t>≥ 0.368)</w:t>
      </w:r>
      <w:r w:rsidR="00DD72BB" w:rsidRPr="00147628">
        <w:t xml:space="preserve"> dengan demikian </w:t>
      </w:r>
      <w:r w:rsidR="00DD72BB">
        <w:t>terdapat</w:t>
      </w:r>
      <w:r w:rsidR="00DD72BB" w:rsidRPr="00147628">
        <w:t xml:space="preserve"> pengaruh positif yang sedang </w:t>
      </w:r>
      <w:r w:rsidR="002E6D61">
        <w:t>tidak</w:t>
      </w:r>
      <w:r w:rsidR="00DD72BB" w:rsidRPr="00147628">
        <w:t xml:space="preserve"> signifikan, dimana </w:t>
      </w:r>
      <w:r w:rsidR="00DD72BB" w:rsidRPr="00147628">
        <w:rPr>
          <w:lang w:val="id-ID"/>
        </w:rPr>
        <w:t xml:space="preserve">uji </w:t>
      </w:r>
      <w:r w:rsidR="002E6D61">
        <w:t>F</w:t>
      </w:r>
      <w:r w:rsidR="00DD72BB" w:rsidRPr="00147628">
        <w:rPr>
          <w:lang w:val="id-ID"/>
        </w:rPr>
        <w:t xml:space="preserve"> atau </w:t>
      </w:r>
      <w:r w:rsidR="00DD72BB" w:rsidRPr="00147628">
        <w:rPr>
          <w:lang w:val="id-ID"/>
        </w:rPr>
        <w:lastRenderedPageBreak/>
        <w:t xml:space="preserve">signifikan </w:t>
      </w:r>
      <w:r w:rsidR="00DD72BB" w:rsidRPr="00147628">
        <w:t>menunjukan</w:t>
      </w:r>
      <w:r w:rsidR="00DD72BB" w:rsidRPr="00147628">
        <w:rPr>
          <w:lang w:val="id-ID"/>
        </w:rPr>
        <w:t xml:space="preserve"> </w:t>
      </w:r>
      <w:r w:rsidR="002E6D61">
        <w:rPr>
          <w:rFonts w:eastAsiaTheme="minorEastAsia"/>
        </w:rPr>
        <w:t>F</w:t>
      </w:r>
      <w:r w:rsidR="00DD72BB" w:rsidRPr="00147628">
        <w:rPr>
          <w:rFonts w:eastAsiaTheme="minorEastAsia"/>
          <w:vertAlign w:val="subscript"/>
          <w:lang w:val="id-ID"/>
        </w:rPr>
        <w:t>hitung</w:t>
      </w:r>
      <w:r w:rsidR="00DD72BB" w:rsidRPr="00147628">
        <w:rPr>
          <w:rFonts w:eastAsiaTheme="minorEastAsia"/>
          <w:lang w:val="id-ID"/>
        </w:rPr>
        <w:t xml:space="preserve"> </w:t>
      </w:r>
      <w:r w:rsidR="002E6D61">
        <w:rPr>
          <w:rFonts w:eastAsiaTheme="minorEastAsia"/>
        </w:rPr>
        <w:t>&lt;</w:t>
      </w:r>
      <w:r w:rsidR="00DD72BB" w:rsidRPr="00147628">
        <w:rPr>
          <w:rFonts w:eastAsiaTheme="minorEastAsia"/>
          <w:lang w:val="id-ID"/>
        </w:rPr>
        <w:t xml:space="preserve"> </w:t>
      </w:r>
      <w:r w:rsidR="002E6D61">
        <w:rPr>
          <w:rFonts w:eastAsiaTheme="minorEastAsia"/>
        </w:rPr>
        <w:t>F</w:t>
      </w:r>
      <w:r w:rsidR="00DD72BB" w:rsidRPr="00147628">
        <w:rPr>
          <w:rFonts w:eastAsiaTheme="minorEastAsia"/>
          <w:vertAlign w:val="subscript"/>
          <w:lang w:val="id-ID"/>
        </w:rPr>
        <w:t xml:space="preserve">tabel </w:t>
      </w:r>
      <w:r w:rsidR="00565F5F" w:rsidRPr="00F53416">
        <w:rPr>
          <w:color w:val="000000" w:themeColor="text1"/>
          <w:lang w:val="id-ID"/>
        </w:rPr>
        <w:t>(</w:t>
      </w:r>
      <w:r w:rsidR="00565F5F" w:rsidRPr="00F53416">
        <w:rPr>
          <w:color w:val="000000" w:themeColor="text1"/>
        </w:rPr>
        <w:t>3,281</w:t>
      </w:r>
      <w:r w:rsidR="00565F5F" w:rsidRPr="00F53416">
        <w:rPr>
          <w:color w:val="000000" w:themeColor="text1"/>
          <w:lang w:val="id-ID"/>
        </w:rPr>
        <w:t xml:space="preserve"> </w:t>
      </w:r>
      <w:r w:rsidR="00565F5F" w:rsidRPr="00F53416">
        <w:rPr>
          <w:color w:val="000000" w:themeColor="text1"/>
        </w:rPr>
        <w:t>&lt;</w:t>
      </w:r>
      <w:r w:rsidR="00565F5F" w:rsidRPr="00F53416">
        <w:rPr>
          <w:color w:val="000000" w:themeColor="text1"/>
          <w:lang w:val="id-ID"/>
        </w:rPr>
        <w:t xml:space="preserve"> 4,38)</w:t>
      </w:r>
      <w:r w:rsidR="00DD72BB">
        <w:t xml:space="preserve">, </w:t>
      </w:r>
      <w:r w:rsidR="0010631D" w:rsidRPr="0011768B">
        <w:rPr>
          <w:color w:val="000000" w:themeColor="text1"/>
          <w:lang w:val="id-ID"/>
        </w:rPr>
        <w:t xml:space="preserve">dan </w:t>
      </w:r>
      <w:r w:rsidR="009905C1" w:rsidRPr="0011768B">
        <w:rPr>
          <w:color w:val="000000" w:themeColor="text1"/>
          <w:lang w:val="id-ID"/>
        </w:rPr>
        <w:t xml:space="preserve">besarnya sumbangan </w:t>
      </w:r>
      <w:r w:rsidR="003602F6" w:rsidRPr="0011768B">
        <w:rPr>
          <w:color w:val="000000" w:themeColor="text1"/>
          <w:lang w:val="id-ID"/>
        </w:rPr>
        <w:t xml:space="preserve">variabel X </w:t>
      </w:r>
      <w:r w:rsidR="008E0D66" w:rsidRPr="0011768B">
        <w:rPr>
          <w:color w:val="000000" w:themeColor="text1"/>
          <w:lang w:val="id-ID"/>
        </w:rPr>
        <w:t>terhdap</w:t>
      </w:r>
      <w:r w:rsidR="009905C1" w:rsidRPr="0011768B">
        <w:rPr>
          <w:color w:val="000000" w:themeColor="text1"/>
          <w:lang w:val="id-ID"/>
        </w:rPr>
        <w:t xml:space="preserve"> </w:t>
      </w:r>
      <w:r w:rsidR="003602F6" w:rsidRPr="0011768B">
        <w:rPr>
          <w:color w:val="000000" w:themeColor="text1"/>
          <w:lang w:val="id-ID"/>
        </w:rPr>
        <w:t xml:space="preserve">Variabel Y </w:t>
      </w:r>
      <w:r w:rsidR="008E6C49">
        <w:rPr>
          <w:color w:val="000000" w:themeColor="text1"/>
        </w:rPr>
        <w:t>sebesar</w:t>
      </w:r>
      <w:r w:rsidR="009905C1" w:rsidRPr="0011768B">
        <w:rPr>
          <w:color w:val="000000" w:themeColor="text1"/>
          <w:lang w:val="id-ID"/>
        </w:rPr>
        <w:t xml:space="preserve"> </w:t>
      </w:r>
      <w:r w:rsidR="00E31F00" w:rsidRPr="00147628">
        <w:t>14.726</w:t>
      </w:r>
      <w:r w:rsidR="00E31F00" w:rsidRPr="00147628">
        <w:rPr>
          <w:lang w:val="id-ID"/>
        </w:rPr>
        <w:t>%</w:t>
      </w:r>
      <w:r w:rsidR="000716FA" w:rsidRPr="0011768B">
        <w:rPr>
          <w:color w:val="000000" w:themeColor="text1"/>
          <w:lang w:val="id-ID"/>
        </w:rPr>
        <w:t xml:space="preserve"> </w:t>
      </w:r>
      <w:r w:rsidR="009905C1" w:rsidRPr="0011768B">
        <w:rPr>
          <w:rFonts w:eastAsiaTheme="minorEastAsia"/>
          <w:color w:val="000000" w:themeColor="text1"/>
        </w:rPr>
        <w:t>dikata</w:t>
      </w:r>
      <w:r w:rsidR="009905C1" w:rsidRPr="0011768B">
        <w:rPr>
          <w:rFonts w:eastAsiaTheme="minorEastAsia"/>
          <w:color w:val="000000" w:themeColor="text1"/>
          <w:lang w:val="id-ID"/>
        </w:rPr>
        <w:t>kan</w:t>
      </w:r>
      <w:r w:rsidR="009905C1" w:rsidRPr="0011768B">
        <w:rPr>
          <w:rFonts w:eastAsiaTheme="minorEastAsia"/>
          <w:color w:val="000000" w:themeColor="text1"/>
        </w:rPr>
        <w:t xml:space="preserve"> ditentukan oleh varians yang terjadi pada </w:t>
      </w:r>
      <w:r w:rsidR="003602F6" w:rsidRPr="0011768B">
        <w:rPr>
          <w:rFonts w:eastAsiaTheme="minorEastAsia"/>
          <w:color w:val="000000" w:themeColor="text1"/>
        </w:rPr>
        <w:t xml:space="preserve">variabel X </w:t>
      </w:r>
      <w:r w:rsidR="009905C1" w:rsidRPr="0011768B">
        <w:rPr>
          <w:rFonts w:eastAsiaTheme="minorEastAsia"/>
          <w:color w:val="000000" w:themeColor="text1"/>
        </w:rPr>
        <w:t xml:space="preserve">dan sisanya </w:t>
      </w:r>
      <w:r w:rsidR="00E31F00" w:rsidRPr="00147628">
        <w:rPr>
          <w:rFonts w:eastAsia="LiberationSans"/>
        </w:rPr>
        <w:t>8</w:t>
      </w:r>
      <w:r w:rsidR="00E31F00" w:rsidRPr="00147628">
        <w:t>5.273</w:t>
      </w:r>
      <w:r w:rsidR="00E31F00" w:rsidRPr="00147628">
        <w:rPr>
          <w:lang w:val="id-ID"/>
        </w:rPr>
        <w:t>%</w:t>
      </w:r>
      <w:r w:rsidR="008E0F49" w:rsidRPr="0011768B">
        <w:rPr>
          <w:rFonts w:eastAsiaTheme="minorEastAsia"/>
          <w:color w:val="000000" w:themeColor="text1"/>
        </w:rPr>
        <w:t xml:space="preserve"> </w:t>
      </w:r>
      <w:r w:rsidR="009905C1" w:rsidRPr="0011768B">
        <w:rPr>
          <w:rFonts w:eastAsiaTheme="minorEastAsia"/>
          <w:color w:val="000000" w:themeColor="text1"/>
        </w:rPr>
        <w:t xml:space="preserve">ditentukan oleh faktor </w:t>
      </w:r>
      <w:r w:rsidR="00B27390" w:rsidRPr="0011768B">
        <w:rPr>
          <w:rFonts w:eastAsiaTheme="minorEastAsia"/>
          <w:color w:val="000000" w:themeColor="text1"/>
          <w:lang w:val="id-ID"/>
        </w:rPr>
        <w:t>atau variabel lain.</w:t>
      </w:r>
    </w:p>
    <w:p w:rsidR="00F74A7A" w:rsidRPr="0011768B" w:rsidRDefault="00F74A7A" w:rsidP="00F401D6">
      <w:pPr>
        <w:pStyle w:val="ListParagraph"/>
        <w:ind w:left="709"/>
        <w:jc w:val="both"/>
        <w:rPr>
          <w:color w:val="000000" w:themeColor="text1"/>
          <w:lang w:val="id-ID"/>
        </w:rPr>
      </w:pPr>
    </w:p>
    <w:p w:rsidR="009905C1" w:rsidRPr="0011768B" w:rsidRDefault="009905C1" w:rsidP="009905C1">
      <w:pPr>
        <w:numPr>
          <w:ilvl w:val="0"/>
          <w:numId w:val="1"/>
        </w:numPr>
        <w:tabs>
          <w:tab w:val="clear" w:pos="720"/>
        </w:tabs>
        <w:spacing w:line="480" w:lineRule="auto"/>
        <w:ind w:left="360"/>
        <w:jc w:val="both"/>
        <w:rPr>
          <w:b/>
          <w:color w:val="000000" w:themeColor="text1"/>
        </w:rPr>
      </w:pPr>
      <w:r w:rsidRPr="0011768B">
        <w:rPr>
          <w:b/>
          <w:color w:val="000000" w:themeColor="text1"/>
        </w:rPr>
        <w:t>Saran-saran</w:t>
      </w:r>
    </w:p>
    <w:p w:rsidR="000B00A5" w:rsidRPr="0011768B" w:rsidRDefault="000B00A5" w:rsidP="000B00A5">
      <w:pPr>
        <w:spacing w:line="480" w:lineRule="auto"/>
        <w:ind w:firstLine="709"/>
        <w:jc w:val="both"/>
        <w:rPr>
          <w:color w:val="000000" w:themeColor="text1"/>
        </w:rPr>
      </w:pPr>
      <w:r w:rsidRPr="0011768B">
        <w:rPr>
          <w:color w:val="000000" w:themeColor="text1"/>
        </w:rPr>
        <w:t xml:space="preserve">Adapun saran yang dapat </w:t>
      </w:r>
      <w:r w:rsidR="00FB51FE" w:rsidRPr="0011768B">
        <w:rPr>
          <w:color w:val="000000" w:themeColor="text1"/>
        </w:rPr>
        <w:t xml:space="preserve">penulis </w:t>
      </w:r>
      <w:r w:rsidRPr="0011768B">
        <w:rPr>
          <w:color w:val="000000" w:themeColor="text1"/>
        </w:rPr>
        <w:t xml:space="preserve">berikan terkait </w:t>
      </w:r>
      <w:r w:rsidR="004A0C06" w:rsidRPr="00133C34">
        <w:rPr>
          <w:color w:val="000000" w:themeColor="text1"/>
        </w:rPr>
        <w:t>kepemimpinan situasional kepala sekolah terhadap kinerja guru di SMA Negeri I Wiwirano Kecamatan Wiwirano Kabupaten Konawe Utara</w:t>
      </w:r>
      <w:r w:rsidRPr="0011768B">
        <w:rPr>
          <w:color w:val="000000" w:themeColor="text1"/>
        </w:rPr>
        <w:t xml:space="preserve"> adalah:</w:t>
      </w:r>
    </w:p>
    <w:p w:rsidR="00EC6268" w:rsidRDefault="00EC6268" w:rsidP="009905C1">
      <w:pPr>
        <w:pStyle w:val="Title"/>
        <w:numPr>
          <w:ilvl w:val="0"/>
          <w:numId w:val="2"/>
        </w:numPr>
        <w:tabs>
          <w:tab w:val="clear" w:pos="720"/>
        </w:tabs>
        <w:spacing w:line="480" w:lineRule="auto"/>
        <w:ind w:left="720"/>
        <w:jc w:val="both"/>
        <w:rPr>
          <w:b w:val="0"/>
          <w:bCs w:val="0"/>
          <w:color w:val="000000" w:themeColor="text1"/>
        </w:rPr>
      </w:pPr>
      <w:r w:rsidRPr="00EC6268">
        <w:rPr>
          <w:b w:val="0"/>
          <w:bCs w:val="0"/>
          <w:color w:val="000000" w:themeColor="text1"/>
        </w:rPr>
        <w:t xml:space="preserve">Pimpinan </w:t>
      </w:r>
      <w:r w:rsidR="005026C9" w:rsidRPr="00EC6268">
        <w:rPr>
          <w:b w:val="0"/>
          <w:bCs w:val="0"/>
          <w:color w:val="000000" w:themeColor="text1"/>
          <w:lang w:val="id-ID"/>
        </w:rPr>
        <w:t>ideal</w:t>
      </w:r>
      <w:r w:rsidRPr="00EC6268">
        <w:rPr>
          <w:b w:val="0"/>
          <w:bCs w:val="0"/>
          <w:color w:val="000000" w:themeColor="text1"/>
        </w:rPr>
        <w:t>nya memahami dengan cermat berbagai bentuk situasi dan kondisi yang ada pada sebuah lembaga yang dipimpinnya, hal tersebut diharapkan dengan kompetensi kepemimpinan yang arif dan bijaksana lahir sosok yang mampu memahami kebutuhan dan perkembangan lembaga pendidikan.</w:t>
      </w:r>
    </w:p>
    <w:p w:rsidR="009905C1" w:rsidRPr="0011768B" w:rsidRDefault="00EC6268" w:rsidP="009905C1">
      <w:pPr>
        <w:pStyle w:val="Title"/>
        <w:numPr>
          <w:ilvl w:val="0"/>
          <w:numId w:val="2"/>
        </w:numPr>
        <w:tabs>
          <w:tab w:val="clear" w:pos="720"/>
        </w:tabs>
        <w:spacing w:line="480" w:lineRule="auto"/>
        <w:ind w:left="720"/>
        <w:jc w:val="both"/>
        <w:rPr>
          <w:b w:val="0"/>
          <w:bCs w:val="0"/>
          <w:color w:val="000000" w:themeColor="text1"/>
        </w:rPr>
      </w:pPr>
      <w:r w:rsidRPr="00EC6268">
        <w:rPr>
          <w:b w:val="0"/>
          <w:bCs w:val="0"/>
          <w:color w:val="000000" w:themeColor="text1"/>
          <w:lang w:val="id-ID"/>
        </w:rPr>
        <w:t xml:space="preserve"> </w:t>
      </w:r>
      <w:r w:rsidR="00534372" w:rsidRPr="00EC6268">
        <w:rPr>
          <w:b w:val="0"/>
          <w:bCs w:val="0"/>
          <w:color w:val="000000" w:themeColor="text1"/>
          <w:lang w:val="id-ID"/>
        </w:rPr>
        <w:t>Kepada pendidik sebagai bagian yang tak parsial dari lembaga pendidikan, kiranya menunjukan hakikat pend</w:t>
      </w:r>
      <w:r w:rsidR="006429DC" w:rsidRPr="00EC6268">
        <w:rPr>
          <w:b w:val="0"/>
          <w:bCs w:val="0"/>
          <w:color w:val="000000" w:themeColor="text1"/>
          <w:lang w:val="id-ID"/>
        </w:rPr>
        <w:t xml:space="preserve">idik </w:t>
      </w:r>
      <w:r w:rsidR="002651BF">
        <w:rPr>
          <w:b w:val="0"/>
          <w:bCs w:val="0"/>
          <w:color w:val="000000" w:themeColor="text1"/>
        </w:rPr>
        <w:t xml:space="preserve">dengan seperangkat kompetensi keguruan </w:t>
      </w:r>
      <w:r w:rsidR="006429DC" w:rsidRPr="00EC6268">
        <w:rPr>
          <w:b w:val="0"/>
          <w:bCs w:val="0"/>
          <w:color w:val="000000" w:themeColor="text1"/>
          <w:lang w:val="id-ID"/>
        </w:rPr>
        <w:t>sebagaimana mestinya denga</w:t>
      </w:r>
      <w:r w:rsidR="00534372" w:rsidRPr="00EC6268">
        <w:rPr>
          <w:b w:val="0"/>
          <w:bCs w:val="0"/>
          <w:color w:val="000000" w:themeColor="text1"/>
          <w:lang w:val="id-ID"/>
        </w:rPr>
        <w:t xml:space="preserve"> tugas-tugas yang telah dimenej sedemikian rupa oleh lembaga pendidikan sesuai dengan kompetensi keguruan</w:t>
      </w:r>
      <w:r w:rsidR="00492E65" w:rsidRPr="00EC6268">
        <w:rPr>
          <w:b w:val="0"/>
          <w:bCs w:val="0"/>
          <w:color w:val="000000" w:themeColor="text1"/>
          <w:lang w:val="id-ID"/>
        </w:rPr>
        <w:t xml:space="preserve"> masing-masing personil. </w:t>
      </w:r>
    </w:p>
    <w:p w:rsidR="00393B6C" w:rsidRPr="0011768B" w:rsidRDefault="00393B6C">
      <w:pPr>
        <w:rPr>
          <w:color w:val="000000" w:themeColor="text1"/>
        </w:rPr>
      </w:pPr>
    </w:p>
    <w:sectPr w:rsidR="00393B6C" w:rsidRPr="0011768B" w:rsidSect="00A12583">
      <w:headerReference w:type="default" r:id="rId7"/>
      <w:pgSz w:w="12240" w:h="15840" w:code="1"/>
      <w:pgMar w:top="2275" w:right="1699" w:bottom="1699" w:left="2275" w:header="720" w:footer="720" w:gutter="0"/>
      <w:pgNumType w:start="8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196" w:rsidRDefault="00092196" w:rsidP="007E2C19">
      <w:r>
        <w:separator/>
      </w:r>
    </w:p>
  </w:endnote>
  <w:endnote w:type="continuationSeparator" w:id="1">
    <w:p w:rsidR="00092196" w:rsidRDefault="00092196" w:rsidP="007E2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196" w:rsidRDefault="00092196" w:rsidP="007E2C19">
      <w:r>
        <w:separator/>
      </w:r>
    </w:p>
  </w:footnote>
  <w:footnote w:type="continuationSeparator" w:id="1">
    <w:p w:rsidR="00092196" w:rsidRDefault="00092196" w:rsidP="007E2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3067652"/>
      <w:docPartObj>
        <w:docPartGallery w:val="Page Numbers (Top of Page)"/>
        <w:docPartUnique/>
      </w:docPartObj>
    </w:sdtPr>
    <w:sdtContent>
      <w:p w:rsidR="00F03C2F" w:rsidRPr="00F03C2F" w:rsidRDefault="007B18A3">
        <w:pPr>
          <w:pStyle w:val="Header"/>
          <w:jc w:val="right"/>
          <w:rPr>
            <w:rFonts w:ascii="Times New Roman" w:hAnsi="Times New Roman"/>
            <w:sz w:val="24"/>
            <w:szCs w:val="24"/>
          </w:rPr>
        </w:pPr>
        <w:r w:rsidRPr="00F03C2F">
          <w:rPr>
            <w:rFonts w:ascii="Times New Roman" w:hAnsi="Times New Roman"/>
            <w:sz w:val="24"/>
            <w:szCs w:val="24"/>
          </w:rPr>
          <w:fldChar w:fldCharType="begin"/>
        </w:r>
        <w:r w:rsidR="00A260DB" w:rsidRPr="00F03C2F">
          <w:rPr>
            <w:rFonts w:ascii="Times New Roman" w:hAnsi="Times New Roman"/>
            <w:sz w:val="24"/>
            <w:szCs w:val="24"/>
          </w:rPr>
          <w:instrText xml:space="preserve"> PAGE   \* MERGEFORMAT </w:instrText>
        </w:r>
        <w:r w:rsidRPr="00F03C2F">
          <w:rPr>
            <w:rFonts w:ascii="Times New Roman" w:hAnsi="Times New Roman"/>
            <w:sz w:val="24"/>
            <w:szCs w:val="24"/>
          </w:rPr>
          <w:fldChar w:fldCharType="separate"/>
        </w:r>
        <w:r w:rsidR="0064329B">
          <w:rPr>
            <w:rFonts w:ascii="Times New Roman" w:hAnsi="Times New Roman"/>
            <w:noProof/>
            <w:sz w:val="24"/>
            <w:szCs w:val="24"/>
          </w:rPr>
          <w:t>86</w:t>
        </w:r>
        <w:r w:rsidRPr="00F03C2F">
          <w:rPr>
            <w:rFonts w:ascii="Times New Roman" w:hAnsi="Times New Roman"/>
            <w:sz w:val="24"/>
            <w:szCs w:val="24"/>
          </w:rPr>
          <w:fldChar w:fldCharType="end"/>
        </w:r>
      </w:p>
    </w:sdtContent>
  </w:sdt>
  <w:p w:rsidR="00F03C2F" w:rsidRPr="00F03C2F" w:rsidRDefault="00092196">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170F"/>
    <w:multiLevelType w:val="hybridMultilevel"/>
    <w:tmpl w:val="3F04EC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21F7EF9"/>
    <w:multiLevelType w:val="hybridMultilevel"/>
    <w:tmpl w:val="DFE611A6"/>
    <w:lvl w:ilvl="0" w:tplc="3BF811CC">
      <w:start w:val="1"/>
      <w:numFmt w:val="decimal"/>
      <w:lvlText w:val="%1."/>
      <w:lvlJc w:val="left"/>
      <w:pPr>
        <w:tabs>
          <w:tab w:val="num" w:pos="720"/>
        </w:tabs>
        <w:ind w:left="700" w:hanging="3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5E90974"/>
    <w:multiLevelType w:val="hybridMultilevel"/>
    <w:tmpl w:val="BE8A33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905C1"/>
    <w:rsid w:val="0000404E"/>
    <w:rsid w:val="00013A86"/>
    <w:rsid w:val="00017312"/>
    <w:rsid w:val="000523E5"/>
    <w:rsid w:val="000716FA"/>
    <w:rsid w:val="00072F92"/>
    <w:rsid w:val="00092196"/>
    <w:rsid w:val="000B00A5"/>
    <w:rsid w:val="000D33EE"/>
    <w:rsid w:val="000E4E12"/>
    <w:rsid w:val="00102796"/>
    <w:rsid w:val="0010631D"/>
    <w:rsid w:val="0011768B"/>
    <w:rsid w:val="00132583"/>
    <w:rsid w:val="00136125"/>
    <w:rsid w:val="00141E62"/>
    <w:rsid w:val="001456A7"/>
    <w:rsid w:val="001603EF"/>
    <w:rsid w:val="00163EBC"/>
    <w:rsid w:val="001641F4"/>
    <w:rsid w:val="00180D29"/>
    <w:rsid w:val="001B0905"/>
    <w:rsid w:val="001B468A"/>
    <w:rsid w:val="001D6B7E"/>
    <w:rsid w:val="001E63B2"/>
    <w:rsid w:val="001F0866"/>
    <w:rsid w:val="00223F26"/>
    <w:rsid w:val="0023546E"/>
    <w:rsid w:val="00256263"/>
    <w:rsid w:val="002651BF"/>
    <w:rsid w:val="00275D57"/>
    <w:rsid w:val="002853F1"/>
    <w:rsid w:val="002A4B04"/>
    <w:rsid w:val="002B1ABE"/>
    <w:rsid w:val="002B6502"/>
    <w:rsid w:val="002B710F"/>
    <w:rsid w:val="002D02C9"/>
    <w:rsid w:val="002D114E"/>
    <w:rsid w:val="002E6D61"/>
    <w:rsid w:val="002F1A6E"/>
    <w:rsid w:val="00313183"/>
    <w:rsid w:val="00351145"/>
    <w:rsid w:val="003526C3"/>
    <w:rsid w:val="00355113"/>
    <w:rsid w:val="003602F6"/>
    <w:rsid w:val="003611D9"/>
    <w:rsid w:val="00371820"/>
    <w:rsid w:val="00393B6C"/>
    <w:rsid w:val="003A1437"/>
    <w:rsid w:val="003B6476"/>
    <w:rsid w:val="003C3301"/>
    <w:rsid w:val="003D0F02"/>
    <w:rsid w:val="003E041A"/>
    <w:rsid w:val="003E1F9A"/>
    <w:rsid w:val="003E7787"/>
    <w:rsid w:val="003F47A1"/>
    <w:rsid w:val="003F48E2"/>
    <w:rsid w:val="003F6AA7"/>
    <w:rsid w:val="00410328"/>
    <w:rsid w:val="00423D58"/>
    <w:rsid w:val="00433682"/>
    <w:rsid w:val="00441743"/>
    <w:rsid w:val="00457F31"/>
    <w:rsid w:val="00460177"/>
    <w:rsid w:val="0046603A"/>
    <w:rsid w:val="00474871"/>
    <w:rsid w:val="004822B8"/>
    <w:rsid w:val="00492E65"/>
    <w:rsid w:val="004973D2"/>
    <w:rsid w:val="004A0C06"/>
    <w:rsid w:val="004A7D9A"/>
    <w:rsid w:val="004C382B"/>
    <w:rsid w:val="004E71FB"/>
    <w:rsid w:val="004F2833"/>
    <w:rsid w:val="004F464F"/>
    <w:rsid w:val="005007CB"/>
    <w:rsid w:val="005026C9"/>
    <w:rsid w:val="00515AAB"/>
    <w:rsid w:val="00531D6F"/>
    <w:rsid w:val="00534372"/>
    <w:rsid w:val="00564A4F"/>
    <w:rsid w:val="00565F5F"/>
    <w:rsid w:val="00566ED7"/>
    <w:rsid w:val="005800FF"/>
    <w:rsid w:val="00580E11"/>
    <w:rsid w:val="005A046F"/>
    <w:rsid w:val="005A64E2"/>
    <w:rsid w:val="005E24E0"/>
    <w:rsid w:val="005E29E8"/>
    <w:rsid w:val="005E61C3"/>
    <w:rsid w:val="00611809"/>
    <w:rsid w:val="00616036"/>
    <w:rsid w:val="0062587E"/>
    <w:rsid w:val="006273FD"/>
    <w:rsid w:val="00634715"/>
    <w:rsid w:val="006403EC"/>
    <w:rsid w:val="006429DC"/>
    <w:rsid w:val="00643035"/>
    <w:rsid w:val="0064329B"/>
    <w:rsid w:val="0064473B"/>
    <w:rsid w:val="006518DB"/>
    <w:rsid w:val="006656EC"/>
    <w:rsid w:val="006678BA"/>
    <w:rsid w:val="006B37CB"/>
    <w:rsid w:val="006C0557"/>
    <w:rsid w:val="006C1A22"/>
    <w:rsid w:val="006D6C74"/>
    <w:rsid w:val="006E2AA9"/>
    <w:rsid w:val="00705A2F"/>
    <w:rsid w:val="007107D3"/>
    <w:rsid w:val="007123E5"/>
    <w:rsid w:val="0072459E"/>
    <w:rsid w:val="0077566E"/>
    <w:rsid w:val="007B18A3"/>
    <w:rsid w:val="007B51C5"/>
    <w:rsid w:val="007D7117"/>
    <w:rsid w:val="007E2C19"/>
    <w:rsid w:val="007E605C"/>
    <w:rsid w:val="007F3DBC"/>
    <w:rsid w:val="007F6B37"/>
    <w:rsid w:val="00810A81"/>
    <w:rsid w:val="00861729"/>
    <w:rsid w:val="00880359"/>
    <w:rsid w:val="0088179F"/>
    <w:rsid w:val="008E0D66"/>
    <w:rsid w:val="008E0F49"/>
    <w:rsid w:val="008E41A1"/>
    <w:rsid w:val="008E6C49"/>
    <w:rsid w:val="009144AE"/>
    <w:rsid w:val="00916B1A"/>
    <w:rsid w:val="009202CE"/>
    <w:rsid w:val="009223E1"/>
    <w:rsid w:val="009235D4"/>
    <w:rsid w:val="00961731"/>
    <w:rsid w:val="00973233"/>
    <w:rsid w:val="009905C1"/>
    <w:rsid w:val="00993448"/>
    <w:rsid w:val="009A0D4B"/>
    <w:rsid w:val="009A481F"/>
    <w:rsid w:val="009A72AF"/>
    <w:rsid w:val="009B1098"/>
    <w:rsid w:val="009C1D68"/>
    <w:rsid w:val="009C6525"/>
    <w:rsid w:val="009D4D14"/>
    <w:rsid w:val="009D5EA0"/>
    <w:rsid w:val="009E405A"/>
    <w:rsid w:val="009F191B"/>
    <w:rsid w:val="009F27E4"/>
    <w:rsid w:val="009F6463"/>
    <w:rsid w:val="00A12583"/>
    <w:rsid w:val="00A20D7D"/>
    <w:rsid w:val="00A260DB"/>
    <w:rsid w:val="00A34A2E"/>
    <w:rsid w:val="00A41ABA"/>
    <w:rsid w:val="00A45B8A"/>
    <w:rsid w:val="00A57AEC"/>
    <w:rsid w:val="00A818B8"/>
    <w:rsid w:val="00A86C34"/>
    <w:rsid w:val="00A946C7"/>
    <w:rsid w:val="00A96EE4"/>
    <w:rsid w:val="00AB3AF7"/>
    <w:rsid w:val="00AB60E9"/>
    <w:rsid w:val="00AB6BFA"/>
    <w:rsid w:val="00AE245A"/>
    <w:rsid w:val="00AE40F5"/>
    <w:rsid w:val="00AF04CD"/>
    <w:rsid w:val="00B043D2"/>
    <w:rsid w:val="00B10B5F"/>
    <w:rsid w:val="00B21CC2"/>
    <w:rsid w:val="00B27390"/>
    <w:rsid w:val="00B3397E"/>
    <w:rsid w:val="00B55DB7"/>
    <w:rsid w:val="00B61B78"/>
    <w:rsid w:val="00B63BD1"/>
    <w:rsid w:val="00B87594"/>
    <w:rsid w:val="00BA2CCE"/>
    <w:rsid w:val="00BB740C"/>
    <w:rsid w:val="00BC6FAA"/>
    <w:rsid w:val="00BF228C"/>
    <w:rsid w:val="00BF7A14"/>
    <w:rsid w:val="00C16E3C"/>
    <w:rsid w:val="00C3060D"/>
    <w:rsid w:val="00C53A92"/>
    <w:rsid w:val="00C70E1D"/>
    <w:rsid w:val="00C753BD"/>
    <w:rsid w:val="00C77251"/>
    <w:rsid w:val="00CB2917"/>
    <w:rsid w:val="00CC7466"/>
    <w:rsid w:val="00CD0573"/>
    <w:rsid w:val="00CD3131"/>
    <w:rsid w:val="00CD4220"/>
    <w:rsid w:val="00D05170"/>
    <w:rsid w:val="00D665FD"/>
    <w:rsid w:val="00D72385"/>
    <w:rsid w:val="00D91CE8"/>
    <w:rsid w:val="00DB2D17"/>
    <w:rsid w:val="00DB6D72"/>
    <w:rsid w:val="00DC3939"/>
    <w:rsid w:val="00DD2958"/>
    <w:rsid w:val="00DD72BB"/>
    <w:rsid w:val="00DE30DB"/>
    <w:rsid w:val="00DF535D"/>
    <w:rsid w:val="00E04AC2"/>
    <w:rsid w:val="00E16DA6"/>
    <w:rsid w:val="00E2337E"/>
    <w:rsid w:val="00E247EA"/>
    <w:rsid w:val="00E27745"/>
    <w:rsid w:val="00E31F00"/>
    <w:rsid w:val="00E323E4"/>
    <w:rsid w:val="00E32DEC"/>
    <w:rsid w:val="00E60628"/>
    <w:rsid w:val="00E64AB0"/>
    <w:rsid w:val="00E70333"/>
    <w:rsid w:val="00EA0356"/>
    <w:rsid w:val="00EB33D2"/>
    <w:rsid w:val="00EC0CFA"/>
    <w:rsid w:val="00EC306B"/>
    <w:rsid w:val="00EC6268"/>
    <w:rsid w:val="00F01F81"/>
    <w:rsid w:val="00F03B55"/>
    <w:rsid w:val="00F05314"/>
    <w:rsid w:val="00F247F0"/>
    <w:rsid w:val="00F26128"/>
    <w:rsid w:val="00F26D61"/>
    <w:rsid w:val="00F34B67"/>
    <w:rsid w:val="00F401D6"/>
    <w:rsid w:val="00F5628F"/>
    <w:rsid w:val="00F7395D"/>
    <w:rsid w:val="00F74A7A"/>
    <w:rsid w:val="00F95C3D"/>
    <w:rsid w:val="00FA2F1F"/>
    <w:rsid w:val="00FA34FB"/>
    <w:rsid w:val="00FB51FE"/>
    <w:rsid w:val="00FC7370"/>
    <w:rsid w:val="00FD30AF"/>
    <w:rsid w:val="00FF4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ind w:left="28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C1"/>
    <w:pPr>
      <w:ind w:left="0"/>
      <w:jc w:val="left"/>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05C1"/>
    <w:pPr>
      <w:jc w:val="center"/>
    </w:pPr>
    <w:rPr>
      <w:b/>
      <w:bCs/>
    </w:rPr>
  </w:style>
  <w:style w:type="character" w:customStyle="1" w:styleId="TitleChar">
    <w:name w:val="Title Char"/>
    <w:basedOn w:val="DefaultParagraphFont"/>
    <w:link w:val="Title"/>
    <w:rsid w:val="009905C1"/>
    <w:rPr>
      <w:rFonts w:eastAsia="Times New Roman" w:cs="Times New Roman"/>
      <w:b/>
      <w:bCs/>
      <w:szCs w:val="24"/>
      <w:lang w:val="en-US"/>
    </w:rPr>
  </w:style>
  <w:style w:type="paragraph" w:styleId="Header">
    <w:name w:val="header"/>
    <w:basedOn w:val="Normal"/>
    <w:link w:val="HeaderChar"/>
    <w:uiPriority w:val="99"/>
    <w:unhideWhenUsed/>
    <w:rsid w:val="009905C1"/>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9905C1"/>
    <w:rPr>
      <w:rFonts w:ascii="Calibri" w:eastAsia="Times New Roman" w:hAnsi="Calibri" w:cs="Times New Roman"/>
      <w:sz w:val="22"/>
      <w:lang w:val="en-US"/>
    </w:rPr>
  </w:style>
  <w:style w:type="paragraph" w:styleId="ListParagraph">
    <w:name w:val="List Paragraph"/>
    <w:basedOn w:val="Normal"/>
    <w:uiPriority w:val="34"/>
    <w:qFormat/>
    <w:rsid w:val="009905C1"/>
    <w:pPr>
      <w:ind w:left="720"/>
      <w:contextualSpacing/>
    </w:pPr>
  </w:style>
  <w:style w:type="paragraph" w:styleId="BalloonText">
    <w:name w:val="Balloon Text"/>
    <w:basedOn w:val="Normal"/>
    <w:link w:val="BalloonTextChar"/>
    <w:uiPriority w:val="99"/>
    <w:semiHidden/>
    <w:unhideWhenUsed/>
    <w:rsid w:val="009905C1"/>
    <w:rPr>
      <w:rFonts w:ascii="Tahoma" w:hAnsi="Tahoma" w:cs="Tahoma"/>
      <w:sz w:val="16"/>
      <w:szCs w:val="16"/>
    </w:rPr>
  </w:style>
  <w:style w:type="character" w:customStyle="1" w:styleId="BalloonTextChar">
    <w:name w:val="Balloon Text Char"/>
    <w:basedOn w:val="DefaultParagraphFont"/>
    <w:link w:val="BalloonText"/>
    <w:uiPriority w:val="99"/>
    <w:semiHidden/>
    <w:rsid w:val="009905C1"/>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880</cp:revision>
  <cp:lastPrinted>2014-11-05T23:38:00Z</cp:lastPrinted>
  <dcterms:created xsi:type="dcterms:W3CDTF">2011-12-18T23:13:00Z</dcterms:created>
  <dcterms:modified xsi:type="dcterms:W3CDTF">2014-11-23T09:34:00Z</dcterms:modified>
</cp:coreProperties>
</file>