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58" w:rsidRPr="00E00B23" w:rsidRDefault="00046A58" w:rsidP="00046A58">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E00B23">
        <w:rPr>
          <w:rFonts w:ascii="Times New Roman" w:hAnsi="Times New Roman" w:cs="Times New Roman"/>
          <w:b/>
          <w:color w:val="000000" w:themeColor="text1"/>
          <w:sz w:val="24"/>
          <w:szCs w:val="24"/>
        </w:rPr>
        <w:t>BAB I</w:t>
      </w:r>
    </w:p>
    <w:p w:rsidR="00046A58" w:rsidRDefault="00046A58" w:rsidP="00046A58">
      <w:pPr>
        <w:shd w:val="clear" w:color="auto" w:fill="FFFFFF" w:themeFill="background1"/>
        <w:spacing w:after="0" w:line="480" w:lineRule="auto"/>
        <w:jc w:val="center"/>
        <w:rPr>
          <w:rFonts w:ascii="Times New Roman" w:hAnsi="Times New Roman" w:cs="Times New Roman"/>
          <w:b/>
          <w:color w:val="000000" w:themeColor="text1"/>
          <w:sz w:val="24"/>
          <w:szCs w:val="24"/>
          <w:lang w:val="id-ID"/>
        </w:rPr>
      </w:pPr>
      <w:r w:rsidRPr="00E00B23">
        <w:rPr>
          <w:rFonts w:ascii="Times New Roman" w:hAnsi="Times New Roman" w:cs="Times New Roman"/>
          <w:b/>
          <w:color w:val="000000" w:themeColor="text1"/>
          <w:sz w:val="24"/>
          <w:szCs w:val="24"/>
        </w:rPr>
        <w:t>PENDAHULUAN</w:t>
      </w:r>
    </w:p>
    <w:p w:rsidR="00046A58" w:rsidRPr="00B847DE" w:rsidRDefault="00404BD6" w:rsidP="00046A58">
      <w:pPr>
        <w:pStyle w:val="ListParagraph"/>
        <w:numPr>
          <w:ilvl w:val="0"/>
          <w:numId w:val="1"/>
        </w:numPr>
        <w:shd w:val="clear" w:color="auto" w:fill="FFFFFF" w:themeFill="background1"/>
        <w:spacing w:after="0" w:line="480" w:lineRule="auto"/>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Latar Belakang</w:t>
      </w:r>
    </w:p>
    <w:p w:rsidR="00046A58" w:rsidRPr="00E00B23"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rPr>
      </w:pPr>
      <w:proofErr w:type="gramStart"/>
      <w:r w:rsidRPr="00E00B23">
        <w:rPr>
          <w:rFonts w:ascii="Times New Roman" w:hAnsi="Times New Roman" w:cs="Times New Roman"/>
          <w:color w:val="000000" w:themeColor="text1"/>
          <w:sz w:val="24"/>
          <w:szCs w:val="24"/>
        </w:rPr>
        <w:t>Pendidikan merupakan hak yang sangat fundamental bagi setiap anak manusia, karena hanya melaui pendidikanlah anak dapat diasah kemampuannya dengan seperangkat kompetensi (baik pengetahuan maupun keterampilan) agar dapat mempersiapkan diri dalam menata masa depannya dengan baik.</w:t>
      </w:r>
      <w:proofErr w:type="gramEnd"/>
      <w:r w:rsidRPr="00E00B23">
        <w:rPr>
          <w:rFonts w:ascii="Times New Roman" w:hAnsi="Times New Roman" w:cs="Times New Roman"/>
          <w:color w:val="000000" w:themeColor="text1"/>
          <w:sz w:val="24"/>
          <w:szCs w:val="24"/>
        </w:rPr>
        <w:t xml:space="preserve"> </w:t>
      </w:r>
    </w:p>
    <w:p w:rsidR="00046A58" w:rsidRPr="00E00B23"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rPr>
      </w:pPr>
      <w:proofErr w:type="gramStart"/>
      <w:r w:rsidRPr="00E00B23">
        <w:rPr>
          <w:rFonts w:ascii="Times New Roman" w:hAnsi="Times New Roman" w:cs="Times New Roman"/>
          <w:color w:val="000000" w:themeColor="text1"/>
          <w:sz w:val="24"/>
          <w:szCs w:val="24"/>
        </w:rPr>
        <w:t>Pemenuhan hak pendidikan tersebut dapat diperoleh anak secara formal di sekolah, nonformal di masyarakat dan secara informal melalui lembaga keluarga.</w:t>
      </w:r>
      <w:proofErr w:type="gramEnd"/>
      <w:r w:rsidRPr="00E00B23">
        <w:rPr>
          <w:rFonts w:ascii="Times New Roman" w:hAnsi="Times New Roman" w:cs="Times New Roman"/>
          <w:color w:val="000000" w:themeColor="text1"/>
          <w:sz w:val="24"/>
          <w:szCs w:val="24"/>
        </w:rPr>
        <w:t xml:space="preserve"> </w:t>
      </w:r>
      <w:proofErr w:type="gramStart"/>
      <w:r w:rsidRPr="00E00B23">
        <w:rPr>
          <w:rFonts w:ascii="Times New Roman" w:hAnsi="Times New Roman" w:cs="Times New Roman"/>
          <w:color w:val="000000" w:themeColor="text1"/>
          <w:sz w:val="24"/>
          <w:szCs w:val="24"/>
        </w:rPr>
        <w:t>Khusus untuk pendidikan formal, pelaksanaannya menjadi tanggungjawab bersama antara pemerintah, masyarakat, dan juga orang tua siswa.</w:t>
      </w:r>
      <w:proofErr w:type="gramEnd"/>
    </w:p>
    <w:p w:rsidR="00046A58" w:rsidRPr="00961EFF"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lang w:val="id-ID"/>
        </w:rPr>
      </w:pPr>
      <w:proofErr w:type="gramStart"/>
      <w:r w:rsidRPr="00E00B23">
        <w:rPr>
          <w:rFonts w:ascii="Times New Roman" w:hAnsi="Times New Roman" w:cs="Times New Roman"/>
          <w:color w:val="000000" w:themeColor="text1"/>
          <w:sz w:val="24"/>
          <w:szCs w:val="24"/>
        </w:rPr>
        <w:t>Amanat Undang-Undang Dasar 1945 secara tegas menyatakan bahwa diantara kewajiban Negara dalam hal ini pemerintah adalah mencerdaskan kehidupan bangsa.</w:t>
      </w:r>
      <w:proofErr w:type="gramEnd"/>
      <w:r w:rsidRPr="00E00B23">
        <w:rPr>
          <w:rFonts w:ascii="Times New Roman" w:hAnsi="Times New Roman" w:cs="Times New Roman"/>
          <w:color w:val="000000" w:themeColor="text1"/>
          <w:sz w:val="24"/>
          <w:szCs w:val="24"/>
        </w:rPr>
        <w:t xml:space="preserve"> UU Sisdiknas No.20/2003 pasal 5 ayat (1) mengatakan bahwa “setiap warga negara berhak memperoleh pendidikan bermutu”, dan pasal 12 ayat (1) mengatakan “setiap peserta didik berhak memperoleh pendidikan sesuai </w:t>
      </w:r>
      <w:r>
        <w:rPr>
          <w:rFonts w:ascii="Times New Roman" w:hAnsi="Times New Roman" w:cs="Times New Roman"/>
          <w:color w:val="000000" w:themeColor="text1"/>
          <w:sz w:val="24"/>
          <w:szCs w:val="24"/>
        </w:rPr>
        <w:t>minat,  bakat, dan kemampuanya”</w:t>
      </w:r>
      <w:r w:rsidRPr="00E00B23">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lang w:val="id-ID"/>
        </w:rPr>
        <w:t>.</w:t>
      </w:r>
    </w:p>
    <w:p w:rsidR="00046A58" w:rsidRPr="00E00B23" w:rsidRDefault="00046A58" w:rsidP="00316AA4">
      <w:pPr>
        <w:shd w:val="clear" w:color="auto" w:fill="FFFFFF" w:themeFill="background1"/>
        <w:autoSpaceDE w:val="0"/>
        <w:autoSpaceDN w:val="0"/>
        <w:adjustRightInd w:val="0"/>
        <w:spacing w:after="0" w:line="480" w:lineRule="auto"/>
        <w:ind w:left="360" w:firstLine="851"/>
        <w:jc w:val="both"/>
        <w:rPr>
          <w:rFonts w:ascii="Times New Roman" w:hAnsi="Times New Roman" w:cs="Times New Roman"/>
          <w:color w:val="000000" w:themeColor="text1"/>
          <w:sz w:val="24"/>
          <w:szCs w:val="24"/>
        </w:rPr>
      </w:pPr>
      <w:proofErr w:type="gramStart"/>
      <w:r w:rsidRPr="00E00B23">
        <w:rPr>
          <w:rFonts w:ascii="Times New Roman" w:hAnsi="Times New Roman" w:cs="Times New Roman"/>
          <w:color w:val="000000" w:themeColor="text1"/>
          <w:sz w:val="24"/>
          <w:szCs w:val="24"/>
        </w:rPr>
        <w:t>Menelaah pasal demi pasal UU Sisdiknas di atas, dapat dipahami bahwa merealisasikan pendidikan bagi setiap warga Negara merupakan kewajiban pemerintah.</w:t>
      </w:r>
      <w:proofErr w:type="gramEnd"/>
      <w:r w:rsidRPr="00E00B23">
        <w:rPr>
          <w:rFonts w:ascii="Times New Roman" w:hAnsi="Times New Roman" w:cs="Times New Roman"/>
          <w:color w:val="000000" w:themeColor="text1"/>
          <w:sz w:val="24"/>
          <w:szCs w:val="24"/>
        </w:rPr>
        <w:t xml:space="preserve"> </w:t>
      </w:r>
      <w:proofErr w:type="gramStart"/>
      <w:r w:rsidRPr="00E00B23">
        <w:rPr>
          <w:rFonts w:ascii="Times New Roman" w:hAnsi="Times New Roman" w:cs="Times New Roman"/>
          <w:color w:val="000000" w:themeColor="text1"/>
          <w:sz w:val="24"/>
          <w:szCs w:val="24"/>
        </w:rPr>
        <w:t>Dalam upaya merealisasikan amanat Undang-Undang tersebut, pemerintah telah mencanangkan program wajib belajar (wajar) 9 tahun.</w:t>
      </w:r>
      <w:proofErr w:type="gramEnd"/>
      <w:r w:rsidRPr="00E00B23">
        <w:rPr>
          <w:rFonts w:ascii="Times New Roman" w:hAnsi="Times New Roman" w:cs="Times New Roman"/>
          <w:color w:val="000000" w:themeColor="text1"/>
          <w:sz w:val="24"/>
          <w:szCs w:val="24"/>
        </w:rPr>
        <w:t xml:space="preserve"> </w:t>
      </w:r>
      <w:proofErr w:type="gramStart"/>
      <w:r w:rsidRPr="00E00B23">
        <w:rPr>
          <w:rFonts w:ascii="Times New Roman" w:hAnsi="Times New Roman" w:cs="Times New Roman"/>
          <w:color w:val="000000" w:themeColor="text1"/>
          <w:sz w:val="24"/>
          <w:szCs w:val="24"/>
        </w:rPr>
        <w:t xml:space="preserve">Program </w:t>
      </w:r>
      <w:r w:rsidRPr="00E00B23">
        <w:rPr>
          <w:rFonts w:ascii="Times New Roman" w:hAnsi="Times New Roman" w:cs="Times New Roman"/>
          <w:color w:val="000000" w:themeColor="text1"/>
          <w:sz w:val="24"/>
          <w:szCs w:val="24"/>
        </w:rPr>
        <w:lastRenderedPageBreak/>
        <w:t>ini mewajibkan setiap warga negara Indonesia untuk bersekolah selama sembilan tahun pada jenjang pendidikan dasar, yaitu dari tingkat kelas satu SD atau MI hingga kelas Sembilan SMP atau MTs.</w:t>
      </w:r>
      <w:proofErr w:type="gramEnd"/>
      <w:r w:rsidRPr="00E00B23">
        <w:rPr>
          <w:rFonts w:ascii="Times New Roman" w:hAnsi="Times New Roman" w:cs="Times New Roman"/>
          <w:color w:val="000000" w:themeColor="text1"/>
          <w:sz w:val="24"/>
          <w:szCs w:val="24"/>
        </w:rPr>
        <w:t xml:space="preserve"> </w:t>
      </w:r>
    </w:p>
    <w:p w:rsidR="00046A58" w:rsidRPr="00E00B23"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eastAsiaTheme="minorHAnsi" w:hAnsi="Times New Roman" w:cs="Times New Roman"/>
          <w:color w:val="000000" w:themeColor="text1"/>
          <w:sz w:val="24"/>
          <w:szCs w:val="24"/>
        </w:rPr>
      </w:pPr>
      <w:proofErr w:type="gramStart"/>
      <w:r w:rsidRPr="00E00B23">
        <w:rPr>
          <w:rFonts w:ascii="Times New Roman" w:hAnsi="Times New Roman" w:cs="Times New Roman"/>
          <w:color w:val="000000" w:themeColor="text1"/>
          <w:sz w:val="24"/>
          <w:szCs w:val="24"/>
        </w:rPr>
        <w:t>Kenyataannya, tidak semua anak dapat mengenyam pendidikan dasar tersebut karena kondisi keluarga yang tidak memungkinkan untuk dapat memenuhinya.</w:t>
      </w:r>
      <w:proofErr w:type="gramEnd"/>
      <w:r w:rsidRPr="00E00B23">
        <w:rPr>
          <w:rFonts w:ascii="Times New Roman" w:hAnsi="Times New Roman" w:cs="Times New Roman"/>
          <w:color w:val="000000" w:themeColor="text1"/>
          <w:sz w:val="24"/>
          <w:szCs w:val="24"/>
        </w:rPr>
        <w:t xml:space="preserve"> Faktor kemiskinan, kurangnya perhatian orang tua, kondisi geografis lingkungan tempat tinggal anak, dan sejumlah faktor lain tampak menjadi problem utama yang mengakibatkan keterlantaran pemenuhan hak anak dalam mengenyam pendidikan formal sehingga banyak anak yang mengalami putus sekolah. </w:t>
      </w:r>
      <w:r w:rsidRPr="00E00B23">
        <w:rPr>
          <w:rFonts w:ascii="Times New Roman" w:eastAsiaTheme="minorHAnsi" w:hAnsi="Times New Roman" w:cs="Times New Roman"/>
          <w:color w:val="000000" w:themeColor="text1"/>
          <w:sz w:val="24"/>
          <w:szCs w:val="24"/>
        </w:rPr>
        <w:t xml:space="preserve">Menteri Pendidikan dan Kebudayaan Mohammad Nuh, mengungkapkan bahwa </w:t>
      </w:r>
    </w:p>
    <w:p w:rsidR="00046A58" w:rsidRDefault="00046A58" w:rsidP="00046A58">
      <w:pPr>
        <w:shd w:val="clear" w:color="auto" w:fill="FFFFFF" w:themeFill="background1"/>
        <w:autoSpaceDE w:val="0"/>
        <w:autoSpaceDN w:val="0"/>
        <w:adjustRightInd w:val="0"/>
        <w:spacing w:after="0" w:line="240" w:lineRule="auto"/>
        <w:ind w:left="785"/>
        <w:jc w:val="both"/>
        <w:rPr>
          <w:rFonts w:ascii="Times New Roman" w:eastAsiaTheme="minorHAnsi" w:hAnsi="Times New Roman" w:cs="Times New Roman"/>
          <w:color w:val="000000" w:themeColor="text1"/>
          <w:sz w:val="24"/>
          <w:szCs w:val="24"/>
          <w:lang w:val="id-ID"/>
        </w:rPr>
      </w:pPr>
      <w:r w:rsidRPr="00E00B23">
        <w:rPr>
          <w:rFonts w:ascii="Times New Roman" w:eastAsiaTheme="minorHAnsi" w:hAnsi="Times New Roman" w:cs="Times New Roman"/>
          <w:color w:val="000000" w:themeColor="text1"/>
          <w:sz w:val="24"/>
          <w:szCs w:val="24"/>
        </w:rPr>
        <w:t xml:space="preserve">Angka </w:t>
      </w:r>
      <w:hyperlink r:id="rId8" w:tgtFrame="_blank" w:history="1">
        <w:r w:rsidRPr="00E00B23">
          <w:rPr>
            <w:rFonts w:ascii="Times New Roman" w:eastAsiaTheme="minorHAnsi" w:hAnsi="Times New Roman" w:cs="Times New Roman"/>
            <w:color w:val="000000" w:themeColor="text1"/>
            <w:sz w:val="24"/>
            <w:szCs w:val="24"/>
          </w:rPr>
          <w:t>putus sekolah</w:t>
        </w:r>
      </w:hyperlink>
      <w:r w:rsidRPr="00E00B23">
        <w:rPr>
          <w:rFonts w:ascii="Times New Roman" w:eastAsiaTheme="minorHAnsi" w:hAnsi="Times New Roman" w:cs="Times New Roman"/>
          <w:color w:val="000000" w:themeColor="text1"/>
          <w:sz w:val="24"/>
          <w:szCs w:val="24"/>
        </w:rPr>
        <w:t xml:space="preserve"> di Indonesia masih tinggi, dari 100 persen anak-anak yang masuk SD, yang melanjutkan sekolah hingga lulus hanya 80 persen, sedangkan 20 persen lainnya </w:t>
      </w:r>
      <w:hyperlink r:id="rId9" w:tgtFrame="_blank" w:history="1">
        <w:r w:rsidRPr="00E00B23">
          <w:rPr>
            <w:rFonts w:ascii="Times New Roman" w:eastAsiaTheme="minorHAnsi" w:hAnsi="Times New Roman" w:cs="Times New Roman"/>
            <w:color w:val="000000" w:themeColor="text1"/>
            <w:sz w:val="24"/>
            <w:szCs w:val="24"/>
          </w:rPr>
          <w:t>putus sekolah</w:t>
        </w:r>
      </w:hyperlink>
      <w:r w:rsidRPr="00E00B23">
        <w:rPr>
          <w:rFonts w:ascii="Times New Roman" w:eastAsiaTheme="minorHAnsi" w:hAnsi="Times New Roman" w:cs="Times New Roman"/>
          <w:color w:val="000000" w:themeColor="text1"/>
          <w:sz w:val="24"/>
          <w:szCs w:val="24"/>
        </w:rPr>
        <w:t xml:space="preserve">. </w:t>
      </w:r>
      <w:proofErr w:type="gramStart"/>
      <w:r w:rsidRPr="00E00B23">
        <w:rPr>
          <w:rFonts w:ascii="Times New Roman" w:eastAsiaTheme="minorHAnsi" w:hAnsi="Times New Roman" w:cs="Times New Roman"/>
          <w:color w:val="000000" w:themeColor="text1"/>
          <w:sz w:val="24"/>
          <w:szCs w:val="24"/>
        </w:rPr>
        <w:t>Dari 80 persen yang lulus SD, hanya sekitar 61 persen yang melanjutkan ke SMP maupun sekolah setingkat lainnya.</w:t>
      </w:r>
      <w:proofErr w:type="gramEnd"/>
      <w:r w:rsidRPr="00E00B23">
        <w:rPr>
          <w:rFonts w:ascii="Times New Roman" w:eastAsiaTheme="minorHAnsi" w:hAnsi="Times New Roman" w:cs="Times New Roman"/>
          <w:color w:val="000000" w:themeColor="text1"/>
          <w:sz w:val="24"/>
          <w:szCs w:val="24"/>
        </w:rPr>
        <w:t xml:space="preserve"> Kemudian dari jumlah tersebut, yang sekolah hingga </w:t>
      </w:r>
      <w:proofErr w:type="gramStart"/>
      <w:r w:rsidRPr="00E00B23">
        <w:rPr>
          <w:rFonts w:ascii="Times New Roman" w:eastAsiaTheme="minorHAnsi" w:hAnsi="Times New Roman" w:cs="Times New Roman"/>
          <w:color w:val="000000" w:themeColor="text1"/>
          <w:sz w:val="24"/>
          <w:szCs w:val="24"/>
        </w:rPr>
        <w:t>lulus</w:t>
      </w:r>
      <w:proofErr w:type="gramEnd"/>
      <w:r w:rsidRPr="00E00B23">
        <w:rPr>
          <w:rFonts w:ascii="Times New Roman" w:eastAsiaTheme="minorHAnsi" w:hAnsi="Times New Roman" w:cs="Times New Roman"/>
          <w:color w:val="000000" w:themeColor="text1"/>
          <w:sz w:val="24"/>
          <w:szCs w:val="24"/>
        </w:rPr>
        <w:t xml:space="preserve"> hanya sekitar 48 persen. </w:t>
      </w:r>
      <w:proofErr w:type="gramStart"/>
      <w:r w:rsidRPr="00E00B23">
        <w:rPr>
          <w:rFonts w:ascii="Times New Roman" w:eastAsiaTheme="minorHAnsi" w:hAnsi="Times New Roman" w:cs="Times New Roman"/>
          <w:color w:val="000000" w:themeColor="text1"/>
          <w:sz w:val="24"/>
          <w:szCs w:val="24"/>
        </w:rPr>
        <w:t>Ini jumlah yang sangat memprihatinkan, mengingat pendidikan SD-SMP merupakan pendidikan dasar yang seharusnya dimiliki oleh seluruh generasi muda Indonesia saat ini.</w:t>
      </w:r>
      <w:proofErr w:type="gramEnd"/>
      <w:r w:rsidRPr="00E00B23">
        <w:rPr>
          <w:rStyle w:val="FootnoteReference"/>
          <w:rFonts w:ascii="Times New Roman" w:eastAsiaTheme="minorHAnsi" w:hAnsi="Times New Roman" w:cs="Times New Roman"/>
          <w:color w:val="000000" w:themeColor="text1"/>
          <w:sz w:val="24"/>
          <w:szCs w:val="24"/>
        </w:rPr>
        <w:footnoteReference w:id="2"/>
      </w:r>
    </w:p>
    <w:p w:rsidR="00046A58" w:rsidRPr="00E00B23" w:rsidRDefault="00046A58" w:rsidP="00046A58">
      <w:pPr>
        <w:shd w:val="clear" w:color="auto" w:fill="FFFFFF" w:themeFill="background1"/>
        <w:autoSpaceDE w:val="0"/>
        <w:autoSpaceDN w:val="0"/>
        <w:adjustRightInd w:val="0"/>
        <w:spacing w:after="0" w:line="240" w:lineRule="auto"/>
        <w:ind w:left="785"/>
        <w:jc w:val="both"/>
        <w:rPr>
          <w:rFonts w:ascii="Times New Roman" w:eastAsiaTheme="minorHAnsi" w:hAnsi="Times New Roman" w:cs="Times New Roman"/>
          <w:color w:val="000000" w:themeColor="text1"/>
          <w:sz w:val="24"/>
          <w:szCs w:val="24"/>
          <w:lang w:val="id-ID"/>
        </w:rPr>
      </w:pPr>
    </w:p>
    <w:p w:rsidR="00046A58" w:rsidRPr="00E00B23"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rPr>
      </w:pPr>
      <w:r w:rsidRPr="00E00B23">
        <w:rPr>
          <w:rFonts w:ascii="Times New Roman" w:hAnsi="Times New Roman" w:cs="Times New Roman"/>
          <w:color w:val="000000" w:themeColor="text1"/>
          <w:sz w:val="24"/>
          <w:szCs w:val="24"/>
        </w:rPr>
        <w:t xml:space="preserve">Putus sekolah adalah proses berhentinya siswa secara terpaksa dari suatu lembaga pendidikan tempat dia belajar. </w:t>
      </w:r>
      <w:proofErr w:type="gramStart"/>
      <w:r w:rsidRPr="00E00B23">
        <w:rPr>
          <w:rFonts w:ascii="Times New Roman" w:hAnsi="Times New Roman" w:cs="Times New Roman"/>
          <w:color w:val="000000" w:themeColor="text1"/>
          <w:sz w:val="24"/>
          <w:szCs w:val="24"/>
        </w:rPr>
        <w:t xml:space="preserve">Gunawan mengemukakan bahwa </w:t>
      </w:r>
      <w:r w:rsidR="006718D8">
        <w:rPr>
          <w:rFonts w:ascii="Times New Roman" w:hAnsi="Times New Roman" w:cs="Times New Roman"/>
          <w:color w:val="000000" w:themeColor="text1"/>
          <w:sz w:val="24"/>
          <w:szCs w:val="24"/>
          <w:lang w:val="id-ID"/>
        </w:rPr>
        <w:t>“</w:t>
      </w:r>
      <w:r w:rsidRPr="00E00B23">
        <w:rPr>
          <w:rFonts w:ascii="Times New Roman" w:hAnsi="Times New Roman" w:cs="Times New Roman"/>
          <w:color w:val="000000" w:themeColor="text1"/>
          <w:sz w:val="24"/>
          <w:szCs w:val="24"/>
        </w:rPr>
        <w:t xml:space="preserve">putus </w:t>
      </w:r>
      <w:r w:rsidRPr="00E00B23">
        <w:rPr>
          <w:rFonts w:ascii="Times New Roman" w:hAnsi="Times New Roman" w:cs="Times New Roman"/>
          <w:color w:val="000000" w:themeColor="text1"/>
          <w:sz w:val="24"/>
          <w:szCs w:val="24"/>
        </w:rPr>
        <w:lastRenderedPageBreak/>
        <w:t>sekolah merupakan predikat yang diberikan kepada mantan peserta didik yang tidak mampu menyelesaikan suatu jenjang pendidikan</w:t>
      </w:r>
      <w:r w:rsidR="006718D8">
        <w:rPr>
          <w:rFonts w:ascii="Times New Roman" w:hAnsi="Times New Roman" w:cs="Times New Roman"/>
          <w:color w:val="000000" w:themeColor="text1"/>
          <w:sz w:val="24"/>
          <w:szCs w:val="24"/>
          <w:lang w:val="id-ID"/>
        </w:rPr>
        <w:t>”</w:t>
      </w:r>
      <w:r w:rsidRPr="00E00B23">
        <w:rPr>
          <w:rStyle w:val="FootnoteReference"/>
          <w:rFonts w:ascii="Times New Roman" w:hAnsi="Times New Roman" w:cs="Times New Roman"/>
          <w:color w:val="000000" w:themeColor="text1"/>
          <w:sz w:val="24"/>
          <w:szCs w:val="24"/>
        </w:rPr>
        <w:footnoteReference w:id="3"/>
      </w:r>
      <w:r w:rsidR="006718D8" w:rsidRPr="00E00B23">
        <w:rPr>
          <w:rFonts w:ascii="Times New Roman" w:hAnsi="Times New Roman" w:cs="Times New Roman"/>
          <w:color w:val="000000" w:themeColor="text1"/>
          <w:sz w:val="24"/>
          <w:szCs w:val="24"/>
        </w:rPr>
        <w:t>.</w:t>
      </w:r>
      <w:proofErr w:type="gramEnd"/>
      <w:r w:rsidR="006718D8" w:rsidRPr="00E00B23">
        <w:rPr>
          <w:rStyle w:val="FootnoteReference"/>
          <w:rFonts w:ascii="Times New Roman" w:hAnsi="Times New Roman" w:cs="Times New Roman"/>
          <w:color w:val="000000" w:themeColor="text1"/>
          <w:sz w:val="24"/>
          <w:szCs w:val="24"/>
        </w:rPr>
        <w:t xml:space="preserve"> </w:t>
      </w:r>
      <w:r w:rsidRPr="00E00B23">
        <w:rPr>
          <w:rFonts w:ascii="Times New Roman" w:hAnsi="Times New Roman" w:cs="Times New Roman"/>
          <w:color w:val="000000" w:themeColor="text1"/>
          <w:sz w:val="24"/>
          <w:szCs w:val="24"/>
        </w:rPr>
        <w:t xml:space="preserve"> </w:t>
      </w:r>
    </w:p>
    <w:p w:rsidR="00046A58" w:rsidRPr="00E00B23"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rPr>
      </w:pPr>
      <w:r w:rsidRPr="00E00B23">
        <w:rPr>
          <w:rFonts w:ascii="Times New Roman" w:hAnsi="Times New Roman" w:cs="Times New Roman"/>
          <w:color w:val="000000" w:themeColor="text1"/>
          <w:sz w:val="24"/>
          <w:szCs w:val="24"/>
        </w:rPr>
        <w:t xml:space="preserve">Pemerintah sesungguhnya telah mengeluarkan berbagai kebijakan dan peraturan dalam upaya mengentaskan masalah anak putus sekolah guna mendukung pelaksanaan wajib belajar sembilan tahun, antara lain melalui pemberian </w:t>
      </w:r>
      <w:proofErr w:type="gramStart"/>
      <w:r w:rsidRPr="00E00B23">
        <w:rPr>
          <w:rFonts w:ascii="Times New Roman" w:hAnsi="Times New Roman" w:cs="Times New Roman"/>
          <w:color w:val="000000" w:themeColor="text1"/>
          <w:sz w:val="24"/>
          <w:szCs w:val="24"/>
        </w:rPr>
        <w:t>dana</w:t>
      </w:r>
      <w:proofErr w:type="gramEnd"/>
      <w:r w:rsidRPr="00E00B23">
        <w:rPr>
          <w:rFonts w:ascii="Times New Roman" w:hAnsi="Times New Roman" w:cs="Times New Roman"/>
          <w:color w:val="000000" w:themeColor="text1"/>
          <w:sz w:val="24"/>
          <w:szCs w:val="24"/>
        </w:rPr>
        <w:t xml:space="preserve"> Bantuan Operasional Sekolah (BOS). </w:t>
      </w:r>
      <w:proofErr w:type="gramStart"/>
      <w:r w:rsidRPr="00E00B23">
        <w:rPr>
          <w:rFonts w:ascii="Times New Roman" w:hAnsi="Times New Roman" w:cs="Times New Roman"/>
          <w:color w:val="000000" w:themeColor="text1"/>
          <w:sz w:val="24"/>
          <w:szCs w:val="24"/>
        </w:rPr>
        <w:t>Dengan kebijakan ini, diharapkan wajib belajar pada jenjang pendidikan dasar (SD dan SMP) dapat diselenggarakan tanpa memungut biaya/iuran dari orang tua siswa sehingga siswa-siswi yang berasal dari keluarga tidak mampu sekalipun dapat mengenyam pendidikan dasar.</w:t>
      </w:r>
      <w:proofErr w:type="gramEnd"/>
      <w:r w:rsidRPr="00E00B23">
        <w:rPr>
          <w:rFonts w:ascii="Times New Roman" w:hAnsi="Times New Roman" w:cs="Times New Roman"/>
          <w:color w:val="000000" w:themeColor="text1"/>
          <w:sz w:val="24"/>
          <w:szCs w:val="24"/>
        </w:rPr>
        <w:t xml:space="preserve"> </w:t>
      </w:r>
    </w:p>
    <w:p w:rsidR="00046A58" w:rsidRPr="00E00B23"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rPr>
      </w:pPr>
      <w:proofErr w:type="gramStart"/>
      <w:r w:rsidRPr="00E00B23">
        <w:rPr>
          <w:rFonts w:ascii="Times New Roman" w:hAnsi="Times New Roman" w:cs="Times New Roman"/>
          <w:color w:val="000000" w:themeColor="text1"/>
          <w:sz w:val="24"/>
          <w:szCs w:val="24"/>
        </w:rPr>
        <w:t>Akan tetapi, pokok persoalan anak putus sekolah tampaknya tidak hanya terkait dengan ketidakmampuan keluarga dalam membayar iuran pendidikan.</w:t>
      </w:r>
      <w:proofErr w:type="gramEnd"/>
      <w:r w:rsidRPr="00E00B23">
        <w:rPr>
          <w:rFonts w:ascii="Times New Roman" w:hAnsi="Times New Roman" w:cs="Times New Roman"/>
          <w:color w:val="000000" w:themeColor="text1"/>
          <w:sz w:val="24"/>
          <w:szCs w:val="24"/>
        </w:rPr>
        <w:t xml:space="preserve"> </w:t>
      </w:r>
      <w:proofErr w:type="gramStart"/>
      <w:r w:rsidRPr="00E00B23">
        <w:rPr>
          <w:rFonts w:ascii="Times New Roman" w:hAnsi="Times New Roman" w:cs="Times New Roman"/>
          <w:color w:val="000000" w:themeColor="text1"/>
          <w:sz w:val="24"/>
          <w:szCs w:val="24"/>
        </w:rPr>
        <w:t>Keadaan ekonomi keluarga yang kurang beruntung ternyata juga memaksa anak untuk ikut serta dalam menopang ekonomi keluarga dengan bekerja membantu orang tua.</w:t>
      </w:r>
      <w:proofErr w:type="gramEnd"/>
      <w:r w:rsidRPr="00E00B23">
        <w:rPr>
          <w:rFonts w:ascii="Times New Roman" w:hAnsi="Times New Roman" w:cs="Times New Roman"/>
          <w:color w:val="000000" w:themeColor="text1"/>
          <w:sz w:val="24"/>
          <w:szCs w:val="24"/>
        </w:rPr>
        <w:t xml:space="preserve"> </w:t>
      </w:r>
      <w:proofErr w:type="gramStart"/>
      <w:r w:rsidRPr="00E00B23">
        <w:rPr>
          <w:rFonts w:ascii="Times New Roman" w:hAnsi="Times New Roman" w:cs="Times New Roman"/>
          <w:color w:val="000000" w:themeColor="text1"/>
          <w:sz w:val="24"/>
          <w:szCs w:val="24"/>
        </w:rPr>
        <w:t>Dalam situasi demikian, anak berada dalam posisi yang dilematis dengan pilihan yang serba sulit.</w:t>
      </w:r>
      <w:proofErr w:type="gramEnd"/>
      <w:r w:rsidRPr="00E00B23">
        <w:rPr>
          <w:rFonts w:ascii="Times New Roman" w:hAnsi="Times New Roman" w:cs="Times New Roman"/>
          <w:color w:val="000000" w:themeColor="text1"/>
          <w:sz w:val="24"/>
          <w:szCs w:val="24"/>
        </w:rPr>
        <w:t xml:space="preserve"> Disatu sisi tuntutan untuk mengenyam pendidikan dasar merupakan kebutuhan utama, namun disisi lain anak juga tidak dapat mengabaikan keadaan ekonomi keluarga. </w:t>
      </w:r>
      <w:proofErr w:type="gramStart"/>
      <w:r w:rsidRPr="00E00B23">
        <w:rPr>
          <w:rFonts w:ascii="Times New Roman" w:hAnsi="Times New Roman" w:cs="Times New Roman"/>
          <w:color w:val="000000" w:themeColor="text1"/>
          <w:sz w:val="24"/>
          <w:szCs w:val="24"/>
        </w:rPr>
        <w:t>Faktor inilah yang seringkali membuat anak berhenti sekolah atau putus sekolah.</w:t>
      </w:r>
      <w:proofErr w:type="gramEnd"/>
      <w:r w:rsidRPr="00E00B23">
        <w:rPr>
          <w:rFonts w:ascii="Times New Roman" w:hAnsi="Times New Roman" w:cs="Times New Roman"/>
          <w:color w:val="000000" w:themeColor="text1"/>
          <w:sz w:val="24"/>
          <w:szCs w:val="24"/>
        </w:rPr>
        <w:t xml:space="preserve"> </w:t>
      </w:r>
    </w:p>
    <w:p w:rsidR="00046A58" w:rsidRPr="00E00B23"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rPr>
      </w:pPr>
      <w:r w:rsidRPr="00E00B23">
        <w:rPr>
          <w:rFonts w:ascii="Times New Roman" w:hAnsi="Times New Roman" w:cs="Times New Roman"/>
          <w:color w:val="000000" w:themeColor="text1"/>
          <w:sz w:val="24"/>
          <w:szCs w:val="24"/>
        </w:rPr>
        <w:t xml:space="preserve">Selain faktor ekonomi, faktor akses yang bersifat </w:t>
      </w:r>
      <w:proofErr w:type="gramStart"/>
      <w:r w:rsidRPr="00E00B23">
        <w:rPr>
          <w:rFonts w:ascii="Times New Roman" w:hAnsi="Times New Roman" w:cs="Times New Roman"/>
          <w:color w:val="000000" w:themeColor="text1"/>
          <w:sz w:val="24"/>
          <w:szCs w:val="24"/>
        </w:rPr>
        <w:t>mikro  (</w:t>
      </w:r>
      <w:proofErr w:type="gramEnd"/>
      <w:r w:rsidRPr="00E00B23">
        <w:rPr>
          <w:rFonts w:ascii="Times New Roman" w:hAnsi="Times New Roman" w:cs="Times New Roman"/>
          <w:color w:val="000000" w:themeColor="text1"/>
          <w:sz w:val="24"/>
          <w:szCs w:val="24"/>
        </w:rPr>
        <w:t xml:space="preserve">teknis) seperti lokasi sekolah yang jauh juga dapat mempengaruhi anak putus sekolah. </w:t>
      </w:r>
      <w:proofErr w:type="gramStart"/>
      <w:r w:rsidRPr="00E00B23">
        <w:rPr>
          <w:rFonts w:ascii="Times New Roman" w:hAnsi="Times New Roman" w:cs="Times New Roman"/>
          <w:color w:val="000000" w:themeColor="text1"/>
          <w:sz w:val="24"/>
          <w:szCs w:val="24"/>
        </w:rPr>
        <w:t xml:space="preserve">Seperti </w:t>
      </w:r>
      <w:r w:rsidRPr="00E00B23">
        <w:rPr>
          <w:rFonts w:ascii="Times New Roman" w:hAnsi="Times New Roman" w:cs="Times New Roman"/>
          <w:color w:val="000000" w:themeColor="text1"/>
          <w:sz w:val="24"/>
          <w:szCs w:val="24"/>
        </w:rPr>
        <w:lastRenderedPageBreak/>
        <w:t>diketahui masyarakat Indonesia tersebar di seluruh wilayah nusantara, dengan kondisi geografis terdiri dari pulau-pulau, dataran tinggi, sungai, hutan dan rawa yang relatif sulit untuk dijangkau.</w:t>
      </w:r>
      <w:proofErr w:type="gramEnd"/>
      <w:r w:rsidRPr="00E00B23">
        <w:rPr>
          <w:rFonts w:ascii="Times New Roman" w:hAnsi="Times New Roman" w:cs="Times New Roman"/>
          <w:color w:val="000000" w:themeColor="text1"/>
          <w:sz w:val="24"/>
          <w:szCs w:val="24"/>
        </w:rPr>
        <w:t xml:space="preserve"> </w:t>
      </w:r>
      <w:proofErr w:type="gramStart"/>
      <w:r w:rsidRPr="00E00B23">
        <w:rPr>
          <w:rFonts w:ascii="Times New Roman" w:hAnsi="Times New Roman" w:cs="Times New Roman"/>
          <w:color w:val="000000" w:themeColor="text1"/>
          <w:sz w:val="24"/>
          <w:szCs w:val="24"/>
        </w:rPr>
        <w:t>Dalam kondisi geografis yang demikian, banyak daerah yang tidak memiliki sekolah khususnya SMP dan SMA.</w:t>
      </w:r>
      <w:proofErr w:type="gramEnd"/>
      <w:r w:rsidRPr="00E00B23">
        <w:rPr>
          <w:rFonts w:ascii="Times New Roman" w:hAnsi="Times New Roman" w:cs="Times New Roman"/>
          <w:color w:val="000000" w:themeColor="text1"/>
          <w:sz w:val="24"/>
          <w:szCs w:val="24"/>
        </w:rPr>
        <w:t xml:space="preserve"> </w:t>
      </w:r>
      <w:proofErr w:type="gramStart"/>
      <w:r w:rsidRPr="00E00B23">
        <w:rPr>
          <w:rFonts w:ascii="Times New Roman" w:hAnsi="Times New Roman" w:cs="Times New Roman"/>
          <w:color w:val="000000" w:themeColor="text1"/>
          <w:sz w:val="24"/>
          <w:szCs w:val="24"/>
        </w:rPr>
        <w:t>Bahkan, banyak kota-kota Kecamatan yang belum memiliki SMP, sehingga apabila anak-anak mereka harus bersekolah, mereka harus menempuh jarak yang cukup jauh, di samping kondisi geografis yang sulit untuk dijangkau.</w:t>
      </w:r>
      <w:proofErr w:type="gramEnd"/>
      <w:r w:rsidRPr="00E00B23">
        <w:rPr>
          <w:rFonts w:ascii="Times New Roman" w:hAnsi="Times New Roman" w:cs="Times New Roman"/>
          <w:color w:val="000000" w:themeColor="text1"/>
          <w:sz w:val="24"/>
          <w:szCs w:val="24"/>
        </w:rPr>
        <w:t xml:space="preserve"> </w:t>
      </w:r>
      <w:proofErr w:type="gramStart"/>
      <w:r w:rsidRPr="00E00B23">
        <w:rPr>
          <w:rFonts w:ascii="Times New Roman" w:hAnsi="Times New Roman" w:cs="Times New Roman"/>
          <w:color w:val="000000" w:themeColor="text1"/>
          <w:sz w:val="24"/>
          <w:szCs w:val="24"/>
        </w:rPr>
        <w:t>Keadaan demikian seringkali membuat anak putus sekolah.</w:t>
      </w:r>
      <w:proofErr w:type="gramEnd"/>
      <w:r w:rsidRPr="00E00B23">
        <w:rPr>
          <w:rFonts w:ascii="Times New Roman" w:hAnsi="Times New Roman" w:cs="Times New Roman"/>
          <w:color w:val="000000" w:themeColor="text1"/>
          <w:sz w:val="24"/>
          <w:szCs w:val="24"/>
        </w:rPr>
        <w:t xml:space="preserve"> </w:t>
      </w:r>
    </w:p>
    <w:p w:rsidR="00046A58" w:rsidRPr="00E00B23" w:rsidRDefault="00046A58" w:rsidP="00046A58">
      <w:pPr>
        <w:pStyle w:val="ListParagraph"/>
        <w:shd w:val="clear" w:color="auto" w:fill="FFFFFF" w:themeFill="background1"/>
        <w:spacing w:after="0" w:line="480" w:lineRule="auto"/>
        <w:ind w:left="360" w:firstLine="850"/>
        <w:jc w:val="both"/>
        <w:rPr>
          <w:rFonts w:ascii="Times New Roman" w:eastAsiaTheme="minorHAnsi" w:hAnsi="Times New Roman" w:cs="Times New Roman"/>
          <w:color w:val="000000" w:themeColor="text1"/>
          <w:sz w:val="24"/>
          <w:szCs w:val="24"/>
        </w:rPr>
      </w:pPr>
      <w:r w:rsidRPr="00E00B23">
        <w:rPr>
          <w:rFonts w:ascii="Times New Roman" w:hAnsi="Times New Roman" w:cs="Times New Roman"/>
          <w:color w:val="000000" w:themeColor="text1"/>
          <w:sz w:val="24"/>
          <w:szCs w:val="24"/>
        </w:rPr>
        <w:t xml:space="preserve">Dalam konteks masalah seperti digambarkan di atas, penerapan model pendidikan alternatif yang berbentuk sekolah publik seperti SMP Terbuka dapat menjadi solusi. </w:t>
      </w:r>
      <w:r w:rsidRPr="00E00B23">
        <w:rPr>
          <w:rFonts w:ascii="Times New Roman" w:eastAsiaTheme="minorHAnsi" w:hAnsi="Times New Roman" w:cs="Times New Roman"/>
          <w:color w:val="000000" w:themeColor="text1"/>
          <w:sz w:val="24"/>
          <w:szCs w:val="24"/>
        </w:rPr>
        <w:t>SMP Terbuka merupakan salah satu layanan pendidikan alternatif jalur sekolah untuk tingkat SMP yang diselenggarakan dengan mengutamakan siswanya belajar secara mandiri dengan bimbingan terbatas dari orang lain (guru). Konsep SMP Terbuka dirancang secara khusus untuk melayani para siswa berusia 13 sampai 15 tahun dan maksimal 18 tahun yang terhambat atau tidak dapat mengikuti pelajaran pada SMP reguler setempat.</w:t>
      </w:r>
    </w:p>
    <w:p w:rsidR="00046A58" w:rsidRPr="00E00B23" w:rsidRDefault="00046A58" w:rsidP="00046A58">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00B23">
        <w:rPr>
          <w:rFonts w:ascii="Times New Roman" w:hAnsi="Times New Roman" w:cs="Times New Roman"/>
          <w:color w:val="000000" w:themeColor="text1"/>
          <w:sz w:val="24"/>
          <w:szCs w:val="24"/>
        </w:rPr>
        <w:t xml:space="preserve">Pada dasarnya tujuan pendidikan di SMP Terbuka sama dengan tujuan di SMP reguler, </w:t>
      </w:r>
      <w:proofErr w:type="gramStart"/>
      <w:r w:rsidRPr="00E00B23">
        <w:rPr>
          <w:rFonts w:ascii="Times New Roman" w:hAnsi="Times New Roman" w:cs="Times New Roman"/>
          <w:color w:val="000000" w:themeColor="text1"/>
          <w:sz w:val="24"/>
          <w:szCs w:val="24"/>
        </w:rPr>
        <w:t>yaitu :</w:t>
      </w:r>
      <w:proofErr w:type="gramEnd"/>
      <w:r w:rsidRPr="00E00B23">
        <w:rPr>
          <w:rFonts w:ascii="Times New Roman" w:hAnsi="Times New Roman" w:cs="Times New Roman"/>
          <w:color w:val="000000" w:themeColor="text1"/>
          <w:sz w:val="24"/>
          <w:szCs w:val="24"/>
        </w:rPr>
        <w:t xml:space="preserve"> </w:t>
      </w:r>
    </w:p>
    <w:p w:rsidR="00046A58" w:rsidRDefault="00046A58" w:rsidP="00046A58">
      <w:pPr>
        <w:pStyle w:val="ListParagraph"/>
        <w:shd w:val="clear" w:color="auto" w:fill="FFFFFF" w:themeFill="background1"/>
        <w:spacing w:after="0" w:line="240" w:lineRule="auto"/>
        <w:ind w:left="785"/>
        <w:jc w:val="both"/>
        <w:rPr>
          <w:rFonts w:ascii="Times New Roman" w:hAnsi="Times New Roman" w:cs="Times New Roman"/>
          <w:color w:val="000000" w:themeColor="text1"/>
          <w:sz w:val="24"/>
          <w:szCs w:val="24"/>
          <w:lang w:val="id-ID"/>
        </w:rPr>
      </w:pPr>
      <w:r w:rsidRPr="00E00B23">
        <w:rPr>
          <w:rFonts w:ascii="Times New Roman" w:hAnsi="Times New Roman" w:cs="Times New Roman"/>
          <w:color w:val="000000" w:themeColor="text1"/>
          <w:sz w:val="24"/>
          <w:szCs w:val="24"/>
        </w:rPr>
        <w:t>Memberikan bekal kemampuan dasar yang merupakan perluasan serta peningkatan pengetahuan dan ket</w:t>
      </w:r>
      <w:r w:rsidR="00A8099D">
        <w:rPr>
          <w:rFonts w:ascii="Times New Roman" w:hAnsi="Times New Roman" w:cs="Times New Roman"/>
          <w:color w:val="000000" w:themeColor="text1"/>
          <w:sz w:val="24"/>
          <w:szCs w:val="24"/>
          <w:lang w:val="id-ID"/>
        </w:rPr>
        <w:t>e</w:t>
      </w:r>
      <w:r w:rsidRPr="00E00B23">
        <w:rPr>
          <w:rFonts w:ascii="Times New Roman" w:hAnsi="Times New Roman" w:cs="Times New Roman"/>
          <w:color w:val="000000" w:themeColor="text1"/>
          <w:sz w:val="24"/>
          <w:szCs w:val="24"/>
        </w:rPr>
        <w:t xml:space="preserve">rampilan yang diperoleh di Sekolah Dasar yang bermanfaat bagi siswa untuk mengembangkan kehidupanannya sebagai pribadi, anggota masyarakat, dan warganegara sesuai dengan tingkat </w:t>
      </w:r>
      <w:r w:rsidRPr="00E00B23">
        <w:rPr>
          <w:rFonts w:ascii="Times New Roman" w:hAnsi="Times New Roman" w:cs="Times New Roman"/>
          <w:color w:val="000000" w:themeColor="text1"/>
          <w:sz w:val="24"/>
          <w:szCs w:val="24"/>
        </w:rPr>
        <w:lastRenderedPageBreak/>
        <w:t>perkembangannya serta mempersiapkan siswa untuk hidup dalam masyarakat dan/atau mengikuti pendidikan selanjutnya ke sekolah menengah</w:t>
      </w:r>
      <w:r w:rsidR="00B1733E" w:rsidRPr="00E00B23">
        <w:rPr>
          <w:rStyle w:val="FootnoteReference"/>
          <w:rFonts w:ascii="Times New Roman" w:hAnsi="Times New Roman" w:cs="Times New Roman"/>
          <w:color w:val="000000" w:themeColor="text1"/>
          <w:sz w:val="24"/>
          <w:szCs w:val="24"/>
        </w:rPr>
        <w:footnoteReference w:id="4"/>
      </w:r>
      <w:r w:rsidRPr="00E00B23">
        <w:rPr>
          <w:rFonts w:ascii="Times New Roman" w:hAnsi="Times New Roman" w:cs="Times New Roman"/>
          <w:color w:val="000000" w:themeColor="text1"/>
          <w:sz w:val="24"/>
          <w:szCs w:val="24"/>
        </w:rPr>
        <w:t>.</w:t>
      </w:r>
    </w:p>
    <w:p w:rsidR="00046A58" w:rsidRPr="00E00B23" w:rsidRDefault="00046A58" w:rsidP="00046A58">
      <w:pPr>
        <w:pStyle w:val="ListParagraph"/>
        <w:shd w:val="clear" w:color="auto" w:fill="FFFFFF" w:themeFill="background1"/>
        <w:spacing w:after="0" w:line="240" w:lineRule="auto"/>
        <w:ind w:left="785"/>
        <w:jc w:val="both"/>
        <w:rPr>
          <w:rFonts w:ascii="Times New Roman" w:eastAsiaTheme="minorHAnsi" w:hAnsi="Times New Roman" w:cs="Times New Roman"/>
          <w:color w:val="000000" w:themeColor="text1"/>
          <w:sz w:val="24"/>
          <w:szCs w:val="24"/>
          <w:lang w:val="id-ID"/>
        </w:rPr>
      </w:pPr>
    </w:p>
    <w:p w:rsidR="00046A58" w:rsidRPr="00E00B23"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rPr>
      </w:pPr>
      <w:r w:rsidRPr="00E00B23">
        <w:rPr>
          <w:rFonts w:ascii="Times New Roman" w:hAnsi="Times New Roman" w:cs="Times New Roman"/>
          <w:color w:val="000000" w:themeColor="text1"/>
          <w:sz w:val="24"/>
          <w:szCs w:val="24"/>
        </w:rPr>
        <w:t xml:space="preserve">Dari uraian di atas, dapat dipahami bahwa melaui program pendidikan alternatif siswa-siswi yang tidak dapat mengikuti program pendidikan tatap muka (reguler) karena suatu alasan tertentu, tetap memperoleh kesempatan untuk melanjutkan pendidikan ke jenjang berikutnya. </w:t>
      </w:r>
      <w:proofErr w:type="gramStart"/>
      <w:r w:rsidRPr="00E00B23">
        <w:rPr>
          <w:rFonts w:ascii="Times New Roman" w:hAnsi="Times New Roman" w:cs="Times New Roman"/>
          <w:color w:val="000000" w:themeColor="text1"/>
          <w:sz w:val="24"/>
          <w:szCs w:val="24"/>
        </w:rPr>
        <w:t>Dengan adanya program pendidikan alt</w:t>
      </w:r>
      <w:r w:rsidR="00D97EBC">
        <w:rPr>
          <w:rFonts w:ascii="Times New Roman" w:hAnsi="Times New Roman" w:cs="Times New Roman"/>
          <w:color w:val="000000" w:themeColor="text1"/>
          <w:sz w:val="24"/>
          <w:szCs w:val="24"/>
        </w:rPr>
        <w:t>ernatif tersebut, semestinya fe</w:t>
      </w:r>
      <w:r w:rsidR="00D97EBC">
        <w:rPr>
          <w:rFonts w:ascii="Times New Roman" w:hAnsi="Times New Roman" w:cs="Times New Roman"/>
          <w:color w:val="000000" w:themeColor="text1"/>
          <w:sz w:val="24"/>
          <w:szCs w:val="24"/>
          <w:lang w:val="id-ID"/>
        </w:rPr>
        <w:t>n</w:t>
      </w:r>
      <w:r w:rsidRPr="00E00B23">
        <w:rPr>
          <w:rFonts w:ascii="Times New Roman" w:hAnsi="Times New Roman" w:cs="Times New Roman"/>
          <w:color w:val="000000" w:themeColor="text1"/>
          <w:sz w:val="24"/>
          <w:szCs w:val="24"/>
        </w:rPr>
        <w:t>omena kasus anak putus sekolah khususnya bagi tamatan SD telah dapat ditanggulangi, dimana biaya iuran pendidikan sudah tidak lagi dibebankan dan juga mereka dapat belajar sambil bekerja guna menopang ekonomi keluarga.</w:t>
      </w:r>
      <w:proofErr w:type="gramEnd"/>
      <w:r w:rsidRPr="00E00B23">
        <w:rPr>
          <w:rFonts w:ascii="Times New Roman" w:hAnsi="Times New Roman" w:cs="Times New Roman"/>
          <w:color w:val="000000" w:themeColor="text1"/>
          <w:sz w:val="24"/>
          <w:szCs w:val="24"/>
        </w:rPr>
        <w:t xml:space="preserve"> </w:t>
      </w:r>
    </w:p>
    <w:p w:rsidR="00046A58" w:rsidRPr="003865CB"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lang w:val="id-ID"/>
        </w:rPr>
      </w:pPr>
      <w:r w:rsidRPr="003865CB">
        <w:rPr>
          <w:rFonts w:ascii="Times New Roman" w:hAnsi="Times New Roman"/>
          <w:color w:val="000000" w:themeColor="text1"/>
          <w:sz w:val="24"/>
          <w:szCs w:val="24"/>
        </w:rPr>
        <w:t>Berdasarkan observasi awal pe</w:t>
      </w:r>
      <w:r w:rsidRPr="003865CB">
        <w:rPr>
          <w:rFonts w:ascii="Times New Roman" w:hAnsi="Times New Roman"/>
          <w:color w:val="000000" w:themeColor="text1"/>
          <w:sz w:val="24"/>
          <w:szCs w:val="24"/>
          <w:lang w:val="id-ID"/>
        </w:rPr>
        <w:t>neliti</w:t>
      </w:r>
      <w:r w:rsidRPr="003865CB">
        <w:rPr>
          <w:rFonts w:ascii="Times New Roman" w:hAnsi="Times New Roman"/>
          <w:color w:val="000000" w:themeColor="text1"/>
          <w:sz w:val="24"/>
          <w:szCs w:val="24"/>
        </w:rPr>
        <w:t xml:space="preserve"> di </w:t>
      </w:r>
      <w:r w:rsidRPr="003865CB">
        <w:rPr>
          <w:rFonts w:ascii="Times New Roman" w:hAnsi="Times New Roman"/>
          <w:color w:val="000000" w:themeColor="text1"/>
          <w:sz w:val="24"/>
          <w:szCs w:val="24"/>
          <w:lang w:val="id-ID"/>
        </w:rPr>
        <w:t>lokasi penelitian</w:t>
      </w:r>
      <w:r w:rsidRPr="003865CB">
        <w:rPr>
          <w:rFonts w:ascii="Times New Roman" w:hAnsi="Times New Roman"/>
          <w:color w:val="000000" w:themeColor="text1"/>
          <w:sz w:val="24"/>
          <w:szCs w:val="24"/>
        </w:rPr>
        <w:t>, pe</w:t>
      </w:r>
      <w:r w:rsidRPr="003865CB">
        <w:rPr>
          <w:rFonts w:ascii="Times New Roman" w:hAnsi="Times New Roman"/>
          <w:color w:val="000000" w:themeColor="text1"/>
          <w:sz w:val="24"/>
          <w:szCs w:val="24"/>
          <w:lang w:val="id-ID"/>
        </w:rPr>
        <w:t>neliti</w:t>
      </w:r>
      <w:r w:rsidRPr="003865CB">
        <w:rPr>
          <w:rFonts w:ascii="Times New Roman" w:hAnsi="Times New Roman"/>
          <w:color w:val="000000" w:themeColor="text1"/>
          <w:sz w:val="24"/>
          <w:szCs w:val="24"/>
        </w:rPr>
        <w:t xml:space="preserve"> mendapati </w:t>
      </w:r>
      <w:r w:rsidRPr="003865CB">
        <w:rPr>
          <w:rFonts w:ascii="Times New Roman" w:hAnsi="Times New Roman"/>
          <w:color w:val="000000" w:themeColor="text1"/>
          <w:sz w:val="24"/>
          <w:szCs w:val="24"/>
          <w:lang w:val="id-ID"/>
        </w:rPr>
        <w:t xml:space="preserve">banyak permasalahan yang terjadi di lapangan diantaranya yaitu banyak anak usia sekolah tidak mengenyam pendidikan formal khususnya SMP sederajat, orang tua yang tidak peduli terhadap pendidikan anaknya, anak usia sekolah khususnya SMP sederajat membantu orang tua mencari nafkah, serta </w:t>
      </w:r>
      <w:r w:rsidRPr="003865CB">
        <w:rPr>
          <w:rFonts w:ascii="Times New Roman" w:hAnsi="Times New Roman"/>
          <w:bCs/>
          <w:color w:val="000000" w:themeColor="text1"/>
          <w:sz w:val="24"/>
          <w:szCs w:val="24"/>
          <w:lang w:val="id-ID"/>
        </w:rPr>
        <w:t>minat dan motivasi anak untuk sekolah kurang kar</w:t>
      </w:r>
      <w:r w:rsidR="0006684F">
        <w:rPr>
          <w:rFonts w:ascii="Times New Roman" w:hAnsi="Times New Roman"/>
          <w:bCs/>
          <w:color w:val="000000" w:themeColor="text1"/>
          <w:sz w:val="24"/>
          <w:szCs w:val="24"/>
          <w:lang w:val="id-ID"/>
        </w:rPr>
        <w:t>e</w:t>
      </w:r>
      <w:r w:rsidRPr="003865CB">
        <w:rPr>
          <w:rFonts w:ascii="Times New Roman" w:hAnsi="Times New Roman"/>
          <w:bCs/>
          <w:color w:val="000000" w:themeColor="text1"/>
          <w:sz w:val="24"/>
          <w:szCs w:val="24"/>
          <w:lang w:val="id-ID"/>
        </w:rPr>
        <w:t>na tidak ada dorongan dari orang tua</w:t>
      </w:r>
      <w:r w:rsidRPr="003865CB">
        <w:rPr>
          <w:rFonts w:ascii="Times New Roman" w:hAnsi="Times New Roman"/>
          <w:color w:val="000000" w:themeColor="text1"/>
          <w:sz w:val="24"/>
          <w:szCs w:val="24"/>
        </w:rPr>
        <w:t xml:space="preserve">.   </w:t>
      </w:r>
    </w:p>
    <w:p w:rsidR="00046A58" w:rsidRDefault="00046A58" w:rsidP="00046A58">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lang w:val="id-ID"/>
        </w:rPr>
      </w:pPr>
      <w:r w:rsidRPr="00E00B23">
        <w:rPr>
          <w:rFonts w:ascii="Times New Roman" w:hAnsi="Times New Roman" w:cs="Times New Roman"/>
          <w:color w:val="000000" w:themeColor="text1"/>
          <w:sz w:val="24"/>
          <w:szCs w:val="24"/>
        </w:rPr>
        <w:t xml:space="preserve">Bertolak dari fenomena tersebut, </w:t>
      </w:r>
      <w:proofErr w:type="gramStart"/>
      <w:r>
        <w:rPr>
          <w:rFonts w:ascii="Times New Roman" w:hAnsi="Times New Roman" w:cs="Times New Roman"/>
          <w:color w:val="000000" w:themeColor="text1"/>
          <w:sz w:val="24"/>
          <w:szCs w:val="24"/>
        </w:rPr>
        <w:t xml:space="preserve">peneliti </w:t>
      </w:r>
      <w:r w:rsidRPr="00E00B23">
        <w:rPr>
          <w:rFonts w:ascii="Times New Roman" w:hAnsi="Times New Roman" w:cs="Times New Roman"/>
          <w:color w:val="000000" w:themeColor="text1"/>
          <w:sz w:val="24"/>
          <w:szCs w:val="24"/>
        </w:rPr>
        <w:t xml:space="preserve"> dapat</w:t>
      </w:r>
      <w:proofErr w:type="gramEnd"/>
      <w:r w:rsidRPr="00E00B23">
        <w:rPr>
          <w:rFonts w:ascii="Times New Roman" w:hAnsi="Times New Roman" w:cs="Times New Roman"/>
          <w:color w:val="000000" w:themeColor="text1"/>
          <w:sz w:val="24"/>
          <w:szCs w:val="24"/>
        </w:rPr>
        <w:t xml:space="preserve"> menggaris bawahi bahwa secara faktual </w:t>
      </w:r>
      <w:r w:rsidR="008A5321">
        <w:rPr>
          <w:rFonts w:ascii="Times New Roman" w:hAnsi="Times New Roman" w:cs="Times New Roman"/>
          <w:color w:val="000000" w:themeColor="text1"/>
          <w:sz w:val="24"/>
          <w:szCs w:val="24"/>
          <w:lang w:val="id-ID"/>
        </w:rPr>
        <w:t xml:space="preserve">masih banyak anak usia sekolah </w:t>
      </w:r>
      <w:r w:rsidR="00B82A50">
        <w:rPr>
          <w:rFonts w:ascii="Times New Roman" w:hAnsi="Times New Roman" w:cs="Times New Roman"/>
          <w:color w:val="000000" w:themeColor="text1"/>
          <w:sz w:val="24"/>
          <w:szCs w:val="24"/>
          <w:lang w:val="id-ID"/>
        </w:rPr>
        <w:t xml:space="preserve">yang </w:t>
      </w:r>
      <w:r w:rsidR="008A5321">
        <w:rPr>
          <w:rFonts w:ascii="Times New Roman" w:hAnsi="Times New Roman" w:cs="Times New Roman"/>
          <w:color w:val="000000" w:themeColor="text1"/>
          <w:sz w:val="24"/>
          <w:szCs w:val="24"/>
          <w:lang w:val="id-ID"/>
        </w:rPr>
        <w:t xml:space="preserve">tidak mengenyam pendidikan khususnya pendidikan jalur formal. </w:t>
      </w:r>
      <w:r w:rsidR="00B82A50">
        <w:rPr>
          <w:rFonts w:ascii="Times New Roman" w:hAnsi="Times New Roman" w:cs="Times New Roman"/>
          <w:color w:val="000000" w:themeColor="text1"/>
          <w:sz w:val="24"/>
          <w:szCs w:val="24"/>
          <w:lang w:val="id-ID"/>
        </w:rPr>
        <w:t xml:space="preserve">Untuk itu peneliti tertarik untuk mengkaji secara lebih mendalam tentang permasalahan anak putus sekolah yang </w:t>
      </w:r>
      <w:r w:rsidR="00B82A50">
        <w:rPr>
          <w:rFonts w:ascii="Times New Roman" w:hAnsi="Times New Roman" w:cs="Times New Roman"/>
          <w:color w:val="000000" w:themeColor="text1"/>
          <w:sz w:val="24"/>
          <w:szCs w:val="24"/>
          <w:lang w:val="id-ID"/>
        </w:rPr>
        <w:lastRenderedPageBreak/>
        <w:t xml:space="preserve">dikaitkan dengan pendidikan alternatif sebagai penganggulangannya. Dengan demikian peneliti menuangkan dalam sebuah judul yaitu </w:t>
      </w:r>
      <w:r w:rsidRPr="00E00B23">
        <w:rPr>
          <w:rFonts w:ascii="Times New Roman" w:hAnsi="Times New Roman" w:cs="Times New Roman"/>
          <w:color w:val="000000" w:themeColor="text1"/>
          <w:sz w:val="24"/>
          <w:szCs w:val="24"/>
        </w:rPr>
        <w:t>“</w:t>
      </w:r>
      <w:r w:rsidRPr="00E00B23">
        <w:rPr>
          <w:rFonts w:ascii="Times New Roman" w:hAnsi="Times New Roman" w:cs="Times New Roman"/>
          <w:i/>
          <w:color w:val="000000" w:themeColor="text1"/>
          <w:sz w:val="24"/>
          <w:szCs w:val="24"/>
        </w:rPr>
        <w:t xml:space="preserve">Pendidikan Alternatif Dalam Menanggulangi Masalah Anak Putus Sekolah di </w:t>
      </w:r>
      <w:r>
        <w:rPr>
          <w:rFonts w:ascii="Times New Roman" w:hAnsi="Times New Roman" w:cs="Times New Roman"/>
          <w:i/>
          <w:color w:val="000000" w:themeColor="text1"/>
          <w:sz w:val="24"/>
          <w:szCs w:val="24"/>
        </w:rPr>
        <w:t>SMP Terbuka 3 Kendari</w:t>
      </w:r>
      <w:r w:rsidRPr="00E00B23">
        <w:rPr>
          <w:rFonts w:ascii="Times New Roman" w:hAnsi="Times New Roman" w:cs="Times New Roman"/>
          <w:color w:val="000000" w:themeColor="text1"/>
          <w:sz w:val="24"/>
          <w:szCs w:val="24"/>
        </w:rPr>
        <w:t xml:space="preserve">”. </w:t>
      </w:r>
    </w:p>
    <w:p w:rsidR="00046A58" w:rsidRPr="00B847DE" w:rsidRDefault="00046A58" w:rsidP="00046A58">
      <w:pPr>
        <w:pStyle w:val="ListParagraph"/>
        <w:numPr>
          <w:ilvl w:val="0"/>
          <w:numId w:val="1"/>
        </w:numPr>
        <w:shd w:val="clear" w:color="auto" w:fill="FFFFFF" w:themeFill="background1"/>
        <w:spacing w:after="0" w:line="480" w:lineRule="auto"/>
        <w:jc w:val="both"/>
        <w:rPr>
          <w:rFonts w:ascii="Times New Roman" w:hAnsi="Times New Roman" w:cs="Times New Roman"/>
          <w:b/>
          <w:color w:val="000000" w:themeColor="text1"/>
          <w:sz w:val="24"/>
          <w:szCs w:val="24"/>
          <w:lang w:val="id-ID"/>
        </w:rPr>
      </w:pPr>
      <w:r w:rsidRPr="00B847DE">
        <w:rPr>
          <w:rFonts w:ascii="Times New Roman" w:hAnsi="Times New Roman"/>
          <w:b/>
          <w:color w:val="000000"/>
          <w:sz w:val="24"/>
          <w:szCs w:val="24"/>
        </w:rPr>
        <w:t xml:space="preserve">Fokus Penelitian </w:t>
      </w:r>
    </w:p>
    <w:p w:rsidR="00046A58" w:rsidRPr="001F799A" w:rsidRDefault="00046A58" w:rsidP="001F799A">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lang w:val="id-ID"/>
        </w:rPr>
      </w:pPr>
      <w:proofErr w:type="gramStart"/>
      <w:r w:rsidRPr="008D6F2E">
        <w:rPr>
          <w:rFonts w:ascii="Times New Roman" w:hAnsi="Times New Roman"/>
          <w:color w:val="000000"/>
          <w:sz w:val="24"/>
          <w:szCs w:val="24"/>
        </w:rPr>
        <w:t xml:space="preserve">Berdasarkan uraian di atas, </w:t>
      </w:r>
      <w:r>
        <w:rPr>
          <w:rFonts w:ascii="Times New Roman" w:hAnsi="Times New Roman"/>
          <w:color w:val="000000"/>
          <w:sz w:val="24"/>
          <w:szCs w:val="24"/>
          <w:lang w:val="id-ID"/>
        </w:rPr>
        <w:t>maka</w:t>
      </w:r>
      <w:r w:rsidRPr="008D6F2E">
        <w:rPr>
          <w:rFonts w:ascii="Times New Roman" w:hAnsi="Times New Roman"/>
          <w:color w:val="000000"/>
          <w:sz w:val="24"/>
          <w:szCs w:val="24"/>
        </w:rPr>
        <w:t xml:space="preserve"> </w:t>
      </w:r>
      <w:r>
        <w:rPr>
          <w:rFonts w:ascii="Times New Roman" w:hAnsi="Times New Roman"/>
          <w:color w:val="000000"/>
          <w:sz w:val="24"/>
          <w:szCs w:val="24"/>
        </w:rPr>
        <w:t>fokus</w:t>
      </w:r>
      <w:r w:rsidRPr="008D6F2E">
        <w:rPr>
          <w:rFonts w:ascii="Times New Roman" w:hAnsi="Times New Roman"/>
          <w:color w:val="000000"/>
          <w:sz w:val="24"/>
          <w:szCs w:val="24"/>
        </w:rPr>
        <w:t xml:space="preserve"> penelitian ini yaitu </w:t>
      </w:r>
      <w:r w:rsidRPr="00FF4B6C">
        <w:rPr>
          <w:rFonts w:ascii="Times New Roman" w:hAnsi="Times New Roman" w:cs="Times New Roman"/>
          <w:color w:val="000000" w:themeColor="text1"/>
          <w:sz w:val="24"/>
          <w:szCs w:val="24"/>
        </w:rPr>
        <w:t xml:space="preserve">Pendidikan Alternatif </w:t>
      </w:r>
      <w:r>
        <w:rPr>
          <w:rFonts w:ascii="Times New Roman" w:hAnsi="Times New Roman" w:cs="Times New Roman"/>
          <w:color w:val="000000" w:themeColor="text1"/>
          <w:sz w:val="24"/>
          <w:szCs w:val="24"/>
        </w:rPr>
        <w:t>di SMP Terbuka 3 Kendari</w:t>
      </w:r>
      <w:r>
        <w:rPr>
          <w:rFonts w:ascii="Times New Roman" w:hAnsi="Times New Roman" w:cs="Times New Roman"/>
          <w:color w:val="000000" w:themeColor="text1"/>
          <w:sz w:val="24"/>
          <w:szCs w:val="24"/>
          <w:lang w:val="id-ID"/>
        </w:rPr>
        <w:t>.</w:t>
      </w:r>
      <w:proofErr w:type="gramEnd"/>
      <w:r w:rsidR="001F799A">
        <w:rPr>
          <w:rFonts w:ascii="Times New Roman" w:hAnsi="Times New Roman"/>
          <w:color w:val="000000"/>
          <w:sz w:val="24"/>
          <w:szCs w:val="24"/>
          <w:lang w:val="id-ID"/>
        </w:rPr>
        <w:t xml:space="preserve"> </w:t>
      </w:r>
      <w:bookmarkStart w:id="0" w:name="_GoBack"/>
      <w:bookmarkEnd w:id="0"/>
      <w:proofErr w:type="gramStart"/>
      <w:r w:rsidRPr="001F799A">
        <w:rPr>
          <w:rFonts w:ascii="Times New Roman" w:hAnsi="Times New Roman"/>
          <w:color w:val="000000"/>
          <w:sz w:val="24"/>
          <w:szCs w:val="24"/>
        </w:rPr>
        <w:t xml:space="preserve">Adapun penajaman fokus penelitian ini adalah </w:t>
      </w:r>
      <w:r w:rsidRPr="001F799A">
        <w:rPr>
          <w:rFonts w:ascii="Times New Roman" w:hAnsi="Times New Roman" w:cs="Times New Roman"/>
          <w:color w:val="000000" w:themeColor="text1"/>
          <w:sz w:val="24"/>
          <w:szCs w:val="24"/>
        </w:rPr>
        <w:t>penanggulangan anak putus sekolah di SMP Terbuka 3 Kendari</w:t>
      </w:r>
      <w:r w:rsidR="00577CC6" w:rsidRPr="001F799A">
        <w:rPr>
          <w:rFonts w:ascii="Times New Roman" w:hAnsi="Times New Roman" w:cs="Times New Roman"/>
          <w:color w:val="000000" w:themeColor="text1"/>
          <w:sz w:val="24"/>
          <w:szCs w:val="24"/>
          <w:lang w:val="id-ID"/>
        </w:rPr>
        <w:t xml:space="preserve"> khusus di kelas IX</w:t>
      </w:r>
      <w:r w:rsidRPr="001F799A">
        <w:rPr>
          <w:rFonts w:ascii="Times New Roman" w:hAnsi="Times New Roman"/>
          <w:color w:val="000000"/>
          <w:sz w:val="24"/>
          <w:szCs w:val="24"/>
        </w:rPr>
        <w:t>.</w:t>
      </w:r>
      <w:proofErr w:type="gramEnd"/>
    </w:p>
    <w:p w:rsidR="00046A58" w:rsidRPr="00B847DE" w:rsidRDefault="00046A58" w:rsidP="00046A58">
      <w:pPr>
        <w:pStyle w:val="ListParagraph"/>
        <w:numPr>
          <w:ilvl w:val="0"/>
          <w:numId w:val="1"/>
        </w:numPr>
        <w:shd w:val="clear" w:color="auto" w:fill="FFFFFF" w:themeFill="background1"/>
        <w:spacing w:after="0" w:line="480" w:lineRule="auto"/>
        <w:jc w:val="both"/>
        <w:rPr>
          <w:rFonts w:ascii="Times New Roman" w:hAnsi="Times New Roman" w:cs="Times New Roman"/>
          <w:b/>
          <w:color w:val="000000" w:themeColor="text1"/>
          <w:sz w:val="24"/>
          <w:szCs w:val="24"/>
          <w:lang w:val="id-ID"/>
        </w:rPr>
      </w:pPr>
      <w:r w:rsidRPr="00B847DE">
        <w:rPr>
          <w:rFonts w:ascii="Times New Roman" w:hAnsi="Times New Roman" w:cs="Times New Roman"/>
          <w:b/>
          <w:color w:val="000000" w:themeColor="text1"/>
          <w:sz w:val="24"/>
          <w:szCs w:val="24"/>
        </w:rPr>
        <w:t xml:space="preserve">Rumusan Masalah </w:t>
      </w:r>
    </w:p>
    <w:p w:rsidR="00046A58" w:rsidRPr="00E00B23" w:rsidRDefault="00046A58" w:rsidP="00046A58">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00B23">
        <w:rPr>
          <w:rFonts w:ascii="Times New Roman" w:hAnsi="Times New Roman" w:cs="Times New Roman"/>
          <w:color w:val="000000" w:themeColor="text1"/>
          <w:sz w:val="24"/>
          <w:szCs w:val="24"/>
        </w:rPr>
        <w:t>Berdasarkan uraian latar belakang di atas, maka masalah penelitian ini dapat dirumuskan sebagai berikut:</w:t>
      </w:r>
    </w:p>
    <w:p w:rsidR="00046A58" w:rsidRPr="00E00B23" w:rsidRDefault="00046A58" w:rsidP="00046A58">
      <w:pPr>
        <w:pStyle w:val="ListParagraph"/>
        <w:numPr>
          <w:ilvl w:val="0"/>
          <w:numId w:val="2"/>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00B23">
        <w:rPr>
          <w:rFonts w:ascii="Times New Roman" w:hAnsi="Times New Roman" w:cs="Times New Roman"/>
          <w:color w:val="000000" w:themeColor="text1"/>
          <w:sz w:val="24"/>
          <w:szCs w:val="24"/>
        </w:rPr>
        <w:t xml:space="preserve">Bagaimana proses penyelenggaraan pendidikan alternatif di </w:t>
      </w:r>
      <w:r>
        <w:rPr>
          <w:rFonts w:ascii="Times New Roman" w:hAnsi="Times New Roman" w:cs="Times New Roman"/>
          <w:color w:val="000000" w:themeColor="text1"/>
          <w:sz w:val="24"/>
          <w:szCs w:val="24"/>
        </w:rPr>
        <w:t>SMP Terbuka 3 Kendari</w:t>
      </w:r>
      <w:r w:rsidRPr="00E00B23">
        <w:rPr>
          <w:rFonts w:ascii="Times New Roman" w:hAnsi="Times New Roman" w:cs="Times New Roman"/>
          <w:color w:val="000000" w:themeColor="text1"/>
          <w:sz w:val="24"/>
          <w:szCs w:val="24"/>
        </w:rPr>
        <w:t>?</w:t>
      </w:r>
    </w:p>
    <w:p w:rsidR="00046A58" w:rsidRPr="00E00B23" w:rsidRDefault="00046A58" w:rsidP="00046A58">
      <w:pPr>
        <w:pStyle w:val="ListParagraph"/>
        <w:numPr>
          <w:ilvl w:val="0"/>
          <w:numId w:val="2"/>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00B23">
        <w:rPr>
          <w:rFonts w:ascii="Times New Roman" w:hAnsi="Times New Roman" w:cs="Times New Roman"/>
          <w:color w:val="000000" w:themeColor="text1"/>
          <w:sz w:val="24"/>
          <w:szCs w:val="24"/>
        </w:rPr>
        <w:t xml:space="preserve">Bagaimana bentuk penanggulangan anak putus sekolah di </w:t>
      </w:r>
      <w:r>
        <w:rPr>
          <w:rFonts w:ascii="Times New Roman" w:hAnsi="Times New Roman" w:cs="Times New Roman"/>
          <w:color w:val="000000" w:themeColor="text1"/>
          <w:sz w:val="24"/>
          <w:szCs w:val="24"/>
        </w:rPr>
        <w:t>SMP Terbuka 3 Kendari</w:t>
      </w:r>
      <w:r w:rsidRPr="00E00B23">
        <w:rPr>
          <w:rFonts w:ascii="Times New Roman" w:hAnsi="Times New Roman" w:cs="Times New Roman"/>
          <w:color w:val="000000" w:themeColor="text1"/>
          <w:sz w:val="24"/>
          <w:szCs w:val="24"/>
        </w:rPr>
        <w:t>?</w:t>
      </w:r>
    </w:p>
    <w:p w:rsidR="00046A58" w:rsidRPr="00E00B23" w:rsidRDefault="00046A58" w:rsidP="00046A58">
      <w:pPr>
        <w:pStyle w:val="ListParagraph"/>
        <w:numPr>
          <w:ilvl w:val="0"/>
          <w:numId w:val="2"/>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00B23">
        <w:rPr>
          <w:rFonts w:ascii="Times New Roman" w:hAnsi="Times New Roman" w:cs="Times New Roman"/>
          <w:color w:val="000000" w:themeColor="text1"/>
          <w:sz w:val="24"/>
          <w:szCs w:val="24"/>
        </w:rPr>
        <w:t xml:space="preserve">Kendala-kendala apakah yang terjadi dalam pelaksanaan pendidikan alternatif dalam menanggulangi anak putus sekolah di </w:t>
      </w:r>
      <w:r>
        <w:rPr>
          <w:rFonts w:ascii="Times New Roman" w:hAnsi="Times New Roman" w:cs="Times New Roman"/>
          <w:color w:val="000000" w:themeColor="text1"/>
          <w:sz w:val="24"/>
          <w:szCs w:val="24"/>
        </w:rPr>
        <w:t>SMP Terbuka 3 Kendari</w:t>
      </w:r>
      <w:r w:rsidRPr="00E00B23">
        <w:rPr>
          <w:rFonts w:ascii="Times New Roman" w:hAnsi="Times New Roman" w:cs="Times New Roman"/>
          <w:color w:val="000000" w:themeColor="text1"/>
          <w:sz w:val="24"/>
          <w:szCs w:val="24"/>
        </w:rPr>
        <w:t>?</w:t>
      </w:r>
    </w:p>
    <w:p w:rsidR="00046A58" w:rsidRPr="00B847DE" w:rsidRDefault="00046A58" w:rsidP="00046A58">
      <w:pPr>
        <w:pStyle w:val="ListParagraph"/>
        <w:numPr>
          <w:ilvl w:val="0"/>
          <w:numId w:val="1"/>
        </w:numPr>
        <w:shd w:val="clear" w:color="auto" w:fill="FFFFFF" w:themeFill="background1"/>
        <w:spacing w:after="0" w:line="480" w:lineRule="auto"/>
        <w:jc w:val="both"/>
        <w:rPr>
          <w:rFonts w:ascii="Times New Roman" w:hAnsi="Times New Roman" w:cs="Times New Roman"/>
          <w:b/>
          <w:color w:val="000000" w:themeColor="text1"/>
          <w:sz w:val="24"/>
          <w:szCs w:val="24"/>
          <w:lang w:val="id-ID"/>
        </w:rPr>
      </w:pPr>
      <w:r w:rsidRPr="00B847DE">
        <w:rPr>
          <w:rFonts w:ascii="Times New Roman" w:hAnsi="Times New Roman" w:cs="Times New Roman"/>
          <w:b/>
          <w:color w:val="000000" w:themeColor="text1"/>
          <w:sz w:val="24"/>
          <w:szCs w:val="24"/>
        </w:rPr>
        <w:t>Definisi Operasional</w:t>
      </w:r>
    </w:p>
    <w:p w:rsidR="00046A58" w:rsidRPr="00E00B23" w:rsidRDefault="00046A58" w:rsidP="00046A58">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00B23">
        <w:rPr>
          <w:rFonts w:ascii="Times New Roman" w:hAnsi="Times New Roman" w:cs="Times New Roman"/>
          <w:color w:val="000000" w:themeColor="text1"/>
          <w:sz w:val="24"/>
          <w:szCs w:val="24"/>
        </w:rPr>
        <w:t xml:space="preserve">Dalam rangka menyatukan persepsi dalam memaknai maksud dan tujuan penelitian ini, maka </w:t>
      </w:r>
      <w:proofErr w:type="gramStart"/>
      <w:r>
        <w:rPr>
          <w:rFonts w:ascii="Times New Roman" w:hAnsi="Times New Roman" w:cs="Times New Roman"/>
          <w:color w:val="000000" w:themeColor="text1"/>
          <w:sz w:val="24"/>
          <w:szCs w:val="24"/>
        </w:rPr>
        <w:t xml:space="preserve">peneliti </w:t>
      </w:r>
      <w:r w:rsidRPr="00E00B23">
        <w:rPr>
          <w:rFonts w:ascii="Times New Roman" w:hAnsi="Times New Roman" w:cs="Times New Roman"/>
          <w:color w:val="000000" w:themeColor="text1"/>
          <w:sz w:val="24"/>
          <w:szCs w:val="24"/>
        </w:rPr>
        <w:t xml:space="preserve"> mengemukakan</w:t>
      </w:r>
      <w:proofErr w:type="gramEnd"/>
      <w:r w:rsidRPr="00E00B23">
        <w:rPr>
          <w:rFonts w:ascii="Times New Roman" w:hAnsi="Times New Roman" w:cs="Times New Roman"/>
          <w:color w:val="000000" w:themeColor="text1"/>
          <w:sz w:val="24"/>
          <w:szCs w:val="24"/>
        </w:rPr>
        <w:t xml:space="preserve"> definisi operasional sebagai berikut: </w:t>
      </w:r>
    </w:p>
    <w:p w:rsidR="00046A58" w:rsidRPr="00B847DE" w:rsidRDefault="00046A58" w:rsidP="00046A58">
      <w:pPr>
        <w:pStyle w:val="ListParagraph"/>
        <w:numPr>
          <w:ilvl w:val="0"/>
          <w:numId w:val="4"/>
        </w:numPr>
        <w:shd w:val="clear" w:color="auto" w:fill="FFFFFF" w:themeFill="background1"/>
        <w:spacing w:after="0" w:line="480" w:lineRule="auto"/>
        <w:jc w:val="both"/>
        <w:rPr>
          <w:rFonts w:ascii="Times New Roman" w:hAnsi="Times New Roman" w:cs="Times New Roman"/>
          <w:color w:val="000000" w:themeColor="text1"/>
          <w:sz w:val="24"/>
          <w:szCs w:val="24"/>
        </w:rPr>
      </w:pPr>
      <w:r w:rsidRPr="00B847DE">
        <w:rPr>
          <w:rFonts w:ascii="Times New Roman" w:hAnsi="Times New Roman" w:cs="Times New Roman"/>
          <w:color w:val="000000" w:themeColor="text1"/>
          <w:sz w:val="24"/>
          <w:szCs w:val="24"/>
        </w:rPr>
        <w:lastRenderedPageBreak/>
        <w:t xml:space="preserve">pendidikan alternatif yang dimaksud dalam penelitian ini adalah penyelenggaraan SMP Terbuka sebagai model pendidikan non konvensional yang berbentuk sekolah publik untuk menampung siswa-siswi tamatan SD yang karena alasan tertentu tidak dapat mengikuti program pendidikan tatap muka (reguler) agar memperoleh kesempatan melanjutkan pendidikan. </w:t>
      </w:r>
    </w:p>
    <w:p w:rsidR="00046A58" w:rsidRPr="00B847DE" w:rsidRDefault="00046A58" w:rsidP="00046A58">
      <w:pPr>
        <w:pStyle w:val="ListParagraph"/>
        <w:numPr>
          <w:ilvl w:val="0"/>
          <w:numId w:val="4"/>
        </w:numPr>
        <w:shd w:val="clear" w:color="auto" w:fill="FFFFFF" w:themeFill="background1"/>
        <w:spacing w:after="0" w:line="480" w:lineRule="auto"/>
        <w:jc w:val="both"/>
        <w:rPr>
          <w:rFonts w:ascii="Times New Roman" w:hAnsi="Times New Roman" w:cs="Times New Roman"/>
          <w:color w:val="000000" w:themeColor="text1"/>
          <w:sz w:val="24"/>
          <w:szCs w:val="24"/>
        </w:rPr>
      </w:pPr>
      <w:r w:rsidRPr="00B847DE">
        <w:rPr>
          <w:rFonts w:ascii="Times New Roman" w:hAnsi="Times New Roman" w:cs="Times New Roman"/>
          <w:color w:val="000000" w:themeColor="text1"/>
          <w:sz w:val="24"/>
          <w:szCs w:val="24"/>
        </w:rPr>
        <w:t>Anak putus sekolah yang dimaksud dalam penelitian ini adalah siswa-siswi tamatan sekolah dasar (SD) yang telah berhenti dari mengikuti pendidikan pada sekolah reguler (SMP/MTs) dan saat ini tengah mengikuti pendidikan alternatif pada SMP Terbuka.</w:t>
      </w:r>
    </w:p>
    <w:p w:rsidR="00046A58" w:rsidRPr="00B847DE" w:rsidRDefault="00046A58" w:rsidP="00046A58">
      <w:pPr>
        <w:pStyle w:val="ListParagraph"/>
        <w:numPr>
          <w:ilvl w:val="0"/>
          <w:numId w:val="1"/>
        </w:numPr>
        <w:shd w:val="clear" w:color="auto" w:fill="FFFFFF" w:themeFill="background1"/>
        <w:spacing w:after="0" w:line="480" w:lineRule="auto"/>
        <w:jc w:val="both"/>
        <w:rPr>
          <w:rFonts w:ascii="Times New Roman" w:hAnsi="Times New Roman" w:cs="Times New Roman"/>
          <w:b/>
          <w:color w:val="000000" w:themeColor="text1"/>
          <w:sz w:val="24"/>
          <w:szCs w:val="24"/>
          <w:lang w:val="id-ID"/>
        </w:rPr>
      </w:pPr>
      <w:r w:rsidRPr="00B847DE">
        <w:rPr>
          <w:rFonts w:ascii="Times New Roman" w:hAnsi="Times New Roman" w:cs="Times New Roman"/>
          <w:b/>
          <w:color w:val="000000" w:themeColor="text1"/>
          <w:sz w:val="24"/>
          <w:szCs w:val="24"/>
        </w:rPr>
        <w:t>Tujuan Penelitian</w:t>
      </w:r>
    </w:p>
    <w:p w:rsidR="00046A58" w:rsidRPr="00E00B23" w:rsidRDefault="00046A58" w:rsidP="00046A58">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00B23">
        <w:rPr>
          <w:rFonts w:ascii="Times New Roman" w:hAnsi="Times New Roman" w:cs="Times New Roman"/>
          <w:color w:val="000000" w:themeColor="text1"/>
          <w:sz w:val="24"/>
          <w:szCs w:val="24"/>
        </w:rPr>
        <w:t>Tujuan penelitian ini adalah:</w:t>
      </w:r>
    </w:p>
    <w:p w:rsidR="00046A58" w:rsidRPr="00B847DE" w:rsidRDefault="00046A58" w:rsidP="00046A58">
      <w:pPr>
        <w:pStyle w:val="ListParagraph"/>
        <w:numPr>
          <w:ilvl w:val="0"/>
          <w:numId w:val="5"/>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B847DE">
        <w:rPr>
          <w:rFonts w:ascii="Times New Roman" w:hAnsi="Times New Roman" w:cs="Times New Roman"/>
          <w:color w:val="000000" w:themeColor="text1"/>
          <w:sz w:val="24"/>
          <w:szCs w:val="24"/>
        </w:rPr>
        <w:t xml:space="preserve">Untuk mendeskripsikan proses penyelenggaraan pendidikan alternatif di </w:t>
      </w:r>
      <w:r>
        <w:rPr>
          <w:rFonts w:ascii="Times New Roman" w:hAnsi="Times New Roman" w:cs="Times New Roman"/>
          <w:color w:val="000000" w:themeColor="text1"/>
          <w:sz w:val="24"/>
          <w:szCs w:val="24"/>
        </w:rPr>
        <w:t>SMP Terbuka 3 Kendari</w:t>
      </w:r>
    </w:p>
    <w:p w:rsidR="00046A58" w:rsidRPr="00B847DE" w:rsidRDefault="00046A58" w:rsidP="00046A58">
      <w:pPr>
        <w:pStyle w:val="ListParagraph"/>
        <w:numPr>
          <w:ilvl w:val="0"/>
          <w:numId w:val="5"/>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B847DE">
        <w:rPr>
          <w:rFonts w:ascii="Times New Roman" w:hAnsi="Times New Roman" w:cs="Times New Roman"/>
          <w:color w:val="000000" w:themeColor="text1"/>
          <w:sz w:val="24"/>
          <w:szCs w:val="24"/>
        </w:rPr>
        <w:t xml:space="preserve">Untuk mendeskripsikan bentuk penanggulangan anak putus sekolah di </w:t>
      </w:r>
      <w:r>
        <w:rPr>
          <w:rFonts w:ascii="Times New Roman" w:hAnsi="Times New Roman" w:cs="Times New Roman"/>
          <w:color w:val="000000" w:themeColor="text1"/>
          <w:sz w:val="24"/>
          <w:szCs w:val="24"/>
        </w:rPr>
        <w:t>SMP Terbuka 3 Kendari</w:t>
      </w:r>
    </w:p>
    <w:p w:rsidR="00046A58" w:rsidRPr="00B847DE" w:rsidRDefault="00046A58" w:rsidP="00046A58">
      <w:pPr>
        <w:pStyle w:val="ListParagraph"/>
        <w:numPr>
          <w:ilvl w:val="0"/>
          <w:numId w:val="5"/>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B847DE">
        <w:rPr>
          <w:rFonts w:ascii="Times New Roman" w:hAnsi="Times New Roman" w:cs="Times New Roman"/>
          <w:color w:val="000000" w:themeColor="text1"/>
          <w:sz w:val="24"/>
          <w:szCs w:val="24"/>
        </w:rPr>
        <w:t xml:space="preserve">Untuk mendeskripsikan kendala pelaksanaan pendidikan alternatif dalam menanggulangi anak putus sekolah di </w:t>
      </w:r>
      <w:r>
        <w:rPr>
          <w:rFonts w:ascii="Times New Roman" w:hAnsi="Times New Roman" w:cs="Times New Roman"/>
          <w:color w:val="000000" w:themeColor="text1"/>
          <w:sz w:val="24"/>
          <w:szCs w:val="24"/>
        </w:rPr>
        <w:t>SMP Terbuka 3 Kendari</w:t>
      </w:r>
    </w:p>
    <w:p w:rsidR="00046A58" w:rsidRPr="00B847DE" w:rsidRDefault="00046A58" w:rsidP="00046A58">
      <w:pPr>
        <w:pStyle w:val="ListParagraph"/>
        <w:numPr>
          <w:ilvl w:val="0"/>
          <w:numId w:val="1"/>
        </w:numPr>
        <w:shd w:val="clear" w:color="auto" w:fill="FFFFFF" w:themeFill="background1"/>
        <w:spacing w:after="0" w:line="480" w:lineRule="auto"/>
        <w:jc w:val="both"/>
        <w:rPr>
          <w:rFonts w:ascii="Times New Roman" w:hAnsi="Times New Roman" w:cs="Times New Roman"/>
          <w:b/>
          <w:color w:val="000000" w:themeColor="text1"/>
          <w:sz w:val="24"/>
          <w:szCs w:val="24"/>
          <w:lang w:val="id-ID"/>
        </w:rPr>
      </w:pPr>
      <w:r w:rsidRPr="00B847DE">
        <w:rPr>
          <w:rFonts w:ascii="Times New Roman" w:hAnsi="Times New Roman" w:cs="Times New Roman"/>
          <w:b/>
          <w:color w:val="000000" w:themeColor="text1"/>
          <w:sz w:val="24"/>
          <w:szCs w:val="24"/>
        </w:rPr>
        <w:t>Manfaat Penelitian</w:t>
      </w:r>
    </w:p>
    <w:p w:rsidR="00046A58" w:rsidRPr="00E00B23" w:rsidRDefault="00046A58" w:rsidP="00046A58">
      <w:pPr>
        <w:pStyle w:val="ListParagraph"/>
        <w:numPr>
          <w:ilvl w:val="0"/>
          <w:numId w:val="3"/>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00B23">
        <w:rPr>
          <w:rFonts w:ascii="Times New Roman" w:hAnsi="Times New Roman" w:cs="Times New Roman"/>
          <w:b/>
          <w:color w:val="000000" w:themeColor="text1"/>
          <w:sz w:val="24"/>
          <w:szCs w:val="24"/>
        </w:rPr>
        <w:t>Manfaat teoritis</w:t>
      </w:r>
    </w:p>
    <w:p w:rsidR="00046A58" w:rsidRDefault="00046A58" w:rsidP="00261FDE">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proofErr w:type="gramStart"/>
      <w:r w:rsidRPr="00E00B23">
        <w:rPr>
          <w:rFonts w:ascii="Times New Roman" w:hAnsi="Times New Roman" w:cs="Times New Roman"/>
          <w:color w:val="000000" w:themeColor="text1"/>
          <w:sz w:val="24"/>
          <w:szCs w:val="24"/>
        </w:rPr>
        <w:t>Secara teoritis penelitian ini diharapkan dapat menambah khazanah pengetahuan bagi civitas akademika sehubungan implementasi pendidikan alternatif dalam menanggulangi masalah anak putus sekolah.</w:t>
      </w:r>
      <w:proofErr w:type="gramEnd"/>
    </w:p>
    <w:p w:rsidR="00046A58" w:rsidRPr="00E00B23" w:rsidRDefault="00046A58" w:rsidP="00046A58">
      <w:pPr>
        <w:pStyle w:val="ListParagraph"/>
        <w:numPr>
          <w:ilvl w:val="0"/>
          <w:numId w:val="3"/>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00B23">
        <w:rPr>
          <w:rFonts w:ascii="Times New Roman" w:hAnsi="Times New Roman" w:cs="Times New Roman"/>
          <w:b/>
          <w:color w:val="000000" w:themeColor="text1"/>
          <w:sz w:val="24"/>
          <w:szCs w:val="24"/>
        </w:rPr>
        <w:lastRenderedPageBreak/>
        <w:t>Manfaat praktis</w:t>
      </w:r>
    </w:p>
    <w:p w:rsidR="00046A58" w:rsidRPr="00E00B23" w:rsidRDefault="00046A58" w:rsidP="0027226C">
      <w:pPr>
        <w:pStyle w:val="ListParagraph"/>
        <w:shd w:val="clear" w:color="auto" w:fill="FFFFFF" w:themeFill="background1"/>
        <w:spacing w:after="0" w:line="480" w:lineRule="auto"/>
        <w:ind w:firstLine="850"/>
        <w:jc w:val="both"/>
        <w:rPr>
          <w:rFonts w:ascii="Times New Roman" w:hAnsi="Times New Roman" w:cs="Times New Roman"/>
          <w:color w:val="000000" w:themeColor="text1"/>
          <w:sz w:val="24"/>
          <w:szCs w:val="24"/>
        </w:rPr>
      </w:pPr>
      <w:r w:rsidRPr="00E00B23">
        <w:rPr>
          <w:rFonts w:ascii="Times New Roman" w:hAnsi="Times New Roman" w:cs="Times New Roman"/>
          <w:color w:val="000000" w:themeColor="text1"/>
          <w:sz w:val="24"/>
          <w:szCs w:val="24"/>
        </w:rPr>
        <w:t>Secara praktis, penelitian ini diharapkan dapat bermanfaat sebagai berikut:</w:t>
      </w:r>
    </w:p>
    <w:p w:rsidR="00046A58" w:rsidRPr="00B847DE" w:rsidRDefault="00046A58" w:rsidP="00046A58">
      <w:pPr>
        <w:pStyle w:val="ListParagraph"/>
        <w:numPr>
          <w:ilvl w:val="0"/>
          <w:numId w:val="6"/>
        </w:numPr>
        <w:shd w:val="clear" w:color="auto" w:fill="FFFFFF" w:themeFill="background1"/>
        <w:spacing w:after="0" w:line="480" w:lineRule="auto"/>
        <w:jc w:val="both"/>
        <w:rPr>
          <w:rFonts w:ascii="Times New Roman" w:hAnsi="Times New Roman" w:cs="Times New Roman"/>
          <w:color w:val="000000" w:themeColor="text1"/>
          <w:sz w:val="24"/>
          <w:szCs w:val="24"/>
        </w:rPr>
      </w:pPr>
      <w:r w:rsidRPr="00B847DE">
        <w:rPr>
          <w:rFonts w:ascii="Times New Roman" w:hAnsi="Times New Roman" w:cs="Times New Roman"/>
          <w:color w:val="000000" w:themeColor="text1"/>
          <w:sz w:val="24"/>
          <w:szCs w:val="24"/>
        </w:rPr>
        <w:t>Bagi pemerintah daerah, khususnya bagi Dinas Pendidikan kota Kendari, penelitian ini dapat dijadikan acuan fundamen dalam menerapkan kebijakan strategis menyangkut upaya mengatasi masalah anak putus sekolah yang ada dikota Kendari</w:t>
      </w:r>
    </w:p>
    <w:p w:rsidR="00046A58" w:rsidRPr="00B847DE" w:rsidRDefault="00046A58" w:rsidP="00046A58">
      <w:pPr>
        <w:pStyle w:val="ListParagraph"/>
        <w:numPr>
          <w:ilvl w:val="0"/>
          <w:numId w:val="6"/>
        </w:numPr>
        <w:shd w:val="clear" w:color="auto" w:fill="FFFFFF" w:themeFill="background1"/>
        <w:spacing w:after="0" w:line="480" w:lineRule="auto"/>
        <w:jc w:val="both"/>
        <w:rPr>
          <w:rFonts w:ascii="Times New Roman" w:hAnsi="Times New Roman" w:cs="Times New Roman"/>
          <w:color w:val="000000" w:themeColor="text1"/>
          <w:sz w:val="24"/>
          <w:szCs w:val="24"/>
        </w:rPr>
      </w:pPr>
      <w:r w:rsidRPr="00B847DE">
        <w:rPr>
          <w:rFonts w:ascii="Times New Roman" w:hAnsi="Times New Roman" w:cs="Times New Roman"/>
          <w:color w:val="000000" w:themeColor="text1"/>
          <w:sz w:val="24"/>
          <w:szCs w:val="24"/>
        </w:rPr>
        <w:t>Bagi masyarakat, penelitian ini diharapkan dapat memberikan informasi tentang model pendidikan alternatif yang dapat diakses bagi mereka yang tidak mampu atau tidak dapat mengikuti program pendidikan reguler</w:t>
      </w:r>
    </w:p>
    <w:p w:rsidR="00046A58" w:rsidRPr="00B847DE" w:rsidRDefault="00046A58" w:rsidP="00046A58">
      <w:pPr>
        <w:pStyle w:val="ListParagraph"/>
        <w:numPr>
          <w:ilvl w:val="0"/>
          <w:numId w:val="6"/>
        </w:numPr>
        <w:shd w:val="clear" w:color="auto" w:fill="FFFFFF" w:themeFill="background1"/>
        <w:spacing w:after="0" w:line="480" w:lineRule="auto"/>
        <w:jc w:val="both"/>
        <w:rPr>
          <w:rFonts w:ascii="Times New Roman" w:hAnsi="Times New Roman" w:cs="Times New Roman"/>
          <w:color w:val="000000" w:themeColor="text1"/>
          <w:sz w:val="24"/>
          <w:szCs w:val="24"/>
        </w:rPr>
      </w:pPr>
      <w:r w:rsidRPr="00B847DE">
        <w:rPr>
          <w:rFonts w:ascii="Times New Roman" w:hAnsi="Times New Roman" w:cs="Times New Roman"/>
          <w:color w:val="000000" w:themeColor="text1"/>
          <w:sz w:val="24"/>
          <w:szCs w:val="24"/>
        </w:rPr>
        <w:t xml:space="preserve">Bagi peneliti selanjutnya, penelitian ini diharapkan dapat dijadikan informasi awal untuk dikaji secara lebih komprehensif. </w:t>
      </w:r>
    </w:p>
    <w:p w:rsidR="00FE1C57" w:rsidRDefault="00FE1C57"/>
    <w:sectPr w:rsidR="00FE1C57" w:rsidSect="002604C0">
      <w:headerReference w:type="default" r:id="rId10"/>
      <w:footerReference w:type="default" r:id="rId11"/>
      <w:footerReference w:type="first" r:id="rId12"/>
      <w:pgSz w:w="12242" w:h="1616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1F" w:rsidRDefault="00E9211F" w:rsidP="00046A58">
      <w:pPr>
        <w:spacing w:after="0" w:line="240" w:lineRule="auto"/>
      </w:pPr>
      <w:r>
        <w:separator/>
      </w:r>
    </w:p>
  </w:endnote>
  <w:endnote w:type="continuationSeparator" w:id="0">
    <w:p w:rsidR="00E9211F" w:rsidRDefault="00E9211F" w:rsidP="0004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DC" w:rsidRPr="004F18B3" w:rsidRDefault="00E9211F" w:rsidP="00123A3B">
    <w:pPr>
      <w:pStyle w:val="Footer"/>
      <w:jc w:val="center"/>
      <w:rPr>
        <w:rFonts w:ascii="Times New Roman" w:hAnsi="Times New Roman" w:cs="Times New Roman"/>
        <w:sz w:val="24"/>
        <w:szCs w:val="24"/>
      </w:rPr>
    </w:pPr>
  </w:p>
  <w:p w:rsidR="00C216DC" w:rsidRPr="004F18B3" w:rsidRDefault="00E9211F">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791136"/>
      <w:docPartObj>
        <w:docPartGallery w:val="Page Numbers (Bottom of Page)"/>
        <w:docPartUnique/>
      </w:docPartObj>
    </w:sdtPr>
    <w:sdtEndPr>
      <w:rPr>
        <w:noProof/>
      </w:rPr>
    </w:sdtEndPr>
    <w:sdtContent>
      <w:p w:rsidR="00C216DC" w:rsidRDefault="00D004FE">
        <w:pPr>
          <w:pStyle w:val="Footer"/>
          <w:jc w:val="center"/>
        </w:pPr>
        <w:r>
          <w:fldChar w:fldCharType="begin"/>
        </w:r>
        <w:r>
          <w:instrText xml:space="preserve"> PAGE   \* MERGEFORMAT </w:instrText>
        </w:r>
        <w:r>
          <w:fldChar w:fldCharType="separate"/>
        </w:r>
        <w:r w:rsidR="001F799A">
          <w:rPr>
            <w:noProof/>
          </w:rPr>
          <w:t>1</w:t>
        </w:r>
        <w:r>
          <w:rPr>
            <w:noProof/>
          </w:rPr>
          <w:fldChar w:fldCharType="end"/>
        </w:r>
      </w:p>
    </w:sdtContent>
  </w:sdt>
  <w:p w:rsidR="00C216DC" w:rsidRDefault="00E92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1F" w:rsidRDefault="00E9211F" w:rsidP="00046A58">
      <w:pPr>
        <w:spacing w:after="0" w:line="240" w:lineRule="auto"/>
      </w:pPr>
      <w:r>
        <w:separator/>
      </w:r>
    </w:p>
  </w:footnote>
  <w:footnote w:type="continuationSeparator" w:id="0">
    <w:p w:rsidR="00E9211F" w:rsidRDefault="00E9211F" w:rsidP="00046A58">
      <w:pPr>
        <w:spacing w:after="0" w:line="240" w:lineRule="auto"/>
      </w:pPr>
      <w:r>
        <w:continuationSeparator/>
      </w:r>
    </w:p>
  </w:footnote>
  <w:footnote w:id="1">
    <w:p w:rsidR="00046A58" w:rsidRPr="0024568A" w:rsidRDefault="00046A58" w:rsidP="0024568A">
      <w:pPr>
        <w:pStyle w:val="FootnoteText"/>
        <w:shd w:val="clear" w:color="auto" w:fill="FFFFFF" w:themeFill="background1"/>
        <w:spacing w:before="120"/>
        <w:ind w:firstLine="851"/>
        <w:jc w:val="both"/>
        <w:rPr>
          <w:rFonts w:ascii="Times New Roman" w:hAnsi="Times New Roman" w:cs="Times New Roman"/>
          <w:lang w:val="id-ID"/>
        </w:rPr>
      </w:pPr>
      <w:r w:rsidRPr="0024568A">
        <w:rPr>
          <w:rStyle w:val="FootnoteReference"/>
          <w:rFonts w:ascii="Times New Roman" w:hAnsi="Times New Roman" w:cs="Times New Roman"/>
        </w:rPr>
        <w:footnoteRef/>
      </w:r>
      <w:r w:rsidRPr="0024568A">
        <w:rPr>
          <w:rFonts w:ascii="Times New Roman" w:hAnsi="Times New Roman" w:cs="Times New Roman"/>
        </w:rPr>
        <w:t xml:space="preserve"> Anonim, </w:t>
      </w:r>
      <w:r w:rsidRPr="0024568A">
        <w:rPr>
          <w:rFonts w:ascii="Times New Roman" w:hAnsi="Times New Roman" w:cs="Times New Roman"/>
          <w:i/>
          <w:iCs/>
        </w:rPr>
        <w:t xml:space="preserve">Undang-Undang Republik Indonesia No. 20 Tahun 2003 Tentang Sistem Pendidikan </w:t>
      </w:r>
      <w:proofErr w:type="gramStart"/>
      <w:r w:rsidRPr="0024568A">
        <w:rPr>
          <w:rFonts w:ascii="Times New Roman" w:hAnsi="Times New Roman" w:cs="Times New Roman"/>
          <w:i/>
          <w:iCs/>
        </w:rPr>
        <w:t>Nasional</w:t>
      </w:r>
      <w:r w:rsidRPr="0024568A">
        <w:rPr>
          <w:rFonts w:ascii="Times New Roman" w:hAnsi="Times New Roman" w:cs="Times New Roman"/>
        </w:rPr>
        <w:t xml:space="preserve"> </w:t>
      </w:r>
      <w:r w:rsidRPr="0024568A">
        <w:rPr>
          <w:rFonts w:ascii="Times New Roman" w:hAnsi="Times New Roman" w:cs="Times New Roman"/>
          <w:lang w:val="id-ID"/>
        </w:rPr>
        <w:t xml:space="preserve"> </w:t>
      </w:r>
      <w:r w:rsidRPr="0024568A">
        <w:rPr>
          <w:rFonts w:ascii="Times New Roman" w:hAnsi="Times New Roman" w:cs="Times New Roman"/>
        </w:rPr>
        <w:t>Cet</w:t>
      </w:r>
      <w:proofErr w:type="gramEnd"/>
      <w:r w:rsidRPr="0024568A">
        <w:rPr>
          <w:rFonts w:ascii="Times New Roman" w:hAnsi="Times New Roman" w:cs="Times New Roman"/>
        </w:rPr>
        <w:t xml:space="preserve">. </w:t>
      </w:r>
      <w:proofErr w:type="gramStart"/>
      <w:r w:rsidRPr="0024568A">
        <w:rPr>
          <w:rFonts w:ascii="Times New Roman" w:hAnsi="Times New Roman" w:cs="Times New Roman"/>
        </w:rPr>
        <w:t>I, Jakarta Selatan, 2004.</w:t>
      </w:r>
      <w:proofErr w:type="gramEnd"/>
      <w:r w:rsidRPr="0024568A">
        <w:rPr>
          <w:rFonts w:ascii="Times New Roman" w:hAnsi="Times New Roman" w:cs="Times New Roman"/>
          <w:lang w:val="id-ID"/>
        </w:rPr>
        <w:t xml:space="preserve"> h 83.</w:t>
      </w:r>
    </w:p>
  </w:footnote>
  <w:footnote w:id="2">
    <w:p w:rsidR="00046A58" w:rsidRPr="0024568A" w:rsidRDefault="00046A58" w:rsidP="0024568A">
      <w:pPr>
        <w:pStyle w:val="FootnoteText"/>
        <w:shd w:val="clear" w:color="auto" w:fill="FFFFFF" w:themeFill="background1"/>
        <w:spacing w:before="120"/>
        <w:ind w:firstLine="851"/>
        <w:jc w:val="both"/>
        <w:rPr>
          <w:rFonts w:ascii="Times New Roman" w:hAnsi="Times New Roman" w:cs="Times New Roman"/>
          <w:lang w:val="id-ID"/>
        </w:rPr>
      </w:pPr>
      <w:r w:rsidRPr="0024568A">
        <w:rPr>
          <w:rStyle w:val="FootnoteReference"/>
          <w:rFonts w:ascii="Times New Roman" w:hAnsi="Times New Roman" w:cs="Times New Roman"/>
          <w:color w:val="000000" w:themeColor="text1"/>
        </w:rPr>
        <w:footnoteRef/>
      </w:r>
      <w:r w:rsidRPr="0024568A">
        <w:rPr>
          <w:rFonts w:ascii="Times New Roman" w:hAnsi="Times New Roman" w:cs="Times New Roman"/>
          <w:color w:val="000000" w:themeColor="text1"/>
          <w:lang w:val="id-ID"/>
        </w:rPr>
        <w:t xml:space="preserve"> </w:t>
      </w:r>
      <w:r w:rsidRPr="0024568A">
        <w:rPr>
          <w:rFonts w:ascii="Times New Roman" w:hAnsi="Times New Roman" w:cs="Times New Roman"/>
          <w:color w:val="000000" w:themeColor="text1"/>
        </w:rPr>
        <w:t xml:space="preserve">Muhammad Nuh, </w:t>
      </w:r>
      <w:r w:rsidRPr="0024568A">
        <w:rPr>
          <w:rFonts w:ascii="Times New Roman" w:hAnsi="Times New Roman" w:cs="Times New Roman"/>
          <w:i/>
          <w:color w:val="000000" w:themeColor="text1"/>
        </w:rPr>
        <w:t>Gerakan Anti Putus Sekolah</w:t>
      </w:r>
      <w:r w:rsidRPr="0024568A">
        <w:rPr>
          <w:rFonts w:ascii="Times New Roman" w:hAnsi="Times New Roman" w:cs="Times New Roman"/>
          <w:color w:val="000000" w:themeColor="text1"/>
        </w:rPr>
        <w:t xml:space="preserve">. </w:t>
      </w:r>
      <w:proofErr w:type="gramStart"/>
      <w:r w:rsidRPr="0024568A">
        <w:rPr>
          <w:rFonts w:ascii="Times New Roman" w:hAnsi="Times New Roman" w:cs="Times New Roman"/>
          <w:color w:val="000000" w:themeColor="text1"/>
        </w:rPr>
        <w:t>dimuat</w:t>
      </w:r>
      <w:proofErr w:type="gramEnd"/>
      <w:r w:rsidRPr="0024568A">
        <w:rPr>
          <w:rFonts w:ascii="Times New Roman" w:hAnsi="Times New Roman" w:cs="Times New Roman"/>
          <w:color w:val="000000" w:themeColor="text1"/>
        </w:rPr>
        <w:t xml:space="preserve"> dalam </w:t>
      </w:r>
      <w:hyperlink w:history="1">
        <w:r w:rsidR="00E32485" w:rsidRPr="0024568A">
          <w:rPr>
            <w:rStyle w:val="Hyperlink"/>
            <w:rFonts w:ascii="Times New Roman" w:hAnsi="Times New Roman" w:cs="Times New Roman"/>
            <w:color w:val="000000" w:themeColor="text1"/>
            <w:u w:val="none"/>
          </w:rPr>
          <w:t>http://www.tempo.com.</w:t>
        </w:r>
        <w:r w:rsidR="00E32485" w:rsidRPr="0024568A">
          <w:rPr>
            <w:rStyle w:val="Hyperlink"/>
            <w:rFonts w:ascii="Times New Roman" w:hAnsi="Times New Roman" w:cs="Times New Roman"/>
            <w:color w:val="000000" w:themeColor="text1"/>
            <w:u w:val="none"/>
            <w:lang w:val="id-ID"/>
          </w:rPr>
          <w:t xml:space="preserve">  (</w:t>
        </w:r>
        <w:r w:rsidR="00E32485" w:rsidRPr="0024568A">
          <w:rPr>
            <w:rStyle w:val="Hyperlink"/>
            <w:rFonts w:ascii="Times New Roman" w:hAnsi="Times New Roman" w:cs="Times New Roman"/>
            <w:i/>
            <w:color w:val="000000" w:themeColor="text1"/>
            <w:u w:val="none"/>
            <w:lang w:val="id-ID"/>
          </w:rPr>
          <w:t>di</w:t>
        </w:r>
        <w:r w:rsidR="0024568A">
          <w:rPr>
            <w:rStyle w:val="Hyperlink"/>
            <w:rFonts w:ascii="Times New Roman" w:hAnsi="Times New Roman" w:cs="Times New Roman"/>
            <w:i/>
            <w:color w:val="000000" w:themeColor="text1"/>
            <w:u w:val="none"/>
            <w:lang w:val="id-ID"/>
          </w:rPr>
          <w:t>akses</w:t>
        </w:r>
      </w:hyperlink>
      <w:r w:rsidR="007E20B8" w:rsidRPr="0024568A">
        <w:rPr>
          <w:rStyle w:val="Hyperlink"/>
          <w:rFonts w:ascii="Times New Roman" w:hAnsi="Times New Roman" w:cs="Times New Roman"/>
          <w:color w:val="000000" w:themeColor="text1"/>
          <w:u w:val="none"/>
          <w:lang w:val="id-ID"/>
        </w:rPr>
        <w:t xml:space="preserve"> </w:t>
      </w:r>
      <w:r w:rsidRPr="0024568A">
        <w:rPr>
          <w:rFonts w:ascii="Times New Roman" w:hAnsi="Times New Roman" w:cs="Times New Roman"/>
          <w:color w:val="000000" w:themeColor="text1"/>
        </w:rPr>
        <w:t>21 April 2014</w:t>
      </w:r>
      <w:r w:rsidRPr="0024568A">
        <w:rPr>
          <w:rFonts w:ascii="Times New Roman" w:hAnsi="Times New Roman" w:cs="Times New Roman"/>
          <w:color w:val="000000" w:themeColor="text1"/>
          <w:lang w:val="id-ID"/>
        </w:rPr>
        <w:t>).</w:t>
      </w:r>
    </w:p>
  </w:footnote>
  <w:footnote w:id="3">
    <w:p w:rsidR="00046A58" w:rsidRPr="0024568A" w:rsidRDefault="00046A58" w:rsidP="0024568A">
      <w:pPr>
        <w:pStyle w:val="FootnoteText"/>
        <w:shd w:val="clear" w:color="auto" w:fill="FFFFFF" w:themeFill="background1"/>
        <w:spacing w:before="120"/>
        <w:ind w:firstLine="851"/>
        <w:jc w:val="both"/>
        <w:rPr>
          <w:rFonts w:ascii="Times New Roman" w:hAnsi="Times New Roman" w:cs="Times New Roman"/>
          <w:lang w:val="id-ID"/>
        </w:rPr>
      </w:pPr>
      <w:r w:rsidRPr="0024568A">
        <w:rPr>
          <w:rStyle w:val="FootnoteReference"/>
          <w:rFonts w:ascii="Times New Roman" w:hAnsi="Times New Roman" w:cs="Times New Roman"/>
        </w:rPr>
        <w:footnoteRef/>
      </w:r>
      <w:r w:rsidRPr="0024568A">
        <w:rPr>
          <w:rFonts w:ascii="Times New Roman" w:hAnsi="Times New Roman" w:cs="Times New Roman"/>
        </w:rPr>
        <w:t xml:space="preserve"> H. Ary Gunawan, </w:t>
      </w:r>
      <w:r w:rsidRPr="0024568A">
        <w:rPr>
          <w:rFonts w:ascii="Times New Roman" w:hAnsi="Times New Roman" w:cs="Times New Roman"/>
          <w:i/>
        </w:rPr>
        <w:t xml:space="preserve">Sosiologi Pendidikan: Suatu Analisis Sosiologi tentang Pelbagai Problem Pendidikan, </w:t>
      </w:r>
      <w:r w:rsidRPr="0024568A">
        <w:rPr>
          <w:rFonts w:ascii="Times New Roman" w:hAnsi="Times New Roman" w:cs="Times New Roman"/>
        </w:rPr>
        <w:t>Jakarta: Rineka Cipta, 2010</w:t>
      </w:r>
      <w:r w:rsidRPr="0024568A">
        <w:rPr>
          <w:rFonts w:ascii="Times New Roman" w:hAnsi="Times New Roman" w:cs="Times New Roman"/>
          <w:lang w:val="id-ID"/>
        </w:rPr>
        <w:t>.</w:t>
      </w:r>
      <w:r w:rsidRPr="0024568A">
        <w:rPr>
          <w:rFonts w:ascii="Times New Roman" w:hAnsi="Times New Roman" w:cs="Times New Roman"/>
        </w:rPr>
        <w:t xml:space="preserve"> h. 71</w:t>
      </w:r>
      <w:r w:rsidRPr="0024568A">
        <w:rPr>
          <w:rFonts w:ascii="Times New Roman" w:hAnsi="Times New Roman" w:cs="Times New Roman"/>
          <w:lang w:val="id-ID"/>
        </w:rPr>
        <w:t>.</w:t>
      </w:r>
    </w:p>
  </w:footnote>
  <w:footnote w:id="4">
    <w:p w:rsidR="00B1733E" w:rsidRPr="0024568A" w:rsidRDefault="00B1733E" w:rsidP="0024568A">
      <w:pPr>
        <w:shd w:val="clear" w:color="auto" w:fill="FFFFFF" w:themeFill="background1"/>
        <w:autoSpaceDE w:val="0"/>
        <w:autoSpaceDN w:val="0"/>
        <w:adjustRightInd w:val="0"/>
        <w:spacing w:before="120" w:after="0" w:line="240" w:lineRule="auto"/>
        <w:ind w:firstLine="851"/>
        <w:jc w:val="both"/>
        <w:rPr>
          <w:rFonts w:ascii="Times New Roman" w:hAnsi="Times New Roman" w:cs="Times New Roman"/>
          <w:sz w:val="20"/>
          <w:szCs w:val="20"/>
          <w:lang w:val="id-ID"/>
        </w:rPr>
      </w:pPr>
      <w:r w:rsidRPr="0024568A">
        <w:rPr>
          <w:rStyle w:val="FootnoteReference"/>
          <w:rFonts w:ascii="Times New Roman" w:hAnsi="Times New Roman" w:cs="Times New Roman"/>
          <w:sz w:val="20"/>
          <w:szCs w:val="20"/>
        </w:rPr>
        <w:footnoteRef/>
      </w:r>
      <w:r w:rsidRPr="0024568A">
        <w:rPr>
          <w:rFonts w:ascii="Times New Roman" w:hAnsi="Times New Roman" w:cs="Times New Roman"/>
          <w:sz w:val="20"/>
          <w:szCs w:val="20"/>
        </w:rPr>
        <w:t xml:space="preserve"> Sudarwan Danim, </w:t>
      </w:r>
      <w:r w:rsidRPr="0024568A">
        <w:rPr>
          <w:rFonts w:ascii="Times New Roman" w:hAnsi="Times New Roman" w:cs="Times New Roman"/>
          <w:i/>
          <w:iCs/>
          <w:sz w:val="20"/>
          <w:szCs w:val="20"/>
        </w:rPr>
        <w:t>Agenda Pembaharuan Sistem pendidikan</w:t>
      </w:r>
      <w:r w:rsidRPr="0024568A">
        <w:rPr>
          <w:rFonts w:ascii="Times New Roman" w:hAnsi="Times New Roman" w:cs="Times New Roman"/>
          <w:sz w:val="20"/>
          <w:szCs w:val="20"/>
        </w:rPr>
        <w:t>,</w:t>
      </w:r>
      <w:r w:rsidRPr="0024568A">
        <w:rPr>
          <w:rFonts w:ascii="Times New Roman" w:hAnsi="Times New Roman" w:cs="Times New Roman"/>
          <w:sz w:val="20"/>
          <w:szCs w:val="20"/>
          <w:lang w:val="id-ID"/>
        </w:rPr>
        <w:t xml:space="preserve"> </w:t>
      </w:r>
      <w:r w:rsidRPr="0024568A">
        <w:rPr>
          <w:rFonts w:ascii="Times New Roman" w:hAnsi="Times New Roman" w:cs="Times New Roman"/>
          <w:sz w:val="20"/>
          <w:szCs w:val="20"/>
        </w:rPr>
        <w:t>Yogyakarta: Pustaka Pelajar, 2003</w:t>
      </w:r>
      <w:r w:rsidRPr="0024568A">
        <w:rPr>
          <w:rFonts w:ascii="Times New Roman" w:hAnsi="Times New Roman" w:cs="Times New Roman"/>
          <w:sz w:val="20"/>
          <w:szCs w:val="20"/>
          <w:lang w:val="id-ID"/>
        </w:rPr>
        <w:t>.</w:t>
      </w:r>
      <w:r w:rsidRPr="0024568A">
        <w:rPr>
          <w:rFonts w:ascii="Times New Roman" w:hAnsi="Times New Roman" w:cs="Times New Roman"/>
          <w:sz w:val="20"/>
          <w:szCs w:val="20"/>
        </w:rPr>
        <w:t xml:space="preserve"> h. 87</w:t>
      </w:r>
      <w:r w:rsidRPr="0024568A">
        <w:rPr>
          <w:rFonts w:ascii="Times New Roman" w:hAnsi="Times New Roman" w:cs="Times New Roman"/>
          <w:sz w:val="20"/>
          <w:szCs w:val="20"/>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3672265"/>
      <w:docPartObj>
        <w:docPartGallery w:val="Page Numbers (Top of Page)"/>
        <w:docPartUnique/>
      </w:docPartObj>
    </w:sdtPr>
    <w:sdtEndPr/>
    <w:sdtContent>
      <w:p w:rsidR="00C216DC" w:rsidRPr="00123A3B" w:rsidRDefault="00D004FE">
        <w:pPr>
          <w:pStyle w:val="Header"/>
          <w:jc w:val="right"/>
          <w:rPr>
            <w:rFonts w:ascii="Times New Roman" w:hAnsi="Times New Roman" w:cs="Times New Roman"/>
            <w:sz w:val="24"/>
            <w:szCs w:val="24"/>
          </w:rPr>
        </w:pPr>
        <w:r w:rsidRPr="00123A3B">
          <w:rPr>
            <w:rFonts w:ascii="Times New Roman" w:hAnsi="Times New Roman" w:cs="Times New Roman"/>
            <w:sz w:val="24"/>
            <w:szCs w:val="24"/>
          </w:rPr>
          <w:fldChar w:fldCharType="begin"/>
        </w:r>
        <w:r w:rsidRPr="00123A3B">
          <w:rPr>
            <w:rFonts w:ascii="Times New Roman" w:hAnsi="Times New Roman" w:cs="Times New Roman"/>
            <w:sz w:val="24"/>
            <w:szCs w:val="24"/>
          </w:rPr>
          <w:instrText xml:space="preserve"> PAGE   \* MERGEFORMAT </w:instrText>
        </w:r>
        <w:r w:rsidRPr="00123A3B">
          <w:rPr>
            <w:rFonts w:ascii="Times New Roman" w:hAnsi="Times New Roman" w:cs="Times New Roman"/>
            <w:sz w:val="24"/>
            <w:szCs w:val="24"/>
          </w:rPr>
          <w:fldChar w:fldCharType="separate"/>
        </w:r>
        <w:r w:rsidR="001F799A">
          <w:rPr>
            <w:rFonts w:ascii="Times New Roman" w:hAnsi="Times New Roman" w:cs="Times New Roman"/>
            <w:noProof/>
            <w:sz w:val="24"/>
            <w:szCs w:val="24"/>
          </w:rPr>
          <w:t>6</w:t>
        </w:r>
        <w:r w:rsidRPr="00123A3B">
          <w:rPr>
            <w:rFonts w:ascii="Times New Roman" w:hAnsi="Times New Roman" w:cs="Times New Roman"/>
            <w:sz w:val="24"/>
            <w:szCs w:val="24"/>
          </w:rPr>
          <w:fldChar w:fldCharType="end"/>
        </w:r>
      </w:p>
    </w:sdtContent>
  </w:sdt>
  <w:p w:rsidR="00C216DC" w:rsidRPr="00123A3B" w:rsidRDefault="00E9211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CE1"/>
    <w:multiLevelType w:val="hybridMultilevel"/>
    <w:tmpl w:val="A21CB2AE"/>
    <w:lvl w:ilvl="0" w:tplc="5234298C">
      <w:start w:val="1"/>
      <w:numFmt w:val="upp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CB7ECC"/>
    <w:multiLevelType w:val="hybridMultilevel"/>
    <w:tmpl w:val="62A4C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6016E"/>
    <w:multiLevelType w:val="hybridMultilevel"/>
    <w:tmpl w:val="602AA9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A3A4513"/>
    <w:multiLevelType w:val="hybridMultilevel"/>
    <w:tmpl w:val="1AB6FB02"/>
    <w:lvl w:ilvl="0" w:tplc="436E4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73DE0"/>
    <w:multiLevelType w:val="hybridMultilevel"/>
    <w:tmpl w:val="E1F2C48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D1807"/>
    <w:multiLevelType w:val="hybridMultilevel"/>
    <w:tmpl w:val="D504AAA0"/>
    <w:lvl w:ilvl="0" w:tplc="321832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58"/>
    <w:rsid w:val="00010745"/>
    <w:rsid w:val="0002244D"/>
    <w:rsid w:val="000278BA"/>
    <w:rsid w:val="000301C2"/>
    <w:rsid w:val="000348C1"/>
    <w:rsid w:val="00046A58"/>
    <w:rsid w:val="00046EB4"/>
    <w:rsid w:val="00050393"/>
    <w:rsid w:val="00054BBD"/>
    <w:rsid w:val="000616C6"/>
    <w:rsid w:val="000621BE"/>
    <w:rsid w:val="0006484B"/>
    <w:rsid w:val="0006684F"/>
    <w:rsid w:val="000719F3"/>
    <w:rsid w:val="00072E9E"/>
    <w:rsid w:val="000A4403"/>
    <w:rsid w:val="000A4E0F"/>
    <w:rsid w:val="000B2194"/>
    <w:rsid w:val="000B2B15"/>
    <w:rsid w:val="000C4073"/>
    <w:rsid w:val="000C653B"/>
    <w:rsid w:val="000C7F75"/>
    <w:rsid w:val="000D4A61"/>
    <w:rsid w:val="000E127D"/>
    <w:rsid w:val="001009A1"/>
    <w:rsid w:val="00102197"/>
    <w:rsid w:val="00126EFD"/>
    <w:rsid w:val="0013217B"/>
    <w:rsid w:val="001428E1"/>
    <w:rsid w:val="00151BFB"/>
    <w:rsid w:val="00163A27"/>
    <w:rsid w:val="00164FE0"/>
    <w:rsid w:val="00174EEB"/>
    <w:rsid w:val="00176A61"/>
    <w:rsid w:val="00177246"/>
    <w:rsid w:val="001803A4"/>
    <w:rsid w:val="001804D1"/>
    <w:rsid w:val="00185396"/>
    <w:rsid w:val="00190C42"/>
    <w:rsid w:val="001A5EB0"/>
    <w:rsid w:val="001B153C"/>
    <w:rsid w:val="001B4B96"/>
    <w:rsid w:val="001B53D6"/>
    <w:rsid w:val="001D0B6F"/>
    <w:rsid w:val="001D4808"/>
    <w:rsid w:val="001D55E3"/>
    <w:rsid w:val="001E4BB9"/>
    <w:rsid w:val="001E5184"/>
    <w:rsid w:val="001F0236"/>
    <w:rsid w:val="001F799A"/>
    <w:rsid w:val="00207C9B"/>
    <w:rsid w:val="00213CFF"/>
    <w:rsid w:val="0022482D"/>
    <w:rsid w:val="0024568A"/>
    <w:rsid w:val="002604C0"/>
    <w:rsid w:val="00261FDE"/>
    <w:rsid w:val="00263051"/>
    <w:rsid w:val="00264322"/>
    <w:rsid w:val="002667B2"/>
    <w:rsid w:val="00266A8C"/>
    <w:rsid w:val="002712F0"/>
    <w:rsid w:val="002720C0"/>
    <w:rsid w:val="0027226C"/>
    <w:rsid w:val="00272E76"/>
    <w:rsid w:val="002762DC"/>
    <w:rsid w:val="00277FE8"/>
    <w:rsid w:val="002801CD"/>
    <w:rsid w:val="00280E33"/>
    <w:rsid w:val="00290031"/>
    <w:rsid w:val="002A1795"/>
    <w:rsid w:val="002A4122"/>
    <w:rsid w:val="002D7DCE"/>
    <w:rsid w:val="00305E41"/>
    <w:rsid w:val="0030775F"/>
    <w:rsid w:val="00311822"/>
    <w:rsid w:val="00312C42"/>
    <w:rsid w:val="0031684E"/>
    <w:rsid w:val="00316AA4"/>
    <w:rsid w:val="00331BB9"/>
    <w:rsid w:val="0033432D"/>
    <w:rsid w:val="0034501C"/>
    <w:rsid w:val="00354AD7"/>
    <w:rsid w:val="00396302"/>
    <w:rsid w:val="003A3082"/>
    <w:rsid w:val="003A690C"/>
    <w:rsid w:val="003B2407"/>
    <w:rsid w:val="003B50FB"/>
    <w:rsid w:val="003D3D0E"/>
    <w:rsid w:val="003D7503"/>
    <w:rsid w:val="003E0DBC"/>
    <w:rsid w:val="003E4BDB"/>
    <w:rsid w:val="003F20EC"/>
    <w:rsid w:val="00403759"/>
    <w:rsid w:val="00404BD6"/>
    <w:rsid w:val="00411A27"/>
    <w:rsid w:val="00412EFC"/>
    <w:rsid w:val="0041534B"/>
    <w:rsid w:val="004158B3"/>
    <w:rsid w:val="00415A61"/>
    <w:rsid w:val="00421F27"/>
    <w:rsid w:val="00427168"/>
    <w:rsid w:val="004437F6"/>
    <w:rsid w:val="00457B5B"/>
    <w:rsid w:val="00472418"/>
    <w:rsid w:val="0048391D"/>
    <w:rsid w:val="0048461A"/>
    <w:rsid w:val="00485D5A"/>
    <w:rsid w:val="00490B09"/>
    <w:rsid w:val="004B0F74"/>
    <w:rsid w:val="004B1057"/>
    <w:rsid w:val="004B38F1"/>
    <w:rsid w:val="004B4BB3"/>
    <w:rsid w:val="004C6FA7"/>
    <w:rsid w:val="004E3BE0"/>
    <w:rsid w:val="004E7B85"/>
    <w:rsid w:val="004F0631"/>
    <w:rsid w:val="004F0E51"/>
    <w:rsid w:val="004F55AF"/>
    <w:rsid w:val="004F56AD"/>
    <w:rsid w:val="004F6E4F"/>
    <w:rsid w:val="005032FD"/>
    <w:rsid w:val="005034C1"/>
    <w:rsid w:val="005118C0"/>
    <w:rsid w:val="005353BC"/>
    <w:rsid w:val="0054195B"/>
    <w:rsid w:val="005578C6"/>
    <w:rsid w:val="00567F64"/>
    <w:rsid w:val="00577CC6"/>
    <w:rsid w:val="00596915"/>
    <w:rsid w:val="00596C45"/>
    <w:rsid w:val="005A108D"/>
    <w:rsid w:val="005A1371"/>
    <w:rsid w:val="005B7F15"/>
    <w:rsid w:val="0060444C"/>
    <w:rsid w:val="00605E6C"/>
    <w:rsid w:val="00610F1B"/>
    <w:rsid w:val="0061575F"/>
    <w:rsid w:val="00616865"/>
    <w:rsid w:val="00621FD0"/>
    <w:rsid w:val="006249EA"/>
    <w:rsid w:val="00624BA8"/>
    <w:rsid w:val="00625357"/>
    <w:rsid w:val="00626319"/>
    <w:rsid w:val="0063076E"/>
    <w:rsid w:val="006415D0"/>
    <w:rsid w:val="00651F17"/>
    <w:rsid w:val="00670A0C"/>
    <w:rsid w:val="0067152C"/>
    <w:rsid w:val="006718D8"/>
    <w:rsid w:val="00673F1E"/>
    <w:rsid w:val="00674ACD"/>
    <w:rsid w:val="006837B4"/>
    <w:rsid w:val="00683A43"/>
    <w:rsid w:val="006941E3"/>
    <w:rsid w:val="006A2703"/>
    <w:rsid w:val="006A76EA"/>
    <w:rsid w:val="006B723C"/>
    <w:rsid w:val="006C04D6"/>
    <w:rsid w:val="006D234C"/>
    <w:rsid w:val="006D5D62"/>
    <w:rsid w:val="006E1336"/>
    <w:rsid w:val="006E52B4"/>
    <w:rsid w:val="006F071B"/>
    <w:rsid w:val="006F122C"/>
    <w:rsid w:val="007062DF"/>
    <w:rsid w:val="00716D50"/>
    <w:rsid w:val="00717C71"/>
    <w:rsid w:val="00734B3D"/>
    <w:rsid w:val="00735CD2"/>
    <w:rsid w:val="00743B9A"/>
    <w:rsid w:val="00772C62"/>
    <w:rsid w:val="0078706D"/>
    <w:rsid w:val="0079060D"/>
    <w:rsid w:val="00791CD5"/>
    <w:rsid w:val="007A2297"/>
    <w:rsid w:val="007B3146"/>
    <w:rsid w:val="007C71D7"/>
    <w:rsid w:val="007E20B8"/>
    <w:rsid w:val="007E6955"/>
    <w:rsid w:val="007E7D93"/>
    <w:rsid w:val="007F3865"/>
    <w:rsid w:val="0080265A"/>
    <w:rsid w:val="008049BB"/>
    <w:rsid w:val="00804C32"/>
    <w:rsid w:val="0081490A"/>
    <w:rsid w:val="00814EB7"/>
    <w:rsid w:val="00850B3F"/>
    <w:rsid w:val="00863C49"/>
    <w:rsid w:val="008662E7"/>
    <w:rsid w:val="00871407"/>
    <w:rsid w:val="00880E23"/>
    <w:rsid w:val="008A126A"/>
    <w:rsid w:val="008A127A"/>
    <w:rsid w:val="008A5321"/>
    <w:rsid w:val="008B53FA"/>
    <w:rsid w:val="008D1DCC"/>
    <w:rsid w:val="008D6BEB"/>
    <w:rsid w:val="008E1CAD"/>
    <w:rsid w:val="008E6680"/>
    <w:rsid w:val="008E7A2E"/>
    <w:rsid w:val="008F5364"/>
    <w:rsid w:val="00901F3B"/>
    <w:rsid w:val="00902E69"/>
    <w:rsid w:val="00905493"/>
    <w:rsid w:val="00905A27"/>
    <w:rsid w:val="00907EBB"/>
    <w:rsid w:val="00931976"/>
    <w:rsid w:val="00937335"/>
    <w:rsid w:val="00943BFB"/>
    <w:rsid w:val="009456C3"/>
    <w:rsid w:val="00950762"/>
    <w:rsid w:val="009940B0"/>
    <w:rsid w:val="009A30E6"/>
    <w:rsid w:val="009A4D71"/>
    <w:rsid w:val="009B768C"/>
    <w:rsid w:val="009C07A8"/>
    <w:rsid w:val="009C3E51"/>
    <w:rsid w:val="009C5BCC"/>
    <w:rsid w:val="009D2CEB"/>
    <w:rsid w:val="009D4999"/>
    <w:rsid w:val="009D4EDF"/>
    <w:rsid w:val="009D56B6"/>
    <w:rsid w:val="009E095D"/>
    <w:rsid w:val="009E7D11"/>
    <w:rsid w:val="009F26BD"/>
    <w:rsid w:val="00A36658"/>
    <w:rsid w:val="00A42CCB"/>
    <w:rsid w:val="00A56D50"/>
    <w:rsid w:val="00A60BB8"/>
    <w:rsid w:val="00A614B0"/>
    <w:rsid w:val="00A74C24"/>
    <w:rsid w:val="00A8099D"/>
    <w:rsid w:val="00A82F33"/>
    <w:rsid w:val="00A920E7"/>
    <w:rsid w:val="00A96EF6"/>
    <w:rsid w:val="00AC4886"/>
    <w:rsid w:val="00B0386D"/>
    <w:rsid w:val="00B066D4"/>
    <w:rsid w:val="00B12FA7"/>
    <w:rsid w:val="00B1733E"/>
    <w:rsid w:val="00B44E74"/>
    <w:rsid w:val="00B50BE9"/>
    <w:rsid w:val="00B513B8"/>
    <w:rsid w:val="00B717EB"/>
    <w:rsid w:val="00B74480"/>
    <w:rsid w:val="00B82A50"/>
    <w:rsid w:val="00B86FF3"/>
    <w:rsid w:val="00BA4C26"/>
    <w:rsid w:val="00BB5446"/>
    <w:rsid w:val="00BC2AEA"/>
    <w:rsid w:val="00BD50AB"/>
    <w:rsid w:val="00BF2F02"/>
    <w:rsid w:val="00C02AA0"/>
    <w:rsid w:val="00C17882"/>
    <w:rsid w:val="00C21376"/>
    <w:rsid w:val="00C23784"/>
    <w:rsid w:val="00C23AA3"/>
    <w:rsid w:val="00C30E0C"/>
    <w:rsid w:val="00C31BA2"/>
    <w:rsid w:val="00C47EDD"/>
    <w:rsid w:val="00C54425"/>
    <w:rsid w:val="00C54E95"/>
    <w:rsid w:val="00C7391D"/>
    <w:rsid w:val="00C85CF6"/>
    <w:rsid w:val="00CB163C"/>
    <w:rsid w:val="00CB530F"/>
    <w:rsid w:val="00CB7C69"/>
    <w:rsid w:val="00CE0A5C"/>
    <w:rsid w:val="00CE6AF4"/>
    <w:rsid w:val="00CE6D97"/>
    <w:rsid w:val="00CF0FAA"/>
    <w:rsid w:val="00CF245F"/>
    <w:rsid w:val="00D004FE"/>
    <w:rsid w:val="00D040E8"/>
    <w:rsid w:val="00D20ACF"/>
    <w:rsid w:val="00D41DAA"/>
    <w:rsid w:val="00D56F22"/>
    <w:rsid w:val="00D617A3"/>
    <w:rsid w:val="00D62624"/>
    <w:rsid w:val="00D664A1"/>
    <w:rsid w:val="00D74044"/>
    <w:rsid w:val="00D75A2A"/>
    <w:rsid w:val="00D93527"/>
    <w:rsid w:val="00D97EBC"/>
    <w:rsid w:val="00DB0E5D"/>
    <w:rsid w:val="00DB55A8"/>
    <w:rsid w:val="00DB7083"/>
    <w:rsid w:val="00DE63AB"/>
    <w:rsid w:val="00DF5C7D"/>
    <w:rsid w:val="00DF6A0F"/>
    <w:rsid w:val="00DF7E3D"/>
    <w:rsid w:val="00E001AF"/>
    <w:rsid w:val="00E019CC"/>
    <w:rsid w:val="00E205E5"/>
    <w:rsid w:val="00E32485"/>
    <w:rsid w:val="00E33673"/>
    <w:rsid w:val="00E41604"/>
    <w:rsid w:val="00E44911"/>
    <w:rsid w:val="00E53409"/>
    <w:rsid w:val="00E53650"/>
    <w:rsid w:val="00E6668E"/>
    <w:rsid w:val="00E72630"/>
    <w:rsid w:val="00E90EF3"/>
    <w:rsid w:val="00E9211F"/>
    <w:rsid w:val="00E929D5"/>
    <w:rsid w:val="00E953B1"/>
    <w:rsid w:val="00E96825"/>
    <w:rsid w:val="00EA17AE"/>
    <w:rsid w:val="00EC0A37"/>
    <w:rsid w:val="00ED1980"/>
    <w:rsid w:val="00EE2568"/>
    <w:rsid w:val="00F21B83"/>
    <w:rsid w:val="00F36DDE"/>
    <w:rsid w:val="00F41E53"/>
    <w:rsid w:val="00F54B51"/>
    <w:rsid w:val="00F6347C"/>
    <w:rsid w:val="00F71744"/>
    <w:rsid w:val="00F73369"/>
    <w:rsid w:val="00F85F12"/>
    <w:rsid w:val="00FA3ECA"/>
    <w:rsid w:val="00FC16B2"/>
    <w:rsid w:val="00FC459B"/>
    <w:rsid w:val="00FC7227"/>
    <w:rsid w:val="00FD1723"/>
    <w:rsid w:val="00FD4830"/>
    <w:rsid w:val="00FD7D2A"/>
    <w:rsid w:val="00FE0184"/>
    <w:rsid w:val="00FE1C57"/>
    <w:rsid w:val="00FE68A9"/>
    <w:rsid w:val="00FE7C85"/>
    <w:rsid w:val="00FF7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paragraph" w:styleId="FootnoteText">
    <w:name w:val="footnote text"/>
    <w:basedOn w:val="Normal"/>
    <w:link w:val="FootnoteTextChar"/>
    <w:uiPriority w:val="99"/>
    <w:semiHidden/>
    <w:unhideWhenUsed/>
    <w:rsid w:val="00046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A58"/>
    <w:rPr>
      <w:rFonts w:eastAsiaTheme="minorEastAsia"/>
      <w:sz w:val="20"/>
      <w:szCs w:val="20"/>
      <w:lang w:eastAsia="en-GB"/>
    </w:rPr>
  </w:style>
  <w:style w:type="character" w:styleId="FootnoteReference">
    <w:name w:val="footnote reference"/>
    <w:basedOn w:val="DefaultParagraphFont"/>
    <w:uiPriority w:val="99"/>
    <w:semiHidden/>
    <w:unhideWhenUsed/>
    <w:rsid w:val="00046A58"/>
    <w:rPr>
      <w:vertAlign w:val="superscript"/>
    </w:rPr>
  </w:style>
  <w:style w:type="character" w:styleId="Hyperlink">
    <w:name w:val="Hyperlink"/>
    <w:basedOn w:val="DefaultParagraphFont"/>
    <w:uiPriority w:val="99"/>
    <w:unhideWhenUsed/>
    <w:rsid w:val="00046A58"/>
    <w:rPr>
      <w:color w:val="0000FF"/>
      <w:u w:val="single"/>
    </w:rPr>
  </w:style>
  <w:style w:type="paragraph" w:styleId="Header">
    <w:name w:val="header"/>
    <w:basedOn w:val="Normal"/>
    <w:link w:val="HeaderChar"/>
    <w:uiPriority w:val="99"/>
    <w:unhideWhenUsed/>
    <w:rsid w:val="0004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58"/>
    <w:rPr>
      <w:rFonts w:eastAsiaTheme="minorEastAsia"/>
      <w:lang w:eastAsia="en-GB"/>
    </w:rPr>
  </w:style>
  <w:style w:type="paragraph" w:styleId="Footer">
    <w:name w:val="footer"/>
    <w:basedOn w:val="Normal"/>
    <w:link w:val="FooterChar"/>
    <w:uiPriority w:val="99"/>
    <w:unhideWhenUsed/>
    <w:rsid w:val="0004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58"/>
    <w:rPr>
      <w:rFonts w:eastAsiaTheme="minorEastAsia"/>
      <w:lang w:eastAsia="en-GB"/>
    </w:rPr>
  </w:style>
  <w:style w:type="paragraph" w:styleId="BalloonText">
    <w:name w:val="Balloon Text"/>
    <w:basedOn w:val="Normal"/>
    <w:link w:val="BalloonTextChar"/>
    <w:uiPriority w:val="99"/>
    <w:semiHidden/>
    <w:unhideWhenUsed/>
    <w:rsid w:val="0006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paragraph" w:styleId="FootnoteText">
    <w:name w:val="footnote text"/>
    <w:basedOn w:val="Normal"/>
    <w:link w:val="FootnoteTextChar"/>
    <w:uiPriority w:val="99"/>
    <w:semiHidden/>
    <w:unhideWhenUsed/>
    <w:rsid w:val="00046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A58"/>
    <w:rPr>
      <w:rFonts w:eastAsiaTheme="minorEastAsia"/>
      <w:sz w:val="20"/>
      <w:szCs w:val="20"/>
      <w:lang w:eastAsia="en-GB"/>
    </w:rPr>
  </w:style>
  <w:style w:type="character" w:styleId="FootnoteReference">
    <w:name w:val="footnote reference"/>
    <w:basedOn w:val="DefaultParagraphFont"/>
    <w:uiPriority w:val="99"/>
    <w:semiHidden/>
    <w:unhideWhenUsed/>
    <w:rsid w:val="00046A58"/>
    <w:rPr>
      <w:vertAlign w:val="superscript"/>
    </w:rPr>
  </w:style>
  <w:style w:type="character" w:styleId="Hyperlink">
    <w:name w:val="Hyperlink"/>
    <w:basedOn w:val="DefaultParagraphFont"/>
    <w:uiPriority w:val="99"/>
    <w:unhideWhenUsed/>
    <w:rsid w:val="00046A58"/>
    <w:rPr>
      <w:color w:val="0000FF"/>
      <w:u w:val="single"/>
    </w:rPr>
  </w:style>
  <w:style w:type="paragraph" w:styleId="Header">
    <w:name w:val="header"/>
    <w:basedOn w:val="Normal"/>
    <w:link w:val="HeaderChar"/>
    <w:uiPriority w:val="99"/>
    <w:unhideWhenUsed/>
    <w:rsid w:val="0004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58"/>
    <w:rPr>
      <w:rFonts w:eastAsiaTheme="minorEastAsia"/>
      <w:lang w:eastAsia="en-GB"/>
    </w:rPr>
  </w:style>
  <w:style w:type="paragraph" w:styleId="Footer">
    <w:name w:val="footer"/>
    <w:basedOn w:val="Normal"/>
    <w:link w:val="FooterChar"/>
    <w:uiPriority w:val="99"/>
    <w:unhideWhenUsed/>
    <w:rsid w:val="0004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58"/>
    <w:rPr>
      <w:rFonts w:eastAsiaTheme="minorEastAsia"/>
      <w:lang w:eastAsia="en-GB"/>
    </w:rPr>
  </w:style>
  <w:style w:type="paragraph" w:styleId="BalloonText">
    <w:name w:val="Balloon Text"/>
    <w:basedOn w:val="Normal"/>
    <w:link w:val="BalloonTextChar"/>
    <w:uiPriority w:val="99"/>
    <w:semiHidden/>
    <w:unhideWhenUsed/>
    <w:rsid w:val="0006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o.co/topik/masalah/813/putus-sekola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mpo.co/topik/masalah/813/putus-sekola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cp:lastPrinted>2014-11-22T09:16:00Z</cp:lastPrinted>
  <dcterms:created xsi:type="dcterms:W3CDTF">2014-11-15T08:42:00Z</dcterms:created>
  <dcterms:modified xsi:type="dcterms:W3CDTF">2014-12-29T15:22:00Z</dcterms:modified>
</cp:coreProperties>
</file>