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4E" w:rsidRDefault="0082629C" w:rsidP="0075104E">
      <w:pPr>
        <w:tabs>
          <w:tab w:val="left" w:pos="3542"/>
          <w:tab w:val="center" w:pos="4096"/>
          <w:tab w:val="right" w:pos="8192"/>
        </w:tabs>
        <w:spacing w:after="0" w:line="480" w:lineRule="auto"/>
        <w:ind w:left="0" w:right="81" w:firstLine="0"/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FCDDD" wp14:editId="3B59510E">
                <wp:simplePos x="0" y="0"/>
                <wp:positionH relativeFrom="column">
                  <wp:posOffset>4858758</wp:posOffset>
                </wp:positionH>
                <wp:positionV relativeFrom="paragraph">
                  <wp:posOffset>-1028999</wp:posOffset>
                </wp:positionV>
                <wp:extent cx="490194" cy="301658"/>
                <wp:effectExtent l="0" t="0" r="2476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94" cy="3016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38131" id="Rounded Rectangle 1" o:spid="_x0000_s1026" style="position:absolute;margin-left:382.6pt;margin-top:-81pt;width:38.6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" fillcolor="white [3212]" strokecolor="white [3212]" strokeweight="1pt">
                <v:stroke joinstyle="miter"/>
              </v:roundrect>
            </w:pict>
          </mc:Fallback>
        </mc:AlternateContent>
      </w:r>
      <w:r w:rsidR="0039568E">
        <w:rPr>
          <w:b/>
          <w:sz w:val="28"/>
        </w:rPr>
        <w:t>BAB V</w:t>
      </w:r>
    </w:p>
    <w:p w:rsidR="00D63215" w:rsidRDefault="0039568E" w:rsidP="0075104E">
      <w:pPr>
        <w:tabs>
          <w:tab w:val="left" w:pos="3542"/>
          <w:tab w:val="center" w:pos="4096"/>
          <w:tab w:val="right" w:pos="8192"/>
        </w:tabs>
        <w:spacing w:after="0" w:line="480" w:lineRule="auto"/>
        <w:ind w:left="0" w:right="81" w:firstLine="0"/>
        <w:jc w:val="center"/>
        <w:rPr>
          <w:b/>
          <w:sz w:val="28"/>
        </w:rPr>
      </w:pPr>
      <w:r>
        <w:rPr>
          <w:b/>
          <w:sz w:val="28"/>
        </w:rPr>
        <w:t xml:space="preserve">PENUTUP  </w:t>
      </w:r>
    </w:p>
    <w:p w:rsidR="0075104E" w:rsidRDefault="0075104E" w:rsidP="0075104E">
      <w:pPr>
        <w:tabs>
          <w:tab w:val="left" w:pos="3542"/>
          <w:tab w:val="center" w:pos="4096"/>
          <w:tab w:val="right" w:pos="8192"/>
        </w:tabs>
        <w:spacing w:after="0" w:line="240" w:lineRule="auto"/>
        <w:ind w:left="0" w:right="81" w:firstLine="0"/>
        <w:jc w:val="center"/>
      </w:pPr>
    </w:p>
    <w:p w:rsidR="00D63215" w:rsidRDefault="0039568E">
      <w:pPr>
        <w:pStyle w:val="Heading1"/>
      </w:pPr>
      <w:r>
        <w:t>A.</w:t>
      </w:r>
      <w:r>
        <w:rPr>
          <w:rFonts w:ascii="Arial" w:eastAsia="Arial" w:hAnsi="Arial" w:cs="Arial"/>
        </w:rPr>
        <w:t xml:space="preserve"> </w:t>
      </w:r>
      <w:proofErr w:type="spellStart"/>
      <w:r>
        <w:t>Kesimpulan</w:t>
      </w:r>
      <w:proofErr w:type="spellEnd"/>
      <w:r>
        <w:t xml:space="preserve">  </w:t>
      </w:r>
    </w:p>
    <w:p w:rsidR="00D63215" w:rsidRDefault="00B02F31" w:rsidP="00DE2EA1">
      <w:pPr>
        <w:spacing w:after="0"/>
        <w:ind w:left="345" w:firstLine="720"/>
      </w:pPr>
      <w:r>
        <w:t xml:space="preserve">Dari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prakti</w:t>
      </w:r>
      <w:r w:rsidR="00656208">
        <w:t>k</w:t>
      </w:r>
      <w:proofErr w:type="spellEnd"/>
      <w:r w:rsidR="00656208">
        <w:t xml:space="preserve"> </w:t>
      </w:r>
      <w:proofErr w:type="spellStart"/>
      <w:r w:rsidR="00656208" w:rsidRPr="00656208">
        <w:rPr>
          <w:i/>
          <w:iCs/>
        </w:rPr>
        <w:t>paroan</w:t>
      </w:r>
      <w:proofErr w:type="spellEnd"/>
      <w:r w:rsidR="0039568E">
        <w:t xml:space="preserve"> </w:t>
      </w:r>
      <w:proofErr w:type="spellStart"/>
      <w:r w:rsidR="0039568E">
        <w:t>bagi</w:t>
      </w:r>
      <w:proofErr w:type="spellEnd"/>
      <w:r w:rsidR="0039568E">
        <w:t xml:space="preserve"> </w:t>
      </w:r>
      <w:proofErr w:type="spellStart"/>
      <w:r w:rsidR="0039568E">
        <w:t>hasil</w:t>
      </w:r>
      <w:proofErr w:type="spellEnd"/>
      <w:r w:rsidR="0039568E">
        <w:t xml:space="preserve"> </w:t>
      </w:r>
      <w:proofErr w:type="spellStart"/>
      <w:r w:rsidR="00656208">
        <w:t>hewan</w:t>
      </w:r>
      <w:proofErr w:type="spellEnd"/>
      <w:r w:rsidR="00656208">
        <w:t xml:space="preserve"> </w:t>
      </w:r>
      <w:proofErr w:type="spellStart"/>
      <w:r w:rsidR="00656208">
        <w:t>ternak</w:t>
      </w:r>
      <w:proofErr w:type="spellEnd"/>
      <w:r w:rsidR="00656208">
        <w:t xml:space="preserve"> </w:t>
      </w:r>
      <w:r w:rsidR="0039568E">
        <w:t xml:space="preserve">di </w:t>
      </w:r>
      <w:proofErr w:type="spellStart"/>
      <w:r w:rsidR="0039568E">
        <w:t>Desa</w:t>
      </w:r>
      <w:proofErr w:type="spellEnd"/>
      <w:r w:rsidR="0039568E">
        <w:t xml:space="preserve"> </w:t>
      </w:r>
      <w:proofErr w:type="spellStart"/>
      <w:r>
        <w:t>Wondumbolo</w:t>
      </w:r>
      <w:proofErr w:type="spellEnd"/>
      <w:r>
        <w:t xml:space="preserve"> </w:t>
      </w:r>
      <w:proofErr w:type="spellStart"/>
      <w:r>
        <w:t>Kecam</w:t>
      </w:r>
      <w:r w:rsidR="00656208">
        <w:t>atan</w:t>
      </w:r>
      <w:proofErr w:type="spellEnd"/>
      <w:r w:rsidR="00656208">
        <w:t xml:space="preserve"> </w:t>
      </w:r>
      <w:proofErr w:type="spellStart"/>
      <w:r w:rsidR="00656208">
        <w:t>Tina</w:t>
      </w:r>
      <w:r>
        <w:t>n</w:t>
      </w:r>
      <w:r w:rsidR="00656208">
        <w:t>ggea</w:t>
      </w:r>
      <w:proofErr w:type="spellEnd"/>
      <w:r w:rsidR="00656208">
        <w:t xml:space="preserve"> </w:t>
      </w:r>
      <w:proofErr w:type="spellStart"/>
      <w:r w:rsidR="00656208">
        <w:t>Kabupaten</w:t>
      </w:r>
      <w:proofErr w:type="spellEnd"/>
      <w:r w:rsidR="00656208">
        <w:t xml:space="preserve"> </w:t>
      </w:r>
      <w:proofErr w:type="spellStart"/>
      <w:r w:rsidR="00656208">
        <w:t>Konawe</w:t>
      </w:r>
      <w:proofErr w:type="spellEnd"/>
      <w:r w:rsidR="00656208">
        <w:t xml:space="preserve"> Selatan</w:t>
      </w:r>
      <w:r w:rsidR="0039568E">
        <w:t xml:space="preserve">, </w:t>
      </w:r>
      <w:proofErr w:type="spellStart"/>
      <w:r w:rsidR="0039568E">
        <w:t>penulis</w:t>
      </w:r>
      <w:proofErr w:type="spellEnd"/>
      <w:r w:rsidR="0039568E">
        <w:t xml:space="preserve"> </w:t>
      </w:r>
      <w:proofErr w:type="spellStart"/>
      <w:r w:rsidR="0039568E">
        <w:t>mengambil</w:t>
      </w:r>
      <w:proofErr w:type="spellEnd"/>
      <w:r w:rsidR="0039568E">
        <w:t xml:space="preserve"> </w:t>
      </w:r>
      <w:proofErr w:type="spellStart"/>
      <w:r w:rsidR="0039568E">
        <w:t>kesimpulan</w:t>
      </w:r>
      <w:proofErr w:type="spellEnd"/>
      <w:r w:rsidR="0039568E">
        <w:t xml:space="preserve"> </w:t>
      </w:r>
      <w:proofErr w:type="spellStart"/>
      <w:r w:rsidR="0039568E">
        <w:t>sebagai</w:t>
      </w:r>
      <w:proofErr w:type="spellEnd"/>
      <w:r w:rsidR="0039568E">
        <w:t xml:space="preserve"> </w:t>
      </w:r>
      <w:proofErr w:type="spellStart"/>
      <w:proofErr w:type="gramStart"/>
      <w:r w:rsidR="0039568E">
        <w:t>berikut</w:t>
      </w:r>
      <w:proofErr w:type="spellEnd"/>
      <w:r w:rsidR="0039568E">
        <w:t xml:space="preserve"> :</w:t>
      </w:r>
      <w:proofErr w:type="gramEnd"/>
      <w:r w:rsidR="0039568E">
        <w:t xml:space="preserve"> </w:t>
      </w:r>
    </w:p>
    <w:p w:rsidR="00D63215" w:rsidRDefault="00B02F31" w:rsidP="00DE2EA1">
      <w:pPr>
        <w:numPr>
          <w:ilvl w:val="0"/>
          <w:numId w:val="1"/>
        </w:numPr>
        <w:spacing w:after="0"/>
        <w:ind w:hanging="356"/>
      </w:pPr>
      <w:proofErr w:type="spellStart"/>
      <w:r>
        <w:t>Prakti</w:t>
      </w:r>
      <w:r w:rsidR="00656208">
        <w:t>k</w:t>
      </w:r>
      <w:proofErr w:type="spellEnd"/>
      <w:r w:rsidR="00656208">
        <w:t xml:space="preserve"> </w:t>
      </w:r>
      <w:proofErr w:type="spellStart"/>
      <w:r w:rsidR="00656208" w:rsidRPr="0039568E">
        <w:rPr>
          <w:i/>
          <w:iCs/>
        </w:rPr>
        <w:t>paroan</w:t>
      </w:r>
      <w:proofErr w:type="spellEnd"/>
      <w:r w:rsidR="00656208">
        <w:t xml:space="preserve"> </w:t>
      </w:r>
      <w:proofErr w:type="spellStart"/>
      <w:r w:rsidR="00656208">
        <w:t>hewan</w:t>
      </w:r>
      <w:proofErr w:type="spellEnd"/>
      <w:r w:rsidR="00656208">
        <w:t xml:space="preserve"> </w:t>
      </w:r>
      <w:proofErr w:type="spellStart"/>
      <w:r w:rsidR="00656208">
        <w:t>ternak</w:t>
      </w:r>
      <w:proofErr w:type="spellEnd"/>
      <w:r w:rsidR="00656208">
        <w:t xml:space="preserve"> </w:t>
      </w:r>
      <w:r w:rsidR="002C349A">
        <w:t xml:space="preserve">yang </w:t>
      </w:r>
      <w:proofErr w:type="spellStart"/>
      <w:r w:rsidR="002C349A">
        <w:t>dilakukan</w:t>
      </w:r>
      <w:proofErr w:type="spellEnd"/>
      <w:r w:rsidR="002C349A">
        <w:t xml:space="preserve"> </w:t>
      </w:r>
      <w:proofErr w:type="spellStart"/>
      <w:r w:rsidR="002C349A">
        <w:t>oleh</w:t>
      </w:r>
      <w:proofErr w:type="spellEnd"/>
      <w:r w:rsidR="002C349A">
        <w:t xml:space="preserve"> </w:t>
      </w:r>
      <w:proofErr w:type="spellStart"/>
      <w:r w:rsidR="002C349A">
        <w:t>masyarakat</w:t>
      </w:r>
      <w:proofErr w:type="spellEnd"/>
      <w:r w:rsidR="002C349A">
        <w:t xml:space="preserve"> </w:t>
      </w:r>
      <w:proofErr w:type="spellStart"/>
      <w:r w:rsidR="002C349A">
        <w:t>D</w:t>
      </w:r>
      <w:r w:rsidR="00656208">
        <w:t>esa</w:t>
      </w:r>
      <w:proofErr w:type="spellEnd"/>
      <w:r w:rsidR="00656208">
        <w:t xml:space="preserve"> </w:t>
      </w:r>
      <w:proofErr w:type="spellStart"/>
      <w:r w:rsidR="00656208">
        <w:t>Wondumbolo</w:t>
      </w:r>
      <w:proofErr w:type="spellEnd"/>
      <w:r w:rsidR="00656208">
        <w:t xml:space="preserve"> </w:t>
      </w:r>
      <w:proofErr w:type="spellStart"/>
      <w:r w:rsidR="00656208">
        <w:t>Kecamatan</w:t>
      </w:r>
      <w:proofErr w:type="spellEnd"/>
      <w:r w:rsidR="00656208">
        <w:t xml:space="preserve"> </w:t>
      </w:r>
      <w:proofErr w:type="spellStart"/>
      <w:r w:rsidR="00656208">
        <w:t>Tina</w:t>
      </w:r>
      <w:r w:rsidR="002C349A">
        <w:t>n</w:t>
      </w:r>
      <w:r w:rsidR="00656208">
        <w:t>ggea</w:t>
      </w:r>
      <w:proofErr w:type="spellEnd"/>
      <w:r w:rsidR="00656208">
        <w:t xml:space="preserve"> </w:t>
      </w:r>
      <w:proofErr w:type="spellStart"/>
      <w:r w:rsidR="00656208">
        <w:t>Kabupaten</w:t>
      </w:r>
      <w:proofErr w:type="spellEnd"/>
      <w:r w:rsidR="00656208">
        <w:t xml:space="preserve"> </w:t>
      </w:r>
      <w:proofErr w:type="spellStart"/>
      <w:r w:rsidR="00656208">
        <w:t>Konawe</w:t>
      </w:r>
      <w:proofErr w:type="spellEnd"/>
      <w:r w:rsidR="00656208">
        <w:t xml:space="preserve"> Selatan </w:t>
      </w:r>
      <w:proofErr w:type="spellStart"/>
      <w:r w:rsidR="00656208">
        <w:t>adalah</w:t>
      </w:r>
      <w:proofErr w:type="spellEnd"/>
      <w:r w:rsidR="00656208">
        <w:t xml:space="preserve"> </w:t>
      </w:r>
      <w:proofErr w:type="spellStart"/>
      <w:r w:rsidR="00656208">
        <w:t>praktik</w:t>
      </w:r>
      <w:proofErr w:type="spellEnd"/>
      <w:r w:rsidR="00656208">
        <w:t xml:space="preserve"> </w:t>
      </w:r>
      <w:proofErr w:type="spellStart"/>
      <w:r w:rsidR="00656208">
        <w:t>bagi</w:t>
      </w:r>
      <w:proofErr w:type="spellEnd"/>
      <w:r w:rsidR="00656208">
        <w:t xml:space="preserve"> </w:t>
      </w:r>
      <w:proofErr w:type="spellStart"/>
      <w:r w:rsidR="00656208">
        <w:t>hasil</w:t>
      </w:r>
      <w:proofErr w:type="spellEnd"/>
      <w:r w:rsidR="0039568E">
        <w:t xml:space="preserve"> yang </w:t>
      </w:r>
      <w:proofErr w:type="spellStart"/>
      <w:r w:rsidR="0039568E">
        <w:t>sudah</w:t>
      </w:r>
      <w:proofErr w:type="spellEnd"/>
      <w:r w:rsidR="0039568E">
        <w:t xml:space="preserve"> </w:t>
      </w:r>
      <w:proofErr w:type="spellStart"/>
      <w:r w:rsidR="00656208">
        <w:t>menjadi</w:t>
      </w:r>
      <w:proofErr w:type="spellEnd"/>
      <w:r w:rsidR="00656208">
        <w:t xml:space="preserve"> </w:t>
      </w:r>
      <w:proofErr w:type="spellStart"/>
      <w:r w:rsidR="00656208">
        <w:t>tradisi</w:t>
      </w:r>
      <w:proofErr w:type="spellEnd"/>
      <w:r w:rsidR="00656208">
        <w:t xml:space="preserve"> </w:t>
      </w:r>
      <w:proofErr w:type="spellStart"/>
      <w:r w:rsidR="00656208">
        <w:t>dan</w:t>
      </w:r>
      <w:proofErr w:type="spellEnd"/>
      <w:r w:rsidR="00656208">
        <w:t xml:space="preserve"> </w:t>
      </w:r>
      <w:proofErr w:type="spellStart"/>
      <w:r w:rsidR="00656208">
        <w:t>sudah</w:t>
      </w:r>
      <w:proofErr w:type="spellEnd"/>
      <w:r w:rsidR="00656208">
        <w:t xml:space="preserve"> </w:t>
      </w:r>
      <w:proofErr w:type="spellStart"/>
      <w:r w:rsidR="0039568E">
        <w:t>berlangsun</w:t>
      </w:r>
      <w:r>
        <w:t>g</w:t>
      </w:r>
      <w:proofErr w:type="spellEnd"/>
      <w:r>
        <w:t xml:space="preserve"> lama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turun-temurun</w:t>
      </w:r>
      <w:proofErr w:type="spellEnd"/>
      <w:r>
        <w:t xml:space="preserve">. </w:t>
      </w:r>
      <w:proofErr w:type="spellStart"/>
      <w:r>
        <w:t>Prakti</w:t>
      </w:r>
      <w:r w:rsidR="0039568E">
        <w:t>k</w:t>
      </w:r>
      <w:proofErr w:type="spellEnd"/>
      <w:r w:rsidR="0039568E">
        <w:t xml:space="preserve"> </w:t>
      </w:r>
      <w:proofErr w:type="spellStart"/>
      <w:r w:rsidR="00656208">
        <w:t>bagi</w:t>
      </w:r>
      <w:proofErr w:type="spellEnd"/>
      <w:r w:rsidR="00656208">
        <w:t xml:space="preserve"> </w:t>
      </w:r>
      <w:proofErr w:type="spellStart"/>
      <w:r w:rsidR="00656208">
        <w:t>hasil</w:t>
      </w:r>
      <w:proofErr w:type="spellEnd"/>
      <w:r w:rsidR="0039568E">
        <w:t xml:space="preserve"> </w:t>
      </w:r>
      <w:proofErr w:type="spellStart"/>
      <w:r w:rsidR="0039568E">
        <w:t>tersebut</w:t>
      </w:r>
      <w:proofErr w:type="spellEnd"/>
      <w:r w:rsidR="0039568E">
        <w:t xml:space="preserve"> </w:t>
      </w:r>
      <w:proofErr w:type="spellStart"/>
      <w:r w:rsidR="0039568E">
        <w:t>adalah</w:t>
      </w:r>
      <w:proofErr w:type="spellEnd"/>
      <w:r w:rsidR="0039568E">
        <w:t xml:space="preserve"> </w:t>
      </w:r>
      <w:proofErr w:type="spellStart"/>
      <w:r w:rsidR="0039568E">
        <w:t>sebagai</w:t>
      </w:r>
      <w:proofErr w:type="spellEnd"/>
      <w:r w:rsidR="0039568E">
        <w:t xml:space="preserve"> </w:t>
      </w:r>
      <w:proofErr w:type="spellStart"/>
      <w:r w:rsidR="0039568E">
        <w:t>berikut</w:t>
      </w:r>
      <w:proofErr w:type="spellEnd"/>
      <w:r w:rsidR="0039568E">
        <w:t xml:space="preserve">: </w:t>
      </w:r>
    </w:p>
    <w:p w:rsidR="00D63215" w:rsidRDefault="0039568E" w:rsidP="00DE2EA1">
      <w:pPr>
        <w:numPr>
          <w:ilvl w:val="1"/>
          <w:numId w:val="1"/>
        </w:numPr>
        <w:spacing w:after="0"/>
        <w:ind w:hanging="360"/>
      </w:pPr>
      <w:proofErr w:type="spellStart"/>
      <w:r>
        <w:t>Dalam</w:t>
      </w:r>
      <w:proofErr w:type="spellEnd"/>
      <w:r>
        <w:t xml:space="preserve"> </w:t>
      </w:r>
      <w:proofErr w:type="spellStart"/>
      <w:r w:rsidR="00B02F31">
        <w:t>prakti</w:t>
      </w:r>
      <w:r w:rsidR="002C349A">
        <w:t>k</w:t>
      </w:r>
      <w:proofErr w:type="spellEnd"/>
      <w:r w:rsidR="002C349A">
        <w:t xml:space="preserve"> </w:t>
      </w:r>
      <w:proofErr w:type="spellStart"/>
      <w:r w:rsidR="002C349A" w:rsidRPr="0039568E">
        <w:rPr>
          <w:i/>
          <w:iCs/>
        </w:rPr>
        <w:t>paroan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="002C349A">
        <w:t>hewan</w:t>
      </w:r>
      <w:proofErr w:type="spellEnd"/>
      <w:r w:rsidR="002C349A">
        <w:t xml:space="preserve"> </w:t>
      </w:r>
      <w:proofErr w:type="spellStart"/>
      <w:r w:rsidR="002C349A">
        <w:t>ternak</w:t>
      </w:r>
      <w:proofErr w:type="spellEnd"/>
      <w:r w:rsidR="002C349A">
        <w:t xml:space="preserve"> </w:t>
      </w:r>
      <w:proofErr w:type="spellStart"/>
      <w:r w:rsidR="002C349A">
        <w:t>Desa</w:t>
      </w:r>
      <w:proofErr w:type="spellEnd"/>
      <w:r w:rsidR="002C349A">
        <w:t xml:space="preserve"> </w:t>
      </w:r>
      <w:proofErr w:type="spellStart"/>
      <w:r w:rsidR="002C349A">
        <w:t>Wondumbolo</w:t>
      </w:r>
      <w:proofErr w:type="spellEnd"/>
      <w:r w:rsidR="002C349A">
        <w:t xml:space="preserve"> </w:t>
      </w:r>
      <w:proofErr w:type="spellStart"/>
      <w:r w:rsidR="002C349A">
        <w:t>Kecamatan</w:t>
      </w:r>
      <w:proofErr w:type="spellEnd"/>
      <w:r w:rsidR="002C349A">
        <w:t xml:space="preserve"> </w:t>
      </w:r>
      <w:proofErr w:type="spellStart"/>
      <w:r w:rsidR="002C349A">
        <w:t>Tinanggea</w:t>
      </w:r>
      <w:proofErr w:type="spellEnd"/>
      <w:r w:rsidR="002C349A">
        <w:t xml:space="preserve"> </w:t>
      </w:r>
      <w:proofErr w:type="spellStart"/>
      <w:r w:rsidR="009650CC">
        <w:t>Kabupaten</w:t>
      </w:r>
      <w:proofErr w:type="spellEnd"/>
      <w:r w:rsidR="009650CC">
        <w:t xml:space="preserve"> </w:t>
      </w:r>
      <w:proofErr w:type="spellStart"/>
      <w:r w:rsidR="009650CC">
        <w:t>Konawe</w:t>
      </w:r>
      <w:proofErr w:type="spellEnd"/>
      <w:r w:rsidR="009650CC">
        <w:t xml:space="preserve"> </w:t>
      </w:r>
      <w:proofErr w:type="spellStart"/>
      <w:r w:rsidR="009650CC">
        <w:t>Konawe</w:t>
      </w:r>
      <w:proofErr w:type="spellEnd"/>
      <w:r w:rsidR="009650CC">
        <w:t xml:space="preserve"> Selatan</w:t>
      </w:r>
      <w:r>
        <w:t xml:space="preserve">, </w:t>
      </w:r>
      <w:proofErr w:type="spellStart"/>
      <w:r>
        <w:t>akadnya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tersirat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 w:rsidR="002C349A">
        <w:t>pemilik</w:t>
      </w:r>
      <w:proofErr w:type="spellEnd"/>
      <w:r w:rsidR="002C349A">
        <w:t xml:space="preserve"> modal </w:t>
      </w:r>
      <w:proofErr w:type="spellStart"/>
      <w:r w:rsidR="002C349A">
        <w:t>dan</w:t>
      </w:r>
      <w:proofErr w:type="spellEnd"/>
      <w:r w:rsidR="002C349A">
        <w:t xml:space="preserve"> </w:t>
      </w:r>
      <w:proofErr w:type="spellStart"/>
      <w:r w:rsidR="002C349A">
        <w:t>pengelola</w:t>
      </w:r>
      <w:proofErr w:type="spellEnd"/>
      <w:r w:rsidR="002C349A">
        <w:t xml:space="preserve"> modal, </w:t>
      </w:r>
      <w:r>
        <w:t>yang</w:t>
      </w:r>
      <w:r w:rsidR="002C349A">
        <w:t xml:space="preserve"> </w:t>
      </w:r>
      <w:proofErr w:type="spellStart"/>
      <w:r w:rsidR="002C349A">
        <w:t>dilakukan</w:t>
      </w:r>
      <w:proofErr w:type="spellEnd"/>
      <w:r w:rsidR="002C349A">
        <w:t xml:space="preserve"> </w:t>
      </w:r>
      <w:proofErr w:type="spellStart"/>
      <w:r w:rsidR="002C349A">
        <w:t>atas</w:t>
      </w:r>
      <w:proofErr w:type="spellEnd"/>
      <w:r w:rsidR="002C349A">
        <w:t xml:space="preserve"> </w:t>
      </w:r>
      <w:proofErr w:type="spellStart"/>
      <w:r w:rsidR="002C349A">
        <w:t>dasar</w:t>
      </w:r>
      <w:proofErr w:type="spellEnd"/>
      <w:r w:rsidR="00FD72B0">
        <w:t xml:space="preserve"> </w:t>
      </w:r>
      <w:proofErr w:type="spellStart"/>
      <w:r w:rsidR="00FD72B0">
        <w:t>bisnis</w:t>
      </w:r>
      <w:proofErr w:type="spellEnd"/>
      <w:r w:rsidR="00FD72B0">
        <w:t xml:space="preserve"> </w:t>
      </w:r>
      <w:proofErr w:type="spellStart"/>
      <w:r w:rsidR="00FD72B0">
        <w:t>dan</w:t>
      </w:r>
      <w:proofErr w:type="spellEnd"/>
      <w:r w:rsidR="002C349A">
        <w:t xml:space="preserve"> </w:t>
      </w:r>
      <w:proofErr w:type="spellStart"/>
      <w:r w:rsidR="002C349A">
        <w:t>saling</w:t>
      </w:r>
      <w:proofErr w:type="spellEnd"/>
      <w:r w:rsidR="002C349A">
        <w:t xml:space="preserve"> </w:t>
      </w:r>
      <w:proofErr w:type="spellStart"/>
      <w:r w:rsidR="002C349A">
        <w:t>tolong</w:t>
      </w:r>
      <w:proofErr w:type="spellEnd"/>
      <w:r w:rsidR="002C349A">
        <w:t xml:space="preserve"> </w:t>
      </w:r>
      <w:proofErr w:type="spellStart"/>
      <w:r w:rsidR="002C349A">
        <w:t>menolong</w:t>
      </w:r>
      <w:proofErr w:type="spellEnd"/>
      <w:r>
        <w:t>.</w:t>
      </w:r>
      <w:r w:rsidR="002C349A">
        <w:t xml:space="preserve"> </w:t>
      </w:r>
      <w:proofErr w:type="spellStart"/>
      <w:r w:rsidR="002C349A">
        <w:t>Sehingga</w:t>
      </w:r>
      <w:proofErr w:type="spellEnd"/>
      <w:r w:rsidR="002C349A">
        <w:t xml:space="preserve"> </w:t>
      </w:r>
      <w:proofErr w:type="spellStart"/>
      <w:r w:rsidR="002C349A">
        <w:t>membutuhkan</w:t>
      </w:r>
      <w:proofErr w:type="spellEnd"/>
      <w:r w:rsidR="002C349A">
        <w:t xml:space="preserve"> </w:t>
      </w:r>
      <w:proofErr w:type="spellStart"/>
      <w:r w:rsidR="002C349A">
        <w:t>kejujuran</w:t>
      </w:r>
      <w:proofErr w:type="spellEnd"/>
      <w:r w:rsidR="002C349A">
        <w:t xml:space="preserve"> </w:t>
      </w:r>
      <w:proofErr w:type="spellStart"/>
      <w:r w:rsidR="002C349A">
        <w:t>dan</w:t>
      </w:r>
      <w:proofErr w:type="spellEnd"/>
      <w:r w:rsidR="002C349A">
        <w:t xml:space="preserve"> </w:t>
      </w:r>
      <w:proofErr w:type="spellStart"/>
      <w:r w:rsidR="002C349A">
        <w:t>kepercayaan</w:t>
      </w:r>
      <w:proofErr w:type="spellEnd"/>
      <w:r w:rsidR="002C349A">
        <w:t xml:space="preserve"> yang </w:t>
      </w:r>
      <w:proofErr w:type="spellStart"/>
      <w:r w:rsidR="002C349A">
        <w:t>kuat</w:t>
      </w:r>
      <w:proofErr w:type="spellEnd"/>
      <w:r w:rsidR="002C349A">
        <w:t xml:space="preserve"> </w:t>
      </w:r>
      <w:proofErr w:type="spellStart"/>
      <w:r w:rsidR="002C349A">
        <w:t>antara</w:t>
      </w:r>
      <w:proofErr w:type="spellEnd"/>
      <w:r w:rsidR="002C349A">
        <w:t xml:space="preserve"> </w:t>
      </w:r>
      <w:proofErr w:type="spellStart"/>
      <w:r w:rsidR="002C349A">
        <w:t>kedua</w:t>
      </w:r>
      <w:proofErr w:type="spellEnd"/>
      <w:r w:rsidR="002C349A">
        <w:t xml:space="preserve"> </w:t>
      </w:r>
      <w:proofErr w:type="spellStart"/>
      <w:r w:rsidR="002C349A">
        <w:t>belah</w:t>
      </w:r>
      <w:proofErr w:type="spellEnd"/>
      <w:r w:rsidR="002C349A">
        <w:t xml:space="preserve"> </w:t>
      </w:r>
      <w:proofErr w:type="spellStart"/>
      <w:r w:rsidR="002C349A">
        <w:t>pihak</w:t>
      </w:r>
      <w:proofErr w:type="spellEnd"/>
      <w:r>
        <w:t xml:space="preserve"> </w:t>
      </w:r>
    </w:p>
    <w:p w:rsidR="00800BAB" w:rsidRDefault="002C349A" w:rsidP="00DE2EA1">
      <w:pPr>
        <w:numPr>
          <w:ilvl w:val="1"/>
          <w:numId w:val="1"/>
        </w:numPr>
        <w:spacing w:after="0"/>
        <w:ind w:hanging="360"/>
      </w:pPr>
      <w:proofErr w:type="spellStart"/>
      <w:r>
        <w:t>Pelaksanaan</w:t>
      </w:r>
      <w:proofErr w:type="spellEnd"/>
      <w:r w:rsidR="00B02F31">
        <w:t xml:space="preserve"> </w:t>
      </w:r>
      <w:proofErr w:type="spellStart"/>
      <w:r w:rsidR="00B02F31">
        <w:t>prakti</w:t>
      </w:r>
      <w:r w:rsidR="0039568E">
        <w:t>k</w:t>
      </w:r>
      <w:proofErr w:type="spellEnd"/>
      <w:r w:rsidR="0039568E">
        <w:t xml:space="preserve"> </w:t>
      </w:r>
      <w:proofErr w:type="spellStart"/>
      <w:r w:rsidRPr="0039568E">
        <w:rPr>
          <w:i/>
          <w:iCs/>
        </w:rPr>
        <w:t>paroan</w:t>
      </w:r>
      <w:proofErr w:type="spellEnd"/>
      <w:r w:rsidR="00FD72B0">
        <w:t xml:space="preserve"> </w:t>
      </w:r>
      <w:proofErr w:type="spellStart"/>
      <w:r w:rsidR="00FD72B0">
        <w:t>ini</w:t>
      </w:r>
      <w:proofErr w:type="spellEnd"/>
      <w:r w:rsidR="00FD72B0">
        <w:t xml:space="preserve"> </w:t>
      </w:r>
      <w:proofErr w:type="spellStart"/>
      <w:r w:rsidR="00FD72B0">
        <w:t>dimulai</w:t>
      </w:r>
      <w:proofErr w:type="spellEnd"/>
      <w:r w:rsidR="00FD72B0">
        <w:t xml:space="preserve"> </w:t>
      </w:r>
      <w:proofErr w:type="spellStart"/>
      <w:r w:rsidR="00FD72B0">
        <w:t>ketika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modal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modal </w:t>
      </w:r>
      <w:proofErr w:type="spellStart"/>
      <w:r>
        <w:t>sebagai</w:t>
      </w:r>
      <w:proofErr w:type="spellEnd"/>
      <w:r>
        <w:t xml:space="preserve"> modal </w:t>
      </w:r>
      <w:proofErr w:type="spellStart"/>
      <w:r>
        <w:t>awal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di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akad</w:t>
      </w:r>
      <w:proofErr w:type="spellEnd"/>
    </w:p>
    <w:p w:rsidR="00D63215" w:rsidRDefault="0082629C" w:rsidP="00B02F31">
      <w:pPr>
        <w:numPr>
          <w:ilvl w:val="1"/>
          <w:numId w:val="1"/>
        </w:numPr>
        <w:spacing w:after="0"/>
        <w:ind w:hanging="360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8F05B" wp14:editId="36E98FE7">
                <wp:simplePos x="0" y="0"/>
                <wp:positionH relativeFrom="column">
                  <wp:posOffset>2537460</wp:posOffset>
                </wp:positionH>
                <wp:positionV relativeFrom="paragraph">
                  <wp:posOffset>1232199</wp:posOffset>
                </wp:positionV>
                <wp:extent cx="489585" cy="301625"/>
                <wp:effectExtent l="0" t="0" r="2476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301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29C" w:rsidRDefault="0082629C" w:rsidP="00525573">
                            <w:pPr>
                              <w:ind w:left="0"/>
                              <w:jc w:val="center"/>
                            </w:pPr>
                            <w:r>
                              <w:t>6</w:t>
                            </w:r>
                            <w:r w:rsidR="00525573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8F05B" id="Rounded Rectangle 2" o:spid="_x0000_s1026" style="position:absolute;left:0;text-align:left;margin-left:199.8pt;margin-top:97pt;width:38.55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" fillcolor="white [3212]" strokecolor="white [3212]" strokeweight="1pt">
                <v:stroke joinstyle="miter"/>
                <v:textbox>
                  <w:txbxContent>
                    <w:p w:rsidR="0082629C" w:rsidRDefault="0082629C" w:rsidP="00525573">
                      <w:pPr>
                        <w:ind w:left="0"/>
                        <w:jc w:val="center"/>
                      </w:pPr>
                      <w:r>
                        <w:t>6</w:t>
                      </w:r>
                      <w:r w:rsidR="00525573"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656208" w:rsidRPr="00656208">
        <w:t>Pembagian</w:t>
      </w:r>
      <w:proofErr w:type="spellEnd"/>
      <w:r w:rsidR="00656208" w:rsidRPr="00656208">
        <w:t xml:space="preserve"> </w:t>
      </w:r>
      <w:proofErr w:type="spellStart"/>
      <w:r w:rsidR="00656208" w:rsidRPr="00656208">
        <w:t>hasil</w:t>
      </w:r>
      <w:proofErr w:type="spellEnd"/>
      <w:r w:rsidR="00656208" w:rsidRPr="00656208">
        <w:t xml:space="preserve"> </w:t>
      </w:r>
      <w:proofErr w:type="spellStart"/>
      <w:r w:rsidR="00656208" w:rsidRPr="00656208">
        <w:t>atas</w:t>
      </w:r>
      <w:proofErr w:type="spellEnd"/>
      <w:r w:rsidR="00656208" w:rsidRPr="00656208">
        <w:t xml:space="preserve"> </w:t>
      </w:r>
      <w:proofErr w:type="spellStart"/>
      <w:r w:rsidR="00B02F31">
        <w:t>prakti</w:t>
      </w:r>
      <w:r w:rsidR="002C349A">
        <w:t>k</w:t>
      </w:r>
      <w:proofErr w:type="spellEnd"/>
      <w:r w:rsidR="002C349A">
        <w:t xml:space="preserve"> </w:t>
      </w:r>
      <w:proofErr w:type="spellStart"/>
      <w:r w:rsidR="002C349A" w:rsidRPr="0039568E">
        <w:rPr>
          <w:i/>
          <w:iCs/>
        </w:rPr>
        <w:t>paroan</w:t>
      </w:r>
      <w:proofErr w:type="spellEnd"/>
      <w:r w:rsidR="002C349A">
        <w:t xml:space="preserve"> </w:t>
      </w:r>
      <w:proofErr w:type="spellStart"/>
      <w:r w:rsidR="002C349A">
        <w:t>menggunaka</w:t>
      </w:r>
      <w:r w:rsidR="009650CC">
        <w:t>n</w:t>
      </w:r>
      <w:proofErr w:type="spellEnd"/>
      <w:r w:rsidR="009650CC">
        <w:t xml:space="preserve"> </w:t>
      </w:r>
      <w:proofErr w:type="spellStart"/>
      <w:r w:rsidR="009650CC">
        <w:t>si</w:t>
      </w:r>
      <w:r w:rsidR="002C349A">
        <w:t>stem</w:t>
      </w:r>
      <w:proofErr w:type="spellEnd"/>
      <w:r w:rsidR="002C349A">
        <w:t xml:space="preserve"> </w:t>
      </w:r>
      <w:proofErr w:type="spellStart"/>
      <w:r w:rsidR="002C349A">
        <w:t>bagi</w:t>
      </w:r>
      <w:proofErr w:type="spellEnd"/>
      <w:r w:rsidR="002C349A">
        <w:t xml:space="preserve"> </w:t>
      </w:r>
      <w:proofErr w:type="spellStart"/>
      <w:r w:rsidR="002C349A">
        <w:t>hasil</w:t>
      </w:r>
      <w:proofErr w:type="spellEnd"/>
      <w:r w:rsidR="002C349A">
        <w:t xml:space="preserve"> </w:t>
      </w:r>
      <w:proofErr w:type="spellStart"/>
      <w:proofErr w:type="gramStart"/>
      <w:r w:rsidR="002C349A">
        <w:t>sama</w:t>
      </w:r>
      <w:proofErr w:type="spellEnd"/>
      <w:proofErr w:type="gramEnd"/>
      <w:r w:rsidR="002C349A">
        <w:t xml:space="preserve"> rata</w:t>
      </w:r>
      <w:r w:rsidR="00FD72B0">
        <w:t xml:space="preserve"> </w:t>
      </w:r>
      <w:proofErr w:type="spellStart"/>
      <w:r w:rsidR="00FD72B0">
        <w:t>atau</w:t>
      </w:r>
      <w:proofErr w:type="spellEnd"/>
      <w:r w:rsidR="00FD72B0">
        <w:t xml:space="preserve"> 50%:50%</w:t>
      </w:r>
      <w:r w:rsidR="002C349A">
        <w:t xml:space="preserve">. </w:t>
      </w:r>
      <w:proofErr w:type="spellStart"/>
      <w:r w:rsidR="002C349A">
        <w:t>Adapun</w:t>
      </w:r>
      <w:proofErr w:type="spellEnd"/>
      <w:r w:rsidR="002C349A">
        <w:t xml:space="preserve"> yang </w:t>
      </w:r>
      <w:proofErr w:type="spellStart"/>
      <w:r w:rsidR="002C349A">
        <w:t>dibagi</w:t>
      </w:r>
      <w:proofErr w:type="spellEnd"/>
      <w:r w:rsidR="002C349A">
        <w:t xml:space="preserve"> </w:t>
      </w:r>
      <w:proofErr w:type="spellStart"/>
      <w:r w:rsidR="002C349A">
        <w:t>adalah</w:t>
      </w:r>
      <w:proofErr w:type="spellEnd"/>
      <w:r w:rsidR="002C349A">
        <w:t xml:space="preserve"> </w:t>
      </w:r>
      <w:proofErr w:type="spellStart"/>
      <w:r w:rsidR="002C349A">
        <w:t>ana</w:t>
      </w:r>
      <w:r w:rsidR="00B02F31">
        <w:t>kan</w:t>
      </w:r>
      <w:proofErr w:type="spellEnd"/>
      <w:r w:rsidR="00B02F31">
        <w:t xml:space="preserve"> </w:t>
      </w:r>
      <w:proofErr w:type="spellStart"/>
      <w:r w:rsidR="00B02F31">
        <w:t>hasil</w:t>
      </w:r>
      <w:proofErr w:type="spellEnd"/>
      <w:r w:rsidR="00B02F31">
        <w:t xml:space="preserve"> </w:t>
      </w:r>
      <w:proofErr w:type="spellStart"/>
      <w:r w:rsidR="00B02F31">
        <w:t>pemeliharan</w:t>
      </w:r>
      <w:proofErr w:type="spellEnd"/>
      <w:r w:rsidR="00B02F31">
        <w:t xml:space="preserve"> </w:t>
      </w:r>
      <w:proofErr w:type="spellStart"/>
      <w:r w:rsidR="00B02F31">
        <w:t>dan</w:t>
      </w:r>
      <w:proofErr w:type="spellEnd"/>
      <w:r w:rsidR="00B02F31">
        <w:t xml:space="preserve"> </w:t>
      </w:r>
      <w:proofErr w:type="spellStart"/>
      <w:r w:rsidR="00B02F31">
        <w:t>hasil</w:t>
      </w:r>
      <w:proofErr w:type="spellEnd"/>
      <w:r w:rsidR="00B02F31">
        <w:t xml:space="preserve"> </w:t>
      </w:r>
      <w:proofErr w:type="spellStart"/>
      <w:r w:rsidR="002C349A">
        <w:t>ketika</w:t>
      </w:r>
      <w:proofErr w:type="spellEnd"/>
      <w:r w:rsidR="002C349A">
        <w:t xml:space="preserve"> </w:t>
      </w:r>
      <w:proofErr w:type="spellStart"/>
      <w:r w:rsidR="002C349A">
        <w:t>hewan</w:t>
      </w:r>
      <w:proofErr w:type="spellEnd"/>
      <w:r w:rsidR="002C349A">
        <w:t xml:space="preserve"> </w:t>
      </w:r>
      <w:proofErr w:type="spellStart"/>
      <w:r w:rsidR="002C349A">
        <w:t>dijual</w:t>
      </w:r>
      <w:proofErr w:type="spellEnd"/>
      <w:r w:rsidR="002C349A">
        <w:t xml:space="preserve">. </w:t>
      </w:r>
      <w:proofErr w:type="spellStart"/>
      <w:r w:rsidR="002C349A">
        <w:t>Dengan</w:t>
      </w:r>
      <w:proofErr w:type="spellEnd"/>
      <w:r w:rsidR="002C349A">
        <w:t xml:space="preserve"> </w:t>
      </w:r>
      <w:proofErr w:type="spellStart"/>
      <w:r w:rsidR="002C349A">
        <w:t>ketentuan</w:t>
      </w:r>
      <w:proofErr w:type="spellEnd"/>
      <w:r w:rsidR="002C349A">
        <w:t xml:space="preserve"> </w:t>
      </w:r>
      <w:proofErr w:type="spellStart"/>
      <w:r w:rsidR="002C349A">
        <w:t>apabila</w:t>
      </w:r>
      <w:proofErr w:type="spellEnd"/>
      <w:r w:rsidR="002C349A">
        <w:t xml:space="preserve"> modal yang </w:t>
      </w:r>
      <w:proofErr w:type="spellStart"/>
      <w:r w:rsidR="002C349A">
        <w:lastRenderedPageBreak/>
        <w:t>diberikan</w:t>
      </w:r>
      <w:proofErr w:type="spellEnd"/>
      <w:r w:rsidR="002C349A">
        <w:t xml:space="preserve"> </w:t>
      </w:r>
      <w:proofErr w:type="spellStart"/>
      <w:r w:rsidR="002C349A">
        <w:t>adalah</w:t>
      </w:r>
      <w:proofErr w:type="spellEnd"/>
      <w:r w:rsidR="002C349A">
        <w:t xml:space="preserve"> </w:t>
      </w:r>
      <w:proofErr w:type="spellStart"/>
      <w:r w:rsidR="002C349A">
        <w:t>hewan</w:t>
      </w:r>
      <w:proofErr w:type="spellEnd"/>
      <w:r w:rsidR="002C349A">
        <w:t xml:space="preserve"> yang </w:t>
      </w:r>
      <w:proofErr w:type="spellStart"/>
      <w:r w:rsidR="002C349A">
        <w:t>sudah</w:t>
      </w:r>
      <w:proofErr w:type="spellEnd"/>
      <w:r w:rsidR="002C349A">
        <w:t xml:space="preserve"> </w:t>
      </w:r>
      <w:proofErr w:type="spellStart"/>
      <w:r w:rsidR="002C349A">
        <w:t>produktif</w:t>
      </w:r>
      <w:proofErr w:type="spellEnd"/>
      <w:r w:rsidR="002C349A">
        <w:t xml:space="preserve"> </w:t>
      </w:r>
      <w:proofErr w:type="spellStart"/>
      <w:r w:rsidR="002C349A">
        <w:t>maka</w:t>
      </w:r>
      <w:proofErr w:type="spellEnd"/>
      <w:r w:rsidR="002C349A">
        <w:t xml:space="preserve"> </w:t>
      </w:r>
      <w:proofErr w:type="spellStart"/>
      <w:r w:rsidR="002C349A">
        <w:t>anakan</w:t>
      </w:r>
      <w:proofErr w:type="spellEnd"/>
      <w:r w:rsidR="002C349A">
        <w:t xml:space="preserve"> </w:t>
      </w:r>
      <w:proofErr w:type="spellStart"/>
      <w:r w:rsidR="002C349A">
        <w:t>langsung</w:t>
      </w:r>
      <w:proofErr w:type="spellEnd"/>
      <w:r w:rsidR="002C349A">
        <w:t xml:space="preserve"> </w:t>
      </w:r>
      <w:proofErr w:type="spellStart"/>
      <w:r w:rsidR="002C349A">
        <w:t>dibagi</w:t>
      </w:r>
      <w:proofErr w:type="spellEnd"/>
      <w:r w:rsidR="002C349A">
        <w:t xml:space="preserve"> 2. </w:t>
      </w:r>
      <w:proofErr w:type="spellStart"/>
      <w:r w:rsidR="002C349A">
        <w:t>Sedangkan</w:t>
      </w:r>
      <w:proofErr w:type="spellEnd"/>
      <w:r w:rsidR="002C349A">
        <w:t xml:space="preserve"> </w:t>
      </w:r>
      <w:proofErr w:type="spellStart"/>
      <w:r w:rsidR="002C349A">
        <w:t>apabila</w:t>
      </w:r>
      <w:proofErr w:type="spellEnd"/>
      <w:r w:rsidR="002C349A">
        <w:t xml:space="preserve"> yang </w:t>
      </w:r>
      <w:proofErr w:type="spellStart"/>
      <w:r w:rsidR="002C349A">
        <w:t>dijadikan</w:t>
      </w:r>
      <w:proofErr w:type="spellEnd"/>
      <w:r w:rsidR="002C349A">
        <w:t xml:space="preserve"> modal </w:t>
      </w:r>
      <w:proofErr w:type="spellStart"/>
      <w:r w:rsidR="002C349A">
        <w:t>adalah</w:t>
      </w:r>
      <w:proofErr w:type="spellEnd"/>
      <w:r w:rsidR="002C349A">
        <w:t xml:space="preserve"> </w:t>
      </w:r>
      <w:proofErr w:type="spellStart"/>
      <w:r w:rsidR="002C349A">
        <w:t>hewan</w:t>
      </w:r>
      <w:proofErr w:type="spellEnd"/>
      <w:r w:rsidR="002C349A">
        <w:t xml:space="preserve"> yang </w:t>
      </w:r>
      <w:proofErr w:type="spellStart"/>
      <w:r w:rsidR="002C349A">
        <w:t>masih</w:t>
      </w:r>
      <w:proofErr w:type="spellEnd"/>
      <w:r w:rsidR="002C349A">
        <w:t xml:space="preserve"> </w:t>
      </w:r>
      <w:proofErr w:type="spellStart"/>
      <w:r w:rsidR="002C349A">
        <w:t>anakan</w:t>
      </w:r>
      <w:proofErr w:type="spellEnd"/>
      <w:r w:rsidR="002C349A">
        <w:t xml:space="preserve"> </w:t>
      </w:r>
      <w:proofErr w:type="spellStart"/>
      <w:r w:rsidR="002C349A">
        <w:t>maka</w:t>
      </w:r>
      <w:proofErr w:type="spellEnd"/>
      <w:r w:rsidR="002C349A">
        <w:t xml:space="preserve"> </w:t>
      </w:r>
      <w:proofErr w:type="spellStart"/>
      <w:r w:rsidR="002C349A">
        <w:t>anakan</w:t>
      </w:r>
      <w:proofErr w:type="spellEnd"/>
      <w:r w:rsidR="002C349A">
        <w:t xml:space="preserve"> </w:t>
      </w:r>
      <w:proofErr w:type="spellStart"/>
      <w:r w:rsidR="002C349A">
        <w:t>pertama</w:t>
      </w:r>
      <w:proofErr w:type="spellEnd"/>
      <w:r w:rsidR="002C349A">
        <w:t xml:space="preserve"> </w:t>
      </w:r>
      <w:proofErr w:type="spellStart"/>
      <w:r w:rsidR="002C349A">
        <w:t>adalah</w:t>
      </w:r>
      <w:proofErr w:type="spellEnd"/>
      <w:r w:rsidR="002C349A">
        <w:t xml:space="preserve"> </w:t>
      </w:r>
      <w:proofErr w:type="spellStart"/>
      <w:r w:rsidR="002C349A">
        <w:t>hak</w:t>
      </w:r>
      <w:proofErr w:type="spellEnd"/>
      <w:r w:rsidR="002C349A">
        <w:t xml:space="preserve"> </w:t>
      </w:r>
      <w:proofErr w:type="spellStart"/>
      <w:r w:rsidR="002C349A">
        <w:t>pengelola</w:t>
      </w:r>
      <w:proofErr w:type="spellEnd"/>
      <w:r w:rsidR="00FD72B0">
        <w:t xml:space="preserve"> </w:t>
      </w:r>
      <w:proofErr w:type="spellStart"/>
      <w:r w:rsidR="00FD72B0">
        <w:t>sebagai</w:t>
      </w:r>
      <w:proofErr w:type="spellEnd"/>
      <w:r w:rsidR="00FD72B0">
        <w:t xml:space="preserve"> </w:t>
      </w:r>
      <w:proofErr w:type="spellStart"/>
      <w:r w:rsidR="00FD72B0">
        <w:t>biaya</w:t>
      </w:r>
      <w:proofErr w:type="spellEnd"/>
      <w:r w:rsidR="00FD72B0">
        <w:t xml:space="preserve"> </w:t>
      </w:r>
      <w:proofErr w:type="spellStart"/>
      <w:r w:rsidR="00FD72B0">
        <w:t>perawa</w:t>
      </w:r>
      <w:r w:rsidR="00B02F31">
        <w:t>tan</w:t>
      </w:r>
      <w:r w:rsidR="00FD72B0">
        <w:t>n</w:t>
      </w:r>
      <w:proofErr w:type="spellEnd"/>
      <w:r w:rsidR="00FD72B0">
        <w:t xml:space="preserve"> </w:t>
      </w:r>
      <w:proofErr w:type="spellStart"/>
      <w:r w:rsidR="00FD72B0">
        <w:t>hingga</w:t>
      </w:r>
      <w:proofErr w:type="spellEnd"/>
      <w:r w:rsidR="00FD72B0">
        <w:t xml:space="preserve"> </w:t>
      </w:r>
      <w:proofErr w:type="spellStart"/>
      <w:r w:rsidR="00FD72B0">
        <w:t>produktif</w:t>
      </w:r>
      <w:proofErr w:type="spellEnd"/>
      <w:r w:rsidR="002C349A">
        <w:t xml:space="preserve">. </w:t>
      </w:r>
    </w:p>
    <w:p w:rsidR="00D63215" w:rsidRDefault="00B02F31" w:rsidP="00B02F31">
      <w:pPr>
        <w:numPr>
          <w:ilvl w:val="0"/>
          <w:numId w:val="1"/>
        </w:numPr>
        <w:spacing w:after="0"/>
        <w:ind w:hanging="356"/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prakti</w:t>
      </w:r>
      <w:r w:rsidR="002C349A">
        <w:t>k</w:t>
      </w:r>
      <w:proofErr w:type="spellEnd"/>
      <w:r w:rsidR="002C349A">
        <w:t xml:space="preserve"> </w:t>
      </w:r>
      <w:proofErr w:type="spellStart"/>
      <w:r w:rsidR="002C349A" w:rsidRPr="0039568E">
        <w:rPr>
          <w:i/>
          <w:iCs/>
        </w:rPr>
        <w:t>paroan</w:t>
      </w:r>
      <w:proofErr w:type="spellEnd"/>
      <w:r w:rsidR="002C349A">
        <w:t xml:space="preserve"> yang </w:t>
      </w:r>
      <w:proofErr w:type="spellStart"/>
      <w:r w:rsidR="002C349A">
        <w:t>dilakukan</w:t>
      </w:r>
      <w:proofErr w:type="spellEnd"/>
      <w:r w:rsidR="002C349A">
        <w:t xml:space="preserve"> </w:t>
      </w:r>
      <w:proofErr w:type="spellStart"/>
      <w:r w:rsidR="002C349A">
        <w:t>oleh</w:t>
      </w:r>
      <w:proofErr w:type="spellEnd"/>
      <w:r w:rsidR="002C349A">
        <w:t xml:space="preserve"> </w:t>
      </w:r>
      <w:proofErr w:type="spellStart"/>
      <w:r w:rsidR="002C349A">
        <w:t>masyarakat</w:t>
      </w:r>
      <w:proofErr w:type="spellEnd"/>
      <w:r w:rsidR="002C349A">
        <w:t xml:space="preserve"> </w:t>
      </w:r>
      <w:proofErr w:type="spellStart"/>
      <w:r w:rsidR="002C349A">
        <w:t>Desa</w:t>
      </w:r>
      <w:proofErr w:type="spellEnd"/>
      <w:r w:rsidR="002C349A">
        <w:t xml:space="preserve"> </w:t>
      </w:r>
      <w:proofErr w:type="spellStart"/>
      <w:r w:rsidR="002C349A">
        <w:t>Wondumbolo</w:t>
      </w:r>
      <w:proofErr w:type="spellEnd"/>
      <w:r w:rsidR="002C349A">
        <w:t xml:space="preserve"> </w:t>
      </w:r>
      <w:proofErr w:type="spellStart"/>
      <w:r w:rsidR="002C349A">
        <w:t>kecamatan</w:t>
      </w:r>
      <w:proofErr w:type="spellEnd"/>
      <w:r w:rsidR="002C349A">
        <w:t xml:space="preserve"> </w:t>
      </w:r>
      <w:proofErr w:type="spellStart"/>
      <w:r w:rsidR="002C349A">
        <w:t>Tinanggea</w:t>
      </w:r>
      <w:proofErr w:type="spellEnd"/>
      <w:r w:rsidR="002C349A">
        <w:t xml:space="preserve"> </w:t>
      </w:r>
      <w:proofErr w:type="spellStart"/>
      <w:r w:rsidR="002C349A">
        <w:t>Kabupaten</w:t>
      </w:r>
      <w:proofErr w:type="spellEnd"/>
      <w:r w:rsidR="002C349A">
        <w:t xml:space="preserve"> </w:t>
      </w:r>
      <w:proofErr w:type="spellStart"/>
      <w:r w:rsidR="002C349A">
        <w:t>Konawe</w:t>
      </w:r>
      <w:proofErr w:type="spellEnd"/>
      <w:r w:rsidR="002C349A">
        <w:t xml:space="preserve"> Selatan </w:t>
      </w:r>
      <w:proofErr w:type="spellStart"/>
      <w:r w:rsidR="00FD72B0">
        <w:t>tidak</w:t>
      </w:r>
      <w:proofErr w:type="spellEnd"/>
      <w:r w:rsidR="00FD72B0">
        <w:t xml:space="preserve"> </w:t>
      </w:r>
      <w:proofErr w:type="spellStart"/>
      <w:r w:rsidR="00FD72B0">
        <w:t>menyalahi</w:t>
      </w:r>
      <w:proofErr w:type="spellEnd"/>
      <w:r w:rsidR="00FD72B0">
        <w:t xml:space="preserve"> </w:t>
      </w:r>
      <w:proofErr w:type="spellStart"/>
      <w:r w:rsidR="00FD72B0">
        <w:t>aturan</w:t>
      </w:r>
      <w:proofErr w:type="spellEnd"/>
      <w:r w:rsidR="00FD72B0">
        <w:t xml:space="preserve"> </w:t>
      </w:r>
      <w:proofErr w:type="spellStart"/>
      <w:r w:rsidR="00FD72B0">
        <w:t>serta</w:t>
      </w:r>
      <w:proofErr w:type="spellEnd"/>
      <w:r w:rsidR="00FD72B0">
        <w:t xml:space="preserve"> </w:t>
      </w:r>
      <w:proofErr w:type="spellStart"/>
      <w:r w:rsidR="00FD72B0">
        <w:t>syariat</w:t>
      </w:r>
      <w:proofErr w:type="spellEnd"/>
      <w:r w:rsidR="00FD72B0">
        <w:t xml:space="preserve"> Islam. </w:t>
      </w:r>
      <w:proofErr w:type="spellStart"/>
      <w:r w:rsidR="00FD72B0">
        <w:t>Namun</w:t>
      </w:r>
      <w:proofErr w:type="spellEnd"/>
      <w:r w:rsidR="00FD72B0">
        <w:t xml:space="preserve"> </w:t>
      </w:r>
      <w:proofErr w:type="spellStart"/>
      <w:r w:rsidR="00FD72B0">
        <w:t>diperlukan</w:t>
      </w:r>
      <w:proofErr w:type="spellEnd"/>
      <w:r w:rsidR="00FD72B0">
        <w:t xml:space="preserve"> </w:t>
      </w:r>
      <w:proofErr w:type="spellStart"/>
      <w:r w:rsidR="00FD72B0">
        <w:t>perbaikan</w:t>
      </w:r>
      <w:proofErr w:type="spellEnd"/>
      <w:r w:rsidR="00FD72B0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="00FD72B0">
        <w:t>yaitu</w:t>
      </w:r>
      <w:proofErr w:type="spellEnd"/>
      <w:r w:rsidR="00FD72B0">
        <w:t xml:space="preserve"> </w:t>
      </w:r>
      <w:proofErr w:type="spellStart"/>
      <w:r>
        <w:t>akad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>,</w:t>
      </w:r>
      <w:r w:rsidR="00FD72B0">
        <w:t xml:space="preserve"> </w:t>
      </w:r>
      <w:proofErr w:type="spellStart"/>
      <w:r w:rsidR="00FD72B0">
        <w:t>pemberian</w:t>
      </w:r>
      <w:proofErr w:type="spellEnd"/>
      <w:r w:rsidR="00FD72B0">
        <w:t xml:space="preserve"> modal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>.</w:t>
      </w:r>
    </w:p>
    <w:p w:rsidR="00D63215" w:rsidRDefault="0039568E" w:rsidP="00DE2EA1">
      <w:pPr>
        <w:pStyle w:val="Heading1"/>
        <w:spacing w:after="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Saran-saran </w:t>
      </w:r>
    </w:p>
    <w:p w:rsidR="00D63215" w:rsidRDefault="0039568E" w:rsidP="00DE2EA1">
      <w:pPr>
        <w:spacing w:after="0"/>
        <w:ind w:left="345" w:firstLine="718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saran-saran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obyek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 w:rsidR="00175143">
        <w:t>Wondumbolo</w:t>
      </w:r>
      <w:proofErr w:type="spellEnd"/>
      <w:r w:rsidR="00175143">
        <w:t xml:space="preserve"> </w:t>
      </w:r>
      <w:proofErr w:type="spellStart"/>
      <w:r w:rsidR="00175143">
        <w:t>Kecamatan</w:t>
      </w:r>
      <w:proofErr w:type="spellEnd"/>
      <w:r w:rsidR="00175143">
        <w:t xml:space="preserve"> </w:t>
      </w:r>
      <w:proofErr w:type="spellStart"/>
      <w:r w:rsidR="00175143">
        <w:t>Tinanggea</w:t>
      </w:r>
      <w:proofErr w:type="spellEnd"/>
      <w:r w:rsidR="00175143">
        <w:t xml:space="preserve"> </w:t>
      </w:r>
      <w:proofErr w:type="spellStart"/>
      <w:r w:rsidR="00175143">
        <w:t>Kabupaten</w:t>
      </w:r>
      <w:proofErr w:type="spellEnd"/>
      <w:r w:rsidR="00175143">
        <w:t xml:space="preserve"> </w:t>
      </w:r>
      <w:proofErr w:type="spellStart"/>
      <w:r w:rsidR="00175143">
        <w:t>Konawe</w:t>
      </w:r>
      <w:proofErr w:type="spellEnd"/>
      <w:r w:rsidR="00175143">
        <w:t xml:space="preserve"> Selatan. </w:t>
      </w:r>
      <w:r>
        <w:t xml:space="preserve"> </w:t>
      </w:r>
    </w:p>
    <w:p w:rsidR="00D63215" w:rsidRDefault="0039568E" w:rsidP="00DE2EA1">
      <w:pPr>
        <w:spacing w:after="0" w:line="240" w:lineRule="auto"/>
        <w:ind w:left="1078" w:firstLine="0"/>
      </w:pPr>
      <w:proofErr w:type="spellStart"/>
      <w:r>
        <w:t>Adapun</w:t>
      </w:r>
      <w:proofErr w:type="spellEnd"/>
      <w:r>
        <w:t xml:space="preserve"> saran-saran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  <w:r>
        <w:t xml:space="preserve">  </w:t>
      </w:r>
    </w:p>
    <w:p w:rsidR="0075104E" w:rsidRDefault="0075104E" w:rsidP="00DE2EA1">
      <w:pPr>
        <w:spacing w:after="0" w:line="240" w:lineRule="auto"/>
        <w:ind w:left="1078" w:firstLine="0"/>
      </w:pPr>
    </w:p>
    <w:p w:rsidR="00D63215" w:rsidRDefault="00175143" w:rsidP="00DE2EA1">
      <w:pPr>
        <w:numPr>
          <w:ilvl w:val="0"/>
          <w:numId w:val="2"/>
        </w:numPr>
        <w:spacing w:after="0"/>
        <w:ind w:hanging="360"/>
      </w:pPr>
      <w:proofErr w:type="spellStart"/>
      <w:r>
        <w:t>Mengenai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,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</w:t>
      </w:r>
      <w:proofErr w:type="spellStart"/>
      <w:r>
        <w:t>dipertegas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agar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sengketa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sengketa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</w:p>
    <w:p w:rsidR="0075104E" w:rsidRDefault="00175143" w:rsidP="00B02F31">
      <w:pPr>
        <w:numPr>
          <w:ilvl w:val="0"/>
          <w:numId w:val="2"/>
        </w:numPr>
        <w:spacing w:after="0"/>
        <w:ind w:hanging="360"/>
      </w:pPr>
      <w:proofErr w:type="spellStart"/>
      <w:r>
        <w:t>Mengenai</w:t>
      </w:r>
      <w:proofErr w:type="spellEnd"/>
      <w:r>
        <w:t xml:space="preserve"> modal, </w:t>
      </w:r>
      <w:proofErr w:type="spellStart"/>
      <w:r>
        <w:t>meskipun</w:t>
      </w:r>
      <w:proofErr w:type="spellEnd"/>
      <w:r>
        <w:t xml:space="preserve"> modal </w:t>
      </w:r>
      <w:proofErr w:type="spellStart"/>
      <w:r w:rsidRPr="00FD72B0">
        <w:rPr>
          <w:i/>
          <w:iCs/>
        </w:rPr>
        <w:t>mudharabah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sebagaian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demi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perselisihan</w:t>
      </w:r>
      <w:proofErr w:type="spellEnd"/>
      <w:r w:rsidR="00FD72B0">
        <w:t xml:space="preserve"> </w:t>
      </w:r>
      <w:proofErr w:type="spellStart"/>
      <w:r w:rsidR="00FD72B0">
        <w:t>antara</w:t>
      </w:r>
      <w:proofErr w:type="spellEnd"/>
      <w:r w:rsidR="00FD72B0">
        <w:t xml:space="preserve"> </w:t>
      </w:r>
      <w:proofErr w:type="spellStart"/>
      <w:r w:rsidR="00FD72B0">
        <w:t>ulama</w:t>
      </w:r>
      <w:proofErr w:type="spellEnd"/>
      <w:r w:rsidR="00FD72B0">
        <w:t xml:space="preserve"> </w:t>
      </w:r>
      <w:proofErr w:type="spellStart"/>
      <w:r w:rsidR="00FD72B0">
        <w:t>fikih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menyarankan</w:t>
      </w:r>
      <w:proofErr w:type="spellEnd"/>
      <w:r>
        <w:t xml:space="preserve"> agar </w:t>
      </w:r>
      <w:proofErr w:type="spellStart"/>
      <w:r>
        <w:t>mensiasati</w:t>
      </w:r>
      <w:proofErr w:type="spellEnd"/>
      <w:r>
        <w:t xml:space="preserve"> modal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lastRenderedPageBreak/>
        <w:t>uang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modal,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modal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dibelikan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. </w:t>
      </w:r>
    </w:p>
    <w:p w:rsidR="00175143" w:rsidRDefault="00175143" w:rsidP="00DE2EA1">
      <w:pPr>
        <w:numPr>
          <w:ilvl w:val="0"/>
          <w:numId w:val="2"/>
        </w:numPr>
        <w:spacing w:after="0"/>
        <w:ind w:hanging="360"/>
      </w:pPr>
      <w:proofErr w:type="spellStart"/>
      <w:r>
        <w:t>Mengenai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menyarankan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paroan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agar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yang </w:t>
      </w:r>
      <w:proofErr w:type="spellStart"/>
      <w:r>
        <w:t>didapatkan</w:t>
      </w:r>
      <w:proofErr w:type="spellEnd"/>
    </w:p>
    <w:p w:rsidR="00D63215" w:rsidRDefault="00175143" w:rsidP="00DE2EA1">
      <w:pPr>
        <w:numPr>
          <w:ilvl w:val="0"/>
          <w:numId w:val="2"/>
        </w:numPr>
        <w:spacing w:after="0" w:line="480" w:lineRule="auto"/>
        <w:ind w:hanging="360"/>
      </w:pPr>
      <w:proofErr w:type="spellStart"/>
      <w:r w:rsidRPr="00175143">
        <w:t>Penulis</w:t>
      </w:r>
      <w:proofErr w:type="spellEnd"/>
      <w:r w:rsidRPr="00175143">
        <w:t xml:space="preserve"> </w:t>
      </w:r>
      <w:proofErr w:type="spellStart"/>
      <w:r w:rsidRPr="00175143">
        <w:t>menyadari</w:t>
      </w:r>
      <w:proofErr w:type="spellEnd"/>
      <w:r w:rsidRPr="00175143">
        <w:t xml:space="preserve"> </w:t>
      </w:r>
      <w:proofErr w:type="spellStart"/>
      <w:r w:rsidRPr="00175143">
        <w:t>bahwa</w:t>
      </w:r>
      <w:proofErr w:type="spellEnd"/>
      <w:r w:rsidRPr="00175143">
        <w:t xml:space="preserve"> </w:t>
      </w:r>
      <w:proofErr w:type="spellStart"/>
      <w:r w:rsidRPr="00175143">
        <w:t>skripsi</w:t>
      </w:r>
      <w:proofErr w:type="spellEnd"/>
      <w:r w:rsidRPr="00175143">
        <w:t xml:space="preserve"> yang </w:t>
      </w:r>
      <w:proofErr w:type="spellStart"/>
      <w:r w:rsidRPr="00175143">
        <w:t>penulis</w:t>
      </w:r>
      <w:proofErr w:type="spellEnd"/>
      <w:r w:rsidRPr="00175143">
        <w:t xml:space="preserve"> </w:t>
      </w:r>
      <w:proofErr w:type="spellStart"/>
      <w:r w:rsidRPr="00175143">
        <w:t>susun</w:t>
      </w:r>
      <w:proofErr w:type="spellEnd"/>
      <w:r w:rsidRPr="00175143">
        <w:t xml:space="preserve"> </w:t>
      </w:r>
      <w:proofErr w:type="spellStart"/>
      <w:r w:rsidRPr="00175143">
        <w:t>ini</w:t>
      </w:r>
      <w:proofErr w:type="spellEnd"/>
      <w:r w:rsidRPr="00175143">
        <w:t xml:space="preserve"> </w:t>
      </w:r>
      <w:proofErr w:type="spellStart"/>
      <w:r w:rsidRPr="00175143">
        <w:t>jauh</w:t>
      </w:r>
      <w:proofErr w:type="spellEnd"/>
      <w:r w:rsidRPr="00175143">
        <w:t xml:space="preserve"> </w:t>
      </w:r>
      <w:proofErr w:type="spellStart"/>
      <w:r w:rsidRPr="00175143">
        <w:t>dari</w:t>
      </w:r>
      <w:proofErr w:type="spellEnd"/>
      <w:r w:rsidRPr="00175143">
        <w:t xml:space="preserve"> </w:t>
      </w:r>
      <w:proofErr w:type="spellStart"/>
      <w:r w:rsidRPr="00175143">
        <w:t>kesempurnaan</w:t>
      </w:r>
      <w:proofErr w:type="spellEnd"/>
      <w:r w:rsidRPr="00175143">
        <w:t xml:space="preserve">, </w:t>
      </w:r>
      <w:proofErr w:type="spellStart"/>
      <w:r w:rsidRPr="00175143">
        <w:t>tapi</w:t>
      </w:r>
      <w:proofErr w:type="spellEnd"/>
      <w:r w:rsidRPr="00175143">
        <w:t xml:space="preserve"> </w:t>
      </w:r>
      <w:proofErr w:type="spellStart"/>
      <w:r w:rsidRPr="00175143">
        <w:t>penulis</w:t>
      </w:r>
      <w:proofErr w:type="spellEnd"/>
      <w:r w:rsidRPr="00175143">
        <w:t xml:space="preserve"> </w:t>
      </w:r>
      <w:proofErr w:type="spellStart"/>
      <w:r w:rsidRPr="00175143">
        <w:t>berharap</w:t>
      </w:r>
      <w:proofErr w:type="spellEnd"/>
      <w:r w:rsidRPr="00175143">
        <w:t xml:space="preserve"> </w:t>
      </w:r>
      <w:proofErr w:type="spellStart"/>
      <w:r w:rsidRPr="00175143">
        <w:t>skripsi</w:t>
      </w:r>
      <w:proofErr w:type="spellEnd"/>
      <w:r w:rsidRPr="00175143">
        <w:t xml:space="preserve"> </w:t>
      </w:r>
      <w:proofErr w:type="spellStart"/>
      <w:r w:rsidRPr="00175143">
        <w:t>ini</w:t>
      </w:r>
      <w:proofErr w:type="spellEnd"/>
      <w:r w:rsidRPr="00175143">
        <w:t xml:space="preserve"> </w:t>
      </w:r>
      <w:proofErr w:type="spellStart"/>
      <w:r w:rsidRPr="00175143">
        <w:t>bisa</w:t>
      </w:r>
      <w:proofErr w:type="spellEnd"/>
      <w:r w:rsidRPr="00175143">
        <w:t xml:space="preserve"> </w:t>
      </w:r>
      <w:proofErr w:type="spellStart"/>
      <w:r w:rsidRPr="00175143">
        <w:t>menjadi</w:t>
      </w:r>
      <w:proofErr w:type="spellEnd"/>
      <w:r w:rsidRPr="00175143">
        <w:t xml:space="preserve"> </w:t>
      </w:r>
      <w:proofErr w:type="spellStart"/>
      <w:r w:rsidRPr="00175143">
        <w:t>batu</w:t>
      </w:r>
      <w:proofErr w:type="spellEnd"/>
      <w:r w:rsidRPr="00175143">
        <w:t xml:space="preserve"> </w:t>
      </w:r>
      <w:proofErr w:type="spellStart"/>
      <w:r w:rsidRPr="00175143">
        <w:t>pijakan</w:t>
      </w:r>
      <w:proofErr w:type="spellEnd"/>
      <w:r w:rsidRPr="00175143">
        <w:t xml:space="preserve"> </w:t>
      </w:r>
      <w:proofErr w:type="spellStart"/>
      <w:r w:rsidRPr="00175143">
        <w:t>bagi</w:t>
      </w:r>
      <w:proofErr w:type="spellEnd"/>
      <w:r w:rsidRPr="00175143">
        <w:t xml:space="preserve"> </w:t>
      </w:r>
      <w:proofErr w:type="spellStart"/>
      <w:r w:rsidRPr="00175143">
        <w:t>penulis</w:t>
      </w:r>
      <w:proofErr w:type="spellEnd"/>
      <w:r w:rsidRPr="00175143">
        <w:t xml:space="preserve"> </w:t>
      </w:r>
      <w:proofErr w:type="spellStart"/>
      <w:r w:rsidRPr="00175143">
        <w:t>selanjutnya</w:t>
      </w:r>
      <w:proofErr w:type="spellEnd"/>
      <w:r w:rsidRPr="00175143">
        <w:t xml:space="preserve"> </w:t>
      </w:r>
      <w:proofErr w:type="spellStart"/>
      <w:r w:rsidRPr="00175143">
        <w:t>untuk</w:t>
      </w:r>
      <w:proofErr w:type="spellEnd"/>
      <w:r w:rsidRPr="00175143">
        <w:t xml:space="preserve"> </w:t>
      </w:r>
      <w:proofErr w:type="spellStart"/>
      <w:r w:rsidRPr="00175143">
        <w:t>meneliti</w:t>
      </w:r>
      <w:proofErr w:type="spellEnd"/>
      <w:r w:rsidRPr="00175143">
        <w:t xml:space="preserve"> </w:t>
      </w:r>
      <w:proofErr w:type="spellStart"/>
      <w:r w:rsidRPr="00175143">
        <w:t>lebih</w:t>
      </w:r>
      <w:proofErr w:type="spellEnd"/>
      <w:r w:rsidRPr="00175143">
        <w:t xml:space="preserve"> </w:t>
      </w:r>
      <w:proofErr w:type="spellStart"/>
      <w:r w:rsidRPr="00175143">
        <w:t>dalam</w:t>
      </w:r>
      <w:proofErr w:type="spellEnd"/>
      <w:r w:rsidRPr="00175143">
        <w:t xml:space="preserve"> </w:t>
      </w:r>
      <w:proofErr w:type="spellStart"/>
      <w:r w:rsidRPr="00175143">
        <w:t>tentang</w:t>
      </w:r>
      <w:proofErr w:type="spellEnd"/>
      <w:r w:rsidRPr="00175143">
        <w:t xml:space="preserve"> </w:t>
      </w:r>
      <w:proofErr w:type="spellStart"/>
      <w:r w:rsidRPr="00175143">
        <w:t>bagi</w:t>
      </w:r>
      <w:proofErr w:type="spellEnd"/>
      <w:r w:rsidRPr="00175143">
        <w:t xml:space="preserve"> </w:t>
      </w:r>
      <w:proofErr w:type="spellStart"/>
      <w:r w:rsidRPr="00175143">
        <w:t>hasil</w:t>
      </w:r>
      <w:proofErr w:type="spellEnd"/>
      <w:r w:rsidRPr="00175143">
        <w:t xml:space="preserve">  </w:t>
      </w:r>
      <w:proofErr w:type="spellStart"/>
      <w:r>
        <w:t>peternakan</w:t>
      </w:r>
      <w:proofErr w:type="spellEnd"/>
      <w:r>
        <w:t xml:space="preserve"> </w:t>
      </w:r>
      <w:proofErr w:type="spellStart"/>
      <w:r w:rsidRPr="00175143">
        <w:t>seperti</w:t>
      </w:r>
      <w:proofErr w:type="spellEnd"/>
      <w:r w:rsidRPr="00175143">
        <w:t xml:space="preserve"> </w:t>
      </w:r>
      <w:proofErr w:type="spellStart"/>
      <w:r w:rsidRPr="00175143">
        <w:t>ini</w:t>
      </w:r>
      <w:bookmarkStart w:id="0" w:name="_GoBack"/>
      <w:bookmarkEnd w:id="0"/>
      <w:proofErr w:type="spellEnd"/>
    </w:p>
    <w:sectPr w:rsidR="00D63215" w:rsidSect="00525573">
      <w:headerReference w:type="default" r:id="rId8"/>
      <w:pgSz w:w="12242" w:h="16160" w:code="1"/>
      <w:pgMar w:top="2268" w:right="1701" w:bottom="1701" w:left="2268" w:header="720" w:footer="720" w:gutter="0"/>
      <w:pgNumType w:start="6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6C" w:rsidRDefault="0011496C" w:rsidP="00DE2EA1">
      <w:pPr>
        <w:spacing w:after="0" w:line="240" w:lineRule="auto"/>
      </w:pPr>
      <w:r>
        <w:separator/>
      </w:r>
    </w:p>
  </w:endnote>
  <w:endnote w:type="continuationSeparator" w:id="0">
    <w:p w:rsidR="0011496C" w:rsidRDefault="0011496C" w:rsidP="00DE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6C" w:rsidRDefault="0011496C" w:rsidP="00DE2EA1">
      <w:pPr>
        <w:spacing w:after="0" w:line="240" w:lineRule="auto"/>
      </w:pPr>
      <w:r>
        <w:separator/>
      </w:r>
    </w:p>
  </w:footnote>
  <w:footnote w:type="continuationSeparator" w:id="0">
    <w:p w:rsidR="0011496C" w:rsidRDefault="0011496C" w:rsidP="00DE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688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104E" w:rsidRDefault="007510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0CC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DE2EA1" w:rsidRDefault="00DE2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833C1"/>
    <w:multiLevelType w:val="hybridMultilevel"/>
    <w:tmpl w:val="77EAE5B0"/>
    <w:lvl w:ilvl="0" w:tplc="4F90C0F2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8F150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03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87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A2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49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4BF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EB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436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6507DD"/>
    <w:multiLevelType w:val="hybridMultilevel"/>
    <w:tmpl w:val="918C460A"/>
    <w:lvl w:ilvl="0" w:tplc="3A0C500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657D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0727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03A2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C2CF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A16B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21C9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829B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AF45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15"/>
    <w:rsid w:val="0011496C"/>
    <w:rsid w:val="00175143"/>
    <w:rsid w:val="002C349A"/>
    <w:rsid w:val="00383C0B"/>
    <w:rsid w:val="0039568E"/>
    <w:rsid w:val="003C28F9"/>
    <w:rsid w:val="003C3835"/>
    <w:rsid w:val="00525573"/>
    <w:rsid w:val="00656208"/>
    <w:rsid w:val="0075104E"/>
    <w:rsid w:val="00800BAB"/>
    <w:rsid w:val="0082629C"/>
    <w:rsid w:val="009650CC"/>
    <w:rsid w:val="00AE3FF2"/>
    <w:rsid w:val="00B02F31"/>
    <w:rsid w:val="00B051CF"/>
    <w:rsid w:val="00D63215"/>
    <w:rsid w:val="00DE2EA1"/>
    <w:rsid w:val="00EE1474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9ADBE-AA87-4E18-BA38-A1E134E1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8" w:line="467" w:lineRule="auto"/>
      <w:ind w:left="711" w:hanging="3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2" w:line="304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A1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A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A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2D2F-4884-4A1B-9961-CCD65248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BAB 5.rtf</vt:lpstr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BAB 5.rtf</dc:title>
  <dc:subject/>
  <dc:creator>admin</dc:creator>
  <cp:keywords/>
  <cp:lastModifiedBy>sakata</cp:lastModifiedBy>
  <cp:revision>10</cp:revision>
  <cp:lastPrinted>2015-10-27T00:27:00Z</cp:lastPrinted>
  <dcterms:created xsi:type="dcterms:W3CDTF">2015-09-13T20:14:00Z</dcterms:created>
  <dcterms:modified xsi:type="dcterms:W3CDTF">2015-11-09T02:13:00Z</dcterms:modified>
</cp:coreProperties>
</file>