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16" w:rsidRPr="007E6BC0" w:rsidRDefault="00E4678C" w:rsidP="00E46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>BAB III</w:t>
      </w:r>
      <w:r w:rsidR="00583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78C" w:rsidRPr="007E6BC0" w:rsidRDefault="00E4678C" w:rsidP="000C7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>METOD</w:t>
      </w:r>
      <w:r w:rsidR="000C7790">
        <w:rPr>
          <w:rFonts w:ascii="Times New Roman" w:hAnsi="Times New Roman" w:cs="Times New Roman"/>
          <w:b/>
          <w:sz w:val="24"/>
          <w:szCs w:val="24"/>
        </w:rPr>
        <w:t>OLOGI</w:t>
      </w:r>
      <w:r w:rsidRPr="007E6BC0">
        <w:rPr>
          <w:rFonts w:ascii="Times New Roman" w:hAnsi="Times New Roman" w:cs="Times New Roman"/>
          <w:b/>
          <w:sz w:val="24"/>
          <w:szCs w:val="24"/>
        </w:rPr>
        <w:t xml:space="preserve"> PENELITIAN </w:t>
      </w:r>
    </w:p>
    <w:p w:rsidR="00E4678C" w:rsidRPr="007E6BC0" w:rsidRDefault="00E4678C" w:rsidP="00D61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78C" w:rsidRPr="007E6BC0" w:rsidRDefault="00E4678C" w:rsidP="00E4678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 xml:space="preserve">Jenis Penelitian </w:t>
      </w:r>
    </w:p>
    <w:p w:rsidR="00E4678C" w:rsidRPr="007E6BC0" w:rsidRDefault="00E4678C" w:rsidP="00D61AC3">
      <w:pPr>
        <w:spacing w:after="0" w:line="48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t xml:space="preserve">Jenis </w:t>
      </w:r>
      <w:r w:rsidR="00B21EED">
        <w:rPr>
          <w:rFonts w:ascii="Times New Roman" w:hAnsi="Times New Roman" w:cs="Times New Roman"/>
          <w:sz w:val="24"/>
          <w:szCs w:val="24"/>
        </w:rPr>
        <w:t>p</w:t>
      </w:r>
      <w:r w:rsidRPr="007E6BC0">
        <w:rPr>
          <w:rFonts w:ascii="Times New Roman" w:hAnsi="Times New Roman" w:cs="Times New Roman"/>
          <w:sz w:val="24"/>
          <w:szCs w:val="24"/>
        </w:rPr>
        <w:t>enelitian in</w:t>
      </w:r>
      <w:r w:rsidR="00881EE0">
        <w:rPr>
          <w:rFonts w:ascii="Times New Roman" w:hAnsi="Times New Roman" w:cs="Times New Roman"/>
          <w:sz w:val="24"/>
          <w:szCs w:val="24"/>
        </w:rPr>
        <w:t xml:space="preserve">i adalah penelitian kuantitatif, yaitu penelitian yang memusatkan perhatian pada </w:t>
      </w:r>
      <w:r w:rsidR="00E8725A">
        <w:rPr>
          <w:rFonts w:ascii="Times New Roman" w:hAnsi="Times New Roman" w:cs="Times New Roman"/>
          <w:sz w:val="24"/>
          <w:szCs w:val="24"/>
        </w:rPr>
        <w:t>variabel</w:t>
      </w:r>
      <w:r w:rsidR="00881EE0">
        <w:rPr>
          <w:rFonts w:ascii="Times New Roman" w:hAnsi="Times New Roman" w:cs="Times New Roman"/>
          <w:sz w:val="24"/>
          <w:szCs w:val="24"/>
        </w:rPr>
        <w:t xml:space="preserve">, menggunakan data numerik, dan analisis dilakukan menggunakan uji statistik. </w:t>
      </w:r>
      <w:r w:rsidR="00461779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D45C1A">
        <w:rPr>
          <w:rFonts w:ascii="Times New Roman" w:hAnsi="Times New Roman" w:cs="Times New Roman"/>
          <w:sz w:val="24"/>
          <w:szCs w:val="24"/>
        </w:rPr>
        <w:t xml:space="preserve">ingin menjelaskan </w:t>
      </w:r>
      <w:r w:rsidR="00415384">
        <w:rPr>
          <w:rFonts w:ascii="Times New Roman" w:hAnsi="Times New Roman" w:cs="Times New Roman"/>
          <w:sz w:val="24"/>
          <w:szCs w:val="24"/>
        </w:rPr>
        <w:t xml:space="preserve">pengaruh </w:t>
      </w:r>
      <w:r w:rsidR="004A5283">
        <w:rPr>
          <w:rFonts w:ascii="Times New Roman" w:hAnsi="Times New Roman" w:cs="Times New Roman"/>
          <w:sz w:val="24"/>
          <w:szCs w:val="24"/>
        </w:rPr>
        <w:t xml:space="preserve">manajemen belajar </w:t>
      </w:r>
      <w:r w:rsidR="00415384">
        <w:rPr>
          <w:rFonts w:ascii="Times New Roman" w:hAnsi="Times New Roman" w:cs="Times New Roman"/>
          <w:sz w:val="24"/>
          <w:szCs w:val="24"/>
        </w:rPr>
        <w:t>terhadap prestasi belajar siswa</w:t>
      </w:r>
      <w:r w:rsidR="004A5283">
        <w:rPr>
          <w:rFonts w:ascii="Times New Roman" w:hAnsi="Times New Roman" w:cs="Times New Roman"/>
          <w:sz w:val="24"/>
          <w:szCs w:val="24"/>
        </w:rPr>
        <w:t xml:space="preserve"> di SMP 4 Satu Atap 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 xml:space="preserve">Kulisusu </w:t>
      </w:r>
      <w:r w:rsidR="004A5283">
        <w:rPr>
          <w:rFonts w:ascii="Times New Roman" w:hAnsi="Times New Roman" w:cs="Times New Roman"/>
          <w:sz w:val="24"/>
          <w:szCs w:val="24"/>
        </w:rPr>
        <w:t>Kec. Kulisusu Kabupaten Buton Utara</w:t>
      </w:r>
      <w:r w:rsidR="00461779">
        <w:rPr>
          <w:rFonts w:ascii="Times New Roman" w:hAnsi="Times New Roman" w:cs="Times New Roman"/>
          <w:sz w:val="24"/>
          <w:szCs w:val="24"/>
        </w:rPr>
        <w:t xml:space="preserve">. </w:t>
      </w:r>
      <w:r w:rsidRPr="007E6BC0">
        <w:rPr>
          <w:rFonts w:ascii="Times New Roman" w:hAnsi="Times New Roman" w:cs="Times New Roman"/>
          <w:sz w:val="24"/>
          <w:szCs w:val="24"/>
        </w:rPr>
        <w:t xml:space="preserve">Pembahasan hasil penelitian ini diuraikan dengan pola analisis statistik deskriptif, dimana data yang berupa angka-angka ditabulasikan dalam bentuk tabel distribusi frekuensi dan persentase untuk tujuan memberikan gambaran tentang </w:t>
      </w:r>
      <w:r w:rsidR="00415384">
        <w:rPr>
          <w:rFonts w:ascii="Times New Roman" w:hAnsi="Times New Roman" w:cs="Times New Roman"/>
          <w:sz w:val="24"/>
          <w:szCs w:val="24"/>
        </w:rPr>
        <w:t>keadaan variabel yang diamati</w:t>
      </w:r>
      <w:r w:rsidRPr="007E6BC0">
        <w:rPr>
          <w:rFonts w:ascii="Times New Roman" w:hAnsi="Times New Roman" w:cs="Times New Roman"/>
          <w:sz w:val="24"/>
          <w:szCs w:val="24"/>
        </w:rPr>
        <w:t>.</w:t>
      </w:r>
      <w:r w:rsidR="00E8725A">
        <w:rPr>
          <w:rFonts w:ascii="Times New Roman" w:hAnsi="Times New Roman" w:cs="Times New Roman"/>
          <w:sz w:val="24"/>
          <w:szCs w:val="24"/>
        </w:rPr>
        <w:t xml:space="preserve"> </w:t>
      </w:r>
      <w:r w:rsidR="000076D0">
        <w:rPr>
          <w:rFonts w:ascii="Times New Roman" w:hAnsi="Times New Roman" w:cs="Times New Roman"/>
          <w:sz w:val="24"/>
          <w:szCs w:val="24"/>
        </w:rPr>
        <w:t xml:space="preserve">Selanjutnya </w:t>
      </w:r>
      <w:r w:rsidR="003328A4">
        <w:rPr>
          <w:rFonts w:ascii="Times New Roman" w:hAnsi="Times New Roman" w:cs="Times New Roman"/>
          <w:sz w:val="24"/>
          <w:szCs w:val="24"/>
        </w:rPr>
        <w:t xml:space="preserve">dilakukan </w:t>
      </w:r>
      <w:r w:rsidR="00415384">
        <w:rPr>
          <w:rFonts w:ascii="Times New Roman" w:hAnsi="Times New Roman" w:cs="Times New Roman"/>
          <w:sz w:val="24"/>
          <w:szCs w:val="24"/>
        </w:rPr>
        <w:t xml:space="preserve">analisis </w:t>
      </w:r>
      <w:r w:rsidR="000076D0">
        <w:rPr>
          <w:rFonts w:ascii="Times New Roman" w:hAnsi="Times New Roman" w:cs="Times New Roman"/>
          <w:sz w:val="24"/>
          <w:szCs w:val="24"/>
        </w:rPr>
        <w:t xml:space="preserve">statistik inferensial untuk </w:t>
      </w:r>
      <w:r w:rsidR="00415384">
        <w:rPr>
          <w:rFonts w:ascii="Times New Roman" w:hAnsi="Times New Roman" w:cs="Times New Roman"/>
          <w:sz w:val="24"/>
          <w:szCs w:val="24"/>
        </w:rPr>
        <w:t>kepentingan pengujian hipotesis</w:t>
      </w:r>
      <w:r w:rsidR="00332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6EE" w:rsidRPr="007E6BC0" w:rsidRDefault="00E216EE" w:rsidP="004A5283">
      <w:pPr>
        <w:spacing w:after="0" w:line="24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</w:p>
    <w:p w:rsidR="00E4678C" w:rsidRPr="007E6BC0" w:rsidRDefault="00E4678C" w:rsidP="00E4678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 xml:space="preserve">Lokasi dan Waktu </w:t>
      </w:r>
      <w:r w:rsidR="000076D0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C10A2D" w:rsidRDefault="00E216EE" w:rsidP="00C10A2D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6BC0">
        <w:rPr>
          <w:rFonts w:ascii="Times New Roman" w:hAnsi="Times New Roman" w:cs="Times New Roman"/>
          <w:sz w:val="24"/>
          <w:szCs w:val="24"/>
        </w:rPr>
        <w:t xml:space="preserve">Penelitian ini dilaksanakan di </w:t>
      </w:r>
      <w:r w:rsidR="004A5283">
        <w:rPr>
          <w:rFonts w:ascii="Times New Roman" w:hAnsi="Times New Roman" w:cs="Times New Roman"/>
          <w:sz w:val="24"/>
          <w:szCs w:val="24"/>
        </w:rPr>
        <w:t xml:space="preserve">SMP 4 Satu Atap 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 xml:space="preserve">Kulisusu </w:t>
      </w:r>
      <w:r w:rsidR="004A5283">
        <w:rPr>
          <w:rFonts w:ascii="Times New Roman" w:hAnsi="Times New Roman" w:cs="Times New Roman"/>
          <w:sz w:val="24"/>
          <w:szCs w:val="24"/>
        </w:rPr>
        <w:t>Kec. Kulisusu Kabupaten Buton Utara</w:t>
      </w:r>
      <w:r w:rsidRPr="007E6BC0">
        <w:rPr>
          <w:rFonts w:ascii="Times New Roman" w:hAnsi="Times New Roman" w:cs="Times New Roman"/>
          <w:sz w:val="24"/>
          <w:szCs w:val="24"/>
        </w:rPr>
        <w:t>. Pemilihan lokasi tersebut didasarkan atas pertimbangan</w:t>
      </w:r>
      <w:r w:rsidR="00455AC8">
        <w:rPr>
          <w:rFonts w:ascii="Times New Roman" w:hAnsi="Times New Roman" w:cs="Times New Roman"/>
          <w:sz w:val="24"/>
          <w:szCs w:val="24"/>
        </w:rPr>
        <w:t xml:space="preserve"> relevansi masalah yang diteliti dengan subjek penelitian. Selain itu, kemudahan dalam mendapatkan akses informasi untuk menunjang kelancaran dalam proses penelitian juga menjadi pertimbangan peneliti. </w:t>
      </w:r>
    </w:p>
    <w:p w:rsidR="00E216EE" w:rsidRPr="007E6BC0" w:rsidRDefault="00C10A2D" w:rsidP="00C10A2D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Waktu penelitian ini </w:t>
      </w:r>
      <w:r w:rsidR="00E216EE" w:rsidRPr="007E6BC0">
        <w:rPr>
          <w:rFonts w:ascii="Times New Roman" w:hAnsi="Times New Roman" w:cs="Times New Roman"/>
          <w:sz w:val="24"/>
          <w:szCs w:val="24"/>
        </w:rPr>
        <w:t>sekitar</w:t>
      </w:r>
      <w:r w:rsidR="00DC437C">
        <w:rPr>
          <w:rFonts w:ascii="Times New Roman" w:hAnsi="Times New Roman" w:cs="Times New Roman"/>
          <w:sz w:val="24"/>
          <w:szCs w:val="24"/>
        </w:rPr>
        <w:t xml:space="preserve"> </w:t>
      </w:r>
      <w:r w:rsidR="003328A4">
        <w:rPr>
          <w:rFonts w:ascii="Times New Roman" w:hAnsi="Times New Roman" w:cs="Times New Roman"/>
          <w:sz w:val="24"/>
          <w:szCs w:val="24"/>
        </w:rPr>
        <w:t>3</w:t>
      </w:r>
      <w:r w:rsidR="00DC437C">
        <w:rPr>
          <w:rFonts w:ascii="Times New Roman" w:hAnsi="Times New Roman" w:cs="Times New Roman"/>
          <w:sz w:val="24"/>
          <w:szCs w:val="24"/>
        </w:rPr>
        <w:t xml:space="preserve"> (</w:t>
      </w:r>
      <w:r w:rsidR="003328A4">
        <w:rPr>
          <w:rFonts w:ascii="Times New Roman" w:hAnsi="Times New Roman" w:cs="Times New Roman"/>
          <w:sz w:val="24"/>
          <w:szCs w:val="24"/>
        </w:rPr>
        <w:t>tiga</w:t>
      </w:r>
      <w:r w:rsidR="00F82EEF">
        <w:rPr>
          <w:rFonts w:ascii="Times New Roman" w:hAnsi="Times New Roman" w:cs="Times New Roman"/>
          <w:sz w:val="24"/>
          <w:szCs w:val="24"/>
        </w:rPr>
        <w:t>) bulan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C096C">
        <w:rPr>
          <w:rFonts w:ascii="Times New Roman" w:hAnsi="Times New Roman" w:cs="Times New Roman"/>
          <w:sz w:val="24"/>
          <w:szCs w:val="24"/>
        </w:rPr>
        <w:t xml:space="preserve">dimulai dari bulan </w:t>
      </w:r>
      <w:r w:rsidR="00ED430C">
        <w:rPr>
          <w:rFonts w:ascii="Times New Roman" w:hAnsi="Times New Roman" w:cs="Times New Roman"/>
          <w:sz w:val="24"/>
          <w:szCs w:val="24"/>
        </w:rPr>
        <w:t xml:space="preserve">Juni </w:t>
      </w:r>
      <w:r w:rsidR="004C096C">
        <w:rPr>
          <w:rFonts w:ascii="Times New Roman" w:hAnsi="Times New Roman" w:cs="Times New Roman"/>
          <w:sz w:val="24"/>
          <w:szCs w:val="24"/>
        </w:rPr>
        <w:t xml:space="preserve">sampai dengan </w:t>
      </w:r>
      <w:r w:rsidR="00ED430C">
        <w:rPr>
          <w:rFonts w:ascii="Times New Roman" w:hAnsi="Times New Roman" w:cs="Times New Roman"/>
          <w:sz w:val="24"/>
          <w:szCs w:val="24"/>
        </w:rPr>
        <w:t xml:space="preserve">Agustus </w:t>
      </w:r>
      <w:r w:rsidR="00415384">
        <w:rPr>
          <w:rFonts w:ascii="Times New Roman" w:hAnsi="Times New Roman" w:cs="Times New Roman"/>
          <w:sz w:val="24"/>
          <w:szCs w:val="24"/>
        </w:rPr>
        <w:t>2015</w:t>
      </w:r>
      <w:r w:rsidR="004C096C">
        <w:rPr>
          <w:rFonts w:ascii="Times New Roman" w:hAnsi="Times New Roman" w:cs="Times New Roman"/>
          <w:sz w:val="24"/>
          <w:szCs w:val="24"/>
        </w:rPr>
        <w:t xml:space="preserve"> </w:t>
      </w:r>
      <w:r w:rsidR="00DC437C">
        <w:rPr>
          <w:rFonts w:ascii="Times New Roman" w:hAnsi="Times New Roman" w:cs="Times New Roman"/>
          <w:sz w:val="24"/>
          <w:szCs w:val="24"/>
        </w:rPr>
        <w:t xml:space="preserve">dengan tahapan-tahapan sebagai berikut: </w:t>
      </w:r>
      <w:r w:rsidR="00DC437C">
        <w:rPr>
          <w:rFonts w:ascii="Times New Roman" w:hAnsi="Times New Roman" w:cs="Times New Roman"/>
          <w:sz w:val="24"/>
          <w:szCs w:val="24"/>
        </w:rPr>
        <w:lastRenderedPageBreak/>
        <w:t xml:space="preserve">penyusunan proposal, seminar proposal, penelitian lapangan, dan terakhir penyusunan laporan </w:t>
      </w:r>
      <w:r w:rsidR="00415384">
        <w:rPr>
          <w:rFonts w:ascii="Times New Roman" w:hAnsi="Times New Roman" w:cs="Times New Roman"/>
          <w:sz w:val="24"/>
          <w:szCs w:val="24"/>
        </w:rPr>
        <w:t xml:space="preserve">hasil </w:t>
      </w:r>
      <w:r w:rsidR="00DC437C">
        <w:rPr>
          <w:rFonts w:ascii="Times New Roman" w:hAnsi="Times New Roman" w:cs="Times New Roman"/>
          <w:sz w:val="24"/>
          <w:szCs w:val="24"/>
        </w:rPr>
        <w:t xml:space="preserve">penelitian. </w:t>
      </w:r>
      <w:r w:rsidR="00E216EE" w:rsidRPr="007E6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EE" w:rsidRPr="007E6BC0" w:rsidRDefault="00E216EE" w:rsidP="00ED430C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6EE" w:rsidRPr="007E6BC0" w:rsidRDefault="00E216EE" w:rsidP="00E4678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E216EE" w:rsidRPr="007E6BC0" w:rsidRDefault="00E216EE" w:rsidP="0081567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t xml:space="preserve">Populasi </w:t>
      </w:r>
    </w:p>
    <w:p w:rsidR="00415384" w:rsidRDefault="00DC437C" w:rsidP="004B30EC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30C">
        <w:rPr>
          <w:rFonts w:ascii="Times New Roman" w:hAnsi="Times New Roman" w:cs="Times New Roman"/>
          <w:sz w:val="24"/>
          <w:szCs w:val="24"/>
        </w:rPr>
        <w:t>Menurut Hadeli “populasi adalah keseluruhan objek penelitian yang berfungsi sebagai sumber data”.</w:t>
      </w:r>
      <w:r w:rsidRPr="00ED430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ED430C">
        <w:rPr>
          <w:rFonts w:ascii="Times New Roman" w:hAnsi="Times New Roman" w:cs="Times New Roman"/>
          <w:sz w:val="24"/>
          <w:szCs w:val="24"/>
        </w:rPr>
        <w:t xml:space="preserve"> </w:t>
      </w:r>
      <w:r w:rsidR="00E216EE" w:rsidRPr="00ED430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E216EE" w:rsidRPr="00ED430C">
        <w:rPr>
          <w:rFonts w:ascii="Times New Roman" w:hAnsi="Times New Roman" w:cs="Times New Roman"/>
          <w:lang w:val="fi-FI"/>
        </w:rPr>
        <w:t xml:space="preserve"> </w:t>
      </w:r>
      <w:r w:rsidR="00E216EE" w:rsidRPr="00ED430C">
        <w:rPr>
          <w:rFonts w:ascii="Times New Roman" w:hAnsi="Times New Roman" w:cs="Times New Roman"/>
          <w:sz w:val="24"/>
          <w:szCs w:val="24"/>
        </w:rPr>
        <w:t xml:space="preserve">Berdasarkan pengertian tersebut maka populasi penelitian ini </w:t>
      </w:r>
      <w:r w:rsidR="00E216EE" w:rsidRPr="00ED430C">
        <w:rPr>
          <w:rFonts w:ascii="Times New Roman" w:hAnsi="Times New Roman" w:cs="Times New Roman"/>
          <w:sz w:val="24"/>
          <w:szCs w:val="24"/>
          <w:lang w:val="fi-FI"/>
        </w:rPr>
        <w:t>adalah</w:t>
      </w:r>
      <w:r w:rsidR="00E216EE" w:rsidRPr="00ED430C">
        <w:rPr>
          <w:rFonts w:ascii="Times New Roman" w:hAnsi="Times New Roman" w:cs="Times New Roman"/>
          <w:sz w:val="24"/>
          <w:szCs w:val="24"/>
        </w:rPr>
        <w:t xml:space="preserve"> seluruh</w:t>
      </w:r>
      <w:r w:rsidR="001D12EA">
        <w:rPr>
          <w:rFonts w:ascii="Times New Roman" w:hAnsi="Times New Roman" w:cs="Times New Roman"/>
          <w:sz w:val="24"/>
          <w:szCs w:val="24"/>
        </w:rPr>
        <w:t xml:space="preserve"> </w:t>
      </w:r>
      <w:r w:rsidR="00415384">
        <w:rPr>
          <w:rFonts w:ascii="Times New Roman" w:hAnsi="Times New Roman" w:cs="Times New Roman"/>
          <w:sz w:val="24"/>
          <w:szCs w:val="24"/>
        </w:rPr>
        <w:t xml:space="preserve">siswa </w:t>
      </w:r>
      <w:r w:rsidR="004A5283">
        <w:rPr>
          <w:rFonts w:ascii="Times New Roman" w:hAnsi="Times New Roman" w:cs="Times New Roman"/>
          <w:sz w:val="24"/>
          <w:szCs w:val="24"/>
        </w:rPr>
        <w:t>SMP 4 Satu Atap Kec. Kulisusu Kabupat</w:t>
      </w:r>
      <w:r w:rsidR="00F82EEF">
        <w:rPr>
          <w:rFonts w:ascii="Times New Roman" w:hAnsi="Times New Roman" w:cs="Times New Roman"/>
          <w:sz w:val="24"/>
          <w:szCs w:val="24"/>
        </w:rPr>
        <w:t xml:space="preserve">en Buton Utara yang berjumlah 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>90</w:t>
      </w:r>
      <w:r w:rsidR="001D12EA">
        <w:rPr>
          <w:rFonts w:ascii="Times New Roman" w:hAnsi="Times New Roman" w:cs="Times New Roman"/>
          <w:sz w:val="24"/>
          <w:szCs w:val="24"/>
        </w:rPr>
        <w:t xml:space="preserve"> orang</w:t>
      </w:r>
      <w:r w:rsidR="00A57A69">
        <w:rPr>
          <w:rFonts w:ascii="Times New Roman" w:hAnsi="Times New Roman" w:cs="Times New Roman"/>
          <w:sz w:val="24"/>
          <w:szCs w:val="24"/>
        </w:rPr>
        <w:t xml:space="preserve"> </w:t>
      </w:r>
      <w:r w:rsidR="00C10A2D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 w:rsidR="00A57A69">
        <w:rPr>
          <w:rFonts w:ascii="Times New Roman" w:hAnsi="Times New Roman" w:cs="Times New Roman"/>
          <w:sz w:val="24"/>
          <w:szCs w:val="24"/>
        </w:rPr>
        <w:t>dan tersebar di tiga kelas, yaitu k</w:t>
      </w:r>
      <w:r w:rsidR="004B30EC">
        <w:rPr>
          <w:rFonts w:ascii="Times New Roman" w:hAnsi="Times New Roman" w:cs="Times New Roman"/>
          <w:sz w:val="24"/>
          <w:szCs w:val="24"/>
        </w:rPr>
        <w:t xml:space="preserve">elas </w:t>
      </w:r>
      <w:r w:rsidR="004B30EC">
        <w:rPr>
          <w:rFonts w:ascii="Times New Roman" w:hAnsi="Times New Roman" w:cs="Times New Roman"/>
          <w:sz w:val="24"/>
          <w:szCs w:val="24"/>
          <w:lang w:val="id-ID"/>
        </w:rPr>
        <w:t xml:space="preserve">VII </w:t>
      </w:r>
      <w:r w:rsidR="00F82EEF">
        <w:rPr>
          <w:rFonts w:ascii="Times New Roman" w:hAnsi="Times New Roman" w:cs="Times New Roman"/>
          <w:sz w:val="24"/>
          <w:szCs w:val="24"/>
        </w:rPr>
        <w:t>= 3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82EEF">
        <w:rPr>
          <w:rFonts w:ascii="Times New Roman" w:hAnsi="Times New Roman" w:cs="Times New Roman"/>
          <w:sz w:val="24"/>
          <w:szCs w:val="24"/>
        </w:rPr>
        <w:t xml:space="preserve"> siswa, kelas </w:t>
      </w:r>
      <w:r w:rsidR="004B30EC">
        <w:rPr>
          <w:rFonts w:ascii="Times New Roman" w:hAnsi="Times New Roman" w:cs="Times New Roman"/>
          <w:sz w:val="24"/>
          <w:szCs w:val="24"/>
          <w:lang w:val="id-ID"/>
        </w:rPr>
        <w:t>VI</w:t>
      </w:r>
      <w:r w:rsidR="00F82EEF">
        <w:rPr>
          <w:rFonts w:ascii="Times New Roman" w:hAnsi="Times New Roman" w:cs="Times New Roman"/>
          <w:sz w:val="24"/>
          <w:szCs w:val="24"/>
        </w:rPr>
        <w:t xml:space="preserve">II = 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>31</w:t>
      </w:r>
      <w:r w:rsidR="00C10A2D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A57A69">
        <w:rPr>
          <w:rFonts w:ascii="Times New Roman" w:hAnsi="Times New Roman" w:cs="Times New Roman"/>
          <w:sz w:val="24"/>
          <w:szCs w:val="24"/>
        </w:rPr>
        <w:t>, dan kelas I</w:t>
      </w:r>
      <w:r w:rsidR="004B30EC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A57A69">
        <w:rPr>
          <w:rFonts w:ascii="Times New Roman" w:hAnsi="Times New Roman" w:cs="Times New Roman"/>
          <w:sz w:val="24"/>
          <w:szCs w:val="24"/>
        </w:rPr>
        <w:t xml:space="preserve"> = 2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A57A69">
        <w:rPr>
          <w:rFonts w:ascii="Times New Roman" w:hAnsi="Times New Roman" w:cs="Times New Roman"/>
          <w:sz w:val="24"/>
          <w:szCs w:val="24"/>
        </w:rPr>
        <w:t xml:space="preserve"> </w:t>
      </w:r>
      <w:r w:rsidR="00C10A2D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415384">
        <w:rPr>
          <w:rFonts w:ascii="Times New Roman" w:hAnsi="Times New Roman" w:cs="Times New Roman"/>
          <w:sz w:val="24"/>
          <w:szCs w:val="24"/>
        </w:rPr>
        <w:t>.</w:t>
      </w:r>
      <w:r w:rsidR="001D1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EE" w:rsidRPr="007E6BC0" w:rsidRDefault="00E216EE" w:rsidP="0041538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t xml:space="preserve">Sampel </w:t>
      </w:r>
    </w:p>
    <w:p w:rsidR="001B6AC4" w:rsidRDefault="007E6BC0" w:rsidP="0079222B">
      <w:pPr>
        <w:spacing w:after="0" w:line="480" w:lineRule="auto"/>
        <w:ind w:left="426" w:firstLine="850"/>
        <w:jc w:val="both"/>
        <w:rPr>
          <w:rFonts w:ascii="Times New Roman" w:hAnsi="Times New Roman"/>
          <w:sz w:val="24"/>
          <w:szCs w:val="24"/>
          <w:lang w:val="fi-FI"/>
        </w:rPr>
      </w:pPr>
      <w:r w:rsidRPr="007E6BC0">
        <w:rPr>
          <w:rFonts w:ascii="Times New Roman" w:hAnsi="Times New Roman" w:cs="Times New Roman"/>
          <w:sz w:val="24"/>
          <w:szCs w:val="24"/>
          <w:lang w:val="fi-FI"/>
        </w:rPr>
        <w:t xml:space="preserve">Sampel adalah sebagian </w:t>
      </w:r>
      <w:r w:rsidR="001B0DB6">
        <w:rPr>
          <w:rFonts w:ascii="Times New Roman" w:hAnsi="Times New Roman" w:cs="Times New Roman"/>
          <w:sz w:val="24"/>
          <w:szCs w:val="24"/>
          <w:lang w:val="id-ID"/>
        </w:rPr>
        <w:t>anggota dari populasi yang dipilih dengan menggunakan prosedur tertentu sehingga diharapkan dapat mewakili populasinya.</w:t>
      </w:r>
      <w:r w:rsidRPr="007E6BC0">
        <w:rPr>
          <w:rStyle w:val="FootnoteReference"/>
          <w:rFonts w:ascii="Times New Roman" w:hAnsi="Times New Roman" w:cs="Times New Roman"/>
          <w:sz w:val="24"/>
          <w:szCs w:val="24"/>
          <w:lang w:val="fi-FI"/>
        </w:rPr>
        <w:footnoteReference w:id="3"/>
      </w:r>
      <w:r w:rsidR="00733D4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 xml:space="preserve">Mengingat siswa kelas </w:t>
      </w:r>
      <w:r w:rsidR="0079222B">
        <w:rPr>
          <w:rFonts w:ascii="Times New Roman" w:hAnsi="Times New Roman" w:cs="Times New Roman"/>
          <w:sz w:val="24"/>
          <w:szCs w:val="24"/>
          <w:lang w:val="id-ID"/>
        </w:rPr>
        <w:t>VII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 xml:space="preserve"> tidak dapat dijadikan responden karena belum memiliki prestasi belajar</w:t>
      </w:r>
      <w:r w:rsidR="00506E3A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>maka sampel peneli</w:t>
      </w:r>
      <w:r w:rsidR="0079222B">
        <w:rPr>
          <w:rFonts w:ascii="Times New Roman" w:hAnsi="Times New Roman" w:cs="Times New Roman"/>
          <w:sz w:val="24"/>
          <w:szCs w:val="24"/>
          <w:lang w:val="id-ID"/>
        </w:rPr>
        <w:t>tian ditarik dari siswa kelas VIII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 xml:space="preserve"> dan kelas I</w:t>
      </w:r>
      <w:r w:rsidR="0079222B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 xml:space="preserve">. Jumlah siswa kelas </w:t>
      </w:r>
      <w:r w:rsidR="0079222B">
        <w:rPr>
          <w:rFonts w:ascii="Times New Roman" w:hAnsi="Times New Roman" w:cs="Times New Roman"/>
          <w:sz w:val="24"/>
          <w:szCs w:val="24"/>
          <w:lang w:val="id-ID"/>
        </w:rPr>
        <w:t>VIII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 xml:space="preserve"> dan kelas I</w:t>
      </w:r>
      <w:r w:rsidR="0079222B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F82EEF">
        <w:rPr>
          <w:rFonts w:ascii="Times New Roman" w:hAnsi="Times New Roman" w:cs="Times New Roman"/>
          <w:sz w:val="24"/>
          <w:szCs w:val="24"/>
          <w:lang w:val="id-ID"/>
        </w:rPr>
        <w:t xml:space="preserve"> adalah 56 orang. </w:t>
      </w:r>
      <w:r w:rsidR="00C10A2D">
        <w:rPr>
          <w:rFonts w:ascii="Times New Roman" w:hAnsi="Times New Roman" w:cs="Times New Roman"/>
          <w:sz w:val="24"/>
          <w:szCs w:val="24"/>
          <w:lang w:val="id-ID"/>
        </w:rPr>
        <w:t xml:space="preserve">Menurut </w:t>
      </w:r>
      <w:r w:rsidR="00C10A2D" w:rsidRPr="00256003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C10A2D">
        <w:rPr>
          <w:rFonts w:ascii="Times New Roman" w:eastAsia="Times New Roman" w:hAnsi="Times New Roman" w:cs="Times New Roman"/>
          <w:sz w:val="24"/>
          <w:szCs w:val="24"/>
          <w:lang w:val="id-ID"/>
        </w:rPr>
        <w:t>Suharsimi Arikunto “</w:t>
      </w:r>
      <w:r w:rsidR="00C10A2D" w:rsidRPr="00256003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jika subyek penelitian </w:t>
      </w:r>
      <w:r w:rsidR="00C10A2D">
        <w:rPr>
          <w:rFonts w:ascii="Times New Roman" w:eastAsia="Times New Roman" w:hAnsi="Times New Roman" w:cs="Times New Roman"/>
          <w:sz w:val="24"/>
          <w:szCs w:val="24"/>
          <w:lang w:val="id-ID"/>
        </w:rPr>
        <w:t>kurang dari 100 orang dapat diambil secara keseluruhan sebagai sampel</w:t>
      </w:r>
      <w:r w:rsidR="00C10A2D" w:rsidRPr="00256003">
        <w:rPr>
          <w:rFonts w:ascii="Times New Roman" w:eastAsia="Times New Roman" w:hAnsi="Times New Roman" w:cs="Times New Roman"/>
          <w:sz w:val="24"/>
          <w:szCs w:val="24"/>
          <w:lang w:val="fi-FI"/>
        </w:rPr>
        <w:t>”.</w:t>
      </w:r>
      <w:r w:rsidR="00C10A2D" w:rsidRPr="00256003">
        <w:rPr>
          <w:rStyle w:val="FootnoteReference"/>
          <w:rFonts w:ascii="Times New Roman" w:eastAsia="Times New Roman" w:hAnsi="Times New Roman" w:cs="Times New Roman"/>
          <w:sz w:val="24"/>
          <w:szCs w:val="24"/>
          <w:lang w:val="fi-FI"/>
        </w:rPr>
        <w:footnoteReference w:id="4"/>
      </w:r>
      <w:r w:rsidR="00C10A2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C10A2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Berdasarkan pandangan Arikunto di atas, </w:t>
      </w:r>
      <w:r w:rsidR="00733D4C">
        <w:rPr>
          <w:rFonts w:ascii="Times New Roman" w:hAnsi="Times New Roman" w:cs="Times New Roman"/>
          <w:sz w:val="24"/>
          <w:szCs w:val="24"/>
          <w:lang w:val="fi-FI"/>
        </w:rPr>
        <w:t xml:space="preserve">maka </w:t>
      </w:r>
      <w:r w:rsidR="00C10A2D">
        <w:rPr>
          <w:rFonts w:ascii="Times New Roman" w:hAnsi="Times New Roman" w:cs="Times New Roman"/>
          <w:sz w:val="24"/>
          <w:szCs w:val="24"/>
          <w:lang w:val="id-ID"/>
        </w:rPr>
        <w:t xml:space="preserve">ditetapkan </w:t>
      </w:r>
      <w:r w:rsidR="00733D4C">
        <w:rPr>
          <w:rFonts w:ascii="Times New Roman" w:hAnsi="Times New Roman" w:cs="Times New Roman"/>
          <w:sz w:val="24"/>
          <w:szCs w:val="24"/>
          <w:lang w:val="fi-FI"/>
        </w:rPr>
        <w:t xml:space="preserve">sampel </w:t>
      </w:r>
      <w:r w:rsidR="00506E3A">
        <w:rPr>
          <w:rFonts w:ascii="Times New Roman" w:hAnsi="Times New Roman"/>
          <w:sz w:val="24"/>
          <w:szCs w:val="24"/>
          <w:lang w:val="fi-FI"/>
        </w:rPr>
        <w:t xml:space="preserve">penelitian ini adalah sebanyak </w:t>
      </w:r>
      <w:r w:rsidR="00F82EEF">
        <w:rPr>
          <w:rFonts w:ascii="Times New Roman" w:hAnsi="Times New Roman"/>
          <w:sz w:val="24"/>
          <w:szCs w:val="24"/>
          <w:lang w:val="id-ID"/>
        </w:rPr>
        <w:t xml:space="preserve">56 </w:t>
      </w:r>
      <w:r w:rsidR="00506E3A">
        <w:rPr>
          <w:rFonts w:ascii="Times New Roman" w:hAnsi="Times New Roman"/>
          <w:sz w:val="24"/>
          <w:szCs w:val="24"/>
          <w:lang w:val="fi-FI"/>
        </w:rPr>
        <w:t xml:space="preserve">orang siswa. </w:t>
      </w:r>
    </w:p>
    <w:p w:rsidR="00314FC4" w:rsidRDefault="00314FC4" w:rsidP="004318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Variabel Penelitian </w:t>
      </w:r>
    </w:p>
    <w:p w:rsidR="00314FC4" w:rsidRDefault="00314FC4" w:rsidP="00314FC4">
      <w:pPr>
        <w:spacing w:after="0" w:line="480" w:lineRule="auto"/>
        <w:ind w:left="426"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adalah objek penelitian atau apa yang menjadi titik perhatian suatu penelitian.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Adapun varia</w:t>
      </w:r>
      <w:r w:rsidR="008F10B6">
        <w:rPr>
          <w:rFonts w:ascii="Times New Roman" w:hAnsi="Times New Roman" w:cs="Times New Roman"/>
          <w:sz w:val="24"/>
          <w:szCs w:val="24"/>
        </w:rPr>
        <w:t>bel dalam penelitian ini adalah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CE" w:rsidRDefault="009113D4" w:rsidP="00A57A69">
      <w:pPr>
        <w:pStyle w:val="ListParagraph"/>
        <w:numPr>
          <w:ilvl w:val="0"/>
          <w:numId w:val="26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="00A57A69">
        <w:rPr>
          <w:rFonts w:ascii="Times New Roman" w:hAnsi="Times New Roman" w:cs="Times New Roman"/>
          <w:sz w:val="24"/>
          <w:szCs w:val="24"/>
        </w:rPr>
        <w:t xml:space="preserve">manajemen belajar </w:t>
      </w:r>
      <w:r>
        <w:rPr>
          <w:rFonts w:ascii="Times New Roman" w:hAnsi="Times New Roman" w:cs="Times New Roman"/>
          <w:sz w:val="24"/>
          <w:szCs w:val="24"/>
        </w:rPr>
        <w:t>sebagai variabel independen/bebas (X)</w:t>
      </w:r>
    </w:p>
    <w:p w:rsidR="009113D4" w:rsidRPr="00E037CE" w:rsidRDefault="009113D4" w:rsidP="00F9271A">
      <w:pPr>
        <w:pStyle w:val="ListParagraph"/>
        <w:numPr>
          <w:ilvl w:val="0"/>
          <w:numId w:val="26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="00415384" w:rsidRPr="00415384">
        <w:rPr>
          <w:rFonts w:ascii="Times New Roman" w:hAnsi="Times New Roman" w:cs="Times New Roman"/>
          <w:iCs/>
          <w:sz w:val="24"/>
          <w:szCs w:val="24"/>
        </w:rPr>
        <w:t>prestasi belajar siswa</w:t>
      </w:r>
      <w:r w:rsidR="004153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variabel dependen (Y)</w:t>
      </w:r>
    </w:p>
    <w:p w:rsidR="00737307" w:rsidRPr="00F9271A" w:rsidRDefault="00737307" w:rsidP="00F9271A">
      <w:pPr>
        <w:pStyle w:val="Default"/>
        <w:ind w:left="1134"/>
        <w:jc w:val="both"/>
        <w:rPr>
          <w:sz w:val="10"/>
          <w:szCs w:val="10"/>
        </w:rPr>
      </w:pPr>
    </w:p>
    <w:p w:rsidR="00E216EE" w:rsidRDefault="00ED430C" w:rsidP="004318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</w:t>
      </w:r>
      <w:r w:rsidR="007E6BC0">
        <w:rPr>
          <w:rFonts w:ascii="Times New Roman" w:hAnsi="Times New Roman" w:cs="Times New Roman"/>
          <w:b/>
          <w:sz w:val="24"/>
          <w:szCs w:val="24"/>
        </w:rPr>
        <w:t xml:space="preserve"> Pengumpulan Data</w:t>
      </w:r>
    </w:p>
    <w:p w:rsidR="003F0188" w:rsidRDefault="00ED430C" w:rsidP="00D61AC3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2B9F">
        <w:rPr>
          <w:rFonts w:ascii="Times New Roman" w:hAnsi="Times New Roman" w:cs="Times New Roman"/>
          <w:sz w:val="24"/>
          <w:szCs w:val="24"/>
        </w:rPr>
        <w:t xml:space="preserve">engumpulan data dalam penelitian ini dilakukan dengan </w:t>
      </w:r>
      <w:r>
        <w:rPr>
          <w:rFonts w:ascii="Times New Roman" w:hAnsi="Times New Roman" w:cs="Times New Roman"/>
          <w:sz w:val="24"/>
          <w:szCs w:val="24"/>
        </w:rPr>
        <w:t xml:space="preserve">menggunakan teknik </w:t>
      </w:r>
      <w:r w:rsidR="003F0188">
        <w:rPr>
          <w:rFonts w:ascii="Times New Roman" w:hAnsi="Times New Roman" w:cs="Times New Roman"/>
          <w:sz w:val="24"/>
          <w:szCs w:val="24"/>
        </w:rPr>
        <w:t>sebagai berikut:</w:t>
      </w:r>
    </w:p>
    <w:p w:rsidR="00384F3E" w:rsidRDefault="003F0188" w:rsidP="00F9271A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Angket, yaitu teknik pengumpulan data yang dilakukan dengan cara memberikan </w:t>
      </w:r>
      <w:r w:rsidR="00822B9F" w:rsidRPr="003F0188">
        <w:rPr>
          <w:rFonts w:ascii="Times New Roman" w:hAnsi="Times New Roman" w:cs="Times New Roman"/>
          <w:sz w:val="24"/>
          <w:szCs w:val="24"/>
        </w:rPr>
        <w:t>pertanyaan tertulis kepada responden untuk memperoleh data</w:t>
      </w:r>
      <w:r>
        <w:rPr>
          <w:rFonts w:ascii="Times New Roman" w:hAnsi="Times New Roman" w:cs="Times New Roman"/>
          <w:sz w:val="24"/>
          <w:szCs w:val="24"/>
        </w:rPr>
        <w:t xml:space="preserve"> variabel </w:t>
      </w:r>
      <w:r w:rsidR="00A57A69">
        <w:rPr>
          <w:rFonts w:ascii="Times New Roman" w:hAnsi="Times New Roman" w:cs="Times New Roman"/>
          <w:sz w:val="24"/>
          <w:szCs w:val="24"/>
        </w:rPr>
        <w:t>manajemen belajar siswa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271A">
        <w:rPr>
          <w:rFonts w:ascii="Times New Roman" w:hAnsi="Times New Roman" w:cs="Times New Roman"/>
          <w:sz w:val="24"/>
          <w:szCs w:val="24"/>
          <w:lang w:val="id-ID"/>
        </w:rPr>
        <w:t>Angket dalam penelitian ini diberikan kepada siswa SMP 4 Satu Atap Kulisusu yang terpilih sebagai responden dalam penelitian ini berjumlah 56 orang.</w:t>
      </w:r>
    </w:p>
    <w:p w:rsidR="00F9271A" w:rsidRPr="00F9271A" w:rsidRDefault="003F0188" w:rsidP="00F9271A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Dokumentasi, yaitu teknik pengumpulan data yang dilakukan dengan cara mempelajari dokumen-dokumen tertentu untuk mendapatkan informasi mengenai variabel penelitian. Dokumentasi dalam penelitian ini digunakan untuk memperoleh data prestasi belajar siswa. </w:t>
      </w:r>
    </w:p>
    <w:p w:rsidR="00D61AC3" w:rsidRPr="00F9271A" w:rsidRDefault="00D61AC3" w:rsidP="00D61AC3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18"/>
          <w:szCs w:val="18"/>
        </w:rPr>
      </w:pPr>
    </w:p>
    <w:p w:rsidR="009436A8" w:rsidRDefault="005830B5" w:rsidP="008651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Angket</w:t>
      </w:r>
    </w:p>
    <w:p w:rsidR="009436A8" w:rsidRDefault="005B03A7" w:rsidP="00D61AC3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Angket dibuat dalam bentuk item-item </w:t>
      </w:r>
      <w:r w:rsidR="00A57A69">
        <w:rPr>
          <w:rFonts w:ascii="Times New Roman" w:hAnsi="Times New Roman" w:cs="Times New Roman"/>
          <w:sz w:val="24"/>
          <w:szCs w:val="24"/>
        </w:rPr>
        <w:t xml:space="preserve">pertanyaan </w:t>
      </w:r>
      <w:r>
        <w:rPr>
          <w:rFonts w:ascii="Times New Roman" w:hAnsi="Times New Roman" w:cs="Times New Roman"/>
          <w:sz w:val="24"/>
          <w:szCs w:val="24"/>
        </w:rPr>
        <w:t>y</w:t>
      </w:r>
      <w:r w:rsidR="00D61AC3">
        <w:rPr>
          <w:rFonts w:ascii="Times New Roman" w:hAnsi="Times New Roman" w:cs="Times New Roman"/>
          <w:sz w:val="24"/>
          <w:szCs w:val="24"/>
        </w:rPr>
        <w:t>ang dikembangkan dari indikator</w:t>
      </w:r>
      <w:r>
        <w:rPr>
          <w:rFonts w:ascii="Times New Roman" w:hAnsi="Times New Roman" w:cs="Times New Roman"/>
          <w:sz w:val="24"/>
          <w:szCs w:val="24"/>
        </w:rPr>
        <w:t xml:space="preserve"> variabel penelitian. Di bawah ini adalah kisi-kisi instrumen angket:</w:t>
      </w:r>
    </w:p>
    <w:p w:rsidR="00A57A69" w:rsidRDefault="00506E3A" w:rsidP="00795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3.1</w:t>
      </w:r>
    </w:p>
    <w:p w:rsidR="00A57A69" w:rsidRDefault="00A57A69" w:rsidP="00795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Instrumen</w:t>
      </w:r>
    </w:p>
    <w:p w:rsidR="00A57A69" w:rsidRPr="00795E9A" w:rsidRDefault="00A57A69" w:rsidP="00A57A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070" w:type="dxa"/>
        <w:tblInd w:w="108" w:type="dxa"/>
        <w:tblLayout w:type="fixed"/>
        <w:tblLook w:val="04A0"/>
      </w:tblPr>
      <w:tblGrid>
        <w:gridCol w:w="1367"/>
        <w:gridCol w:w="2131"/>
        <w:gridCol w:w="1889"/>
        <w:gridCol w:w="990"/>
        <w:gridCol w:w="1703"/>
        <w:gridCol w:w="990"/>
      </w:tblGrid>
      <w:tr w:rsidR="00824C6A" w:rsidRPr="00A57A69" w:rsidTr="00940B5A">
        <w:trPr>
          <w:trHeight w:val="325"/>
        </w:trPr>
        <w:tc>
          <w:tcPr>
            <w:tcW w:w="1367" w:type="dxa"/>
            <w:vMerge w:val="restart"/>
            <w:vAlign w:val="center"/>
          </w:tcPr>
          <w:p w:rsidR="00824C6A" w:rsidRPr="00A57A69" w:rsidRDefault="00824C6A" w:rsidP="00A57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</w:p>
        </w:tc>
        <w:tc>
          <w:tcPr>
            <w:tcW w:w="2131" w:type="dxa"/>
            <w:vMerge w:val="restart"/>
            <w:vAlign w:val="center"/>
          </w:tcPr>
          <w:p w:rsidR="00824C6A" w:rsidRPr="00A57A69" w:rsidRDefault="00824C6A" w:rsidP="00A57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2879" w:type="dxa"/>
            <w:gridSpan w:val="2"/>
            <w:vAlign w:val="center"/>
          </w:tcPr>
          <w:p w:rsidR="00824C6A" w:rsidRPr="00824C6A" w:rsidRDefault="00824C6A" w:rsidP="00A57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Item Pra Uji Coba</w:t>
            </w:r>
          </w:p>
        </w:tc>
        <w:tc>
          <w:tcPr>
            <w:tcW w:w="2693" w:type="dxa"/>
            <w:gridSpan w:val="2"/>
          </w:tcPr>
          <w:p w:rsidR="00824C6A" w:rsidRPr="00824C6A" w:rsidRDefault="00824C6A" w:rsidP="00A57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Item Pasca Uji Coba</w:t>
            </w:r>
          </w:p>
        </w:tc>
      </w:tr>
      <w:tr w:rsidR="00824C6A" w:rsidRPr="00A57A69" w:rsidTr="00940B5A">
        <w:trPr>
          <w:trHeight w:val="325"/>
        </w:trPr>
        <w:tc>
          <w:tcPr>
            <w:tcW w:w="1367" w:type="dxa"/>
            <w:vMerge/>
            <w:vAlign w:val="center"/>
          </w:tcPr>
          <w:p w:rsidR="00824C6A" w:rsidRPr="00A57A69" w:rsidRDefault="00824C6A" w:rsidP="00A57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824C6A" w:rsidRPr="00A57A69" w:rsidRDefault="00824C6A" w:rsidP="00A57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824C6A" w:rsidRPr="00824C6A" w:rsidRDefault="00824C6A" w:rsidP="00824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5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990" w:type="dxa"/>
            <w:vAlign w:val="center"/>
          </w:tcPr>
          <w:p w:rsidR="00824C6A" w:rsidRPr="00A57A69" w:rsidRDefault="00824C6A" w:rsidP="00824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Jumlah </w:t>
            </w:r>
          </w:p>
        </w:tc>
        <w:tc>
          <w:tcPr>
            <w:tcW w:w="1703" w:type="dxa"/>
            <w:vAlign w:val="center"/>
          </w:tcPr>
          <w:p w:rsidR="00824C6A" w:rsidRPr="00824C6A" w:rsidRDefault="00824C6A" w:rsidP="00824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5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990" w:type="dxa"/>
            <w:vAlign w:val="center"/>
          </w:tcPr>
          <w:p w:rsidR="00824C6A" w:rsidRPr="00A57A69" w:rsidRDefault="00824C6A" w:rsidP="00824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Jumlah </w:t>
            </w:r>
          </w:p>
        </w:tc>
      </w:tr>
      <w:tr w:rsidR="00C10A2D" w:rsidRPr="00A57A69" w:rsidTr="00795E9A">
        <w:tc>
          <w:tcPr>
            <w:tcW w:w="1367" w:type="dxa"/>
            <w:vMerge w:val="restart"/>
          </w:tcPr>
          <w:p w:rsidR="00C10A2D" w:rsidRPr="00A57A69" w:rsidRDefault="00C10A2D" w:rsidP="00A57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Manajemen Belajar</w:t>
            </w:r>
          </w:p>
        </w:tc>
        <w:tc>
          <w:tcPr>
            <w:tcW w:w="2131" w:type="dxa"/>
          </w:tcPr>
          <w:p w:rsidR="00C10A2D" w:rsidRPr="00A57A69" w:rsidRDefault="00C10A2D" w:rsidP="00E2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Merencanakan Kegiatan belajar</w:t>
            </w:r>
          </w:p>
        </w:tc>
        <w:tc>
          <w:tcPr>
            <w:tcW w:w="1889" w:type="dxa"/>
            <w:vAlign w:val="center"/>
          </w:tcPr>
          <w:p w:rsidR="00C10A2D" w:rsidRPr="00A57A69" w:rsidRDefault="00C10A2D" w:rsidP="0079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990" w:type="dxa"/>
            <w:vAlign w:val="center"/>
          </w:tcPr>
          <w:p w:rsidR="00C10A2D" w:rsidRPr="00940B5A" w:rsidRDefault="00C10A2D" w:rsidP="00795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703" w:type="dxa"/>
            <w:vAlign w:val="center"/>
          </w:tcPr>
          <w:p w:rsidR="00C10A2D" w:rsidRPr="00A57A69" w:rsidRDefault="00C10A2D" w:rsidP="0079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</w:p>
        </w:tc>
        <w:tc>
          <w:tcPr>
            <w:tcW w:w="990" w:type="dxa"/>
            <w:vAlign w:val="center"/>
          </w:tcPr>
          <w:p w:rsidR="00C10A2D" w:rsidRPr="00A57A69" w:rsidRDefault="00C10A2D" w:rsidP="0079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0A2D" w:rsidRPr="00A57A69" w:rsidTr="00795E9A">
        <w:tc>
          <w:tcPr>
            <w:tcW w:w="1367" w:type="dxa"/>
            <w:vMerge/>
          </w:tcPr>
          <w:p w:rsidR="00C10A2D" w:rsidRPr="00A57A69" w:rsidRDefault="00C10A2D" w:rsidP="00E259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C10A2D" w:rsidRPr="00A57A69" w:rsidRDefault="00C10A2D" w:rsidP="00E2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Melakukan kegiatan belajar dengan tertib</w:t>
            </w:r>
          </w:p>
        </w:tc>
        <w:tc>
          <w:tcPr>
            <w:tcW w:w="1889" w:type="dxa"/>
            <w:vAlign w:val="center"/>
          </w:tcPr>
          <w:p w:rsidR="00C10A2D" w:rsidRPr="00795917" w:rsidRDefault="00C10A2D" w:rsidP="00795E9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8,9,10,11,12,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3, 14,15,16,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990" w:type="dxa"/>
            <w:vAlign w:val="center"/>
          </w:tcPr>
          <w:p w:rsidR="00C10A2D" w:rsidRPr="00940B5A" w:rsidRDefault="00C10A2D" w:rsidP="00795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703" w:type="dxa"/>
            <w:vAlign w:val="center"/>
          </w:tcPr>
          <w:p w:rsidR="00C10A2D" w:rsidRPr="00A57A69" w:rsidRDefault="00C10A2D" w:rsidP="0079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8,9,10,11,12,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3, 14,15,16,</w:t>
            </w:r>
          </w:p>
        </w:tc>
        <w:tc>
          <w:tcPr>
            <w:tcW w:w="990" w:type="dxa"/>
            <w:vAlign w:val="center"/>
          </w:tcPr>
          <w:p w:rsidR="00C10A2D" w:rsidRPr="00A57A69" w:rsidRDefault="00C10A2D" w:rsidP="0079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0A2D" w:rsidRPr="00A57A69" w:rsidTr="00795E9A">
        <w:tc>
          <w:tcPr>
            <w:tcW w:w="1367" w:type="dxa"/>
            <w:vMerge/>
          </w:tcPr>
          <w:p w:rsidR="00C10A2D" w:rsidRPr="00A57A69" w:rsidRDefault="00C10A2D" w:rsidP="00E259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C10A2D" w:rsidRPr="00A57A69" w:rsidRDefault="00C10A2D" w:rsidP="00E2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Mengembangkan teknik belajar yang efektif</w:t>
            </w:r>
          </w:p>
        </w:tc>
        <w:tc>
          <w:tcPr>
            <w:tcW w:w="1889" w:type="dxa"/>
            <w:vAlign w:val="center"/>
          </w:tcPr>
          <w:p w:rsidR="00C10A2D" w:rsidRPr="00795917" w:rsidRDefault="00C10A2D" w:rsidP="00795E9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18,19,20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,21,22</w:t>
            </w:r>
          </w:p>
        </w:tc>
        <w:tc>
          <w:tcPr>
            <w:tcW w:w="990" w:type="dxa"/>
            <w:vAlign w:val="center"/>
          </w:tcPr>
          <w:p w:rsidR="00C10A2D" w:rsidRPr="00940B5A" w:rsidRDefault="00C10A2D" w:rsidP="00795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703" w:type="dxa"/>
            <w:vAlign w:val="center"/>
          </w:tcPr>
          <w:p w:rsidR="00C10A2D" w:rsidRPr="00A57A69" w:rsidRDefault="00C10A2D" w:rsidP="0079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17,18,19,20</w:t>
            </w:r>
          </w:p>
        </w:tc>
        <w:tc>
          <w:tcPr>
            <w:tcW w:w="990" w:type="dxa"/>
            <w:vAlign w:val="center"/>
          </w:tcPr>
          <w:p w:rsidR="00C10A2D" w:rsidRPr="00A57A69" w:rsidRDefault="00C10A2D" w:rsidP="0079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A2D" w:rsidRPr="00A57A69" w:rsidTr="00795E9A">
        <w:tc>
          <w:tcPr>
            <w:tcW w:w="1367" w:type="dxa"/>
            <w:vMerge/>
          </w:tcPr>
          <w:p w:rsidR="00C10A2D" w:rsidRPr="00A57A69" w:rsidRDefault="00C10A2D" w:rsidP="00E259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C10A2D" w:rsidRPr="00A57A69" w:rsidRDefault="00C10A2D" w:rsidP="00E2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Mengevaluasi kegiatan belajar</w:t>
            </w:r>
          </w:p>
        </w:tc>
        <w:tc>
          <w:tcPr>
            <w:tcW w:w="1889" w:type="dxa"/>
            <w:vAlign w:val="center"/>
          </w:tcPr>
          <w:p w:rsidR="00C10A2D" w:rsidRPr="00940B5A" w:rsidRDefault="00C10A2D" w:rsidP="00795E9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,25,26</w:t>
            </w:r>
          </w:p>
        </w:tc>
        <w:tc>
          <w:tcPr>
            <w:tcW w:w="990" w:type="dxa"/>
            <w:vAlign w:val="center"/>
          </w:tcPr>
          <w:p w:rsidR="00C10A2D" w:rsidRPr="00940B5A" w:rsidRDefault="00C10A2D" w:rsidP="00795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03" w:type="dxa"/>
            <w:vAlign w:val="center"/>
          </w:tcPr>
          <w:p w:rsidR="00C10A2D" w:rsidRPr="00A57A69" w:rsidRDefault="00C10A2D" w:rsidP="0079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990" w:type="dxa"/>
            <w:vAlign w:val="center"/>
          </w:tcPr>
          <w:p w:rsidR="00C10A2D" w:rsidRPr="00A57A69" w:rsidRDefault="00C10A2D" w:rsidP="0079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A2D" w:rsidRPr="00A57A69" w:rsidTr="00795E9A">
        <w:trPr>
          <w:trHeight w:val="459"/>
        </w:trPr>
        <w:tc>
          <w:tcPr>
            <w:tcW w:w="1367" w:type="dxa"/>
            <w:vMerge/>
          </w:tcPr>
          <w:p w:rsidR="00C10A2D" w:rsidRPr="00A57A69" w:rsidRDefault="00C10A2D" w:rsidP="00C1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center"/>
          </w:tcPr>
          <w:p w:rsidR="00C10A2D" w:rsidRPr="00C10A2D" w:rsidRDefault="00C10A2D" w:rsidP="00795E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Total </w:t>
            </w:r>
          </w:p>
        </w:tc>
        <w:tc>
          <w:tcPr>
            <w:tcW w:w="990" w:type="dxa"/>
            <w:vAlign w:val="center"/>
          </w:tcPr>
          <w:p w:rsidR="00C10A2D" w:rsidRPr="00C10A2D" w:rsidRDefault="00C10A2D" w:rsidP="00C10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C10A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26</w:t>
            </w:r>
          </w:p>
        </w:tc>
        <w:tc>
          <w:tcPr>
            <w:tcW w:w="1703" w:type="dxa"/>
          </w:tcPr>
          <w:p w:rsidR="00C10A2D" w:rsidRPr="00C10A2D" w:rsidRDefault="00C10A2D" w:rsidP="00C10A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10A2D" w:rsidRPr="00C10A2D" w:rsidRDefault="00C10A2D" w:rsidP="00C10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C10A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24</w:t>
            </w:r>
          </w:p>
        </w:tc>
      </w:tr>
    </w:tbl>
    <w:p w:rsidR="00A57A69" w:rsidRDefault="00A57A69" w:rsidP="00795E9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FC4" w:rsidRDefault="00314FC4" w:rsidP="008651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Validitas dan Reliabilitas Instrumen </w:t>
      </w:r>
    </w:p>
    <w:p w:rsidR="00314FC4" w:rsidRDefault="00314FC4" w:rsidP="00314FC4">
      <w:pPr>
        <w:pStyle w:val="ListParagraph"/>
        <w:numPr>
          <w:ilvl w:val="0"/>
          <w:numId w:val="2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Validitas Instrumen </w:t>
      </w:r>
    </w:p>
    <w:p w:rsidR="00075810" w:rsidRDefault="00075810" w:rsidP="00075810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Validitas adalah suatu ukuran yang menunjukkan tingkat kevalidan suatu instrumen. </w:t>
      </w:r>
      <w:r w:rsidR="00F82EEF">
        <w:rPr>
          <w:rFonts w:ascii="Times New Roman" w:hAnsi="Times New Roman" w:cs="Times New Roman"/>
          <w:sz w:val="24"/>
          <w:szCs w:val="24"/>
        </w:rPr>
        <w:t>Sebuah instrumen dapat di</w:t>
      </w:r>
      <w:r w:rsidRPr="00075810">
        <w:rPr>
          <w:rFonts w:ascii="Times New Roman" w:hAnsi="Times New Roman" w:cs="Times New Roman"/>
          <w:sz w:val="24"/>
          <w:szCs w:val="24"/>
        </w:rPr>
        <w:t>katakan valid apabila dapat mengukur apa yang hendak di ukur dengan tepat.</w:t>
      </w:r>
    </w:p>
    <w:p w:rsidR="00AB4A88" w:rsidRDefault="00075810" w:rsidP="00A52992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validitas dalam penelitian ini </w:t>
      </w:r>
      <w:r w:rsidRPr="00075810">
        <w:rPr>
          <w:rFonts w:ascii="Times New Roman" w:hAnsi="Times New Roman" w:cs="Times New Roman"/>
          <w:sz w:val="24"/>
          <w:szCs w:val="24"/>
        </w:rPr>
        <w:t>dilakukan dengan cara mengkorelasikan skor bu</w:t>
      </w:r>
      <w:r w:rsidR="005830B5">
        <w:rPr>
          <w:rFonts w:ascii="Times New Roman" w:hAnsi="Times New Roman" w:cs="Times New Roman"/>
          <w:sz w:val="24"/>
          <w:szCs w:val="24"/>
        </w:rPr>
        <w:t>tir dengan skor total instrumen</w:t>
      </w:r>
      <w:r w:rsidRPr="00075810">
        <w:rPr>
          <w:rFonts w:ascii="Times New Roman" w:hAnsi="Times New Roman" w:cs="Times New Roman"/>
          <w:sz w:val="24"/>
          <w:szCs w:val="24"/>
        </w:rPr>
        <w:t xml:space="preserve"> dengan menggunakan rumus korelasi </w:t>
      </w:r>
      <w:r w:rsidRPr="00075810">
        <w:rPr>
          <w:rFonts w:ascii="Times New Roman" w:hAnsi="Times New Roman" w:cs="Times New Roman"/>
          <w:i/>
          <w:sz w:val="24"/>
          <w:szCs w:val="24"/>
        </w:rPr>
        <w:t>product moment</w:t>
      </w:r>
      <w:r w:rsidR="00AB4A88">
        <w:rPr>
          <w:rFonts w:ascii="Times New Roman" w:hAnsi="Times New Roman" w:cs="Times New Roman"/>
          <w:sz w:val="24"/>
          <w:szCs w:val="24"/>
        </w:rPr>
        <w:t>, sebagai berikut:</w:t>
      </w:r>
    </w:p>
    <w:p w:rsidR="00AB4A88" w:rsidRDefault="00AB4A88" w:rsidP="00AB4A88">
      <w:pPr>
        <w:spacing w:after="0" w:line="240" w:lineRule="auto"/>
        <w:ind w:left="982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9051B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nary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[N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nary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 [N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nary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]</m:t>
                        </m:r>
                      </m:e>
                    </m:nary>
                  </m:e>
                </m:nary>
              </m:e>
            </m:rad>
          </m:den>
        </m:f>
      </m:oMath>
    </w:p>
    <w:p w:rsidR="00AB4A88" w:rsidRDefault="00AB4A88" w:rsidP="00AB4A88">
      <w:pPr>
        <w:spacing w:after="0" w:line="24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</w:t>
      </w:r>
    </w:p>
    <w:p w:rsidR="00AB4A88" w:rsidRDefault="00AB4A88" w:rsidP="00AB4A88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9051B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koefisien korelasi antara variabel X dan variabel Y</w:t>
      </w:r>
    </w:p>
    <w:p w:rsidR="00AB4A88" w:rsidRDefault="00AB4A88" w:rsidP="00AB4A88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ab/>
        <w:t>= jumlah sampel</w:t>
      </w:r>
    </w:p>
    <w:p w:rsidR="00AB4A88" w:rsidRDefault="00266195" w:rsidP="00AB4A88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="00AB4A88">
        <w:rPr>
          <w:rFonts w:ascii="Times New Roman" w:hAnsi="Times New Roman" w:cs="Times New Roman"/>
          <w:sz w:val="24"/>
          <w:szCs w:val="24"/>
        </w:rPr>
        <w:t xml:space="preserve"> </w:t>
      </w:r>
      <w:r w:rsidR="00AB4A88">
        <w:rPr>
          <w:rFonts w:ascii="Times New Roman" w:hAnsi="Times New Roman" w:cs="Times New Roman"/>
          <w:sz w:val="24"/>
          <w:szCs w:val="24"/>
        </w:rPr>
        <w:tab/>
        <w:t>= jumlah skor item</w:t>
      </w:r>
    </w:p>
    <w:p w:rsidR="00AB4A88" w:rsidRDefault="00266195" w:rsidP="00AB4A88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nary>
      </m:oMath>
      <w:r w:rsidR="00AB4A88">
        <w:rPr>
          <w:rFonts w:ascii="Times New Roman" w:hAnsi="Times New Roman" w:cs="Times New Roman"/>
          <w:sz w:val="24"/>
          <w:szCs w:val="24"/>
        </w:rPr>
        <w:t xml:space="preserve"> </w:t>
      </w:r>
      <w:r w:rsidR="00AB4A88">
        <w:rPr>
          <w:rFonts w:ascii="Times New Roman" w:hAnsi="Times New Roman" w:cs="Times New Roman"/>
          <w:sz w:val="24"/>
          <w:szCs w:val="24"/>
        </w:rPr>
        <w:tab/>
        <w:t>= jumlah skor total</w:t>
      </w:r>
    </w:p>
    <w:p w:rsidR="00AB4A88" w:rsidRDefault="00266195" w:rsidP="00AB4A88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0"/>
                <w:szCs w:val="20"/>
              </w:rPr>
              <m:t>XY</m:t>
            </m:r>
          </m:e>
        </m:nary>
      </m:oMath>
      <w:r w:rsidR="00AB4A88">
        <w:rPr>
          <w:rFonts w:ascii="Times New Roman" w:hAnsi="Times New Roman" w:cs="Times New Roman"/>
          <w:sz w:val="20"/>
          <w:szCs w:val="20"/>
        </w:rPr>
        <w:t xml:space="preserve"> </w:t>
      </w:r>
      <w:r w:rsidR="00AB4A88">
        <w:rPr>
          <w:rFonts w:ascii="Times New Roman" w:hAnsi="Times New Roman" w:cs="Times New Roman"/>
          <w:sz w:val="20"/>
          <w:szCs w:val="20"/>
        </w:rPr>
        <w:tab/>
        <w:t xml:space="preserve">= </w:t>
      </w:r>
      <w:r w:rsidR="00AB4A88">
        <w:rPr>
          <w:rFonts w:ascii="Times New Roman" w:hAnsi="Times New Roman" w:cs="Times New Roman"/>
          <w:sz w:val="24"/>
          <w:szCs w:val="24"/>
        </w:rPr>
        <w:t>jumlah hasil perkalian antara skor X dan Skor Y</w:t>
      </w:r>
    </w:p>
    <w:p w:rsidR="00AB4A88" w:rsidRPr="00347EEF" w:rsidRDefault="00AB4A88" w:rsidP="00AB4A88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16"/>
          <w:szCs w:val="24"/>
        </w:rPr>
      </w:pPr>
    </w:p>
    <w:p w:rsidR="00075810" w:rsidRDefault="00075810" w:rsidP="00824C6A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5810">
        <w:rPr>
          <w:rFonts w:ascii="Times New Roman" w:hAnsi="Times New Roman" w:cs="Times New Roman"/>
          <w:sz w:val="24"/>
          <w:szCs w:val="24"/>
        </w:rPr>
        <w:lastRenderedPageBreak/>
        <w:t>Kriteria validitasnya satu butir instrument adalah bila nilai r-</w:t>
      </w:r>
      <w:r w:rsidRPr="00075810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075810">
        <w:rPr>
          <w:rFonts w:ascii="Times New Roman" w:hAnsi="Times New Roman" w:cs="Times New Roman"/>
          <w:sz w:val="24"/>
          <w:szCs w:val="24"/>
        </w:rPr>
        <w:t xml:space="preserve"> &gt; r-</w:t>
      </w:r>
      <w:r w:rsidRPr="00075810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075810">
        <w:rPr>
          <w:rFonts w:ascii="Times New Roman" w:hAnsi="Times New Roman" w:cs="Times New Roman"/>
          <w:sz w:val="24"/>
          <w:szCs w:val="24"/>
        </w:rPr>
        <w:t xml:space="preserve">. </w:t>
      </w:r>
      <w:r w:rsidR="00824C6A">
        <w:rPr>
          <w:rFonts w:ascii="Times New Roman" w:hAnsi="Times New Roman" w:cs="Times New Roman"/>
          <w:sz w:val="24"/>
          <w:szCs w:val="24"/>
          <w:lang w:val="id-ID"/>
        </w:rPr>
        <w:t xml:space="preserve">Jumlah sampel uji coba dalam penelitian ini adalah 30 orang. </w:t>
      </w:r>
      <w:r w:rsidRPr="00075810">
        <w:rPr>
          <w:rFonts w:ascii="Times New Roman" w:hAnsi="Times New Roman" w:cs="Times New Roman"/>
          <w:sz w:val="24"/>
          <w:szCs w:val="24"/>
        </w:rPr>
        <w:t>Besaran harga r-</w:t>
      </w:r>
      <w:r w:rsidRPr="00075810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075810">
        <w:rPr>
          <w:rFonts w:ascii="Times New Roman" w:hAnsi="Times New Roman" w:cs="Times New Roman"/>
          <w:sz w:val="24"/>
          <w:szCs w:val="24"/>
        </w:rPr>
        <w:t>ditetapkan pada α = 0.05</w:t>
      </w:r>
      <w:r w:rsidR="00824C6A">
        <w:rPr>
          <w:rFonts w:ascii="Times New Roman" w:hAnsi="Times New Roman" w:cs="Times New Roman"/>
          <w:sz w:val="24"/>
          <w:szCs w:val="24"/>
          <w:lang w:val="id-ID"/>
        </w:rPr>
        <w:t xml:space="preserve"> dengan dk = 30 -2 = 28</w:t>
      </w:r>
      <w:r w:rsidRPr="00075810">
        <w:rPr>
          <w:rFonts w:ascii="Times New Roman" w:hAnsi="Times New Roman" w:cs="Times New Roman"/>
          <w:sz w:val="24"/>
          <w:szCs w:val="24"/>
        </w:rPr>
        <w:t>.</w:t>
      </w:r>
      <w:r w:rsidR="00824C6A">
        <w:rPr>
          <w:rFonts w:ascii="Times New Roman" w:hAnsi="Times New Roman" w:cs="Times New Roman"/>
          <w:sz w:val="24"/>
          <w:szCs w:val="24"/>
          <w:lang w:val="id-ID"/>
        </w:rPr>
        <w:t xml:space="preserve"> Dengan demikian harga r</w:t>
      </w:r>
      <w:r w:rsidR="00824C6A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tabel </w:t>
      </w:r>
      <w:r w:rsidR="00824C6A">
        <w:rPr>
          <w:rFonts w:ascii="Times New Roman" w:hAnsi="Times New Roman" w:cs="Times New Roman"/>
          <w:sz w:val="24"/>
          <w:szCs w:val="24"/>
          <w:lang w:val="id-ID"/>
        </w:rPr>
        <w:t xml:space="preserve">= 0,361. </w:t>
      </w:r>
    </w:p>
    <w:p w:rsidR="00824C6A" w:rsidRDefault="00824C6A" w:rsidP="0079222B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uji validitas </w:t>
      </w:r>
      <w:r w:rsidR="0079222B">
        <w:rPr>
          <w:rFonts w:ascii="Times New Roman" w:hAnsi="Times New Roman" w:cs="Times New Roman"/>
          <w:sz w:val="24"/>
          <w:szCs w:val="24"/>
          <w:lang w:val="id-ID"/>
        </w:rPr>
        <w:t>angket</w:t>
      </w:r>
      <w:r w:rsidR="000E7233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6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menunjukkan bahwa dari 26 butir instrumen yang diujicobakan terdapat dua butir instrumen yang dinyatakan drop, yaitu butir 9 dan butir 21. Adapun 24 butir instrumen lainnya dinyatakan valid. Dengan demikian, kedua butir instrumen (butir 9 dan 21) yang dinyatakan drop dikeluarkan dari angket dan angket penelitian ini berjumlah 24 butir. </w:t>
      </w:r>
    </w:p>
    <w:p w:rsidR="00824C6A" w:rsidRPr="00824C6A" w:rsidRDefault="00824C6A" w:rsidP="00042662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4FC4" w:rsidRPr="00314FC4" w:rsidRDefault="00314FC4" w:rsidP="00314FC4">
      <w:pPr>
        <w:pStyle w:val="ListParagraph"/>
        <w:numPr>
          <w:ilvl w:val="0"/>
          <w:numId w:val="2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Reliabilitas Instrumen </w:t>
      </w:r>
    </w:p>
    <w:p w:rsidR="00AB4A88" w:rsidRDefault="00042662" w:rsidP="00AB4A88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dilakukan uji validitas, maka butir instrumen yang dinyatakan valid diuji reliabilitasnya. </w:t>
      </w:r>
      <w:r w:rsidR="00AB4A88">
        <w:rPr>
          <w:rFonts w:ascii="Times New Roman" w:hAnsi="Times New Roman" w:cs="Times New Roman"/>
          <w:sz w:val="24"/>
          <w:szCs w:val="24"/>
        </w:rPr>
        <w:t>Uji reliabilitas instrumen</w:t>
      </w:r>
      <w:r w:rsidR="00AB4A88" w:rsidRPr="00AB4A88">
        <w:rPr>
          <w:rFonts w:ascii="Times New Roman" w:hAnsi="Times New Roman" w:cs="Times New Roman"/>
          <w:sz w:val="24"/>
          <w:szCs w:val="24"/>
        </w:rPr>
        <w:t xml:space="preserve"> </w:t>
      </w:r>
      <w:r w:rsidR="00AB4A88">
        <w:rPr>
          <w:rFonts w:ascii="Times New Roman" w:hAnsi="Times New Roman" w:cs="Times New Roman"/>
          <w:sz w:val="24"/>
          <w:szCs w:val="24"/>
        </w:rPr>
        <w:t xml:space="preserve">dilakukan </w:t>
      </w:r>
      <w:r w:rsidR="00AB4A88" w:rsidRPr="00AB4A88">
        <w:rPr>
          <w:rFonts w:ascii="Times New Roman" w:hAnsi="Times New Roman" w:cs="Times New Roman"/>
          <w:sz w:val="24"/>
          <w:szCs w:val="24"/>
        </w:rPr>
        <w:t>untuk mengetah</w:t>
      </w:r>
      <w:r w:rsidR="00633589">
        <w:rPr>
          <w:rFonts w:ascii="Times New Roman" w:hAnsi="Times New Roman" w:cs="Times New Roman"/>
          <w:sz w:val="24"/>
          <w:szCs w:val="24"/>
        </w:rPr>
        <w:t xml:space="preserve">ui konsistensi suatu instrumen, untuk menunjukkan apakah instrument tersebut dapat dipercaya untuk digunakan sebagai alat pengumpul data. </w:t>
      </w:r>
    </w:p>
    <w:p w:rsidR="00042662" w:rsidRPr="00042662" w:rsidRDefault="00042662" w:rsidP="00042662">
      <w:pPr>
        <w:spacing w:after="0" w:line="48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3DD2">
        <w:rPr>
          <w:rFonts w:ascii="Times New Roman" w:hAnsi="Times New Roman" w:cs="Times New Roman"/>
          <w:sz w:val="24"/>
          <w:szCs w:val="24"/>
        </w:rPr>
        <w:t xml:space="preserve">Uji reliabilitas dalam penelitian ini menggunakan </w:t>
      </w:r>
      <w:r w:rsidRPr="00433DD2">
        <w:rPr>
          <w:rFonts w:ascii="Times New Roman" w:hAnsi="Times New Roman" w:cs="Times New Roman"/>
          <w:bCs/>
          <w:sz w:val="24"/>
          <w:szCs w:val="24"/>
        </w:rPr>
        <w:t xml:space="preserve">rumus </w:t>
      </w:r>
      <w:r w:rsidRPr="00433DD2">
        <w:rPr>
          <w:rFonts w:ascii="Times New Roman" w:hAnsi="Times New Roman" w:cs="Times New Roman"/>
          <w:bCs/>
          <w:i/>
          <w:sz w:val="24"/>
          <w:szCs w:val="24"/>
        </w:rPr>
        <w:t>Alpha Cronbach</w:t>
      </w:r>
      <w:r w:rsidRPr="00433DD2">
        <w:rPr>
          <w:rFonts w:ascii="Times New Roman" w:hAnsi="Times New Roman" w:cs="Times New Roman"/>
          <w:bCs/>
          <w:sz w:val="24"/>
          <w:szCs w:val="24"/>
        </w:rPr>
        <w:t xml:space="preserve">. Perhitungan dilakukan dengan menggunakan aplikasi SPSS versi 21. </w:t>
      </w:r>
      <w:r>
        <w:rPr>
          <w:rFonts w:ascii="Times New Roman" w:hAnsi="Times New Roman" w:cs="Times New Roman"/>
          <w:sz w:val="24"/>
          <w:szCs w:val="24"/>
          <w:lang w:val="id-ID"/>
        </w:rPr>
        <w:t>Suatu instrumen dinyatakan reliabel apabila:</w:t>
      </w:r>
    </w:p>
    <w:p w:rsidR="00042662" w:rsidRPr="00433DD2" w:rsidRDefault="00A52992" w:rsidP="00042662">
      <w:pPr>
        <w:numPr>
          <w:ilvl w:val="0"/>
          <w:numId w:val="30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042662" w:rsidRPr="00433DD2">
        <w:rPr>
          <w:rFonts w:ascii="Times New Roman" w:hAnsi="Times New Roman" w:cs="Times New Roman"/>
          <w:sz w:val="24"/>
          <w:szCs w:val="24"/>
        </w:rPr>
        <w:t xml:space="preserve">ilai </w:t>
      </w:r>
      <w:r w:rsidR="00042662">
        <w:rPr>
          <w:rFonts w:ascii="Times New Roman" w:hAnsi="Times New Roman" w:cs="Times New Roman"/>
          <w:sz w:val="24"/>
          <w:szCs w:val="24"/>
        </w:rPr>
        <w:t xml:space="preserve"> alpha </w:t>
      </w:r>
      <w:r w:rsidR="00042662" w:rsidRPr="00433DD2">
        <w:rPr>
          <w:rFonts w:ascii="Times New Roman" w:hAnsi="Times New Roman" w:cs="Times New Roman"/>
          <w:sz w:val="24"/>
          <w:szCs w:val="24"/>
        </w:rPr>
        <w:t>≥ 0,60, maka instrumen dinyatakan reliable</w:t>
      </w:r>
    </w:p>
    <w:p w:rsidR="00042662" w:rsidRPr="00433DD2" w:rsidRDefault="00042662" w:rsidP="00042662">
      <w:pPr>
        <w:numPr>
          <w:ilvl w:val="0"/>
          <w:numId w:val="30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33DD2">
        <w:rPr>
          <w:rFonts w:ascii="Times New Roman" w:hAnsi="Times New Roman" w:cs="Times New Roman"/>
          <w:sz w:val="24"/>
          <w:szCs w:val="24"/>
        </w:rPr>
        <w:t>Jika nilai alpha ≤ 0,60, maka instrumen dinyatakan tidak reliable</w:t>
      </w:r>
    </w:p>
    <w:p w:rsidR="00042662" w:rsidRDefault="00042662" w:rsidP="00042662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Hasil uji reliabilitas dengan menggunakan SPSS dapat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dilihat pada tabel </w:t>
      </w:r>
      <w:r>
        <w:rPr>
          <w:rFonts w:ascii="Times New Roman" w:hAnsi="Times New Roman" w:cs="Times New Roman"/>
          <w:bCs/>
          <w:sz w:val="24"/>
          <w:szCs w:val="24"/>
        </w:rPr>
        <w:t>berikut:</w:t>
      </w:r>
    </w:p>
    <w:p w:rsidR="00940B5A" w:rsidRPr="00940B5A" w:rsidRDefault="00940B5A" w:rsidP="0094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0B5A">
        <w:rPr>
          <w:rFonts w:ascii="Times New Roman" w:hAnsi="Times New Roman" w:cs="Times New Roman"/>
          <w:b/>
          <w:sz w:val="24"/>
          <w:szCs w:val="24"/>
          <w:lang w:val="id-ID"/>
        </w:rPr>
        <w:t>Tabel 3.2</w:t>
      </w:r>
    </w:p>
    <w:p w:rsidR="00940B5A" w:rsidRPr="00940B5A" w:rsidRDefault="00940B5A" w:rsidP="0094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0B5A">
        <w:rPr>
          <w:rFonts w:ascii="Times New Roman" w:hAnsi="Times New Roman" w:cs="Times New Roman"/>
          <w:b/>
          <w:sz w:val="24"/>
          <w:szCs w:val="24"/>
          <w:lang w:val="id-ID"/>
        </w:rPr>
        <w:t>Hasil Uji Reliabilitas</w:t>
      </w:r>
    </w:p>
    <w:tbl>
      <w:tblPr>
        <w:tblW w:w="4378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93"/>
        <w:gridCol w:w="1985"/>
      </w:tblGrid>
      <w:tr w:rsidR="00042662" w:rsidRPr="001E13F7" w:rsidTr="000573BE">
        <w:trPr>
          <w:cantSplit/>
          <w:tblHeader/>
          <w:jc w:val="center"/>
        </w:trPr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662" w:rsidRPr="001E13F7" w:rsidRDefault="00042662" w:rsidP="000573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042662" w:rsidRPr="001E13F7" w:rsidTr="000573BE">
        <w:trPr>
          <w:cantSplit/>
          <w:trHeight w:val="601"/>
          <w:tblHeader/>
          <w:jc w:val="center"/>
        </w:trPr>
        <w:tc>
          <w:tcPr>
            <w:tcW w:w="23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662" w:rsidRPr="001E13F7" w:rsidRDefault="00042662" w:rsidP="000573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9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42662" w:rsidRPr="001E13F7" w:rsidRDefault="00042662" w:rsidP="000573B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042662" w:rsidRPr="001E13F7" w:rsidTr="000573BE">
        <w:trPr>
          <w:cantSplit/>
          <w:trHeight w:val="597"/>
          <w:jc w:val="center"/>
        </w:trPr>
        <w:tc>
          <w:tcPr>
            <w:tcW w:w="23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662" w:rsidRPr="001E13F7" w:rsidRDefault="00042662" w:rsidP="000573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.901</w:t>
            </w:r>
          </w:p>
        </w:tc>
        <w:tc>
          <w:tcPr>
            <w:tcW w:w="19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2662" w:rsidRPr="00042662" w:rsidRDefault="00042662" w:rsidP="000573B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</w:tr>
    </w:tbl>
    <w:p w:rsidR="00042662" w:rsidRDefault="00042662" w:rsidP="00042662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662" w:rsidRDefault="00042662" w:rsidP="00A52992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tabel di atas dapat diketahui bahwa nilai koefisien reliabilitas </w:t>
      </w:r>
      <w:r w:rsidRPr="00042662">
        <w:rPr>
          <w:rFonts w:ascii="Times New Roman" w:hAnsi="Times New Roman" w:cs="Times New Roman"/>
          <w:i/>
          <w:iCs/>
          <w:sz w:val="24"/>
          <w:szCs w:val="24"/>
        </w:rPr>
        <w:t>cronbach alpha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992">
        <w:rPr>
          <w:rFonts w:ascii="Times New Roman" w:hAnsi="Times New Roman" w:cs="Times New Roman"/>
          <w:sz w:val="24"/>
          <w:szCs w:val="24"/>
          <w:lang w:val="id-ID"/>
        </w:rPr>
        <w:t xml:space="preserve">pada instrumen variabel manajemen belajar </w:t>
      </w:r>
      <w:r>
        <w:rPr>
          <w:rFonts w:ascii="Times New Roman" w:hAnsi="Times New Roman" w:cs="Times New Roman"/>
          <w:sz w:val="24"/>
          <w:szCs w:val="24"/>
        </w:rPr>
        <w:t xml:space="preserve">sebesar 0.901. Koefisien reliabilitas tersebut menunjukkan bahwa 90,1% instrumen dapat dipercaya. Nilai koefisien reliabilitas di atas lebih besar dari 0,60, sehingga instrumen variabel </w:t>
      </w:r>
      <w:r w:rsidR="00A52992">
        <w:rPr>
          <w:rFonts w:ascii="Times New Roman" w:hAnsi="Times New Roman" w:cs="Times New Roman"/>
          <w:sz w:val="24"/>
          <w:szCs w:val="24"/>
          <w:lang w:val="id-ID"/>
        </w:rPr>
        <w:t xml:space="preserve">manajemen belajar </w:t>
      </w:r>
      <w:r>
        <w:rPr>
          <w:rFonts w:ascii="Times New Roman" w:hAnsi="Times New Roman" w:cs="Times New Roman"/>
          <w:sz w:val="24"/>
          <w:szCs w:val="24"/>
        </w:rPr>
        <w:t>dinyatakan reliable.</w:t>
      </w:r>
    </w:p>
    <w:p w:rsidR="00042662" w:rsidRPr="00042662" w:rsidRDefault="00042662" w:rsidP="00A52992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18"/>
          <w:szCs w:val="18"/>
          <w:lang w:val="id-ID"/>
        </w:rPr>
      </w:pPr>
    </w:p>
    <w:p w:rsidR="0086517A" w:rsidRDefault="00ED430C" w:rsidP="008651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</w:t>
      </w:r>
      <w:r w:rsidR="0086517A">
        <w:rPr>
          <w:rFonts w:ascii="Times New Roman" w:hAnsi="Times New Roman" w:cs="Times New Roman"/>
          <w:b/>
          <w:sz w:val="24"/>
          <w:szCs w:val="24"/>
        </w:rPr>
        <w:t xml:space="preserve"> Analisis Data</w:t>
      </w:r>
    </w:p>
    <w:p w:rsidR="003E48CE" w:rsidRPr="003E48CE" w:rsidRDefault="003E48CE" w:rsidP="00A52992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48CE">
        <w:rPr>
          <w:rFonts w:ascii="Times New Roman" w:hAnsi="Times New Roman" w:cs="Times New Roman"/>
          <w:sz w:val="24"/>
          <w:szCs w:val="24"/>
        </w:rPr>
        <w:t xml:space="preserve">Data yang diperoleh dalam penelitian ini selanjutnya dianalisis dengan menggunakan analisis statistik inferensial dan analisis deskriptif. Dengan demikian, maka langkah-langkah analisis yang dilakukan dapat diuraikan sebagai berikut : </w:t>
      </w:r>
    </w:p>
    <w:p w:rsidR="003E48CE" w:rsidRPr="003E48CE" w:rsidRDefault="003E48CE" w:rsidP="003E48CE">
      <w:pPr>
        <w:pStyle w:val="ListParagraph"/>
        <w:numPr>
          <w:ilvl w:val="2"/>
          <w:numId w:val="3"/>
        </w:numPr>
        <w:tabs>
          <w:tab w:val="clear" w:pos="2340"/>
          <w:tab w:val="left" w:pos="851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E48CE">
        <w:rPr>
          <w:rFonts w:ascii="Times New Roman" w:hAnsi="Times New Roman" w:cs="Times New Roman"/>
          <w:sz w:val="24"/>
          <w:szCs w:val="24"/>
          <w:lang w:val="sv-SE"/>
        </w:rPr>
        <w:t xml:space="preserve">Analisis statistik deskriptif, </w:t>
      </w:r>
    </w:p>
    <w:p w:rsidR="00737307" w:rsidRDefault="003E48CE" w:rsidP="00737307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48CE">
        <w:rPr>
          <w:rFonts w:ascii="Times New Roman" w:hAnsi="Times New Roman" w:cs="Times New Roman"/>
          <w:sz w:val="24"/>
          <w:szCs w:val="24"/>
          <w:lang w:val="sv-SE"/>
        </w:rPr>
        <w:t xml:space="preserve">Analisis deskriptif dilakukan untuk </w:t>
      </w:r>
      <w:r w:rsidR="00736EBC">
        <w:rPr>
          <w:rFonts w:ascii="Times New Roman" w:hAnsi="Times New Roman" w:cs="Times New Roman"/>
          <w:sz w:val="24"/>
          <w:szCs w:val="24"/>
          <w:lang w:val="sv-SE"/>
        </w:rPr>
        <w:t xml:space="preserve">mendeskripsikan karakteristik dari tiap-tiap indikator dalam variabel yang memberikan gambaran mengenai responden penelitian dan variabel penelitian. Dalam penelitian ini, analisis </w:t>
      </w:r>
      <w:r w:rsidR="00736EBC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deskriptif menggunakan tabel statistik deskriptif untuk mengelompokkan data dan memberikan interpretasi terhadap kelompok data. </w:t>
      </w:r>
    </w:p>
    <w:p w:rsidR="006501F6" w:rsidRDefault="00D61AC3" w:rsidP="00D61AC3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mend</w:t>
      </w:r>
      <w:r w:rsidR="006501F6">
        <w:rPr>
          <w:rFonts w:ascii="Times New Roman" w:hAnsi="Times New Roman" w:cs="Times New Roman"/>
          <w:sz w:val="24"/>
          <w:szCs w:val="24"/>
          <w:lang w:val="id-ID"/>
        </w:rPr>
        <w:t>eskripsi</w:t>
      </w:r>
      <w:r>
        <w:rPr>
          <w:rFonts w:ascii="Times New Roman" w:hAnsi="Times New Roman" w:cs="Times New Roman"/>
          <w:sz w:val="24"/>
          <w:szCs w:val="24"/>
          <w:lang w:val="id-ID"/>
        </w:rPr>
        <w:t>kan</w:t>
      </w:r>
      <w:r w:rsidR="006501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01F6">
        <w:rPr>
          <w:rFonts w:ascii="Times New Roman" w:hAnsi="Times New Roman" w:cs="Times New Roman"/>
          <w:sz w:val="24"/>
          <w:szCs w:val="24"/>
          <w:lang w:val="sv-SE"/>
        </w:rPr>
        <w:t>hasil perolehan angket pada tiap indikator</w:t>
      </w:r>
      <w:r w:rsidR="006501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maka dibuat </w:t>
      </w:r>
      <w:r w:rsidR="006501F6"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6501F6" w:rsidRPr="00786B7D">
        <w:rPr>
          <w:rFonts w:ascii="Times New Roman" w:hAnsi="Times New Roman" w:cs="Times New Roman"/>
          <w:sz w:val="24"/>
          <w:szCs w:val="24"/>
        </w:rPr>
        <w:t>kategori penilaian dengan cara menghitung interval sebagai berikut:</w:t>
      </w:r>
    </w:p>
    <w:p w:rsidR="006501F6" w:rsidRPr="00786B7D" w:rsidRDefault="006501F6" w:rsidP="006501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Times New Roman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</w:p>
    <w:p w:rsidR="006501F6" w:rsidRPr="00786B7D" w:rsidRDefault="006501F6" w:rsidP="006501F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6B7D">
        <w:rPr>
          <w:rFonts w:ascii="Times New Roman" w:hAnsi="Times New Roman" w:cs="Times New Roman"/>
          <w:sz w:val="24"/>
          <w:szCs w:val="24"/>
        </w:rPr>
        <w:t>Keterangan :</w:t>
      </w:r>
    </w:p>
    <w:p w:rsidR="006501F6" w:rsidRPr="00786B7D" w:rsidRDefault="006501F6" w:rsidP="006501F6">
      <w:pPr>
        <w:tabs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6B7D">
        <w:rPr>
          <w:rFonts w:ascii="Times New Roman" w:hAnsi="Times New Roman" w:cs="Times New Roman"/>
          <w:sz w:val="24"/>
          <w:szCs w:val="24"/>
        </w:rPr>
        <w:t xml:space="preserve">i </w:t>
      </w:r>
      <w:r w:rsidRPr="00786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6B7D">
        <w:rPr>
          <w:rFonts w:ascii="Times New Roman" w:hAnsi="Times New Roman" w:cs="Times New Roman"/>
          <w:sz w:val="24"/>
          <w:szCs w:val="24"/>
        </w:rPr>
        <w:t xml:space="preserve">= interval </w:t>
      </w:r>
    </w:p>
    <w:p w:rsidR="006501F6" w:rsidRPr="00786B7D" w:rsidRDefault="006501F6" w:rsidP="006501F6">
      <w:pPr>
        <w:tabs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6B7D">
        <w:rPr>
          <w:rFonts w:ascii="Times New Roman" w:hAnsi="Times New Roman" w:cs="Times New Roman"/>
          <w:sz w:val="24"/>
          <w:szCs w:val="24"/>
        </w:rPr>
        <w:t>bk</w:t>
      </w:r>
      <w:r w:rsidRPr="00786B7D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786B7D">
        <w:rPr>
          <w:rFonts w:ascii="Times New Roman" w:hAnsi="Times New Roman" w:cs="Times New Roman"/>
          <w:sz w:val="24"/>
          <w:szCs w:val="24"/>
        </w:rPr>
        <w:t xml:space="preserve"> </w:t>
      </w:r>
      <w:r w:rsidRPr="00786B7D">
        <w:rPr>
          <w:rFonts w:ascii="Times New Roman" w:hAnsi="Times New Roman" w:cs="Times New Roman"/>
          <w:sz w:val="24"/>
          <w:szCs w:val="24"/>
        </w:rPr>
        <w:tab/>
        <w:t>= batas kelas tertinggi</w:t>
      </w:r>
    </w:p>
    <w:p w:rsidR="006501F6" w:rsidRPr="00786B7D" w:rsidRDefault="006501F6" w:rsidP="006501F6">
      <w:pPr>
        <w:tabs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6B7D">
        <w:rPr>
          <w:rFonts w:ascii="Times New Roman" w:hAnsi="Times New Roman" w:cs="Times New Roman"/>
          <w:sz w:val="24"/>
          <w:szCs w:val="24"/>
        </w:rPr>
        <w:t>bk</w:t>
      </w:r>
      <w:r w:rsidRPr="00786B7D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786B7D">
        <w:rPr>
          <w:rFonts w:ascii="Times New Roman" w:hAnsi="Times New Roman" w:cs="Times New Roman"/>
          <w:sz w:val="24"/>
          <w:szCs w:val="24"/>
        </w:rPr>
        <w:t xml:space="preserve"> </w:t>
      </w:r>
      <w:r w:rsidRPr="00786B7D">
        <w:rPr>
          <w:rFonts w:ascii="Times New Roman" w:hAnsi="Times New Roman" w:cs="Times New Roman"/>
          <w:sz w:val="24"/>
          <w:szCs w:val="24"/>
        </w:rPr>
        <w:tab/>
        <w:t>= batas kelas terendah</w:t>
      </w:r>
    </w:p>
    <w:p w:rsidR="006501F6" w:rsidRPr="00786B7D" w:rsidRDefault="006501F6" w:rsidP="006501F6">
      <w:pPr>
        <w:tabs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6B7D">
        <w:rPr>
          <w:rFonts w:ascii="Times New Roman" w:hAnsi="Times New Roman" w:cs="Times New Roman"/>
          <w:sz w:val="24"/>
          <w:szCs w:val="24"/>
        </w:rPr>
        <w:t xml:space="preserve">k </w:t>
      </w:r>
      <w:r w:rsidRPr="00786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6B7D">
        <w:rPr>
          <w:rFonts w:ascii="Times New Roman" w:hAnsi="Times New Roman" w:cs="Times New Roman"/>
          <w:sz w:val="24"/>
          <w:szCs w:val="24"/>
        </w:rPr>
        <w:t>= jumlah kelas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6501F6" w:rsidRPr="00786B7D" w:rsidRDefault="006501F6" w:rsidP="006501F6">
      <w:pPr>
        <w:tabs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01F6" w:rsidRPr="00786B7D" w:rsidRDefault="006501F6" w:rsidP="006501F6">
      <w:pPr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86B7D">
        <w:rPr>
          <w:rFonts w:ascii="Times New Roman" w:hAnsi="Times New Roman" w:cs="Times New Roman"/>
          <w:sz w:val="24"/>
          <w:szCs w:val="24"/>
        </w:rPr>
        <w:t>Dengan rumus di atas, maka dilakukan perhitungan sebagai berikut:</w:t>
      </w:r>
    </w:p>
    <w:p w:rsidR="006501F6" w:rsidRPr="00786B7D" w:rsidRDefault="006501F6" w:rsidP="006501F6">
      <w:pPr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=0.8</m:t>
          </m:r>
        </m:oMath>
      </m:oMathPara>
    </w:p>
    <w:p w:rsidR="006501F6" w:rsidRDefault="006501F6" w:rsidP="006501F6">
      <w:pPr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6B7D">
        <w:rPr>
          <w:rFonts w:ascii="Times New Roman" w:hAnsi="Times New Roman" w:cs="Times New Roman"/>
          <w:sz w:val="24"/>
          <w:szCs w:val="24"/>
        </w:rPr>
        <w:t>Berdasarkan interval di atas, dibuat kategori penilaian dengan rentang skala sebagai berikut:</w:t>
      </w:r>
    </w:p>
    <w:p w:rsidR="00940B5A" w:rsidRPr="00940B5A" w:rsidRDefault="00940B5A" w:rsidP="0094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40B5A">
        <w:rPr>
          <w:rFonts w:ascii="Times New Roman" w:hAnsi="Times New Roman" w:cs="Times New Roman"/>
          <w:b/>
          <w:bCs/>
          <w:sz w:val="24"/>
          <w:szCs w:val="24"/>
          <w:lang w:val="id-ID"/>
        </w:rPr>
        <w:t>Tabel 3.3</w:t>
      </w:r>
    </w:p>
    <w:p w:rsidR="00940B5A" w:rsidRPr="00940B5A" w:rsidRDefault="00940B5A" w:rsidP="00940B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40B5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Kategori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Skor Angket Per </w:t>
      </w:r>
      <w:r w:rsidRPr="00940B5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Indikator </w:t>
      </w:r>
    </w:p>
    <w:tbl>
      <w:tblPr>
        <w:tblW w:w="0" w:type="auto"/>
        <w:jc w:val="center"/>
        <w:tblLook w:val="04A0"/>
      </w:tblPr>
      <w:tblGrid>
        <w:gridCol w:w="675"/>
        <w:gridCol w:w="3686"/>
        <w:gridCol w:w="2168"/>
      </w:tblGrid>
      <w:tr w:rsidR="006501F6" w:rsidRPr="00786B7D" w:rsidTr="000573BE">
        <w:trPr>
          <w:jc w:val="center"/>
        </w:trPr>
        <w:tc>
          <w:tcPr>
            <w:tcW w:w="67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501F6" w:rsidRPr="00786B7D" w:rsidRDefault="006501F6" w:rsidP="00940B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vAlign w:val="center"/>
          </w:tcPr>
          <w:p w:rsidR="006501F6" w:rsidRPr="00786B7D" w:rsidRDefault="006501F6" w:rsidP="000573BE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Interval Rata-Rata </w:t>
            </w:r>
          </w:p>
          <w:p w:rsidR="006501F6" w:rsidRPr="00786B7D" w:rsidRDefault="006501F6" w:rsidP="000573BE">
            <w:pPr>
              <w:spacing w:after="0"/>
              <w:ind w:left="5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Skor Jawaban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  <w:vAlign w:val="center"/>
          </w:tcPr>
          <w:p w:rsidR="006501F6" w:rsidRPr="00786B7D" w:rsidRDefault="006501F6" w:rsidP="000573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Kategori</w:t>
            </w:r>
          </w:p>
        </w:tc>
      </w:tr>
      <w:tr w:rsidR="006501F6" w:rsidRPr="00786B7D" w:rsidTr="000573BE">
        <w:trPr>
          <w:jc w:val="center"/>
        </w:trPr>
        <w:tc>
          <w:tcPr>
            <w:tcW w:w="675" w:type="dxa"/>
            <w:tcBorders>
              <w:right w:val="single" w:sz="12" w:space="0" w:color="000000"/>
            </w:tcBorders>
            <w:vAlign w:val="center"/>
          </w:tcPr>
          <w:p w:rsidR="006501F6" w:rsidRPr="00786B7D" w:rsidRDefault="006501F6" w:rsidP="000573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501F6" w:rsidRPr="00786B7D" w:rsidRDefault="006501F6" w:rsidP="000573BE">
            <w:pPr>
              <w:spacing w:after="0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sz w:val="24"/>
                <w:szCs w:val="24"/>
              </w:rPr>
              <w:t>1,00 – 1,79</w:t>
            </w:r>
          </w:p>
        </w:tc>
        <w:tc>
          <w:tcPr>
            <w:tcW w:w="2168" w:type="dxa"/>
            <w:vAlign w:val="center"/>
          </w:tcPr>
          <w:p w:rsidR="006501F6" w:rsidRPr="00786B7D" w:rsidRDefault="006501F6" w:rsidP="000573BE">
            <w:pPr>
              <w:spacing w:after="0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</w:tr>
      <w:tr w:rsidR="006501F6" w:rsidRPr="00786B7D" w:rsidTr="000573BE">
        <w:trPr>
          <w:jc w:val="center"/>
        </w:trPr>
        <w:tc>
          <w:tcPr>
            <w:tcW w:w="675" w:type="dxa"/>
            <w:tcBorders>
              <w:right w:val="single" w:sz="12" w:space="0" w:color="000000"/>
            </w:tcBorders>
            <w:vAlign w:val="center"/>
          </w:tcPr>
          <w:p w:rsidR="006501F6" w:rsidRPr="00786B7D" w:rsidRDefault="006501F6" w:rsidP="000573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501F6" w:rsidRPr="00786B7D" w:rsidRDefault="006501F6" w:rsidP="000573BE">
            <w:pPr>
              <w:spacing w:after="0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sz w:val="24"/>
                <w:szCs w:val="24"/>
              </w:rPr>
              <w:t>1,80 – 2,59</w:t>
            </w:r>
          </w:p>
        </w:tc>
        <w:tc>
          <w:tcPr>
            <w:tcW w:w="2168" w:type="dxa"/>
            <w:vAlign w:val="center"/>
          </w:tcPr>
          <w:p w:rsidR="006501F6" w:rsidRPr="00786B7D" w:rsidRDefault="006501F6" w:rsidP="000573BE">
            <w:pPr>
              <w:spacing w:after="0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</w:tr>
      <w:tr w:rsidR="006501F6" w:rsidRPr="00786B7D" w:rsidTr="000573BE">
        <w:trPr>
          <w:jc w:val="center"/>
        </w:trPr>
        <w:tc>
          <w:tcPr>
            <w:tcW w:w="675" w:type="dxa"/>
            <w:tcBorders>
              <w:right w:val="single" w:sz="12" w:space="0" w:color="000000"/>
            </w:tcBorders>
            <w:vAlign w:val="center"/>
          </w:tcPr>
          <w:p w:rsidR="006501F6" w:rsidRPr="00786B7D" w:rsidRDefault="006501F6" w:rsidP="000573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501F6" w:rsidRPr="00786B7D" w:rsidRDefault="006501F6" w:rsidP="000573BE">
            <w:pPr>
              <w:spacing w:after="0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sz w:val="24"/>
                <w:szCs w:val="24"/>
              </w:rPr>
              <w:t>2,60 – 3,39</w:t>
            </w:r>
          </w:p>
        </w:tc>
        <w:tc>
          <w:tcPr>
            <w:tcW w:w="2168" w:type="dxa"/>
            <w:vAlign w:val="center"/>
          </w:tcPr>
          <w:p w:rsidR="006501F6" w:rsidRPr="00786B7D" w:rsidRDefault="006501F6" w:rsidP="000573BE">
            <w:pPr>
              <w:spacing w:after="0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6501F6" w:rsidRPr="00786B7D" w:rsidTr="000573BE">
        <w:trPr>
          <w:jc w:val="center"/>
        </w:trPr>
        <w:tc>
          <w:tcPr>
            <w:tcW w:w="675" w:type="dxa"/>
            <w:tcBorders>
              <w:right w:val="single" w:sz="12" w:space="0" w:color="000000"/>
            </w:tcBorders>
            <w:vAlign w:val="center"/>
          </w:tcPr>
          <w:p w:rsidR="006501F6" w:rsidRPr="00786B7D" w:rsidRDefault="006501F6" w:rsidP="000573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501F6" w:rsidRPr="00786B7D" w:rsidRDefault="006501F6" w:rsidP="000573BE">
            <w:pPr>
              <w:spacing w:after="0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sz w:val="24"/>
                <w:szCs w:val="24"/>
              </w:rPr>
              <w:t>3,40 – 4,19</w:t>
            </w:r>
          </w:p>
        </w:tc>
        <w:tc>
          <w:tcPr>
            <w:tcW w:w="2168" w:type="dxa"/>
            <w:vAlign w:val="center"/>
          </w:tcPr>
          <w:p w:rsidR="006501F6" w:rsidRPr="00786B7D" w:rsidRDefault="006501F6" w:rsidP="000573BE">
            <w:pPr>
              <w:spacing w:after="0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</w:tr>
      <w:tr w:rsidR="006501F6" w:rsidRPr="00786B7D" w:rsidTr="000573BE">
        <w:trPr>
          <w:jc w:val="center"/>
        </w:trPr>
        <w:tc>
          <w:tcPr>
            <w:tcW w:w="675" w:type="dxa"/>
            <w:tcBorders>
              <w:right w:val="single" w:sz="12" w:space="0" w:color="000000"/>
            </w:tcBorders>
            <w:vAlign w:val="center"/>
          </w:tcPr>
          <w:p w:rsidR="006501F6" w:rsidRPr="00786B7D" w:rsidRDefault="006501F6" w:rsidP="000573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6501F6" w:rsidRPr="00786B7D" w:rsidRDefault="006501F6" w:rsidP="000573BE">
            <w:pPr>
              <w:spacing w:after="0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sz w:val="24"/>
                <w:szCs w:val="24"/>
              </w:rPr>
              <w:t>4,20 – 5,00</w:t>
            </w:r>
          </w:p>
        </w:tc>
        <w:tc>
          <w:tcPr>
            <w:tcW w:w="2168" w:type="dxa"/>
            <w:vAlign w:val="center"/>
          </w:tcPr>
          <w:p w:rsidR="006501F6" w:rsidRPr="00786B7D" w:rsidRDefault="006501F6" w:rsidP="000573BE">
            <w:pPr>
              <w:spacing w:after="0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786B7D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</w:tr>
    </w:tbl>
    <w:p w:rsidR="006501F6" w:rsidRPr="006501F6" w:rsidRDefault="006501F6" w:rsidP="00737307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7307" w:rsidRDefault="006501F6" w:rsidP="006501F6">
      <w:pPr>
        <w:spacing w:after="0" w:line="480" w:lineRule="auto"/>
        <w:ind w:left="426" w:firstLine="85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Selanjutnya, </w:t>
      </w:r>
      <w:r>
        <w:rPr>
          <w:rFonts w:ascii="Times New Roman" w:hAnsi="Times New Roman" w:cs="Times New Roman"/>
          <w:sz w:val="24"/>
          <w:szCs w:val="24"/>
          <w:lang w:val="sv-SE"/>
        </w:rPr>
        <w:t>interpretasi terhadap data variabel penelitian secara keseluruhan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dilakukan dengan </w:t>
      </w:r>
      <w:r w:rsidR="00737307">
        <w:rPr>
          <w:rFonts w:ascii="Times New Roman" w:hAnsi="Times New Roman" w:cs="Times New Roman"/>
          <w:sz w:val="24"/>
          <w:szCs w:val="24"/>
          <w:lang w:val="sv-SE"/>
        </w:rPr>
        <w:t>terlebih dahulu m</w:t>
      </w:r>
      <w:r w:rsidR="00737307" w:rsidRPr="00737307">
        <w:rPr>
          <w:rFonts w:ascii="Times New Roman" w:hAnsi="Times New Roman"/>
          <w:sz w:val="24"/>
          <w:szCs w:val="24"/>
          <w:lang w:val="sv-SE"/>
        </w:rPr>
        <w:t>encari nilai pusat distribusi data (</w:t>
      </w:r>
      <w:r w:rsidR="00737307" w:rsidRPr="00737307">
        <w:rPr>
          <w:rFonts w:ascii="Times New Roman" w:hAnsi="Times New Roman"/>
          <w:i/>
          <w:sz w:val="24"/>
          <w:szCs w:val="24"/>
          <w:lang w:val="sv-SE"/>
        </w:rPr>
        <w:t>central tendency</w:t>
      </w:r>
      <w:r w:rsidR="00737307" w:rsidRPr="00737307">
        <w:rPr>
          <w:rFonts w:ascii="Times New Roman" w:hAnsi="Times New Roman"/>
          <w:sz w:val="24"/>
          <w:szCs w:val="24"/>
          <w:lang w:val="sv-SE"/>
        </w:rPr>
        <w:t>) meliputi nilai rata-rata (</w:t>
      </w:r>
      <w:r w:rsidR="00737307" w:rsidRPr="00737307">
        <w:rPr>
          <w:rFonts w:ascii="Times New Roman" w:hAnsi="Times New Roman"/>
          <w:i/>
          <w:sz w:val="24"/>
          <w:szCs w:val="24"/>
          <w:lang w:val="sv-SE"/>
        </w:rPr>
        <w:t>mean</w:t>
      </w:r>
      <w:r w:rsidR="00737307" w:rsidRPr="00737307">
        <w:rPr>
          <w:rFonts w:ascii="Times New Roman" w:hAnsi="Times New Roman"/>
          <w:sz w:val="24"/>
          <w:szCs w:val="24"/>
          <w:lang w:val="sv-SE"/>
        </w:rPr>
        <w:t>), nilai tengah (</w:t>
      </w:r>
      <w:r w:rsidR="00737307" w:rsidRPr="00737307">
        <w:rPr>
          <w:rFonts w:ascii="Times New Roman" w:hAnsi="Times New Roman"/>
          <w:i/>
          <w:sz w:val="24"/>
          <w:szCs w:val="24"/>
          <w:lang w:val="sv-SE"/>
        </w:rPr>
        <w:t>median</w:t>
      </w:r>
      <w:r w:rsidR="00737307" w:rsidRPr="00737307">
        <w:rPr>
          <w:rFonts w:ascii="Times New Roman" w:hAnsi="Times New Roman"/>
          <w:sz w:val="24"/>
          <w:szCs w:val="24"/>
          <w:lang w:val="sv-SE"/>
        </w:rPr>
        <w:t xml:space="preserve">), dan nilai yang sering muncul (mode) untuk diinterpretasikan. </w:t>
      </w:r>
      <w:r w:rsidR="00E25901">
        <w:rPr>
          <w:rFonts w:ascii="Times New Roman" w:hAnsi="Times New Roman"/>
          <w:sz w:val="24"/>
          <w:szCs w:val="24"/>
          <w:lang w:val="sv-SE"/>
        </w:rPr>
        <w:t xml:space="preserve">Selanjutnya, nilai distribusi data tersebut diinterpretasikan ke dalam lima </w:t>
      </w:r>
      <w:r w:rsidR="00737307" w:rsidRPr="00737307">
        <w:rPr>
          <w:rFonts w:ascii="Times New Roman" w:hAnsi="Times New Roman"/>
          <w:sz w:val="24"/>
          <w:szCs w:val="24"/>
          <w:lang w:val="sv-SE"/>
        </w:rPr>
        <w:t xml:space="preserve">tingkatan kategori, yaitu </w:t>
      </w:r>
      <w:r w:rsidR="00A52992">
        <w:rPr>
          <w:rFonts w:ascii="Times New Roman" w:hAnsi="Times New Roman"/>
          <w:sz w:val="24"/>
          <w:szCs w:val="24"/>
          <w:lang w:val="id-ID"/>
        </w:rPr>
        <w:t>Baik sekali</w:t>
      </w:r>
      <w:r w:rsidR="00737307" w:rsidRPr="00737307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E25901">
        <w:rPr>
          <w:rFonts w:ascii="Times New Roman" w:hAnsi="Times New Roman"/>
          <w:sz w:val="24"/>
          <w:szCs w:val="24"/>
          <w:lang w:val="sv-SE"/>
        </w:rPr>
        <w:t>b</w:t>
      </w:r>
      <w:r w:rsidR="00737307" w:rsidRPr="00737307">
        <w:rPr>
          <w:rFonts w:ascii="Times New Roman" w:hAnsi="Times New Roman"/>
          <w:sz w:val="24"/>
          <w:szCs w:val="24"/>
          <w:lang w:val="sv-SE"/>
        </w:rPr>
        <w:t xml:space="preserve">aik, </w:t>
      </w:r>
      <w:r w:rsidR="00E25901">
        <w:rPr>
          <w:rFonts w:ascii="Times New Roman" w:hAnsi="Times New Roman"/>
          <w:sz w:val="24"/>
          <w:szCs w:val="24"/>
          <w:lang w:val="sv-SE"/>
        </w:rPr>
        <w:t>c</w:t>
      </w:r>
      <w:r w:rsidR="00737307" w:rsidRPr="00737307">
        <w:rPr>
          <w:rFonts w:ascii="Times New Roman" w:hAnsi="Times New Roman"/>
          <w:sz w:val="24"/>
          <w:szCs w:val="24"/>
          <w:lang w:val="sv-SE"/>
        </w:rPr>
        <w:t xml:space="preserve">ukup, </w:t>
      </w:r>
      <w:r w:rsidR="00A52992">
        <w:rPr>
          <w:rFonts w:ascii="Times New Roman" w:hAnsi="Times New Roman"/>
          <w:sz w:val="24"/>
          <w:szCs w:val="24"/>
          <w:lang w:val="id-ID"/>
        </w:rPr>
        <w:t xml:space="preserve">rendah, </w:t>
      </w:r>
      <w:r w:rsidR="00737307" w:rsidRPr="00737307">
        <w:rPr>
          <w:rFonts w:ascii="Times New Roman" w:hAnsi="Times New Roman"/>
          <w:sz w:val="24"/>
          <w:szCs w:val="24"/>
          <w:lang w:val="sv-SE"/>
        </w:rPr>
        <w:t xml:space="preserve">dan </w:t>
      </w:r>
      <w:r w:rsidR="00E25901">
        <w:rPr>
          <w:rFonts w:ascii="Times New Roman" w:hAnsi="Times New Roman"/>
          <w:sz w:val="24"/>
          <w:szCs w:val="24"/>
          <w:lang w:val="sv-SE"/>
        </w:rPr>
        <w:t>s</w:t>
      </w:r>
      <w:r w:rsidR="005830B5">
        <w:rPr>
          <w:rFonts w:ascii="Times New Roman" w:hAnsi="Times New Roman"/>
          <w:sz w:val="24"/>
          <w:szCs w:val="24"/>
          <w:lang w:val="sv-SE"/>
        </w:rPr>
        <w:t xml:space="preserve">angat </w:t>
      </w:r>
      <w:r w:rsidR="00A52992">
        <w:rPr>
          <w:rFonts w:ascii="Times New Roman" w:hAnsi="Times New Roman"/>
          <w:sz w:val="24"/>
          <w:szCs w:val="24"/>
          <w:lang w:val="id-ID"/>
        </w:rPr>
        <w:t>rendah</w:t>
      </w:r>
      <w:r w:rsidR="00737307" w:rsidRPr="00737307">
        <w:rPr>
          <w:lang w:val="sv-SE"/>
        </w:rPr>
        <w:t xml:space="preserve">. </w:t>
      </w:r>
      <w:r w:rsidR="00E25901">
        <w:rPr>
          <w:rFonts w:ascii="Times New Roman" w:hAnsi="Times New Roman"/>
          <w:sz w:val="24"/>
          <w:szCs w:val="24"/>
          <w:lang w:val="sv-SE"/>
        </w:rPr>
        <w:t>Acuan patokan dalam melakukan kategorisasi dijelaskan pada tabel sebagai berikut:</w:t>
      </w:r>
    </w:p>
    <w:p w:rsidR="00737307" w:rsidRPr="00940B5A" w:rsidRDefault="00A52992" w:rsidP="00A52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40B5A">
        <w:rPr>
          <w:rFonts w:ascii="Times New Roman" w:hAnsi="Times New Roman" w:cs="Times New Roman"/>
          <w:b/>
          <w:bCs/>
          <w:sz w:val="24"/>
          <w:szCs w:val="24"/>
          <w:lang w:val="id-ID"/>
        </w:rPr>
        <w:t>T</w:t>
      </w:r>
      <w:r w:rsidR="00737307" w:rsidRPr="00940B5A">
        <w:rPr>
          <w:rFonts w:ascii="Times New Roman" w:hAnsi="Times New Roman" w:cs="Times New Roman"/>
          <w:b/>
          <w:bCs/>
          <w:sz w:val="24"/>
          <w:szCs w:val="24"/>
        </w:rPr>
        <w:t>abel</w:t>
      </w:r>
      <w:r w:rsidR="00940B5A" w:rsidRPr="00940B5A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="00940B5A" w:rsidRPr="00940B5A">
        <w:rPr>
          <w:rFonts w:ascii="Times New Roman" w:hAnsi="Times New Roman" w:cs="Times New Roman"/>
          <w:b/>
          <w:bCs/>
          <w:sz w:val="24"/>
          <w:szCs w:val="24"/>
          <w:lang w:val="id-ID"/>
        </w:rPr>
        <w:t>4</w:t>
      </w:r>
    </w:p>
    <w:p w:rsidR="00737307" w:rsidRPr="00940B5A" w:rsidRDefault="00737307" w:rsidP="0073730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40B5A">
        <w:rPr>
          <w:rFonts w:ascii="Times New Roman" w:hAnsi="Times New Roman" w:cs="Times New Roman"/>
          <w:b/>
          <w:bCs/>
          <w:sz w:val="24"/>
          <w:szCs w:val="24"/>
        </w:rPr>
        <w:t>Kategorisasi Skor Angket</w:t>
      </w:r>
      <w:r w:rsidR="00940B5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Variabel Manajemen Belajar</w:t>
      </w:r>
    </w:p>
    <w:tbl>
      <w:tblPr>
        <w:tblStyle w:val="TableGrid"/>
        <w:tblW w:w="0" w:type="auto"/>
        <w:jc w:val="center"/>
        <w:tblInd w:w="709" w:type="dxa"/>
        <w:tblLook w:val="04A0"/>
      </w:tblPr>
      <w:tblGrid>
        <w:gridCol w:w="2335"/>
        <w:gridCol w:w="2908"/>
      </w:tblGrid>
      <w:tr w:rsidR="00737307" w:rsidRPr="005529E9" w:rsidTr="005C7FC0">
        <w:trPr>
          <w:trHeight w:val="519"/>
          <w:jc w:val="center"/>
        </w:trPr>
        <w:tc>
          <w:tcPr>
            <w:tcW w:w="2335" w:type="dxa"/>
            <w:vAlign w:val="center"/>
          </w:tcPr>
          <w:p w:rsidR="00737307" w:rsidRPr="005529E9" w:rsidRDefault="00737307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Interval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(</w:t>
            </w:r>
            <w:r w:rsidRPr="005529E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</w:tc>
        <w:tc>
          <w:tcPr>
            <w:tcW w:w="2908" w:type="dxa"/>
            <w:vAlign w:val="center"/>
          </w:tcPr>
          <w:p w:rsidR="00737307" w:rsidRPr="005529E9" w:rsidRDefault="00737307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Kategorisasi</w:t>
            </w:r>
          </w:p>
        </w:tc>
      </w:tr>
      <w:tr w:rsidR="00737307" w:rsidRPr="005529E9" w:rsidTr="005C7FC0">
        <w:trPr>
          <w:jc w:val="center"/>
        </w:trPr>
        <w:tc>
          <w:tcPr>
            <w:tcW w:w="2335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81 - 100 </w:t>
            </w:r>
          </w:p>
        </w:tc>
        <w:tc>
          <w:tcPr>
            <w:tcW w:w="2908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Baik sekali</w:t>
            </w:r>
          </w:p>
        </w:tc>
      </w:tr>
      <w:tr w:rsidR="00737307" w:rsidRPr="005529E9" w:rsidTr="005C7FC0">
        <w:trPr>
          <w:jc w:val="center"/>
        </w:trPr>
        <w:tc>
          <w:tcPr>
            <w:tcW w:w="2335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61 - 80   </w:t>
            </w:r>
          </w:p>
        </w:tc>
        <w:tc>
          <w:tcPr>
            <w:tcW w:w="2908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Baik </w:t>
            </w:r>
          </w:p>
        </w:tc>
      </w:tr>
      <w:tr w:rsidR="00737307" w:rsidRPr="005529E9" w:rsidTr="005C7FC0">
        <w:trPr>
          <w:jc w:val="center"/>
        </w:trPr>
        <w:tc>
          <w:tcPr>
            <w:tcW w:w="2335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41 – 60  </w:t>
            </w:r>
          </w:p>
        </w:tc>
        <w:tc>
          <w:tcPr>
            <w:tcW w:w="2908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Cukup </w:t>
            </w:r>
          </w:p>
        </w:tc>
      </w:tr>
      <w:tr w:rsidR="00737307" w:rsidRPr="005529E9" w:rsidTr="005C7FC0">
        <w:trPr>
          <w:jc w:val="center"/>
        </w:trPr>
        <w:tc>
          <w:tcPr>
            <w:tcW w:w="2335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21 - 40   </w:t>
            </w:r>
          </w:p>
        </w:tc>
        <w:tc>
          <w:tcPr>
            <w:tcW w:w="2908" w:type="dxa"/>
          </w:tcPr>
          <w:p w:rsidR="00737307" w:rsidRPr="00A52992" w:rsidRDefault="00A52992" w:rsidP="00A52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  <w:tr w:rsidR="00737307" w:rsidRPr="005529E9" w:rsidTr="005C7FC0">
        <w:trPr>
          <w:jc w:val="center"/>
        </w:trPr>
        <w:tc>
          <w:tcPr>
            <w:tcW w:w="2335" w:type="dxa"/>
          </w:tcPr>
          <w:p w:rsidR="00737307" w:rsidRPr="005529E9" w:rsidRDefault="00737307" w:rsidP="005C7F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0   - 20   </w:t>
            </w:r>
          </w:p>
        </w:tc>
        <w:tc>
          <w:tcPr>
            <w:tcW w:w="2908" w:type="dxa"/>
          </w:tcPr>
          <w:p w:rsidR="00737307" w:rsidRPr="005529E9" w:rsidRDefault="00737307" w:rsidP="00A52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529E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Sangat </w:t>
            </w:r>
            <w:r w:rsidR="00A529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  <w:r w:rsidRPr="005529E9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v-SE"/>
              </w:rPr>
              <w:footnoteReference w:id="8"/>
            </w:r>
          </w:p>
        </w:tc>
      </w:tr>
    </w:tbl>
    <w:p w:rsidR="000E7233" w:rsidRDefault="000E7233" w:rsidP="00506E3A">
      <w:pPr>
        <w:pStyle w:val="ListParagraph"/>
        <w:spacing w:after="0" w:line="240" w:lineRule="auto"/>
        <w:ind w:left="426" w:firstLine="127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32035" w:rsidRDefault="00532035" w:rsidP="00532035">
      <w:pPr>
        <w:spacing w:after="0" w:line="480" w:lineRule="auto"/>
        <w:ind w:left="426" w:firstLine="85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Untuk mengkonversi nilai perolehan angket ke dalam bentuk persen maka </w:t>
      </w:r>
      <w:r>
        <w:rPr>
          <w:rFonts w:ascii="Times New Roman" w:hAnsi="Times New Roman"/>
          <w:sz w:val="24"/>
          <w:szCs w:val="24"/>
        </w:rPr>
        <w:t xml:space="preserve">digunakan </w:t>
      </w:r>
      <w:r>
        <w:rPr>
          <w:rFonts w:ascii="Times New Roman" w:hAnsi="Times New Roman"/>
          <w:sz w:val="24"/>
          <w:szCs w:val="24"/>
          <w:lang w:val="sv-SE"/>
        </w:rPr>
        <w:t>rumus sebagai berikut :</w:t>
      </w:r>
    </w:p>
    <w:p w:rsidR="00532035" w:rsidRDefault="00532035" w:rsidP="00532035">
      <w:pPr>
        <w:pStyle w:val="ListParagraph"/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sv-SE"/>
              </w:rPr>
              <m:t>skor perolehan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sv-SE"/>
              </w:rPr>
              <m:t xml:space="preserve">skor ideal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sv-SE"/>
          </w:rPr>
          <m:t xml:space="preserve"> x 100%</m:t>
        </m:r>
      </m:oMath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532035" w:rsidRPr="00894900" w:rsidRDefault="00532035" w:rsidP="00532035">
      <w:pPr>
        <w:pStyle w:val="ListParagraph"/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32035" w:rsidRDefault="00532035" w:rsidP="00532035">
      <w:pPr>
        <w:pStyle w:val="ListParagraph"/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Keterangan :</w:t>
      </w:r>
    </w:p>
    <w:p w:rsidR="00532035" w:rsidRDefault="00532035" w:rsidP="00532035">
      <w:pPr>
        <w:pStyle w:val="ListParagraph"/>
        <w:spacing w:after="0" w:line="240" w:lineRule="auto"/>
        <w:ind w:left="426" w:firstLine="127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 (persentase)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persentase</w:t>
      </w:r>
    </w:p>
    <w:p w:rsidR="00532035" w:rsidRDefault="00532035" w:rsidP="00532035">
      <w:pPr>
        <w:pStyle w:val="ListParagraph"/>
        <w:spacing w:after="0" w:line="240" w:lineRule="auto"/>
        <w:ind w:left="426" w:firstLine="127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Skor perolehan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skor yang diperoleh responden</w:t>
      </w:r>
    </w:p>
    <w:p w:rsidR="00532035" w:rsidRDefault="00532035" w:rsidP="00532035">
      <w:pPr>
        <w:pStyle w:val="ListParagraph"/>
        <w:spacing w:after="0" w:line="240" w:lineRule="auto"/>
        <w:ind w:left="426" w:firstLine="127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Skor ideal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: batas perolehan maksimal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sv-SE"/>
        </w:rPr>
        <w:footnoteReference w:id="9"/>
      </w:r>
    </w:p>
    <w:p w:rsidR="00532035" w:rsidRDefault="00532035" w:rsidP="00506E3A">
      <w:pPr>
        <w:pStyle w:val="ListParagraph"/>
        <w:spacing w:after="0" w:line="240" w:lineRule="auto"/>
        <w:ind w:left="426" w:firstLine="127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32035" w:rsidRDefault="00532035" w:rsidP="00506E3A">
      <w:pPr>
        <w:pStyle w:val="ListParagraph"/>
        <w:spacing w:after="0" w:line="240" w:lineRule="auto"/>
        <w:ind w:left="426" w:firstLine="127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40B5A" w:rsidRPr="000E7233" w:rsidRDefault="00940B5A" w:rsidP="00506E3A">
      <w:pPr>
        <w:pStyle w:val="ListParagraph"/>
        <w:spacing w:after="0" w:line="240" w:lineRule="auto"/>
        <w:ind w:left="426" w:firstLine="127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F6DB8" w:rsidRPr="007A604B" w:rsidRDefault="008F6DB8" w:rsidP="003E48CE">
      <w:pPr>
        <w:numPr>
          <w:ilvl w:val="2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Analisis Statistik Inferensial</w:t>
      </w:r>
    </w:p>
    <w:p w:rsidR="005830B5" w:rsidRDefault="007A604B" w:rsidP="00F178EB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mengungkapkan </w:t>
      </w:r>
      <w:r w:rsidR="00415384">
        <w:rPr>
          <w:rFonts w:ascii="Times New Roman" w:hAnsi="Times New Roman" w:cs="Times New Roman"/>
          <w:sz w:val="24"/>
          <w:szCs w:val="24"/>
        </w:rPr>
        <w:t xml:space="preserve">pengaruh </w:t>
      </w:r>
      <w:r w:rsidR="00F178EB">
        <w:rPr>
          <w:rFonts w:ascii="Times New Roman" w:hAnsi="Times New Roman" w:cs="Times New Roman"/>
          <w:sz w:val="24"/>
          <w:szCs w:val="24"/>
        </w:rPr>
        <w:t xml:space="preserve">manajemen belajar </w:t>
      </w:r>
      <w:r w:rsidR="00415384">
        <w:rPr>
          <w:rFonts w:ascii="Times New Roman" w:hAnsi="Times New Roman" w:cs="Times New Roman"/>
          <w:sz w:val="24"/>
          <w:szCs w:val="24"/>
        </w:rPr>
        <w:t xml:space="preserve">terhadap prestasi belajar siswa </w:t>
      </w:r>
      <w:r>
        <w:rPr>
          <w:rFonts w:ascii="Times New Roman" w:hAnsi="Times New Roman" w:cs="Times New Roman"/>
          <w:sz w:val="24"/>
          <w:szCs w:val="24"/>
        </w:rPr>
        <w:t>maka dilakukan u</w:t>
      </w:r>
      <w:r w:rsidRPr="003E48CE"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z w:val="24"/>
          <w:szCs w:val="24"/>
        </w:rPr>
        <w:t>statistik</w:t>
      </w:r>
      <w:r w:rsidRPr="003E48CE">
        <w:rPr>
          <w:rFonts w:ascii="Times New Roman" w:hAnsi="Times New Roman" w:cs="Times New Roman"/>
          <w:sz w:val="24"/>
          <w:szCs w:val="24"/>
        </w:rPr>
        <w:t xml:space="preserve"> inferensial </w:t>
      </w:r>
      <w:r>
        <w:rPr>
          <w:rFonts w:ascii="Times New Roman" w:hAnsi="Times New Roman" w:cs="Times New Roman"/>
          <w:sz w:val="24"/>
          <w:szCs w:val="24"/>
        </w:rPr>
        <w:t xml:space="preserve">berupa </w:t>
      </w:r>
      <w:r w:rsidRPr="003E48CE">
        <w:rPr>
          <w:rFonts w:ascii="Times New Roman" w:hAnsi="Times New Roman" w:cs="Times New Roman"/>
          <w:sz w:val="24"/>
          <w:szCs w:val="24"/>
        </w:rPr>
        <w:t xml:space="preserve">uji </w:t>
      </w:r>
      <w:r w:rsidR="005830B5">
        <w:rPr>
          <w:rFonts w:ascii="Times New Roman" w:hAnsi="Times New Roman" w:cs="Times New Roman"/>
          <w:sz w:val="24"/>
          <w:szCs w:val="24"/>
        </w:rPr>
        <w:t>regresi linear sederhana</w:t>
      </w:r>
      <w:r w:rsidRPr="003E4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0B5" w:rsidRPr="003328A4">
        <w:rPr>
          <w:rFonts w:ascii="Times New Roman" w:hAnsi="Times New Roman" w:cs="Times New Roman"/>
          <w:sz w:val="24"/>
          <w:szCs w:val="24"/>
        </w:rPr>
        <w:t xml:space="preserve">Uji regresi dilakukan untuk mengetahui </w:t>
      </w:r>
      <w:r w:rsidR="005830B5">
        <w:rPr>
          <w:rFonts w:ascii="Times New Roman" w:hAnsi="Times New Roman" w:cs="Times New Roman"/>
          <w:sz w:val="24"/>
          <w:szCs w:val="24"/>
        </w:rPr>
        <w:t xml:space="preserve">kontribusi </w:t>
      </w:r>
      <w:r w:rsidR="005830B5" w:rsidRPr="003328A4">
        <w:rPr>
          <w:rFonts w:ascii="Times New Roman" w:hAnsi="Times New Roman" w:cs="Times New Roman"/>
          <w:sz w:val="24"/>
          <w:szCs w:val="24"/>
        </w:rPr>
        <w:t>va</w:t>
      </w:r>
      <w:r w:rsidR="00DB5520">
        <w:rPr>
          <w:rFonts w:ascii="Times New Roman" w:hAnsi="Times New Roman" w:cs="Times New Roman"/>
          <w:sz w:val="24"/>
          <w:szCs w:val="24"/>
        </w:rPr>
        <w:t>riabel (X) terhadap variabel (Y).</w:t>
      </w:r>
      <w:r w:rsidR="005830B5" w:rsidRPr="003328A4">
        <w:rPr>
          <w:rFonts w:ascii="Times New Roman" w:hAnsi="Times New Roman" w:cs="Times New Roman"/>
          <w:sz w:val="24"/>
          <w:szCs w:val="24"/>
        </w:rPr>
        <w:t xml:space="preserve"> </w:t>
      </w:r>
      <w:r w:rsidR="00DB5520">
        <w:rPr>
          <w:rFonts w:ascii="Times New Roman" w:hAnsi="Times New Roman" w:cs="Times New Roman"/>
          <w:sz w:val="24"/>
          <w:szCs w:val="24"/>
        </w:rPr>
        <w:t>U</w:t>
      </w:r>
      <w:r w:rsidR="005830B5">
        <w:rPr>
          <w:rFonts w:ascii="Times New Roman" w:hAnsi="Times New Roman" w:cs="Times New Roman"/>
          <w:sz w:val="24"/>
          <w:szCs w:val="24"/>
        </w:rPr>
        <w:t xml:space="preserve">ji regresi </w:t>
      </w:r>
      <w:r w:rsidR="00DB5520">
        <w:rPr>
          <w:rFonts w:ascii="Times New Roman" w:hAnsi="Times New Roman" w:cs="Times New Roman"/>
          <w:sz w:val="24"/>
          <w:szCs w:val="24"/>
        </w:rPr>
        <w:t xml:space="preserve">linear sederhana </w:t>
      </w:r>
      <w:r w:rsidR="005830B5">
        <w:rPr>
          <w:rFonts w:ascii="Times New Roman" w:hAnsi="Times New Roman" w:cs="Times New Roman"/>
          <w:sz w:val="24"/>
          <w:szCs w:val="24"/>
        </w:rPr>
        <w:t xml:space="preserve">merupakan bagian dari statistik parametrik sehingga untuk melakukan uji regresi harus terlebih dahulu dilakukan uji persyaratan analisis. </w:t>
      </w:r>
    </w:p>
    <w:p w:rsidR="005830B5" w:rsidRDefault="005830B5" w:rsidP="005830B5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Persyaratan Analisis</w:t>
      </w:r>
    </w:p>
    <w:p w:rsidR="005830B5" w:rsidRDefault="005830B5" w:rsidP="00DB5520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328A4">
        <w:rPr>
          <w:rFonts w:ascii="Times New Roman" w:hAnsi="Times New Roman" w:cs="Times New Roman"/>
          <w:sz w:val="24"/>
          <w:szCs w:val="24"/>
        </w:rPr>
        <w:t xml:space="preserve">Uji persyaratan analisis merupakan prasyarat yang harus dilakukan sebelum menggunakan analisis statistik parametrik. </w:t>
      </w:r>
      <w:r w:rsidR="00DB5520">
        <w:rPr>
          <w:rFonts w:ascii="Times New Roman" w:hAnsi="Times New Roman" w:cs="Times New Roman"/>
          <w:sz w:val="24"/>
          <w:szCs w:val="24"/>
        </w:rPr>
        <w:t>P</w:t>
      </w:r>
      <w:r w:rsidRPr="003328A4">
        <w:rPr>
          <w:rFonts w:ascii="Times New Roman" w:hAnsi="Times New Roman" w:cs="Times New Roman"/>
          <w:sz w:val="24"/>
          <w:szCs w:val="24"/>
        </w:rPr>
        <w:t>ersyaratan analisis yang hendak dipenuhi meliputi uji normalitas dan uji lineari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328A4">
        <w:rPr>
          <w:rFonts w:ascii="Times New Roman" w:hAnsi="Times New Roman" w:cs="Times New Roman"/>
          <w:sz w:val="24"/>
          <w:szCs w:val="24"/>
        </w:rPr>
        <w:t>as regresi.</w:t>
      </w:r>
      <w:r>
        <w:rPr>
          <w:rFonts w:ascii="Times New Roman" w:hAnsi="Times New Roman" w:cs="Times New Roman"/>
          <w:sz w:val="24"/>
          <w:szCs w:val="24"/>
        </w:rPr>
        <w:t xml:space="preserve"> Sudjana mengemukakan bahwa</w:t>
      </w:r>
      <w:r w:rsidRPr="003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“u</w:t>
      </w:r>
      <w:r w:rsidRPr="003328A4">
        <w:rPr>
          <w:rFonts w:ascii="Times New Roman" w:hAnsi="Times New Roman" w:cs="Times New Roman"/>
          <w:sz w:val="24"/>
          <w:szCs w:val="24"/>
        </w:rPr>
        <w:t xml:space="preserve">ji normalitas </w:t>
      </w:r>
      <w:r>
        <w:rPr>
          <w:rFonts w:ascii="Times New Roman" w:hAnsi="Times New Roman" w:cs="Times New Roman"/>
          <w:sz w:val="24"/>
          <w:szCs w:val="24"/>
        </w:rPr>
        <w:t xml:space="preserve">dapat dilakukan dengan menggunakan </w:t>
      </w:r>
      <w:r w:rsidRPr="003328A4">
        <w:rPr>
          <w:rFonts w:ascii="Times New Roman" w:hAnsi="Times New Roman" w:cs="Times New Roman"/>
          <w:sz w:val="24"/>
          <w:szCs w:val="24"/>
        </w:rPr>
        <w:t>uji kolmogrov-smirnov</w:t>
      </w:r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3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Adapun, </w:t>
      </w:r>
      <w:r w:rsidRPr="003328A4">
        <w:rPr>
          <w:rFonts w:ascii="Times New Roman" w:hAnsi="Times New Roman" w:cs="Times New Roman"/>
          <w:sz w:val="24"/>
          <w:szCs w:val="24"/>
        </w:rPr>
        <w:t xml:space="preserve">uji linearitas yang dimaksudkan adalah uji linearitas regresi. Dalam melakukan uji persyaratan analisis, </w:t>
      </w:r>
      <w:r>
        <w:rPr>
          <w:rFonts w:ascii="Times New Roman" w:hAnsi="Times New Roman" w:cs="Times New Roman"/>
          <w:sz w:val="24"/>
          <w:szCs w:val="24"/>
        </w:rPr>
        <w:t xml:space="preserve">baik uji normalitas maupun uji linearitas, </w:t>
      </w:r>
      <w:r w:rsidRPr="003328A4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ulis menggunakan aplikasi SPSS versi 21</w:t>
      </w:r>
      <w:r w:rsidRPr="003328A4">
        <w:rPr>
          <w:rFonts w:ascii="Times New Roman" w:hAnsi="Times New Roman" w:cs="Times New Roman"/>
          <w:sz w:val="24"/>
          <w:szCs w:val="24"/>
        </w:rPr>
        <w:t>.</w:t>
      </w:r>
    </w:p>
    <w:p w:rsidR="005830B5" w:rsidRPr="001D054D" w:rsidRDefault="005830B5" w:rsidP="00DB5520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Regresi </w:t>
      </w:r>
      <w:r w:rsidR="00DB5520">
        <w:rPr>
          <w:rFonts w:ascii="Times New Roman" w:hAnsi="Times New Roman" w:cs="Times New Roman"/>
          <w:sz w:val="24"/>
          <w:szCs w:val="24"/>
        </w:rPr>
        <w:t>Linear Sederhana</w:t>
      </w:r>
    </w:p>
    <w:p w:rsidR="005830B5" w:rsidRDefault="005830B5" w:rsidP="005830B5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28A4">
        <w:rPr>
          <w:rFonts w:ascii="Times New Roman" w:hAnsi="Times New Roman" w:cs="Times New Roman"/>
          <w:sz w:val="24"/>
          <w:szCs w:val="24"/>
        </w:rPr>
        <w:t xml:space="preserve">Uji regresi linear sederhana dilakukan untuk mengetahui model persamaan linear antara variabel (X) dengan variabel (Y). </w:t>
      </w:r>
      <w:r>
        <w:rPr>
          <w:rFonts w:ascii="Times New Roman" w:hAnsi="Times New Roman" w:cs="Times New Roman"/>
          <w:sz w:val="24"/>
          <w:szCs w:val="24"/>
        </w:rPr>
        <w:t>Secara statistik, model persamaan regresi dirumuskan dalam model pe</w:t>
      </w:r>
      <w:r w:rsidR="00940B5A">
        <w:rPr>
          <w:rFonts w:ascii="Times New Roman" w:hAnsi="Times New Roman" w:cs="Times New Roman"/>
          <w:sz w:val="24"/>
          <w:szCs w:val="24"/>
        </w:rPr>
        <w:t>rsamaan regresi sebagai berikut</w:t>
      </w:r>
      <w:r w:rsidRPr="003328A4">
        <w:rPr>
          <w:rFonts w:ascii="Times New Roman" w:hAnsi="Times New Roman" w:cs="Times New Roman"/>
          <w:sz w:val="24"/>
          <w:szCs w:val="24"/>
        </w:rPr>
        <w:t>:</w:t>
      </w:r>
    </w:p>
    <w:p w:rsidR="00940B5A" w:rsidRPr="00940B5A" w:rsidRDefault="00940B5A" w:rsidP="005830B5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30B5" w:rsidRPr="008E7AB7" w:rsidRDefault="005830B5" w:rsidP="005830B5">
      <w:pPr>
        <w:spacing w:line="240" w:lineRule="auto"/>
        <w:ind w:left="993" w:firstLine="11"/>
        <w:jc w:val="both"/>
        <w:rPr>
          <w:rFonts w:ascii="Times New Roman" w:hAnsi="Times New Roman" w:cs="Times New Roman"/>
          <w:position w:val="-6"/>
          <w:sz w:val="24"/>
          <w:szCs w:val="24"/>
          <w:lang w:val="sv-SE"/>
        </w:rPr>
      </w:pPr>
      <w:r w:rsidRPr="008E7AB7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1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14.05pt" o:ole="">
            <v:imagedata r:id="rId8" o:title=""/>
          </v:shape>
          <o:OLEObject Type="Embed" ProgID="Equation.3" ShapeID="_x0000_i1025" DrawAspect="Content" ObjectID="_1511001517" r:id="rId9"/>
        </w:object>
      </w:r>
    </w:p>
    <w:p w:rsidR="005830B5" w:rsidRPr="00A07B92" w:rsidRDefault="005830B5" w:rsidP="005830B5">
      <w:pPr>
        <w:spacing w:after="0" w:line="240" w:lineRule="auto"/>
        <w:ind w:left="1429" w:firstLine="11"/>
        <w:jc w:val="both"/>
        <w:rPr>
          <w:rFonts w:ascii="Times New Roman" w:hAnsi="Times New Roman" w:cs="Times New Roman"/>
          <w:position w:val="-6"/>
          <w:sz w:val="24"/>
          <w:szCs w:val="24"/>
          <w:lang w:val="sv-SE"/>
        </w:rPr>
      </w:pP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>Keterangan :</w:t>
      </w:r>
    </w:p>
    <w:p w:rsidR="005830B5" w:rsidRPr="00A07B92" w:rsidRDefault="005830B5" w:rsidP="005830B5">
      <w:pPr>
        <w:spacing w:after="0" w:line="240" w:lineRule="auto"/>
        <w:ind w:left="720"/>
        <w:jc w:val="both"/>
        <w:rPr>
          <w:rFonts w:ascii="Times New Roman" w:hAnsi="Times New Roman" w:cs="Times New Roman"/>
          <w:position w:val="-6"/>
          <w:sz w:val="24"/>
          <w:szCs w:val="24"/>
          <w:lang w:val="sv-SE"/>
        </w:rPr>
      </w:pP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 xml:space="preserve">Y </w:t>
      </w: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  <w:t>: variabel terikat</w:t>
      </w:r>
    </w:p>
    <w:p w:rsidR="005830B5" w:rsidRDefault="005830B5" w:rsidP="005830B5">
      <w:pPr>
        <w:spacing w:after="0" w:line="240" w:lineRule="auto"/>
        <w:ind w:left="720"/>
        <w:jc w:val="both"/>
        <w:rPr>
          <w:rFonts w:ascii="Times New Roman" w:hAnsi="Times New Roman" w:cs="Times New Roman"/>
          <w:position w:val="-6"/>
          <w:sz w:val="24"/>
          <w:szCs w:val="24"/>
          <w:lang w:val="sv-SE"/>
        </w:rPr>
      </w:pP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 xml:space="preserve">X </w:t>
      </w: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  <w:t>: variabel bebas</w:t>
      </w:r>
    </w:p>
    <w:p w:rsidR="005830B5" w:rsidRPr="00A07B92" w:rsidRDefault="005830B5" w:rsidP="005830B5">
      <w:pPr>
        <w:spacing w:after="0" w:line="240" w:lineRule="auto"/>
        <w:ind w:left="720"/>
        <w:jc w:val="both"/>
        <w:rPr>
          <w:rFonts w:ascii="Times New Roman" w:hAnsi="Times New Roman" w:cs="Times New Roman"/>
          <w:position w:val="-6"/>
          <w:sz w:val="24"/>
          <w:szCs w:val="24"/>
          <w:lang w:val="sv-SE"/>
        </w:rPr>
      </w:pP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 w:rsidRPr="008E7AB7">
        <w:rPr>
          <w:rFonts w:ascii="Times New Roman" w:hAnsi="Times New Roman" w:cs="Times New Roman"/>
          <w:i/>
          <w:position w:val="-6"/>
          <w:sz w:val="24"/>
          <w:szCs w:val="24"/>
          <w:lang w:val="sv-SE"/>
        </w:rPr>
        <w:t>a</w:t>
      </w: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 xml:space="preserve"> </w:t>
      </w: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  <w:t>: konstanta</w:t>
      </w:r>
    </w:p>
    <w:p w:rsidR="005830B5" w:rsidRDefault="005830B5" w:rsidP="005830B5">
      <w:pPr>
        <w:spacing w:after="0" w:line="240" w:lineRule="auto"/>
        <w:ind w:left="720"/>
        <w:jc w:val="both"/>
        <w:rPr>
          <w:rFonts w:ascii="Times New Roman" w:hAnsi="Times New Roman" w:cs="Times New Roman"/>
          <w:position w:val="-6"/>
          <w:sz w:val="24"/>
          <w:szCs w:val="24"/>
          <w:lang w:val="sv-SE"/>
        </w:rPr>
      </w:pP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  <w:r w:rsidRPr="008E7AB7">
        <w:rPr>
          <w:rFonts w:ascii="Times New Roman" w:hAnsi="Times New Roman" w:cs="Times New Roman"/>
          <w:i/>
          <w:position w:val="-6"/>
          <w:sz w:val="24"/>
          <w:szCs w:val="24"/>
          <w:lang w:val="sv-SE"/>
        </w:rPr>
        <w:t>b</w:t>
      </w: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 xml:space="preserve"> </w:t>
      </w:r>
      <w:r w:rsidRPr="00A07B92"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  <w:t>: koefisiensi regresi</w:t>
      </w:r>
      <w:r>
        <w:rPr>
          <w:rStyle w:val="FootnoteReference"/>
          <w:rFonts w:ascii="Times New Roman" w:hAnsi="Times New Roman" w:cs="Times New Roman"/>
          <w:position w:val="-6"/>
          <w:sz w:val="24"/>
          <w:szCs w:val="24"/>
          <w:lang w:val="sv-SE"/>
        </w:rPr>
        <w:footnoteReference w:id="11"/>
      </w:r>
    </w:p>
    <w:p w:rsidR="001B0DB6" w:rsidRDefault="001B0DB6" w:rsidP="001B0DB6">
      <w:pPr>
        <w:spacing w:after="0" w:line="240" w:lineRule="auto"/>
        <w:ind w:left="720"/>
        <w:jc w:val="both"/>
        <w:rPr>
          <w:rFonts w:ascii="Times New Roman" w:hAnsi="Times New Roman" w:cs="Times New Roman"/>
          <w:position w:val="-6"/>
          <w:sz w:val="24"/>
          <w:szCs w:val="24"/>
          <w:lang w:val="id-ID"/>
        </w:rPr>
      </w:pPr>
    </w:p>
    <w:p w:rsidR="005830B5" w:rsidRDefault="005830B5" w:rsidP="001B0DB6">
      <w:pPr>
        <w:spacing w:after="0" w:line="240" w:lineRule="auto"/>
        <w:ind w:left="720"/>
        <w:jc w:val="both"/>
        <w:rPr>
          <w:rFonts w:ascii="Times New Roman" w:hAnsi="Times New Roman" w:cs="Times New Roman"/>
          <w:position w:val="-6"/>
          <w:sz w:val="24"/>
          <w:szCs w:val="24"/>
          <w:lang w:val="sv-SE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sv-SE"/>
        </w:rPr>
        <w:tab/>
      </w:r>
    </w:p>
    <w:p w:rsidR="005830B5" w:rsidRDefault="005830B5" w:rsidP="005830B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3012B">
        <w:rPr>
          <w:rFonts w:ascii="Times New Roman" w:hAnsi="Times New Roman" w:cs="Times New Roman"/>
          <w:b/>
          <w:bCs/>
          <w:sz w:val="24"/>
          <w:szCs w:val="24"/>
          <w:lang w:val="sv-SE"/>
        </w:rPr>
        <w:t>Hipotesis Statistik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</w:p>
    <w:p w:rsidR="005830B5" w:rsidRPr="0073012B" w:rsidRDefault="005830B5" w:rsidP="005830B5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Secara statistik, </w:t>
      </w:r>
      <w:r w:rsidRPr="0073012B">
        <w:rPr>
          <w:rFonts w:ascii="Times New Roman" w:hAnsi="Times New Roman" w:cs="Times New Roman"/>
          <w:bCs/>
          <w:sz w:val="24"/>
          <w:szCs w:val="24"/>
        </w:rPr>
        <w:t xml:space="preserve">hipotesis </w:t>
      </w:r>
      <w:r>
        <w:rPr>
          <w:rFonts w:ascii="Times New Roman" w:hAnsi="Times New Roman" w:cs="Times New Roman"/>
          <w:bCs/>
          <w:sz w:val="24"/>
          <w:szCs w:val="24"/>
        </w:rPr>
        <w:t xml:space="preserve">penelitian ini dapat dirumuskan </w:t>
      </w:r>
      <w:r w:rsidRPr="0073012B">
        <w:rPr>
          <w:rFonts w:ascii="Times New Roman" w:hAnsi="Times New Roman" w:cs="Times New Roman"/>
          <w:bCs/>
          <w:sz w:val="24"/>
          <w:szCs w:val="24"/>
        </w:rPr>
        <w:t>sebagai berikut:</w:t>
      </w:r>
    </w:p>
    <w:p w:rsidR="005830B5" w:rsidRPr="0073012B" w:rsidRDefault="005830B5" w:rsidP="005830B5">
      <w:pPr>
        <w:pStyle w:val="ListParagraph"/>
        <w:tabs>
          <w:tab w:val="left" w:pos="709"/>
          <w:tab w:val="left" w:pos="1134"/>
          <w:tab w:val="left" w:pos="1418"/>
          <w:tab w:val="left" w:pos="212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3012B"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01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012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73012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ρ</w:t>
      </w:r>
      <w:r>
        <w:rPr>
          <w:rFonts w:ascii="Times New Roman" w:hAnsi="Times New Roman" w:cs="Times New Roman"/>
          <w:i/>
          <w:sz w:val="24"/>
          <w:szCs w:val="24"/>
        </w:rPr>
        <w:t xml:space="preserve">xy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3012B">
        <w:rPr>
          <w:rFonts w:ascii="Times New Roman" w:hAnsi="Times New Roman" w:cs="Times New Roman"/>
          <w:i/>
          <w:sz w:val="24"/>
          <w:szCs w:val="24"/>
          <w:u w:val="single"/>
          <w:lang w:val="id-ID"/>
        </w:rPr>
        <w:t>&lt;</w:t>
      </w:r>
      <w:r w:rsidRPr="0073012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3012B">
        <w:rPr>
          <w:rFonts w:ascii="Times New Roman" w:hAnsi="Times New Roman" w:cs="Times New Roman"/>
          <w:i/>
          <w:sz w:val="24"/>
          <w:szCs w:val="24"/>
          <w:lang w:val="id-ID"/>
        </w:rPr>
        <w:t>0</w:t>
      </w:r>
    </w:p>
    <w:p w:rsidR="005830B5" w:rsidRPr="0073012B" w:rsidRDefault="005830B5" w:rsidP="005830B5">
      <w:pPr>
        <w:pStyle w:val="ListParagraph"/>
        <w:tabs>
          <w:tab w:val="left" w:pos="709"/>
          <w:tab w:val="left" w:pos="1134"/>
          <w:tab w:val="left" w:pos="1418"/>
          <w:tab w:val="left" w:pos="2127"/>
          <w:tab w:val="left" w:pos="2410"/>
        </w:tabs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01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012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73012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ρ</w:t>
      </w:r>
      <w:r>
        <w:rPr>
          <w:rFonts w:ascii="Times New Roman" w:hAnsi="Times New Roman" w:cs="Times New Roman"/>
          <w:i/>
          <w:sz w:val="24"/>
          <w:szCs w:val="24"/>
        </w:rPr>
        <w:t>xy</w:t>
      </w:r>
      <w:r w:rsidRPr="0073012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73012B">
        <w:rPr>
          <w:rFonts w:ascii="Times New Roman" w:hAnsi="Times New Roman" w:cs="Times New Roman"/>
          <w:i/>
          <w:sz w:val="24"/>
          <w:szCs w:val="24"/>
          <w:lang w:val="id-ID"/>
        </w:rPr>
        <w:tab/>
        <w:t>&gt;</w:t>
      </w:r>
      <w:r w:rsidRPr="0073012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3012B">
        <w:rPr>
          <w:rFonts w:ascii="Times New Roman" w:hAnsi="Times New Roman" w:cs="Times New Roman"/>
          <w:i/>
          <w:sz w:val="24"/>
          <w:szCs w:val="24"/>
          <w:lang w:val="id-ID"/>
        </w:rPr>
        <w:t>0</w:t>
      </w:r>
    </w:p>
    <w:p w:rsidR="00940B5A" w:rsidRDefault="00940B5A" w:rsidP="00940B5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830B5" w:rsidRDefault="005830B5" w:rsidP="005830B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Keterangan:</w:t>
      </w:r>
    </w:p>
    <w:p w:rsidR="005830B5" w:rsidRDefault="005830B5" w:rsidP="00F178EB">
      <w:pPr>
        <w:pStyle w:val="ListParagraph"/>
        <w:tabs>
          <w:tab w:val="left" w:pos="1134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Ρy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3012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Koefisien parameter pengaruh variabel </w:t>
      </w:r>
      <w:r w:rsidR="00F178EB">
        <w:rPr>
          <w:rFonts w:ascii="Times New Roman" w:hAnsi="Times New Roman" w:cs="Times New Roman"/>
          <w:iCs/>
          <w:sz w:val="24"/>
          <w:szCs w:val="24"/>
        </w:rPr>
        <w:t xml:space="preserve">manajemen belajar </w:t>
      </w:r>
      <w:r>
        <w:rPr>
          <w:rFonts w:ascii="Times New Roman" w:hAnsi="Times New Roman" w:cs="Times New Roman"/>
          <w:iCs/>
          <w:sz w:val="24"/>
          <w:szCs w:val="24"/>
        </w:rPr>
        <w:t>terhadap prestasi belajar siswa</w:t>
      </w:r>
    </w:p>
    <w:p w:rsidR="005830B5" w:rsidRDefault="005830B5" w:rsidP="00675D99">
      <w:pPr>
        <w:pStyle w:val="ListParagraph"/>
        <w:tabs>
          <w:tab w:val="left" w:pos="1134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012B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675D99">
        <w:rPr>
          <w:rFonts w:ascii="Times New Roman" w:hAnsi="Times New Roman" w:cs="Times New Roman"/>
          <w:iCs/>
          <w:sz w:val="24"/>
          <w:szCs w:val="24"/>
          <w:lang w:val="id-ID"/>
        </w:rPr>
        <w:t>M</w:t>
      </w:r>
      <w:r w:rsidR="00F178EB">
        <w:rPr>
          <w:rFonts w:ascii="Times New Roman" w:hAnsi="Times New Roman" w:cs="Times New Roman"/>
          <w:iCs/>
          <w:sz w:val="24"/>
          <w:szCs w:val="24"/>
        </w:rPr>
        <w:t xml:space="preserve">anajemen belajar </w:t>
      </w:r>
    </w:p>
    <w:p w:rsidR="00DE2AA7" w:rsidRPr="00506E3A" w:rsidRDefault="005830B5" w:rsidP="00506E3A">
      <w:pPr>
        <w:pStyle w:val="ListParagraph"/>
        <w:tabs>
          <w:tab w:val="left" w:pos="1134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3012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Prestasi belajar siswa </w:t>
      </w:r>
    </w:p>
    <w:sectPr w:rsidR="00DE2AA7" w:rsidRPr="00506E3A" w:rsidSect="00795917">
      <w:headerReference w:type="default" r:id="rId10"/>
      <w:footerReference w:type="default" r:id="rId11"/>
      <w:footerReference w:type="first" r:id="rId12"/>
      <w:pgSz w:w="12240" w:h="15840"/>
      <w:pgMar w:top="2098" w:right="1701" w:bottom="1871" w:left="2268" w:header="720" w:footer="720" w:gutter="0"/>
      <w:pgNumType w:start="2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BD" w:rsidRDefault="003E5DBD" w:rsidP="00E216EE">
      <w:pPr>
        <w:spacing w:after="0" w:line="240" w:lineRule="auto"/>
      </w:pPr>
      <w:r>
        <w:separator/>
      </w:r>
    </w:p>
  </w:endnote>
  <w:endnote w:type="continuationSeparator" w:id="1">
    <w:p w:rsidR="003E5DBD" w:rsidRDefault="003E5DBD" w:rsidP="00E2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6A" w:rsidRPr="00DB5A7A" w:rsidRDefault="00824C6A" w:rsidP="005834C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24C6A" w:rsidRPr="00DB5A7A" w:rsidRDefault="00824C6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17" w:rsidRPr="00795917" w:rsidRDefault="00795917" w:rsidP="00795917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795917">
      <w:rPr>
        <w:rFonts w:ascii="Times New Roman" w:hAnsi="Times New Roman" w:cs="Times New Roman"/>
        <w:sz w:val="24"/>
        <w:szCs w:val="24"/>
        <w:lang w:val="id-ID"/>
      </w:rPr>
      <w:t>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BD" w:rsidRDefault="003E5DBD" w:rsidP="00E216EE">
      <w:pPr>
        <w:spacing w:after="0" w:line="240" w:lineRule="auto"/>
      </w:pPr>
      <w:r>
        <w:separator/>
      </w:r>
    </w:p>
  </w:footnote>
  <w:footnote w:type="continuationSeparator" w:id="1">
    <w:p w:rsidR="003E5DBD" w:rsidRDefault="003E5DBD" w:rsidP="00E216EE">
      <w:pPr>
        <w:spacing w:after="0" w:line="240" w:lineRule="auto"/>
      </w:pPr>
      <w:r>
        <w:continuationSeparator/>
      </w:r>
    </w:p>
  </w:footnote>
  <w:footnote w:id="2">
    <w:p w:rsidR="00824C6A" w:rsidRPr="00C127F1" w:rsidRDefault="00824C6A" w:rsidP="000C7790">
      <w:pPr>
        <w:pStyle w:val="FootnoteText"/>
        <w:ind w:firstLine="850"/>
        <w:jc w:val="both"/>
      </w:pPr>
      <w:r w:rsidRPr="00C127F1">
        <w:rPr>
          <w:rStyle w:val="FootnoteReference"/>
        </w:rPr>
        <w:footnoteRef/>
      </w:r>
      <w:r w:rsidRPr="00C127F1">
        <w:t xml:space="preserve"> Hadeli, </w:t>
      </w:r>
      <w:r w:rsidRPr="00C127F1">
        <w:rPr>
          <w:i/>
        </w:rPr>
        <w:t>Metode Penelitian Pendidikan</w:t>
      </w:r>
      <w:r w:rsidRPr="00C127F1">
        <w:t xml:space="preserve">, </w:t>
      </w:r>
      <w:r>
        <w:t>(</w:t>
      </w:r>
      <w:r w:rsidRPr="00C127F1">
        <w:t>Ciputat: Quantum Teaching,  2006</w:t>
      </w:r>
      <w:r>
        <w:t>)</w:t>
      </w:r>
      <w:r w:rsidRPr="00C127F1">
        <w:t>, h. 67</w:t>
      </w:r>
    </w:p>
  </w:footnote>
  <w:footnote w:id="3">
    <w:p w:rsidR="00824C6A" w:rsidRPr="001B0DB6" w:rsidRDefault="00824C6A" w:rsidP="001B0DB6">
      <w:pPr>
        <w:pStyle w:val="FootnoteText"/>
        <w:ind w:firstLine="850"/>
        <w:jc w:val="both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="001B0DB6">
        <w:rPr>
          <w:lang w:val="id-ID"/>
        </w:rPr>
        <w:t>Sugiarto, dkk.</w:t>
      </w:r>
      <w:r>
        <w:t xml:space="preserve"> </w:t>
      </w:r>
      <w:r w:rsidR="001B0DB6">
        <w:rPr>
          <w:i/>
          <w:lang w:val="id-ID"/>
        </w:rPr>
        <w:t>Teknik Sampling</w:t>
      </w:r>
      <w:r>
        <w:rPr>
          <w:i/>
        </w:rPr>
        <w:t xml:space="preserve">, </w:t>
      </w:r>
      <w:r>
        <w:rPr>
          <w:iCs/>
        </w:rPr>
        <w:t>(</w:t>
      </w:r>
      <w:r w:rsidR="001B0DB6">
        <w:rPr>
          <w:lang w:val="id-ID"/>
        </w:rPr>
        <w:t>Jakarta: Gramedia Pustaka Utama, 2001</w:t>
      </w:r>
      <w:r>
        <w:t xml:space="preserve">). h. </w:t>
      </w:r>
      <w:r w:rsidR="001B0DB6">
        <w:rPr>
          <w:lang w:val="id-ID"/>
        </w:rPr>
        <w:t>2</w:t>
      </w:r>
    </w:p>
  </w:footnote>
  <w:footnote w:id="4">
    <w:p w:rsidR="00C10A2D" w:rsidRPr="00D90C33" w:rsidRDefault="00C10A2D" w:rsidP="00C10A2D">
      <w:pPr>
        <w:pStyle w:val="FootnoteText"/>
        <w:ind w:firstLine="850"/>
        <w:jc w:val="both"/>
      </w:pPr>
      <w:r>
        <w:rPr>
          <w:rStyle w:val="FootnoteReference"/>
        </w:rPr>
        <w:footnoteRef/>
      </w:r>
      <w:r>
        <w:t xml:space="preserve"> </w:t>
      </w:r>
      <w:r w:rsidRPr="00B40811">
        <w:t>Suharsimi</w:t>
      </w:r>
      <w:r>
        <w:t xml:space="preserve"> Arikunto,</w:t>
      </w:r>
      <w:r w:rsidRPr="00B40811">
        <w:t xml:space="preserve"> </w:t>
      </w:r>
      <w:r w:rsidRPr="00B40811">
        <w:rPr>
          <w:bCs/>
          <w:i/>
          <w:iCs/>
        </w:rPr>
        <w:t>Prosedur Penelitian Sebagai Suatu Pendekatan Praktek</w:t>
      </w:r>
      <w:r w:rsidRPr="00B40811">
        <w:t xml:space="preserve">. </w:t>
      </w:r>
      <w:r>
        <w:t>(</w:t>
      </w:r>
      <w:r w:rsidRPr="00B40811">
        <w:t>Jakarta : Rineka Cipta</w:t>
      </w:r>
      <w:r>
        <w:t>, 2002),</w:t>
      </w:r>
      <w:r>
        <w:rPr>
          <w:lang w:val="id-ID"/>
        </w:rPr>
        <w:t xml:space="preserve"> </w:t>
      </w:r>
      <w:r>
        <w:rPr>
          <w:iCs/>
        </w:rPr>
        <w:t xml:space="preserve">h. </w:t>
      </w:r>
      <w:r>
        <w:t>120</w:t>
      </w:r>
    </w:p>
  </w:footnote>
  <w:footnote w:id="5">
    <w:p w:rsidR="00824C6A" w:rsidRPr="00B40811" w:rsidRDefault="00824C6A" w:rsidP="000C7790">
      <w:pPr>
        <w:pStyle w:val="Default"/>
        <w:ind w:firstLine="850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40811">
        <w:rPr>
          <w:sz w:val="20"/>
          <w:szCs w:val="20"/>
        </w:rPr>
        <w:t>Suharsimi</w:t>
      </w:r>
      <w:r>
        <w:rPr>
          <w:sz w:val="20"/>
          <w:szCs w:val="20"/>
        </w:rPr>
        <w:t xml:space="preserve"> Arikunto,</w:t>
      </w:r>
      <w:r w:rsidRPr="00B40811">
        <w:rPr>
          <w:sz w:val="20"/>
          <w:szCs w:val="20"/>
        </w:rPr>
        <w:t xml:space="preserve"> </w:t>
      </w:r>
      <w:r w:rsidRPr="00B40811">
        <w:rPr>
          <w:bCs/>
          <w:i/>
          <w:iCs/>
          <w:sz w:val="20"/>
          <w:szCs w:val="20"/>
        </w:rPr>
        <w:t>Prosedur Penelitian Sebagai Suatu Pendekatan Praktek</w:t>
      </w:r>
      <w:r w:rsidRPr="00B40811">
        <w:rPr>
          <w:sz w:val="20"/>
          <w:szCs w:val="20"/>
        </w:rPr>
        <w:t xml:space="preserve">. </w:t>
      </w:r>
      <w:r>
        <w:rPr>
          <w:sz w:val="20"/>
          <w:szCs w:val="20"/>
        </w:rPr>
        <w:t>(</w:t>
      </w:r>
      <w:r w:rsidRPr="00B40811">
        <w:rPr>
          <w:sz w:val="20"/>
          <w:szCs w:val="20"/>
        </w:rPr>
        <w:t>Jakarta : Rineka Cipta</w:t>
      </w:r>
      <w:r>
        <w:rPr>
          <w:sz w:val="20"/>
          <w:szCs w:val="20"/>
        </w:rPr>
        <w:t>, 2002), h. 98</w:t>
      </w:r>
      <w:r w:rsidRPr="00B40811">
        <w:rPr>
          <w:sz w:val="20"/>
          <w:szCs w:val="20"/>
        </w:rPr>
        <w:t xml:space="preserve"> </w:t>
      </w:r>
    </w:p>
  </w:footnote>
  <w:footnote w:id="6">
    <w:p w:rsidR="000E7233" w:rsidRPr="000E7233" w:rsidRDefault="000E7233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Lihat Lampiran 2 Hasil Uji Validitas dan Reliabilitas</w:t>
      </w:r>
    </w:p>
  </w:footnote>
  <w:footnote w:id="7">
    <w:p w:rsidR="006501F6" w:rsidRDefault="006501F6" w:rsidP="006501F6">
      <w:pPr>
        <w:pStyle w:val="FootnoteText"/>
        <w:ind w:left="426" w:firstLine="850"/>
      </w:pPr>
      <w:r>
        <w:rPr>
          <w:rStyle w:val="FootnoteReference"/>
        </w:rPr>
        <w:footnoteRef/>
      </w:r>
      <w:r>
        <w:t xml:space="preserve"> Helvin Aryadi, </w:t>
      </w:r>
      <w:r>
        <w:rPr>
          <w:i/>
          <w:iCs/>
        </w:rPr>
        <w:t>Penelitian Kuantitatif,</w:t>
      </w:r>
      <w:r w:rsidRPr="000B67D8">
        <w:t xml:space="preserve"> </w:t>
      </w:r>
      <w:r>
        <w:t>(Jakarta: Bumi Aksara, 2009), h. 49.</w:t>
      </w:r>
    </w:p>
  </w:footnote>
  <w:footnote w:id="8">
    <w:p w:rsidR="00824C6A" w:rsidRPr="00A07B92" w:rsidRDefault="00824C6A" w:rsidP="000C7790">
      <w:pPr>
        <w:pStyle w:val="FootnoteText"/>
        <w:ind w:firstLine="850"/>
        <w:jc w:val="both"/>
      </w:pPr>
      <w:r>
        <w:rPr>
          <w:rStyle w:val="FootnoteReference"/>
        </w:rPr>
        <w:footnoteRef/>
      </w:r>
      <w:r>
        <w:t xml:space="preserve"> Irawan Suhartono, </w:t>
      </w:r>
      <w:r>
        <w:rPr>
          <w:i/>
        </w:rPr>
        <w:t xml:space="preserve">Metode Penelitian Sosial Budaya, </w:t>
      </w:r>
      <w:r>
        <w:rPr>
          <w:iCs/>
        </w:rPr>
        <w:t>(</w:t>
      </w:r>
      <w:r>
        <w:t>Bandung: Remaja Rosdakarya, 2005), h. 74</w:t>
      </w:r>
    </w:p>
  </w:footnote>
  <w:footnote w:id="9">
    <w:p w:rsidR="00532035" w:rsidRPr="00020217" w:rsidRDefault="00532035" w:rsidP="00532035">
      <w:pPr>
        <w:pStyle w:val="FootnoteText"/>
        <w:ind w:firstLine="720"/>
        <w:jc w:val="both"/>
      </w:pPr>
      <w:r w:rsidRPr="00020217">
        <w:rPr>
          <w:rStyle w:val="FootnoteReference"/>
        </w:rPr>
        <w:footnoteRef/>
      </w:r>
      <w:r w:rsidRPr="00020217">
        <w:t xml:space="preserve"> </w:t>
      </w:r>
      <w:r w:rsidRPr="00020217">
        <w:rPr>
          <w:i/>
          <w:iCs/>
        </w:rPr>
        <w:t>Ibid.</w:t>
      </w:r>
      <w:r w:rsidRPr="00020217">
        <w:t>, h. 98</w:t>
      </w:r>
    </w:p>
  </w:footnote>
  <w:footnote w:id="10">
    <w:p w:rsidR="00824C6A" w:rsidRPr="0059136F" w:rsidRDefault="00824C6A" w:rsidP="000C7790">
      <w:pPr>
        <w:pStyle w:val="FootnoteText"/>
        <w:ind w:firstLine="850"/>
        <w:jc w:val="both"/>
      </w:pPr>
      <w:r>
        <w:rPr>
          <w:rStyle w:val="FootnoteReference"/>
        </w:rPr>
        <w:footnoteRef/>
      </w:r>
      <w:r>
        <w:t xml:space="preserve"> Sudjana, </w:t>
      </w:r>
      <w:r>
        <w:rPr>
          <w:i/>
        </w:rPr>
        <w:t>Tekhnik Analisis Regresi dan Korelasi Bagi Para Peneliti,</w:t>
      </w:r>
      <w:r>
        <w:t xml:space="preserve"> (Bandung: Tarsito, 1983), h. 18</w:t>
      </w:r>
    </w:p>
  </w:footnote>
  <w:footnote w:id="11">
    <w:p w:rsidR="00824C6A" w:rsidRPr="00D135AE" w:rsidRDefault="00824C6A" w:rsidP="000C7790">
      <w:pPr>
        <w:pStyle w:val="FootnoteText"/>
        <w:ind w:firstLine="850"/>
        <w:jc w:val="both"/>
      </w:pPr>
      <w:r w:rsidRPr="00C127F1">
        <w:rPr>
          <w:rStyle w:val="FootnoteReference"/>
        </w:rPr>
        <w:footnoteRef/>
      </w:r>
      <w:r w:rsidRPr="00C127F1">
        <w:t xml:space="preserve"> Alber</w:t>
      </w:r>
      <w:r>
        <w:t>t</w:t>
      </w:r>
      <w:r w:rsidRPr="00C127F1">
        <w:t xml:space="preserve"> Kurniawan, </w:t>
      </w:r>
      <w:r w:rsidRPr="00C127F1">
        <w:rPr>
          <w:i/>
        </w:rPr>
        <w:t xml:space="preserve">Belajar Mudah SPSS Untuk Pemula, </w:t>
      </w:r>
      <w:r w:rsidRPr="00C127F1">
        <w:t>Cet. I</w:t>
      </w:r>
      <w:r>
        <w:rPr>
          <w:iCs/>
        </w:rPr>
        <w:t xml:space="preserve"> (Yogyakarta: </w:t>
      </w:r>
      <w:r w:rsidRPr="00C127F1">
        <w:t>Penerbit MediaKom.</w:t>
      </w:r>
      <w:r>
        <w:t>,</w:t>
      </w:r>
      <w:r w:rsidRPr="00C127F1">
        <w:t xml:space="preserve"> 2009</w:t>
      </w:r>
      <w:r>
        <w:t>)</w:t>
      </w:r>
      <w:r w:rsidRPr="00C127F1">
        <w:t>, h. 43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484870"/>
      <w:docPartObj>
        <w:docPartGallery w:val="Page Numbers (Top of Page)"/>
        <w:docPartUnique/>
      </w:docPartObj>
    </w:sdtPr>
    <w:sdtContent>
      <w:p w:rsidR="00824C6A" w:rsidRPr="00BF5EF2" w:rsidRDefault="0026619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5E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4C6A" w:rsidRPr="00BF5E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5E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D34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BF5E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C6A" w:rsidRPr="00BF5EF2" w:rsidRDefault="00824C6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A3D"/>
    <w:multiLevelType w:val="hybridMultilevel"/>
    <w:tmpl w:val="40E64CE2"/>
    <w:lvl w:ilvl="0" w:tplc="57245E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114D43"/>
    <w:multiLevelType w:val="hybridMultilevel"/>
    <w:tmpl w:val="A0E87F40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561020"/>
    <w:multiLevelType w:val="hybridMultilevel"/>
    <w:tmpl w:val="8840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3C7"/>
    <w:multiLevelType w:val="hybridMultilevel"/>
    <w:tmpl w:val="A948A4D2"/>
    <w:lvl w:ilvl="0" w:tplc="90A45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5F5353"/>
    <w:multiLevelType w:val="hybridMultilevel"/>
    <w:tmpl w:val="4E266062"/>
    <w:lvl w:ilvl="0" w:tplc="1AAE08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1F80"/>
    <w:multiLevelType w:val="hybridMultilevel"/>
    <w:tmpl w:val="9B4ACD6A"/>
    <w:lvl w:ilvl="0" w:tplc="77DA8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6236C0"/>
    <w:multiLevelType w:val="hybridMultilevel"/>
    <w:tmpl w:val="341C779C"/>
    <w:lvl w:ilvl="0" w:tplc="04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F931372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5793"/>
    <w:multiLevelType w:val="hybridMultilevel"/>
    <w:tmpl w:val="8FD4497E"/>
    <w:lvl w:ilvl="0" w:tplc="1196EAF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F674AAE"/>
    <w:multiLevelType w:val="hybridMultilevel"/>
    <w:tmpl w:val="8806E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53845"/>
    <w:multiLevelType w:val="hybridMultilevel"/>
    <w:tmpl w:val="E01AE37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132F8B"/>
    <w:multiLevelType w:val="hybridMultilevel"/>
    <w:tmpl w:val="5EBA8CAE"/>
    <w:lvl w:ilvl="0" w:tplc="76E82DC6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2">
    <w:nsid w:val="41837AD7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1242C9"/>
    <w:multiLevelType w:val="hybridMultilevel"/>
    <w:tmpl w:val="BF3AB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352CC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51A82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5145F"/>
    <w:multiLevelType w:val="hybridMultilevel"/>
    <w:tmpl w:val="57F486C4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602B0BEE"/>
    <w:multiLevelType w:val="hybridMultilevel"/>
    <w:tmpl w:val="21422F1A"/>
    <w:lvl w:ilvl="0" w:tplc="2C94A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15757B"/>
    <w:multiLevelType w:val="hybridMultilevel"/>
    <w:tmpl w:val="D99853E0"/>
    <w:lvl w:ilvl="0" w:tplc="A268E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A91C30"/>
    <w:multiLevelType w:val="hybridMultilevel"/>
    <w:tmpl w:val="487888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C4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3A27BD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56601"/>
    <w:multiLevelType w:val="hybridMultilevel"/>
    <w:tmpl w:val="A4AE4C0A"/>
    <w:lvl w:ilvl="0" w:tplc="7222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D1AEF"/>
    <w:multiLevelType w:val="hybridMultilevel"/>
    <w:tmpl w:val="E19C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2EF1"/>
    <w:multiLevelType w:val="hybridMultilevel"/>
    <w:tmpl w:val="531CE772"/>
    <w:lvl w:ilvl="0" w:tplc="0E423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245403"/>
    <w:multiLevelType w:val="hybridMultilevel"/>
    <w:tmpl w:val="997CD63E"/>
    <w:lvl w:ilvl="0" w:tplc="136674E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A05E60"/>
    <w:multiLevelType w:val="hybridMultilevel"/>
    <w:tmpl w:val="B9045DD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75D70F87"/>
    <w:multiLevelType w:val="hybridMultilevel"/>
    <w:tmpl w:val="E408AF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144AAB"/>
    <w:multiLevelType w:val="multilevel"/>
    <w:tmpl w:val="6780F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BDD1609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F4F77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66866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5"/>
  </w:num>
  <w:num w:numId="5">
    <w:abstractNumId w:val="12"/>
  </w:num>
  <w:num w:numId="6">
    <w:abstractNumId w:val="27"/>
  </w:num>
  <w:num w:numId="7">
    <w:abstractNumId w:val="29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9"/>
  </w:num>
  <w:num w:numId="13">
    <w:abstractNumId w:val="20"/>
  </w:num>
  <w:num w:numId="14">
    <w:abstractNumId w:val="22"/>
  </w:num>
  <w:num w:numId="15">
    <w:abstractNumId w:val="21"/>
  </w:num>
  <w:num w:numId="16">
    <w:abstractNumId w:val="23"/>
  </w:num>
  <w:num w:numId="17">
    <w:abstractNumId w:val="10"/>
  </w:num>
  <w:num w:numId="18">
    <w:abstractNumId w:val="1"/>
  </w:num>
  <w:num w:numId="19">
    <w:abstractNumId w:val="26"/>
  </w:num>
  <w:num w:numId="20">
    <w:abstractNumId w:val="17"/>
  </w:num>
  <w:num w:numId="21">
    <w:abstractNumId w:val="0"/>
  </w:num>
  <w:num w:numId="22">
    <w:abstractNumId w:val="8"/>
  </w:num>
  <w:num w:numId="23">
    <w:abstractNumId w:val="2"/>
  </w:num>
  <w:num w:numId="24">
    <w:abstractNumId w:val="6"/>
  </w:num>
  <w:num w:numId="25">
    <w:abstractNumId w:val="3"/>
  </w:num>
  <w:num w:numId="26">
    <w:abstractNumId w:val="11"/>
  </w:num>
  <w:num w:numId="27">
    <w:abstractNumId w:val="24"/>
  </w:num>
  <w:num w:numId="28">
    <w:abstractNumId w:val="18"/>
  </w:num>
  <w:num w:numId="29">
    <w:abstractNumId w:val="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78C"/>
    <w:rsid w:val="000006C9"/>
    <w:rsid w:val="000076D0"/>
    <w:rsid w:val="00014507"/>
    <w:rsid w:val="00023B63"/>
    <w:rsid w:val="00025994"/>
    <w:rsid w:val="00031116"/>
    <w:rsid w:val="00042662"/>
    <w:rsid w:val="00047985"/>
    <w:rsid w:val="000620D3"/>
    <w:rsid w:val="00065F05"/>
    <w:rsid w:val="00075810"/>
    <w:rsid w:val="00083508"/>
    <w:rsid w:val="0009424F"/>
    <w:rsid w:val="000B5E26"/>
    <w:rsid w:val="000B7D8E"/>
    <w:rsid w:val="000C7790"/>
    <w:rsid w:val="000E7233"/>
    <w:rsid w:val="000F3630"/>
    <w:rsid w:val="000F4116"/>
    <w:rsid w:val="001002B1"/>
    <w:rsid w:val="00106F24"/>
    <w:rsid w:val="001111E6"/>
    <w:rsid w:val="00112E97"/>
    <w:rsid w:val="001235AC"/>
    <w:rsid w:val="00125C4C"/>
    <w:rsid w:val="0013718B"/>
    <w:rsid w:val="00142576"/>
    <w:rsid w:val="00151E73"/>
    <w:rsid w:val="0015233E"/>
    <w:rsid w:val="001534BD"/>
    <w:rsid w:val="00165CAB"/>
    <w:rsid w:val="00172CAB"/>
    <w:rsid w:val="00182213"/>
    <w:rsid w:val="00183B55"/>
    <w:rsid w:val="001B0DB6"/>
    <w:rsid w:val="001B6AC4"/>
    <w:rsid w:val="001B76A7"/>
    <w:rsid w:val="001C4FB2"/>
    <w:rsid w:val="001C5E9A"/>
    <w:rsid w:val="001C64FA"/>
    <w:rsid w:val="001D054D"/>
    <w:rsid w:val="001D12EA"/>
    <w:rsid w:val="001E12A9"/>
    <w:rsid w:val="001E380F"/>
    <w:rsid w:val="001E74CB"/>
    <w:rsid w:val="001F14AC"/>
    <w:rsid w:val="001F7DE1"/>
    <w:rsid w:val="00204268"/>
    <w:rsid w:val="0020741A"/>
    <w:rsid w:val="002113D3"/>
    <w:rsid w:val="00215962"/>
    <w:rsid w:val="00217B50"/>
    <w:rsid w:val="00223EE7"/>
    <w:rsid w:val="00247DBD"/>
    <w:rsid w:val="00252B92"/>
    <w:rsid w:val="00262EB9"/>
    <w:rsid w:val="002648D1"/>
    <w:rsid w:val="00266195"/>
    <w:rsid w:val="00272CAB"/>
    <w:rsid w:val="00274401"/>
    <w:rsid w:val="0028274E"/>
    <w:rsid w:val="0029106D"/>
    <w:rsid w:val="002B7B88"/>
    <w:rsid w:val="002C6CF6"/>
    <w:rsid w:val="002D4CCB"/>
    <w:rsid w:val="002E01B1"/>
    <w:rsid w:val="002E69F4"/>
    <w:rsid w:val="002F1772"/>
    <w:rsid w:val="002F6F4F"/>
    <w:rsid w:val="00300D91"/>
    <w:rsid w:val="003074DA"/>
    <w:rsid w:val="00314FC4"/>
    <w:rsid w:val="00323AB2"/>
    <w:rsid w:val="00324EED"/>
    <w:rsid w:val="00332533"/>
    <w:rsid w:val="003328A4"/>
    <w:rsid w:val="003354DB"/>
    <w:rsid w:val="00344D88"/>
    <w:rsid w:val="00347EEF"/>
    <w:rsid w:val="0036442A"/>
    <w:rsid w:val="003658C0"/>
    <w:rsid w:val="003665B2"/>
    <w:rsid w:val="00370B42"/>
    <w:rsid w:val="00372DAF"/>
    <w:rsid w:val="0037319B"/>
    <w:rsid w:val="00384AAA"/>
    <w:rsid w:val="00384F3E"/>
    <w:rsid w:val="00385C36"/>
    <w:rsid w:val="003A5422"/>
    <w:rsid w:val="003E48CE"/>
    <w:rsid w:val="003E5DBD"/>
    <w:rsid w:val="003F0188"/>
    <w:rsid w:val="003F7A05"/>
    <w:rsid w:val="004115A7"/>
    <w:rsid w:val="00415384"/>
    <w:rsid w:val="00417A39"/>
    <w:rsid w:val="00424FB4"/>
    <w:rsid w:val="004318AC"/>
    <w:rsid w:val="0043543A"/>
    <w:rsid w:val="004366E5"/>
    <w:rsid w:val="004521CD"/>
    <w:rsid w:val="00452356"/>
    <w:rsid w:val="004531A0"/>
    <w:rsid w:val="00455AC8"/>
    <w:rsid w:val="0046050F"/>
    <w:rsid w:val="00461779"/>
    <w:rsid w:val="00464D76"/>
    <w:rsid w:val="00477FDE"/>
    <w:rsid w:val="0048297D"/>
    <w:rsid w:val="00486F19"/>
    <w:rsid w:val="00497C2C"/>
    <w:rsid w:val="004A5283"/>
    <w:rsid w:val="004A7359"/>
    <w:rsid w:val="004B30EC"/>
    <w:rsid w:val="004B55FE"/>
    <w:rsid w:val="004C096C"/>
    <w:rsid w:val="004E67FA"/>
    <w:rsid w:val="004E7207"/>
    <w:rsid w:val="004F0558"/>
    <w:rsid w:val="004F5606"/>
    <w:rsid w:val="00506E3A"/>
    <w:rsid w:val="00516257"/>
    <w:rsid w:val="0052482A"/>
    <w:rsid w:val="00526C15"/>
    <w:rsid w:val="00530AF7"/>
    <w:rsid w:val="00532035"/>
    <w:rsid w:val="00534FC2"/>
    <w:rsid w:val="005376A6"/>
    <w:rsid w:val="00540DEA"/>
    <w:rsid w:val="005418CF"/>
    <w:rsid w:val="005529E9"/>
    <w:rsid w:val="00552DB5"/>
    <w:rsid w:val="00560A7E"/>
    <w:rsid w:val="0056617B"/>
    <w:rsid w:val="00577F34"/>
    <w:rsid w:val="005830B5"/>
    <w:rsid w:val="005834C0"/>
    <w:rsid w:val="0059136F"/>
    <w:rsid w:val="005937BE"/>
    <w:rsid w:val="005A7A8A"/>
    <w:rsid w:val="005B03A7"/>
    <w:rsid w:val="005B489D"/>
    <w:rsid w:val="005C2D18"/>
    <w:rsid w:val="005C7FC0"/>
    <w:rsid w:val="005D4194"/>
    <w:rsid w:val="005D7E6D"/>
    <w:rsid w:val="005E3EB9"/>
    <w:rsid w:val="005F2820"/>
    <w:rsid w:val="005F3D5C"/>
    <w:rsid w:val="005F6AA9"/>
    <w:rsid w:val="00602239"/>
    <w:rsid w:val="0061481B"/>
    <w:rsid w:val="006304A4"/>
    <w:rsid w:val="0063132F"/>
    <w:rsid w:val="00633589"/>
    <w:rsid w:val="00634030"/>
    <w:rsid w:val="006353D5"/>
    <w:rsid w:val="00640515"/>
    <w:rsid w:val="006412AB"/>
    <w:rsid w:val="006501F6"/>
    <w:rsid w:val="00661F24"/>
    <w:rsid w:val="006662D3"/>
    <w:rsid w:val="00675D99"/>
    <w:rsid w:val="006844D0"/>
    <w:rsid w:val="006A222C"/>
    <w:rsid w:val="006B4975"/>
    <w:rsid w:val="006B7FDA"/>
    <w:rsid w:val="006C1037"/>
    <w:rsid w:val="006C4E6C"/>
    <w:rsid w:val="006C58FD"/>
    <w:rsid w:val="006D132C"/>
    <w:rsid w:val="006D411C"/>
    <w:rsid w:val="006D789D"/>
    <w:rsid w:val="006E0891"/>
    <w:rsid w:val="006E2C1C"/>
    <w:rsid w:val="006E5BFA"/>
    <w:rsid w:val="006F6CB5"/>
    <w:rsid w:val="00700F04"/>
    <w:rsid w:val="00704535"/>
    <w:rsid w:val="00706D45"/>
    <w:rsid w:val="007119E5"/>
    <w:rsid w:val="0071223B"/>
    <w:rsid w:val="00733D4C"/>
    <w:rsid w:val="00736901"/>
    <w:rsid w:val="00736EBC"/>
    <w:rsid w:val="00737307"/>
    <w:rsid w:val="007526DE"/>
    <w:rsid w:val="00780935"/>
    <w:rsid w:val="00790E93"/>
    <w:rsid w:val="0079222B"/>
    <w:rsid w:val="00795917"/>
    <w:rsid w:val="00795E9A"/>
    <w:rsid w:val="007A0681"/>
    <w:rsid w:val="007A27CF"/>
    <w:rsid w:val="007A604B"/>
    <w:rsid w:val="007A6602"/>
    <w:rsid w:val="007A6E85"/>
    <w:rsid w:val="007E01E9"/>
    <w:rsid w:val="007E6BC0"/>
    <w:rsid w:val="007F24AE"/>
    <w:rsid w:val="008014E1"/>
    <w:rsid w:val="00805D2F"/>
    <w:rsid w:val="00815677"/>
    <w:rsid w:val="00817295"/>
    <w:rsid w:val="0082178E"/>
    <w:rsid w:val="00822B9F"/>
    <w:rsid w:val="00824C6A"/>
    <w:rsid w:val="00831A94"/>
    <w:rsid w:val="00833372"/>
    <w:rsid w:val="0084260B"/>
    <w:rsid w:val="00843C70"/>
    <w:rsid w:val="00846362"/>
    <w:rsid w:val="0086517A"/>
    <w:rsid w:val="00870577"/>
    <w:rsid w:val="00870DC6"/>
    <w:rsid w:val="0087293C"/>
    <w:rsid w:val="00881EE0"/>
    <w:rsid w:val="00882CD4"/>
    <w:rsid w:val="008849D8"/>
    <w:rsid w:val="00897D0B"/>
    <w:rsid w:val="008A1E47"/>
    <w:rsid w:val="008B40F5"/>
    <w:rsid w:val="008C0D34"/>
    <w:rsid w:val="008E03B1"/>
    <w:rsid w:val="008E0A6E"/>
    <w:rsid w:val="008E1A39"/>
    <w:rsid w:val="008E34E1"/>
    <w:rsid w:val="008F10B6"/>
    <w:rsid w:val="008F6DB8"/>
    <w:rsid w:val="00905AC2"/>
    <w:rsid w:val="009113D4"/>
    <w:rsid w:val="00913BFA"/>
    <w:rsid w:val="00940B5A"/>
    <w:rsid w:val="009436A8"/>
    <w:rsid w:val="009503EA"/>
    <w:rsid w:val="00953700"/>
    <w:rsid w:val="009538AE"/>
    <w:rsid w:val="0096569E"/>
    <w:rsid w:val="00967BE8"/>
    <w:rsid w:val="00990425"/>
    <w:rsid w:val="00991993"/>
    <w:rsid w:val="00997A98"/>
    <w:rsid w:val="009A0BD3"/>
    <w:rsid w:val="009C5DD0"/>
    <w:rsid w:val="009F0E7D"/>
    <w:rsid w:val="009F41CD"/>
    <w:rsid w:val="00A136A2"/>
    <w:rsid w:val="00A21552"/>
    <w:rsid w:val="00A317AF"/>
    <w:rsid w:val="00A445D3"/>
    <w:rsid w:val="00A44DF8"/>
    <w:rsid w:val="00A52992"/>
    <w:rsid w:val="00A5762A"/>
    <w:rsid w:val="00A57A69"/>
    <w:rsid w:val="00A92AA3"/>
    <w:rsid w:val="00A93397"/>
    <w:rsid w:val="00A93657"/>
    <w:rsid w:val="00AA60CC"/>
    <w:rsid w:val="00AB33A0"/>
    <w:rsid w:val="00AB4A88"/>
    <w:rsid w:val="00AB510A"/>
    <w:rsid w:val="00AC2A30"/>
    <w:rsid w:val="00AC5859"/>
    <w:rsid w:val="00AD4D93"/>
    <w:rsid w:val="00AE1AE9"/>
    <w:rsid w:val="00AE597C"/>
    <w:rsid w:val="00B0078D"/>
    <w:rsid w:val="00B00FA3"/>
    <w:rsid w:val="00B15508"/>
    <w:rsid w:val="00B21EED"/>
    <w:rsid w:val="00B24B54"/>
    <w:rsid w:val="00B3225D"/>
    <w:rsid w:val="00B3695D"/>
    <w:rsid w:val="00B36CB2"/>
    <w:rsid w:val="00B40D46"/>
    <w:rsid w:val="00B50B28"/>
    <w:rsid w:val="00B56472"/>
    <w:rsid w:val="00BA6773"/>
    <w:rsid w:val="00BB358A"/>
    <w:rsid w:val="00BB77E8"/>
    <w:rsid w:val="00BD26A2"/>
    <w:rsid w:val="00BF5EF2"/>
    <w:rsid w:val="00C0558C"/>
    <w:rsid w:val="00C05CDB"/>
    <w:rsid w:val="00C10A2D"/>
    <w:rsid w:val="00C42016"/>
    <w:rsid w:val="00C44214"/>
    <w:rsid w:val="00C51EBE"/>
    <w:rsid w:val="00C62F8A"/>
    <w:rsid w:val="00C63CD9"/>
    <w:rsid w:val="00C721CE"/>
    <w:rsid w:val="00C75B7F"/>
    <w:rsid w:val="00C84068"/>
    <w:rsid w:val="00C91AFE"/>
    <w:rsid w:val="00C9221A"/>
    <w:rsid w:val="00C96C31"/>
    <w:rsid w:val="00CA5D8A"/>
    <w:rsid w:val="00CB2DAD"/>
    <w:rsid w:val="00CB5CE3"/>
    <w:rsid w:val="00CC3294"/>
    <w:rsid w:val="00CC71CA"/>
    <w:rsid w:val="00CD343A"/>
    <w:rsid w:val="00CD587A"/>
    <w:rsid w:val="00CE1B9F"/>
    <w:rsid w:val="00CE7066"/>
    <w:rsid w:val="00D01160"/>
    <w:rsid w:val="00D032BC"/>
    <w:rsid w:val="00D0350E"/>
    <w:rsid w:val="00D112CA"/>
    <w:rsid w:val="00D13084"/>
    <w:rsid w:val="00D135AE"/>
    <w:rsid w:val="00D1414B"/>
    <w:rsid w:val="00D16E8D"/>
    <w:rsid w:val="00D22C59"/>
    <w:rsid w:val="00D45C1A"/>
    <w:rsid w:val="00D61AC3"/>
    <w:rsid w:val="00D70DE5"/>
    <w:rsid w:val="00D81169"/>
    <w:rsid w:val="00D841DF"/>
    <w:rsid w:val="00D85BF7"/>
    <w:rsid w:val="00D93612"/>
    <w:rsid w:val="00D93BC5"/>
    <w:rsid w:val="00D97364"/>
    <w:rsid w:val="00DB5520"/>
    <w:rsid w:val="00DB5A7A"/>
    <w:rsid w:val="00DC1EEB"/>
    <w:rsid w:val="00DC3343"/>
    <w:rsid w:val="00DC437C"/>
    <w:rsid w:val="00DC4512"/>
    <w:rsid w:val="00DC6213"/>
    <w:rsid w:val="00DE0652"/>
    <w:rsid w:val="00DE2AA7"/>
    <w:rsid w:val="00DF4920"/>
    <w:rsid w:val="00E0099E"/>
    <w:rsid w:val="00E01FBB"/>
    <w:rsid w:val="00E037CE"/>
    <w:rsid w:val="00E0684B"/>
    <w:rsid w:val="00E07078"/>
    <w:rsid w:val="00E216EE"/>
    <w:rsid w:val="00E2245E"/>
    <w:rsid w:val="00E25901"/>
    <w:rsid w:val="00E30BD4"/>
    <w:rsid w:val="00E312D7"/>
    <w:rsid w:val="00E434AB"/>
    <w:rsid w:val="00E4678C"/>
    <w:rsid w:val="00E57736"/>
    <w:rsid w:val="00E75FF0"/>
    <w:rsid w:val="00E80173"/>
    <w:rsid w:val="00E8725A"/>
    <w:rsid w:val="00E93005"/>
    <w:rsid w:val="00E94A96"/>
    <w:rsid w:val="00EA3E14"/>
    <w:rsid w:val="00EB5120"/>
    <w:rsid w:val="00EC7788"/>
    <w:rsid w:val="00ED430C"/>
    <w:rsid w:val="00ED4616"/>
    <w:rsid w:val="00ED620D"/>
    <w:rsid w:val="00EE625A"/>
    <w:rsid w:val="00EF302B"/>
    <w:rsid w:val="00EF5E49"/>
    <w:rsid w:val="00F13301"/>
    <w:rsid w:val="00F175C2"/>
    <w:rsid w:val="00F178EB"/>
    <w:rsid w:val="00F2050C"/>
    <w:rsid w:val="00F2123A"/>
    <w:rsid w:val="00F45F57"/>
    <w:rsid w:val="00F53F72"/>
    <w:rsid w:val="00F65D9F"/>
    <w:rsid w:val="00F71DDA"/>
    <w:rsid w:val="00F75C6B"/>
    <w:rsid w:val="00F82EEF"/>
    <w:rsid w:val="00F84611"/>
    <w:rsid w:val="00F869D7"/>
    <w:rsid w:val="00F9271A"/>
    <w:rsid w:val="00F93474"/>
    <w:rsid w:val="00F93878"/>
    <w:rsid w:val="00FA2C39"/>
    <w:rsid w:val="00FB2BF9"/>
    <w:rsid w:val="00FB7B50"/>
    <w:rsid w:val="00FC08B4"/>
    <w:rsid w:val="00FC3E7D"/>
    <w:rsid w:val="00FC6DBD"/>
    <w:rsid w:val="00FD47E0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28A4"/>
    <w:pPr>
      <w:keepNext/>
      <w:keepLines/>
      <w:tabs>
        <w:tab w:val="left" w:pos="567"/>
      </w:tabs>
      <w:spacing w:before="24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8C"/>
    <w:pPr>
      <w:ind w:left="720"/>
      <w:contextualSpacing/>
    </w:pPr>
  </w:style>
  <w:style w:type="paragraph" w:styleId="FootnoteText">
    <w:name w:val="footnote text"/>
    <w:aliases w:val="Footnote Text Char Char"/>
    <w:basedOn w:val="Normal"/>
    <w:link w:val="FootnoteTextChar"/>
    <w:rsid w:val="00E2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rsid w:val="00E216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216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E1"/>
  </w:style>
  <w:style w:type="paragraph" w:styleId="Footer">
    <w:name w:val="footer"/>
    <w:basedOn w:val="Normal"/>
    <w:link w:val="FooterChar"/>
    <w:uiPriority w:val="99"/>
    <w:unhideWhenUsed/>
    <w:rsid w:val="001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E1"/>
  </w:style>
  <w:style w:type="table" w:styleId="TableGrid">
    <w:name w:val="Table Grid"/>
    <w:basedOn w:val="TableNormal"/>
    <w:uiPriority w:val="59"/>
    <w:rsid w:val="00ED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28A4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rmalWeb">
    <w:name w:val="Normal (Web)"/>
    <w:basedOn w:val="Normal"/>
    <w:uiPriority w:val="99"/>
    <w:unhideWhenUsed/>
    <w:rsid w:val="003328A4"/>
    <w:pPr>
      <w:spacing w:before="100" w:beforeAutospacing="1" w:after="100" w:afterAutospacing="1" w:line="480" w:lineRule="auto"/>
      <w:jc w:val="both"/>
    </w:pPr>
    <w:rPr>
      <w:rFonts w:ascii="Times New Roman" w:eastAsiaTheme="minorHAnsi" w:hAnsi="Times New Roman"/>
      <w:sz w:val="24"/>
      <w:szCs w:val="24"/>
      <w:lang w:eastAsia="id-ID"/>
    </w:rPr>
  </w:style>
  <w:style w:type="paragraph" w:customStyle="1" w:styleId="Default">
    <w:name w:val="Default"/>
    <w:rsid w:val="0031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F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DE4F-CEA7-4202-9525-CEDAB761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SUMARDIN</cp:lastModifiedBy>
  <cp:revision>127</cp:revision>
  <cp:lastPrinted>2015-12-07T06:51:00Z</cp:lastPrinted>
  <dcterms:created xsi:type="dcterms:W3CDTF">2011-03-29T07:23:00Z</dcterms:created>
  <dcterms:modified xsi:type="dcterms:W3CDTF">2015-12-07T06:52:00Z</dcterms:modified>
</cp:coreProperties>
</file>