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4D" w:rsidRPr="00C2114B" w:rsidRDefault="00C2114B" w:rsidP="00CC33B1">
      <w:pPr>
        <w:spacing w:line="480" w:lineRule="auto"/>
        <w:jc w:val="center"/>
        <w:rPr>
          <w:rFonts w:ascii="Times New Roman" w:hAnsi="Times New Roman" w:cs="Times New Roman"/>
          <w:b/>
          <w:sz w:val="24"/>
          <w:szCs w:val="24"/>
        </w:rPr>
      </w:pPr>
      <w:r w:rsidRPr="00C2114B">
        <w:rPr>
          <w:rFonts w:ascii="Times New Roman" w:hAnsi="Times New Roman" w:cs="Times New Roman"/>
          <w:b/>
          <w:sz w:val="24"/>
          <w:szCs w:val="24"/>
        </w:rPr>
        <w:t>BAB III</w:t>
      </w:r>
    </w:p>
    <w:p w:rsidR="00C2114B" w:rsidRDefault="00C2114B" w:rsidP="004F7CB0">
      <w:pPr>
        <w:spacing w:line="720" w:lineRule="auto"/>
        <w:jc w:val="center"/>
        <w:rPr>
          <w:rFonts w:ascii="Times New Roman" w:hAnsi="Times New Roman" w:cs="Times New Roman"/>
          <w:b/>
          <w:sz w:val="24"/>
          <w:szCs w:val="24"/>
        </w:rPr>
      </w:pPr>
      <w:r w:rsidRPr="00C2114B">
        <w:rPr>
          <w:rFonts w:ascii="Times New Roman" w:hAnsi="Times New Roman" w:cs="Times New Roman"/>
          <w:b/>
          <w:sz w:val="24"/>
          <w:szCs w:val="24"/>
        </w:rPr>
        <w:t>METODE PENELITIAN</w:t>
      </w:r>
    </w:p>
    <w:p w:rsidR="00C2114B" w:rsidRDefault="00CC33B1" w:rsidP="00CC33B1">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Jenis Penelitian</w:t>
      </w:r>
    </w:p>
    <w:p w:rsidR="0097466D" w:rsidRPr="001A41B2" w:rsidRDefault="00AD62B4" w:rsidP="005270C8">
      <w:pPr>
        <w:pStyle w:val="ListParagraph"/>
        <w:spacing w:line="48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rPr>
        <w:t>Jenis penelitian yang penulis guna</w:t>
      </w:r>
      <w:r w:rsidR="006A3802">
        <w:rPr>
          <w:rFonts w:ascii="Times New Roman" w:hAnsi="Times New Roman" w:cs="Times New Roman"/>
          <w:sz w:val="24"/>
          <w:szCs w:val="24"/>
        </w:rPr>
        <w:t xml:space="preserve">kan adalah penelitian </w:t>
      </w:r>
      <w:r w:rsidR="00875090">
        <w:rPr>
          <w:rFonts w:ascii="Times New Roman" w:hAnsi="Times New Roman" w:cs="Times New Roman"/>
          <w:sz w:val="24"/>
          <w:szCs w:val="24"/>
          <w:lang w:val="en-US"/>
        </w:rPr>
        <w:t xml:space="preserve">hukum </w:t>
      </w:r>
      <w:r w:rsidR="00EE39B0">
        <w:rPr>
          <w:rFonts w:ascii="Times New Roman" w:hAnsi="Times New Roman" w:cs="Times New Roman"/>
          <w:sz w:val="24"/>
          <w:szCs w:val="24"/>
          <w:lang w:val="en-US"/>
        </w:rPr>
        <w:t>empiris</w:t>
      </w:r>
      <w:r w:rsidR="001A41B2">
        <w:rPr>
          <w:rFonts w:ascii="Times New Roman" w:hAnsi="Times New Roman" w:cs="Times New Roman"/>
          <w:sz w:val="24"/>
          <w:szCs w:val="24"/>
          <w:lang w:val="en-US"/>
        </w:rPr>
        <w:t>, yaitu</w:t>
      </w:r>
      <w:r w:rsidR="00460A37">
        <w:rPr>
          <w:rFonts w:ascii="Times New Roman" w:hAnsi="Times New Roman" w:cs="Times New Roman"/>
          <w:sz w:val="24"/>
          <w:szCs w:val="24"/>
          <w:lang w:val="en-US"/>
        </w:rPr>
        <w:t xml:space="preserve"> metode penelitian yang dilakukan untuk mendapatkan data primer</w:t>
      </w:r>
      <w:r w:rsidR="00572DC9">
        <w:rPr>
          <w:rStyle w:val="FootnoteReference"/>
          <w:rFonts w:ascii="Times New Roman" w:hAnsi="Times New Roman" w:cs="Times New Roman"/>
          <w:sz w:val="24"/>
          <w:szCs w:val="24"/>
          <w:lang w:val="en-US"/>
        </w:rPr>
        <w:footnoteReference w:id="2"/>
      </w:r>
      <w:r w:rsidR="00460A37">
        <w:rPr>
          <w:rFonts w:ascii="Times New Roman" w:hAnsi="Times New Roman" w:cs="Times New Roman"/>
          <w:sz w:val="24"/>
          <w:szCs w:val="24"/>
          <w:lang w:val="en-US"/>
        </w:rPr>
        <w:t xml:space="preserve"> dan menemukan kebenaran dengan menggunakan metode berpikir induktif dan kriterium kebenaran koresponden serta fakta di lapangan. Hasil pengumpulan dan penemuan data serta informasi melalui studi kepustakaan</w:t>
      </w:r>
      <w:r w:rsidR="00572DC9">
        <w:rPr>
          <w:rFonts w:ascii="Times New Roman" w:hAnsi="Times New Roman" w:cs="Times New Roman"/>
          <w:sz w:val="24"/>
          <w:szCs w:val="24"/>
          <w:lang w:val="en-US"/>
        </w:rPr>
        <w:t>, kemudian dilakukan pengujian secara induktif-verifikatif pada fakta yang terdapat dalam masyarakat.</w:t>
      </w:r>
    </w:p>
    <w:p w:rsidR="00742C31" w:rsidRDefault="00742C31" w:rsidP="00742C31">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Pendekatan Penelitian</w:t>
      </w:r>
    </w:p>
    <w:p w:rsidR="00742C31" w:rsidRDefault="00EB29F7" w:rsidP="00CC0C19">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Penelitian </w:t>
      </w:r>
      <w:r w:rsidR="008E2318">
        <w:rPr>
          <w:rFonts w:ascii="Times New Roman" w:hAnsi="Times New Roman" w:cs="Times New Roman"/>
          <w:sz w:val="24"/>
          <w:szCs w:val="24"/>
        </w:rPr>
        <w:t>ini</w:t>
      </w:r>
      <w:r>
        <w:rPr>
          <w:rFonts w:ascii="Times New Roman" w:hAnsi="Times New Roman" w:cs="Times New Roman"/>
          <w:sz w:val="24"/>
          <w:szCs w:val="24"/>
        </w:rPr>
        <w:t xml:space="preserve"> menggunakan pendekatan kasus, yaitu meneliti, mengkaji, serta mendalami kasus yang telah terjadi</w:t>
      </w:r>
      <w:r w:rsidR="00742C31">
        <w:rPr>
          <w:rFonts w:ascii="Times New Roman" w:hAnsi="Times New Roman" w:cs="Times New Roman"/>
          <w:sz w:val="24"/>
          <w:szCs w:val="24"/>
        </w:rPr>
        <w:t>.</w:t>
      </w:r>
      <w:r>
        <w:rPr>
          <w:rFonts w:ascii="Times New Roman" w:hAnsi="Times New Roman" w:cs="Times New Roman"/>
          <w:sz w:val="24"/>
          <w:szCs w:val="24"/>
        </w:rPr>
        <w:t xml:space="preserve"> Dalam hal ini adalah studi tentang mediasi perkara perceraian di Pengadilan Agama Raha.</w:t>
      </w:r>
    </w:p>
    <w:p w:rsidR="00796260" w:rsidRDefault="00796260" w:rsidP="00796260">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796260" w:rsidRDefault="00796260" w:rsidP="00796260">
      <w:pPr>
        <w:pStyle w:val="ListParagraph"/>
        <w:spacing w:line="48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rPr>
        <w:t>Loka</w:t>
      </w:r>
      <w:r w:rsidR="00BA181D">
        <w:rPr>
          <w:rFonts w:ascii="Times New Roman" w:hAnsi="Times New Roman" w:cs="Times New Roman"/>
          <w:sz w:val="24"/>
          <w:szCs w:val="24"/>
        </w:rPr>
        <w:t xml:space="preserve">si penelitian ini bertempat di </w:t>
      </w:r>
      <w:r>
        <w:rPr>
          <w:rFonts w:ascii="Times New Roman" w:hAnsi="Times New Roman" w:cs="Times New Roman"/>
          <w:sz w:val="24"/>
          <w:szCs w:val="24"/>
        </w:rPr>
        <w:t>Pengadilan Agama Raha.</w:t>
      </w:r>
      <w:r w:rsidR="00737BC5">
        <w:rPr>
          <w:rFonts w:ascii="Times New Roman" w:hAnsi="Times New Roman" w:cs="Times New Roman"/>
          <w:sz w:val="24"/>
          <w:szCs w:val="24"/>
        </w:rPr>
        <w:t xml:space="preserve"> Sedangkan waktu penelitian</w:t>
      </w:r>
      <w:r>
        <w:rPr>
          <w:rFonts w:ascii="Times New Roman" w:hAnsi="Times New Roman" w:cs="Times New Roman"/>
          <w:sz w:val="24"/>
          <w:szCs w:val="24"/>
        </w:rPr>
        <w:t xml:space="preserve"> dilaksanakan selama 3 bulan yaitu mulai bulan </w:t>
      </w:r>
      <w:r w:rsidR="00875090">
        <w:rPr>
          <w:rFonts w:ascii="Times New Roman" w:hAnsi="Times New Roman" w:cs="Times New Roman"/>
          <w:sz w:val="24"/>
          <w:szCs w:val="24"/>
        </w:rPr>
        <w:t xml:space="preserve">Juli sampai </w:t>
      </w:r>
      <w:r>
        <w:rPr>
          <w:rFonts w:ascii="Times New Roman" w:hAnsi="Times New Roman" w:cs="Times New Roman"/>
          <w:sz w:val="24"/>
          <w:szCs w:val="24"/>
        </w:rPr>
        <w:t>September</w:t>
      </w:r>
      <w:r w:rsidR="0005253D">
        <w:rPr>
          <w:rFonts w:ascii="Times New Roman" w:hAnsi="Times New Roman" w:cs="Times New Roman"/>
          <w:sz w:val="24"/>
          <w:szCs w:val="24"/>
          <w:lang w:val="en-US"/>
        </w:rPr>
        <w:t xml:space="preserve"> 2015</w:t>
      </w:r>
      <w:r>
        <w:rPr>
          <w:rFonts w:ascii="Times New Roman" w:hAnsi="Times New Roman" w:cs="Times New Roman"/>
          <w:sz w:val="24"/>
          <w:szCs w:val="24"/>
        </w:rPr>
        <w:t xml:space="preserve">. </w:t>
      </w:r>
    </w:p>
    <w:p w:rsidR="004B19F3" w:rsidRDefault="004B19F3" w:rsidP="00796260">
      <w:pPr>
        <w:pStyle w:val="ListParagraph"/>
        <w:spacing w:line="480" w:lineRule="auto"/>
        <w:ind w:left="284" w:firstLine="567"/>
        <w:jc w:val="both"/>
        <w:rPr>
          <w:rFonts w:ascii="Times New Roman" w:hAnsi="Times New Roman" w:cs="Times New Roman"/>
          <w:sz w:val="24"/>
          <w:szCs w:val="24"/>
          <w:lang w:val="en-US"/>
        </w:rPr>
      </w:pPr>
    </w:p>
    <w:p w:rsidR="004B19F3" w:rsidRDefault="004B19F3" w:rsidP="00796260">
      <w:pPr>
        <w:pStyle w:val="ListParagraph"/>
        <w:spacing w:line="480" w:lineRule="auto"/>
        <w:ind w:left="284" w:firstLine="567"/>
        <w:jc w:val="both"/>
        <w:rPr>
          <w:rFonts w:ascii="Times New Roman" w:hAnsi="Times New Roman" w:cs="Times New Roman"/>
          <w:sz w:val="24"/>
          <w:szCs w:val="24"/>
          <w:lang w:val="en-US"/>
        </w:rPr>
      </w:pPr>
    </w:p>
    <w:p w:rsidR="004B19F3" w:rsidRPr="004B19F3" w:rsidRDefault="004B19F3" w:rsidP="00796260">
      <w:pPr>
        <w:pStyle w:val="ListParagraph"/>
        <w:spacing w:line="480" w:lineRule="auto"/>
        <w:ind w:left="284" w:firstLine="567"/>
        <w:jc w:val="both"/>
        <w:rPr>
          <w:rFonts w:ascii="Times New Roman" w:hAnsi="Times New Roman" w:cs="Times New Roman"/>
          <w:sz w:val="24"/>
          <w:szCs w:val="24"/>
          <w:lang w:val="en-US"/>
        </w:rPr>
      </w:pPr>
    </w:p>
    <w:p w:rsidR="00A353AD" w:rsidRDefault="00A353AD" w:rsidP="00A353AD">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lastRenderedPageBreak/>
        <w:t>Sumber Data</w:t>
      </w:r>
    </w:p>
    <w:p w:rsidR="00A353AD" w:rsidRDefault="00A353AD" w:rsidP="00A353AD">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Sumber data yang digunakan dalam penelitian ini adalah:</w:t>
      </w:r>
    </w:p>
    <w:p w:rsidR="00A353AD" w:rsidRDefault="00A353AD" w:rsidP="00A353AD">
      <w:pPr>
        <w:pStyle w:val="ListParagraph"/>
        <w:numPr>
          <w:ilvl w:val="0"/>
          <w:numId w:val="2"/>
        </w:numPr>
        <w:spacing w:line="480" w:lineRule="auto"/>
        <w:jc w:val="both"/>
        <w:rPr>
          <w:rFonts w:ascii="Times New Roman" w:hAnsi="Times New Roman" w:cs="Times New Roman"/>
          <w:sz w:val="24"/>
          <w:szCs w:val="24"/>
        </w:rPr>
      </w:pPr>
      <w:r w:rsidRPr="00A353AD">
        <w:rPr>
          <w:rFonts w:ascii="Times New Roman" w:hAnsi="Times New Roman" w:cs="Times New Roman"/>
          <w:sz w:val="24"/>
          <w:szCs w:val="24"/>
        </w:rPr>
        <w:t xml:space="preserve">Data </w:t>
      </w:r>
      <w:r w:rsidR="008A1E0C" w:rsidRPr="00A353AD">
        <w:rPr>
          <w:rFonts w:ascii="Times New Roman" w:hAnsi="Times New Roman" w:cs="Times New Roman"/>
          <w:sz w:val="24"/>
          <w:szCs w:val="24"/>
        </w:rPr>
        <w:t>primer</w:t>
      </w:r>
      <w:r w:rsidR="00BA181D">
        <w:rPr>
          <w:rFonts w:ascii="Times New Roman" w:hAnsi="Times New Roman" w:cs="Times New Roman"/>
          <w:sz w:val="24"/>
          <w:szCs w:val="24"/>
        </w:rPr>
        <w:t>,</w:t>
      </w:r>
      <w:r w:rsidRPr="00A353AD">
        <w:rPr>
          <w:rFonts w:ascii="Times New Roman" w:hAnsi="Times New Roman" w:cs="Times New Roman"/>
          <w:sz w:val="24"/>
          <w:szCs w:val="24"/>
        </w:rPr>
        <w:t xml:space="preserve"> yaitu data yang diperoleh secara lang</w:t>
      </w:r>
      <w:r w:rsidR="00BA181D">
        <w:rPr>
          <w:rFonts w:ascii="Times New Roman" w:hAnsi="Times New Roman" w:cs="Times New Roman"/>
          <w:sz w:val="24"/>
          <w:szCs w:val="24"/>
        </w:rPr>
        <w:t>sung dari sebuah penelitian</w:t>
      </w:r>
      <w:r w:rsidR="006A3802">
        <w:rPr>
          <w:rFonts w:ascii="Times New Roman" w:hAnsi="Times New Roman" w:cs="Times New Roman"/>
          <w:sz w:val="24"/>
          <w:szCs w:val="24"/>
        </w:rPr>
        <w:t xml:space="preserve"> di lapangan</w:t>
      </w:r>
      <w:r w:rsidR="00BD577B">
        <w:rPr>
          <w:rFonts w:ascii="Times New Roman" w:hAnsi="Times New Roman" w:cs="Times New Roman"/>
          <w:sz w:val="24"/>
          <w:szCs w:val="24"/>
          <w:lang w:val="en-US"/>
        </w:rPr>
        <w:t xml:space="preserve"> yaitu</w:t>
      </w:r>
      <w:r w:rsidR="006A3802">
        <w:rPr>
          <w:rFonts w:ascii="Times New Roman" w:hAnsi="Times New Roman" w:cs="Times New Roman"/>
          <w:sz w:val="24"/>
          <w:szCs w:val="24"/>
          <w:lang w:val="en-US"/>
        </w:rPr>
        <w:t xml:space="preserve"> </w:t>
      </w:r>
      <w:r w:rsidR="005E45FC">
        <w:rPr>
          <w:rFonts w:ascii="Times New Roman" w:hAnsi="Times New Roman" w:cs="Times New Roman"/>
          <w:sz w:val="24"/>
          <w:szCs w:val="24"/>
        </w:rPr>
        <w:t xml:space="preserve">hakim selaku </w:t>
      </w:r>
      <w:r w:rsidR="006A3802">
        <w:rPr>
          <w:rFonts w:ascii="Times New Roman" w:hAnsi="Times New Roman" w:cs="Times New Roman"/>
          <w:sz w:val="24"/>
          <w:szCs w:val="24"/>
          <w:lang w:val="en-US"/>
        </w:rPr>
        <w:t xml:space="preserve">mediator </w:t>
      </w:r>
      <w:r w:rsidR="00BD577B">
        <w:rPr>
          <w:rFonts w:ascii="Times New Roman" w:hAnsi="Times New Roman" w:cs="Times New Roman"/>
          <w:sz w:val="24"/>
          <w:szCs w:val="24"/>
          <w:lang w:val="en-US"/>
        </w:rPr>
        <w:t>Pengadilan Agama Raha.</w:t>
      </w:r>
    </w:p>
    <w:p w:rsidR="00A353AD" w:rsidRPr="00A77CBD" w:rsidRDefault="00A353AD" w:rsidP="00A353AD">
      <w:pPr>
        <w:pStyle w:val="ListParagraph"/>
        <w:numPr>
          <w:ilvl w:val="0"/>
          <w:numId w:val="2"/>
        </w:numPr>
        <w:spacing w:line="480" w:lineRule="auto"/>
        <w:jc w:val="both"/>
        <w:rPr>
          <w:rFonts w:ascii="Times New Roman" w:hAnsi="Times New Roman" w:cs="Times New Roman"/>
          <w:sz w:val="24"/>
          <w:szCs w:val="24"/>
        </w:rPr>
      </w:pPr>
      <w:r w:rsidRPr="00A353AD">
        <w:rPr>
          <w:rFonts w:ascii="Times New Roman" w:hAnsi="Times New Roman" w:cs="Times New Roman"/>
          <w:sz w:val="24"/>
          <w:szCs w:val="24"/>
        </w:rPr>
        <w:t>Data sekunder</w:t>
      </w:r>
      <w:r w:rsidR="00BA181D">
        <w:rPr>
          <w:rFonts w:ascii="Times New Roman" w:hAnsi="Times New Roman" w:cs="Times New Roman"/>
          <w:sz w:val="24"/>
          <w:szCs w:val="24"/>
        </w:rPr>
        <w:t>,</w:t>
      </w:r>
      <w:r w:rsidRPr="00A353AD">
        <w:rPr>
          <w:rFonts w:ascii="Times New Roman" w:hAnsi="Times New Roman" w:cs="Times New Roman"/>
          <w:sz w:val="24"/>
          <w:szCs w:val="24"/>
        </w:rPr>
        <w:t xml:space="preserve"> yaitu data yang diperoleh melalui kepustakaan yang relevan</w:t>
      </w:r>
      <w:r w:rsidR="006A3802">
        <w:rPr>
          <w:rFonts w:ascii="Times New Roman" w:hAnsi="Times New Roman" w:cs="Times New Roman"/>
          <w:sz w:val="24"/>
          <w:szCs w:val="24"/>
          <w:lang w:val="en-US"/>
        </w:rPr>
        <w:t xml:space="preserve"> y</w:t>
      </w:r>
      <w:r w:rsidR="006A3802" w:rsidRPr="00A353AD">
        <w:rPr>
          <w:rFonts w:ascii="Times New Roman" w:hAnsi="Times New Roman" w:cs="Times New Roman"/>
          <w:sz w:val="24"/>
          <w:szCs w:val="24"/>
        </w:rPr>
        <w:t xml:space="preserve">aitu </w:t>
      </w:r>
      <w:r w:rsidRPr="00A353AD">
        <w:rPr>
          <w:rFonts w:ascii="Times New Roman" w:hAnsi="Times New Roman" w:cs="Times New Roman"/>
          <w:sz w:val="24"/>
          <w:szCs w:val="24"/>
        </w:rPr>
        <w:t xml:space="preserve">literatur, dokumen-dokumen, serta perundang-undangan. </w:t>
      </w:r>
    </w:p>
    <w:p w:rsidR="0029184D" w:rsidRDefault="00A353AD" w:rsidP="0029184D">
      <w:pPr>
        <w:pStyle w:val="ListParagraph"/>
        <w:numPr>
          <w:ilvl w:val="0"/>
          <w:numId w:val="1"/>
        </w:numPr>
        <w:spacing w:line="480" w:lineRule="auto"/>
        <w:ind w:left="284" w:hanging="284"/>
        <w:jc w:val="both"/>
        <w:rPr>
          <w:rFonts w:ascii="Times New Roman" w:hAnsi="Times New Roman" w:cs="Times New Roman"/>
          <w:b/>
          <w:sz w:val="24"/>
          <w:szCs w:val="24"/>
        </w:rPr>
      </w:pPr>
      <w:r w:rsidRPr="00A353AD">
        <w:rPr>
          <w:rFonts w:ascii="Times New Roman" w:hAnsi="Times New Roman" w:cs="Times New Roman"/>
          <w:b/>
          <w:sz w:val="24"/>
          <w:szCs w:val="24"/>
        </w:rPr>
        <w:t>Teknik Pengumpulan Data</w:t>
      </w:r>
    </w:p>
    <w:p w:rsidR="0029184D" w:rsidRDefault="009E7FE3" w:rsidP="0029184D">
      <w:pPr>
        <w:pStyle w:val="ListParagraph"/>
        <w:spacing w:line="480" w:lineRule="auto"/>
        <w:ind w:left="284" w:firstLine="567"/>
        <w:jc w:val="both"/>
        <w:rPr>
          <w:rFonts w:ascii="Times New Roman" w:hAnsi="Times New Roman" w:cs="Times New Roman"/>
          <w:sz w:val="24"/>
          <w:szCs w:val="24"/>
        </w:rPr>
      </w:pPr>
      <w:r w:rsidRPr="0029184D">
        <w:rPr>
          <w:rFonts w:ascii="Times New Roman" w:hAnsi="Times New Roman" w:cs="Times New Roman"/>
          <w:sz w:val="24"/>
          <w:szCs w:val="24"/>
        </w:rPr>
        <w:t xml:space="preserve">Penulis </w:t>
      </w:r>
      <w:r w:rsidR="0029184D" w:rsidRPr="0029184D">
        <w:rPr>
          <w:rFonts w:ascii="Times New Roman" w:hAnsi="Times New Roman" w:cs="Times New Roman"/>
          <w:sz w:val="24"/>
          <w:szCs w:val="24"/>
        </w:rPr>
        <w:t>mel</w:t>
      </w:r>
      <w:r w:rsidR="0029184D">
        <w:rPr>
          <w:rFonts w:ascii="Times New Roman" w:hAnsi="Times New Roman" w:cs="Times New Roman"/>
          <w:sz w:val="24"/>
          <w:szCs w:val="24"/>
        </w:rPr>
        <w:t>akukan pengumpulan data dengan dua</w:t>
      </w:r>
      <w:r w:rsidR="0029184D" w:rsidRPr="0029184D">
        <w:rPr>
          <w:rFonts w:ascii="Times New Roman" w:hAnsi="Times New Roman" w:cs="Times New Roman"/>
          <w:sz w:val="24"/>
          <w:szCs w:val="24"/>
        </w:rPr>
        <w:t xml:space="preserve"> cara yakni melalui metode penelitian kepustakaan </w:t>
      </w:r>
      <w:r w:rsidR="0029184D" w:rsidRPr="0029184D">
        <w:rPr>
          <w:rFonts w:ascii="Times New Roman" w:hAnsi="Times New Roman" w:cs="Times New Roman"/>
          <w:i/>
          <w:iCs/>
          <w:sz w:val="24"/>
          <w:szCs w:val="24"/>
        </w:rPr>
        <w:t>(library research</w:t>
      </w:r>
      <w:r w:rsidR="0029184D" w:rsidRPr="0029184D">
        <w:rPr>
          <w:rFonts w:ascii="Times New Roman" w:hAnsi="Times New Roman" w:cs="Times New Roman"/>
          <w:sz w:val="24"/>
          <w:szCs w:val="24"/>
        </w:rPr>
        <w:t>) dan metode penelitian lapangan (</w:t>
      </w:r>
      <w:r w:rsidR="0029184D" w:rsidRPr="0029184D">
        <w:rPr>
          <w:rFonts w:ascii="Times New Roman" w:hAnsi="Times New Roman" w:cs="Times New Roman"/>
          <w:i/>
          <w:iCs/>
          <w:sz w:val="24"/>
          <w:szCs w:val="24"/>
        </w:rPr>
        <w:t>field research</w:t>
      </w:r>
      <w:r w:rsidR="0029184D" w:rsidRPr="0029184D">
        <w:rPr>
          <w:rFonts w:ascii="Times New Roman" w:hAnsi="Times New Roman" w:cs="Times New Roman"/>
          <w:sz w:val="24"/>
          <w:szCs w:val="24"/>
        </w:rPr>
        <w:t xml:space="preserve">). </w:t>
      </w:r>
    </w:p>
    <w:p w:rsidR="0029184D" w:rsidRDefault="0029184D" w:rsidP="0029184D">
      <w:pPr>
        <w:pStyle w:val="ListParagraph"/>
        <w:numPr>
          <w:ilvl w:val="0"/>
          <w:numId w:val="3"/>
        </w:numPr>
        <w:spacing w:line="480" w:lineRule="auto"/>
        <w:jc w:val="both"/>
        <w:rPr>
          <w:rFonts w:ascii="Times New Roman" w:hAnsi="Times New Roman" w:cs="Times New Roman"/>
          <w:sz w:val="24"/>
          <w:szCs w:val="24"/>
        </w:rPr>
      </w:pPr>
      <w:r w:rsidRPr="0029184D">
        <w:rPr>
          <w:rFonts w:ascii="Times New Roman" w:hAnsi="Times New Roman" w:cs="Times New Roman"/>
          <w:sz w:val="24"/>
          <w:szCs w:val="24"/>
        </w:rPr>
        <w:t>Metode penelitian kepustakaan (</w:t>
      </w:r>
      <w:r w:rsidRPr="0029184D">
        <w:rPr>
          <w:rFonts w:ascii="Times New Roman" w:hAnsi="Times New Roman" w:cs="Times New Roman"/>
          <w:i/>
          <w:iCs/>
          <w:sz w:val="24"/>
          <w:szCs w:val="24"/>
        </w:rPr>
        <w:t>library research</w:t>
      </w:r>
      <w:r w:rsidRPr="0029184D">
        <w:rPr>
          <w:rFonts w:ascii="Times New Roman" w:hAnsi="Times New Roman" w:cs="Times New Roman"/>
          <w:sz w:val="24"/>
          <w:szCs w:val="24"/>
        </w:rPr>
        <w:t xml:space="preserve">). </w:t>
      </w:r>
    </w:p>
    <w:p w:rsidR="0029184D" w:rsidRDefault="0029184D" w:rsidP="0029184D">
      <w:pPr>
        <w:pStyle w:val="ListParagraph"/>
        <w:spacing w:line="480" w:lineRule="auto"/>
        <w:ind w:left="644"/>
        <w:jc w:val="both"/>
        <w:rPr>
          <w:rFonts w:ascii="Times New Roman" w:hAnsi="Times New Roman" w:cs="Times New Roman"/>
          <w:sz w:val="24"/>
          <w:szCs w:val="24"/>
        </w:rPr>
      </w:pPr>
      <w:r w:rsidRPr="0029184D">
        <w:rPr>
          <w:rFonts w:ascii="Times New Roman" w:hAnsi="Times New Roman" w:cs="Times New Roman"/>
          <w:sz w:val="24"/>
          <w:szCs w:val="24"/>
        </w:rPr>
        <w:t>Metode penelitian kepustakaan (</w:t>
      </w:r>
      <w:r w:rsidRPr="0029184D">
        <w:rPr>
          <w:rFonts w:ascii="Times New Roman" w:hAnsi="Times New Roman" w:cs="Times New Roman"/>
          <w:i/>
          <w:iCs/>
          <w:sz w:val="24"/>
          <w:szCs w:val="24"/>
        </w:rPr>
        <w:t>library research</w:t>
      </w:r>
      <w:r w:rsidRPr="0029184D">
        <w:rPr>
          <w:rFonts w:ascii="Times New Roman" w:hAnsi="Times New Roman" w:cs="Times New Roman"/>
          <w:sz w:val="24"/>
          <w:szCs w:val="24"/>
        </w:rPr>
        <w:t xml:space="preserve">) merupakan penelitian yang dilakukan untuk mengumpulkan sejumlah data dengan jalan membaca dan menelusuri literatur-literatur yang berhubungan dengan masalah yang dibahas. </w:t>
      </w:r>
    </w:p>
    <w:p w:rsidR="0029184D" w:rsidRDefault="0029184D" w:rsidP="0029184D">
      <w:pPr>
        <w:pStyle w:val="ListParagraph"/>
        <w:numPr>
          <w:ilvl w:val="0"/>
          <w:numId w:val="3"/>
        </w:numPr>
        <w:spacing w:line="480" w:lineRule="auto"/>
        <w:jc w:val="both"/>
        <w:rPr>
          <w:rFonts w:ascii="Times New Roman" w:hAnsi="Times New Roman" w:cs="Times New Roman"/>
          <w:sz w:val="24"/>
          <w:szCs w:val="24"/>
        </w:rPr>
      </w:pPr>
      <w:r w:rsidRPr="0029184D">
        <w:rPr>
          <w:rFonts w:ascii="Times New Roman" w:hAnsi="Times New Roman" w:cs="Times New Roman"/>
          <w:sz w:val="24"/>
          <w:szCs w:val="24"/>
        </w:rPr>
        <w:t>Metode penelitian lapangan (</w:t>
      </w:r>
      <w:r w:rsidRPr="0029184D">
        <w:rPr>
          <w:rFonts w:ascii="Times New Roman" w:hAnsi="Times New Roman" w:cs="Times New Roman"/>
          <w:i/>
          <w:iCs/>
          <w:sz w:val="24"/>
          <w:szCs w:val="24"/>
        </w:rPr>
        <w:t>field research</w:t>
      </w:r>
      <w:r w:rsidRPr="0029184D">
        <w:rPr>
          <w:rFonts w:ascii="Times New Roman" w:hAnsi="Times New Roman" w:cs="Times New Roman"/>
          <w:sz w:val="24"/>
          <w:szCs w:val="24"/>
        </w:rPr>
        <w:t xml:space="preserve">). </w:t>
      </w:r>
    </w:p>
    <w:p w:rsidR="0029184D" w:rsidRDefault="0029184D" w:rsidP="0029184D">
      <w:pPr>
        <w:pStyle w:val="ListParagraph"/>
        <w:spacing w:line="480" w:lineRule="auto"/>
        <w:ind w:left="644"/>
        <w:jc w:val="both"/>
        <w:rPr>
          <w:rFonts w:ascii="Times New Roman" w:hAnsi="Times New Roman" w:cs="Times New Roman"/>
          <w:sz w:val="24"/>
          <w:szCs w:val="24"/>
        </w:rPr>
      </w:pPr>
      <w:r w:rsidRPr="0029184D">
        <w:rPr>
          <w:rFonts w:ascii="Times New Roman" w:hAnsi="Times New Roman" w:cs="Times New Roman"/>
          <w:sz w:val="24"/>
          <w:szCs w:val="24"/>
        </w:rPr>
        <w:t>Metode penelitian lapangan (</w:t>
      </w:r>
      <w:r w:rsidRPr="0029184D">
        <w:rPr>
          <w:rFonts w:ascii="Times New Roman" w:hAnsi="Times New Roman" w:cs="Times New Roman"/>
          <w:i/>
          <w:iCs/>
          <w:sz w:val="24"/>
          <w:szCs w:val="24"/>
        </w:rPr>
        <w:t>field research</w:t>
      </w:r>
      <w:r w:rsidRPr="0029184D">
        <w:rPr>
          <w:rFonts w:ascii="Times New Roman" w:hAnsi="Times New Roman" w:cs="Times New Roman"/>
          <w:sz w:val="24"/>
          <w:szCs w:val="24"/>
        </w:rPr>
        <w:t xml:space="preserve">) merupakan penelitian yang dilakukan di lapangan dengan pengamatan langsung yang ditempuh dua cara, yaitu : </w:t>
      </w:r>
    </w:p>
    <w:p w:rsidR="0029184D" w:rsidRDefault="0029184D" w:rsidP="0029184D">
      <w:pPr>
        <w:pStyle w:val="ListParagraph"/>
        <w:numPr>
          <w:ilvl w:val="0"/>
          <w:numId w:val="4"/>
        </w:numPr>
        <w:spacing w:line="480" w:lineRule="auto"/>
        <w:jc w:val="both"/>
        <w:rPr>
          <w:rFonts w:ascii="Times New Roman" w:hAnsi="Times New Roman" w:cs="Times New Roman"/>
          <w:sz w:val="24"/>
          <w:szCs w:val="24"/>
        </w:rPr>
      </w:pPr>
      <w:r w:rsidRPr="0029184D">
        <w:rPr>
          <w:rFonts w:ascii="Times New Roman" w:hAnsi="Times New Roman" w:cs="Times New Roman"/>
          <w:sz w:val="24"/>
          <w:szCs w:val="24"/>
        </w:rPr>
        <w:t>Wawancara (interview), yaitu penulis mengadakan tanya jawab dengan p</w:t>
      </w:r>
      <w:r w:rsidR="005E45FC">
        <w:rPr>
          <w:rFonts w:ascii="Times New Roman" w:hAnsi="Times New Roman" w:cs="Times New Roman"/>
          <w:sz w:val="24"/>
          <w:szCs w:val="24"/>
        </w:rPr>
        <w:t>ihak-pihak yang terkait</w:t>
      </w:r>
      <w:r w:rsidRPr="0029184D">
        <w:rPr>
          <w:rFonts w:ascii="Times New Roman" w:hAnsi="Times New Roman" w:cs="Times New Roman"/>
          <w:sz w:val="24"/>
          <w:szCs w:val="24"/>
        </w:rPr>
        <w:t xml:space="preserve"> dengan masalah yang dibahas.</w:t>
      </w:r>
      <w:r w:rsidR="0005253D">
        <w:rPr>
          <w:rFonts w:ascii="Times New Roman" w:hAnsi="Times New Roman" w:cs="Times New Roman"/>
          <w:sz w:val="24"/>
          <w:szCs w:val="24"/>
          <w:lang w:val="en-US"/>
        </w:rPr>
        <w:t xml:space="preserve"> Dalam h</w:t>
      </w:r>
      <w:r w:rsidR="00E5648E">
        <w:rPr>
          <w:rFonts w:ascii="Times New Roman" w:hAnsi="Times New Roman" w:cs="Times New Roman"/>
          <w:sz w:val="24"/>
          <w:szCs w:val="24"/>
          <w:lang w:val="en-US"/>
        </w:rPr>
        <w:t xml:space="preserve">al ini, </w:t>
      </w:r>
      <w:r w:rsidR="004B19F3">
        <w:rPr>
          <w:rFonts w:ascii="Times New Roman" w:hAnsi="Times New Roman" w:cs="Times New Roman"/>
          <w:sz w:val="24"/>
          <w:szCs w:val="24"/>
          <w:lang w:val="en-US"/>
        </w:rPr>
        <w:t xml:space="preserve">hakim selaku </w:t>
      </w:r>
      <w:r w:rsidR="004E1669">
        <w:rPr>
          <w:rFonts w:ascii="Times New Roman" w:hAnsi="Times New Roman" w:cs="Times New Roman"/>
          <w:sz w:val="24"/>
          <w:szCs w:val="24"/>
          <w:lang w:val="en-US"/>
        </w:rPr>
        <w:t xml:space="preserve">mediator </w:t>
      </w:r>
      <w:r w:rsidR="004B19F3">
        <w:rPr>
          <w:rFonts w:ascii="Times New Roman" w:hAnsi="Times New Roman" w:cs="Times New Roman"/>
          <w:sz w:val="24"/>
          <w:szCs w:val="24"/>
          <w:lang w:val="en-US"/>
        </w:rPr>
        <w:t xml:space="preserve">di </w:t>
      </w:r>
      <w:r w:rsidR="00E5648E">
        <w:rPr>
          <w:rFonts w:ascii="Times New Roman" w:hAnsi="Times New Roman" w:cs="Times New Roman"/>
          <w:sz w:val="24"/>
          <w:szCs w:val="24"/>
        </w:rPr>
        <w:t>Pengadilan Agama Raha.</w:t>
      </w:r>
    </w:p>
    <w:p w:rsidR="0029184D" w:rsidRPr="0029184D" w:rsidRDefault="0029184D" w:rsidP="0029184D">
      <w:pPr>
        <w:pStyle w:val="ListParagraph"/>
        <w:numPr>
          <w:ilvl w:val="0"/>
          <w:numId w:val="4"/>
        </w:numPr>
        <w:spacing w:line="480" w:lineRule="auto"/>
        <w:jc w:val="both"/>
        <w:rPr>
          <w:rFonts w:ascii="Times New Roman" w:hAnsi="Times New Roman" w:cs="Times New Roman"/>
          <w:sz w:val="24"/>
          <w:szCs w:val="24"/>
        </w:rPr>
      </w:pPr>
      <w:r w:rsidRPr="0029184D">
        <w:rPr>
          <w:rFonts w:ascii="Times New Roman" w:hAnsi="Times New Roman" w:cs="Times New Roman"/>
          <w:sz w:val="24"/>
          <w:szCs w:val="24"/>
        </w:rPr>
        <w:lastRenderedPageBreak/>
        <w:t xml:space="preserve">Dokumentasi, yaitu penulis mengambil data dengan mengamati dokumen-dokumen dan arsip-arsip yang diberikan oleh pihak yang terkait, dalam hal ini pihak Pengadilan Agama Raha. </w:t>
      </w:r>
    </w:p>
    <w:p w:rsidR="0029184D" w:rsidRPr="0029184D" w:rsidRDefault="0029184D" w:rsidP="0029184D">
      <w:pPr>
        <w:pStyle w:val="ListParagraph"/>
        <w:numPr>
          <w:ilvl w:val="0"/>
          <w:numId w:val="1"/>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A353AD" w:rsidRPr="00D75DE7" w:rsidRDefault="0029184D" w:rsidP="00AC68F3">
      <w:pPr>
        <w:pStyle w:val="ListParagraph"/>
        <w:spacing w:line="48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rPr>
        <w:t>Seluruh data hasil penelitian selanjutnya dianalisis dengan cara yang dicontohkan oleh Miles dan Huberman, yakni: 1) Reduksi data, 2) Penyajian data, 3) Verifikasi data.</w:t>
      </w:r>
    </w:p>
    <w:p w:rsidR="00AC68F3" w:rsidRDefault="00AC68F3" w:rsidP="00AC68F3">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Reduksi data, yaitu semua data hasil penelitian lapangan dianalisis sekaligus dirangkum, kemudian dipilih hal-hal yang urgen, dicari tema dan diolah sehingga tersusun secara sistematis dan mudah dikendalikan.</w:t>
      </w:r>
    </w:p>
    <w:p w:rsidR="00AC68F3" w:rsidRDefault="00AC68F3" w:rsidP="00AC68F3">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Penyajian data yang dimaksud adalah menyajikan data untuk melihat gambaran secara keseluruhan atau bagian-bagian tertentu dari penelitian yang dikumpulkan.</w:t>
      </w:r>
    </w:p>
    <w:p w:rsidR="00AC68F3" w:rsidRDefault="004E1669" w:rsidP="00AC68F3">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Verifikasi </w:t>
      </w:r>
      <w:r w:rsidR="00AC68F3">
        <w:rPr>
          <w:rFonts w:ascii="Times New Roman" w:hAnsi="Times New Roman" w:cs="Times New Roman"/>
          <w:sz w:val="24"/>
          <w:szCs w:val="24"/>
        </w:rPr>
        <w:t>data yang dimaksud adalah melakukan interpretasi data atau menafsirkan dan mengelompokkan semua data agar tidak terjadi tumpang-tindih antara data yang satu dengan data yang lainnya.</w:t>
      </w:r>
      <w:r w:rsidR="00D75DE7">
        <w:rPr>
          <w:rStyle w:val="FootnoteReference"/>
          <w:rFonts w:ascii="Times New Roman" w:hAnsi="Times New Roman" w:cs="Times New Roman"/>
          <w:sz w:val="24"/>
          <w:szCs w:val="24"/>
        </w:rPr>
        <w:footnoteReference w:id="3"/>
      </w:r>
    </w:p>
    <w:p w:rsidR="004F2C04" w:rsidRDefault="004F2C04" w:rsidP="004F2C04">
      <w:pPr>
        <w:pStyle w:val="ListParagraph"/>
        <w:numPr>
          <w:ilvl w:val="0"/>
          <w:numId w:val="1"/>
        </w:numPr>
        <w:spacing w:line="480" w:lineRule="auto"/>
        <w:ind w:left="284" w:hanging="284"/>
        <w:jc w:val="both"/>
        <w:rPr>
          <w:rFonts w:ascii="Times New Roman" w:hAnsi="Times New Roman" w:cs="Times New Roman"/>
          <w:b/>
          <w:sz w:val="24"/>
          <w:szCs w:val="24"/>
        </w:rPr>
      </w:pPr>
      <w:r w:rsidRPr="004F2C04">
        <w:rPr>
          <w:rFonts w:ascii="Times New Roman" w:hAnsi="Times New Roman" w:cs="Times New Roman"/>
          <w:b/>
          <w:sz w:val="24"/>
          <w:szCs w:val="24"/>
        </w:rPr>
        <w:t>Uji Keabsahan Data</w:t>
      </w:r>
    </w:p>
    <w:p w:rsidR="004F2C04" w:rsidRPr="004F2C04" w:rsidRDefault="004F2C04" w:rsidP="004F2C04">
      <w:pPr>
        <w:pStyle w:val="ListParagraph"/>
        <w:autoSpaceDE w:val="0"/>
        <w:autoSpaceDN w:val="0"/>
        <w:adjustRightInd w:val="0"/>
        <w:spacing w:after="120" w:line="480" w:lineRule="auto"/>
        <w:ind w:left="284" w:firstLine="567"/>
        <w:jc w:val="both"/>
        <w:rPr>
          <w:rFonts w:ascii="Times New Roman" w:hAnsi="Times New Roman" w:cs="Times New Roman"/>
          <w:sz w:val="24"/>
          <w:szCs w:val="24"/>
        </w:rPr>
      </w:pPr>
      <w:r w:rsidRPr="004F2C04">
        <w:rPr>
          <w:rFonts w:ascii="Times New Roman" w:hAnsi="Times New Roman" w:cs="Times New Roman"/>
          <w:sz w:val="24"/>
          <w:szCs w:val="24"/>
        </w:rPr>
        <w:t xml:space="preserve">Pengambilan data-data melalui tiga tahapan, diantaranya yaitu tahap pendahuluan, tahap penyaringan dan tahap melengkapi data yang masih kurang. Dari ketiga tahap itu, untuk pengecekan keabsahan data banyak terjadi pada tahap penyaringan data. Oleh sebab itu, jika terdapat data yang tidak </w:t>
      </w:r>
      <w:r w:rsidRPr="004F2C04">
        <w:rPr>
          <w:rFonts w:ascii="Times New Roman" w:hAnsi="Times New Roman" w:cs="Times New Roman"/>
          <w:sz w:val="24"/>
          <w:szCs w:val="24"/>
        </w:rPr>
        <w:lastRenderedPageBreak/>
        <w:t>rele</w:t>
      </w:r>
      <w:r w:rsidR="00737BC5">
        <w:rPr>
          <w:rFonts w:ascii="Times New Roman" w:hAnsi="Times New Roman" w:cs="Times New Roman"/>
          <w:sz w:val="24"/>
          <w:szCs w:val="24"/>
        </w:rPr>
        <w:t>van dan kurang memadai maka</w:t>
      </w:r>
      <w:r w:rsidRPr="004F2C04">
        <w:rPr>
          <w:rFonts w:ascii="Times New Roman" w:hAnsi="Times New Roman" w:cs="Times New Roman"/>
          <w:sz w:val="24"/>
          <w:szCs w:val="24"/>
        </w:rPr>
        <w:t xml:space="preserve"> dilakukan penyaringan data sekali lagi di lapangan, sehingga data tersebut memiliki kadar validitas yang tinggi.</w:t>
      </w:r>
    </w:p>
    <w:p w:rsidR="004F2C04" w:rsidRPr="004F2C04" w:rsidRDefault="00A15E88" w:rsidP="004F2C04">
      <w:pPr>
        <w:autoSpaceDE w:val="0"/>
        <w:autoSpaceDN w:val="0"/>
        <w:adjustRightInd w:val="0"/>
        <w:spacing w:after="120" w:line="480" w:lineRule="auto"/>
        <w:ind w:left="284" w:firstLine="567"/>
        <w:jc w:val="both"/>
        <w:rPr>
          <w:rFonts w:ascii="Times New Roman" w:hAnsi="Times New Roman" w:cs="Times New Roman"/>
          <w:sz w:val="24"/>
          <w:szCs w:val="24"/>
        </w:rPr>
      </w:pPr>
      <w:r w:rsidRPr="004F2C04">
        <w:rPr>
          <w:rFonts w:ascii="Times New Roman" w:hAnsi="Times New Roman" w:cs="Times New Roman"/>
          <w:sz w:val="24"/>
          <w:szCs w:val="24"/>
        </w:rPr>
        <w:t xml:space="preserve">Teknik </w:t>
      </w:r>
      <w:r w:rsidR="004F2C04" w:rsidRPr="004F2C04">
        <w:rPr>
          <w:rFonts w:ascii="Times New Roman" w:hAnsi="Times New Roman" w:cs="Times New Roman"/>
          <w:sz w:val="24"/>
          <w:szCs w:val="24"/>
        </w:rPr>
        <w:t>pemeriksaan keabsahan data</w:t>
      </w:r>
      <w:r>
        <w:rPr>
          <w:rFonts w:ascii="Times New Roman" w:hAnsi="Times New Roman" w:cs="Times New Roman"/>
          <w:sz w:val="24"/>
          <w:szCs w:val="24"/>
          <w:lang w:val="en-US"/>
        </w:rPr>
        <w:t xml:space="preserve"> dalam penelitian sangat diperlukan</w:t>
      </w:r>
      <w:r w:rsidR="00E07751">
        <w:rPr>
          <w:rFonts w:ascii="Times New Roman" w:hAnsi="Times New Roman" w:cs="Times New Roman"/>
          <w:sz w:val="24"/>
          <w:szCs w:val="24"/>
          <w:lang w:val="en-US"/>
        </w:rPr>
        <w:t>.</w:t>
      </w:r>
      <w:r w:rsidR="004F2C04" w:rsidRPr="004F2C04">
        <w:rPr>
          <w:rFonts w:ascii="Times New Roman" w:hAnsi="Times New Roman" w:cs="Times New Roman"/>
          <w:sz w:val="24"/>
          <w:szCs w:val="24"/>
        </w:rPr>
        <w:t xml:space="preserve"> </w:t>
      </w:r>
      <w:r w:rsidR="00E07751" w:rsidRPr="004F2C04">
        <w:rPr>
          <w:rFonts w:ascii="Times New Roman" w:hAnsi="Times New Roman" w:cs="Times New Roman"/>
          <w:sz w:val="24"/>
          <w:szCs w:val="24"/>
        </w:rPr>
        <w:t xml:space="preserve">Untuk </w:t>
      </w:r>
      <w:r w:rsidR="004F2C04" w:rsidRPr="004F2C04">
        <w:rPr>
          <w:rFonts w:ascii="Times New Roman" w:hAnsi="Times New Roman" w:cs="Times New Roman"/>
          <w:sz w:val="24"/>
          <w:szCs w:val="24"/>
        </w:rPr>
        <w:t>memperoleh keabsahan temuan perlu diteliti kredibilitasnya dengan mengunakan teknik sebagai berikut:</w:t>
      </w:r>
    </w:p>
    <w:p w:rsidR="004F2C04" w:rsidRPr="004F2C04" w:rsidRDefault="004F2C04" w:rsidP="004F2C04">
      <w:pPr>
        <w:pStyle w:val="ListParagraph"/>
        <w:numPr>
          <w:ilvl w:val="0"/>
          <w:numId w:val="5"/>
        </w:numPr>
        <w:autoSpaceDE w:val="0"/>
        <w:autoSpaceDN w:val="0"/>
        <w:adjustRightInd w:val="0"/>
        <w:spacing w:after="0" w:line="480" w:lineRule="auto"/>
        <w:ind w:left="284" w:firstLine="0"/>
        <w:jc w:val="both"/>
        <w:rPr>
          <w:rFonts w:ascii="Times New Roman" w:hAnsi="Times New Roman" w:cs="Times New Roman"/>
          <w:sz w:val="24"/>
          <w:szCs w:val="24"/>
        </w:rPr>
      </w:pPr>
      <w:r w:rsidRPr="00A15E88">
        <w:rPr>
          <w:rFonts w:ascii="Times New Roman" w:hAnsi="Times New Roman" w:cs="Times New Roman"/>
          <w:i/>
          <w:sz w:val="24"/>
          <w:szCs w:val="24"/>
        </w:rPr>
        <w:t xml:space="preserve">Presistent </w:t>
      </w:r>
      <w:r w:rsidR="00A15E88" w:rsidRPr="00A15E88">
        <w:rPr>
          <w:rFonts w:ascii="Times New Roman" w:hAnsi="Times New Roman" w:cs="Times New Roman"/>
          <w:i/>
          <w:sz w:val="24"/>
          <w:szCs w:val="24"/>
        </w:rPr>
        <w:t>observation</w:t>
      </w:r>
      <w:r w:rsidR="00A15E88" w:rsidRPr="004F2C04">
        <w:rPr>
          <w:rFonts w:ascii="Times New Roman" w:hAnsi="Times New Roman" w:cs="Times New Roman"/>
          <w:sz w:val="24"/>
          <w:szCs w:val="24"/>
        </w:rPr>
        <w:t xml:space="preserve"> </w:t>
      </w:r>
      <w:r w:rsidRPr="004F2C04">
        <w:rPr>
          <w:rFonts w:ascii="Times New Roman" w:hAnsi="Times New Roman" w:cs="Times New Roman"/>
          <w:sz w:val="24"/>
          <w:szCs w:val="24"/>
        </w:rPr>
        <w:t>(</w:t>
      </w:r>
      <w:r w:rsidR="0091304D" w:rsidRPr="004F2C04">
        <w:rPr>
          <w:rFonts w:ascii="Times New Roman" w:hAnsi="Times New Roman" w:cs="Times New Roman"/>
          <w:sz w:val="24"/>
          <w:szCs w:val="24"/>
        </w:rPr>
        <w:t xml:space="preserve">ketekunan </w:t>
      </w:r>
      <w:r w:rsidRPr="004F2C04">
        <w:rPr>
          <w:rFonts w:ascii="Times New Roman" w:hAnsi="Times New Roman" w:cs="Times New Roman"/>
          <w:sz w:val="24"/>
          <w:szCs w:val="24"/>
        </w:rPr>
        <w:t>pengamatan)</w:t>
      </w:r>
      <w:r w:rsidR="00A15E88">
        <w:rPr>
          <w:rFonts w:ascii="Times New Roman" w:hAnsi="Times New Roman" w:cs="Times New Roman"/>
          <w:sz w:val="24"/>
          <w:szCs w:val="24"/>
          <w:lang w:val="en-US"/>
        </w:rPr>
        <w:t>,</w:t>
      </w:r>
      <w:r w:rsidRPr="004F2C04">
        <w:rPr>
          <w:rFonts w:ascii="Times New Roman" w:hAnsi="Times New Roman" w:cs="Times New Roman"/>
          <w:sz w:val="24"/>
          <w:szCs w:val="24"/>
        </w:rPr>
        <w:t xml:space="preserve"> yaitu mengadakan observasi secara terus menerus terhadap objek penelitian guna memahami gejala lebih mendalam terhadap berbagai aktivitas yang sedang berlangsung di lokasi penelitian.</w:t>
      </w:r>
    </w:p>
    <w:p w:rsidR="004F2C04" w:rsidRPr="0064609E" w:rsidRDefault="004F2C04" w:rsidP="0064609E">
      <w:pPr>
        <w:pStyle w:val="ListParagraph"/>
        <w:numPr>
          <w:ilvl w:val="0"/>
          <w:numId w:val="5"/>
        </w:numPr>
        <w:autoSpaceDE w:val="0"/>
        <w:autoSpaceDN w:val="0"/>
        <w:adjustRightInd w:val="0"/>
        <w:spacing w:after="0" w:line="480" w:lineRule="auto"/>
        <w:ind w:left="284" w:firstLine="0"/>
        <w:jc w:val="both"/>
        <w:rPr>
          <w:rFonts w:ascii="Times New Roman" w:hAnsi="Times New Roman" w:cs="Times New Roman"/>
          <w:sz w:val="24"/>
          <w:szCs w:val="24"/>
        </w:rPr>
      </w:pPr>
      <w:r w:rsidRPr="0025398D">
        <w:rPr>
          <w:rFonts w:ascii="Times New Roman" w:hAnsi="Times New Roman" w:cs="Times New Roman"/>
          <w:sz w:val="24"/>
          <w:szCs w:val="24"/>
        </w:rPr>
        <w:t>Triangulasi</w:t>
      </w:r>
      <w:r w:rsidR="00A15E88" w:rsidRPr="0025398D">
        <w:rPr>
          <w:rFonts w:ascii="Times New Roman" w:hAnsi="Times New Roman" w:cs="Times New Roman"/>
          <w:sz w:val="24"/>
          <w:szCs w:val="24"/>
          <w:lang w:val="en-US"/>
        </w:rPr>
        <w:t>,</w:t>
      </w:r>
      <w:r w:rsidRPr="0064609E">
        <w:rPr>
          <w:rFonts w:ascii="Times New Roman" w:hAnsi="Times New Roman" w:cs="Times New Roman"/>
          <w:sz w:val="24"/>
          <w:szCs w:val="24"/>
        </w:rPr>
        <w:t xml:space="preserve"> yaitu teknik pemeriksaan keabsahan data yang memanfaatkan sesuatu yang lain dari luar data untuk keperluan pengecekan atau pembanding terhadap data.</w:t>
      </w:r>
      <w:r w:rsidR="0064609E">
        <w:rPr>
          <w:rFonts w:ascii="Times New Roman" w:hAnsi="Times New Roman" w:cs="Times New Roman"/>
          <w:sz w:val="24"/>
          <w:szCs w:val="24"/>
        </w:rPr>
        <w:t xml:space="preserve"> </w:t>
      </w:r>
      <w:r w:rsidRPr="0064609E">
        <w:rPr>
          <w:rFonts w:ascii="Times New Roman" w:hAnsi="Times New Roman" w:cs="Times New Roman"/>
          <w:sz w:val="24"/>
          <w:szCs w:val="24"/>
        </w:rPr>
        <w:t>Triangulasi yang digunakan dalam peneliti</w:t>
      </w:r>
      <w:r w:rsidR="00457796">
        <w:rPr>
          <w:rFonts w:ascii="Times New Roman" w:hAnsi="Times New Roman" w:cs="Times New Roman"/>
          <w:sz w:val="24"/>
          <w:szCs w:val="24"/>
        </w:rPr>
        <w:t>an ini adalah triangulasi</w:t>
      </w:r>
      <w:r w:rsidRPr="0064609E">
        <w:rPr>
          <w:rFonts w:ascii="Times New Roman" w:hAnsi="Times New Roman" w:cs="Times New Roman"/>
          <w:sz w:val="24"/>
          <w:szCs w:val="24"/>
        </w:rPr>
        <w:t xml:space="preserve"> data dengan cara membandingkan dan mengecek balik derajat kepercayaan suatu informasi yang diperoleh melalui waktu dan alat yang berbeda dalam metode kualitatif.</w:t>
      </w:r>
    </w:p>
    <w:p w:rsidR="004F2C04" w:rsidRPr="004F2C04" w:rsidRDefault="004F2C04" w:rsidP="004F2C04">
      <w:pPr>
        <w:pStyle w:val="ListParagraph"/>
        <w:numPr>
          <w:ilvl w:val="0"/>
          <w:numId w:val="5"/>
        </w:numPr>
        <w:autoSpaceDE w:val="0"/>
        <w:autoSpaceDN w:val="0"/>
        <w:adjustRightInd w:val="0"/>
        <w:spacing w:after="0" w:line="480" w:lineRule="auto"/>
        <w:ind w:left="284" w:firstLine="0"/>
        <w:jc w:val="both"/>
        <w:rPr>
          <w:rFonts w:ascii="Times New Roman" w:hAnsi="Times New Roman" w:cs="Times New Roman"/>
          <w:sz w:val="24"/>
          <w:szCs w:val="24"/>
        </w:rPr>
      </w:pPr>
      <w:r w:rsidRPr="00A15E88">
        <w:rPr>
          <w:rFonts w:ascii="Times New Roman" w:hAnsi="Times New Roman" w:cs="Times New Roman"/>
          <w:i/>
          <w:sz w:val="24"/>
          <w:szCs w:val="24"/>
        </w:rPr>
        <w:t>Peerderieting</w:t>
      </w:r>
      <w:r w:rsidRPr="004F2C04">
        <w:rPr>
          <w:rFonts w:ascii="Times New Roman" w:hAnsi="Times New Roman" w:cs="Times New Roman"/>
          <w:sz w:val="24"/>
          <w:szCs w:val="24"/>
        </w:rPr>
        <w:t xml:space="preserve"> (</w:t>
      </w:r>
      <w:r w:rsidR="00A15E88" w:rsidRPr="004F2C04">
        <w:rPr>
          <w:rFonts w:ascii="Times New Roman" w:hAnsi="Times New Roman" w:cs="Times New Roman"/>
          <w:sz w:val="24"/>
          <w:szCs w:val="24"/>
        </w:rPr>
        <w:t xml:space="preserve">pemeriksaan </w:t>
      </w:r>
      <w:r w:rsidRPr="004F2C04">
        <w:rPr>
          <w:rFonts w:ascii="Times New Roman" w:hAnsi="Times New Roman" w:cs="Times New Roman"/>
          <w:sz w:val="24"/>
          <w:szCs w:val="24"/>
        </w:rPr>
        <w:t>sejawat melalui diskusi), bahwa yang dimaksud dengan pemeriksaan sejawat melalui diskusi yaitu teknik yang dilakukan dengan cara mengekspos hasil sementara atau hasil akhir yang diperoleh dalam bentuk diskusi analitik dengan rekan-rekan sejawat.</w:t>
      </w:r>
      <w:r w:rsidR="00BB1C33">
        <w:rPr>
          <w:rStyle w:val="FootnoteReference"/>
          <w:rFonts w:ascii="Times New Roman" w:hAnsi="Times New Roman" w:cs="Times New Roman"/>
          <w:sz w:val="24"/>
          <w:szCs w:val="24"/>
        </w:rPr>
        <w:footnoteReference w:id="4"/>
      </w:r>
    </w:p>
    <w:p w:rsidR="004F2C04" w:rsidRPr="00BB1C33" w:rsidRDefault="00BB1C33" w:rsidP="004F2C04">
      <w:pPr>
        <w:pStyle w:val="ListParagraph"/>
        <w:spacing w:line="48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sectPr w:rsidR="004F2C04" w:rsidRPr="00BB1C33" w:rsidSect="00581032">
      <w:headerReference w:type="default" r:id="rId7"/>
      <w:pgSz w:w="11906" w:h="16838"/>
      <w:pgMar w:top="2268" w:right="1701" w:bottom="1701" w:left="2268" w:header="709" w:footer="709" w:gutter="0"/>
      <w:pgNumType w:start="3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30C2" w:rsidRDefault="004C30C2" w:rsidP="008346BF">
      <w:pPr>
        <w:spacing w:after="0" w:line="240" w:lineRule="auto"/>
      </w:pPr>
      <w:r>
        <w:separator/>
      </w:r>
    </w:p>
  </w:endnote>
  <w:endnote w:type="continuationSeparator" w:id="1">
    <w:p w:rsidR="004C30C2" w:rsidRDefault="004C30C2" w:rsidP="00834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30C2" w:rsidRDefault="004C30C2" w:rsidP="008346BF">
      <w:pPr>
        <w:spacing w:after="0" w:line="240" w:lineRule="auto"/>
      </w:pPr>
      <w:r>
        <w:separator/>
      </w:r>
    </w:p>
  </w:footnote>
  <w:footnote w:type="continuationSeparator" w:id="1">
    <w:p w:rsidR="004C30C2" w:rsidRDefault="004C30C2" w:rsidP="008346BF">
      <w:pPr>
        <w:spacing w:after="0" w:line="240" w:lineRule="auto"/>
      </w:pPr>
      <w:r>
        <w:continuationSeparator/>
      </w:r>
    </w:p>
  </w:footnote>
  <w:footnote w:id="2">
    <w:p w:rsidR="00572DC9" w:rsidRPr="00572DC9" w:rsidRDefault="00572DC9" w:rsidP="00572DC9">
      <w:pPr>
        <w:pStyle w:val="FootnoteText"/>
        <w:ind w:firstLine="720"/>
        <w:jc w:val="both"/>
        <w:rPr>
          <w:rFonts w:ascii="Times New Roman" w:hAnsi="Times New Roman" w:cs="Times New Roman"/>
          <w:lang w:val="en-US"/>
        </w:rPr>
      </w:pPr>
      <w:r w:rsidRPr="00572DC9">
        <w:rPr>
          <w:rStyle w:val="FootnoteReference"/>
          <w:rFonts w:ascii="Times New Roman" w:hAnsi="Times New Roman" w:cs="Times New Roman"/>
          <w:sz w:val="24"/>
          <w:szCs w:val="24"/>
        </w:rPr>
        <w:footnoteRef/>
      </w:r>
      <w:r w:rsidRPr="00572DC9">
        <w:rPr>
          <w:rFonts w:ascii="Times New Roman" w:hAnsi="Times New Roman" w:cs="Times New Roman"/>
          <w:lang w:val="en-US"/>
        </w:rPr>
        <w:t xml:space="preserve">Soerjono Soekanto &amp; Sri Mamudji, </w:t>
      </w:r>
      <w:r w:rsidRPr="00572DC9">
        <w:rPr>
          <w:rFonts w:ascii="Times New Roman" w:hAnsi="Times New Roman" w:cs="Times New Roman"/>
          <w:i/>
          <w:lang w:val="en-US"/>
        </w:rPr>
        <w:t>Penelitian Hukum Normatif</w:t>
      </w:r>
      <w:r>
        <w:rPr>
          <w:rFonts w:ascii="Times New Roman" w:hAnsi="Times New Roman" w:cs="Times New Roman"/>
          <w:i/>
          <w:lang w:val="en-US"/>
        </w:rPr>
        <w:t>:</w:t>
      </w:r>
      <w:r w:rsidRPr="00572DC9">
        <w:rPr>
          <w:rFonts w:ascii="Times New Roman" w:hAnsi="Times New Roman" w:cs="Times New Roman"/>
          <w:i/>
          <w:lang w:val="en-US"/>
        </w:rPr>
        <w:t xml:space="preserve"> Suatu Tinjauan Singkat</w:t>
      </w:r>
      <w:r w:rsidRPr="00572DC9">
        <w:rPr>
          <w:rFonts w:ascii="Times New Roman" w:hAnsi="Times New Roman" w:cs="Times New Roman"/>
          <w:lang w:val="en-US"/>
        </w:rPr>
        <w:t xml:space="preserve"> (Jakarta: Rajawali Pers, 2001), h. 13-14.</w:t>
      </w:r>
    </w:p>
  </w:footnote>
  <w:footnote w:id="3">
    <w:p w:rsidR="00D75DE7" w:rsidRPr="00D75DE7" w:rsidRDefault="00D75DE7" w:rsidP="00D75DE7">
      <w:pPr>
        <w:pStyle w:val="FootnoteText"/>
        <w:ind w:firstLine="720"/>
        <w:rPr>
          <w:lang w:val="en-US"/>
        </w:rPr>
      </w:pPr>
      <w:r w:rsidRPr="00D75DE7">
        <w:rPr>
          <w:rStyle w:val="FootnoteReference"/>
          <w:rFonts w:ascii="Times New Roman" w:hAnsi="Times New Roman" w:cs="Times New Roman"/>
          <w:sz w:val="24"/>
          <w:szCs w:val="24"/>
        </w:rPr>
        <w:footnoteRef/>
      </w:r>
      <w:r w:rsidRPr="00AC68F3">
        <w:rPr>
          <w:rFonts w:ascii="Times New Roman" w:hAnsi="Times New Roman" w:cs="Times New Roman"/>
        </w:rPr>
        <w:t xml:space="preserve">Sugiono, </w:t>
      </w:r>
      <w:r w:rsidRPr="00AC68F3">
        <w:rPr>
          <w:rFonts w:ascii="Times New Roman" w:hAnsi="Times New Roman" w:cs="Times New Roman"/>
          <w:i/>
        </w:rPr>
        <w:t>Memahami Penelitian Kualitatif</w:t>
      </w:r>
      <w:r>
        <w:rPr>
          <w:rFonts w:ascii="Times New Roman" w:hAnsi="Times New Roman" w:cs="Times New Roman"/>
          <w:i/>
          <w:lang w:val="en-US"/>
        </w:rPr>
        <w:t xml:space="preserve"> </w:t>
      </w:r>
      <w:r w:rsidRPr="00AC68F3">
        <w:rPr>
          <w:rFonts w:ascii="Times New Roman" w:hAnsi="Times New Roman" w:cs="Times New Roman"/>
        </w:rPr>
        <w:t>(Bandung: Al-Fabeta, 2008) h. 92.</w:t>
      </w:r>
    </w:p>
  </w:footnote>
  <w:footnote w:id="4">
    <w:p w:rsidR="00BB1C33" w:rsidRPr="00BB1C33" w:rsidRDefault="00BB1C33" w:rsidP="00BB1C33">
      <w:pPr>
        <w:pStyle w:val="FootnoteText"/>
        <w:ind w:firstLine="720"/>
        <w:jc w:val="both"/>
        <w:rPr>
          <w:rFonts w:ascii="Times New Roman" w:hAnsi="Times New Roman" w:cs="Times New Roman"/>
          <w:sz w:val="24"/>
          <w:szCs w:val="24"/>
          <w:lang w:val="en-US"/>
        </w:rPr>
      </w:pPr>
      <w:r w:rsidRPr="00BB1C33">
        <w:rPr>
          <w:rStyle w:val="FootnoteReference"/>
          <w:rFonts w:ascii="Times New Roman" w:hAnsi="Times New Roman" w:cs="Times New Roman"/>
          <w:sz w:val="24"/>
          <w:szCs w:val="24"/>
        </w:rPr>
        <w:footnoteRef/>
      </w:r>
      <w:r w:rsidRPr="00905389">
        <w:rPr>
          <w:rFonts w:ascii="Times New Roman" w:hAnsi="Times New Roman" w:cs="Times New Roman"/>
          <w:lang w:val="en-US"/>
        </w:rPr>
        <w:t xml:space="preserve">Lexy J. Moleong. </w:t>
      </w:r>
      <w:r w:rsidRPr="00905389">
        <w:rPr>
          <w:rFonts w:ascii="Times New Roman" w:hAnsi="Times New Roman" w:cs="Times New Roman"/>
          <w:i/>
          <w:lang w:val="en-US"/>
        </w:rPr>
        <w:t>Metodologi penelitian kualitatif</w:t>
      </w:r>
      <w:r w:rsidRPr="00905389">
        <w:rPr>
          <w:rFonts w:ascii="Times New Roman" w:hAnsi="Times New Roman" w:cs="Times New Roman"/>
          <w:lang w:val="en-US"/>
        </w:rPr>
        <w:t xml:space="preserve"> (Bandung: Remaja Rosdakarya, 2007) h. 324</w:t>
      </w:r>
      <w:r w:rsidR="00905389">
        <w:rPr>
          <w:rFonts w:ascii="Times New Roman" w:hAnsi="Times New Roman" w:cs="Times New Roman"/>
          <w:sz w:val="24"/>
          <w:szCs w:val="24"/>
          <w:lang w:val="en-U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8638"/>
      <w:docPartObj>
        <w:docPartGallery w:val="Page Numbers (Top of Page)"/>
        <w:docPartUnique/>
      </w:docPartObj>
    </w:sdtPr>
    <w:sdtContent>
      <w:p w:rsidR="005622E3" w:rsidRDefault="002C25CE">
        <w:pPr>
          <w:pStyle w:val="Header"/>
          <w:jc w:val="right"/>
        </w:pPr>
        <w:fldSimple w:instr=" PAGE   \* MERGEFORMAT ">
          <w:r w:rsidR="00581032">
            <w:rPr>
              <w:noProof/>
            </w:rPr>
            <w:t>39</w:t>
          </w:r>
        </w:fldSimple>
      </w:p>
    </w:sdtContent>
  </w:sdt>
  <w:p w:rsidR="005622E3" w:rsidRDefault="005622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42DB"/>
    <w:multiLevelType w:val="hybridMultilevel"/>
    <w:tmpl w:val="00C8435C"/>
    <w:lvl w:ilvl="0" w:tplc="9716CA5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24202ABD"/>
    <w:multiLevelType w:val="hybridMultilevel"/>
    <w:tmpl w:val="A7C60640"/>
    <w:lvl w:ilvl="0" w:tplc="0FAC911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65D73607"/>
    <w:multiLevelType w:val="hybridMultilevel"/>
    <w:tmpl w:val="FB2ED652"/>
    <w:lvl w:ilvl="0" w:tplc="D422C88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6E494830"/>
    <w:multiLevelType w:val="hybridMultilevel"/>
    <w:tmpl w:val="988E0CD4"/>
    <w:lvl w:ilvl="0" w:tplc="AED0E61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7BEC6A24"/>
    <w:multiLevelType w:val="hybridMultilevel"/>
    <w:tmpl w:val="FF9CB37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C2114B"/>
    <w:rsid w:val="00022CEB"/>
    <w:rsid w:val="00042999"/>
    <w:rsid w:val="0005253D"/>
    <w:rsid w:val="00073553"/>
    <w:rsid w:val="0008161F"/>
    <w:rsid w:val="000A0269"/>
    <w:rsid w:val="000C08AF"/>
    <w:rsid w:val="000C3890"/>
    <w:rsid w:val="000F1602"/>
    <w:rsid w:val="001A41B2"/>
    <w:rsid w:val="001C6F7A"/>
    <w:rsid w:val="001D3988"/>
    <w:rsid w:val="001E09B5"/>
    <w:rsid w:val="001F2BC0"/>
    <w:rsid w:val="00205464"/>
    <w:rsid w:val="0023367B"/>
    <w:rsid w:val="0025398D"/>
    <w:rsid w:val="0029184D"/>
    <w:rsid w:val="002A05DF"/>
    <w:rsid w:val="002A3277"/>
    <w:rsid w:val="002C25CE"/>
    <w:rsid w:val="002C5446"/>
    <w:rsid w:val="00301A98"/>
    <w:rsid w:val="00314BAB"/>
    <w:rsid w:val="003257BD"/>
    <w:rsid w:val="0033207C"/>
    <w:rsid w:val="00345052"/>
    <w:rsid w:val="00355784"/>
    <w:rsid w:val="003B107E"/>
    <w:rsid w:val="003D55AA"/>
    <w:rsid w:val="003E5C54"/>
    <w:rsid w:val="003E60BE"/>
    <w:rsid w:val="003E6BDF"/>
    <w:rsid w:val="004239B3"/>
    <w:rsid w:val="00433908"/>
    <w:rsid w:val="00436597"/>
    <w:rsid w:val="00452267"/>
    <w:rsid w:val="00457796"/>
    <w:rsid w:val="00460A37"/>
    <w:rsid w:val="00494EF9"/>
    <w:rsid w:val="0049578A"/>
    <w:rsid w:val="004B19F3"/>
    <w:rsid w:val="004C23A7"/>
    <w:rsid w:val="004C30C2"/>
    <w:rsid w:val="004E1669"/>
    <w:rsid w:val="004F2C04"/>
    <w:rsid w:val="004F3401"/>
    <w:rsid w:val="004F7CB0"/>
    <w:rsid w:val="005270C8"/>
    <w:rsid w:val="00536E3C"/>
    <w:rsid w:val="005622E3"/>
    <w:rsid w:val="00572DC9"/>
    <w:rsid w:val="00581032"/>
    <w:rsid w:val="005B375F"/>
    <w:rsid w:val="005B5D2E"/>
    <w:rsid w:val="005E45FC"/>
    <w:rsid w:val="005E7A85"/>
    <w:rsid w:val="00627E2D"/>
    <w:rsid w:val="0063229A"/>
    <w:rsid w:val="0064609E"/>
    <w:rsid w:val="0065573A"/>
    <w:rsid w:val="006A3802"/>
    <w:rsid w:val="006C4C59"/>
    <w:rsid w:val="006D009A"/>
    <w:rsid w:val="00737BC5"/>
    <w:rsid w:val="00742C31"/>
    <w:rsid w:val="00746BC9"/>
    <w:rsid w:val="00747EC3"/>
    <w:rsid w:val="00757BAB"/>
    <w:rsid w:val="00764BB1"/>
    <w:rsid w:val="0078038A"/>
    <w:rsid w:val="00796260"/>
    <w:rsid w:val="007A4282"/>
    <w:rsid w:val="007D1DA4"/>
    <w:rsid w:val="00811425"/>
    <w:rsid w:val="008346BF"/>
    <w:rsid w:val="00834AD7"/>
    <w:rsid w:val="0086772D"/>
    <w:rsid w:val="00875090"/>
    <w:rsid w:val="00881ECF"/>
    <w:rsid w:val="008937A9"/>
    <w:rsid w:val="008A1E0C"/>
    <w:rsid w:val="008E2318"/>
    <w:rsid w:val="008F16CA"/>
    <w:rsid w:val="008F31B4"/>
    <w:rsid w:val="00905389"/>
    <w:rsid w:val="0091304D"/>
    <w:rsid w:val="00916E21"/>
    <w:rsid w:val="0097466D"/>
    <w:rsid w:val="009840A2"/>
    <w:rsid w:val="009D245E"/>
    <w:rsid w:val="009D6DFE"/>
    <w:rsid w:val="009D7569"/>
    <w:rsid w:val="009E7FE3"/>
    <w:rsid w:val="00A06406"/>
    <w:rsid w:val="00A125F9"/>
    <w:rsid w:val="00A13E42"/>
    <w:rsid w:val="00A15E88"/>
    <w:rsid w:val="00A353AD"/>
    <w:rsid w:val="00A3585E"/>
    <w:rsid w:val="00A370D6"/>
    <w:rsid w:val="00A77CBD"/>
    <w:rsid w:val="00AB1C9E"/>
    <w:rsid w:val="00AB56C1"/>
    <w:rsid w:val="00AC68F3"/>
    <w:rsid w:val="00AD62B4"/>
    <w:rsid w:val="00B42161"/>
    <w:rsid w:val="00B5114D"/>
    <w:rsid w:val="00B830BF"/>
    <w:rsid w:val="00B94A8D"/>
    <w:rsid w:val="00BA181D"/>
    <w:rsid w:val="00BB1C33"/>
    <w:rsid w:val="00BD2C12"/>
    <w:rsid w:val="00BD577B"/>
    <w:rsid w:val="00BE20FD"/>
    <w:rsid w:val="00BE22CE"/>
    <w:rsid w:val="00BE3A07"/>
    <w:rsid w:val="00C03C86"/>
    <w:rsid w:val="00C2114B"/>
    <w:rsid w:val="00C56C95"/>
    <w:rsid w:val="00C644BD"/>
    <w:rsid w:val="00C6625F"/>
    <w:rsid w:val="00C8667B"/>
    <w:rsid w:val="00CC0C19"/>
    <w:rsid w:val="00CC33B1"/>
    <w:rsid w:val="00CE1804"/>
    <w:rsid w:val="00D00C0C"/>
    <w:rsid w:val="00D40E01"/>
    <w:rsid w:val="00D439CD"/>
    <w:rsid w:val="00D71ED4"/>
    <w:rsid w:val="00D75DE7"/>
    <w:rsid w:val="00D76D58"/>
    <w:rsid w:val="00DA1F03"/>
    <w:rsid w:val="00DB3BE1"/>
    <w:rsid w:val="00DC0C24"/>
    <w:rsid w:val="00DD5526"/>
    <w:rsid w:val="00E007EA"/>
    <w:rsid w:val="00E07751"/>
    <w:rsid w:val="00E21902"/>
    <w:rsid w:val="00E2220C"/>
    <w:rsid w:val="00E27B9B"/>
    <w:rsid w:val="00E52C7E"/>
    <w:rsid w:val="00E5648E"/>
    <w:rsid w:val="00E645B8"/>
    <w:rsid w:val="00E7792A"/>
    <w:rsid w:val="00E91484"/>
    <w:rsid w:val="00EB29F7"/>
    <w:rsid w:val="00ED10A5"/>
    <w:rsid w:val="00ED15A2"/>
    <w:rsid w:val="00ED7B27"/>
    <w:rsid w:val="00EE39B0"/>
    <w:rsid w:val="00EE4FE4"/>
    <w:rsid w:val="00EF7D85"/>
    <w:rsid w:val="00F74F17"/>
    <w:rsid w:val="00F75C4C"/>
    <w:rsid w:val="00F8797C"/>
    <w:rsid w:val="00FC0CE8"/>
    <w:rsid w:val="00FD14F0"/>
    <w:rsid w:val="00FD7EA3"/>
    <w:rsid w:val="00FF241F"/>
    <w:rsid w:val="00FF7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3B1"/>
    <w:pPr>
      <w:ind w:left="720"/>
      <w:contextualSpacing/>
    </w:pPr>
  </w:style>
  <w:style w:type="paragraph" w:styleId="FootnoteText">
    <w:name w:val="footnote text"/>
    <w:basedOn w:val="Normal"/>
    <w:link w:val="FootnoteTextChar"/>
    <w:uiPriority w:val="99"/>
    <w:semiHidden/>
    <w:unhideWhenUsed/>
    <w:rsid w:val="00834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6BF"/>
    <w:rPr>
      <w:sz w:val="20"/>
      <w:szCs w:val="20"/>
    </w:rPr>
  </w:style>
  <w:style w:type="character" w:styleId="FootnoteReference">
    <w:name w:val="footnote reference"/>
    <w:basedOn w:val="DefaultParagraphFont"/>
    <w:uiPriority w:val="99"/>
    <w:semiHidden/>
    <w:unhideWhenUsed/>
    <w:rsid w:val="008346BF"/>
    <w:rPr>
      <w:vertAlign w:val="superscript"/>
    </w:rPr>
  </w:style>
  <w:style w:type="paragraph" w:customStyle="1" w:styleId="Default">
    <w:name w:val="Default"/>
    <w:rsid w:val="00A353A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62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2E3"/>
  </w:style>
  <w:style w:type="paragraph" w:styleId="Footer">
    <w:name w:val="footer"/>
    <w:basedOn w:val="Normal"/>
    <w:link w:val="FooterChar"/>
    <w:uiPriority w:val="99"/>
    <w:semiHidden/>
    <w:unhideWhenUsed/>
    <w:rsid w:val="005622E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22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dc:creator>
  <cp:lastModifiedBy>modo</cp:lastModifiedBy>
  <cp:revision>41</cp:revision>
  <cp:lastPrinted>2015-10-01T18:56:00Z</cp:lastPrinted>
  <dcterms:created xsi:type="dcterms:W3CDTF">2015-05-29T11:17:00Z</dcterms:created>
  <dcterms:modified xsi:type="dcterms:W3CDTF">2015-11-21T04:33:00Z</dcterms:modified>
</cp:coreProperties>
</file>