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B2B" w:rsidRPr="004529C7" w:rsidRDefault="00A771DF" w:rsidP="00C414F6">
      <w:pPr>
        <w:spacing w:after="0" w:line="480" w:lineRule="auto"/>
        <w:jc w:val="center"/>
        <w:rPr>
          <w:rFonts w:asciiTheme="majorBidi" w:hAnsiTheme="majorBidi" w:cstheme="majorBidi"/>
          <w:b/>
          <w:sz w:val="24"/>
          <w:szCs w:val="24"/>
        </w:rPr>
      </w:pPr>
      <w:r>
        <w:rPr>
          <w:rFonts w:asciiTheme="majorBidi" w:hAnsiTheme="majorBidi" w:cstheme="majorBidi"/>
          <w:b/>
          <w:noProof/>
          <w:sz w:val="24"/>
          <w:szCs w:val="24"/>
        </w:rPr>
        <w:pict>
          <v:rect id="_x0000_s1029" style="position:absolute;left:0;text-align:left;margin-left:385.4pt;margin-top:-74.7pt;width:24.75pt;height:30pt;z-index:251660288" strokecolor="white [3212]"/>
        </w:pict>
      </w:r>
      <w:r w:rsidRPr="00A771DF">
        <w:rPr>
          <w:rFonts w:asciiTheme="majorBidi" w:hAnsiTheme="majorBidi" w:cstheme="majorBidi"/>
          <w:b/>
          <w:noProof/>
          <w:sz w:val="24"/>
          <w:szCs w:val="24"/>
          <w:lang w:val="id-ID" w:eastAsia="id-ID"/>
        </w:rPr>
        <w:pict>
          <v:rect id="_x0000_s1026" style="position:absolute;left:0;text-align:left;margin-left:429.5pt;margin-top:-78.9pt;width:16.5pt;height:25.5pt;z-index:251658240" stroked="f"/>
        </w:pict>
      </w:r>
      <w:r w:rsidR="002A6ED5" w:rsidRPr="004529C7">
        <w:rPr>
          <w:rFonts w:asciiTheme="majorBidi" w:hAnsiTheme="majorBidi" w:cstheme="majorBidi"/>
          <w:b/>
          <w:sz w:val="24"/>
          <w:szCs w:val="24"/>
        </w:rPr>
        <w:t>BAB I</w:t>
      </w:r>
    </w:p>
    <w:p w:rsidR="002A6ED5" w:rsidRPr="004529C7" w:rsidRDefault="002A6ED5" w:rsidP="00E91013">
      <w:pPr>
        <w:spacing w:after="0" w:line="480" w:lineRule="auto"/>
        <w:contextualSpacing/>
        <w:jc w:val="center"/>
        <w:rPr>
          <w:rFonts w:asciiTheme="majorBidi" w:hAnsiTheme="majorBidi" w:cstheme="majorBidi"/>
          <w:b/>
          <w:sz w:val="24"/>
          <w:szCs w:val="24"/>
        </w:rPr>
      </w:pPr>
      <w:r w:rsidRPr="004529C7">
        <w:rPr>
          <w:rFonts w:asciiTheme="majorBidi" w:hAnsiTheme="majorBidi" w:cstheme="majorBidi"/>
          <w:b/>
          <w:sz w:val="24"/>
          <w:szCs w:val="24"/>
        </w:rPr>
        <w:t>PENDAHULUAN</w:t>
      </w:r>
    </w:p>
    <w:p w:rsidR="00836566" w:rsidRPr="004529C7" w:rsidRDefault="00836566" w:rsidP="009B008E">
      <w:pPr>
        <w:pStyle w:val="ListParagraph"/>
        <w:numPr>
          <w:ilvl w:val="0"/>
          <w:numId w:val="1"/>
        </w:numPr>
        <w:spacing w:after="0" w:line="480" w:lineRule="auto"/>
        <w:ind w:left="0"/>
        <w:rPr>
          <w:rFonts w:asciiTheme="majorBidi" w:hAnsiTheme="majorBidi" w:cstheme="majorBidi"/>
          <w:b/>
          <w:sz w:val="24"/>
          <w:szCs w:val="24"/>
        </w:rPr>
      </w:pPr>
      <w:r w:rsidRPr="004529C7">
        <w:rPr>
          <w:rFonts w:asciiTheme="majorBidi" w:hAnsiTheme="majorBidi" w:cstheme="majorBidi"/>
          <w:b/>
          <w:sz w:val="24"/>
          <w:szCs w:val="24"/>
        </w:rPr>
        <w:t>Latar Belakang</w:t>
      </w:r>
    </w:p>
    <w:p w:rsidR="00827551" w:rsidRDefault="00720344" w:rsidP="009B008E">
      <w:pPr>
        <w:spacing w:after="0" w:line="480" w:lineRule="auto"/>
        <w:ind w:firstLine="720"/>
        <w:contextualSpacing/>
        <w:jc w:val="both"/>
        <w:rPr>
          <w:rFonts w:asciiTheme="majorBidi" w:eastAsia="Times New Roman" w:hAnsiTheme="majorBidi" w:cstheme="majorBidi"/>
          <w:sz w:val="24"/>
          <w:szCs w:val="24"/>
        </w:rPr>
      </w:pPr>
      <w:r w:rsidRPr="004529C7">
        <w:rPr>
          <w:rFonts w:asciiTheme="majorBidi" w:eastAsia="Times New Roman" w:hAnsiTheme="majorBidi" w:cstheme="majorBidi"/>
          <w:sz w:val="24"/>
          <w:szCs w:val="24"/>
        </w:rPr>
        <w:t xml:space="preserve">Ekonomi </w:t>
      </w:r>
      <w:r w:rsidR="00864137" w:rsidRPr="004529C7">
        <w:rPr>
          <w:rFonts w:asciiTheme="majorBidi" w:eastAsia="Times New Roman" w:hAnsiTheme="majorBidi" w:cstheme="majorBidi"/>
          <w:sz w:val="24"/>
          <w:szCs w:val="24"/>
        </w:rPr>
        <w:t xml:space="preserve">merupakan </w:t>
      </w:r>
      <w:r w:rsidRPr="004529C7">
        <w:rPr>
          <w:rFonts w:asciiTheme="majorBidi" w:eastAsia="Times New Roman" w:hAnsiTheme="majorBidi" w:cstheme="majorBidi"/>
          <w:sz w:val="24"/>
          <w:szCs w:val="24"/>
        </w:rPr>
        <w:t xml:space="preserve">aktifitas yang boleh </w:t>
      </w:r>
      <w:r w:rsidR="003D121D" w:rsidRPr="004529C7">
        <w:rPr>
          <w:rFonts w:asciiTheme="majorBidi" w:eastAsia="Times New Roman" w:hAnsiTheme="majorBidi" w:cstheme="majorBidi"/>
          <w:sz w:val="24"/>
          <w:szCs w:val="24"/>
        </w:rPr>
        <w:t>di</w:t>
      </w:r>
      <w:r w:rsidR="009E50A5" w:rsidRPr="004529C7">
        <w:rPr>
          <w:rFonts w:asciiTheme="majorBidi" w:eastAsia="Times New Roman" w:hAnsiTheme="majorBidi" w:cstheme="majorBidi"/>
          <w:sz w:val="24"/>
          <w:szCs w:val="24"/>
        </w:rPr>
        <w:t>katakan</w:t>
      </w:r>
      <w:r w:rsidRPr="004529C7">
        <w:rPr>
          <w:rFonts w:asciiTheme="majorBidi" w:eastAsia="Times New Roman" w:hAnsiTheme="majorBidi" w:cstheme="majorBidi"/>
          <w:sz w:val="24"/>
          <w:szCs w:val="24"/>
        </w:rPr>
        <w:t xml:space="preserve"> sama halnya</w:t>
      </w:r>
      <w:r w:rsidR="00E134C9" w:rsidRPr="004529C7">
        <w:rPr>
          <w:rFonts w:asciiTheme="majorBidi" w:eastAsia="Times New Roman" w:hAnsiTheme="majorBidi" w:cstheme="majorBidi"/>
          <w:sz w:val="24"/>
          <w:szCs w:val="24"/>
        </w:rPr>
        <w:t xml:space="preserve"> dengan</w:t>
      </w:r>
      <w:r w:rsidR="009D3741">
        <w:rPr>
          <w:rFonts w:asciiTheme="majorBidi" w:eastAsia="Times New Roman" w:hAnsiTheme="majorBidi" w:cstheme="majorBidi"/>
          <w:sz w:val="24"/>
          <w:szCs w:val="24"/>
        </w:rPr>
        <w:t xml:space="preserve"> </w:t>
      </w:r>
      <w:r w:rsidRPr="004529C7">
        <w:rPr>
          <w:rFonts w:asciiTheme="majorBidi" w:eastAsia="Times New Roman" w:hAnsiTheme="majorBidi" w:cstheme="majorBidi"/>
          <w:sz w:val="24"/>
          <w:szCs w:val="24"/>
        </w:rPr>
        <w:t xml:space="preserve">keberadaan manusia </w:t>
      </w:r>
      <w:r w:rsidR="003D121D" w:rsidRPr="004529C7">
        <w:rPr>
          <w:rFonts w:asciiTheme="majorBidi" w:eastAsia="Times New Roman" w:hAnsiTheme="majorBidi" w:cstheme="majorBidi"/>
          <w:sz w:val="24"/>
          <w:szCs w:val="24"/>
        </w:rPr>
        <w:t>di</w:t>
      </w:r>
      <w:r w:rsidRPr="004529C7">
        <w:rPr>
          <w:rFonts w:asciiTheme="majorBidi" w:eastAsia="Times New Roman" w:hAnsiTheme="majorBidi" w:cstheme="majorBidi"/>
          <w:sz w:val="24"/>
          <w:szCs w:val="24"/>
        </w:rPr>
        <w:t>muka bumi ini</w:t>
      </w:r>
      <w:r w:rsidR="00E134C9" w:rsidRPr="004529C7">
        <w:rPr>
          <w:rFonts w:asciiTheme="majorBidi" w:eastAsia="Times New Roman" w:hAnsiTheme="majorBidi" w:cstheme="majorBidi"/>
          <w:sz w:val="24"/>
          <w:szCs w:val="24"/>
        </w:rPr>
        <w:t>,</w:t>
      </w:r>
      <w:r w:rsidRPr="004529C7">
        <w:rPr>
          <w:rFonts w:asciiTheme="majorBidi" w:eastAsia="Times New Roman" w:hAnsiTheme="majorBidi" w:cstheme="majorBidi"/>
          <w:sz w:val="24"/>
          <w:szCs w:val="24"/>
        </w:rPr>
        <w:t xml:space="preserve"> sehingg</w:t>
      </w:r>
      <w:r w:rsidR="0021403D" w:rsidRPr="004529C7">
        <w:rPr>
          <w:rFonts w:asciiTheme="majorBidi" w:eastAsia="Times New Roman" w:hAnsiTheme="majorBidi" w:cstheme="majorBidi"/>
          <w:sz w:val="24"/>
          <w:szCs w:val="24"/>
        </w:rPr>
        <w:t>a kemu</w:t>
      </w:r>
      <w:r w:rsidR="003D121D" w:rsidRPr="004529C7">
        <w:rPr>
          <w:rFonts w:asciiTheme="majorBidi" w:eastAsia="Times New Roman" w:hAnsiTheme="majorBidi" w:cstheme="majorBidi"/>
          <w:sz w:val="24"/>
          <w:szCs w:val="24"/>
        </w:rPr>
        <w:t>di</w:t>
      </w:r>
      <w:r w:rsidR="0021403D" w:rsidRPr="004529C7">
        <w:rPr>
          <w:rFonts w:asciiTheme="majorBidi" w:eastAsia="Times New Roman" w:hAnsiTheme="majorBidi" w:cstheme="majorBidi"/>
          <w:sz w:val="24"/>
          <w:szCs w:val="24"/>
        </w:rPr>
        <w:t xml:space="preserve">an timbul motif ekonomi, </w:t>
      </w:r>
      <w:r w:rsidRPr="004529C7">
        <w:rPr>
          <w:rFonts w:asciiTheme="majorBidi" w:eastAsia="Times New Roman" w:hAnsiTheme="majorBidi" w:cstheme="majorBidi"/>
          <w:sz w:val="24"/>
          <w:szCs w:val="24"/>
        </w:rPr>
        <w:t>yaitu keinginan se</w:t>
      </w:r>
      <w:r w:rsidR="009E50A5" w:rsidRPr="004529C7">
        <w:rPr>
          <w:rFonts w:asciiTheme="majorBidi" w:eastAsia="Times New Roman" w:hAnsiTheme="majorBidi" w:cstheme="majorBidi"/>
          <w:sz w:val="24"/>
          <w:szCs w:val="24"/>
        </w:rPr>
        <w:t>seorang</w:t>
      </w:r>
      <w:r w:rsidR="00864137">
        <w:rPr>
          <w:rFonts w:asciiTheme="majorBidi" w:eastAsia="Times New Roman" w:hAnsiTheme="majorBidi" w:cstheme="majorBidi"/>
          <w:sz w:val="24"/>
          <w:szCs w:val="24"/>
        </w:rPr>
        <w:t xml:space="preserve"> untuk memenuhi kebutu</w:t>
      </w:r>
      <w:r w:rsidRPr="004529C7">
        <w:rPr>
          <w:rFonts w:asciiTheme="majorBidi" w:eastAsia="Times New Roman" w:hAnsiTheme="majorBidi" w:cstheme="majorBidi"/>
          <w:sz w:val="24"/>
          <w:szCs w:val="24"/>
        </w:rPr>
        <w:t>han hidupnya, per</w:t>
      </w:r>
      <w:r w:rsidR="009E50A5" w:rsidRPr="004529C7">
        <w:rPr>
          <w:rFonts w:asciiTheme="majorBidi" w:eastAsia="Times New Roman" w:hAnsiTheme="majorBidi" w:cstheme="majorBidi"/>
          <w:sz w:val="24"/>
          <w:szCs w:val="24"/>
        </w:rPr>
        <w:t>encanaan</w:t>
      </w:r>
      <w:r w:rsidRPr="004529C7">
        <w:rPr>
          <w:rFonts w:asciiTheme="majorBidi" w:eastAsia="Times New Roman" w:hAnsiTheme="majorBidi" w:cstheme="majorBidi"/>
          <w:sz w:val="24"/>
          <w:szCs w:val="24"/>
        </w:rPr>
        <w:t xml:space="preserve"> ekonomi sebagai pengaruh da</w:t>
      </w:r>
      <w:r w:rsidR="008F7B3E">
        <w:rPr>
          <w:rFonts w:asciiTheme="majorBidi" w:eastAsia="Times New Roman" w:hAnsiTheme="majorBidi" w:cstheme="majorBidi"/>
          <w:sz w:val="24"/>
          <w:szCs w:val="24"/>
        </w:rPr>
        <w:t>n pendorong dengan usaha menyes</w:t>
      </w:r>
      <w:r w:rsidRPr="004529C7">
        <w:rPr>
          <w:rFonts w:asciiTheme="majorBidi" w:eastAsia="Times New Roman" w:hAnsiTheme="majorBidi" w:cstheme="majorBidi"/>
          <w:sz w:val="24"/>
          <w:szCs w:val="24"/>
        </w:rPr>
        <w:t>uaikan kebutuhan in</w:t>
      </w:r>
      <w:r w:rsidR="003D121D" w:rsidRPr="004529C7">
        <w:rPr>
          <w:rFonts w:asciiTheme="majorBidi" w:eastAsia="Times New Roman" w:hAnsiTheme="majorBidi" w:cstheme="majorBidi"/>
          <w:sz w:val="24"/>
          <w:szCs w:val="24"/>
        </w:rPr>
        <w:t>di</w:t>
      </w:r>
      <w:r w:rsidRPr="004529C7">
        <w:rPr>
          <w:rFonts w:asciiTheme="majorBidi" w:eastAsia="Times New Roman" w:hAnsiTheme="majorBidi" w:cstheme="majorBidi"/>
          <w:sz w:val="24"/>
          <w:szCs w:val="24"/>
        </w:rPr>
        <w:t>vidual dengan kebutuhan masyarakat</w:t>
      </w:r>
      <w:r w:rsidR="00096BC9" w:rsidRPr="004529C7">
        <w:rPr>
          <w:rFonts w:asciiTheme="majorBidi" w:eastAsia="Times New Roman" w:hAnsiTheme="majorBidi" w:cstheme="majorBidi"/>
          <w:sz w:val="24"/>
          <w:szCs w:val="24"/>
        </w:rPr>
        <w:t>, akan tetapi manusia itu mempunyai nafsu yang selalu mengajaknya kepada keburukan dan kejelekannya</w:t>
      </w:r>
      <w:r w:rsidRPr="004529C7">
        <w:rPr>
          <w:rFonts w:asciiTheme="majorBidi" w:eastAsia="Times New Roman" w:hAnsiTheme="majorBidi" w:cstheme="majorBidi"/>
          <w:sz w:val="24"/>
          <w:szCs w:val="24"/>
        </w:rPr>
        <w:t>.</w:t>
      </w:r>
      <w:r w:rsidR="00096BC9" w:rsidRPr="004529C7">
        <w:rPr>
          <w:rFonts w:asciiTheme="majorBidi" w:eastAsia="Times New Roman" w:hAnsiTheme="majorBidi" w:cstheme="majorBidi"/>
          <w:sz w:val="24"/>
          <w:szCs w:val="24"/>
        </w:rPr>
        <w:t xml:space="preserve"> Oleh karena itu</w:t>
      </w:r>
      <w:r w:rsidR="00BD5AF8">
        <w:rPr>
          <w:rFonts w:asciiTheme="majorBidi" w:eastAsia="Times New Roman" w:hAnsiTheme="majorBidi" w:cstheme="majorBidi"/>
          <w:sz w:val="24"/>
          <w:szCs w:val="24"/>
        </w:rPr>
        <w:t>,</w:t>
      </w:r>
      <w:r w:rsidR="00096BC9" w:rsidRPr="004529C7">
        <w:rPr>
          <w:rFonts w:asciiTheme="majorBidi" w:eastAsia="Times New Roman" w:hAnsiTheme="majorBidi" w:cstheme="majorBidi"/>
          <w:sz w:val="24"/>
          <w:szCs w:val="24"/>
        </w:rPr>
        <w:t xml:space="preserve"> </w:t>
      </w:r>
      <w:r w:rsidRPr="004529C7">
        <w:rPr>
          <w:rFonts w:asciiTheme="majorBidi" w:eastAsia="Times New Roman" w:hAnsiTheme="majorBidi" w:cstheme="majorBidi"/>
          <w:sz w:val="24"/>
          <w:szCs w:val="24"/>
        </w:rPr>
        <w:t xml:space="preserve">Allah </w:t>
      </w:r>
      <w:r w:rsidR="001D00E9" w:rsidRPr="004529C7">
        <w:rPr>
          <w:rFonts w:asciiTheme="majorBidi" w:eastAsia="Times New Roman" w:hAnsiTheme="majorBidi" w:cstheme="majorBidi"/>
          <w:sz w:val="24"/>
          <w:szCs w:val="24"/>
        </w:rPr>
        <w:t>SWT</w:t>
      </w:r>
      <w:r w:rsidRPr="004529C7">
        <w:rPr>
          <w:rFonts w:asciiTheme="majorBidi" w:eastAsia="Times New Roman" w:hAnsiTheme="majorBidi" w:cstheme="majorBidi"/>
          <w:sz w:val="24"/>
          <w:szCs w:val="24"/>
        </w:rPr>
        <w:t xml:space="preserve">, menciptakan manusia sebagai mahluk </w:t>
      </w:r>
      <w:r w:rsidR="00CC5AF0" w:rsidRPr="004529C7">
        <w:rPr>
          <w:rFonts w:asciiTheme="majorBidi" w:eastAsia="Times New Roman" w:hAnsiTheme="majorBidi" w:cstheme="majorBidi"/>
          <w:sz w:val="24"/>
          <w:szCs w:val="24"/>
        </w:rPr>
        <w:t>so</w:t>
      </w:r>
      <w:r w:rsidR="00D30B3D" w:rsidRPr="004529C7">
        <w:rPr>
          <w:rFonts w:asciiTheme="majorBidi" w:eastAsia="Times New Roman" w:hAnsiTheme="majorBidi" w:cstheme="majorBidi"/>
          <w:sz w:val="24"/>
          <w:szCs w:val="24"/>
        </w:rPr>
        <w:t>s</w:t>
      </w:r>
      <w:r w:rsidR="00CC5AF0" w:rsidRPr="004529C7">
        <w:rPr>
          <w:rFonts w:asciiTheme="majorBidi" w:eastAsia="Times New Roman" w:hAnsiTheme="majorBidi" w:cstheme="majorBidi"/>
          <w:sz w:val="24"/>
          <w:szCs w:val="24"/>
        </w:rPr>
        <w:t>ial yang</w:t>
      </w:r>
      <w:r w:rsidRPr="004529C7">
        <w:rPr>
          <w:rFonts w:asciiTheme="majorBidi" w:eastAsia="Times New Roman" w:hAnsiTheme="majorBidi" w:cstheme="majorBidi"/>
          <w:sz w:val="24"/>
          <w:szCs w:val="24"/>
        </w:rPr>
        <w:t xml:space="preserve"> membutuhkan orang lain untuk saling memberikan manfaat </w:t>
      </w:r>
      <w:r w:rsidR="003D121D" w:rsidRPr="004529C7">
        <w:rPr>
          <w:rFonts w:asciiTheme="majorBidi" w:eastAsia="Times New Roman" w:hAnsiTheme="majorBidi" w:cstheme="majorBidi"/>
          <w:sz w:val="24"/>
          <w:szCs w:val="24"/>
        </w:rPr>
        <w:t>di</w:t>
      </w:r>
      <w:r w:rsidRPr="004529C7">
        <w:rPr>
          <w:rFonts w:asciiTheme="majorBidi" w:eastAsia="Times New Roman" w:hAnsiTheme="majorBidi" w:cstheme="majorBidi"/>
          <w:sz w:val="24"/>
          <w:szCs w:val="24"/>
        </w:rPr>
        <w:t>segala se</w:t>
      </w:r>
      <w:r w:rsidR="00096BC9" w:rsidRPr="004529C7">
        <w:rPr>
          <w:rFonts w:asciiTheme="majorBidi" w:eastAsia="Times New Roman" w:hAnsiTheme="majorBidi" w:cstheme="majorBidi"/>
          <w:sz w:val="24"/>
          <w:szCs w:val="24"/>
        </w:rPr>
        <w:t>k</w:t>
      </w:r>
      <w:r w:rsidRPr="004529C7">
        <w:rPr>
          <w:rFonts w:asciiTheme="majorBidi" w:eastAsia="Times New Roman" w:hAnsiTheme="majorBidi" w:cstheme="majorBidi"/>
          <w:sz w:val="24"/>
          <w:szCs w:val="24"/>
        </w:rPr>
        <w:t xml:space="preserve">tor, baik dengan cara jual beli, sewa menyewa, bekerja </w:t>
      </w:r>
      <w:r w:rsidR="003D121D" w:rsidRPr="004529C7">
        <w:rPr>
          <w:rFonts w:asciiTheme="majorBidi" w:eastAsia="Times New Roman" w:hAnsiTheme="majorBidi" w:cstheme="majorBidi"/>
          <w:sz w:val="24"/>
          <w:szCs w:val="24"/>
        </w:rPr>
        <w:t>di</w:t>
      </w:r>
      <w:r w:rsidRPr="004529C7">
        <w:rPr>
          <w:rFonts w:asciiTheme="majorBidi" w:eastAsia="Times New Roman" w:hAnsiTheme="majorBidi" w:cstheme="majorBidi"/>
          <w:sz w:val="24"/>
          <w:szCs w:val="24"/>
        </w:rPr>
        <w:t>bidang pertanian, dan lain-lain. Semuanya itu membuat manusia berkumpul dan bersatu tidak terpisah-pisah</w:t>
      </w:r>
      <w:r w:rsidR="009E50A5" w:rsidRPr="004529C7">
        <w:rPr>
          <w:rFonts w:asciiTheme="majorBidi" w:eastAsia="Times New Roman" w:hAnsiTheme="majorBidi" w:cstheme="majorBidi"/>
          <w:sz w:val="24"/>
          <w:szCs w:val="24"/>
        </w:rPr>
        <w:t>,</w:t>
      </w:r>
      <w:r w:rsidR="00883BBA" w:rsidRPr="004529C7">
        <w:rPr>
          <w:rFonts w:asciiTheme="majorBidi" w:eastAsia="Times New Roman" w:hAnsiTheme="majorBidi" w:cstheme="majorBidi"/>
          <w:sz w:val="24"/>
          <w:szCs w:val="24"/>
        </w:rPr>
        <w:t xml:space="preserve"> </w:t>
      </w:r>
      <w:r w:rsidR="009E50A5" w:rsidRPr="004529C7">
        <w:rPr>
          <w:rFonts w:asciiTheme="majorBidi" w:eastAsia="Times New Roman" w:hAnsiTheme="majorBidi" w:cstheme="majorBidi"/>
          <w:sz w:val="24"/>
          <w:szCs w:val="24"/>
        </w:rPr>
        <w:t>ber</w:t>
      </w:r>
      <w:r w:rsidRPr="004529C7">
        <w:rPr>
          <w:rFonts w:asciiTheme="majorBidi" w:eastAsia="Times New Roman" w:hAnsiTheme="majorBidi" w:cstheme="majorBidi"/>
          <w:sz w:val="24"/>
          <w:szCs w:val="24"/>
        </w:rPr>
        <w:t>tetangga</w:t>
      </w:r>
      <w:r w:rsidR="009E50A5" w:rsidRPr="004529C7">
        <w:rPr>
          <w:rFonts w:asciiTheme="majorBidi" w:eastAsia="Times New Roman" w:hAnsiTheme="majorBidi" w:cstheme="majorBidi"/>
          <w:sz w:val="24"/>
          <w:szCs w:val="24"/>
        </w:rPr>
        <w:t xml:space="preserve"> dekat,</w:t>
      </w:r>
      <w:r w:rsidRPr="004529C7">
        <w:rPr>
          <w:rFonts w:asciiTheme="majorBidi" w:eastAsia="Times New Roman" w:hAnsiTheme="majorBidi" w:cstheme="majorBidi"/>
          <w:sz w:val="24"/>
          <w:szCs w:val="24"/>
        </w:rPr>
        <w:t xml:space="preserve"> dan tidak saling berjauhan.</w:t>
      </w:r>
    </w:p>
    <w:p w:rsidR="00AE316A" w:rsidRDefault="00A771DF" w:rsidP="009C4019">
      <w:pPr>
        <w:spacing w:after="0" w:line="480" w:lineRule="auto"/>
        <w:ind w:firstLine="720"/>
        <w:contextualSpacing/>
        <w:jc w:val="both"/>
        <w:rPr>
          <w:rFonts w:asciiTheme="majorBidi" w:eastAsia="Times New Roman" w:hAnsiTheme="majorBidi" w:cstheme="majorBidi"/>
          <w:sz w:val="24"/>
          <w:szCs w:val="24"/>
        </w:rPr>
      </w:pPr>
      <w:r w:rsidRPr="00A771DF">
        <w:rPr>
          <w:rFonts w:asciiTheme="majorBidi" w:eastAsia="Times New Roman" w:hAnsiTheme="majorBidi" w:cstheme="majorBidi"/>
          <w:noProof/>
          <w:sz w:val="24"/>
          <w:szCs w:val="24"/>
          <w:lang w:val="id-ID" w:eastAsia="id-ID"/>
        </w:rPr>
        <w:pict>
          <v:rect id="_x0000_s1027" style="position:absolute;left:0;text-align:left;margin-left:179.75pt;margin-top:211.85pt;width:39pt;height:23.25pt;z-index:251659264" stroked="f">
            <v:textbox style="mso-next-textbox:#_x0000_s1027">
              <w:txbxContent>
                <w:p w:rsidR="00883BBA" w:rsidRPr="00D1555D" w:rsidRDefault="00883BBA" w:rsidP="00077AF7">
                  <w:pPr>
                    <w:jc w:val="center"/>
                    <w:rPr>
                      <w:rFonts w:asciiTheme="majorBidi" w:hAnsiTheme="majorBidi" w:cstheme="majorBidi"/>
                      <w:lang w:val="id-ID"/>
                    </w:rPr>
                  </w:pPr>
                  <w:r w:rsidRPr="00D1555D">
                    <w:rPr>
                      <w:rFonts w:asciiTheme="majorBidi" w:hAnsiTheme="majorBidi" w:cstheme="majorBidi"/>
                      <w:lang w:val="id-ID"/>
                    </w:rPr>
                    <w:t>1</w:t>
                  </w:r>
                </w:p>
              </w:txbxContent>
            </v:textbox>
          </v:rect>
        </w:pict>
      </w:r>
      <w:r w:rsidR="004C27AD" w:rsidRPr="004529C7">
        <w:rPr>
          <w:rFonts w:asciiTheme="majorBidi" w:eastAsia="Times New Roman" w:hAnsiTheme="majorBidi" w:cstheme="majorBidi"/>
          <w:sz w:val="24"/>
          <w:szCs w:val="24"/>
        </w:rPr>
        <w:t xml:space="preserve">Kehidupan </w:t>
      </w:r>
      <w:r w:rsidR="002A6ED5" w:rsidRPr="004529C7">
        <w:rPr>
          <w:rFonts w:asciiTheme="majorBidi" w:eastAsia="Times New Roman" w:hAnsiTheme="majorBidi" w:cstheme="majorBidi"/>
          <w:sz w:val="24"/>
          <w:szCs w:val="24"/>
        </w:rPr>
        <w:t xml:space="preserve">bermasyarakat Setiap orang sudah pasti membutuhkan interaksi dengan orang lain untuk saling menutupi kebutuhan dan tolong-menolong </w:t>
      </w:r>
      <w:r w:rsidR="003D121D" w:rsidRPr="004529C7">
        <w:rPr>
          <w:rFonts w:asciiTheme="majorBidi" w:eastAsia="Times New Roman" w:hAnsiTheme="majorBidi" w:cstheme="majorBidi"/>
          <w:sz w:val="24"/>
          <w:szCs w:val="24"/>
        </w:rPr>
        <w:t>di</w:t>
      </w:r>
      <w:r w:rsidR="002A6ED5" w:rsidRPr="004529C7">
        <w:rPr>
          <w:rFonts w:asciiTheme="majorBidi" w:eastAsia="Times New Roman" w:hAnsiTheme="majorBidi" w:cstheme="majorBidi"/>
          <w:sz w:val="24"/>
          <w:szCs w:val="24"/>
        </w:rPr>
        <w:t xml:space="preserve"> antara mereka.</w:t>
      </w:r>
      <w:r w:rsidR="00883BBA" w:rsidRPr="004529C7">
        <w:rPr>
          <w:rFonts w:asciiTheme="majorBidi" w:eastAsia="Times New Roman" w:hAnsiTheme="majorBidi" w:cstheme="majorBidi"/>
          <w:sz w:val="24"/>
          <w:szCs w:val="24"/>
        </w:rPr>
        <w:t xml:space="preserve"> </w:t>
      </w:r>
      <w:r w:rsidR="002A6ED5" w:rsidRPr="004529C7">
        <w:rPr>
          <w:rFonts w:asciiTheme="majorBidi" w:eastAsia="Times New Roman" w:hAnsiTheme="majorBidi" w:cstheme="majorBidi"/>
          <w:sz w:val="24"/>
          <w:szCs w:val="24"/>
        </w:rPr>
        <w:t>Keadaan setiap orang tentunya</w:t>
      </w:r>
      <w:r w:rsidR="00272B8E" w:rsidRPr="004529C7">
        <w:rPr>
          <w:rFonts w:asciiTheme="majorBidi" w:eastAsia="Times New Roman" w:hAnsiTheme="majorBidi" w:cstheme="majorBidi"/>
          <w:sz w:val="24"/>
          <w:szCs w:val="24"/>
        </w:rPr>
        <w:t xml:space="preserve"> b</w:t>
      </w:r>
      <w:r w:rsidR="002A6ED5" w:rsidRPr="004529C7">
        <w:rPr>
          <w:rFonts w:asciiTheme="majorBidi" w:eastAsia="Times New Roman" w:hAnsiTheme="majorBidi" w:cstheme="majorBidi"/>
          <w:sz w:val="24"/>
          <w:szCs w:val="24"/>
        </w:rPr>
        <w:t>rbeda-beda,</w:t>
      </w:r>
      <w:r w:rsidR="00D94242" w:rsidRPr="004529C7">
        <w:rPr>
          <w:rFonts w:asciiTheme="majorBidi" w:eastAsia="Times New Roman" w:hAnsiTheme="majorBidi" w:cstheme="majorBidi"/>
          <w:sz w:val="24"/>
          <w:szCs w:val="24"/>
        </w:rPr>
        <w:t xml:space="preserve"> ini dapat </w:t>
      </w:r>
      <w:r w:rsidR="003D121D" w:rsidRPr="004529C7">
        <w:rPr>
          <w:rFonts w:asciiTheme="majorBidi" w:eastAsia="Times New Roman" w:hAnsiTheme="majorBidi" w:cstheme="majorBidi"/>
          <w:sz w:val="24"/>
          <w:szCs w:val="24"/>
        </w:rPr>
        <w:t>di</w:t>
      </w:r>
      <w:r w:rsidR="00D94242" w:rsidRPr="004529C7">
        <w:rPr>
          <w:rFonts w:asciiTheme="majorBidi" w:eastAsia="Times New Roman" w:hAnsiTheme="majorBidi" w:cstheme="majorBidi"/>
          <w:sz w:val="24"/>
          <w:szCs w:val="24"/>
        </w:rPr>
        <w:t>tandai dengan kon</w:t>
      </w:r>
      <w:r w:rsidR="003D121D" w:rsidRPr="004529C7">
        <w:rPr>
          <w:rFonts w:asciiTheme="majorBidi" w:eastAsia="Times New Roman" w:hAnsiTheme="majorBidi" w:cstheme="majorBidi"/>
          <w:sz w:val="24"/>
          <w:szCs w:val="24"/>
        </w:rPr>
        <w:t>di</w:t>
      </w:r>
      <w:r w:rsidR="00D94242" w:rsidRPr="004529C7">
        <w:rPr>
          <w:rFonts w:asciiTheme="majorBidi" w:eastAsia="Times New Roman" w:hAnsiTheme="majorBidi" w:cstheme="majorBidi"/>
          <w:sz w:val="24"/>
          <w:szCs w:val="24"/>
        </w:rPr>
        <w:t>si krisis ekonomi</w:t>
      </w:r>
      <w:r w:rsidR="009F05A6" w:rsidRPr="004529C7">
        <w:rPr>
          <w:rFonts w:asciiTheme="majorBidi" w:eastAsia="Times New Roman" w:hAnsiTheme="majorBidi" w:cstheme="majorBidi"/>
          <w:sz w:val="24"/>
          <w:szCs w:val="24"/>
        </w:rPr>
        <w:t xml:space="preserve"> yang</w:t>
      </w:r>
      <w:r w:rsidR="00D94242" w:rsidRPr="004529C7">
        <w:rPr>
          <w:rFonts w:asciiTheme="majorBidi" w:eastAsia="Times New Roman" w:hAnsiTheme="majorBidi" w:cstheme="majorBidi"/>
          <w:sz w:val="24"/>
          <w:szCs w:val="24"/>
        </w:rPr>
        <w:t xml:space="preserve"> terja</w:t>
      </w:r>
      <w:r w:rsidR="003D121D" w:rsidRPr="004529C7">
        <w:rPr>
          <w:rFonts w:asciiTheme="majorBidi" w:eastAsia="Times New Roman" w:hAnsiTheme="majorBidi" w:cstheme="majorBidi"/>
          <w:sz w:val="24"/>
          <w:szCs w:val="24"/>
        </w:rPr>
        <w:t>di</w:t>
      </w:r>
      <w:r w:rsidR="00F95058" w:rsidRPr="004529C7">
        <w:rPr>
          <w:rFonts w:asciiTheme="majorBidi" w:eastAsia="Times New Roman" w:hAnsiTheme="majorBidi" w:cstheme="majorBidi"/>
          <w:sz w:val="24"/>
          <w:szCs w:val="24"/>
        </w:rPr>
        <w:t xml:space="preserve"> </w:t>
      </w:r>
      <w:r w:rsidR="003D121D" w:rsidRPr="004529C7">
        <w:rPr>
          <w:rFonts w:asciiTheme="majorBidi" w:eastAsia="Times New Roman" w:hAnsiTheme="majorBidi" w:cstheme="majorBidi"/>
          <w:sz w:val="24"/>
          <w:szCs w:val="24"/>
        </w:rPr>
        <w:t>di</w:t>
      </w:r>
      <w:r w:rsidR="00883BBA" w:rsidRPr="004529C7">
        <w:rPr>
          <w:rFonts w:asciiTheme="majorBidi" w:eastAsia="Times New Roman" w:hAnsiTheme="majorBidi" w:cstheme="majorBidi"/>
          <w:sz w:val="24"/>
          <w:szCs w:val="24"/>
        </w:rPr>
        <w:t xml:space="preserve"> </w:t>
      </w:r>
      <w:r w:rsidR="00D94242" w:rsidRPr="004529C7">
        <w:rPr>
          <w:rFonts w:asciiTheme="majorBidi" w:eastAsia="Times New Roman" w:hAnsiTheme="majorBidi" w:cstheme="majorBidi"/>
          <w:sz w:val="24"/>
          <w:szCs w:val="24"/>
        </w:rPr>
        <w:t>mana-mana</w:t>
      </w:r>
      <w:r w:rsidR="009F05A6" w:rsidRPr="004529C7">
        <w:rPr>
          <w:rFonts w:asciiTheme="majorBidi" w:eastAsia="Times New Roman" w:hAnsiTheme="majorBidi" w:cstheme="majorBidi"/>
          <w:sz w:val="24"/>
          <w:szCs w:val="24"/>
        </w:rPr>
        <w:t>,</w:t>
      </w:r>
      <w:r w:rsidR="00D94242" w:rsidRPr="004529C7">
        <w:rPr>
          <w:rFonts w:asciiTheme="majorBidi" w:eastAsia="Times New Roman" w:hAnsiTheme="majorBidi" w:cstheme="majorBidi"/>
          <w:sz w:val="24"/>
          <w:szCs w:val="24"/>
        </w:rPr>
        <w:t xml:space="preserve"> hingga hampir merata </w:t>
      </w:r>
      <w:r w:rsidR="003D121D" w:rsidRPr="004529C7">
        <w:rPr>
          <w:rFonts w:asciiTheme="majorBidi" w:eastAsia="Times New Roman" w:hAnsiTheme="majorBidi" w:cstheme="majorBidi"/>
          <w:sz w:val="24"/>
          <w:szCs w:val="24"/>
        </w:rPr>
        <w:t>di</w:t>
      </w:r>
      <w:r w:rsidR="00D94242" w:rsidRPr="004529C7">
        <w:rPr>
          <w:rFonts w:asciiTheme="majorBidi" w:eastAsia="Times New Roman" w:hAnsiTheme="majorBidi" w:cstheme="majorBidi"/>
          <w:sz w:val="24"/>
          <w:szCs w:val="24"/>
        </w:rPr>
        <w:t>seluruh plosok dunia.</w:t>
      </w:r>
      <w:r w:rsidR="00883BBA" w:rsidRPr="004529C7">
        <w:rPr>
          <w:rFonts w:asciiTheme="majorBidi" w:eastAsia="Times New Roman" w:hAnsiTheme="majorBidi" w:cstheme="majorBidi"/>
          <w:sz w:val="24"/>
          <w:szCs w:val="24"/>
        </w:rPr>
        <w:t xml:space="preserve"> </w:t>
      </w:r>
      <w:r w:rsidR="00D94242" w:rsidRPr="004529C7">
        <w:rPr>
          <w:rFonts w:asciiTheme="majorBidi" w:eastAsia="Times New Roman" w:hAnsiTheme="majorBidi" w:cstheme="majorBidi"/>
          <w:sz w:val="24"/>
          <w:szCs w:val="24"/>
        </w:rPr>
        <w:t xml:space="preserve">Hal ini </w:t>
      </w:r>
      <w:r w:rsidR="003D121D" w:rsidRPr="004529C7">
        <w:rPr>
          <w:rFonts w:asciiTheme="majorBidi" w:eastAsia="Times New Roman" w:hAnsiTheme="majorBidi" w:cstheme="majorBidi"/>
          <w:sz w:val="24"/>
          <w:szCs w:val="24"/>
        </w:rPr>
        <w:t>di</w:t>
      </w:r>
      <w:r w:rsidR="00D94242" w:rsidRPr="004529C7">
        <w:rPr>
          <w:rFonts w:asciiTheme="majorBidi" w:eastAsia="Times New Roman" w:hAnsiTheme="majorBidi" w:cstheme="majorBidi"/>
          <w:sz w:val="24"/>
          <w:szCs w:val="24"/>
        </w:rPr>
        <w:t>perpara</w:t>
      </w:r>
      <w:r w:rsidR="0018341C" w:rsidRPr="004529C7">
        <w:rPr>
          <w:rFonts w:asciiTheme="majorBidi" w:eastAsia="Times New Roman" w:hAnsiTheme="majorBidi" w:cstheme="majorBidi"/>
          <w:sz w:val="24"/>
          <w:szCs w:val="24"/>
        </w:rPr>
        <w:t>h</w:t>
      </w:r>
      <w:r w:rsidR="00D94242" w:rsidRPr="004529C7">
        <w:rPr>
          <w:rFonts w:asciiTheme="majorBidi" w:eastAsia="Times New Roman" w:hAnsiTheme="majorBidi" w:cstheme="majorBidi"/>
          <w:sz w:val="24"/>
          <w:szCs w:val="24"/>
        </w:rPr>
        <w:t xml:space="preserve"> ketika harga-harga dasar kebutuhan pokok masyarakat meningkat sementara pendapatan</w:t>
      </w:r>
      <w:r w:rsidR="00D94242" w:rsidRPr="004529C7">
        <w:rPr>
          <w:rFonts w:asciiTheme="majorBidi" w:eastAsia="Times New Roman" w:hAnsiTheme="majorBidi" w:cstheme="majorBidi"/>
          <w:color w:val="FF0000"/>
          <w:sz w:val="24"/>
          <w:szCs w:val="24"/>
        </w:rPr>
        <w:t xml:space="preserve"> </w:t>
      </w:r>
      <w:r w:rsidR="00D94242" w:rsidRPr="004529C7">
        <w:rPr>
          <w:rFonts w:asciiTheme="majorBidi" w:eastAsia="Times New Roman" w:hAnsiTheme="majorBidi" w:cstheme="majorBidi"/>
          <w:sz w:val="24"/>
          <w:szCs w:val="24"/>
        </w:rPr>
        <w:t>(produksi)</w:t>
      </w:r>
      <w:r w:rsidR="00D94242" w:rsidRPr="004529C7">
        <w:rPr>
          <w:rFonts w:asciiTheme="majorBidi" w:eastAsia="Times New Roman" w:hAnsiTheme="majorBidi" w:cstheme="majorBidi"/>
          <w:color w:val="FF0000"/>
          <w:sz w:val="24"/>
          <w:szCs w:val="24"/>
        </w:rPr>
        <w:t xml:space="preserve"> </w:t>
      </w:r>
      <w:r w:rsidR="00D94242" w:rsidRPr="004529C7">
        <w:rPr>
          <w:rFonts w:asciiTheme="majorBidi" w:eastAsia="Times New Roman" w:hAnsiTheme="majorBidi" w:cstheme="majorBidi"/>
          <w:sz w:val="24"/>
          <w:szCs w:val="24"/>
        </w:rPr>
        <w:t>masyarakat</w:t>
      </w:r>
      <w:r w:rsidR="00D94242" w:rsidRPr="004529C7">
        <w:rPr>
          <w:rFonts w:asciiTheme="majorBidi" w:eastAsia="Times New Roman" w:hAnsiTheme="majorBidi" w:cstheme="majorBidi"/>
          <w:color w:val="FF0000"/>
          <w:sz w:val="24"/>
          <w:szCs w:val="24"/>
        </w:rPr>
        <w:t xml:space="preserve"> </w:t>
      </w:r>
      <w:r w:rsidR="00D94242" w:rsidRPr="004529C7">
        <w:rPr>
          <w:rFonts w:asciiTheme="majorBidi" w:eastAsia="Times New Roman" w:hAnsiTheme="majorBidi" w:cstheme="majorBidi"/>
          <w:sz w:val="24"/>
          <w:szCs w:val="24"/>
        </w:rPr>
        <w:t>khususnya para</w:t>
      </w:r>
      <w:r w:rsidR="00D94242" w:rsidRPr="004529C7">
        <w:rPr>
          <w:rFonts w:asciiTheme="majorBidi" w:eastAsia="Times New Roman" w:hAnsiTheme="majorBidi" w:cstheme="majorBidi"/>
          <w:color w:val="FF0000"/>
          <w:sz w:val="24"/>
          <w:szCs w:val="24"/>
        </w:rPr>
        <w:t xml:space="preserve"> </w:t>
      </w:r>
      <w:r w:rsidR="00D94242" w:rsidRPr="004529C7">
        <w:rPr>
          <w:rFonts w:asciiTheme="majorBidi" w:eastAsia="Times New Roman" w:hAnsiTheme="majorBidi" w:cstheme="majorBidi"/>
          <w:sz w:val="24"/>
          <w:szCs w:val="24"/>
        </w:rPr>
        <w:t>petani</w:t>
      </w:r>
      <w:r w:rsidR="009F05A6" w:rsidRPr="004529C7">
        <w:rPr>
          <w:rFonts w:asciiTheme="majorBidi" w:eastAsia="Times New Roman" w:hAnsiTheme="majorBidi" w:cstheme="majorBidi"/>
          <w:sz w:val="24"/>
          <w:szCs w:val="24"/>
        </w:rPr>
        <w:t xml:space="preserve"> sawah</w:t>
      </w:r>
      <w:r w:rsidR="00D94242" w:rsidRPr="004529C7">
        <w:rPr>
          <w:rFonts w:asciiTheme="majorBidi" w:eastAsia="Times New Roman" w:hAnsiTheme="majorBidi" w:cstheme="majorBidi"/>
          <w:sz w:val="24"/>
          <w:szCs w:val="24"/>
        </w:rPr>
        <w:t xml:space="preserve"> yang cukup minim</w:t>
      </w:r>
      <w:r w:rsidR="00D94242" w:rsidRPr="004529C7">
        <w:rPr>
          <w:rFonts w:asciiTheme="majorBidi" w:eastAsia="Times New Roman" w:hAnsiTheme="majorBidi" w:cstheme="majorBidi"/>
          <w:color w:val="FF0000"/>
          <w:sz w:val="24"/>
          <w:szCs w:val="24"/>
        </w:rPr>
        <w:t xml:space="preserve"> </w:t>
      </w:r>
      <w:r w:rsidR="00D94242" w:rsidRPr="004529C7">
        <w:rPr>
          <w:rFonts w:asciiTheme="majorBidi" w:eastAsia="Times New Roman" w:hAnsiTheme="majorBidi" w:cstheme="majorBidi"/>
          <w:sz w:val="24"/>
          <w:szCs w:val="24"/>
        </w:rPr>
        <w:t>mengalami peningkatan ekonomi.</w:t>
      </w:r>
      <w:r w:rsidR="000160F6" w:rsidRPr="004529C7">
        <w:rPr>
          <w:rFonts w:asciiTheme="majorBidi" w:eastAsia="Times New Roman" w:hAnsiTheme="majorBidi" w:cstheme="majorBidi"/>
          <w:sz w:val="24"/>
          <w:szCs w:val="24"/>
        </w:rPr>
        <w:t xml:space="preserve"> Dengan demikian, keadaan seperti ini masyarakat tidak </w:t>
      </w:r>
      <w:r w:rsidR="000160F6" w:rsidRPr="004529C7">
        <w:rPr>
          <w:rFonts w:asciiTheme="majorBidi" w:eastAsia="Times New Roman" w:hAnsiTheme="majorBidi" w:cstheme="majorBidi"/>
          <w:sz w:val="24"/>
          <w:szCs w:val="24"/>
        </w:rPr>
        <w:lastRenderedPageBreak/>
        <w:t xml:space="preserve">berdaya melepaskan diri dari kemiskinan dan keterbelakangan </w:t>
      </w:r>
      <w:r w:rsidR="009B2356" w:rsidRPr="004529C7">
        <w:rPr>
          <w:rFonts w:asciiTheme="majorBidi" w:eastAsia="Times New Roman" w:hAnsiTheme="majorBidi" w:cstheme="majorBidi"/>
          <w:sz w:val="24"/>
          <w:szCs w:val="24"/>
        </w:rPr>
        <w:t>sehingga membutuhkan pertolo</w:t>
      </w:r>
      <w:r w:rsidR="007007C4" w:rsidRPr="004529C7">
        <w:rPr>
          <w:rFonts w:asciiTheme="majorBidi" w:eastAsia="Times New Roman" w:hAnsiTheme="majorBidi" w:cstheme="majorBidi"/>
          <w:sz w:val="24"/>
          <w:szCs w:val="24"/>
        </w:rPr>
        <w:t>g</w:t>
      </w:r>
      <w:r w:rsidR="009B2356" w:rsidRPr="004529C7">
        <w:rPr>
          <w:rFonts w:asciiTheme="majorBidi" w:eastAsia="Times New Roman" w:hAnsiTheme="majorBidi" w:cstheme="majorBidi"/>
          <w:sz w:val="24"/>
          <w:szCs w:val="24"/>
        </w:rPr>
        <w:t>an untuk lebih berdaya dalam kemandirian dan keswadayaan. Sebagai negara agraris mayoritas masyarakat Indonesia berprofesi sebagai petani yang didukung dengan kondisi tanah serta iklim yang berlaku di Indonesia. Peranan se</w:t>
      </w:r>
      <w:r w:rsidR="007007C4" w:rsidRPr="004529C7">
        <w:rPr>
          <w:rFonts w:asciiTheme="majorBidi" w:eastAsia="Times New Roman" w:hAnsiTheme="majorBidi" w:cstheme="majorBidi"/>
          <w:sz w:val="24"/>
          <w:szCs w:val="24"/>
        </w:rPr>
        <w:t>k</w:t>
      </w:r>
      <w:r w:rsidR="009B2356" w:rsidRPr="004529C7">
        <w:rPr>
          <w:rFonts w:asciiTheme="majorBidi" w:eastAsia="Times New Roman" w:hAnsiTheme="majorBidi" w:cstheme="majorBidi"/>
          <w:sz w:val="24"/>
          <w:szCs w:val="24"/>
        </w:rPr>
        <w:t xml:space="preserve">tor lahan pertanian dalam pembangunan ekonomi sangat penting karena sebagian besar penduduk di </w:t>
      </w:r>
      <w:r w:rsidR="00B26CEE" w:rsidRPr="004529C7">
        <w:rPr>
          <w:rFonts w:asciiTheme="majorBidi" w:eastAsia="Times New Roman" w:hAnsiTheme="majorBidi" w:cstheme="majorBidi"/>
          <w:sz w:val="24"/>
          <w:szCs w:val="24"/>
        </w:rPr>
        <w:t>negara</w:t>
      </w:r>
      <w:r w:rsidR="009B2356" w:rsidRPr="004529C7">
        <w:rPr>
          <w:rFonts w:asciiTheme="majorBidi" w:eastAsia="Times New Roman" w:hAnsiTheme="majorBidi" w:cstheme="majorBidi"/>
          <w:sz w:val="24"/>
          <w:szCs w:val="24"/>
        </w:rPr>
        <w:t>-negara miskin menggantungkan hidupnya pada se</w:t>
      </w:r>
      <w:r w:rsidR="007007C4" w:rsidRPr="004529C7">
        <w:rPr>
          <w:rFonts w:asciiTheme="majorBidi" w:eastAsia="Times New Roman" w:hAnsiTheme="majorBidi" w:cstheme="majorBidi"/>
          <w:sz w:val="24"/>
          <w:szCs w:val="24"/>
        </w:rPr>
        <w:t>k</w:t>
      </w:r>
      <w:r w:rsidR="009B2356" w:rsidRPr="004529C7">
        <w:rPr>
          <w:rFonts w:asciiTheme="majorBidi" w:eastAsia="Times New Roman" w:hAnsiTheme="majorBidi" w:cstheme="majorBidi"/>
          <w:sz w:val="24"/>
          <w:szCs w:val="24"/>
        </w:rPr>
        <w:t>tor tersebut. Di</w:t>
      </w:r>
      <w:r w:rsidR="00B26CEE">
        <w:rPr>
          <w:rFonts w:asciiTheme="majorBidi" w:eastAsia="Times New Roman" w:hAnsiTheme="majorBidi" w:cstheme="majorBidi"/>
          <w:sz w:val="24"/>
          <w:szCs w:val="24"/>
        </w:rPr>
        <w:t xml:space="preserve"> </w:t>
      </w:r>
      <w:r w:rsidR="009B2356" w:rsidRPr="004529C7">
        <w:rPr>
          <w:rFonts w:asciiTheme="majorBidi" w:eastAsia="Times New Roman" w:hAnsiTheme="majorBidi" w:cstheme="majorBidi"/>
          <w:sz w:val="24"/>
          <w:szCs w:val="24"/>
        </w:rPr>
        <w:t xml:space="preserve">sisi lain, </w:t>
      </w:r>
      <w:r w:rsidR="00BE6805" w:rsidRPr="004529C7">
        <w:rPr>
          <w:rFonts w:asciiTheme="majorBidi" w:eastAsia="Times New Roman" w:hAnsiTheme="majorBidi" w:cstheme="majorBidi"/>
          <w:sz w:val="24"/>
          <w:szCs w:val="24"/>
        </w:rPr>
        <w:t>sektor</w:t>
      </w:r>
      <w:r w:rsidR="009B2356" w:rsidRPr="004529C7">
        <w:rPr>
          <w:rFonts w:asciiTheme="majorBidi" w:eastAsia="Times New Roman" w:hAnsiTheme="majorBidi" w:cstheme="majorBidi"/>
          <w:sz w:val="24"/>
          <w:szCs w:val="24"/>
        </w:rPr>
        <w:t xml:space="preserve"> pertanian juga dapat digunakan sebagai sumber modal utama dalam pertumbuhan ekonomi moder</w:t>
      </w:r>
      <w:r w:rsidR="007007C4" w:rsidRPr="004529C7">
        <w:rPr>
          <w:rFonts w:asciiTheme="majorBidi" w:eastAsia="Times New Roman" w:hAnsiTheme="majorBidi" w:cstheme="majorBidi"/>
          <w:sz w:val="24"/>
          <w:szCs w:val="24"/>
        </w:rPr>
        <w:t>e</w:t>
      </w:r>
      <w:r w:rsidR="009B2356" w:rsidRPr="004529C7">
        <w:rPr>
          <w:rFonts w:asciiTheme="majorBidi" w:eastAsia="Times New Roman" w:hAnsiTheme="majorBidi" w:cstheme="majorBidi"/>
          <w:sz w:val="24"/>
          <w:szCs w:val="24"/>
        </w:rPr>
        <w:t xml:space="preserve">n. </w:t>
      </w:r>
    </w:p>
    <w:p w:rsidR="004529C7" w:rsidRPr="004529C7" w:rsidRDefault="00B73449" w:rsidP="009C4019">
      <w:pPr>
        <w:spacing w:after="0" w:line="480" w:lineRule="auto"/>
        <w:ind w:firstLine="720"/>
        <w:contextualSpacing/>
        <w:jc w:val="both"/>
        <w:rPr>
          <w:rFonts w:asciiTheme="majorBidi" w:eastAsia="Times New Roman" w:hAnsiTheme="majorBidi" w:cstheme="majorBidi"/>
          <w:sz w:val="24"/>
          <w:szCs w:val="24"/>
        </w:rPr>
      </w:pPr>
      <w:r w:rsidRPr="004529C7">
        <w:rPr>
          <w:rFonts w:asciiTheme="majorBidi" w:eastAsia="Times New Roman" w:hAnsiTheme="majorBidi" w:cstheme="majorBidi"/>
          <w:sz w:val="24"/>
          <w:szCs w:val="24"/>
        </w:rPr>
        <w:t xml:space="preserve">Berkenaan dengan itu Al-Qur’an banyak menjelaskan motivasi berusaha dan bermuamalah </w:t>
      </w:r>
      <w:r w:rsidR="003D121D" w:rsidRPr="004529C7">
        <w:rPr>
          <w:rFonts w:asciiTheme="majorBidi" w:eastAsia="Times New Roman" w:hAnsiTheme="majorBidi" w:cstheme="majorBidi"/>
          <w:sz w:val="24"/>
          <w:szCs w:val="24"/>
        </w:rPr>
        <w:t>di</w:t>
      </w:r>
      <w:r w:rsidRPr="004529C7">
        <w:rPr>
          <w:rFonts w:asciiTheme="majorBidi" w:eastAsia="Times New Roman" w:hAnsiTheme="majorBidi" w:cstheme="majorBidi"/>
          <w:sz w:val="24"/>
          <w:szCs w:val="24"/>
        </w:rPr>
        <w:t xml:space="preserve">antaranya firman </w:t>
      </w:r>
      <w:r w:rsidR="003B54CA" w:rsidRPr="004529C7">
        <w:rPr>
          <w:rFonts w:asciiTheme="majorBidi" w:eastAsia="Times New Roman" w:hAnsiTheme="majorBidi" w:cstheme="majorBidi"/>
          <w:sz w:val="24"/>
          <w:szCs w:val="24"/>
        </w:rPr>
        <w:t>Allah</w:t>
      </w:r>
      <w:r w:rsidR="003B54CA">
        <w:rPr>
          <w:rFonts w:asciiTheme="majorBidi" w:eastAsia="Times New Roman" w:hAnsiTheme="majorBidi" w:cstheme="majorBidi"/>
          <w:sz w:val="24"/>
          <w:szCs w:val="24"/>
        </w:rPr>
        <w:t xml:space="preserve"> swt</w:t>
      </w:r>
      <w:r w:rsidR="0004088D">
        <w:rPr>
          <w:rFonts w:asciiTheme="majorBidi" w:eastAsia="Times New Roman" w:hAnsiTheme="majorBidi" w:cstheme="majorBidi"/>
          <w:sz w:val="24"/>
          <w:szCs w:val="24"/>
        </w:rPr>
        <w:t>,</w:t>
      </w:r>
      <w:r w:rsidR="003B54CA">
        <w:rPr>
          <w:rFonts w:asciiTheme="majorBidi" w:eastAsia="Times New Roman" w:hAnsiTheme="majorBidi" w:cstheme="majorBidi"/>
          <w:sz w:val="24"/>
          <w:szCs w:val="24"/>
        </w:rPr>
        <w:t xml:space="preserve"> QS </w:t>
      </w:r>
      <w:r w:rsidR="003B54CA" w:rsidRPr="004529C7">
        <w:rPr>
          <w:rFonts w:asciiTheme="majorBidi" w:eastAsia="Times New Roman" w:hAnsiTheme="majorBidi" w:cstheme="majorBidi"/>
          <w:sz w:val="24"/>
          <w:szCs w:val="24"/>
        </w:rPr>
        <w:t>a</w:t>
      </w:r>
      <w:r w:rsidR="003B54CA">
        <w:rPr>
          <w:rFonts w:asciiTheme="majorBidi" w:eastAsia="Times New Roman" w:hAnsiTheme="majorBidi" w:cstheme="majorBidi"/>
          <w:sz w:val="24"/>
          <w:szCs w:val="24"/>
        </w:rPr>
        <w:t>l-an’</w:t>
      </w:r>
      <w:r w:rsidR="003B54CA" w:rsidRPr="004529C7">
        <w:rPr>
          <w:rFonts w:asciiTheme="majorBidi" w:eastAsia="Times New Roman" w:hAnsiTheme="majorBidi" w:cstheme="majorBidi"/>
          <w:sz w:val="24"/>
          <w:szCs w:val="24"/>
        </w:rPr>
        <w:t>am</w:t>
      </w:r>
      <w:r w:rsidRPr="004529C7">
        <w:rPr>
          <w:rFonts w:asciiTheme="majorBidi" w:eastAsia="Times New Roman" w:hAnsiTheme="majorBidi" w:cstheme="majorBidi"/>
          <w:sz w:val="24"/>
          <w:szCs w:val="24"/>
        </w:rPr>
        <w:t xml:space="preserve"> / 6 : 135 </w:t>
      </w:r>
    </w:p>
    <w:p w:rsidR="00C27838" w:rsidRPr="004529C7" w:rsidRDefault="007007C4" w:rsidP="004529C7">
      <w:pPr>
        <w:bidi/>
        <w:spacing w:after="0"/>
        <w:ind w:firstLine="720"/>
        <w:jc w:val="both"/>
        <w:rPr>
          <w:rFonts w:ascii="Traditional Arabic" w:hAnsi="Traditional Arabic" w:cs="Traditional Arabic"/>
          <w:sz w:val="36"/>
          <w:szCs w:val="36"/>
          <w:rtl/>
        </w:rPr>
      </w:pPr>
      <w:r w:rsidRPr="00823BEE">
        <w:rPr>
          <w:rFonts w:ascii="Traditional Arabic" w:hAnsi="Traditional Arabic" w:cs="Traditional Arabic"/>
          <w:sz w:val="32"/>
          <w:szCs w:val="32"/>
        </w:rPr>
        <w:sym w:font="HQPB4" w:char="F0F6"/>
      </w:r>
      <w:r w:rsidRPr="00823BEE">
        <w:rPr>
          <w:rFonts w:ascii="Traditional Arabic" w:hAnsi="Traditional Arabic" w:cs="Traditional Arabic"/>
          <w:sz w:val="32"/>
          <w:szCs w:val="32"/>
        </w:rPr>
        <w:sym w:font="HQPB2" w:char="F040"/>
      </w:r>
      <w:r w:rsidRPr="00823BEE">
        <w:rPr>
          <w:rFonts w:ascii="Traditional Arabic" w:hAnsi="Traditional Arabic" w:cs="Traditional Arabic"/>
          <w:sz w:val="32"/>
          <w:szCs w:val="32"/>
        </w:rPr>
        <w:sym w:font="HQPB4" w:char="F0E8"/>
      </w:r>
      <w:r w:rsidRPr="00823BEE">
        <w:rPr>
          <w:rFonts w:ascii="Traditional Arabic" w:hAnsi="Traditional Arabic" w:cs="Traditional Arabic"/>
          <w:sz w:val="32"/>
          <w:szCs w:val="32"/>
        </w:rPr>
        <w:sym w:font="HQPB2" w:char="F025"/>
      </w:r>
      <w:r w:rsidRPr="00823BEE">
        <w:rPr>
          <w:rFonts w:ascii="Traditional Arabic" w:hAnsi="Traditional Arabic" w:cs="Traditional Arabic"/>
          <w:sz w:val="32"/>
          <w:szCs w:val="32"/>
          <w:rtl/>
        </w:rPr>
        <w:t xml:space="preserve"> </w:t>
      </w:r>
      <w:r w:rsidRPr="00823BEE">
        <w:rPr>
          <w:rFonts w:ascii="Traditional Arabic" w:hAnsi="Traditional Arabic" w:cs="Traditional Arabic"/>
          <w:sz w:val="32"/>
          <w:szCs w:val="32"/>
        </w:rPr>
        <w:sym w:font="HQPB4" w:char="F0C9"/>
      </w:r>
      <w:r w:rsidRPr="00823BEE">
        <w:rPr>
          <w:rFonts w:ascii="Traditional Arabic" w:hAnsi="Traditional Arabic" w:cs="Traditional Arabic"/>
          <w:sz w:val="32"/>
          <w:szCs w:val="32"/>
        </w:rPr>
        <w:sym w:font="HQPB2" w:char="F051"/>
      </w:r>
      <w:r w:rsidRPr="00823BEE">
        <w:rPr>
          <w:rFonts w:ascii="Traditional Arabic" w:hAnsi="Traditional Arabic" w:cs="Traditional Arabic"/>
          <w:sz w:val="32"/>
          <w:szCs w:val="32"/>
        </w:rPr>
        <w:sym w:font="HQPB4" w:char="F0F6"/>
      </w:r>
      <w:r w:rsidRPr="00823BEE">
        <w:rPr>
          <w:rFonts w:ascii="Traditional Arabic" w:hAnsi="Traditional Arabic" w:cs="Traditional Arabic"/>
          <w:sz w:val="32"/>
          <w:szCs w:val="32"/>
        </w:rPr>
        <w:sym w:font="HQPB2" w:char="F071"/>
      </w:r>
      <w:r w:rsidRPr="00823BEE">
        <w:rPr>
          <w:rFonts w:ascii="Traditional Arabic" w:hAnsi="Traditional Arabic" w:cs="Traditional Arabic"/>
          <w:sz w:val="32"/>
          <w:szCs w:val="32"/>
        </w:rPr>
        <w:sym w:font="HQPB5" w:char="F073"/>
      </w:r>
      <w:r w:rsidRPr="00823BEE">
        <w:rPr>
          <w:rFonts w:ascii="Traditional Arabic" w:hAnsi="Traditional Arabic" w:cs="Traditional Arabic"/>
          <w:sz w:val="32"/>
          <w:szCs w:val="32"/>
        </w:rPr>
        <w:sym w:font="HQPB2" w:char="F029"/>
      </w:r>
      <w:r w:rsidRPr="00823BEE">
        <w:rPr>
          <w:rFonts w:ascii="Traditional Arabic" w:hAnsi="Traditional Arabic" w:cs="Traditional Arabic"/>
          <w:sz w:val="32"/>
          <w:szCs w:val="32"/>
        </w:rPr>
        <w:sym w:font="HQPB2" w:char="F0BB"/>
      </w:r>
      <w:r w:rsidRPr="00823BEE">
        <w:rPr>
          <w:rFonts w:ascii="Traditional Arabic" w:hAnsi="Traditional Arabic" w:cs="Traditional Arabic"/>
          <w:sz w:val="32"/>
          <w:szCs w:val="32"/>
        </w:rPr>
        <w:sym w:font="HQPB5" w:char="F074"/>
      </w:r>
      <w:r w:rsidRPr="00823BEE">
        <w:rPr>
          <w:rFonts w:ascii="Traditional Arabic" w:hAnsi="Traditional Arabic" w:cs="Traditional Arabic"/>
          <w:sz w:val="32"/>
          <w:szCs w:val="32"/>
        </w:rPr>
        <w:sym w:font="HQPB2" w:char="F083"/>
      </w:r>
      <w:r w:rsidRPr="00823BEE">
        <w:rPr>
          <w:rFonts w:ascii="Traditional Arabic" w:hAnsi="Traditional Arabic" w:cs="Traditional Arabic"/>
          <w:sz w:val="32"/>
          <w:szCs w:val="32"/>
          <w:rtl/>
        </w:rPr>
        <w:t xml:space="preserve"> </w:t>
      </w:r>
      <w:r w:rsidRPr="00823BEE">
        <w:rPr>
          <w:rFonts w:ascii="Traditional Arabic" w:hAnsi="Traditional Arabic" w:cs="Traditional Arabic"/>
          <w:sz w:val="32"/>
          <w:szCs w:val="32"/>
        </w:rPr>
        <w:sym w:font="HQPB5" w:char="F028"/>
      </w:r>
      <w:r w:rsidRPr="00823BEE">
        <w:rPr>
          <w:rFonts w:ascii="Traditional Arabic" w:hAnsi="Traditional Arabic" w:cs="Traditional Arabic"/>
          <w:sz w:val="32"/>
          <w:szCs w:val="32"/>
        </w:rPr>
        <w:sym w:font="HQPB1" w:char="F023"/>
      </w:r>
      <w:r w:rsidRPr="00823BEE">
        <w:rPr>
          <w:rFonts w:ascii="Traditional Arabic" w:hAnsi="Traditional Arabic" w:cs="Traditional Arabic"/>
          <w:sz w:val="32"/>
          <w:szCs w:val="32"/>
        </w:rPr>
        <w:sym w:font="HQPB2" w:char="F071"/>
      </w:r>
      <w:r w:rsidRPr="00823BEE">
        <w:rPr>
          <w:rFonts w:ascii="Traditional Arabic" w:hAnsi="Traditional Arabic" w:cs="Traditional Arabic"/>
          <w:sz w:val="32"/>
          <w:szCs w:val="32"/>
        </w:rPr>
        <w:sym w:font="HQPB4" w:char="F0E8"/>
      </w:r>
      <w:r w:rsidRPr="00823BEE">
        <w:rPr>
          <w:rFonts w:ascii="Traditional Arabic" w:hAnsi="Traditional Arabic" w:cs="Traditional Arabic"/>
          <w:sz w:val="32"/>
          <w:szCs w:val="32"/>
        </w:rPr>
        <w:sym w:font="HQPB2" w:char="F03D"/>
      </w:r>
      <w:r w:rsidRPr="00823BEE">
        <w:rPr>
          <w:rFonts w:ascii="Traditional Arabic" w:hAnsi="Traditional Arabic" w:cs="Traditional Arabic"/>
          <w:sz w:val="32"/>
          <w:szCs w:val="32"/>
        </w:rPr>
        <w:sym w:font="HQPB5" w:char="F079"/>
      </w:r>
      <w:r w:rsidRPr="00823BEE">
        <w:rPr>
          <w:rFonts w:ascii="Traditional Arabic" w:hAnsi="Traditional Arabic" w:cs="Traditional Arabic"/>
          <w:sz w:val="32"/>
          <w:szCs w:val="32"/>
        </w:rPr>
        <w:sym w:font="HQPB2" w:char="F04A"/>
      </w:r>
      <w:r w:rsidRPr="00823BEE">
        <w:rPr>
          <w:rFonts w:ascii="Traditional Arabic" w:hAnsi="Traditional Arabic" w:cs="Traditional Arabic"/>
          <w:sz w:val="32"/>
          <w:szCs w:val="32"/>
        </w:rPr>
        <w:sym w:font="HQPB4" w:char="F0F4"/>
      </w:r>
      <w:r w:rsidRPr="00823BEE">
        <w:rPr>
          <w:rFonts w:ascii="Traditional Arabic" w:hAnsi="Traditional Arabic" w:cs="Traditional Arabic"/>
          <w:sz w:val="32"/>
          <w:szCs w:val="32"/>
        </w:rPr>
        <w:sym w:font="HQPB1" w:char="F0E3"/>
      </w:r>
      <w:r w:rsidRPr="00823BEE">
        <w:rPr>
          <w:rFonts w:ascii="Traditional Arabic" w:hAnsi="Traditional Arabic" w:cs="Traditional Arabic"/>
          <w:sz w:val="32"/>
          <w:szCs w:val="32"/>
        </w:rPr>
        <w:sym w:font="HQPB5" w:char="F024"/>
      </w:r>
      <w:r w:rsidRPr="00823BEE">
        <w:rPr>
          <w:rFonts w:ascii="Traditional Arabic" w:hAnsi="Traditional Arabic" w:cs="Traditional Arabic"/>
          <w:sz w:val="32"/>
          <w:szCs w:val="32"/>
        </w:rPr>
        <w:sym w:font="HQPB1" w:char="F023"/>
      </w:r>
      <w:r w:rsidRPr="00823BEE">
        <w:rPr>
          <w:rFonts w:ascii="Traditional Arabic" w:hAnsi="Traditional Arabic" w:cs="Traditional Arabic"/>
          <w:sz w:val="32"/>
          <w:szCs w:val="32"/>
          <w:rtl/>
        </w:rPr>
        <w:t xml:space="preserve"> </w:t>
      </w:r>
      <w:r w:rsidRPr="00823BEE">
        <w:rPr>
          <w:rFonts w:ascii="Traditional Arabic" w:hAnsi="Traditional Arabic" w:cs="Traditional Arabic"/>
          <w:sz w:val="32"/>
          <w:szCs w:val="32"/>
        </w:rPr>
        <w:sym w:font="HQPB5" w:char="F034"/>
      </w:r>
      <w:r w:rsidRPr="00823BEE">
        <w:rPr>
          <w:rFonts w:ascii="Traditional Arabic" w:hAnsi="Traditional Arabic" w:cs="Traditional Arabic"/>
          <w:sz w:val="32"/>
          <w:szCs w:val="32"/>
        </w:rPr>
        <w:sym w:font="HQPB2" w:char="F092"/>
      </w:r>
      <w:r w:rsidRPr="00823BEE">
        <w:rPr>
          <w:rFonts w:ascii="Traditional Arabic" w:hAnsi="Traditional Arabic" w:cs="Traditional Arabic"/>
          <w:sz w:val="32"/>
          <w:szCs w:val="32"/>
        </w:rPr>
        <w:sym w:font="HQPB5" w:char="F06E"/>
      </w:r>
      <w:r w:rsidRPr="00823BEE">
        <w:rPr>
          <w:rFonts w:ascii="Traditional Arabic" w:hAnsi="Traditional Arabic" w:cs="Traditional Arabic"/>
          <w:sz w:val="32"/>
          <w:szCs w:val="32"/>
        </w:rPr>
        <w:sym w:font="HQPB2" w:char="F03F"/>
      </w:r>
      <w:r w:rsidRPr="00823BEE">
        <w:rPr>
          <w:rFonts w:ascii="Traditional Arabic" w:hAnsi="Traditional Arabic" w:cs="Traditional Arabic"/>
          <w:sz w:val="32"/>
          <w:szCs w:val="32"/>
        </w:rPr>
        <w:sym w:font="HQPB5" w:char="F074"/>
      </w:r>
      <w:r w:rsidRPr="00823BEE">
        <w:rPr>
          <w:rFonts w:ascii="Traditional Arabic" w:hAnsi="Traditional Arabic" w:cs="Traditional Arabic"/>
          <w:sz w:val="32"/>
          <w:szCs w:val="32"/>
        </w:rPr>
        <w:sym w:font="HQPB1" w:char="F0E3"/>
      </w:r>
      <w:r w:rsidRPr="00823BEE">
        <w:rPr>
          <w:rFonts w:ascii="Traditional Arabic" w:hAnsi="Traditional Arabic" w:cs="Traditional Arabic"/>
          <w:sz w:val="32"/>
          <w:szCs w:val="32"/>
          <w:rtl/>
        </w:rPr>
        <w:t xml:space="preserve"> </w:t>
      </w:r>
      <w:r w:rsidRPr="00823BEE">
        <w:rPr>
          <w:rFonts w:ascii="Traditional Arabic" w:hAnsi="Traditional Arabic" w:cs="Traditional Arabic"/>
          <w:sz w:val="32"/>
          <w:szCs w:val="32"/>
        </w:rPr>
        <w:sym w:font="HQPB4" w:char="F0F6"/>
      </w:r>
      <w:r w:rsidRPr="00823BEE">
        <w:rPr>
          <w:rFonts w:ascii="Traditional Arabic" w:hAnsi="Traditional Arabic" w:cs="Traditional Arabic"/>
          <w:sz w:val="32"/>
          <w:szCs w:val="32"/>
        </w:rPr>
        <w:sym w:font="HQPB2" w:char="F04E"/>
      </w:r>
      <w:r w:rsidRPr="00823BEE">
        <w:rPr>
          <w:rFonts w:ascii="Traditional Arabic" w:hAnsi="Traditional Arabic" w:cs="Traditional Arabic"/>
          <w:sz w:val="32"/>
          <w:szCs w:val="32"/>
        </w:rPr>
        <w:sym w:font="HQPB4" w:char="F0E0"/>
      </w:r>
      <w:r w:rsidRPr="00823BEE">
        <w:rPr>
          <w:rFonts w:ascii="Traditional Arabic" w:hAnsi="Traditional Arabic" w:cs="Traditional Arabic"/>
          <w:sz w:val="32"/>
          <w:szCs w:val="32"/>
        </w:rPr>
        <w:sym w:font="HQPB2" w:char="F036"/>
      </w:r>
      <w:r w:rsidRPr="00823BEE">
        <w:rPr>
          <w:rFonts w:ascii="Traditional Arabic" w:hAnsi="Traditional Arabic" w:cs="Traditional Arabic"/>
          <w:sz w:val="32"/>
          <w:szCs w:val="32"/>
        </w:rPr>
        <w:sym w:font="HQPB4" w:char="F0CF"/>
      </w:r>
      <w:r w:rsidRPr="00823BEE">
        <w:rPr>
          <w:rFonts w:ascii="Traditional Arabic" w:hAnsi="Traditional Arabic" w:cs="Traditional Arabic"/>
          <w:sz w:val="32"/>
          <w:szCs w:val="32"/>
        </w:rPr>
        <w:sym w:font="HQPB1" w:char="F047"/>
      </w:r>
      <w:r w:rsidRPr="00823BEE">
        <w:rPr>
          <w:rFonts w:ascii="Traditional Arabic" w:hAnsi="Traditional Arabic" w:cs="Traditional Arabic"/>
          <w:sz w:val="32"/>
          <w:szCs w:val="32"/>
        </w:rPr>
        <w:sym w:font="HQPB5" w:char="F074"/>
      </w:r>
      <w:r w:rsidRPr="00823BEE">
        <w:rPr>
          <w:rFonts w:ascii="Traditional Arabic" w:hAnsi="Traditional Arabic" w:cs="Traditional Arabic"/>
          <w:sz w:val="32"/>
          <w:szCs w:val="32"/>
        </w:rPr>
        <w:sym w:font="HQPB2" w:char="F052"/>
      </w:r>
      <w:r w:rsidRPr="00823BEE">
        <w:rPr>
          <w:rFonts w:ascii="Traditional Arabic" w:hAnsi="Traditional Arabic" w:cs="Traditional Arabic"/>
          <w:sz w:val="32"/>
          <w:szCs w:val="32"/>
        </w:rPr>
        <w:sym w:font="HQPB1" w:char="F025"/>
      </w:r>
      <w:r w:rsidRPr="00823BEE">
        <w:rPr>
          <w:rFonts w:ascii="Traditional Arabic" w:hAnsi="Traditional Arabic" w:cs="Traditional Arabic"/>
          <w:sz w:val="32"/>
          <w:szCs w:val="32"/>
        </w:rPr>
        <w:sym w:font="HQPB5" w:char="F073"/>
      </w:r>
      <w:r w:rsidRPr="00823BEE">
        <w:rPr>
          <w:rFonts w:ascii="Traditional Arabic" w:hAnsi="Traditional Arabic" w:cs="Traditional Arabic"/>
          <w:sz w:val="32"/>
          <w:szCs w:val="32"/>
        </w:rPr>
        <w:sym w:font="HQPB2" w:char="F033"/>
      </w:r>
      <w:r w:rsidRPr="00823BEE">
        <w:rPr>
          <w:rFonts w:ascii="Traditional Arabic" w:hAnsi="Traditional Arabic" w:cs="Traditional Arabic"/>
          <w:sz w:val="32"/>
          <w:szCs w:val="32"/>
        </w:rPr>
        <w:sym w:font="HQPB5" w:char="F074"/>
      </w:r>
      <w:r w:rsidRPr="00823BEE">
        <w:rPr>
          <w:rFonts w:ascii="Traditional Arabic" w:hAnsi="Traditional Arabic" w:cs="Traditional Arabic"/>
          <w:sz w:val="32"/>
          <w:szCs w:val="32"/>
        </w:rPr>
        <w:sym w:font="HQPB2" w:char="F042"/>
      </w:r>
      <w:r w:rsidRPr="00823BEE">
        <w:rPr>
          <w:rFonts w:ascii="Traditional Arabic" w:hAnsi="Traditional Arabic" w:cs="Traditional Arabic"/>
          <w:sz w:val="32"/>
          <w:szCs w:val="32"/>
          <w:rtl/>
        </w:rPr>
        <w:t xml:space="preserve"> </w:t>
      </w:r>
      <w:r w:rsidRPr="00823BEE">
        <w:rPr>
          <w:rFonts w:ascii="Traditional Arabic" w:hAnsi="Traditional Arabic" w:cs="Traditional Arabic"/>
          <w:sz w:val="32"/>
          <w:szCs w:val="32"/>
        </w:rPr>
        <w:sym w:font="HQPB2" w:char="F092"/>
      </w:r>
      <w:r w:rsidRPr="00823BEE">
        <w:rPr>
          <w:rFonts w:ascii="Traditional Arabic" w:hAnsi="Traditional Arabic" w:cs="Traditional Arabic"/>
          <w:sz w:val="32"/>
          <w:szCs w:val="32"/>
        </w:rPr>
        <w:sym w:font="HQPB4" w:char="F0CE"/>
      </w:r>
      <w:r w:rsidRPr="00823BEE">
        <w:rPr>
          <w:rFonts w:ascii="Traditional Arabic" w:hAnsi="Traditional Arabic" w:cs="Traditional Arabic"/>
          <w:sz w:val="32"/>
          <w:szCs w:val="32"/>
        </w:rPr>
        <w:sym w:font="HQPB4" w:char="F06F"/>
      </w:r>
      <w:r w:rsidRPr="00823BEE">
        <w:rPr>
          <w:rFonts w:ascii="Traditional Arabic" w:hAnsi="Traditional Arabic" w:cs="Traditional Arabic"/>
          <w:sz w:val="32"/>
          <w:szCs w:val="32"/>
        </w:rPr>
        <w:sym w:font="HQPB2" w:char="F054"/>
      </w:r>
      <w:r w:rsidRPr="00823BEE">
        <w:rPr>
          <w:rFonts w:ascii="Traditional Arabic" w:hAnsi="Traditional Arabic" w:cs="Traditional Arabic"/>
          <w:sz w:val="32"/>
          <w:szCs w:val="32"/>
        </w:rPr>
        <w:sym w:font="HQPB4" w:char="F0CE"/>
      </w:r>
      <w:r w:rsidRPr="00823BEE">
        <w:rPr>
          <w:rFonts w:ascii="Traditional Arabic" w:hAnsi="Traditional Arabic" w:cs="Traditional Arabic"/>
          <w:sz w:val="32"/>
          <w:szCs w:val="32"/>
        </w:rPr>
        <w:sym w:font="HQPB1" w:char="F029"/>
      </w:r>
      <w:r w:rsidRPr="00823BEE">
        <w:rPr>
          <w:rFonts w:ascii="Traditional Arabic" w:hAnsi="Traditional Arabic" w:cs="Traditional Arabic"/>
          <w:sz w:val="32"/>
          <w:szCs w:val="32"/>
          <w:rtl/>
        </w:rPr>
        <w:t xml:space="preserve"> </w:t>
      </w:r>
      <w:r w:rsidRPr="00823BEE">
        <w:rPr>
          <w:rFonts w:ascii="Traditional Arabic" w:hAnsi="Traditional Arabic" w:cs="Traditional Arabic"/>
          <w:sz w:val="32"/>
          <w:szCs w:val="32"/>
        </w:rPr>
        <w:sym w:font="HQPB4" w:char="F0D7"/>
      </w:r>
      <w:r w:rsidRPr="00823BEE">
        <w:rPr>
          <w:rFonts w:ascii="Traditional Arabic" w:hAnsi="Traditional Arabic" w:cs="Traditional Arabic"/>
          <w:sz w:val="32"/>
          <w:szCs w:val="32"/>
        </w:rPr>
        <w:sym w:font="HQPB2" w:char="F040"/>
      </w:r>
      <w:r w:rsidRPr="00823BEE">
        <w:rPr>
          <w:rFonts w:ascii="Traditional Arabic" w:hAnsi="Traditional Arabic" w:cs="Traditional Arabic"/>
          <w:sz w:val="32"/>
          <w:szCs w:val="32"/>
        </w:rPr>
        <w:sym w:font="HQPB4" w:char="F0CF"/>
      </w:r>
      <w:r w:rsidRPr="00823BEE">
        <w:rPr>
          <w:rFonts w:ascii="Traditional Arabic" w:hAnsi="Traditional Arabic" w:cs="Traditional Arabic"/>
          <w:sz w:val="32"/>
          <w:szCs w:val="32"/>
        </w:rPr>
        <w:sym w:font="HQPB2" w:char="F042"/>
      </w:r>
      <w:r w:rsidRPr="00823BEE">
        <w:rPr>
          <w:rFonts w:ascii="Traditional Arabic" w:hAnsi="Traditional Arabic" w:cs="Traditional Arabic"/>
          <w:sz w:val="32"/>
          <w:szCs w:val="32"/>
        </w:rPr>
        <w:sym w:font="HQPB1" w:char="F024"/>
      </w:r>
      <w:r w:rsidRPr="00823BEE">
        <w:rPr>
          <w:rFonts w:ascii="Traditional Arabic" w:hAnsi="Traditional Arabic" w:cs="Traditional Arabic"/>
          <w:sz w:val="32"/>
          <w:szCs w:val="32"/>
        </w:rPr>
        <w:sym w:font="HQPB5" w:char="F074"/>
      </w:r>
      <w:r w:rsidRPr="00823BEE">
        <w:rPr>
          <w:rFonts w:ascii="Traditional Arabic" w:hAnsi="Traditional Arabic" w:cs="Traditional Arabic"/>
          <w:sz w:val="32"/>
          <w:szCs w:val="32"/>
        </w:rPr>
        <w:sym w:font="HQPB1" w:char="F0E3"/>
      </w:r>
      <w:r w:rsidRPr="004529C7">
        <w:rPr>
          <w:rFonts w:ascii="Traditional Arabic" w:hAnsi="Traditional Arabic" w:cs="Traditional Arabic"/>
          <w:sz w:val="36"/>
          <w:szCs w:val="36"/>
          <w:rtl/>
        </w:rPr>
        <w:t xml:space="preserve"> </w:t>
      </w:r>
      <w:r w:rsidRPr="004529C7">
        <w:rPr>
          <w:rFonts w:ascii="Traditional Arabic" w:hAnsi="Traditional Arabic" w:cs="Traditional Arabic"/>
          <w:sz w:val="36"/>
          <w:szCs w:val="36"/>
        </w:rPr>
        <w:sym w:font="HQPB4" w:char="F028"/>
      </w:r>
    </w:p>
    <w:p w:rsidR="00B36D6C" w:rsidRDefault="00077AF7" w:rsidP="00B561E6">
      <w:pPr>
        <w:spacing w:after="0"/>
        <w:jc w:val="both"/>
        <w:rPr>
          <w:rFonts w:asciiTheme="majorBidi" w:hAnsiTheme="majorBidi" w:cstheme="majorBidi"/>
          <w:sz w:val="24"/>
          <w:szCs w:val="24"/>
        </w:rPr>
      </w:pPr>
      <w:r w:rsidRPr="004529C7">
        <w:rPr>
          <w:rFonts w:asciiTheme="majorBidi" w:hAnsiTheme="majorBidi" w:cstheme="majorBidi"/>
          <w:sz w:val="24"/>
          <w:szCs w:val="24"/>
          <w:lang w:val="id-ID"/>
        </w:rPr>
        <w:t>Terjemah</w:t>
      </w:r>
      <w:r w:rsidR="000D7BC4" w:rsidRPr="004529C7">
        <w:rPr>
          <w:rFonts w:asciiTheme="majorBidi" w:hAnsiTheme="majorBidi" w:cstheme="majorBidi"/>
          <w:sz w:val="24"/>
          <w:szCs w:val="24"/>
        </w:rPr>
        <w:t>nya</w:t>
      </w:r>
      <w:r w:rsidRPr="004529C7">
        <w:rPr>
          <w:rFonts w:asciiTheme="majorBidi" w:hAnsiTheme="majorBidi" w:cstheme="majorBidi"/>
          <w:sz w:val="24"/>
          <w:szCs w:val="24"/>
          <w:lang w:val="id-ID"/>
        </w:rPr>
        <w:t xml:space="preserve"> : </w:t>
      </w:r>
    </w:p>
    <w:p w:rsidR="00F440F7" w:rsidRPr="00827A4D" w:rsidRDefault="00991A5A" w:rsidP="00827A4D">
      <w:pPr>
        <w:spacing w:after="0" w:line="480" w:lineRule="auto"/>
        <w:ind w:left="360"/>
        <w:jc w:val="both"/>
        <w:rPr>
          <w:rFonts w:asciiTheme="majorBidi" w:hAnsiTheme="majorBidi" w:cstheme="majorBidi"/>
          <w:sz w:val="24"/>
          <w:szCs w:val="24"/>
        </w:rPr>
      </w:pPr>
      <w:r w:rsidRPr="004529C7">
        <w:rPr>
          <w:rFonts w:asciiTheme="majorBidi" w:hAnsiTheme="majorBidi" w:cstheme="majorBidi"/>
          <w:sz w:val="24"/>
          <w:szCs w:val="24"/>
          <w:lang w:val="id-ID"/>
        </w:rPr>
        <w:t>Katakanlah:</w:t>
      </w:r>
      <w:r w:rsidR="00C27838" w:rsidRPr="004529C7">
        <w:rPr>
          <w:rFonts w:asciiTheme="majorBidi" w:hAnsiTheme="majorBidi" w:cstheme="majorBidi"/>
          <w:sz w:val="24"/>
          <w:szCs w:val="24"/>
          <w:lang w:val="id-ID"/>
        </w:rPr>
        <w:t>"Hai kaumku, ber</w:t>
      </w:r>
      <w:r w:rsidR="00911A64" w:rsidRPr="004529C7">
        <w:rPr>
          <w:rFonts w:asciiTheme="majorBidi" w:hAnsiTheme="majorBidi" w:cstheme="majorBidi"/>
          <w:sz w:val="24"/>
          <w:szCs w:val="24"/>
          <w:lang w:val="id-ID"/>
        </w:rPr>
        <w:t xml:space="preserve">buatlah sepenuh kemampuanmu, </w:t>
      </w:r>
      <w:r w:rsidR="00C27838" w:rsidRPr="004529C7">
        <w:rPr>
          <w:rFonts w:asciiTheme="majorBidi" w:hAnsiTheme="majorBidi" w:cstheme="majorBidi"/>
          <w:sz w:val="24"/>
          <w:szCs w:val="24"/>
          <w:lang w:val="id-ID"/>
        </w:rPr>
        <w:t xml:space="preserve">Sesungguhnya akupun berbuat (pula). </w:t>
      </w:r>
      <w:r w:rsidR="00EE48F8" w:rsidRPr="004529C7">
        <w:rPr>
          <w:rStyle w:val="FootnoteReference"/>
          <w:rFonts w:asciiTheme="majorBidi" w:hAnsiTheme="majorBidi" w:cstheme="majorBidi"/>
          <w:sz w:val="24"/>
          <w:szCs w:val="24"/>
        </w:rPr>
        <w:footnoteReference w:id="2"/>
      </w:r>
    </w:p>
    <w:p w:rsidR="004529C7" w:rsidRPr="004529C7" w:rsidRDefault="00DD21E8" w:rsidP="00B561E6">
      <w:pPr>
        <w:spacing w:after="100" w:afterAutospacing="1" w:line="480" w:lineRule="auto"/>
        <w:ind w:firstLine="720"/>
        <w:contextualSpacing/>
        <w:jc w:val="both"/>
        <w:rPr>
          <w:rFonts w:asciiTheme="majorBidi" w:hAnsiTheme="majorBidi" w:cstheme="majorBidi"/>
          <w:sz w:val="24"/>
          <w:szCs w:val="24"/>
        </w:rPr>
      </w:pPr>
      <w:r w:rsidRPr="004529C7">
        <w:rPr>
          <w:rFonts w:asciiTheme="majorBidi" w:hAnsiTheme="majorBidi" w:cstheme="majorBidi"/>
          <w:sz w:val="24"/>
          <w:szCs w:val="24"/>
        </w:rPr>
        <w:t>Islam</w:t>
      </w:r>
      <w:r w:rsidR="00AD5855" w:rsidRPr="004529C7">
        <w:rPr>
          <w:rFonts w:asciiTheme="majorBidi" w:hAnsiTheme="majorBidi" w:cstheme="majorBidi"/>
          <w:sz w:val="24"/>
          <w:szCs w:val="24"/>
        </w:rPr>
        <w:t xml:space="preserve"> juga memerintahkan umatnya supaya saling tolong menolong, yang kaya harus menolong yang miskin, yang mampu harus menolong yang tidak mampu sebagai </w:t>
      </w:r>
      <w:r w:rsidR="003B54CA">
        <w:rPr>
          <w:rFonts w:asciiTheme="majorBidi" w:hAnsiTheme="majorBidi" w:cstheme="majorBidi"/>
          <w:sz w:val="24"/>
          <w:szCs w:val="24"/>
        </w:rPr>
        <w:t xml:space="preserve">mana firman Allah swt dalam QS </w:t>
      </w:r>
      <w:r w:rsidR="00AD5855" w:rsidRPr="004529C7">
        <w:rPr>
          <w:rFonts w:asciiTheme="majorBidi" w:hAnsiTheme="majorBidi" w:cstheme="majorBidi"/>
          <w:sz w:val="24"/>
          <w:szCs w:val="24"/>
        </w:rPr>
        <w:t>Al-Maidah / 5 : 2</w:t>
      </w:r>
    </w:p>
    <w:p w:rsidR="009C4019" w:rsidRPr="006846A1" w:rsidRDefault="000160F6" w:rsidP="006846A1">
      <w:pPr>
        <w:bidi/>
        <w:spacing w:after="0"/>
        <w:ind w:hanging="14"/>
        <w:contextualSpacing/>
        <w:jc w:val="both"/>
        <w:rPr>
          <w:rFonts w:ascii="Traditional Arabic" w:hAnsi="Traditional Arabic" w:cs="Traditional Arabic"/>
          <w:sz w:val="32"/>
          <w:szCs w:val="32"/>
        </w:rPr>
      </w:pPr>
      <w:r w:rsidRPr="00823BEE">
        <w:rPr>
          <w:rFonts w:ascii="Traditional Arabic" w:hAnsi="Traditional Arabic" w:cs="Traditional Arabic"/>
          <w:sz w:val="32"/>
          <w:szCs w:val="32"/>
          <w:rtl/>
        </w:rPr>
        <w:t xml:space="preserve"> </w:t>
      </w:r>
      <w:r w:rsidRPr="00823BEE">
        <w:rPr>
          <w:rFonts w:ascii="Traditional Arabic" w:hAnsi="Traditional Arabic" w:cs="Traditional Arabic"/>
          <w:sz w:val="32"/>
          <w:szCs w:val="32"/>
        </w:rPr>
        <w:sym w:font="HQPB5" w:char="F028"/>
      </w:r>
      <w:r w:rsidRPr="00823BEE">
        <w:rPr>
          <w:rFonts w:ascii="Traditional Arabic" w:hAnsi="Traditional Arabic" w:cs="Traditional Arabic"/>
          <w:sz w:val="32"/>
          <w:szCs w:val="32"/>
        </w:rPr>
        <w:sym w:font="HQPB1" w:char="F023"/>
      </w:r>
      <w:r w:rsidRPr="00823BEE">
        <w:rPr>
          <w:rFonts w:ascii="Traditional Arabic" w:hAnsi="Traditional Arabic" w:cs="Traditional Arabic"/>
          <w:sz w:val="32"/>
          <w:szCs w:val="32"/>
        </w:rPr>
        <w:sym w:font="HQPB2" w:char="F071"/>
      </w:r>
      <w:r w:rsidRPr="00823BEE">
        <w:rPr>
          <w:rFonts w:ascii="Traditional Arabic" w:hAnsi="Traditional Arabic" w:cs="Traditional Arabic"/>
          <w:sz w:val="32"/>
          <w:szCs w:val="32"/>
        </w:rPr>
        <w:sym w:font="HQPB4" w:char="F0E7"/>
      </w:r>
      <w:r w:rsidRPr="00823BEE">
        <w:rPr>
          <w:rFonts w:ascii="Traditional Arabic" w:hAnsi="Traditional Arabic" w:cs="Traditional Arabic"/>
          <w:sz w:val="32"/>
          <w:szCs w:val="32"/>
        </w:rPr>
        <w:sym w:font="HQPB2" w:char="F052"/>
      </w:r>
      <w:r w:rsidRPr="00823BEE">
        <w:rPr>
          <w:rFonts w:ascii="Traditional Arabic" w:hAnsi="Traditional Arabic" w:cs="Traditional Arabic"/>
          <w:sz w:val="32"/>
          <w:szCs w:val="32"/>
        </w:rPr>
        <w:sym w:font="HQPB5" w:char="F075"/>
      </w:r>
      <w:r w:rsidRPr="00823BEE">
        <w:rPr>
          <w:rFonts w:ascii="Traditional Arabic" w:hAnsi="Traditional Arabic" w:cs="Traditional Arabic"/>
          <w:sz w:val="32"/>
          <w:szCs w:val="32"/>
        </w:rPr>
        <w:sym w:font="HQPB2" w:char="F072"/>
      </w:r>
      <w:r w:rsidRPr="00823BEE">
        <w:rPr>
          <w:rFonts w:ascii="Traditional Arabic" w:hAnsi="Traditional Arabic" w:cs="Traditional Arabic"/>
          <w:sz w:val="32"/>
          <w:szCs w:val="32"/>
        </w:rPr>
        <w:sym w:font="HQPB1" w:char="F024"/>
      </w:r>
      <w:r w:rsidRPr="00823BEE">
        <w:rPr>
          <w:rFonts w:ascii="Traditional Arabic" w:hAnsi="Traditional Arabic" w:cs="Traditional Arabic"/>
          <w:sz w:val="32"/>
          <w:szCs w:val="32"/>
        </w:rPr>
        <w:sym w:font="HQPB5" w:char="F079"/>
      </w:r>
      <w:r w:rsidRPr="00823BEE">
        <w:rPr>
          <w:rFonts w:ascii="Traditional Arabic" w:hAnsi="Traditional Arabic" w:cs="Traditional Arabic"/>
          <w:sz w:val="32"/>
          <w:szCs w:val="32"/>
        </w:rPr>
        <w:sym w:font="HQPB1" w:char="F0E8"/>
      </w:r>
      <w:r w:rsidRPr="00823BEE">
        <w:rPr>
          <w:rFonts w:ascii="Traditional Arabic" w:hAnsi="Traditional Arabic" w:cs="Traditional Arabic"/>
          <w:sz w:val="32"/>
          <w:szCs w:val="32"/>
        </w:rPr>
        <w:sym w:font="HQPB5" w:char="F073"/>
      </w:r>
      <w:r w:rsidRPr="00823BEE">
        <w:rPr>
          <w:rFonts w:ascii="Traditional Arabic" w:hAnsi="Traditional Arabic" w:cs="Traditional Arabic"/>
          <w:sz w:val="32"/>
          <w:szCs w:val="32"/>
        </w:rPr>
        <w:sym w:font="HQPB1" w:char="F03F"/>
      </w:r>
      <w:r w:rsidRPr="00823BEE">
        <w:rPr>
          <w:rFonts w:ascii="Traditional Arabic" w:hAnsi="Traditional Arabic" w:cs="Traditional Arabic"/>
          <w:sz w:val="32"/>
          <w:szCs w:val="32"/>
        </w:rPr>
        <w:sym w:font="HQPB5" w:char="F075"/>
      </w:r>
      <w:r w:rsidRPr="00823BEE">
        <w:rPr>
          <w:rFonts w:ascii="Traditional Arabic" w:hAnsi="Traditional Arabic" w:cs="Traditional Arabic"/>
          <w:sz w:val="32"/>
          <w:szCs w:val="32"/>
        </w:rPr>
        <w:sym w:font="HQPB2" w:char="F072"/>
      </w:r>
      <w:r w:rsidRPr="00823BEE">
        <w:rPr>
          <w:rFonts w:ascii="Traditional Arabic" w:hAnsi="Traditional Arabic" w:cs="Traditional Arabic"/>
          <w:sz w:val="32"/>
          <w:szCs w:val="32"/>
          <w:rtl/>
        </w:rPr>
        <w:t xml:space="preserve"> </w:t>
      </w:r>
      <w:r w:rsidRPr="00823BEE">
        <w:rPr>
          <w:rFonts w:ascii="Traditional Arabic" w:hAnsi="Traditional Arabic" w:cs="Traditional Arabic"/>
          <w:sz w:val="32"/>
          <w:szCs w:val="32"/>
        </w:rPr>
        <w:sym w:font="HQPB2" w:char="F092"/>
      </w:r>
      <w:r w:rsidRPr="00823BEE">
        <w:rPr>
          <w:rFonts w:ascii="Traditional Arabic" w:hAnsi="Traditional Arabic" w:cs="Traditional Arabic"/>
          <w:sz w:val="32"/>
          <w:szCs w:val="32"/>
        </w:rPr>
        <w:sym w:font="HQPB5" w:char="F06E"/>
      </w:r>
      <w:r w:rsidRPr="00823BEE">
        <w:rPr>
          <w:rFonts w:ascii="Traditional Arabic" w:hAnsi="Traditional Arabic" w:cs="Traditional Arabic"/>
          <w:sz w:val="32"/>
          <w:szCs w:val="32"/>
        </w:rPr>
        <w:sym w:font="HQPB2" w:char="F03F"/>
      </w:r>
      <w:r w:rsidRPr="00823BEE">
        <w:rPr>
          <w:rFonts w:ascii="Traditional Arabic" w:hAnsi="Traditional Arabic" w:cs="Traditional Arabic"/>
          <w:sz w:val="32"/>
          <w:szCs w:val="32"/>
        </w:rPr>
        <w:sym w:font="HQPB5" w:char="F074"/>
      </w:r>
      <w:r w:rsidRPr="00823BEE">
        <w:rPr>
          <w:rFonts w:ascii="Traditional Arabic" w:hAnsi="Traditional Arabic" w:cs="Traditional Arabic"/>
          <w:sz w:val="32"/>
          <w:szCs w:val="32"/>
        </w:rPr>
        <w:sym w:font="HQPB1" w:char="F0E3"/>
      </w:r>
      <w:r w:rsidRPr="00823BEE">
        <w:rPr>
          <w:rFonts w:ascii="Traditional Arabic" w:hAnsi="Traditional Arabic" w:cs="Traditional Arabic"/>
          <w:sz w:val="32"/>
          <w:szCs w:val="32"/>
          <w:rtl/>
        </w:rPr>
        <w:t xml:space="preserve"> </w:t>
      </w:r>
      <w:r w:rsidRPr="00823BEE">
        <w:rPr>
          <w:rFonts w:ascii="Traditional Arabic" w:hAnsi="Traditional Arabic" w:cs="Traditional Arabic"/>
          <w:sz w:val="32"/>
          <w:szCs w:val="32"/>
        </w:rPr>
        <w:sym w:font="HQPB4" w:char="F0CE"/>
      </w:r>
      <w:r w:rsidRPr="00823BEE">
        <w:rPr>
          <w:rFonts w:ascii="Traditional Arabic" w:hAnsi="Traditional Arabic" w:cs="Traditional Arabic"/>
          <w:sz w:val="32"/>
          <w:szCs w:val="32"/>
        </w:rPr>
        <w:sym w:font="HQPB4" w:char="F068"/>
      </w:r>
      <w:r w:rsidRPr="00823BEE">
        <w:rPr>
          <w:rFonts w:ascii="Traditional Arabic" w:hAnsi="Traditional Arabic" w:cs="Traditional Arabic"/>
          <w:sz w:val="32"/>
          <w:szCs w:val="32"/>
        </w:rPr>
        <w:sym w:font="HQPB1" w:char="F08E"/>
      </w:r>
      <w:r w:rsidRPr="00823BEE">
        <w:rPr>
          <w:rFonts w:ascii="Traditional Arabic" w:hAnsi="Traditional Arabic" w:cs="Traditional Arabic"/>
          <w:sz w:val="32"/>
          <w:szCs w:val="32"/>
        </w:rPr>
        <w:sym w:font="HQPB4" w:char="F0C9"/>
      </w:r>
      <w:r w:rsidRPr="00823BEE">
        <w:rPr>
          <w:rFonts w:ascii="Traditional Arabic" w:hAnsi="Traditional Arabic" w:cs="Traditional Arabic"/>
          <w:sz w:val="32"/>
          <w:szCs w:val="32"/>
        </w:rPr>
        <w:sym w:font="HQPB1" w:char="F039"/>
      </w:r>
      <w:r w:rsidRPr="00823BEE">
        <w:rPr>
          <w:rFonts w:ascii="Traditional Arabic" w:hAnsi="Traditional Arabic" w:cs="Traditional Arabic"/>
          <w:sz w:val="32"/>
          <w:szCs w:val="32"/>
        </w:rPr>
        <w:sym w:font="HQPB4" w:char="F0F8"/>
      </w:r>
      <w:r w:rsidRPr="00823BEE">
        <w:rPr>
          <w:rFonts w:ascii="Traditional Arabic" w:hAnsi="Traditional Arabic" w:cs="Traditional Arabic"/>
          <w:sz w:val="32"/>
          <w:szCs w:val="32"/>
        </w:rPr>
        <w:sym w:font="HQPB2" w:char="F039"/>
      </w:r>
      <w:r w:rsidRPr="00823BEE">
        <w:rPr>
          <w:rFonts w:ascii="Traditional Arabic" w:hAnsi="Traditional Arabic" w:cs="Traditional Arabic"/>
          <w:sz w:val="32"/>
          <w:szCs w:val="32"/>
        </w:rPr>
        <w:sym w:font="HQPB5" w:char="F024"/>
      </w:r>
      <w:r w:rsidRPr="00823BEE">
        <w:rPr>
          <w:rFonts w:ascii="Traditional Arabic" w:hAnsi="Traditional Arabic" w:cs="Traditional Arabic"/>
          <w:sz w:val="32"/>
          <w:szCs w:val="32"/>
        </w:rPr>
        <w:sym w:font="HQPB1" w:char="F023"/>
      </w:r>
      <w:r w:rsidRPr="00823BEE">
        <w:rPr>
          <w:rFonts w:ascii="Traditional Arabic" w:hAnsi="Traditional Arabic" w:cs="Traditional Arabic"/>
          <w:sz w:val="32"/>
          <w:szCs w:val="32"/>
          <w:rtl/>
        </w:rPr>
        <w:t xml:space="preserve"> </w:t>
      </w:r>
      <w:r w:rsidRPr="00823BEE">
        <w:rPr>
          <w:rFonts w:ascii="Traditional Arabic" w:hAnsi="Traditional Arabic" w:cs="Traditional Arabic"/>
          <w:sz w:val="32"/>
          <w:szCs w:val="32"/>
        </w:rPr>
        <w:sym w:font="HQPB5" w:char="F033"/>
      </w:r>
      <w:r w:rsidRPr="00823BEE">
        <w:rPr>
          <w:rFonts w:ascii="Traditional Arabic" w:hAnsi="Traditional Arabic" w:cs="Traditional Arabic"/>
          <w:sz w:val="32"/>
          <w:szCs w:val="32"/>
        </w:rPr>
        <w:sym w:font="HQPB2" w:char="F093"/>
      </w:r>
      <w:r w:rsidRPr="00823BEE">
        <w:rPr>
          <w:rFonts w:ascii="Traditional Arabic" w:hAnsi="Traditional Arabic" w:cs="Traditional Arabic"/>
          <w:sz w:val="32"/>
          <w:szCs w:val="32"/>
        </w:rPr>
        <w:sym w:font="HQPB5" w:char="F075"/>
      </w:r>
      <w:r w:rsidRPr="00823BEE">
        <w:rPr>
          <w:rFonts w:ascii="Traditional Arabic" w:hAnsi="Traditional Arabic" w:cs="Traditional Arabic"/>
          <w:sz w:val="32"/>
          <w:szCs w:val="32"/>
        </w:rPr>
        <w:sym w:font="HQPB2" w:char="F071"/>
      </w:r>
      <w:r w:rsidRPr="00823BEE">
        <w:rPr>
          <w:rFonts w:ascii="Traditional Arabic" w:hAnsi="Traditional Arabic" w:cs="Traditional Arabic"/>
          <w:sz w:val="32"/>
          <w:szCs w:val="32"/>
        </w:rPr>
        <w:sym w:font="HQPB4" w:char="F0F8"/>
      </w:r>
      <w:r w:rsidRPr="00823BEE">
        <w:rPr>
          <w:rFonts w:ascii="Traditional Arabic" w:hAnsi="Traditional Arabic" w:cs="Traditional Arabic"/>
          <w:sz w:val="32"/>
          <w:szCs w:val="32"/>
        </w:rPr>
        <w:sym w:font="HQPB2" w:char="F029"/>
      </w:r>
      <w:r w:rsidRPr="00823BEE">
        <w:rPr>
          <w:rFonts w:ascii="Traditional Arabic" w:hAnsi="Traditional Arabic" w:cs="Traditional Arabic"/>
          <w:sz w:val="32"/>
          <w:szCs w:val="32"/>
        </w:rPr>
        <w:sym w:font="HQPB4" w:char="F0AD"/>
      </w:r>
      <w:r w:rsidRPr="00823BEE">
        <w:rPr>
          <w:rFonts w:ascii="Traditional Arabic" w:hAnsi="Traditional Arabic" w:cs="Traditional Arabic"/>
          <w:sz w:val="32"/>
          <w:szCs w:val="32"/>
        </w:rPr>
        <w:sym w:font="HQPB1" w:char="F047"/>
      </w:r>
      <w:r w:rsidRPr="00823BEE">
        <w:rPr>
          <w:rFonts w:ascii="Traditional Arabic" w:hAnsi="Traditional Arabic" w:cs="Traditional Arabic"/>
          <w:sz w:val="32"/>
          <w:szCs w:val="32"/>
        </w:rPr>
        <w:sym w:font="HQPB2" w:char="F039"/>
      </w:r>
      <w:r w:rsidRPr="00823BEE">
        <w:rPr>
          <w:rFonts w:ascii="Traditional Arabic" w:hAnsi="Traditional Arabic" w:cs="Traditional Arabic"/>
          <w:sz w:val="32"/>
          <w:szCs w:val="32"/>
        </w:rPr>
        <w:sym w:font="HQPB5" w:char="F024"/>
      </w:r>
      <w:r w:rsidRPr="00823BEE">
        <w:rPr>
          <w:rFonts w:ascii="Traditional Arabic" w:hAnsi="Traditional Arabic" w:cs="Traditional Arabic"/>
          <w:sz w:val="32"/>
          <w:szCs w:val="32"/>
        </w:rPr>
        <w:sym w:font="HQPB1" w:char="F023"/>
      </w:r>
      <w:r w:rsidRPr="00823BEE">
        <w:rPr>
          <w:rFonts w:ascii="Traditional Arabic" w:hAnsi="Traditional Arabic" w:cs="Traditional Arabic"/>
          <w:sz w:val="32"/>
          <w:szCs w:val="32"/>
        </w:rPr>
        <w:sym w:font="HQPB5" w:char="F075"/>
      </w:r>
      <w:r w:rsidRPr="00823BEE">
        <w:rPr>
          <w:rFonts w:ascii="Traditional Arabic" w:hAnsi="Traditional Arabic" w:cs="Traditional Arabic"/>
          <w:sz w:val="32"/>
          <w:szCs w:val="32"/>
        </w:rPr>
        <w:sym w:font="HQPB2" w:char="F072"/>
      </w:r>
      <w:r w:rsidRPr="00823BEE">
        <w:rPr>
          <w:rFonts w:ascii="Traditional Arabic" w:hAnsi="Traditional Arabic" w:cs="Traditional Arabic"/>
          <w:sz w:val="32"/>
          <w:szCs w:val="32"/>
          <w:rtl/>
        </w:rPr>
        <w:t xml:space="preserve"> </w:t>
      </w:r>
      <w:r w:rsidRPr="00823BEE">
        <w:rPr>
          <w:rFonts w:ascii="Traditional Arabic" w:hAnsi="Traditional Arabic" w:cs="Traditional Arabic"/>
          <w:sz w:val="32"/>
          <w:szCs w:val="32"/>
        </w:rPr>
        <w:sym w:font="HQPB4" w:char="F028"/>
      </w:r>
      <w:r w:rsidRPr="00823BEE">
        <w:rPr>
          <w:rFonts w:ascii="Traditional Arabic" w:hAnsi="Traditional Arabic" w:cs="Traditional Arabic"/>
          <w:sz w:val="32"/>
          <w:szCs w:val="32"/>
          <w:rtl/>
        </w:rPr>
        <w:t xml:space="preserve"> </w:t>
      </w:r>
      <w:r w:rsidRPr="00823BEE">
        <w:rPr>
          <w:rFonts w:ascii="Traditional Arabic" w:hAnsi="Traditional Arabic" w:cs="Traditional Arabic"/>
          <w:sz w:val="32"/>
          <w:szCs w:val="32"/>
        </w:rPr>
        <w:sym w:font="HQPB5" w:char="F09F"/>
      </w:r>
      <w:r w:rsidRPr="00823BEE">
        <w:rPr>
          <w:rFonts w:ascii="Traditional Arabic" w:hAnsi="Traditional Arabic" w:cs="Traditional Arabic"/>
          <w:sz w:val="32"/>
          <w:szCs w:val="32"/>
        </w:rPr>
        <w:sym w:font="HQPB2" w:char="F077"/>
      </w:r>
      <w:r w:rsidRPr="00823BEE">
        <w:rPr>
          <w:rFonts w:ascii="Traditional Arabic" w:hAnsi="Traditional Arabic" w:cs="Traditional Arabic"/>
          <w:sz w:val="32"/>
          <w:szCs w:val="32"/>
        </w:rPr>
        <w:sym w:font="HQPB5" w:char="F075"/>
      </w:r>
      <w:r w:rsidRPr="00823BEE">
        <w:rPr>
          <w:rFonts w:ascii="Traditional Arabic" w:hAnsi="Traditional Arabic" w:cs="Traditional Arabic"/>
          <w:sz w:val="32"/>
          <w:szCs w:val="32"/>
        </w:rPr>
        <w:sym w:font="HQPB2" w:char="F072"/>
      </w:r>
      <w:r w:rsidRPr="00823BEE">
        <w:rPr>
          <w:rFonts w:ascii="Traditional Arabic" w:hAnsi="Traditional Arabic" w:cs="Traditional Arabic"/>
          <w:sz w:val="32"/>
          <w:szCs w:val="32"/>
          <w:rtl/>
        </w:rPr>
        <w:t xml:space="preserve"> </w:t>
      </w:r>
      <w:r w:rsidRPr="00823BEE">
        <w:rPr>
          <w:rFonts w:ascii="Traditional Arabic" w:hAnsi="Traditional Arabic" w:cs="Traditional Arabic"/>
          <w:sz w:val="32"/>
          <w:szCs w:val="32"/>
        </w:rPr>
        <w:sym w:font="HQPB5" w:char="F028"/>
      </w:r>
      <w:r w:rsidRPr="00823BEE">
        <w:rPr>
          <w:rFonts w:ascii="Traditional Arabic" w:hAnsi="Traditional Arabic" w:cs="Traditional Arabic"/>
          <w:sz w:val="32"/>
          <w:szCs w:val="32"/>
        </w:rPr>
        <w:sym w:font="HQPB1" w:char="F023"/>
      </w:r>
      <w:r w:rsidRPr="00823BEE">
        <w:rPr>
          <w:rFonts w:ascii="Traditional Arabic" w:hAnsi="Traditional Arabic" w:cs="Traditional Arabic"/>
          <w:sz w:val="32"/>
          <w:szCs w:val="32"/>
        </w:rPr>
        <w:sym w:font="HQPB2" w:char="F071"/>
      </w:r>
      <w:r w:rsidRPr="00823BEE">
        <w:rPr>
          <w:rFonts w:ascii="Traditional Arabic" w:hAnsi="Traditional Arabic" w:cs="Traditional Arabic"/>
          <w:sz w:val="32"/>
          <w:szCs w:val="32"/>
        </w:rPr>
        <w:sym w:font="HQPB4" w:char="F0E7"/>
      </w:r>
      <w:r w:rsidRPr="00823BEE">
        <w:rPr>
          <w:rFonts w:ascii="Traditional Arabic" w:hAnsi="Traditional Arabic" w:cs="Traditional Arabic"/>
          <w:sz w:val="32"/>
          <w:szCs w:val="32"/>
        </w:rPr>
        <w:sym w:font="HQPB2" w:char="F052"/>
      </w:r>
      <w:r w:rsidRPr="00823BEE">
        <w:rPr>
          <w:rFonts w:ascii="Traditional Arabic" w:hAnsi="Traditional Arabic" w:cs="Traditional Arabic"/>
          <w:sz w:val="32"/>
          <w:szCs w:val="32"/>
        </w:rPr>
        <w:sym w:font="HQPB5" w:char="F075"/>
      </w:r>
      <w:r w:rsidRPr="00823BEE">
        <w:rPr>
          <w:rFonts w:ascii="Traditional Arabic" w:hAnsi="Traditional Arabic" w:cs="Traditional Arabic"/>
          <w:sz w:val="32"/>
          <w:szCs w:val="32"/>
        </w:rPr>
        <w:sym w:font="HQPB2" w:char="F072"/>
      </w:r>
      <w:r w:rsidRPr="00823BEE">
        <w:rPr>
          <w:rFonts w:ascii="Traditional Arabic" w:hAnsi="Traditional Arabic" w:cs="Traditional Arabic"/>
          <w:sz w:val="32"/>
          <w:szCs w:val="32"/>
        </w:rPr>
        <w:sym w:font="HQPB1" w:char="F024"/>
      </w:r>
      <w:r w:rsidRPr="00823BEE">
        <w:rPr>
          <w:rFonts w:ascii="Traditional Arabic" w:hAnsi="Traditional Arabic" w:cs="Traditional Arabic"/>
          <w:sz w:val="32"/>
          <w:szCs w:val="32"/>
        </w:rPr>
        <w:sym w:font="HQPB5" w:char="F079"/>
      </w:r>
      <w:r w:rsidRPr="00823BEE">
        <w:rPr>
          <w:rFonts w:ascii="Traditional Arabic" w:hAnsi="Traditional Arabic" w:cs="Traditional Arabic"/>
          <w:sz w:val="32"/>
          <w:szCs w:val="32"/>
        </w:rPr>
        <w:sym w:font="HQPB1" w:char="F0E8"/>
      </w:r>
      <w:r w:rsidRPr="00823BEE">
        <w:rPr>
          <w:rFonts w:ascii="Traditional Arabic" w:hAnsi="Traditional Arabic" w:cs="Traditional Arabic"/>
          <w:sz w:val="32"/>
          <w:szCs w:val="32"/>
        </w:rPr>
        <w:sym w:font="HQPB5" w:char="F073"/>
      </w:r>
      <w:r w:rsidRPr="00823BEE">
        <w:rPr>
          <w:rFonts w:ascii="Traditional Arabic" w:hAnsi="Traditional Arabic" w:cs="Traditional Arabic"/>
          <w:sz w:val="32"/>
          <w:szCs w:val="32"/>
        </w:rPr>
        <w:sym w:font="HQPB1" w:char="F03F"/>
      </w:r>
      <w:r w:rsidRPr="00823BEE">
        <w:rPr>
          <w:rFonts w:ascii="Traditional Arabic" w:hAnsi="Traditional Arabic" w:cs="Traditional Arabic"/>
          <w:sz w:val="32"/>
          <w:szCs w:val="32"/>
          <w:rtl/>
        </w:rPr>
        <w:t xml:space="preserve"> </w:t>
      </w:r>
      <w:r w:rsidRPr="00823BEE">
        <w:rPr>
          <w:rFonts w:ascii="Traditional Arabic" w:hAnsi="Traditional Arabic" w:cs="Traditional Arabic"/>
          <w:sz w:val="32"/>
          <w:szCs w:val="32"/>
        </w:rPr>
        <w:sym w:font="HQPB2" w:char="F092"/>
      </w:r>
      <w:r w:rsidRPr="00823BEE">
        <w:rPr>
          <w:rFonts w:ascii="Traditional Arabic" w:hAnsi="Traditional Arabic" w:cs="Traditional Arabic"/>
          <w:sz w:val="32"/>
          <w:szCs w:val="32"/>
        </w:rPr>
        <w:sym w:font="HQPB5" w:char="F06E"/>
      </w:r>
      <w:r w:rsidRPr="00823BEE">
        <w:rPr>
          <w:rFonts w:ascii="Traditional Arabic" w:hAnsi="Traditional Arabic" w:cs="Traditional Arabic"/>
          <w:sz w:val="32"/>
          <w:szCs w:val="32"/>
        </w:rPr>
        <w:sym w:font="HQPB2" w:char="F03F"/>
      </w:r>
      <w:r w:rsidRPr="00823BEE">
        <w:rPr>
          <w:rFonts w:ascii="Traditional Arabic" w:hAnsi="Traditional Arabic" w:cs="Traditional Arabic"/>
          <w:sz w:val="32"/>
          <w:szCs w:val="32"/>
        </w:rPr>
        <w:sym w:font="HQPB5" w:char="F074"/>
      </w:r>
      <w:r w:rsidRPr="00823BEE">
        <w:rPr>
          <w:rFonts w:ascii="Traditional Arabic" w:hAnsi="Traditional Arabic" w:cs="Traditional Arabic"/>
          <w:sz w:val="32"/>
          <w:szCs w:val="32"/>
        </w:rPr>
        <w:sym w:font="HQPB1" w:char="F0E3"/>
      </w:r>
      <w:r w:rsidRPr="00823BEE">
        <w:rPr>
          <w:rFonts w:ascii="Traditional Arabic" w:hAnsi="Traditional Arabic" w:cs="Traditional Arabic"/>
          <w:sz w:val="32"/>
          <w:szCs w:val="32"/>
          <w:rtl/>
        </w:rPr>
        <w:t xml:space="preserve"> </w:t>
      </w:r>
      <w:r w:rsidRPr="00823BEE">
        <w:rPr>
          <w:rFonts w:ascii="Traditional Arabic" w:hAnsi="Traditional Arabic" w:cs="Traditional Arabic"/>
          <w:sz w:val="32"/>
          <w:szCs w:val="32"/>
        </w:rPr>
        <w:sym w:font="HQPB4" w:char="F0C9"/>
      </w:r>
      <w:r w:rsidRPr="00823BEE">
        <w:rPr>
          <w:rFonts w:ascii="Traditional Arabic" w:hAnsi="Traditional Arabic" w:cs="Traditional Arabic"/>
          <w:sz w:val="32"/>
          <w:szCs w:val="32"/>
        </w:rPr>
        <w:sym w:font="HQPB2" w:char="F04F"/>
      </w:r>
      <w:r w:rsidRPr="00823BEE">
        <w:rPr>
          <w:rFonts w:ascii="Traditional Arabic" w:hAnsi="Traditional Arabic" w:cs="Traditional Arabic"/>
          <w:sz w:val="32"/>
          <w:szCs w:val="32"/>
        </w:rPr>
        <w:sym w:font="HQPB4" w:char="F0F8"/>
      </w:r>
      <w:r w:rsidRPr="00823BEE">
        <w:rPr>
          <w:rFonts w:ascii="Traditional Arabic" w:hAnsi="Traditional Arabic" w:cs="Traditional Arabic"/>
          <w:sz w:val="32"/>
          <w:szCs w:val="32"/>
        </w:rPr>
        <w:sym w:font="HQPB1" w:char="F04F"/>
      </w:r>
      <w:r w:rsidRPr="00823BEE">
        <w:rPr>
          <w:rFonts w:ascii="Traditional Arabic" w:hAnsi="Traditional Arabic" w:cs="Traditional Arabic"/>
          <w:sz w:val="32"/>
          <w:szCs w:val="32"/>
        </w:rPr>
        <w:sym w:font="HQPB5" w:char="F04D"/>
      </w:r>
      <w:r w:rsidRPr="00823BEE">
        <w:rPr>
          <w:rFonts w:ascii="Traditional Arabic" w:hAnsi="Traditional Arabic" w:cs="Traditional Arabic"/>
          <w:sz w:val="32"/>
          <w:szCs w:val="32"/>
        </w:rPr>
        <w:sym w:font="HQPB2" w:char="F07D"/>
      </w:r>
      <w:r w:rsidRPr="00823BEE">
        <w:rPr>
          <w:rFonts w:ascii="Traditional Arabic" w:hAnsi="Traditional Arabic" w:cs="Traditional Arabic"/>
          <w:sz w:val="32"/>
          <w:szCs w:val="32"/>
        </w:rPr>
        <w:sym w:font="HQPB5" w:char="F024"/>
      </w:r>
      <w:r w:rsidRPr="00823BEE">
        <w:rPr>
          <w:rFonts w:ascii="Traditional Arabic" w:hAnsi="Traditional Arabic" w:cs="Traditional Arabic"/>
          <w:sz w:val="32"/>
          <w:szCs w:val="32"/>
        </w:rPr>
        <w:sym w:font="HQPB1" w:char="F023"/>
      </w:r>
      <w:r w:rsidRPr="00823BEE">
        <w:rPr>
          <w:rFonts w:ascii="Traditional Arabic" w:hAnsi="Traditional Arabic" w:cs="Traditional Arabic"/>
          <w:sz w:val="32"/>
          <w:szCs w:val="32"/>
          <w:rtl/>
        </w:rPr>
        <w:t xml:space="preserve"> </w:t>
      </w:r>
      <w:r w:rsidRPr="00823BEE">
        <w:rPr>
          <w:rFonts w:ascii="Traditional Arabic" w:hAnsi="Traditional Arabic" w:cs="Traditional Arabic"/>
          <w:sz w:val="32"/>
          <w:szCs w:val="32"/>
        </w:rPr>
        <w:sym w:font="HQPB4" w:char="F0C8"/>
      </w:r>
      <w:r w:rsidRPr="00823BEE">
        <w:rPr>
          <w:rFonts w:ascii="Traditional Arabic" w:hAnsi="Traditional Arabic" w:cs="Traditional Arabic"/>
          <w:sz w:val="32"/>
          <w:szCs w:val="32"/>
        </w:rPr>
        <w:sym w:font="HQPB2" w:char="F062"/>
      </w:r>
      <w:r w:rsidRPr="00823BEE">
        <w:rPr>
          <w:rFonts w:ascii="Traditional Arabic" w:hAnsi="Traditional Arabic" w:cs="Traditional Arabic"/>
          <w:sz w:val="32"/>
          <w:szCs w:val="32"/>
        </w:rPr>
        <w:sym w:font="HQPB2" w:char="F0BA"/>
      </w:r>
      <w:r w:rsidRPr="00823BEE">
        <w:rPr>
          <w:rFonts w:ascii="Traditional Arabic" w:hAnsi="Traditional Arabic" w:cs="Traditional Arabic"/>
          <w:sz w:val="32"/>
          <w:szCs w:val="32"/>
        </w:rPr>
        <w:sym w:font="HQPB5" w:char="F075"/>
      </w:r>
      <w:r w:rsidRPr="00823BEE">
        <w:rPr>
          <w:rFonts w:ascii="Traditional Arabic" w:hAnsi="Traditional Arabic" w:cs="Traditional Arabic"/>
          <w:sz w:val="32"/>
          <w:szCs w:val="32"/>
        </w:rPr>
        <w:sym w:font="HQPB2" w:char="F072"/>
      </w:r>
      <w:r w:rsidRPr="00823BEE">
        <w:rPr>
          <w:rFonts w:ascii="Traditional Arabic" w:hAnsi="Traditional Arabic" w:cs="Traditional Arabic"/>
          <w:sz w:val="32"/>
          <w:szCs w:val="32"/>
        </w:rPr>
        <w:sym w:font="HQPB4" w:char="F0F4"/>
      </w:r>
      <w:r w:rsidRPr="00823BEE">
        <w:rPr>
          <w:rFonts w:ascii="Traditional Arabic" w:hAnsi="Traditional Arabic" w:cs="Traditional Arabic"/>
          <w:sz w:val="32"/>
          <w:szCs w:val="32"/>
        </w:rPr>
        <w:sym w:font="HQPB1" w:char="F089"/>
      </w:r>
      <w:r w:rsidRPr="00823BEE">
        <w:rPr>
          <w:rFonts w:ascii="Traditional Arabic" w:hAnsi="Traditional Arabic" w:cs="Traditional Arabic"/>
          <w:sz w:val="32"/>
          <w:szCs w:val="32"/>
        </w:rPr>
        <w:sym w:font="HQPB4" w:char="F0E3"/>
      </w:r>
      <w:r w:rsidRPr="00823BEE">
        <w:rPr>
          <w:rFonts w:ascii="Traditional Arabic" w:hAnsi="Traditional Arabic" w:cs="Traditional Arabic"/>
          <w:sz w:val="32"/>
          <w:szCs w:val="32"/>
        </w:rPr>
        <w:sym w:font="HQPB1" w:char="F0E8"/>
      </w:r>
      <w:r w:rsidRPr="00823BEE">
        <w:rPr>
          <w:rFonts w:ascii="Traditional Arabic" w:hAnsi="Traditional Arabic" w:cs="Traditional Arabic"/>
          <w:sz w:val="32"/>
          <w:szCs w:val="32"/>
        </w:rPr>
        <w:sym w:font="HQPB4" w:char="F0F8"/>
      </w:r>
      <w:r w:rsidRPr="00823BEE">
        <w:rPr>
          <w:rFonts w:ascii="Traditional Arabic" w:hAnsi="Traditional Arabic" w:cs="Traditional Arabic"/>
          <w:sz w:val="32"/>
          <w:szCs w:val="32"/>
        </w:rPr>
        <w:sym w:font="HQPB2" w:char="F039"/>
      </w:r>
      <w:r w:rsidRPr="00823BEE">
        <w:rPr>
          <w:rFonts w:ascii="Traditional Arabic" w:hAnsi="Traditional Arabic" w:cs="Traditional Arabic"/>
          <w:sz w:val="32"/>
          <w:szCs w:val="32"/>
        </w:rPr>
        <w:sym w:font="HQPB5" w:char="F024"/>
      </w:r>
      <w:r w:rsidRPr="00823BEE">
        <w:rPr>
          <w:rFonts w:ascii="Traditional Arabic" w:hAnsi="Traditional Arabic" w:cs="Traditional Arabic"/>
          <w:sz w:val="32"/>
          <w:szCs w:val="32"/>
        </w:rPr>
        <w:sym w:font="HQPB1" w:char="F023"/>
      </w:r>
      <w:r w:rsidRPr="00823BEE">
        <w:rPr>
          <w:rFonts w:ascii="Traditional Arabic" w:hAnsi="Traditional Arabic" w:cs="Traditional Arabic"/>
          <w:sz w:val="32"/>
          <w:szCs w:val="32"/>
        </w:rPr>
        <w:sym w:font="HQPB5" w:char="F075"/>
      </w:r>
      <w:r w:rsidRPr="00823BEE">
        <w:rPr>
          <w:rFonts w:ascii="Traditional Arabic" w:hAnsi="Traditional Arabic" w:cs="Traditional Arabic"/>
          <w:sz w:val="32"/>
          <w:szCs w:val="32"/>
        </w:rPr>
        <w:sym w:font="HQPB2" w:char="F072"/>
      </w:r>
      <w:r w:rsidRPr="00823BEE">
        <w:rPr>
          <w:rFonts w:ascii="Traditional Arabic" w:hAnsi="Traditional Arabic" w:cs="Traditional Arabic"/>
          <w:sz w:val="32"/>
          <w:szCs w:val="32"/>
          <w:rtl/>
        </w:rPr>
        <w:t xml:space="preserve"> </w:t>
      </w:r>
      <w:r w:rsidRPr="00823BEE">
        <w:rPr>
          <w:rFonts w:ascii="Traditional Arabic" w:hAnsi="Traditional Arabic" w:cs="Traditional Arabic"/>
          <w:sz w:val="32"/>
          <w:szCs w:val="32"/>
        </w:rPr>
        <w:sym w:font="HQPB4" w:char="F034"/>
      </w:r>
    </w:p>
    <w:p w:rsidR="00827A4D" w:rsidRDefault="00827A4D" w:rsidP="00B561E6">
      <w:pPr>
        <w:spacing w:after="0"/>
        <w:jc w:val="both"/>
        <w:rPr>
          <w:rFonts w:asciiTheme="majorBidi" w:hAnsiTheme="majorBidi" w:cstheme="majorBidi"/>
          <w:sz w:val="24"/>
          <w:szCs w:val="24"/>
        </w:rPr>
      </w:pPr>
    </w:p>
    <w:p w:rsidR="00B36D6C" w:rsidRDefault="00F440F7" w:rsidP="00B561E6">
      <w:pPr>
        <w:spacing w:after="0"/>
        <w:jc w:val="both"/>
        <w:rPr>
          <w:rFonts w:asciiTheme="majorBidi" w:hAnsiTheme="majorBidi" w:cstheme="majorBidi"/>
          <w:sz w:val="24"/>
          <w:szCs w:val="24"/>
        </w:rPr>
      </w:pPr>
      <w:r w:rsidRPr="004529C7">
        <w:rPr>
          <w:rFonts w:asciiTheme="majorBidi" w:hAnsiTheme="majorBidi" w:cstheme="majorBidi"/>
          <w:sz w:val="24"/>
          <w:szCs w:val="24"/>
          <w:lang w:val="id-ID"/>
        </w:rPr>
        <w:lastRenderedPageBreak/>
        <w:t>Terjemahnya</w:t>
      </w:r>
      <w:r w:rsidR="00077AF7" w:rsidRPr="004529C7">
        <w:rPr>
          <w:rFonts w:asciiTheme="majorBidi" w:hAnsiTheme="majorBidi" w:cstheme="majorBidi"/>
          <w:sz w:val="24"/>
          <w:szCs w:val="24"/>
          <w:lang w:val="id-ID"/>
        </w:rPr>
        <w:t xml:space="preserve"> :  </w:t>
      </w:r>
    </w:p>
    <w:p w:rsidR="00272B8E" w:rsidRDefault="00AD5855" w:rsidP="00B561E6">
      <w:pPr>
        <w:spacing w:after="0"/>
        <w:ind w:left="360"/>
        <w:jc w:val="both"/>
        <w:rPr>
          <w:rFonts w:asciiTheme="majorBidi" w:hAnsiTheme="majorBidi" w:cstheme="majorBidi"/>
          <w:sz w:val="24"/>
          <w:szCs w:val="24"/>
        </w:rPr>
      </w:pPr>
      <w:r w:rsidRPr="004529C7">
        <w:rPr>
          <w:rFonts w:asciiTheme="majorBidi" w:hAnsiTheme="majorBidi" w:cstheme="majorBidi"/>
          <w:sz w:val="24"/>
          <w:szCs w:val="24"/>
        </w:rPr>
        <w:t>Dan tolong-menolonglah kamu da</w:t>
      </w:r>
      <w:r w:rsidR="00077AF7" w:rsidRPr="004529C7">
        <w:rPr>
          <w:rFonts w:asciiTheme="majorBidi" w:hAnsiTheme="majorBidi" w:cstheme="majorBidi"/>
          <w:sz w:val="24"/>
          <w:szCs w:val="24"/>
        </w:rPr>
        <w:t>lam (mengerjakan) kebajikan dan</w:t>
      </w:r>
      <w:r w:rsidR="00B36D6C">
        <w:rPr>
          <w:rFonts w:asciiTheme="majorBidi" w:hAnsiTheme="majorBidi" w:cstheme="majorBidi"/>
          <w:sz w:val="24"/>
          <w:szCs w:val="24"/>
        </w:rPr>
        <w:t xml:space="preserve"> takwa, dan </w:t>
      </w:r>
      <w:r w:rsidRPr="004529C7">
        <w:rPr>
          <w:rFonts w:asciiTheme="majorBidi" w:hAnsiTheme="majorBidi" w:cstheme="majorBidi"/>
          <w:sz w:val="24"/>
          <w:szCs w:val="24"/>
        </w:rPr>
        <w:t xml:space="preserve">jangan </w:t>
      </w:r>
      <w:r w:rsidR="00B36D6C">
        <w:rPr>
          <w:rFonts w:asciiTheme="majorBidi" w:hAnsiTheme="majorBidi" w:cstheme="majorBidi"/>
          <w:sz w:val="24"/>
          <w:szCs w:val="24"/>
        </w:rPr>
        <w:t xml:space="preserve"> </w:t>
      </w:r>
      <w:r w:rsidRPr="004529C7">
        <w:rPr>
          <w:rFonts w:asciiTheme="majorBidi" w:hAnsiTheme="majorBidi" w:cstheme="majorBidi"/>
          <w:sz w:val="24"/>
          <w:szCs w:val="24"/>
        </w:rPr>
        <w:t xml:space="preserve">tolong-menolong dalam berbuat dosa dan pelanggaran. </w:t>
      </w:r>
      <w:r w:rsidR="00077AF7" w:rsidRPr="004529C7">
        <w:rPr>
          <w:rFonts w:asciiTheme="majorBidi" w:hAnsiTheme="majorBidi" w:cstheme="majorBidi"/>
          <w:sz w:val="24"/>
          <w:szCs w:val="24"/>
        </w:rPr>
        <w:t>D</w:t>
      </w:r>
      <w:r w:rsidRPr="004529C7">
        <w:rPr>
          <w:rFonts w:asciiTheme="majorBidi" w:hAnsiTheme="majorBidi" w:cstheme="majorBidi"/>
          <w:sz w:val="24"/>
          <w:szCs w:val="24"/>
        </w:rPr>
        <w:t>an</w:t>
      </w:r>
      <w:r w:rsidR="000160F6" w:rsidRPr="004529C7">
        <w:rPr>
          <w:rFonts w:asciiTheme="majorBidi" w:hAnsiTheme="majorBidi" w:cstheme="majorBidi"/>
          <w:sz w:val="24"/>
          <w:szCs w:val="24"/>
        </w:rPr>
        <w:t xml:space="preserve"> </w:t>
      </w:r>
      <w:r w:rsidRPr="004529C7">
        <w:rPr>
          <w:rFonts w:asciiTheme="majorBidi" w:hAnsiTheme="majorBidi" w:cstheme="majorBidi"/>
          <w:sz w:val="24"/>
          <w:szCs w:val="24"/>
        </w:rPr>
        <w:t>bertakwalah kamu kepada Allah.</w:t>
      </w:r>
      <w:r w:rsidR="00EE48F8" w:rsidRPr="004529C7">
        <w:rPr>
          <w:rStyle w:val="FootnoteReference"/>
          <w:rFonts w:asciiTheme="majorBidi" w:hAnsiTheme="majorBidi" w:cstheme="majorBidi"/>
          <w:sz w:val="24"/>
          <w:szCs w:val="24"/>
        </w:rPr>
        <w:footnoteReference w:id="3"/>
      </w:r>
      <w:r w:rsidR="00F9392F" w:rsidRPr="004529C7">
        <w:rPr>
          <w:rFonts w:asciiTheme="majorBidi" w:hAnsiTheme="majorBidi" w:cstheme="majorBidi"/>
          <w:sz w:val="24"/>
          <w:szCs w:val="24"/>
        </w:rPr>
        <w:t xml:space="preserve"> </w:t>
      </w:r>
    </w:p>
    <w:p w:rsidR="009C4019" w:rsidRPr="009C4019" w:rsidRDefault="009C4019" w:rsidP="009C4019">
      <w:pPr>
        <w:spacing w:after="0" w:line="240" w:lineRule="auto"/>
        <w:ind w:left="720"/>
        <w:jc w:val="both"/>
        <w:rPr>
          <w:rFonts w:asciiTheme="majorBidi" w:hAnsiTheme="majorBidi" w:cstheme="majorBidi"/>
          <w:sz w:val="24"/>
          <w:szCs w:val="24"/>
        </w:rPr>
      </w:pPr>
    </w:p>
    <w:p w:rsidR="00B36D6C" w:rsidRDefault="004C27AD" w:rsidP="009C4019">
      <w:pPr>
        <w:spacing w:after="0" w:line="480" w:lineRule="auto"/>
        <w:ind w:firstLine="720"/>
        <w:contextualSpacing/>
        <w:jc w:val="both"/>
        <w:rPr>
          <w:rFonts w:asciiTheme="majorBidi" w:eastAsia="Times New Roman" w:hAnsiTheme="majorBidi" w:cstheme="majorBidi"/>
          <w:sz w:val="24"/>
          <w:szCs w:val="24"/>
        </w:rPr>
      </w:pPr>
      <w:r w:rsidRPr="004529C7">
        <w:rPr>
          <w:rFonts w:asciiTheme="majorBidi" w:eastAsia="Times New Roman" w:hAnsiTheme="majorBidi" w:cstheme="majorBidi"/>
          <w:sz w:val="24"/>
          <w:szCs w:val="24"/>
          <w:lang w:val="id-ID"/>
        </w:rPr>
        <w:t>Fenomena</w:t>
      </w:r>
      <w:r w:rsidR="00F95058" w:rsidRPr="004529C7">
        <w:rPr>
          <w:rFonts w:asciiTheme="majorBidi" w:eastAsia="Times New Roman" w:hAnsiTheme="majorBidi" w:cstheme="majorBidi"/>
          <w:sz w:val="24"/>
          <w:szCs w:val="24"/>
        </w:rPr>
        <w:t xml:space="preserve"> </w:t>
      </w:r>
      <w:r w:rsidR="00B51F93" w:rsidRPr="004529C7">
        <w:rPr>
          <w:rFonts w:asciiTheme="majorBidi" w:eastAsia="Times New Roman" w:hAnsiTheme="majorBidi" w:cstheme="majorBidi"/>
          <w:sz w:val="24"/>
          <w:szCs w:val="24"/>
        </w:rPr>
        <w:t>saat ini tidak se</w:t>
      </w:r>
      <w:r w:rsidR="003D121D" w:rsidRPr="004529C7">
        <w:rPr>
          <w:rFonts w:asciiTheme="majorBidi" w:eastAsia="Times New Roman" w:hAnsiTheme="majorBidi" w:cstheme="majorBidi"/>
          <w:sz w:val="24"/>
          <w:szCs w:val="24"/>
        </w:rPr>
        <w:t>di</w:t>
      </w:r>
      <w:r w:rsidR="00B51F93" w:rsidRPr="004529C7">
        <w:rPr>
          <w:rFonts w:asciiTheme="majorBidi" w:eastAsia="Times New Roman" w:hAnsiTheme="majorBidi" w:cstheme="majorBidi"/>
          <w:sz w:val="24"/>
          <w:szCs w:val="24"/>
        </w:rPr>
        <w:t>kit dalam masyarakat terja</w:t>
      </w:r>
      <w:r w:rsidR="003D121D" w:rsidRPr="004529C7">
        <w:rPr>
          <w:rFonts w:asciiTheme="majorBidi" w:eastAsia="Times New Roman" w:hAnsiTheme="majorBidi" w:cstheme="majorBidi"/>
          <w:sz w:val="24"/>
          <w:szCs w:val="24"/>
        </w:rPr>
        <w:t>di</w:t>
      </w:r>
      <w:r w:rsidR="00B51F93" w:rsidRPr="004529C7">
        <w:rPr>
          <w:rFonts w:asciiTheme="majorBidi" w:eastAsia="Times New Roman" w:hAnsiTheme="majorBidi" w:cstheme="majorBidi"/>
          <w:sz w:val="24"/>
          <w:szCs w:val="24"/>
        </w:rPr>
        <w:t xml:space="preserve"> ketimpangan serta kesenjangan so</w:t>
      </w:r>
      <w:r w:rsidR="0002540E" w:rsidRPr="004529C7">
        <w:rPr>
          <w:rFonts w:asciiTheme="majorBidi" w:eastAsia="Times New Roman" w:hAnsiTheme="majorBidi" w:cstheme="majorBidi"/>
          <w:sz w:val="24"/>
          <w:szCs w:val="24"/>
        </w:rPr>
        <w:t>s</w:t>
      </w:r>
      <w:r w:rsidR="00B51F93" w:rsidRPr="004529C7">
        <w:rPr>
          <w:rFonts w:asciiTheme="majorBidi" w:eastAsia="Times New Roman" w:hAnsiTheme="majorBidi" w:cstheme="majorBidi"/>
          <w:sz w:val="24"/>
          <w:szCs w:val="24"/>
        </w:rPr>
        <w:t xml:space="preserve">ial yang jauh dari peraturan yang ada dalam syariat </w:t>
      </w:r>
      <w:r w:rsidR="00DD21E8" w:rsidRPr="004529C7">
        <w:rPr>
          <w:rFonts w:asciiTheme="majorBidi" w:eastAsia="Times New Roman" w:hAnsiTheme="majorBidi" w:cstheme="majorBidi"/>
          <w:sz w:val="24"/>
          <w:szCs w:val="24"/>
        </w:rPr>
        <w:t>Islam</w:t>
      </w:r>
      <w:r w:rsidR="00B51F93" w:rsidRPr="004529C7">
        <w:rPr>
          <w:rFonts w:asciiTheme="majorBidi" w:eastAsia="Times New Roman" w:hAnsiTheme="majorBidi" w:cstheme="majorBidi"/>
          <w:sz w:val="24"/>
          <w:szCs w:val="24"/>
        </w:rPr>
        <w:t xml:space="preserve"> dan masih cukup sulit untuk </w:t>
      </w:r>
      <w:r w:rsidR="003D121D" w:rsidRPr="004529C7">
        <w:rPr>
          <w:rFonts w:asciiTheme="majorBidi" w:eastAsia="Times New Roman" w:hAnsiTheme="majorBidi" w:cstheme="majorBidi"/>
          <w:sz w:val="24"/>
          <w:szCs w:val="24"/>
        </w:rPr>
        <w:t>di</w:t>
      </w:r>
      <w:r w:rsidR="00B51F93" w:rsidRPr="004529C7">
        <w:rPr>
          <w:rFonts w:asciiTheme="majorBidi" w:eastAsia="Times New Roman" w:hAnsiTheme="majorBidi" w:cstheme="majorBidi"/>
          <w:sz w:val="24"/>
          <w:szCs w:val="24"/>
        </w:rPr>
        <w:t xml:space="preserve">pecahkan karena telah membudaya </w:t>
      </w:r>
      <w:r w:rsidR="003D121D" w:rsidRPr="004529C7">
        <w:rPr>
          <w:rFonts w:asciiTheme="majorBidi" w:eastAsia="Times New Roman" w:hAnsiTheme="majorBidi" w:cstheme="majorBidi"/>
          <w:sz w:val="24"/>
          <w:szCs w:val="24"/>
        </w:rPr>
        <w:t>di</w:t>
      </w:r>
      <w:r w:rsidR="00B51F93" w:rsidRPr="004529C7">
        <w:rPr>
          <w:rFonts w:asciiTheme="majorBidi" w:eastAsia="Times New Roman" w:hAnsiTheme="majorBidi" w:cstheme="majorBidi"/>
          <w:sz w:val="24"/>
          <w:szCs w:val="24"/>
        </w:rPr>
        <w:t>tengah-tengah masyarakat sehingga membenarkan h</w:t>
      </w:r>
      <w:r w:rsidR="00836566" w:rsidRPr="004529C7">
        <w:rPr>
          <w:rFonts w:asciiTheme="majorBidi" w:eastAsia="Times New Roman" w:hAnsiTheme="majorBidi" w:cstheme="majorBidi"/>
          <w:sz w:val="24"/>
          <w:szCs w:val="24"/>
        </w:rPr>
        <w:t>u</w:t>
      </w:r>
      <w:r w:rsidR="00B51F93" w:rsidRPr="004529C7">
        <w:rPr>
          <w:rFonts w:asciiTheme="majorBidi" w:eastAsia="Times New Roman" w:hAnsiTheme="majorBidi" w:cstheme="majorBidi"/>
          <w:sz w:val="24"/>
          <w:szCs w:val="24"/>
        </w:rPr>
        <w:t xml:space="preserve">kum tersebut. Apalagi </w:t>
      </w:r>
      <w:r w:rsidR="003D121D" w:rsidRPr="004529C7">
        <w:rPr>
          <w:rFonts w:asciiTheme="majorBidi" w:eastAsia="Times New Roman" w:hAnsiTheme="majorBidi" w:cstheme="majorBidi"/>
          <w:sz w:val="24"/>
          <w:szCs w:val="24"/>
        </w:rPr>
        <w:t>di</w:t>
      </w:r>
      <w:r w:rsidR="0004088D">
        <w:rPr>
          <w:rFonts w:asciiTheme="majorBidi" w:eastAsia="Times New Roman" w:hAnsiTheme="majorBidi" w:cstheme="majorBidi"/>
          <w:sz w:val="24"/>
          <w:szCs w:val="24"/>
        </w:rPr>
        <w:t xml:space="preserve"> </w:t>
      </w:r>
      <w:r w:rsidR="00B51F93" w:rsidRPr="004529C7">
        <w:rPr>
          <w:rFonts w:asciiTheme="majorBidi" w:eastAsia="Times New Roman" w:hAnsiTheme="majorBidi" w:cstheme="majorBidi"/>
          <w:sz w:val="24"/>
          <w:szCs w:val="24"/>
        </w:rPr>
        <w:t xml:space="preserve">dalam kehidupan bermasyarakat </w:t>
      </w:r>
      <w:r w:rsidR="002A6ED5" w:rsidRPr="004529C7">
        <w:rPr>
          <w:rFonts w:asciiTheme="majorBidi" w:eastAsia="Times New Roman" w:hAnsiTheme="majorBidi" w:cstheme="majorBidi"/>
          <w:sz w:val="24"/>
          <w:szCs w:val="24"/>
        </w:rPr>
        <w:t xml:space="preserve">seseorang </w:t>
      </w:r>
      <w:r w:rsidR="00B51F93" w:rsidRPr="004529C7">
        <w:rPr>
          <w:rFonts w:asciiTheme="majorBidi" w:eastAsia="Times New Roman" w:hAnsiTheme="majorBidi" w:cstheme="majorBidi"/>
          <w:sz w:val="24"/>
          <w:szCs w:val="24"/>
        </w:rPr>
        <w:t xml:space="preserve">tentunya </w:t>
      </w:r>
      <w:r w:rsidR="002A6ED5" w:rsidRPr="004529C7">
        <w:rPr>
          <w:rFonts w:asciiTheme="majorBidi" w:eastAsia="Times New Roman" w:hAnsiTheme="majorBidi" w:cstheme="majorBidi"/>
          <w:sz w:val="24"/>
          <w:szCs w:val="24"/>
        </w:rPr>
        <w:t>sangat membutuhkan uang untuk menutupi kebutuhan-kebutuhannya yang mendesak.</w:t>
      </w:r>
      <w:r w:rsidR="00F95058" w:rsidRPr="004529C7">
        <w:rPr>
          <w:rFonts w:asciiTheme="majorBidi" w:eastAsia="Times New Roman" w:hAnsiTheme="majorBidi" w:cstheme="majorBidi"/>
          <w:sz w:val="24"/>
          <w:szCs w:val="24"/>
        </w:rPr>
        <w:t xml:space="preserve"> </w:t>
      </w:r>
      <w:r w:rsidR="002A6ED5" w:rsidRPr="004529C7">
        <w:rPr>
          <w:rFonts w:asciiTheme="majorBidi" w:eastAsia="Times New Roman" w:hAnsiTheme="majorBidi" w:cstheme="majorBidi"/>
          <w:sz w:val="24"/>
          <w:szCs w:val="24"/>
        </w:rPr>
        <w:t xml:space="preserve">Namun dalam keadaan itu, </w:t>
      </w:r>
      <w:r w:rsidR="003D121D" w:rsidRPr="004529C7">
        <w:rPr>
          <w:rFonts w:asciiTheme="majorBidi" w:eastAsia="Times New Roman" w:hAnsiTheme="majorBidi" w:cstheme="majorBidi"/>
          <w:sz w:val="24"/>
          <w:szCs w:val="24"/>
        </w:rPr>
        <w:t>di</w:t>
      </w:r>
      <w:r w:rsidR="002A6ED5" w:rsidRPr="004529C7">
        <w:rPr>
          <w:rFonts w:asciiTheme="majorBidi" w:eastAsia="Times New Roman" w:hAnsiTheme="majorBidi" w:cstheme="majorBidi"/>
          <w:sz w:val="24"/>
          <w:szCs w:val="24"/>
        </w:rPr>
        <w:t xml:space="preserve">a pun tidak mendapatkan orang yang bersedekah kepadanya atau </w:t>
      </w:r>
      <w:r w:rsidR="0004088D">
        <w:rPr>
          <w:rFonts w:asciiTheme="majorBidi" w:eastAsia="Times New Roman" w:hAnsiTheme="majorBidi" w:cstheme="majorBidi"/>
          <w:sz w:val="24"/>
          <w:szCs w:val="24"/>
        </w:rPr>
        <w:t>yang meminjamkan uang kapadanya</w:t>
      </w:r>
      <w:r w:rsidR="002A6ED5" w:rsidRPr="004529C7">
        <w:rPr>
          <w:rFonts w:asciiTheme="majorBidi" w:eastAsia="Times New Roman" w:hAnsiTheme="majorBidi" w:cstheme="majorBidi"/>
          <w:sz w:val="24"/>
          <w:szCs w:val="24"/>
        </w:rPr>
        <w:t xml:space="preserve"> juga tidak ada penjamin yang menjaminnya.</w:t>
      </w:r>
      <w:r w:rsidR="00F95058" w:rsidRPr="004529C7">
        <w:rPr>
          <w:rFonts w:asciiTheme="majorBidi" w:eastAsia="Times New Roman" w:hAnsiTheme="majorBidi" w:cstheme="majorBidi"/>
          <w:sz w:val="24"/>
          <w:szCs w:val="24"/>
        </w:rPr>
        <w:t xml:space="preserve"> </w:t>
      </w:r>
      <w:r w:rsidR="002A6ED5" w:rsidRPr="004529C7">
        <w:rPr>
          <w:rFonts w:asciiTheme="majorBidi" w:eastAsia="Times New Roman" w:hAnsiTheme="majorBidi" w:cstheme="majorBidi"/>
          <w:sz w:val="24"/>
          <w:szCs w:val="24"/>
        </w:rPr>
        <w:t xml:space="preserve">Hingga ia mendatangi orang lain untuk </w:t>
      </w:r>
      <w:r w:rsidR="00A730DE" w:rsidRPr="004529C7">
        <w:rPr>
          <w:rFonts w:asciiTheme="majorBidi" w:eastAsia="Times New Roman" w:hAnsiTheme="majorBidi" w:cstheme="majorBidi"/>
          <w:sz w:val="24"/>
          <w:szCs w:val="24"/>
        </w:rPr>
        <w:t>menjual</w:t>
      </w:r>
      <w:r w:rsidR="002A6ED5" w:rsidRPr="004529C7">
        <w:rPr>
          <w:rFonts w:asciiTheme="majorBidi" w:eastAsia="Times New Roman" w:hAnsiTheme="majorBidi" w:cstheme="majorBidi"/>
          <w:sz w:val="24"/>
          <w:szCs w:val="24"/>
        </w:rPr>
        <w:t xml:space="preserve"> barang yang </w:t>
      </w:r>
      <w:r w:rsidR="003D121D" w:rsidRPr="004529C7">
        <w:rPr>
          <w:rFonts w:asciiTheme="majorBidi" w:eastAsia="Times New Roman" w:hAnsiTheme="majorBidi" w:cstheme="majorBidi"/>
          <w:sz w:val="24"/>
          <w:szCs w:val="24"/>
        </w:rPr>
        <w:t>di</w:t>
      </w:r>
      <w:r w:rsidR="002A6ED5" w:rsidRPr="004529C7">
        <w:rPr>
          <w:rFonts w:asciiTheme="majorBidi" w:eastAsia="Times New Roman" w:hAnsiTheme="majorBidi" w:cstheme="majorBidi"/>
          <w:sz w:val="24"/>
          <w:szCs w:val="24"/>
        </w:rPr>
        <w:t xml:space="preserve">butuhkannya dengan cara berutang, sebagaimana yang </w:t>
      </w:r>
      <w:r w:rsidR="003D121D" w:rsidRPr="004529C7">
        <w:rPr>
          <w:rFonts w:asciiTheme="majorBidi" w:eastAsia="Times New Roman" w:hAnsiTheme="majorBidi" w:cstheme="majorBidi"/>
          <w:sz w:val="24"/>
          <w:szCs w:val="24"/>
        </w:rPr>
        <w:t>di</w:t>
      </w:r>
      <w:r w:rsidR="002A6ED5" w:rsidRPr="004529C7">
        <w:rPr>
          <w:rFonts w:asciiTheme="majorBidi" w:eastAsia="Times New Roman" w:hAnsiTheme="majorBidi" w:cstheme="majorBidi"/>
          <w:sz w:val="24"/>
          <w:szCs w:val="24"/>
        </w:rPr>
        <w:t>sepakati kedua belah pihak</w:t>
      </w:r>
      <w:r w:rsidR="00E05DB3">
        <w:rPr>
          <w:rFonts w:asciiTheme="majorBidi" w:eastAsia="Times New Roman" w:hAnsiTheme="majorBidi" w:cstheme="majorBidi"/>
          <w:sz w:val="24"/>
          <w:szCs w:val="24"/>
        </w:rPr>
        <w:t xml:space="preserve"> yakni pihak pengadai dan penerima gadai</w:t>
      </w:r>
      <w:r w:rsidR="002A6ED5" w:rsidRPr="004529C7">
        <w:rPr>
          <w:rFonts w:asciiTheme="majorBidi" w:eastAsia="Times New Roman" w:hAnsiTheme="majorBidi" w:cstheme="majorBidi"/>
          <w:sz w:val="24"/>
          <w:szCs w:val="24"/>
        </w:rPr>
        <w:t xml:space="preserve">. </w:t>
      </w:r>
      <w:r w:rsidR="00A730DE" w:rsidRPr="004529C7">
        <w:rPr>
          <w:rFonts w:asciiTheme="majorBidi" w:eastAsia="Times New Roman" w:hAnsiTheme="majorBidi" w:cstheme="majorBidi"/>
          <w:sz w:val="24"/>
          <w:szCs w:val="24"/>
        </w:rPr>
        <w:t>Boleh</w:t>
      </w:r>
      <w:r w:rsidR="002A6ED5" w:rsidRPr="004529C7">
        <w:rPr>
          <w:rFonts w:asciiTheme="majorBidi" w:eastAsia="Times New Roman" w:hAnsiTheme="majorBidi" w:cstheme="majorBidi"/>
          <w:sz w:val="24"/>
          <w:szCs w:val="24"/>
        </w:rPr>
        <w:t xml:space="preserve"> ja</w:t>
      </w:r>
      <w:r w:rsidR="003D121D" w:rsidRPr="004529C7">
        <w:rPr>
          <w:rFonts w:asciiTheme="majorBidi" w:eastAsia="Times New Roman" w:hAnsiTheme="majorBidi" w:cstheme="majorBidi"/>
          <w:sz w:val="24"/>
          <w:szCs w:val="24"/>
        </w:rPr>
        <w:t>di</w:t>
      </w:r>
      <w:r w:rsidR="002A6ED5" w:rsidRPr="004529C7">
        <w:rPr>
          <w:rFonts w:asciiTheme="majorBidi" w:eastAsia="Times New Roman" w:hAnsiTheme="majorBidi" w:cstheme="majorBidi"/>
          <w:sz w:val="24"/>
          <w:szCs w:val="24"/>
        </w:rPr>
        <w:t xml:space="preserve">, </w:t>
      </w:r>
      <w:r w:rsidR="003D121D" w:rsidRPr="004529C7">
        <w:rPr>
          <w:rFonts w:asciiTheme="majorBidi" w:eastAsia="Times New Roman" w:hAnsiTheme="majorBidi" w:cstheme="majorBidi"/>
          <w:sz w:val="24"/>
          <w:szCs w:val="24"/>
        </w:rPr>
        <w:t>di</w:t>
      </w:r>
      <w:r w:rsidR="0004088D">
        <w:rPr>
          <w:rFonts w:asciiTheme="majorBidi" w:eastAsia="Times New Roman" w:hAnsiTheme="majorBidi" w:cstheme="majorBidi"/>
          <w:sz w:val="24"/>
          <w:szCs w:val="24"/>
        </w:rPr>
        <w:t>a meminjam darinya</w:t>
      </w:r>
      <w:r w:rsidR="002A6ED5" w:rsidRPr="004529C7">
        <w:rPr>
          <w:rFonts w:asciiTheme="majorBidi" w:eastAsia="Times New Roman" w:hAnsiTheme="majorBidi" w:cstheme="majorBidi"/>
          <w:sz w:val="24"/>
          <w:szCs w:val="24"/>
        </w:rPr>
        <w:t xml:space="preserve"> d</w:t>
      </w:r>
      <w:r w:rsidR="0004088D">
        <w:rPr>
          <w:rFonts w:asciiTheme="majorBidi" w:eastAsia="Times New Roman" w:hAnsiTheme="majorBidi" w:cstheme="majorBidi"/>
          <w:sz w:val="24"/>
          <w:szCs w:val="24"/>
        </w:rPr>
        <w:t>engan ketentuan</w:t>
      </w:r>
      <w:r w:rsidR="002A6ED5" w:rsidRPr="004529C7">
        <w:rPr>
          <w:rFonts w:asciiTheme="majorBidi" w:eastAsia="Times New Roman" w:hAnsiTheme="majorBidi" w:cstheme="majorBidi"/>
          <w:sz w:val="24"/>
          <w:szCs w:val="24"/>
        </w:rPr>
        <w:t xml:space="preserve"> </w:t>
      </w:r>
      <w:r w:rsidR="003D121D" w:rsidRPr="004529C7">
        <w:rPr>
          <w:rFonts w:asciiTheme="majorBidi" w:eastAsia="Times New Roman" w:hAnsiTheme="majorBidi" w:cstheme="majorBidi"/>
          <w:sz w:val="24"/>
          <w:szCs w:val="24"/>
        </w:rPr>
        <w:t>di</w:t>
      </w:r>
      <w:r w:rsidR="002A6ED5" w:rsidRPr="004529C7">
        <w:rPr>
          <w:rFonts w:asciiTheme="majorBidi" w:eastAsia="Times New Roman" w:hAnsiTheme="majorBidi" w:cstheme="majorBidi"/>
          <w:sz w:val="24"/>
          <w:szCs w:val="24"/>
        </w:rPr>
        <w:t xml:space="preserve">a memberikan barang gadai sebagai jaminan yang </w:t>
      </w:r>
      <w:r w:rsidR="003D121D" w:rsidRPr="004529C7">
        <w:rPr>
          <w:rFonts w:asciiTheme="majorBidi" w:eastAsia="Times New Roman" w:hAnsiTheme="majorBidi" w:cstheme="majorBidi"/>
          <w:sz w:val="24"/>
          <w:szCs w:val="24"/>
        </w:rPr>
        <w:t>di</w:t>
      </w:r>
      <w:r w:rsidR="002A6ED5" w:rsidRPr="004529C7">
        <w:rPr>
          <w:rFonts w:asciiTheme="majorBidi" w:eastAsia="Times New Roman" w:hAnsiTheme="majorBidi" w:cstheme="majorBidi"/>
          <w:sz w:val="24"/>
          <w:szCs w:val="24"/>
        </w:rPr>
        <w:t>simpan pada pihak pemberi utang hingga ia melunasi utangnya.</w:t>
      </w:r>
      <w:r w:rsidR="00F95058" w:rsidRPr="004529C7">
        <w:rPr>
          <w:rFonts w:asciiTheme="majorBidi" w:eastAsia="Times New Roman" w:hAnsiTheme="majorBidi" w:cstheme="majorBidi"/>
          <w:sz w:val="24"/>
          <w:szCs w:val="24"/>
        </w:rPr>
        <w:t xml:space="preserve"> </w:t>
      </w:r>
      <w:r w:rsidR="00A730DE" w:rsidRPr="004529C7">
        <w:rPr>
          <w:rFonts w:asciiTheme="majorBidi" w:eastAsia="Times New Roman" w:hAnsiTheme="majorBidi" w:cstheme="majorBidi"/>
          <w:sz w:val="24"/>
          <w:szCs w:val="24"/>
        </w:rPr>
        <w:t xml:space="preserve">Dengan adanya </w:t>
      </w:r>
      <w:r w:rsidR="009E50A5" w:rsidRPr="004529C7">
        <w:rPr>
          <w:rFonts w:asciiTheme="majorBidi" w:eastAsia="Times New Roman" w:hAnsiTheme="majorBidi" w:cstheme="majorBidi"/>
          <w:sz w:val="24"/>
          <w:szCs w:val="24"/>
        </w:rPr>
        <w:t>f</w:t>
      </w:r>
      <w:r w:rsidR="00A730DE" w:rsidRPr="004529C7">
        <w:rPr>
          <w:rFonts w:asciiTheme="majorBidi" w:eastAsia="Times New Roman" w:hAnsiTheme="majorBidi" w:cstheme="majorBidi"/>
          <w:sz w:val="24"/>
          <w:szCs w:val="24"/>
        </w:rPr>
        <w:t>enomena</w:t>
      </w:r>
      <w:r w:rsidR="00B51F93" w:rsidRPr="004529C7">
        <w:rPr>
          <w:rFonts w:asciiTheme="majorBidi" w:eastAsia="Times New Roman" w:hAnsiTheme="majorBidi" w:cstheme="majorBidi"/>
          <w:sz w:val="24"/>
          <w:szCs w:val="24"/>
        </w:rPr>
        <w:t xml:space="preserve"> tersebut menurut pengamat</w:t>
      </w:r>
      <w:r w:rsidR="00BD5C63" w:rsidRPr="004529C7">
        <w:rPr>
          <w:rFonts w:asciiTheme="majorBidi" w:eastAsia="Times New Roman" w:hAnsiTheme="majorBidi" w:cstheme="majorBidi"/>
          <w:sz w:val="24"/>
          <w:szCs w:val="24"/>
        </w:rPr>
        <w:t>an</w:t>
      </w:r>
      <w:r w:rsidR="00B51F93" w:rsidRPr="004529C7">
        <w:rPr>
          <w:rFonts w:asciiTheme="majorBidi" w:eastAsia="Times New Roman" w:hAnsiTheme="majorBidi" w:cstheme="majorBidi"/>
          <w:sz w:val="24"/>
          <w:szCs w:val="24"/>
        </w:rPr>
        <w:t xml:space="preserve"> penulis banyak terja</w:t>
      </w:r>
      <w:r w:rsidR="003D121D" w:rsidRPr="004529C7">
        <w:rPr>
          <w:rFonts w:asciiTheme="majorBidi" w:eastAsia="Times New Roman" w:hAnsiTheme="majorBidi" w:cstheme="majorBidi"/>
          <w:sz w:val="24"/>
          <w:szCs w:val="24"/>
        </w:rPr>
        <w:t>di</w:t>
      </w:r>
      <w:r w:rsidR="00B51F93" w:rsidRPr="004529C7">
        <w:rPr>
          <w:rFonts w:asciiTheme="majorBidi" w:eastAsia="Times New Roman" w:hAnsiTheme="majorBidi" w:cstheme="majorBidi"/>
          <w:sz w:val="24"/>
          <w:szCs w:val="24"/>
        </w:rPr>
        <w:t xml:space="preserve"> kesenjangan yang</w:t>
      </w:r>
      <w:r w:rsidR="00A730DE" w:rsidRPr="004529C7">
        <w:rPr>
          <w:rFonts w:asciiTheme="majorBidi" w:eastAsia="Times New Roman" w:hAnsiTheme="majorBidi" w:cstheme="majorBidi"/>
          <w:sz w:val="24"/>
          <w:szCs w:val="24"/>
        </w:rPr>
        <w:t xml:space="preserve"> dapat</w:t>
      </w:r>
      <w:r w:rsidR="00B51F93" w:rsidRPr="004529C7">
        <w:rPr>
          <w:rFonts w:asciiTheme="majorBidi" w:eastAsia="Times New Roman" w:hAnsiTheme="majorBidi" w:cstheme="majorBidi"/>
          <w:sz w:val="24"/>
          <w:szCs w:val="24"/>
        </w:rPr>
        <w:t xml:space="preserve"> merugikan dan menguntungkan pada s</w:t>
      </w:r>
      <w:r w:rsidR="00836566" w:rsidRPr="004529C7">
        <w:rPr>
          <w:rFonts w:asciiTheme="majorBidi" w:eastAsia="Times New Roman" w:hAnsiTheme="majorBidi" w:cstheme="majorBidi"/>
          <w:sz w:val="24"/>
          <w:szCs w:val="24"/>
        </w:rPr>
        <w:t>a</w:t>
      </w:r>
      <w:r w:rsidR="00B51F93" w:rsidRPr="004529C7">
        <w:rPr>
          <w:rFonts w:asciiTheme="majorBidi" w:eastAsia="Times New Roman" w:hAnsiTheme="majorBidi" w:cstheme="majorBidi"/>
          <w:sz w:val="24"/>
          <w:szCs w:val="24"/>
        </w:rPr>
        <w:t>tu pihak saja</w:t>
      </w:r>
      <w:r w:rsidR="00836566" w:rsidRPr="004529C7">
        <w:rPr>
          <w:rFonts w:asciiTheme="majorBidi" w:eastAsia="Times New Roman" w:hAnsiTheme="majorBidi" w:cstheme="majorBidi"/>
          <w:sz w:val="24"/>
          <w:szCs w:val="24"/>
        </w:rPr>
        <w:t>,</w:t>
      </w:r>
      <w:r w:rsidR="00B51F93" w:rsidRPr="004529C7">
        <w:rPr>
          <w:rFonts w:asciiTheme="majorBidi" w:eastAsia="Times New Roman" w:hAnsiTheme="majorBidi" w:cstheme="majorBidi"/>
          <w:sz w:val="24"/>
          <w:szCs w:val="24"/>
        </w:rPr>
        <w:t xml:space="preserve"> tanpa memperhatikan asas-asas kemanusiaan </w:t>
      </w:r>
      <w:r w:rsidR="00A730DE" w:rsidRPr="004529C7">
        <w:rPr>
          <w:rFonts w:asciiTheme="majorBidi" w:eastAsia="Times New Roman" w:hAnsiTheme="majorBidi" w:cstheme="majorBidi"/>
          <w:sz w:val="24"/>
          <w:szCs w:val="24"/>
        </w:rPr>
        <w:t xml:space="preserve">hal ini </w:t>
      </w:r>
      <w:r w:rsidR="00B51F93" w:rsidRPr="004529C7">
        <w:rPr>
          <w:rFonts w:asciiTheme="majorBidi" w:eastAsia="Times New Roman" w:hAnsiTheme="majorBidi" w:cstheme="majorBidi"/>
          <w:sz w:val="24"/>
          <w:szCs w:val="24"/>
        </w:rPr>
        <w:t xml:space="preserve">kelihatanyan sudah membudaya </w:t>
      </w:r>
      <w:r w:rsidR="00B51F93" w:rsidRPr="004529C7">
        <w:rPr>
          <w:rFonts w:asciiTheme="majorBidi" w:eastAsia="Times New Roman" w:hAnsiTheme="majorBidi" w:cstheme="majorBidi"/>
          <w:sz w:val="24"/>
          <w:szCs w:val="24"/>
        </w:rPr>
        <w:lastRenderedPageBreak/>
        <w:t xml:space="preserve">sehingga merupakan masalah yang cukup </w:t>
      </w:r>
      <w:r w:rsidR="00A83D7B" w:rsidRPr="004529C7">
        <w:rPr>
          <w:rFonts w:asciiTheme="majorBidi" w:eastAsia="Times New Roman" w:hAnsiTheme="majorBidi" w:cstheme="majorBidi"/>
          <w:sz w:val="24"/>
          <w:szCs w:val="24"/>
        </w:rPr>
        <w:t>sensitive karena</w:t>
      </w:r>
      <w:r w:rsidR="009C4019">
        <w:rPr>
          <w:rFonts w:asciiTheme="majorBidi" w:eastAsia="Times New Roman" w:hAnsiTheme="majorBidi" w:cstheme="majorBidi"/>
          <w:sz w:val="24"/>
          <w:szCs w:val="24"/>
        </w:rPr>
        <w:t xml:space="preserve"> </w:t>
      </w:r>
      <w:r w:rsidR="00A83D7B" w:rsidRPr="004529C7">
        <w:rPr>
          <w:rFonts w:asciiTheme="majorBidi" w:eastAsia="Times New Roman" w:hAnsiTheme="majorBidi" w:cstheme="majorBidi"/>
          <w:sz w:val="24"/>
          <w:szCs w:val="24"/>
        </w:rPr>
        <w:t xml:space="preserve">menyangkut berbagai aspak </w:t>
      </w:r>
      <w:r w:rsidR="009478BC" w:rsidRPr="004529C7">
        <w:rPr>
          <w:rFonts w:asciiTheme="majorBidi" w:eastAsia="Times New Roman" w:hAnsiTheme="majorBidi" w:cstheme="majorBidi"/>
          <w:sz w:val="24"/>
          <w:szCs w:val="24"/>
        </w:rPr>
        <w:t>kehidupan baik bersifat so</w:t>
      </w:r>
      <w:r w:rsidR="00836566" w:rsidRPr="004529C7">
        <w:rPr>
          <w:rFonts w:asciiTheme="majorBidi" w:eastAsia="Times New Roman" w:hAnsiTheme="majorBidi" w:cstheme="majorBidi"/>
          <w:sz w:val="24"/>
          <w:szCs w:val="24"/>
        </w:rPr>
        <w:t>s</w:t>
      </w:r>
      <w:r w:rsidR="00AC0CE3" w:rsidRPr="004529C7">
        <w:rPr>
          <w:rFonts w:asciiTheme="majorBidi" w:eastAsia="Times New Roman" w:hAnsiTheme="majorBidi" w:cstheme="majorBidi"/>
          <w:sz w:val="24"/>
          <w:szCs w:val="24"/>
        </w:rPr>
        <w:t>ial, ekonomi, politi</w:t>
      </w:r>
      <w:r w:rsidR="00A730DE" w:rsidRPr="004529C7">
        <w:rPr>
          <w:rFonts w:asciiTheme="majorBidi" w:eastAsia="Times New Roman" w:hAnsiTheme="majorBidi" w:cstheme="majorBidi"/>
          <w:sz w:val="24"/>
          <w:szCs w:val="24"/>
        </w:rPr>
        <w:t>k</w:t>
      </w:r>
      <w:r w:rsidR="00AC0CE3" w:rsidRPr="004529C7">
        <w:rPr>
          <w:rFonts w:asciiTheme="majorBidi" w:eastAsia="Times New Roman" w:hAnsiTheme="majorBidi" w:cstheme="majorBidi"/>
          <w:sz w:val="24"/>
          <w:szCs w:val="24"/>
        </w:rPr>
        <w:t xml:space="preserve">, </w:t>
      </w:r>
      <w:r w:rsidR="009478BC" w:rsidRPr="004529C7">
        <w:rPr>
          <w:rFonts w:asciiTheme="majorBidi" w:eastAsia="Times New Roman" w:hAnsiTheme="majorBidi" w:cstheme="majorBidi"/>
          <w:sz w:val="24"/>
          <w:szCs w:val="24"/>
        </w:rPr>
        <w:t>dan lain sebagainya.</w:t>
      </w:r>
      <w:r w:rsidR="00084A86" w:rsidRPr="004529C7">
        <w:rPr>
          <w:rStyle w:val="FootnoteReference"/>
          <w:rFonts w:asciiTheme="majorBidi" w:eastAsia="Times New Roman" w:hAnsiTheme="majorBidi" w:cstheme="majorBidi"/>
          <w:sz w:val="24"/>
          <w:szCs w:val="24"/>
        </w:rPr>
        <w:footnoteReference w:id="4"/>
      </w:r>
    </w:p>
    <w:p w:rsidR="00B36D6C" w:rsidRDefault="004C27AD" w:rsidP="009C4019">
      <w:pPr>
        <w:spacing w:after="0" w:line="480" w:lineRule="auto"/>
        <w:ind w:firstLine="720"/>
        <w:contextualSpacing/>
        <w:jc w:val="both"/>
        <w:rPr>
          <w:rFonts w:asciiTheme="majorBidi" w:eastAsia="Times New Roman" w:hAnsiTheme="majorBidi" w:cstheme="majorBidi"/>
          <w:sz w:val="24"/>
          <w:szCs w:val="24"/>
        </w:rPr>
      </w:pPr>
      <w:r w:rsidRPr="004529C7">
        <w:rPr>
          <w:rFonts w:asciiTheme="majorBidi" w:eastAsia="Times New Roman" w:hAnsiTheme="majorBidi" w:cstheme="majorBidi"/>
          <w:sz w:val="24"/>
          <w:szCs w:val="24"/>
        </w:rPr>
        <w:t xml:space="preserve">Realita </w:t>
      </w:r>
      <w:r w:rsidR="009478BC" w:rsidRPr="004529C7">
        <w:rPr>
          <w:rFonts w:asciiTheme="majorBidi" w:eastAsia="Times New Roman" w:hAnsiTheme="majorBidi" w:cstheme="majorBidi"/>
          <w:sz w:val="24"/>
          <w:szCs w:val="24"/>
        </w:rPr>
        <w:t>dalam kehidupan masyarakat sering terja</w:t>
      </w:r>
      <w:r w:rsidR="003D121D" w:rsidRPr="004529C7">
        <w:rPr>
          <w:rFonts w:asciiTheme="majorBidi" w:eastAsia="Times New Roman" w:hAnsiTheme="majorBidi" w:cstheme="majorBidi"/>
          <w:sz w:val="24"/>
          <w:szCs w:val="24"/>
        </w:rPr>
        <w:t>di</w:t>
      </w:r>
      <w:r w:rsidR="009478BC" w:rsidRPr="004529C7">
        <w:rPr>
          <w:rFonts w:asciiTheme="majorBidi" w:eastAsia="Times New Roman" w:hAnsiTheme="majorBidi" w:cstheme="majorBidi"/>
          <w:sz w:val="24"/>
          <w:szCs w:val="24"/>
        </w:rPr>
        <w:t xml:space="preserve"> berbagai macam fenomena, khususnya masalah ekonomi yang</w:t>
      </w:r>
      <w:r w:rsidR="0021403D" w:rsidRPr="004529C7">
        <w:rPr>
          <w:rFonts w:asciiTheme="majorBidi" w:eastAsia="Times New Roman" w:hAnsiTheme="majorBidi" w:cstheme="majorBidi"/>
          <w:sz w:val="24"/>
          <w:szCs w:val="24"/>
        </w:rPr>
        <w:t xml:space="preserve"> banyak </w:t>
      </w:r>
      <w:r w:rsidR="003D121D" w:rsidRPr="004529C7">
        <w:rPr>
          <w:rFonts w:asciiTheme="majorBidi" w:eastAsia="Times New Roman" w:hAnsiTheme="majorBidi" w:cstheme="majorBidi"/>
          <w:sz w:val="24"/>
          <w:szCs w:val="24"/>
        </w:rPr>
        <w:t>di</w:t>
      </w:r>
      <w:r w:rsidR="00C601DD" w:rsidRPr="004529C7">
        <w:rPr>
          <w:rFonts w:asciiTheme="majorBidi" w:eastAsia="Times New Roman" w:hAnsiTheme="majorBidi" w:cstheme="majorBidi"/>
          <w:sz w:val="24"/>
          <w:szCs w:val="24"/>
        </w:rPr>
        <w:t xml:space="preserve">alami oleh masyarakat, </w:t>
      </w:r>
      <w:r w:rsidR="0096049E" w:rsidRPr="004529C7">
        <w:rPr>
          <w:rFonts w:asciiTheme="majorBidi" w:eastAsia="Times New Roman" w:hAnsiTheme="majorBidi" w:cstheme="majorBidi"/>
          <w:sz w:val="24"/>
          <w:szCs w:val="24"/>
        </w:rPr>
        <w:t>sehingga kebanyakan masyarakat menggunakan lahan pertanian (sawah) yang mereka miliki sebagai jaminan dari pinjaman hutang piutang demi memenuhi kebutuhan yang terkadang mengharuskan untuk me</w:t>
      </w:r>
      <w:r w:rsidR="00085B9D" w:rsidRPr="004529C7">
        <w:rPr>
          <w:rFonts w:asciiTheme="majorBidi" w:eastAsia="Times New Roman" w:hAnsiTheme="majorBidi" w:cstheme="majorBidi"/>
          <w:sz w:val="24"/>
          <w:szCs w:val="24"/>
        </w:rPr>
        <w:t>nggadaikan</w:t>
      </w:r>
      <w:r w:rsidR="00C601DD" w:rsidRPr="004529C7">
        <w:rPr>
          <w:rFonts w:asciiTheme="majorBidi" w:eastAsia="Times New Roman" w:hAnsiTheme="majorBidi" w:cstheme="majorBidi"/>
          <w:sz w:val="24"/>
          <w:szCs w:val="24"/>
        </w:rPr>
        <w:t xml:space="preserve">nya, </w:t>
      </w:r>
      <w:r w:rsidR="00A33160" w:rsidRPr="004529C7">
        <w:rPr>
          <w:rFonts w:asciiTheme="majorBidi" w:eastAsia="Times New Roman" w:hAnsiTheme="majorBidi" w:cstheme="majorBidi"/>
          <w:sz w:val="24"/>
          <w:szCs w:val="24"/>
        </w:rPr>
        <w:t xml:space="preserve">ini </w:t>
      </w:r>
      <w:r w:rsidR="0096049E" w:rsidRPr="004529C7">
        <w:rPr>
          <w:rFonts w:asciiTheme="majorBidi" w:eastAsia="Times New Roman" w:hAnsiTheme="majorBidi" w:cstheme="majorBidi"/>
          <w:sz w:val="24"/>
          <w:szCs w:val="24"/>
        </w:rPr>
        <w:t>adalah bentuk suatu kesederhanaan, kepraktisan, ekonomis dan bentuk-bentuk kekeluargaan.</w:t>
      </w:r>
      <w:r w:rsidR="00084A86" w:rsidRPr="004529C7">
        <w:rPr>
          <w:rStyle w:val="FootnoteReference"/>
          <w:rFonts w:asciiTheme="majorBidi" w:eastAsia="Times New Roman" w:hAnsiTheme="majorBidi" w:cstheme="majorBidi"/>
          <w:sz w:val="24"/>
          <w:szCs w:val="24"/>
        </w:rPr>
        <w:footnoteReference w:id="5"/>
      </w:r>
    </w:p>
    <w:p w:rsidR="00B36D6C" w:rsidRDefault="003B384F" w:rsidP="009C4019">
      <w:pPr>
        <w:spacing w:after="0" w:line="480" w:lineRule="auto"/>
        <w:ind w:firstLine="720"/>
        <w:contextualSpacing/>
        <w:jc w:val="both"/>
        <w:rPr>
          <w:rFonts w:asciiTheme="majorBidi" w:eastAsia="Times New Roman" w:hAnsiTheme="majorBidi" w:cstheme="majorBidi"/>
          <w:sz w:val="24"/>
          <w:szCs w:val="24"/>
        </w:rPr>
      </w:pPr>
      <w:r w:rsidRPr="004529C7">
        <w:rPr>
          <w:rFonts w:asciiTheme="majorBidi" w:eastAsia="Times New Roman" w:hAnsiTheme="majorBidi" w:cstheme="majorBidi"/>
          <w:sz w:val="24"/>
          <w:szCs w:val="24"/>
        </w:rPr>
        <w:t xml:space="preserve">Masalah </w:t>
      </w:r>
      <w:r w:rsidR="0073505A" w:rsidRPr="004529C7">
        <w:rPr>
          <w:rFonts w:asciiTheme="majorBidi" w:eastAsia="Times New Roman" w:hAnsiTheme="majorBidi" w:cstheme="majorBidi"/>
          <w:sz w:val="24"/>
          <w:szCs w:val="24"/>
        </w:rPr>
        <w:t xml:space="preserve">ini bukan hanya harus melihat pada aspek </w:t>
      </w:r>
      <w:r w:rsidR="00436269" w:rsidRPr="004529C7">
        <w:rPr>
          <w:rFonts w:asciiTheme="majorBidi" w:eastAsia="Times New Roman" w:hAnsiTheme="majorBidi" w:cstheme="majorBidi"/>
          <w:sz w:val="24"/>
          <w:szCs w:val="24"/>
        </w:rPr>
        <w:t>yuridis namun harus dari berbagai aspek agar penyelesaiannya tidak berkembang menjadi suatu keresahan yang dapat menggangu stabilitas masyarakat. Sehingga praktik pengelolaan dan penggunaan materi senantiasa dalam bingkai moral dan spiritual untuk meningkatkan kualitas kehidupan manusia secara fisik maupun moral.</w:t>
      </w:r>
      <w:r w:rsidR="00436269" w:rsidRPr="004529C7">
        <w:rPr>
          <w:rStyle w:val="FootnoteReference"/>
          <w:rFonts w:asciiTheme="majorBidi" w:eastAsia="Times New Roman" w:hAnsiTheme="majorBidi" w:cstheme="majorBidi"/>
          <w:sz w:val="24"/>
          <w:szCs w:val="24"/>
        </w:rPr>
        <w:footnoteReference w:id="6"/>
      </w:r>
      <w:r w:rsidR="0004088D">
        <w:rPr>
          <w:rFonts w:asciiTheme="majorBidi" w:eastAsia="Times New Roman" w:hAnsiTheme="majorBidi" w:cstheme="majorBidi"/>
          <w:sz w:val="24"/>
          <w:szCs w:val="24"/>
        </w:rPr>
        <w:t xml:space="preserve"> Sebagai</w:t>
      </w:r>
      <w:r w:rsidR="00436269" w:rsidRPr="004529C7">
        <w:rPr>
          <w:rFonts w:asciiTheme="majorBidi" w:eastAsia="Times New Roman" w:hAnsiTheme="majorBidi" w:cstheme="majorBidi"/>
          <w:sz w:val="24"/>
          <w:szCs w:val="24"/>
        </w:rPr>
        <w:t xml:space="preserve">mana agama </w:t>
      </w:r>
      <w:r w:rsidR="0004088D" w:rsidRPr="004529C7">
        <w:rPr>
          <w:rFonts w:asciiTheme="majorBidi" w:eastAsia="Times New Roman" w:hAnsiTheme="majorBidi" w:cstheme="majorBidi"/>
          <w:sz w:val="24"/>
          <w:szCs w:val="24"/>
        </w:rPr>
        <w:t>Islam</w:t>
      </w:r>
      <w:r w:rsidR="00436269" w:rsidRPr="004529C7">
        <w:rPr>
          <w:rFonts w:asciiTheme="majorBidi" w:eastAsia="Times New Roman" w:hAnsiTheme="majorBidi" w:cstheme="majorBidi"/>
          <w:sz w:val="24"/>
          <w:szCs w:val="24"/>
        </w:rPr>
        <w:t xml:space="preserve"> mengajarkan kepada umatnya agar saling tolong menolong.</w:t>
      </w:r>
    </w:p>
    <w:p w:rsidR="00B36D6C" w:rsidRDefault="00C401FC" w:rsidP="00243F96">
      <w:pPr>
        <w:spacing w:after="0" w:line="480" w:lineRule="auto"/>
        <w:ind w:firstLine="720"/>
        <w:contextualSpacing/>
        <w:jc w:val="both"/>
        <w:rPr>
          <w:rFonts w:asciiTheme="majorBidi" w:eastAsia="Times New Roman" w:hAnsiTheme="majorBidi" w:cstheme="majorBidi"/>
          <w:sz w:val="24"/>
          <w:szCs w:val="24"/>
        </w:rPr>
      </w:pPr>
      <w:r w:rsidRPr="004529C7">
        <w:rPr>
          <w:rFonts w:asciiTheme="majorBidi" w:eastAsia="Times New Roman" w:hAnsiTheme="majorBidi" w:cstheme="majorBidi"/>
          <w:sz w:val="24"/>
          <w:szCs w:val="24"/>
        </w:rPr>
        <w:t xml:space="preserve">Penggadai mendapatkan keuntungan berupa dapat menutupi  kebutuhanya, yang tentunya bisa menyelamatkannya dari krisis, menghilangkan kegundahan </w:t>
      </w:r>
      <w:r w:rsidR="003D121D" w:rsidRPr="004529C7">
        <w:rPr>
          <w:rFonts w:asciiTheme="majorBidi" w:eastAsia="Times New Roman" w:hAnsiTheme="majorBidi" w:cstheme="majorBidi"/>
          <w:sz w:val="24"/>
          <w:szCs w:val="24"/>
        </w:rPr>
        <w:t>di</w:t>
      </w:r>
      <w:r w:rsidRPr="004529C7">
        <w:rPr>
          <w:rFonts w:asciiTheme="majorBidi" w:eastAsia="Times New Roman" w:hAnsiTheme="majorBidi" w:cstheme="majorBidi"/>
          <w:sz w:val="24"/>
          <w:szCs w:val="24"/>
        </w:rPr>
        <w:t>hatinya serta dapat membuka usaha yang dengan itu dapat menja</w:t>
      </w:r>
      <w:r w:rsidR="003D121D" w:rsidRPr="004529C7">
        <w:rPr>
          <w:rFonts w:asciiTheme="majorBidi" w:eastAsia="Times New Roman" w:hAnsiTheme="majorBidi" w:cstheme="majorBidi"/>
          <w:sz w:val="24"/>
          <w:szCs w:val="24"/>
        </w:rPr>
        <w:t>di</w:t>
      </w:r>
      <w:r w:rsidRPr="004529C7">
        <w:rPr>
          <w:rFonts w:asciiTheme="majorBidi" w:eastAsia="Times New Roman" w:hAnsiTheme="majorBidi" w:cstheme="majorBidi"/>
          <w:sz w:val="24"/>
          <w:szCs w:val="24"/>
        </w:rPr>
        <w:t xml:space="preserve"> alternati</w:t>
      </w:r>
      <w:r w:rsidR="00243F96">
        <w:rPr>
          <w:rFonts w:asciiTheme="majorBidi" w:eastAsia="Times New Roman" w:hAnsiTheme="majorBidi" w:cstheme="majorBidi"/>
          <w:sz w:val="24"/>
          <w:szCs w:val="24"/>
        </w:rPr>
        <w:t>f</w:t>
      </w:r>
      <w:r w:rsidRPr="004529C7">
        <w:rPr>
          <w:rFonts w:asciiTheme="majorBidi" w:eastAsia="Times New Roman" w:hAnsiTheme="majorBidi" w:cstheme="majorBidi"/>
          <w:sz w:val="24"/>
          <w:szCs w:val="24"/>
        </w:rPr>
        <w:t xml:space="preserve"> untuk menunjang </w:t>
      </w:r>
      <w:r w:rsidRPr="004529C7">
        <w:rPr>
          <w:rFonts w:asciiTheme="majorBidi" w:eastAsia="Times New Roman" w:hAnsiTheme="majorBidi" w:cstheme="majorBidi"/>
          <w:sz w:val="24"/>
          <w:szCs w:val="24"/>
        </w:rPr>
        <w:lastRenderedPageBreak/>
        <w:t xml:space="preserve">perekonomiannya. Adapun pihak yang memberi utang, </w:t>
      </w:r>
      <w:r w:rsidR="003D121D" w:rsidRPr="004529C7">
        <w:rPr>
          <w:rFonts w:asciiTheme="majorBidi" w:eastAsia="Times New Roman" w:hAnsiTheme="majorBidi" w:cstheme="majorBidi"/>
          <w:sz w:val="24"/>
          <w:szCs w:val="24"/>
        </w:rPr>
        <w:t>di</w:t>
      </w:r>
      <w:r w:rsidRPr="004529C7">
        <w:rPr>
          <w:rFonts w:asciiTheme="majorBidi" w:eastAsia="Times New Roman" w:hAnsiTheme="majorBidi" w:cstheme="majorBidi"/>
          <w:sz w:val="24"/>
          <w:szCs w:val="24"/>
        </w:rPr>
        <w:t>a akan menja</w:t>
      </w:r>
      <w:r w:rsidR="003D121D" w:rsidRPr="004529C7">
        <w:rPr>
          <w:rFonts w:asciiTheme="majorBidi" w:eastAsia="Times New Roman" w:hAnsiTheme="majorBidi" w:cstheme="majorBidi"/>
          <w:sz w:val="24"/>
          <w:szCs w:val="24"/>
        </w:rPr>
        <w:t>di</w:t>
      </w:r>
      <w:r w:rsidRPr="004529C7">
        <w:rPr>
          <w:rFonts w:asciiTheme="majorBidi" w:eastAsia="Times New Roman" w:hAnsiTheme="majorBidi" w:cstheme="majorBidi"/>
          <w:sz w:val="24"/>
          <w:szCs w:val="24"/>
        </w:rPr>
        <w:t xml:space="preserve"> tenang serta merasa aman atas haknya, dan </w:t>
      </w:r>
      <w:r w:rsidR="003D121D" w:rsidRPr="004529C7">
        <w:rPr>
          <w:rFonts w:asciiTheme="majorBidi" w:eastAsia="Times New Roman" w:hAnsiTheme="majorBidi" w:cstheme="majorBidi"/>
          <w:sz w:val="24"/>
          <w:szCs w:val="24"/>
        </w:rPr>
        <w:t>di</w:t>
      </w:r>
      <w:r w:rsidRPr="004529C7">
        <w:rPr>
          <w:rFonts w:asciiTheme="majorBidi" w:eastAsia="Times New Roman" w:hAnsiTheme="majorBidi" w:cstheme="majorBidi"/>
          <w:sz w:val="24"/>
          <w:szCs w:val="24"/>
        </w:rPr>
        <w:t xml:space="preserve">apun </w:t>
      </w:r>
      <w:r w:rsidR="001E5A34" w:rsidRPr="004529C7">
        <w:rPr>
          <w:rFonts w:asciiTheme="majorBidi" w:eastAsia="Times New Roman" w:hAnsiTheme="majorBidi" w:cstheme="majorBidi"/>
          <w:sz w:val="24"/>
          <w:szCs w:val="24"/>
        </w:rPr>
        <w:t xml:space="preserve">mendapatkan keuntungan sya’riah. Adapun kemaslahatannya </w:t>
      </w:r>
      <w:r w:rsidRPr="004529C7">
        <w:rPr>
          <w:rFonts w:asciiTheme="majorBidi" w:eastAsia="Times New Roman" w:hAnsiTheme="majorBidi" w:cstheme="majorBidi"/>
          <w:sz w:val="24"/>
          <w:szCs w:val="24"/>
        </w:rPr>
        <w:t>kembali kepada masyarakat, yaitu</w:t>
      </w:r>
      <w:r w:rsidR="00272B8E" w:rsidRPr="004529C7">
        <w:rPr>
          <w:rFonts w:asciiTheme="majorBidi" w:eastAsia="Times New Roman" w:hAnsiTheme="majorBidi" w:cstheme="majorBidi"/>
          <w:sz w:val="24"/>
          <w:szCs w:val="24"/>
        </w:rPr>
        <w:t xml:space="preserve"> dengan</w:t>
      </w:r>
      <w:r w:rsidRPr="004529C7">
        <w:rPr>
          <w:rFonts w:asciiTheme="majorBidi" w:eastAsia="Times New Roman" w:hAnsiTheme="majorBidi" w:cstheme="majorBidi"/>
          <w:sz w:val="24"/>
          <w:szCs w:val="24"/>
        </w:rPr>
        <w:t xml:space="preserve"> memperluas interaksi perdagangan dan saling memberikan kecintaan dan kasih sayang </w:t>
      </w:r>
      <w:r w:rsidR="003D121D" w:rsidRPr="004529C7">
        <w:rPr>
          <w:rFonts w:asciiTheme="majorBidi" w:eastAsia="Times New Roman" w:hAnsiTheme="majorBidi" w:cstheme="majorBidi"/>
          <w:sz w:val="24"/>
          <w:szCs w:val="24"/>
        </w:rPr>
        <w:t>di</w:t>
      </w:r>
      <w:r w:rsidRPr="004529C7">
        <w:rPr>
          <w:rFonts w:asciiTheme="majorBidi" w:eastAsia="Times New Roman" w:hAnsiTheme="majorBidi" w:cstheme="majorBidi"/>
          <w:sz w:val="24"/>
          <w:szCs w:val="24"/>
        </w:rPr>
        <w:t>antara manusia, karena ini termasuk tolong-menolong dalam kebaikan dan takwa.</w:t>
      </w:r>
    </w:p>
    <w:p w:rsidR="009C4019" w:rsidRDefault="00C401FC" w:rsidP="009C4019">
      <w:pPr>
        <w:spacing w:after="0" w:line="480" w:lineRule="auto"/>
        <w:ind w:firstLine="720"/>
        <w:contextualSpacing/>
        <w:jc w:val="both"/>
        <w:rPr>
          <w:rFonts w:asciiTheme="majorBidi" w:eastAsia="Times New Roman" w:hAnsiTheme="majorBidi" w:cstheme="majorBidi"/>
          <w:sz w:val="24"/>
          <w:szCs w:val="24"/>
        </w:rPr>
      </w:pPr>
      <w:r w:rsidRPr="004529C7">
        <w:rPr>
          <w:rFonts w:asciiTheme="majorBidi" w:eastAsia="Times New Roman" w:hAnsiTheme="majorBidi" w:cstheme="majorBidi"/>
          <w:sz w:val="24"/>
          <w:szCs w:val="24"/>
        </w:rPr>
        <w:t>Berkenaan dengan</w:t>
      </w:r>
      <w:r w:rsidR="00086550" w:rsidRPr="004529C7">
        <w:rPr>
          <w:rFonts w:asciiTheme="majorBidi" w:eastAsia="Times New Roman" w:hAnsiTheme="majorBidi" w:cstheme="majorBidi"/>
          <w:sz w:val="24"/>
          <w:szCs w:val="24"/>
        </w:rPr>
        <w:t xml:space="preserve"> gadai </w:t>
      </w:r>
      <w:r w:rsidR="0086082A" w:rsidRPr="004529C7">
        <w:rPr>
          <w:rFonts w:asciiTheme="majorBidi" w:eastAsia="Times New Roman" w:hAnsiTheme="majorBidi" w:cstheme="majorBidi"/>
          <w:sz w:val="24"/>
          <w:szCs w:val="24"/>
        </w:rPr>
        <w:t>sawah</w:t>
      </w:r>
      <w:r w:rsidR="00086550" w:rsidRPr="004529C7">
        <w:rPr>
          <w:rFonts w:asciiTheme="majorBidi" w:eastAsia="Times New Roman" w:hAnsiTheme="majorBidi" w:cstheme="majorBidi"/>
          <w:sz w:val="24"/>
          <w:szCs w:val="24"/>
        </w:rPr>
        <w:t xml:space="preserve"> pertanian muncul ketika petani tidak</w:t>
      </w:r>
      <w:r w:rsidRPr="004529C7">
        <w:rPr>
          <w:rFonts w:asciiTheme="majorBidi" w:eastAsia="Times New Roman" w:hAnsiTheme="majorBidi" w:cstheme="majorBidi"/>
          <w:sz w:val="24"/>
          <w:szCs w:val="24"/>
        </w:rPr>
        <w:t xml:space="preserve"> punya  </w:t>
      </w:r>
      <w:r w:rsidR="00086550" w:rsidRPr="004529C7">
        <w:rPr>
          <w:rFonts w:asciiTheme="majorBidi" w:eastAsia="Times New Roman" w:hAnsiTheme="majorBidi" w:cstheme="majorBidi"/>
          <w:sz w:val="24"/>
          <w:szCs w:val="24"/>
        </w:rPr>
        <w:t>kemam</w:t>
      </w:r>
      <w:r w:rsidR="003212EB" w:rsidRPr="004529C7">
        <w:rPr>
          <w:rFonts w:asciiTheme="majorBidi" w:eastAsia="Times New Roman" w:hAnsiTheme="majorBidi" w:cstheme="majorBidi"/>
          <w:sz w:val="24"/>
          <w:szCs w:val="24"/>
        </w:rPr>
        <w:t xml:space="preserve">puan untuk menebus kembali sawah </w:t>
      </w:r>
      <w:r w:rsidR="00086550" w:rsidRPr="004529C7">
        <w:rPr>
          <w:rFonts w:asciiTheme="majorBidi" w:eastAsia="Times New Roman" w:hAnsiTheme="majorBidi" w:cstheme="majorBidi"/>
          <w:sz w:val="24"/>
          <w:szCs w:val="24"/>
        </w:rPr>
        <w:t>pertanian</w:t>
      </w:r>
      <w:r w:rsidR="003212EB" w:rsidRPr="004529C7">
        <w:rPr>
          <w:rFonts w:asciiTheme="majorBidi" w:eastAsia="Times New Roman" w:hAnsiTheme="majorBidi" w:cstheme="majorBidi"/>
          <w:sz w:val="24"/>
          <w:szCs w:val="24"/>
        </w:rPr>
        <w:t>nya</w:t>
      </w:r>
      <w:r w:rsidR="00086550" w:rsidRPr="004529C7">
        <w:rPr>
          <w:rFonts w:asciiTheme="majorBidi" w:eastAsia="Times New Roman" w:hAnsiTheme="majorBidi" w:cstheme="majorBidi"/>
          <w:sz w:val="24"/>
          <w:szCs w:val="24"/>
        </w:rPr>
        <w:t xml:space="preserve"> yang </w:t>
      </w:r>
      <w:r w:rsidR="003D121D" w:rsidRPr="004529C7">
        <w:rPr>
          <w:rFonts w:asciiTheme="majorBidi" w:eastAsia="Times New Roman" w:hAnsiTheme="majorBidi" w:cstheme="majorBidi"/>
          <w:sz w:val="24"/>
          <w:szCs w:val="24"/>
        </w:rPr>
        <w:t>di</w:t>
      </w:r>
      <w:r w:rsidR="00086550" w:rsidRPr="004529C7">
        <w:rPr>
          <w:rFonts w:asciiTheme="majorBidi" w:eastAsia="Times New Roman" w:hAnsiTheme="majorBidi" w:cstheme="majorBidi"/>
          <w:sz w:val="24"/>
          <w:szCs w:val="24"/>
        </w:rPr>
        <w:t>gadaikan kepada pemegang gadai</w:t>
      </w:r>
      <w:r w:rsidR="003212EB" w:rsidRPr="004529C7">
        <w:rPr>
          <w:rFonts w:asciiTheme="majorBidi" w:eastAsia="Times New Roman" w:hAnsiTheme="majorBidi" w:cstheme="majorBidi"/>
          <w:sz w:val="24"/>
          <w:szCs w:val="24"/>
        </w:rPr>
        <w:t>,</w:t>
      </w:r>
      <w:r w:rsidR="00A33160" w:rsidRPr="004529C7">
        <w:rPr>
          <w:rFonts w:asciiTheme="majorBidi" w:eastAsia="Times New Roman" w:hAnsiTheme="majorBidi" w:cstheme="majorBidi"/>
          <w:sz w:val="24"/>
          <w:szCs w:val="24"/>
        </w:rPr>
        <w:t xml:space="preserve"> </w:t>
      </w:r>
      <w:r w:rsidR="003212EB" w:rsidRPr="004529C7">
        <w:rPr>
          <w:rFonts w:asciiTheme="majorBidi" w:eastAsia="Times New Roman" w:hAnsiTheme="majorBidi" w:cstheme="majorBidi"/>
          <w:sz w:val="24"/>
          <w:szCs w:val="24"/>
        </w:rPr>
        <w:t xml:space="preserve">ini </w:t>
      </w:r>
      <w:r w:rsidR="003D121D" w:rsidRPr="004529C7">
        <w:rPr>
          <w:rFonts w:asciiTheme="majorBidi" w:eastAsia="Times New Roman" w:hAnsiTheme="majorBidi" w:cstheme="majorBidi"/>
          <w:sz w:val="24"/>
          <w:szCs w:val="24"/>
        </w:rPr>
        <w:t>di</w:t>
      </w:r>
      <w:r w:rsidR="003212EB" w:rsidRPr="004529C7">
        <w:rPr>
          <w:rFonts w:asciiTheme="majorBidi" w:eastAsia="Times New Roman" w:hAnsiTheme="majorBidi" w:cstheme="majorBidi"/>
          <w:sz w:val="24"/>
          <w:szCs w:val="24"/>
        </w:rPr>
        <w:t>picu dari rendahnya pendapatan petani</w:t>
      </w:r>
      <w:r w:rsidR="000334D5" w:rsidRPr="004529C7">
        <w:rPr>
          <w:rFonts w:asciiTheme="majorBidi" w:eastAsia="Times New Roman" w:hAnsiTheme="majorBidi" w:cstheme="majorBidi"/>
          <w:sz w:val="24"/>
          <w:szCs w:val="24"/>
        </w:rPr>
        <w:t xml:space="preserve"> sawah</w:t>
      </w:r>
      <w:r w:rsidR="003212EB" w:rsidRPr="004529C7">
        <w:rPr>
          <w:rFonts w:asciiTheme="majorBidi" w:eastAsia="Times New Roman" w:hAnsiTheme="majorBidi" w:cstheme="majorBidi"/>
          <w:sz w:val="24"/>
          <w:szCs w:val="24"/>
        </w:rPr>
        <w:t xml:space="preserve"> yang </w:t>
      </w:r>
      <w:r w:rsidR="003D121D" w:rsidRPr="004529C7">
        <w:rPr>
          <w:rFonts w:asciiTheme="majorBidi" w:eastAsia="Times New Roman" w:hAnsiTheme="majorBidi" w:cstheme="majorBidi"/>
          <w:sz w:val="24"/>
          <w:szCs w:val="24"/>
        </w:rPr>
        <w:t>di</w:t>
      </w:r>
      <w:r w:rsidR="003212EB" w:rsidRPr="004529C7">
        <w:rPr>
          <w:rFonts w:asciiTheme="majorBidi" w:eastAsia="Times New Roman" w:hAnsiTheme="majorBidi" w:cstheme="majorBidi"/>
          <w:sz w:val="24"/>
          <w:szCs w:val="24"/>
        </w:rPr>
        <w:t xml:space="preserve">peroleh dari sawah pertanian dan makin </w:t>
      </w:r>
      <w:r w:rsidR="003D121D" w:rsidRPr="004529C7">
        <w:rPr>
          <w:rFonts w:asciiTheme="majorBidi" w:eastAsia="Times New Roman" w:hAnsiTheme="majorBidi" w:cstheme="majorBidi"/>
          <w:sz w:val="24"/>
          <w:szCs w:val="24"/>
        </w:rPr>
        <w:t>di</w:t>
      </w:r>
      <w:r w:rsidR="003212EB" w:rsidRPr="004529C7">
        <w:rPr>
          <w:rFonts w:asciiTheme="majorBidi" w:eastAsia="Times New Roman" w:hAnsiTheme="majorBidi" w:cstheme="majorBidi"/>
          <w:sz w:val="24"/>
          <w:szCs w:val="24"/>
        </w:rPr>
        <w:t>perburuk dengan tingginya</w:t>
      </w:r>
      <w:r w:rsidR="004C631A" w:rsidRPr="004529C7">
        <w:rPr>
          <w:rFonts w:asciiTheme="majorBidi" w:eastAsia="Times New Roman" w:hAnsiTheme="majorBidi" w:cstheme="majorBidi"/>
          <w:sz w:val="24"/>
          <w:szCs w:val="24"/>
        </w:rPr>
        <w:t xml:space="preserve"> harga pupuk dan obat-obatan </w:t>
      </w:r>
      <w:r w:rsidR="003D121D" w:rsidRPr="004529C7">
        <w:rPr>
          <w:rFonts w:asciiTheme="majorBidi" w:eastAsia="Times New Roman" w:hAnsiTheme="majorBidi" w:cstheme="majorBidi"/>
          <w:sz w:val="24"/>
          <w:szCs w:val="24"/>
        </w:rPr>
        <w:t>di</w:t>
      </w:r>
      <w:r w:rsidR="003212EB" w:rsidRPr="004529C7">
        <w:rPr>
          <w:rFonts w:asciiTheme="majorBidi" w:eastAsia="Times New Roman" w:hAnsiTheme="majorBidi" w:cstheme="majorBidi"/>
          <w:sz w:val="24"/>
          <w:szCs w:val="24"/>
        </w:rPr>
        <w:t xml:space="preserve">pasaran sehingga menyulitkan sebagian dari petani untuk menjangkau atau menebus kembali sawah pertanian tersebut. Keadaan ini </w:t>
      </w:r>
      <w:r w:rsidR="003D121D" w:rsidRPr="004529C7">
        <w:rPr>
          <w:rFonts w:asciiTheme="majorBidi" w:eastAsia="Times New Roman" w:hAnsiTheme="majorBidi" w:cstheme="majorBidi"/>
          <w:sz w:val="24"/>
          <w:szCs w:val="24"/>
        </w:rPr>
        <w:t>di</w:t>
      </w:r>
      <w:r w:rsidR="003212EB" w:rsidRPr="004529C7">
        <w:rPr>
          <w:rFonts w:asciiTheme="majorBidi" w:eastAsia="Times New Roman" w:hAnsiTheme="majorBidi" w:cstheme="majorBidi"/>
          <w:sz w:val="24"/>
          <w:szCs w:val="24"/>
        </w:rPr>
        <w:t>perkeruh lagi dengan terja</w:t>
      </w:r>
      <w:r w:rsidR="003D121D" w:rsidRPr="004529C7">
        <w:rPr>
          <w:rFonts w:asciiTheme="majorBidi" w:eastAsia="Times New Roman" w:hAnsiTheme="majorBidi" w:cstheme="majorBidi"/>
          <w:sz w:val="24"/>
          <w:szCs w:val="24"/>
        </w:rPr>
        <w:t>di</w:t>
      </w:r>
      <w:r w:rsidR="003212EB" w:rsidRPr="004529C7">
        <w:rPr>
          <w:rFonts w:asciiTheme="majorBidi" w:eastAsia="Times New Roman" w:hAnsiTheme="majorBidi" w:cstheme="majorBidi"/>
          <w:sz w:val="24"/>
          <w:szCs w:val="24"/>
        </w:rPr>
        <w:t>nya pe</w:t>
      </w:r>
      <w:r w:rsidRPr="004529C7">
        <w:rPr>
          <w:rFonts w:asciiTheme="majorBidi" w:eastAsia="Times New Roman" w:hAnsiTheme="majorBidi" w:cstheme="majorBidi"/>
          <w:sz w:val="24"/>
          <w:szCs w:val="24"/>
        </w:rPr>
        <w:t>r</w:t>
      </w:r>
      <w:r w:rsidR="003212EB" w:rsidRPr="004529C7">
        <w:rPr>
          <w:rFonts w:asciiTheme="majorBidi" w:eastAsia="Times New Roman" w:hAnsiTheme="majorBidi" w:cstheme="majorBidi"/>
          <w:sz w:val="24"/>
          <w:szCs w:val="24"/>
        </w:rPr>
        <w:t>gantian musim yang tidak teratur sebagai akibat dari peristiwa alam yang tidak menguntungkan seperti kurangnya air</w:t>
      </w:r>
      <w:r w:rsidR="0002540E" w:rsidRPr="004529C7">
        <w:rPr>
          <w:rFonts w:asciiTheme="majorBidi" w:eastAsia="Times New Roman" w:hAnsiTheme="majorBidi" w:cstheme="majorBidi"/>
          <w:sz w:val="24"/>
          <w:szCs w:val="24"/>
        </w:rPr>
        <w:t xml:space="preserve"> akibat musim kemarau</w:t>
      </w:r>
      <w:r w:rsidR="003212EB" w:rsidRPr="004529C7">
        <w:rPr>
          <w:rFonts w:asciiTheme="majorBidi" w:eastAsia="Times New Roman" w:hAnsiTheme="majorBidi" w:cstheme="majorBidi"/>
          <w:sz w:val="24"/>
          <w:szCs w:val="24"/>
        </w:rPr>
        <w:t>,</w:t>
      </w:r>
      <w:r w:rsidR="00A33160" w:rsidRPr="004529C7">
        <w:rPr>
          <w:rFonts w:asciiTheme="majorBidi" w:eastAsia="Times New Roman" w:hAnsiTheme="majorBidi" w:cstheme="majorBidi"/>
          <w:sz w:val="24"/>
          <w:szCs w:val="24"/>
        </w:rPr>
        <w:t xml:space="preserve"> </w:t>
      </w:r>
      <w:r w:rsidR="003212EB" w:rsidRPr="004529C7">
        <w:rPr>
          <w:rFonts w:asciiTheme="majorBidi" w:eastAsia="Times New Roman" w:hAnsiTheme="majorBidi" w:cstheme="majorBidi"/>
          <w:sz w:val="24"/>
          <w:szCs w:val="24"/>
        </w:rPr>
        <w:t>adanya hama</w:t>
      </w:r>
      <w:r w:rsidR="00483ABF" w:rsidRPr="004529C7">
        <w:rPr>
          <w:rFonts w:asciiTheme="majorBidi" w:eastAsia="Times New Roman" w:hAnsiTheme="majorBidi" w:cstheme="majorBidi"/>
          <w:sz w:val="24"/>
          <w:szCs w:val="24"/>
        </w:rPr>
        <w:t xml:space="preserve"> seperti</w:t>
      </w:r>
      <w:r w:rsidR="00F64888" w:rsidRPr="004529C7">
        <w:rPr>
          <w:rFonts w:asciiTheme="majorBidi" w:eastAsia="Times New Roman" w:hAnsiTheme="majorBidi" w:cstheme="majorBidi"/>
          <w:sz w:val="24"/>
          <w:szCs w:val="24"/>
        </w:rPr>
        <w:t xml:space="preserve"> </w:t>
      </w:r>
      <w:r w:rsidR="00DE05E7" w:rsidRPr="004529C7">
        <w:rPr>
          <w:rFonts w:asciiTheme="majorBidi" w:eastAsia="Times New Roman" w:hAnsiTheme="majorBidi" w:cstheme="majorBidi"/>
          <w:sz w:val="24"/>
          <w:szCs w:val="24"/>
        </w:rPr>
        <w:t>babi,</w:t>
      </w:r>
      <w:r w:rsidR="00F64888" w:rsidRPr="004529C7">
        <w:rPr>
          <w:rFonts w:asciiTheme="majorBidi" w:eastAsia="Times New Roman" w:hAnsiTheme="majorBidi" w:cstheme="majorBidi"/>
          <w:sz w:val="24"/>
          <w:szCs w:val="24"/>
        </w:rPr>
        <w:t xml:space="preserve"> </w:t>
      </w:r>
      <w:r w:rsidR="00DE05E7" w:rsidRPr="004529C7">
        <w:rPr>
          <w:rFonts w:asciiTheme="majorBidi" w:eastAsia="Times New Roman" w:hAnsiTheme="majorBidi" w:cstheme="majorBidi"/>
          <w:sz w:val="24"/>
          <w:szCs w:val="24"/>
        </w:rPr>
        <w:t>keong mas,</w:t>
      </w:r>
      <w:r w:rsidR="00483ABF" w:rsidRPr="004529C7">
        <w:rPr>
          <w:rFonts w:asciiTheme="majorBidi" w:eastAsia="Times New Roman" w:hAnsiTheme="majorBidi" w:cstheme="majorBidi"/>
          <w:sz w:val="24"/>
          <w:szCs w:val="24"/>
        </w:rPr>
        <w:t xml:space="preserve"> tikus,</w:t>
      </w:r>
      <w:r w:rsidR="00F64888" w:rsidRPr="004529C7">
        <w:rPr>
          <w:rFonts w:asciiTheme="majorBidi" w:eastAsia="Times New Roman" w:hAnsiTheme="majorBidi" w:cstheme="majorBidi"/>
          <w:sz w:val="24"/>
          <w:szCs w:val="24"/>
        </w:rPr>
        <w:t xml:space="preserve"> </w:t>
      </w:r>
      <w:r w:rsidR="00483ABF" w:rsidRPr="004529C7">
        <w:rPr>
          <w:rFonts w:asciiTheme="majorBidi" w:eastAsia="Times New Roman" w:hAnsiTheme="majorBidi" w:cstheme="majorBidi"/>
          <w:sz w:val="24"/>
          <w:szCs w:val="24"/>
        </w:rPr>
        <w:t xml:space="preserve">wareng dan  </w:t>
      </w:r>
      <w:r w:rsidR="00DE05E7" w:rsidRPr="004529C7">
        <w:rPr>
          <w:rFonts w:asciiTheme="majorBidi" w:eastAsia="Times New Roman" w:hAnsiTheme="majorBidi" w:cstheme="majorBidi"/>
          <w:sz w:val="24"/>
          <w:szCs w:val="24"/>
        </w:rPr>
        <w:t>wal</w:t>
      </w:r>
      <w:r w:rsidR="00891B88" w:rsidRPr="004529C7">
        <w:rPr>
          <w:rFonts w:asciiTheme="majorBidi" w:eastAsia="Times New Roman" w:hAnsiTheme="majorBidi" w:cstheme="majorBidi"/>
          <w:sz w:val="24"/>
          <w:szCs w:val="24"/>
        </w:rPr>
        <w:t xml:space="preserve">ang sangit yang merusak tanaman, </w:t>
      </w:r>
      <w:r w:rsidR="00DE05E7" w:rsidRPr="004529C7">
        <w:rPr>
          <w:rFonts w:asciiTheme="majorBidi" w:eastAsia="Times New Roman" w:hAnsiTheme="majorBidi" w:cstheme="majorBidi"/>
          <w:sz w:val="24"/>
          <w:szCs w:val="24"/>
        </w:rPr>
        <w:t>sehingga menyebabkan kerugian yang tidak se</w:t>
      </w:r>
      <w:r w:rsidR="003D121D" w:rsidRPr="004529C7">
        <w:rPr>
          <w:rFonts w:asciiTheme="majorBidi" w:eastAsia="Times New Roman" w:hAnsiTheme="majorBidi" w:cstheme="majorBidi"/>
          <w:sz w:val="24"/>
          <w:szCs w:val="24"/>
        </w:rPr>
        <w:t>di</w:t>
      </w:r>
      <w:r w:rsidR="00DE05E7" w:rsidRPr="004529C7">
        <w:rPr>
          <w:rFonts w:asciiTheme="majorBidi" w:eastAsia="Times New Roman" w:hAnsiTheme="majorBidi" w:cstheme="majorBidi"/>
          <w:sz w:val="24"/>
          <w:szCs w:val="24"/>
        </w:rPr>
        <w:t>kit pada petani-petani yang menguntungkan perekonomianya pada</w:t>
      </w:r>
      <w:r w:rsidR="0002540E" w:rsidRPr="004529C7">
        <w:rPr>
          <w:rFonts w:asciiTheme="majorBidi" w:eastAsia="Times New Roman" w:hAnsiTheme="majorBidi" w:cstheme="majorBidi"/>
          <w:sz w:val="24"/>
          <w:szCs w:val="24"/>
        </w:rPr>
        <w:t xml:space="preserve"> sawah</w:t>
      </w:r>
      <w:r w:rsidR="00DE05E7" w:rsidRPr="004529C7">
        <w:rPr>
          <w:rFonts w:asciiTheme="majorBidi" w:eastAsia="Times New Roman" w:hAnsiTheme="majorBidi" w:cstheme="majorBidi"/>
          <w:sz w:val="24"/>
          <w:szCs w:val="24"/>
        </w:rPr>
        <w:t xml:space="preserve"> pertanian yang mereka miliki</w:t>
      </w:r>
      <w:r w:rsidR="00483ABF" w:rsidRPr="004529C7">
        <w:rPr>
          <w:rFonts w:asciiTheme="majorBidi" w:eastAsia="Times New Roman" w:hAnsiTheme="majorBidi" w:cstheme="majorBidi"/>
          <w:sz w:val="24"/>
          <w:szCs w:val="24"/>
        </w:rPr>
        <w:t>,</w:t>
      </w:r>
      <w:r w:rsidR="00DE05E7" w:rsidRPr="004529C7">
        <w:rPr>
          <w:rFonts w:asciiTheme="majorBidi" w:eastAsia="Times New Roman" w:hAnsiTheme="majorBidi" w:cstheme="majorBidi"/>
          <w:sz w:val="24"/>
          <w:szCs w:val="24"/>
        </w:rPr>
        <w:t xml:space="preserve"> padahal</w:t>
      </w:r>
      <w:r w:rsidR="0086082A" w:rsidRPr="004529C7">
        <w:rPr>
          <w:rFonts w:asciiTheme="majorBidi" w:eastAsia="Times New Roman" w:hAnsiTheme="majorBidi" w:cstheme="majorBidi"/>
          <w:sz w:val="24"/>
          <w:szCs w:val="24"/>
        </w:rPr>
        <w:t xml:space="preserve"> bisa</w:t>
      </w:r>
      <w:r w:rsidR="00F22B78" w:rsidRPr="004529C7">
        <w:rPr>
          <w:rFonts w:asciiTheme="majorBidi" w:eastAsia="Times New Roman" w:hAnsiTheme="majorBidi" w:cstheme="majorBidi"/>
          <w:sz w:val="24"/>
          <w:szCs w:val="24"/>
        </w:rPr>
        <w:t xml:space="preserve"> </w:t>
      </w:r>
      <w:r w:rsidR="003D121D" w:rsidRPr="004529C7">
        <w:rPr>
          <w:rFonts w:asciiTheme="majorBidi" w:eastAsia="Times New Roman" w:hAnsiTheme="majorBidi" w:cstheme="majorBidi"/>
          <w:sz w:val="24"/>
          <w:szCs w:val="24"/>
        </w:rPr>
        <w:t>di</w:t>
      </w:r>
      <w:r w:rsidR="0086082A" w:rsidRPr="004529C7">
        <w:rPr>
          <w:rFonts w:asciiTheme="majorBidi" w:eastAsia="Times New Roman" w:hAnsiTheme="majorBidi" w:cstheme="majorBidi"/>
          <w:sz w:val="24"/>
          <w:szCs w:val="24"/>
        </w:rPr>
        <w:t>katakan</w:t>
      </w:r>
      <w:r w:rsidR="00DE05E7" w:rsidRPr="004529C7">
        <w:rPr>
          <w:rFonts w:asciiTheme="majorBidi" w:eastAsia="Times New Roman" w:hAnsiTheme="majorBidi" w:cstheme="majorBidi"/>
          <w:sz w:val="24"/>
          <w:szCs w:val="24"/>
        </w:rPr>
        <w:t xml:space="preserve"> lubung pa</w:t>
      </w:r>
      <w:r w:rsidR="003D121D" w:rsidRPr="004529C7">
        <w:rPr>
          <w:rFonts w:asciiTheme="majorBidi" w:eastAsia="Times New Roman" w:hAnsiTheme="majorBidi" w:cstheme="majorBidi"/>
          <w:sz w:val="24"/>
          <w:szCs w:val="24"/>
        </w:rPr>
        <w:t>di</w:t>
      </w:r>
      <w:r w:rsidR="00DE05E7" w:rsidRPr="004529C7">
        <w:rPr>
          <w:rFonts w:asciiTheme="majorBidi" w:eastAsia="Times New Roman" w:hAnsiTheme="majorBidi" w:cstheme="majorBidi"/>
          <w:sz w:val="24"/>
          <w:szCs w:val="24"/>
        </w:rPr>
        <w:t xml:space="preserve"> khususnya Sulawesi </w:t>
      </w:r>
      <w:r w:rsidR="00891B88" w:rsidRPr="004529C7">
        <w:rPr>
          <w:rFonts w:asciiTheme="majorBidi" w:eastAsia="Times New Roman" w:hAnsiTheme="majorBidi" w:cstheme="majorBidi"/>
          <w:sz w:val="24"/>
          <w:szCs w:val="24"/>
        </w:rPr>
        <w:t>Tenggara</w:t>
      </w:r>
      <w:r w:rsidR="00DE05E7" w:rsidRPr="004529C7">
        <w:rPr>
          <w:rFonts w:asciiTheme="majorBidi" w:eastAsia="Times New Roman" w:hAnsiTheme="majorBidi" w:cstheme="majorBidi"/>
          <w:sz w:val="24"/>
          <w:szCs w:val="24"/>
        </w:rPr>
        <w:t xml:space="preserve"> ad</w:t>
      </w:r>
      <w:r w:rsidR="0002540E" w:rsidRPr="004529C7">
        <w:rPr>
          <w:rFonts w:asciiTheme="majorBidi" w:eastAsia="Times New Roman" w:hAnsiTheme="majorBidi" w:cstheme="majorBidi"/>
          <w:sz w:val="24"/>
          <w:szCs w:val="24"/>
        </w:rPr>
        <w:t xml:space="preserve">a </w:t>
      </w:r>
      <w:r w:rsidR="003D121D" w:rsidRPr="004529C7">
        <w:rPr>
          <w:rFonts w:asciiTheme="majorBidi" w:eastAsia="Times New Roman" w:hAnsiTheme="majorBidi" w:cstheme="majorBidi"/>
          <w:sz w:val="24"/>
          <w:szCs w:val="24"/>
        </w:rPr>
        <w:t>di</w:t>
      </w:r>
      <w:r w:rsidR="00F64888" w:rsidRPr="004529C7">
        <w:rPr>
          <w:rFonts w:asciiTheme="majorBidi" w:eastAsia="Times New Roman" w:hAnsiTheme="majorBidi" w:cstheme="majorBidi"/>
          <w:sz w:val="24"/>
          <w:szCs w:val="24"/>
        </w:rPr>
        <w:t xml:space="preserve"> </w:t>
      </w:r>
      <w:r w:rsidR="0087567B" w:rsidRPr="004529C7">
        <w:rPr>
          <w:rFonts w:asciiTheme="majorBidi" w:eastAsia="Times New Roman" w:hAnsiTheme="majorBidi" w:cstheme="majorBidi"/>
          <w:sz w:val="24"/>
          <w:szCs w:val="24"/>
        </w:rPr>
        <w:t>Desa Oloonua Kac</w:t>
      </w:r>
      <w:r w:rsidR="00DE05E7" w:rsidRPr="004529C7">
        <w:rPr>
          <w:rFonts w:asciiTheme="majorBidi" w:eastAsia="Times New Roman" w:hAnsiTheme="majorBidi" w:cstheme="majorBidi"/>
          <w:sz w:val="24"/>
          <w:szCs w:val="24"/>
        </w:rPr>
        <w:t>. Tongauna kab.Konawe.</w:t>
      </w:r>
    </w:p>
    <w:p w:rsidR="00B36D6C" w:rsidRDefault="00DE05E7" w:rsidP="009C4019">
      <w:pPr>
        <w:spacing w:after="0" w:line="480" w:lineRule="auto"/>
        <w:ind w:firstLine="720"/>
        <w:contextualSpacing/>
        <w:jc w:val="both"/>
        <w:rPr>
          <w:rFonts w:asciiTheme="majorBidi" w:eastAsia="Times New Roman" w:hAnsiTheme="majorBidi" w:cstheme="majorBidi"/>
          <w:sz w:val="24"/>
          <w:szCs w:val="24"/>
        </w:rPr>
      </w:pPr>
      <w:r w:rsidRPr="004529C7">
        <w:rPr>
          <w:rFonts w:asciiTheme="majorBidi" w:eastAsia="Times New Roman" w:hAnsiTheme="majorBidi" w:cstheme="majorBidi"/>
          <w:sz w:val="24"/>
          <w:szCs w:val="24"/>
        </w:rPr>
        <w:t xml:space="preserve">Perjanjian gadai sawah pertanian umumnya </w:t>
      </w:r>
      <w:r w:rsidR="003D121D" w:rsidRPr="004529C7">
        <w:rPr>
          <w:rFonts w:asciiTheme="majorBidi" w:eastAsia="Times New Roman" w:hAnsiTheme="majorBidi" w:cstheme="majorBidi"/>
          <w:sz w:val="24"/>
          <w:szCs w:val="24"/>
        </w:rPr>
        <w:t>di</w:t>
      </w:r>
      <w:r w:rsidR="000B53D2" w:rsidRPr="004529C7">
        <w:rPr>
          <w:rFonts w:asciiTheme="majorBidi" w:eastAsia="Times New Roman" w:hAnsiTheme="majorBidi" w:cstheme="majorBidi"/>
          <w:sz w:val="24"/>
          <w:szCs w:val="24"/>
        </w:rPr>
        <w:t>lakukan secara lisan dan tanpa adanya saksi ataupun bukti onte</w:t>
      </w:r>
      <w:r w:rsidR="003312F9" w:rsidRPr="004529C7">
        <w:rPr>
          <w:rFonts w:asciiTheme="majorBidi" w:eastAsia="Times New Roman" w:hAnsiTheme="majorBidi" w:cstheme="majorBidi"/>
          <w:sz w:val="24"/>
          <w:szCs w:val="24"/>
        </w:rPr>
        <w:t>n</w:t>
      </w:r>
      <w:r w:rsidR="000B53D2" w:rsidRPr="004529C7">
        <w:rPr>
          <w:rFonts w:asciiTheme="majorBidi" w:eastAsia="Times New Roman" w:hAnsiTheme="majorBidi" w:cstheme="majorBidi"/>
          <w:sz w:val="24"/>
          <w:szCs w:val="24"/>
        </w:rPr>
        <w:t>tik, tanpa terfikir oleh mereka kemungkinan akan terja</w:t>
      </w:r>
      <w:r w:rsidR="003D121D" w:rsidRPr="004529C7">
        <w:rPr>
          <w:rFonts w:asciiTheme="majorBidi" w:eastAsia="Times New Roman" w:hAnsiTheme="majorBidi" w:cstheme="majorBidi"/>
          <w:sz w:val="24"/>
          <w:szCs w:val="24"/>
        </w:rPr>
        <w:t>di</w:t>
      </w:r>
      <w:r w:rsidR="000B53D2" w:rsidRPr="004529C7">
        <w:rPr>
          <w:rFonts w:asciiTheme="majorBidi" w:eastAsia="Times New Roman" w:hAnsiTheme="majorBidi" w:cstheme="majorBidi"/>
          <w:sz w:val="24"/>
          <w:szCs w:val="24"/>
        </w:rPr>
        <w:t xml:space="preserve">nya </w:t>
      </w:r>
      <w:r w:rsidR="000B53D2" w:rsidRPr="004529C7">
        <w:rPr>
          <w:rFonts w:asciiTheme="majorBidi" w:eastAsia="Times New Roman" w:hAnsiTheme="majorBidi" w:cstheme="majorBidi"/>
          <w:sz w:val="24"/>
          <w:szCs w:val="24"/>
        </w:rPr>
        <w:lastRenderedPageBreak/>
        <w:t xml:space="preserve">ingkar janji </w:t>
      </w:r>
      <w:r w:rsidR="003D121D" w:rsidRPr="004529C7">
        <w:rPr>
          <w:rFonts w:asciiTheme="majorBidi" w:eastAsia="Times New Roman" w:hAnsiTheme="majorBidi" w:cstheme="majorBidi"/>
          <w:sz w:val="24"/>
          <w:szCs w:val="24"/>
        </w:rPr>
        <w:t>di</w:t>
      </w:r>
      <w:r w:rsidR="000B53D2" w:rsidRPr="004529C7">
        <w:rPr>
          <w:rFonts w:asciiTheme="majorBidi" w:eastAsia="Times New Roman" w:hAnsiTheme="majorBidi" w:cstheme="majorBidi"/>
          <w:sz w:val="24"/>
          <w:szCs w:val="24"/>
        </w:rPr>
        <w:t>kemu</w:t>
      </w:r>
      <w:r w:rsidR="003D121D" w:rsidRPr="004529C7">
        <w:rPr>
          <w:rFonts w:asciiTheme="majorBidi" w:eastAsia="Times New Roman" w:hAnsiTheme="majorBidi" w:cstheme="majorBidi"/>
          <w:sz w:val="24"/>
          <w:szCs w:val="24"/>
        </w:rPr>
        <w:t>di</w:t>
      </w:r>
      <w:r w:rsidR="000B53D2" w:rsidRPr="004529C7">
        <w:rPr>
          <w:rFonts w:asciiTheme="majorBidi" w:eastAsia="Times New Roman" w:hAnsiTheme="majorBidi" w:cstheme="majorBidi"/>
          <w:sz w:val="24"/>
          <w:szCs w:val="24"/>
        </w:rPr>
        <w:t>an hari. Hal ini sering terja</w:t>
      </w:r>
      <w:r w:rsidR="003D121D" w:rsidRPr="004529C7">
        <w:rPr>
          <w:rFonts w:asciiTheme="majorBidi" w:eastAsia="Times New Roman" w:hAnsiTheme="majorBidi" w:cstheme="majorBidi"/>
          <w:sz w:val="24"/>
          <w:szCs w:val="24"/>
        </w:rPr>
        <w:t>di</w:t>
      </w:r>
      <w:r w:rsidR="000B53D2" w:rsidRPr="004529C7">
        <w:rPr>
          <w:rFonts w:asciiTheme="majorBidi" w:eastAsia="Times New Roman" w:hAnsiTheme="majorBidi" w:cstheme="majorBidi"/>
          <w:sz w:val="24"/>
          <w:szCs w:val="24"/>
        </w:rPr>
        <w:t xml:space="preserve"> karena adanya hubungan kekeluargaan ataupun tidak, namun ada unsur kepercayaan </w:t>
      </w:r>
      <w:r w:rsidR="003D121D" w:rsidRPr="004529C7">
        <w:rPr>
          <w:rFonts w:asciiTheme="majorBidi" w:eastAsia="Times New Roman" w:hAnsiTheme="majorBidi" w:cstheme="majorBidi"/>
          <w:sz w:val="24"/>
          <w:szCs w:val="24"/>
        </w:rPr>
        <w:t>di</w:t>
      </w:r>
      <w:r w:rsidR="000B53D2" w:rsidRPr="004529C7">
        <w:rPr>
          <w:rFonts w:asciiTheme="majorBidi" w:eastAsia="Times New Roman" w:hAnsiTheme="majorBidi" w:cstheme="majorBidi"/>
          <w:sz w:val="24"/>
          <w:szCs w:val="24"/>
        </w:rPr>
        <w:t>antara mereka.</w:t>
      </w:r>
    </w:p>
    <w:p w:rsidR="00B36D6C" w:rsidRPr="00FC69E6" w:rsidRDefault="004722C1" w:rsidP="009C4019">
      <w:pPr>
        <w:spacing w:after="0" w:line="480" w:lineRule="auto"/>
        <w:ind w:firstLine="720"/>
        <w:contextualSpacing/>
        <w:jc w:val="both"/>
        <w:rPr>
          <w:rFonts w:asciiTheme="majorBidi" w:eastAsia="Times New Roman" w:hAnsiTheme="majorBidi" w:cstheme="majorBidi"/>
          <w:sz w:val="24"/>
          <w:szCs w:val="24"/>
          <w:lang w:val="id-ID"/>
        </w:rPr>
      </w:pPr>
      <w:r w:rsidRPr="004529C7">
        <w:rPr>
          <w:rFonts w:asciiTheme="majorBidi" w:eastAsia="Times New Roman" w:hAnsiTheme="majorBidi" w:cstheme="majorBidi"/>
          <w:sz w:val="24"/>
          <w:szCs w:val="24"/>
          <w:lang w:val="id-ID"/>
        </w:rPr>
        <w:t xml:space="preserve">Fenomena </w:t>
      </w:r>
      <w:r w:rsidR="003D121D" w:rsidRPr="004529C7">
        <w:rPr>
          <w:rFonts w:asciiTheme="majorBidi" w:eastAsia="Times New Roman" w:hAnsiTheme="majorBidi" w:cstheme="majorBidi"/>
          <w:sz w:val="24"/>
          <w:szCs w:val="24"/>
          <w:lang w:val="id-ID"/>
        </w:rPr>
        <w:t>di</w:t>
      </w:r>
      <w:r w:rsidRPr="004529C7">
        <w:rPr>
          <w:rFonts w:asciiTheme="majorBidi" w:eastAsia="Times New Roman" w:hAnsiTheme="majorBidi" w:cstheme="majorBidi"/>
          <w:sz w:val="24"/>
          <w:szCs w:val="24"/>
          <w:lang w:val="id-ID"/>
        </w:rPr>
        <w:t xml:space="preserve"> masyarakat yang masih kurang </w:t>
      </w:r>
      <w:r w:rsidR="003D121D" w:rsidRPr="004529C7">
        <w:rPr>
          <w:rFonts w:asciiTheme="majorBidi" w:eastAsia="Times New Roman" w:hAnsiTheme="majorBidi" w:cstheme="majorBidi"/>
          <w:sz w:val="24"/>
          <w:szCs w:val="24"/>
          <w:lang w:val="id-ID"/>
        </w:rPr>
        <w:t>di</w:t>
      </w:r>
      <w:r w:rsidRPr="004529C7">
        <w:rPr>
          <w:rFonts w:asciiTheme="majorBidi" w:eastAsia="Times New Roman" w:hAnsiTheme="majorBidi" w:cstheme="majorBidi"/>
          <w:sz w:val="24"/>
          <w:szCs w:val="24"/>
          <w:lang w:val="id-ID"/>
        </w:rPr>
        <w:t xml:space="preserve">sadari yaitu Penerapan sistem gadai sawah </w:t>
      </w:r>
      <w:r w:rsidR="00A62003" w:rsidRPr="004529C7">
        <w:rPr>
          <w:rFonts w:asciiTheme="majorBidi" w:eastAsia="Times New Roman" w:hAnsiTheme="majorBidi" w:cstheme="majorBidi"/>
          <w:sz w:val="24"/>
          <w:szCs w:val="24"/>
        </w:rPr>
        <w:t>yang mana sawah yang telah</w:t>
      </w:r>
      <w:r w:rsidR="00F64888" w:rsidRPr="004529C7">
        <w:rPr>
          <w:rFonts w:asciiTheme="majorBidi" w:eastAsia="Times New Roman" w:hAnsiTheme="majorBidi" w:cstheme="majorBidi"/>
          <w:sz w:val="24"/>
          <w:szCs w:val="24"/>
        </w:rPr>
        <w:t xml:space="preserve"> </w:t>
      </w:r>
      <w:r w:rsidR="003D121D" w:rsidRPr="004529C7">
        <w:rPr>
          <w:rFonts w:asciiTheme="majorBidi" w:eastAsia="Times New Roman" w:hAnsiTheme="majorBidi" w:cstheme="majorBidi"/>
          <w:sz w:val="24"/>
          <w:szCs w:val="24"/>
          <w:lang w:val="id-ID"/>
        </w:rPr>
        <w:t>di</w:t>
      </w:r>
      <w:r w:rsidRPr="004529C7">
        <w:rPr>
          <w:rFonts w:asciiTheme="majorBidi" w:eastAsia="Times New Roman" w:hAnsiTheme="majorBidi" w:cstheme="majorBidi"/>
          <w:sz w:val="24"/>
          <w:szCs w:val="24"/>
          <w:lang w:val="id-ID"/>
        </w:rPr>
        <w:t>gadaikan seolah menja</w:t>
      </w:r>
      <w:r w:rsidR="003D121D" w:rsidRPr="004529C7">
        <w:rPr>
          <w:rFonts w:asciiTheme="majorBidi" w:eastAsia="Times New Roman" w:hAnsiTheme="majorBidi" w:cstheme="majorBidi"/>
          <w:sz w:val="24"/>
          <w:szCs w:val="24"/>
          <w:lang w:val="id-ID"/>
        </w:rPr>
        <w:t>di</w:t>
      </w:r>
      <w:r w:rsidRPr="004529C7">
        <w:rPr>
          <w:rFonts w:asciiTheme="majorBidi" w:eastAsia="Times New Roman" w:hAnsiTheme="majorBidi" w:cstheme="majorBidi"/>
          <w:sz w:val="24"/>
          <w:szCs w:val="24"/>
          <w:lang w:val="id-ID"/>
        </w:rPr>
        <w:t xml:space="preserve"> milik pemegang gadai dan pihak pemegang gadai mengambil hasilnya sampai penggadai bisa melunasi hutangnya, sedangkan waktu pengembalian uang pinjamannya tersebut tidak ada batasan waktunya bahkan ada yang mencapai puluhan tahun dan masyarakat hanya m</w:t>
      </w:r>
      <w:r w:rsidR="00A62003" w:rsidRPr="004529C7">
        <w:rPr>
          <w:rFonts w:asciiTheme="majorBidi" w:eastAsia="Times New Roman" w:hAnsiTheme="majorBidi" w:cstheme="majorBidi"/>
          <w:sz w:val="24"/>
          <w:szCs w:val="24"/>
        </w:rPr>
        <w:t>e</w:t>
      </w:r>
      <w:r w:rsidRPr="004529C7">
        <w:rPr>
          <w:rFonts w:asciiTheme="majorBidi" w:eastAsia="Times New Roman" w:hAnsiTheme="majorBidi" w:cstheme="majorBidi"/>
          <w:sz w:val="24"/>
          <w:szCs w:val="24"/>
          <w:lang w:val="id-ID"/>
        </w:rPr>
        <w:t xml:space="preserve">ngacu pada kesepakatan biasa tanpa ada pertimbangan yang jelas serta mengetahui secara benar prosedur penggadaian sawah apalagi untuk membuat perjanjian </w:t>
      </w:r>
      <w:r w:rsidR="003D121D" w:rsidRPr="004529C7">
        <w:rPr>
          <w:rFonts w:asciiTheme="majorBidi" w:eastAsia="Times New Roman" w:hAnsiTheme="majorBidi" w:cstheme="majorBidi"/>
          <w:sz w:val="24"/>
          <w:szCs w:val="24"/>
          <w:lang w:val="id-ID"/>
        </w:rPr>
        <w:t>di</w:t>
      </w:r>
      <w:r w:rsidR="00522A7C">
        <w:rPr>
          <w:rFonts w:asciiTheme="majorBidi" w:eastAsia="Times New Roman" w:hAnsiTheme="majorBidi" w:cstheme="majorBidi"/>
          <w:sz w:val="24"/>
          <w:szCs w:val="24"/>
        </w:rPr>
        <w:t xml:space="preserve"> </w:t>
      </w:r>
      <w:r w:rsidRPr="004529C7">
        <w:rPr>
          <w:rFonts w:asciiTheme="majorBidi" w:eastAsia="Times New Roman" w:hAnsiTheme="majorBidi" w:cstheme="majorBidi"/>
          <w:sz w:val="24"/>
          <w:szCs w:val="24"/>
          <w:lang w:val="id-ID"/>
        </w:rPr>
        <w:t xml:space="preserve">atas kertas. Masalah seperti ini tentunya bisa merugikan salah satu pihak penggadai, </w:t>
      </w:r>
      <w:r w:rsidR="00A62003" w:rsidRPr="004529C7">
        <w:rPr>
          <w:rFonts w:asciiTheme="majorBidi" w:eastAsia="Times New Roman" w:hAnsiTheme="majorBidi" w:cstheme="majorBidi"/>
          <w:sz w:val="24"/>
          <w:szCs w:val="24"/>
          <w:lang w:val="id-ID"/>
        </w:rPr>
        <w:t>sebab</w:t>
      </w:r>
      <w:r w:rsidRPr="004529C7">
        <w:rPr>
          <w:rFonts w:asciiTheme="majorBidi" w:eastAsia="Times New Roman" w:hAnsiTheme="majorBidi" w:cstheme="majorBidi"/>
          <w:sz w:val="24"/>
          <w:szCs w:val="24"/>
          <w:lang w:val="id-ID"/>
        </w:rPr>
        <w:t xml:space="preserve"> tanah yang </w:t>
      </w:r>
      <w:r w:rsidR="003D121D" w:rsidRPr="004529C7">
        <w:rPr>
          <w:rFonts w:asciiTheme="majorBidi" w:eastAsia="Times New Roman" w:hAnsiTheme="majorBidi" w:cstheme="majorBidi"/>
          <w:sz w:val="24"/>
          <w:szCs w:val="24"/>
          <w:lang w:val="id-ID"/>
        </w:rPr>
        <w:t>di</w:t>
      </w:r>
      <w:r w:rsidRPr="004529C7">
        <w:rPr>
          <w:rFonts w:asciiTheme="majorBidi" w:eastAsia="Times New Roman" w:hAnsiTheme="majorBidi" w:cstheme="majorBidi"/>
          <w:sz w:val="24"/>
          <w:szCs w:val="24"/>
          <w:lang w:val="id-ID"/>
        </w:rPr>
        <w:t>ja</w:t>
      </w:r>
      <w:r w:rsidR="003D121D" w:rsidRPr="004529C7">
        <w:rPr>
          <w:rFonts w:asciiTheme="majorBidi" w:eastAsia="Times New Roman" w:hAnsiTheme="majorBidi" w:cstheme="majorBidi"/>
          <w:sz w:val="24"/>
          <w:szCs w:val="24"/>
          <w:lang w:val="id-ID"/>
        </w:rPr>
        <w:t>di</w:t>
      </w:r>
      <w:r w:rsidRPr="004529C7">
        <w:rPr>
          <w:rFonts w:asciiTheme="majorBidi" w:eastAsia="Times New Roman" w:hAnsiTheme="majorBidi" w:cstheme="majorBidi"/>
          <w:sz w:val="24"/>
          <w:szCs w:val="24"/>
          <w:lang w:val="id-ID"/>
        </w:rPr>
        <w:t xml:space="preserve">kan jaminan </w:t>
      </w:r>
      <w:r w:rsidR="003D121D" w:rsidRPr="004529C7">
        <w:rPr>
          <w:rFonts w:asciiTheme="majorBidi" w:eastAsia="Times New Roman" w:hAnsiTheme="majorBidi" w:cstheme="majorBidi"/>
          <w:sz w:val="24"/>
          <w:szCs w:val="24"/>
          <w:lang w:val="id-ID"/>
        </w:rPr>
        <w:t>di</w:t>
      </w:r>
      <w:r w:rsidRPr="004529C7">
        <w:rPr>
          <w:rFonts w:asciiTheme="majorBidi" w:eastAsia="Times New Roman" w:hAnsiTheme="majorBidi" w:cstheme="majorBidi"/>
          <w:sz w:val="24"/>
          <w:szCs w:val="24"/>
          <w:lang w:val="id-ID"/>
        </w:rPr>
        <w:t>manfaatkan sepenuhnya oleh penerima gadai, kon</w:t>
      </w:r>
      <w:r w:rsidR="003D121D" w:rsidRPr="004529C7">
        <w:rPr>
          <w:rFonts w:asciiTheme="majorBidi" w:eastAsia="Times New Roman" w:hAnsiTheme="majorBidi" w:cstheme="majorBidi"/>
          <w:sz w:val="24"/>
          <w:szCs w:val="24"/>
          <w:lang w:val="id-ID"/>
        </w:rPr>
        <w:t>di</w:t>
      </w:r>
      <w:r w:rsidRPr="004529C7">
        <w:rPr>
          <w:rFonts w:asciiTheme="majorBidi" w:eastAsia="Times New Roman" w:hAnsiTheme="majorBidi" w:cstheme="majorBidi"/>
          <w:sz w:val="24"/>
          <w:szCs w:val="24"/>
          <w:lang w:val="id-ID"/>
        </w:rPr>
        <w:t xml:space="preserve">si seperti inilah yang </w:t>
      </w:r>
      <w:r w:rsidR="003D121D" w:rsidRPr="004529C7">
        <w:rPr>
          <w:rFonts w:asciiTheme="majorBidi" w:eastAsia="Times New Roman" w:hAnsiTheme="majorBidi" w:cstheme="majorBidi"/>
          <w:sz w:val="24"/>
          <w:szCs w:val="24"/>
          <w:lang w:val="id-ID"/>
        </w:rPr>
        <w:t>di</w:t>
      </w:r>
      <w:r w:rsidRPr="004529C7">
        <w:rPr>
          <w:rFonts w:asciiTheme="majorBidi" w:eastAsia="Times New Roman" w:hAnsiTheme="majorBidi" w:cstheme="majorBidi"/>
          <w:sz w:val="24"/>
          <w:szCs w:val="24"/>
          <w:lang w:val="id-ID"/>
        </w:rPr>
        <w:t xml:space="preserve">alami </w:t>
      </w:r>
      <w:r w:rsidR="003D121D" w:rsidRPr="004529C7">
        <w:rPr>
          <w:rFonts w:asciiTheme="majorBidi" w:eastAsia="Times New Roman" w:hAnsiTheme="majorBidi" w:cstheme="majorBidi"/>
          <w:sz w:val="24"/>
          <w:szCs w:val="24"/>
          <w:lang w:val="id-ID"/>
        </w:rPr>
        <w:t>di</w:t>
      </w:r>
      <w:r w:rsidR="008B1AD6" w:rsidRPr="004529C7">
        <w:rPr>
          <w:rFonts w:asciiTheme="majorBidi" w:eastAsia="Times New Roman" w:hAnsiTheme="majorBidi" w:cstheme="majorBidi"/>
          <w:sz w:val="24"/>
          <w:szCs w:val="24"/>
          <w:lang w:val="id-ID"/>
        </w:rPr>
        <w:t xml:space="preserve"> </w:t>
      </w:r>
      <w:r w:rsidR="00891B88" w:rsidRPr="004529C7">
        <w:rPr>
          <w:rFonts w:asciiTheme="majorBidi" w:eastAsia="Times New Roman" w:hAnsiTheme="majorBidi" w:cstheme="majorBidi"/>
          <w:sz w:val="24"/>
          <w:szCs w:val="24"/>
          <w:lang w:val="id-ID"/>
        </w:rPr>
        <w:t xml:space="preserve">Desa Oloonua </w:t>
      </w:r>
      <w:r w:rsidRPr="004529C7">
        <w:rPr>
          <w:rFonts w:asciiTheme="majorBidi" w:eastAsia="Times New Roman" w:hAnsiTheme="majorBidi" w:cstheme="majorBidi"/>
          <w:sz w:val="24"/>
          <w:szCs w:val="24"/>
          <w:lang w:val="id-ID"/>
        </w:rPr>
        <w:t>Kecamatan Tongauna</w:t>
      </w:r>
      <w:r w:rsidR="0004088D" w:rsidRPr="0004088D">
        <w:rPr>
          <w:rFonts w:asciiTheme="majorBidi" w:eastAsia="Times New Roman" w:hAnsiTheme="majorBidi" w:cstheme="majorBidi"/>
          <w:sz w:val="24"/>
          <w:szCs w:val="24"/>
          <w:lang w:val="id-ID"/>
        </w:rPr>
        <w:t xml:space="preserve"> Kabupaten Konawe</w:t>
      </w:r>
      <w:r w:rsidRPr="004529C7">
        <w:rPr>
          <w:rFonts w:asciiTheme="majorBidi" w:eastAsia="Times New Roman" w:hAnsiTheme="majorBidi" w:cstheme="majorBidi"/>
          <w:sz w:val="24"/>
          <w:szCs w:val="24"/>
          <w:lang w:val="id-ID"/>
        </w:rPr>
        <w:t>.</w:t>
      </w:r>
    </w:p>
    <w:p w:rsidR="009B008E" w:rsidRPr="00827A4D" w:rsidRDefault="00FA6F73" w:rsidP="00FA6F73">
      <w:pPr>
        <w:spacing w:after="0" w:line="480" w:lineRule="auto"/>
        <w:ind w:firstLine="720"/>
        <w:contextualSpacing/>
        <w:jc w:val="both"/>
        <w:rPr>
          <w:rFonts w:asciiTheme="majorBidi" w:eastAsia="Times New Roman" w:hAnsiTheme="majorBidi" w:cstheme="majorBidi"/>
          <w:b/>
          <w:bCs/>
          <w:i/>
          <w:iCs/>
          <w:sz w:val="24"/>
          <w:szCs w:val="24"/>
        </w:rPr>
      </w:pPr>
      <w:r>
        <w:rPr>
          <w:rFonts w:asciiTheme="majorBidi" w:eastAsia="Times New Roman" w:hAnsiTheme="majorBidi" w:cstheme="majorBidi"/>
          <w:sz w:val="24"/>
          <w:szCs w:val="24"/>
          <w:lang w:val="id-ID"/>
        </w:rPr>
        <w:t>Berdasarkan</w:t>
      </w:r>
      <w:r>
        <w:rPr>
          <w:rFonts w:asciiTheme="majorBidi" w:eastAsia="Times New Roman" w:hAnsiTheme="majorBidi" w:cstheme="majorBidi"/>
          <w:sz w:val="24"/>
          <w:szCs w:val="24"/>
        </w:rPr>
        <w:t xml:space="preserve"> </w:t>
      </w:r>
      <w:r w:rsidR="00836566" w:rsidRPr="004529C7">
        <w:rPr>
          <w:rFonts w:asciiTheme="majorBidi" w:eastAsia="Times New Roman" w:hAnsiTheme="majorBidi" w:cstheme="majorBidi"/>
          <w:sz w:val="24"/>
          <w:szCs w:val="24"/>
          <w:lang w:val="id-ID"/>
        </w:rPr>
        <w:t xml:space="preserve">latar belakang tersebut maka penulis </w:t>
      </w:r>
      <w:r w:rsidR="004722C1" w:rsidRPr="004529C7">
        <w:rPr>
          <w:rFonts w:asciiTheme="majorBidi" w:eastAsia="Times New Roman" w:hAnsiTheme="majorBidi" w:cstheme="majorBidi"/>
          <w:sz w:val="24"/>
          <w:szCs w:val="24"/>
          <w:lang w:val="id-ID"/>
        </w:rPr>
        <w:t>tertarik untuk mengadakan penelitian dengan fokus</w:t>
      </w:r>
      <w:r w:rsidR="00836566" w:rsidRPr="004529C7">
        <w:rPr>
          <w:rFonts w:asciiTheme="majorBidi" w:eastAsia="Times New Roman" w:hAnsiTheme="majorBidi" w:cstheme="majorBidi"/>
          <w:sz w:val="24"/>
          <w:szCs w:val="24"/>
          <w:lang w:val="id-ID"/>
        </w:rPr>
        <w:t xml:space="preserve"> penelitian tentang”</w:t>
      </w:r>
      <w:r w:rsidR="0072393A" w:rsidRPr="004529C7">
        <w:rPr>
          <w:rFonts w:asciiTheme="majorBidi" w:eastAsia="Times New Roman" w:hAnsiTheme="majorBidi" w:cstheme="majorBidi"/>
          <w:b/>
          <w:bCs/>
          <w:i/>
          <w:iCs/>
          <w:sz w:val="24"/>
          <w:szCs w:val="24"/>
          <w:lang w:val="id-ID"/>
        </w:rPr>
        <w:t xml:space="preserve"> Gadai Sawah Tanpa Batas Waktu</w:t>
      </w:r>
      <w:r w:rsidR="008B1AD6" w:rsidRPr="004529C7">
        <w:rPr>
          <w:rFonts w:asciiTheme="majorBidi" w:eastAsia="Times New Roman" w:hAnsiTheme="majorBidi" w:cstheme="majorBidi"/>
          <w:b/>
          <w:bCs/>
          <w:i/>
          <w:iCs/>
          <w:sz w:val="24"/>
          <w:szCs w:val="24"/>
          <w:lang w:val="id-ID"/>
        </w:rPr>
        <w:t xml:space="preserve"> </w:t>
      </w:r>
      <w:r w:rsidR="00CC5AF0" w:rsidRPr="004529C7">
        <w:rPr>
          <w:rFonts w:asciiTheme="majorBidi" w:eastAsia="Times New Roman" w:hAnsiTheme="majorBidi" w:cstheme="majorBidi"/>
          <w:b/>
          <w:bCs/>
          <w:i/>
          <w:iCs/>
          <w:sz w:val="24"/>
          <w:szCs w:val="24"/>
          <w:lang w:val="id-ID"/>
        </w:rPr>
        <w:t>di</w:t>
      </w:r>
      <w:r w:rsidR="0072393A" w:rsidRPr="004529C7">
        <w:rPr>
          <w:rFonts w:asciiTheme="majorBidi" w:eastAsia="Times New Roman" w:hAnsiTheme="majorBidi" w:cstheme="majorBidi"/>
          <w:b/>
          <w:bCs/>
          <w:i/>
          <w:iCs/>
          <w:sz w:val="24"/>
          <w:szCs w:val="24"/>
          <w:lang w:val="id-ID"/>
        </w:rPr>
        <w:t xml:space="preserve"> Desa Oloonua Kec.</w:t>
      </w:r>
      <w:r w:rsidR="009C4019">
        <w:rPr>
          <w:rFonts w:asciiTheme="majorBidi" w:eastAsia="Times New Roman" w:hAnsiTheme="majorBidi" w:cstheme="majorBidi"/>
          <w:b/>
          <w:bCs/>
          <w:i/>
          <w:iCs/>
          <w:sz w:val="24"/>
          <w:szCs w:val="24"/>
        </w:rPr>
        <w:t xml:space="preserve"> </w:t>
      </w:r>
      <w:r w:rsidR="0072393A" w:rsidRPr="004529C7">
        <w:rPr>
          <w:rFonts w:asciiTheme="majorBidi" w:eastAsia="Times New Roman" w:hAnsiTheme="majorBidi" w:cstheme="majorBidi"/>
          <w:b/>
          <w:bCs/>
          <w:i/>
          <w:iCs/>
          <w:sz w:val="24"/>
          <w:szCs w:val="24"/>
          <w:lang w:val="id-ID"/>
        </w:rPr>
        <w:t>Tongauna Kab. Konawe</w:t>
      </w:r>
      <w:r w:rsidR="008B1AD6" w:rsidRPr="00B36D6C">
        <w:rPr>
          <w:rFonts w:asciiTheme="majorBidi" w:eastAsia="Times New Roman" w:hAnsiTheme="majorBidi" w:cstheme="majorBidi"/>
          <w:b/>
          <w:bCs/>
          <w:i/>
          <w:iCs/>
          <w:sz w:val="24"/>
          <w:szCs w:val="24"/>
          <w:lang w:val="id-ID"/>
        </w:rPr>
        <w:t xml:space="preserve"> </w:t>
      </w:r>
      <w:r w:rsidR="00CC5AF0" w:rsidRPr="004529C7">
        <w:rPr>
          <w:rFonts w:asciiTheme="majorBidi" w:eastAsia="Times New Roman" w:hAnsiTheme="majorBidi" w:cstheme="majorBidi"/>
          <w:b/>
          <w:bCs/>
          <w:i/>
          <w:iCs/>
          <w:sz w:val="24"/>
          <w:szCs w:val="24"/>
          <w:lang w:val="id-ID"/>
        </w:rPr>
        <w:t>di</w:t>
      </w:r>
      <w:r w:rsidR="00991A5A" w:rsidRPr="004529C7">
        <w:rPr>
          <w:rFonts w:asciiTheme="majorBidi" w:eastAsia="Times New Roman" w:hAnsiTheme="majorBidi" w:cstheme="majorBidi"/>
          <w:b/>
          <w:bCs/>
          <w:i/>
          <w:iCs/>
          <w:sz w:val="24"/>
          <w:szCs w:val="24"/>
          <w:lang w:val="id-ID"/>
        </w:rPr>
        <w:t xml:space="preserve"> Tinjau Dari Hukum </w:t>
      </w:r>
      <w:r w:rsidR="00DD21E8" w:rsidRPr="004529C7">
        <w:rPr>
          <w:rFonts w:asciiTheme="majorBidi" w:eastAsia="Times New Roman" w:hAnsiTheme="majorBidi" w:cstheme="majorBidi"/>
          <w:b/>
          <w:bCs/>
          <w:i/>
          <w:iCs/>
          <w:sz w:val="24"/>
          <w:szCs w:val="24"/>
          <w:lang w:val="id-ID"/>
        </w:rPr>
        <w:t>Islam</w:t>
      </w:r>
      <w:r w:rsidR="00836566" w:rsidRPr="004529C7">
        <w:rPr>
          <w:rFonts w:asciiTheme="majorBidi" w:eastAsia="Times New Roman" w:hAnsiTheme="majorBidi" w:cstheme="majorBidi"/>
          <w:b/>
          <w:bCs/>
          <w:i/>
          <w:iCs/>
          <w:sz w:val="24"/>
          <w:szCs w:val="24"/>
          <w:lang w:val="id-ID"/>
        </w:rPr>
        <w:t>”</w:t>
      </w:r>
      <w:r w:rsidR="0072393A" w:rsidRPr="004529C7">
        <w:rPr>
          <w:rFonts w:asciiTheme="majorBidi" w:eastAsia="Times New Roman" w:hAnsiTheme="majorBidi" w:cstheme="majorBidi"/>
          <w:b/>
          <w:bCs/>
          <w:i/>
          <w:iCs/>
          <w:sz w:val="24"/>
          <w:szCs w:val="24"/>
          <w:lang w:val="id-ID"/>
        </w:rPr>
        <w:t>.</w:t>
      </w:r>
    </w:p>
    <w:p w:rsidR="00295400" w:rsidRPr="004529C7" w:rsidRDefault="00295400" w:rsidP="009B008E">
      <w:pPr>
        <w:pStyle w:val="ListParagraph"/>
        <w:numPr>
          <w:ilvl w:val="0"/>
          <w:numId w:val="1"/>
        </w:numPr>
        <w:spacing w:after="0" w:line="480" w:lineRule="auto"/>
        <w:ind w:left="0"/>
        <w:jc w:val="both"/>
        <w:rPr>
          <w:rFonts w:asciiTheme="majorBidi" w:eastAsia="Times New Roman" w:hAnsiTheme="majorBidi" w:cstheme="majorBidi"/>
          <w:b/>
          <w:bCs/>
          <w:sz w:val="24"/>
          <w:szCs w:val="24"/>
        </w:rPr>
      </w:pPr>
      <w:r w:rsidRPr="004529C7">
        <w:rPr>
          <w:rFonts w:asciiTheme="majorBidi" w:eastAsia="Times New Roman" w:hAnsiTheme="majorBidi" w:cstheme="majorBidi"/>
          <w:b/>
          <w:bCs/>
          <w:sz w:val="24"/>
          <w:szCs w:val="24"/>
        </w:rPr>
        <w:t>Fokus Penelitian</w:t>
      </w:r>
    </w:p>
    <w:p w:rsidR="001B2EC0" w:rsidRPr="004529C7" w:rsidRDefault="00295400" w:rsidP="009B008E">
      <w:pPr>
        <w:spacing w:after="0" w:line="480" w:lineRule="auto"/>
        <w:ind w:firstLine="720"/>
        <w:contextualSpacing/>
        <w:jc w:val="both"/>
        <w:rPr>
          <w:rFonts w:asciiTheme="majorBidi" w:eastAsia="Times New Roman" w:hAnsiTheme="majorBidi" w:cstheme="majorBidi"/>
          <w:sz w:val="24"/>
          <w:szCs w:val="24"/>
        </w:rPr>
      </w:pPr>
      <w:r w:rsidRPr="004529C7">
        <w:rPr>
          <w:rFonts w:asciiTheme="majorBidi" w:eastAsia="Times New Roman" w:hAnsiTheme="majorBidi" w:cstheme="majorBidi"/>
          <w:sz w:val="24"/>
          <w:szCs w:val="24"/>
        </w:rPr>
        <w:t xml:space="preserve">Berdasarkan pada latar belakang yang </w:t>
      </w:r>
      <w:r w:rsidR="003D121D" w:rsidRPr="004529C7">
        <w:rPr>
          <w:rFonts w:asciiTheme="majorBidi" w:eastAsia="Times New Roman" w:hAnsiTheme="majorBidi" w:cstheme="majorBidi"/>
          <w:sz w:val="24"/>
          <w:szCs w:val="24"/>
        </w:rPr>
        <w:t>di</w:t>
      </w:r>
      <w:r w:rsidRPr="004529C7">
        <w:rPr>
          <w:rFonts w:asciiTheme="majorBidi" w:eastAsia="Times New Roman" w:hAnsiTheme="majorBidi" w:cstheme="majorBidi"/>
          <w:sz w:val="24"/>
          <w:szCs w:val="24"/>
        </w:rPr>
        <w:t xml:space="preserve">kemukakan sebelumnya maka dapat </w:t>
      </w:r>
      <w:r w:rsidR="003D121D" w:rsidRPr="004529C7">
        <w:rPr>
          <w:rFonts w:asciiTheme="majorBidi" w:eastAsia="Times New Roman" w:hAnsiTheme="majorBidi" w:cstheme="majorBidi"/>
          <w:sz w:val="24"/>
          <w:szCs w:val="24"/>
        </w:rPr>
        <w:t>di</w:t>
      </w:r>
      <w:r w:rsidRPr="004529C7">
        <w:rPr>
          <w:rFonts w:asciiTheme="majorBidi" w:eastAsia="Times New Roman" w:hAnsiTheme="majorBidi" w:cstheme="majorBidi"/>
          <w:sz w:val="24"/>
          <w:szCs w:val="24"/>
        </w:rPr>
        <w:t>kemukakan fukus penelitian sebagai berikut:</w:t>
      </w:r>
    </w:p>
    <w:p w:rsidR="00295400" w:rsidRPr="004529C7" w:rsidRDefault="00295400" w:rsidP="00827A4D">
      <w:pPr>
        <w:pStyle w:val="ListParagraph"/>
        <w:numPr>
          <w:ilvl w:val="0"/>
          <w:numId w:val="2"/>
        </w:numPr>
        <w:spacing w:after="0" w:line="480" w:lineRule="auto"/>
        <w:ind w:left="446" w:hanging="446"/>
        <w:jc w:val="both"/>
        <w:rPr>
          <w:rFonts w:asciiTheme="majorBidi" w:eastAsia="Times New Roman" w:hAnsiTheme="majorBidi" w:cstheme="majorBidi"/>
          <w:sz w:val="24"/>
          <w:szCs w:val="24"/>
        </w:rPr>
      </w:pPr>
      <w:r w:rsidRPr="004529C7">
        <w:rPr>
          <w:rFonts w:asciiTheme="majorBidi" w:eastAsia="Times New Roman" w:hAnsiTheme="majorBidi" w:cstheme="majorBidi"/>
          <w:sz w:val="24"/>
          <w:szCs w:val="24"/>
        </w:rPr>
        <w:t>Prosedur Gadai</w:t>
      </w:r>
      <w:r w:rsidR="00827551">
        <w:rPr>
          <w:rFonts w:asciiTheme="majorBidi" w:eastAsia="Times New Roman" w:hAnsiTheme="majorBidi" w:cstheme="majorBidi"/>
          <w:sz w:val="24"/>
          <w:szCs w:val="24"/>
        </w:rPr>
        <w:t xml:space="preserve"> sawah tanpa batas</w:t>
      </w:r>
      <w:r w:rsidRPr="004529C7">
        <w:rPr>
          <w:rFonts w:asciiTheme="majorBidi" w:eastAsia="Times New Roman" w:hAnsiTheme="majorBidi" w:cstheme="majorBidi"/>
          <w:sz w:val="24"/>
          <w:szCs w:val="24"/>
        </w:rPr>
        <w:t xml:space="preserve"> </w:t>
      </w:r>
      <w:r w:rsidR="003D121D" w:rsidRPr="004529C7">
        <w:rPr>
          <w:rFonts w:asciiTheme="majorBidi" w:eastAsia="Times New Roman" w:hAnsiTheme="majorBidi" w:cstheme="majorBidi"/>
          <w:sz w:val="24"/>
          <w:szCs w:val="24"/>
        </w:rPr>
        <w:t>di</w:t>
      </w:r>
      <w:r w:rsidRPr="004529C7">
        <w:rPr>
          <w:rFonts w:asciiTheme="majorBidi" w:eastAsia="Times New Roman" w:hAnsiTheme="majorBidi" w:cstheme="majorBidi"/>
          <w:sz w:val="24"/>
          <w:szCs w:val="24"/>
        </w:rPr>
        <w:t xml:space="preserve"> Desa Oloonua Kec. Tongauna Kab. Konawe.</w:t>
      </w:r>
    </w:p>
    <w:p w:rsidR="009B008E" w:rsidRPr="009C4019" w:rsidRDefault="00C55A97" w:rsidP="000F010B">
      <w:pPr>
        <w:pStyle w:val="ListParagraph"/>
        <w:numPr>
          <w:ilvl w:val="0"/>
          <w:numId w:val="2"/>
        </w:numPr>
        <w:spacing w:after="0" w:line="480" w:lineRule="auto"/>
        <w:ind w:left="360"/>
        <w:jc w:val="both"/>
        <w:rPr>
          <w:rFonts w:asciiTheme="majorBidi" w:eastAsia="Times New Roman" w:hAnsiTheme="majorBidi" w:cstheme="majorBidi"/>
          <w:sz w:val="24"/>
          <w:szCs w:val="24"/>
        </w:rPr>
      </w:pPr>
      <w:r>
        <w:rPr>
          <w:rFonts w:asciiTheme="majorBidi" w:eastAsia="Times New Roman" w:hAnsiTheme="majorBidi" w:cstheme="majorBidi"/>
          <w:sz w:val="24"/>
          <w:szCs w:val="24"/>
        </w:rPr>
        <w:lastRenderedPageBreak/>
        <w:t>Tinjauan</w:t>
      </w:r>
      <w:r w:rsidR="00785A6D" w:rsidRPr="004529C7">
        <w:rPr>
          <w:rFonts w:asciiTheme="majorBidi" w:eastAsia="Times New Roman" w:hAnsiTheme="majorBidi" w:cstheme="majorBidi"/>
          <w:sz w:val="24"/>
          <w:szCs w:val="24"/>
        </w:rPr>
        <w:t xml:space="preserve"> </w:t>
      </w:r>
      <w:r w:rsidR="00946E74" w:rsidRPr="004529C7">
        <w:rPr>
          <w:rFonts w:asciiTheme="majorBidi" w:eastAsia="Times New Roman" w:hAnsiTheme="majorBidi" w:cstheme="majorBidi"/>
          <w:sz w:val="24"/>
          <w:szCs w:val="24"/>
        </w:rPr>
        <w:t>hukum</w:t>
      </w:r>
      <w:r w:rsidR="00295400" w:rsidRPr="004529C7">
        <w:rPr>
          <w:rFonts w:asciiTheme="majorBidi" w:eastAsia="Times New Roman" w:hAnsiTheme="majorBidi" w:cstheme="majorBidi"/>
          <w:sz w:val="24"/>
          <w:szCs w:val="24"/>
        </w:rPr>
        <w:t xml:space="preserve"> </w:t>
      </w:r>
      <w:r w:rsidR="00DD21E8" w:rsidRPr="004529C7">
        <w:rPr>
          <w:rFonts w:asciiTheme="majorBidi" w:eastAsia="Times New Roman" w:hAnsiTheme="majorBidi" w:cstheme="majorBidi"/>
          <w:sz w:val="24"/>
          <w:szCs w:val="24"/>
        </w:rPr>
        <w:t>Islam</w:t>
      </w:r>
      <w:r w:rsidR="00295400" w:rsidRPr="004529C7">
        <w:rPr>
          <w:rFonts w:asciiTheme="majorBidi" w:eastAsia="Times New Roman" w:hAnsiTheme="majorBidi" w:cstheme="majorBidi"/>
          <w:sz w:val="24"/>
          <w:szCs w:val="24"/>
        </w:rPr>
        <w:t xml:space="preserve"> terhadap gadai sawah tanpa batas waktu </w:t>
      </w:r>
      <w:r w:rsidR="003D121D" w:rsidRPr="004529C7">
        <w:rPr>
          <w:rFonts w:asciiTheme="majorBidi" w:eastAsia="Times New Roman" w:hAnsiTheme="majorBidi" w:cstheme="majorBidi"/>
          <w:sz w:val="24"/>
          <w:szCs w:val="24"/>
        </w:rPr>
        <w:t>di</w:t>
      </w:r>
      <w:r w:rsidR="00295400" w:rsidRPr="004529C7">
        <w:rPr>
          <w:rFonts w:asciiTheme="majorBidi" w:eastAsia="Times New Roman" w:hAnsiTheme="majorBidi" w:cstheme="majorBidi"/>
          <w:sz w:val="24"/>
          <w:szCs w:val="24"/>
        </w:rPr>
        <w:t xml:space="preserve"> Desa Ol</w:t>
      </w:r>
      <w:r w:rsidR="00026B75" w:rsidRPr="004529C7">
        <w:rPr>
          <w:rFonts w:asciiTheme="majorBidi" w:eastAsia="Times New Roman" w:hAnsiTheme="majorBidi" w:cstheme="majorBidi"/>
          <w:sz w:val="24"/>
          <w:szCs w:val="24"/>
        </w:rPr>
        <w:t>oonua Kec. Tongauna Kab. Konawe.</w:t>
      </w:r>
    </w:p>
    <w:p w:rsidR="00B36D6C" w:rsidRDefault="00295400" w:rsidP="009B008E">
      <w:pPr>
        <w:pStyle w:val="ListParagraph"/>
        <w:numPr>
          <w:ilvl w:val="0"/>
          <w:numId w:val="1"/>
        </w:numPr>
        <w:spacing w:after="0" w:line="480" w:lineRule="auto"/>
        <w:ind w:left="0"/>
        <w:jc w:val="both"/>
        <w:rPr>
          <w:rFonts w:asciiTheme="majorBidi" w:eastAsia="Times New Roman" w:hAnsiTheme="majorBidi" w:cstheme="majorBidi"/>
          <w:b/>
          <w:bCs/>
          <w:sz w:val="24"/>
          <w:szCs w:val="24"/>
        </w:rPr>
      </w:pPr>
      <w:r w:rsidRPr="004529C7">
        <w:rPr>
          <w:rFonts w:asciiTheme="majorBidi" w:eastAsia="Times New Roman" w:hAnsiTheme="majorBidi" w:cstheme="majorBidi"/>
          <w:b/>
          <w:bCs/>
          <w:sz w:val="24"/>
          <w:szCs w:val="24"/>
        </w:rPr>
        <w:t xml:space="preserve">Rumusan Masalah </w:t>
      </w:r>
    </w:p>
    <w:p w:rsidR="00295400" w:rsidRPr="00B36D6C" w:rsidRDefault="00295400" w:rsidP="009C4CE8">
      <w:pPr>
        <w:spacing w:after="0" w:line="480" w:lineRule="auto"/>
        <w:ind w:firstLine="720"/>
        <w:jc w:val="both"/>
        <w:rPr>
          <w:rFonts w:asciiTheme="majorBidi" w:eastAsia="Times New Roman" w:hAnsiTheme="majorBidi" w:cstheme="majorBidi"/>
          <w:b/>
          <w:bCs/>
          <w:sz w:val="24"/>
          <w:szCs w:val="24"/>
        </w:rPr>
      </w:pPr>
      <w:r w:rsidRPr="00B36D6C">
        <w:rPr>
          <w:rFonts w:asciiTheme="majorBidi" w:hAnsiTheme="majorBidi" w:cstheme="majorBidi"/>
          <w:sz w:val="24"/>
          <w:szCs w:val="24"/>
        </w:rPr>
        <w:t xml:space="preserve">Dengan mengacu pada </w:t>
      </w:r>
      <w:r w:rsidR="00E91226" w:rsidRPr="00B36D6C">
        <w:rPr>
          <w:rFonts w:asciiTheme="majorBidi" w:hAnsiTheme="majorBidi" w:cstheme="majorBidi"/>
          <w:sz w:val="24"/>
          <w:szCs w:val="24"/>
        </w:rPr>
        <w:t>fo</w:t>
      </w:r>
      <w:r w:rsidR="008B1AD6" w:rsidRPr="00B36D6C">
        <w:rPr>
          <w:rFonts w:asciiTheme="majorBidi" w:hAnsiTheme="majorBidi" w:cstheme="majorBidi"/>
          <w:sz w:val="24"/>
          <w:szCs w:val="24"/>
        </w:rPr>
        <w:t>k</w:t>
      </w:r>
      <w:r w:rsidR="00E91226" w:rsidRPr="00B36D6C">
        <w:rPr>
          <w:rFonts w:asciiTheme="majorBidi" w:hAnsiTheme="majorBidi" w:cstheme="majorBidi"/>
          <w:sz w:val="24"/>
          <w:szCs w:val="24"/>
        </w:rPr>
        <w:t>us masalah</w:t>
      </w:r>
      <w:r w:rsidR="008B1AD6" w:rsidRPr="00B36D6C">
        <w:rPr>
          <w:rFonts w:asciiTheme="majorBidi" w:hAnsiTheme="majorBidi" w:cstheme="majorBidi"/>
          <w:sz w:val="24"/>
          <w:szCs w:val="24"/>
        </w:rPr>
        <w:t xml:space="preserve"> </w:t>
      </w:r>
      <w:r w:rsidR="003D121D" w:rsidRPr="00B36D6C">
        <w:rPr>
          <w:rFonts w:asciiTheme="majorBidi" w:hAnsiTheme="majorBidi" w:cstheme="majorBidi"/>
          <w:sz w:val="24"/>
          <w:szCs w:val="24"/>
        </w:rPr>
        <w:t>di</w:t>
      </w:r>
      <w:r w:rsidR="001A434C">
        <w:rPr>
          <w:rFonts w:asciiTheme="majorBidi" w:hAnsiTheme="majorBidi" w:cstheme="majorBidi"/>
          <w:sz w:val="24"/>
          <w:szCs w:val="24"/>
        </w:rPr>
        <w:t xml:space="preserve"> </w:t>
      </w:r>
      <w:r w:rsidRPr="00B36D6C">
        <w:rPr>
          <w:rFonts w:asciiTheme="majorBidi" w:hAnsiTheme="majorBidi" w:cstheme="majorBidi"/>
          <w:sz w:val="24"/>
          <w:szCs w:val="24"/>
        </w:rPr>
        <w:t xml:space="preserve">atas, maka masalah dalam penelitian ini dapat </w:t>
      </w:r>
      <w:r w:rsidR="003D121D" w:rsidRPr="00B36D6C">
        <w:rPr>
          <w:rFonts w:asciiTheme="majorBidi" w:hAnsiTheme="majorBidi" w:cstheme="majorBidi"/>
          <w:sz w:val="24"/>
          <w:szCs w:val="24"/>
        </w:rPr>
        <w:t>di</w:t>
      </w:r>
      <w:r w:rsidRPr="00B36D6C">
        <w:rPr>
          <w:rFonts w:asciiTheme="majorBidi" w:hAnsiTheme="majorBidi" w:cstheme="majorBidi"/>
          <w:sz w:val="24"/>
          <w:szCs w:val="24"/>
        </w:rPr>
        <w:t>rumuskan sebagai berikut :</w:t>
      </w:r>
    </w:p>
    <w:p w:rsidR="00295400" w:rsidRPr="004529C7" w:rsidRDefault="00295400" w:rsidP="000F010B">
      <w:pPr>
        <w:pStyle w:val="ListParagraph"/>
        <w:numPr>
          <w:ilvl w:val="0"/>
          <w:numId w:val="5"/>
        </w:numPr>
        <w:tabs>
          <w:tab w:val="clear" w:pos="1080"/>
          <w:tab w:val="num" w:pos="360"/>
        </w:tabs>
        <w:spacing w:after="0" w:line="480" w:lineRule="auto"/>
        <w:ind w:left="360"/>
        <w:jc w:val="both"/>
        <w:rPr>
          <w:rFonts w:asciiTheme="majorBidi" w:hAnsiTheme="majorBidi" w:cstheme="majorBidi"/>
          <w:sz w:val="24"/>
          <w:szCs w:val="24"/>
        </w:rPr>
      </w:pPr>
      <w:r w:rsidRPr="004529C7">
        <w:rPr>
          <w:rFonts w:asciiTheme="majorBidi" w:hAnsiTheme="majorBidi" w:cstheme="majorBidi"/>
          <w:sz w:val="24"/>
          <w:szCs w:val="24"/>
        </w:rPr>
        <w:t>Bagaimana prosedur gadai sawah</w:t>
      </w:r>
      <w:r w:rsidR="00827551">
        <w:rPr>
          <w:rFonts w:asciiTheme="majorBidi" w:hAnsiTheme="majorBidi" w:cstheme="majorBidi"/>
          <w:sz w:val="24"/>
          <w:szCs w:val="24"/>
        </w:rPr>
        <w:t xml:space="preserve"> tanpa batas waktu</w:t>
      </w:r>
      <w:r w:rsidRPr="004529C7">
        <w:rPr>
          <w:rFonts w:asciiTheme="majorBidi" w:hAnsiTheme="majorBidi" w:cstheme="majorBidi"/>
          <w:sz w:val="24"/>
          <w:szCs w:val="24"/>
        </w:rPr>
        <w:t xml:space="preserve"> </w:t>
      </w:r>
      <w:r w:rsidR="003D121D" w:rsidRPr="004529C7">
        <w:rPr>
          <w:rFonts w:asciiTheme="majorBidi" w:eastAsia="Times New Roman" w:hAnsiTheme="majorBidi" w:cstheme="majorBidi"/>
          <w:sz w:val="24"/>
          <w:szCs w:val="24"/>
        </w:rPr>
        <w:t>di</w:t>
      </w:r>
      <w:r w:rsidRPr="004529C7">
        <w:rPr>
          <w:rFonts w:asciiTheme="majorBidi" w:eastAsia="Times New Roman" w:hAnsiTheme="majorBidi" w:cstheme="majorBidi"/>
          <w:sz w:val="24"/>
          <w:szCs w:val="24"/>
        </w:rPr>
        <w:t xml:space="preserve"> Desa Oloonua Kec. Tongauna Kab. Konawe</w:t>
      </w:r>
      <w:r w:rsidRPr="004529C7">
        <w:rPr>
          <w:rFonts w:asciiTheme="majorBidi" w:hAnsiTheme="majorBidi" w:cstheme="majorBidi"/>
          <w:sz w:val="24"/>
          <w:szCs w:val="24"/>
        </w:rPr>
        <w:t>?</w:t>
      </w:r>
    </w:p>
    <w:p w:rsidR="009B008E" w:rsidRPr="009C4019" w:rsidRDefault="00295400" w:rsidP="000F010B">
      <w:pPr>
        <w:numPr>
          <w:ilvl w:val="0"/>
          <w:numId w:val="5"/>
        </w:numPr>
        <w:tabs>
          <w:tab w:val="clear" w:pos="1080"/>
          <w:tab w:val="num" w:pos="360"/>
        </w:tabs>
        <w:spacing w:after="0" w:line="480" w:lineRule="auto"/>
        <w:ind w:left="360"/>
        <w:contextualSpacing/>
        <w:jc w:val="both"/>
        <w:rPr>
          <w:rFonts w:asciiTheme="majorBidi" w:hAnsiTheme="majorBidi" w:cstheme="majorBidi"/>
          <w:sz w:val="24"/>
          <w:szCs w:val="24"/>
        </w:rPr>
      </w:pPr>
      <w:r w:rsidRPr="004529C7">
        <w:rPr>
          <w:rFonts w:asciiTheme="majorBidi" w:hAnsiTheme="majorBidi" w:cstheme="majorBidi"/>
          <w:sz w:val="24"/>
          <w:szCs w:val="24"/>
        </w:rPr>
        <w:t xml:space="preserve">Bagaimana </w:t>
      </w:r>
      <w:r w:rsidR="003B54CA">
        <w:rPr>
          <w:rFonts w:asciiTheme="majorBidi" w:hAnsiTheme="majorBidi" w:cstheme="majorBidi"/>
          <w:sz w:val="24"/>
          <w:szCs w:val="24"/>
        </w:rPr>
        <w:t>Tinjauan</w:t>
      </w:r>
      <w:r w:rsidRPr="004529C7">
        <w:rPr>
          <w:rFonts w:asciiTheme="majorBidi" w:hAnsiTheme="majorBidi" w:cstheme="majorBidi"/>
          <w:sz w:val="24"/>
          <w:szCs w:val="24"/>
        </w:rPr>
        <w:t xml:space="preserve"> hukum </w:t>
      </w:r>
      <w:r w:rsidR="00DD21E8" w:rsidRPr="004529C7">
        <w:rPr>
          <w:rFonts w:asciiTheme="majorBidi" w:hAnsiTheme="majorBidi" w:cstheme="majorBidi"/>
          <w:sz w:val="24"/>
          <w:szCs w:val="24"/>
        </w:rPr>
        <w:t>Islam</w:t>
      </w:r>
      <w:r w:rsidRPr="004529C7">
        <w:rPr>
          <w:rFonts w:asciiTheme="majorBidi" w:hAnsiTheme="majorBidi" w:cstheme="majorBidi"/>
          <w:sz w:val="24"/>
          <w:szCs w:val="24"/>
        </w:rPr>
        <w:t xml:space="preserve"> terhadap gadai sawah tanpa batas waktu </w:t>
      </w:r>
      <w:r w:rsidR="003D121D" w:rsidRPr="004529C7">
        <w:rPr>
          <w:rFonts w:asciiTheme="majorBidi" w:hAnsiTheme="majorBidi" w:cstheme="majorBidi"/>
          <w:sz w:val="24"/>
          <w:szCs w:val="24"/>
        </w:rPr>
        <w:t>di</w:t>
      </w:r>
      <w:r w:rsidRPr="004529C7">
        <w:rPr>
          <w:rFonts w:asciiTheme="majorBidi" w:hAnsiTheme="majorBidi" w:cstheme="majorBidi"/>
          <w:sz w:val="24"/>
          <w:szCs w:val="24"/>
        </w:rPr>
        <w:t xml:space="preserve"> Desa Oloonua Kec. Tongauna Kab. Konawe? </w:t>
      </w:r>
    </w:p>
    <w:p w:rsidR="00295400" w:rsidRPr="004529C7" w:rsidRDefault="00295400" w:rsidP="009B008E">
      <w:pPr>
        <w:pStyle w:val="ListParagraph"/>
        <w:numPr>
          <w:ilvl w:val="0"/>
          <w:numId w:val="1"/>
        </w:numPr>
        <w:spacing w:after="0" w:line="480" w:lineRule="auto"/>
        <w:ind w:left="0"/>
        <w:jc w:val="both"/>
        <w:rPr>
          <w:rFonts w:asciiTheme="majorBidi" w:eastAsia="Times New Roman" w:hAnsiTheme="majorBidi" w:cstheme="majorBidi"/>
          <w:b/>
          <w:bCs/>
          <w:sz w:val="24"/>
          <w:szCs w:val="24"/>
        </w:rPr>
      </w:pPr>
      <w:r w:rsidRPr="004529C7">
        <w:rPr>
          <w:rFonts w:asciiTheme="majorBidi" w:eastAsia="Times New Roman" w:hAnsiTheme="majorBidi" w:cstheme="majorBidi"/>
          <w:b/>
          <w:bCs/>
          <w:sz w:val="24"/>
          <w:szCs w:val="24"/>
        </w:rPr>
        <w:t>Definisi Operasional.</w:t>
      </w:r>
    </w:p>
    <w:p w:rsidR="004226AE" w:rsidRPr="009C4CE8" w:rsidRDefault="00295400" w:rsidP="009C4CE8">
      <w:pPr>
        <w:spacing w:after="0" w:line="480" w:lineRule="auto"/>
        <w:ind w:firstLine="709"/>
        <w:jc w:val="both"/>
        <w:rPr>
          <w:rFonts w:asciiTheme="majorBidi" w:eastAsia="Times New Roman" w:hAnsiTheme="majorBidi" w:cstheme="majorBidi"/>
          <w:sz w:val="24"/>
          <w:szCs w:val="24"/>
        </w:rPr>
      </w:pPr>
      <w:r w:rsidRPr="009C4CE8">
        <w:rPr>
          <w:rFonts w:asciiTheme="majorBidi" w:eastAsia="Times New Roman" w:hAnsiTheme="majorBidi" w:cstheme="majorBidi"/>
          <w:bCs/>
          <w:sz w:val="24"/>
          <w:szCs w:val="24"/>
          <w:lang w:val="id-ID"/>
        </w:rPr>
        <w:t>Definisi oprasional adalah unsur penelitian yang memberitahukankan cara mengukur suatu fariabel,</w:t>
      </w:r>
      <w:r w:rsidR="00084A86" w:rsidRPr="004529C7">
        <w:rPr>
          <w:rStyle w:val="FootnoteReference"/>
          <w:rFonts w:asciiTheme="majorBidi" w:eastAsia="Times New Roman" w:hAnsiTheme="majorBidi" w:cstheme="majorBidi"/>
          <w:bCs/>
          <w:sz w:val="24"/>
          <w:szCs w:val="24"/>
          <w:lang w:val="id-ID"/>
        </w:rPr>
        <w:footnoteReference w:id="7"/>
      </w:r>
      <w:r w:rsidRPr="009C4CE8">
        <w:rPr>
          <w:rFonts w:asciiTheme="majorBidi" w:eastAsia="Times New Roman" w:hAnsiTheme="majorBidi" w:cstheme="majorBidi"/>
          <w:bCs/>
          <w:sz w:val="24"/>
          <w:szCs w:val="24"/>
          <w:lang w:val="id-ID"/>
        </w:rPr>
        <w:t xml:space="preserve"> sehingga suatu penelitian dapat lebih mendalam dan komprehesif </w:t>
      </w:r>
      <w:r w:rsidRPr="009C4CE8">
        <w:rPr>
          <w:rFonts w:asciiTheme="majorBidi" w:eastAsia="Times New Roman" w:hAnsiTheme="majorBidi" w:cstheme="majorBidi"/>
          <w:sz w:val="24"/>
          <w:szCs w:val="24"/>
          <w:lang w:val="id-ID"/>
        </w:rPr>
        <w:t>Guna menghindari kesalahan</w:t>
      </w:r>
      <w:r w:rsidR="00946E74" w:rsidRPr="009C4CE8">
        <w:rPr>
          <w:rFonts w:asciiTheme="majorBidi" w:eastAsia="Times New Roman" w:hAnsiTheme="majorBidi" w:cstheme="majorBidi"/>
          <w:sz w:val="24"/>
          <w:szCs w:val="24"/>
        </w:rPr>
        <w:t xml:space="preserve"> </w:t>
      </w:r>
      <w:r w:rsidRPr="009C4CE8">
        <w:rPr>
          <w:rFonts w:asciiTheme="majorBidi" w:eastAsia="Times New Roman" w:hAnsiTheme="majorBidi" w:cstheme="majorBidi"/>
          <w:sz w:val="24"/>
          <w:szCs w:val="24"/>
          <w:lang w:val="id-ID"/>
        </w:rPr>
        <w:t>pengertian</w:t>
      </w:r>
      <w:r w:rsidR="00946E74" w:rsidRPr="009C4CE8">
        <w:rPr>
          <w:rFonts w:asciiTheme="majorBidi" w:eastAsia="Times New Roman" w:hAnsiTheme="majorBidi" w:cstheme="majorBidi"/>
          <w:sz w:val="24"/>
          <w:szCs w:val="24"/>
        </w:rPr>
        <w:t xml:space="preserve"> </w:t>
      </w:r>
      <w:r w:rsidRPr="009C4CE8">
        <w:rPr>
          <w:rFonts w:asciiTheme="majorBidi" w:eastAsia="Times New Roman" w:hAnsiTheme="majorBidi" w:cstheme="majorBidi"/>
          <w:sz w:val="24"/>
          <w:szCs w:val="24"/>
          <w:lang w:val="id-ID"/>
        </w:rPr>
        <w:t xml:space="preserve">dalam memahami </w:t>
      </w:r>
      <w:r w:rsidR="00E35C99" w:rsidRPr="009C4CE8">
        <w:rPr>
          <w:rFonts w:asciiTheme="majorBidi" w:eastAsia="Times New Roman" w:hAnsiTheme="majorBidi" w:cstheme="majorBidi"/>
          <w:sz w:val="24"/>
          <w:szCs w:val="24"/>
        </w:rPr>
        <w:t xml:space="preserve">makna yang </w:t>
      </w:r>
      <w:r w:rsidR="003D121D" w:rsidRPr="009C4CE8">
        <w:rPr>
          <w:rFonts w:asciiTheme="majorBidi" w:eastAsia="Times New Roman" w:hAnsiTheme="majorBidi" w:cstheme="majorBidi"/>
          <w:sz w:val="24"/>
          <w:szCs w:val="24"/>
        </w:rPr>
        <w:t>di</w:t>
      </w:r>
      <w:r w:rsidR="00E35C99" w:rsidRPr="009C4CE8">
        <w:rPr>
          <w:rFonts w:asciiTheme="majorBidi" w:eastAsia="Times New Roman" w:hAnsiTheme="majorBidi" w:cstheme="majorBidi"/>
          <w:sz w:val="24"/>
          <w:szCs w:val="24"/>
        </w:rPr>
        <w:t xml:space="preserve"> maksudkan</w:t>
      </w:r>
      <w:r w:rsidR="00420F6E" w:rsidRPr="009C4CE8">
        <w:rPr>
          <w:rFonts w:asciiTheme="majorBidi" w:eastAsia="Times New Roman" w:hAnsiTheme="majorBidi" w:cstheme="majorBidi"/>
          <w:sz w:val="24"/>
          <w:szCs w:val="24"/>
        </w:rPr>
        <w:t>,</w:t>
      </w:r>
      <w:r w:rsidR="00946E74" w:rsidRPr="009C4CE8">
        <w:rPr>
          <w:rFonts w:asciiTheme="majorBidi" w:eastAsia="Times New Roman" w:hAnsiTheme="majorBidi" w:cstheme="majorBidi"/>
          <w:sz w:val="24"/>
          <w:szCs w:val="24"/>
        </w:rPr>
        <w:t xml:space="preserve"> </w:t>
      </w:r>
      <w:r w:rsidR="00620913" w:rsidRPr="009C4CE8">
        <w:rPr>
          <w:rFonts w:asciiTheme="majorBidi" w:eastAsia="Times New Roman" w:hAnsiTheme="majorBidi" w:cstheme="majorBidi"/>
          <w:sz w:val="24"/>
          <w:szCs w:val="24"/>
        </w:rPr>
        <w:t xml:space="preserve">maka berikut akan </w:t>
      </w:r>
      <w:r w:rsidR="003D121D" w:rsidRPr="009C4CE8">
        <w:rPr>
          <w:rFonts w:asciiTheme="majorBidi" w:eastAsia="Times New Roman" w:hAnsiTheme="majorBidi" w:cstheme="majorBidi"/>
          <w:sz w:val="24"/>
          <w:szCs w:val="24"/>
        </w:rPr>
        <w:t>di</w:t>
      </w:r>
      <w:r w:rsidR="00620913" w:rsidRPr="009C4CE8">
        <w:rPr>
          <w:rFonts w:asciiTheme="majorBidi" w:eastAsia="Times New Roman" w:hAnsiTheme="majorBidi" w:cstheme="majorBidi"/>
          <w:sz w:val="24"/>
          <w:szCs w:val="24"/>
        </w:rPr>
        <w:t>jelaskan maksud</w:t>
      </w:r>
      <w:r w:rsidR="00946E74" w:rsidRPr="009C4CE8">
        <w:rPr>
          <w:rFonts w:asciiTheme="majorBidi" w:eastAsia="Times New Roman" w:hAnsiTheme="majorBidi" w:cstheme="majorBidi"/>
          <w:sz w:val="24"/>
          <w:szCs w:val="24"/>
        </w:rPr>
        <w:t xml:space="preserve"> </w:t>
      </w:r>
      <w:r w:rsidR="00620913" w:rsidRPr="009C4CE8">
        <w:rPr>
          <w:rFonts w:asciiTheme="majorBidi" w:eastAsia="Times New Roman" w:hAnsiTheme="majorBidi" w:cstheme="majorBidi"/>
          <w:sz w:val="24"/>
          <w:szCs w:val="24"/>
        </w:rPr>
        <w:t>dari istilah-istilah sebagai berikut :</w:t>
      </w:r>
    </w:p>
    <w:p w:rsidR="00D467C4" w:rsidRPr="00D467C4" w:rsidRDefault="00295400" w:rsidP="000F010B">
      <w:pPr>
        <w:pStyle w:val="ListParagraph"/>
        <w:numPr>
          <w:ilvl w:val="0"/>
          <w:numId w:val="6"/>
        </w:numPr>
        <w:spacing w:after="0" w:line="480" w:lineRule="auto"/>
        <w:ind w:left="360"/>
        <w:jc w:val="both"/>
        <w:rPr>
          <w:rFonts w:asciiTheme="majorBidi" w:eastAsia="Times New Roman" w:hAnsiTheme="majorBidi" w:cstheme="majorBidi"/>
          <w:sz w:val="24"/>
          <w:szCs w:val="24"/>
        </w:rPr>
      </w:pPr>
      <w:r w:rsidRPr="004529C7">
        <w:rPr>
          <w:rFonts w:asciiTheme="majorBidi" w:eastAsia="Times New Roman" w:hAnsiTheme="majorBidi" w:cstheme="majorBidi"/>
          <w:sz w:val="24"/>
          <w:szCs w:val="24"/>
        </w:rPr>
        <w:t xml:space="preserve">Gadai </w:t>
      </w:r>
      <w:r w:rsidRPr="004529C7">
        <w:rPr>
          <w:rFonts w:asciiTheme="majorBidi" w:hAnsiTheme="majorBidi" w:cstheme="majorBidi"/>
          <w:sz w:val="24"/>
          <w:szCs w:val="24"/>
        </w:rPr>
        <w:t xml:space="preserve">adalah </w:t>
      </w:r>
      <w:r w:rsidR="00DF76F2" w:rsidRPr="004529C7">
        <w:rPr>
          <w:rFonts w:asciiTheme="majorBidi" w:hAnsiTheme="majorBidi" w:cstheme="majorBidi"/>
          <w:sz w:val="24"/>
          <w:szCs w:val="24"/>
        </w:rPr>
        <w:t>meminjam uang dengan batas waktu tertentu dengan menyerahkan barang sebagai tanggungan, jika telah sampai pada waktunya</w:t>
      </w:r>
      <w:r w:rsidR="002A4934" w:rsidRPr="004529C7">
        <w:rPr>
          <w:rFonts w:asciiTheme="majorBidi" w:hAnsiTheme="majorBidi" w:cstheme="majorBidi"/>
          <w:sz w:val="24"/>
          <w:szCs w:val="24"/>
        </w:rPr>
        <w:t xml:space="preserve"> </w:t>
      </w:r>
      <w:r w:rsidR="00DF76F2" w:rsidRPr="004529C7">
        <w:rPr>
          <w:rFonts w:asciiTheme="majorBidi" w:hAnsiTheme="majorBidi" w:cstheme="majorBidi"/>
          <w:sz w:val="24"/>
          <w:szCs w:val="24"/>
        </w:rPr>
        <w:t xml:space="preserve">tidak </w:t>
      </w:r>
      <w:r w:rsidR="003D121D" w:rsidRPr="004529C7">
        <w:rPr>
          <w:rFonts w:asciiTheme="majorBidi" w:hAnsiTheme="majorBidi" w:cstheme="majorBidi"/>
          <w:sz w:val="24"/>
          <w:szCs w:val="24"/>
        </w:rPr>
        <w:t>di</w:t>
      </w:r>
      <w:r w:rsidR="00DF76F2" w:rsidRPr="004529C7">
        <w:rPr>
          <w:rFonts w:asciiTheme="majorBidi" w:hAnsiTheme="majorBidi" w:cstheme="majorBidi"/>
          <w:sz w:val="24"/>
          <w:szCs w:val="24"/>
        </w:rPr>
        <w:t>tebus  barang itu menja</w:t>
      </w:r>
      <w:r w:rsidR="003D121D" w:rsidRPr="004529C7">
        <w:rPr>
          <w:rFonts w:asciiTheme="majorBidi" w:hAnsiTheme="majorBidi" w:cstheme="majorBidi"/>
          <w:sz w:val="24"/>
          <w:szCs w:val="24"/>
        </w:rPr>
        <w:t>di</w:t>
      </w:r>
      <w:r w:rsidR="00DF76F2" w:rsidRPr="004529C7">
        <w:rPr>
          <w:rFonts w:asciiTheme="majorBidi" w:hAnsiTheme="majorBidi" w:cstheme="majorBidi"/>
          <w:sz w:val="24"/>
          <w:szCs w:val="24"/>
        </w:rPr>
        <w:t xml:space="preserve"> hak yang member</w:t>
      </w:r>
      <w:r w:rsidR="00026B75" w:rsidRPr="004529C7">
        <w:rPr>
          <w:rFonts w:asciiTheme="majorBidi" w:hAnsiTheme="majorBidi" w:cstheme="majorBidi"/>
          <w:sz w:val="24"/>
          <w:szCs w:val="24"/>
        </w:rPr>
        <w:t>i</w:t>
      </w:r>
      <w:r w:rsidR="00DF76F2" w:rsidRPr="004529C7">
        <w:rPr>
          <w:rFonts w:asciiTheme="majorBidi" w:hAnsiTheme="majorBidi" w:cstheme="majorBidi"/>
          <w:sz w:val="24"/>
          <w:szCs w:val="24"/>
        </w:rPr>
        <w:t xml:space="preserve"> pinjaman, bisa juga berarti barang yang </w:t>
      </w:r>
      <w:r w:rsidR="003D121D" w:rsidRPr="004529C7">
        <w:rPr>
          <w:rFonts w:asciiTheme="majorBidi" w:hAnsiTheme="majorBidi" w:cstheme="majorBidi"/>
          <w:sz w:val="24"/>
          <w:szCs w:val="24"/>
        </w:rPr>
        <w:t>di</w:t>
      </w:r>
      <w:r w:rsidR="00DF76F2" w:rsidRPr="004529C7">
        <w:rPr>
          <w:rFonts w:asciiTheme="majorBidi" w:hAnsiTheme="majorBidi" w:cstheme="majorBidi"/>
          <w:sz w:val="24"/>
          <w:szCs w:val="24"/>
        </w:rPr>
        <w:t>serahkan sebagai tanggungan utang.</w:t>
      </w:r>
      <w:r w:rsidR="00084A86" w:rsidRPr="004529C7">
        <w:rPr>
          <w:rStyle w:val="FootnoteReference"/>
          <w:rFonts w:asciiTheme="majorBidi" w:hAnsiTheme="majorBidi" w:cstheme="majorBidi"/>
          <w:sz w:val="24"/>
          <w:szCs w:val="24"/>
        </w:rPr>
        <w:footnoteReference w:id="8"/>
      </w:r>
    </w:p>
    <w:p w:rsidR="00D467C4" w:rsidRDefault="00096671" w:rsidP="000F010B">
      <w:pPr>
        <w:pStyle w:val="ListParagraph"/>
        <w:numPr>
          <w:ilvl w:val="0"/>
          <w:numId w:val="6"/>
        </w:numPr>
        <w:spacing w:after="0" w:line="480" w:lineRule="auto"/>
        <w:ind w:left="360"/>
        <w:jc w:val="both"/>
        <w:rPr>
          <w:rFonts w:asciiTheme="majorBidi" w:eastAsia="Times New Roman" w:hAnsiTheme="majorBidi" w:cstheme="majorBidi"/>
          <w:sz w:val="24"/>
          <w:szCs w:val="24"/>
        </w:rPr>
      </w:pPr>
      <w:r w:rsidRPr="00D467C4">
        <w:rPr>
          <w:rFonts w:asciiTheme="majorBidi" w:eastAsia="Times New Roman" w:hAnsiTheme="majorBidi" w:cstheme="majorBidi"/>
          <w:sz w:val="24"/>
          <w:szCs w:val="24"/>
        </w:rPr>
        <w:lastRenderedPageBreak/>
        <w:t xml:space="preserve">sawah adalah tanah yang </w:t>
      </w:r>
      <w:r w:rsidR="003D121D" w:rsidRPr="00D467C4">
        <w:rPr>
          <w:rFonts w:asciiTheme="majorBidi" w:eastAsia="Times New Roman" w:hAnsiTheme="majorBidi" w:cstheme="majorBidi"/>
          <w:sz w:val="24"/>
          <w:szCs w:val="24"/>
        </w:rPr>
        <w:t>di</w:t>
      </w:r>
      <w:r w:rsidRPr="00D467C4">
        <w:rPr>
          <w:rFonts w:asciiTheme="majorBidi" w:eastAsia="Times New Roman" w:hAnsiTheme="majorBidi" w:cstheme="majorBidi"/>
          <w:sz w:val="24"/>
          <w:szCs w:val="24"/>
        </w:rPr>
        <w:t xml:space="preserve">garap dan </w:t>
      </w:r>
      <w:r w:rsidR="003D121D" w:rsidRPr="00D467C4">
        <w:rPr>
          <w:rFonts w:asciiTheme="majorBidi" w:eastAsia="Times New Roman" w:hAnsiTheme="majorBidi" w:cstheme="majorBidi"/>
          <w:sz w:val="24"/>
          <w:szCs w:val="24"/>
        </w:rPr>
        <w:t>di</w:t>
      </w:r>
      <w:r w:rsidRPr="00D467C4">
        <w:rPr>
          <w:rFonts w:asciiTheme="majorBidi" w:eastAsia="Times New Roman" w:hAnsiTheme="majorBidi" w:cstheme="majorBidi"/>
          <w:sz w:val="24"/>
          <w:szCs w:val="24"/>
        </w:rPr>
        <w:t>airi untuk tempat menanam pa</w:t>
      </w:r>
      <w:r w:rsidR="003D121D" w:rsidRPr="00D467C4">
        <w:rPr>
          <w:rFonts w:asciiTheme="majorBidi" w:eastAsia="Times New Roman" w:hAnsiTheme="majorBidi" w:cstheme="majorBidi"/>
          <w:sz w:val="24"/>
          <w:szCs w:val="24"/>
        </w:rPr>
        <w:t>di</w:t>
      </w:r>
      <w:r w:rsidRPr="00D467C4">
        <w:rPr>
          <w:rFonts w:asciiTheme="majorBidi" w:eastAsia="Times New Roman" w:hAnsiTheme="majorBidi" w:cstheme="majorBidi"/>
          <w:sz w:val="24"/>
          <w:szCs w:val="24"/>
        </w:rPr>
        <w:t>.</w:t>
      </w:r>
      <w:r w:rsidR="003F2D26" w:rsidRPr="004529C7">
        <w:rPr>
          <w:rStyle w:val="FootnoteReference"/>
          <w:rFonts w:asciiTheme="majorBidi" w:eastAsia="Times New Roman" w:hAnsiTheme="majorBidi" w:cstheme="majorBidi"/>
          <w:sz w:val="24"/>
          <w:szCs w:val="24"/>
        </w:rPr>
        <w:footnoteReference w:id="9"/>
      </w:r>
    </w:p>
    <w:p w:rsidR="00711B11" w:rsidRPr="00346515" w:rsidRDefault="00346515" w:rsidP="00346515">
      <w:pPr>
        <w:pStyle w:val="ListParagraph"/>
        <w:numPr>
          <w:ilvl w:val="0"/>
          <w:numId w:val="6"/>
        </w:numPr>
        <w:spacing w:after="0" w:line="480" w:lineRule="auto"/>
        <w:ind w:left="360"/>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Tanpa batas waktu di maksudkan penulis </w:t>
      </w:r>
      <w:r w:rsidR="00B84769" w:rsidRPr="00346515">
        <w:rPr>
          <w:rFonts w:asciiTheme="majorBidi" w:eastAsia="Times New Roman" w:hAnsiTheme="majorBidi" w:cstheme="majorBidi"/>
          <w:sz w:val="24"/>
          <w:szCs w:val="24"/>
        </w:rPr>
        <w:t xml:space="preserve">adalah </w:t>
      </w:r>
      <w:r w:rsidR="00953E44" w:rsidRPr="00346515">
        <w:rPr>
          <w:rFonts w:asciiTheme="majorBidi" w:hAnsiTheme="majorBidi" w:cstheme="majorBidi"/>
          <w:sz w:val="24"/>
          <w:szCs w:val="24"/>
        </w:rPr>
        <w:t xml:space="preserve">tinjauan hukum </w:t>
      </w:r>
      <w:r w:rsidR="00DD21E8" w:rsidRPr="00346515">
        <w:rPr>
          <w:rFonts w:asciiTheme="majorBidi" w:hAnsiTheme="majorBidi" w:cstheme="majorBidi"/>
          <w:sz w:val="24"/>
          <w:szCs w:val="24"/>
        </w:rPr>
        <w:t>Islam</w:t>
      </w:r>
      <w:r w:rsidR="00953E44" w:rsidRPr="00346515">
        <w:rPr>
          <w:rFonts w:asciiTheme="majorBidi" w:hAnsiTheme="majorBidi" w:cstheme="majorBidi"/>
          <w:sz w:val="24"/>
          <w:szCs w:val="24"/>
        </w:rPr>
        <w:t xml:space="preserve"> terhadap </w:t>
      </w:r>
      <w:r w:rsidR="00D71801" w:rsidRPr="00346515">
        <w:rPr>
          <w:rFonts w:asciiTheme="majorBidi" w:hAnsiTheme="majorBidi" w:cstheme="majorBidi"/>
          <w:sz w:val="24"/>
          <w:szCs w:val="24"/>
        </w:rPr>
        <w:t xml:space="preserve">peminjam </w:t>
      </w:r>
      <w:r>
        <w:rPr>
          <w:rFonts w:asciiTheme="majorBidi" w:hAnsiTheme="majorBidi" w:cstheme="majorBidi"/>
          <w:sz w:val="24"/>
          <w:szCs w:val="24"/>
        </w:rPr>
        <w:t xml:space="preserve">uang </w:t>
      </w:r>
      <w:r w:rsidR="00953E44" w:rsidRPr="00346515">
        <w:rPr>
          <w:rFonts w:asciiTheme="majorBidi" w:hAnsiTheme="majorBidi" w:cstheme="majorBidi"/>
          <w:sz w:val="24"/>
          <w:szCs w:val="24"/>
        </w:rPr>
        <w:t>dengan menyerahkan barang tanggungannya tanpa batas waktu tertentu.</w:t>
      </w:r>
    </w:p>
    <w:p w:rsidR="009B008E" w:rsidRPr="00C15221" w:rsidRDefault="00B335CB" w:rsidP="00C15221">
      <w:pPr>
        <w:pStyle w:val="ListParagraph"/>
        <w:numPr>
          <w:ilvl w:val="0"/>
          <w:numId w:val="6"/>
        </w:numPr>
        <w:spacing w:after="0" w:line="480" w:lineRule="auto"/>
        <w:ind w:left="360"/>
        <w:jc w:val="both"/>
        <w:rPr>
          <w:rFonts w:asciiTheme="majorBidi" w:eastAsia="Times New Roman" w:hAnsiTheme="majorBidi" w:cstheme="majorBidi"/>
          <w:sz w:val="24"/>
          <w:szCs w:val="24"/>
        </w:rPr>
      </w:pPr>
      <w:r w:rsidRPr="004529C7">
        <w:rPr>
          <w:rFonts w:asciiTheme="majorBidi" w:eastAsia="Times New Roman" w:hAnsiTheme="majorBidi" w:cstheme="majorBidi"/>
          <w:sz w:val="24"/>
          <w:szCs w:val="24"/>
        </w:rPr>
        <w:t xml:space="preserve">Hukum </w:t>
      </w:r>
      <w:r w:rsidR="00DD21E8" w:rsidRPr="004529C7">
        <w:rPr>
          <w:rFonts w:asciiTheme="majorBidi" w:eastAsia="Times New Roman" w:hAnsiTheme="majorBidi" w:cstheme="majorBidi"/>
          <w:sz w:val="24"/>
          <w:szCs w:val="24"/>
        </w:rPr>
        <w:t>Islam</w:t>
      </w:r>
      <w:r w:rsidRPr="004529C7">
        <w:rPr>
          <w:rFonts w:asciiTheme="majorBidi" w:eastAsia="Times New Roman" w:hAnsiTheme="majorBidi" w:cstheme="majorBidi"/>
          <w:sz w:val="24"/>
          <w:szCs w:val="24"/>
        </w:rPr>
        <w:t xml:space="preserve"> menurut pendapat </w:t>
      </w:r>
      <w:r w:rsidR="001562CE" w:rsidRPr="004529C7">
        <w:rPr>
          <w:rFonts w:asciiTheme="majorBidi" w:eastAsia="Times New Roman" w:hAnsiTheme="majorBidi" w:cstheme="majorBidi"/>
          <w:sz w:val="24"/>
          <w:szCs w:val="24"/>
        </w:rPr>
        <w:t xml:space="preserve">Atho Mudzahar bahwa hukum </w:t>
      </w:r>
      <w:r w:rsidR="00DD21E8" w:rsidRPr="004529C7">
        <w:rPr>
          <w:rFonts w:asciiTheme="majorBidi" w:eastAsia="Times New Roman" w:hAnsiTheme="majorBidi" w:cstheme="majorBidi"/>
          <w:sz w:val="24"/>
          <w:szCs w:val="24"/>
        </w:rPr>
        <w:t>Islam</w:t>
      </w:r>
      <w:r w:rsidR="001562CE" w:rsidRPr="004529C7">
        <w:rPr>
          <w:rFonts w:asciiTheme="majorBidi" w:eastAsia="Times New Roman" w:hAnsiTheme="majorBidi" w:cstheme="majorBidi"/>
          <w:sz w:val="24"/>
          <w:szCs w:val="24"/>
        </w:rPr>
        <w:t xml:space="preserve"> adalah peraturan-peraturan yang </w:t>
      </w:r>
      <w:r w:rsidR="003D121D" w:rsidRPr="004529C7">
        <w:rPr>
          <w:rFonts w:asciiTheme="majorBidi" w:eastAsia="Times New Roman" w:hAnsiTheme="majorBidi" w:cstheme="majorBidi"/>
          <w:sz w:val="24"/>
          <w:szCs w:val="24"/>
        </w:rPr>
        <w:t>di</w:t>
      </w:r>
      <w:r w:rsidR="001562CE" w:rsidRPr="004529C7">
        <w:rPr>
          <w:rFonts w:asciiTheme="majorBidi" w:eastAsia="Times New Roman" w:hAnsiTheme="majorBidi" w:cstheme="majorBidi"/>
          <w:sz w:val="24"/>
          <w:szCs w:val="24"/>
        </w:rPr>
        <w:t xml:space="preserve">ambil dari wahyu dan </w:t>
      </w:r>
      <w:r w:rsidR="003D121D" w:rsidRPr="004529C7">
        <w:rPr>
          <w:rFonts w:asciiTheme="majorBidi" w:eastAsia="Times New Roman" w:hAnsiTheme="majorBidi" w:cstheme="majorBidi"/>
          <w:sz w:val="24"/>
          <w:szCs w:val="24"/>
        </w:rPr>
        <w:t>di</w:t>
      </w:r>
      <w:r w:rsidR="001562CE" w:rsidRPr="004529C7">
        <w:rPr>
          <w:rFonts w:asciiTheme="majorBidi" w:eastAsia="Times New Roman" w:hAnsiTheme="majorBidi" w:cstheme="majorBidi"/>
          <w:sz w:val="24"/>
          <w:szCs w:val="24"/>
        </w:rPr>
        <w:t>formulasikan dalam empa</w:t>
      </w:r>
      <w:r w:rsidRPr="004529C7">
        <w:rPr>
          <w:rFonts w:asciiTheme="majorBidi" w:eastAsia="Times New Roman" w:hAnsiTheme="majorBidi" w:cstheme="majorBidi"/>
          <w:sz w:val="24"/>
          <w:szCs w:val="24"/>
        </w:rPr>
        <w:t>t</w:t>
      </w:r>
      <w:r w:rsidR="001562CE" w:rsidRPr="004529C7">
        <w:rPr>
          <w:rFonts w:asciiTheme="majorBidi" w:eastAsia="Times New Roman" w:hAnsiTheme="majorBidi" w:cstheme="majorBidi"/>
          <w:sz w:val="24"/>
          <w:szCs w:val="24"/>
        </w:rPr>
        <w:t xml:space="preserve"> produk pemikiran hukum yakni fikih, fatwa, keputusan penga</w:t>
      </w:r>
      <w:r w:rsidR="003D121D" w:rsidRPr="004529C7">
        <w:rPr>
          <w:rFonts w:asciiTheme="majorBidi" w:eastAsia="Times New Roman" w:hAnsiTheme="majorBidi" w:cstheme="majorBidi"/>
          <w:sz w:val="24"/>
          <w:szCs w:val="24"/>
        </w:rPr>
        <w:t>di</w:t>
      </w:r>
      <w:r w:rsidR="001562CE" w:rsidRPr="004529C7">
        <w:rPr>
          <w:rFonts w:asciiTheme="majorBidi" w:eastAsia="Times New Roman" w:hAnsiTheme="majorBidi" w:cstheme="majorBidi"/>
          <w:sz w:val="24"/>
          <w:szCs w:val="24"/>
        </w:rPr>
        <w:t xml:space="preserve">lan dan undang-undang yang </w:t>
      </w:r>
      <w:r w:rsidR="003D121D" w:rsidRPr="004529C7">
        <w:rPr>
          <w:rFonts w:asciiTheme="majorBidi" w:eastAsia="Times New Roman" w:hAnsiTheme="majorBidi" w:cstheme="majorBidi"/>
          <w:sz w:val="24"/>
          <w:szCs w:val="24"/>
        </w:rPr>
        <w:t>di</w:t>
      </w:r>
      <w:r w:rsidR="001562CE" w:rsidRPr="004529C7">
        <w:rPr>
          <w:rFonts w:asciiTheme="majorBidi" w:eastAsia="Times New Roman" w:hAnsiTheme="majorBidi" w:cstheme="majorBidi"/>
          <w:sz w:val="24"/>
          <w:szCs w:val="24"/>
        </w:rPr>
        <w:t xml:space="preserve">pedomani dan </w:t>
      </w:r>
      <w:r w:rsidR="003D121D" w:rsidRPr="004529C7">
        <w:rPr>
          <w:rFonts w:asciiTheme="majorBidi" w:eastAsia="Times New Roman" w:hAnsiTheme="majorBidi" w:cstheme="majorBidi"/>
          <w:sz w:val="24"/>
          <w:szCs w:val="24"/>
        </w:rPr>
        <w:t>di</w:t>
      </w:r>
      <w:r w:rsidR="001562CE" w:rsidRPr="004529C7">
        <w:rPr>
          <w:rFonts w:asciiTheme="majorBidi" w:eastAsia="Times New Roman" w:hAnsiTheme="majorBidi" w:cstheme="majorBidi"/>
          <w:sz w:val="24"/>
          <w:szCs w:val="24"/>
        </w:rPr>
        <w:t xml:space="preserve">berlakukan bagi umat </w:t>
      </w:r>
      <w:r w:rsidR="00DD21E8" w:rsidRPr="004529C7">
        <w:rPr>
          <w:rFonts w:asciiTheme="majorBidi" w:eastAsia="Times New Roman" w:hAnsiTheme="majorBidi" w:cstheme="majorBidi"/>
          <w:sz w:val="24"/>
          <w:szCs w:val="24"/>
        </w:rPr>
        <w:t>Islam</w:t>
      </w:r>
      <w:r w:rsidR="001562CE" w:rsidRPr="004529C7">
        <w:rPr>
          <w:rFonts w:asciiTheme="majorBidi" w:eastAsia="Times New Roman" w:hAnsiTheme="majorBidi" w:cstheme="majorBidi"/>
          <w:sz w:val="24"/>
          <w:szCs w:val="24"/>
        </w:rPr>
        <w:t xml:space="preserve"> </w:t>
      </w:r>
      <w:r w:rsidR="003D121D" w:rsidRPr="004529C7">
        <w:rPr>
          <w:rFonts w:asciiTheme="majorBidi" w:eastAsia="Times New Roman" w:hAnsiTheme="majorBidi" w:cstheme="majorBidi"/>
          <w:sz w:val="24"/>
          <w:szCs w:val="24"/>
        </w:rPr>
        <w:t>di</w:t>
      </w:r>
      <w:r w:rsidR="001562CE" w:rsidRPr="004529C7">
        <w:rPr>
          <w:rFonts w:asciiTheme="majorBidi" w:eastAsia="Times New Roman" w:hAnsiTheme="majorBidi" w:cstheme="majorBidi"/>
          <w:sz w:val="24"/>
          <w:szCs w:val="24"/>
        </w:rPr>
        <w:t xml:space="preserve"> Indonesia.</w:t>
      </w:r>
      <w:r w:rsidR="003F2D26" w:rsidRPr="004529C7">
        <w:rPr>
          <w:rStyle w:val="FootnoteReference"/>
          <w:rFonts w:asciiTheme="majorBidi" w:eastAsia="Times New Roman" w:hAnsiTheme="majorBidi" w:cstheme="majorBidi"/>
          <w:sz w:val="24"/>
          <w:szCs w:val="24"/>
        </w:rPr>
        <w:footnoteReference w:id="10"/>
      </w:r>
    </w:p>
    <w:p w:rsidR="00AA53F6" w:rsidRPr="004529C7" w:rsidRDefault="00AA53F6" w:rsidP="009B008E">
      <w:pPr>
        <w:pStyle w:val="ListParagraph"/>
        <w:numPr>
          <w:ilvl w:val="0"/>
          <w:numId w:val="1"/>
        </w:numPr>
        <w:spacing w:after="0" w:line="480" w:lineRule="auto"/>
        <w:ind w:left="0"/>
        <w:jc w:val="both"/>
        <w:rPr>
          <w:rFonts w:asciiTheme="majorBidi" w:eastAsia="Times New Roman" w:hAnsiTheme="majorBidi" w:cstheme="majorBidi"/>
          <w:b/>
          <w:sz w:val="24"/>
          <w:szCs w:val="24"/>
          <w:lang w:val="id-ID"/>
        </w:rPr>
      </w:pPr>
      <w:r w:rsidRPr="004529C7">
        <w:rPr>
          <w:rFonts w:asciiTheme="majorBidi" w:eastAsia="Times New Roman" w:hAnsiTheme="majorBidi" w:cstheme="majorBidi"/>
          <w:b/>
          <w:sz w:val="24"/>
          <w:szCs w:val="24"/>
          <w:lang w:val="id-ID"/>
        </w:rPr>
        <w:t>Tujuan dan Kegunaan Penelitian</w:t>
      </w:r>
    </w:p>
    <w:p w:rsidR="00AA53F6" w:rsidRPr="00E91013" w:rsidRDefault="009C4019" w:rsidP="000F010B">
      <w:pPr>
        <w:pStyle w:val="ListParagraph"/>
        <w:numPr>
          <w:ilvl w:val="0"/>
          <w:numId w:val="7"/>
        </w:numPr>
        <w:spacing w:after="0" w:line="480" w:lineRule="auto"/>
        <w:ind w:left="360"/>
        <w:jc w:val="both"/>
        <w:rPr>
          <w:rFonts w:asciiTheme="majorBidi" w:eastAsia="Times New Roman" w:hAnsiTheme="majorBidi" w:cstheme="majorBidi"/>
          <w:sz w:val="24"/>
          <w:szCs w:val="24"/>
        </w:rPr>
      </w:pPr>
      <w:r>
        <w:rPr>
          <w:rFonts w:asciiTheme="majorBidi" w:eastAsia="Times New Roman" w:hAnsiTheme="majorBidi" w:cstheme="majorBidi"/>
          <w:sz w:val="24"/>
          <w:szCs w:val="24"/>
        </w:rPr>
        <w:t>Tujuan Penelitian</w:t>
      </w:r>
      <w:r w:rsidR="00E91013">
        <w:tab/>
      </w:r>
    </w:p>
    <w:p w:rsidR="00AA53F6" w:rsidRPr="004529C7" w:rsidRDefault="00AA53F6" w:rsidP="000F010B">
      <w:pPr>
        <w:spacing w:after="0" w:line="480" w:lineRule="auto"/>
        <w:ind w:firstLine="360"/>
        <w:contextualSpacing/>
        <w:rPr>
          <w:rFonts w:asciiTheme="majorBidi" w:eastAsia="Times New Roman" w:hAnsiTheme="majorBidi" w:cstheme="majorBidi"/>
          <w:sz w:val="24"/>
          <w:szCs w:val="24"/>
        </w:rPr>
      </w:pPr>
      <w:r w:rsidRPr="004529C7">
        <w:rPr>
          <w:rFonts w:asciiTheme="majorBidi" w:eastAsia="Times New Roman" w:hAnsiTheme="majorBidi" w:cstheme="majorBidi"/>
          <w:sz w:val="24"/>
          <w:szCs w:val="24"/>
        </w:rPr>
        <w:t xml:space="preserve">Terdapat beberapa tujuan yang ingin </w:t>
      </w:r>
      <w:r w:rsidR="003D121D" w:rsidRPr="004529C7">
        <w:rPr>
          <w:rFonts w:asciiTheme="majorBidi" w:eastAsia="Times New Roman" w:hAnsiTheme="majorBidi" w:cstheme="majorBidi"/>
          <w:sz w:val="24"/>
          <w:szCs w:val="24"/>
        </w:rPr>
        <w:t>di</w:t>
      </w:r>
      <w:r w:rsidRPr="004529C7">
        <w:rPr>
          <w:rFonts w:asciiTheme="majorBidi" w:eastAsia="Times New Roman" w:hAnsiTheme="majorBidi" w:cstheme="majorBidi"/>
          <w:sz w:val="24"/>
          <w:szCs w:val="24"/>
        </w:rPr>
        <w:t>capai dalam pelaksanaan penelitian ini, yakni sebagai berikut ;</w:t>
      </w:r>
    </w:p>
    <w:p w:rsidR="00AA53F6" w:rsidRPr="004529C7" w:rsidRDefault="00AA53F6" w:rsidP="000F010B">
      <w:pPr>
        <w:pStyle w:val="ListParagraph"/>
        <w:numPr>
          <w:ilvl w:val="0"/>
          <w:numId w:val="8"/>
        </w:numPr>
        <w:spacing w:after="0" w:line="480" w:lineRule="auto"/>
        <w:ind w:left="900"/>
        <w:jc w:val="both"/>
        <w:rPr>
          <w:rFonts w:asciiTheme="majorBidi" w:eastAsia="Times New Roman" w:hAnsiTheme="majorBidi" w:cstheme="majorBidi"/>
          <w:bCs/>
          <w:iCs/>
          <w:sz w:val="24"/>
          <w:szCs w:val="24"/>
          <w:lang w:val="id-ID"/>
        </w:rPr>
      </w:pPr>
      <w:r w:rsidRPr="004529C7">
        <w:rPr>
          <w:rFonts w:asciiTheme="majorBidi" w:eastAsia="Times New Roman" w:hAnsiTheme="majorBidi" w:cstheme="majorBidi"/>
          <w:sz w:val="24"/>
          <w:szCs w:val="24"/>
        </w:rPr>
        <w:t xml:space="preserve">Untuk mengetahui </w:t>
      </w:r>
      <w:r w:rsidR="00CA5969" w:rsidRPr="004529C7">
        <w:rPr>
          <w:rFonts w:asciiTheme="majorBidi" w:eastAsia="Times New Roman" w:hAnsiTheme="majorBidi" w:cstheme="majorBidi"/>
          <w:sz w:val="24"/>
          <w:szCs w:val="24"/>
        </w:rPr>
        <w:t>prosedur gadai sawah</w:t>
      </w:r>
      <w:r w:rsidR="00AE316A">
        <w:rPr>
          <w:rFonts w:asciiTheme="majorBidi" w:eastAsia="Times New Roman" w:hAnsiTheme="majorBidi" w:cstheme="majorBidi"/>
          <w:sz w:val="24"/>
          <w:szCs w:val="24"/>
        </w:rPr>
        <w:t xml:space="preserve"> tanpa batas waktu </w:t>
      </w:r>
      <w:r w:rsidR="00CA5969" w:rsidRPr="004529C7">
        <w:rPr>
          <w:rFonts w:asciiTheme="majorBidi" w:eastAsia="Times New Roman" w:hAnsiTheme="majorBidi" w:cstheme="majorBidi"/>
          <w:sz w:val="24"/>
          <w:szCs w:val="24"/>
        </w:rPr>
        <w:t xml:space="preserve"> </w:t>
      </w:r>
      <w:r w:rsidR="003D121D" w:rsidRPr="004529C7">
        <w:rPr>
          <w:rFonts w:asciiTheme="majorBidi" w:eastAsia="Times New Roman" w:hAnsiTheme="majorBidi" w:cstheme="majorBidi"/>
          <w:sz w:val="24"/>
          <w:szCs w:val="24"/>
        </w:rPr>
        <w:t>di</w:t>
      </w:r>
      <w:r w:rsidR="00B153C5" w:rsidRPr="004529C7">
        <w:rPr>
          <w:rFonts w:asciiTheme="majorBidi" w:eastAsia="Times New Roman" w:hAnsiTheme="majorBidi" w:cstheme="majorBidi"/>
          <w:sz w:val="24"/>
          <w:szCs w:val="24"/>
        </w:rPr>
        <w:t xml:space="preserve"> </w:t>
      </w:r>
      <w:r w:rsidR="00483ABF" w:rsidRPr="004529C7">
        <w:rPr>
          <w:rFonts w:asciiTheme="majorBidi" w:eastAsia="Times New Roman" w:hAnsiTheme="majorBidi" w:cstheme="majorBidi"/>
          <w:sz w:val="24"/>
          <w:szCs w:val="24"/>
        </w:rPr>
        <w:t>Desa Oloonua Kec</w:t>
      </w:r>
      <w:r w:rsidR="00CA5969" w:rsidRPr="004529C7">
        <w:rPr>
          <w:rFonts w:asciiTheme="majorBidi" w:eastAsia="Times New Roman" w:hAnsiTheme="majorBidi" w:cstheme="majorBidi"/>
          <w:sz w:val="24"/>
          <w:szCs w:val="24"/>
        </w:rPr>
        <w:t xml:space="preserve">. Tongauna </w:t>
      </w:r>
      <w:r w:rsidR="00483ABF" w:rsidRPr="004529C7">
        <w:rPr>
          <w:rFonts w:asciiTheme="majorBidi" w:eastAsia="Times New Roman" w:hAnsiTheme="majorBidi" w:cstheme="majorBidi"/>
          <w:sz w:val="24"/>
          <w:szCs w:val="24"/>
        </w:rPr>
        <w:t>Kab</w:t>
      </w:r>
      <w:r w:rsidR="00CA5969" w:rsidRPr="004529C7">
        <w:rPr>
          <w:rFonts w:asciiTheme="majorBidi" w:eastAsia="Times New Roman" w:hAnsiTheme="majorBidi" w:cstheme="majorBidi"/>
          <w:sz w:val="24"/>
          <w:szCs w:val="24"/>
        </w:rPr>
        <w:t xml:space="preserve">. </w:t>
      </w:r>
      <w:r w:rsidR="00483ABF" w:rsidRPr="004529C7">
        <w:rPr>
          <w:rFonts w:asciiTheme="majorBidi" w:eastAsia="Times New Roman" w:hAnsiTheme="majorBidi" w:cstheme="majorBidi"/>
          <w:sz w:val="24"/>
          <w:szCs w:val="24"/>
        </w:rPr>
        <w:t>Konawe</w:t>
      </w:r>
      <w:r w:rsidRPr="004529C7">
        <w:rPr>
          <w:rFonts w:asciiTheme="majorBidi" w:eastAsia="Times New Roman" w:hAnsiTheme="majorBidi" w:cstheme="majorBidi"/>
          <w:bCs/>
          <w:iCs/>
          <w:sz w:val="24"/>
          <w:szCs w:val="24"/>
          <w:lang w:val="id-ID"/>
        </w:rPr>
        <w:t>.</w:t>
      </w:r>
    </w:p>
    <w:p w:rsidR="001B2EC0" w:rsidRPr="00C15221" w:rsidRDefault="00AA53F6" w:rsidP="000F010B">
      <w:pPr>
        <w:pStyle w:val="ListParagraph"/>
        <w:numPr>
          <w:ilvl w:val="0"/>
          <w:numId w:val="8"/>
        </w:numPr>
        <w:tabs>
          <w:tab w:val="left" w:pos="1170"/>
        </w:tabs>
        <w:spacing w:after="0" w:line="480" w:lineRule="auto"/>
        <w:ind w:left="900"/>
        <w:jc w:val="both"/>
        <w:rPr>
          <w:rFonts w:asciiTheme="majorBidi" w:eastAsia="Times New Roman" w:hAnsiTheme="majorBidi" w:cstheme="majorBidi"/>
          <w:sz w:val="24"/>
          <w:szCs w:val="24"/>
          <w:lang w:val="id-ID"/>
        </w:rPr>
      </w:pPr>
      <w:r w:rsidRPr="004529C7">
        <w:rPr>
          <w:rFonts w:asciiTheme="majorBidi" w:eastAsia="Times New Roman" w:hAnsiTheme="majorBidi" w:cstheme="majorBidi"/>
          <w:sz w:val="24"/>
          <w:szCs w:val="24"/>
          <w:lang w:val="id-ID"/>
        </w:rPr>
        <w:t xml:space="preserve">Untuk mengetahui </w:t>
      </w:r>
      <w:r w:rsidR="00CA5969" w:rsidRPr="004529C7">
        <w:rPr>
          <w:rFonts w:asciiTheme="majorBidi" w:eastAsia="Times New Roman" w:hAnsiTheme="majorBidi" w:cstheme="majorBidi"/>
          <w:sz w:val="24"/>
          <w:szCs w:val="24"/>
          <w:lang w:val="id-ID"/>
        </w:rPr>
        <w:t xml:space="preserve">bagaimana </w:t>
      </w:r>
      <w:r w:rsidR="00837CEE" w:rsidRPr="004529C7">
        <w:rPr>
          <w:rFonts w:asciiTheme="majorBidi" w:eastAsia="Times New Roman" w:hAnsiTheme="majorBidi" w:cstheme="majorBidi"/>
          <w:sz w:val="24"/>
          <w:szCs w:val="24"/>
          <w:lang w:val="id-ID"/>
        </w:rPr>
        <w:t>tinjauan</w:t>
      </w:r>
      <w:r w:rsidR="009A1E92" w:rsidRPr="004529C7">
        <w:rPr>
          <w:rFonts w:asciiTheme="majorBidi" w:eastAsia="Times New Roman" w:hAnsiTheme="majorBidi" w:cstheme="majorBidi"/>
          <w:sz w:val="24"/>
          <w:szCs w:val="24"/>
          <w:lang w:val="id-ID"/>
        </w:rPr>
        <w:t xml:space="preserve"> hukum </w:t>
      </w:r>
      <w:r w:rsidR="00DD21E8" w:rsidRPr="004529C7">
        <w:rPr>
          <w:rFonts w:asciiTheme="majorBidi" w:eastAsia="Times New Roman" w:hAnsiTheme="majorBidi" w:cstheme="majorBidi"/>
          <w:sz w:val="24"/>
          <w:szCs w:val="24"/>
          <w:lang w:val="id-ID"/>
        </w:rPr>
        <w:t>Islam</w:t>
      </w:r>
      <w:r w:rsidR="009A1E92" w:rsidRPr="004529C7">
        <w:rPr>
          <w:rFonts w:asciiTheme="majorBidi" w:eastAsia="Times New Roman" w:hAnsiTheme="majorBidi" w:cstheme="majorBidi"/>
          <w:sz w:val="24"/>
          <w:szCs w:val="24"/>
          <w:lang w:val="id-ID"/>
        </w:rPr>
        <w:t xml:space="preserve"> terhadap</w:t>
      </w:r>
      <w:r w:rsidR="00CA5969" w:rsidRPr="004529C7">
        <w:rPr>
          <w:rFonts w:asciiTheme="majorBidi" w:eastAsia="Times New Roman" w:hAnsiTheme="majorBidi" w:cstheme="majorBidi"/>
          <w:sz w:val="24"/>
          <w:szCs w:val="24"/>
          <w:lang w:val="id-ID"/>
        </w:rPr>
        <w:t xml:space="preserve"> gadai sawah tanpa batas</w:t>
      </w:r>
      <w:r w:rsidR="00483ABF" w:rsidRPr="004529C7">
        <w:rPr>
          <w:rFonts w:asciiTheme="majorBidi" w:eastAsia="Times New Roman" w:hAnsiTheme="majorBidi" w:cstheme="majorBidi"/>
          <w:sz w:val="24"/>
          <w:szCs w:val="24"/>
          <w:lang w:val="id-ID"/>
        </w:rPr>
        <w:t xml:space="preserve"> waktu</w:t>
      </w:r>
      <w:r w:rsidR="00DD21E8" w:rsidRPr="002B1672">
        <w:rPr>
          <w:rFonts w:asciiTheme="majorBidi" w:eastAsia="Times New Roman" w:hAnsiTheme="majorBidi" w:cstheme="majorBidi"/>
          <w:sz w:val="24"/>
          <w:szCs w:val="24"/>
          <w:lang w:val="id-ID"/>
        </w:rPr>
        <w:t xml:space="preserve"> </w:t>
      </w:r>
      <w:r w:rsidR="003D121D" w:rsidRPr="004529C7">
        <w:rPr>
          <w:rFonts w:asciiTheme="majorBidi" w:eastAsia="Times New Roman" w:hAnsiTheme="majorBidi" w:cstheme="majorBidi"/>
          <w:sz w:val="24"/>
          <w:szCs w:val="24"/>
          <w:lang w:val="id-ID"/>
        </w:rPr>
        <w:t>di</w:t>
      </w:r>
      <w:r w:rsidR="00DD21E8" w:rsidRPr="002B1672">
        <w:rPr>
          <w:rFonts w:asciiTheme="majorBidi" w:eastAsia="Times New Roman" w:hAnsiTheme="majorBidi" w:cstheme="majorBidi"/>
          <w:sz w:val="24"/>
          <w:szCs w:val="24"/>
          <w:lang w:val="id-ID"/>
        </w:rPr>
        <w:t xml:space="preserve"> </w:t>
      </w:r>
      <w:r w:rsidR="00483ABF" w:rsidRPr="004529C7">
        <w:rPr>
          <w:rFonts w:asciiTheme="majorBidi" w:eastAsia="Times New Roman" w:hAnsiTheme="majorBidi" w:cstheme="majorBidi"/>
          <w:sz w:val="24"/>
          <w:szCs w:val="24"/>
          <w:lang w:val="id-ID"/>
        </w:rPr>
        <w:t>Desa Oloonua K</w:t>
      </w:r>
      <w:r w:rsidR="00CA5969" w:rsidRPr="004529C7">
        <w:rPr>
          <w:rFonts w:asciiTheme="majorBidi" w:eastAsia="Times New Roman" w:hAnsiTheme="majorBidi" w:cstheme="majorBidi"/>
          <w:sz w:val="24"/>
          <w:szCs w:val="24"/>
          <w:lang w:val="id-ID"/>
        </w:rPr>
        <w:t xml:space="preserve">ec. Tongauna </w:t>
      </w:r>
      <w:r w:rsidR="00483ABF" w:rsidRPr="004529C7">
        <w:rPr>
          <w:rFonts w:asciiTheme="majorBidi" w:eastAsia="Times New Roman" w:hAnsiTheme="majorBidi" w:cstheme="majorBidi"/>
          <w:sz w:val="24"/>
          <w:szCs w:val="24"/>
          <w:lang w:val="id-ID"/>
        </w:rPr>
        <w:t>K</w:t>
      </w:r>
      <w:r w:rsidR="00CA5969" w:rsidRPr="004529C7">
        <w:rPr>
          <w:rFonts w:asciiTheme="majorBidi" w:eastAsia="Times New Roman" w:hAnsiTheme="majorBidi" w:cstheme="majorBidi"/>
          <w:sz w:val="24"/>
          <w:szCs w:val="24"/>
          <w:lang w:val="id-ID"/>
        </w:rPr>
        <w:t>ab.</w:t>
      </w:r>
      <w:r w:rsidR="00483ABF" w:rsidRPr="004529C7">
        <w:rPr>
          <w:rFonts w:asciiTheme="majorBidi" w:eastAsia="Times New Roman" w:hAnsiTheme="majorBidi" w:cstheme="majorBidi"/>
          <w:sz w:val="24"/>
          <w:szCs w:val="24"/>
          <w:lang w:val="id-ID"/>
        </w:rPr>
        <w:t xml:space="preserve"> Konawe</w:t>
      </w:r>
      <w:r w:rsidRPr="004529C7">
        <w:rPr>
          <w:rFonts w:asciiTheme="majorBidi" w:hAnsiTheme="majorBidi" w:cstheme="majorBidi"/>
          <w:sz w:val="24"/>
          <w:szCs w:val="24"/>
          <w:lang w:val="id-ID"/>
        </w:rPr>
        <w:t>.</w:t>
      </w:r>
    </w:p>
    <w:p w:rsidR="00C15221" w:rsidRDefault="00C15221" w:rsidP="00C15221">
      <w:pPr>
        <w:tabs>
          <w:tab w:val="left" w:pos="1170"/>
        </w:tabs>
        <w:spacing w:after="0" w:line="480" w:lineRule="auto"/>
        <w:jc w:val="both"/>
        <w:rPr>
          <w:rFonts w:asciiTheme="majorBidi" w:eastAsia="Times New Roman" w:hAnsiTheme="majorBidi" w:cstheme="majorBidi"/>
          <w:sz w:val="24"/>
          <w:szCs w:val="24"/>
        </w:rPr>
      </w:pPr>
    </w:p>
    <w:p w:rsidR="00C15221" w:rsidRDefault="00C15221" w:rsidP="00C15221">
      <w:pPr>
        <w:tabs>
          <w:tab w:val="left" w:pos="1170"/>
        </w:tabs>
        <w:spacing w:after="0" w:line="480" w:lineRule="auto"/>
        <w:jc w:val="both"/>
        <w:rPr>
          <w:rFonts w:asciiTheme="majorBidi" w:eastAsia="Times New Roman" w:hAnsiTheme="majorBidi" w:cstheme="majorBidi"/>
          <w:sz w:val="24"/>
          <w:szCs w:val="24"/>
        </w:rPr>
      </w:pPr>
    </w:p>
    <w:p w:rsidR="00C15221" w:rsidRPr="00C15221" w:rsidRDefault="00C15221" w:rsidP="00C15221">
      <w:pPr>
        <w:tabs>
          <w:tab w:val="left" w:pos="1170"/>
        </w:tabs>
        <w:spacing w:after="0" w:line="480" w:lineRule="auto"/>
        <w:jc w:val="both"/>
        <w:rPr>
          <w:rFonts w:asciiTheme="majorBidi" w:eastAsia="Times New Roman" w:hAnsiTheme="majorBidi" w:cstheme="majorBidi"/>
          <w:sz w:val="24"/>
          <w:szCs w:val="24"/>
        </w:rPr>
      </w:pPr>
    </w:p>
    <w:p w:rsidR="00AA53F6" w:rsidRPr="004529C7" w:rsidRDefault="00D602FF" w:rsidP="000F010B">
      <w:pPr>
        <w:pStyle w:val="ListParagraph"/>
        <w:numPr>
          <w:ilvl w:val="0"/>
          <w:numId w:val="7"/>
        </w:numPr>
        <w:spacing w:after="0" w:line="480" w:lineRule="auto"/>
        <w:ind w:left="360"/>
        <w:jc w:val="both"/>
        <w:rPr>
          <w:rFonts w:asciiTheme="majorBidi" w:eastAsia="Times New Roman" w:hAnsiTheme="majorBidi" w:cstheme="majorBidi"/>
          <w:sz w:val="24"/>
          <w:szCs w:val="24"/>
        </w:rPr>
      </w:pPr>
      <w:r w:rsidRPr="004529C7">
        <w:rPr>
          <w:rFonts w:asciiTheme="majorBidi" w:eastAsia="Times New Roman" w:hAnsiTheme="majorBidi" w:cstheme="majorBidi"/>
          <w:sz w:val="24"/>
          <w:szCs w:val="24"/>
        </w:rPr>
        <w:lastRenderedPageBreak/>
        <w:t xml:space="preserve">Manfaat </w:t>
      </w:r>
      <w:r w:rsidR="00AA53F6" w:rsidRPr="004529C7">
        <w:rPr>
          <w:rFonts w:asciiTheme="majorBidi" w:eastAsia="Times New Roman" w:hAnsiTheme="majorBidi" w:cstheme="majorBidi"/>
          <w:sz w:val="24"/>
          <w:szCs w:val="24"/>
        </w:rPr>
        <w:t xml:space="preserve"> Penelitian</w:t>
      </w:r>
    </w:p>
    <w:p w:rsidR="00827946" w:rsidRPr="00C15221" w:rsidRDefault="00827946" w:rsidP="00C15221">
      <w:pPr>
        <w:pStyle w:val="ListParagraph"/>
        <w:numPr>
          <w:ilvl w:val="0"/>
          <w:numId w:val="10"/>
        </w:numPr>
        <w:tabs>
          <w:tab w:val="left" w:pos="900"/>
        </w:tabs>
        <w:spacing w:after="0" w:line="480" w:lineRule="auto"/>
        <w:ind w:left="907"/>
        <w:rPr>
          <w:rFonts w:asciiTheme="majorBidi" w:eastAsia="Times New Roman" w:hAnsiTheme="majorBidi" w:cstheme="majorBidi"/>
          <w:sz w:val="24"/>
          <w:szCs w:val="24"/>
          <w:lang w:val="id-ID"/>
        </w:rPr>
      </w:pPr>
      <w:r w:rsidRPr="004529C7">
        <w:rPr>
          <w:rFonts w:asciiTheme="majorBidi" w:eastAsia="Times New Roman" w:hAnsiTheme="majorBidi" w:cstheme="majorBidi"/>
          <w:sz w:val="24"/>
          <w:szCs w:val="24"/>
        </w:rPr>
        <w:t xml:space="preserve">Secara </w:t>
      </w:r>
      <w:r w:rsidR="008A3C35" w:rsidRPr="004529C7">
        <w:rPr>
          <w:rFonts w:asciiTheme="majorBidi" w:eastAsia="Times New Roman" w:hAnsiTheme="majorBidi" w:cstheme="majorBidi"/>
          <w:sz w:val="24"/>
          <w:szCs w:val="24"/>
        </w:rPr>
        <w:t>Teoritis</w:t>
      </w:r>
    </w:p>
    <w:p w:rsidR="00B36D6C" w:rsidRPr="00B442A6" w:rsidRDefault="00AA53F6" w:rsidP="00B442A6">
      <w:pPr>
        <w:numPr>
          <w:ilvl w:val="0"/>
          <w:numId w:val="9"/>
        </w:numPr>
        <w:tabs>
          <w:tab w:val="clear" w:pos="720"/>
        </w:tabs>
        <w:spacing w:after="0" w:line="480" w:lineRule="auto"/>
        <w:ind w:left="1080"/>
        <w:jc w:val="both"/>
        <w:rPr>
          <w:rFonts w:asciiTheme="majorBidi" w:hAnsiTheme="majorBidi" w:cstheme="majorBidi"/>
          <w:sz w:val="24"/>
          <w:szCs w:val="24"/>
        </w:rPr>
      </w:pPr>
      <w:r w:rsidRPr="004529C7">
        <w:rPr>
          <w:rFonts w:asciiTheme="majorBidi" w:hAnsiTheme="majorBidi" w:cstheme="majorBidi"/>
          <w:sz w:val="24"/>
          <w:szCs w:val="24"/>
        </w:rPr>
        <w:t xml:space="preserve">Sebagai tambahan pengetahuan bagi penulis dalam memahami </w:t>
      </w:r>
      <w:r w:rsidRPr="004529C7">
        <w:rPr>
          <w:rFonts w:asciiTheme="majorBidi" w:hAnsiTheme="majorBidi" w:cstheme="majorBidi"/>
          <w:sz w:val="24"/>
          <w:szCs w:val="24"/>
          <w:lang w:val="id-ID"/>
        </w:rPr>
        <w:t xml:space="preserve">proses </w:t>
      </w:r>
      <w:r w:rsidR="00CA5969" w:rsidRPr="004529C7">
        <w:rPr>
          <w:rFonts w:asciiTheme="majorBidi" w:hAnsiTheme="majorBidi" w:cstheme="majorBidi"/>
          <w:sz w:val="24"/>
          <w:szCs w:val="24"/>
        </w:rPr>
        <w:t xml:space="preserve">gadai </w:t>
      </w:r>
      <w:r w:rsidR="00AE316A">
        <w:rPr>
          <w:rFonts w:asciiTheme="majorBidi" w:hAnsiTheme="majorBidi" w:cstheme="majorBidi"/>
          <w:sz w:val="24"/>
          <w:szCs w:val="24"/>
        </w:rPr>
        <w:t xml:space="preserve">sawah </w:t>
      </w:r>
      <w:r w:rsidR="00CA5969" w:rsidRPr="004529C7">
        <w:rPr>
          <w:rFonts w:asciiTheme="majorBidi" w:hAnsiTheme="majorBidi" w:cstheme="majorBidi"/>
          <w:sz w:val="24"/>
          <w:szCs w:val="24"/>
        </w:rPr>
        <w:t>tanpa batas</w:t>
      </w:r>
      <w:r w:rsidR="00483ABF" w:rsidRPr="004529C7">
        <w:rPr>
          <w:rFonts w:asciiTheme="majorBidi" w:hAnsiTheme="majorBidi" w:cstheme="majorBidi"/>
          <w:sz w:val="24"/>
          <w:szCs w:val="24"/>
        </w:rPr>
        <w:t xml:space="preserve"> waktu</w:t>
      </w:r>
      <w:r w:rsidRPr="004529C7">
        <w:rPr>
          <w:rFonts w:asciiTheme="majorBidi" w:hAnsiTheme="majorBidi" w:cstheme="majorBidi"/>
          <w:sz w:val="24"/>
          <w:szCs w:val="24"/>
          <w:lang w:val="id-ID"/>
        </w:rPr>
        <w:t>.</w:t>
      </w:r>
    </w:p>
    <w:p w:rsidR="004226AE" w:rsidRPr="00B36D6C" w:rsidRDefault="003D121D" w:rsidP="00B36D6C">
      <w:pPr>
        <w:numPr>
          <w:ilvl w:val="0"/>
          <w:numId w:val="9"/>
        </w:numPr>
        <w:tabs>
          <w:tab w:val="clear" w:pos="720"/>
        </w:tabs>
        <w:spacing w:after="0" w:line="480" w:lineRule="auto"/>
        <w:ind w:left="1080"/>
        <w:jc w:val="both"/>
        <w:rPr>
          <w:rFonts w:asciiTheme="majorBidi" w:hAnsiTheme="majorBidi" w:cstheme="majorBidi"/>
          <w:sz w:val="24"/>
          <w:szCs w:val="24"/>
        </w:rPr>
      </w:pPr>
      <w:r w:rsidRPr="00B36D6C">
        <w:rPr>
          <w:rFonts w:asciiTheme="majorBidi" w:hAnsiTheme="majorBidi" w:cstheme="majorBidi"/>
          <w:sz w:val="24"/>
          <w:szCs w:val="24"/>
        </w:rPr>
        <w:t>Di</w:t>
      </w:r>
      <w:r w:rsidR="00827946" w:rsidRPr="00B36D6C">
        <w:rPr>
          <w:rFonts w:asciiTheme="majorBidi" w:hAnsiTheme="majorBidi" w:cstheme="majorBidi"/>
          <w:sz w:val="24"/>
          <w:szCs w:val="24"/>
        </w:rPr>
        <w:t>harapkan akan dapat memberikan manfaat ba</w:t>
      </w:r>
      <w:r w:rsidR="00AE316A" w:rsidRPr="00B36D6C">
        <w:rPr>
          <w:rFonts w:asciiTheme="majorBidi" w:hAnsiTheme="majorBidi" w:cstheme="majorBidi"/>
          <w:sz w:val="24"/>
          <w:szCs w:val="24"/>
        </w:rPr>
        <w:t xml:space="preserve">gi </w:t>
      </w:r>
      <w:r w:rsidR="00CC5AF0" w:rsidRPr="00B36D6C">
        <w:rPr>
          <w:rFonts w:asciiTheme="majorBidi" w:hAnsiTheme="majorBidi" w:cstheme="majorBidi"/>
          <w:sz w:val="24"/>
          <w:szCs w:val="24"/>
        </w:rPr>
        <w:t>pengembang ilmu pengetahuan</w:t>
      </w:r>
      <w:r w:rsidR="008A3C35" w:rsidRPr="00B36D6C">
        <w:rPr>
          <w:rFonts w:asciiTheme="majorBidi" w:hAnsiTheme="majorBidi" w:cstheme="majorBidi"/>
          <w:sz w:val="24"/>
          <w:szCs w:val="24"/>
        </w:rPr>
        <w:t xml:space="preserve">, khususnya ilmu pengetahuan </w:t>
      </w:r>
      <w:r w:rsidR="00DD21E8" w:rsidRPr="00B36D6C">
        <w:rPr>
          <w:rFonts w:asciiTheme="majorBidi" w:hAnsiTheme="majorBidi" w:cstheme="majorBidi"/>
          <w:sz w:val="24"/>
          <w:szCs w:val="24"/>
        </w:rPr>
        <w:t xml:space="preserve">hukum muamalah, </w:t>
      </w:r>
      <w:r w:rsidR="008A3C35" w:rsidRPr="00B36D6C">
        <w:rPr>
          <w:rFonts w:asciiTheme="majorBidi" w:hAnsiTheme="majorBidi" w:cstheme="majorBidi"/>
          <w:sz w:val="24"/>
          <w:szCs w:val="24"/>
        </w:rPr>
        <w:t>Gadai, dan hukum perdata pada umumnya.</w:t>
      </w:r>
    </w:p>
    <w:p w:rsidR="008A3C35" w:rsidRPr="004529C7" w:rsidRDefault="008A3C35" w:rsidP="00B36D6C">
      <w:pPr>
        <w:pStyle w:val="ListParagraph"/>
        <w:numPr>
          <w:ilvl w:val="0"/>
          <w:numId w:val="10"/>
        </w:numPr>
        <w:spacing w:after="0" w:line="480" w:lineRule="auto"/>
        <w:ind w:left="720" w:hanging="270"/>
        <w:jc w:val="both"/>
        <w:rPr>
          <w:rFonts w:asciiTheme="majorBidi" w:hAnsiTheme="majorBidi" w:cstheme="majorBidi"/>
          <w:sz w:val="24"/>
          <w:szCs w:val="24"/>
        </w:rPr>
      </w:pPr>
      <w:r w:rsidRPr="004529C7">
        <w:rPr>
          <w:rFonts w:asciiTheme="majorBidi" w:hAnsiTheme="majorBidi" w:cstheme="majorBidi"/>
          <w:sz w:val="24"/>
          <w:szCs w:val="24"/>
        </w:rPr>
        <w:t>Secara Akademis</w:t>
      </w:r>
    </w:p>
    <w:p w:rsidR="00B36D6C" w:rsidRDefault="008A3C35" w:rsidP="00B36D6C">
      <w:pPr>
        <w:pStyle w:val="ListParagraph"/>
        <w:numPr>
          <w:ilvl w:val="0"/>
          <w:numId w:val="12"/>
        </w:numPr>
        <w:spacing w:after="0" w:line="480" w:lineRule="auto"/>
        <w:ind w:left="1080"/>
        <w:jc w:val="both"/>
        <w:rPr>
          <w:rFonts w:asciiTheme="majorBidi" w:hAnsiTheme="majorBidi" w:cstheme="majorBidi"/>
          <w:sz w:val="24"/>
          <w:szCs w:val="24"/>
        </w:rPr>
      </w:pPr>
      <w:r w:rsidRPr="004529C7">
        <w:rPr>
          <w:rFonts w:asciiTheme="majorBidi" w:hAnsiTheme="majorBidi" w:cstheme="majorBidi"/>
          <w:sz w:val="24"/>
          <w:szCs w:val="24"/>
        </w:rPr>
        <w:t xml:space="preserve">Dapat </w:t>
      </w:r>
      <w:r w:rsidR="003D121D" w:rsidRPr="004529C7">
        <w:rPr>
          <w:rFonts w:asciiTheme="majorBidi" w:hAnsiTheme="majorBidi" w:cstheme="majorBidi"/>
          <w:sz w:val="24"/>
          <w:szCs w:val="24"/>
        </w:rPr>
        <w:t>di</w:t>
      </w:r>
      <w:r w:rsidRPr="004529C7">
        <w:rPr>
          <w:rFonts w:asciiTheme="majorBidi" w:hAnsiTheme="majorBidi" w:cstheme="majorBidi"/>
          <w:sz w:val="24"/>
          <w:szCs w:val="24"/>
        </w:rPr>
        <w:t xml:space="preserve">ajukan sebagai pedoman dan bahan rujukan bagi rekan-rekan mahasiswa, masyarakat, lembaga penegak hukum, praktisi hukum dan pemerintah agar dapat mengetahui dan memahami tentang hak-hak gadai sawah tanpa batas waktu </w:t>
      </w:r>
      <w:r w:rsidR="003D121D" w:rsidRPr="004529C7">
        <w:rPr>
          <w:rFonts w:asciiTheme="majorBidi" w:hAnsiTheme="majorBidi" w:cstheme="majorBidi"/>
          <w:sz w:val="24"/>
          <w:szCs w:val="24"/>
        </w:rPr>
        <w:t>di</w:t>
      </w:r>
      <w:r w:rsidRPr="004529C7">
        <w:rPr>
          <w:rFonts w:asciiTheme="majorBidi" w:hAnsiTheme="majorBidi" w:cstheme="majorBidi"/>
          <w:sz w:val="24"/>
          <w:szCs w:val="24"/>
        </w:rPr>
        <w:t xml:space="preserve"> Indonesia dengan praturan perundang-undangan yang berlaku dan peraturan lainnya yang terkait </w:t>
      </w:r>
      <w:r w:rsidR="003D121D" w:rsidRPr="004529C7">
        <w:rPr>
          <w:rFonts w:asciiTheme="majorBidi" w:hAnsiTheme="majorBidi" w:cstheme="majorBidi"/>
          <w:sz w:val="24"/>
          <w:szCs w:val="24"/>
        </w:rPr>
        <w:t>di</w:t>
      </w:r>
      <w:r w:rsidRPr="004529C7">
        <w:rPr>
          <w:rFonts w:asciiTheme="majorBidi" w:hAnsiTheme="majorBidi" w:cstheme="majorBidi"/>
          <w:sz w:val="24"/>
          <w:szCs w:val="24"/>
        </w:rPr>
        <w:t xml:space="preserve"> Indonesia.</w:t>
      </w:r>
    </w:p>
    <w:p w:rsidR="00B36D6C" w:rsidRDefault="000B60A4" w:rsidP="00B36D6C">
      <w:pPr>
        <w:pStyle w:val="ListParagraph"/>
        <w:numPr>
          <w:ilvl w:val="0"/>
          <w:numId w:val="12"/>
        </w:numPr>
        <w:spacing w:after="0" w:line="480" w:lineRule="auto"/>
        <w:ind w:left="1080"/>
        <w:jc w:val="both"/>
        <w:rPr>
          <w:rFonts w:asciiTheme="majorBidi" w:hAnsiTheme="majorBidi" w:cstheme="majorBidi"/>
          <w:sz w:val="24"/>
          <w:szCs w:val="24"/>
        </w:rPr>
      </w:pPr>
      <w:r w:rsidRPr="00B36D6C">
        <w:rPr>
          <w:rFonts w:asciiTheme="majorBidi" w:hAnsiTheme="majorBidi" w:cstheme="majorBidi"/>
          <w:sz w:val="24"/>
          <w:szCs w:val="24"/>
        </w:rPr>
        <w:t xml:space="preserve">penelitian </w:t>
      </w:r>
      <w:r w:rsidR="003D121D" w:rsidRPr="00B36D6C">
        <w:rPr>
          <w:rFonts w:asciiTheme="majorBidi" w:hAnsiTheme="majorBidi" w:cstheme="majorBidi"/>
          <w:sz w:val="24"/>
          <w:szCs w:val="24"/>
        </w:rPr>
        <w:t xml:space="preserve">ini </w:t>
      </w:r>
      <w:r w:rsidRPr="00B36D6C">
        <w:rPr>
          <w:rFonts w:asciiTheme="majorBidi" w:hAnsiTheme="majorBidi" w:cstheme="majorBidi"/>
          <w:sz w:val="24"/>
          <w:szCs w:val="24"/>
        </w:rPr>
        <w:t xml:space="preserve"> juga sedapat mungkin </w:t>
      </w:r>
      <w:r w:rsidR="003D121D" w:rsidRPr="00B36D6C">
        <w:rPr>
          <w:rFonts w:asciiTheme="majorBidi" w:hAnsiTheme="majorBidi" w:cstheme="majorBidi"/>
          <w:sz w:val="24"/>
          <w:szCs w:val="24"/>
        </w:rPr>
        <w:t>di</w:t>
      </w:r>
      <w:r w:rsidRPr="00B36D6C">
        <w:rPr>
          <w:rFonts w:asciiTheme="majorBidi" w:hAnsiTheme="majorBidi" w:cstheme="majorBidi"/>
          <w:sz w:val="24"/>
          <w:szCs w:val="24"/>
        </w:rPr>
        <w:t>lakukan</w:t>
      </w:r>
      <w:r w:rsidR="004723C7" w:rsidRPr="00B36D6C">
        <w:rPr>
          <w:rFonts w:asciiTheme="majorBidi" w:hAnsiTheme="majorBidi" w:cstheme="majorBidi"/>
          <w:sz w:val="24"/>
          <w:szCs w:val="24"/>
        </w:rPr>
        <w:t xml:space="preserve"> </w:t>
      </w:r>
      <w:r w:rsidRPr="00B36D6C">
        <w:rPr>
          <w:rFonts w:asciiTheme="majorBidi" w:hAnsiTheme="majorBidi" w:cstheme="majorBidi"/>
          <w:sz w:val="24"/>
          <w:szCs w:val="24"/>
        </w:rPr>
        <w:t xml:space="preserve">agar dapat </w:t>
      </w:r>
      <w:r w:rsidR="003D121D" w:rsidRPr="00B36D6C">
        <w:rPr>
          <w:rFonts w:asciiTheme="majorBidi" w:hAnsiTheme="majorBidi" w:cstheme="majorBidi"/>
          <w:sz w:val="24"/>
          <w:szCs w:val="24"/>
        </w:rPr>
        <w:t>di</w:t>
      </w:r>
      <w:r w:rsidRPr="00B36D6C">
        <w:rPr>
          <w:rFonts w:asciiTheme="majorBidi" w:hAnsiTheme="majorBidi" w:cstheme="majorBidi"/>
          <w:sz w:val="24"/>
          <w:szCs w:val="24"/>
        </w:rPr>
        <w:t xml:space="preserve">manfaatkan dalam kehidupan sehari-hari. Suatu </w:t>
      </w:r>
      <w:r w:rsidR="00153867" w:rsidRPr="00B36D6C">
        <w:rPr>
          <w:rFonts w:asciiTheme="majorBidi" w:hAnsiTheme="majorBidi" w:cstheme="majorBidi"/>
          <w:sz w:val="24"/>
          <w:szCs w:val="24"/>
        </w:rPr>
        <w:t>peraturan yang baik adalah peraturan yang tidak saja memenuhi persyaratan-persyaratan formal sebagai suatu peraturan, tetapi menimbulkan rasa kea</w:t>
      </w:r>
      <w:r w:rsidR="003D121D" w:rsidRPr="00B36D6C">
        <w:rPr>
          <w:rFonts w:asciiTheme="majorBidi" w:hAnsiTheme="majorBidi" w:cstheme="majorBidi"/>
          <w:sz w:val="24"/>
          <w:szCs w:val="24"/>
        </w:rPr>
        <w:t>di</w:t>
      </w:r>
      <w:r w:rsidR="00DD21E8" w:rsidRPr="00B36D6C">
        <w:rPr>
          <w:rFonts w:asciiTheme="majorBidi" w:hAnsiTheme="majorBidi" w:cstheme="majorBidi"/>
          <w:sz w:val="24"/>
          <w:szCs w:val="24"/>
        </w:rPr>
        <w:t>lan</w:t>
      </w:r>
      <w:r w:rsidR="00D602FF" w:rsidRPr="00B36D6C">
        <w:rPr>
          <w:rFonts w:asciiTheme="majorBidi" w:hAnsiTheme="majorBidi" w:cstheme="majorBidi"/>
          <w:sz w:val="24"/>
          <w:szCs w:val="24"/>
        </w:rPr>
        <w:t>,</w:t>
      </w:r>
      <w:r w:rsidR="00DD21E8" w:rsidRPr="00B36D6C">
        <w:rPr>
          <w:rFonts w:asciiTheme="majorBidi" w:hAnsiTheme="majorBidi" w:cstheme="majorBidi"/>
          <w:sz w:val="24"/>
          <w:szCs w:val="24"/>
        </w:rPr>
        <w:t xml:space="preserve"> </w:t>
      </w:r>
      <w:r w:rsidR="00153867" w:rsidRPr="00B36D6C">
        <w:rPr>
          <w:rFonts w:asciiTheme="majorBidi" w:hAnsiTheme="majorBidi" w:cstheme="majorBidi"/>
          <w:sz w:val="24"/>
          <w:szCs w:val="24"/>
        </w:rPr>
        <w:t>kepatutan</w:t>
      </w:r>
      <w:r w:rsidR="00D602FF" w:rsidRPr="00B36D6C">
        <w:rPr>
          <w:rFonts w:asciiTheme="majorBidi" w:hAnsiTheme="majorBidi" w:cstheme="majorBidi"/>
          <w:sz w:val="24"/>
          <w:szCs w:val="24"/>
        </w:rPr>
        <w:t>,</w:t>
      </w:r>
      <w:r w:rsidR="00153867" w:rsidRPr="00B36D6C">
        <w:rPr>
          <w:rFonts w:asciiTheme="majorBidi" w:hAnsiTheme="majorBidi" w:cstheme="majorBidi"/>
          <w:sz w:val="24"/>
          <w:szCs w:val="24"/>
        </w:rPr>
        <w:t xml:space="preserve"> dan </w:t>
      </w:r>
      <w:r w:rsidR="003D121D" w:rsidRPr="00B36D6C">
        <w:rPr>
          <w:rFonts w:asciiTheme="majorBidi" w:hAnsiTheme="majorBidi" w:cstheme="majorBidi"/>
          <w:sz w:val="24"/>
          <w:szCs w:val="24"/>
        </w:rPr>
        <w:t>di</w:t>
      </w:r>
      <w:r w:rsidR="00153867" w:rsidRPr="00B36D6C">
        <w:rPr>
          <w:rFonts w:asciiTheme="majorBidi" w:hAnsiTheme="majorBidi" w:cstheme="majorBidi"/>
          <w:sz w:val="24"/>
          <w:szCs w:val="24"/>
        </w:rPr>
        <w:t>laksanakan/</w:t>
      </w:r>
      <w:r w:rsidR="003D121D" w:rsidRPr="00B36D6C">
        <w:rPr>
          <w:rFonts w:asciiTheme="majorBidi" w:hAnsiTheme="majorBidi" w:cstheme="majorBidi"/>
          <w:sz w:val="24"/>
          <w:szCs w:val="24"/>
        </w:rPr>
        <w:t>di</w:t>
      </w:r>
      <w:r w:rsidR="00B36D6C">
        <w:rPr>
          <w:rFonts w:asciiTheme="majorBidi" w:hAnsiTheme="majorBidi" w:cstheme="majorBidi"/>
          <w:sz w:val="24"/>
          <w:szCs w:val="24"/>
        </w:rPr>
        <w:t>tegakan dalam kenyataan.</w:t>
      </w:r>
    </w:p>
    <w:p w:rsidR="002B55C3" w:rsidRPr="00B36D6C" w:rsidRDefault="00153867" w:rsidP="00B36D6C">
      <w:pPr>
        <w:pStyle w:val="ListParagraph"/>
        <w:numPr>
          <w:ilvl w:val="0"/>
          <w:numId w:val="12"/>
        </w:numPr>
        <w:spacing w:after="0" w:line="480" w:lineRule="auto"/>
        <w:ind w:left="1080"/>
        <w:jc w:val="both"/>
        <w:rPr>
          <w:rFonts w:asciiTheme="majorBidi" w:hAnsiTheme="majorBidi" w:cstheme="majorBidi"/>
          <w:sz w:val="24"/>
          <w:szCs w:val="24"/>
        </w:rPr>
      </w:pPr>
      <w:r w:rsidRPr="00B36D6C">
        <w:rPr>
          <w:rFonts w:asciiTheme="majorBidi" w:hAnsiTheme="majorBidi" w:cstheme="majorBidi"/>
          <w:sz w:val="24"/>
          <w:szCs w:val="24"/>
        </w:rPr>
        <w:t>penelitian i</w:t>
      </w:r>
      <w:r w:rsidR="00D602FF" w:rsidRPr="00B36D6C">
        <w:rPr>
          <w:rFonts w:asciiTheme="majorBidi" w:hAnsiTheme="majorBidi" w:cstheme="majorBidi"/>
          <w:sz w:val="24"/>
          <w:szCs w:val="24"/>
        </w:rPr>
        <w:t>ni maka dapat menja</w:t>
      </w:r>
      <w:r w:rsidR="003D121D" w:rsidRPr="00B36D6C">
        <w:rPr>
          <w:rFonts w:asciiTheme="majorBidi" w:hAnsiTheme="majorBidi" w:cstheme="majorBidi"/>
          <w:sz w:val="24"/>
          <w:szCs w:val="24"/>
        </w:rPr>
        <w:t>di</w:t>
      </w:r>
      <w:r w:rsidR="00D602FF" w:rsidRPr="00B36D6C">
        <w:rPr>
          <w:rFonts w:asciiTheme="majorBidi" w:hAnsiTheme="majorBidi" w:cstheme="majorBidi"/>
          <w:sz w:val="24"/>
          <w:szCs w:val="24"/>
        </w:rPr>
        <w:t xml:space="preserve"> literatur</w:t>
      </w:r>
      <w:r w:rsidRPr="00B36D6C">
        <w:rPr>
          <w:rFonts w:asciiTheme="majorBidi" w:hAnsiTheme="majorBidi" w:cstheme="majorBidi"/>
          <w:sz w:val="24"/>
          <w:szCs w:val="24"/>
        </w:rPr>
        <w:t xml:space="preserve"> awal yang menyangkut Gadai sawah tanpa batas waktu </w:t>
      </w:r>
      <w:r w:rsidR="00DD21E8" w:rsidRPr="00B36D6C">
        <w:rPr>
          <w:rFonts w:asciiTheme="majorBidi" w:hAnsiTheme="majorBidi" w:cstheme="majorBidi"/>
          <w:sz w:val="24"/>
          <w:szCs w:val="24"/>
        </w:rPr>
        <w:t>di</w:t>
      </w:r>
      <w:r w:rsidR="00D602FF" w:rsidRPr="00B36D6C">
        <w:rPr>
          <w:rFonts w:asciiTheme="majorBidi" w:hAnsiTheme="majorBidi" w:cstheme="majorBidi"/>
          <w:sz w:val="24"/>
          <w:szCs w:val="24"/>
        </w:rPr>
        <w:t xml:space="preserve"> Desa Oloonua </w:t>
      </w:r>
      <w:r w:rsidRPr="00B36D6C">
        <w:rPr>
          <w:rFonts w:asciiTheme="majorBidi" w:hAnsiTheme="majorBidi" w:cstheme="majorBidi"/>
          <w:sz w:val="24"/>
          <w:szCs w:val="24"/>
        </w:rPr>
        <w:t xml:space="preserve"> Kec. Tongauna Kab. Konawe.</w:t>
      </w:r>
    </w:p>
    <w:sectPr w:rsidR="002B55C3" w:rsidRPr="00B36D6C" w:rsidSect="00833A18">
      <w:headerReference w:type="default" r:id="rId8"/>
      <w:pgSz w:w="12240" w:h="15840" w:code="1"/>
      <w:pgMar w:top="2268" w:right="1701" w:bottom="2268"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0F14" w:rsidRDefault="000E0F14" w:rsidP="002A6ED5">
      <w:pPr>
        <w:spacing w:after="0" w:line="240" w:lineRule="auto"/>
      </w:pPr>
      <w:r>
        <w:separator/>
      </w:r>
    </w:p>
  </w:endnote>
  <w:endnote w:type="continuationSeparator" w:id="1">
    <w:p w:rsidR="000E0F14" w:rsidRDefault="000E0F14" w:rsidP="002A6E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0F14" w:rsidRDefault="000E0F14" w:rsidP="002A6ED5">
      <w:pPr>
        <w:spacing w:after="0" w:line="240" w:lineRule="auto"/>
      </w:pPr>
      <w:r>
        <w:separator/>
      </w:r>
    </w:p>
  </w:footnote>
  <w:footnote w:type="continuationSeparator" w:id="1">
    <w:p w:rsidR="000E0F14" w:rsidRDefault="000E0F14" w:rsidP="002A6ED5">
      <w:pPr>
        <w:spacing w:after="0" w:line="240" w:lineRule="auto"/>
      </w:pPr>
      <w:r>
        <w:continuationSeparator/>
      </w:r>
    </w:p>
  </w:footnote>
  <w:footnote w:id="2">
    <w:p w:rsidR="009C4019" w:rsidRPr="00B442A6" w:rsidRDefault="00883BBA" w:rsidP="00633BCE">
      <w:pPr>
        <w:spacing w:line="240" w:lineRule="auto"/>
        <w:ind w:firstLine="720"/>
        <w:jc w:val="both"/>
        <w:rPr>
          <w:rFonts w:asciiTheme="majorBidi" w:hAnsiTheme="majorBidi" w:cstheme="majorBidi"/>
          <w:sz w:val="20"/>
          <w:szCs w:val="20"/>
        </w:rPr>
      </w:pPr>
      <w:r>
        <w:rPr>
          <w:rStyle w:val="FootnoteReference"/>
        </w:rPr>
        <w:footnoteRef/>
      </w:r>
      <w:r w:rsidRPr="00EE48F8">
        <w:rPr>
          <w:rFonts w:asciiTheme="majorBidi" w:hAnsiTheme="majorBidi" w:cstheme="majorBidi"/>
          <w:sz w:val="20"/>
          <w:szCs w:val="20"/>
        </w:rPr>
        <w:t xml:space="preserve">Hamka, </w:t>
      </w:r>
      <w:r w:rsidRPr="00EE48F8">
        <w:rPr>
          <w:rFonts w:asciiTheme="majorBidi" w:hAnsiTheme="majorBidi" w:cstheme="majorBidi"/>
          <w:i/>
          <w:iCs/>
          <w:sz w:val="20"/>
          <w:szCs w:val="20"/>
        </w:rPr>
        <w:t>Tafsir Al-Azhar</w:t>
      </w:r>
      <w:r w:rsidR="00EE0A26">
        <w:rPr>
          <w:rFonts w:asciiTheme="majorBidi" w:hAnsiTheme="majorBidi" w:cstheme="majorBidi"/>
          <w:i/>
          <w:iCs/>
          <w:sz w:val="20"/>
          <w:szCs w:val="20"/>
        </w:rPr>
        <w:t xml:space="preserve">, </w:t>
      </w:r>
      <w:r w:rsidR="00EE0A26" w:rsidRPr="009631A0">
        <w:rPr>
          <w:rFonts w:asciiTheme="majorBidi" w:hAnsiTheme="majorBidi" w:cstheme="majorBidi"/>
          <w:sz w:val="20"/>
          <w:szCs w:val="20"/>
        </w:rPr>
        <w:t>Jilid 3</w:t>
      </w:r>
      <w:r w:rsidR="00EE0A26" w:rsidRPr="00EE48F8">
        <w:rPr>
          <w:rFonts w:asciiTheme="majorBidi" w:hAnsiTheme="majorBidi" w:cstheme="majorBidi"/>
          <w:i/>
          <w:iCs/>
          <w:sz w:val="20"/>
          <w:szCs w:val="20"/>
        </w:rPr>
        <w:t xml:space="preserve"> </w:t>
      </w:r>
      <w:r w:rsidRPr="00EE48F8">
        <w:rPr>
          <w:rFonts w:asciiTheme="majorBidi" w:hAnsiTheme="majorBidi" w:cstheme="majorBidi"/>
          <w:i/>
          <w:iCs/>
          <w:sz w:val="20"/>
          <w:szCs w:val="20"/>
        </w:rPr>
        <w:t xml:space="preserve"> </w:t>
      </w:r>
      <w:r w:rsidR="0004088D">
        <w:rPr>
          <w:rFonts w:asciiTheme="majorBidi" w:hAnsiTheme="majorBidi" w:cstheme="majorBidi"/>
          <w:sz w:val="20"/>
          <w:szCs w:val="20"/>
        </w:rPr>
        <w:t>(Singapura</w:t>
      </w:r>
      <w:r w:rsidRPr="00EE48F8">
        <w:rPr>
          <w:rFonts w:asciiTheme="majorBidi" w:hAnsiTheme="majorBidi" w:cstheme="majorBidi"/>
          <w:sz w:val="20"/>
          <w:szCs w:val="20"/>
        </w:rPr>
        <w:t>:</w:t>
      </w:r>
      <w:r w:rsidR="009631A0">
        <w:rPr>
          <w:rFonts w:asciiTheme="majorBidi" w:hAnsiTheme="majorBidi" w:cstheme="majorBidi"/>
          <w:sz w:val="20"/>
          <w:szCs w:val="20"/>
        </w:rPr>
        <w:t xml:space="preserve"> </w:t>
      </w:r>
      <w:r w:rsidRPr="00EE48F8">
        <w:rPr>
          <w:rFonts w:asciiTheme="majorBidi" w:hAnsiTheme="majorBidi" w:cstheme="majorBidi"/>
          <w:sz w:val="20"/>
          <w:szCs w:val="20"/>
        </w:rPr>
        <w:t>Pustaka Nasional PTE LTD</w:t>
      </w:r>
      <w:r w:rsidR="009631A0">
        <w:rPr>
          <w:rFonts w:asciiTheme="majorBidi" w:hAnsiTheme="majorBidi" w:cstheme="majorBidi"/>
          <w:sz w:val="20"/>
          <w:szCs w:val="20"/>
        </w:rPr>
        <w:t xml:space="preserve">, 1990), </w:t>
      </w:r>
      <w:r w:rsidRPr="00EE48F8">
        <w:rPr>
          <w:rFonts w:asciiTheme="majorBidi" w:hAnsiTheme="majorBidi" w:cstheme="majorBidi"/>
          <w:sz w:val="20"/>
          <w:szCs w:val="20"/>
        </w:rPr>
        <w:t xml:space="preserve"> h. 2199</w:t>
      </w:r>
      <w:r w:rsidR="009631A0">
        <w:rPr>
          <w:rFonts w:asciiTheme="majorBidi" w:hAnsiTheme="majorBidi" w:cstheme="majorBidi"/>
          <w:sz w:val="20"/>
          <w:szCs w:val="20"/>
        </w:rPr>
        <w:t>.</w:t>
      </w:r>
    </w:p>
  </w:footnote>
  <w:footnote w:id="3">
    <w:p w:rsidR="00883BBA" w:rsidRPr="002F1661" w:rsidRDefault="00883BBA" w:rsidP="00CF3A25">
      <w:pPr>
        <w:pStyle w:val="FootnoteText"/>
        <w:ind w:firstLine="720"/>
        <w:jc w:val="both"/>
        <w:rPr>
          <w:rFonts w:asciiTheme="majorBidi" w:hAnsiTheme="majorBidi" w:cstheme="majorBidi"/>
        </w:rPr>
      </w:pPr>
      <w:r>
        <w:rPr>
          <w:rStyle w:val="FootnoteReference"/>
        </w:rPr>
        <w:footnoteRef/>
      </w:r>
      <w:r w:rsidR="00CF3A25" w:rsidRPr="00CF3A25">
        <w:rPr>
          <w:rFonts w:asciiTheme="majorBidi" w:hAnsiTheme="majorBidi" w:cstheme="majorBidi"/>
          <w:i/>
          <w:iCs/>
        </w:rPr>
        <w:t>Ibid</w:t>
      </w:r>
      <w:r w:rsidR="00CF3A25">
        <w:rPr>
          <w:rFonts w:asciiTheme="majorBidi" w:hAnsiTheme="majorBidi" w:cstheme="majorBidi"/>
        </w:rPr>
        <w:t>,</w:t>
      </w:r>
      <w:r w:rsidRPr="00C47CA8">
        <w:rPr>
          <w:rFonts w:asciiTheme="majorBidi" w:hAnsiTheme="majorBidi" w:cstheme="majorBidi"/>
        </w:rPr>
        <w:t xml:space="preserve"> h. 1591</w:t>
      </w:r>
    </w:p>
  </w:footnote>
  <w:footnote w:id="4">
    <w:p w:rsidR="00883BBA" w:rsidRPr="00633BCE" w:rsidRDefault="00883BBA" w:rsidP="00633BCE">
      <w:pPr>
        <w:pStyle w:val="FootnoteText"/>
        <w:ind w:firstLine="720"/>
        <w:jc w:val="both"/>
        <w:rPr>
          <w:rFonts w:asciiTheme="majorBidi" w:hAnsiTheme="majorBidi" w:cstheme="majorBidi"/>
        </w:rPr>
      </w:pPr>
      <w:r>
        <w:rPr>
          <w:rStyle w:val="FootnoteReference"/>
        </w:rPr>
        <w:footnoteRef/>
      </w:r>
      <w:r w:rsidRPr="00633BCE">
        <w:rPr>
          <w:rFonts w:asciiTheme="majorBidi" w:hAnsiTheme="majorBidi" w:cstheme="majorBidi"/>
        </w:rPr>
        <w:t xml:space="preserve">Uswatun Hasanah, </w:t>
      </w:r>
      <w:r w:rsidRPr="00633BCE">
        <w:rPr>
          <w:rFonts w:asciiTheme="majorBidi" w:hAnsiTheme="majorBidi" w:cstheme="majorBidi"/>
          <w:i/>
          <w:iCs/>
        </w:rPr>
        <w:t>Tinjauan Hukum Islam Tentang Sistem Gadai Lahan Pertanian Di Kec. Rarowatu Kab. Bombana</w:t>
      </w:r>
      <w:r w:rsidRPr="00633BCE">
        <w:rPr>
          <w:rFonts w:asciiTheme="majorBidi" w:hAnsiTheme="majorBidi" w:cstheme="majorBidi"/>
        </w:rPr>
        <w:t xml:space="preserve"> (STAIN Sultan Qaimuddin Kendari, 2013)</w:t>
      </w:r>
    </w:p>
    <w:p w:rsidR="00883BBA" w:rsidRPr="00633BCE" w:rsidRDefault="00883BBA" w:rsidP="00633BCE">
      <w:pPr>
        <w:pStyle w:val="FootnoteText"/>
        <w:ind w:firstLine="720"/>
        <w:jc w:val="both"/>
        <w:rPr>
          <w:rFonts w:asciiTheme="majorBidi" w:hAnsiTheme="majorBidi" w:cstheme="majorBidi"/>
        </w:rPr>
      </w:pPr>
    </w:p>
  </w:footnote>
  <w:footnote w:id="5">
    <w:p w:rsidR="00883BBA" w:rsidRPr="00633BCE" w:rsidRDefault="00883BBA" w:rsidP="00633BCE">
      <w:pPr>
        <w:pStyle w:val="FootnoteText"/>
        <w:ind w:firstLine="720"/>
        <w:jc w:val="both"/>
        <w:rPr>
          <w:rFonts w:asciiTheme="majorBidi" w:hAnsiTheme="majorBidi" w:cstheme="majorBidi"/>
        </w:rPr>
      </w:pPr>
      <w:r w:rsidRPr="00633BCE">
        <w:rPr>
          <w:rStyle w:val="FootnoteReference"/>
          <w:rFonts w:asciiTheme="majorBidi" w:hAnsiTheme="majorBidi" w:cstheme="majorBidi"/>
        </w:rPr>
        <w:footnoteRef/>
      </w:r>
      <w:r w:rsidRPr="00633BCE">
        <w:rPr>
          <w:rFonts w:asciiTheme="majorBidi" w:hAnsiTheme="majorBidi" w:cstheme="majorBidi"/>
        </w:rPr>
        <w:t xml:space="preserve">Hilman Hadikusuma, </w:t>
      </w:r>
      <w:r w:rsidR="00CF3A25" w:rsidRPr="00633BCE">
        <w:rPr>
          <w:rFonts w:asciiTheme="majorBidi" w:hAnsiTheme="majorBidi" w:cstheme="majorBidi"/>
          <w:i/>
          <w:iCs/>
        </w:rPr>
        <w:t xml:space="preserve">Hukum Perjanjian Adat </w:t>
      </w:r>
      <w:r w:rsidR="0004088D" w:rsidRPr="00633BCE">
        <w:rPr>
          <w:rFonts w:asciiTheme="majorBidi" w:hAnsiTheme="majorBidi" w:cstheme="majorBidi"/>
        </w:rPr>
        <w:t xml:space="preserve"> </w:t>
      </w:r>
      <w:r w:rsidR="00CF3A25" w:rsidRPr="00633BCE">
        <w:rPr>
          <w:rFonts w:asciiTheme="majorBidi" w:hAnsiTheme="majorBidi" w:cstheme="majorBidi"/>
        </w:rPr>
        <w:t>(</w:t>
      </w:r>
      <w:r w:rsidR="0004088D" w:rsidRPr="00633BCE">
        <w:rPr>
          <w:rFonts w:asciiTheme="majorBidi" w:hAnsiTheme="majorBidi" w:cstheme="majorBidi"/>
        </w:rPr>
        <w:t>Cet. IV</w:t>
      </w:r>
      <w:r w:rsidR="00CF3A25" w:rsidRPr="00633BCE">
        <w:rPr>
          <w:rFonts w:asciiTheme="majorBidi" w:hAnsiTheme="majorBidi" w:cstheme="majorBidi"/>
        </w:rPr>
        <w:t xml:space="preserve">; </w:t>
      </w:r>
      <w:r w:rsidRPr="00633BCE">
        <w:rPr>
          <w:rFonts w:asciiTheme="majorBidi" w:hAnsiTheme="majorBidi" w:cstheme="majorBidi"/>
          <w:i/>
          <w:iCs/>
        </w:rPr>
        <w:t xml:space="preserve"> </w:t>
      </w:r>
      <w:r w:rsidR="00EE0A26" w:rsidRPr="00633BCE">
        <w:rPr>
          <w:rFonts w:asciiTheme="majorBidi" w:hAnsiTheme="majorBidi" w:cstheme="majorBidi"/>
        </w:rPr>
        <w:t xml:space="preserve">Bandung:  </w:t>
      </w:r>
      <w:r w:rsidRPr="00633BCE">
        <w:rPr>
          <w:rFonts w:asciiTheme="majorBidi" w:hAnsiTheme="majorBidi" w:cstheme="majorBidi"/>
        </w:rPr>
        <w:t>Alumni,</w:t>
      </w:r>
      <w:r w:rsidR="00EE0A26" w:rsidRPr="00633BCE">
        <w:rPr>
          <w:rFonts w:asciiTheme="majorBidi" w:hAnsiTheme="majorBidi" w:cstheme="majorBidi"/>
        </w:rPr>
        <w:t xml:space="preserve"> </w:t>
      </w:r>
      <w:r w:rsidRPr="00633BCE">
        <w:rPr>
          <w:rFonts w:asciiTheme="majorBidi" w:hAnsiTheme="majorBidi" w:cstheme="majorBidi"/>
        </w:rPr>
        <w:t>1982), h. 14.</w:t>
      </w:r>
    </w:p>
    <w:p w:rsidR="00883BBA" w:rsidRPr="00633BCE" w:rsidRDefault="00883BBA" w:rsidP="00633BCE">
      <w:pPr>
        <w:pStyle w:val="FootnoteText"/>
        <w:ind w:firstLine="720"/>
        <w:jc w:val="both"/>
        <w:rPr>
          <w:rFonts w:asciiTheme="majorBidi" w:hAnsiTheme="majorBidi" w:cstheme="majorBidi"/>
        </w:rPr>
      </w:pPr>
    </w:p>
  </w:footnote>
  <w:footnote w:id="6">
    <w:p w:rsidR="00436269" w:rsidRPr="00FB612C" w:rsidRDefault="00436269" w:rsidP="00633BCE">
      <w:pPr>
        <w:pStyle w:val="FootnoteText"/>
        <w:ind w:firstLine="720"/>
        <w:jc w:val="both"/>
      </w:pPr>
      <w:r w:rsidRPr="00633BCE">
        <w:rPr>
          <w:rStyle w:val="FootnoteReference"/>
          <w:rFonts w:asciiTheme="majorBidi" w:hAnsiTheme="majorBidi" w:cstheme="majorBidi"/>
        </w:rPr>
        <w:footnoteRef/>
      </w:r>
      <w:r w:rsidR="00FB612C" w:rsidRPr="00633BCE">
        <w:rPr>
          <w:rFonts w:asciiTheme="majorBidi" w:hAnsiTheme="majorBidi" w:cstheme="majorBidi"/>
        </w:rPr>
        <w:t xml:space="preserve">M. Sholahuddin, </w:t>
      </w:r>
      <w:r w:rsidR="00FB612C" w:rsidRPr="00633BCE">
        <w:rPr>
          <w:rFonts w:asciiTheme="majorBidi" w:hAnsiTheme="majorBidi" w:cstheme="majorBidi"/>
          <w:i/>
          <w:iCs/>
        </w:rPr>
        <w:t xml:space="preserve">Asas-Asas Ekonomi Islam </w:t>
      </w:r>
      <w:r w:rsidR="00FB612C" w:rsidRPr="00633BCE">
        <w:rPr>
          <w:rFonts w:asciiTheme="majorBidi" w:hAnsiTheme="majorBidi" w:cstheme="majorBidi"/>
        </w:rPr>
        <w:t>(Jakarta: Rajawalipers, 2007), h. 34</w:t>
      </w:r>
    </w:p>
  </w:footnote>
  <w:footnote w:id="7">
    <w:p w:rsidR="00883BBA" w:rsidRPr="00633BCE" w:rsidRDefault="00883BBA" w:rsidP="00633BCE">
      <w:pPr>
        <w:pStyle w:val="FootnoteText"/>
        <w:ind w:firstLine="720"/>
        <w:jc w:val="both"/>
        <w:rPr>
          <w:rFonts w:asciiTheme="majorBidi" w:hAnsiTheme="majorBidi" w:cstheme="majorBidi"/>
        </w:rPr>
      </w:pPr>
      <w:r w:rsidRPr="00633BCE">
        <w:rPr>
          <w:rStyle w:val="FootnoteReference"/>
          <w:rFonts w:asciiTheme="majorBidi" w:hAnsiTheme="majorBidi" w:cstheme="majorBidi"/>
        </w:rPr>
        <w:footnoteRef/>
      </w:r>
      <w:r w:rsidRPr="00633BCE">
        <w:rPr>
          <w:rFonts w:asciiTheme="majorBidi" w:hAnsiTheme="majorBidi" w:cstheme="majorBidi"/>
        </w:rPr>
        <w:t>Masri Singarimbun Dan Sofyan Effendi,</w:t>
      </w:r>
      <w:r w:rsidR="00EE0A26" w:rsidRPr="00633BCE">
        <w:rPr>
          <w:rFonts w:asciiTheme="majorBidi" w:hAnsiTheme="majorBidi" w:cstheme="majorBidi"/>
        </w:rPr>
        <w:t xml:space="preserve"> </w:t>
      </w:r>
      <w:r w:rsidRPr="00633BCE">
        <w:rPr>
          <w:rFonts w:asciiTheme="majorBidi" w:hAnsiTheme="majorBidi" w:cstheme="majorBidi"/>
          <w:i/>
        </w:rPr>
        <w:t>metode penelitian surfai</w:t>
      </w:r>
      <w:r w:rsidRPr="00633BCE">
        <w:rPr>
          <w:rFonts w:asciiTheme="majorBidi" w:hAnsiTheme="majorBidi" w:cstheme="majorBidi"/>
        </w:rPr>
        <w:t xml:space="preserve"> (Jakarta: PT Pustaka LP3ES Indonesia, 1995 ), h. 46</w:t>
      </w:r>
    </w:p>
    <w:p w:rsidR="009C4019" w:rsidRPr="00633BCE" w:rsidRDefault="009C4019" w:rsidP="00633BCE">
      <w:pPr>
        <w:pStyle w:val="FootnoteText"/>
        <w:ind w:firstLine="720"/>
        <w:jc w:val="both"/>
        <w:rPr>
          <w:rFonts w:asciiTheme="majorBidi" w:hAnsiTheme="majorBidi" w:cstheme="majorBidi"/>
        </w:rPr>
      </w:pPr>
    </w:p>
  </w:footnote>
  <w:footnote w:id="8">
    <w:p w:rsidR="00883BBA" w:rsidRPr="002A4934" w:rsidRDefault="00883BBA" w:rsidP="00633BCE">
      <w:pPr>
        <w:pStyle w:val="FootnoteText"/>
        <w:ind w:firstLine="720"/>
        <w:jc w:val="both"/>
        <w:rPr>
          <w:rFonts w:asciiTheme="majorBidi" w:hAnsiTheme="majorBidi" w:cstheme="majorBidi"/>
        </w:rPr>
      </w:pPr>
      <w:r w:rsidRPr="00633BCE">
        <w:rPr>
          <w:rStyle w:val="FootnoteReference"/>
          <w:rFonts w:asciiTheme="majorBidi" w:hAnsiTheme="majorBidi" w:cstheme="majorBidi"/>
        </w:rPr>
        <w:footnoteRef/>
      </w:r>
      <w:r w:rsidRPr="00633BCE">
        <w:rPr>
          <w:rFonts w:asciiTheme="majorBidi" w:hAnsiTheme="majorBidi" w:cstheme="majorBidi"/>
        </w:rPr>
        <w:t xml:space="preserve">Departemen Pendidikan Nasional, </w:t>
      </w:r>
      <w:r w:rsidRPr="00633BCE">
        <w:rPr>
          <w:rFonts w:asciiTheme="majorBidi" w:hAnsiTheme="majorBidi" w:cstheme="majorBidi"/>
          <w:i/>
          <w:iCs/>
        </w:rPr>
        <w:t xml:space="preserve">Kamus Bahasa Indonesia </w:t>
      </w:r>
      <w:r w:rsidR="00AE316A" w:rsidRPr="00633BCE">
        <w:rPr>
          <w:rFonts w:asciiTheme="majorBidi" w:hAnsiTheme="majorBidi" w:cstheme="majorBidi"/>
        </w:rPr>
        <w:t>(Jakarta</w:t>
      </w:r>
      <w:r w:rsidRPr="00633BCE">
        <w:rPr>
          <w:rFonts w:asciiTheme="majorBidi" w:hAnsiTheme="majorBidi" w:cstheme="majorBidi"/>
        </w:rPr>
        <w:t>: Pusat Bahasa, 2008), h.428</w:t>
      </w:r>
    </w:p>
  </w:footnote>
  <w:footnote w:id="9">
    <w:p w:rsidR="00883BBA" w:rsidRPr="00633BCE" w:rsidRDefault="00883BBA" w:rsidP="00633BCE">
      <w:pPr>
        <w:pStyle w:val="FootnoteText"/>
        <w:ind w:firstLine="720"/>
        <w:jc w:val="both"/>
        <w:rPr>
          <w:rFonts w:asciiTheme="majorBidi" w:hAnsiTheme="majorBidi" w:cstheme="majorBidi"/>
        </w:rPr>
      </w:pPr>
      <w:r w:rsidRPr="002A4934">
        <w:rPr>
          <w:rStyle w:val="FootnoteReference"/>
          <w:rFonts w:asciiTheme="majorBidi" w:hAnsiTheme="majorBidi" w:cstheme="majorBidi"/>
        </w:rPr>
        <w:footnoteRef/>
      </w:r>
      <w:r w:rsidRPr="00633BCE">
        <w:rPr>
          <w:rFonts w:asciiTheme="majorBidi" w:hAnsiTheme="majorBidi" w:cstheme="majorBidi"/>
          <w:i/>
          <w:iCs/>
        </w:rPr>
        <w:t>Ibid,</w:t>
      </w:r>
      <w:r w:rsidRPr="00633BCE">
        <w:rPr>
          <w:rFonts w:asciiTheme="majorBidi" w:hAnsiTheme="majorBidi" w:cstheme="majorBidi"/>
        </w:rPr>
        <w:t xml:space="preserve"> </w:t>
      </w:r>
      <w:r w:rsidR="002A4934" w:rsidRPr="00633BCE">
        <w:rPr>
          <w:rFonts w:asciiTheme="majorBidi" w:hAnsiTheme="majorBidi" w:cstheme="majorBidi"/>
        </w:rPr>
        <w:t xml:space="preserve"> </w:t>
      </w:r>
      <w:r w:rsidRPr="00633BCE">
        <w:rPr>
          <w:rFonts w:asciiTheme="majorBidi" w:hAnsiTheme="majorBidi" w:cstheme="majorBidi"/>
        </w:rPr>
        <w:t>h. 1372</w:t>
      </w:r>
    </w:p>
    <w:p w:rsidR="00883BBA" w:rsidRPr="00633BCE" w:rsidRDefault="00883BBA" w:rsidP="00633BCE">
      <w:pPr>
        <w:pStyle w:val="FootnoteText"/>
        <w:ind w:firstLine="720"/>
        <w:jc w:val="both"/>
        <w:rPr>
          <w:rFonts w:asciiTheme="majorBidi" w:hAnsiTheme="majorBidi" w:cstheme="majorBidi"/>
        </w:rPr>
      </w:pPr>
    </w:p>
  </w:footnote>
  <w:footnote w:id="10">
    <w:p w:rsidR="00883BBA" w:rsidRPr="00B442A6" w:rsidRDefault="00883BBA" w:rsidP="00633BCE">
      <w:pPr>
        <w:pStyle w:val="FootnoteText"/>
        <w:ind w:firstLine="720"/>
        <w:jc w:val="both"/>
        <w:rPr>
          <w:rFonts w:asciiTheme="majorBidi" w:hAnsiTheme="majorBidi" w:cstheme="majorBidi"/>
        </w:rPr>
      </w:pPr>
      <w:r w:rsidRPr="00633BCE">
        <w:rPr>
          <w:rStyle w:val="FootnoteReference"/>
          <w:rFonts w:asciiTheme="majorBidi" w:hAnsiTheme="majorBidi" w:cstheme="majorBidi"/>
        </w:rPr>
        <w:footnoteRef/>
      </w:r>
      <w:r w:rsidRPr="00633BCE">
        <w:rPr>
          <w:rFonts w:asciiTheme="majorBidi" w:hAnsiTheme="majorBidi" w:cstheme="majorBidi"/>
        </w:rPr>
        <w:t xml:space="preserve">M. Atho Mudzhar, </w:t>
      </w:r>
      <w:r w:rsidRPr="00633BCE">
        <w:rPr>
          <w:rFonts w:asciiTheme="majorBidi" w:hAnsiTheme="majorBidi" w:cstheme="majorBidi"/>
          <w:i/>
          <w:iCs/>
        </w:rPr>
        <w:t>Membaca Gelombang</w:t>
      </w:r>
      <w:r w:rsidR="003E5800" w:rsidRPr="00633BCE">
        <w:rPr>
          <w:rFonts w:asciiTheme="majorBidi" w:hAnsiTheme="majorBidi" w:cstheme="majorBidi"/>
          <w:i/>
          <w:iCs/>
        </w:rPr>
        <w:t xml:space="preserve"> Ijtihad </w:t>
      </w:r>
      <w:r w:rsidRPr="00633BCE">
        <w:rPr>
          <w:rFonts w:asciiTheme="majorBidi" w:hAnsiTheme="majorBidi" w:cstheme="majorBidi"/>
          <w:i/>
          <w:iCs/>
        </w:rPr>
        <w:t xml:space="preserve"> </w:t>
      </w:r>
      <w:r w:rsidR="00BA208D" w:rsidRPr="00633BCE">
        <w:rPr>
          <w:rFonts w:asciiTheme="majorBidi" w:hAnsiTheme="majorBidi" w:cstheme="majorBidi"/>
          <w:i/>
          <w:iCs/>
        </w:rPr>
        <w:t xml:space="preserve">Antara Tradisi Dan Liberasi  </w:t>
      </w:r>
      <w:r w:rsidR="00BA208D" w:rsidRPr="00633BCE">
        <w:rPr>
          <w:rFonts w:asciiTheme="majorBidi" w:hAnsiTheme="majorBidi" w:cstheme="majorBidi"/>
        </w:rPr>
        <w:t>(</w:t>
      </w:r>
      <w:r w:rsidR="00AE316A" w:rsidRPr="00633BCE">
        <w:rPr>
          <w:rFonts w:asciiTheme="majorBidi" w:hAnsiTheme="majorBidi" w:cstheme="majorBidi"/>
        </w:rPr>
        <w:t>Cet.I</w:t>
      </w:r>
      <w:r w:rsidR="00BA208D" w:rsidRPr="00633BCE">
        <w:rPr>
          <w:rFonts w:asciiTheme="majorBidi" w:hAnsiTheme="majorBidi" w:cstheme="majorBidi"/>
        </w:rPr>
        <w:t>; Yogyakarta</w:t>
      </w:r>
      <w:r w:rsidRPr="00633BCE">
        <w:rPr>
          <w:rFonts w:asciiTheme="majorBidi" w:hAnsiTheme="majorBidi" w:cstheme="majorBidi"/>
        </w:rPr>
        <w:t>: Titian Ilahi Press, 1998), h. 91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3008531"/>
      <w:docPartObj>
        <w:docPartGallery w:val="Page Numbers (Top of Page)"/>
        <w:docPartUnique/>
      </w:docPartObj>
    </w:sdtPr>
    <w:sdtEndPr>
      <w:rPr>
        <w:rFonts w:asciiTheme="majorBidi" w:hAnsiTheme="majorBidi" w:cstheme="majorBidi"/>
        <w:noProof/>
      </w:rPr>
    </w:sdtEndPr>
    <w:sdtContent>
      <w:p w:rsidR="00883BBA" w:rsidRPr="00D1555D" w:rsidRDefault="00A771DF">
        <w:pPr>
          <w:pStyle w:val="Header"/>
          <w:jc w:val="right"/>
          <w:rPr>
            <w:rFonts w:asciiTheme="majorBidi" w:hAnsiTheme="majorBidi" w:cstheme="majorBidi"/>
          </w:rPr>
        </w:pPr>
        <w:r w:rsidRPr="00D1555D">
          <w:rPr>
            <w:rFonts w:asciiTheme="majorBidi" w:hAnsiTheme="majorBidi" w:cstheme="majorBidi"/>
          </w:rPr>
          <w:fldChar w:fldCharType="begin"/>
        </w:r>
        <w:r w:rsidR="00883BBA" w:rsidRPr="00D1555D">
          <w:rPr>
            <w:rFonts w:asciiTheme="majorBidi" w:hAnsiTheme="majorBidi" w:cstheme="majorBidi"/>
          </w:rPr>
          <w:instrText xml:space="preserve"> PAGE   \* MERGEFORMAT </w:instrText>
        </w:r>
        <w:r w:rsidRPr="00D1555D">
          <w:rPr>
            <w:rFonts w:asciiTheme="majorBidi" w:hAnsiTheme="majorBidi" w:cstheme="majorBidi"/>
          </w:rPr>
          <w:fldChar w:fldCharType="separate"/>
        </w:r>
        <w:r w:rsidR="00C15221">
          <w:rPr>
            <w:rFonts w:asciiTheme="majorBidi" w:hAnsiTheme="majorBidi" w:cstheme="majorBidi"/>
            <w:noProof/>
          </w:rPr>
          <w:t>1</w:t>
        </w:r>
        <w:r w:rsidRPr="00D1555D">
          <w:rPr>
            <w:rFonts w:asciiTheme="majorBidi" w:hAnsiTheme="majorBidi" w:cstheme="majorBidi"/>
            <w:noProof/>
          </w:rPr>
          <w:fldChar w:fldCharType="end"/>
        </w:r>
      </w:p>
    </w:sdtContent>
  </w:sdt>
  <w:p w:rsidR="00883BBA" w:rsidRDefault="00883B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B1BCD"/>
    <w:multiLevelType w:val="hybridMultilevel"/>
    <w:tmpl w:val="C13EE3D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96F671C"/>
    <w:multiLevelType w:val="hybridMultilevel"/>
    <w:tmpl w:val="16D8AC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55341E"/>
    <w:multiLevelType w:val="hybridMultilevel"/>
    <w:tmpl w:val="5B321DF8"/>
    <w:lvl w:ilvl="0" w:tplc="9F60C0B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37172A90"/>
    <w:multiLevelType w:val="hybridMultilevel"/>
    <w:tmpl w:val="33F46356"/>
    <w:lvl w:ilvl="0" w:tplc="85660FDE">
      <w:start w:val="1"/>
      <w:numFmt w:val="upperLetter"/>
      <w:lvlText w:val="%1."/>
      <w:lvlJc w:val="left"/>
      <w:pPr>
        <w:tabs>
          <w:tab w:val="num" w:pos="720"/>
        </w:tabs>
        <w:ind w:left="720" w:hanging="360"/>
      </w:pPr>
      <w:rPr>
        <w:rFonts w:hint="default"/>
      </w:rPr>
    </w:lvl>
    <w:lvl w:ilvl="1" w:tplc="E48204E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0F73D7"/>
    <w:multiLevelType w:val="hybridMultilevel"/>
    <w:tmpl w:val="CE4265F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5A9F51FE"/>
    <w:multiLevelType w:val="hybridMultilevel"/>
    <w:tmpl w:val="DE3E82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821D5E"/>
    <w:multiLevelType w:val="hybridMultilevel"/>
    <w:tmpl w:val="69DA5A90"/>
    <w:lvl w:ilvl="0" w:tplc="23085AD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5F9A5B3F"/>
    <w:multiLevelType w:val="hybridMultilevel"/>
    <w:tmpl w:val="C778D16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6F927BC"/>
    <w:multiLevelType w:val="hybridMultilevel"/>
    <w:tmpl w:val="BB2C0578"/>
    <w:lvl w:ilvl="0" w:tplc="130C2E60">
      <w:start w:val="1"/>
      <w:numFmt w:val="decimal"/>
      <w:lvlText w:val="%1."/>
      <w:lvlJc w:val="left"/>
      <w:pPr>
        <w:ind w:left="720" w:hanging="360"/>
      </w:pPr>
      <w:rPr>
        <w:rFonts w:asciiTheme="minorHAnsi" w:hAnsiTheme="minorHAnsi"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8D02E45"/>
    <w:multiLevelType w:val="hybridMultilevel"/>
    <w:tmpl w:val="68948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4C40D8"/>
    <w:multiLevelType w:val="hybridMultilevel"/>
    <w:tmpl w:val="E11A2C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CAC137C"/>
    <w:multiLevelType w:val="hybridMultilevel"/>
    <w:tmpl w:val="628ADF56"/>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1"/>
  </w:num>
  <w:num w:numId="2">
    <w:abstractNumId w:val="9"/>
  </w:num>
  <w:num w:numId="3">
    <w:abstractNumId w:val="3"/>
  </w:num>
  <w:num w:numId="4">
    <w:abstractNumId w:val="10"/>
  </w:num>
  <w:num w:numId="5">
    <w:abstractNumId w:val="4"/>
  </w:num>
  <w:num w:numId="6">
    <w:abstractNumId w:val="11"/>
  </w:num>
  <w:num w:numId="7">
    <w:abstractNumId w:val="8"/>
  </w:num>
  <w:num w:numId="8">
    <w:abstractNumId w:val="2"/>
  </w:num>
  <w:num w:numId="9">
    <w:abstractNumId w:val="0"/>
  </w:num>
  <w:num w:numId="10">
    <w:abstractNumId w:val="7"/>
  </w:num>
  <w:num w:numId="11">
    <w:abstractNumId w:val="6"/>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2A6ED5"/>
    <w:rsid w:val="00012681"/>
    <w:rsid w:val="000160F6"/>
    <w:rsid w:val="00017440"/>
    <w:rsid w:val="00020C39"/>
    <w:rsid w:val="00021A61"/>
    <w:rsid w:val="00024BD5"/>
    <w:rsid w:val="0002540E"/>
    <w:rsid w:val="00026B75"/>
    <w:rsid w:val="00033295"/>
    <w:rsid w:val="000334D5"/>
    <w:rsid w:val="00035A7D"/>
    <w:rsid w:val="0004088D"/>
    <w:rsid w:val="00047FD6"/>
    <w:rsid w:val="000507A6"/>
    <w:rsid w:val="00057CC6"/>
    <w:rsid w:val="00061685"/>
    <w:rsid w:val="00062CA3"/>
    <w:rsid w:val="0007510C"/>
    <w:rsid w:val="00077AF7"/>
    <w:rsid w:val="000804A6"/>
    <w:rsid w:val="00084A86"/>
    <w:rsid w:val="00085B9D"/>
    <w:rsid w:val="00086550"/>
    <w:rsid w:val="00096671"/>
    <w:rsid w:val="00096BC9"/>
    <w:rsid w:val="000A7057"/>
    <w:rsid w:val="000B07CB"/>
    <w:rsid w:val="000B53D2"/>
    <w:rsid w:val="000B60A4"/>
    <w:rsid w:val="000C6165"/>
    <w:rsid w:val="000C61BD"/>
    <w:rsid w:val="000C7FEB"/>
    <w:rsid w:val="000D7BC4"/>
    <w:rsid w:val="000E0F14"/>
    <w:rsid w:val="000E71FC"/>
    <w:rsid w:val="000F010B"/>
    <w:rsid w:val="000F5129"/>
    <w:rsid w:val="00100474"/>
    <w:rsid w:val="00117593"/>
    <w:rsid w:val="00143D79"/>
    <w:rsid w:val="00153867"/>
    <w:rsid w:val="0015386D"/>
    <w:rsid w:val="001562CE"/>
    <w:rsid w:val="0016186C"/>
    <w:rsid w:val="0017531F"/>
    <w:rsid w:val="001772B9"/>
    <w:rsid w:val="00181C3E"/>
    <w:rsid w:val="0018341C"/>
    <w:rsid w:val="001A0154"/>
    <w:rsid w:val="001A434C"/>
    <w:rsid w:val="001B2EC0"/>
    <w:rsid w:val="001B44E5"/>
    <w:rsid w:val="001B66B5"/>
    <w:rsid w:val="001D00E9"/>
    <w:rsid w:val="001E3F08"/>
    <w:rsid w:val="001E5A34"/>
    <w:rsid w:val="001F4B2B"/>
    <w:rsid w:val="0021403D"/>
    <w:rsid w:val="002439C3"/>
    <w:rsid w:val="00243F96"/>
    <w:rsid w:val="00272B8E"/>
    <w:rsid w:val="0027668F"/>
    <w:rsid w:val="0028538C"/>
    <w:rsid w:val="00295400"/>
    <w:rsid w:val="002A13B2"/>
    <w:rsid w:val="002A3E17"/>
    <w:rsid w:val="002A4934"/>
    <w:rsid w:val="002A6ED5"/>
    <w:rsid w:val="002B1672"/>
    <w:rsid w:val="002B3E9C"/>
    <w:rsid w:val="002B55C3"/>
    <w:rsid w:val="002C4630"/>
    <w:rsid w:val="002E3B45"/>
    <w:rsid w:val="002F1661"/>
    <w:rsid w:val="003105E1"/>
    <w:rsid w:val="00310EDF"/>
    <w:rsid w:val="003212EB"/>
    <w:rsid w:val="003220D0"/>
    <w:rsid w:val="003312F9"/>
    <w:rsid w:val="0033579E"/>
    <w:rsid w:val="00345B92"/>
    <w:rsid w:val="00346515"/>
    <w:rsid w:val="00347B13"/>
    <w:rsid w:val="00350EC6"/>
    <w:rsid w:val="00352E21"/>
    <w:rsid w:val="00353316"/>
    <w:rsid w:val="0035468F"/>
    <w:rsid w:val="00384CFC"/>
    <w:rsid w:val="00384E2B"/>
    <w:rsid w:val="00392111"/>
    <w:rsid w:val="00392C24"/>
    <w:rsid w:val="003944C1"/>
    <w:rsid w:val="003B384F"/>
    <w:rsid w:val="003B54CA"/>
    <w:rsid w:val="003B5F75"/>
    <w:rsid w:val="003C047B"/>
    <w:rsid w:val="003C3701"/>
    <w:rsid w:val="003D121D"/>
    <w:rsid w:val="003E5800"/>
    <w:rsid w:val="003F2D26"/>
    <w:rsid w:val="003F4985"/>
    <w:rsid w:val="00407B93"/>
    <w:rsid w:val="00420F6E"/>
    <w:rsid w:val="004226AE"/>
    <w:rsid w:val="004301A3"/>
    <w:rsid w:val="00436269"/>
    <w:rsid w:val="00447C3E"/>
    <w:rsid w:val="00450197"/>
    <w:rsid w:val="00450AFA"/>
    <w:rsid w:val="004515C8"/>
    <w:rsid w:val="004529C7"/>
    <w:rsid w:val="00454A23"/>
    <w:rsid w:val="00462C49"/>
    <w:rsid w:val="00471790"/>
    <w:rsid w:val="004722C1"/>
    <w:rsid w:val="004723C7"/>
    <w:rsid w:val="00474804"/>
    <w:rsid w:val="00477804"/>
    <w:rsid w:val="00483ABF"/>
    <w:rsid w:val="0048558D"/>
    <w:rsid w:val="00494C9D"/>
    <w:rsid w:val="004B76A9"/>
    <w:rsid w:val="004B79AD"/>
    <w:rsid w:val="004C27AD"/>
    <w:rsid w:val="004C631A"/>
    <w:rsid w:val="004D552A"/>
    <w:rsid w:val="004D7DF9"/>
    <w:rsid w:val="004F19A8"/>
    <w:rsid w:val="00522A7C"/>
    <w:rsid w:val="0054025E"/>
    <w:rsid w:val="0054104E"/>
    <w:rsid w:val="00557176"/>
    <w:rsid w:val="005573E3"/>
    <w:rsid w:val="005656D5"/>
    <w:rsid w:val="005804F2"/>
    <w:rsid w:val="0058143A"/>
    <w:rsid w:val="00582503"/>
    <w:rsid w:val="005B3576"/>
    <w:rsid w:val="005B6793"/>
    <w:rsid w:val="005B7CA2"/>
    <w:rsid w:val="005C2B23"/>
    <w:rsid w:val="005C3DEE"/>
    <w:rsid w:val="005C70E0"/>
    <w:rsid w:val="005F4995"/>
    <w:rsid w:val="00604A8B"/>
    <w:rsid w:val="00620913"/>
    <w:rsid w:val="00621AD2"/>
    <w:rsid w:val="006220EF"/>
    <w:rsid w:val="006242FC"/>
    <w:rsid w:val="00624509"/>
    <w:rsid w:val="00624B6C"/>
    <w:rsid w:val="006306AD"/>
    <w:rsid w:val="00633BCE"/>
    <w:rsid w:val="00636792"/>
    <w:rsid w:val="00651B8B"/>
    <w:rsid w:val="00662421"/>
    <w:rsid w:val="006674E2"/>
    <w:rsid w:val="00672736"/>
    <w:rsid w:val="00675647"/>
    <w:rsid w:val="00680185"/>
    <w:rsid w:val="006832B9"/>
    <w:rsid w:val="006846A1"/>
    <w:rsid w:val="00691BFA"/>
    <w:rsid w:val="006A7439"/>
    <w:rsid w:val="006B1F94"/>
    <w:rsid w:val="006C1F84"/>
    <w:rsid w:val="006D0DB9"/>
    <w:rsid w:val="006D3853"/>
    <w:rsid w:val="006F0924"/>
    <w:rsid w:val="007007C4"/>
    <w:rsid w:val="007058B2"/>
    <w:rsid w:val="0071186F"/>
    <w:rsid w:val="00711B11"/>
    <w:rsid w:val="007138C4"/>
    <w:rsid w:val="00720344"/>
    <w:rsid w:val="0072393A"/>
    <w:rsid w:val="0073505A"/>
    <w:rsid w:val="0074180F"/>
    <w:rsid w:val="007457C5"/>
    <w:rsid w:val="00754ECA"/>
    <w:rsid w:val="00755ACD"/>
    <w:rsid w:val="007718E1"/>
    <w:rsid w:val="00775552"/>
    <w:rsid w:val="007818F0"/>
    <w:rsid w:val="0078321F"/>
    <w:rsid w:val="007839DD"/>
    <w:rsid w:val="00785A6D"/>
    <w:rsid w:val="0079415E"/>
    <w:rsid w:val="007A2A31"/>
    <w:rsid w:val="007A4FB5"/>
    <w:rsid w:val="007B2683"/>
    <w:rsid w:val="007B322F"/>
    <w:rsid w:val="007C281E"/>
    <w:rsid w:val="007C3815"/>
    <w:rsid w:val="007E2C7D"/>
    <w:rsid w:val="007F0D4A"/>
    <w:rsid w:val="007F1A03"/>
    <w:rsid w:val="0080160A"/>
    <w:rsid w:val="008048B3"/>
    <w:rsid w:val="00823BEE"/>
    <w:rsid w:val="00827551"/>
    <w:rsid w:val="00827946"/>
    <w:rsid w:val="00827A4D"/>
    <w:rsid w:val="00833A18"/>
    <w:rsid w:val="00836566"/>
    <w:rsid w:val="008373E8"/>
    <w:rsid w:val="00837CEE"/>
    <w:rsid w:val="00850316"/>
    <w:rsid w:val="00852A6B"/>
    <w:rsid w:val="0086082A"/>
    <w:rsid w:val="008620EC"/>
    <w:rsid w:val="00864137"/>
    <w:rsid w:val="00872567"/>
    <w:rsid w:val="0087567B"/>
    <w:rsid w:val="00883BBA"/>
    <w:rsid w:val="00884F68"/>
    <w:rsid w:val="00887297"/>
    <w:rsid w:val="00891B88"/>
    <w:rsid w:val="00893AA4"/>
    <w:rsid w:val="008A22B5"/>
    <w:rsid w:val="008A3C35"/>
    <w:rsid w:val="008B1AD6"/>
    <w:rsid w:val="008B3182"/>
    <w:rsid w:val="008B76DF"/>
    <w:rsid w:val="008D1D81"/>
    <w:rsid w:val="008F063E"/>
    <w:rsid w:val="008F0AAE"/>
    <w:rsid w:val="008F58A3"/>
    <w:rsid w:val="008F7B3E"/>
    <w:rsid w:val="0090668A"/>
    <w:rsid w:val="00907E8D"/>
    <w:rsid w:val="00911A64"/>
    <w:rsid w:val="00926CFB"/>
    <w:rsid w:val="009340BD"/>
    <w:rsid w:val="009357B9"/>
    <w:rsid w:val="009363C8"/>
    <w:rsid w:val="0093761D"/>
    <w:rsid w:val="00946E74"/>
    <w:rsid w:val="009478BC"/>
    <w:rsid w:val="009503DF"/>
    <w:rsid w:val="00953E44"/>
    <w:rsid w:val="0096049E"/>
    <w:rsid w:val="00960C60"/>
    <w:rsid w:val="00961273"/>
    <w:rsid w:val="009631A0"/>
    <w:rsid w:val="00970B2B"/>
    <w:rsid w:val="00977548"/>
    <w:rsid w:val="00983832"/>
    <w:rsid w:val="009859BE"/>
    <w:rsid w:val="00991790"/>
    <w:rsid w:val="00991A5A"/>
    <w:rsid w:val="009952C1"/>
    <w:rsid w:val="00996FD0"/>
    <w:rsid w:val="009A1E92"/>
    <w:rsid w:val="009B008E"/>
    <w:rsid w:val="009B2356"/>
    <w:rsid w:val="009B2C8B"/>
    <w:rsid w:val="009B7921"/>
    <w:rsid w:val="009C3B83"/>
    <w:rsid w:val="009C4019"/>
    <w:rsid w:val="009C4A86"/>
    <w:rsid w:val="009C4CE8"/>
    <w:rsid w:val="009C77C1"/>
    <w:rsid w:val="009C7BE6"/>
    <w:rsid w:val="009D3741"/>
    <w:rsid w:val="009D387B"/>
    <w:rsid w:val="009E50A5"/>
    <w:rsid w:val="009E5FF6"/>
    <w:rsid w:val="009E76D2"/>
    <w:rsid w:val="009F05A6"/>
    <w:rsid w:val="009F2977"/>
    <w:rsid w:val="009F4D10"/>
    <w:rsid w:val="009F4E6A"/>
    <w:rsid w:val="009F61A0"/>
    <w:rsid w:val="00A019E3"/>
    <w:rsid w:val="00A06A43"/>
    <w:rsid w:val="00A1042E"/>
    <w:rsid w:val="00A10FC6"/>
    <w:rsid w:val="00A150A5"/>
    <w:rsid w:val="00A1661D"/>
    <w:rsid w:val="00A30406"/>
    <w:rsid w:val="00A33160"/>
    <w:rsid w:val="00A35CCB"/>
    <w:rsid w:val="00A51D77"/>
    <w:rsid w:val="00A62003"/>
    <w:rsid w:val="00A730DE"/>
    <w:rsid w:val="00A759D7"/>
    <w:rsid w:val="00A771DF"/>
    <w:rsid w:val="00A83D7B"/>
    <w:rsid w:val="00A87477"/>
    <w:rsid w:val="00A9418C"/>
    <w:rsid w:val="00AA53F6"/>
    <w:rsid w:val="00AB67F2"/>
    <w:rsid w:val="00AC0CE3"/>
    <w:rsid w:val="00AD1D51"/>
    <w:rsid w:val="00AD2BB6"/>
    <w:rsid w:val="00AD5855"/>
    <w:rsid w:val="00AE316A"/>
    <w:rsid w:val="00AE4560"/>
    <w:rsid w:val="00AE6208"/>
    <w:rsid w:val="00B017B4"/>
    <w:rsid w:val="00B06E97"/>
    <w:rsid w:val="00B1419E"/>
    <w:rsid w:val="00B153C5"/>
    <w:rsid w:val="00B26CEE"/>
    <w:rsid w:val="00B335CB"/>
    <w:rsid w:val="00B351C3"/>
    <w:rsid w:val="00B36D6C"/>
    <w:rsid w:val="00B442A6"/>
    <w:rsid w:val="00B51F93"/>
    <w:rsid w:val="00B561E6"/>
    <w:rsid w:val="00B56A08"/>
    <w:rsid w:val="00B6329D"/>
    <w:rsid w:val="00B73449"/>
    <w:rsid w:val="00B810F3"/>
    <w:rsid w:val="00B84769"/>
    <w:rsid w:val="00B87E05"/>
    <w:rsid w:val="00B930E7"/>
    <w:rsid w:val="00B9789D"/>
    <w:rsid w:val="00BA208D"/>
    <w:rsid w:val="00BA43F3"/>
    <w:rsid w:val="00BC1135"/>
    <w:rsid w:val="00BD5AF8"/>
    <w:rsid w:val="00BD5C63"/>
    <w:rsid w:val="00BD6758"/>
    <w:rsid w:val="00BE6805"/>
    <w:rsid w:val="00BF2BF0"/>
    <w:rsid w:val="00C0039F"/>
    <w:rsid w:val="00C04D89"/>
    <w:rsid w:val="00C058DC"/>
    <w:rsid w:val="00C15221"/>
    <w:rsid w:val="00C27838"/>
    <w:rsid w:val="00C401FC"/>
    <w:rsid w:val="00C414F6"/>
    <w:rsid w:val="00C47CA8"/>
    <w:rsid w:val="00C52695"/>
    <w:rsid w:val="00C55A97"/>
    <w:rsid w:val="00C601DD"/>
    <w:rsid w:val="00C62CBC"/>
    <w:rsid w:val="00C76373"/>
    <w:rsid w:val="00C8326F"/>
    <w:rsid w:val="00C83900"/>
    <w:rsid w:val="00C92896"/>
    <w:rsid w:val="00C9466A"/>
    <w:rsid w:val="00CA5969"/>
    <w:rsid w:val="00CB2C11"/>
    <w:rsid w:val="00CC24B8"/>
    <w:rsid w:val="00CC5AF0"/>
    <w:rsid w:val="00CD4191"/>
    <w:rsid w:val="00CE248B"/>
    <w:rsid w:val="00CF3A25"/>
    <w:rsid w:val="00D075AB"/>
    <w:rsid w:val="00D07AC4"/>
    <w:rsid w:val="00D1555D"/>
    <w:rsid w:val="00D248F3"/>
    <w:rsid w:val="00D272D1"/>
    <w:rsid w:val="00D30B3D"/>
    <w:rsid w:val="00D33D50"/>
    <w:rsid w:val="00D467C4"/>
    <w:rsid w:val="00D602FF"/>
    <w:rsid w:val="00D71801"/>
    <w:rsid w:val="00D8220C"/>
    <w:rsid w:val="00D8560D"/>
    <w:rsid w:val="00D86BA9"/>
    <w:rsid w:val="00D935A4"/>
    <w:rsid w:val="00D94242"/>
    <w:rsid w:val="00D95DE5"/>
    <w:rsid w:val="00DA2206"/>
    <w:rsid w:val="00DA24AA"/>
    <w:rsid w:val="00DA3F05"/>
    <w:rsid w:val="00DB413C"/>
    <w:rsid w:val="00DB448D"/>
    <w:rsid w:val="00DC4833"/>
    <w:rsid w:val="00DD21E8"/>
    <w:rsid w:val="00DE05E7"/>
    <w:rsid w:val="00DF0AD9"/>
    <w:rsid w:val="00DF3829"/>
    <w:rsid w:val="00DF4942"/>
    <w:rsid w:val="00DF5911"/>
    <w:rsid w:val="00DF76F2"/>
    <w:rsid w:val="00E05DB3"/>
    <w:rsid w:val="00E134C9"/>
    <w:rsid w:val="00E2227E"/>
    <w:rsid w:val="00E35C99"/>
    <w:rsid w:val="00E511B1"/>
    <w:rsid w:val="00E51916"/>
    <w:rsid w:val="00E55D72"/>
    <w:rsid w:val="00E62E8C"/>
    <w:rsid w:val="00E6419A"/>
    <w:rsid w:val="00E739CD"/>
    <w:rsid w:val="00E837BC"/>
    <w:rsid w:val="00E83909"/>
    <w:rsid w:val="00E900A3"/>
    <w:rsid w:val="00E91013"/>
    <w:rsid w:val="00E91226"/>
    <w:rsid w:val="00E9624B"/>
    <w:rsid w:val="00EA7831"/>
    <w:rsid w:val="00EB2B29"/>
    <w:rsid w:val="00EB471C"/>
    <w:rsid w:val="00EB6A8E"/>
    <w:rsid w:val="00EC4672"/>
    <w:rsid w:val="00EE007A"/>
    <w:rsid w:val="00EE0777"/>
    <w:rsid w:val="00EE0A26"/>
    <w:rsid w:val="00EE48F8"/>
    <w:rsid w:val="00EE557A"/>
    <w:rsid w:val="00F012DB"/>
    <w:rsid w:val="00F0789A"/>
    <w:rsid w:val="00F20A73"/>
    <w:rsid w:val="00F22940"/>
    <w:rsid w:val="00F22B78"/>
    <w:rsid w:val="00F301CB"/>
    <w:rsid w:val="00F42490"/>
    <w:rsid w:val="00F42518"/>
    <w:rsid w:val="00F440F7"/>
    <w:rsid w:val="00F44E4F"/>
    <w:rsid w:val="00F468A8"/>
    <w:rsid w:val="00F61774"/>
    <w:rsid w:val="00F64888"/>
    <w:rsid w:val="00F76C46"/>
    <w:rsid w:val="00F9392F"/>
    <w:rsid w:val="00F95058"/>
    <w:rsid w:val="00FA2ACA"/>
    <w:rsid w:val="00FA3918"/>
    <w:rsid w:val="00FA69D6"/>
    <w:rsid w:val="00FA6F73"/>
    <w:rsid w:val="00FB612C"/>
    <w:rsid w:val="00FC1B35"/>
    <w:rsid w:val="00FC69E6"/>
    <w:rsid w:val="00FD31F3"/>
    <w:rsid w:val="00FD373F"/>
    <w:rsid w:val="00FD44EF"/>
    <w:rsid w:val="00FE09C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B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A6ED5"/>
    <w:pPr>
      <w:spacing w:after="0" w:line="240" w:lineRule="auto"/>
    </w:pPr>
    <w:rPr>
      <w:sz w:val="20"/>
      <w:szCs w:val="20"/>
    </w:rPr>
  </w:style>
  <w:style w:type="character" w:customStyle="1" w:styleId="FootnoteTextChar">
    <w:name w:val="Footnote Text Char"/>
    <w:basedOn w:val="DefaultParagraphFont"/>
    <w:link w:val="FootnoteText"/>
    <w:uiPriority w:val="99"/>
    <w:rsid w:val="002A6ED5"/>
    <w:rPr>
      <w:sz w:val="20"/>
      <w:szCs w:val="20"/>
    </w:rPr>
  </w:style>
  <w:style w:type="character" w:styleId="FootnoteReference">
    <w:name w:val="footnote reference"/>
    <w:basedOn w:val="DefaultParagraphFont"/>
    <w:uiPriority w:val="99"/>
    <w:semiHidden/>
    <w:unhideWhenUsed/>
    <w:rsid w:val="002A6ED5"/>
    <w:rPr>
      <w:vertAlign w:val="superscript"/>
    </w:rPr>
  </w:style>
  <w:style w:type="paragraph" w:styleId="ListParagraph">
    <w:name w:val="List Paragraph"/>
    <w:basedOn w:val="Normal"/>
    <w:uiPriority w:val="34"/>
    <w:qFormat/>
    <w:rsid w:val="00836566"/>
    <w:pPr>
      <w:ind w:left="720"/>
      <w:contextualSpacing/>
    </w:pPr>
  </w:style>
  <w:style w:type="paragraph" w:styleId="Header">
    <w:name w:val="header"/>
    <w:basedOn w:val="Normal"/>
    <w:link w:val="HeaderChar"/>
    <w:uiPriority w:val="99"/>
    <w:unhideWhenUsed/>
    <w:rsid w:val="00D155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555D"/>
  </w:style>
  <w:style w:type="paragraph" w:styleId="Footer">
    <w:name w:val="footer"/>
    <w:basedOn w:val="Normal"/>
    <w:link w:val="FooterChar"/>
    <w:uiPriority w:val="99"/>
    <w:unhideWhenUsed/>
    <w:rsid w:val="00D155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555D"/>
  </w:style>
  <w:style w:type="character" w:styleId="Hyperlink">
    <w:name w:val="Hyperlink"/>
    <w:basedOn w:val="DefaultParagraphFont"/>
    <w:uiPriority w:val="99"/>
    <w:semiHidden/>
    <w:unhideWhenUsed/>
    <w:rsid w:val="00017440"/>
    <w:rPr>
      <w:color w:val="0000FF"/>
      <w:u w:val="single"/>
    </w:rPr>
  </w:style>
</w:styles>
</file>

<file path=word/webSettings.xml><?xml version="1.0" encoding="utf-8"?>
<w:webSettings xmlns:r="http://schemas.openxmlformats.org/officeDocument/2006/relationships" xmlns:w="http://schemas.openxmlformats.org/wordprocessingml/2006/main">
  <w:divs>
    <w:div w:id="1853302011">
      <w:bodyDiv w:val="1"/>
      <w:marLeft w:val="0"/>
      <w:marRight w:val="0"/>
      <w:marTop w:val="0"/>
      <w:marBottom w:val="0"/>
      <w:divBdr>
        <w:top w:val="none" w:sz="0" w:space="0" w:color="auto"/>
        <w:left w:val="none" w:sz="0" w:space="0" w:color="auto"/>
        <w:bottom w:val="none" w:sz="0" w:space="0" w:color="auto"/>
        <w:right w:val="none" w:sz="0" w:space="0" w:color="auto"/>
      </w:divBdr>
      <w:divsChild>
        <w:div w:id="262812261">
          <w:marLeft w:val="0"/>
          <w:marRight w:val="0"/>
          <w:marTop w:val="120"/>
          <w:marBottom w:val="120"/>
          <w:divBdr>
            <w:top w:val="none" w:sz="0" w:space="0" w:color="auto"/>
            <w:left w:val="none" w:sz="0" w:space="0" w:color="auto"/>
            <w:bottom w:val="none" w:sz="0" w:space="0" w:color="auto"/>
            <w:right w:val="none" w:sz="0" w:space="0" w:color="auto"/>
          </w:divBdr>
        </w:div>
        <w:div w:id="1477378847">
          <w:marLeft w:val="0"/>
          <w:marRight w:val="0"/>
          <w:marTop w:val="120"/>
          <w:marBottom w:val="120"/>
          <w:divBdr>
            <w:top w:val="none" w:sz="0" w:space="0" w:color="auto"/>
            <w:left w:val="none" w:sz="0" w:space="0" w:color="auto"/>
            <w:bottom w:val="none" w:sz="0" w:space="0" w:color="auto"/>
            <w:right w:val="none" w:sz="0" w:space="0" w:color="auto"/>
          </w:divBdr>
        </w:div>
        <w:div w:id="1253470672">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A00C7-8A6E-4AB4-92CD-A113335DC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3783</TotalTime>
  <Pages>9</Pages>
  <Words>1657</Words>
  <Characters>9449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EKY LEPOS</dc:creator>
  <cp:lastModifiedBy>EKY LEPOS</cp:lastModifiedBy>
  <cp:revision>208</cp:revision>
  <cp:lastPrinted>2015-08-08T23:22:00Z</cp:lastPrinted>
  <dcterms:created xsi:type="dcterms:W3CDTF">2014-10-20T10:59:00Z</dcterms:created>
  <dcterms:modified xsi:type="dcterms:W3CDTF">2015-09-19T06:38:00Z</dcterms:modified>
</cp:coreProperties>
</file>