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B3" w:rsidRDefault="00334CB3" w:rsidP="00334CB3">
      <w:pPr>
        <w:pStyle w:val="FootnoteTex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DAFTAR PUSTAKA</w:t>
      </w:r>
    </w:p>
    <w:p w:rsidR="00334CB3" w:rsidRDefault="00334CB3" w:rsidP="00334CB3">
      <w:pPr>
        <w:pStyle w:val="FootnoteText"/>
        <w:spacing w:line="480" w:lineRule="auto"/>
        <w:ind w:firstLine="720"/>
        <w:rPr>
          <w:sz w:val="24"/>
          <w:szCs w:val="24"/>
        </w:rPr>
      </w:pPr>
    </w:p>
    <w:p w:rsidR="00334CB3" w:rsidRPr="00334CB3" w:rsidRDefault="00334CB3" w:rsidP="00334CB3">
      <w:pPr>
        <w:pStyle w:val="FootnoteText"/>
        <w:spacing w:after="240"/>
        <w:ind w:left="851" w:hanging="851"/>
        <w:rPr>
          <w:sz w:val="24"/>
          <w:szCs w:val="24"/>
        </w:rPr>
      </w:pPr>
      <w:r w:rsidRPr="00334CB3">
        <w:rPr>
          <w:sz w:val="24"/>
          <w:szCs w:val="24"/>
        </w:rPr>
        <w:t xml:space="preserve">Ali, </w:t>
      </w:r>
      <w:r>
        <w:rPr>
          <w:sz w:val="24"/>
          <w:szCs w:val="24"/>
        </w:rPr>
        <w:t xml:space="preserve"> </w:t>
      </w:r>
      <w:r w:rsidRPr="00334CB3">
        <w:rPr>
          <w:sz w:val="24"/>
          <w:szCs w:val="24"/>
        </w:rPr>
        <w:t>Hasniyati Gani</w:t>
      </w:r>
      <w:r>
        <w:rPr>
          <w:sz w:val="24"/>
          <w:szCs w:val="24"/>
        </w:rPr>
        <w:t>.</w:t>
      </w:r>
      <w:r w:rsidRPr="00334CB3">
        <w:rPr>
          <w:sz w:val="24"/>
          <w:szCs w:val="24"/>
        </w:rPr>
        <w:t xml:space="preserve"> </w:t>
      </w:r>
      <w:r w:rsidRPr="00334CB3">
        <w:rPr>
          <w:i/>
          <w:sz w:val="24"/>
          <w:szCs w:val="24"/>
        </w:rPr>
        <w:t xml:space="preserve">Ilmu Pendidikan Islam, </w:t>
      </w:r>
      <w:r w:rsidRPr="00334CB3">
        <w:rPr>
          <w:sz w:val="24"/>
          <w:szCs w:val="24"/>
        </w:rPr>
        <w:t>Jakarta: Quantum Teaching, 2008</w:t>
      </w:r>
    </w:p>
    <w:p w:rsidR="00334CB3" w:rsidRPr="00334CB3" w:rsidRDefault="00334CB3" w:rsidP="00334CB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334CB3">
        <w:rPr>
          <w:sz w:val="24"/>
          <w:szCs w:val="24"/>
        </w:rPr>
        <w:t xml:space="preserve">Arifin, M. </w:t>
      </w:r>
      <w:r w:rsidRPr="00334CB3">
        <w:rPr>
          <w:i/>
          <w:iCs/>
          <w:sz w:val="24"/>
          <w:szCs w:val="24"/>
        </w:rPr>
        <w:t xml:space="preserve">Hubungan Timbal Balik Pendidikan Agama di Lingkungan Sekolah dan Keluarg, </w:t>
      </w:r>
      <w:r w:rsidRPr="00334CB3">
        <w:rPr>
          <w:sz w:val="24"/>
          <w:szCs w:val="24"/>
        </w:rPr>
        <w:t>Jakarta: Bulan Bintang, 1980</w:t>
      </w:r>
    </w:p>
    <w:p w:rsidR="00DF3E88" w:rsidRPr="00DF3E88" w:rsidRDefault="00DF3E88" w:rsidP="00DF3E88">
      <w:pPr>
        <w:pStyle w:val="FootnoteText"/>
        <w:spacing w:after="240"/>
        <w:ind w:left="851" w:hanging="851"/>
        <w:jc w:val="both"/>
        <w:rPr>
          <w:sz w:val="28"/>
          <w:szCs w:val="28"/>
        </w:rPr>
      </w:pPr>
      <w:r w:rsidRPr="00DF3E88">
        <w:rPr>
          <w:sz w:val="24"/>
          <w:szCs w:val="24"/>
        </w:rPr>
        <w:t>Aryadi, Helvin</w:t>
      </w:r>
      <w:r>
        <w:rPr>
          <w:sz w:val="24"/>
          <w:szCs w:val="24"/>
        </w:rPr>
        <w:t>.</w:t>
      </w:r>
      <w:r w:rsidRPr="00DF3E88">
        <w:rPr>
          <w:sz w:val="24"/>
          <w:szCs w:val="24"/>
        </w:rPr>
        <w:t xml:space="preserve"> </w:t>
      </w:r>
      <w:r w:rsidRPr="00DF3E88">
        <w:rPr>
          <w:i/>
          <w:iCs/>
          <w:sz w:val="24"/>
          <w:szCs w:val="24"/>
        </w:rPr>
        <w:t>Penelitian Kuantitatif,</w:t>
      </w:r>
      <w:r w:rsidRPr="00DF3E88">
        <w:rPr>
          <w:sz w:val="24"/>
          <w:szCs w:val="24"/>
        </w:rPr>
        <w:t xml:space="preserve"> Jakarta: Bumi Aksara, 2009</w:t>
      </w:r>
    </w:p>
    <w:p w:rsidR="00334CB3" w:rsidRPr="00334CB3" w:rsidRDefault="00334CB3" w:rsidP="00334CB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334CB3">
        <w:rPr>
          <w:sz w:val="24"/>
          <w:szCs w:val="24"/>
        </w:rPr>
        <w:t>Atmosudirdjo, Prajudi</w:t>
      </w:r>
      <w:r>
        <w:rPr>
          <w:sz w:val="24"/>
          <w:szCs w:val="24"/>
        </w:rPr>
        <w:t>.</w:t>
      </w:r>
      <w:r w:rsidRPr="00334CB3">
        <w:rPr>
          <w:sz w:val="24"/>
          <w:szCs w:val="24"/>
        </w:rPr>
        <w:t xml:space="preserve"> </w:t>
      </w:r>
      <w:r w:rsidRPr="00334CB3">
        <w:rPr>
          <w:i/>
          <w:sz w:val="24"/>
          <w:szCs w:val="24"/>
        </w:rPr>
        <w:t>Dasar-Dasar Ilmu Administrasi</w:t>
      </w:r>
      <w:r w:rsidRPr="00334CB3">
        <w:rPr>
          <w:sz w:val="24"/>
          <w:szCs w:val="24"/>
        </w:rPr>
        <w:t>, Jakarta: Ghalia Indonesia, 2005</w:t>
      </w:r>
    </w:p>
    <w:p w:rsidR="00334CB3" w:rsidRDefault="00334CB3" w:rsidP="00334CB3">
      <w:pPr>
        <w:pStyle w:val="FootnoteText"/>
        <w:spacing w:after="240"/>
        <w:ind w:left="851" w:hanging="851"/>
        <w:rPr>
          <w:sz w:val="24"/>
          <w:szCs w:val="24"/>
        </w:rPr>
      </w:pPr>
      <w:r w:rsidRPr="00334CB3">
        <w:rPr>
          <w:sz w:val="24"/>
          <w:szCs w:val="24"/>
          <w:lang w:val="id-ID"/>
        </w:rPr>
        <w:t>Daradjat,  Zakiah</w:t>
      </w:r>
      <w:r>
        <w:rPr>
          <w:sz w:val="24"/>
          <w:szCs w:val="24"/>
        </w:rPr>
        <w:t>.</w:t>
      </w:r>
      <w:r w:rsidRPr="00334CB3">
        <w:rPr>
          <w:sz w:val="24"/>
          <w:szCs w:val="24"/>
          <w:lang w:val="id-ID"/>
        </w:rPr>
        <w:t xml:space="preserve"> </w:t>
      </w:r>
      <w:r w:rsidRPr="00334CB3">
        <w:rPr>
          <w:i/>
          <w:sz w:val="24"/>
          <w:szCs w:val="24"/>
          <w:lang w:val="id-ID"/>
        </w:rPr>
        <w:t>Ilmu Pendidikan Islam</w:t>
      </w:r>
      <w:r w:rsidRPr="00334CB3">
        <w:rPr>
          <w:sz w:val="24"/>
          <w:szCs w:val="24"/>
          <w:lang w:val="id-ID"/>
        </w:rPr>
        <w:t xml:space="preserve"> , Jakarta: Bul</w:t>
      </w:r>
      <w:r w:rsidRPr="00334CB3">
        <w:rPr>
          <w:sz w:val="24"/>
          <w:szCs w:val="24"/>
        </w:rPr>
        <w:t>an Bintang. 1996</w:t>
      </w:r>
    </w:p>
    <w:p w:rsidR="00334CB3" w:rsidRPr="00334CB3" w:rsidRDefault="00334CB3" w:rsidP="00334CB3">
      <w:pPr>
        <w:pStyle w:val="FootnoteText"/>
        <w:spacing w:after="240"/>
        <w:ind w:left="851" w:hanging="851"/>
        <w:rPr>
          <w:sz w:val="24"/>
          <w:szCs w:val="24"/>
        </w:rPr>
      </w:pPr>
      <w:r w:rsidRPr="00334CB3">
        <w:rPr>
          <w:sz w:val="24"/>
          <w:szCs w:val="24"/>
        </w:rPr>
        <w:t xml:space="preserve">Depdikbud, </w:t>
      </w:r>
      <w:r w:rsidRPr="00334CB3">
        <w:rPr>
          <w:i/>
          <w:sz w:val="24"/>
          <w:szCs w:val="24"/>
        </w:rPr>
        <w:t xml:space="preserve">Kamus Besar Bahasa Indonesia, </w:t>
      </w:r>
      <w:r>
        <w:rPr>
          <w:sz w:val="24"/>
          <w:szCs w:val="24"/>
        </w:rPr>
        <w:t>Jakarta: Balai Pustaka, 2002</w:t>
      </w:r>
    </w:p>
    <w:p w:rsidR="00334CB3" w:rsidRPr="00334CB3" w:rsidRDefault="00334CB3" w:rsidP="00334CB3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 w:rsidRPr="00334CB3">
        <w:rPr>
          <w:sz w:val="24"/>
          <w:szCs w:val="24"/>
          <w:lang w:val="id-ID"/>
        </w:rPr>
        <w:t>Djamarah</w:t>
      </w:r>
      <w:r>
        <w:rPr>
          <w:sz w:val="24"/>
          <w:szCs w:val="24"/>
        </w:rPr>
        <w:t>,</w:t>
      </w:r>
      <w:r w:rsidRPr="00334CB3">
        <w:rPr>
          <w:sz w:val="24"/>
          <w:szCs w:val="24"/>
          <w:lang w:val="id-ID"/>
        </w:rPr>
        <w:t xml:space="preserve"> Saiful Bahri </w:t>
      </w:r>
      <w:r>
        <w:rPr>
          <w:sz w:val="24"/>
          <w:szCs w:val="24"/>
          <w:lang w:val="id-ID"/>
        </w:rPr>
        <w:t>dan Aswin Zain</w:t>
      </w:r>
      <w:r>
        <w:rPr>
          <w:sz w:val="24"/>
          <w:szCs w:val="24"/>
        </w:rPr>
        <w:t>.</w:t>
      </w:r>
      <w:r w:rsidRPr="00334CB3">
        <w:rPr>
          <w:sz w:val="24"/>
          <w:szCs w:val="24"/>
          <w:lang w:val="id-ID"/>
        </w:rPr>
        <w:t xml:space="preserve"> </w:t>
      </w:r>
      <w:r w:rsidRPr="00334CB3">
        <w:rPr>
          <w:i/>
          <w:sz w:val="24"/>
          <w:szCs w:val="24"/>
          <w:lang w:val="id-ID"/>
        </w:rPr>
        <w:t xml:space="preserve">Strategi Belajar Mengajar, </w:t>
      </w:r>
      <w:r w:rsidRPr="00334CB3">
        <w:rPr>
          <w:sz w:val="24"/>
          <w:szCs w:val="24"/>
          <w:lang w:val="id-ID"/>
        </w:rPr>
        <w:t>(Jakarta: Rineka Cipta, 2006</w:t>
      </w:r>
    </w:p>
    <w:p w:rsidR="00334CB3" w:rsidRPr="00334CB3" w:rsidRDefault="00334CB3" w:rsidP="00334CB3">
      <w:pPr>
        <w:pStyle w:val="FootnoteText"/>
        <w:spacing w:after="240"/>
        <w:ind w:left="851" w:hanging="851"/>
        <w:rPr>
          <w:sz w:val="24"/>
          <w:szCs w:val="24"/>
          <w:lang w:val="id-ID"/>
        </w:rPr>
      </w:pPr>
      <w:r w:rsidRPr="00334CB3">
        <w:rPr>
          <w:sz w:val="24"/>
          <w:szCs w:val="24"/>
          <w:lang w:val="id-ID"/>
        </w:rPr>
        <w:t>Djamarah</w:t>
      </w:r>
      <w:r w:rsidRPr="00334CB3">
        <w:rPr>
          <w:i/>
          <w:sz w:val="24"/>
          <w:szCs w:val="24"/>
          <w:lang w:val="id-ID"/>
        </w:rPr>
        <w:t xml:space="preserve">, </w:t>
      </w:r>
      <w:r w:rsidRPr="00334CB3">
        <w:rPr>
          <w:sz w:val="24"/>
          <w:szCs w:val="24"/>
          <w:lang w:val="id-ID"/>
        </w:rPr>
        <w:t>Syaiful Bahri</w:t>
      </w:r>
      <w:r>
        <w:rPr>
          <w:sz w:val="24"/>
          <w:szCs w:val="24"/>
        </w:rPr>
        <w:t>.</w:t>
      </w:r>
      <w:r w:rsidRPr="00334CB3">
        <w:rPr>
          <w:sz w:val="24"/>
          <w:szCs w:val="24"/>
          <w:lang w:val="id-ID"/>
        </w:rPr>
        <w:t xml:space="preserve"> </w:t>
      </w:r>
      <w:r w:rsidRPr="00334CB3">
        <w:rPr>
          <w:i/>
          <w:sz w:val="24"/>
          <w:szCs w:val="24"/>
          <w:lang w:val="id-ID"/>
        </w:rPr>
        <w:t>Psikologi Belajar</w:t>
      </w:r>
      <w:r w:rsidRPr="00334CB3">
        <w:rPr>
          <w:sz w:val="24"/>
          <w:szCs w:val="24"/>
          <w:lang w:val="id-ID"/>
        </w:rPr>
        <w:t xml:space="preserve"> , Jakarta: Rineka Cipta, 2001</w:t>
      </w:r>
    </w:p>
    <w:p w:rsidR="00334CB3" w:rsidRDefault="00334CB3" w:rsidP="00334CB3">
      <w:pPr>
        <w:pStyle w:val="FootnoteText"/>
        <w:spacing w:after="240"/>
        <w:ind w:left="851" w:hanging="851"/>
        <w:rPr>
          <w:sz w:val="24"/>
          <w:szCs w:val="24"/>
        </w:rPr>
      </w:pPr>
      <w:r w:rsidRPr="00334CB3">
        <w:rPr>
          <w:sz w:val="24"/>
          <w:szCs w:val="24"/>
        </w:rPr>
        <w:t xml:space="preserve">Hadeli, </w:t>
      </w:r>
      <w:r w:rsidRPr="00334CB3">
        <w:rPr>
          <w:i/>
          <w:sz w:val="24"/>
          <w:szCs w:val="24"/>
        </w:rPr>
        <w:t>Metode Penelitian Pendidikan</w:t>
      </w:r>
      <w:r w:rsidRPr="00334CB3">
        <w:rPr>
          <w:sz w:val="24"/>
          <w:szCs w:val="24"/>
        </w:rPr>
        <w:t xml:space="preserve">, Ciputat: Quantum Teaching,  2006 </w:t>
      </w:r>
    </w:p>
    <w:p w:rsidR="00334CB3" w:rsidRPr="00334CB3" w:rsidRDefault="00334CB3" w:rsidP="00334CB3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 w:rsidRPr="00334CB3">
        <w:rPr>
          <w:sz w:val="24"/>
          <w:szCs w:val="24"/>
        </w:rPr>
        <w:t xml:space="preserve">Hamalik, </w:t>
      </w:r>
      <w:r w:rsidRPr="00334CB3">
        <w:rPr>
          <w:sz w:val="24"/>
          <w:szCs w:val="24"/>
          <w:lang w:val="id-ID"/>
        </w:rPr>
        <w:t xml:space="preserve">Oemar. </w:t>
      </w:r>
      <w:r w:rsidRPr="00334CB3">
        <w:rPr>
          <w:i/>
          <w:iCs/>
          <w:sz w:val="24"/>
          <w:szCs w:val="24"/>
          <w:lang w:val="id-ID"/>
        </w:rPr>
        <w:t>Psikologi Belajar dan Mengajar</w:t>
      </w:r>
      <w:r w:rsidRPr="00334CB3">
        <w:rPr>
          <w:sz w:val="24"/>
          <w:szCs w:val="24"/>
          <w:lang w:val="id-ID"/>
        </w:rPr>
        <w:t>, Bandung: Sinar Baru Algensindo, 2002</w:t>
      </w:r>
    </w:p>
    <w:p w:rsidR="00334CB3" w:rsidRPr="00334CB3" w:rsidRDefault="00334CB3" w:rsidP="00334CB3">
      <w:pPr>
        <w:pStyle w:val="FootnoteText"/>
        <w:spacing w:after="240"/>
        <w:ind w:left="851" w:hanging="851"/>
        <w:rPr>
          <w:sz w:val="24"/>
          <w:szCs w:val="24"/>
          <w:vertAlign w:val="subscript"/>
        </w:rPr>
      </w:pPr>
      <w:r w:rsidRPr="00334CB3">
        <w:rPr>
          <w:sz w:val="24"/>
          <w:szCs w:val="24"/>
        </w:rPr>
        <w:t>Irianto, Agus</w:t>
      </w:r>
      <w:r>
        <w:rPr>
          <w:sz w:val="24"/>
          <w:szCs w:val="24"/>
        </w:rPr>
        <w:t>.</w:t>
      </w:r>
      <w:r w:rsidRPr="00334CB3">
        <w:rPr>
          <w:sz w:val="24"/>
          <w:szCs w:val="24"/>
        </w:rPr>
        <w:t xml:space="preserve"> </w:t>
      </w:r>
      <w:r w:rsidRPr="00334CB3">
        <w:rPr>
          <w:i/>
          <w:sz w:val="24"/>
          <w:szCs w:val="24"/>
        </w:rPr>
        <w:t xml:space="preserve">Statistik,  Konsep Dasar dan Aplikasinya, </w:t>
      </w:r>
      <w:r w:rsidRPr="00334CB3">
        <w:rPr>
          <w:sz w:val="24"/>
          <w:szCs w:val="24"/>
        </w:rPr>
        <w:t>Jakarta, Prenada Media: 2004</w:t>
      </w:r>
    </w:p>
    <w:p w:rsidR="00334CB3" w:rsidRPr="00334CB3" w:rsidRDefault="00334CB3" w:rsidP="00334CB3">
      <w:pPr>
        <w:pStyle w:val="FootnoteText"/>
        <w:spacing w:after="240"/>
        <w:ind w:left="851" w:hanging="851"/>
        <w:rPr>
          <w:sz w:val="24"/>
          <w:szCs w:val="24"/>
        </w:rPr>
      </w:pPr>
      <w:r w:rsidRPr="00334CB3">
        <w:rPr>
          <w:sz w:val="24"/>
          <w:szCs w:val="24"/>
        </w:rPr>
        <w:t xml:space="preserve">Iskandar, </w:t>
      </w:r>
      <w:r w:rsidRPr="00334CB3">
        <w:rPr>
          <w:i/>
          <w:sz w:val="24"/>
          <w:szCs w:val="24"/>
        </w:rPr>
        <w:t xml:space="preserve">Penelitian Tindakan Kelas, </w:t>
      </w:r>
      <w:r w:rsidRPr="00334CB3">
        <w:rPr>
          <w:sz w:val="24"/>
          <w:szCs w:val="24"/>
        </w:rPr>
        <w:t xml:space="preserve">Ciputat: Gaung Persada Press, 2009 Sudjana, </w:t>
      </w:r>
      <w:r w:rsidRPr="00334CB3">
        <w:rPr>
          <w:i/>
          <w:sz w:val="24"/>
          <w:szCs w:val="24"/>
        </w:rPr>
        <w:t>Tekhnik Analisis Regresi dan Korelasi Bagi Para Peneliti,</w:t>
      </w:r>
      <w:r w:rsidRPr="00334CB3">
        <w:rPr>
          <w:sz w:val="24"/>
          <w:szCs w:val="24"/>
        </w:rPr>
        <w:t xml:space="preserve"> Bandung: Tarsito, 1983</w:t>
      </w:r>
    </w:p>
    <w:p w:rsidR="00334CB3" w:rsidRPr="00334CB3" w:rsidRDefault="00334CB3" w:rsidP="00334CB3">
      <w:pPr>
        <w:pStyle w:val="FootnoteText"/>
        <w:spacing w:after="240"/>
        <w:ind w:left="851" w:hanging="851"/>
        <w:rPr>
          <w:sz w:val="24"/>
          <w:szCs w:val="24"/>
        </w:rPr>
      </w:pPr>
      <w:r w:rsidRPr="00334CB3">
        <w:rPr>
          <w:sz w:val="24"/>
          <w:szCs w:val="24"/>
        </w:rPr>
        <w:t>Kurniawan, Albert</w:t>
      </w:r>
      <w:r>
        <w:rPr>
          <w:sz w:val="24"/>
          <w:szCs w:val="24"/>
        </w:rPr>
        <w:t>.</w:t>
      </w:r>
      <w:r w:rsidRPr="00334CB3">
        <w:rPr>
          <w:sz w:val="24"/>
          <w:szCs w:val="24"/>
        </w:rPr>
        <w:t xml:space="preserve"> </w:t>
      </w:r>
      <w:r w:rsidRPr="00334CB3">
        <w:rPr>
          <w:i/>
          <w:sz w:val="24"/>
          <w:szCs w:val="24"/>
        </w:rPr>
        <w:t xml:space="preserve">Belajar Mudah SPSS Untuk Pemula,  </w:t>
      </w:r>
      <w:r w:rsidRPr="00334CB3">
        <w:rPr>
          <w:sz w:val="24"/>
          <w:szCs w:val="24"/>
        </w:rPr>
        <w:t>Yogyakarta: Penerbit MediaKom. 2009</w:t>
      </w:r>
    </w:p>
    <w:p w:rsidR="00334CB3" w:rsidRPr="00334CB3" w:rsidRDefault="00334CB3" w:rsidP="00334CB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334CB3">
        <w:rPr>
          <w:sz w:val="24"/>
          <w:szCs w:val="24"/>
        </w:rPr>
        <w:t xml:space="preserve">Kusuma, </w:t>
      </w:r>
      <w:r w:rsidRPr="00334CB3">
        <w:rPr>
          <w:i/>
          <w:sz w:val="24"/>
          <w:szCs w:val="24"/>
        </w:rPr>
        <w:t xml:space="preserve">Pendidikan Berbasis Masyarakat dalam Prespektif Islam, </w:t>
      </w:r>
      <w:r w:rsidRPr="00334CB3">
        <w:rPr>
          <w:sz w:val="24"/>
          <w:szCs w:val="24"/>
        </w:rPr>
        <w:t>Jakarta: Grasindo, 2003</w:t>
      </w:r>
    </w:p>
    <w:p w:rsidR="00334CB3" w:rsidRPr="00334CB3" w:rsidRDefault="00334CB3" w:rsidP="00334CB3">
      <w:pPr>
        <w:pStyle w:val="FootnoteText"/>
        <w:spacing w:after="240"/>
        <w:ind w:left="851" w:hanging="851"/>
        <w:rPr>
          <w:sz w:val="24"/>
          <w:szCs w:val="24"/>
          <w:lang w:val="id-ID"/>
        </w:rPr>
      </w:pPr>
      <w:r w:rsidRPr="00334CB3">
        <w:rPr>
          <w:sz w:val="24"/>
          <w:szCs w:val="24"/>
          <w:lang w:val="id-ID"/>
        </w:rPr>
        <w:t>Machmud, Hadi</w:t>
      </w:r>
      <w:r>
        <w:rPr>
          <w:sz w:val="24"/>
          <w:szCs w:val="24"/>
        </w:rPr>
        <w:t>.</w:t>
      </w:r>
      <w:r w:rsidRPr="00334CB3">
        <w:rPr>
          <w:sz w:val="24"/>
          <w:szCs w:val="24"/>
          <w:lang w:val="id-ID"/>
        </w:rPr>
        <w:t xml:space="preserve"> </w:t>
      </w:r>
      <w:r w:rsidRPr="00334CB3">
        <w:rPr>
          <w:i/>
          <w:sz w:val="24"/>
          <w:szCs w:val="24"/>
          <w:lang w:val="id-ID"/>
        </w:rPr>
        <w:t>Media Pembelajaran,</w:t>
      </w:r>
      <w:r>
        <w:rPr>
          <w:i/>
          <w:sz w:val="24"/>
          <w:szCs w:val="24"/>
        </w:rPr>
        <w:t xml:space="preserve"> </w:t>
      </w:r>
      <w:r w:rsidRPr="00334CB3">
        <w:rPr>
          <w:sz w:val="24"/>
          <w:szCs w:val="24"/>
          <w:lang w:val="id-ID"/>
        </w:rPr>
        <w:t>Kendari: Istana Profesional, 2006</w:t>
      </w:r>
    </w:p>
    <w:p w:rsidR="00334CB3" w:rsidRPr="00334CB3" w:rsidRDefault="00334CB3" w:rsidP="00334CB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334CB3">
        <w:rPr>
          <w:sz w:val="24"/>
          <w:szCs w:val="24"/>
        </w:rPr>
        <w:t xml:space="preserve">Marjo, </w:t>
      </w:r>
      <w:r w:rsidRPr="00334CB3">
        <w:rPr>
          <w:i/>
          <w:sz w:val="24"/>
          <w:szCs w:val="24"/>
        </w:rPr>
        <w:t>Bahasa Indonesia Konterporer</w:t>
      </w:r>
      <w:r w:rsidRPr="00334CB3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Pr="00334CB3">
        <w:rPr>
          <w:sz w:val="24"/>
          <w:szCs w:val="24"/>
        </w:rPr>
        <w:t>urabaya: Beringin Jaya, 1997</w:t>
      </w:r>
    </w:p>
    <w:p w:rsidR="00334CB3" w:rsidRPr="00334CB3" w:rsidRDefault="00334CB3" w:rsidP="00334CB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334CB3">
        <w:rPr>
          <w:sz w:val="24"/>
          <w:szCs w:val="24"/>
        </w:rPr>
        <w:t>Mulaini, Masran Sri</w:t>
      </w:r>
      <w:r>
        <w:rPr>
          <w:sz w:val="24"/>
          <w:szCs w:val="24"/>
        </w:rPr>
        <w:t>.</w:t>
      </w:r>
      <w:r w:rsidRPr="00334CB3">
        <w:rPr>
          <w:sz w:val="24"/>
          <w:szCs w:val="24"/>
        </w:rPr>
        <w:t xml:space="preserve"> </w:t>
      </w:r>
      <w:r w:rsidRPr="00334CB3">
        <w:rPr>
          <w:i/>
          <w:sz w:val="24"/>
          <w:szCs w:val="24"/>
        </w:rPr>
        <w:t>Psikologi Pendidikan</w:t>
      </w:r>
      <w:r w:rsidRPr="00334CB3">
        <w:rPr>
          <w:sz w:val="24"/>
          <w:szCs w:val="24"/>
        </w:rPr>
        <w:t>, Yogyakarta: UGM, 1983</w:t>
      </w:r>
    </w:p>
    <w:p w:rsidR="00DF3E88" w:rsidRDefault="00334CB3" w:rsidP="00DF3E88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334CB3">
        <w:rPr>
          <w:sz w:val="24"/>
          <w:szCs w:val="24"/>
          <w:lang w:val="id-ID"/>
        </w:rPr>
        <w:lastRenderedPageBreak/>
        <w:t>Salam, Burhanuddin</w:t>
      </w:r>
      <w:r>
        <w:rPr>
          <w:sz w:val="24"/>
          <w:szCs w:val="24"/>
        </w:rPr>
        <w:t>.</w:t>
      </w:r>
      <w:r w:rsidRPr="00334CB3">
        <w:rPr>
          <w:sz w:val="24"/>
          <w:szCs w:val="24"/>
          <w:lang w:val="id-ID"/>
        </w:rPr>
        <w:t xml:space="preserve"> </w:t>
      </w:r>
      <w:r w:rsidRPr="00334CB3">
        <w:rPr>
          <w:i/>
          <w:sz w:val="24"/>
          <w:szCs w:val="24"/>
          <w:lang w:val="id-ID"/>
        </w:rPr>
        <w:t xml:space="preserve">Cara Belajar yang Sukses di Perguruan Tinggi, </w:t>
      </w:r>
      <w:r w:rsidRPr="00334CB3">
        <w:rPr>
          <w:sz w:val="24"/>
          <w:szCs w:val="24"/>
          <w:lang w:val="id-ID"/>
        </w:rPr>
        <w:t>Jakarta: PT. Rineka Cipta, 2004</w:t>
      </w:r>
    </w:p>
    <w:p w:rsidR="00DF3E88" w:rsidRPr="00DF3E88" w:rsidRDefault="00DF3E88" w:rsidP="00DF3E88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 w:rsidRPr="00DF3E88">
        <w:rPr>
          <w:sz w:val="24"/>
          <w:szCs w:val="24"/>
        </w:rPr>
        <w:t xml:space="preserve">Sardiman, </w:t>
      </w:r>
      <w:r w:rsidRPr="00DF3E88">
        <w:rPr>
          <w:i/>
          <w:sz w:val="24"/>
          <w:szCs w:val="24"/>
        </w:rPr>
        <w:t xml:space="preserve">Interaksi dan Motivasi Belajar Mengajar, </w:t>
      </w:r>
      <w:r w:rsidRPr="00DF3E88">
        <w:rPr>
          <w:sz w:val="24"/>
          <w:szCs w:val="24"/>
        </w:rPr>
        <w:t>RajaGrafindo Persada, Jakarta: 2005</w:t>
      </w:r>
    </w:p>
    <w:p w:rsidR="005119AB" w:rsidRPr="005119AB" w:rsidRDefault="00DF3E88" w:rsidP="00DF3E88">
      <w:pPr>
        <w:pStyle w:val="FootnoteText"/>
        <w:spacing w:after="240"/>
        <w:ind w:left="851" w:hanging="851"/>
        <w:jc w:val="both"/>
        <w:rPr>
          <w:sz w:val="24"/>
        </w:rPr>
      </w:pPr>
      <w:r w:rsidRPr="005119AB">
        <w:rPr>
          <w:sz w:val="24"/>
        </w:rPr>
        <w:t xml:space="preserve">Sudijono, </w:t>
      </w:r>
      <w:r w:rsidR="005119AB" w:rsidRPr="005119AB">
        <w:rPr>
          <w:sz w:val="24"/>
        </w:rPr>
        <w:t>Anas</w:t>
      </w:r>
      <w:r>
        <w:rPr>
          <w:sz w:val="24"/>
        </w:rPr>
        <w:t>.</w:t>
      </w:r>
      <w:r w:rsidR="005119AB" w:rsidRPr="005119AB">
        <w:rPr>
          <w:sz w:val="24"/>
        </w:rPr>
        <w:t xml:space="preserve"> </w:t>
      </w:r>
      <w:r w:rsidR="005119AB" w:rsidRPr="005119AB">
        <w:rPr>
          <w:i/>
          <w:sz w:val="24"/>
        </w:rPr>
        <w:t xml:space="preserve">Pengantar Statistik Pendidikan, </w:t>
      </w:r>
      <w:r w:rsidR="005119AB" w:rsidRPr="005119AB">
        <w:rPr>
          <w:sz w:val="24"/>
        </w:rPr>
        <w:t>Jakarta: Raja Grafindo Persada, 2006</w:t>
      </w:r>
    </w:p>
    <w:p w:rsidR="00DF3E88" w:rsidRPr="00DF3E88" w:rsidRDefault="00DF3E88" w:rsidP="00DF3E88">
      <w:pPr>
        <w:pStyle w:val="FootnoteText"/>
        <w:spacing w:after="240"/>
        <w:ind w:left="851" w:hanging="851"/>
        <w:jc w:val="both"/>
        <w:rPr>
          <w:sz w:val="28"/>
          <w:szCs w:val="28"/>
        </w:rPr>
      </w:pPr>
      <w:r w:rsidRPr="00DF3E88">
        <w:rPr>
          <w:sz w:val="24"/>
          <w:szCs w:val="24"/>
        </w:rPr>
        <w:t>Sanjaya, Hamid</w:t>
      </w:r>
      <w:r>
        <w:rPr>
          <w:sz w:val="24"/>
          <w:szCs w:val="24"/>
        </w:rPr>
        <w:t>.</w:t>
      </w:r>
      <w:r w:rsidRPr="00DF3E88">
        <w:rPr>
          <w:sz w:val="24"/>
          <w:szCs w:val="24"/>
        </w:rPr>
        <w:t xml:space="preserve"> </w:t>
      </w:r>
      <w:r w:rsidRPr="00DF3E88">
        <w:rPr>
          <w:i/>
          <w:iCs/>
          <w:sz w:val="24"/>
          <w:szCs w:val="24"/>
        </w:rPr>
        <w:t xml:space="preserve">Teknik Pengukuran, </w:t>
      </w:r>
      <w:r w:rsidRPr="00DF3E88">
        <w:rPr>
          <w:sz w:val="24"/>
          <w:szCs w:val="24"/>
        </w:rPr>
        <w:t>Bandung: RemajaRosdakarya, 2006</w:t>
      </w:r>
    </w:p>
    <w:p w:rsidR="00334CB3" w:rsidRPr="00334CB3" w:rsidRDefault="00334CB3" w:rsidP="00334CB3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 w:rsidRPr="00334CB3">
        <w:rPr>
          <w:sz w:val="24"/>
          <w:szCs w:val="24"/>
          <w:lang w:val="id-ID"/>
        </w:rPr>
        <w:t>Sudjana, Nana</w:t>
      </w:r>
      <w:r>
        <w:rPr>
          <w:sz w:val="24"/>
          <w:szCs w:val="24"/>
        </w:rPr>
        <w:t>.</w:t>
      </w:r>
      <w:r w:rsidRPr="00334CB3">
        <w:rPr>
          <w:sz w:val="24"/>
          <w:szCs w:val="24"/>
          <w:lang w:val="id-ID"/>
        </w:rPr>
        <w:t xml:space="preserve"> </w:t>
      </w:r>
      <w:r w:rsidRPr="00334CB3">
        <w:rPr>
          <w:i/>
          <w:sz w:val="24"/>
          <w:szCs w:val="24"/>
          <w:lang w:val="id-ID"/>
        </w:rPr>
        <w:t xml:space="preserve">Dasar-dasar Proses Belajar Mengajar, </w:t>
      </w:r>
      <w:r w:rsidRPr="00334CB3">
        <w:rPr>
          <w:sz w:val="24"/>
          <w:szCs w:val="24"/>
          <w:lang w:val="id-ID"/>
        </w:rPr>
        <w:t>Bandung: Sinar Baru Algensindo, 1989</w:t>
      </w:r>
    </w:p>
    <w:p w:rsidR="005119AB" w:rsidRDefault="005119AB" w:rsidP="00334CB3">
      <w:pPr>
        <w:pStyle w:val="FootnoteText"/>
        <w:spacing w:after="240"/>
        <w:ind w:left="851" w:hanging="851"/>
      </w:pPr>
      <w:r>
        <w:rPr>
          <w:sz w:val="24"/>
        </w:rPr>
        <w:t>------------------</w:t>
      </w:r>
      <w:r w:rsidRPr="005119AB">
        <w:rPr>
          <w:sz w:val="24"/>
        </w:rPr>
        <w:t xml:space="preserve">, </w:t>
      </w:r>
      <w:r w:rsidRPr="005119AB">
        <w:rPr>
          <w:i/>
          <w:sz w:val="24"/>
        </w:rPr>
        <w:t>Tekhnik Analisis Regresi dan Korelasi Bagi Para Peneliti,</w:t>
      </w:r>
      <w:r w:rsidRPr="005119AB">
        <w:rPr>
          <w:sz w:val="24"/>
        </w:rPr>
        <w:t xml:space="preserve"> Bandung: Tarsito, 1983</w:t>
      </w:r>
    </w:p>
    <w:p w:rsidR="005119AB" w:rsidRDefault="005119AB" w:rsidP="005119AB">
      <w:pPr>
        <w:pStyle w:val="FootnoteText"/>
        <w:spacing w:after="240"/>
        <w:ind w:left="851" w:hanging="851"/>
        <w:rPr>
          <w:sz w:val="24"/>
          <w:szCs w:val="24"/>
        </w:rPr>
      </w:pPr>
      <w:r w:rsidRPr="00334CB3">
        <w:rPr>
          <w:sz w:val="24"/>
          <w:szCs w:val="24"/>
        </w:rPr>
        <w:t xml:space="preserve">Soemanto, </w:t>
      </w:r>
      <w:r w:rsidRPr="00334CB3">
        <w:rPr>
          <w:i/>
          <w:sz w:val="24"/>
          <w:szCs w:val="24"/>
        </w:rPr>
        <w:t xml:space="preserve">Metodologi Penelitian Sosial dan Pendidikan: Aplikasi Metode Kuantitatif dan Statistika Dalam Penelitian, </w:t>
      </w:r>
      <w:r w:rsidRPr="00334CB3">
        <w:rPr>
          <w:sz w:val="24"/>
          <w:szCs w:val="24"/>
        </w:rPr>
        <w:t>Yogyakarta: Andi Offset, 1995</w:t>
      </w:r>
    </w:p>
    <w:p w:rsidR="00334CB3" w:rsidRPr="00334CB3" w:rsidRDefault="00334CB3" w:rsidP="00334CB3">
      <w:pPr>
        <w:pStyle w:val="FootnoteText"/>
        <w:spacing w:after="240"/>
        <w:ind w:left="851" w:hanging="851"/>
        <w:rPr>
          <w:sz w:val="24"/>
          <w:szCs w:val="24"/>
        </w:rPr>
      </w:pPr>
      <w:r w:rsidRPr="00334CB3">
        <w:rPr>
          <w:sz w:val="24"/>
          <w:szCs w:val="24"/>
        </w:rPr>
        <w:t>Suhartono, Irawan</w:t>
      </w:r>
      <w:r>
        <w:rPr>
          <w:sz w:val="24"/>
          <w:szCs w:val="24"/>
        </w:rPr>
        <w:t>.</w:t>
      </w:r>
      <w:r w:rsidRPr="00334CB3">
        <w:rPr>
          <w:sz w:val="24"/>
          <w:szCs w:val="24"/>
        </w:rPr>
        <w:t xml:space="preserve"> </w:t>
      </w:r>
      <w:r w:rsidRPr="00334CB3">
        <w:rPr>
          <w:i/>
          <w:sz w:val="24"/>
          <w:szCs w:val="24"/>
        </w:rPr>
        <w:t xml:space="preserve">Metode Penelitian Sosial Budaya, </w:t>
      </w:r>
      <w:r w:rsidRPr="00334CB3">
        <w:rPr>
          <w:sz w:val="24"/>
          <w:szCs w:val="24"/>
        </w:rPr>
        <w:t>Bandung: Remaja Rosdakarya, 1995</w:t>
      </w:r>
    </w:p>
    <w:p w:rsidR="00334CB3" w:rsidRPr="00334CB3" w:rsidRDefault="00334CB3" w:rsidP="00334CB3">
      <w:pPr>
        <w:pStyle w:val="FootnoteText"/>
        <w:spacing w:after="240"/>
        <w:ind w:left="851" w:hanging="851"/>
        <w:rPr>
          <w:sz w:val="24"/>
          <w:szCs w:val="24"/>
          <w:lang w:val="id-ID"/>
        </w:rPr>
      </w:pPr>
      <w:r w:rsidRPr="00334CB3">
        <w:rPr>
          <w:sz w:val="24"/>
          <w:szCs w:val="24"/>
          <w:lang w:val="id-ID"/>
        </w:rPr>
        <w:t>Suryabrata</w:t>
      </w:r>
      <w:r w:rsidRPr="00334CB3">
        <w:rPr>
          <w:i/>
          <w:sz w:val="24"/>
          <w:szCs w:val="24"/>
        </w:rPr>
        <w:t xml:space="preserve">, </w:t>
      </w:r>
      <w:r w:rsidRPr="00334CB3">
        <w:rPr>
          <w:sz w:val="24"/>
          <w:szCs w:val="24"/>
          <w:lang w:val="id-ID"/>
        </w:rPr>
        <w:t xml:space="preserve">Sumadi. </w:t>
      </w:r>
      <w:r w:rsidRPr="00334CB3">
        <w:rPr>
          <w:i/>
          <w:sz w:val="24"/>
          <w:szCs w:val="24"/>
          <w:lang w:val="id-ID"/>
        </w:rPr>
        <w:t>Psikologi Pendidikan</w:t>
      </w:r>
      <w:r w:rsidRPr="00334CB3">
        <w:rPr>
          <w:sz w:val="24"/>
          <w:szCs w:val="24"/>
          <w:lang w:val="id-ID"/>
        </w:rPr>
        <w:t xml:space="preserve"> , Jakarta: Rajaliwali Pers, 2002</w:t>
      </w:r>
    </w:p>
    <w:p w:rsidR="00334CB3" w:rsidRPr="00334CB3" w:rsidRDefault="00334CB3" w:rsidP="00334CB3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 w:rsidRPr="00334CB3">
        <w:rPr>
          <w:sz w:val="24"/>
          <w:szCs w:val="24"/>
          <w:lang w:val="id-ID"/>
        </w:rPr>
        <w:t>Syah, Muhabbin</w:t>
      </w:r>
      <w:r>
        <w:rPr>
          <w:sz w:val="24"/>
          <w:szCs w:val="24"/>
        </w:rPr>
        <w:t>.</w:t>
      </w:r>
      <w:r w:rsidRPr="00334CB3">
        <w:rPr>
          <w:sz w:val="24"/>
          <w:szCs w:val="24"/>
          <w:lang w:val="id-ID"/>
        </w:rPr>
        <w:t xml:space="preserve"> </w:t>
      </w:r>
      <w:r w:rsidRPr="00334CB3">
        <w:rPr>
          <w:i/>
          <w:sz w:val="24"/>
          <w:szCs w:val="24"/>
          <w:lang w:val="id-ID"/>
        </w:rPr>
        <w:t>Psikologi Pendidikan Dengan Pendekatan Baru</w:t>
      </w:r>
      <w:r w:rsidRPr="00334CB3"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</w:t>
      </w:r>
      <w:r w:rsidRPr="00334CB3">
        <w:rPr>
          <w:sz w:val="24"/>
          <w:szCs w:val="24"/>
          <w:lang w:val="id-ID"/>
        </w:rPr>
        <w:t>Bandung: PT. Remaja Rosdakarya, 1995</w:t>
      </w:r>
    </w:p>
    <w:p w:rsidR="00334CB3" w:rsidRPr="00334CB3" w:rsidRDefault="00334CB3" w:rsidP="00334CB3">
      <w:pPr>
        <w:pStyle w:val="FootnoteText"/>
        <w:spacing w:after="240"/>
        <w:ind w:left="851" w:hanging="851"/>
        <w:rPr>
          <w:sz w:val="24"/>
          <w:szCs w:val="24"/>
        </w:rPr>
      </w:pPr>
      <w:r w:rsidRPr="00334CB3">
        <w:rPr>
          <w:sz w:val="24"/>
          <w:szCs w:val="24"/>
        </w:rPr>
        <w:t xml:space="preserve">Tafsir, </w:t>
      </w:r>
      <w:r>
        <w:rPr>
          <w:sz w:val="24"/>
          <w:szCs w:val="24"/>
        </w:rPr>
        <w:t>Ahmad.</w:t>
      </w:r>
      <w:r w:rsidRPr="00334CB3">
        <w:rPr>
          <w:sz w:val="24"/>
          <w:szCs w:val="24"/>
        </w:rPr>
        <w:t xml:space="preserve"> </w:t>
      </w:r>
      <w:r w:rsidRPr="00334CB3">
        <w:rPr>
          <w:i/>
          <w:sz w:val="24"/>
          <w:szCs w:val="24"/>
        </w:rPr>
        <w:t xml:space="preserve">Metodik Khusus Pendidikan Islam, </w:t>
      </w:r>
      <w:r w:rsidRPr="00334CB3">
        <w:rPr>
          <w:sz w:val="24"/>
          <w:szCs w:val="24"/>
        </w:rPr>
        <w:t>Bandung: Remaja Rosdakarya, 1992</w:t>
      </w:r>
    </w:p>
    <w:p w:rsidR="00DF3E88" w:rsidRPr="00DF3E88" w:rsidRDefault="00DF3E88" w:rsidP="00DF3E88">
      <w:pPr>
        <w:pStyle w:val="FootnoteText"/>
        <w:spacing w:after="240"/>
        <w:ind w:left="851" w:hanging="851"/>
        <w:rPr>
          <w:sz w:val="24"/>
          <w:szCs w:val="24"/>
        </w:rPr>
      </w:pPr>
      <w:r w:rsidRPr="00DF3E88">
        <w:rPr>
          <w:sz w:val="24"/>
          <w:szCs w:val="24"/>
        </w:rPr>
        <w:t xml:space="preserve">Usman, Husaini &amp; R. Purnomo Setiady Akbar, </w:t>
      </w:r>
      <w:r w:rsidRPr="00DF3E88">
        <w:rPr>
          <w:i/>
          <w:iCs/>
          <w:sz w:val="24"/>
          <w:szCs w:val="24"/>
        </w:rPr>
        <w:t xml:space="preserve">Pengantar Statistika, </w:t>
      </w:r>
      <w:r w:rsidRPr="00DF3E88">
        <w:rPr>
          <w:sz w:val="24"/>
          <w:szCs w:val="24"/>
        </w:rPr>
        <w:t>Jakarta: Bumi Aksara, 2006</w:t>
      </w:r>
    </w:p>
    <w:p w:rsidR="00334CB3" w:rsidRDefault="00334CB3" w:rsidP="00DF3E88">
      <w:pPr>
        <w:pStyle w:val="FootnoteText"/>
        <w:spacing w:after="240"/>
        <w:ind w:left="851" w:hanging="851"/>
        <w:rPr>
          <w:sz w:val="24"/>
          <w:szCs w:val="24"/>
        </w:rPr>
      </w:pPr>
      <w:r w:rsidRPr="00334CB3">
        <w:rPr>
          <w:sz w:val="24"/>
          <w:szCs w:val="24"/>
        </w:rPr>
        <w:t>Waluyo</w:t>
      </w:r>
      <w:r>
        <w:rPr>
          <w:sz w:val="24"/>
          <w:szCs w:val="24"/>
        </w:rPr>
        <w:t>,</w:t>
      </w:r>
      <w:r w:rsidRPr="00334CB3">
        <w:rPr>
          <w:sz w:val="24"/>
          <w:szCs w:val="24"/>
        </w:rPr>
        <w:t xml:space="preserve"> Hari</w:t>
      </w:r>
      <w:r>
        <w:rPr>
          <w:sz w:val="24"/>
          <w:szCs w:val="24"/>
        </w:rPr>
        <w:t>.</w:t>
      </w:r>
      <w:r w:rsidRPr="00334CB3">
        <w:rPr>
          <w:sz w:val="24"/>
          <w:szCs w:val="24"/>
        </w:rPr>
        <w:t xml:space="preserve"> </w:t>
      </w:r>
      <w:r w:rsidRPr="00334CB3">
        <w:rPr>
          <w:i/>
          <w:sz w:val="24"/>
          <w:szCs w:val="24"/>
        </w:rPr>
        <w:t>Hambatan Kultural Kurikulum,</w:t>
      </w:r>
      <w:r>
        <w:rPr>
          <w:sz w:val="24"/>
          <w:szCs w:val="24"/>
        </w:rPr>
        <w:t xml:space="preserve"> </w:t>
      </w:r>
      <w:r w:rsidR="00DF3E88">
        <w:rPr>
          <w:sz w:val="24"/>
          <w:szCs w:val="24"/>
        </w:rPr>
        <w:t>Bandung: Al-fabeta, 2008</w:t>
      </w:r>
    </w:p>
    <w:p w:rsidR="00DF3E88" w:rsidRPr="00DF3E88" w:rsidRDefault="00DF3E88" w:rsidP="00DF3E88">
      <w:pPr>
        <w:pStyle w:val="FootnoteText"/>
        <w:spacing w:after="240"/>
        <w:ind w:left="851" w:hanging="851"/>
        <w:rPr>
          <w:sz w:val="28"/>
          <w:szCs w:val="28"/>
        </w:rPr>
      </w:pPr>
      <w:r w:rsidRPr="00DF3E88">
        <w:rPr>
          <w:sz w:val="24"/>
          <w:szCs w:val="24"/>
        </w:rPr>
        <w:t>Wibowo, Pramuji</w:t>
      </w:r>
      <w:r>
        <w:rPr>
          <w:sz w:val="24"/>
          <w:szCs w:val="24"/>
        </w:rPr>
        <w:t>.</w:t>
      </w:r>
      <w:r w:rsidRPr="00DF3E88">
        <w:rPr>
          <w:sz w:val="24"/>
          <w:szCs w:val="24"/>
        </w:rPr>
        <w:t xml:space="preserve"> </w:t>
      </w:r>
      <w:r w:rsidRPr="00DF3E88">
        <w:rPr>
          <w:i/>
          <w:sz w:val="24"/>
          <w:szCs w:val="24"/>
        </w:rPr>
        <w:t>Pengaruh Motivasi Terhadap Efektivitas Belajar</w:t>
      </w:r>
      <w:r>
        <w:rPr>
          <w:sz w:val="24"/>
          <w:szCs w:val="24"/>
        </w:rPr>
        <w:t xml:space="preserve">, </w:t>
      </w:r>
      <w:r w:rsidRPr="00DF3E88">
        <w:rPr>
          <w:sz w:val="24"/>
          <w:szCs w:val="24"/>
        </w:rPr>
        <w:t xml:space="preserve">Jakarta: </w:t>
      </w:r>
      <w:r w:rsidRPr="00DF3E88">
        <w:rPr>
          <w:i/>
          <w:iCs/>
          <w:sz w:val="24"/>
          <w:szCs w:val="24"/>
        </w:rPr>
        <w:t>Bumi Bulat Bundar</w:t>
      </w:r>
      <w:r w:rsidRPr="00DF3E88">
        <w:rPr>
          <w:sz w:val="24"/>
          <w:szCs w:val="24"/>
        </w:rPr>
        <w:t>, 2006</w:t>
      </w:r>
    </w:p>
    <w:sectPr w:rsidR="00DF3E88" w:rsidRPr="00DF3E88" w:rsidSect="00DF3E88">
      <w:headerReference w:type="default" r:id="rId7"/>
      <w:pgSz w:w="12240" w:h="15840" w:code="1"/>
      <w:pgMar w:top="2268" w:right="1701" w:bottom="1701" w:left="2268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4FD" w:rsidRDefault="003A24FD" w:rsidP="00DF3E88">
      <w:pPr>
        <w:spacing w:after="0" w:line="240" w:lineRule="auto"/>
      </w:pPr>
      <w:r>
        <w:separator/>
      </w:r>
    </w:p>
  </w:endnote>
  <w:endnote w:type="continuationSeparator" w:id="1">
    <w:p w:rsidR="003A24FD" w:rsidRDefault="003A24FD" w:rsidP="00DF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4FD" w:rsidRDefault="003A24FD" w:rsidP="00DF3E88">
      <w:pPr>
        <w:spacing w:after="0" w:line="240" w:lineRule="auto"/>
      </w:pPr>
      <w:r>
        <w:separator/>
      </w:r>
    </w:p>
  </w:footnote>
  <w:footnote w:type="continuationSeparator" w:id="1">
    <w:p w:rsidR="003A24FD" w:rsidRDefault="003A24FD" w:rsidP="00DF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423"/>
      <w:docPartObj>
        <w:docPartGallery w:val="Page Numbers (Top of Page)"/>
        <w:docPartUnique/>
      </w:docPartObj>
    </w:sdtPr>
    <w:sdtContent>
      <w:p w:rsidR="00DF3E88" w:rsidRDefault="00DF3E88">
        <w:pPr>
          <w:pStyle w:val="Header"/>
          <w:jc w:val="right"/>
        </w:pPr>
        <w:fldSimple w:instr=" PAGE   \* MERGEFORMAT ">
          <w:r>
            <w:rPr>
              <w:noProof/>
            </w:rPr>
            <w:t>88</w:t>
          </w:r>
        </w:fldSimple>
      </w:p>
    </w:sdtContent>
  </w:sdt>
  <w:p w:rsidR="00DF3E88" w:rsidRDefault="00DF3E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CB3"/>
    <w:rsid w:val="00003C45"/>
    <w:rsid w:val="00005E1B"/>
    <w:rsid w:val="000258CD"/>
    <w:rsid w:val="00026A3B"/>
    <w:rsid w:val="000373C8"/>
    <w:rsid w:val="00042519"/>
    <w:rsid w:val="00043823"/>
    <w:rsid w:val="00047E5B"/>
    <w:rsid w:val="000516C8"/>
    <w:rsid w:val="000521A7"/>
    <w:rsid w:val="00065A63"/>
    <w:rsid w:val="00072016"/>
    <w:rsid w:val="00082A76"/>
    <w:rsid w:val="0008388D"/>
    <w:rsid w:val="00091780"/>
    <w:rsid w:val="000A0D0A"/>
    <w:rsid w:val="000A3C67"/>
    <w:rsid w:val="000B532C"/>
    <w:rsid w:val="000C1728"/>
    <w:rsid w:val="000D0B8C"/>
    <w:rsid w:val="000D2DEF"/>
    <w:rsid w:val="000D6AE3"/>
    <w:rsid w:val="000E1D8A"/>
    <w:rsid w:val="000E1E2E"/>
    <w:rsid w:val="000E3FFD"/>
    <w:rsid w:val="000F27E8"/>
    <w:rsid w:val="000F2D6B"/>
    <w:rsid w:val="000F510C"/>
    <w:rsid w:val="000F7006"/>
    <w:rsid w:val="00103DE0"/>
    <w:rsid w:val="00113EB4"/>
    <w:rsid w:val="00114F16"/>
    <w:rsid w:val="001152AD"/>
    <w:rsid w:val="00122860"/>
    <w:rsid w:val="00132B2C"/>
    <w:rsid w:val="0013607E"/>
    <w:rsid w:val="00137C69"/>
    <w:rsid w:val="00137EE8"/>
    <w:rsid w:val="001418A1"/>
    <w:rsid w:val="001443E1"/>
    <w:rsid w:val="001446E1"/>
    <w:rsid w:val="0015035F"/>
    <w:rsid w:val="00152615"/>
    <w:rsid w:val="001534F4"/>
    <w:rsid w:val="00155173"/>
    <w:rsid w:val="00161AFE"/>
    <w:rsid w:val="0016685B"/>
    <w:rsid w:val="001701A3"/>
    <w:rsid w:val="00170928"/>
    <w:rsid w:val="00174927"/>
    <w:rsid w:val="0018600D"/>
    <w:rsid w:val="001A621A"/>
    <w:rsid w:val="001B08E0"/>
    <w:rsid w:val="001B6D53"/>
    <w:rsid w:val="001C00F9"/>
    <w:rsid w:val="001C0414"/>
    <w:rsid w:val="001C5084"/>
    <w:rsid w:val="001C59D5"/>
    <w:rsid w:val="001C64CA"/>
    <w:rsid w:val="001D6910"/>
    <w:rsid w:val="001D7B96"/>
    <w:rsid w:val="001E0712"/>
    <w:rsid w:val="001E1AE4"/>
    <w:rsid w:val="001E40E4"/>
    <w:rsid w:val="001F2984"/>
    <w:rsid w:val="001F5861"/>
    <w:rsid w:val="001F64AF"/>
    <w:rsid w:val="00213A24"/>
    <w:rsid w:val="00215EBA"/>
    <w:rsid w:val="002173DE"/>
    <w:rsid w:val="0022403F"/>
    <w:rsid w:val="00227F8B"/>
    <w:rsid w:val="00250CA5"/>
    <w:rsid w:val="00261E98"/>
    <w:rsid w:val="00262A8B"/>
    <w:rsid w:val="00262F1C"/>
    <w:rsid w:val="00275A95"/>
    <w:rsid w:val="00283209"/>
    <w:rsid w:val="0028413A"/>
    <w:rsid w:val="002A534A"/>
    <w:rsid w:val="002A5BA3"/>
    <w:rsid w:val="002A728C"/>
    <w:rsid w:val="002B247D"/>
    <w:rsid w:val="002B56D7"/>
    <w:rsid w:val="002B57EC"/>
    <w:rsid w:val="002C475A"/>
    <w:rsid w:val="002D6D7F"/>
    <w:rsid w:val="002E6D39"/>
    <w:rsid w:val="002F0855"/>
    <w:rsid w:val="002F09CC"/>
    <w:rsid w:val="002F426F"/>
    <w:rsid w:val="002F7416"/>
    <w:rsid w:val="002F77FD"/>
    <w:rsid w:val="00300028"/>
    <w:rsid w:val="0030221B"/>
    <w:rsid w:val="00306B7C"/>
    <w:rsid w:val="00307177"/>
    <w:rsid w:val="003132E8"/>
    <w:rsid w:val="00313E7B"/>
    <w:rsid w:val="00316F2B"/>
    <w:rsid w:val="00322346"/>
    <w:rsid w:val="00326D2D"/>
    <w:rsid w:val="00330154"/>
    <w:rsid w:val="00334CB3"/>
    <w:rsid w:val="00341A01"/>
    <w:rsid w:val="00342000"/>
    <w:rsid w:val="003422D6"/>
    <w:rsid w:val="00351F43"/>
    <w:rsid w:val="00353D63"/>
    <w:rsid w:val="003654E1"/>
    <w:rsid w:val="0036772E"/>
    <w:rsid w:val="00373D1F"/>
    <w:rsid w:val="003745FA"/>
    <w:rsid w:val="00377B62"/>
    <w:rsid w:val="0039030E"/>
    <w:rsid w:val="00390E07"/>
    <w:rsid w:val="0039230A"/>
    <w:rsid w:val="003928ED"/>
    <w:rsid w:val="00393656"/>
    <w:rsid w:val="003A0CEE"/>
    <w:rsid w:val="003A24FD"/>
    <w:rsid w:val="003A378B"/>
    <w:rsid w:val="003A6D02"/>
    <w:rsid w:val="003A7A37"/>
    <w:rsid w:val="003B7E2E"/>
    <w:rsid w:val="003C29B1"/>
    <w:rsid w:val="003D1874"/>
    <w:rsid w:val="003D7366"/>
    <w:rsid w:val="003E0489"/>
    <w:rsid w:val="003E0E6B"/>
    <w:rsid w:val="003E390A"/>
    <w:rsid w:val="003E4DE1"/>
    <w:rsid w:val="003F26EE"/>
    <w:rsid w:val="00415167"/>
    <w:rsid w:val="00424437"/>
    <w:rsid w:val="00425679"/>
    <w:rsid w:val="00426A0F"/>
    <w:rsid w:val="00440EEC"/>
    <w:rsid w:val="00440F14"/>
    <w:rsid w:val="00441ADD"/>
    <w:rsid w:val="00446A6F"/>
    <w:rsid w:val="0044772D"/>
    <w:rsid w:val="00451C81"/>
    <w:rsid w:val="00455AB1"/>
    <w:rsid w:val="00460CC8"/>
    <w:rsid w:val="00465600"/>
    <w:rsid w:val="00482550"/>
    <w:rsid w:val="00483601"/>
    <w:rsid w:val="0048490D"/>
    <w:rsid w:val="0049458D"/>
    <w:rsid w:val="00495E38"/>
    <w:rsid w:val="004B007C"/>
    <w:rsid w:val="004B1520"/>
    <w:rsid w:val="004B23AC"/>
    <w:rsid w:val="004B7249"/>
    <w:rsid w:val="004C4F06"/>
    <w:rsid w:val="004C6815"/>
    <w:rsid w:val="004C6B74"/>
    <w:rsid w:val="004F0BBA"/>
    <w:rsid w:val="004F5C73"/>
    <w:rsid w:val="00500F27"/>
    <w:rsid w:val="005114FE"/>
    <w:rsid w:val="005119AB"/>
    <w:rsid w:val="00511DDF"/>
    <w:rsid w:val="00516440"/>
    <w:rsid w:val="00517D37"/>
    <w:rsid w:val="00520153"/>
    <w:rsid w:val="00522C71"/>
    <w:rsid w:val="00525711"/>
    <w:rsid w:val="0052601D"/>
    <w:rsid w:val="0053480B"/>
    <w:rsid w:val="00536EBC"/>
    <w:rsid w:val="00536ED4"/>
    <w:rsid w:val="00537631"/>
    <w:rsid w:val="00542C3B"/>
    <w:rsid w:val="005522BA"/>
    <w:rsid w:val="0056474C"/>
    <w:rsid w:val="00567D5C"/>
    <w:rsid w:val="00571C31"/>
    <w:rsid w:val="0058283A"/>
    <w:rsid w:val="00587EC6"/>
    <w:rsid w:val="00597224"/>
    <w:rsid w:val="005A4493"/>
    <w:rsid w:val="005A54B5"/>
    <w:rsid w:val="005A773E"/>
    <w:rsid w:val="005B261F"/>
    <w:rsid w:val="005B43F2"/>
    <w:rsid w:val="005B47D9"/>
    <w:rsid w:val="005C063C"/>
    <w:rsid w:val="005C2A0C"/>
    <w:rsid w:val="005C3761"/>
    <w:rsid w:val="005D3C42"/>
    <w:rsid w:val="005D5EDD"/>
    <w:rsid w:val="005E3C53"/>
    <w:rsid w:val="005E6BDC"/>
    <w:rsid w:val="005F36CE"/>
    <w:rsid w:val="005F5481"/>
    <w:rsid w:val="006031E1"/>
    <w:rsid w:val="00603B04"/>
    <w:rsid w:val="0060645E"/>
    <w:rsid w:val="006079C4"/>
    <w:rsid w:val="00611EFA"/>
    <w:rsid w:val="0061236D"/>
    <w:rsid w:val="00612856"/>
    <w:rsid w:val="00626AF8"/>
    <w:rsid w:val="00631366"/>
    <w:rsid w:val="0064129F"/>
    <w:rsid w:val="00642280"/>
    <w:rsid w:val="0064437E"/>
    <w:rsid w:val="006473BF"/>
    <w:rsid w:val="00647531"/>
    <w:rsid w:val="00652D8E"/>
    <w:rsid w:val="0065649F"/>
    <w:rsid w:val="00657616"/>
    <w:rsid w:val="00660907"/>
    <w:rsid w:val="00663468"/>
    <w:rsid w:val="00665006"/>
    <w:rsid w:val="006659CF"/>
    <w:rsid w:val="00666902"/>
    <w:rsid w:val="00666B16"/>
    <w:rsid w:val="006712CB"/>
    <w:rsid w:val="00675232"/>
    <w:rsid w:val="00675C84"/>
    <w:rsid w:val="00681EFA"/>
    <w:rsid w:val="00684F03"/>
    <w:rsid w:val="0069089E"/>
    <w:rsid w:val="006B5880"/>
    <w:rsid w:val="006C0894"/>
    <w:rsid w:val="006C1BE1"/>
    <w:rsid w:val="006C34B5"/>
    <w:rsid w:val="006C4C8C"/>
    <w:rsid w:val="006C4CAA"/>
    <w:rsid w:val="006C57A5"/>
    <w:rsid w:val="006D10FB"/>
    <w:rsid w:val="006E4B05"/>
    <w:rsid w:val="006E5FEE"/>
    <w:rsid w:val="006F079F"/>
    <w:rsid w:val="006F62FE"/>
    <w:rsid w:val="00703FAD"/>
    <w:rsid w:val="00714951"/>
    <w:rsid w:val="00720772"/>
    <w:rsid w:val="007221C0"/>
    <w:rsid w:val="007255B0"/>
    <w:rsid w:val="00732B24"/>
    <w:rsid w:val="00734A2B"/>
    <w:rsid w:val="00742940"/>
    <w:rsid w:val="00742B01"/>
    <w:rsid w:val="007633A2"/>
    <w:rsid w:val="00763E34"/>
    <w:rsid w:val="0076452C"/>
    <w:rsid w:val="00766F13"/>
    <w:rsid w:val="0076702E"/>
    <w:rsid w:val="00771A89"/>
    <w:rsid w:val="00773DDE"/>
    <w:rsid w:val="00777644"/>
    <w:rsid w:val="00781A41"/>
    <w:rsid w:val="00786C45"/>
    <w:rsid w:val="00792C60"/>
    <w:rsid w:val="007970B5"/>
    <w:rsid w:val="00797C3D"/>
    <w:rsid w:val="007B0D71"/>
    <w:rsid w:val="007C4234"/>
    <w:rsid w:val="007D5979"/>
    <w:rsid w:val="007D60D2"/>
    <w:rsid w:val="007D6E37"/>
    <w:rsid w:val="007F5496"/>
    <w:rsid w:val="00805F2A"/>
    <w:rsid w:val="00814B7B"/>
    <w:rsid w:val="0081522C"/>
    <w:rsid w:val="00815EBF"/>
    <w:rsid w:val="008162DC"/>
    <w:rsid w:val="00820F3F"/>
    <w:rsid w:val="00822FF3"/>
    <w:rsid w:val="00824838"/>
    <w:rsid w:val="00831939"/>
    <w:rsid w:val="008502C9"/>
    <w:rsid w:val="008601DA"/>
    <w:rsid w:val="008608F8"/>
    <w:rsid w:val="0089376D"/>
    <w:rsid w:val="00896630"/>
    <w:rsid w:val="008A1C72"/>
    <w:rsid w:val="008A227F"/>
    <w:rsid w:val="008A5518"/>
    <w:rsid w:val="008B5A44"/>
    <w:rsid w:val="008B6D94"/>
    <w:rsid w:val="008C2D95"/>
    <w:rsid w:val="008C3CFE"/>
    <w:rsid w:val="008C6341"/>
    <w:rsid w:val="008D201C"/>
    <w:rsid w:val="008D2907"/>
    <w:rsid w:val="008D7695"/>
    <w:rsid w:val="008D7CC8"/>
    <w:rsid w:val="008E0B71"/>
    <w:rsid w:val="008E3317"/>
    <w:rsid w:val="008F101B"/>
    <w:rsid w:val="008F511C"/>
    <w:rsid w:val="0090141C"/>
    <w:rsid w:val="0090205C"/>
    <w:rsid w:val="00907BA4"/>
    <w:rsid w:val="0091433B"/>
    <w:rsid w:val="009148C3"/>
    <w:rsid w:val="009156CD"/>
    <w:rsid w:val="009160A1"/>
    <w:rsid w:val="00917603"/>
    <w:rsid w:val="00926475"/>
    <w:rsid w:val="009317A1"/>
    <w:rsid w:val="00934215"/>
    <w:rsid w:val="00942119"/>
    <w:rsid w:val="00943C17"/>
    <w:rsid w:val="00944509"/>
    <w:rsid w:val="009468AC"/>
    <w:rsid w:val="009470E8"/>
    <w:rsid w:val="00951BA6"/>
    <w:rsid w:val="00954AD2"/>
    <w:rsid w:val="00973F71"/>
    <w:rsid w:val="009816BE"/>
    <w:rsid w:val="0098267C"/>
    <w:rsid w:val="00991718"/>
    <w:rsid w:val="00994745"/>
    <w:rsid w:val="009949C0"/>
    <w:rsid w:val="00995B19"/>
    <w:rsid w:val="00997763"/>
    <w:rsid w:val="009A3E8D"/>
    <w:rsid w:val="009B3F42"/>
    <w:rsid w:val="009B6D8E"/>
    <w:rsid w:val="009B7176"/>
    <w:rsid w:val="009B71F8"/>
    <w:rsid w:val="009D3C26"/>
    <w:rsid w:val="009E281D"/>
    <w:rsid w:val="009E7130"/>
    <w:rsid w:val="009F3397"/>
    <w:rsid w:val="00A01A72"/>
    <w:rsid w:val="00A01F17"/>
    <w:rsid w:val="00A02189"/>
    <w:rsid w:val="00A13D97"/>
    <w:rsid w:val="00A162D3"/>
    <w:rsid w:val="00A2349C"/>
    <w:rsid w:val="00A2628E"/>
    <w:rsid w:val="00A3208D"/>
    <w:rsid w:val="00A475B3"/>
    <w:rsid w:val="00A52F76"/>
    <w:rsid w:val="00A53AFD"/>
    <w:rsid w:val="00A603F8"/>
    <w:rsid w:val="00A613B0"/>
    <w:rsid w:val="00A67DA9"/>
    <w:rsid w:val="00A70570"/>
    <w:rsid w:val="00A7235B"/>
    <w:rsid w:val="00A743C9"/>
    <w:rsid w:val="00A75B97"/>
    <w:rsid w:val="00A859A8"/>
    <w:rsid w:val="00A87526"/>
    <w:rsid w:val="00A95DE8"/>
    <w:rsid w:val="00AA0756"/>
    <w:rsid w:val="00AA593A"/>
    <w:rsid w:val="00AA7A0D"/>
    <w:rsid w:val="00AB2C41"/>
    <w:rsid w:val="00AC0812"/>
    <w:rsid w:val="00AC3B9F"/>
    <w:rsid w:val="00AD21A9"/>
    <w:rsid w:val="00AD409A"/>
    <w:rsid w:val="00AE58D2"/>
    <w:rsid w:val="00B04ABD"/>
    <w:rsid w:val="00B04E37"/>
    <w:rsid w:val="00B07D5C"/>
    <w:rsid w:val="00B10BD2"/>
    <w:rsid w:val="00B14310"/>
    <w:rsid w:val="00B1451C"/>
    <w:rsid w:val="00B1626B"/>
    <w:rsid w:val="00B23644"/>
    <w:rsid w:val="00B2418C"/>
    <w:rsid w:val="00B34370"/>
    <w:rsid w:val="00B36EBD"/>
    <w:rsid w:val="00B45DA4"/>
    <w:rsid w:val="00B476F7"/>
    <w:rsid w:val="00B50D83"/>
    <w:rsid w:val="00B51E11"/>
    <w:rsid w:val="00B52A96"/>
    <w:rsid w:val="00B56132"/>
    <w:rsid w:val="00B5616E"/>
    <w:rsid w:val="00B60F30"/>
    <w:rsid w:val="00B65B86"/>
    <w:rsid w:val="00B66C9B"/>
    <w:rsid w:val="00B70AF0"/>
    <w:rsid w:val="00B711C7"/>
    <w:rsid w:val="00B7465F"/>
    <w:rsid w:val="00B8157C"/>
    <w:rsid w:val="00B863BB"/>
    <w:rsid w:val="00B90083"/>
    <w:rsid w:val="00B93264"/>
    <w:rsid w:val="00BA6F3A"/>
    <w:rsid w:val="00BB1350"/>
    <w:rsid w:val="00BB4A30"/>
    <w:rsid w:val="00BB4FF9"/>
    <w:rsid w:val="00BC2773"/>
    <w:rsid w:val="00BC47D8"/>
    <w:rsid w:val="00BD11B8"/>
    <w:rsid w:val="00BD25AE"/>
    <w:rsid w:val="00BE0464"/>
    <w:rsid w:val="00BE3110"/>
    <w:rsid w:val="00BE5176"/>
    <w:rsid w:val="00BE5C9A"/>
    <w:rsid w:val="00BE75AB"/>
    <w:rsid w:val="00BF0A92"/>
    <w:rsid w:val="00BF5325"/>
    <w:rsid w:val="00C0056D"/>
    <w:rsid w:val="00C025DD"/>
    <w:rsid w:val="00C02CFF"/>
    <w:rsid w:val="00C05BEF"/>
    <w:rsid w:val="00C06524"/>
    <w:rsid w:val="00C07FE8"/>
    <w:rsid w:val="00C1346D"/>
    <w:rsid w:val="00C1628C"/>
    <w:rsid w:val="00C17ECB"/>
    <w:rsid w:val="00C2107B"/>
    <w:rsid w:val="00C3416E"/>
    <w:rsid w:val="00C344E2"/>
    <w:rsid w:val="00C40C84"/>
    <w:rsid w:val="00C43E69"/>
    <w:rsid w:val="00C53B92"/>
    <w:rsid w:val="00C55E0D"/>
    <w:rsid w:val="00C57EE7"/>
    <w:rsid w:val="00C75533"/>
    <w:rsid w:val="00C75F3E"/>
    <w:rsid w:val="00C81746"/>
    <w:rsid w:val="00C81CB1"/>
    <w:rsid w:val="00C86FE8"/>
    <w:rsid w:val="00CA6417"/>
    <w:rsid w:val="00CB011D"/>
    <w:rsid w:val="00CB0B19"/>
    <w:rsid w:val="00CB716C"/>
    <w:rsid w:val="00CC38DF"/>
    <w:rsid w:val="00CC4BAD"/>
    <w:rsid w:val="00CE5F79"/>
    <w:rsid w:val="00CF09C0"/>
    <w:rsid w:val="00CF412A"/>
    <w:rsid w:val="00CF468D"/>
    <w:rsid w:val="00CF753A"/>
    <w:rsid w:val="00D057D8"/>
    <w:rsid w:val="00D069BF"/>
    <w:rsid w:val="00D16401"/>
    <w:rsid w:val="00D21A06"/>
    <w:rsid w:val="00D267D2"/>
    <w:rsid w:val="00D30658"/>
    <w:rsid w:val="00D355C9"/>
    <w:rsid w:val="00D4253A"/>
    <w:rsid w:val="00D53516"/>
    <w:rsid w:val="00D56BB0"/>
    <w:rsid w:val="00D57B60"/>
    <w:rsid w:val="00D63D0C"/>
    <w:rsid w:val="00D63F22"/>
    <w:rsid w:val="00D736D6"/>
    <w:rsid w:val="00D74579"/>
    <w:rsid w:val="00D76F95"/>
    <w:rsid w:val="00D83683"/>
    <w:rsid w:val="00D941D8"/>
    <w:rsid w:val="00DA108A"/>
    <w:rsid w:val="00DA4437"/>
    <w:rsid w:val="00DB3FDE"/>
    <w:rsid w:val="00DB6DE5"/>
    <w:rsid w:val="00DC64E9"/>
    <w:rsid w:val="00DD0F7A"/>
    <w:rsid w:val="00DD281D"/>
    <w:rsid w:val="00DD2DA8"/>
    <w:rsid w:val="00DD6978"/>
    <w:rsid w:val="00DE584A"/>
    <w:rsid w:val="00DF2D34"/>
    <w:rsid w:val="00DF3E88"/>
    <w:rsid w:val="00E11205"/>
    <w:rsid w:val="00E121CF"/>
    <w:rsid w:val="00E128CC"/>
    <w:rsid w:val="00E13DF0"/>
    <w:rsid w:val="00E16762"/>
    <w:rsid w:val="00E239B7"/>
    <w:rsid w:val="00E24E97"/>
    <w:rsid w:val="00E279FD"/>
    <w:rsid w:val="00E6183A"/>
    <w:rsid w:val="00E65355"/>
    <w:rsid w:val="00E76FA4"/>
    <w:rsid w:val="00E80B34"/>
    <w:rsid w:val="00E849F8"/>
    <w:rsid w:val="00E84C26"/>
    <w:rsid w:val="00E85742"/>
    <w:rsid w:val="00E92B74"/>
    <w:rsid w:val="00E93248"/>
    <w:rsid w:val="00E942D6"/>
    <w:rsid w:val="00E96904"/>
    <w:rsid w:val="00EA1E42"/>
    <w:rsid w:val="00EA5F7A"/>
    <w:rsid w:val="00EB5B0C"/>
    <w:rsid w:val="00EC1440"/>
    <w:rsid w:val="00EC15FA"/>
    <w:rsid w:val="00EC65B3"/>
    <w:rsid w:val="00ED21C8"/>
    <w:rsid w:val="00ED2915"/>
    <w:rsid w:val="00ED385D"/>
    <w:rsid w:val="00ED63F0"/>
    <w:rsid w:val="00EE5A2F"/>
    <w:rsid w:val="00EF2390"/>
    <w:rsid w:val="00EF4549"/>
    <w:rsid w:val="00EF5B53"/>
    <w:rsid w:val="00F01A07"/>
    <w:rsid w:val="00F06C74"/>
    <w:rsid w:val="00F104C9"/>
    <w:rsid w:val="00F16FCE"/>
    <w:rsid w:val="00F26718"/>
    <w:rsid w:val="00F341A4"/>
    <w:rsid w:val="00F52B74"/>
    <w:rsid w:val="00F52CB5"/>
    <w:rsid w:val="00F56EB0"/>
    <w:rsid w:val="00F65A84"/>
    <w:rsid w:val="00F70963"/>
    <w:rsid w:val="00F7500A"/>
    <w:rsid w:val="00F84AAF"/>
    <w:rsid w:val="00F91016"/>
    <w:rsid w:val="00F94543"/>
    <w:rsid w:val="00F94C3F"/>
    <w:rsid w:val="00FA26D1"/>
    <w:rsid w:val="00FA3DA6"/>
    <w:rsid w:val="00FA5422"/>
    <w:rsid w:val="00FC2AE5"/>
    <w:rsid w:val="00FC4FD5"/>
    <w:rsid w:val="00FD455B"/>
    <w:rsid w:val="00FD6891"/>
    <w:rsid w:val="00FE0528"/>
    <w:rsid w:val="00FF173D"/>
    <w:rsid w:val="00FF32AF"/>
    <w:rsid w:val="00FF35B2"/>
    <w:rsid w:val="00FF4F07"/>
    <w:rsid w:val="00FF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34CB3"/>
    <w:rPr>
      <w:vertAlign w:val="superscript"/>
    </w:rPr>
  </w:style>
  <w:style w:type="paragraph" w:customStyle="1" w:styleId="Default">
    <w:name w:val="Default"/>
    <w:rsid w:val="00334CB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FootnoteText">
    <w:name w:val="footnote text"/>
    <w:basedOn w:val="Normal"/>
    <w:link w:val="FootnoteTextChar"/>
    <w:rsid w:val="00334CB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4CB3"/>
    <w:rPr>
      <w:rFonts w:eastAsia="Times New Roman"/>
      <w:sz w:val="20"/>
      <w:szCs w:val="20"/>
    </w:rPr>
  </w:style>
  <w:style w:type="character" w:styleId="Hyperlink">
    <w:name w:val="Hyperlink"/>
    <w:basedOn w:val="DefaultParagraphFont"/>
    <w:rsid w:val="00334C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88"/>
  </w:style>
  <w:style w:type="paragraph" w:styleId="Footer">
    <w:name w:val="footer"/>
    <w:basedOn w:val="Normal"/>
    <w:link w:val="FooterChar"/>
    <w:uiPriority w:val="99"/>
    <w:semiHidden/>
    <w:unhideWhenUsed/>
    <w:rsid w:val="00DF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AD0C-9EBA-45E3-A127-8BE628E8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3</cp:revision>
  <cp:lastPrinted>2014-11-20T08:18:00Z</cp:lastPrinted>
  <dcterms:created xsi:type="dcterms:W3CDTF">2014-01-12T15:01:00Z</dcterms:created>
  <dcterms:modified xsi:type="dcterms:W3CDTF">2014-11-20T08:18:00Z</dcterms:modified>
</cp:coreProperties>
</file>