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2C" w:rsidRPr="00802D2C" w:rsidRDefault="00802D2C" w:rsidP="00802D2C">
      <w:pPr>
        <w:pStyle w:val="ListParagraph"/>
        <w:spacing w:line="480" w:lineRule="auto"/>
        <w:ind w:left="360"/>
        <w:jc w:val="center"/>
        <w:rPr>
          <w:rFonts w:ascii="Times New Roman" w:hAnsi="Times New Roman" w:cs="Times New Roman"/>
          <w:b/>
          <w:bCs/>
          <w:sz w:val="24"/>
          <w:szCs w:val="24"/>
        </w:rPr>
      </w:pPr>
      <w:r w:rsidRPr="00802D2C">
        <w:rPr>
          <w:rFonts w:ascii="Times New Roman" w:hAnsi="Times New Roman" w:cs="Times New Roman"/>
          <w:b/>
          <w:bCs/>
          <w:sz w:val="24"/>
          <w:szCs w:val="24"/>
        </w:rPr>
        <w:t>BAB II</w:t>
      </w:r>
    </w:p>
    <w:p w:rsidR="00802D2C" w:rsidRPr="00802D2C" w:rsidRDefault="00802D2C" w:rsidP="00802D2C">
      <w:pPr>
        <w:pStyle w:val="ListParagraph"/>
        <w:spacing w:line="480" w:lineRule="auto"/>
        <w:ind w:left="360"/>
        <w:jc w:val="center"/>
        <w:rPr>
          <w:rFonts w:ascii="Times New Roman" w:hAnsi="Times New Roman" w:cs="Times New Roman"/>
          <w:b/>
          <w:bCs/>
          <w:sz w:val="24"/>
          <w:szCs w:val="24"/>
          <w:lang w:val="id-ID"/>
        </w:rPr>
      </w:pPr>
      <w:r w:rsidRPr="00802D2C">
        <w:rPr>
          <w:rFonts w:ascii="Times New Roman" w:hAnsi="Times New Roman" w:cs="Times New Roman"/>
          <w:b/>
          <w:bCs/>
          <w:sz w:val="24"/>
          <w:szCs w:val="24"/>
        </w:rPr>
        <w:t>KAJIAN PUSTAKA</w:t>
      </w:r>
    </w:p>
    <w:p w:rsidR="00802D2C" w:rsidRPr="00802D2C" w:rsidRDefault="00802D2C" w:rsidP="00802D2C">
      <w:pPr>
        <w:pStyle w:val="ListParagraph"/>
        <w:numPr>
          <w:ilvl w:val="0"/>
          <w:numId w:val="1"/>
        </w:numPr>
        <w:tabs>
          <w:tab w:val="left" w:pos="0"/>
        </w:tabs>
        <w:spacing w:line="480" w:lineRule="auto"/>
        <w:ind w:left="426" w:hanging="710"/>
        <w:rPr>
          <w:rFonts w:ascii="Times New Roman" w:hAnsi="Times New Roman" w:cs="Times New Roman"/>
          <w:b/>
          <w:bCs/>
          <w:sz w:val="24"/>
          <w:szCs w:val="24"/>
        </w:rPr>
      </w:pPr>
      <w:r w:rsidRPr="00802D2C">
        <w:rPr>
          <w:rFonts w:ascii="Times New Roman" w:hAnsi="Times New Roman" w:cs="Times New Roman"/>
          <w:b/>
          <w:bCs/>
          <w:sz w:val="24"/>
          <w:szCs w:val="24"/>
        </w:rPr>
        <w:t>Hakekat Peranan Guru</w:t>
      </w:r>
    </w:p>
    <w:p w:rsidR="00802D2C" w:rsidRPr="00802D2C" w:rsidRDefault="00802D2C" w:rsidP="00802D2C">
      <w:pPr>
        <w:pStyle w:val="ListParagraph"/>
        <w:numPr>
          <w:ilvl w:val="0"/>
          <w:numId w:val="2"/>
        </w:numPr>
        <w:tabs>
          <w:tab w:val="left" w:pos="142"/>
          <w:tab w:val="left" w:pos="284"/>
        </w:tabs>
        <w:spacing w:line="480" w:lineRule="auto"/>
        <w:ind w:left="0" w:firstLine="0"/>
        <w:rPr>
          <w:rFonts w:ascii="Times New Roman" w:hAnsi="Times New Roman" w:cs="Times New Roman"/>
          <w:b/>
          <w:bCs/>
          <w:sz w:val="24"/>
          <w:szCs w:val="24"/>
        </w:rPr>
      </w:pPr>
      <w:r w:rsidRPr="00802D2C">
        <w:rPr>
          <w:rFonts w:ascii="Times New Roman" w:hAnsi="Times New Roman" w:cs="Times New Roman"/>
          <w:b/>
          <w:bCs/>
          <w:sz w:val="24"/>
          <w:szCs w:val="24"/>
        </w:rPr>
        <w:t>Deskripsi Peranan Guru</w:t>
      </w:r>
    </w:p>
    <w:p w:rsidR="00802D2C" w:rsidRPr="00802D2C" w:rsidRDefault="00802D2C" w:rsidP="00802D2C">
      <w:pPr>
        <w:pStyle w:val="ListParagraph"/>
        <w:tabs>
          <w:tab w:val="left" w:pos="567"/>
          <w:tab w:val="left" w:pos="1800"/>
        </w:tabs>
        <w:spacing w:after="0" w:line="480" w:lineRule="auto"/>
        <w:ind w:left="0" w:firstLine="567"/>
        <w:jc w:val="both"/>
        <w:rPr>
          <w:rFonts w:ascii="Times New Roman" w:eastAsia="Times New Roman" w:hAnsi="Times New Roman" w:cs="Times New Roman"/>
          <w:sz w:val="24"/>
          <w:szCs w:val="24"/>
          <w:lang w:val="id-ID"/>
        </w:rPr>
      </w:pPr>
      <w:r w:rsidRPr="00802D2C">
        <w:rPr>
          <w:rFonts w:ascii="Times New Roman" w:eastAsia="Times New Roman" w:hAnsi="Times New Roman" w:cs="Times New Roman"/>
          <w:sz w:val="24"/>
          <w:szCs w:val="24"/>
        </w:rPr>
        <w:t xml:space="preserve">Peran guru adalah sebagai model atau contoh bagi anak. Setiap anak mengharapkan guru mereka dapat menjadi contoh atau model baginya. Oleh karena itu tingkah laku pendidik baik guru, orang tua atau toko-tokoh masyarakat harus sesuai dengan norma-norma yang dianut oleh masyarakat, bangsa dan negara. Karena nilai-nilai dasar negara dan bangsa Indonesia adalah Pancasila, maka tingkah laku pendidik harus selalu diresapi oleh nilai-nilai Pancasila.Peranan guru sebagai pengajar dan pembimbing dalam pengalaman belajar. </w:t>
      </w:r>
    </w:p>
    <w:p w:rsidR="00802D2C" w:rsidRPr="00802D2C" w:rsidRDefault="00802D2C" w:rsidP="00802D2C">
      <w:pPr>
        <w:pStyle w:val="ListParagraph"/>
        <w:tabs>
          <w:tab w:val="left" w:pos="567"/>
          <w:tab w:val="left" w:pos="1800"/>
        </w:tabs>
        <w:spacing w:after="0" w:line="480" w:lineRule="auto"/>
        <w:ind w:left="0"/>
        <w:jc w:val="both"/>
        <w:rPr>
          <w:rFonts w:ascii="Times New Roman" w:eastAsia="Times New Roman" w:hAnsi="Times New Roman" w:cs="Times New Roman"/>
          <w:sz w:val="24"/>
          <w:szCs w:val="24"/>
          <w:lang w:val="id-ID"/>
        </w:rPr>
      </w:pPr>
      <w:r w:rsidRPr="00802D2C">
        <w:rPr>
          <w:rFonts w:ascii="Times New Roman" w:eastAsia="Times New Roman" w:hAnsi="Times New Roman" w:cs="Times New Roman"/>
          <w:sz w:val="24"/>
          <w:szCs w:val="24"/>
          <w:lang w:val="id-ID"/>
        </w:rPr>
        <w:tab/>
      </w:r>
      <w:r w:rsidRPr="00802D2C">
        <w:rPr>
          <w:rFonts w:ascii="Times New Roman" w:eastAsia="Times New Roman" w:hAnsi="Times New Roman" w:cs="Times New Roman"/>
          <w:sz w:val="24"/>
          <w:szCs w:val="24"/>
        </w:rPr>
        <w:t>Peran guru sebagai pelajar (</w:t>
      </w:r>
      <w:r w:rsidRPr="00802D2C">
        <w:rPr>
          <w:rFonts w:ascii="Times New Roman" w:eastAsia="Times New Roman" w:hAnsi="Times New Roman" w:cs="Times New Roman"/>
          <w:i/>
          <w:iCs/>
          <w:sz w:val="24"/>
          <w:szCs w:val="24"/>
        </w:rPr>
        <w:t>leamer</w:t>
      </w:r>
      <w:r w:rsidRPr="00802D2C">
        <w:rPr>
          <w:rFonts w:ascii="Times New Roman" w:eastAsia="Times New Roman" w:hAnsi="Times New Roman" w:cs="Times New Roman"/>
          <w:sz w:val="24"/>
          <w:szCs w:val="24"/>
        </w:rPr>
        <w:t>). Seorang guru dituntut untuk selalu menambah pengetahuan dan keterampilan agar supaya pengetahuan dan keterampilan yang dimilikinya tidak ketinggalan zaman. Pengetahuan dan keterampilan yang dikuasai tidak hanya terbatas pada pengetahuan yang berkaitan dengan pengembangan tugas profesional, tetapi juga tugas kemasyarakatan maupun tugas kemanusiaan. Dan guru sebagai komunikator pembangunan masyarakat. Seorang guru diharapkan dapat berperan aktif dalam pembangunan di segala bidang yang sedang dilakukan. Ia dapat mengembangkan kemampuannya pada bidang-bidang yang dikuasainya. Guru sebagai administrator. Seorang guru tidak hanya sebagai pendidik dan pengajar, tetapi juga sebagai administrator pada bidang pendidikan dan</w:t>
      </w:r>
      <w:r w:rsidR="009C1EE0">
        <w:rPr>
          <w:rFonts w:ascii="Times New Roman" w:eastAsia="Times New Roman" w:hAnsi="Times New Roman" w:cs="Times New Roman"/>
          <w:sz w:val="24"/>
          <w:szCs w:val="24"/>
          <w:lang w:val="id-ID"/>
        </w:rPr>
        <w:t xml:space="preserve"> </w:t>
      </w:r>
      <w:r w:rsidRPr="00802D2C">
        <w:rPr>
          <w:rFonts w:ascii="Times New Roman" w:eastAsia="Times New Roman" w:hAnsi="Times New Roman" w:cs="Times New Roman"/>
          <w:sz w:val="24"/>
          <w:szCs w:val="24"/>
        </w:rPr>
        <w:t xml:space="preserve">pengajaran. Oleh karena itu seorang guru dituntut bekerja </w:t>
      </w:r>
      <w:r w:rsidRPr="00802D2C">
        <w:rPr>
          <w:rFonts w:ascii="Times New Roman" w:eastAsia="Times New Roman" w:hAnsi="Times New Roman" w:cs="Times New Roman"/>
          <w:sz w:val="24"/>
          <w:szCs w:val="24"/>
        </w:rPr>
        <w:lastRenderedPageBreak/>
        <w:t>secara administrasi teratur. Segala pelaksanaan dalam kaitannya proses belajar mengajar perlu diadministrasikan secara baik. Sebab administrasi yang dikerjakan seperti membuat rencana mengajar, mencatat hasil belajar dan sebagainya merupakan dokumen yang berharga bahwa ia telah melaksanakan tugasnya dengan baik.</w:t>
      </w:r>
    </w:p>
    <w:p w:rsidR="00802D2C" w:rsidRPr="00802D2C" w:rsidRDefault="00802D2C" w:rsidP="00802D2C">
      <w:pPr>
        <w:pStyle w:val="ListParagraph"/>
        <w:tabs>
          <w:tab w:val="left" w:pos="567"/>
          <w:tab w:val="left" w:pos="1800"/>
        </w:tabs>
        <w:spacing w:after="0" w:line="480" w:lineRule="auto"/>
        <w:ind w:left="0"/>
        <w:jc w:val="both"/>
        <w:rPr>
          <w:rFonts w:ascii="Times New Roman" w:eastAsia="Times New Roman" w:hAnsi="Times New Roman" w:cs="Times New Roman"/>
          <w:sz w:val="24"/>
          <w:szCs w:val="24"/>
          <w:lang w:val="id-ID"/>
        </w:rPr>
      </w:pPr>
      <w:r w:rsidRPr="00802D2C">
        <w:rPr>
          <w:rFonts w:ascii="Times New Roman" w:eastAsia="Times New Roman" w:hAnsi="Times New Roman" w:cs="Times New Roman"/>
          <w:sz w:val="24"/>
          <w:szCs w:val="24"/>
          <w:lang w:val="id-ID"/>
        </w:rPr>
        <w:tab/>
        <w:t>Peran guru dalam hubungannya dengan peserta didik bermacam-macam menurut situasi interaksi sosial yang dihadapinya, yakni situasi formal maupun non formal.Dalam situasi formal, yakni dalam usaha guru mendidik dan mengajar anak dalam kelas guru harus sanggup menunjukkan kewibawaan atau otoritasnya, artinya ia harus mampu mengendalikan, mengatur, dan mengontrol kelakuan anak.Dalam situasi informal guru dapat mengendorkan hubungan formal dan jarak sosial, misalnya sewaktu rekreasi, berolah</w:t>
      </w:r>
      <w:r w:rsidR="00604721">
        <w:rPr>
          <w:rFonts w:ascii="Times New Roman" w:eastAsia="Times New Roman" w:hAnsi="Times New Roman" w:cs="Times New Roman"/>
          <w:sz w:val="24"/>
          <w:szCs w:val="24"/>
          <w:lang w:val="id-ID"/>
        </w:rPr>
        <w:t xml:space="preserve"> </w:t>
      </w:r>
      <w:r w:rsidRPr="00802D2C">
        <w:rPr>
          <w:rFonts w:ascii="Times New Roman" w:eastAsia="Times New Roman" w:hAnsi="Times New Roman" w:cs="Times New Roman"/>
          <w:sz w:val="24"/>
          <w:szCs w:val="24"/>
          <w:lang w:val="id-ID"/>
        </w:rPr>
        <w:t xml:space="preserve">raga, berpiknik atau kegiatan lainnya. </w:t>
      </w:r>
      <w:r w:rsidRPr="00802D2C">
        <w:rPr>
          <w:rFonts w:ascii="Times New Roman" w:eastAsia="Times New Roman" w:hAnsi="Times New Roman" w:cs="Times New Roman"/>
          <w:sz w:val="24"/>
          <w:szCs w:val="24"/>
        </w:rPr>
        <w:t>Jadi guru hendaknya dapat menyesuaikan peranannya menurut situasi sosial yang dihadapinya. </w:t>
      </w:r>
    </w:p>
    <w:p w:rsidR="00802D2C" w:rsidRPr="00802D2C" w:rsidRDefault="00802D2C" w:rsidP="00802D2C">
      <w:pPr>
        <w:pStyle w:val="ListParagraph"/>
        <w:tabs>
          <w:tab w:val="left" w:pos="567"/>
          <w:tab w:val="left" w:pos="1800"/>
        </w:tabs>
        <w:spacing w:after="0" w:line="480" w:lineRule="auto"/>
        <w:ind w:left="0"/>
        <w:jc w:val="both"/>
        <w:rPr>
          <w:rFonts w:ascii="Times New Roman" w:eastAsia="Times New Roman" w:hAnsi="Times New Roman" w:cs="Times New Roman"/>
          <w:sz w:val="24"/>
          <w:szCs w:val="24"/>
          <w:lang w:val="id-ID"/>
        </w:rPr>
      </w:pPr>
      <w:r w:rsidRPr="00802D2C">
        <w:rPr>
          <w:rFonts w:ascii="Times New Roman" w:eastAsia="Times New Roman" w:hAnsi="Times New Roman" w:cs="Times New Roman"/>
          <w:sz w:val="24"/>
          <w:szCs w:val="24"/>
          <w:lang w:val="id-ID"/>
        </w:rPr>
        <w:tab/>
      </w:r>
      <w:r w:rsidRPr="00802D2C">
        <w:rPr>
          <w:rFonts w:ascii="Times New Roman" w:eastAsia="Times New Roman" w:hAnsi="Times New Roman" w:cs="Times New Roman"/>
          <w:sz w:val="24"/>
          <w:szCs w:val="24"/>
        </w:rPr>
        <w:t xml:space="preserve">Dalam proses belajar-mengajar, guru mempunyai tugas untuk mendorong, membimbing, dan memberi fasilitas belajar bagi </w:t>
      </w:r>
      <w:r w:rsidR="00604721">
        <w:rPr>
          <w:rFonts w:ascii="Times New Roman" w:eastAsia="Times New Roman" w:hAnsi="Times New Roman" w:cs="Times New Roman"/>
          <w:sz w:val="24"/>
          <w:szCs w:val="24"/>
          <w:lang w:val="id-ID"/>
        </w:rPr>
        <w:t>anak didik</w:t>
      </w:r>
      <w:r w:rsidRPr="00802D2C">
        <w:rPr>
          <w:rFonts w:ascii="Times New Roman" w:eastAsia="Times New Roman" w:hAnsi="Times New Roman" w:cs="Times New Roman"/>
          <w:sz w:val="24"/>
          <w:szCs w:val="24"/>
        </w:rPr>
        <w:t xml:space="preserve"> untuk mencapai tujuan.  Peran guru ditentukan oleh kedudukannya sebagai orang dewasa, sebagai pengajar, pengelola dan sebagainya.</w:t>
      </w:r>
      <w:r w:rsidRPr="00802D2C">
        <w:rPr>
          <w:rFonts w:ascii="Times New Roman" w:eastAsia="Times New Roman" w:hAnsi="Times New Roman" w:cs="Times New Roman"/>
          <w:sz w:val="24"/>
          <w:szCs w:val="24"/>
          <w:lang w:val="id-ID"/>
        </w:rPr>
        <w:t xml:space="preserve"> </w:t>
      </w:r>
      <w:r w:rsidRPr="00802D2C">
        <w:rPr>
          <w:rFonts w:ascii="Times New Roman" w:eastAsia="Times New Roman" w:hAnsi="Times New Roman" w:cs="Times New Roman"/>
          <w:sz w:val="24"/>
          <w:szCs w:val="24"/>
        </w:rPr>
        <w:t xml:space="preserve">Melalui peranannya sebagai pengajar, guru diharapkan mampu mendorong </w:t>
      </w:r>
      <w:r w:rsidR="00604721">
        <w:rPr>
          <w:rFonts w:ascii="Times New Roman" w:eastAsia="Times New Roman" w:hAnsi="Times New Roman" w:cs="Times New Roman"/>
          <w:sz w:val="24"/>
          <w:szCs w:val="24"/>
          <w:lang w:val="id-ID"/>
        </w:rPr>
        <w:t>anak didik</w:t>
      </w:r>
      <w:r w:rsidRPr="00802D2C">
        <w:rPr>
          <w:rFonts w:ascii="Times New Roman" w:eastAsia="Times New Roman" w:hAnsi="Times New Roman" w:cs="Times New Roman"/>
          <w:sz w:val="24"/>
          <w:szCs w:val="24"/>
        </w:rPr>
        <w:t xml:space="preserve"> untuk senantiasa belajar dalam berbagai kesempatan melalui berbagai sumber dan media. Guru hendaknya mampu membantu setiap </w:t>
      </w:r>
      <w:r w:rsidR="00604721">
        <w:rPr>
          <w:rFonts w:ascii="Times New Roman" w:eastAsia="Times New Roman" w:hAnsi="Times New Roman" w:cs="Times New Roman"/>
          <w:sz w:val="24"/>
          <w:szCs w:val="24"/>
          <w:lang w:val="id-ID"/>
        </w:rPr>
        <w:t>anak didik</w:t>
      </w:r>
      <w:r w:rsidRPr="00802D2C">
        <w:rPr>
          <w:rFonts w:ascii="Times New Roman" w:eastAsia="Times New Roman" w:hAnsi="Times New Roman" w:cs="Times New Roman"/>
          <w:sz w:val="24"/>
          <w:szCs w:val="24"/>
        </w:rPr>
        <w:t xml:space="preserve"> untuk secara efektif dapat mempergunakan berbagai kesempatan belajar dan berbagai sumber serta media belajar. Sebagai perencana pengajaran, seorang</w:t>
      </w:r>
      <w:r w:rsidR="009C1EE0">
        <w:rPr>
          <w:rFonts w:ascii="Times New Roman" w:eastAsia="Times New Roman" w:hAnsi="Times New Roman" w:cs="Times New Roman"/>
          <w:sz w:val="24"/>
          <w:szCs w:val="24"/>
          <w:lang w:val="id-ID"/>
        </w:rPr>
        <w:t xml:space="preserve"> </w:t>
      </w:r>
      <w:r w:rsidRPr="00802D2C">
        <w:rPr>
          <w:rFonts w:ascii="Times New Roman" w:eastAsia="Times New Roman" w:hAnsi="Times New Roman" w:cs="Times New Roman"/>
          <w:sz w:val="24"/>
          <w:szCs w:val="24"/>
        </w:rPr>
        <w:t xml:space="preserve">guru diharapkan mampu untuk merencanakan </w:t>
      </w:r>
      <w:r w:rsidRPr="00802D2C">
        <w:rPr>
          <w:rFonts w:ascii="Times New Roman" w:eastAsia="Times New Roman" w:hAnsi="Times New Roman" w:cs="Times New Roman"/>
          <w:sz w:val="24"/>
          <w:szCs w:val="24"/>
        </w:rPr>
        <w:lastRenderedPageBreak/>
        <w:t xml:space="preserve">kegiatan belajar-mengajar secara efektif.Sebagai pengelola pengajaran, seorang guru harus mampu mengelola seluruh proses kegiatan belajar-mengajar dengan menciptakan kondisi-kondisi belajar sedemikian rupa sehingga setiap </w:t>
      </w:r>
      <w:r w:rsidR="00982274">
        <w:rPr>
          <w:rFonts w:ascii="Times New Roman" w:eastAsia="Times New Roman" w:hAnsi="Times New Roman" w:cs="Times New Roman"/>
          <w:sz w:val="24"/>
          <w:szCs w:val="24"/>
          <w:lang w:val="id-ID"/>
        </w:rPr>
        <w:t>anak didik</w:t>
      </w:r>
      <w:r w:rsidRPr="00802D2C">
        <w:rPr>
          <w:rFonts w:ascii="Times New Roman" w:eastAsia="Times New Roman" w:hAnsi="Times New Roman" w:cs="Times New Roman"/>
          <w:sz w:val="24"/>
          <w:szCs w:val="24"/>
        </w:rPr>
        <w:t xml:space="preserve"> dapat belajar secara efektif dan efisien.</w:t>
      </w:r>
    </w:p>
    <w:p w:rsidR="00802D2C" w:rsidRPr="00802D2C" w:rsidRDefault="00802D2C" w:rsidP="00802D2C">
      <w:pPr>
        <w:pStyle w:val="ListParagraph"/>
        <w:tabs>
          <w:tab w:val="left" w:pos="567"/>
          <w:tab w:val="left" w:pos="1800"/>
        </w:tabs>
        <w:spacing w:after="0" w:line="480" w:lineRule="auto"/>
        <w:ind w:left="0"/>
        <w:jc w:val="both"/>
        <w:rPr>
          <w:rFonts w:ascii="Times New Roman" w:eastAsia="Times New Roman" w:hAnsi="Times New Roman" w:cs="Times New Roman"/>
          <w:sz w:val="24"/>
          <w:szCs w:val="24"/>
          <w:lang w:val="id-ID"/>
        </w:rPr>
      </w:pPr>
      <w:r w:rsidRPr="00802D2C">
        <w:rPr>
          <w:rFonts w:ascii="Times New Roman" w:eastAsia="Times New Roman" w:hAnsi="Times New Roman" w:cs="Times New Roman"/>
          <w:sz w:val="24"/>
          <w:szCs w:val="24"/>
          <w:lang w:val="id-ID"/>
        </w:rPr>
        <w:tab/>
        <w:t xml:space="preserve">Dalam fungsinya sebagai penilai hasil belajar, seorang guru hendaknya senantiasa secara terus-menerus mengikuti hasil-hasil belajar yang telah dicapai oleh </w:t>
      </w:r>
      <w:r w:rsidR="00982274">
        <w:rPr>
          <w:rFonts w:ascii="Times New Roman" w:eastAsia="Times New Roman" w:hAnsi="Times New Roman" w:cs="Times New Roman"/>
          <w:sz w:val="24"/>
          <w:szCs w:val="24"/>
          <w:lang w:val="id-ID"/>
        </w:rPr>
        <w:t>anak didiknya</w:t>
      </w:r>
      <w:r w:rsidRPr="00802D2C">
        <w:rPr>
          <w:rFonts w:ascii="Times New Roman" w:eastAsia="Times New Roman" w:hAnsi="Times New Roman" w:cs="Times New Roman"/>
          <w:sz w:val="24"/>
          <w:szCs w:val="24"/>
          <w:lang w:val="id-ID"/>
        </w:rPr>
        <w:t xml:space="preserve"> dari waktu ke waktu.</w:t>
      </w:r>
      <w:r w:rsidR="00982274">
        <w:rPr>
          <w:rFonts w:ascii="Times New Roman" w:eastAsia="Times New Roman" w:hAnsi="Times New Roman" w:cs="Times New Roman"/>
          <w:sz w:val="24"/>
          <w:szCs w:val="24"/>
          <w:lang w:val="id-ID"/>
        </w:rPr>
        <w:t xml:space="preserve"> </w:t>
      </w:r>
      <w:r w:rsidRPr="00802D2C">
        <w:rPr>
          <w:rFonts w:ascii="Times New Roman" w:eastAsia="Times New Roman" w:hAnsi="Times New Roman" w:cs="Times New Roman"/>
          <w:sz w:val="24"/>
          <w:szCs w:val="24"/>
          <w:lang w:val="id-ID"/>
        </w:rPr>
        <w:t xml:space="preserve">Selanjutnya dalam peranannya sebagai direktur belajar, hendaknya guru senantiasa berusaha untuk menimbulkan, memelihara, dan meningkatkan motivasi </w:t>
      </w:r>
      <w:r w:rsidR="00982274">
        <w:rPr>
          <w:rFonts w:ascii="Times New Roman" w:eastAsia="Times New Roman" w:hAnsi="Times New Roman" w:cs="Times New Roman"/>
          <w:sz w:val="24"/>
          <w:szCs w:val="24"/>
          <w:lang w:val="id-ID"/>
        </w:rPr>
        <w:t xml:space="preserve">anak didik </w:t>
      </w:r>
      <w:r w:rsidRPr="00802D2C">
        <w:rPr>
          <w:rFonts w:ascii="Times New Roman" w:eastAsia="Times New Roman" w:hAnsi="Times New Roman" w:cs="Times New Roman"/>
          <w:sz w:val="24"/>
          <w:szCs w:val="24"/>
          <w:lang w:val="id-ID"/>
        </w:rPr>
        <w:t>untuk belajar. </w:t>
      </w:r>
      <w:r w:rsidRPr="00802D2C">
        <w:rPr>
          <w:rFonts w:ascii="Times New Roman" w:eastAsia="Times New Roman" w:hAnsi="Times New Roman" w:cs="Times New Roman"/>
          <w:sz w:val="24"/>
          <w:szCs w:val="24"/>
        </w:rPr>
        <w:t>Melalui pendekatan pribadi ini diharapkan guru dapat mengenal dan memahami siswa secara lebih mendalam sehingga dapat membantu dalam keseluruhan proses belajarnya. Dengan perkataan lain, sebagai direktur belajar guru sekaligus berperan</w:t>
      </w:r>
      <w:r w:rsidR="00982274">
        <w:rPr>
          <w:rFonts w:ascii="Times New Roman" w:eastAsia="Times New Roman" w:hAnsi="Times New Roman" w:cs="Times New Roman"/>
          <w:sz w:val="24"/>
          <w:szCs w:val="24"/>
          <w:lang w:val="id-ID"/>
        </w:rPr>
        <w:t xml:space="preserve"> </w:t>
      </w:r>
      <w:r w:rsidRPr="00802D2C">
        <w:rPr>
          <w:rFonts w:ascii="Times New Roman" w:eastAsia="Times New Roman" w:hAnsi="Times New Roman" w:cs="Times New Roman"/>
          <w:sz w:val="24"/>
          <w:szCs w:val="24"/>
        </w:rPr>
        <w:t>sebagai pembimbing dalam proses belajar-mengajar.  </w:t>
      </w:r>
    </w:p>
    <w:p w:rsidR="00802D2C" w:rsidRPr="00802D2C" w:rsidRDefault="00802D2C" w:rsidP="00802D2C">
      <w:pPr>
        <w:pStyle w:val="ListParagraph"/>
        <w:tabs>
          <w:tab w:val="left" w:pos="567"/>
        </w:tabs>
        <w:spacing w:after="0" w:line="480" w:lineRule="auto"/>
        <w:ind w:left="0"/>
        <w:jc w:val="both"/>
        <w:rPr>
          <w:rFonts w:ascii="Times New Roman" w:eastAsia="Times New Roman" w:hAnsi="Times New Roman" w:cs="Times New Roman"/>
          <w:sz w:val="24"/>
          <w:szCs w:val="24"/>
          <w:lang w:val="id-ID"/>
        </w:rPr>
      </w:pPr>
      <w:r w:rsidRPr="00802D2C">
        <w:rPr>
          <w:rFonts w:ascii="Times New Roman" w:hAnsi="Times New Roman" w:cs="Times New Roman"/>
          <w:bCs/>
          <w:sz w:val="24"/>
          <w:szCs w:val="24"/>
          <w:lang w:val="id-ID"/>
        </w:rPr>
        <w:tab/>
        <w:t xml:space="preserve">Untuk membentuk kepribadian anak agar lebih mudah, seorang guru terlebih dahulu haruslah memberikan bimbingan dan pendidikan dasar bagi </w:t>
      </w:r>
      <w:r w:rsidR="00006641">
        <w:rPr>
          <w:rFonts w:ascii="Times New Roman" w:hAnsi="Times New Roman" w:cs="Times New Roman"/>
          <w:bCs/>
          <w:sz w:val="24"/>
          <w:szCs w:val="24"/>
          <w:lang w:val="id-ID"/>
        </w:rPr>
        <w:t>anak didiknya</w:t>
      </w:r>
      <w:r w:rsidRPr="00802D2C">
        <w:rPr>
          <w:rFonts w:ascii="Times New Roman" w:hAnsi="Times New Roman" w:cs="Times New Roman"/>
          <w:bCs/>
          <w:sz w:val="24"/>
          <w:szCs w:val="24"/>
          <w:lang w:val="id-ID"/>
        </w:rPr>
        <w:t xml:space="preserve"> berupa pendidikan agama, budi pekerti, sopan santun, kasih sayang, rasa aman serta memberikan dan mengarahkan kepada kebiasaan-kebiasaan yang positif, sehingga anak tersebut akan terbiasa dengan hal tersebut.</w:t>
      </w:r>
    </w:p>
    <w:p w:rsidR="00802D2C" w:rsidRPr="00802D2C" w:rsidRDefault="00802D2C" w:rsidP="00802D2C">
      <w:pPr>
        <w:spacing w:line="240" w:lineRule="auto"/>
        <w:ind w:left="284"/>
        <w:jc w:val="both"/>
        <w:rPr>
          <w:rFonts w:ascii="Times New Roman" w:hAnsi="Times New Roman" w:cs="Times New Roman"/>
          <w:bCs/>
          <w:sz w:val="24"/>
          <w:szCs w:val="24"/>
          <w:lang w:val="id-ID"/>
        </w:rPr>
      </w:pPr>
      <w:r w:rsidRPr="00802D2C">
        <w:rPr>
          <w:rFonts w:ascii="Times New Roman" w:hAnsi="Times New Roman" w:cs="Times New Roman"/>
          <w:sz w:val="24"/>
          <w:szCs w:val="24"/>
          <w:lang w:val="id-ID"/>
        </w:rPr>
        <w:t>Guru adalah seorang anggota masyarakat yang berkompoten dan memperoleh kepercayaan diri masyarakat atau pemerintah untuk melaksanakan tugas fungsi dan peranan, serta tanggung jawab guru, baik dalam lembaga pendidikan jalur sekolah maupun lembaga luar sekolah.</w:t>
      </w:r>
      <w:r w:rsidRPr="00802D2C">
        <w:rPr>
          <w:rStyle w:val="FootnoteReference"/>
          <w:rFonts w:ascii="Times New Roman" w:hAnsi="Times New Roman" w:cs="Times New Roman"/>
          <w:sz w:val="24"/>
          <w:szCs w:val="24"/>
        </w:rPr>
        <w:footnoteReference w:id="2"/>
      </w:r>
    </w:p>
    <w:p w:rsidR="00802D2C" w:rsidRPr="00802D2C" w:rsidRDefault="00802D2C" w:rsidP="00802D2C">
      <w:pPr>
        <w:tabs>
          <w:tab w:val="left" w:pos="567"/>
        </w:tabs>
        <w:spacing w:line="480" w:lineRule="auto"/>
        <w:ind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 xml:space="preserve">Pengertian diatas bermakna bahwa guru adalah seorang yang diamanahkan oleh masyarakat dan </w:t>
      </w:r>
      <w:r w:rsidRPr="00802D2C">
        <w:rPr>
          <w:rFonts w:ascii="Times New Roman" w:hAnsi="Times New Roman" w:cs="Times New Roman"/>
          <w:sz w:val="24"/>
          <w:szCs w:val="24"/>
          <w:lang w:val="id-ID"/>
        </w:rPr>
        <w:t>n</w:t>
      </w:r>
      <w:r w:rsidRPr="00802D2C">
        <w:rPr>
          <w:rFonts w:ascii="Times New Roman" w:hAnsi="Times New Roman" w:cs="Times New Roman"/>
          <w:sz w:val="24"/>
          <w:szCs w:val="24"/>
        </w:rPr>
        <w:t xml:space="preserve">egara untuk mengembangkan tugas-tugas mengajar secara </w:t>
      </w:r>
      <w:r w:rsidRPr="00802D2C">
        <w:rPr>
          <w:rFonts w:ascii="Times New Roman" w:hAnsi="Times New Roman" w:cs="Times New Roman"/>
          <w:sz w:val="24"/>
          <w:szCs w:val="24"/>
        </w:rPr>
        <w:lastRenderedPageBreak/>
        <w:t>formal mapun non formal, dimana mereka dianggap memiliki kecakapan serta kemampuan dalam tugas dan profesinya. Untuk itu dalam rangka melaksanakan tugas profesinya guru diharapkan memiliki kemampuan-kemampuan standar. Pekerjaan guru tidak diragukan untuk dapat dikatakan sebagai profesi pendidikan dan pengajaran. Namun hingga kini pekerjaan untuk melakukan pendidikan dan pengajaran ini masih sering dianggap dapat dilakukan oleh siapa saja. Inilah tantangan bagi profesi guru paling tidak hal ini masih sering terjadi di lapangan.</w:t>
      </w:r>
    </w:p>
    <w:p w:rsidR="00802D2C" w:rsidRPr="00802D2C" w:rsidRDefault="00802D2C" w:rsidP="00802D2C">
      <w:pPr>
        <w:pStyle w:val="ListParagraph"/>
        <w:numPr>
          <w:ilvl w:val="0"/>
          <w:numId w:val="2"/>
        </w:numPr>
        <w:tabs>
          <w:tab w:val="left" w:pos="709"/>
        </w:tabs>
        <w:spacing w:line="480" w:lineRule="auto"/>
        <w:ind w:left="284" w:hanging="284"/>
        <w:rPr>
          <w:rFonts w:ascii="Times New Roman" w:hAnsi="Times New Roman" w:cs="Times New Roman"/>
          <w:b/>
          <w:bCs/>
          <w:i/>
          <w:iCs/>
          <w:sz w:val="24"/>
          <w:szCs w:val="24"/>
        </w:rPr>
      </w:pPr>
      <w:r w:rsidRPr="00802D2C">
        <w:rPr>
          <w:rFonts w:ascii="Times New Roman" w:hAnsi="Times New Roman" w:cs="Times New Roman"/>
          <w:b/>
          <w:bCs/>
          <w:sz w:val="24"/>
          <w:szCs w:val="24"/>
          <w:lang w:val="id-ID"/>
        </w:rPr>
        <w:t xml:space="preserve">Peran  </w:t>
      </w:r>
      <w:r w:rsidRPr="00802D2C">
        <w:rPr>
          <w:rFonts w:ascii="Times New Roman" w:hAnsi="Times New Roman" w:cs="Times New Roman"/>
          <w:b/>
          <w:bCs/>
          <w:sz w:val="24"/>
          <w:szCs w:val="24"/>
        </w:rPr>
        <w:t>Guru</w:t>
      </w:r>
    </w:p>
    <w:p w:rsidR="00802D2C" w:rsidRPr="00802D2C" w:rsidRDefault="00802D2C" w:rsidP="00802D2C">
      <w:pPr>
        <w:tabs>
          <w:tab w:val="left" w:pos="567"/>
        </w:tabs>
        <w:spacing w:line="480" w:lineRule="auto"/>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ab/>
      </w:r>
      <w:r w:rsidRPr="00802D2C">
        <w:rPr>
          <w:rFonts w:ascii="Times New Roman" w:hAnsi="Times New Roman" w:cs="Times New Roman"/>
          <w:sz w:val="24"/>
          <w:szCs w:val="24"/>
        </w:rPr>
        <w:t xml:space="preserve">Dalam proses pendidikan TPQ guru adalah salah satu faktor penting yang menentukan. Proses pendidikan tidak akan berhasil dengan baik, tanpa adanya peran seorang guru yang senantiasa memberikan pengarahan setiap hari pada </w:t>
      </w:r>
      <w:r w:rsidRPr="00802D2C">
        <w:rPr>
          <w:rFonts w:ascii="Times New Roman" w:hAnsi="Times New Roman" w:cs="Times New Roman"/>
          <w:sz w:val="24"/>
          <w:szCs w:val="24"/>
          <w:lang w:val="id-ID"/>
        </w:rPr>
        <w:t>peserta didik. Peran guru diantaranya: sebagai sumber belajar, fasilitator, pengelola, demonstrator, evaluator, dan motivator.</w:t>
      </w:r>
      <w:r w:rsidRPr="00802D2C">
        <w:rPr>
          <w:rStyle w:val="FootnoteReference"/>
          <w:rFonts w:ascii="Times New Roman" w:hAnsi="Times New Roman" w:cs="Times New Roman"/>
          <w:bCs/>
          <w:iCs/>
          <w:sz w:val="24"/>
          <w:szCs w:val="24"/>
          <w:lang w:val="id-ID"/>
        </w:rPr>
        <w:t xml:space="preserve"> </w:t>
      </w:r>
      <w:r w:rsidRPr="00802D2C">
        <w:rPr>
          <w:rStyle w:val="FootnoteReference"/>
          <w:rFonts w:ascii="Times New Roman" w:hAnsi="Times New Roman" w:cs="Times New Roman"/>
          <w:bCs/>
          <w:iCs/>
          <w:sz w:val="24"/>
          <w:szCs w:val="24"/>
          <w:lang w:val="id-ID"/>
        </w:rPr>
        <w:footnoteReference w:id="3"/>
      </w:r>
    </w:p>
    <w:p w:rsidR="00802D2C" w:rsidRPr="00802D2C" w:rsidRDefault="00802D2C" w:rsidP="00802D2C">
      <w:pPr>
        <w:pStyle w:val="ListParagraph"/>
        <w:numPr>
          <w:ilvl w:val="0"/>
          <w:numId w:val="11"/>
        </w:numPr>
        <w:tabs>
          <w:tab w:val="left" w:pos="567"/>
          <w:tab w:val="left" w:pos="993"/>
        </w:tabs>
        <w:spacing w:line="480" w:lineRule="auto"/>
        <w:ind w:left="567" w:firstLine="0"/>
        <w:jc w:val="both"/>
        <w:rPr>
          <w:rFonts w:ascii="Times New Roman" w:hAnsi="Times New Roman" w:cs="Times New Roman"/>
          <w:bCs/>
          <w:i/>
          <w:iCs/>
          <w:sz w:val="24"/>
          <w:szCs w:val="24"/>
        </w:rPr>
      </w:pPr>
      <w:r w:rsidRPr="00802D2C">
        <w:rPr>
          <w:rFonts w:ascii="Times New Roman" w:hAnsi="Times New Roman" w:cs="Times New Roman"/>
          <w:bCs/>
          <w:iCs/>
          <w:sz w:val="24"/>
          <w:szCs w:val="24"/>
          <w:lang w:val="id-ID"/>
        </w:rPr>
        <w:t>Peran guru sebagai sumber belajar.</w:t>
      </w:r>
    </w:p>
    <w:p w:rsidR="00802D2C" w:rsidRPr="00802D2C" w:rsidRDefault="00802D2C" w:rsidP="00802D2C">
      <w:pPr>
        <w:pStyle w:val="ListParagraph"/>
        <w:tabs>
          <w:tab w:val="left" w:pos="567"/>
          <w:tab w:val="left" w:pos="993"/>
        </w:tabs>
        <w:spacing w:line="480" w:lineRule="auto"/>
        <w:ind w:left="993"/>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Merupakan peranan yang sangat penting. Peran guru sebagai sumber belajar berkaitan erat dengan penguasaan materi pelajaran. Seseorang dapat menilai baik atau tidaknya seorang guru hanya dari penguasaan materi pelajaran.</w:t>
      </w:r>
    </w:p>
    <w:p w:rsidR="00802D2C" w:rsidRPr="00802D2C" w:rsidRDefault="00802D2C" w:rsidP="00802D2C">
      <w:pPr>
        <w:pStyle w:val="ListParagraph"/>
        <w:numPr>
          <w:ilvl w:val="0"/>
          <w:numId w:val="11"/>
        </w:numPr>
        <w:tabs>
          <w:tab w:val="left" w:pos="567"/>
          <w:tab w:val="left" w:pos="993"/>
        </w:tabs>
        <w:spacing w:line="480" w:lineRule="auto"/>
        <w:ind w:left="567" w:firstLine="0"/>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Peran guru sebagai fasilitator.</w:t>
      </w:r>
    </w:p>
    <w:p w:rsidR="00802D2C" w:rsidRPr="00802D2C" w:rsidRDefault="00802D2C" w:rsidP="00802D2C">
      <w:pPr>
        <w:pStyle w:val="ListParagraph"/>
        <w:tabs>
          <w:tab w:val="left" w:pos="567"/>
          <w:tab w:val="left" w:pos="993"/>
        </w:tabs>
        <w:spacing w:line="480" w:lineRule="auto"/>
        <w:ind w:left="993"/>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 xml:space="preserve">Sebagai fasilitator guru berperan dalam memberikan pelayanan untuk memudahkan </w:t>
      </w:r>
      <w:r w:rsidR="00006641">
        <w:rPr>
          <w:rFonts w:ascii="Times New Roman" w:hAnsi="Times New Roman" w:cs="Times New Roman"/>
          <w:bCs/>
          <w:iCs/>
          <w:sz w:val="24"/>
          <w:szCs w:val="24"/>
          <w:lang w:val="id-ID"/>
        </w:rPr>
        <w:t>anak didik d</w:t>
      </w:r>
      <w:r w:rsidRPr="00802D2C">
        <w:rPr>
          <w:rFonts w:ascii="Times New Roman" w:hAnsi="Times New Roman" w:cs="Times New Roman"/>
          <w:bCs/>
          <w:iCs/>
          <w:sz w:val="24"/>
          <w:szCs w:val="24"/>
          <w:lang w:val="id-ID"/>
        </w:rPr>
        <w:t xml:space="preserve">alam kegiatan proses pembelajaran. </w:t>
      </w:r>
    </w:p>
    <w:p w:rsidR="00802D2C" w:rsidRPr="00802D2C" w:rsidRDefault="00802D2C" w:rsidP="00802D2C">
      <w:pPr>
        <w:pStyle w:val="ListParagraph"/>
        <w:numPr>
          <w:ilvl w:val="0"/>
          <w:numId w:val="11"/>
        </w:numPr>
        <w:tabs>
          <w:tab w:val="left" w:pos="567"/>
          <w:tab w:val="left" w:pos="993"/>
        </w:tabs>
        <w:spacing w:line="480" w:lineRule="auto"/>
        <w:ind w:left="993"/>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lastRenderedPageBreak/>
        <w:t>Peran guru sebagai pengelola.</w:t>
      </w:r>
    </w:p>
    <w:p w:rsidR="00802D2C" w:rsidRPr="00802D2C" w:rsidRDefault="00802D2C" w:rsidP="00802D2C">
      <w:pPr>
        <w:pStyle w:val="ListParagraph"/>
        <w:tabs>
          <w:tab w:val="left" w:pos="567"/>
          <w:tab w:val="left" w:pos="993"/>
        </w:tabs>
        <w:spacing w:line="480" w:lineRule="auto"/>
        <w:ind w:left="993"/>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Sebagai pengelola pembelajaran guru berperan dalam menciptakan i</w:t>
      </w:r>
      <w:r w:rsidR="005E05A0">
        <w:rPr>
          <w:rFonts w:ascii="Times New Roman" w:hAnsi="Times New Roman" w:cs="Times New Roman"/>
          <w:bCs/>
          <w:iCs/>
          <w:sz w:val="24"/>
          <w:szCs w:val="24"/>
          <w:lang w:val="id-ID"/>
        </w:rPr>
        <w:t>klim belajar yang memungkinkan anak didik</w:t>
      </w:r>
      <w:r w:rsidRPr="00802D2C">
        <w:rPr>
          <w:rFonts w:ascii="Times New Roman" w:hAnsi="Times New Roman" w:cs="Times New Roman"/>
          <w:bCs/>
          <w:iCs/>
          <w:sz w:val="24"/>
          <w:szCs w:val="24"/>
          <w:lang w:val="id-ID"/>
        </w:rPr>
        <w:t xml:space="preserve"> dapat belajar secara nyaman.</w:t>
      </w:r>
    </w:p>
    <w:p w:rsidR="00802D2C" w:rsidRPr="00802D2C" w:rsidRDefault="00802D2C" w:rsidP="00802D2C">
      <w:pPr>
        <w:pStyle w:val="ListParagraph"/>
        <w:numPr>
          <w:ilvl w:val="0"/>
          <w:numId w:val="11"/>
        </w:numPr>
        <w:tabs>
          <w:tab w:val="left" w:pos="567"/>
          <w:tab w:val="left" w:pos="993"/>
        </w:tabs>
        <w:spacing w:line="480" w:lineRule="auto"/>
        <w:ind w:left="993" w:hanging="284"/>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Peran guru sebagai demonstrator.</w:t>
      </w:r>
    </w:p>
    <w:p w:rsidR="00802D2C" w:rsidRPr="00802D2C" w:rsidRDefault="00802D2C" w:rsidP="00802D2C">
      <w:pPr>
        <w:pStyle w:val="ListParagraph"/>
        <w:tabs>
          <w:tab w:val="left" w:pos="567"/>
          <w:tab w:val="left" w:pos="993"/>
        </w:tabs>
        <w:spacing w:line="480" w:lineRule="auto"/>
        <w:ind w:left="993"/>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 xml:space="preserve">Peran guru sebagai demonstrator adalah peran mempertunjukkan </w:t>
      </w:r>
      <w:r w:rsidR="005E05A0">
        <w:rPr>
          <w:rFonts w:ascii="Times New Roman" w:hAnsi="Times New Roman" w:cs="Times New Roman"/>
          <w:bCs/>
          <w:iCs/>
          <w:sz w:val="24"/>
          <w:szCs w:val="24"/>
          <w:lang w:val="id-ID"/>
        </w:rPr>
        <w:t xml:space="preserve">anak didik </w:t>
      </w:r>
      <w:r w:rsidRPr="00802D2C">
        <w:rPr>
          <w:rFonts w:ascii="Times New Roman" w:hAnsi="Times New Roman" w:cs="Times New Roman"/>
          <w:bCs/>
          <w:iCs/>
          <w:sz w:val="24"/>
          <w:szCs w:val="24"/>
          <w:lang w:val="id-ID"/>
        </w:rPr>
        <w:t>segala sesuatu yang dapat membuat</w:t>
      </w:r>
      <w:r w:rsidR="005E05A0">
        <w:rPr>
          <w:rFonts w:ascii="Times New Roman" w:hAnsi="Times New Roman" w:cs="Times New Roman"/>
          <w:bCs/>
          <w:iCs/>
          <w:sz w:val="24"/>
          <w:szCs w:val="24"/>
          <w:lang w:val="id-ID"/>
        </w:rPr>
        <w:t xml:space="preserve">anak didiknya </w:t>
      </w:r>
      <w:r w:rsidRPr="00802D2C">
        <w:rPr>
          <w:rFonts w:ascii="Times New Roman" w:hAnsi="Times New Roman" w:cs="Times New Roman"/>
          <w:bCs/>
          <w:iCs/>
          <w:sz w:val="24"/>
          <w:szCs w:val="24"/>
          <w:lang w:val="id-ID"/>
        </w:rPr>
        <w:t xml:space="preserve"> lebih mengerti dan memahami setiap pesan yang disampaikan.</w:t>
      </w:r>
      <w:r w:rsidR="005E05A0">
        <w:rPr>
          <w:rFonts w:ascii="Times New Roman" w:hAnsi="Times New Roman" w:cs="Times New Roman"/>
          <w:bCs/>
          <w:iCs/>
          <w:sz w:val="24"/>
          <w:szCs w:val="24"/>
          <w:lang w:val="id-ID"/>
        </w:rPr>
        <w:t xml:space="preserve"> </w:t>
      </w:r>
      <w:r w:rsidRPr="00802D2C">
        <w:rPr>
          <w:rFonts w:ascii="Times New Roman" w:hAnsi="Times New Roman" w:cs="Times New Roman"/>
          <w:bCs/>
          <w:iCs/>
          <w:sz w:val="24"/>
          <w:szCs w:val="24"/>
          <w:lang w:val="id-ID"/>
        </w:rPr>
        <w:t>Peran guru sebagai pembimbing.</w:t>
      </w:r>
    </w:p>
    <w:p w:rsidR="00802D2C" w:rsidRPr="00802D2C" w:rsidRDefault="00802D2C" w:rsidP="00802D2C">
      <w:pPr>
        <w:pStyle w:val="ListParagraph"/>
        <w:numPr>
          <w:ilvl w:val="0"/>
          <w:numId w:val="11"/>
        </w:numPr>
        <w:tabs>
          <w:tab w:val="left" w:pos="567"/>
          <w:tab w:val="left" w:pos="993"/>
        </w:tabs>
        <w:spacing w:line="480" w:lineRule="auto"/>
        <w:ind w:left="993" w:hanging="284"/>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Peran sebagai motivator.</w:t>
      </w:r>
    </w:p>
    <w:p w:rsidR="00802D2C" w:rsidRPr="00802D2C" w:rsidRDefault="00802D2C" w:rsidP="00802D2C">
      <w:pPr>
        <w:pStyle w:val="ListParagraph"/>
        <w:tabs>
          <w:tab w:val="left" w:pos="567"/>
          <w:tab w:val="left" w:pos="993"/>
        </w:tabs>
        <w:spacing w:line="480" w:lineRule="auto"/>
        <w:ind w:left="993"/>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Peran sebagai motivator adalah salah satu</w:t>
      </w:r>
      <w:r w:rsidR="005E05A0">
        <w:rPr>
          <w:rFonts w:ascii="Times New Roman" w:hAnsi="Times New Roman" w:cs="Times New Roman"/>
          <w:bCs/>
          <w:iCs/>
          <w:sz w:val="24"/>
          <w:szCs w:val="24"/>
          <w:lang w:val="id-ID"/>
        </w:rPr>
        <w:t xml:space="preserve"> </w:t>
      </w:r>
      <w:r w:rsidRPr="00802D2C">
        <w:rPr>
          <w:rFonts w:ascii="Times New Roman" w:hAnsi="Times New Roman" w:cs="Times New Roman"/>
          <w:bCs/>
          <w:iCs/>
          <w:sz w:val="24"/>
          <w:szCs w:val="24"/>
          <w:lang w:val="id-ID"/>
        </w:rPr>
        <w:t>aspek</w:t>
      </w:r>
      <w:r w:rsidR="005E05A0">
        <w:rPr>
          <w:rFonts w:ascii="Times New Roman" w:hAnsi="Times New Roman" w:cs="Times New Roman"/>
          <w:bCs/>
          <w:iCs/>
          <w:sz w:val="24"/>
          <w:szCs w:val="24"/>
          <w:lang w:val="id-ID"/>
        </w:rPr>
        <w:t xml:space="preserve"> </w:t>
      </w:r>
      <w:r w:rsidRPr="00802D2C">
        <w:rPr>
          <w:rFonts w:ascii="Times New Roman" w:hAnsi="Times New Roman" w:cs="Times New Roman"/>
          <w:bCs/>
          <w:iCs/>
          <w:sz w:val="24"/>
          <w:szCs w:val="24"/>
          <w:lang w:val="id-ID"/>
        </w:rPr>
        <w:t xml:space="preserve">dinamis yang sangat penting, sering terjadi </w:t>
      </w:r>
      <w:r w:rsidR="005E05A0">
        <w:rPr>
          <w:rFonts w:ascii="Times New Roman" w:hAnsi="Times New Roman" w:cs="Times New Roman"/>
          <w:bCs/>
          <w:iCs/>
          <w:sz w:val="24"/>
          <w:szCs w:val="24"/>
          <w:lang w:val="id-ID"/>
        </w:rPr>
        <w:t>anak didiknya</w:t>
      </w:r>
      <w:r w:rsidRPr="00802D2C">
        <w:rPr>
          <w:rFonts w:ascii="Times New Roman" w:hAnsi="Times New Roman" w:cs="Times New Roman"/>
          <w:bCs/>
          <w:iCs/>
          <w:sz w:val="24"/>
          <w:szCs w:val="24"/>
          <w:lang w:val="id-ID"/>
        </w:rPr>
        <w:t xml:space="preserve"> yang kurang berprestasi bukan disebabkan oleh kemampuannya yang kurang, tetapi dikarenakan tidak adanya motivasi untuk belajar sehingga ia tidak berusaha untuk mengarahkan segala kemampuannya.</w:t>
      </w:r>
    </w:p>
    <w:p w:rsidR="00802D2C" w:rsidRPr="00802D2C" w:rsidRDefault="00802D2C" w:rsidP="00802D2C">
      <w:pPr>
        <w:pStyle w:val="ListParagraph"/>
        <w:numPr>
          <w:ilvl w:val="0"/>
          <w:numId w:val="11"/>
        </w:numPr>
        <w:tabs>
          <w:tab w:val="left" w:pos="567"/>
          <w:tab w:val="left" w:pos="993"/>
        </w:tabs>
        <w:spacing w:line="480" w:lineRule="auto"/>
        <w:ind w:left="993" w:hanging="284"/>
        <w:jc w:val="both"/>
        <w:rPr>
          <w:rFonts w:ascii="Times New Roman" w:hAnsi="Times New Roman" w:cs="Times New Roman"/>
          <w:bCs/>
          <w:iCs/>
          <w:sz w:val="24"/>
          <w:szCs w:val="24"/>
          <w:lang w:val="id-ID"/>
        </w:rPr>
      </w:pPr>
      <w:r w:rsidRPr="00802D2C">
        <w:rPr>
          <w:rFonts w:ascii="Times New Roman" w:hAnsi="Times New Roman" w:cs="Times New Roman"/>
          <w:bCs/>
          <w:iCs/>
          <w:sz w:val="24"/>
          <w:szCs w:val="24"/>
          <w:lang w:val="id-ID"/>
        </w:rPr>
        <w:t>Peran guru sebagai evaluator.</w:t>
      </w:r>
    </w:p>
    <w:p w:rsidR="00802D2C" w:rsidRPr="00802D2C" w:rsidRDefault="00802D2C" w:rsidP="00802D2C">
      <w:pPr>
        <w:pStyle w:val="ListParagraph"/>
        <w:tabs>
          <w:tab w:val="left" w:pos="567"/>
          <w:tab w:val="left" w:pos="993"/>
        </w:tabs>
        <w:spacing w:line="480" w:lineRule="auto"/>
        <w:ind w:left="993"/>
        <w:jc w:val="both"/>
        <w:rPr>
          <w:rFonts w:ascii="Times New Roman" w:hAnsi="Times New Roman" w:cs="Times New Roman"/>
          <w:bCs/>
          <w:i/>
          <w:iCs/>
          <w:sz w:val="24"/>
          <w:szCs w:val="24"/>
        </w:rPr>
      </w:pPr>
      <w:r w:rsidRPr="00802D2C">
        <w:rPr>
          <w:rFonts w:ascii="Times New Roman" w:hAnsi="Times New Roman" w:cs="Times New Roman"/>
          <w:bCs/>
          <w:iCs/>
          <w:sz w:val="24"/>
          <w:szCs w:val="24"/>
          <w:lang w:val="id-ID"/>
        </w:rPr>
        <w:t>Peran guru sebagai evaluator yaitu untuk mengumpulkan data atau informasi tentng keberhasilan pembelajaran yang telah dilakukan.</w:t>
      </w:r>
      <w:r w:rsidRPr="00802D2C">
        <w:rPr>
          <w:rStyle w:val="FootnoteReference"/>
          <w:rFonts w:ascii="Times New Roman" w:hAnsi="Times New Roman" w:cs="Times New Roman"/>
          <w:bCs/>
          <w:iCs/>
          <w:sz w:val="24"/>
          <w:szCs w:val="24"/>
          <w:lang w:val="id-ID"/>
        </w:rPr>
        <w:footnoteReference w:id="4"/>
      </w:r>
    </w:p>
    <w:p w:rsidR="00802D2C" w:rsidRPr="00802D2C" w:rsidRDefault="00802D2C" w:rsidP="00802D2C">
      <w:pPr>
        <w:pStyle w:val="ListParagraph"/>
        <w:spacing w:line="480" w:lineRule="auto"/>
        <w:ind w:left="0" w:firstLine="709"/>
        <w:jc w:val="both"/>
        <w:rPr>
          <w:rFonts w:ascii="Times New Roman" w:hAnsi="Times New Roman" w:cs="Times New Roman"/>
          <w:sz w:val="24"/>
          <w:szCs w:val="24"/>
          <w:lang w:val="id-ID"/>
        </w:rPr>
      </w:pPr>
      <w:r w:rsidRPr="00802D2C">
        <w:rPr>
          <w:rFonts w:ascii="Times New Roman" w:hAnsi="Times New Roman" w:cs="Times New Roman"/>
          <w:bCs/>
          <w:iCs/>
          <w:sz w:val="24"/>
          <w:szCs w:val="24"/>
          <w:lang w:val="id-ID"/>
        </w:rPr>
        <w:t xml:space="preserve">Sebagai guru selain memiliki beberapa peran guru juga memiliki </w:t>
      </w:r>
      <w:r w:rsidRPr="00802D2C">
        <w:rPr>
          <w:rFonts w:ascii="Times New Roman" w:hAnsi="Times New Roman" w:cs="Times New Roman"/>
          <w:sz w:val="24"/>
          <w:szCs w:val="24"/>
        </w:rPr>
        <w:t>tugas dalam bidang kemanusiaan adalah memposisikan dirinya sebagai orang tua kedua. Dimana ia harus menarik simpati dan menjadi idola para</w:t>
      </w:r>
      <w:r w:rsidR="005E05A0">
        <w:rPr>
          <w:rFonts w:ascii="Times New Roman" w:hAnsi="Times New Roman" w:cs="Times New Roman"/>
          <w:sz w:val="24"/>
          <w:szCs w:val="24"/>
          <w:lang w:val="id-ID"/>
        </w:rPr>
        <w:t xml:space="preserve"> anak didiknya</w:t>
      </w:r>
      <w:r w:rsidRPr="00802D2C">
        <w:rPr>
          <w:rFonts w:ascii="Times New Roman" w:hAnsi="Times New Roman" w:cs="Times New Roman"/>
          <w:sz w:val="24"/>
          <w:szCs w:val="24"/>
        </w:rPr>
        <w:t xml:space="preserve">. Adapun yang diberikan atau disampaikan guru hendaklah dapat memotivasi hidupnya </w:t>
      </w:r>
      <w:r w:rsidRPr="00802D2C">
        <w:rPr>
          <w:rFonts w:ascii="Times New Roman" w:hAnsi="Times New Roman" w:cs="Times New Roman"/>
          <w:sz w:val="24"/>
          <w:szCs w:val="24"/>
        </w:rPr>
        <w:lastRenderedPageBreak/>
        <w:t>terutama dalam belajar.bila seorang guru berlaku kurang menarik maka kegagalan</w:t>
      </w:r>
      <w:r w:rsidR="00876AC6">
        <w:rPr>
          <w:rFonts w:ascii="Times New Roman" w:hAnsi="Times New Roman" w:cs="Times New Roman"/>
          <w:sz w:val="24"/>
          <w:szCs w:val="24"/>
        </w:rPr>
        <w:t xml:space="preserve"> awal akan tertanam dalam diri </w:t>
      </w:r>
      <w:r w:rsidR="00876AC6">
        <w:rPr>
          <w:rFonts w:ascii="Times New Roman" w:hAnsi="Times New Roman" w:cs="Times New Roman"/>
          <w:sz w:val="24"/>
          <w:szCs w:val="24"/>
          <w:lang w:val="id-ID"/>
        </w:rPr>
        <w:t>anak didiknya</w:t>
      </w:r>
      <w:r w:rsidRPr="00802D2C">
        <w:rPr>
          <w:rFonts w:ascii="Times New Roman" w:hAnsi="Times New Roman" w:cs="Times New Roman"/>
          <w:sz w:val="24"/>
          <w:szCs w:val="24"/>
        </w:rPr>
        <w:t xml:space="preserve">. </w:t>
      </w:r>
    </w:p>
    <w:p w:rsidR="00802D2C" w:rsidRPr="00802D2C" w:rsidRDefault="00802D2C" w:rsidP="00802D2C">
      <w:pPr>
        <w:pStyle w:val="ListParagraph"/>
        <w:tabs>
          <w:tab w:val="left" w:pos="567"/>
        </w:tabs>
        <w:spacing w:line="480" w:lineRule="auto"/>
        <w:ind w:left="0"/>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ab/>
      </w:r>
      <w:r w:rsidRPr="00802D2C">
        <w:rPr>
          <w:rFonts w:ascii="Times New Roman" w:hAnsi="Times New Roman" w:cs="Times New Roman"/>
          <w:sz w:val="24"/>
          <w:szCs w:val="24"/>
        </w:rPr>
        <w:t xml:space="preserve">Dan Guru </w:t>
      </w:r>
      <w:r w:rsidRPr="00802D2C">
        <w:rPr>
          <w:rFonts w:ascii="Times New Roman" w:hAnsi="Times New Roman" w:cs="Times New Roman"/>
          <w:sz w:val="24"/>
          <w:szCs w:val="24"/>
          <w:lang w:val="id-ID"/>
        </w:rPr>
        <w:t xml:space="preserve">juga </w:t>
      </w:r>
      <w:r w:rsidRPr="00802D2C">
        <w:rPr>
          <w:rFonts w:ascii="Times New Roman" w:hAnsi="Times New Roman" w:cs="Times New Roman"/>
          <w:sz w:val="24"/>
          <w:szCs w:val="24"/>
        </w:rPr>
        <w:t xml:space="preserve">memiliki tugas yang beragam  yang berimplementasi dalam bentuk pengabdian.Tugas tersebut meliputi bidang profesi , bidang kemanusiaan, dan bidang kemasyarakatan. Tugas guru sebagai profesi meliputi mendidik mengajar dan melatih. Mendidik berarti meneruskan dan mengembangkan nilai-nilai hidup dan kehidupan. Mengajar berarti meneruskan dan mengembangkan ilmu pengetahuan dan teknologi. Sedangkan melatih berarti mengembangkan keterampilan-keterampilan pada </w:t>
      </w:r>
      <w:r w:rsidR="009D0289">
        <w:rPr>
          <w:rFonts w:ascii="Times New Roman" w:hAnsi="Times New Roman" w:cs="Times New Roman"/>
          <w:sz w:val="24"/>
          <w:szCs w:val="24"/>
          <w:lang w:val="id-ID"/>
        </w:rPr>
        <w:t>anak didik</w:t>
      </w:r>
      <w:r w:rsidRPr="00802D2C">
        <w:rPr>
          <w:rFonts w:ascii="Times New Roman" w:hAnsi="Times New Roman" w:cs="Times New Roman"/>
          <w:sz w:val="24"/>
          <w:szCs w:val="24"/>
        </w:rPr>
        <w:t xml:space="preserve"> </w:t>
      </w:r>
    </w:p>
    <w:p w:rsidR="00802D2C" w:rsidRPr="009D0289" w:rsidRDefault="00802D2C" w:rsidP="00802D2C">
      <w:pPr>
        <w:pStyle w:val="ListParagraph"/>
        <w:tabs>
          <w:tab w:val="left" w:pos="567"/>
        </w:tabs>
        <w:spacing w:line="480" w:lineRule="auto"/>
        <w:ind w:left="0" w:firstLine="567"/>
        <w:jc w:val="both"/>
        <w:rPr>
          <w:rFonts w:ascii="Times New Roman" w:hAnsi="Times New Roman" w:cs="Times New Roman"/>
          <w:bCs/>
          <w:iCs/>
          <w:sz w:val="24"/>
          <w:szCs w:val="24"/>
          <w:lang w:val="id-ID"/>
        </w:rPr>
      </w:pPr>
      <w:r w:rsidRPr="00802D2C">
        <w:rPr>
          <w:rFonts w:ascii="Times New Roman" w:hAnsi="Times New Roman" w:cs="Times New Roman"/>
          <w:sz w:val="24"/>
          <w:szCs w:val="24"/>
        </w:rPr>
        <w:t xml:space="preserve">Tugas guru dalam bidang kemanusiaan adalah memposisikan dirinya sebagai orang tua kedua . dimana ia harus menarik simpati dan menjadi idola para </w:t>
      </w:r>
      <w:r w:rsidR="009D0289">
        <w:rPr>
          <w:rFonts w:ascii="Times New Roman" w:hAnsi="Times New Roman" w:cs="Times New Roman"/>
          <w:sz w:val="24"/>
          <w:szCs w:val="24"/>
          <w:lang w:val="id-ID"/>
        </w:rPr>
        <w:t>anak didikny</w:t>
      </w:r>
      <w:r w:rsidRPr="00802D2C">
        <w:rPr>
          <w:rFonts w:ascii="Times New Roman" w:hAnsi="Times New Roman" w:cs="Times New Roman"/>
          <w:sz w:val="24"/>
          <w:szCs w:val="24"/>
        </w:rPr>
        <w:t>a. Adapun</w:t>
      </w:r>
      <w:r w:rsidRPr="00802D2C">
        <w:rPr>
          <w:rFonts w:ascii="Times New Roman" w:hAnsi="Times New Roman" w:cs="Times New Roman"/>
          <w:sz w:val="24"/>
          <w:szCs w:val="24"/>
          <w:lang w:val="id-ID"/>
        </w:rPr>
        <w:t xml:space="preserve"> </w:t>
      </w:r>
      <w:r w:rsidRPr="00802D2C">
        <w:rPr>
          <w:rFonts w:ascii="Times New Roman" w:hAnsi="Times New Roman" w:cs="Times New Roman"/>
          <w:sz w:val="24"/>
          <w:szCs w:val="24"/>
        </w:rPr>
        <w:t>yang diberikan atau disampaikan guru hendaklah dapat memotivasi</w:t>
      </w:r>
      <w:r w:rsidRPr="00802D2C">
        <w:rPr>
          <w:rFonts w:ascii="Times New Roman" w:hAnsi="Times New Roman" w:cs="Times New Roman"/>
          <w:sz w:val="24"/>
          <w:szCs w:val="24"/>
          <w:lang w:val="id-ID"/>
        </w:rPr>
        <w:t xml:space="preserve"> </w:t>
      </w:r>
      <w:r w:rsidRPr="00802D2C">
        <w:rPr>
          <w:rFonts w:ascii="Times New Roman" w:hAnsi="Times New Roman" w:cs="Times New Roman"/>
          <w:sz w:val="24"/>
          <w:szCs w:val="24"/>
        </w:rPr>
        <w:t>hidupnya</w:t>
      </w:r>
      <w:r w:rsidRPr="00802D2C">
        <w:rPr>
          <w:rFonts w:ascii="Times New Roman" w:hAnsi="Times New Roman" w:cs="Times New Roman"/>
          <w:sz w:val="24"/>
          <w:szCs w:val="24"/>
          <w:lang w:val="id-ID"/>
        </w:rPr>
        <w:t xml:space="preserve"> </w:t>
      </w:r>
      <w:r w:rsidRPr="00802D2C">
        <w:rPr>
          <w:rFonts w:ascii="Times New Roman" w:hAnsi="Times New Roman" w:cs="Times New Roman"/>
          <w:sz w:val="24"/>
          <w:szCs w:val="24"/>
        </w:rPr>
        <w:t>terutama dalam belajar. Bila seorang guru berlaku</w:t>
      </w:r>
      <w:r w:rsidR="009D0289">
        <w:rPr>
          <w:rFonts w:ascii="Times New Roman" w:hAnsi="Times New Roman" w:cs="Times New Roman"/>
          <w:sz w:val="24"/>
          <w:szCs w:val="24"/>
          <w:lang w:val="id-ID"/>
        </w:rPr>
        <w:t xml:space="preserve"> </w:t>
      </w:r>
      <w:r w:rsidRPr="00802D2C">
        <w:rPr>
          <w:rFonts w:ascii="Times New Roman" w:hAnsi="Times New Roman" w:cs="Times New Roman"/>
          <w:sz w:val="24"/>
          <w:szCs w:val="24"/>
        </w:rPr>
        <w:t xml:space="preserve">kurang menarik maka kegagalan awal akan tertanam dalam </w:t>
      </w:r>
      <w:r w:rsidR="009D0289">
        <w:rPr>
          <w:rFonts w:ascii="Times New Roman" w:hAnsi="Times New Roman" w:cs="Times New Roman"/>
          <w:sz w:val="24"/>
          <w:szCs w:val="24"/>
          <w:lang w:val="id-ID"/>
        </w:rPr>
        <w:t>diri anak didiknya.</w:t>
      </w:r>
    </w:p>
    <w:p w:rsidR="00802D2C" w:rsidRPr="00802D2C" w:rsidRDefault="00802D2C" w:rsidP="00802D2C">
      <w:pPr>
        <w:pStyle w:val="ListParagraph"/>
        <w:numPr>
          <w:ilvl w:val="0"/>
          <w:numId w:val="2"/>
        </w:numPr>
        <w:tabs>
          <w:tab w:val="left" w:pos="284"/>
        </w:tabs>
        <w:spacing w:line="480" w:lineRule="auto"/>
        <w:ind w:left="426" w:hanging="426"/>
        <w:jc w:val="both"/>
        <w:rPr>
          <w:rFonts w:ascii="Times New Roman" w:hAnsi="Times New Roman" w:cs="Times New Roman"/>
          <w:b/>
          <w:bCs/>
          <w:i/>
          <w:iCs/>
          <w:sz w:val="24"/>
          <w:szCs w:val="24"/>
        </w:rPr>
      </w:pPr>
      <w:r w:rsidRPr="00802D2C">
        <w:rPr>
          <w:rFonts w:ascii="Times New Roman" w:hAnsi="Times New Roman" w:cs="Times New Roman"/>
          <w:b/>
          <w:bCs/>
          <w:sz w:val="24"/>
          <w:szCs w:val="24"/>
        </w:rPr>
        <w:t>Fungsi</w:t>
      </w:r>
      <w:r w:rsidRPr="00802D2C">
        <w:rPr>
          <w:rFonts w:ascii="Times New Roman" w:hAnsi="Times New Roman" w:cs="Times New Roman"/>
          <w:b/>
          <w:bCs/>
          <w:sz w:val="24"/>
          <w:szCs w:val="24"/>
          <w:lang w:val="id-ID"/>
        </w:rPr>
        <w:t xml:space="preserve"> </w:t>
      </w:r>
      <w:r w:rsidRPr="00802D2C">
        <w:rPr>
          <w:rFonts w:ascii="Times New Roman" w:hAnsi="Times New Roman" w:cs="Times New Roman"/>
          <w:b/>
          <w:bCs/>
          <w:sz w:val="24"/>
          <w:szCs w:val="24"/>
        </w:rPr>
        <w:t>Guru</w:t>
      </w:r>
    </w:p>
    <w:p w:rsidR="00802D2C" w:rsidRPr="00802D2C" w:rsidRDefault="00802D2C" w:rsidP="00802D2C">
      <w:pPr>
        <w:tabs>
          <w:tab w:val="left" w:pos="709"/>
        </w:tabs>
        <w:spacing w:line="480" w:lineRule="auto"/>
        <w:ind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Fungsi guru sebagai pendidik, berperan sebagai sumber moti</w:t>
      </w:r>
      <w:r w:rsidRPr="00802D2C">
        <w:rPr>
          <w:rFonts w:ascii="Times New Roman" w:hAnsi="Times New Roman" w:cs="Times New Roman"/>
          <w:sz w:val="24"/>
          <w:szCs w:val="24"/>
          <w:lang w:val="id-ID"/>
        </w:rPr>
        <w:t>v</w:t>
      </w:r>
      <w:r w:rsidRPr="00802D2C">
        <w:rPr>
          <w:rFonts w:ascii="Times New Roman" w:hAnsi="Times New Roman" w:cs="Times New Roman"/>
          <w:sz w:val="24"/>
          <w:szCs w:val="24"/>
        </w:rPr>
        <w:t xml:space="preserve">ator dalam pembentukan </w:t>
      </w:r>
      <w:r w:rsidR="009B00C2">
        <w:rPr>
          <w:rFonts w:ascii="Times New Roman" w:hAnsi="Times New Roman" w:cs="Times New Roman"/>
          <w:sz w:val="24"/>
          <w:szCs w:val="24"/>
          <w:lang w:val="id-ID"/>
        </w:rPr>
        <w:t>kepribadian anak didiknya</w:t>
      </w:r>
      <w:r w:rsidRPr="00802D2C">
        <w:rPr>
          <w:rFonts w:ascii="Times New Roman" w:hAnsi="Times New Roman" w:cs="Times New Roman"/>
          <w:sz w:val="24"/>
          <w:szCs w:val="24"/>
        </w:rPr>
        <w:t xml:space="preserve">. Dan sebagai teladan tentu saja pribadi dan apa yang dikerjakan guru akan selalu mendapat sorotan murid dan orang-orang di lingkungannya. Perilaku guru akan mempengaruhi </w:t>
      </w:r>
      <w:r w:rsidR="009B00C2">
        <w:rPr>
          <w:rFonts w:ascii="Times New Roman" w:hAnsi="Times New Roman" w:cs="Times New Roman"/>
          <w:sz w:val="24"/>
          <w:szCs w:val="24"/>
          <w:lang w:val="id-ID"/>
        </w:rPr>
        <w:t>anak didik</w:t>
      </w:r>
      <w:r w:rsidRPr="00802D2C">
        <w:rPr>
          <w:rFonts w:ascii="Times New Roman" w:hAnsi="Times New Roman" w:cs="Times New Roman"/>
          <w:sz w:val="24"/>
          <w:szCs w:val="24"/>
        </w:rPr>
        <w:t xml:space="preserve">, namun </w:t>
      </w:r>
      <w:r w:rsidR="009B00C2">
        <w:rPr>
          <w:rFonts w:ascii="Times New Roman" w:hAnsi="Times New Roman" w:cs="Times New Roman"/>
          <w:sz w:val="24"/>
          <w:szCs w:val="24"/>
          <w:lang w:val="id-ID"/>
        </w:rPr>
        <w:t>anak didik</w:t>
      </w:r>
      <w:r w:rsidRPr="00802D2C">
        <w:rPr>
          <w:rFonts w:ascii="Times New Roman" w:hAnsi="Times New Roman" w:cs="Times New Roman"/>
          <w:sz w:val="24"/>
          <w:szCs w:val="24"/>
        </w:rPr>
        <w:t xml:space="preserve"> harus berani mengembangkan kepribadiannya sendiri. Fungsi guru juga sebagai pendorong kreatifitas. Kreatifitas adalah hal yang sangat penting dalam proses belajar, guru dituntut untuk mendemonstrasikan serta menunjukkan proses kreatifitas. Sebuah kreatifitas dapat dilihat dari adanya kegiatan untuk </w:t>
      </w:r>
      <w:r w:rsidRPr="00802D2C">
        <w:rPr>
          <w:rFonts w:ascii="Times New Roman" w:hAnsi="Times New Roman" w:cs="Times New Roman"/>
          <w:sz w:val="24"/>
          <w:szCs w:val="24"/>
        </w:rPr>
        <w:lastRenderedPageBreak/>
        <w:t>menciptakan sesuatu yang sebelumnya belum ada dan tidak dilakukan oleh orang lain atau kecenderungan untuk menciptakan suatu yang baru. Akibat dari fungsi guru ini maka guru akan senantiasa</w:t>
      </w:r>
      <w:r w:rsidR="009B00C2">
        <w:rPr>
          <w:rFonts w:ascii="Times New Roman" w:hAnsi="Times New Roman" w:cs="Times New Roman"/>
          <w:sz w:val="24"/>
          <w:szCs w:val="24"/>
          <w:lang w:val="id-ID"/>
        </w:rPr>
        <w:t xml:space="preserve"> </w:t>
      </w:r>
      <w:r w:rsidRPr="00802D2C">
        <w:rPr>
          <w:rFonts w:ascii="Times New Roman" w:hAnsi="Times New Roman" w:cs="Times New Roman"/>
          <w:sz w:val="24"/>
          <w:szCs w:val="24"/>
        </w:rPr>
        <w:t>berusaha untuk menemukan cara yang lebih baik untuk melayani peserta didik agar semakin kreatif</w:t>
      </w:r>
    </w:p>
    <w:p w:rsidR="00802D2C" w:rsidRPr="00802D2C" w:rsidRDefault="00802D2C" w:rsidP="00802D2C">
      <w:pPr>
        <w:pStyle w:val="ListParagraph"/>
        <w:numPr>
          <w:ilvl w:val="0"/>
          <w:numId w:val="1"/>
        </w:numPr>
        <w:spacing w:line="480" w:lineRule="auto"/>
        <w:ind w:left="0" w:hanging="284"/>
        <w:rPr>
          <w:rFonts w:ascii="Times New Roman" w:hAnsi="Times New Roman" w:cs="Times New Roman"/>
          <w:b/>
          <w:bCs/>
          <w:sz w:val="24"/>
          <w:szCs w:val="24"/>
        </w:rPr>
      </w:pPr>
      <w:r w:rsidRPr="00802D2C">
        <w:rPr>
          <w:rFonts w:ascii="Times New Roman" w:hAnsi="Times New Roman" w:cs="Times New Roman"/>
          <w:b/>
          <w:bCs/>
          <w:sz w:val="24"/>
          <w:szCs w:val="24"/>
        </w:rPr>
        <w:t>Hakekat Kepribadian Anak</w:t>
      </w:r>
    </w:p>
    <w:p w:rsidR="00802D2C" w:rsidRPr="00802D2C" w:rsidRDefault="00802D2C" w:rsidP="00802D2C">
      <w:pPr>
        <w:pStyle w:val="ListParagraph"/>
        <w:numPr>
          <w:ilvl w:val="0"/>
          <w:numId w:val="3"/>
        </w:numPr>
        <w:tabs>
          <w:tab w:val="left" w:pos="993"/>
        </w:tabs>
        <w:spacing w:line="480" w:lineRule="auto"/>
        <w:ind w:left="284" w:hanging="284"/>
        <w:rPr>
          <w:rFonts w:ascii="Times New Roman" w:hAnsi="Times New Roman" w:cs="Times New Roman"/>
          <w:b/>
          <w:bCs/>
          <w:i/>
          <w:iCs/>
          <w:sz w:val="24"/>
          <w:szCs w:val="24"/>
        </w:rPr>
      </w:pPr>
      <w:r w:rsidRPr="00802D2C">
        <w:rPr>
          <w:rFonts w:ascii="Times New Roman" w:hAnsi="Times New Roman" w:cs="Times New Roman"/>
          <w:b/>
          <w:bCs/>
          <w:sz w:val="24"/>
          <w:szCs w:val="24"/>
        </w:rPr>
        <w:t>Deskripsi</w:t>
      </w:r>
      <w:r w:rsidRPr="00802D2C">
        <w:rPr>
          <w:rFonts w:ascii="Times New Roman" w:hAnsi="Times New Roman" w:cs="Times New Roman"/>
          <w:b/>
          <w:bCs/>
          <w:sz w:val="24"/>
          <w:szCs w:val="24"/>
          <w:lang w:val="id-ID"/>
        </w:rPr>
        <w:t xml:space="preserve"> </w:t>
      </w:r>
      <w:r w:rsidRPr="00802D2C">
        <w:rPr>
          <w:rFonts w:ascii="Times New Roman" w:hAnsi="Times New Roman" w:cs="Times New Roman"/>
          <w:b/>
          <w:bCs/>
          <w:iCs/>
          <w:sz w:val="24"/>
          <w:szCs w:val="24"/>
        </w:rPr>
        <w:t>kepribadian</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Kepribadian merupaka hal yang abstrak yang tidak dapat dilihat tetapi dapat dinilai melalui perbuatan dan tingkah laku manusia dalam pergaulan sehari-hari. Misalnya dengan cara berpakaian, bercakap, bergaul dan bertindak sesuai dengan keadaan dirinya sendiri tanpa ada paksaan dari pihak luar, dan terjadi secara spontanitas. Kepribadian manusia sangat bermacam-macam tergantung keadaan lingkungan yang mempengaruhinya. Sejalan dengan itu, Zakia Darajat  mengatakan bahwa:</w:t>
      </w:r>
    </w:p>
    <w:p w:rsidR="00802D2C" w:rsidRPr="00802D2C" w:rsidRDefault="00802D2C" w:rsidP="00802D2C">
      <w:pPr>
        <w:pStyle w:val="ListParagraph"/>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rPr>
        <w:t>Kepribadian yang sesungguhnya adalah abstrak (ma’nawi) sukar dilihat atau diketahui secara nyata. Yang dapat diketahui adalah penampilan atau bekasnya dalam segi dan aspek kehidupan, misalnya dalam tindakan, ucapan, cara bergaul, cara berpakaian, dan dalam menghadapi setiap persoalan baik yang ringan maupun yang berat.</w:t>
      </w:r>
      <w:r w:rsidRPr="00802D2C">
        <w:rPr>
          <w:rStyle w:val="FootnoteReference"/>
          <w:rFonts w:ascii="Times New Roman" w:hAnsi="Times New Roman" w:cs="Times New Roman"/>
          <w:sz w:val="24"/>
          <w:szCs w:val="24"/>
        </w:rPr>
        <w:footnoteReference w:id="5"/>
      </w:r>
    </w:p>
    <w:p w:rsidR="00802D2C" w:rsidRPr="00802D2C" w:rsidRDefault="00802D2C" w:rsidP="00802D2C">
      <w:pPr>
        <w:pStyle w:val="ListParagraph"/>
        <w:spacing w:line="240" w:lineRule="auto"/>
        <w:ind w:left="1134"/>
        <w:jc w:val="both"/>
        <w:rPr>
          <w:rFonts w:ascii="Times New Roman" w:hAnsi="Times New Roman" w:cs="Times New Roman"/>
          <w:sz w:val="24"/>
          <w:szCs w:val="24"/>
          <w:lang w:val="id-ID"/>
        </w:rPr>
      </w:pP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Berdasarkan pendapat tersebut, bahwa kepribadian merupakan suatu yang tidak dapat diraba dan dilihat akan tetapi mempunyai dampak dari kepribadian tersebut yaitu dengan cara tindakan yang dilakukan oleh manusia itu, misalnya dengan melakukan sesuatu dengan cara berpakaian, dan bergaul.</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Kepribadian manusia dapat juga dikatakan moralitas seseorang dalam bergaul dan bertindak, dimana moral merupakan hal yang menetralisir </w:t>
      </w:r>
      <w:r w:rsidRPr="00802D2C">
        <w:rPr>
          <w:rFonts w:ascii="Times New Roman" w:hAnsi="Times New Roman" w:cs="Times New Roman"/>
          <w:sz w:val="24"/>
          <w:szCs w:val="24"/>
        </w:rPr>
        <w:lastRenderedPageBreak/>
        <w:t>kepribadian seseorang olehnya itu, kepribadian tanpa moral bagaikan berjalan tanpa arah atau tujuan. Senada dengan itu, Abu Ahmadi  dan Nursalimi mengatakan bahwa:</w:t>
      </w:r>
    </w:p>
    <w:p w:rsidR="00802D2C" w:rsidRDefault="00802D2C" w:rsidP="006F382E">
      <w:pPr>
        <w:pStyle w:val="ListParagraph"/>
        <w:spacing w:line="240" w:lineRule="auto"/>
        <w:ind w:left="284"/>
        <w:jc w:val="both"/>
        <w:rPr>
          <w:rFonts w:ascii="Times New Roman" w:hAnsi="Times New Roman" w:cs="Times New Roman" w:hint="eastAsia"/>
          <w:sz w:val="24"/>
          <w:szCs w:val="24"/>
          <w:lang w:eastAsia="ja-JP"/>
        </w:rPr>
      </w:pPr>
      <w:r w:rsidRPr="00802D2C">
        <w:rPr>
          <w:rFonts w:ascii="Times New Roman" w:hAnsi="Times New Roman" w:cs="Times New Roman"/>
          <w:sz w:val="24"/>
          <w:szCs w:val="24"/>
        </w:rPr>
        <w:t>Moral atau akhlak atau sistem perilaku ini terjadi melalui satu konsep atau seperangkat pengertian tentang apa dan bagaiman sebaiknya dan moral atau akhlak itu, disusun oleh manusia dalam idenya. Sistem ide ini adalah hasil proses (penjabaran) dari pada kaidah-kaidah yang dihayati dan dirumuskan sebelumnya, (norma yang bersifat normati</w:t>
      </w:r>
      <w:r w:rsidRPr="00802D2C">
        <w:rPr>
          <w:rFonts w:ascii="Times New Roman" w:hAnsi="Times New Roman" w:cs="Times New Roman"/>
          <w:sz w:val="24"/>
          <w:szCs w:val="24"/>
          <w:lang w:val="id-ID"/>
        </w:rPr>
        <w:t xml:space="preserve">f </w:t>
      </w:r>
      <w:r w:rsidRPr="00802D2C">
        <w:rPr>
          <w:rFonts w:ascii="Times New Roman" w:hAnsi="Times New Roman" w:cs="Times New Roman"/>
          <w:sz w:val="24"/>
          <w:szCs w:val="24"/>
        </w:rPr>
        <w:t>dan norma yang bersifat deskriptif). Kaidah atau norma yang merupakan ketentuan ini timbul dari satu sistem nilai yang terdapat dalam Al-Qur’an atau Sunnah yang telah dirumuskan melalui wahyu ilahi maupun yang disusun oleh manusia sebagai kesimpulan dari hukum-hukum yang terdapat dalam alam semesta yang diciptakan Allah S</w:t>
      </w:r>
      <w:r w:rsidRPr="00802D2C">
        <w:rPr>
          <w:rFonts w:ascii="Times New Roman" w:hAnsi="Times New Roman" w:cs="Times New Roman"/>
          <w:sz w:val="24"/>
          <w:szCs w:val="24"/>
          <w:lang w:val="id-ID"/>
        </w:rPr>
        <w:t>wt</w:t>
      </w:r>
      <w:r w:rsidRPr="00802D2C">
        <w:rPr>
          <w:rFonts w:ascii="Times New Roman" w:hAnsi="Times New Roman" w:cs="Times New Roman"/>
          <w:sz w:val="24"/>
          <w:szCs w:val="24"/>
        </w:rPr>
        <w:t>.</w:t>
      </w:r>
      <w:r w:rsidRPr="00802D2C">
        <w:rPr>
          <w:rStyle w:val="FootnoteReference"/>
          <w:rFonts w:ascii="Times New Roman" w:hAnsi="Times New Roman" w:cs="Times New Roman"/>
          <w:sz w:val="24"/>
          <w:szCs w:val="24"/>
        </w:rPr>
        <w:footnoteReference w:id="6"/>
      </w:r>
    </w:p>
    <w:p w:rsidR="006F382E" w:rsidRPr="006F382E" w:rsidRDefault="006F382E" w:rsidP="006F382E">
      <w:pPr>
        <w:pStyle w:val="ListParagraph"/>
        <w:spacing w:line="240" w:lineRule="auto"/>
        <w:ind w:left="284"/>
        <w:jc w:val="both"/>
        <w:rPr>
          <w:rFonts w:ascii="Times New Roman" w:hAnsi="Times New Roman" w:cs="Times New Roman" w:hint="eastAsia"/>
          <w:sz w:val="24"/>
          <w:szCs w:val="24"/>
          <w:lang w:val="id-ID" w:eastAsia="ja-JP"/>
        </w:rPr>
      </w:pPr>
    </w:p>
    <w:p w:rsidR="00D35AA6" w:rsidRPr="00A41C44" w:rsidRDefault="00D35AA6" w:rsidP="00A41C44">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Berdasarkan hal tersebut, kepribadian merupakan sistem yang harus di olah dan dilaksanakan oleh setiap manusia dengan konsep atau aturan ketetapan al-Qur’an.</w:t>
      </w:r>
      <w:r w:rsidR="004B4F2C">
        <w:rPr>
          <w:rFonts w:ascii="Times New Roman" w:hAnsi="Times New Roman" w:cs="Times New Roman"/>
          <w:sz w:val="24"/>
          <w:szCs w:val="24"/>
          <w:lang w:val="id-ID"/>
        </w:rPr>
        <w:t xml:space="preserve"> (Q:S Al-Ahzab ayat 21)</w:t>
      </w:r>
    </w:p>
    <w:p w:rsidR="00D35AA6" w:rsidRPr="004B4F2C" w:rsidRDefault="004B4F2C" w:rsidP="004B4F2C">
      <w:pPr>
        <w:pStyle w:val="ListParagraph"/>
        <w:spacing w:line="480" w:lineRule="auto"/>
        <w:ind w:left="0" w:firstLine="567"/>
        <w:jc w:val="both"/>
        <w:rPr>
          <w:rFonts w:ascii="Times New Roman" w:hAnsi="Times New Roman" w:cs="Times New Roman"/>
          <w:i/>
          <w:sz w:val="24"/>
          <w:szCs w:val="24"/>
          <w:lang w:val="id-ID"/>
        </w:rPr>
      </w:pPr>
      <w:r w:rsidRPr="004B4F2C">
        <w:rPr>
          <w:rFonts w:ascii="Times New Roman" w:hAnsi="Times New Roman" w:cs="Times New Roman"/>
          <w:i/>
          <w:sz w:val="24"/>
          <w:szCs w:val="24"/>
          <w:lang w:val="id-ID"/>
        </w:rPr>
        <w:t>Artinya:</w:t>
      </w:r>
      <w:r w:rsidR="00D35AA6" w:rsidRPr="004B4F2C">
        <w:rPr>
          <w:rFonts w:ascii="Times New Roman" w:hAnsi="Times New Roman" w:cs="Times New Roman"/>
          <w:i/>
          <w:sz w:val="24"/>
          <w:szCs w:val="24"/>
          <w:lang w:val="id-ID"/>
        </w:rPr>
        <w:t xml:space="preserve"> Sesungguhnya Telah ada pada (diri) Rasulullah itu suri teladan yang baik bagimu (yaitu) bagi orang yang mengharap (rahmat) Allah dan (kedatangan) hari kiamat dan dia banyak menyebut Allah.</w:t>
      </w:r>
    </w:p>
    <w:p w:rsidR="00802D2C" w:rsidRPr="00802D2C" w:rsidRDefault="004B4F2C" w:rsidP="00802D2C">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802D2C" w:rsidRPr="00140562">
        <w:rPr>
          <w:rFonts w:ascii="Times New Roman" w:hAnsi="Times New Roman" w:cs="Times New Roman"/>
          <w:sz w:val="24"/>
          <w:szCs w:val="24"/>
          <w:lang w:val="id-ID"/>
        </w:rPr>
        <w:t xml:space="preserve">tau aturan-aturan yang </w:t>
      </w:r>
      <w:r w:rsidR="00802D2C" w:rsidRPr="00802D2C">
        <w:rPr>
          <w:rFonts w:ascii="Times New Roman" w:hAnsi="Times New Roman" w:cs="Times New Roman"/>
          <w:sz w:val="24"/>
          <w:szCs w:val="24"/>
          <w:lang w:val="id-ID"/>
        </w:rPr>
        <w:t>telah dibuat oleh manusia itu sendiri agar dapat memperoleh kepribadian yang baik, sehingga tujuan hidup dapat tercapai yaitu kebahagiaan dunia dan akhirat.</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Pembinaan akhlak merupakan tumpuan perhatian pertama dalam Islam. Hal ini dapat dilihat dari salah satu misi kerasulan Nabi Muhammad SAW. yang utama adalah untuk menyempurnakan akhlak mulia. Perhatian Islam yang demikian terhadap pembinaan akhlak ini dapat pula dilihat dari perhatian Islam </w:t>
      </w:r>
      <w:r w:rsidRPr="00802D2C">
        <w:rPr>
          <w:rFonts w:ascii="Times New Roman" w:hAnsi="Times New Roman" w:cs="Times New Roman"/>
          <w:sz w:val="24"/>
          <w:szCs w:val="24"/>
        </w:rPr>
        <w:lastRenderedPageBreak/>
        <w:t>terhadap pembinaan jiwa yang harus didahulukan dari pada pembinaan fisik, karena dari jiwa yang baik inilah akan lahir perbuatan-perbuatan yang baik yang pada tahap</w:t>
      </w:r>
      <w:r w:rsidR="00284862">
        <w:rPr>
          <w:rFonts w:ascii="Times New Roman" w:hAnsi="Times New Roman" w:cs="Times New Roman"/>
          <w:sz w:val="24"/>
          <w:szCs w:val="24"/>
          <w:lang w:val="id-ID"/>
        </w:rPr>
        <w:t xml:space="preserve"> </w:t>
      </w:r>
      <w:r w:rsidRPr="00802D2C">
        <w:rPr>
          <w:rFonts w:ascii="Times New Roman" w:hAnsi="Times New Roman" w:cs="Times New Roman"/>
          <w:sz w:val="24"/>
          <w:szCs w:val="24"/>
        </w:rPr>
        <w:t>selanjutnya akan mempe</w:t>
      </w:r>
      <w:r w:rsidR="00DA5A1E">
        <w:rPr>
          <w:rFonts w:ascii="Times New Roman" w:hAnsi="Times New Roman" w:cs="Times New Roman"/>
          <w:sz w:val="24"/>
          <w:szCs w:val="24"/>
          <w:lang w:val="id-ID"/>
        </w:rPr>
        <w:t xml:space="preserve"> </w:t>
      </w:r>
      <w:r w:rsidRPr="00802D2C">
        <w:rPr>
          <w:rFonts w:ascii="Times New Roman" w:hAnsi="Times New Roman" w:cs="Times New Roman"/>
          <w:sz w:val="24"/>
          <w:szCs w:val="24"/>
        </w:rPr>
        <w:t xml:space="preserve">rmudah menghasilkan kebaikan dan pada kebahagiaan pada seluruh kehidupan manusia, lahir dan batin. perhatian Islam dalam pembinaan akhlak selanjutnya dapat dianalisis pada muatan akhlak yang terdapat seluruh aspek ajaran Islam. Ajaran Islam tentang keamanan misalnya sangat berkaitan erat dengan mengerjakan serangkaian amal shalih dan perbuatan terpuji. Iman yang tidak disertai dengan amal shalih dinilai sebagai iman yang palsu, bahkan dianggap sebagai kemunafikan. </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Kepribadian manusia dapat dipengaruhi oleh dunia luar, di mana manusia dilahirkan bagaikan kertas putih, sehingga apapun yang menyentuh kertas tersebut akan sangat nampak. Sebagaiman Ahmad tafsir men</w:t>
      </w:r>
      <w:r w:rsidR="007D4CED">
        <w:rPr>
          <w:rFonts w:ascii="Times New Roman" w:hAnsi="Times New Roman" w:cs="Times New Roman"/>
          <w:sz w:val="24"/>
          <w:szCs w:val="24"/>
          <w:lang w:val="id-ID"/>
        </w:rPr>
        <w:t>egaskan</w:t>
      </w:r>
      <w:r w:rsidRPr="00802D2C">
        <w:rPr>
          <w:rFonts w:ascii="Times New Roman" w:hAnsi="Times New Roman" w:cs="Times New Roman"/>
          <w:sz w:val="24"/>
          <w:szCs w:val="24"/>
        </w:rPr>
        <w:t xml:space="preserve"> bahwa:</w:t>
      </w:r>
    </w:p>
    <w:p w:rsidR="00802D2C" w:rsidRPr="00802D2C" w:rsidRDefault="00802D2C" w:rsidP="00802D2C">
      <w:pPr>
        <w:pStyle w:val="ListParagraph"/>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rPr>
        <w:t>Manusia dalam hidup dan perkembangan pribadinya ditentukan oleh dunia luar, tanpa ada pengaruh dari dalam (faktor keturunan) atau dengan kata lain manusia dilahirkan dengan jiwa kosong tanpa ada kemampuan (potensi) dasar apapun sehingga jiwanya dipersamakan sebagai meja dengan lilin yang putih bersih dari apapun.</w:t>
      </w:r>
      <w:r w:rsidRPr="00802D2C">
        <w:rPr>
          <w:rStyle w:val="FootnoteReference"/>
          <w:rFonts w:ascii="Times New Roman" w:hAnsi="Times New Roman" w:cs="Times New Roman"/>
          <w:sz w:val="24"/>
          <w:szCs w:val="24"/>
        </w:rPr>
        <w:footnoteReference w:id="7"/>
      </w:r>
    </w:p>
    <w:p w:rsidR="00802D2C" w:rsidRPr="00802D2C" w:rsidRDefault="00802D2C" w:rsidP="00802D2C">
      <w:pPr>
        <w:pStyle w:val="ListParagraph"/>
        <w:spacing w:line="240" w:lineRule="auto"/>
        <w:ind w:left="284"/>
        <w:jc w:val="both"/>
        <w:rPr>
          <w:rFonts w:ascii="Times New Roman" w:hAnsi="Times New Roman" w:cs="Times New Roman"/>
          <w:sz w:val="24"/>
          <w:szCs w:val="24"/>
          <w:lang w:val="id-ID"/>
        </w:rPr>
      </w:pPr>
    </w:p>
    <w:p w:rsidR="00802D2C" w:rsidRPr="00802D2C" w:rsidRDefault="00802D2C" w:rsidP="00802D2C">
      <w:pPr>
        <w:pStyle w:val="ListParagraph"/>
        <w:spacing w:line="48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rPr>
        <w:t>Sejalan dengan itu, Abuddin Nata mem</w:t>
      </w:r>
      <w:r w:rsidR="00A57CED">
        <w:rPr>
          <w:rFonts w:ascii="Times New Roman" w:hAnsi="Times New Roman" w:cs="Times New Roman"/>
          <w:sz w:val="24"/>
          <w:szCs w:val="24"/>
          <w:lang w:val="id-ID"/>
        </w:rPr>
        <w:t xml:space="preserve">jelaskan </w:t>
      </w:r>
      <w:r w:rsidRPr="00802D2C">
        <w:rPr>
          <w:rFonts w:ascii="Times New Roman" w:hAnsi="Times New Roman" w:cs="Times New Roman"/>
          <w:sz w:val="24"/>
          <w:szCs w:val="24"/>
        </w:rPr>
        <w:t xml:space="preserve"> bahwa:</w:t>
      </w:r>
    </w:p>
    <w:p w:rsidR="00802D2C" w:rsidRPr="00802D2C" w:rsidRDefault="00802D2C" w:rsidP="00802D2C">
      <w:pPr>
        <w:pStyle w:val="ListParagraph"/>
        <w:spacing w:line="240" w:lineRule="auto"/>
        <w:ind w:left="284"/>
        <w:jc w:val="both"/>
        <w:rPr>
          <w:rFonts w:ascii="Times New Roman" w:hAnsi="Times New Roman" w:cs="Times New Roman"/>
          <w:sz w:val="24"/>
          <w:szCs w:val="24"/>
        </w:rPr>
      </w:pPr>
      <w:r w:rsidRPr="00802D2C">
        <w:rPr>
          <w:rFonts w:ascii="Times New Roman" w:hAnsi="Times New Roman" w:cs="Times New Roman"/>
          <w:sz w:val="24"/>
          <w:szCs w:val="24"/>
          <w:lang w:val="id-ID"/>
        </w:rPr>
        <w:t xml:space="preserve">Menurut aliran Empirisme bahwa faktor yang paling berpengaruh terhadap pembentukan moral seseorang adalah faktor dari luar, yaitu: lingkungan sosial, termasuk pembinaan dan pendidikan yang diberikan, jika pembinaan pendidikan yang diberikan kepada anak itu baik, maka baiklah anak itu. </w:t>
      </w:r>
      <w:r w:rsidRPr="00802D2C">
        <w:rPr>
          <w:rFonts w:ascii="Times New Roman" w:hAnsi="Times New Roman" w:cs="Times New Roman"/>
          <w:sz w:val="24"/>
          <w:szCs w:val="24"/>
        </w:rPr>
        <w:t>Begitupun sebaliknya, aliran ini tampak begitu percaya kepada peranan yang dilakukan oleh dunia pendidikan dan pengajaran.</w:t>
      </w:r>
      <w:r w:rsidRPr="00802D2C">
        <w:rPr>
          <w:rStyle w:val="FootnoteReference"/>
          <w:rFonts w:ascii="Times New Roman" w:hAnsi="Times New Roman" w:cs="Times New Roman"/>
          <w:sz w:val="24"/>
          <w:szCs w:val="24"/>
        </w:rPr>
        <w:footnoteReference w:id="8"/>
      </w:r>
    </w:p>
    <w:p w:rsidR="00802D2C" w:rsidRPr="00802D2C" w:rsidRDefault="00802D2C" w:rsidP="00802D2C">
      <w:pPr>
        <w:pStyle w:val="ListParagraph"/>
        <w:spacing w:line="480" w:lineRule="auto"/>
        <w:ind w:left="993"/>
        <w:jc w:val="both"/>
        <w:rPr>
          <w:rFonts w:ascii="Times New Roman" w:hAnsi="Times New Roman" w:cs="Times New Roman"/>
          <w:sz w:val="24"/>
          <w:szCs w:val="24"/>
        </w:rPr>
      </w:pP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Berdasarkan pendapat di atas bahwa kepribadian anak akan dipengaruhi oleh faktor lingkungan. Dimana faktor lingkungan atau diluar diri anak sangat </w:t>
      </w:r>
      <w:r w:rsidRPr="00802D2C">
        <w:rPr>
          <w:rFonts w:ascii="Times New Roman" w:hAnsi="Times New Roman" w:cs="Times New Roman"/>
          <w:sz w:val="24"/>
          <w:szCs w:val="24"/>
        </w:rPr>
        <w:lastRenderedPageBreak/>
        <w:t>menentukan kepribadian anak, apabila anak hidup dalam lingkungan yang kesehariannya hanya melakukan hal-hal yang tidak sesuai dengan norma-norma agama maka anak tersebut akan dipengaruhi dengan hal tersebut tetapi sebaliknya jika di lingkungan tersebut selalu melakukan hal-hal yang sesuai dengan syari’at Islam niscaya anak tersebut akan mengikutinya.</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Kepribadian anak juga berhubungan dengan aspek-aspek yang terkandung dalam kehidupan anak dan hal itu tercermin pada sikap dan perilakunya sehari-hari. Sebagaimana yang diutarakan oleh M.A. May dalam Lester D Crow yakni:</w:t>
      </w:r>
    </w:p>
    <w:p w:rsidR="00802D2C" w:rsidRPr="00802D2C" w:rsidRDefault="00802D2C" w:rsidP="00802D2C">
      <w:pPr>
        <w:pStyle w:val="ListParagraph"/>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rPr>
        <w:t>Kepribadian adalah sesuatu yang menjadikan seseorang berlaku efektif atau sesuatu yang dapat memberi pengaruh atau perbuatan-perbuatan lainnya. Dalam bahasa psikologi dikatakan sebagai stimuli sosial utama yang terdapat pada diri seseorang.</w:t>
      </w:r>
      <w:r w:rsidRPr="00802D2C">
        <w:rPr>
          <w:rStyle w:val="FootnoteReference"/>
          <w:rFonts w:ascii="Times New Roman" w:hAnsi="Times New Roman" w:cs="Times New Roman"/>
          <w:sz w:val="24"/>
          <w:szCs w:val="24"/>
        </w:rPr>
        <w:footnoteReference w:id="9"/>
      </w:r>
    </w:p>
    <w:p w:rsidR="00802D2C" w:rsidRPr="00802D2C" w:rsidRDefault="00802D2C" w:rsidP="00802D2C">
      <w:pPr>
        <w:pStyle w:val="ListParagraph"/>
        <w:spacing w:line="240" w:lineRule="auto"/>
        <w:ind w:left="284"/>
        <w:jc w:val="both"/>
        <w:rPr>
          <w:rFonts w:ascii="Times New Roman" w:hAnsi="Times New Roman" w:cs="Times New Roman"/>
          <w:sz w:val="24"/>
          <w:szCs w:val="24"/>
          <w:lang w:val="id-ID"/>
        </w:rPr>
      </w:pPr>
    </w:p>
    <w:p w:rsidR="00802D2C" w:rsidRPr="00802D2C" w:rsidRDefault="00802D2C" w:rsidP="00802D2C">
      <w:pPr>
        <w:pStyle w:val="ListParagraph"/>
        <w:tabs>
          <w:tab w:val="left" w:pos="567"/>
        </w:tabs>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ab/>
        <w:t>Keperibadian menurut para ahli:</w:t>
      </w:r>
    </w:p>
    <w:p w:rsidR="00802D2C" w:rsidRPr="00802D2C" w:rsidRDefault="00802D2C" w:rsidP="00802D2C">
      <w:pPr>
        <w:pStyle w:val="ListParagraph"/>
        <w:spacing w:line="240" w:lineRule="auto"/>
        <w:ind w:left="284"/>
        <w:jc w:val="both"/>
        <w:rPr>
          <w:rFonts w:ascii="Times New Roman" w:hAnsi="Times New Roman" w:cs="Times New Roman"/>
          <w:sz w:val="24"/>
          <w:szCs w:val="24"/>
          <w:lang w:val="id-ID"/>
        </w:rPr>
      </w:pPr>
    </w:p>
    <w:p w:rsidR="00802D2C" w:rsidRPr="00802D2C" w:rsidRDefault="00802D2C" w:rsidP="00802D2C">
      <w:pPr>
        <w:pStyle w:val="ListParagraph"/>
        <w:numPr>
          <w:ilvl w:val="0"/>
          <w:numId w:val="4"/>
        </w:numPr>
        <w:tabs>
          <w:tab w:val="left" w:pos="567"/>
        </w:tabs>
        <w:spacing w:line="240" w:lineRule="auto"/>
        <w:ind w:left="567" w:hanging="283"/>
        <w:jc w:val="both"/>
        <w:rPr>
          <w:rFonts w:ascii="Times New Roman" w:hAnsi="Times New Roman" w:cs="Times New Roman"/>
          <w:sz w:val="24"/>
          <w:szCs w:val="24"/>
        </w:rPr>
      </w:pPr>
      <w:r w:rsidRPr="00802D2C">
        <w:rPr>
          <w:rFonts w:ascii="Times New Roman" w:hAnsi="Times New Roman" w:cs="Times New Roman"/>
          <w:sz w:val="24"/>
          <w:szCs w:val="24"/>
        </w:rPr>
        <w:t xml:space="preserve">Kepribadian adalah organisasi yang dinamis, artinya suatu organisasi yang terdiri dari sejumlah aspek/unsur yang terus tumbuh dan berkembang sepanjang hidup manusia. </w:t>
      </w:r>
    </w:p>
    <w:p w:rsidR="00802D2C" w:rsidRPr="00802D2C" w:rsidRDefault="00802D2C" w:rsidP="00802D2C">
      <w:pPr>
        <w:pStyle w:val="ListParagraph"/>
        <w:numPr>
          <w:ilvl w:val="0"/>
          <w:numId w:val="4"/>
        </w:numPr>
        <w:tabs>
          <w:tab w:val="left" w:pos="567"/>
        </w:tabs>
        <w:spacing w:line="240" w:lineRule="auto"/>
        <w:ind w:left="567" w:hanging="283"/>
        <w:jc w:val="both"/>
        <w:rPr>
          <w:rFonts w:ascii="Times New Roman" w:hAnsi="Times New Roman" w:cs="Times New Roman"/>
          <w:sz w:val="24"/>
          <w:szCs w:val="24"/>
        </w:rPr>
      </w:pPr>
      <w:r w:rsidRPr="00802D2C">
        <w:rPr>
          <w:rFonts w:ascii="Times New Roman" w:hAnsi="Times New Roman" w:cs="Times New Roman"/>
          <w:sz w:val="24"/>
          <w:szCs w:val="24"/>
        </w:rPr>
        <w:t>Aspek-aspek tersebut adalah mengenai psiko fisik (rohani dan jasmani) antara lain sifat-sifat, kebiasaan, sikap, tingkah laku, bentuk-bentuk tubuh, ukuran warna kulit, dan sebagainya. Semuanya tumbuh dan berkembang sesuai dengan kondisi yang dimiliki seseorang.</w:t>
      </w:r>
    </w:p>
    <w:p w:rsidR="00802D2C" w:rsidRPr="00802D2C" w:rsidRDefault="00802D2C" w:rsidP="00802D2C">
      <w:pPr>
        <w:pStyle w:val="ListParagraph"/>
        <w:numPr>
          <w:ilvl w:val="0"/>
          <w:numId w:val="4"/>
        </w:numPr>
        <w:tabs>
          <w:tab w:val="left" w:pos="567"/>
        </w:tabs>
        <w:spacing w:line="240" w:lineRule="auto"/>
        <w:ind w:left="567" w:hanging="283"/>
        <w:jc w:val="both"/>
        <w:rPr>
          <w:rFonts w:ascii="Times New Roman" w:hAnsi="Times New Roman" w:cs="Times New Roman"/>
          <w:sz w:val="24"/>
          <w:szCs w:val="24"/>
        </w:rPr>
      </w:pPr>
      <w:r w:rsidRPr="00802D2C">
        <w:rPr>
          <w:rFonts w:ascii="Times New Roman" w:hAnsi="Times New Roman" w:cs="Times New Roman"/>
          <w:sz w:val="24"/>
          <w:szCs w:val="24"/>
        </w:rPr>
        <w:t>Semua aspek kepribadian, baik sifat-sifat maupun kebiasaan, sikap, tingkah laku, bentuk tubuh, dan sebagainya, merupakan suatu sistem (totalitas) dalam menentukan cara yang khas dalam mengadakan penyesuaian diri terhadap lingkungan. Ini mengandung arti bahwa setiap orang memiliki cara yang khas atau penampilan yang berbeda-beda dalam bertindak atau bereaksi terhadap lingkungannya.</w:t>
      </w:r>
      <w:r w:rsidRPr="00802D2C">
        <w:rPr>
          <w:rStyle w:val="FootnoteReference"/>
          <w:rFonts w:ascii="Times New Roman" w:hAnsi="Times New Roman" w:cs="Times New Roman"/>
          <w:sz w:val="24"/>
          <w:szCs w:val="24"/>
        </w:rPr>
        <w:footnoteReference w:id="10"/>
      </w:r>
    </w:p>
    <w:p w:rsidR="00802D2C" w:rsidRPr="00802D2C" w:rsidRDefault="00802D2C" w:rsidP="00802D2C">
      <w:pPr>
        <w:pStyle w:val="ListParagraph"/>
        <w:tabs>
          <w:tab w:val="left" w:pos="567"/>
        </w:tabs>
        <w:spacing w:line="240" w:lineRule="auto"/>
        <w:ind w:left="567"/>
        <w:jc w:val="both"/>
        <w:rPr>
          <w:rFonts w:ascii="Times New Roman" w:hAnsi="Times New Roman" w:cs="Times New Roman"/>
          <w:sz w:val="24"/>
          <w:szCs w:val="24"/>
        </w:rPr>
      </w:pPr>
    </w:p>
    <w:p w:rsidR="00802D2C" w:rsidRPr="00802D2C" w:rsidRDefault="00802D2C" w:rsidP="00802D2C">
      <w:pPr>
        <w:pStyle w:val="ListParagraph"/>
        <w:tabs>
          <w:tab w:val="left" w:pos="567"/>
        </w:tabs>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Dari uraian tentang pengertian kepribadian di atas dapat diambil kesimpulan bahwa kepribadian yaitu: suatu keseluruhan pola (bentuk) tingkah laku, sifat-sifat, </w:t>
      </w:r>
      <w:r w:rsidRPr="00802D2C">
        <w:rPr>
          <w:rFonts w:ascii="Times New Roman" w:hAnsi="Times New Roman" w:cs="Times New Roman"/>
          <w:sz w:val="24"/>
          <w:szCs w:val="24"/>
        </w:rPr>
        <w:lastRenderedPageBreak/>
        <w:t>kebiasaan, kecakapan bentuk tubuh serta unsur-unsur  psiko fisik lainnya yang selalu menampakkan diri dalam kehidupan seseorang.</w:t>
      </w:r>
    </w:p>
    <w:p w:rsidR="00802D2C" w:rsidRPr="00802D2C" w:rsidRDefault="00802D2C" w:rsidP="00802D2C">
      <w:pPr>
        <w:pStyle w:val="ListParagraph"/>
        <w:tabs>
          <w:tab w:val="left" w:pos="567"/>
        </w:tabs>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Dengan kata lain dapat dikatakan kepribadian yang mencakup semua aktualisasi dari (penampilan) yang selalu tampak pada diri seseorang merupakan bagian yang khas atau ciri dari seseorang. Misalnya ada orang yang memiliki sifat pemarah tapi jujur, tekun bekerja, suka menolong, rajin bekerja, suka menolong, rajin bekerja, senang berolah raga, suka berpakaian yang sederhana, dan sebagainya. Dipihak lain, ada orang yang memiliki sifat penyabar, tenang, tekun bekerja, tetapi tidak suka bergaul, pendiam, pelit, suka berpakaian rapi, tidak suka berolah raga, dan sebagainya. </w:t>
      </w:r>
    </w:p>
    <w:p w:rsidR="00802D2C" w:rsidRPr="00802D2C" w:rsidRDefault="00802D2C" w:rsidP="00802D2C">
      <w:pPr>
        <w:pStyle w:val="ListParagraph"/>
        <w:tabs>
          <w:tab w:val="left" w:pos="567"/>
        </w:tabs>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Setiap orang memiliki kepribadian yang berbeda, namun dalam beberapa hal mungkin memiliki persamaan. Orang yang berasal dari satu keluarga biasanya memiliki persamaan dalam kepribadiannya, demikian pula dengan orang yang satu suku dan satu ras akan memiliki persamaan dalam kepribadiannya. Dengan kata lain, setiap keluarga, suku, atau bangsa memiliki ciri-ciri khas dari kepribadiannya  yang  dapat membedakan mereka dari suku atau bangsa lainnya. Suku batak misalnya, memiliki sifat keras, dinamis, rajin bekerja, dan rasa kekeluargaannya kuat, sementara suku jawa memiliki sifat ramah, rajin bekerja, loyalitasnya tinggi dan suka bergotong royong (saling membantu).</w:t>
      </w:r>
    </w:p>
    <w:p w:rsidR="00802D2C" w:rsidRPr="00802D2C" w:rsidRDefault="00802D2C" w:rsidP="00802D2C">
      <w:pPr>
        <w:pStyle w:val="ListParagraph"/>
        <w:tabs>
          <w:tab w:val="left" w:pos="567"/>
        </w:tabs>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Kepribadian seseorang adakalanya menarik hati orang lain tetapi adakalanya tercela. Kepribadian yang menarik adalah yang memiliki unsur-unsur positif seperti rajin, penyabar,pemurah peramah, suka menolong, pembersih, dan </w:t>
      </w:r>
      <w:r w:rsidRPr="00802D2C">
        <w:rPr>
          <w:rFonts w:ascii="Times New Roman" w:hAnsi="Times New Roman" w:cs="Times New Roman"/>
          <w:sz w:val="24"/>
          <w:szCs w:val="24"/>
        </w:rPr>
        <w:lastRenderedPageBreak/>
        <w:t xml:space="preserve">sebagainya. Sedang kepribadian yang tercela misalnya pemalas, pemarah kikir, sombong, angkuh, penjorok, dan sebagainya. </w:t>
      </w:r>
    </w:p>
    <w:p w:rsidR="003D780C" w:rsidRPr="004B4F2C" w:rsidRDefault="00802D2C" w:rsidP="004B4F2C">
      <w:pPr>
        <w:pStyle w:val="ListParagraph"/>
        <w:tabs>
          <w:tab w:val="left" w:pos="0"/>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Zaki</w:t>
      </w:r>
      <w:r w:rsidRPr="00802D2C">
        <w:rPr>
          <w:rFonts w:ascii="Times New Roman" w:hAnsi="Times New Roman" w:cs="Times New Roman"/>
          <w:sz w:val="24"/>
          <w:szCs w:val="24"/>
          <w:lang w:val="id-ID"/>
        </w:rPr>
        <w:t>y</w:t>
      </w:r>
      <w:r w:rsidRPr="00802D2C">
        <w:rPr>
          <w:rFonts w:ascii="Times New Roman" w:hAnsi="Times New Roman" w:cs="Times New Roman"/>
          <w:sz w:val="24"/>
          <w:szCs w:val="24"/>
        </w:rPr>
        <w:t>a</w:t>
      </w:r>
      <w:r w:rsidRPr="00802D2C">
        <w:rPr>
          <w:rFonts w:ascii="Times New Roman" w:hAnsi="Times New Roman" w:cs="Times New Roman"/>
          <w:sz w:val="24"/>
          <w:szCs w:val="24"/>
          <w:lang w:val="id-ID"/>
        </w:rPr>
        <w:t>h</w:t>
      </w:r>
      <w:r w:rsidRPr="00802D2C">
        <w:rPr>
          <w:rFonts w:ascii="Times New Roman" w:hAnsi="Times New Roman" w:cs="Times New Roman"/>
          <w:sz w:val="24"/>
          <w:szCs w:val="24"/>
        </w:rPr>
        <w:t xml:space="preserve"> Daradjat menjelaskan 3 (tiga) item pencapaian dalam pendidikan Islam, yaitu aspek iman, ilmu dan amal.</w:t>
      </w:r>
    </w:p>
    <w:p w:rsidR="00802D2C" w:rsidRPr="006F382E" w:rsidRDefault="00802D2C" w:rsidP="003D780C">
      <w:pPr>
        <w:pStyle w:val="ListParagraph"/>
        <w:numPr>
          <w:ilvl w:val="0"/>
          <w:numId w:val="5"/>
        </w:numPr>
        <w:tabs>
          <w:tab w:val="left" w:pos="567"/>
          <w:tab w:val="left" w:pos="993"/>
        </w:tabs>
        <w:spacing w:line="240" w:lineRule="auto"/>
        <w:ind w:left="993" w:hanging="284"/>
        <w:jc w:val="both"/>
        <w:rPr>
          <w:rFonts w:ascii="Times New Roman" w:hAnsi="Times New Roman" w:cs="Times New Roman"/>
          <w:sz w:val="24"/>
          <w:szCs w:val="24"/>
          <w:lang w:val="id-ID"/>
        </w:rPr>
      </w:pPr>
      <w:r w:rsidRPr="006F382E">
        <w:rPr>
          <w:rFonts w:ascii="Times New Roman" w:hAnsi="Times New Roman" w:cs="Times New Roman"/>
          <w:sz w:val="24"/>
          <w:szCs w:val="24"/>
          <w:lang w:val="id-ID"/>
        </w:rPr>
        <w:t>Menumbuh suburkan dan mengembangkan serta membentuk sikap positif dan disiplin serta cinta terhadap agama dalam berbagai kehidupan anak yang nantinya diharapkan menjadi manusia yang bertakwa kepada Allah Swt, taat kepada perintah-Nya dan Rasul-Nya.</w:t>
      </w:r>
    </w:p>
    <w:p w:rsidR="00802D2C" w:rsidRPr="00802D2C" w:rsidRDefault="00802D2C" w:rsidP="003D780C">
      <w:pPr>
        <w:pStyle w:val="ListParagraph"/>
        <w:numPr>
          <w:ilvl w:val="0"/>
          <w:numId w:val="5"/>
        </w:numPr>
        <w:tabs>
          <w:tab w:val="left" w:pos="567"/>
        </w:tabs>
        <w:spacing w:line="240" w:lineRule="auto"/>
        <w:ind w:left="993" w:hanging="284"/>
        <w:jc w:val="both"/>
        <w:rPr>
          <w:rFonts w:ascii="Times New Roman" w:hAnsi="Times New Roman" w:cs="Times New Roman"/>
          <w:sz w:val="24"/>
          <w:szCs w:val="24"/>
        </w:rPr>
      </w:pPr>
      <w:r w:rsidRPr="00802D2C">
        <w:rPr>
          <w:rFonts w:ascii="Times New Roman" w:hAnsi="Times New Roman" w:cs="Times New Roman"/>
          <w:sz w:val="24"/>
          <w:szCs w:val="24"/>
        </w:rPr>
        <w:t>Ketaatan kepada Allah Swt dan Rasul-Nya merupakan mot</w:t>
      </w:r>
      <w:r w:rsidRPr="00802D2C">
        <w:rPr>
          <w:rFonts w:ascii="Times New Roman" w:hAnsi="Times New Roman" w:cs="Times New Roman"/>
          <w:sz w:val="24"/>
          <w:szCs w:val="24"/>
          <w:lang w:val="id-ID"/>
        </w:rPr>
        <w:t>i</w:t>
      </w:r>
      <w:r w:rsidRPr="00802D2C">
        <w:rPr>
          <w:rFonts w:ascii="Times New Roman" w:hAnsi="Times New Roman" w:cs="Times New Roman"/>
          <w:sz w:val="24"/>
          <w:szCs w:val="24"/>
        </w:rPr>
        <w:t>vasi intrinsik terhadap pengembangan ilmu pengetahuan yang harus dimiliki anak. Berkat pemahaman tentang pentingnya agama dan ilmu pengetahuan (agama dan umum) maka anak menyadari keharusan menjadi seorang hamba Allahyang beriman dan berilmu pengetahuan. Karenanya, ia tidak pernah mengenal henti untuk mengejar ilmu dan teknologi baru dalam rangka mencari keridhaan Allah Swt. Dengan iman dan ilmu itu semakin hari semakin menjadi lebih bertakwa kepada Allah Swt sesuai dengan tuntutan Islam.</w:t>
      </w:r>
    </w:p>
    <w:p w:rsidR="004B4F2C" w:rsidRPr="006F382E" w:rsidRDefault="00802D2C" w:rsidP="006F382E">
      <w:pPr>
        <w:pStyle w:val="ListParagraph"/>
        <w:numPr>
          <w:ilvl w:val="0"/>
          <w:numId w:val="5"/>
        </w:numPr>
        <w:tabs>
          <w:tab w:val="left" w:pos="567"/>
        </w:tabs>
        <w:spacing w:line="240" w:lineRule="auto"/>
        <w:ind w:left="993" w:hanging="284"/>
        <w:jc w:val="both"/>
        <w:rPr>
          <w:rFonts w:ascii="Times New Roman" w:hAnsi="Times New Roman" w:cs="Times New Roman" w:hint="eastAsia"/>
          <w:sz w:val="24"/>
          <w:szCs w:val="24"/>
        </w:rPr>
      </w:pPr>
      <w:r w:rsidRPr="00802D2C">
        <w:rPr>
          <w:rFonts w:ascii="Times New Roman" w:hAnsi="Times New Roman" w:cs="Times New Roman"/>
          <w:sz w:val="24"/>
          <w:szCs w:val="24"/>
        </w:rPr>
        <w:t>Menumbuh dan membina keterampilan beragama dalam semua lapangan hidup dan kehidupan serta dapat memahami dan menghayati ajaran agama Islam secara mendalam dan bersifat menyeluruh, sehingga dapat digunakan sebagai pedoman hidup, baik dalam hubungan dirinya dengan Allah Swt melalui ibadah shalat umpamanya dan dalam hubungan dengan sesama manusia yang tercermin dalam akhlak perbuatan serta dalam hubungan dirinya  dengan alam sekitar</w:t>
      </w:r>
      <w:r w:rsidR="003D780C">
        <w:rPr>
          <w:rFonts w:ascii="Times New Roman" w:hAnsi="Times New Roman" w:cs="Times New Roman"/>
          <w:sz w:val="24"/>
          <w:szCs w:val="24"/>
          <w:lang w:val="id-ID"/>
        </w:rPr>
        <w:t xml:space="preserve"> </w:t>
      </w:r>
      <w:r w:rsidRPr="00802D2C">
        <w:rPr>
          <w:rFonts w:ascii="Times New Roman" w:hAnsi="Times New Roman" w:cs="Times New Roman"/>
          <w:sz w:val="24"/>
          <w:szCs w:val="24"/>
        </w:rPr>
        <w:t>melalui cara pemeliharaan dan pengolahan alam serta pemanfaatan hasil susahanya.</w:t>
      </w:r>
      <w:r w:rsidRPr="00802D2C">
        <w:rPr>
          <w:rStyle w:val="FootnoteReference"/>
          <w:rFonts w:ascii="Times New Roman" w:hAnsi="Times New Roman" w:cs="Times New Roman"/>
          <w:sz w:val="24"/>
          <w:szCs w:val="24"/>
        </w:rPr>
        <w:footnoteReference w:id="11"/>
      </w:r>
    </w:p>
    <w:p w:rsidR="003D780C" w:rsidRPr="00802D2C" w:rsidRDefault="003D780C" w:rsidP="003D780C">
      <w:pPr>
        <w:pStyle w:val="ListParagraph"/>
        <w:tabs>
          <w:tab w:val="left" w:pos="567"/>
        </w:tabs>
        <w:spacing w:line="240" w:lineRule="auto"/>
        <w:ind w:left="993"/>
        <w:jc w:val="both"/>
        <w:rPr>
          <w:rFonts w:ascii="Times New Roman" w:hAnsi="Times New Roman" w:cs="Times New Roman"/>
          <w:sz w:val="24"/>
          <w:szCs w:val="24"/>
        </w:rPr>
      </w:pPr>
    </w:p>
    <w:p w:rsidR="00802D2C" w:rsidRPr="00140562" w:rsidRDefault="00802D2C" w:rsidP="00802D2C">
      <w:pPr>
        <w:pStyle w:val="ListParagraph"/>
        <w:numPr>
          <w:ilvl w:val="0"/>
          <w:numId w:val="3"/>
        </w:numPr>
        <w:tabs>
          <w:tab w:val="left" w:pos="-1134"/>
          <w:tab w:val="left" w:pos="284"/>
        </w:tabs>
        <w:spacing w:line="480" w:lineRule="auto"/>
        <w:ind w:hanging="720"/>
        <w:jc w:val="both"/>
        <w:rPr>
          <w:rFonts w:ascii="Times New Roman" w:hAnsi="Times New Roman" w:cs="Times New Roman"/>
          <w:b/>
          <w:sz w:val="24"/>
          <w:szCs w:val="24"/>
        </w:rPr>
      </w:pPr>
      <w:r w:rsidRPr="00140562">
        <w:rPr>
          <w:rFonts w:ascii="Times New Roman" w:hAnsi="Times New Roman" w:cs="Times New Roman"/>
          <w:b/>
          <w:sz w:val="24"/>
          <w:szCs w:val="24"/>
        </w:rPr>
        <w:t>Konsep dasar kepribadian muslim</w:t>
      </w:r>
    </w:p>
    <w:p w:rsidR="00802D2C" w:rsidRPr="008D7480" w:rsidRDefault="00802D2C" w:rsidP="00802D2C">
      <w:pPr>
        <w:pStyle w:val="ListParagraph"/>
        <w:spacing w:line="480" w:lineRule="auto"/>
        <w:ind w:left="0" w:firstLine="567"/>
        <w:jc w:val="both"/>
        <w:rPr>
          <w:rFonts w:ascii="Times New Roman" w:hAnsi="Times New Roman" w:cs="Times New Roman"/>
          <w:sz w:val="24"/>
          <w:szCs w:val="24"/>
          <w:lang w:val="id-ID"/>
        </w:rPr>
      </w:pPr>
      <w:r w:rsidRPr="00140562">
        <w:rPr>
          <w:rFonts w:ascii="Times New Roman" w:hAnsi="Times New Roman" w:cs="Times New Roman"/>
          <w:sz w:val="24"/>
          <w:szCs w:val="24"/>
        </w:rPr>
        <w:t>Kepribadian adalah cerminan dari setiap individu. Kepribadian merupakan gambaran yang utuh dari diri seseorang yang dilambangkan dengan fikiran, penampilan serta sikap dan perilaku yang terorganisir atau tertata dengan baik, dimana perilaku merupakan abstraksi dari seluruh aspek yang terdapat dalam individu yang subtansinya terletak pada dimensi kemanusiaannya.</w:t>
      </w:r>
      <w:r w:rsidR="008D7480">
        <w:rPr>
          <w:rFonts w:ascii="Times New Roman" w:hAnsi="Times New Roman" w:cs="Times New Roman"/>
          <w:sz w:val="24"/>
          <w:szCs w:val="24"/>
          <w:lang w:val="id-ID"/>
        </w:rPr>
        <w:t xml:space="preserve"> </w:t>
      </w:r>
    </w:p>
    <w:p w:rsidR="00802D2C" w:rsidRPr="00802D2C" w:rsidRDefault="00802D2C" w:rsidP="00802D2C">
      <w:pPr>
        <w:pStyle w:val="ListParagraph"/>
        <w:spacing w:line="480" w:lineRule="auto"/>
        <w:ind w:left="0" w:firstLine="709"/>
        <w:jc w:val="both"/>
        <w:rPr>
          <w:rFonts w:ascii="Times New Roman" w:hAnsi="Times New Roman" w:cs="Times New Roman"/>
          <w:sz w:val="24"/>
          <w:szCs w:val="24"/>
        </w:rPr>
      </w:pPr>
      <w:r w:rsidRPr="00802D2C">
        <w:rPr>
          <w:rFonts w:ascii="Times New Roman" w:hAnsi="Times New Roman" w:cs="Times New Roman"/>
          <w:sz w:val="24"/>
          <w:szCs w:val="24"/>
        </w:rPr>
        <w:lastRenderedPageBreak/>
        <w:t>Soejono soekanto merumuskan pengertian kepribadian sebagai berikut:</w:t>
      </w:r>
    </w:p>
    <w:p w:rsidR="00802D2C" w:rsidRPr="00802D2C" w:rsidRDefault="00802D2C" w:rsidP="00802D2C">
      <w:pPr>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rPr>
        <w:t>Kepribadian merupakan organisasi dari sikap-sikap seseorang untuk berbuat mengetahui, berfikir dan merasakan secara khusus apabila ia berhubungan dengan orang lain atau menanggapi suatu keadaan. Karena kepribadian tersebut merupakan abstraksi dari individu dan kelakuannya sebagaimana masyarakat dan kebudayaannya.</w:t>
      </w:r>
      <w:r w:rsidRPr="00802D2C">
        <w:rPr>
          <w:rStyle w:val="FootnoteReference"/>
          <w:rFonts w:ascii="Times New Roman" w:hAnsi="Times New Roman" w:cs="Times New Roman"/>
          <w:sz w:val="24"/>
          <w:szCs w:val="24"/>
        </w:rPr>
        <w:footnoteReference w:id="12"/>
      </w:r>
    </w:p>
    <w:p w:rsidR="00802D2C" w:rsidRPr="00802D2C" w:rsidRDefault="00802D2C" w:rsidP="00802D2C">
      <w:pPr>
        <w:pStyle w:val="ListParagraph"/>
        <w:numPr>
          <w:ilvl w:val="0"/>
          <w:numId w:val="3"/>
        </w:numPr>
        <w:tabs>
          <w:tab w:val="left" w:pos="284"/>
        </w:tabs>
        <w:spacing w:line="480" w:lineRule="auto"/>
        <w:ind w:left="0" w:firstLine="0"/>
        <w:jc w:val="both"/>
        <w:rPr>
          <w:rFonts w:ascii="Times New Roman" w:hAnsi="Times New Roman" w:cs="Times New Roman"/>
          <w:b/>
          <w:sz w:val="24"/>
          <w:szCs w:val="24"/>
        </w:rPr>
      </w:pPr>
      <w:r w:rsidRPr="00802D2C">
        <w:rPr>
          <w:rFonts w:ascii="Times New Roman" w:hAnsi="Times New Roman" w:cs="Times New Roman"/>
          <w:b/>
          <w:sz w:val="24"/>
          <w:szCs w:val="24"/>
        </w:rPr>
        <w:t>Tahap perkembangan kepribadian muslim anak</w:t>
      </w:r>
    </w:p>
    <w:p w:rsidR="00802D2C" w:rsidRPr="00802D2C" w:rsidRDefault="00802D2C" w:rsidP="00802D2C">
      <w:pPr>
        <w:pStyle w:val="ListParagraph"/>
        <w:tabs>
          <w:tab w:val="left" w:pos="-1560"/>
        </w:tabs>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lang w:val="id-ID"/>
        </w:rPr>
        <w:t>Pertumbuhan dan perkembangan merupakan proses alami yang terjadi dalam kehidupan manusia, dimulai sejak dari kandungan sampai di akhir hayat.</w:t>
      </w:r>
      <w:r w:rsidRPr="00802D2C">
        <w:rPr>
          <w:rStyle w:val="FootnoteReference"/>
          <w:rFonts w:ascii="Times New Roman" w:hAnsi="Times New Roman" w:cs="Times New Roman"/>
          <w:sz w:val="24"/>
          <w:szCs w:val="24"/>
          <w:lang w:val="id-ID"/>
        </w:rPr>
        <w:footnoteReference w:id="13"/>
      </w:r>
      <w:r w:rsidRPr="00802D2C">
        <w:rPr>
          <w:rFonts w:ascii="Times New Roman" w:hAnsi="Times New Roman" w:cs="Times New Roman"/>
          <w:sz w:val="24"/>
          <w:szCs w:val="24"/>
          <w:lang w:val="id-ID"/>
        </w:rPr>
        <w:t xml:space="preserve">  Kepribadian anak berarti pula tingkah laku seseorang yang berada pada jenjang usia anak yang mencerminkan nilai-nilai ajaran Islam. Dalam pengertian lain proses perkembangan kepribadian seseorangsangat dipengaruhi oleh tingkatan usia termasuk pula pengalaman keagamaannya</w:t>
      </w:r>
      <w:r w:rsidR="00F668CE">
        <w:rPr>
          <w:rFonts w:ascii="Times New Roman" w:hAnsi="Times New Roman" w:cs="Times New Roman"/>
          <w:sz w:val="24"/>
          <w:szCs w:val="24"/>
          <w:lang w:val="id-ID"/>
        </w:rPr>
        <w:t>. Masalah kepribadian anak meru</w:t>
      </w:r>
      <w:r w:rsidRPr="00802D2C">
        <w:rPr>
          <w:rFonts w:ascii="Times New Roman" w:hAnsi="Times New Roman" w:cs="Times New Roman"/>
          <w:sz w:val="24"/>
          <w:szCs w:val="24"/>
          <w:lang w:val="id-ID"/>
        </w:rPr>
        <w:t>pakan</w:t>
      </w:r>
      <w:r w:rsidR="00F668CE">
        <w:rPr>
          <w:rFonts w:ascii="Times New Roman" w:hAnsi="Times New Roman" w:cs="Times New Roman"/>
          <w:sz w:val="24"/>
          <w:szCs w:val="24"/>
          <w:lang w:val="id-ID"/>
        </w:rPr>
        <w:t xml:space="preserve"> </w:t>
      </w:r>
      <w:r w:rsidRPr="00802D2C">
        <w:rPr>
          <w:rFonts w:ascii="Times New Roman" w:hAnsi="Times New Roman" w:cs="Times New Roman"/>
          <w:sz w:val="24"/>
          <w:szCs w:val="24"/>
          <w:lang w:val="id-ID"/>
        </w:rPr>
        <w:t xml:space="preserve">masalah sosial yang sangat kompleks dan beragam serta senantiasa mengalami perkembangan demikian pula halnya denagn  perekembangan kepribadian muslim anak. Berdasarkan uraian di atas,  dapat disimpulkan bahwa perkembangan anak berdasarkan usianya akan sangat berpengaruh terhadap upaya yang diberikan. Dalam artian lain setiap jenjang usia dan karakteristik anak membutuhkan penanganan (khusu) perindividu atau perjenjang usia. </w:t>
      </w:r>
      <w:r w:rsidRPr="00802D2C">
        <w:rPr>
          <w:rFonts w:ascii="Times New Roman" w:hAnsi="Times New Roman" w:cs="Times New Roman"/>
          <w:sz w:val="24"/>
          <w:szCs w:val="24"/>
        </w:rPr>
        <w:t xml:space="preserve">Tiap aspek kepribadian, bukanlah unsur yang dapat ditambahkan atau dikurangi dari pribadi seseorang, perkembangan kepribadian seseorang berjalan terus sepanjang kehidupannya. Hasil belajar dari pengalaman yang lalu menjadi dasar untuk kepribadian yang selanjutnya. Selama hidup, sampai tutup usia, manusia memiliki </w:t>
      </w:r>
      <w:r w:rsidRPr="00802D2C">
        <w:rPr>
          <w:rFonts w:ascii="Times New Roman" w:hAnsi="Times New Roman" w:cs="Times New Roman"/>
          <w:sz w:val="24"/>
          <w:szCs w:val="24"/>
        </w:rPr>
        <w:lastRenderedPageBreak/>
        <w:t>enam tahap dalam masa perkembangan kepribadiannya. Tahap-tahap tersebut terdiri dari: masa bayi, masa anak kecil, masa kanak-kanak, masa anak, hingga masa menjelang remaja. Tahap-tahap perkembangan tersebut masing-masing memiliki karakteristik atau ciri-ciri khas. Secara umum, zaki</w:t>
      </w:r>
      <w:r w:rsidRPr="00802D2C">
        <w:rPr>
          <w:rFonts w:ascii="Times New Roman" w:hAnsi="Times New Roman" w:cs="Times New Roman"/>
          <w:sz w:val="24"/>
          <w:szCs w:val="24"/>
          <w:lang w:val="id-ID"/>
        </w:rPr>
        <w:t>y</w:t>
      </w:r>
      <w:r w:rsidRPr="00802D2C">
        <w:rPr>
          <w:rFonts w:ascii="Times New Roman" w:hAnsi="Times New Roman" w:cs="Times New Roman"/>
          <w:sz w:val="24"/>
          <w:szCs w:val="24"/>
        </w:rPr>
        <w:t>a</w:t>
      </w:r>
      <w:r w:rsidRPr="00802D2C">
        <w:rPr>
          <w:rFonts w:ascii="Times New Roman" w:hAnsi="Times New Roman" w:cs="Times New Roman"/>
          <w:sz w:val="24"/>
          <w:szCs w:val="24"/>
          <w:lang w:val="id-ID"/>
        </w:rPr>
        <w:t>h</w:t>
      </w:r>
      <w:r w:rsidRPr="00802D2C">
        <w:rPr>
          <w:rFonts w:ascii="Times New Roman" w:hAnsi="Times New Roman" w:cs="Times New Roman"/>
          <w:sz w:val="24"/>
          <w:szCs w:val="24"/>
        </w:rPr>
        <w:t xml:space="preserve"> daradjat, menguraikan sebagai berikut:</w:t>
      </w:r>
    </w:p>
    <w:p w:rsidR="00802D2C" w:rsidRPr="00802D2C" w:rsidRDefault="00802D2C" w:rsidP="00802D2C">
      <w:pPr>
        <w:pStyle w:val="ListParagraph"/>
        <w:tabs>
          <w:tab w:val="left" w:pos="-709"/>
        </w:tabs>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Perkembangan kejiwaan anak erat </w:t>
      </w:r>
      <w:r w:rsidRPr="00802D2C">
        <w:rPr>
          <w:rFonts w:ascii="Times New Roman" w:hAnsi="Times New Roman" w:cs="Times New Roman"/>
          <w:sz w:val="24"/>
          <w:szCs w:val="24"/>
        </w:rPr>
        <w:t>dengan perkembangan pemahaman keagamaannya. Pada masa usia 1 sampai 4 tahun anak mengenal agama melalui melihat kejadian-kejadian disekitarnya baik dari keluarga maupun lingkungan bermainnya. Pada usia 12 tahun, anak mengenal agama melalui proses pendidikan formal maupun non formal, selanjutnya pada usia 12 tahun ke atas anak mulai memasuki tahapan transisi kejiwaan dan keagamaan.</w:t>
      </w:r>
      <w:r w:rsidRPr="00802D2C">
        <w:rPr>
          <w:rStyle w:val="FootnoteReference"/>
          <w:rFonts w:ascii="Times New Roman" w:hAnsi="Times New Roman" w:cs="Times New Roman"/>
          <w:sz w:val="24"/>
          <w:szCs w:val="24"/>
        </w:rPr>
        <w:footnoteReference w:id="14"/>
      </w:r>
    </w:p>
    <w:p w:rsidR="00802D2C" w:rsidRPr="00802D2C" w:rsidRDefault="00802D2C" w:rsidP="00802D2C">
      <w:pPr>
        <w:pStyle w:val="ListParagraph"/>
        <w:tabs>
          <w:tab w:val="left" w:pos="-709"/>
        </w:tabs>
        <w:spacing w:line="240" w:lineRule="auto"/>
        <w:ind w:left="1134"/>
        <w:jc w:val="both"/>
        <w:rPr>
          <w:rFonts w:ascii="Times New Roman" w:hAnsi="Times New Roman" w:cs="Times New Roman"/>
          <w:sz w:val="24"/>
          <w:szCs w:val="24"/>
          <w:lang w:val="id-ID"/>
        </w:rPr>
      </w:pP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rPr>
      </w:pPr>
      <w:r w:rsidRPr="00802D2C">
        <w:rPr>
          <w:rFonts w:ascii="Times New Roman" w:hAnsi="Times New Roman" w:cs="Times New Roman"/>
          <w:sz w:val="24"/>
          <w:szCs w:val="24"/>
        </w:rPr>
        <w:t>Kepribadian anak merupakan masalah sosial yang sangat kompleks dan beragam serta senantiasa mengalami perkembangan. Demikian pula halnya dengan</w:t>
      </w:r>
      <w:r w:rsidRPr="00802D2C">
        <w:rPr>
          <w:rFonts w:ascii="Times New Roman" w:hAnsi="Times New Roman" w:cs="Times New Roman"/>
          <w:sz w:val="24"/>
          <w:szCs w:val="24"/>
          <w:lang w:val="id-ID"/>
        </w:rPr>
        <w:t xml:space="preserve"> </w:t>
      </w:r>
      <w:r w:rsidRPr="00802D2C">
        <w:rPr>
          <w:rFonts w:ascii="Times New Roman" w:hAnsi="Times New Roman" w:cs="Times New Roman"/>
          <w:sz w:val="24"/>
          <w:szCs w:val="24"/>
        </w:rPr>
        <w:t>perkembangan kepribadian muslim anak. Meskipun demikian, mengkaji kepribadian muslim dan perkembangan keagamaan anak dapat dilakukan dengan menggunakan pendekatan keluarga, sekolah dan masyarakat. Hal ini dipertegas pula oleh zakiah daradjat sebagai berikut: Perkembangan jiwa dan agama anak dipengaruhi beberapa faktor yakni faktor orang tua, sekolah dan lingkungan. Dalam konteks pendidikan agama Islam ketiga faktor terintegrasi dan saling berhubungan.</w:t>
      </w:r>
      <w:r w:rsidRPr="00802D2C">
        <w:rPr>
          <w:rStyle w:val="FootnoteReference"/>
          <w:rFonts w:ascii="Times New Roman" w:hAnsi="Times New Roman" w:cs="Times New Roman"/>
          <w:sz w:val="24"/>
          <w:szCs w:val="24"/>
        </w:rPr>
        <w:footnoteReference w:id="15"/>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 xml:space="preserve">Berdasarkan penjelasan di atas dapat disimpulkan bahwa perkembangan anak berdasarkan usianya akan sangat berpengaruh terhadap bagaimana idealnya upaya diberikan. Dalam artian lain setiap jenjang usia dan karakteristik anak </w:t>
      </w:r>
      <w:r w:rsidRPr="00802D2C">
        <w:rPr>
          <w:rFonts w:ascii="Times New Roman" w:hAnsi="Times New Roman" w:cs="Times New Roman"/>
          <w:sz w:val="24"/>
          <w:szCs w:val="24"/>
        </w:rPr>
        <w:lastRenderedPageBreak/>
        <w:t>membutuhkan penanganan yang spesifik (khusus) perindividu atau perjenjang usia.</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Istilah kepribadian digunakan dalam disiplin ilmu psikologi yang mempunyai pengertian sebagai “sifat hakiki yang tercermin pada sikap seseorang” kata kepribadian diambil dari terjemahan kata yang berasal dari bahasa inggris yaitu, kata </w:t>
      </w:r>
      <w:r w:rsidRPr="00802D2C">
        <w:rPr>
          <w:rFonts w:ascii="Times New Roman" w:hAnsi="Times New Roman" w:cs="Times New Roman"/>
          <w:i/>
          <w:sz w:val="24"/>
          <w:szCs w:val="24"/>
          <w:lang w:val="id-ID"/>
        </w:rPr>
        <w:t>personality</w:t>
      </w:r>
      <w:r w:rsidRPr="00802D2C">
        <w:rPr>
          <w:rFonts w:ascii="Times New Roman" w:hAnsi="Times New Roman" w:cs="Times New Roman"/>
          <w:sz w:val="24"/>
          <w:szCs w:val="24"/>
          <w:lang w:val="id-ID"/>
        </w:rPr>
        <w:t>, yang mempunyai pengertian sebagai sifat dan tingkah laku khas seseoarang yang membedakannya dengan orang lain.</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Dengan demikian, yang dimaksud dengan kepribadian adalah suatu totalitas psikofisis yang meliputi sifat-sifat pribadi yang khas dan unik dari individu yang melekat pada diri seseorang yang bers</w:t>
      </w:r>
      <w:r w:rsidR="00F668CE">
        <w:rPr>
          <w:rFonts w:ascii="Times New Roman" w:hAnsi="Times New Roman" w:cs="Times New Roman"/>
          <w:sz w:val="24"/>
          <w:szCs w:val="24"/>
          <w:lang w:val="id-ID"/>
        </w:rPr>
        <w:t>angkutan karena berhadapan denga</w:t>
      </w:r>
      <w:r w:rsidRPr="00802D2C">
        <w:rPr>
          <w:rFonts w:ascii="Times New Roman" w:hAnsi="Times New Roman" w:cs="Times New Roman"/>
          <w:sz w:val="24"/>
          <w:szCs w:val="24"/>
          <w:lang w:val="id-ID"/>
        </w:rPr>
        <w:t xml:space="preserve">n lingkungan. </w:t>
      </w:r>
      <w:r w:rsidRPr="00802D2C">
        <w:rPr>
          <w:rStyle w:val="FootnoteReference"/>
          <w:rFonts w:ascii="Times New Roman" w:hAnsi="Times New Roman" w:cs="Times New Roman"/>
          <w:sz w:val="24"/>
          <w:szCs w:val="24"/>
          <w:lang w:val="id-ID"/>
        </w:rPr>
        <w:footnoteReference w:id="16"/>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Secara umum kepribadian dapat diartikan sebagai keseluruhan kualitas perilaku </w:t>
      </w:r>
      <w:r w:rsidR="00F668CE">
        <w:rPr>
          <w:rFonts w:ascii="Times New Roman" w:hAnsi="Times New Roman" w:cs="Times New Roman"/>
          <w:sz w:val="24"/>
          <w:szCs w:val="24"/>
          <w:lang w:val="id-ID"/>
        </w:rPr>
        <w:t xml:space="preserve">individu yang merupakan ciri </w:t>
      </w:r>
      <w:r w:rsidRPr="00802D2C">
        <w:rPr>
          <w:rFonts w:ascii="Times New Roman" w:hAnsi="Times New Roman" w:cs="Times New Roman"/>
          <w:sz w:val="24"/>
          <w:szCs w:val="24"/>
          <w:lang w:val="id-ID"/>
        </w:rPr>
        <w:t>yang khas dalam berinteraksi dengan lingkungannya. Kepribadian perlu dibina dan dikembangkan sebaik-baiknya agar</w:t>
      </w:r>
      <w:r w:rsidR="004B4F2C">
        <w:rPr>
          <w:rFonts w:ascii="Times New Roman" w:hAnsi="Times New Roman" w:cs="Times New Roman"/>
          <w:sz w:val="24"/>
          <w:szCs w:val="24"/>
          <w:lang w:val="id-ID"/>
        </w:rPr>
        <w:t xml:space="preserve"> </w:t>
      </w:r>
      <w:r w:rsidRPr="00802D2C">
        <w:rPr>
          <w:rFonts w:ascii="Times New Roman" w:hAnsi="Times New Roman" w:cs="Times New Roman"/>
          <w:sz w:val="24"/>
          <w:szCs w:val="24"/>
          <w:lang w:val="id-ID"/>
        </w:rPr>
        <w:t>mampu menunjukkan kualitas, ciri-ciri yang baik, seperti jujur, terbuka, penyayang, penyabar, mandiri, dan sebagianya.</w:t>
      </w:r>
      <w:r w:rsidRPr="00802D2C">
        <w:rPr>
          <w:rStyle w:val="FootnoteReference"/>
          <w:rFonts w:ascii="Times New Roman" w:hAnsi="Times New Roman" w:cs="Times New Roman"/>
          <w:sz w:val="24"/>
          <w:szCs w:val="24"/>
          <w:lang w:val="id-ID"/>
        </w:rPr>
        <w:footnoteReference w:id="17"/>
      </w:r>
    </w:p>
    <w:p w:rsidR="00802D2C" w:rsidRPr="00802D2C" w:rsidRDefault="00802D2C" w:rsidP="00802D2C">
      <w:pPr>
        <w:pStyle w:val="ListParagraph"/>
        <w:numPr>
          <w:ilvl w:val="0"/>
          <w:numId w:val="3"/>
        </w:numPr>
        <w:tabs>
          <w:tab w:val="left" w:pos="0"/>
          <w:tab w:val="left" w:pos="993"/>
        </w:tabs>
        <w:spacing w:line="480" w:lineRule="auto"/>
        <w:ind w:left="284" w:hanging="284"/>
        <w:jc w:val="both"/>
        <w:rPr>
          <w:rFonts w:ascii="Times New Roman" w:hAnsi="Times New Roman" w:cs="Times New Roman"/>
          <w:sz w:val="24"/>
          <w:szCs w:val="24"/>
        </w:rPr>
      </w:pPr>
      <w:r w:rsidRPr="00802D2C">
        <w:rPr>
          <w:rFonts w:ascii="Times New Roman" w:hAnsi="Times New Roman" w:cs="Times New Roman"/>
          <w:b/>
          <w:sz w:val="24"/>
          <w:szCs w:val="24"/>
        </w:rPr>
        <w:t>Faktor-Faktor Penentu Dalam Pembentukan Kepribadian Muslim Anak</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Sesungguhnya sejak kelahirannya anak, manusia telah memiliki potensi dasar untuk berperilaku baik dan beradab sesuai dengan nilai-nilai kemanusiaannya yang oleh Tuhan diberikan perbedaan dengan makhluk ciptaan </w:t>
      </w:r>
      <w:r w:rsidRPr="00802D2C">
        <w:rPr>
          <w:rFonts w:ascii="Times New Roman" w:hAnsi="Times New Roman" w:cs="Times New Roman"/>
          <w:sz w:val="24"/>
          <w:szCs w:val="24"/>
          <w:lang w:val="id-ID"/>
        </w:rPr>
        <w:lastRenderedPageBreak/>
        <w:t xml:space="preserve">lainnya. Perbedaan itu diantaranya, bahwa pada diri manusia diberikan kemampuan-kemampuan universal berupa: </w:t>
      </w:r>
    </w:p>
    <w:p w:rsidR="00802D2C" w:rsidRPr="00802D2C" w:rsidRDefault="00802D2C" w:rsidP="00802D2C">
      <w:pPr>
        <w:pStyle w:val="ListParagraph"/>
        <w:numPr>
          <w:ilvl w:val="0"/>
          <w:numId w:val="13"/>
        </w:numPr>
        <w:tabs>
          <w:tab w:val="left" w:pos="0"/>
          <w:tab w:val="left" w:pos="993"/>
        </w:tabs>
        <w:spacing w:line="480" w:lineRule="auto"/>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Kemampuan untuk membedakan antara yang baik dan yang buruk.</w:t>
      </w:r>
    </w:p>
    <w:p w:rsidR="00802D2C" w:rsidRPr="00802D2C" w:rsidRDefault="00802D2C" w:rsidP="00802D2C">
      <w:pPr>
        <w:pStyle w:val="ListParagraph"/>
        <w:numPr>
          <w:ilvl w:val="0"/>
          <w:numId w:val="13"/>
        </w:numPr>
        <w:tabs>
          <w:tab w:val="left" w:pos="0"/>
          <w:tab w:val="left" w:pos="993"/>
        </w:tabs>
        <w:spacing w:line="480" w:lineRule="auto"/>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Kemampuan untuk </w:t>
      </w:r>
      <w:r w:rsidR="00F668CE">
        <w:rPr>
          <w:rFonts w:ascii="Times New Roman" w:hAnsi="Times New Roman" w:cs="Times New Roman"/>
          <w:sz w:val="24"/>
          <w:szCs w:val="24"/>
          <w:lang w:val="id-ID"/>
        </w:rPr>
        <w:t>berhubungan dan kerja sama denga</w:t>
      </w:r>
      <w:r w:rsidRPr="00802D2C">
        <w:rPr>
          <w:rFonts w:ascii="Times New Roman" w:hAnsi="Times New Roman" w:cs="Times New Roman"/>
          <w:sz w:val="24"/>
          <w:szCs w:val="24"/>
          <w:lang w:val="id-ID"/>
        </w:rPr>
        <w:t>n orang lain.</w:t>
      </w:r>
    </w:p>
    <w:p w:rsidR="00802D2C" w:rsidRPr="00802D2C" w:rsidRDefault="00802D2C" w:rsidP="00802D2C">
      <w:pPr>
        <w:pStyle w:val="ListParagraph"/>
        <w:numPr>
          <w:ilvl w:val="0"/>
          <w:numId w:val="13"/>
        </w:numPr>
        <w:tabs>
          <w:tab w:val="left" w:pos="0"/>
          <w:tab w:val="left" w:pos="993"/>
        </w:tabs>
        <w:spacing w:line="480" w:lineRule="auto"/>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Adanya ciri-ciri khas ya</w:t>
      </w:r>
      <w:r w:rsidR="00F668CE">
        <w:rPr>
          <w:rFonts w:ascii="Times New Roman" w:hAnsi="Times New Roman" w:cs="Times New Roman"/>
          <w:sz w:val="24"/>
          <w:szCs w:val="24"/>
          <w:lang w:val="id-ID"/>
        </w:rPr>
        <w:t>ng mampu membedakan dirinya den</w:t>
      </w:r>
      <w:r w:rsidRPr="00802D2C">
        <w:rPr>
          <w:rFonts w:ascii="Times New Roman" w:hAnsi="Times New Roman" w:cs="Times New Roman"/>
          <w:sz w:val="24"/>
          <w:szCs w:val="24"/>
          <w:lang w:val="id-ID"/>
        </w:rPr>
        <w:t>g</w:t>
      </w:r>
      <w:r w:rsidR="00F668CE">
        <w:rPr>
          <w:rFonts w:ascii="Times New Roman" w:hAnsi="Times New Roman" w:cs="Times New Roman"/>
          <w:sz w:val="24"/>
          <w:szCs w:val="24"/>
          <w:lang w:val="id-ID"/>
        </w:rPr>
        <w:t>a</w:t>
      </w:r>
      <w:r w:rsidRPr="00802D2C">
        <w:rPr>
          <w:rFonts w:ascii="Times New Roman" w:hAnsi="Times New Roman" w:cs="Times New Roman"/>
          <w:sz w:val="24"/>
          <w:szCs w:val="24"/>
          <w:lang w:val="id-ID"/>
        </w:rPr>
        <w:t>n orang lain.</w:t>
      </w:r>
    </w:p>
    <w:p w:rsidR="00802D2C" w:rsidRPr="00802D2C" w:rsidRDefault="00802D2C" w:rsidP="00802D2C">
      <w:pPr>
        <w:pStyle w:val="ListParagraph"/>
        <w:tabs>
          <w:tab w:val="left" w:pos="0"/>
          <w:tab w:val="left" w:pos="567"/>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Atas dasar pemikiran di atas, maka dipastikan bahwa manusia dalam hal ini anak, akan bisa di didik dan dibimbing berdasarkan dengan potensi dasarnya serta nilai-nilai kemanusiaannya. Anak adalah bagaikan kertas putih yang bersih yang di dalamnya tidak ada bakat, minat, serta kemampuan dasar, sehingga orang tua dan guru dapat perperan untuk mengembangkan serta mengarakan kemampuan-kemampuan tersebut kearah pribadi yang utuh atau kepada pribadi yang Islami. Anak merupakan pribadi yang sedang tumbuh dan berkembang. dalam proses pertumbuhan dan perkembangan anak yang mengalami pengaruh secara internal (dalam dirinya) dan eksternal lingkungan sekitarnya baik yang bersifat positif maupun yang bersfat negatif. </w:t>
      </w:r>
      <w:r w:rsidRPr="00802D2C">
        <w:rPr>
          <w:rFonts w:ascii="Times New Roman" w:hAnsi="Times New Roman" w:cs="Times New Roman"/>
          <w:sz w:val="24"/>
          <w:szCs w:val="24"/>
        </w:rPr>
        <w:t>Kepribadian anak perlu dibentuk oleh lingkungannya berdasarkan bakat atau bawaannya. Anak merupakan pribadi yang sedang tumbuh dan berkembang.</w:t>
      </w:r>
      <w:r w:rsidRPr="00802D2C">
        <w:rPr>
          <w:rFonts w:ascii="Times New Roman" w:hAnsi="Times New Roman" w:cs="Times New Roman"/>
          <w:sz w:val="24"/>
          <w:szCs w:val="24"/>
          <w:lang w:val="id-ID"/>
        </w:rPr>
        <w:t xml:space="preserve"> </w:t>
      </w:r>
      <w:r w:rsidRPr="00802D2C">
        <w:rPr>
          <w:rFonts w:ascii="Times New Roman" w:hAnsi="Times New Roman" w:cs="Times New Roman"/>
          <w:sz w:val="24"/>
          <w:szCs w:val="24"/>
        </w:rPr>
        <w:t xml:space="preserve">Dalam proses pertumbuhan dan perkembangannya anak mengalami pengaruh secara internal (dalam dirinya) dan eksternal lingkungan sekitarnya baik yang bersifat positif maupun negatif. Lingkungan tersebut diperoleh anak di madrasah, di keluarganya maupun di lingkungan masyarakat dimana ia bertempat tinggal. </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rPr>
        <w:lastRenderedPageBreak/>
        <w:t>Setiap orang memiliki prinsip tertentu yang berkenaan dengan proses perkembangan kepribadiannya. Faktor yang berasal dari diri tiap individu adalah kehidupan kejiwaan seseorang yang terdiri atas perasaan, usaha, fikiran, pandangan. Penilaian, pakaian, sikap dan anggapan yang semuanya akan berpengaruh dalam</w:t>
      </w:r>
      <w:r w:rsidR="00F668CE">
        <w:rPr>
          <w:rFonts w:ascii="Times New Roman" w:hAnsi="Times New Roman" w:cs="Times New Roman"/>
          <w:sz w:val="24"/>
          <w:szCs w:val="24"/>
          <w:lang w:val="id-ID"/>
        </w:rPr>
        <w:t xml:space="preserve"> </w:t>
      </w:r>
      <w:r w:rsidRPr="00802D2C">
        <w:rPr>
          <w:rFonts w:ascii="Times New Roman" w:hAnsi="Times New Roman" w:cs="Times New Roman"/>
          <w:sz w:val="24"/>
          <w:szCs w:val="24"/>
        </w:rPr>
        <w:t>membuat keputusan tentang tindakan sehari hari. Faktor diri atau pribadi tersebut teraktualisasi dari pembawaan, dan pengalaman hidup yang dialami setiap anak dapat mempengaruhi sifat dan kepribadian seo</w:t>
      </w:r>
      <w:r w:rsidRPr="00802D2C">
        <w:rPr>
          <w:rFonts w:ascii="Times New Roman" w:hAnsi="Times New Roman" w:cs="Times New Roman"/>
          <w:sz w:val="24"/>
          <w:szCs w:val="24"/>
          <w:lang w:val="id-ID"/>
        </w:rPr>
        <w:t>ran</w:t>
      </w:r>
      <w:r w:rsidRPr="00802D2C">
        <w:rPr>
          <w:rFonts w:ascii="Times New Roman" w:hAnsi="Times New Roman" w:cs="Times New Roman"/>
          <w:sz w:val="24"/>
          <w:szCs w:val="24"/>
        </w:rPr>
        <w:t xml:space="preserve">g anak. Manusia dibekali dengan bakatnya yang telah terlihat sejak lahir dan sukar dihilangkan dengan pengaruh apapun.Dikalangan paedagogikpun diantara mereka ada yang berpendapat bahwa faktor keturunan atau pembawaan sangat menentukan dalam proses perkembangan kepribadian anak. Anak sejak lahir mempunyai pembawaan yang kuat sehingga tidak dapat menerima pengaruh dari luar. </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 xml:space="preserve">Lingkungan merupakan segala sesuatu yang ada di luar manusia, termasuk hasil-hasil budaya yang bersifat material, maupun spiritual semua itu ikut serta membantu membentuk pribadi seseorang yang berada dalam lingkungan. </w:t>
      </w:r>
      <w:r w:rsidRPr="00802D2C">
        <w:rPr>
          <w:rFonts w:ascii="Times New Roman" w:hAnsi="Times New Roman" w:cs="Times New Roman"/>
          <w:sz w:val="24"/>
          <w:szCs w:val="24"/>
          <w:lang w:val="id-ID"/>
        </w:rPr>
        <w:t xml:space="preserve"> Lingkungan juag meliputi kondisi dan alam dunia yang dengan cara-cara tertentu mempengaruhi tingkah laku kita, pertumbuhan dan perkembangan. Meskipun lingkungan tidak bertanggung jawab terhadap kedewasaan anak didik, namun merupakan faktor yang sangat menentukan yaitu pengaruhnya yang sangat besar terhadap anak didik, sebab bagaimanapun anak tinggal dalam satu lingkungan yang disadari atau tidak pasti akan mempengaruhi anak. Pada dasarnya lingkungan mencakup :</w:t>
      </w:r>
    </w:p>
    <w:p w:rsidR="00802D2C" w:rsidRPr="00802D2C" w:rsidRDefault="003A6713" w:rsidP="00802D2C">
      <w:pPr>
        <w:pStyle w:val="ListParagraph"/>
        <w:numPr>
          <w:ilvl w:val="0"/>
          <w:numId w:val="14"/>
        </w:numPr>
        <w:tabs>
          <w:tab w:val="left" w:pos="0"/>
          <w:tab w:val="left" w:pos="993"/>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Tem</w:t>
      </w:r>
      <w:r w:rsidR="00802D2C" w:rsidRPr="00802D2C">
        <w:rPr>
          <w:rFonts w:ascii="Times New Roman" w:hAnsi="Times New Roman" w:cs="Times New Roman"/>
          <w:sz w:val="24"/>
          <w:szCs w:val="24"/>
          <w:lang w:val="id-ID"/>
        </w:rPr>
        <w:t>pat (lingkungan fisik) keadaan iklim, tanah, keadaan alam.</w:t>
      </w:r>
    </w:p>
    <w:p w:rsidR="00802D2C" w:rsidRPr="00802D2C" w:rsidRDefault="00802D2C" w:rsidP="00802D2C">
      <w:pPr>
        <w:pStyle w:val="ListParagraph"/>
        <w:numPr>
          <w:ilvl w:val="0"/>
          <w:numId w:val="14"/>
        </w:numPr>
        <w:tabs>
          <w:tab w:val="left" w:pos="0"/>
          <w:tab w:val="left" w:pos="993"/>
        </w:tabs>
        <w:spacing w:line="480" w:lineRule="auto"/>
        <w:ind w:left="851" w:hanging="284"/>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Kebudayaan (lingkungan budaya) dengan warisan budaya tertentu bahasa, seni, ekonomi, ilmu pengetahuan, pandangan hidup keagamaan.</w:t>
      </w:r>
    </w:p>
    <w:p w:rsidR="00802D2C" w:rsidRPr="00802D2C" w:rsidRDefault="00802D2C" w:rsidP="00802D2C">
      <w:pPr>
        <w:pStyle w:val="ListParagraph"/>
        <w:numPr>
          <w:ilvl w:val="0"/>
          <w:numId w:val="14"/>
        </w:numPr>
        <w:tabs>
          <w:tab w:val="left" w:pos="0"/>
          <w:tab w:val="left" w:pos="993"/>
        </w:tabs>
        <w:spacing w:line="480" w:lineRule="auto"/>
        <w:ind w:left="851" w:hanging="284"/>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Kelompok hidup bersama (lingkungan sosial</w:t>
      </w:r>
      <w:r w:rsidR="003A6713">
        <w:rPr>
          <w:rFonts w:ascii="Times New Roman" w:hAnsi="Times New Roman" w:cs="Times New Roman"/>
          <w:sz w:val="24"/>
          <w:szCs w:val="24"/>
          <w:lang w:val="id-ID"/>
        </w:rPr>
        <w:t xml:space="preserve"> atau masyarakat) keluarga, tem</w:t>
      </w:r>
      <w:r w:rsidRPr="00802D2C">
        <w:rPr>
          <w:rFonts w:ascii="Times New Roman" w:hAnsi="Times New Roman" w:cs="Times New Roman"/>
          <w:sz w:val="24"/>
          <w:szCs w:val="24"/>
          <w:lang w:val="id-ID"/>
        </w:rPr>
        <w:t>pat menuntut ilmu, kelompok  bermain, desa, perkumpulan.</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Lingkungan sekitar yang dengan sengaja digunakan sebagai alat dalam proses pendidikan, baik pendidikan formal dan pendidikan non formal. (pakaian, alat permaianan, buku dan lain-lain. Dilihat dari segi anak didik, tempat bahwa anak didik secara tetap hidup di dalam lingkungan masyarakat tertentu tempat ia mengalami pendidikan. Kekuarga merupakan lembaga pendidikan tertua, bersifat informal yang pertama dan utama dialami oleh anak serta lembaga pendidikan yang bersifat kodrati orang tua bertanggung jawab memelihara, merawat melindungi dan mendidik anak agar tumbuh dan berkembang dengan baik. Secara sederhana, keluarga diartikan sebagai kesatuan hidup bersama dan yang pertama dikenal oleh anak. </w:t>
      </w:r>
    </w:p>
    <w:p w:rsidR="00802D2C" w:rsidRPr="00802D2C" w:rsidRDefault="00802D2C" w:rsidP="00802D2C">
      <w:pPr>
        <w:pStyle w:val="ListParagraph"/>
        <w:tabs>
          <w:tab w:val="left" w:pos="0"/>
          <w:tab w:val="left" w:pos="993"/>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Tidak semua tugas mendidik dapat dilaksanakan oleh orang tua dalam keluarga, terutama dalam ilmu pengetahuan dan berbagai macam keterampilan oleh karena itu dikirimlah anak dalam lembaga pendidikan non formal (TPQ). Pendidikan non formal bertanggung jawab atas pendidikan anak-anak selama mereka diserahkan untuk belajar di TPQ tersebut. TPQ membantu orang tua mengajarkan kebiasaan-kebiasaan yang baik serta menanamkan budi pekerti yang baik.</w:t>
      </w:r>
      <w:r w:rsidRPr="00802D2C">
        <w:rPr>
          <w:rStyle w:val="FootnoteReference"/>
          <w:rFonts w:ascii="Times New Roman" w:hAnsi="Times New Roman" w:cs="Times New Roman"/>
          <w:sz w:val="24"/>
          <w:szCs w:val="24"/>
          <w:lang w:val="id-ID"/>
        </w:rPr>
        <w:footnoteReference w:id="18"/>
      </w:r>
    </w:p>
    <w:p w:rsidR="00802D2C" w:rsidRPr="00802D2C" w:rsidRDefault="00802D2C" w:rsidP="00802D2C">
      <w:pPr>
        <w:pStyle w:val="ListParagraph"/>
        <w:tabs>
          <w:tab w:val="left" w:pos="-993"/>
        </w:tabs>
        <w:spacing w:line="240" w:lineRule="auto"/>
        <w:ind w:left="284"/>
        <w:jc w:val="both"/>
        <w:rPr>
          <w:rFonts w:ascii="Times New Roman" w:hAnsi="Times New Roman" w:cs="Times New Roman"/>
          <w:sz w:val="24"/>
          <w:szCs w:val="24"/>
          <w:lang w:val="id-ID"/>
        </w:rPr>
      </w:pPr>
      <w:r w:rsidRPr="00802D2C">
        <w:rPr>
          <w:rFonts w:ascii="Times New Roman" w:hAnsi="Times New Roman" w:cs="Times New Roman"/>
          <w:sz w:val="24"/>
          <w:szCs w:val="24"/>
        </w:rPr>
        <w:lastRenderedPageBreak/>
        <w:t>Anak sejak lahir masih bersih seperti tabularasa, dan baru akan dapat berisi bila ia menerima sesuatu dari luar lewat alat inderanya. Karena itu pengaruh dari luar lewat alat inderanya. Karena itu pengaruh dari luarlah yang lebih kuat dari pembawaan manusia.</w:t>
      </w:r>
      <w:r w:rsidRPr="00802D2C">
        <w:rPr>
          <w:rStyle w:val="FootnoteReference"/>
          <w:rFonts w:ascii="Times New Roman" w:hAnsi="Times New Roman" w:cs="Times New Roman"/>
          <w:sz w:val="24"/>
          <w:szCs w:val="24"/>
        </w:rPr>
        <w:footnoteReference w:id="19"/>
      </w:r>
    </w:p>
    <w:p w:rsidR="00802D2C" w:rsidRPr="00802D2C" w:rsidRDefault="00802D2C" w:rsidP="00802D2C">
      <w:pPr>
        <w:spacing w:line="480" w:lineRule="auto"/>
        <w:ind w:firstLine="567"/>
        <w:jc w:val="both"/>
        <w:rPr>
          <w:rFonts w:ascii="Times New Roman" w:hAnsi="Times New Roman" w:cs="Times New Roman"/>
          <w:sz w:val="24"/>
          <w:szCs w:val="24"/>
        </w:rPr>
      </w:pPr>
      <w:r w:rsidRPr="00802D2C">
        <w:rPr>
          <w:rFonts w:ascii="Times New Roman" w:hAnsi="Times New Roman" w:cs="Times New Roman"/>
          <w:sz w:val="24"/>
          <w:szCs w:val="24"/>
        </w:rPr>
        <w:t xml:space="preserve">Faktor lingkungan dan diri sebenarnya berpadu menjadi satu. Keduanya saling memberi pengaruh bakat yang ada pada anak, ada kemungkinan tidak akan berkembang kalau tidak dipengaruhi oleh segala sesuatu yang ada dilingkungannya. Demikian pula pengaruh dari lingkungan juga tidak akan dapat berfaedah apabila tidak ada yang menanggapi di dalam jiwa manusia. </w:t>
      </w:r>
    </w:p>
    <w:p w:rsidR="00802D2C" w:rsidRPr="00802D2C" w:rsidRDefault="00802D2C" w:rsidP="00802D2C">
      <w:pPr>
        <w:spacing w:line="480" w:lineRule="auto"/>
        <w:ind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Dari uraian di atas dapat dipahami bahwa antara faktor diri (bawaan) dan faktor ajar atau lingkungan sama-sama mempunyai kekuatan dalam mempengaruhi proses perkembangan kepribadian anak.</w:t>
      </w:r>
    </w:p>
    <w:p w:rsidR="00802D2C" w:rsidRPr="00802D2C" w:rsidRDefault="00802D2C" w:rsidP="00802D2C">
      <w:pPr>
        <w:pStyle w:val="ListParagraph"/>
        <w:numPr>
          <w:ilvl w:val="0"/>
          <w:numId w:val="6"/>
        </w:numPr>
        <w:spacing w:line="480" w:lineRule="auto"/>
        <w:ind w:left="284" w:hanging="284"/>
        <w:jc w:val="both"/>
        <w:rPr>
          <w:rFonts w:ascii="Times New Roman" w:hAnsi="Times New Roman" w:cs="Times New Roman"/>
          <w:b/>
          <w:bCs/>
          <w:sz w:val="24"/>
          <w:szCs w:val="24"/>
        </w:rPr>
      </w:pPr>
      <w:r w:rsidRPr="00802D2C">
        <w:rPr>
          <w:rFonts w:ascii="Times New Roman" w:hAnsi="Times New Roman" w:cs="Times New Roman"/>
          <w:b/>
          <w:bCs/>
          <w:sz w:val="24"/>
          <w:szCs w:val="24"/>
        </w:rPr>
        <w:t>Faktor-Faktor yang Mempengaruhi Pembentukan Kepribadian Anak</w:t>
      </w:r>
    </w:p>
    <w:p w:rsidR="00802D2C" w:rsidRPr="00802D2C" w:rsidRDefault="00802D2C" w:rsidP="00802D2C">
      <w:pPr>
        <w:pStyle w:val="ListParagraph"/>
        <w:tabs>
          <w:tab w:val="left" w:pos="567"/>
        </w:tabs>
        <w:spacing w:line="480" w:lineRule="auto"/>
        <w:ind w:left="0"/>
        <w:jc w:val="both"/>
        <w:rPr>
          <w:rFonts w:ascii="Times New Roman" w:hAnsi="Times New Roman" w:cs="Times New Roman"/>
          <w:sz w:val="24"/>
          <w:szCs w:val="24"/>
        </w:rPr>
      </w:pPr>
      <w:r w:rsidRPr="00802D2C">
        <w:rPr>
          <w:rFonts w:ascii="Times New Roman" w:hAnsi="Times New Roman" w:cs="Times New Roman"/>
          <w:sz w:val="24"/>
          <w:szCs w:val="24"/>
          <w:lang w:val="id-ID"/>
        </w:rPr>
        <w:tab/>
      </w:r>
      <w:r w:rsidRPr="00802D2C">
        <w:rPr>
          <w:rFonts w:ascii="Times New Roman" w:hAnsi="Times New Roman" w:cs="Times New Roman"/>
          <w:sz w:val="24"/>
          <w:szCs w:val="24"/>
        </w:rPr>
        <w:t xml:space="preserve">Salah satu aspek terpenting yang dituju oleh pendidikan Islam yakni terbinanya akhlak mulia pada anak. Hal ini sesuai dengan misi kenabian yang telah disampaikan oleh Rasulullah Saw pada umat manusia, bahwasanya beliau diutus untuk menyempurnakan akhlak yang mulia sehingga dapat dipahami bahwa akhlak yang mulia (akhlaq al karimah) adalah sama dengan ajaran Islam. </w:t>
      </w:r>
    </w:p>
    <w:p w:rsidR="00802D2C" w:rsidRPr="00802D2C" w:rsidRDefault="00802D2C" w:rsidP="00802D2C">
      <w:pPr>
        <w:pStyle w:val="ListParagraph"/>
        <w:tabs>
          <w:tab w:val="left" w:pos="567"/>
        </w:tabs>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rPr>
        <w:t xml:space="preserve">Olehnya itu setiap umat Islam selalu mengikuti ajaran yang telah dibawa oleh Nabi Muhammad Saw, dan selalu mengikuti petunjuknya agar manusia tersebut memperoleh kebahagiaan hidup baik di dunia maupun di akhirat kelak, dengan demikian setiap yang kita ajarkan atau yang kita lakukan di dunia ini tidak boleh menyimpang </w:t>
      </w:r>
      <w:r w:rsidR="00C26E91">
        <w:rPr>
          <w:rFonts w:ascii="Times New Roman" w:hAnsi="Times New Roman" w:cs="Times New Roman"/>
          <w:sz w:val="24"/>
          <w:szCs w:val="24"/>
        </w:rPr>
        <w:t xml:space="preserve">dari ajaran Islam dan petunjuk </w:t>
      </w:r>
      <w:r w:rsidR="00C26E91">
        <w:rPr>
          <w:rFonts w:ascii="Times New Roman" w:hAnsi="Times New Roman" w:cs="Times New Roman"/>
          <w:sz w:val="24"/>
          <w:szCs w:val="24"/>
          <w:lang w:val="id-ID"/>
        </w:rPr>
        <w:t>a</w:t>
      </w:r>
      <w:r w:rsidRPr="00802D2C">
        <w:rPr>
          <w:rFonts w:ascii="Times New Roman" w:hAnsi="Times New Roman" w:cs="Times New Roman"/>
          <w:sz w:val="24"/>
          <w:szCs w:val="24"/>
        </w:rPr>
        <w:t xml:space="preserve">l-Qur’an dan Hadist, karena </w:t>
      </w:r>
      <w:r w:rsidRPr="00802D2C">
        <w:rPr>
          <w:rFonts w:ascii="Times New Roman" w:hAnsi="Times New Roman" w:cs="Times New Roman"/>
          <w:sz w:val="24"/>
          <w:szCs w:val="24"/>
        </w:rPr>
        <w:lastRenderedPageBreak/>
        <w:t xml:space="preserve">keduanya merupakan petunjuk dan pedoman hidup bagi manusia. Jadi </w:t>
      </w:r>
      <w:r w:rsidR="006D216C">
        <w:rPr>
          <w:rFonts w:ascii="Times New Roman" w:hAnsi="Times New Roman" w:cs="Times New Roman"/>
          <w:sz w:val="24"/>
          <w:szCs w:val="24"/>
          <w:lang w:val="id-ID"/>
        </w:rPr>
        <w:t>akhlak</w:t>
      </w:r>
      <w:r w:rsidRPr="00802D2C">
        <w:rPr>
          <w:rFonts w:ascii="Times New Roman" w:hAnsi="Times New Roman" w:cs="Times New Roman"/>
          <w:sz w:val="24"/>
          <w:szCs w:val="24"/>
        </w:rPr>
        <w:t xml:space="preserve"> merupakan unsur yang sangat penting dan harus diperhatikan oleh seorang guru.</w:t>
      </w:r>
    </w:p>
    <w:p w:rsidR="00802D2C" w:rsidRPr="00802D2C" w:rsidRDefault="00802D2C" w:rsidP="00802D2C">
      <w:pPr>
        <w:pStyle w:val="ListParagraph"/>
        <w:tabs>
          <w:tab w:val="left" w:pos="567"/>
        </w:tabs>
        <w:spacing w:line="480" w:lineRule="auto"/>
        <w:ind w:left="0"/>
        <w:jc w:val="both"/>
        <w:rPr>
          <w:rFonts w:ascii="Times New Roman" w:hAnsi="Times New Roman" w:cs="Times New Roman"/>
          <w:sz w:val="24"/>
          <w:szCs w:val="24"/>
        </w:rPr>
      </w:pPr>
      <w:r w:rsidRPr="00802D2C">
        <w:rPr>
          <w:rFonts w:ascii="Times New Roman" w:hAnsi="Times New Roman" w:cs="Times New Roman"/>
          <w:sz w:val="24"/>
          <w:szCs w:val="24"/>
          <w:lang w:val="id-ID"/>
        </w:rPr>
        <w:tab/>
      </w:r>
      <w:r w:rsidRPr="00802D2C">
        <w:rPr>
          <w:rFonts w:ascii="Times New Roman" w:hAnsi="Times New Roman" w:cs="Times New Roman"/>
          <w:sz w:val="24"/>
          <w:szCs w:val="24"/>
        </w:rPr>
        <w:t>Adapun faktor yang mempengaruhi pembentukan kepribadian adalah sebagai berikut:</w:t>
      </w:r>
    </w:p>
    <w:p w:rsidR="00802D2C" w:rsidRPr="00802D2C" w:rsidRDefault="00802D2C" w:rsidP="00802D2C">
      <w:pPr>
        <w:pStyle w:val="ListParagraph"/>
        <w:numPr>
          <w:ilvl w:val="0"/>
          <w:numId w:val="7"/>
        </w:numPr>
        <w:tabs>
          <w:tab w:val="left" w:pos="-142"/>
          <w:tab w:val="left" w:pos="851"/>
        </w:tabs>
        <w:spacing w:line="480" w:lineRule="auto"/>
        <w:ind w:left="426" w:firstLine="141"/>
        <w:jc w:val="both"/>
        <w:rPr>
          <w:rFonts w:ascii="Times New Roman" w:hAnsi="Times New Roman" w:cs="Times New Roman"/>
          <w:sz w:val="24"/>
          <w:szCs w:val="24"/>
        </w:rPr>
      </w:pPr>
      <w:r w:rsidRPr="00802D2C">
        <w:rPr>
          <w:rFonts w:ascii="Times New Roman" w:hAnsi="Times New Roman" w:cs="Times New Roman"/>
          <w:sz w:val="24"/>
          <w:szCs w:val="24"/>
        </w:rPr>
        <w:t xml:space="preserve">Faktor Bakat atau Pembawaan </w:t>
      </w:r>
    </w:p>
    <w:p w:rsidR="00802D2C" w:rsidRPr="00802D2C" w:rsidRDefault="00802D2C" w:rsidP="00802D2C">
      <w:pPr>
        <w:pStyle w:val="ListParagraph"/>
        <w:tabs>
          <w:tab w:val="left" w:pos="-142"/>
          <w:tab w:val="left" w:pos="851"/>
        </w:tabs>
        <w:spacing w:line="480" w:lineRule="auto"/>
        <w:ind w:left="851"/>
        <w:jc w:val="both"/>
        <w:rPr>
          <w:rFonts w:ascii="Times New Roman" w:hAnsi="Times New Roman" w:cs="Times New Roman"/>
          <w:sz w:val="24"/>
          <w:szCs w:val="24"/>
        </w:rPr>
      </w:pPr>
      <w:r w:rsidRPr="00802D2C">
        <w:rPr>
          <w:rFonts w:ascii="Times New Roman" w:hAnsi="Times New Roman" w:cs="Times New Roman"/>
          <w:sz w:val="24"/>
          <w:szCs w:val="24"/>
        </w:rPr>
        <w:t>Bakat atau pembawaan merupakan potensi yang dibawa sejak lahir, atau sifat potensial yang diturunkan orang tua pada anaknya.</w:t>
      </w:r>
    </w:p>
    <w:p w:rsidR="00802D2C" w:rsidRPr="00802D2C" w:rsidRDefault="00802D2C" w:rsidP="00802D2C">
      <w:pPr>
        <w:pStyle w:val="ListParagraph"/>
        <w:numPr>
          <w:ilvl w:val="0"/>
          <w:numId w:val="7"/>
        </w:numPr>
        <w:tabs>
          <w:tab w:val="left" w:pos="851"/>
        </w:tabs>
        <w:spacing w:line="480" w:lineRule="auto"/>
        <w:ind w:left="426" w:firstLine="141"/>
        <w:jc w:val="both"/>
        <w:rPr>
          <w:rFonts w:ascii="Times New Roman" w:hAnsi="Times New Roman" w:cs="Times New Roman"/>
          <w:sz w:val="24"/>
          <w:szCs w:val="24"/>
        </w:rPr>
      </w:pPr>
      <w:r w:rsidRPr="00802D2C">
        <w:rPr>
          <w:rFonts w:ascii="Times New Roman" w:hAnsi="Times New Roman" w:cs="Times New Roman"/>
          <w:sz w:val="24"/>
          <w:szCs w:val="24"/>
        </w:rPr>
        <w:t>Faktor pengalaman, Pendidikan, latihan dan Pembiasaan</w:t>
      </w:r>
    </w:p>
    <w:p w:rsidR="00802D2C" w:rsidRPr="00802D2C" w:rsidRDefault="00802D2C" w:rsidP="00802D2C">
      <w:pPr>
        <w:pStyle w:val="ListParagraph"/>
        <w:numPr>
          <w:ilvl w:val="0"/>
          <w:numId w:val="8"/>
        </w:numPr>
        <w:tabs>
          <w:tab w:val="left" w:pos="1134"/>
        </w:tabs>
        <w:spacing w:line="480" w:lineRule="auto"/>
        <w:ind w:left="709" w:firstLine="142"/>
        <w:jc w:val="both"/>
        <w:rPr>
          <w:rFonts w:ascii="Times New Roman" w:hAnsi="Times New Roman" w:cs="Times New Roman"/>
          <w:sz w:val="24"/>
          <w:szCs w:val="24"/>
        </w:rPr>
      </w:pPr>
      <w:r w:rsidRPr="00802D2C">
        <w:rPr>
          <w:rFonts w:ascii="Times New Roman" w:hAnsi="Times New Roman" w:cs="Times New Roman"/>
          <w:sz w:val="24"/>
          <w:szCs w:val="24"/>
        </w:rPr>
        <w:t>Pengalaman</w:t>
      </w:r>
    </w:p>
    <w:p w:rsidR="00802D2C" w:rsidRPr="00802D2C" w:rsidRDefault="00802D2C" w:rsidP="00802D2C">
      <w:pPr>
        <w:pStyle w:val="ListParagraph"/>
        <w:tabs>
          <w:tab w:val="left" w:pos="1134"/>
        </w:tabs>
        <w:spacing w:line="480" w:lineRule="auto"/>
        <w:ind w:left="1134"/>
        <w:jc w:val="both"/>
        <w:rPr>
          <w:rFonts w:ascii="Times New Roman" w:hAnsi="Times New Roman" w:cs="Times New Roman"/>
          <w:sz w:val="24"/>
          <w:szCs w:val="24"/>
        </w:rPr>
      </w:pPr>
      <w:r w:rsidRPr="00802D2C">
        <w:rPr>
          <w:rFonts w:ascii="Times New Roman" w:hAnsi="Times New Roman" w:cs="Times New Roman"/>
          <w:sz w:val="24"/>
          <w:szCs w:val="24"/>
        </w:rPr>
        <w:t>Pengalaman merupakan guru yang paling berharga.</w:t>
      </w:r>
    </w:p>
    <w:p w:rsidR="00802D2C" w:rsidRPr="00802D2C" w:rsidRDefault="00802D2C" w:rsidP="00802D2C">
      <w:pPr>
        <w:pStyle w:val="ListParagraph"/>
        <w:numPr>
          <w:ilvl w:val="0"/>
          <w:numId w:val="8"/>
        </w:numPr>
        <w:spacing w:line="480" w:lineRule="auto"/>
        <w:ind w:left="1134" w:hanging="283"/>
        <w:jc w:val="both"/>
        <w:rPr>
          <w:rFonts w:ascii="Times New Roman" w:hAnsi="Times New Roman" w:cs="Times New Roman"/>
          <w:sz w:val="24"/>
          <w:szCs w:val="24"/>
        </w:rPr>
      </w:pPr>
      <w:r w:rsidRPr="00802D2C">
        <w:rPr>
          <w:rFonts w:ascii="Times New Roman" w:hAnsi="Times New Roman" w:cs="Times New Roman"/>
          <w:sz w:val="24"/>
          <w:szCs w:val="24"/>
        </w:rPr>
        <w:t>Pendidikan dan latihan</w:t>
      </w:r>
    </w:p>
    <w:p w:rsidR="00802D2C" w:rsidRPr="00802D2C" w:rsidRDefault="00802D2C" w:rsidP="00802D2C">
      <w:pPr>
        <w:pStyle w:val="ListParagraph"/>
        <w:tabs>
          <w:tab w:val="left" w:pos="709"/>
        </w:tabs>
        <w:spacing w:line="480" w:lineRule="auto"/>
        <w:ind w:left="1134"/>
        <w:jc w:val="both"/>
        <w:rPr>
          <w:rFonts w:ascii="Times New Roman" w:hAnsi="Times New Roman" w:cs="Times New Roman"/>
          <w:sz w:val="24"/>
          <w:szCs w:val="24"/>
        </w:rPr>
      </w:pPr>
      <w:r w:rsidRPr="00802D2C">
        <w:rPr>
          <w:rFonts w:ascii="Times New Roman" w:hAnsi="Times New Roman" w:cs="Times New Roman"/>
          <w:sz w:val="24"/>
          <w:szCs w:val="24"/>
        </w:rPr>
        <w:t>Pembentukan moral juga sangat banyak ditentukan oleh pendidikan. Dan latihan, karena pendidikan memberi arah pada pembentukan moral manusia.</w:t>
      </w:r>
    </w:p>
    <w:p w:rsidR="00802D2C" w:rsidRPr="00802D2C" w:rsidRDefault="00802D2C" w:rsidP="00802D2C">
      <w:pPr>
        <w:pStyle w:val="ListParagraph"/>
        <w:numPr>
          <w:ilvl w:val="0"/>
          <w:numId w:val="8"/>
        </w:numPr>
        <w:tabs>
          <w:tab w:val="left" w:pos="1134"/>
        </w:tabs>
        <w:spacing w:line="480" w:lineRule="auto"/>
        <w:ind w:left="709" w:firstLine="142"/>
        <w:jc w:val="both"/>
        <w:rPr>
          <w:rFonts w:ascii="Times New Roman" w:hAnsi="Times New Roman" w:cs="Times New Roman"/>
          <w:sz w:val="24"/>
          <w:szCs w:val="24"/>
        </w:rPr>
      </w:pPr>
      <w:r w:rsidRPr="00802D2C">
        <w:rPr>
          <w:rFonts w:ascii="Times New Roman" w:hAnsi="Times New Roman" w:cs="Times New Roman"/>
          <w:sz w:val="24"/>
          <w:szCs w:val="24"/>
        </w:rPr>
        <w:t>Latihan dan pembiasaan</w:t>
      </w:r>
    </w:p>
    <w:p w:rsidR="00802D2C" w:rsidRPr="00802D2C" w:rsidRDefault="00802D2C" w:rsidP="00802D2C">
      <w:pPr>
        <w:pStyle w:val="ListParagraph"/>
        <w:tabs>
          <w:tab w:val="left" w:pos="1276"/>
        </w:tabs>
        <w:spacing w:line="480" w:lineRule="auto"/>
        <w:ind w:left="1134"/>
        <w:jc w:val="both"/>
        <w:rPr>
          <w:rFonts w:ascii="Times New Roman" w:hAnsi="Times New Roman" w:cs="Times New Roman"/>
          <w:sz w:val="24"/>
          <w:szCs w:val="24"/>
          <w:lang w:val="id-ID"/>
        </w:rPr>
      </w:pPr>
      <w:r w:rsidRPr="00802D2C">
        <w:rPr>
          <w:rFonts w:ascii="Times New Roman" w:hAnsi="Times New Roman" w:cs="Times New Roman"/>
          <w:sz w:val="24"/>
          <w:szCs w:val="24"/>
        </w:rPr>
        <w:t>Latihan yang intensif dan memadai dalam penembangan fungsi jasmani dan rohani akan membentuk moral kepribadian yang kokoh, dan pembiasaan ynag berulang-ulang akan mampu memberikan kualitas kepribadian seseorang pada bidang keahlian yang telah ditentukan.</w:t>
      </w:r>
    </w:p>
    <w:p w:rsidR="00802D2C" w:rsidRPr="00802D2C" w:rsidRDefault="00802D2C" w:rsidP="00802D2C">
      <w:pPr>
        <w:pStyle w:val="ListParagraph"/>
        <w:numPr>
          <w:ilvl w:val="0"/>
          <w:numId w:val="7"/>
        </w:numPr>
        <w:tabs>
          <w:tab w:val="left" w:pos="284"/>
          <w:tab w:val="left" w:pos="993"/>
        </w:tabs>
        <w:spacing w:line="480" w:lineRule="auto"/>
        <w:ind w:left="567" w:firstLine="0"/>
        <w:rPr>
          <w:rFonts w:ascii="Times New Roman" w:hAnsi="Times New Roman" w:cs="Times New Roman"/>
          <w:sz w:val="24"/>
          <w:szCs w:val="24"/>
        </w:rPr>
      </w:pPr>
      <w:r w:rsidRPr="00802D2C">
        <w:rPr>
          <w:rFonts w:ascii="Times New Roman" w:hAnsi="Times New Roman" w:cs="Times New Roman"/>
          <w:sz w:val="24"/>
          <w:szCs w:val="24"/>
        </w:rPr>
        <w:t xml:space="preserve">Faktor lingkungan </w:t>
      </w:r>
    </w:p>
    <w:p w:rsidR="00802D2C" w:rsidRDefault="007164D5" w:rsidP="00802D2C">
      <w:pPr>
        <w:pStyle w:val="ListParagraph"/>
        <w:spacing w:line="480" w:lineRule="auto"/>
        <w:ind w:left="1134" w:firstLine="284"/>
        <w:jc w:val="both"/>
        <w:rPr>
          <w:rFonts w:ascii="Times New Roman" w:hAnsi="Times New Roman" w:cs="Times New Roman"/>
          <w:sz w:val="24"/>
          <w:szCs w:val="24"/>
          <w:lang w:val="id-ID"/>
        </w:rPr>
      </w:pPr>
      <w:r>
        <w:rPr>
          <w:rFonts w:ascii="Times New Roman" w:hAnsi="Times New Roman" w:cs="Times New Roman"/>
          <w:sz w:val="24"/>
          <w:szCs w:val="24"/>
          <w:lang w:val="id-ID"/>
        </w:rPr>
        <w:t>Faktor lingkungan sangat</w:t>
      </w:r>
      <w:r w:rsidR="00802D2C" w:rsidRPr="00802D2C">
        <w:rPr>
          <w:rFonts w:ascii="Times New Roman" w:hAnsi="Times New Roman" w:cs="Times New Roman"/>
          <w:sz w:val="24"/>
          <w:szCs w:val="24"/>
          <w:lang w:val="id-ID"/>
        </w:rPr>
        <w:t xml:space="preserve"> besar pengaruhnya terhadap pembentukan moral siswa, atau santri ada lingkungan sosial sesama </w:t>
      </w:r>
      <w:r w:rsidR="00802D2C" w:rsidRPr="00802D2C">
        <w:rPr>
          <w:rFonts w:ascii="Times New Roman" w:hAnsi="Times New Roman" w:cs="Times New Roman"/>
          <w:sz w:val="24"/>
          <w:szCs w:val="24"/>
          <w:lang w:val="id-ID"/>
        </w:rPr>
        <w:lastRenderedPageBreak/>
        <w:t>manusia dan ada pula lingkungan benda alam</w:t>
      </w:r>
      <w:r w:rsidR="00802D2C" w:rsidRPr="00802D2C">
        <w:rPr>
          <w:rFonts w:ascii="Times New Roman" w:hAnsi="Times New Roman" w:cs="Times New Roman"/>
          <w:sz w:val="24"/>
          <w:szCs w:val="24"/>
        </w:rPr>
        <w:t>. Lingkungan manusia yang dimaksud adalah orang tua, guru, dan masyarakat karena merekalah yang sangat besar pengaruhnya terhadap generasinya.</w:t>
      </w:r>
    </w:p>
    <w:p w:rsidR="00835A7E" w:rsidRPr="00835A7E" w:rsidRDefault="00835A7E" w:rsidP="00835A7E">
      <w:pPr>
        <w:pStyle w:val="ListParagraph"/>
        <w:numPr>
          <w:ilvl w:val="0"/>
          <w:numId w:val="6"/>
        </w:numPr>
        <w:tabs>
          <w:tab w:val="left" w:pos="284"/>
        </w:tabs>
        <w:spacing w:line="480" w:lineRule="auto"/>
        <w:ind w:left="0" w:firstLine="0"/>
        <w:jc w:val="both"/>
        <w:rPr>
          <w:rFonts w:ascii="Times New Roman" w:hAnsi="Times New Roman" w:cs="Times New Roman"/>
          <w:b/>
          <w:sz w:val="24"/>
          <w:szCs w:val="24"/>
          <w:lang w:val="id-ID"/>
        </w:rPr>
      </w:pPr>
      <w:r w:rsidRPr="00835A7E">
        <w:rPr>
          <w:rFonts w:ascii="Times New Roman" w:hAnsi="Times New Roman" w:cs="Times New Roman"/>
          <w:b/>
          <w:sz w:val="24"/>
          <w:szCs w:val="24"/>
          <w:lang w:val="id-ID"/>
        </w:rPr>
        <w:t>Faktor-Fakto</w:t>
      </w:r>
      <w:r w:rsidR="007E7867">
        <w:rPr>
          <w:rFonts w:ascii="Times New Roman" w:hAnsi="Times New Roman" w:cs="Times New Roman"/>
          <w:b/>
          <w:sz w:val="24"/>
          <w:szCs w:val="24"/>
          <w:lang w:val="id-ID"/>
        </w:rPr>
        <w:t>r</w:t>
      </w:r>
      <w:r w:rsidRPr="00835A7E">
        <w:rPr>
          <w:rFonts w:ascii="Times New Roman" w:hAnsi="Times New Roman" w:cs="Times New Roman"/>
          <w:b/>
          <w:sz w:val="24"/>
          <w:szCs w:val="24"/>
          <w:lang w:val="id-ID"/>
        </w:rPr>
        <w:t xml:space="preserve"> yang Mendukung Dalam Pembentukan Kepribadian Anak</w:t>
      </w:r>
    </w:p>
    <w:p w:rsidR="00835A7E" w:rsidRDefault="007E7867" w:rsidP="00835A7E">
      <w:pPr>
        <w:pStyle w:val="ListParagraph"/>
        <w:tabs>
          <w:tab w:val="left" w:pos="284"/>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F</w:t>
      </w:r>
      <w:r w:rsidR="00835A7E">
        <w:rPr>
          <w:rFonts w:ascii="Times New Roman" w:hAnsi="Times New Roman" w:cs="Times New Roman"/>
          <w:sz w:val="24"/>
          <w:szCs w:val="24"/>
          <w:lang w:val="id-ID"/>
        </w:rPr>
        <w:t>aktor pendukung dalam pembentukan kepribadian anak adalah :</w:t>
      </w:r>
    </w:p>
    <w:p w:rsidR="00835A7E" w:rsidRDefault="00835A7E" w:rsidP="00835A7E">
      <w:pPr>
        <w:pStyle w:val="ListParagraph"/>
        <w:tabs>
          <w:tab w:val="left" w:pos="28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1.Tokoh agama </w:t>
      </w:r>
    </w:p>
    <w:p w:rsidR="00835A7E" w:rsidRDefault="00835A7E" w:rsidP="00835A7E">
      <w:pPr>
        <w:pStyle w:val="ListParagraph"/>
        <w:tabs>
          <w:tab w:val="left" w:pos="28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2. Tokoh masyarakat</w:t>
      </w:r>
    </w:p>
    <w:p w:rsidR="00835A7E" w:rsidRDefault="00835A7E" w:rsidP="00835A7E">
      <w:pPr>
        <w:pStyle w:val="ListParagraph"/>
        <w:tabs>
          <w:tab w:val="left" w:pos="284"/>
        </w:tabs>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3. orang tua anak didik</w:t>
      </w:r>
    </w:p>
    <w:p w:rsidR="00802D2C" w:rsidRPr="00835A7E" w:rsidRDefault="00802D2C" w:rsidP="00835A7E">
      <w:pPr>
        <w:pStyle w:val="ListParagraph"/>
        <w:spacing w:line="480" w:lineRule="auto"/>
        <w:ind w:left="0" w:firstLine="567"/>
        <w:jc w:val="both"/>
        <w:rPr>
          <w:rFonts w:ascii="Times New Roman" w:hAnsi="Times New Roman" w:cs="Times New Roman"/>
          <w:sz w:val="24"/>
          <w:szCs w:val="24"/>
          <w:lang w:val="id-ID"/>
        </w:rPr>
      </w:pPr>
      <w:r w:rsidRPr="00835A7E">
        <w:rPr>
          <w:rFonts w:ascii="Times New Roman" w:hAnsi="Times New Roman" w:cs="Times New Roman"/>
          <w:sz w:val="24"/>
          <w:szCs w:val="24"/>
        </w:rPr>
        <w:t xml:space="preserve">Lingkungan merupakan segala sesuatu yang ada diluar manusia, termasuk hasil-hasil budaya yang bersifat material maupun spiritual semua itu ikut serta membantu membentuk pribadi seseorang yang berada dalam lingkungan. Faktor lingkungan dan diri sebenarnya berpadu menjadi satu. Keduanya saling </w:t>
      </w:r>
      <w:r w:rsidR="00BB61F2" w:rsidRPr="00835A7E">
        <w:rPr>
          <w:rFonts w:ascii="Times New Roman" w:hAnsi="Times New Roman" w:cs="Times New Roman"/>
          <w:sz w:val="24"/>
          <w:szCs w:val="24"/>
        </w:rPr>
        <w:t>member</w:t>
      </w:r>
      <w:r w:rsidR="00BB61F2" w:rsidRPr="00835A7E">
        <w:rPr>
          <w:rFonts w:ascii="Times New Roman" w:hAnsi="Times New Roman" w:cs="Times New Roman"/>
          <w:sz w:val="24"/>
          <w:szCs w:val="24"/>
          <w:lang w:val="id-ID"/>
        </w:rPr>
        <w:t xml:space="preserve"> </w:t>
      </w:r>
      <w:r w:rsidRPr="00835A7E">
        <w:rPr>
          <w:rFonts w:ascii="Times New Roman" w:hAnsi="Times New Roman" w:cs="Times New Roman"/>
          <w:sz w:val="24"/>
          <w:szCs w:val="24"/>
        </w:rPr>
        <w:t>pengaruh bakat yang ada pada anak, ada kemungkinan tidak bisa berkembang kalau tidak dipengaruhi oleh segala sesuatu yang ada dilingkungannya.</w:t>
      </w:r>
    </w:p>
    <w:p w:rsidR="00802D2C" w:rsidRPr="00802D2C" w:rsidRDefault="00802D2C" w:rsidP="00802D2C">
      <w:pPr>
        <w:pStyle w:val="ListParagraph"/>
        <w:numPr>
          <w:ilvl w:val="0"/>
          <w:numId w:val="6"/>
        </w:numPr>
        <w:spacing w:line="480" w:lineRule="auto"/>
        <w:ind w:left="284" w:hanging="284"/>
        <w:jc w:val="both"/>
        <w:rPr>
          <w:rFonts w:ascii="Times New Roman" w:hAnsi="Times New Roman" w:cs="Times New Roman"/>
          <w:b/>
          <w:sz w:val="24"/>
          <w:szCs w:val="24"/>
          <w:lang w:val="id-ID"/>
        </w:rPr>
      </w:pPr>
      <w:r w:rsidRPr="00802D2C">
        <w:rPr>
          <w:rFonts w:ascii="Times New Roman" w:hAnsi="Times New Roman" w:cs="Times New Roman"/>
          <w:b/>
          <w:sz w:val="24"/>
          <w:szCs w:val="24"/>
          <w:lang w:val="id-ID"/>
        </w:rPr>
        <w:t>Peran Guru Dalam Pembentukan Kepribadian Anak Didik</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Pendidikan moral adalah serangkaian sendi moral, keutamaan tingkah laku dan naluri yang wajib dilakukan anak didik. Sesatu hal yang tidak diragukan bahwa keutmaan akhlak, keutamaan tingkah laku dan naluri merupakan salah satu buah iman yang meresap dalam pertumbuhan dan keberagaman yang sehat. pada saat pendidikan anak itu jauh dari akidah Islam, hampa dari bimbingan agama, serta tidak ada hubungan dengan Allah Swt, maka tidak diragukan lagi. Anak tersebut akan cenderung menyeleweng, dan akan tumbuh dalam kesesatan. bahkan seseorang akan mengumbar hawa nafsunya mengikuti  nafsu jahatnya dan bisikan </w:t>
      </w:r>
      <w:r w:rsidRPr="00802D2C">
        <w:rPr>
          <w:rFonts w:ascii="Times New Roman" w:hAnsi="Times New Roman" w:cs="Times New Roman"/>
          <w:sz w:val="24"/>
          <w:szCs w:val="24"/>
          <w:lang w:val="id-ID"/>
        </w:rPr>
        <w:lastRenderedPageBreak/>
        <w:t>setan yang sesuai</w:t>
      </w:r>
      <w:r w:rsidR="004950AD">
        <w:rPr>
          <w:rFonts w:ascii="Times New Roman" w:hAnsi="Times New Roman" w:cs="Times New Roman"/>
          <w:sz w:val="24"/>
          <w:szCs w:val="24"/>
          <w:lang w:val="id-ID"/>
        </w:rPr>
        <w:t xml:space="preserve"> dengan hawa nafsu. Begitulah se</w:t>
      </w:r>
      <w:r w:rsidRPr="00802D2C">
        <w:rPr>
          <w:rFonts w:ascii="Times New Roman" w:hAnsi="Times New Roman" w:cs="Times New Roman"/>
          <w:sz w:val="24"/>
          <w:szCs w:val="24"/>
          <w:lang w:val="id-ID"/>
        </w:rPr>
        <w:t>seorang akan berbuat sejalan dengan dengan hawa nafsu jahatnya. seseorang akan selalu terdorong pada perbuatan yang menyimpang, tunduk kepada hawa nafsu, nafsunyalah yang menjadi sesembahannya.</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Berdasarka uraian di atas dapat disimpulkan bahwa pendidikan imanlah yang akan dapat mengendalikan perilaku meyimpang yang akan meluruskan kepincangan yang rusak, dan akan memperbaiki jiwa manusia. Tanpa iman, perbaikan tidak mungkin terwujud begitu juga ketenangan dan moral pun tidak akan tegak. Karena hubungan erat antara iman dan akhlak serta keterkaitan antara akidah dan amal perbuatan yang kokoh, maka perlu adanya penanaman nilai-nilai moral sejak dini.</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Tanggung jawab guru dalam bidang ini merupakan tanggung jawab yang mencakup setiap yang berkaitan dengan perbaikan jiwa anak. Meluruskan kepincangan, mengangkatnya dari kehinaan dan memperbaiki pergaulannya dengan oarng lain. Mereka bertanggung jawab dalam membebaskan lidah mereka darisifat mencela, mengejek, mengatakan yang jelek-jelek, dan membebaskannya dari segala yang lahir akibat moral yang jahat danpendidikan yang rusak. </w:t>
      </w:r>
    </w:p>
    <w:p w:rsidR="00802D2C" w:rsidRPr="00802D2C" w:rsidRDefault="00802D2C" w:rsidP="00802D2C">
      <w:pPr>
        <w:pStyle w:val="ListParagraph"/>
        <w:spacing w:line="480" w:lineRule="auto"/>
        <w:ind w:left="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Adapun gejala-gejala yang tersebut adalah sebagai berikut:</w:t>
      </w:r>
    </w:p>
    <w:p w:rsidR="00802D2C" w:rsidRPr="00802D2C" w:rsidRDefault="00802D2C" w:rsidP="00802D2C">
      <w:pPr>
        <w:pStyle w:val="ListParagraph"/>
        <w:numPr>
          <w:ilvl w:val="0"/>
          <w:numId w:val="12"/>
        </w:numPr>
        <w:tabs>
          <w:tab w:val="left" w:pos="851"/>
        </w:tabs>
        <w:spacing w:line="480" w:lineRule="auto"/>
        <w:ind w:left="709" w:hanging="142"/>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Gejala suka berdusta</w:t>
      </w:r>
    </w:p>
    <w:p w:rsidR="00802D2C" w:rsidRPr="00802D2C" w:rsidRDefault="00802D2C" w:rsidP="00802D2C">
      <w:pPr>
        <w:pStyle w:val="ListParagraph"/>
        <w:numPr>
          <w:ilvl w:val="0"/>
          <w:numId w:val="12"/>
        </w:numPr>
        <w:tabs>
          <w:tab w:val="left" w:pos="851"/>
        </w:tabs>
        <w:spacing w:line="480" w:lineRule="auto"/>
        <w:ind w:left="709" w:hanging="142"/>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Gejala suka mencuri</w:t>
      </w:r>
    </w:p>
    <w:p w:rsidR="00802D2C" w:rsidRPr="00802D2C" w:rsidRDefault="00802D2C" w:rsidP="00802D2C">
      <w:pPr>
        <w:pStyle w:val="ListParagraph"/>
        <w:numPr>
          <w:ilvl w:val="0"/>
          <w:numId w:val="12"/>
        </w:numPr>
        <w:tabs>
          <w:tab w:val="left" w:pos="851"/>
        </w:tabs>
        <w:spacing w:line="480" w:lineRule="auto"/>
        <w:ind w:left="709" w:hanging="142"/>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Gejala suka mencerca dan suka megumpat</w:t>
      </w:r>
    </w:p>
    <w:p w:rsidR="00802D2C" w:rsidRPr="00802D2C" w:rsidRDefault="00802D2C" w:rsidP="00802D2C">
      <w:pPr>
        <w:pStyle w:val="ListParagraph"/>
        <w:numPr>
          <w:ilvl w:val="0"/>
          <w:numId w:val="12"/>
        </w:numPr>
        <w:tabs>
          <w:tab w:val="left" w:pos="851"/>
        </w:tabs>
        <w:spacing w:line="480" w:lineRule="auto"/>
        <w:ind w:left="709" w:hanging="142"/>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Gejala kenakalan dan penyelewengan.</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lastRenderedPageBreak/>
        <w:t>Adapun dusta</w:t>
      </w:r>
      <w:r w:rsidR="00C743A3">
        <w:rPr>
          <w:rFonts w:ascii="Times New Roman" w:hAnsi="Times New Roman" w:cs="Times New Roman"/>
          <w:sz w:val="24"/>
          <w:szCs w:val="24"/>
          <w:lang w:val="id-ID"/>
        </w:rPr>
        <w:t xml:space="preserve"> </w:t>
      </w:r>
      <w:r w:rsidRPr="00802D2C">
        <w:rPr>
          <w:rFonts w:ascii="Times New Roman" w:hAnsi="Times New Roman" w:cs="Times New Roman"/>
          <w:sz w:val="24"/>
          <w:szCs w:val="24"/>
          <w:lang w:val="id-ID"/>
        </w:rPr>
        <w:t>merupakan gejala yang paling buruk dalam pandangan Islam. Oleh karena itu, para pendidik harus meningkatkan perhatian dan pengawasan terhadap mereka dan beruapaya sungguh-sungguh untuk menyelamatkan anak-anak dan meghindarkan mereka jauh-jauh dari segala bentuk kegelinciran dusta dan buruknya kemunafikan.</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Kepribadian lahir dari diri seseorang yang merupakan buah dari kolaborasi pengaruh lingkungan dan faktor hereditas. Dalam pengertiannya kepribadian adalah  sikap yang tercermin pada sikap, dan perilaku seseorang yang dapat membedakannya dengan orang lain. Karena itu kepribadian seseorang atau anak didik tidak bisa diamatai kasat mata, melainkan hanya dapat diamati melalui sikap dan tindakan atau prilaku yang ditunj</w:t>
      </w:r>
      <w:r w:rsidR="00567491">
        <w:rPr>
          <w:rFonts w:ascii="Times New Roman" w:hAnsi="Times New Roman" w:cs="Times New Roman"/>
          <w:sz w:val="24"/>
          <w:szCs w:val="24"/>
          <w:lang w:val="id-ID"/>
        </w:rPr>
        <w:t>ukkannya dalam berinteraksi den</w:t>
      </w:r>
      <w:r w:rsidRPr="00802D2C">
        <w:rPr>
          <w:rFonts w:ascii="Times New Roman" w:hAnsi="Times New Roman" w:cs="Times New Roman"/>
          <w:sz w:val="24"/>
          <w:szCs w:val="24"/>
          <w:lang w:val="id-ID"/>
        </w:rPr>
        <w:t>g</w:t>
      </w:r>
      <w:r w:rsidR="00567491">
        <w:rPr>
          <w:rFonts w:ascii="Times New Roman" w:hAnsi="Times New Roman" w:cs="Times New Roman"/>
          <w:sz w:val="24"/>
          <w:szCs w:val="24"/>
          <w:lang w:val="id-ID"/>
        </w:rPr>
        <w:t>a</w:t>
      </w:r>
      <w:r w:rsidRPr="00802D2C">
        <w:rPr>
          <w:rFonts w:ascii="Times New Roman" w:hAnsi="Times New Roman" w:cs="Times New Roman"/>
          <w:sz w:val="24"/>
          <w:szCs w:val="24"/>
          <w:lang w:val="id-ID"/>
        </w:rPr>
        <w:t>n lingkungannya. Denngan demikian, kepribadian selalu dipengaruhi oleh keadaan-keadaan yang ada diluar diri seseorang yaitu lingkungan tempat bergaul.</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Pendidikan Islam secara teoritik yang dilaksanakan melalui pendidikan harus dikembangkan secara komprehensif agar pendidikan yang dicapai tidak hanya menyentuh pada aspek-aspek kognitifnya saja tetapi juga pada aspek penanaman nilai-nilai keagamaan yang mampu merubah perilaku anak kepada pembentukan kepribadian yang utuh antara aspek kecerdasan emosionalnya dan kecerdasan intelektualnya. Pertumbuhan dan perubahan perilaku anak bisa diwujudkan secara sempurna melal</w:t>
      </w:r>
      <w:r w:rsidR="00567491">
        <w:rPr>
          <w:rFonts w:ascii="Times New Roman" w:hAnsi="Times New Roman" w:cs="Times New Roman"/>
          <w:sz w:val="24"/>
          <w:szCs w:val="24"/>
          <w:lang w:val="id-ID"/>
        </w:rPr>
        <w:t xml:space="preserve">ui kepribadian yang baik. Guru </w:t>
      </w:r>
      <w:r w:rsidRPr="00802D2C">
        <w:rPr>
          <w:rFonts w:ascii="Times New Roman" w:hAnsi="Times New Roman" w:cs="Times New Roman"/>
          <w:sz w:val="24"/>
          <w:szCs w:val="24"/>
          <w:lang w:val="id-ID"/>
        </w:rPr>
        <w:t>dap</w:t>
      </w:r>
      <w:r w:rsidR="00567491">
        <w:rPr>
          <w:rFonts w:ascii="Times New Roman" w:hAnsi="Times New Roman" w:cs="Times New Roman"/>
          <w:sz w:val="24"/>
          <w:szCs w:val="24"/>
          <w:lang w:val="id-ID"/>
        </w:rPr>
        <w:t>a</w:t>
      </w:r>
      <w:r w:rsidRPr="00802D2C">
        <w:rPr>
          <w:rFonts w:ascii="Times New Roman" w:hAnsi="Times New Roman" w:cs="Times New Roman"/>
          <w:sz w:val="24"/>
          <w:szCs w:val="24"/>
          <w:lang w:val="id-ID"/>
        </w:rPr>
        <w:t xml:space="preserve">t mendidik anak untuk peka terhadap lingkungan sosialnya, suka membantu teman dan peduli terhadap teman yang menimpa suatu masalah. Pendidikan agama Islam juga mampu membentuk anak menjadi rajin belajar, memiliki motivasi yang tinggi, </w:t>
      </w:r>
      <w:r w:rsidRPr="00802D2C">
        <w:rPr>
          <w:rFonts w:ascii="Times New Roman" w:hAnsi="Times New Roman" w:cs="Times New Roman"/>
          <w:sz w:val="24"/>
          <w:szCs w:val="24"/>
          <w:lang w:val="id-ID"/>
        </w:rPr>
        <w:lastRenderedPageBreak/>
        <w:t>beribadah serta cenderng pada perilaku-perilaku yang terpuji. mampu menci</w:t>
      </w:r>
      <w:r w:rsidR="00D35024">
        <w:rPr>
          <w:rFonts w:ascii="Times New Roman" w:hAnsi="Times New Roman" w:cs="Times New Roman"/>
          <w:sz w:val="24"/>
          <w:szCs w:val="24"/>
          <w:lang w:val="id-ID"/>
        </w:rPr>
        <w:t>p</w:t>
      </w:r>
      <w:r w:rsidRPr="00802D2C">
        <w:rPr>
          <w:rFonts w:ascii="Times New Roman" w:hAnsi="Times New Roman" w:cs="Times New Roman"/>
          <w:sz w:val="24"/>
          <w:szCs w:val="24"/>
          <w:lang w:val="id-ID"/>
        </w:rPr>
        <w:t xml:space="preserve">takan dan membangkitkan kesadaran beragama pada dirinya sendiri, menghindarkan diri dari kebiasaan dan perilaku yang menyimpang. Jadi peran guru terhadap perubahan perilaku anak didiknya sangat penting dan bermakna. </w:t>
      </w:r>
    </w:p>
    <w:p w:rsidR="00802D2C" w:rsidRPr="00802D2C" w:rsidRDefault="00802D2C" w:rsidP="00802D2C">
      <w:pPr>
        <w:pStyle w:val="ListParagraph"/>
        <w:spacing w:line="480" w:lineRule="auto"/>
        <w:ind w:left="0" w:firstLine="567"/>
        <w:jc w:val="both"/>
        <w:rPr>
          <w:rFonts w:ascii="Times New Roman" w:hAnsi="Times New Roman" w:cs="Times New Roman"/>
          <w:sz w:val="24"/>
          <w:szCs w:val="24"/>
          <w:lang w:val="id-ID"/>
        </w:rPr>
      </w:pPr>
      <w:r w:rsidRPr="00802D2C">
        <w:rPr>
          <w:rFonts w:ascii="Times New Roman" w:hAnsi="Times New Roman" w:cs="Times New Roman"/>
          <w:sz w:val="24"/>
          <w:szCs w:val="24"/>
          <w:lang w:val="id-ID"/>
        </w:rPr>
        <w:t xml:space="preserve">Berdasarka uraian-uraian di atas, dapat disimpulkan bahwa peran guru melalui ajaran-ajaran pembentukan akhlak dan kepribadian akan dirasakan oleh anak didik pikiran dan rohaninya. Artinya dapat mempengaruhi pada tahap-tahap pertumbuhan dan perkembangan perilakunya. </w:t>
      </w:r>
    </w:p>
    <w:p w:rsidR="00802D2C" w:rsidRPr="00802D2C" w:rsidRDefault="00802D2C" w:rsidP="00802D2C">
      <w:pPr>
        <w:pStyle w:val="ListParagraph"/>
        <w:numPr>
          <w:ilvl w:val="0"/>
          <w:numId w:val="6"/>
        </w:numPr>
        <w:spacing w:line="480" w:lineRule="auto"/>
        <w:ind w:left="0" w:hanging="284"/>
        <w:jc w:val="both"/>
        <w:rPr>
          <w:rFonts w:ascii="Times New Roman" w:hAnsi="Times New Roman" w:cs="Times New Roman"/>
          <w:b/>
          <w:sz w:val="24"/>
          <w:szCs w:val="24"/>
          <w:lang w:val="id-ID"/>
        </w:rPr>
      </w:pPr>
      <w:r w:rsidRPr="00802D2C">
        <w:rPr>
          <w:rFonts w:ascii="Times New Roman" w:hAnsi="Times New Roman" w:cs="Times New Roman"/>
          <w:b/>
          <w:sz w:val="24"/>
          <w:szCs w:val="24"/>
          <w:lang w:val="id-ID"/>
        </w:rPr>
        <w:t>Hasil Penelitian Yang Relevan</w:t>
      </w:r>
    </w:p>
    <w:p w:rsidR="00802D2C" w:rsidRPr="00802D2C" w:rsidRDefault="00802D2C" w:rsidP="00802D2C">
      <w:pPr>
        <w:pStyle w:val="ListParagraph"/>
        <w:numPr>
          <w:ilvl w:val="0"/>
          <w:numId w:val="9"/>
        </w:numPr>
        <w:tabs>
          <w:tab w:val="left" w:pos="0"/>
          <w:tab w:val="left" w:pos="284"/>
        </w:tabs>
        <w:spacing w:line="480" w:lineRule="auto"/>
        <w:ind w:left="0" w:firstLine="0"/>
        <w:jc w:val="both"/>
        <w:rPr>
          <w:rFonts w:ascii="Times New Roman" w:hAnsi="Times New Roman" w:cs="Times New Roman"/>
          <w:sz w:val="24"/>
          <w:szCs w:val="24"/>
        </w:rPr>
      </w:pPr>
      <w:r w:rsidRPr="00802D2C">
        <w:rPr>
          <w:rFonts w:ascii="Times New Roman" w:hAnsi="Times New Roman" w:cs="Times New Roman"/>
          <w:sz w:val="24"/>
          <w:szCs w:val="24"/>
          <w:lang w:val="id-ID"/>
        </w:rPr>
        <w:t xml:space="preserve">Nur Aida “ Peranan Orang Tua Dalam Membentuk Kepribadian Anak Dalam Keluarga di Desa Diolo Kecamatan Bondoala Kabupaten Konawe Utara” Gambaran kepribadian anak di Desa Diolo masih menyimpang dari ajaran agama Islam seperti suka mengganggu orang lewat,suka berkelahi dan berselisih pada saat ada keramaian atau acara perkawinan dan sebagainya. Berbagai faktor yang menghambat pembentukan kepribadian anak di Desa Diolo adalah faktor kurangnya tangung jawab orang tua dalam membentuk kepribadian anak yang Islami, termasuk kurangnya pengetahuan orang tua tentang pendidikan Islam, serta kurangnya kerjasama orang tua, guru dan tokoh masyarakat serta tokoh agama dalam pembentukan kepribadian anak yang Islami. </w:t>
      </w:r>
      <w:r w:rsidRPr="00802D2C">
        <w:rPr>
          <w:rFonts w:ascii="Times New Roman" w:hAnsi="Times New Roman" w:cs="Times New Roman"/>
          <w:sz w:val="24"/>
          <w:szCs w:val="24"/>
        </w:rPr>
        <w:t xml:space="preserve">Adapun upaya-upaya yang dapat ditempuh dalam mengatasi hambatan orang tua dalam membentuk kepribadian anak yang Islami, termasuk meningkatkan pengetahuan orang tua tentang pendidikan Islam, serta meningkatkan kerjasama antara orang tua, guru, </w:t>
      </w:r>
      <w:r w:rsidRPr="00802D2C">
        <w:rPr>
          <w:rFonts w:ascii="Times New Roman" w:hAnsi="Times New Roman" w:cs="Times New Roman"/>
          <w:sz w:val="24"/>
          <w:szCs w:val="24"/>
        </w:rPr>
        <w:lastRenderedPageBreak/>
        <w:t>dan tokoh masyarakat serta tokoh agama dalam membentuk kepribadian anak yang Islami di Desa Diolo.</w:t>
      </w:r>
    </w:p>
    <w:p w:rsidR="001B508C" w:rsidRPr="00D667E3" w:rsidRDefault="00802D2C" w:rsidP="00D667E3">
      <w:pPr>
        <w:pStyle w:val="ListParagraph"/>
        <w:numPr>
          <w:ilvl w:val="0"/>
          <w:numId w:val="9"/>
        </w:numPr>
        <w:tabs>
          <w:tab w:val="left" w:pos="567"/>
        </w:tabs>
        <w:spacing w:line="480" w:lineRule="auto"/>
        <w:ind w:left="0" w:firstLine="0"/>
        <w:jc w:val="both"/>
        <w:rPr>
          <w:rFonts w:ascii="Times New Roman" w:hAnsi="Times New Roman" w:cs="Times New Roman"/>
          <w:sz w:val="24"/>
          <w:szCs w:val="24"/>
        </w:rPr>
      </w:pPr>
      <w:r w:rsidRPr="00802D2C">
        <w:rPr>
          <w:rFonts w:ascii="Times New Roman" w:hAnsi="Times New Roman" w:cs="Times New Roman"/>
          <w:sz w:val="24"/>
          <w:szCs w:val="24"/>
        </w:rPr>
        <w:t>Jumin</w:t>
      </w:r>
      <w:r w:rsidRPr="00802D2C">
        <w:rPr>
          <w:rFonts w:ascii="Times New Roman" w:hAnsi="Times New Roman" w:cs="Times New Roman"/>
          <w:sz w:val="24"/>
          <w:szCs w:val="24"/>
          <w:lang w:val="id-ID"/>
        </w:rPr>
        <w:t>a“</w:t>
      </w:r>
      <w:r w:rsidRPr="00802D2C">
        <w:rPr>
          <w:rFonts w:ascii="Times New Roman" w:hAnsi="Times New Roman" w:cs="Times New Roman"/>
          <w:sz w:val="24"/>
          <w:szCs w:val="24"/>
        </w:rPr>
        <w:t>Peranan Guru Pendidikan Agama Islam Dalam Membentuk Kepribadian  Siswa SDN Walalindu Kecamatan Asera Kabupaten</w:t>
      </w:r>
      <w:r w:rsidR="00753619">
        <w:rPr>
          <w:rFonts w:ascii="Times New Roman" w:hAnsi="Times New Roman" w:cs="Times New Roman"/>
          <w:sz w:val="24"/>
          <w:szCs w:val="24"/>
        </w:rPr>
        <w:t xml:space="preserve"> Konawe Utara”Pendidikan agama </w:t>
      </w:r>
      <w:r w:rsidR="00753619">
        <w:rPr>
          <w:rFonts w:ascii="Times New Roman" w:hAnsi="Times New Roman" w:cs="Times New Roman"/>
          <w:sz w:val="24"/>
          <w:szCs w:val="24"/>
          <w:lang w:val="id-ID"/>
        </w:rPr>
        <w:t>I</w:t>
      </w:r>
      <w:r w:rsidRPr="00802D2C">
        <w:rPr>
          <w:rFonts w:ascii="Times New Roman" w:hAnsi="Times New Roman" w:cs="Times New Roman"/>
          <w:sz w:val="24"/>
          <w:szCs w:val="24"/>
        </w:rPr>
        <w:t>slam sangat berperan dalam membentuk kepribadian Islami peserta didik yang beriman dan bertaqwa kepada Tuhan yang Maha Esa serta berakhlak mulia. Ole</w:t>
      </w:r>
      <w:r w:rsidR="00D667E3">
        <w:rPr>
          <w:rFonts w:ascii="Times New Roman" w:hAnsi="Times New Roman" w:cs="Times New Roman"/>
          <w:sz w:val="24"/>
          <w:szCs w:val="24"/>
        </w:rPr>
        <w:t xml:space="preserve">h karena itu, pendidikan agama </w:t>
      </w:r>
      <w:r w:rsidR="00D667E3">
        <w:rPr>
          <w:rFonts w:ascii="Times New Roman" w:hAnsi="Times New Roman" w:cs="Times New Roman"/>
          <w:sz w:val="24"/>
          <w:szCs w:val="24"/>
          <w:lang w:val="id-ID"/>
        </w:rPr>
        <w:t>I</w:t>
      </w:r>
      <w:r w:rsidRPr="00802D2C">
        <w:rPr>
          <w:rFonts w:ascii="Times New Roman" w:hAnsi="Times New Roman" w:cs="Times New Roman"/>
          <w:sz w:val="24"/>
          <w:szCs w:val="24"/>
        </w:rPr>
        <w:t>slam di sekolah harus diperhatikan dan ditingkatkan. Upaya-upaya pelaksanaan yang dilakukan untuk membentuk kepriba</w:t>
      </w:r>
      <w:r w:rsidR="00C84F3D">
        <w:rPr>
          <w:rFonts w:ascii="Times New Roman" w:hAnsi="Times New Roman" w:cs="Times New Roman"/>
          <w:sz w:val="24"/>
          <w:szCs w:val="24"/>
        </w:rPr>
        <w:t>dian siswa SDN Walalindu adalah</w:t>
      </w:r>
      <w:r w:rsidR="00C84F3D">
        <w:rPr>
          <w:rFonts w:ascii="Times New Roman" w:hAnsi="Times New Roman" w:cs="Times New Roman"/>
          <w:sz w:val="24"/>
          <w:szCs w:val="24"/>
          <w:lang w:val="id-ID"/>
        </w:rPr>
        <w:t xml:space="preserve">: </w:t>
      </w:r>
      <w:r w:rsidRPr="00C84F3D">
        <w:rPr>
          <w:rFonts w:ascii="Times New Roman" w:hAnsi="Times New Roman" w:cs="Times New Roman"/>
          <w:sz w:val="24"/>
          <w:szCs w:val="24"/>
        </w:rPr>
        <w:t>Membina pem</w:t>
      </w:r>
      <w:r w:rsidR="00C84F3D">
        <w:rPr>
          <w:rFonts w:ascii="Times New Roman" w:hAnsi="Times New Roman" w:cs="Times New Roman"/>
          <w:sz w:val="24"/>
          <w:szCs w:val="24"/>
        </w:rPr>
        <w:t>ahaman siswa tentang ketauhidan</w:t>
      </w:r>
      <w:r w:rsidR="00C84F3D">
        <w:rPr>
          <w:rFonts w:ascii="Times New Roman" w:hAnsi="Times New Roman" w:cs="Times New Roman"/>
          <w:sz w:val="24"/>
          <w:szCs w:val="24"/>
          <w:lang w:val="id-ID"/>
        </w:rPr>
        <w:t xml:space="preserve">, </w:t>
      </w:r>
      <w:r w:rsidR="00C84F3D" w:rsidRPr="00C84F3D">
        <w:rPr>
          <w:rFonts w:ascii="Times New Roman" w:hAnsi="Times New Roman" w:cs="Times New Roman"/>
          <w:sz w:val="24"/>
          <w:szCs w:val="24"/>
          <w:lang w:val="id-ID"/>
        </w:rPr>
        <w:t>m</w:t>
      </w:r>
      <w:r w:rsidRPr="00C84F3D">
        <w:rPr>
          <w:rFonts w:ascii="Times New Roman" w:hAnsi="Times New Roman" w:cs="Times New Roman"/>
          <w:sz w:val="24"/>
          <w:szCs w:val="24"/>
        </w:rPr>
        <w:t>eningkatkan k</w:t>
      </w:r>
      <w:r w:rsidR="00D667E3">
        <w:rPr>
          <w:rFonts w:ascii="Times New Roman" w:hAnsi="Times New Roman" w:cs="Times New Roman"/>
          <w:sz w:val="24"/>
          <w:szCs w:val="24"/>
        </w:rPr>
        <w:t>epedulian siswa terhadap sesam</w:t>
      </w:r>
      <w:r w:rsidR="00D667E3">
        <w:rPr>
          <w:rFonts w:ascii="Times New Roman" w:hAnsi="Times New Roman" w:cs="Times New Roman"/>
          <w:sz w:val="24"/>
          <w:szCs w:val="24"/>
          <w:lang w:val="id-ID"/>
        </w:rPr>
        <w:t>a</w:t>
      </w:r>
      <w:r w:rsidR="00C84F3D">
        <w:rPr>
          <w:rFonts w:ascii="Times New Roman" w:hAnsi="Times New Roman" w:cs="Times New Roman"/>
          <w:sz w:val="24"/>
          <w:szCs w:val="24"/>
          <w:lang w:val="id-ID"/>
        </w:rPr>
        <w:t xml:space="preserve">, </w:t>
      </w:r>
      <w:r w:rsidR="00C84F3D" w:rsidRPr="00C84F3D">
        <w:rPr>
          <w:rFonts w:ascii="Times New Roman" w:hAnsi="Times New Roman" w:cs="Times New Roman"/>
          <w:sz w:val="24"/>
          <w:szCs w:val="24"/>
          <w:lang w:val="id-ID"/>
        </w:rPr>
        <w:t>m</w:t>
      </w:r>
      <w:r w:rsidRPr="00C84F3D">
        <w:rPr>
          <w:rFonts w:ascii="Times New Roman" w:hAnsi="Times New Roman" w:cs="Times New Roman"/>
          <w:sz w:val="24"/>
          <w:szCs w:val="24"/>
        </w:rPr>
        <w:t>eni</w:t>
      </w:r>
      <w:r w:rsidR="00C84F3D">
        <w:rPr>
          <w:rFonts w:ascii="Times New Roman" w:hAnsi="Times New Roman" w:cs="Times New Roman"/>
          <w:sz w:val="24"/>
          <w:szCs w:val="24"/>
        </w:rPr>
        <w:t>ngkatkan akhlakul karimah siswa</w:t>
      </w:r>
      <w:r w:rsidR="00C84F3D">
        <w:rPr>
          <w:rFonts w:ascii="Times New Roman" w:hAnsi="Times New Roman" w:cs="Times New Roman"/>
          <w:sz w:val="24"/>
          <w:szCs w:val="24"/>
          <w:lang w:val="id-ID"/>
        </w:rPr>
        <w:t xml:space="preserve">, </w:t>
      </w:r>
      <w:r w:rsidR="00C84F3D" w:rsidRPr="00C84F3D">
        <w:rPr>
          <w:rFonts w:ascii="Times New Roman" w:hAnsi="Times New Roman" w:cs="Times New Roman"/>
          <w:sz w:val="24"/>
          <w:szCs w:val="24"/>
          <w:lang w:val="id-ID"/>
        </w:rPr>
        <w:t>m</w:t>
      </w:r>
      <w:r w:rsidRPr="00C84F3D">
        <w:rPr>
          <w:rFonts w:ascii="Times New Roman" w:hAnsi="Times New Roman" w:cs="Times New Roman"/>
          <w:sz w:val="24"/>
          <w:szCs w:val="24"/>
        </w:rPr>
        <w:t>eningkatkan kepribadian melalui disiplin.</w:t>
      </w:r>
    </w:p>
    <w:p w:rsidR="008B01AB" w:rsidRPr="001B508C" w:rsidRDefault="00CC1A2C" w:rsidP="001B508C">
      <w:pPr>
        <w:pStyle w:val="ListParagraph"/>
        <w:numPr>
          <w:ilvl w:val="0"/>
          <w:numId w:val="15"/>
        </w:numPr>
        <w:tabs>
          <w:tab w:val="left" w:pos="993"/>
        </w:tabs>
        <w:spacing w:line="480" w:lineRule="auto"/>
        <w:ind w:left="0" w:firstLine="567"/>
        <w:jc w:val="both"/>
        <w:rPr>
          <w:rFonts w:ascii="Times New Roman" w:hAnsi="Times New Roman" w:cs="Times New Roman"/>
          <w:sz w:val="24"/>
          <w:szCs w:val="24"/>
          <w:lang w:val="id-ID"/>
        </w:rPr>
      </w:pPr>
      <w:r w:rsidRPr="001B508C">
        <w:rPr>
          <w:rFonts w:ascii="Times New Roman" w:hAnsi="Times New Roman" w:cs="Times New Roman"/>
          <w:sz w:val="24"/>
          <w:szCs w:val="24"/>
          <w:lang w:val="id-ID"/>
        </w:rPr>
        <w:t xml:space="preserve">perbedaan penelitian Nur Aida dengan penelitian </w:t>
      </w:r>
      <w:r w:rsidR="00132AD3">
        <w:rPr>
          <w:rFonts w:ascii="Times New Roman" w:hAnsi="Times New Roman" w:cs="Times New Roman"/>
          <w:sz w:val="24"/>
          <w:szCs w:val="24"/>
          <w:lang w:val="id-ID"/>
        </w:rPr>
        <w:t>yang penulis ungkapkan yaitu: D</w:t>
      </w:r>
      <w:r w:rsidRPr="001B508C">
        <w:rPr>
          <w:rFonts w:ascii="Times New Roman" w:hAnsi="Times New Roman" w:cs="Times New Roman"/>
          <w:sz w:val="24"/>
          <w:szCs w:val="24"/>
          <w:lang w:val="id-ID"/>
        </w:rPr>
        <w:t xml:space="preserve">alam penelitian Nur Aida, bahwa di desa diolo akhlak anak masih menyimpang dari ajaran agama Islam seperti suka mengganggu orang lewat, suka berkelahi dan berselisih pada saat ada keramaian atau acara perkawinan dan sebagainya. Berbagai faktor yang menghambat pembentukan kepribadian anak di Desa Diolo adalah faktor kurangnya tangung jawab orang tua dalam membentuk kepribadian anak yang Islami, termasuk kurangnya pengetahuan orang tua tentang pendidikan Islam, serta kurangnya kerjasama orang tua, guru dan tokoh masyarakat serta tokoh agama dalam pembentukan kepribadian anak yang Islami. sedangkan penelitian </w:t>
      </w:r>
      <w:r w:rsidR="00132AD3">
        <w:rPr>
          <w:rFonts w:ascii="Times New Roman" w:hAnsi="Times New Roman" w:cs="Times New Roman"/>
          <w:sz w:val="24"/>
          <w:szCs w:val="24"/>
          <w:lang w:val="id-ID"/>
        </w:rPr>
        <w:t xml:space="preserve">yang penulis ungkapkan </w:t>
      </w:r>
      <w:r w:rsidRPr="001B508C">
        <w:rPr>
          <w:rFonts w:ascii="Times New Roman" w:hAnsi="Times New Roman" w:cs="Times New Roman"/>
          <w:sz w:val="24"/>
          <w:szCs w:val="24"/>
          <w:lang w:val="id-ID"/>
        </w:rPr>
        <w:t>bahwa akhlak anak yang belajar pada TPQ As</w:t>
      </w:r>
      <w:r w:rsidR="00132AD3">
        <w:rPr>
          <w:rFonts w:ascii="Times New Roman" w:hAnsi="Times New Roman" w:cs="Times New Roman"/>
          <w:sz w:val="24"/>
          <w:szCs w:val="24"/>
          <w:lang w:val="id-ID"/>
        </w:rPr>
        <w:t xml:space="preserve">-Sunniyyah yang berada di desa </w:t>
      </w:r>
      <w:r w:rsidR="00132AD3">
        <w:rPr>
          <w:rFonts w:ascii="Times New Roman" w:hAnsi="Times New Roman" w:cs="Times New Roman"/>
          <w:sz w:val="24"/>
          <w:szCs w:val="24"/>
          <w:lang w:val="id-ID"/>
        </w:rPr>
        <w:lastRenderedPageBreak/>
        <w:t xml:space="preserve">Olo’onua Kecamatan Tongauna Kabupaten Konawe, </w:t>
      </w:r>
      <w:r w:rsidR="006F5AC0">
        <w:rPr>
          <w:rFonts w:ascii="Times New Roman" w:hAnsi="Times New Roman" w:cs="Times New Roman"/>
          <w:sz w:val="24"/>
          <w:szCs w:val="24"/>
          <w:lang w:val="id-ID"/>
        </w:rPr>
        <w:t>kini menjadi semakin baik</w:t>
      </w:r>
      <w:r w:rsidR="00753619">
        <w:rPr>
          <w:rFonts w:ascii="Times New Roman" w:hAnsi="Times New Roman" w:cs="Times New Roman"/>
          <w:sz w:val="24"/>
          <w:szCs w:val="24"/>
          <w:lang w:val="id-ID"/>
        </w:rPr>
        <w:t>, dengan adanya kerja sama antara guru, orang tua, tokoh masyarakat dan tokoh agama</w:t>
      </w:r>
      <w:r w:rsidR="006F5AC0">
        <w:rPr>
          <w:rFonts w:ascii="Times New Roman" w:hAnsi="Times New Roman" w:cs="Times New Roman"/>
          <w:sz w:val="24"/>
          <w:szCs w:val="24"/>
          <w:lang w:val="id-ID"/>
        </w:rPr>
        <w:t xml:space="preserve"> </w:t>
      </w:r>
      <w:r w:rsidR="006A6D72">
        <w:rPr>
          <w:rFonts w:ascii="Times New Roman" w:hAnsi="Times New Roman" w:cs="Times New Roman"/>
          <w:sz w:val="24"/>
          <w:szCs w:val="24"/>
          <w:lang w:val="id-ID"/>
        </w:rPr>
        <w:t>dalam artian kepribadian anak pada TPQ As-Sunniyyah akhlak mereka menjadi baik dan mendapat</w:t>
      </w:r>
      <w:r w:rsidR="00B07CA2">
        <w:rPr>
          <w:rFonts w:ascii="Times New Roman" w:hAnsi="Times New Roman" w:cs="Times New Roman"/>
          <w:sz w:val="24"/>
          <w:szCs w:val="24"/>
          <w:lang w:val="id-ID"/>
        </w:rPr>
        <w:t xml:space="preserve"> </w:t>
      </w:r>
      <w:r w:rsidR="006A6D72">
        <w:rPr>
          <w:rFonts w:ascii="Times New Roman" w:hAnsi="Times New Roman" w:cs="Times New Roman"/>
          <w:sz w:val="24"/>
          <w:szCs w:val="24"/>
          <w:lang w:val="id-ID"/>
        </w:rPr>
        <w:t xml:space="preserve">nilai positif di lingkungan masyarakat setempat. </w:t>
      </w:r>
      <w:r w:rsidR="006F5AC0">
        <w:rPr>
          <w:rFonts w:ascii="Times New Roman" w:hAnsi="Times New Roman" w:cs="Times New Roman"/>
          <w:sz w:val="24"/>
          <w:szCs w:val="24"/>
          <w:lang w:val="id-ID"/>
        </w:rPr>
        <w:t>setelah mer</w:t>
      </w:r>
      <w:r w:rsidR="00132AD3">
        <w:rPr>
          <w:rFonts w:ascii="Times New Roman" w:hAnsi="Times New Roman" w:cs="Times New Roman"/>
          <w:sz w:val="24"/>
          <w:szCs w:val="24"/>
          <w:lang w:val="id-ID"/>
        </w:rPr>
        <w:t>eka belajar dan menuntut ilmu di</w:t>
      </w:r>
      <w:r w:rsidR="006F5AC0">
        <w:rPr>
          <w:rFonts w:ascii="Times New Roman" w:hAnsi="Times New Roman" w:cs="Times New Roman"/>
          <w:sz w:val="24"/>
          <w:szCs w:val="24"/>
          <w:lang w:val="id-ID"/>
        </w:rPr>
        <w:t xml:space="preserve"> TPQ As-Sunniyyah </w:t>
      </w:r>
      <w:r w:rsidRPr="001B508C">
        <w:rPr>
          <w:rFonts w:ascii="Times New Roman" w:hAnsi="Times New Roman" w:cs="Times New Roman"/>
          <w:sz w:val="24"/>
          <w:szCs w:val="24"/>
          <w:lang w:val="id-ID"/>
        </w:rPr>
        <w:t xml:space="preserve">itu semua berkat </w:t>
      </w:r>
      <w:r w:rsidR="00132AD3">
        <w:rPr>
          <w:rFonts w:ascii="Times New Roman" w:hAnsi="Times New Roman" w:cs="Times New Roman"/>
          <w:sz w:val="24"/>
          <w:szCs w:val="24"/>
          <w:lang w:val="id-ID"/>
        </w:rPr>
        <w:t xml:space="preserve">peran dan </w:t>
      </w:r>
      <w:r w:rsidR="001B508C" w:rsidRPr="001B508C">
        <w:rPr>
          <w:rFonts w:ascii="Times New Roman" w:hAnsi="Times New Roman" w:cs="Times New Roman"/>
          <w:sz w:val="24"/>
          <w:szCs w:val="24"/>
          <w:lang w:val="id-ID"/>
        </w:rPr>
        <w:t>didikan dari guru yang berada di TPQ As-Sunniyyah.</w:t>
      </w:r>
    </w:p>
    <w:p w:rsidR="001B508C" w:rsidRPr="006F382E" w:rsidRDefault="00132AD3" w:rsidP="00C84F3D">
      <w:pPr>
        <w:pStyle w:val="ListParagraph"/>
        <w:numPr>
          <w:ilvl w:val="0"/>
          <w:numId w:val="15"/>
        </w:numPr>
        <w:tabs>
          <w:tab w:val="left" w:pos="993"/>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perbedaan peneliitian relevan yang ke dua yaitu </w:t>
      </w:r>
      <w:r w:rsidR="00C84F3D">
        <w:rPr>
          <w:rFonts w:ascii="Times New Roman" w:hAnsi="Times New Roman" w:cs="Times New Roman"/>
          <w:sz w:val="24"/>
          <w:szCs w:val="24"/>
          <w:lang w:val="id-ID"/>
        </w:rPr>
        <w:t>penelitian yang diungkapkan oleh J</w:t>
      </w:r>
      <w:r>
        <w:rPr>
          <w:rFonts w:ascii="Times New Roman" w:hAnsi="Times New Roman" w:cs="Times New Roman"/>
          <w:sz w:val="24"/>
          <w:szCs w:val="24"/>
          <w:lang w:val="id-ID"/>
        </w:rPr>
        <w:t xml:space="preserve">umina dengan judul Peranan guru pendidikan agama Islam </w:t>
      </w:r>
      <w:r w:rsidR="00A75D3B">
        <w:rPr>
          <w:rFonts w:ascii="Times New Roman" w:hAnsi="Times New Roman" w:cs="Times New Roman"/>
          <w:sz w:val="24"/>
          <w:szCs w:val="24"/>
          <w:lang w:val="id-ID"/>
        </w:rPr>
        <w:t>dalam membentuk kepribadian siswa SDN Walalindu Kecamatan Asera Kabupaten Konawe Utara</w:t>
      </w:r>
      <w:r w:rsidR="00C84F3D">
        <w:rPr>
          <w:rFonts w:ascii="Times New Roman" w:hAnsi="Times New Roman" w:cs="Times New Roman"/>
          <w:sz w:val="24"/>
          <w:szCs w:val="24"/>
          <w:lang w:val="id-ID"/>
        </w:rPr>
        <w:t xml:space="preserve">. mengungkapkan bahwa peranan guru yang digunakan dalam membentuk kepribadian siswa </w:t>
      </w:r>
      <w:r w:rsidR="00B07CA2">
        <w:rPr>
          <w:rFonts w:ascii="Times New Roman" w:hAnsi="Times New Roman" w:cs="Times New Roman"/>
          <w:sz w:val="24"/>
          <w:szCs w:val="24"/>
          <w:lang w:val="id-ID"/>
        </w:rPr>
        <w:t>SDN</w:t>
      </w:r>
      <w:r w:rsidR="00C84F3D">
        <w:rPr>
          <w:rFonts w:ascii="Times New Roman" w:hAnsi="Times New Roman" w:cs="Times New Roman"/>
          <w:sz w:val="24"/>
          <w:szCs w:val="24"/>
          <w:lang w:val="id-ID"/>
        </w:rPr>
        <w:t xml:space="preserve"> Walalindu Kecamatan Tongauna Kabupaten Konawe Utara yaitu: </w:t>
      </w:r>
      <w:r w:rsidR="00C84F3D" w:rsidRPr="006F382E">
        <w:rPr>
          <w:rFonts w:ascii="Times New Roman" w:hAnsi="Times New Roman" w:cs="Times New Roman"/>
          <w:sz w:val="24"/>
          <w:szCs w:val="24"/>
          <w:lang w:val="id-ID"/>
        </w:rPr>
        <w:t>Membina pemahaman siswa tentang ketauhidan</w:t>
      </w:r>
      <w:r w:rsidR="00C84F3D">
        <w:rPr>
          <w:rFonts w:ascii="Times New Roman" w:hAnsi="Times New Roman" w:cs="Times New Roman"/>
          <w:sz w:val="24"/>
          <w:szCs w:val="24"/>
          <w:lang w:val="id-ID"/>
        </w:rPr>
        <w:t>, m</w:t>
      </w:r>
      <w:r w:rsidR="00C84F3D" w:rsidRPr="006F382E">
        <w:rPr>
          <w:rFonts w:ascii="Times New Roman" w:hAnsi="Times New Roman" w:cs="Times New Roman"/>
          <w:sz w:val="24"/>
          <w:szCs w:val="24"/>
          <w:lang w:val="id-ID"/>
        </w:rPr>
        <w:t xml:space="preserve">eningkatkan kepedulian siswa terhadap </w:t>
      </w:r>
      <w:r w:rsidR="006A6D72" w:rsidRPr="006F382E">
        <w:rPr>
          <w:rFonts w:ascii="Times New Roman" w:hAnsi="Times New Roman" w:cs="Times New Roman"/>
          <w:sz w:val="24"/>
          <w:szCs w:val="24"/>
          <w:lang w:val="id-ID"/>
        </w:rPr>
        <w:t>sesam</w:t>
      </w:r>
      <w:r w:rsidR="006A6D72">
        <w:rPr>
          <w:rFonts w:ascii="Times New Roman" w:hAnsi="Times New Roman" w:cs="Times New Roman"/>
          <w:sz w:val="24"/>
          <w:szCs w:val="24"/>
          <w:lang w:val="id-ID"/>
        </w:rPr>
        <w:t>a</w:t>
      </w:r>
      <w:r w:rsidR="00C84F3D">
        <w:rPr>
          <w:rFonts w:ascii="Times New Roman" w:hAnsi="Times New Roman" w:cs="Times New Roman"/>
          <w:sz w:val="24"/>
          <w:szCs w:val="24"/>
          <w:lang w:val="id-ID"/>
        </w:rPr>
        <w:t>, m</w:t>
      </w:r>
      <w:r w:rsidR="00C84F3D" w:rsidRPr="006F382E">
        <w:rPr>
          <w:rFonts w:ascii="Times New Roman" w:hAnsi="Times New Roman" w:cs="Times New Roman"/>
          <w:sz w:val="24"/>
          <w:szCs w:val="24"/>
          <w:lang w:val="id-ID"/>
        </w:rPr>
        <w:t>eningkatkan akhlakul karimah siswa</w:t>
      </w:r>
      <w:r w:rsidR="00C84F3D">
        <w:rPr>
          <w:rFonts w:ascii="Times New Roman" w:hAnsi="Times New Roman" w:cs="Times New Roman"/>
          <w:sz w:val="24"/>
          <w:szCs w:val="24"/>
          <w:lang w:val="id-ID"/>
        </w:rPr>
        <w:t xml:space="preserve">, </w:t>
      </w:r>
      <w:r w:rsidR="00C84F3D" w:rsidRPr="00C84F3D">
        <w:rPr>
          <w:rFonts w:ascii="Times New Roman" w:hAnsi="Times New Roman" w:cs="Times New Roman"/>
          <w:sz w:val="24"/>
          <w:szCs w:val="24"/>
          <w:lang w:val="id-ID"/>
        </w:rPr>
        <w:t>m</w:t>
      </w:r>
      <w:r w:rsidR="00C84F3D" w:rsidRPr="006F382E">
        <w:rPr>
          <w:rFonts w:ascii="Times New Roman" w:hAnsi="Times New Roman" w:cs="Times New Roman"/>
          <w:sz w:val="24"/>
          <w:szCs w:val="24"/>
          <w:lang w:val="id-ID"/>
        </w:rPr>
        <w:t>eningkatkan kepribadian melalui disiplin</w:t>
      </w:r>
      <w:r w:rsidR="00C84F3D">
        <w:rPr>
          <w:rFonts w:ascii="Times New Roman" w:hAnsi="Times New Roman" w:cs="Times New Roman"/>
          <w:sz w:val="24"/>
          <w:szCs w:val="24"/>
          <w:lang w:val="id-ID"/>
        </w:rPr>
        <w:t>. Sedangkan penelitian yang peneliti ungkapkan bahwa Peran Guru Dalam Membentuk Kepribadian Anak Pada TPQ As-Sunniyyah yaitu</w:t>
      </w:r>
      <w:r w:rsidR="006A6D72">
        <w:rPr>
          <w:rFonts w:ascii="Times New Roman" w:hAnsi="Times New Roman" w:cs="Times New Roman"/>
          <w:sz w:val="24"/>
          <w:szCs w:val="24"/>
          <w:lang w:val="id-ID"/>
        </w:rPr>
        <w:t xml:space="preserve">: </w:t>
      </w:r>
      <w:r w:rsidR="00B07CA2">
        <w:rPr>
          <w:rFonts w:ascii="Times New Roman" w:hAnsi="Times New Roman" w:cs="Times New Roman"/>
          <w:sz w:val="24"/>
          <w:szCs w:val="24"/>
          <w:lang w:val="id-ID"/>
        </w:rPr>
        <w:t>ada beberapa pokok yang di</w:t>
      </w:r>
      <w:r w:rsidR="006A6D72">
        <w:rPr>
          <w:rFonts w:ascii="Times New Roman" w:hAnsi="Times New Roman" w:cs="Times New Roman"/>
          <w:sz w:val="24"/>
          <w:szCs w:val="24"/>
          <w:lang w:val="id-ID"/>
        </w:rPr>
        <w:t>l</w:t>
      </w:r>
      <w:r w:rsidR="00B07CA2">
        <w:rPr>
          <w:rFonts w:ascii="Times New Roman" w:hAnsi="Times New Roman" w:cs="Times New Roman"/>
          <w:sz w:val="24"/>
          <w:szCs w:val="24"/>
          <w:lang w:val="id-ID"/>
        </w:rPr>
        <w:t>a</w:t>
      </w:r>
      <w:r w:rsidR="006A6D72">
        <w:rPr>
          <w:rFonts w:ascii="Times New Roman" w:hAnsi="Times New Roman" w:cs="Times New Roman"/>
          <w:sz w:val="24"/>
          <w:szCs w:val="24"/>
          <w:lang w:val="id-ID"/>
        </w:rPr>
        <w:t>kukan dalam memb</w:t>
      </w:r>
      <w:r w:rsidR="00B07CA2">
        <w:rPr>
          <w:rFonts w:ascii="Times New Roman" w:hAnsi="Times New Roman" w:cs="Times New Roman"/>
          <w:sz w:val="24"/>
          <w:szCs w:val="24"/>
          <w:lang w:val="id-ID"/>
        </w:rPr>
        <w:t>en</w:t>
      </w:r>
      <w:r w:rsidR="006A6D72">
        <w:rPr>
          <w:rFonts w:ascii="Times New Roman" w:hAnsi="Times New Roman" w:cs="Times New Roman"/>
          <w:sz w:val="24"/>
          <w:szCs w:val="24"/>
          <w:lang w:val="id-ID"/>
        </w:rPr>
        <w:t>tuk kepribadian</w:t>
      </w:r>
      <w:r w:rsidR="00B07CA2">
        <w:rPr>
          <w:rFonts w:ascii="Times New Roman" w:hAnsi="Times New Roman" w:cs="Times New Roman"/>
          <w:sz w:val="24"/>
          <w:szCs w:val="24"/>
          <w:lang w:val="id-ID"/>
        </w:rPr>
        <w:t xml:space="preserve"> </w:t>
      </w:r>
      <w:r w:rsidR="006A6D72">
        <w:rPr>
          <w:rFonts w:ascii="Times New Roman" w:hAnsi="Times New Roman" w:cs="Times New Roman"/>
          <w:sz w:val="24"/>
          <w:szCs w:val="24"/>
          <w:lang w:val="id-ID"/>
        </w:rPr>
        <w:t>anak pada TPQ As-Sunniyyah yaitu: mel</w:t>
      </w:r>
      <w:r w:rsidR="00073551">
        <w:rPr>
          <w:rFonts w:ascii="Times New Roman" w:hAnsi="Times New Roman" w:cs="Times New Roman"/>
          <w:sz w:val="24"/>
          <w:szCs w:val="24"/>
          <w:lang w:val="id-ID"/>
        </w:rPr>
        <w:t>alui pendidikan keimanan, pendidikan akhlak, dan pendidikan kedisiplinan.</w:t>
      </w:r>
    </w:p>
    <w:sectPr w:rsidR="001B508C" w:rsidRPr="006F382E" w:rsidSect="00273913">
      <w:headerReference w:type="default" r:id="rId7"/>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C8B" w:rsidRDefault="00E84C8B" w:rsidP="00802D2C">
      <w:pPr>
        <w:spacing w:after="0" w:line="240" w:lineRule="auto"/>
      </w:pPr>
      <w:r>
        <w:separator/>
      </w:r>
    </w:p>
  </w:endnote>
  <w:endnote w:type="continuationSeparator" w:id="1">
    <w:p w:rsidR="00E84C8B" w:rsidRDefault="00E84C8B" w:rsidP="00802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C8B" w:rsidRDefault="00E84C8B" w:rsidP="00802D2C">
      <w:pPr>
        <w:spacing w:after="0" w:line="240" w:lineRule="auto"/>
      </w:pPr>
      <w:r>
        <w:separator/>
      </w:r>
    </w:p>
  </w:footnote>
  <w:footnote w:type="continuationSeparator" w:id="1">
    <w:p w:rsidR="00E84C8B" w:rsidRDefault="00E84C8B" w:rsidP="00802D2C">
      <w:pPr>
        <w:spacing w:after="0" w:line="240" w:lineRule="auto"/>
      </w:pPr>
      <w:r>
        <w:continuationSeparator/>
      </w:r>
    </w:p>
  </w:footnote>
  <w:footnote w:id="2">
    <w:p w:rsidR="006A6D72" w:rsidRPr="004F40C8" w:rsidRDefault="006A6D72" w:rsidP="00802D2C">
      <w:pPr>
        <w:pStyle w:val="FootnoteText"/>
        <w:ind w:firstLine="720"/>
        <w:rPr>
          <w:rFonts w:asciiTheme="majorBidi" w:hAnsiTheme="majorBidi" w:cstheme="majorBidi"/>
        </w:rPr>
      </w:pPr>
      <w:r w:rsidRPr="008F540D">
        <w:rPr>
          <w:rStyle w:val="FootnoteReference"/>
          <w:rFonts w:ascii="Times New Roman" w:hAnsi="Times New Roman" w:cs="Times New Roman"/>
        </w:rPr>
        <w:footnoteRef/>
      </w:r>
      <w:r w:rsidRPr="004F40C8">
        <w:rPr>
          <w:rFonts w:asciiTheme="majorBidi" w:hAnsiTheme="majorBidi" w:cstheme="majorBidi"/>
        </w:rPr>
        <w:t xml:space="preserve">Abdurrahman, </w:t>
      </w:r>
      <w:r w:rsidRPr="004F40C8">
        <w:rPr>
          <w:rFonts w:asciiTheme="majorBidi" w:hAnsiTheme="majorBidi" w:cstheme="majorBidi"/>
          <w:i/>
        </w:rPr>
        <w:t>Pengelolaan Pengajaran</w:t>
      </w:r>
      <w:r w:rsidRPr="004F40C8">
        <w:rPr>
          <w:rFonts w:asciiTheme="majorBidi" w:hAnsiTheme="majorBidi" w:cstheme="majorBidi"/>
        </w:rPr>
        <w:t>, (Ujung Pandang: Bintang Selatan, 1996), h. 57</w:t>
      </w:r>
    </w:p>
  </w:footnote>
  <w:footnote w:id="3">
    <w:p w:rsidR="006A6D72" w:rsidRPr="008571B7" w:rsidRDefault="006A6D72" w:rsidP="00802D2C">
      <w:pPr>
        <w:pStyle w:val="FootnoteText"/>
        <w:ind w:firstLine="720"/>
        <w:rPr>
          <w:rFonts w:ascii="Times New Roman" w:hAnsi="Times New Roman" w:cs="Times New Roman"/>
          <w:lang w:val="id-ID"/>
        </w:rPr>
      </w:pPr>
      <w:r>
        <w:rPr>
          <w:rStyle w:val="FootnoteReference"/>
        </w:rPr>
        <w:footnoteRef/>
      </w:r>
      <w:r>
        <w:t xml:space="preserve"> </w:t>
      </w:r>
      <w:r w:rsidRPr="008571B7">
        <w:rPr>
          <w:rFonts w:ascii="Times New Roman" w:hAnsi="Times New Roman" w:cs="Times New Roman"/>
          <w:lang w:val="id-ID"/>
        </w:rPr>
        <w:t xml:space="preserve">Wina Sanjaya, </w:t>
      </w:r>
      <w:r w:rsidRPr="008571B7">
        <w:rPr>
          <w:rFonts w:ascii="Times New Roman" w:hAnsi="Times New Roman" w:cs="Times New Roman"/>
          <w:i/>
          <w:lang w:val="id-ID"/>
        </w:rPr>
        <w:t>strategi pembelajaran</w:t>
      </w:r>
      <w:r w:rsidRPr="008571B7">
        <w:rPr>
          <w:rFonts w:ascii="Times New Roman" w:hAnsi="Times New Roman" w:cs="Times New Roman"/>
          <w:lang w:val="id-ID"/>
        </w:rPr>
        <w:t xml:space="preserve"> (Jakarta:kencana, 2007), 21-32.</w:t>
      </w:r>
    </w:p>
  </w:footnote>
  <w:footnote w:id="4">
    <w:p w:rsidR="006A6D72" w:rsidRPr="00693EAE" w:rsidRDefault="006A6D72" w:rsidP="00802D2C">
      <w:pPr>
        <w:pStyle w:val="FootnoteText"/>
        <w:ind w:firstLine="720"/>
        <w:rPr>
          <w:rFonts w:asciiTheme="majorBidi" w:hAnsiTheme="majorBidi" w:cstheme="majorBidi"/>
          <w:lang w:val="id-ID"/>
        </w:rPr>
      </w:pPr>
      <w:r w:rsidRPr="00693EAE">
        <w:rPr>
          <w:rStyle w:val="FootnoteReference"/>
          <w:rFonts w:asciiTheme="majorBidi" w:hAnsiTheme="majorBidi" w:cstheme="majorBidi"/>
        </w:rPr>
        <w:footnoteRef/>
      </w:r>
      <w:r w:rsidRPr="00693EAE">
        <w:rPr>
          <w:rFonts w:asciiTheme="majorBidi" w:hAnsiTheme="majorBidi" w:cstheme="majorBidi"/>
          <w:i/>
          <w:iCs/>
          <w:lang w:val="id-ID"/>
        </w:rPr>
        <w:t>Ibid</w:t>
      </w:r>
      <w:r w:rsidRPr="00693EAE">
        <w:rPr>
          <w:rFonts w:asciiTheme="majorBidi" w:hAnsiTheme="majorBidi" w:cstheme="majorBidi"/>
          <w:lang w:val="id-ID"/>
        </w:rPr>
        <w:t>., h. 21-32.</w:t>
      </w:r>
    </w:p>
  </w:footnote>
  <w:footnote w:id="5">
    <w:p w:rsidR="006A6D72" w:rsidRPr="004F40C8" w:rsidRDefault="006A6D72" w:rsidP="00802D2C">
      <w:pPr>
        <w:pStyle w:val="FootnoteText"/>
        <w:ind w:firstLine="720"/>
        <w:rPr>
          <w:rFonts w:asciiTheme="majorBidi" w:hAnsiTheme="majorBidi" w:cstheme="majorBidi"/>
        </w:rPr>
      </w:pPr>
      <w:r>
        <w:rPr>
          <w:rStyle w:val="FootnoteReference"/>
        </w:rPr>
        <w:footnoteRef/>
      </w:r>
      <w:r w:rsidRPr="004F40C8">
        <w:rPr>
          <w:rFonts w:asciiTheme="majorBidi" w:hAnsiTheme="majorBidi" w:cstheme="majorBidi"/>
        </w:rPr>
        <w:t xml:space="preserve">Moh. Uzer Usman, </w:t>
      </w:r>
      <w:r w:rsidRPr="004F40C8">
        <w:rPr>
          <w:rFonts w:asciiTheme="majorBidi" w:hAnsiTheme="majorBidi" w:cstheme="majorBidi"/>
          <w:i/>
          <w:iCs/>
        </w:rPr>
        <w:t xml:space="preserve">Menjadi Guru Professional, </w:t>
      </w:r>
      <w:r>
        <w:rPr>
          <w:rFonts w:asciiTheme="majorBidi" w:hAnsiTheme="majorBidi" w:cstheme="majorBidi"/>
          <w:i/>
          <w:iCs/>
          <w:lang w:val="id-ID"/>
        </w:rPr>
        <w:t>(</w:t>
      </w:r>
      <w:r>
        <w:rPr>
          <w:rFonts w:asciiTheme="majorBidi" w:hAnsiTheme="majorBidi" w:cstheme="majorBidi"/>
        </w:rPr>
        <w:t>Remaja Rosdakarya, Bandung</w:t>
      </w:r>
      <w:r>
        <w:rPr>
          <w:rFonts w:asciiTheme="majorBidi" w:hAnsiTheme="majorBidi" w:cstheme="majorBidi"/>
          <w:lang w:val="id-ID"/>
        </w:rPr>
        <w:t>:</w:t>
      </w:r>
      <w:r w:rsidRPr="004F40C8">
        <w:rPr>
          <w:rFonts w:asciiTheme="majorBidi" w:hAnsiTheme="majorBidi" w:cstheme="majorBidi"/>
        </w:rPr>
        <w:t xml:space="preserve"> 1996</w:t>
      </w:r>
      <w:r>
        <w:rPr>
          <w:rFonts w:asciiTheme="majorBidi" w:hAnsiTheme="majorBidi" w:cstheme="majorBidi"/>
          <w:lang w:val="id-ID"/>
        </w:rPr>
        <w:t>)</w:t>
      </w:r>
      <w:r w:rsidRPr="004F40C8">
        <w:rPr>
          <w:rFonts w:asciiTheme="majorBidi" w:hAnsiTheme="majorBidi" w:cstheme="majorBidi"/>
        </w:rPr>
        <w:t>, h.39</w:t>
      </w:r>
    </w:p>
  </w:footnote>
  <w:footnote w:id="6">
    <w:p w:rsidR="006A6D72" w:rsidRPr="004F40C8" w:rsidRDefault="006A6D72" w:rsidP="00802D2C">
      <w:pPr>
        <w:pStyle w:val="FootnoteText"/>
        <w:ind w:firstLine="720"/>
        <w:rPr>
          <w:rFonts w:asciiTheme="majorBidi" w:hAnsiTheme="majorBidi" w:cstheme="majorBidi"/>
        </w:rPr>
      </w:pPr>
      <w:r w:rsidRPr="004F40C8">
        <w:rPr>
          <w:rStyle w:val="FootnoteReference"/>
          <w:rFonts w:asciiTheme="majorBidi" w:hAnsiTheme="majorBidi" w:cstheme="majorBidi"/>
        </w:rPr>
        <w:footnoteRef/>
      </w:r>
      <w:r w:rsidRPr="004F40C8">
        <w:rPr>
          <w:rFonts w:asciiTheme="majorBidi" w:hAnsiTheme="majorBidi" w:cstheme="majorBidi"/>
        </w:rPr>
        <w:t xml:space="preserve"> Abu Ahmadi, dan Nursalimi, </w:t>
      </w:r>
      <w:r w:rsidRPr="004F40C8">
        <w:rPr>
          <w:rFonts w:asciiTheme="majorBidi" w:hAnsiTheme="majorBidi" w:cstheme="majorBidi"/>
          <w:i/>
          <w:iCs/>
        </w:rPr>
        <w:t>MKDU Dasar-Dasar Pendidikan Agama Islam Untuk Perguruan Tinggi</w:t>
      </w:r>
      <w:r>
        <w:rPr>
          <w:rFonts w:asciiTheme="majorBidi" w:hAnsiTheme="majorBidi" w:cstheme="majorBidi"/>
          <w:i/>
          <w:iCs/>
          <w:lang w:val="id-ID"/>
        </w:rPr>
        <w:t>,</w:t>
      </w:r>
      <w:r>
        <w:rPr>
          <w:rFonts w:asciiTheme="majorBidi" w:hAnsiTheme="majorBidi" w:cstheme="majorBidi"/>
          <w:iCs/>
          <w:lang w:val="id-ID"/>
        </w:rPr>
        <w:t>(</w:t>
      </w:r>
      <w:r w:rsidRPr="00826895">
        <w:rPr>
          <w:rFonts w:asciiTheme="majorBidi" w:hAnsiTheme="majorBidi" w:cstheme="majorBidi"/>
        </w:rPr>
        <w:t>Bumi</w:t>
      </w:r>
      <w:r>
        <w:rPr>
          <w:rFonts w:asciiTheme="majorBidi" w:hAnsiTheme="majorBidi" w:cstheme="majorBidi"/>
        </w:rPr>
        <w:t xml:space="preserve"> Aksara, Jakarta</w:t>
      </w:r>
      <w:r>
        <w:rPr>
          <w:rFonts w:asciiTheme="majorBidi" w:hAnsiTheme="majorBidi" w:cstheme="majorBidi"/>
          <w:lang w:val="id-ID"/>
        </w:rPr>
        <w:t>:</w:t>
      </w:r>
      <w:r w:rsidRPr="004F40C8">
        <w:rPr>
          <w:rFonts w:asciiTheme="majorBidi" w:hAnsiTheme="majorBidi" w:cstheme="majorBidi"/>
        </w:rPr>
        <w:t xml:space="preserve"> 1996</w:t>
      </w:r>
      <w:r>
        <w:rPr>
          <w:rFonts w:asciiTheme="majorBidi" w:hAnsiTheme="majorBidi" w:cstheme="majorBidi"/>
          <w:lang w:val="id-ID"/>
        </w:rPr>
        <w:t>)</w:t>
      </w:r>
      <w:r w:rsidRPr="004F40C8">
        <w:rPr>
          <w:rFonts w:asciiTheme="majorBidi" w:hAnsiTheme="majorBidi" w:cstheme="majorBidi"/>
        </w:rPr>
        <w:t xml:space="preserve"> H.198</w:t>
      </w:r>
    </w:p>
  </w:footnote>
  <w:footnote w:id="7">
    <w:p w:rsidR="006A6D72" w:rsidRPr="004F40C8" w:rsidRDefault="006A6D72" w:rsidP="00802D2C">
      <w:pPr>
        <w:pStyle w:val="FootnoteText"/>
        <w:ind w:firstLine="720"/>
        <w:rPr>
          <w:rFonts w:asciiTheme="majorBidi" w:hAnsiTheme="majorBidi" w:cstheme="majorBidi"/>
        </w:rPr>
      </w:pPr>
      <w:r w:rsidRPr="004F40C8">
        <w:rPr>
          <w:rStyle w:val="FootnoteReference"/>
          <w:rFonts w:asciiTheme="majorBidi" w:hAnsiTheme="majorBidi" w:cstheme="majorBidi"/>
        </w:rPr>
        <w:footnoteRef/>
      </w:r>
      <w:r w:rsidRPr="004F40C8">
        <w:rPr>
          <w:rFonts w:asciiTheme="majorBidi" w:hAnsiTheme="majorBidi" w:cstheme="majorBidi"/>
        </w:rPr>
        <w:t xml:space="preserve"> Ahmad Tafsir</w:t>
      </w:r>
      <w:r w:rsidRPr="004F40C8">
        <w:rPr>
          <w:rFonts w:asciiTheme="majorBidi" w:hAnsiTheme="majorBidi" w:cstheme="majorBidi"/>
          <w:i/>
          <w:iCs/>
        </w:rPr>
        <w:t>,Ilmu Pendidikan Dalam Perspektif Islam,</w:t>
      </w:r>
      <w:r>
        <w:rPr>
          <w:rFonts w:asciiTheme="majorBidi" w:hAnsiTheme="majorBidi" w:cstheme="majorBidi"/>
          <w:lang w:val="id-ID"/>
        </w:rPr>
        <w:t>(</w:t>
      </w:r>
      <w:r w:rsidRPr="004F40C8">
        <w:rPr>
          <w:rFonts w:asciiTheme="majorBidi" w:hAnsiTheme="majorBidi" w:cstheme="majorBidi"/>
        </w:rPr>
        <w:t>Bandung</w:t>
      </w:r>
      <w:r>
        <w:rPr>
          <w:rFonts w:asciiTheme="majorBidi" w:hAnsiTheme="majorBidi" w:cstheme="majorBidi"/>
          <w:lang w:val="id-ID"/>
        </w:rPr>
        <w:t>:</w:t>
      </w:r>
      <w:r w:rsidRPr="004F40C8">
        <w:rPr>
          <w:rFonts w:asciiTheme="majorBidi" w:hAnsiTheme="majorBidi" w:cstheme="majorBidi"/>
        </w:rPr>
        <w:t>Remaja Ro</w:t>
      </w:r>
      <w:r>
        <w:rPr>
          <w:rFonts w:asciiTheme="majorBidi" w:hAnsiTheme="majorBidi" w:cstheme="majorBidi"/>
        </w:rPr>
        <w:t>sdakarya,</w:t>
      </w:r>
      <w:r w:rsidRPr="004F40C8">
        <w:rPr>
          <w:rFonts w:asciiTheme="majorBidi" w:hAnsiTheme="majorBidi" w:cstheme="majorBidi"/>
        </w:rPr>
        <w:t>, 1991</w:t>
      </w:r>
      <w:r>
        <w:rPr>
          <w:rFonts w:asciiTheme="majorBidi" w:hAnsiTheme="majorBidi" w:cstheme="majorBidi"/>
          <w:lang w:val="id-ID"/>
        </w:rPr>
        <w:t>)</w:t>
      </w:r>
      <w:r w:rsidRPr="004F40C8">
        <w:rPr>
          <w:rFonts w:asciiTheme="majorBidi" w:hAnsiTheme="majorBidi" w:cstheme="majorBidi"/>
        </w:rPr>
        <w:t>, h.63</w:t>
      </w:r>
    </w:p>
  </w:footnote>
  <w:footnote w:id="8">
    <w:p w:rsidR="006A6D72" w:rsidRPr="004F40C8" w:rsidRDefault="006A6D72" w:rsidP="00802D2C">
      <w:pPr>
        <w:pStyle w:val="FootnoteText"/>
        <w:ind w:firstLine="720"/>
        <w:rPr>
          <w:rFonts w:asciiTheme="majorBidi" w:hAnsiTheme="majorBidi" w:cstheme="majorBidi"/>
        </w:rPr>
      </w:pPr>
      <w:r w:rsidRPr="004F40C8">
        <w:rPr>
          <w:rStyle w:val="FootnoteReference"/>
          <w:rFonts w:asciiTheme="majorBidi" w:hAnsiTheme="majorBidi" w:cstheme="majorBidi"/>
        </w:rPr>
        <w:footnoteRef/>
      </w:r>
      <w:r w:rsidRPr="004F40C8">
        <w:rPr>
          <w:rFonts w:asciiTheme="majorBidi" w:hAnsiTheme="majorBidi" w:cstheme="majorBidi"/>
        </w:rPr>
        <w:t xml:space="preserve"> Abuddin Nata,</w:t>
      </w:r>
      <w:r w:rsidRPr="004F40C8">
        <w:rPr>
          <w:rFonts w:asciiTheme="majorBidi" w:hAnsiTheme="majorBidi" w:cstheme="majorBidi"/>
          <w:i/>
          <w:iCs/>
        </w:rPr>
        <w:t>Akhlak Tasawuf</w:t>
      </w:r>
      <w:r>
        <w:rPr>
          <w:rFonts w:asciiTheme="majorBidi" w:hAnsiTheme="majorBidi" w:cstheme="majorBidi"/>
        </w:rPr>
        <w:t>,</w:t>
      </w:r>
      <w:r>
        <w:rPr>
          <w:rFonts w:asciiTheme="majorBidi" w:hAnsiTheme="majorBidi" w:cstheme="majorBidi"/>
          <w:lang w:val="id-ID"/>
        </w:rPr>
        <w:t xml:space="preserve"> (</w:t>
      </w:r>
      <w:r w:rsidRPr="004F40C8">
        <w:rPr>
          <w:rFonts w:asciiTheme="majorBidi" w:hAnsiTheme="majorBidi" w:cstheme="majorBidi"/>
        </w:rPr>
        <w:t>Jakarta</w:t>
      </w:r>
      <w:r>
        <w:rPr>
          <w:rFonts w:asciiTheme="majorBidi" w:hAnsiTheme="majorBidi" w:cstheme="majorBidi"/>
          <w:lang w:val="id-ID"/>
        </w:rPr>
        <w:t>:</w:t>
      </w:r>
      <w:r>
        <w:rPr>
          <w:rFonts w:asciiTheme="majorBidi" w:hAnsiTheme="majorBidi" w:cstheme="majorBidi"/>
        </w:rPr>
        <w:t xml:space="preserve"> PT. Raja Grafindo Persada,</w:t>
      </w:r>
      <w:r w:rsidRPr="004F40C8">
        <w:rPr>
          <w:rFonts w:asciiTheme="majorBidi" w:hAnsiTheme="majorBidi" w:cstheme="majorBidi"/>
        </w:rPr>
        <w:t>, 2000</w:t>
      </w:r>
      <w:r>
        <w:rPr>
          <w:rFonts w:asciiTheme="majorBidi" w:hAnsiTheme="majorBidi" w:cstheme="majorBidi"/>
          <w:lang w:val="id-ID"/>
        </w:rPr>
        <w:t>)</w:t>
      </w:r>
      <w:r w:rsidRPr="004F40C8">
        <w:rPr>
          <w:rFonts w:asciiTheme="majorBidi" w:hAnsiTheme="majorBidi" w:cstheme="majorBidi"/>
        </w:rPr>
        <w:t>, h.16</w:t>
      </w:r>
    </w:p>
  </w:footnote>
  <w:footnote w:id="9">
    <w:p w:rsidR="006A6D72" w:rsidRPr="004F40C8" w:rsidRDefault="006A6D72" w:rsidP="00802D2C">
      <w:pPr>
        <w:pStyle w:val="FootnoteText"/>
        <w:ind w:firstLine="720"/>
        <w:rPr>
          <w:rFonts w:asciiTheme="majorBidi" w:hAnsiTheme="majorBidi" w:cstheme="majorBidi"/>
        </w:rPr>
      </w:pPr>
      <w:r>
        <w:rPr>
          <w:rStyle w:val="FootnoteReference"/>
        </w:rPr>
        <w:footnoteRef/>
      </w:r>
      <w:r w:rsidRPr="004F40C8">
        <w:rPr>
          <w:rFonts w:asciiTheme="majorBidi" w:hAnsiTheme="majorBidi" w:cstheme="majorBidi"/>
        </w:rPr>
        <w:t xml:space="preserve">Lester D Crow, </w:t>
      </w:r>
      <w:r>
        <w:rPr>
          <w:rFonts w:asciiTheme="majorBidi" w:hAnsiTheme="majorBidi" w:cstheme="majorBidi"/>
          <w:i/>
          <w:iCs/>
        </w:rPr>
        <w:t xml:space="preserve">Educational Psikologi, </w:t>
      </w:r>
      <w:r w:rsidRPr="004F40C8">
        <w:rPr>
          <w:rFonts w:asciiTheme="majorBidi" w:hAnsiTheme="majorBidi" w:cstheme="majorBidi"/>
        </w:rPr>
        <w:t xml:space="preserve">diterjemahkan z. Kasijan dengan Judul </w:t>
      </w:r>
      <w:r w:rsidRPr="004F40C8">
        <w:rPr>
          <w:rFonts w:asciiTheme="majorBidi" w:hAnsiTheme="majorBidi" w:cstheme="majorBidi"/>
          <w:i/>
          <w:iCs/>
        </w:rPr>
        <w:t xml:space="preserve">Psikologi Pendidikan, </w:t>
      </w:r>
      <w:r w:rsidRPr="004F40C8">
        <w:rPr>
          <w:rFonts w:asciiTheme="majorBidi" w:hAnsiTheme="majorBidi" w:cstheme="majorBidi"/>
        </w:rPr>
        <w:t>(Surabaya: Bina ilmu, 1984), h. 263.</w:t>
      </w:r>
    </w:p>
  </w:footnote>
  <w:footnote w:id="10">
    <w:p w:rsidR="006A6D72" w:rsidRPr="0077000F" w:rsidRDefault="006A6D72" w:rsidP="00802D2C">
      <w:pPr>
        <w:pStyle w:val="FootnoteText"/>
        <w:ind w:firstLine="720"/>
        <w:jc w:val="both"/>
        <w:rPr>
          <w:rFonts w:asciiTheme="majorBidi" w:hAnsiTheme="majorBidi" w:cstheme="majorBidi"/>
        </w:rPr>
      </w:pPr>
      <w:r>
        <w:rPr>
          <w:rStyle w:val="FootnoteReference"/>
        </w:rPr>
        <w:footnoteRef/>
      </w:r>
      <w:r w:rsidRPr="0051295A">
        <w:rPr>
          <w:rFonts w:asciiTheme="majorBidi" w:hAnsiTheme="majorBidi" w:cstheme="majorBidi"/>
        </w:rPr>
        <w:t xml:space="preserve">Abu Ahmadi dan Munawar Sholeh, </w:t>
      </w:r>
      <w:r w:rsidRPr="0051295A">
        <w:rPr>
          <w:rFonts w:asciiTheme="majorBidi" w:hAnsiTheme="majorBidi" w:cstheme="majorBidi"/>
          <w:i/>
          <w:iCs/>
        </w:rPr>
        <w:t>Psikologi Perkembangan</w:t>
      </w:r>
      <w:r w:rsidRPr="0051295A">
        <w:rPr>
          <w:rFonts w:asciiTheme="majorBidi" w:hAnsiTheme="majorBidi" w:cstheme="majorBidi"/>
        </w:rPr>
        <w:t>,</w:t>
      </w:r>
      <w:r>
        <w:rPr>
          <w:rFonts w:asciiTheme="majorBidi" w:hAnsiTheme="majorBidi" w:cstheme="majorBidi"/>
          <w:lang w:val="id-ID"/>
        </w:rPr>
        <w:t>(</w:t>
      </w:r>
      <w:r>
        <w:rPr>
          <w:rFonts w:asciiTheme="majorBidi" w:hAnsiTheme="majorBidi" w:cstheme="majorBidi"/>
        </w:rPr>
        <w:t>Jakarta:PT Rineka 2000,</w:t>
      </w:r>
      <w:r>
        <w:rPr>
          <w:rFonts w:asciiTheme="majorBidi" w:hAnsiTheme="majorBidi" w:cstheme="majorBidi"/>
          <w:lang w:val="id-ID"/>
        </w:rPr>
        <w:t>)</w:t>
      </w:r>
      <w:r w:rsidRPr="0051295A">
        <w:rPr>
          <w:rFonts w:asciiTheme="majorBidi" w:hAnsiTheme="majorBidi" w:cstheme="majorBidi"/>
        </w:rPr>
        <w:t>h.157-159</w:t>
      </w:r>
    </w:p>
  </w:footnote>
  <w:footnote w:id="11">
    <w:p w:rsidR="006A6D72" w:rsidRPr="00D8489A" w:rsidRDefault="006A6D72" w:rsidP="00802D2C">
      <w:pPr>
        <w:pStyle w:val="FootnoteText"/>
        <w:ind w:firstLine="720"/>
        <w:rPr>
          <w:rFonts w:ascii="Times New Roman" w:hAnsi="Times New Roman" w:cs="Times New Roman"/>
        </w:rPr>
      </w:pPr>
      <w:r w:rsidRPr="00D8489A">
        <w:rPr>
          <w:rStyle w:val="FootnoteReference"/>
          <w:rFonts w:ascii="Times New Roman" w:hAnsi="Times New Roman" w:cs="Times New Roman"/>
        </w:rPr>
        <w:footnoteRef/>
      </w:r>
      <w:r w:rsidRPr="00D8489A">
        <w:rPr>
          <w:rFonts w:ascii="Times New Roman" w:hAnsi="Times New Roman" w:cs="Times New Roman"/>
        </w:rPr>
        <w:t xml:space="preserve">Zakia Daradjat, </w:t>
      </w:r>
      <w:r w:rsidRPr="00D8489A">
        <w:rPr>
          <w:rFonts w:ascii="Times New Roman" w:hAnsi="Times New Roman" w:cs="Times New Roman"/>
          <w:i/>
          <w:iCs/>
        </w:rPr>
        <w:t>Metodik Khusus Pengajaran Agama Islam,</w:t>
      </w:r>
      <w:r w:rsidRPr="00D8489A">
        <w:rPr>
          <w:rFonts w:ascii="Times New Roman" w:hAnsi="Times New Roman" w:cs="Times New Roman"/>
        </w:rPr>
        <w:t xml:space="preserve"> (Jakarta: Bumi Aksara, 1996), </w:t>
      </w:r>
      <w:r w:rsidRPr="00D8489A">
        <w:rPr>
          <w:rFonts w:ascii="Times New Roman" w:hAnsi="Times New Roman" w:cs="Times New Roman"/>
          <w:lang w:val="id-ID"/>
        </w:rPr>
        <w:t>h</w:t>
      </w:r>
      <w:r w:rsidRPr="00D8489A">
        <w:rPr>
          <w:rFonts w:ascii="Times New Roman" w:hAnsi="Times New Roman" w:cs="Times New Roman"/>
        </w:rPr>
        <w:t>. 89-90.</w:t>
      </w:r>
    </w:p>
  </w:footnote>
  <w:footnote w:id="12">
    <w:p w:rsidR="006A6D72" w:rsidRPr="00D8489A" w:rsidRDefault="006A6D72" w:rsidP="00802D2C">
      <w:pPr>
        <w:pStyle w:val="FootnoteText"/>
        <w:ind w:firstLine="720"/>
        <w:rPr>
          <w:rFonts w:ascii="Times New Roman" w:hAnsi="Times New Roman" w:cs="Times New Roman"/>
        </w:rPr>
      </w:pPr>
      <w:r w:rsidRPr="00D8489A">
        <w:rPr>
          <w:rStyle w:val="FootnoteReference"/>
          <w:rFonts w:ascii="Times New Roman" w:hAnsi="Times New Roman" w:cs="Times New Roman"/>
        </w:rPr>
        <w:footnoteRef/>
      </w:r>
      <w:r w:rsidRPr="00D8489A">
        <w:rPr>
          <w:rFonts w:ascii="Times New Roman" w:hAnsi="Times New Roman" w:cs="Times New Roman"/>
        </w:rPr>
        <w:t xml:space="preserve"> Soejono Soekanto, </w:t>
      </w:r>
      <w:r w:rsidRPr="00D8489A">
        <w:rPr>
          <w:rFonts w:ascii="Times New Roman" w:hAnsi="Times New Roman" w:cs="Times New Roman"/>
          <w:i/>
          <w:iCs/>
        </w:rPr>
        <w:t>Sosiologi Suatu Pengantar</w:t>
      </w:r>
      <w:r w:rsidRPr="00D8489A">
        <w:rPr>
          <w:rFonts w:ascii="Times New Roman" w:hAnsi="Times New Roman" w:cs="Times New Roman"/>
        </w:rPr>
        <w:t>, (Jakarta: Yayasan Universitas Indonesia, 1986),h. 65.</w:t>
      </w:r>
    </w:p>
  </w:footnote>
  <w:footnote w:id="13">
    <w:p w:rsidR="006A6D72" w:rsidRPr="00D8489A" w:rsidRDefault="006A6D72" w:rsidP="00802D2C">
      <w:pPr>
        <w:pStyle w:val="FootnoteText"/>
        <w:ind w:firstLine="720"/>
        <w:rPr>
          <w:rFonts w:ascii="Times New Roman" w:hAnsi="Times New Roman" w:cs="Times New Roman"/>
          <w:lang w:val="id-ID"/>
        </w:rPr>
      </w:pPr>
      <w:r w:rsidRPr="00D8489A">
        <w:rPr>
          <w:rStyle w:val="FootnoteReference"/>
          <w:rFonts w:ascii="Times New Roman" w:hAnsi="Times New Roman" w:cs="Times New Roman"/>
        </w:rPr>
        <w:footnoteRef/>
      </w:r>
      <w:r w:rsidRPr="00D8489A">
        <w:rPr>
          <w:rFonts w:ascii="Times New Roman" w:hAnsi="Times New Roman" w:cs="Times New Roman"/>
        </w:rPr>
        <w:t xml:space="preserve"> </w:t>
      </w:r>
      <w:r w:rsidRPr="00D8489A">
        <w:rPr>
          <w:rFonts w:ascii="Times New Roman" w:hAnsi="Times New Roman" w:cs="Times New Roman"/>
          <w:lang w:val="id-ID"/>
        </w:rPr>
        <w:t>Mansur,M,A</w:t>
      </w:r>
      <w:r w:rsidRPr="00D8489A">
        <w:rPr>
          <w:rFonts w:ascii="Times New Roman" w:hAnsi="Times New Roman" w:cs="Times New Roman"/>
          <w:i/>
          <w:lang w:val="id-ID"/>
        </w:rPr>
        <w:t xml:space="preserve">, Pendidikan Anak Usia Dini Dalam Islam, </w:t>
      </w:r>
      <w:r w:rsidRPr="00D8489A">
        <w:rPr>
          <w:rFonts w:ascii="Times New Roman" w:hAnsi="Times New Roman" w:cs="Times New Roman"/>
          <w:lang w:val="id-ID"/>
        </w:rPr>
        <w:t>(Jakarta: Pustaka Pelajar, 2005), h. 17.</w:t>
      </w:r>
    </w:p>
  </w:footnote>
  <w:footnote w:id="14">
    <w:p w:rsidR="006A6D72" w:rsidRPr="00A26ADD" w:rsidRDefault="006A6D72" w:rsidP="00802D2C">
      <w:pPr>
        <w:pStyle w:val="FootnoteText"/>
        <w:ind w:firstLine="720"/>
        <w:rPr>
          <w:rFonts w:asciiTheme="majorBidi" w:hAnsiTheme="majorBidi" w:cstheme="majorBidi"/>
          <w:lang w:val="id-ID"/>
        </w:rPr>
      </w:pPr>
      <w:r>
        <w:rPr>
          <w:rStyle w:val="FootnoteReference"/>
        </w:rPr>
        <w:footnoteRef/>
      </w:r>
      <w:r w:rsidRPr="00A26ADD">
        <w:rPr>
          <w:rFonts w:asciiTheme="majorBidi" w:hAnsiTheme="majorBidi" w:cstheme="majorBidi"/>
        </w:rPr>
        <w:t xml:space="preserve">Zakiah Daradjat </w:t>
      </w:r>
      <w:r w:rsidRPr="00A26ADD">
        <w:t xml:space="preserve">dalam </w:t>
      </w:r>
      <w:r w:rsidRPr="00A26ADD">
        <w:rPr>
          <w:rFonts w:asciiTheme="majorBidi" w:hAnsiTheme="majorBidi" w:cstheme="majorBidi"/>
        </w:rPr>
        <w:t>Ahmad Tafsir</w:t>
      </w:r>
      <w:r w:rsidRPr="00A26ADD">
        <w:t xml:space="preserve">, </w:t>
      </w:r>
      <w:r w:rsidRPr="00A26ADD">
        <w:rPr>
          <w:rFonts w:asciiTheme="majorBidi" w:hAnsiTheme="majorBidi" w:cstheme="majorBidi"/>
          <w:i/>
          <w:iCs/>
        </w:rPr>
        <w:t>pendidikan agama dalam keluarga</w:t>
      </w:r>
      <w:r w:rsidRPr="00A26ADD">
        <w:rPr>
          <w:rFonts w:asciiTheme="majorBidi" w:hAnsiTheme="majorBidi" w:cstheme="majorBidi"/>
        </w:rPr>
        <w:t>, (Bandung</w:t>
      </w:r>
      <w:r w:rsidRPr="00A26ADD">
        <w:rPr>
          <w:rFonts w:asciiTheme="majorBidi" w:hAnsiTheme="majorBidi" w:cstheme="majorBidi"/>
          <w:lang w:val="id-ID"/>
        </w:rPr>
        <w:t xml:space="preserve">: </w:t>
      </w:r>
      <w:r w:rsidRPr="00A26ADD">
        <w:rPr>
          <w:rFonts w:asciiTheme="majorBidi" w:hAnsiTheme="majorBidi" w:cstheme="majorBidi"/>
        </w:rPr>
        <w:t>PTRemaja Rosdakarya, 1995),h. 99</w:t>
      </w:r>
    </w:p>
  </w:footnote>
  <w:footnote w:id="15">
    <w:p w:rsidR="006A6D72" w:rsidRPr="00830ED3" w:rsidRDefault="006A6D72" w:rsidP="00802D2C">
      <w:pPr>
        <w:pStyle w:val="FootnoteText"/>
        <w:ind w:firstLine="720"/>
        <w:rPr>
          <w:lang w:val="id-ID"/>
        </w:rPr>
      </w:pPr>
      <w:r>
        <w:rPr>
          <w:rStyle w:val="FootnoteReference"/>
        </w:rPr>
        <w:footnoteRef/>
      </w:r>
      <w:r w:rsidRPr="00D06AA9">
        <w:rPr>
          <w:rFonts w:asciiTheme="majorBidi" w:hAnsiTheme="majorBidi" w:cstheme="majorBidi"/>
          <w:i/>
          <w:iCs/>
        </w:rPr>
        <w:t>Ibid,</w:t>
      </w:r>
      <w:r>
        <w:t xml:space="preserve"> h. 50</w:t>
      </w:r>
    </w:p>
  </w:footnote>
  <w:footnote w:id="16">
    <w:p w:rsidR="006A6D72" w:rsidRPr="002979D5" w:rsidRDefault="006A6D72" w:rsidP="00802D2C">
      <w:pPr>
        <w:pStyle w:val="FootnoteText"/>
        <w:spacing w:line="360" w:lineRule="auto"/>
        <w:ind w:firstLine="720"/>
        <w:rPr>
          <w:rFonts w:ascii="Times New Roman" w:hAnsi="Times New Roman" w:cs="Times New Roman"/>
          <w:lang w:val="id-ID"/>
        </w:rPr>
      </w:pPr>
      <w:r>
        <w:rPr>
          <w:rStyle w:val="FootnoteReference"/>
        </w:rPr>
        <w:footnoteRef/>
      </w:r>
      <w:r w:rsidRPr="002979D5">
        <w:rPr>
          <w:rFonts w:ascii="Times New Roman" w:hAnsi="Times New Roman" w:cs="Times New Roman"/>
          <w:lang w:val="id-ID"/>
        </w:rPr>
        <w:t xml:space="preserve">Ngainun Naim, </w:t>
      </w:r>
      <w:r w:rsidRPr="002979D5">
        <w:rPr>
          <w:rFonts w:ascii="Times New Roman" w:hAnsi="Times New Roman" w:cs="Times New Roman"/>
          <w:i/>
          <w:lang w:val="id-ID"/>
        </w:rPr>
        <w:t>Menjadi Guru Inspiratif,,</w:t>
      </w:r>
      <w:r w:rsidRPr="002979D5">
        <w:rPr>
          <w:rFonts w:ascii="Times New Roman" w:hAnsi="Times New Roman" w:cs="Times New Roman"/>
          <w:lang w:val="id-ID"/>
        </w:rPr>
        <w:t>(Yogyakarta: Pustaka Pelajar,2009),h. 36-37</w:t>
      </w:r>
    </w:p>
  </w:footnote>
  <w:footnote w:id="17">
    <w:p w:rsidR="006A6D72" w:rsidRPr="00C61BE2" w:rsidRDefault="006A6D72" w:rsidP="00802D2C">
      <w:pPr>
        <w:pStyle w:val="FootnoteText"/>
        <w:ind w:firstLine="720"/>
        <w:rPr>
          <w:rFonts w:ascii="Times New Roman" w:hAnsi="Times New Roman" w:cs="Times New Roman"/>
          <w:lang w:val="id-ID"/>
        </w:rPr>
      </w:pPr>
      <w:r>
        <w:rPr>
          <w:rStyle w:val="FootnoteReference"/>
        </w:rPr>
        <w:footnoteRef/>
      </w:r>
      <w:r w:rsidRPr="00C61BE2">
        <w:rPr>
          <w:rFonts w:ascii="Times New Roman" w:hAnsi="Times New Roman" w:cs="Times New Roman"/>
          <w:lang w:val="id-ID"/>
        </w:rPr>
        <w:t xml:space="preserve">Tohirin, </w:t>
      </w:r>
      <w:r w:rsidRPr="00C61BE2">
        <w:rPr>
          <w:rFonts w:ascii="Times New Roman" w:hAnsi="Times New Roman" w:cs="Times New Roman"/>
          <w:i/>
          <w:lang w:val="id-ID"/>
        </w:rPr>
        <w:t xml:space="preserve">Psikologi Pembelajaran Pendidikan Agama Islam </w:t>
      </w:r>
      <w:r w:rsidRPr="00C61BE2">
        <w:rPr>
          <w:rFonts w:ascii="Times New Roman" w:hAnsi="Times New Roman" w:cs="Times New Roman"/>
          <w:lang w:val="id-ID"/>
        </w:rPr>
        <w:t>(jakarta: PT Raja Grafindo Persada 2006),h. 169</w:t>
      </w:r>
    </w:p>
  </w:footnote>
  <w:footnote w:id="18">
    <w:p w:rsidR="006A6D72" w:rsidRPr="00A731BF" w:rsidRDefault="006A6D72" w:rsidP="00802D2C">
      <w:pPr>
        <w:pStyle w:val="FootnoteText"/>
        <w:ind w:firstLine="720"/>
        <w:rPr>
          <w:lang w:val="id-ID"/>
        </w:rPr>
      </w:pPr>
      <w:r>
        <w:rPr>
          <w:rStyle w:val="FootnoteReference"/>
        </w:rPr>
        <w:footnoteRef/>
      </w:r>
      <w:r>
        <w:t xml:space="preserve"> </w:t>
      </w:r>
      <w:r>
        <w:rPr>
          <w:lang w:val="id-ID"/>
        </w:rPr>
        <w:t xml:space="preserve">Hasbullah, </w:t>
      </w:r>
      <w:r w:rsidRPr="00A731BF">
        <w:rPr>
          <w:i/>
          <w:lang w:val="id-ID"/>
        </w:rPr>
        <w:t>Dasar-dasar pendidikan</w:t>
      </w:r>
      <w:r>
        <w:rPr>
          <w:i/>
          <w:lang w:val="id-ID"/>
        </w:rPr>
        <w:t xml:space="preserve">, </w:t>
      </w:r>
      <w:r>
        <w:rPr>
          <w:lang w:val="id-ID"/>
        </w:rPr>
        <w:t>(jakarta:PT Raja Grafindo Persada,2009), h 32-34</w:t>
      </w:r>
    </w:p>
  </w:footnote>
  <w:footnote w:id="19">
    <w:p w:rsidR="006A6D72" w:rsidRPr="003726E3" w:rsidRDefault="006A6D72" w:rsidP="00802D2C">
      <w:pPr>
        <w:pStyle w:val="FootnoteText"/>
        <w:ind w:firstLine="720"/>
        <w:rPr>
          <w:rFonts w:asciiTheme="majorBidi" w:hAnsiTheme="majorBidi" w:cstheme="majorBidi"/>
        </w:rPr>
      </w:pPr>
      <w:r>
        <w:rPr>
          <w:rStyle w:val="FootnoteReference"/>
        </w:rPr>
        <w:footnoteRef/>
      </w:r>
      <w:r>
        <w:rPr>
          <w:rFonts w:asciiTheme="majorBidi" w:hAnsiTheme="majorBidi" w:cstheme="majorBidi"/>
        </w:rPr>
        <w:t>Agus Sujanto, dkk,</w:t>
      </w:r>
      <w:r w:rsidRPr="003726E3">
        <w:rPr>
          <w:rFonts w:asciiTheme="majorBidi" w:hAnsiTheme="majorBidi" w:cstheme="majorBidi"/>
          <w:i/>
          <w:iCs/>
        </w:rPr>
        <w:t>Psikologi Kepribadian</w:t>
      </w:r>
      <w:r>
        <w:rPr>
          <w:rFonts w:asciiTheme="majorBidi" w:hAnsiTheme="majorBidi" w:cstheme="majorBidi"/>
        </w:rPr>
        <w:t>, (Jakarta: P</w:t>
      </w:r>
      <w:r>
        <w:rPr>
          <w:rFonts w:asciiTheme="majorBidi" w:hAnsiTheme="majorBidi" w:cstheme="majorBidi"/>
          <w:lang w:val="id-ID"/>
        </w:rPr>
        <w:t>T</w:t>
      </w:r>
      <w:r w:rsidRPr="003726E3">
        <w:rPr>
          <w:rFonts w:asciiTheme="majorBidi" w:hAnsiTheme="majorBidi" w:cstheme="majorBidi"/>
        </w:rPr>
        <w:t xml:space="preserve"> Buimi Aksara, 2001),h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7488"/>
      <w:docPartObj>
        <w:docPartGallery w:val="Page Numbers (Top of Page)"/>
        <w:docPartUnique/>
      </w:docPartObj>
    </w:sdtPr>
    <w:sdtContent>
      <w:p w:rsidR="00273913" w:rsidRDefault="005D70C9">
        <w:pPr>
          <w:pStyle w:val="Header"/>
          <w:jc w:val="right"/>
        </w:pPr>
        <w:fldSimple w:instr=" PAGE   \* MERGEFORMAT ">
          <w:r w:rsidR="006F382E">
            <w:rPr>
              <w:noProof/>
            </w:rPr>
            <w:t>32</w:t>
          </w:r>
        </w:fldSimple>
      </w:p>
    </w:sdtContent>
  </w:sdt>
  <w:p w:rsidR="006A6D72" w:rsidRDefault="006A6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53C"/>
    <w:multiLevelType w:val="hybridMultilevel"/>
    <w:tmpl w:val="78FA77A8"/>
    <w:lvl w:ilvl="0" w:tplc="3A124B1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F57F3D"/>
    <w:multiLevelType w:val="hybridMultilevel"/>
    <w:tmpl w:val="F7F066D0"/>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2212DCC"/>
    <w:multiLevelType w:val="hybridMultilevel"/>
    <w:tmpl w:val="8F0C5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5772A"/>
    <w:multiLevelType w:val="hybridMultilevel"/>
    <w:tmpl w:val="BDD2D2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D531134"/>
    <w:multiLevelType w:val="hybridMultilevel"/>
    <w:tmpl w:val="5B06744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DDD2BE1"/>
    <w:multiLevelType w:val="hybridMultilevel"/>
    <w:tmpl w:val="2BB40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D7222"/>
    <w:multiLevelType w:val="hybridMultilevel"/>
    <w:tmpl w:val="CCE868A8"/>
    <w:lvl w:ilvl="0" w:tplc="0421000F">
      <w:start w:val="1"/>
      <w:numFmt w:val="decimal"/>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494E7E41"/>
    <w:multiLevelType w:val="hybridMultilevel"/>
    <w:tmpl w:val="C5BC2F6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4AED38F1"/>
    <w:multiLevelType w:val="hybridMultilevel"/>
    <w:tmpl w:val="83BC410A"/>
    <w:lvl w:ilvl="0" w:tplc="1ECE17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D923212"/>
    <w:multiLevelType w:val="hybridMultilevel"/>
    <w:tmpl w:val="82F43A56"/>
    <w:lvl w:ilvl="0" w:tplc="04090015">
      <w:start w:val="3"/>
      <w:numFmt w:val="upp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588E7DFE"/>
    <w:multiLevelType w:val="hybridMultilevel"/>
    <w:tmpl w:val="26A61ECC"/>
    <w:lvl w:ilvl="0" w:tplc="0394BC56">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2652FC"/>
    <w:multiLevelType w:val="hybridMultilevel"/>
    <w:tmpl w:val="2098B4C4"/>
    <w:lvl w:ilvl="0" w:tplc="55B6891C">
      <w:start w:val="1"/>
      <w:numFmt w:val="decimal"/>
      <w:lvlText w:val="%1."/>
      <w:lvlJc w:val="left"/>
      <w:pPr>
        <w:ind w:left="720" w:hanging="360"/>
      </w:pPr>
      <w:rPr>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A108D"/>
    <w:multiLevelType w:val="hybridMultilevel"/>
    <w:tmpl w:val="3E3850E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89977AF"/>
    <w:multiLevelType w:val="hybridMultilevel"/>
    <w:tmpl w:val="55AE791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6E7A7E31"/>
    <w:multiLevelType w:val="hybridMultilevel"/>
    <w:tmpl w:val="92322700"/>
    <w:lvl w:ilvl="0" w:tplc="EB24706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10"/>
  </w:num>
  <w:num w:numId="3">
    <w:abstractNumId w:val="11"/>
  </w:num>
  <w:num w:numId="4">
    <w:abstractNumId w:val="5"/>
  </w:num>
  <w:num w:numId="5">
    <w:abstractNumId w:val="1"/>
  </w:num>
  <w:num w:numId="6">
    <w:abstractNumId w:val="9"/>
  </w:num>
  <w:num w:numId="7">
    <w:abstractNumId w:val="8"/>
  </w:num>
  <w:num w:numId="8">
    <w:abstractNumId w:val="12"/>
  </w:num>
  <w:num w:numId="9">
    <w:abstractNumId w:val="14"/>
  </w:num>
  <w:num w:numId="10">
    <w:abstractNumId w:val="0"/>
  </w:num>
  <w:num w:numId="11">
    <w:abstractNumId w:val="6"/>
  </w:num>
  <w:num w:numId="12">
    <w:abstractNumId w:val="4"/>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802D2C"/>
    <w:rsid w:val="00004479"/>
    <w:rsid w:val="00006641"/>
    <w:rsid w:val="0001282F"/>
    <w:rsid w:val="0001556D"/>
    <w:rsid w:val="0001625D"/>
    <w:rsid w:val="00016E4D"/>
    <w:rsid w:val="00020071"/>
    <w:rsid w:val="00021BE7"/>
    <w:rsid w:val="00022D5F"/>
    <w:rsid w:val="000253F9"/>
    <w:rsid w:val="0002670C"/>
    <w:rsid w:val="00030C49"/>
    <w:rsid w:val="0003302E"/>
    <w:rsid w:val="00036DB4"/>
    <w:rsid w:val="0004385F"/>
    <w:rsid w:val="00044E1D"/>
    <w:rsid w:val="0004754A"/>
    <w:rsid w:val="00060707"/>
    <w:rsid w:val="000614D8"/>
    <w:rsid w:val="00061E02"/>
    <w:rsid w:val="0006374D"/>
    <w:rsid w:val="0007263F"/>
    <w:rsid w:val="00073551"/>
    <w:rsid w:val="00076B9E"/>
    <w:rsid w:val="00080A39"/>
    <w:rsid w:val="000812D4"/>
    <w:rsid w:val="00082968"/>
    <w:rsid w:val="000A1F9D"/>
    <w:rsid w:val="000B12EC"/>
    <w:rsid w:val="000B56CB"/>
    <w:rsid w:val="000B70D3"/>
    <w:rsid w:val="000D2392"/>
    <w:rsid w:val="000D3E02"/>
    <w:rsid w:val="000F0A7A"/>
    <w:rsid w:val="000F142F"/>
    <w:rsid w:val="000F38EE"/>
    <w:rsid w:val="000F424D"/>
    <w:rsid w:val="000F572D"/>
    <w:rsid w:val="001009C7"/>
    <w:rsid w:val="00105D7E"/>
    <w:rsid w:val="00120CBE"/>
    <w:rsid w:val="00121FC5"/>
    <w:rsid w:val="00122D19"/>
    <w:rsid w:val="00123856"/>
    <w:rsid w:val="00131031"/>
    <w:rsid w:val="00132AD3"/>
    <w:rsid w:val="00140558"/>
    <w:rsid w:val="00140562"/>
    <w:rsid w:val="00153344"/>
    <w:rsid w:val="00156D93"/>
    <w:rsid w:val="00172AA3"/>
    <w:rsid w:val="00183588"/>
    <w:rsid w:val="001A5A6C"/>
    <w:rsid w:val="001A6370"/>
    <w:rsid w:val="001A72A5"/>
    <w:rsid w:val="001B239F"/>
    <w:rsid w:val="001B4E25"/>
    <w:rsid w:val="001B508C"/>
    <w:rsid w:val="001B56C6"/>
    <w:rsid w:val="001B7B8D"/>
    <w:rsid w:val="001C1003"/>
    <w:rsid w:val="001C1949"/>
    <w:rsid w:val="001C21B1"/>
    <w:rsid w:val="001D5BAD"/>
    <w:rsid w:val="001E2EEC"/>
    <w:rsid w:val="001E69E0"/>
    <w:rsid w:val="001F065C"/>
    <w:rsid w:val="002132CC"/>
    <w:rsid w:val="00220ADA"/>
    <w:rsid w:val="00223CB1"/>
    <w:rsid w:val="00224BB3"/>
    <w:rsid w:val="00234128"/>
    <w:rsid w:val="00235EBC"/>
    <w:rsid w:val="0024256B"/>
    <w:rsid w:val="00255B8F"/>
    <w:rsid w:val="002602A0"/>
    <w:rsid w:val="0026367F"/>
    <w:rsid w:val="00264B35"/>
    <w:rsid w:val="00273913"/>
    <w:rsid w:val="00281F78"/>
    <w:rsid w:val="00284599"/>
    <w:rsid w:val="00284862"/>
    <w:rsid w:val="00287B8B"/>
    <w:rsid w:val="002903EB"/>
    <w:rsid w:val="00290CBA"/>
    <w:rsid w:val="00294DFE"/>
    <w:rsid w:val="00296480"/>
    <w:rsid w:val="002B3F25"/>
    <w:rsid w:val="002C08DA"/>
    <w:rsid w:val="002D1B87"/>
    <w:rsid w:val="002D6198"/>
    <w:rsid w:val="002D633C"/>
    <w:rsid w:val="002E274D"/>
    <w:rsid w:val="002F7B47"/>
    <w:rsid w:val="002F7C39"/>
    <w:rsid w:val="00300475"/>
    <w:rsid w:val="00302481"/>
    <w:rsid w:val="00310F36"/>
    <w:rsid w:val="003127C7"/>
    <w:rsid w:val="00327CCF"/>
    <w:rsid w:val="00352186"/>
    <w:rsid w:val="00367B32"/>
    <w:rsid w:val="003847EE"/>
    <w:rsid w:val="00385EEC"/>
    <w:rsid w:val="003877F9"/>
    <w:rsid w:val="00392C9F"/>
    <w:rsid w:val="003A1336"/>
    <w:rsid w:val="003A4E71"/>
    <w:rsid w:val="003A6713"/>
    <w:rsid w:val="003B3B8C"/>
    <w:rsid w:val="003C61FC"/>
    <w:rsid w:val="003D5E55"/>
    <w:rsid w:val="003D780C"/>
    <w:rsid w:val="003E4FB0"/>
    <w:rsid w:val="003F1995"/>
    <w:rsid w:val="003F754C"/>
    <w:rsid w:val="00402180"/>
    <w:rsid w:val="00404C33"/>
    <w:rsid w:val="004075AA"/>
    <w:rsid w:val="00412673"/>
    <w:rsid w:val="00412FF7"/>
    <w:rsid w:val="00417D4D"/>
    <w:rsid w:val="00422525"/>
    <w:rsid w:val="004252CD"/>
    <w:rsid w:val="00430445"/>
    <w:rsid w:val="0043305B"/>
    <w:rsid w:val="00447BF0"/>
    <w:rsid w:val="00451B0F"/>
    <w:rsid w:val="00462248"/>
    <w:rsid w:val="0046478C"/>
    <w:rsid w:val="00467E81"/>
    <w:rsid w:val="004711D7"/>
    <w:rsid w:val="00487030"/>
    <w:rsid w:val="00493003"/>
    <w:rsid w:val="004950AD"/>
    <w:rsid w:val="004A6876"/>
    <w:rsid w:val="004B4F2C"/>
    <w:rsid w:val="004B68D3"/>
    <w:rsid w:val="004C04D3"/>
    <w:rsid w:val="004C76C8"/>
    <w:rsid w:val="004E4316"/>
    <w:rsid w:val="004E7347"/>
    <w:rsid w:val="004F5A50"/>
    <w:rsid w:val="00501E6F"/>
    <w:rsid w:val="00512076"/>
    <w:rsid w:val="005148D0"/>
    <w:rsid w:val="00515AFD"/>
    <w:rsid w:val="00520523"/>
    <w:rsid w:val="00521F83"/>
    <w:rsid w:val="00524995"/>
    <w:rsid w:val="0052536A"/>
    <w:rsid w:val="00546687"/>
    <w:rsid w:val="005515E6"/>
    <w:rsid w:val="00552A30"/>
    <w:rsid w:val="005541D6"/>
    <w:rsid w:val="00567491"/>
    <w:rsid w:val="00577640"/>
    <w:rsid w:val="00582553"/>
    <w:rsid w:val="00594381"/>
    <w:rsid w:val="005A6E6E"/>
    <w:rsid w:val="005D3B74"/>
    <w:rsid w:val="005D70C9"/>
    <w:rsid w:val="005D7EA5"/>
    <w:rsid w:val="005E05A0"/>
    <w:rsid w:val="005E0E1E"/>
    <w:rsid w:val="005E6709"/>
    <w:rsid w:val="005F0FB8"/>
    <w:rsid w:val="00602B3B"/>
    <w:rsid w:val="00604721"/>
    <w:rsid w:val="006219BF"/>
    <w:rsid w:val="00631730"/>
    <w:rsid w:val="006356D8"/>
    <w:rsid w:val="00637CB0"/>
    <w:rsid w:val="00640D30"/>
    <w:rsid w:val="006411A6"/>
    <w:rsid w:val="006449D5"/>
    <w:rsid w:val="00650E4B"/>
    <w:rsid w:val="00651AC8"/>
    <w:rsid w:val="00653B08"/>
    <w:rsid w:val="006613D0"/>
    <w:rsid w:val="00665148"/>
    <w:rsid w:val="00665494"/>
    <w:rsid w:val="006656BB"/>
    <w:rsid w:val="00675670"/>
    <w:rsid w:val="00683309"/>
    <w:rsid w:val="00684A54"/>
    <w:rsid w:val="00690B66"/>
    <w:rsid w:val="006A6B08"/>
    <w:rsid w:val="006A6D72"/>
    <w:rsid w:val="006B081C"/>
    <w:rsid w:val="006B4879"/>
    <w:rsid w:val="006B5BC7"/>
    <w:rsid w:val="006B6CC2"/>
    <w:rsid w:val="006C14F3"/>
    <w:rsid w:val="006C32AF"/>
    <w:rsid w:val="006D16FD"/>
    <w:rsid w:val="006D216C"/>
    <w:rsid w:val="006E6BDA"/>
    <w:rsid w:val="006F382E"/>
    <w:rsid w:val="006F5AC0"/>
    <w:rsid w:val="006F724B"/>
    <w:rsid w:val="0070040B"/>
    <w:rsid w:val="007164D5"/>
    <w:rsid w:val="00734DE0"/>
    <w:rsid w:val="00735ED5"/>
    <w:rsid w:val="00753619"/>
    <w:rsid w:val="00753A83"/>
    <w:rsid w:val="00754710"/>
    <w:rsid w:val="007668A0"/>
    <w:rsid w:val="007767C9"/>
    <w:rsid w:val="0079268A"/>
    <w:rsid w:val="00792852"/>
    <w:rsid w:val="00793179"/>
    <w:rsid w:val="00796B72"/>
    <w:rsid w:val="007A2DB9"/>
    <w:rsid w:val="007C250C"/>
    <w:rsid w:val="007D40B2"/>
    <w:rsid w:val="007D4CED"/>
    <w:rsid w:val="007E37DD"/>
    <w:rsid w:val="007E53E3"/>
    <w:rsid w:val="007E65A1"/>
    <w:rsid w:val="007E6984"/>
    <w:rsid w:val="007E7867"/>
    <w:rsid w:val="007F14DA"/>
    <w:rsid w:val="007F4E3D"/>
    <w:rsid w:val="0080066F"/>
    <w:rsid w:val="00802D2C"/>
    <w:rsid w:val="00820835"/>
    <w:rsid w:val="00821963"/>
    <w:rsid w:val="00835A7E"/>
    <w:rsid w:val="0083734C"/>
    <w:rsid w:val="00842753"/>
    <w:rsid w:val="008571B7"/>
    <w:rsid w:val="00857B3F"/>
    <w:rsid w:val="0087261C"/>
    <w:rsid w:val="00876AC6"/>
    <w:rsid w:val="0088120A"/>
    <w:rsid w:val="00887252"/>
    <w:rsid w:val="00892AC3"/>
    <w:rsid w:val="008A74CF"/>
    <w:rsid w:val="008B01AB"/>
    <w:rsid w:val="008B2F0A"/>
    <w:rsid w:val="008C0C7F"/>
    <w:rsid w:val="008C43B6"/>
    <w:rsid w:val="008D7122"/>
    <w:rsid w:val="008D7480"/>
    <w:rsid w:val="008D7DE0"/>
    <w:rsid w:val="008F0CB7"/>
    <w:rsid w:val="008F719A"/>
    <w:rsid w:val="00902CD0"/>
    <w:rsid w:val="00905087"/>
    <w:rsid w:val="00912AAC"/>
    <w:rsid w:val="00914FE4"/>
    <w:rsid w:val="009336D6"/>
    <w:rsid w:val="00933C04"/>
    <w:rsid w:val="00937820"/>
    <w:rsid w:val="00954F5E"/>
    <w:rsid w:val="00962C91"/>
    <w:rsid w:val="009650CC"/>
    <w:rsid w:val="009653A8"/>
    <w:rsid w:val="0096698B"/>
    <w:rsid w:val="00970731"/>
    <w:rsid w:val="00970F2D"/>
    <w:rsid w:val="00972A97"/>
    <w:rsid w:val="0097354E"/>
    <w:rsid w:val="00980B1C"/>
    <w:rsid w:val="00981290"/>
    <w:rsid w:val="00982274"/>
    <w:rsid w:val="00995C33"/>
    <w:rsid w:val="009B00C2"/>
    <w:rsid w:val="009C105C"/>
    <w:rsid w:val="009C1EE0"/>
    <w:rsid w:val="009C29EA"/>
    <w:rsid w:val="009D0289"/>
    <w:rsid w:val="009D3B16"/>
    <w:rsid w:val="009D53BD"/>
    <w:rsid w:val="009D63D4"/>
    <w:rsid w:val="009D73FE"/>
    <w:rsid w:val="009E2BB4"/>
    <w:rsid w:val="009E3337"/>
    <w:rsid w:val="009F4CE2"/>
    <w:rsid w:val="009F5CA3"/>
    <w:rsid w:val="00A11896"/>
    <w:rsid w:val="00A209F8"/>
    <w:rsid w:val="00A2220C"/>
    <w:rsid w:val="00A26ADD"/>
    <w:rsid w:val="00A301E8"/>
    <w:rsid w:val="00A41C44"/>
    <w:rsid w:val="00A44D94"/>
    <w:rsid w:val="00A44E3E"/>
    <w:rsid w:val="00A54920"/>
    <w:rsid w:val="00A56D03"/>
    <w:rsid w:val="00A57CED"/>
    <w:rsid w:val="00A64509"/>
    <w:rsid w:val="00A669DD"/>
    <w:rsid w:val="00A6772A"/>
    <w:rsid w:val="00A73806"/>
    <w:rsid w:val="00A75D3B"/>
    <w:rsid w:val="00A86DF1"/>
    <w:rsid w:val="00AA3EAD"/>
    <w:rsid w:val="00AA4082"/>
    <w:rsid w:val="00AA44D6"/>
    <w:rsid w:val="00AB6BD9"/>
    <w:rsid w:val="00AC038D"/>
    <w:rsid w:val="00AC5959"/>
    <w:rsid w:val="00AD38DE"/>
    <w:rsid w:val="00AE4C39"/>
    <w:rsid w:val="00AE56E5"/>
    <w:rsid w:val="00B01DF1"/>
    <w:rsid w:val="00B03ACF"/>
    <w:rsid w:val="00B03B0E"/>
    <w:rsid w:val="00B06AD6"/>
    <w:rsid w:val="00B07CA2"/>
    <w:rsid w:val="00B11A0A"/>
    <w:rsid w:val="00B12B96"/>
    <w:rsid w:val="00B25982"/>
    <w:rsid w:val="00B4312B"/>
    <w:rsid w:val="00B43416"/>
    <w:rsid w:val="00B4458C"/>
    <w:rsid w:val="00B51326"/>
    <w:rsid w:val="00B62645"/>
    <w:rsid w:val="00B62EAB"/>
    <w:rsid w:val="00B648F7"/>
    <w:rsid w:val="00B66A57"/>
    <w:rsid w:val="00B70539"/>
    <w:rsid w:val="00B77805"/>
    <w:rsid w:val="00B87B5E"/>
    <w:rsid w:val="00B973AC"/>
    <w:rsid w:val="00B97EB0"/>
    <w:rsid w:val="00BA584F"/>
    <w:rsid w:val="00BB61F2"/>
    <w:rsid w:val="00BB6748"/>
    <w:rsid w:val="00BC2464"/>
    <w:rsid w:val="00BC2817"/>
    <w:rsid w:val="00BC7419"/>
    <w:rsid w:val="00BC7FAD"/>
    <w:rsid w:val="00BD41EF"/>
    <w:rsid w:val="00BD47E7"/>
    <w:rsid w:val="00BF41C1"/>
    <w:rsid w:val="00C00236"/>
    <w:rsid w:val="00C062AF"/>
    <w:rsid w:val="00C10D9B"/>
    <w:rsid w:val="00C14D42"/>
    <w:rsid w:val="00C24638"/>
    <w:rsid w:val="00C26E91"/>
    <w:rsid w:val="00C30E53"/>
    <w:rsid w:val="00C35B26"/>
    <w:rsid w:val="00C36449"/>
    <w:rsid w:val="00C41DC4"/>
    <w:rsid w:val="00C436AD"/>
    <w:rsid w:val="00C46513"/>
    <w:rsid w:val="00C515E0"/>
    <w:rsid w:val="00C5572D"/>
    <w:rsid w:val="00C72017"/>
    <w:rsid w:val="00C743A3"/>
    <w:rsid w:val="00C76F43"/>
    <w:rsid w:val="00C77E7D"/>
    <w:rsid w:val="00C800C2"/>
    <w:rsid w:val="00C82C78"/>
    <w:rsid w:val="00C84F3D"/>
    <w:rsid w:val="00C85944"/>
    <w:rsid w:val="00C9360C"/>
    <w:rsid w:val="00C94D4C"/>
    <w:rsid w:val="00C955A7"/>
    <w:rsid w:val="00C97B68"/>
    <w:rsid w:val="00CA2687"/>
    <w:rsid w:val="00CA5836"/>
    <w:rsid w:val="00CB3547"/>
    <w:rsid w:val="00CC0F4C"/>
    <w:rsid w:val="00CC1A2C"/>
    <w:rsid w:val="00CC75AB"/>
    <w:rsid w:val="00CD1213"/>
    <w:rsid w:val="00CD69AD"/>
    <w:rsid w:val="00CE506F"/>
    <w:rsid w:val="00CF3B0A"/>
    <w:rsid w:val="00CF7911"/>
    <w:rsid w:val="00D01DCD"/>
    <w:rsid w:val="00D034A9"/>
    <w:rsid w:val="00D11103"/>
    <w:rsid w:val="00D12209"/>
    <w:rsid w:val="00D16E80"/>
    <w:rsid w:val="00D27472"/>
    <w:rsid w:val="00D2757A"/>
    <w:rsid w:val="00D305CA"/>
    <w:rsid w:val="00D35024"/>
    <w:rsid w:val="00D35AA6"/>
    <w:rsid w:val="00D360AE"/>
    <w:rsid w:val="00D45789"/>
    <w:rsid w:val="00D60D8E"/>
    <w:rsid w:val="00D61A1A"/>
    <w:rsid w:val="00D667E3"/>
    <w:rsid w:val="00D70FEE"/>
    <w:rsid w:val="00D71078"/>
    <w:rsid w:val="00D77A75"/>
    <w:rsid w:val="00D77D4C"/>
    <w:rsid w:val="00D81552"/>
    <w:rsid w:val="00D842A4"/>
    <w:rsid w:val="00D8489A"/>
    <w:rsid w:val="00D946D7"/>
    <w:rsid w:val="00D952A9"/>
    <w:rsid w:val="00DA5A1E"/>
    <w:rsid w:val="00DB377B"/>
    <w:rsid w:val="00DB6BC6"/>
    <w:rsid w:val="00DD3BFF"/>
    <w:rsid w:val="00DE1A8B"/>
    <w:rsid w:val="00DF02BA"/>
    <w:rsid w:val="00DF19DC"/>
    <w:rsid w:val="00E2260A"/>
    <w:rsid w:val="00E2642C"/>
    <w:rsid w:val="00E36D09"/>
    <w:rsid w:val="00E43471"/>
    <w:rsid w:val="00E51F18"/>
    <w:rsid w:val="00E5416E"/>
    <w:rsid w:val="00E62674"/>
    <w:rsid w:val="00E64C6A"/>
    <w:rsid w:val="00E70278"/>
    <w:rsid w:val="00E757C0"/>
    <w:rsid w:val="00E77F9D"/>
    <w:rsid w:val="00E84C8B"/>
    <w:rsid w:val="00E87834"/>
    <w:rsid w:val="00E94B85"/>
    <w:rsid w:val="00EA70B2"/>
    <w:rsid w:val="00EB2D72"/>
    <w:rsid w:val="00EB5C41"/>
    <w:rsid w:val="00EC2236"/>
    <w:rsid w:val="00EC5745"/>
    <w:rsid w:val="00EC764A"/>
    <w:rsid w:val="00EC7D47"/>
    <w:rsid w:val="00EE431A"/>
    <w:rsid w:val="00F25CF6"/>
    <w:rsid w:val="00F360C2"/>
    <w:rsid w:val="00F44BAF"/>
    <w:rsid w:val="00F46BEE"/>
    <w:rsid w:val="00F532E4"/>
    <w:rsid w:val="00F562C2"/>
    <w:rsid w:val="00F57A03"/>
    <w:rsid w:val="00F610C8"/>
    <w:rsid w:val="00F668CE"/>
    <w:rsid w:val="00F7134A"/>
    <w:rsid w:val="00F75D0F"/>
    <w:rsid w:val="00F81D5D"/>
    <w:rsid w:val="00F83778"/>
    <w:rsid w:val="00F942F7"/>
    <w:rsid w:val="00FA7E59"/>
    <w:rsid w:val="00FB4366"/>
    <w:rsid w:val="00FB5357"/>
    <w:rsid w:val="00FC096C"/>
    <w:rsid w:val="00FC29E8"/>
    <w:rsid w:val="00FD21C5"/>
    <w:rsid w:val="00FD25AB"/>
    <w:rsid w:val="00FE266F"/>
    <w:rsid w:val="00FF412D"/>
    <w:rsid w:val="00FF5AC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2C"/>
    <w:pPr>
      <w:ind w:left="720"/>
      <w:contextualSpacing/>
    </w:pPr>
  </w:style>
  <w:style w:type="paragraph" w:styleId="FootnoteText">
    <w:name w:val="footnote text"/>
    <w:basedOn w:val="Normal"/>
    <w:link w:val="FootnoteTextChar"/>
    <w:uiPriority w:val="99"/>
    <w:semiHidden/>
    <w:unhideWhenUsed/>
    <w:rsid w:val="00802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D2C"/>
    <w:rPr>
      <w:sz w:val="20"/>
      <w:szCs w:val="20"/>
      <w:lang w:val="en-US"/>
    </w:rPr>
  </w:style>
  <w:style w:type="character" w:styleId="FootnoteReference">
    <w:name w:val="footnote reference"/>
    <w:basedOn w:val="DefaultParagraphFont"/>
    <w:uiPriority w:val="99"/>
    <w:semiHidden/>
    <w:unhideWhenUsed/>
    <w:rsid w:val="00802D2C"/>
    <w:rPr>
      <w:vertAlign w:val="superscript"/>
    </w:rPr>
  </w:style>
  <w:style w:type="paragraph" w:styleId="Header">
    <w:name w:val="header"/>
    <w:basedOn w:val="Normal"/>
    <w:link w:val="HeaderChar"/>
    <w:uiPriority w:val="99"/>
    <w:unhideWhenUsed/>
    <w:rsid w:val="00D30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5CA"/>
    <w:rPr>
      <w:lang w:val="en-US"/>
    </w:rPr>
  </w:style>
  <w:style w:type="paragraph" w:styleId="Footer">
    <w:name w:val="footer"/>
    <w:basedOn w:val="Normal"/>
    <w:link w:val="FooterChar"/>
    <w:uiPriority w:val="99"/>
    <w:unhideWhenUsed/>
    <w:rsid w:val="00D30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5CA"/>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5919</Words>
  <Characters>33739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65</cp:revision>
  <dcterms:created xsi:type="dcterms:W3CDTF">2015-11-04T13:31:00Z</dcterms:created>
  <dcterms:modified xsi:type="dcterms:W3CDTF">2016-01-03T17:50:00Z</dcterms:modified>
</cp:coreProperties>
</file>