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C6" w:rsidRPr="0009166C" w:rsidRDefault="00980DC6" w:rsidP="00980DC6">
      <w:pPr>
        <w:autoSpaceDE w:val="0"/>
        <w:autoSpaceDN w:val="0"/>
        <w:adjustRightInd w:val="0"/>
        <w:spacing w:after="0" w:line="480" w:lineRule="auto"/>
        <w:jc w:val="center"/>
        <w:rPr>
          <w:rFonts w:ascii="Times New Roman" w:hAnsi="Times New Roman" w:cs="Times New Roman"/>
          <w:b/>
          <w:bCs/>
          <w:sz w:val="24"/>
          <w:szCs w:val="24"/>
          <w:lang w:val="en-US"/>
        </w:rPr>
      </w:pPr>
      <w:r w:rsidRPr="0009166C">
        <w:rPr>
          <w:rFonts w:ascii="Times New Roman" w:hAnsi="Times New Roman" w:cs="Times New Roman"/>
          <w:b/>
          <w:bCs/>
          <w:sz w:val="24"/>
          <w:szCs w:val="24"/>
          <w:lang w:val="en-US"/>
        </w:rPr>
        <w:t>BAB I</w:t>
      </w:r>
    </w:p>
    <w:p w:rsidR="00980DC6" w:rsidRPr="0009166C" w:rsidRDefault="00980DC6" w:rsidP="00980DC6">
      <w:pPr>
        <w:autoSpaceDE w:val="0"/>
        <w:autoSpaceDN w:val="0"/>
        <w:adjustRightInd w:val="0"/>
        <w:spacing w:after="0" w:line="480" w:lineRule="auto"/>
        <w:jc w:val="center"/>
        <w:rPr>
          <w:rFonts w:ascii="Times New Roman" w:hAnsi="Times New Roman" w:cs="Times New Roman"/>
          <w:b/>
          <w:bCs/>
          <w:sz w:val="24"/>
          <w:szCs w:val="24"/>
          <w:lang w:val="en-US"/>
        </w:rPr>
      </w:pPr>
      <w:r w:rsidRPr="0009166C">
        <w:rPr>
          <w:rFonts w:ascii="Times New Roman" w:hAnsi="Times New Roman" w:cs="Times New Roman"/>
          <w:b/>
          <w:bCs/>
          <w:sz w:val="24"/>
          <w:szCs w:val="24"/>
          <w:lang w:val="en-US"/>
        </w:rPr>
        <w:t>PENDAHULUAN</w:t>
      </w:r>
    </w:p>
    <w:p w:rsidR="00980DC6" w:rsidRPr="0009166C" w:rsidRDefault="00980DC6" w:rsidP="00980DC6">
      <w:pPr>
        <w:autoSpaceDE w:val="0"/>
        <w:autoSpaceDN w:val="0"/>
        <w:adjustRightInd w:val="0"/>
        <w:spacing w:after="0" w:line="240" w:lineRule="auto"/>
        <w:jc w:val="center"/>
        <w:rPr>
          <w:rFonts w:ascii="Times New Roman" w:hAnsi="Times New Roman" w:cs="Times New Roman"/>
          <w:b/>
          <w:bCs/>
          <w:sz w:val="24"/>
          <w:szCs w:val="24"/>
          <w:lang w:val="en-US"/>
        </w:rPr>
      </w:pPr>
    </w:p>
    <w:p w:rsidR="00980DC6" w:rsidRPr="0009166C" w:rsidRDefault="00062566" w:rsidP="00980DC6">
      <w:p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 Latar Belakang</w:t>
      </w:r>
    </w:p>
    <w:p w:rsidR="007873E9" w:rsidRPr="0009166C" w:rsidRDefault="00616C3B" w:rsidP="00835E06">
      <w:pPr>
        <w:autoSpaceDE w:val="0"/>
        <w:autoSpaceDN w:val="0"/>
        <w:adjustRightInd w:val="0"/>
        <w:spacing w:after="0"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 xml:space="preserve">Belajar atau menuntut ilmu merupakan kewajiban bagi setiap umat </w:t>
      </w:r>
      <w:r w:rsidR="00953073">
        <w:rPr>
          <w:rFonts w:ascii="Times New Roman" w:hAnsi="Times New Roman" w:cs="Times New Roman"/>
          <w:sz w:val="24"/>
          <w:szCs w:val="24"/>
          <w:lang w:val="en-US"/>
        </w:rPr>
        <w:t>(</w:t>
      </w:r>
      <w:r w:rsidRPr="0009166C">
        <w:rPr>
          <w:rFonts w:ascii="Times New Roman" w:hAnsi="Times New Roman" w:cs="Times New Roman"/>
          <w:sz w:val="24"/>
          <w:szCs w:val="24"/>
          <w:lang w:val="en-US"/>
        </w:rPr>
        <w:t>Islam</w:t>
      </w:r>
      <w:r w:rsidR="00953073">
        <w:rPr>
          <w:rFonts w:ascii="Times New Roman" w:hAnsi="Times New Roman" w:cs="Times New Roman"/>
          <w:sz w:val="24"/>
          <w:szCs w:val="24"/>
          <w:lang w:val="en-US"/>
        </w:rPr>
        <w:t>)</w:t>
      </w:r>
      <w:r w:rsidRPr="0009166C">
        <w:rPr>
          <w:rFonts w:ascii="Times New Roman" w:hAnsi="Times New Roman" w:cs="Times New Roman"/>
          <w:sz w:val="24"/>
          <w:szCs w:val="24"/>
          <w:lang w:val="en-US"/>
        </w:rPr>
        <w:t>, bai</w:t>
      </w:r>
      <w:r w:rsidR="0043399C">
        <w:rPr>
          <w:rFonts w:ascii="Times New Roman" w:hAnsi="Times New Roman" w:cs="Times New Roman"/>
          <w:sz w:val="24"/>
          <w:szCs w:val="24"/>
          <w:lang w:val="en-US"/>
        </w:rPr>
        <w:t>k</w:t>
      </w:r>
      <w:r w:rsidRPr="0009166C">
        <w:rPr>
          <w:rFonts w:ascii="Times New Roman" w:hAnsi="Times New Roman" w:cs="Times New Roman"/>
          <w:sz w:val="24"/>
          <w:szCs w:val="24"/>
          <w:lang w:val="en-US"/>
        </w:rPr>
        <w:t xml:space="preserve"> laki-laki maupun perempuan. Tanpa belajar seseorang akan tertinggal perubahan zaman dan kemajuan teknologi. Untuk menghadapi</w:t>
      </w:r>
      <w:r w:rsidR="0043399C">
        <w:rPr>
          <w:rFonts w:ascii="Times New Roman" w:hAnsi="Times New Roman" w:cs="Times New Roman"/>
          <w:sz w:val="24"/>
          <w:szCs w:val="24"/>
          <w:lang w:val="en-US"/>
        </w:rPr>
        <w:t xml:space="preserve"> perubahan zaman,</w:t>
      </w:r>
      <w:r w:rsidR="00866689">
        <w:rPr>
          <w:rFonts w:ascii="Times New Roman" w:hAnsi="Times New Roman" w:cs="Times New Roman"/>
          <w:sz w:val="24"/>
          <w:szCs w:val="24"/>
          <w:lang w:val="en-US"/>
        </w:rPr>
        <w:t xml:space="preserve"> </w:t>
      </w:r>
      <w:r w:rsidR="0043399C" w:rsidRPr="0009166C">
        <w:rPr>
          <w:rFonts w:ascii="Times New Roman" w:hAnsi="Times New Roman" w:cs="Times New Roman"/>
          <w:sz w:val="24"/>
          <w:szCs w:val="24"/>
          <w:lang w:val="en-US"/>
        </w:rPr>
        <w:t xml:space="preserve">manusia </w:t>
      </w:r>
      <w:r w:rsidRPr="0009166C">
        <w:rPr>
          <w:rFonts w:ascii="Times New Roman" w:hAnsi="Times New Roman" w:cs="Times New Roman"/>
          <w:sz w:val="24"/>
          <w:szCs w:val="24"/>
          <w:lang w:val="en-US"/>
        </w:rPr>
        <w:t>harus menyiapkan dirinya dengan ilmu pengetahuan dan teknologi (IPTEK) serta membe</w:t>
      </w:r>
      <w:r w:rsidR="0043399C">
        <w:rPr>
          <w:rFonts w:ascii="Times New Roman" w:hAnsi="Times New Roman" w:cs="Times New Roman"/>
          <w:sz w:val="24"/>
          <w:szCs w:val="24"/>
          <w:lang w:val="en-US"/>
        </w:rPr>
        <w:t>ntengi diri dari dampak negatif</w:t>
      </w:r>
      <w:r w:rsidRPr="0009166C">
        <w:rPr>
          <w:rFonts w:ascii="Times New Roman" w:hAnsi="Times New Roman" w:cs="Times New Roman"/>
          <w:sz w:val="24"/>
          <w:szCs w:val="24"/>
          <w:lang w:val="en-US"/>
        </w:rPr>
        <w:t xml:space="preserve"> yang ditimbulkan oleh kemajuan IPTEK dengan iman dan takwa (IMTAK). Dalam proses belajar itu sendiri sering dijumpai permasalahan-permasalah</w:t>
      </w:r>
      <w:r w:rsidR="00971CD7">
        <w:rPr>
          <w:rFonts w:ascii="Times New Roman" w:hAnsi="Times New Roman" w:cs="Times New Roman"/>
          <w:sz w:val="24"/>
          <w:szCs w:val="24"/>
          <w:lang w:val="en-US"/>
        </w:rPr>
        <w:t>an</w:t>
      </w:r>
      <w:r w:rsidRPr="0009166C">
        <w:rPr>
          <w:rFonts w:ascii="Times New Roman" w:hAnsi="Times New Roman" w:cs="Times New Roman"/>
          <w:sz w:val="24"/>
          <w:szCs w:val="24"/>
          <w:lang w:val="en-US"/>
        </w:rPr>
        <w:t xml:space="preserve"> yang dapat menghambat seseorang dalam </w:t>
      </w:r>
      <w:r w:rsidR="007873E9" w:rsidRPr="0009166C">
        <w:rPr>
          <w:rFonts w:ascii="Times New Roman" w:hAnsi="Times New Roman" w:cs="Times New Roman"/>
          <w:sz w:val="24"/>
          <w:szCs w:val="24"/>
          <w:lang w:val="en-US"/>
        </w:rPr>
        <w:t xml:space="preserve">mencapai suatu tujuan atau cita-cita. </w:t>
      </w:r>
    </w:p>
    <w:p w:rsidR="00616C3B" w:rsidRPr="0009166C" w:rsidRDefault="007873E9" w:rsidP="00835E06">
      <w:pPr>
        <w:autoSpaceDE w:val="0"/>
        <w:autoSpaceDN w:val="0"/>
        <w:adjustRightInd w:val="0"/>
        <w:spacing w:after="0" w:line="240" w:lineRule="auto"/>
        <w:ind w:left="567"/>
        <w:rPr>
          <w:rFonts w:ascii="Times New Roman" w:hAnsi="Times New Roman" w:cs="Times New Roman"/>
          <w:sz w:val="24"/>
          <w:szCs w:val="24"/>
          <w:lang w:val="en-US"/>
        </w:rPr>
      </w:pPr>
      <w:r w:rsidRPr="0009166C">
        <w:rPr>
          <w:rFonts w:ascii="Times New Roman" w:hAnsi="Times New Roman" w:cs="Times New Roman"/>
          <w:sz w:val="24"/>
          <w:szCs w:val="24"/>
          <w:lang w:val="en-US"/>
        </w:rPr>
        <w:t>Masalah yang dialami sese</w:t>
      </w:r>
      <w:r w:rsidR="005D4D84">
        <w:rPr>
          <w:rFonts w:ascii="Times New Roman" w:hAnsi="Times New Roman" w:cs="Times New Roman"/>
          <w:sz w:val="24"/>
          <w:szCs w:val="24"/>
          <w:lang w:val="en-US"/>
        </w:rPr>
        <w:t>orang itu bisa muncul dari diri</w:t>
      </w:r>
      <w:r w:rsidR="00971CD7">
        <w:rPr>
          <w:rFonts w:ascii="Times New Roman" w:hAnsi="Times New Roman" w:cs="Times New Roman"/>
          <w:sz w:val="24"/>
          <w:szCs w:val="24"/>
          <w:lang w:val="en-US"/>
        </w:rPr>
        <w:t xml:space="preserve"> </w:t>
      </w:r>
      <w:r w:rsidR="00953073">
        <w:rPr>
          <w:rFonts w:ascii="Times New Roman" w:hAnsi="Times New Roman" w:cs="Times New Roman"/>
          <w:sz w:val="24"/>
          <w:szCs w:val="24"/>
          <w:lang w:val="en-US"/>
        </w:rPr>
        <w:t>sendiri seperti frustasi, kon</w:t>
      </w:r>
      <w:r w:rsidRPr="0009166C">
        <w:rPr>
          <w:rFonts w:ascii="Times New Roman" w:hAnsi="Times New Roman" w:cs="Times New Roman"/>
          <w:sz w:val="24"/>
          <w:szCs w:val="24"/>
          <w:lang w:val="en-US"/>
        </w:rPr>
        <w:t>flik, putus asa, tidak percaya diri dan sebagainya, dan masalah yang muncul dari luar ataupun dari lingkungan.</w:t>
      </w:r>
      <w:r w:rsidR="00953073">
        <w:rPr>
          <w:rFonts w:ascii="Times New Roman" w:hAnsi="Times New Roman" w:cs="Times New Roman"/>
          <w:sz w:val="24"/>
          <w:szCs w:val="24"/>
          <w:lang w:val="en-US"/>
        </w:rPr>
        <w:t xml:space="preserve"> </w:t>
      </w:r>
      <w:r w:rsidRPr="0009166C">
        <w:rPr>
          <w:rFonts w:ascii="Times New Roman" w:hAnsi="Times New Roman" w:cs="Times New Roman"/>
          <w:sz w:val="24"/>
          <w:szCs w:val="24"/>
          <w:lang w:val="en-US"/>
        </w:rPr>
        <w:t xml:space="preserve">Sedangkan yang menyangkut anak didik </w:t>
      </w:r>
      <w:r w:rsidR="00953073">
        <w:rPr>
          <w:rFonts w:ascii="Times New Roman" w:hAnsi="Times New Roman" w:cs="Times New Roman"/>
          <w:sz w:val="24"/>
          <w:szCs w:val="24"/>
          <w:lang w:val="en-US"/>
        </w:rPr>
        <w:t>dapat berupa perasaan, daya piki</w:t>
      </w:r>
      <w:r w:rsidRPr="0009166C">
        <w:rPr>
          <w:rFonts w:ascii="Times New Roman" w:hAnsi="Times New Roman" w:cs="Times New Roman"/>
          <w:sz w:val="24"/>
          <w:szCs w:val="24"/>
          <w:lang w:val="en-US"/>
        </w:rPr>
        <w:t>r, sikap, tingkah laku, kemampuan fisik maupun masalah pengembangan jiwa dan pribadinya.</w:t>
      </w:r>
      <w:r w:rsidR="00953073">
        <w:rPr>
          <w:rFonts w:ascii="Times New Roman" w:hAnsi="Times New Roman" w:cs="Times New Roman"/>
          <w:sz w:val="24"/>
          <w:szCs w:val="24"/>
          <w:lang w:val="en-US"/>
        </w:rPr>
        <w:t xml:space="preserve"> </w:t>
      </w:r>
      <w:r w:rsidRPr="0009166C">
        <w:rPr>
          <w:rFonts w:ascii="Times New Roman" w:hAnsi="Times New Roman" w:cs="Times New Roman"/>
          <w:sz w:val="24"/>
          <w:szCs w:val="24"/>
          <w:lang w:val="en-US"/>
        </w:rPr>
        <w:t>Semua permasalahan tersebut sangat dirasa</w:t>
      </w:r>
      <w:r w:rsidR="00953073">
        <w:rPr>
          <w:rFonts w:ascii="Times New Roman" w:hAnsi="Times New Roman" w:cs="Times New Roman"/>
          <w:sz w:val="24"/>
          <w:szCs w:val="24"/>
          <w:lang w:val="en-US"/>
        </w:rPr>
        <w:t>ka</w:t>
      </w:r>
      <w:r w:rsidRPr="0009166C">
        <w:rPr>
          <w:rFonts w:ascii="Times New Roman" w:hAnsi="Times New Roman" w:cs="Times New Roman"/>
          <w:sz w:val="24"/>
          <w:szCs w:val="24"/>
          <w:lang w:val="en-US"/>
        </w:rPr>
        <w:t>n oleh orang tua, guru, para pendidik pada umumnya maupun oleh anak didik itu sendiri.</w:t>
      </w:r>
      <w:r w:rsidRPr="0009166C">
        <w:rPr>
          <w:rStyle w:val="FootnoteReference"/>
          <w:rFonts w:ascii="Times New Roman" w:hAnsi="Times New Roman" w:cs="Times New Roman"/>
          <w:sz w:val="24"/>
          <w:szCs w:val="24"/>
          <w:lang w:val="en-US"/>
        </w:rPr>
        <w:footnoteReference w:id="2"/>
      </w:r>
    </w:p>
    <w:p w:rsidR="007873E9" w:rsidRPr="0009166C" w:rsidRDefault="007873E9" w:rsidP="007873E9">
      <w:pPr>
        <w:autoSpaceDE w:val="0"/>
        <w:autoSpaceDN w:val="0"/>
        <w:adjustRightInd w:val="0"/>
        <w:spacing w:after="0" w:line="240" w:lineRule="auto"/>
        <w:ind w:left="720"/>
        <w:rPr>
          <w:rFonts w:ascii="Times New Roman" w:hAnsi="Times New Roman" w:cs="Times New Roman"/>
          <w:sz w:val="24"/>
          <w:szCs w:val="24"/>
          <w:lang w:val="en-US"/>
        </w:rPr>
      </w:pPr>
    </w:p>
    <w:p w:rsidR="005E00BA" w:rsidRPr="0009166C" w:rsidRDefault="00980DC6" w:rsidP="00835E06">
      <w:pPr>
        <w:autoSpaceDE w:val="0"/>
        <w:autoSpaceDN w:val="0"/>
        <w:adjustRightInd w:val="0"/>
        <w:spacing w:after="0"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 xml:space="preserve">Bimbingan dan konseling merupakan salah satu komponen dari pendidikan, mengingat bahwa bimbingan dan konseling adalah suatu kegiatan bantuan dan tuntunan yang diberikan kepada individu pada umumnya, </w:t>
      </w:r>
      <w:r w:rsidR="005D4D84">
        <w:rPr>
          <w:rFonts w:ascii="Times New Roman" w:hAnsi="Times New Roman" w:cs="Times New Roman"/>
          <w:sz w:val="24"/>
          <w:szCs w:val="24"/>
          <w:lang w:val="en-US"/>
        </w:rPr>
        <w:t>dan pada siswa</w:t>
      </w:r>
      <w:r w:rsidRPr="0009166C">
        <w:rPr>
          <w:rFonts w:ascii="Times New Roman" w:hAnsi="Times New Roman" w:cs="Times New Roman"/>
          <w:sz w:val="24"/>
          <w:szCs w:val="24"/>
          <w:lang w:val="en-US"/>
        </w:rPr>
        <w:t xml:space="preserve"> khususnya di sekolah dalam rangka meningkatkan mutunya.</w:t>
      </w:r>
      <w:r w:rsidR="00953073">
        <w:rPr>
          <w:rFonts w:ascii="Times New Roman" w:hAnsi="Times New Roman" w:cs="Times New Roman"/>
          <w:sz w:val="24"/>
          <w:szCs w:val="24"/>
          <w:lang w:val="en-US"/>
        </w:rPr>
        <w:t xml:space="preserve"> </w:t>
      </w:r>
      <w:r w:rsidR="005E00BA" w:rsidRPr="0009166C">
        <w:rPr>
          <w:rFonts w:ascii="Times New Roman" w:hAnsi="Times New Roman" w:cs="Times New Roman"/>
          <w:sz w:val="24"/>
          <w:szCs w:val="24"/>
          <w:lang w:val="en-US"/>
        </w:rPr>
        <w:t xml:space="preserve">Bimbingan konseling </w:t>
      </w:r>
      <w:r w:rsidR="005E00BA" w:rsidRPr="0009166C">
        <w:rPr>
          <w:rFonts w:ascii="Times New Roman" w:hAnsi="Times New Roman" w:cs="Times New Roman"/>
          <w:sz w:val="24"/>
          <w:szCs w:val="24"/>
          <w:lang w:val="en-US"/>
        </w:rPr>
        <w:lastRenderedPageBreak/>
        <w:t>bertugas memperhatikan pembulatan (perkembangan sikap dan perilaku) siswa serta mengetahui perbedaan individu pada diri siswa.</w:t>
      </w:r>
      <w:r w:rsidR="005E00BA" w:rsidRPr="0009166C">
        <w:rPr>
          <w:rStyle w:val="FootnoteReference"/>
          <w:rFonts w:ascii="Times New Roman" w:hAnsi="Times New Roman" w:cs="Times New Roman"/>
          <w:sz w:val="24"/>
          <w:szCs w:val="24"/>
          <w:lang w:val="en-US"/>
        </w:rPr>
        <w:footnoteReference w:id="3"/>
      </w:r>
    </w:p>
    <w:p w:rsidR="00980DC6" w:rsidRPr="0009166C" w:rsidRDefault="00980DC6" w:rsidP="00971CD7">
      <w:pPr>
        <w:autoSpaceDE w:val="0"/>
        <w:autoSpaceDN w:val="0"/>
        <w:adjustRightInd w:val="0"/>
        <w:spacing w:after="0"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 xml:space="preserve">Hal ini sangat relevan jika dilihat dari </w:t>
      </w:r>
      <w:r w:rsidR="00971CD7">
        <w:rPr>
          <w:rFonts w:ascii="Times New Roman" w:hAnsi="Times New Roman" w:cs="Times New Roman"/>
          <w:sz w:val="24"/>
          <w:szCs w:val="24"/>
          <w:lang w:val="en-US"/>
        </w:rPr>
        <w:t xml:space="preserve">tujuan </w:t>
      </w:r>
      <w:r w:rsidRPr="0009166C">
        <w:rPr>
          <w:rFonts w:ascii="Times New Roman" w:hAnsi="Times New Roman" w:cs="Times New Roman"/>
          <w:sz w:val="24"/>
          <w:szCs w:val="24"/>
          <w:lang w:val="en-US"/>
        </w:rPr>
        <w:t xml:space="preserve">pendidikan itu </w:t>
      </w:r>
      <w:r w:rsidR="00971CD7">
        <w:rPr>
          <w:rFonts w:ascii="Times New Roman" w:hAnsi="Times New Roman" w:cs="Times New Roman"/>
          <w:sz w:val="24"/>
          <w:szCs w:val="24"/>
          <w:lang w:val="en-US"/>
        </w:rPr>
        <w:t xml:space="preserve">sendiri, bahwa pendidikan </w:t>
      </w:r>
      <w:r w:rsidRPr="0009166C">
        <w:rPr>
          <w:rFonts w:ascii="Times New Roman" w:hAnsi="Times New Roman" w:cs="Times New Roman"/>
          <w:sz w:val="24"/>
          <w:szCs w:val="24"/>
          <w:lang w:val="en-US"/>
        </w:rPr>
        <w:t>adalah</w:t>
      </w:r>
      <w:r w:rsidR="00224476">
        <w:rPr>
          <w:rFonts w:ascii="Times New Roman" w:hAnsi="Times New Roman" w:cs="Times New Roman"/>
          <w:sz w:val="24"/>
          <w:szCs w:val="24"/>
          <w:lang w:val="en-US"/>
        </w:rPr>
        <w:t xml:space="preserve"> </w:t>
      </w:r>
      <w:r w:rsidRPr="0009166C">
        <w:rPr>
          <w:rFonts w:ascii="Times New Roman" w:hAnsi="Times New Roman" w:cs="Times New Roman"/>
          <w:sz w:val="24"/>
          <w:szCs w:val="24"/>
          <w:lang w:val="en-US"/>
        </w:rPr>
        <w:t>merupakan usaha sadar yang bertujuan untuk mengembangkan kepribadian dan p</w:t>
      </w:r>
      <w:r w:rsidR="00224476">
        <w:rPr>
          <w:rFonts w:ascii="Times New Roman" w:hAnsi="Times New Roman" w:cs="Times New Roman"/>
          <w:sz w:val="24"/>
          <w:szCs w:val="24"/>
          <w:lang w:val="en-US"/>
        </w:rPr>
        <w:t xml:space="preserve">otensi-potensinya (bakat, minat, </w:t>
      </w:r>
      <w:r w:rsidRPr="0009166C">
        <w:rPr>
          <w:rFonts w:ascii="Times New Roman" w:hAnsi="Times New Roman" w:cs="Times New Roman"/>
          <w:sz w:val="24"/>
          <w:szCs w:val="24"/>
          <w:lang w:val="en-US"/>
        </w:rPr>
        <w:t>dan kemampuannya).</w:t>
      </w:r>
      <w:r w:rsidR="00224476">
        <w:rPr>
          <w:rFonts w:ascii="Times New Roman" w:hAnsi="Times New Roman" w:cs="Times New Roman"/>
          <w:sz w:val="24"/>
          <w:szCs w:val="24"/>
          <w:lang w:val="en-US"/>
        </w:rPr>
        <w:t xml:space="preserve"> </w:t>
      </w:r>
      <w:r w:rsidRPr="0009166C">
        <w:rPr>
          <w:rFonts w:ascii="Times New Roman" w:hAnsi="Times New Roman" w:cs="Times New Roman"/>
          <w:sz w:val="24"/>
          <w:szCs w:val="24"/>
          <w:lang w:val="en-US"/>
        </w:rPr>
        <w:t>Kepribadian menyangkut masalah perilaku atau sikap mental dan kemampuanya meliputi akademik dan keterampilan.</w:t>
      </w:r>
      <w:r w:rsidR="00B576EF">
        <w:rPr>
          <w:rFonts w:ascii="Times New Roman" w:hAnsi="Times New Roman" w:cs="Times New Roman"/>
          <w:sz w:val="24"/>
          <w:szCs w:val="24"/>
          <w:lang w:val="en-US"/>
        </w:rPr>
        <w:t xml:space="preserve"> </w:t>
      </w:r>
      <w:r w:rsidRPr="0009166C">
        <w:rPr>
          <w:rFonts w:ascii="Times New Roman" w:hAnsi="Times New Roman" w:cs="Times New Roman"/>
          <w:sz w:val="24"/>
          <w:szCs w:val="24"/>
          <w:lang w:val="en-US"/>
        </w:rPr>
        <w:t>Tingkat kepribad</w:t>
      </w:r>
      <w:r w:rsidR="00224476">
        <w:rPr>
          <w:rFonts w:ascii="Times New Roman" w:hAnsi="Times New Roman" w:cs="Times New Roman"/>
          <w:sz w:val="24"/>
          <w:szCs w:val="24"/>
          <w:lang w:val="en-US"/>
        </w:rPr>
        <w:t>ian dan kemampuan yang dimiliki</w:t>
      </w:r>
      <w:r w:rsidRPr="0009166C">
        <w:rPr>
          <w:rFonts w:ascii="Times New Roman" w:hAnsi="Times New Roman" w:cs="Times New Roman"/>
          <w:sz w:val="24"/>
          <w:szCs w:val="24"/>
          <w:lang w:val="en-US"/>
        </w:rPr>
        <w:t xml:space="preserve"> oleh seseorang merupakan suatu gambaran mutu dari orang yang bersangkutan.</w:t>
      </w:r>
    </w:p>
    <w:p w:rsidR="00835E06" w:rsidRDefault="00980DC6" w:rsidP="00835E06">
      <w:pPr>
        <w:autoSpaceDE w:val="0"/>
        <w:autoSpaceDN w:val="0"/>
        <w:adjustRightInd w:val="0"/>
        <w:spacing w:after="0" w:line="480" w:lineRule="auto"/>
        <w:ind w:firstLine="567"/>
        <w:rPr>
          <w:rFonts w:ascii="Times New Roman" w:hAnsi="Times New Roman" w:cs="Times New Roman"/>
          <w:sz w:val="24"/>
          <w:szCs w:val="24"/>
        </w:rPr>
      </w:pPr>
      <w:r w:rsidRPr="0009166C">
        <w:rPr>
          <w:rFonts w:ascii="Times New Roman" w:hAnsi="Times New Roman" w:cs="Times New Roman"/>
          <w:sz w:val="24"/>
          <w:szCs w:val="24"/>
          <w:lang w:val="en-US"/>
        </w:rPr>
        <w:t>Pada masyarakat yang semakin maju, masalah penemuan identitas pada individu menjadi semakin rumit.</w:t>
      </w:r>
      <w:r w:rsidR="00953073">
        <w:rPr>
          <w:rFonts w:ascii="Times New Roman" w:hAnsi="Times New Roman" w:cs="Times New Roman"/>
          <w:sz w:val="24"/>
          <w:szCs w:val="24"/>
          <w:lang w:val="en-US"/>
        </w:rPr>
        <w:t xml:space="preserve"> </w:t>
      </w:r>
      <w:r w:rsidRPr="0009166C">
        <w:rPr>
          <w:rFonts w:ascii="Times New Roman" w:hAnsi="Times New Roman" w:cs="Times New Roman"/>
          <w:sz w:val="24"/>
          <w:szCs w:val="24"/>
          <w:lang w:val="en-US"/>
        </w:rPr>
        <w:t>Hal ini disebabkan oleh tuntutan m</w:t>
      </w:r>
      <w:r w:rsidR="00953073">
        <w:rPr>
          <w:rFonts w:ascii="Times New Roman" w:hAnsi="Times New Roman" w:cs="Times New Roman"/>
          <w:sz w:val="24"/>
          <w:szCs w:val="24"/>
          <w:lang w:val="en-US"/>
        </w:rPr>
        <w:t>asyarakat maju kepada anggota-</w:t>
      </w:r>
      <w:r w:rsidRPr="0009166C">
        <w:rPr>
          <w:rFonts w:ascii="Times New Roman" w:hAnsi="Times New Roman" w:cs="Times New Roman"/>
          <w:sz w:val="24"/>
          <w:szCs w:val="24"/>
          <w:lang w:val="en-US"/>
        </w:rPr>
        <w:t>anggotanya menjadi le</w:t>
      </w:r>
      <w:r w:rsidR="005D4D84">
        <w:rPr>
          <w:rFonts w:ascii="Times New Roman" w:hAnsi="Times New Roman" w:cs="Times New Roman"/>
          <w:sz w:val="24"/>
          <w:szCs w:val="24"/>
          <w:lang w:val="en-US"/>
        </w:rPr>
        <w:t>bih berat.</w:t>
      </w:r>
      <w:r w:rsidR="00953073">
        <w:rPr>
          <w:rFonts w:ascii="Times New Roman" w:hAnsi="Times New Roman" w:cs="Times New Roman"/>
          <w:sz w:val="24"/>
          <w:szCs w:val="24"/>
          <w:lang w:val="en-US"/>
        </w:rPr>
        <w:t xml:space="preserve"> </w:t>
      </w:r>
      <w:r w:rsidR="005D4D84">
        <w:rPr>
          <w:rFonts w:ascii="Times New Roman" w:hAnsi="Times New Roman" w:cs="Times New Roman"/>
          <w:sz w:val="24"/>
          <w:szCs w:val="24"/>
          <w:lang w:val="en-US"/>
        </w:rPr>
        <w:t>Persyaratan untuk di</w:t>
      </w:r>
      <w:r w:rsidRPr="0009166C">
        <w:rPr>
          <w:rFonts w:ascii="Times New Roman" w:hAnsi="Times New Roman" w:cs="Times New Roman"/>
          <w:sz w:val="24"/>
          <w:szCs w:val="24"/>
          <w:lang w:val="en-US"/>
        </w:rPr>
        <w:t>terima menjadi anggota masyarakat bukan saja kematangan fisik, melainkan juga kemampuan mental psikologis, kultural, vokasional, intelektual, dan religius. Kerumitan ini terus meningkat pada masyarakat yang sedang</w:t>
      </w:r>
      <w:r w:rsidR="00971CD7">
        <w:rPr>
          <w:rFonts w:ascii="Times New Roman" w:hAnsi="Times New Roman" w:cs="Times New Roman"/>
          <w:sz w:val="24"/>
          <w:szCs w:val="24"/>
          <w:lang w:val="en-US"/>
        </w:rPr>
        <w:t xml:space="preserve"> membangun, akan merupakan </w:t>
      </w:r>
      <w:r w:rsidRPr="0009166C">
        <w:rPr>
          <w:rFonts w:ascii="Times New Roman" w:hAnsi="Times New Roman" w:cs="Times New Roman"/>
          <w:sz w:val="24"/>
          <w:szCs w:val="24"/>
          <w:lang w:val="en-US"/>
        </w:rPr>
        <w:t xml:space="preserve">tantangan bagi individu atau siswa. Keadaan semacam </w:t>
      </w:r>
      <w:r w:rsidR="00971CD7">
        <w:rPr>
          <w:rFonts w:ascii="Times New Roman" w:hAnsi="Times New Roman" w:cs="Times New Roman"/>
          <w:sz w:val="24"/>
          <w:szCs w:val="24"/>
          <w:lang w:val="en-US"/>
        </w:rPr>
        <w:t xml:space="preserve">lisan/tulisan </w:t>
      </w:r>
      <w:r w:rsidRPr="0009166C">
        <w:rPr>
          <w:rFonts w:ascii="Times New Roman" w:hAnsi="Times New Roman" w:cs="Times New Roman"/>
          <w:sz w:val="24"/>
          <w:szCs w:val="24"/>
          <w:lang w:val="en-US"/>
        </w:rPr>
        <w:t>inilah yang menuntut diselenggarakanya bimbingan dan konseling di sekolah.</w:t>
      </w:r>
    </w:p>
    <w:p w:rsidR="005E00BA" w:rsidRPr="0009166C" w:rsidRDefault="0043399C" w:rsidP="00835E06">
      <w:pPr>
        <w:autoSpaceDE w:val="0"/>
        <w:autoSpaceDN w:val="0"/>
        <w:adjustRightInd w:val="0"/>
        <w:spacing w:after="0"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 xml:space="preserve">Efektivitas </w:t>
      </w:r>
      <w:r w:rsidR="005E00BA" w:rsidRPr="0009166C">
        <w:rPr>
          <w:rFonts w:ascii="Times New Roman" w:hAnsi="Times New Roman" w:cs="Times New Roman"/>
          <w:sz w:val="24"/>
          <w:szCs w:val="24"/>
          <w:lang w:val="en-US"/>
        </w:rPr>
        <w:t>pe</w:t>
      </w:r>
      <w:r w:rsidR="00971CD7">
        <w:rPr>
          <w:rFonts w:ascii="Times New Roman" w:hAnsi="Times New Roman" w:cs="Times New Roman"/>
          <w:sz w:val="24"/>
          <w:szCs w:val="24"/>
          <w:lang w:val="en-US"/>
        </w:rPr>
        <w:t xml:space="preserve">laksanaan bimbingan </w:t>
      </w:r>
      <w:r w:rsidR="005E00BA" w:rsidRPr="0009166C">
        <w:rPr>
          <w:rFonts w:ascii="Times New Roman" w:hAnsi="Times New Roman" w:cs="Times New Roman"/>
          <w:sz w:val="24"/>
          <w:szCs w:val="24"/>
          <w:lang w:val="en-US"/>
        </w:rPr>
        <w:t>konseling masih sering dipertanyakan oleh masyarakat pada umumnya</w:t>
      </w:r>
      <w:r w:rsidR="008D0E50" w:rsidRPr="0009166C">
        <w:rPr>
          <w:rFonts w:ascii="Times New Roman" w:hAnsi="Times New Roman" w:cs="Times New Roman"/>
          <w:sz w:val="24"/>
          <w:szCs w:val="24"/>
          <w:lang w:val="en-US"/>
        </w:rPr>
        <w:t>.</w:t>
      </w:r>
      <w:r w:rsidR="00866689">
        <w:rPr>
          <w:rFonts w:ascii="Times New Roman" w:hAnsi="Times New Roman" w:cs="Times New Roman"/>
          <w:sz w:val="24"/>
          <w:szCs w:val="24"/>
          <w:lang w:val="en-US"/>
        </w:rPr>
        <w:t xml:space="preserve"> </w:t>
      </w:r>
      <w:r w:rsidR="008D0E50" w:rsidRPr="0009166C">
        <w:rPr>
          <w:rFonts w:ascii="Times New Roman" w:hAnsi="Times New Roman" w:cs="Times New Roman"/>
          <w:sz w:val="24"/>
          <w:szCs w:val="24"/>
          <w:lang w:val="en-US"/>
        </w:rPr>
        <w:t>Konsep siswa me</w:t>
      </w:r>
      <w:r w:rsidR="005D4D84">
        <w:rPr>
          <w:rFonts w:ascii="Times New Roman" w:hAnsi="Times New Roman" w:cs="Times New Roman"/>
          <w:sz w:val="24"/>
          <w:szCs w:val="24"/>
          <w:lang w:val="en-US"/>
        </w:rPr>
        <w:t>ngenai tugas, fungsi dan peran</w:t>
      </w:r>
      <w:r w:rsidR="00866689">
        <w:rPr>
          <w:rFonts w:ascii="Times New Roman" w:hAnsi="Times New Roman" w:cs="Times New Roman"/>
          <w:sz w:val="24"/>
          <w:szCs w:val="24"/>
          <w:lang w:val="en-US"/>
        </w:rPr>
        <w:t xml:space="preserve"> </w:t>
      </w:r>
      <w:r w:rsidR="00971CD7">
        <w:rPr>
          <w:rFonts w:ascii="Times New Roman" w:hAnsi="Times New Roman" w:cs="Times New Roman"/>
          <w:sz w:val="24"/>
          <w:szCs w:val="24"/>
          <w:lang w:val="en-US"/>
        </w:rPr>
        <w:t xml:space="preserve">bimbingan </w:t>
      </w:r>
      <w:r w:rsidR="005D4D84">
        <w:rPr>
          <w:rFonts w:ascii="Times New Roman" w:hAnsi="Times New Roman" w:cs="Times New Roman"/>
          <w:sz w:val="24"/>
          <w:szCs w:val="24"/>
          <w:lang w:val="en-US"/>
        </w:rPr>
        <w:t>konseling masi</w:t>
      </w:r>
      <w:r w:rsidR="005D4D84">
        <w:rPr>
          <w:rFonts w:ascii="Times New Roman" w:hAnsi="Times New Roman" w:cs="Times New Roman"/>
          <w:sz w:val="24"/>
          <w:szCs w:val="24"/>
        </w:rPr>
        <w:t>h</w:t>
      </w:r>
      <w:r w:rsidR="008D0E50" w:rsidRPr="0009166C">
        <w:rPr>
          <w:rFonts w:ascii="Times New Roman" w:hAnsi="Times New Roman" w:cs="Times New Roman"/>
          <w:sz w:val="24"/>
          <w:szCs w:val="24"/>
          <w:lang w:val="en-US"/>
        </w:rPr>
        <w:t xml:space="preserve"> belum jelas.</w:t>
      </w:r>
      <w:r w:rsidR="00866689">
        <w:rPr>
          <w:rFonts w:ascii="Times New Roman" w:hAnsi="Times New Roman" w:cs="Times New Roman"/>
          <w:sz w:val="24"/>
          <w:szCs w:val="24"/>
          <w:lang w:val="en-US"/>
        </w:rPr>
        <w:t xml:space="preserve"> </w:t>
      </w:r>
      <w:r w:rsidR="00971CD7">
        <w:rPr>
          <w:rFonts w:ascii="Times New Roman" w:hAnsi="Times New Roman" w:cs="Times New Roman"/>
          <w:sz w:val="24"/>
          <w:szCs w:val="24"/>
          <w:lang w:val="en-US"/>
        </w:rPr>
        <w:t xml:space="preserve">Hal ini terbukti dengan </w:t>
      </w:r>
      <w:r w:rsidR="008D0E50" w:rsidRPr="0009166C">
        <w:rPr>
          <w:rFonts w:ascii="Times New Roman" w:hAnsi="Times New Roman" w:cs="Times New Roman"/>
          <w:sz w:val="24"/>
          <w:szCs w:val="24"/>
          <w:lang w:val="en-US"/>
        </w:rPr>
        <w:t>adanya siswa</w:t>
      </w:r>
      <w:r>
        <w:rPr>
          <w:rFonts w:ascii="Times New Roman" w:hAnsi="Times New Roman" w:cs="Times New Roman"/>
          <w:sz w:val="24"/>
          <w:szCs w:val="24"/>
          <w:lang w:val="en-US"/>
        </w:rPr>
        <w:t>-</w:t>
      </w:r>
      <w:r w:rsidR="00971CD7">
        <w:rPr>
          <w:rFonts w:ascii="Times New Roman" w:hAnsi="Times New Roman" w:cs="Times New Roman"/>
          <w:sz w:val="24"/>
          <w:szCs w:val="24"/>
          <w:lang w:val="en-US"/>
        </w:rPr>
        <w:t xml:space="preserve">siswa yang </w:t>
      </w:r>
      <w:r w:rsidR="008D0E50" w:rsidRPr="0009166C">
        <w:rPr>
          <w:rFonts w:ascii="Times New Roman" w:hAnsi="Times New Roman" w:cs="Times New Roman"/>
          <w:sz w:val="24"/>
          <w:szCs w:val="24"/>
          <w:lang w:val="en-US"/>
        </w:rPr>
        <w:t xml:space="preserve">belum memanfaatkan </w:t>
      </w:r>
      <w:r w:rsidR="00971CD7">
        <w:rPr>
          <w:rFonts w:ascii="Times New Roman" w:hAnsi="Times New Roman" w:cs="Times New Roman"/>
          <w:sz w:val="24"/>
          <w:szCs w:val="24"/>
          <w:lang w:val="en-US"/>
        </w:rPr>
        <w:t xml:space="preserve">fungsi bimbingan </w:t>
      </w:r>
      <w:r w:rsidR="008D0E50" w:rsidRPr="0009166C">
        <w:rPr>
          <w:rFonts w:ascii="Times New Roman" w:hAnsi="Times New Roman" w:cs="Times New Roman"/>
          <w:sz w:val="24"/>
          <w:szCs w:val="24"/>
          <w:lang w:val="en-US"/>
        </w:rPr>
        <w:t>konseling. Namun di</w:t>
      </w:r>
      <w:r w:rsidR="00953073">
        <w:rPr>
          <w:rFonts w:ascii="Times New Roman" w:hAnsi="Times New Roman" w:cs="Times New Roman"/>
          <w:sz w:val="24"/>
          <w:szCs w:val="24"/>
          <w:lang w:val="en-US"/>
        </w:rPr>
        <w:t xml:space="preserve"> </w:t>
      </w:r>
      <w:r w:rsidR="008D0E50" w:rsidRPr="0009166C">
        <w:rPr>
          <w:rFonts w:ascii="Times New Roman" w:hAnsi="Times New Roman" w:cs="Times New Roman"/>
          <w:sz w:val="24"/>
          <w:szCs w:val="24"/>
          <w:lang w:val="en-US"/>
        </w:rPr>
        <w:t>sis</w:t>
      </w:r>
      <w:r>
        <w:rPr>
          <w:rFonts w:ascii="Times New Roman" w:hAnsi="Times New Roman" w:cs="Times New Roman"/>
          <w:sz w:val="24"/>
          <w:szCs w:val="24"/>
          <w:lang w:val="en-US"/>
        </w:rPr>
        <w:t xml:space="preserve">i </w:t>
      </w:r>
      <w:r w:rsidR="008D0E50" w:rsidRPr="0009166C">
        <w:rPr>
          <w:rFonts w:ascii="Times New Roman" w:hAnsi="Times New Roman" w:cs="Times New Roman"/>
          <w:sz w:val="24"/>
          <w:szCs w:val="24"/>
          <w:lang w:val="en-US"/>
        </w:rPr>
        <w:t>lai</w:t>
      </w:r>
      <w:r>
        <w:rPr>
          <w:rFonts w:ascii="Times New Roman" w:hAnsi="Times New Roman" w:cs="Times New Roman"/>
          <w:sz w:val="24"/>
          <w:szCs w:val="24"/>
          <w:lang w:val="en-US"/>
        </w:rPr>
        <w:t>n</w:t>
      </w:r>
      <w:r w:rsidR="00971CD7">
        <w:rPr>
          <w:rFonts w:ascii="Times New Roman" w:hAnsi="Times New Roman" w:cs="Times New Roman"/>
          <w:sz w:val="24"/>
          <w:szCs w:val="24"/>
          <w:lang w:val="en-US"/>
        </w:rPr>
        <w:t>,</w:t>
      </w:r>
      <w:r w:rsidR="008D0E50" w:rsidRPr="0009166C">
        <w:rPr>
          <w:rFonts w:ascii="Times New Roman" w:hAnsi="Times New Roman" w:cs="Times New Roman"/>
          <w:sz w:val="24"/>
          <w:szCs w:val="24"/>
          <w:lang w:val="en-US"/>
        </w:rPr>
        <w:t xml:space="preserve"> </w:t>
      </w:r>
      <w:r w:rsidR="008D0E50" w:rsidRPr="0009166C">
        <w:rPr>
          <w:rFonts w:ascii="Times New Roman" w:hAnsi="Times New Roman" w:cs="Times New Roman"/>
          <w:sz w:val="24"/>
          <w:szCs w:val="24"/>
          <w:lang w:val="en-US"/>
        </w:rPr>
        <w:lastRenderedPageBreak/>
        <w:t>ada sebagian siswa yang telah menyadari tentang fungsi bimbingan konseling dan mau memanfaatkannya.</w:t>
      </w:r>
    </w:p>
    <w:p w:rsidR="008D0E50" w:rsidRPr="0009166C" w:rsidRDefault="008D0E50" w:rsidP="00835E06">
      <w:pPr>
        <w:autoSpaceDE w:val="0"/>
        <w:autoSpaceDN w:val="0"/>
        <w:adjustRightInd w:val="0"/>
        <w:spacing w:after="0" w:line="240" w:lineRule="auto"/>
        <w:ind w:left="567"/>
        <w:rPr>
          <w:rFonts w:ascii="Times New Roman" w:hAnsi="Times New Roman" w:cs="Times New Roman"/>
          <w:sz w:val="24"/>
          <w:szCs w:val="24"/>
          <w:lang w:val="en-US"/>
        </w:rPr>
      </w:pPr>
      <w:r w:rsidRPr="0009166C">
        <w:rPr>
          <w:rFonts w:ascii="Times New Roman" w:hAnsi="Times New Roman" w:cs="Times New Roman"/>
          <w:sz w:val="24"/>
          <w:szCs w:val="24"/>
          <w:lang w:val="en-US"/>
        </w:rPr>
        <w:t>Motivasi siswa untuk melakukan konseling sangat dipengaruhi oleh persepsinya. Siswa yang mempunya</w:t>
      </w:r>
      <w:r w:rsidR="005D4D84">
        <w:rPr>
          <w:rFonts w:ascii="Times New Roman" w:hAnsi="Times New Roman" w:cs="Times New Roman"/>
          <w:sz w:val="24"/>
          <w:szCs w:val="24"/>
        </w:rPr>
        <w:t>i</w:t>
      </w:r>
      <w:r w:rsidRPr="0009166C">
        <w:rPr>
          <w:rFonts w:ascii="Times New Roman" w:hAnsi="Times New Roman" w:cs="Times New Roman"/>
          <w:sz w:val="24"/>
          <w:szCs w:val="24"/>
          <w:lang w:val="en-US"/>
        </w:rPr>
        <w:t xml:space="preserve"> persepsi positif tidak akan segan berkonsultasi, mau mendengar dan melaksanakan saran dari ko</w:t>
      </w:r>
      <w:r w:rsidR="005D4D84">
        <w:rPr>
          <w:rFonts w:ascii="Times New Roman" w:hAnsi="Times New Roman" w:cs="Times New Roman"/>
          <w:sz w:val="24"/>
          <w:szCs w:val="24"/>
        </w:rPr>
        <w:t>n</w:t>
      </w:r>
      <w:r w:rsidRPr="0009166C">
        <w:rPr>
          <w:rFonts w:ascii="Times New Roman" w:hAnsi="Times New Roman" w:cs="Times New Roman"/>
          <w:sz w:val="24"/>
          <w:szCs w:val="24"/>
          <w:lang w:val="en-US"/>
        </w:rPr>
        <w:t>selor. Apabila siswa telah mengetahui dengan jelas bahwa se</w:t>
      </w:r>
      <w:r w:rsidR="0044751B" w:rsidRPr="0009166C">
        <w:rPr>
          <w:rFonts w:ascii="Times New Roman" w:hAnsi="Times New Roman" w:cs="Times New Roman"/>
          <w:sz w:val="24"/>
          <w:szCs w:val="24"/>
          <w:lang w:val="en-US"/>
        </w:rPr>
        <w:t>benarnya</w:t>
      </w:r>
      <w:r w:rsidR="00224476">
        <w:rPr>
          <w:rFonts w:ascii="Times New Roman" w:hAnsi="Times New Roman" w:cs="Times New Roman"/>
          <w:sz w:val="24"/>
          <w:szCs w:val="24"/>
          <w:lang w:val="en-US"/>
        </w:rPr>
        <w:t xml:space="preserve"> </w:t>
      </w:r>
      <w:r w:rsidR="0044751B" w:rsidRPr="0009166C">
        <w:rPr>
          <w:rFonts w:ascii="Times New Roman" w:hAnsi="Times New Roman" w:cs="Times New Roman"/>
          <w:sz w:val="24"/>
          <w:szCs w:val="24"/>
          <w:lang w:val="en-US"/>
        </w:rPr>
        <w:t>yang benjadi tujuan bimbingan dan konseling adalah untuk membantu orang-orang menjadi insan yang berguna.</w:t>
      </w:r>
      <w:r w:rsidR="0044751B" w:rsidRPr="0009166C">
        <w:rPr>
          <w:rStyle w:val="FootnoteReference"/>
          <w:rFonts w:ascii="Times New Roman" w:hAnsi="Times New Roman" w:cs="Times New Roman"/>
          <w:sz w:val="24"/>
          <w:szCs w:val="24"/>
          <w:lang w:val="en-US"/>
        </w:rPr>
        <w:footnoteReference w:id="4"/>
      </w:r>
    </w:p>
    <w:p w:rsidR="0044751B" w:rsidRPr="0009166C" w:rsidRDefault="0044751B" w:rsidP="0044751B">
      <w:pPr>
        <w:autoSpaceDE w:val="0"/>
        <w:autoSpaceDN w:val="0"/>
        <w:adjustRightInd w:val="0"/>
        <w:spacing w:after="0" w:line="240" w:lineRule="auto"/>
        <w:ind w:left="720"/>
        <w:rPr>
          <w:rFonts w:ascii="Times New Roman" w:hAnsi="Times New Roman" w:cs="Times New Roman"/>
          <w:sz w:val="24"/>
          <w:szCs w:val="24"/>
          <w:lang w:val="en-US"/>
        </w:rPr>
      </w:pPr>
    </w:p>
    <w:p w:rsidR="00980DC6" w:rsidRPr="0009166C" w:rsidRDefault="00980DC6" w:rsidP="00835E06">
      <w:pPr>
        <w:autoSpaceDE w:val="0"/>
        <w:autoSpaceDN w:val="0"/>
        <w:adjustRightInd w:val="0"/>
        <w:spacing w:after="0"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 xml:space="preserve">Disinilah pentingnya penggalian konsep bimbingan konseling, yang menuntut kearah hidup yang </w:t>
      </w:r>
      <w:r w:rsidRPr="00971CD7">
        <w:rPr>
          <w:rFonts w:ascii="Times New Roman" w:hAnsi="Times New Roman" w:cs="Times New Roman"/>
          <w:i/>
          <w:iCs/>
          <w:sz w:val="24"/>
          <w:szCs w:val="24"/>
          <w:lang w:val="en-US"/>
        </w:rPr>
        <w:t>sakinah</w:t>
      </w:r>
      <w:r w:rsidRPr="0009166C">
        <w:rPr>
          <w:rFonts w:ascii="Times New Roman" w:hAnsi="Times New Roman" w:cs="Times New Roman"/>
          <w:sz w:val="24"/>
          <w:szCs w:val="24"/>
          <w:lang w:val="en-US"/>
        </w:rPr>
        <w:t>, batin merasa tenang dan tentram karena selalu dekat dengan All</w:t>
      </w:r>
      <w:r w:rsidR="005D4D84">
        <w:rPr>
          <w:rFonts w:ascii="Times New Roman" w:hAnsi="Times New Roman" w:cs="Times New Roman"/>
          <w:sz w:val="24"/>
          <w:szCs w:val="24"/>
        </w:rPr>
        <w:t>a</w:t>
      </w:r>
      <w:r w:rsidRPr="0009166C">
        <w:rPr>
          <w:rFonts w:ascii="Times New Roman" w:hAnsi="Times New Roman" w:cs="Times New Roman"/>
          <w:sz w:val="24"/>
          <w:szCs w:val="24"/>
          <w:lang w:val="en-US"/>
        </w:rPr>
        <w:t>h Swt. Bimbingan konseling tidak hanya terpecahkan masalah klien, tetapi meningkatkan kesadaran klien serta menyiapkan klien a</w:t>
      </w:r>
      <w:r w:rsidR="005D4D84">
        <w:rPr>
          <w:rFonts w:ascii="Times New Roman" w:hAnsi="Times New Roman" w:cs="Times New Roman"/>
          <w:sz w:val="24"/>
          <w:szCs w:val="24"/>
          <w:lang w:val="en-US"/>
        </w:rPr>
        <w:t xml:space="preserve">gar mampu melaksanakan tugas </w:t>
      </w:r>
      <w:r w:rsidR="00224476">
        <w:rPr>
          <w:rFonts w:ascii="Times New Roman" w:hAnsi="Times New Roman" w:cs="Times New Roman"/>
          <w:sz w:val="24"/>
          <w:szCs w:val="24"/>
          <w:lang w:val="en-US"/>
        </w:rPr>
        <w:t>kh</w:t>
      </w:r>
      <w:r w:rsidR="00224476">
        <w:rPr>
          <w:rFonts w:ascii="Times New Roman" w:hAnsi="Times New Roman" w:cs="Times New Roman"/>
          <w:sz w:val="24"/>
          <w:szCs w:val="24"/>
        </w:rPr>
        <w:t>a</w:t>
      </w:r>
      <w:r w:rsidR="00224476">
        <w:rPr>
          <w:rFonts w:ascii="Times New Roman" w:hAnsi="Times New Roman" w:cs="Times New Roman"/>
          <w:sz w:val="24"/>
          <w:szCs w:val="24"/>
          <w:lang w:val="en-US"/>
        </w:rPr>
        <w:t xml:space="preserve">lifah </w:t>
      </w:r>
      <w:r w:rsidR="005D4D84">
        <w:rPr>
          <w:rFonts w:ascii="Times New Roman" w:hAnsi="Times New Roman" w:cs="Times New Roman"/>
          <w:sz w:val="24"/>
          <w:szCs w:val="24"/>
          <w:lang w:val="en-US"/>
        </w:rPr>
        <w:t>All</w:t>
      </w:r>
      <w:r w:rsidR="005D4D84">
        <w:rPr>
          <w:rFonts w:ascii="Times New Roman" w:hAnsi="Times New Roman" w:cs="Times New Roman"/>
          <w:sz w:val="24"/>
          <w:szCs w:val="24"/>
        </w:rPr>
        <w:t>a</w:t>
      </w:r>
      <w:r w:rsidRPr="0009166C">
        <w:rPr>
          <w:rFonts w:ascii="Times New Roman" w:hAnsi="Times New Roman" w:cs="Times New Roman"/>
          <w:sz w:val="24"/>
          <w:szCs w:val="24"/>
          <w:lang w:val="en-US"/>
        </w:rPr>
        <w:t>h di bumi.</w:t>
      </w:r>
    </w:p>
    <w:p w:rsidR="000412D1" w:rsidRPr="00C643E2" w:rsidRDefault="00100ECE" w:rsidP="007A337B">
      <w:pPr>
        <w:autoSpaceDE w:val="0"/>
        <w:autoSpaceDN w:val="0"/>
        <w:adjustRightInd w:val="0"/>
        <w:spacing w:after="0"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SMAN 2 Kendari</w:t>
      </w:r>
      <w:r w:rsidR="00980DC6" w:rsidRPr="0009166C">
        <w:rPr>
          <w:rFonts w:ascii="Times New Roman" w:hAnsi="Times New Roman" w:cs="Times New Roman"/>
          <w:sz w:val="24"/>
          <w:szCs w:val="24"/>
          <w:lang w:val="en-US"/>
        </w:rPr>
        <w:t xml:space="preserve"> adalah lembaga pendidikan formal di </w:t>
      </w:r>
      <w:r w:rsidR="00C21BAF" w:rsidRPr="0009166C">
        <w:rPr>
          <w:rFonts w:ascii="Times New Roman" w:hAnsi="Times New Roman" w:cs="Times New Roman"/>
          <w:sz w:val="24"/>
          <w:szCs w:val="24"/>
          <w:lang w:val="en-US"/>
        </w:rPr>
        <w:t>Kota</w:t>
      </w:r>
      <w:r w:rsidR="00C21BAF">
        <w:rPr>
          <w:rFonts w:ascii="Times New Roman" w:hAnsi="Times New Roman" w:cs="Times New Roman"/>
          <w:sz w:val="24"/>
          <w:szCs w:val="24"/>
          <w:lang w:val="en-US"/>
        </w:rPr>
        <w:t xml:space="preserve"> </w:t>
      </w:r>
      <w:r w:rsidRPr="0009166C">
        <w:rPr>
          <w:rFonts w:ascii="Times New Roman" w:hAnsi="Times New Roman" w:cs="Times New Roman"/>
          <w:sz w:val="24"/>
          <w:szCs w:val="24"/>
          <w:lang w:val="en-US"/>
        </w:rPr>
        <w:t>Kendari</w:t>
      </w:r>
      <w:r w:rsidR="00980DC6" w:rsidRPr="0009166C">
        <w:rPr>
          <w:rFonts w:ascii="Times New Roman" w:hAnsi="Times New Roman" w:cs="Times New Roman"/>
          <w:sz w:val="24"/>
          <w:szCs w:val="24"/>
          <w:lang w:val="en-US"/>
        </w:rPr>
        <w:t>. Di se</w:t>
      </w:r>
      <w:r w:rsidR="00C21BAF">
        <w:rPr>
          <w:rFonts w:ascii="Times New Roman" w:hAnsi="Times New Roman" w:cs="Times New Roman"/>
          <w:sz w:val="24"/>
          <w:szCs w:val="24"/>
          <w:lang w:val="en-US"/>
        </w:rPr>
        <w:t xml:space="preserve">kolah ini layanan bimbingan </w:t>
      </w:r>
      <w:r w:rsidR="00980DC6" w:rsidRPr="0009166C">
        <w:rPr>
          <w:rFonts w:ascii="Times New Roman" w:hAnsi="Times New Roman" w:cs="Times New Roman"/>
          <w:sz w:val="24"/>
          <w:szCs w:val="24"/>
          <w:lang w:val="en-US"/>
        </w:rPr>
        <w:t>konseling merupakan bagian yang tak terpisahkan dari keseluruhan kegiatan pendidikan</w:t>
      </w:r>
      <w:r w:rsidR="005D4D84">
        <w:rPr>
          <w:rFonts w:ascii="Times New Roman" w:hAnsi="Times New Roman" w:cs="Times New Roman"/>
          <w:sz w:val="24"/>
          <w:szCs w:val="24"/>
        </w:rPr>
        <w:t>.</w:t>
      </w:r>
      <w:r w:rsidR="0017606B">
        <w:rPr>
          <w:rFonts w:ascii="Times New Roman" w:hAnsi="Times New Roman" w:cs="Times New Roman"/>
          <w:sz w:val="24"/>
          <w:szCs w:val="24"/>
          <w:lang w:val="en-US"/>
        </w:rPr>
        <w:t xml:space="preserve"> </w:t>
      </w:r>
      <w:r w:rsidR="007A337B">
        <w:rPr>
          <w:rFonts w:ascii="Times New Roman" w:hAnsi="Times New Roman" w:cs="Times New Roman"/>
          <w:sz w:val="24"/>
          <w:szCs w:val="24"/>
          <w:lang w:val="en-US"/>
        </w:rPr>
        <w:t>Berdasarkan hasil observasi dan</w:t>
      </w:r>
      <w:r w:rsidR="007B104C" w:rsidRPr="0009166C">
        <w:rPr>
          <w:rFonts w:ascii="Times New Roman" w:hAnsi="Times New Roman" w:cs="Times New Roman"/>
          <w:sz w:val="24"/>
          <w:szCs w:val="24"/>
          <w:lang w:val="en-US"/>
        </w:rPr>
        <w:t xml:space="preserve"> pengamatan </w:t>
      </w:r>
      <w:r w:rsidR="0043399C">
        <w:rPr>
          <w:rFonts w:ascii="Times New Roman" w:hAnsi="Times New Roman" w:cs="Times New Roman"/>
          <w:sz w:val="24"/>
          <w:szCs w:val="24"/>
          <w:lang w:val="en-US"/>
        </w:rPr>
        <w:t>awal</w:t>
      </w:r>
      <w:r w:rsidR="007B104C" w:rsidRPr="0009166C">
        <w:rPr>
          <w:rFonts w:ascii="Times New Roman" w:hAnsi="Times New Roman" w:cs="Times New Roman"/>
          <w:sz w:val="24"/>
          <w:szCs w:val="24"/>
          <w:lang w:val="en-US"/>
        </w:rPr>
        <w:t xml:space="preserve"> yang dilakukan oleh peneliti, menemukan adanya reali</w:t>
      </w:r>
      <w:r w:rsidR="005D4D84">
        <w:rPr>
          <w:rFonts w:ascii="Times New Roman" w:hAnsi="Times New Roman" w:cs="Times New Roman"/>
          <w:sz w:val="24"/>
          <w:szCs w:val="24"/>
        </w:rPr>
        <w:t>tas</w:t>
      </w:r>
      <w:r w:rsidR="00E86D4F">
        <w:rPr>
          <w:rFonts w:ascii="Times New Roman" w:hAnsi="Times New Roman" w:cs="Times New Roman"/>
          <w:sz w:val="24"/>
          <w:szCs w:val="24"/>
          <w:lang w:val="en-US"/>
        </w:rPr>
        <w:t xml:space="preserve"> bahwa </w:t>
      </w:r>
      <w:r w:rsidR="0043399C">
        <w:rPr>
          <w:rFonts w:ascii="Times New Roman" w:hAnsi="Times New Roman" w:cs="Times New Roman"/>
          <w:sz w:val="24"/>
          <w:szCs w:val="24"/>
          <w:lang w:val="en-US"/>
        </w:rPr>
        <w:t xml:space="preserve"> </w:t>
      </w:r>
      <w:r w:rsidR="007A337B">
        <w:rPr>
          <w:rFonts w:ascii="Times New Roman" w:hAnsi="Times New Roman" w:cs="Times New Roman"/>
          <w:sz w:val="24"/>
          <w:szCs w:val="24"/>
          <w:lang w:val="en-US"/>
        </w:rPr>
        <w:t xml:space="preserve">pelaksanaan bimbingan </w:t>
      </w:r>
      <w:r w:rsidR="00E86D4F">
        <w:rPr>
          <w:rFonts w:ascii="Times New Roman" w:hAnsi="Times New Roman" w:cs="Times New Roman"/>
          <w:sz w:val="24"/>
          <w:szCs w:val="24"/>
          <w:lang w:val="en-US"/>
        </w:rPr>
        <w:t xml:space="preserve">konseling </w:t>
      </w:r>
      <w:r w:rsidR="0043399C">
        <w:rPr>
          <w:rFonts w:ascii="Times New Roman" w:hAnsi="Times New Roman" w:cs="Times New Roman"/>
          <w:sz w:val="24"/>
          <w:szCs w:val="24"/>
          <w:lang w:val="en-US"/>
        </w:rPr>
        <w:t xml:space="preserve">di SMAN 2 Kendari </w:t>
      </w:r>
      <w:r w:rsidR="00971CD7">
        <w:rPr>
          <w:rFonts w:ascii="Times New Roman" w:hAnsi="Times New Roman" w:cs="Times New Roman"/>
          <w:sz w:val="24"/>
          <w:szCs w:val="24"/>
          <w:lang w:val="en-US"/>
        </w:rPr>
        <w:t xml:space="preserve">cukup baik, hal ini karena adanya faktor pendukung, seperti dukungan dari semua pihak guru di sekolah, orang tua siswa, motivasi siswa </w:t>
      </w:r>
      <w:r w:rsidR="00C21BAF">
        <w:rPr>
          <w:rFonts w:ascii="Times New Roman" w:hAnsi="Times New Roman" w:cs="Times New Roman"/>
          <w:sz w:val="24"/>
          <w:szCs w:val="24"/>
          <w:lang w:val="en-US"/>
        </w:rPr>
        <w:t xml:space="preserve">untuk mengikuti kegiatan bimbingan konseling di SMAN 2 Kendari, dan lain sebagainya. Namun hal ini juga terdapat beberapa kendala yang menjadi faktor penghambat kegiatan bimbingan konseling untuk menjadi lebih baik, seperti </w:t>
      </w:r>
      <w:r w:rsidR="007A337B">
        <w:rPr>
          <w:rFonts w:ascii="Times New Roman" w:hAnsi="Times New Roman" w:cs="Times New Roman"/>
          <w:sz w:val="24"/>
          <w:szCs w:val="24"/>
          <w:lang w:val="en-US"/>
        </w:rPr>
        <w:t>gaya</w:t>
      </w:r>
      <w:r w:rsidR="00C21BAF">
        <w:rPr>
          <w:rFonts w:ascii="Times New Roman" w:hAnsi="Times New Roman" w:cs="Times New Roman"/>
          <w:sz w:val="24"/>
          <w:szCs w:val="24"/>
          <w:lang w:val="en-US"/>
        </w:rPr>
        <w:t xml:space="preserve"> guru</w:t>
      </w:r>
      <w:r w:rsidR="007A337B">
        <w:rPr>
          <w:rFonts w:ascii="Times New Roman" w:hAnsi="Times New Roman" w:cs="Times New Roman"/>
          <w:sz w:val="24"/>
          <w:szCs w:val="24"/>
          <w:lang w:val="en-US"/>
        </w:rPr>
        <w:t xml:space="preserve"> yang menoton</w:t>
      </w:r>
      <w:r w:rsidR="00E86D4F">
        <w:rPr>
          <w:rFonts w:ascii="Times New Roman" w:hAnsi="Times New Roman" w:cs="Times New Roman"/>
          <w:sz w:val="24"/>
          <w:szCs w:val="24"/>
          <w:lang w:val="en-US"/>
        </w:rPr>
        <w:t xml:space="preserve">, </w:t>
      </w:r>
      <w:r w:rsidR="00C21BAF">
        <w:rPr>
          <w:rFonts w:ascii="Times New Roman" w:hAnsi="Times New Roman" w:cs="Times New Roman"/>
          <w:sz w:val="24"/>
          <w:szCs w:val="24"/>
          <w:lang w:val="en-US"/>
        </w:rPr>
        <w:t xml:space="preserve">pengetahuan guru yang </w:t>
      </w:r>
      <w:r w:rsidR="00C21BAF">
        <w:rPr>
          <w:rFonts w:ascii="Times New Roman" w:hAnsi="Times New Roman" w:cs="Times New Roman"/>
          <w:sz w:val="24"/>
          <w:szCs w:val="24"/>
          <w:lang w:val="en-US"/>
        </w:rPr>
        <w:lastRenderedPageBreak/>
        <w:t>terbatas, siswa yang nakal dan mengajak teman-temannya untuk tidak mengikuti kegiatan BK, dan lain sebagainya.</w:t>
      </w:r>
    </w:p>
    <w:p w:rsidR="000756EF" w:rsidRDefault="000756EF" w:rsidP="00D07711">
      <w:pPr>
        <w:autoSpaceDE w:val="0"/>
        <w:autoSpaceDN w:val="0"/>
        <w:adjustRightInd w:val="0"/>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rPr>
        <w:t>Berdasarkan kondisi objektif di atas, peneliti tertarik</w:t>
      </w:r>
      <w:r w:rsidR="0032322A">
        <w:rPr>
          <w:rFonts w:ascii="Times New Roman" w:hAnsi="Times New Roman" w:cs="Times New Roman"/>
          <w:sz w:val="24"/>
          <w:szCs w:val="24"/>
          <w:lang w:val="en-US"/>
        </w:rPr>
        <w:t xml:space="preserve"> untuk me</w:t>
      </w:r>
      <w:r w:rsidR="009234A4">
        <w:rPr>
          <w:rFonts w:ascii="Times New Roman" w:hAnsi="Times New Roman" w:cs="Times New Roman"/>
          <w:sz w:val="24"/>
          <w:szCs w:val="24"/>
          <w:lang w:val="en-US"/>
        </w:rPr>
        <w:t xml:space="preserve">neliti </w:t>
      </w:r>
      <w:r w:rsidR="000412D1" w:rsidRPr="0009166C">
        <w:rPr>
          <w:rFonts w:ascii="Times New Roman" w:hAnsi="Times New Roman" w:cs="Times New Roman"/>
          <w:sz w:val="24"/>
          <w:szCs w:val="24"/>
          <w:lang w:val="en-US"/>
        </w:rPr>
        <w:t xml:space="preserve">tentang bagaimana </w:t>
      </w:r>
      <w:r w:rsidR="006F7D36" w:rsidRPr="0009166C">
        <w:rPr>
          <w:rFonts w:ascii="Times New Roman" w:hAnsi="Times New Roman" w:cs="Times New Roman"/>
          <w:sz w:val="24"/>
          <w:szCs w:val="24"/>
          <w:lang w:val="en-US"/>
        </w:rPr>
        <w:t>pelaksanaan</w:t>
      </w:r>
      <w:r w:rsidR="0032322A">
        <w:rPr>
          <w:rFonts w:ascii="Times New Roman" w:hAnsi="Times New Roman" w:cs="Times New Roman"/>
          <w:sz w:val="24"/>
          <w:szCs w:val="24"/>
          <w:lang w:val="en-US"/>
        </w:rPr>
        <w:t xml:space="preserve"> bimbingan</w:t>
      </w:r>
      <w:r w:rsidR="000412D1" w:rsidRPr="0009166C">
        <w:rPr>
          <w:rFonts w:ascii="Times New Roman" w:hAnsi="Times New Roman" w:cs="Times New Roman"/>
          <w:sz w:val="24"/>
          <w:szCs w:val="24"/>
          <w:lang w:val="en-US"/>
        </w:rPr>
        <w:t xml:space="preserve"> konseling </w:t>
      </w:r>
      <w:r w:rsidR="00C643E2">
        <w:rPr>
          <w:rFonts w:ascii="Times New Roman" w:hAnsi="Times New Roman" w:cs="Times New Roman"/>
          <w:sz w:val="24"/>
          <w:szCs w:val="24"/>
          <w:lang w:val="en-US"/>
        </w:rPr>
        <w:t xml:space="preserve">Di </w:t>
      </w:r>
      <w:r>
        <w:rPr>
          <w:rFonts w:ascii="Times New Roman" w:hAnsi="Times New Roman" w:cs="Times New Roman"/>
          <w:sz w:val="24"/>
          <w:szCs w:val="24"/>
          <w:lang w:val="en-US"/>
        </w:rPr>
        <w:t>SMAN 2 Kendari</w:t>
      </w:r>
      <w:r>
        <w:rPr>
          <w:rFonts w:ascii="Times New Roman" w:hAnsi="Times New Roman" w:cs="Times New Roman"/>
          <w:sz w:val="24"/>
          <w:szCs w:val="24"/>
        </w:rPr>
        <w:t>.</w:t>
      </w:r>
    </w:p>
    <w:p w:rsidR="000756EF" w:rsidRPr="0032322A" w:rsidRDefault="000756EF" w:rsidP="000756EF">
      <w:pPr>
        <w:spacing w:after="0" w:line="240" w:lineRule="auto"/>
        <w:rPr>
          <w:rFonts w:ascii="Times New Roman" w:hAnsi="Times New Roman" w:cs="Times New Roman"/>
          <w:sz w:val="24"/>
          <w:szCs w:val="24"/>
          <w:lang w:val="en-US"/>
        </w:rPr>
      </w:pPr>
    </w:p>
    <w:p w:rsidR="006F7D36" w:rsidRDefault="00C26ADC" w:rsidP="004B4B47">
      <w:pPr>
        <w:autoSpaceDE w:val="0"/>
        <w:autoSpaceDN w:val="0"/>
        <w:adjustRightInd w:val="0"/>
        <w:spacing w:after="0" w:line="48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B</w:t>
      </w:r>
      <w:r w:rsidR="0017606B">
        <w:rPr>
          <w:rFonts w:ascii="Times New Roman" w:hAnsi="Times New Roman" w:cs="Times New Roman"/>
          <w:b/>
          <w:sz w:val="24"/>
          <w:szCs w:val="24"/>
          <w:lang w:val="en-US"/>
        </w:rPr>
        <w:t>. Fokus</w:t>
      </w:r>
      <w:r w:rsidR="00BF2165">
        <w:rPr>
          <w:rFonts w:ascii="Times New Roman" w:hAnsi="Times New Roman" w:cs="Times New Roman"/>
          <w:b/>
          <w:sz w:val="24"/>
          <w:szCs w:val="24"/>
          <w:lang w:val="en-US"/>
        </w:rPr>
        <w:t xml:space="preserve"> Pe</w:t>
      </w:r>
      <w:r w:rsidR="008F4368">
        <w:rPr>
          <w:rFonts w:ascii="Times New Roman" w:hAnsi="Times New Roman" w:cs="Times New Roman"/>
          <w:b/>
          <w:sz w:val="24"/>
          <w:szCs w:val="24"/>
          <w:lang w:val="en-US"/>
        </w:rPr>
        <w:t>ne</w:t>
      </w:r>
      <w:r w:rsidR="00BF2165">
        <w:rPr>
          <w:rFonts w:ascii="Times New Roman" w:hAnsi="Times New Roman" w:cs="Times New Roman"/>
          <w:b/>
          <w:sz w:val="24"/>
          <w:szCs w:val="24"/>
          <w:lang w:val="en-US"/>
        </w:rPr>
        <w:t>litian</w:t>
      </w:r>
    </w:p>
    <w:p w:rsidR="009F7CF5" w:rsidRDefault="0032322A" w:rsidP="009F7CF5">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Fokus </w:t>
      </w:r>
      <w:r w:rsidR="009F7CF5">
        <w:rPr>
          <w:rFonts w:ascii="Times New Roman" w:hAnsi="Times New Roman" w:cs="Times New Roman"/>
          <w:sz w:val="24"/>
          <w:szCs w:val="24"/>
          <w:lang w:val="en-US"/>
        </w:rPr>
        <w:t xml:space="preserve">penelitian ini yaitu, bagaimana pelaksanaan </w:t>
      </w:r>
      <w:r w:rsidR="008F4368">
        <w:rPr>
          <w:rFonts w:ascii="Times New Roman" w:hAnsi="Times New Roman" w:cs="Times New Roman"/>
          <w:sz w:val="24"/>
          <w:szCs w:val="24"/>
          <w:lang w:val="en-US"/>
        </w:rPr>
        <w:t xml:space="preserve">bimbingan konseling </w:t>
      </w:r>
      <w:r w:rsidR="009F7CF5">
        <w:rPr>
          <w:rFonts w:ascii="Times New Roman" w:hAnsi="Times New Roman" w:cs="Times New Roman"/>
          <w:sz w:val="24"/>
          <w:szCs w:val="24"/>
          <w:lang w:val="en-US"/>
        </w:rPr>
        <w:t xml:space="preserve">di SMA 2 Kendari. </w:t>
      </w:r>
    </w:p>
    <w:p w:rsidR="009F7CF5" w:rsidRPr="009F7CF5" w:rsidRDefault="009F7CF5" w:rsidP="009F7CF5">
      <w:pPr>
        <w:autoSpaceDE w:val="0"/>
        <w:autoSpaceDN w:val="0"/>
        <w:adjustRightInd w:val="0"/>
        <w:spacing w:after="0" w:line="48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C.</w:t>
      </w:r>
      <w:r>
        <w:rPr>
          <w:rFonts w:ascii="Times New Roman" w:hAnsi="Times New Roman" w:cs="Times New Roman"/>
          <w:b/>
          <w:sz w:val="24"/>
          <w:szCs w:val="24"/>
          <w:lang w:val="en-US"/>
        </w:rPr>
        <w:tab/>
        <w:t>Rumusan Masalah</w:t>
      </w:r>
    </w:p>
    <w:p w:rsidR="006F7D36" w:rsidRPr="0009166C" w:rsidRDefault="008F4368" w:rsidP="009F7CF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00BE3C61">
        <w:rPr>
          <w:rFonts w:ascii="Times New Roman" w:hAnsi="Times New Roman" w:cs="Times New Roman"/>
          <w:sz w:val="24"/>
          <w:szCs w:val="24"/>
        </w:rPr>
        <w:t>fokus per</w:t>
      </w:r>
      <w:r w:rsidR="006F7D36" w:rsidRPr="0009166C">
        <w:rPr>
          <w:rFonts w:ascii="Times New Roman" w:hAnsi="Times New Roman" w:cs="Times New Roman"/>
          <w:sz w:val="24"/>
          <w:szCs w:val="24"/>
        </w:rPr>
        <w:t>masalah</w:t>
      </w:r>
      <w:r w:rsidR="00BE3C61">
        <w:rPr>
          <w:rFonts w:ascii="Times New Roman" w:hAnsi="Times New Roman" w:cs="Times New Roman"/>
          <w:sz w:val="24"/>
          <w:szCs w:val="24"/>
        </w:rPr>
        <w:t>an tersebut</w:t>
      </w:r>
      <w:r w:rsidR="006F7D36" w:rsidRPr="0009166C">
        <w:rPr>
          <w:rFonts w:ascii="Times New Roman" w:hAnsi="Times New Roman" w:cs="Times New Roman"/>
          <w:sz w:val="24"/>
          <w:szCs w:val="24"/>
        </w:rPr>
        <w:t xml:space="preserve"> di atas, maka </w:t>
      </w:r>
      <w:r w:rsidR="00BE3C61">
        <w:rPr>
          <w:rFonts w:ascii="Times New Roman" w:hAnsi="Times New Roman" w:cs="Times New Roman"/>
          <w:sz w:val="24"/>
          <w:szCs w:val="24"/>
        </w:rPr>
        <w:t>pertanyaan-pertanyaan dalam rumusan masalah ini adalah sebagai berikut</w:t>
      </w:r>
      <w:r w:rsidR="006F7D36" w:rsidRPr="0009166C">
        <w:rPr>
          <w:rFonts w:ascii="Times New Roman" w:hAnsi="Times New Roman" w:cs="Times New Roman"/>
          <w:sz w:val="24"/>
          <w:szCs w:val="24"/>
        </w:rPr>
        <w:t xml:space="preserve"> :</w:t>
      </w:r>
    </w:p>
    <w:p w:rsidR="006F7D36" w:rsidRPr="0009166C" w:rsidRDefault="006F7D36" w:rsidP="00835E06">
      <w:pPr>
        <w:pStyle w:val="ListParagraph"/>
        <w:numPr>
          <w:ilvl w:val="0"/>
          <w:numId w:val="2"/>
        </w:numPr>
        <w:spacing w:after="0" w:line="480" w:lineRule="auto"/>
        <w:ind w:left="851" w:hanging="284"/>
        <w:rPr>
          <w:rFonts w:ascii="Times New Roman" w:hAnsi="Times New Roman" w:cs="Times New Roman"/>
          <w:sz w:val="24"/>
          <w:szCs w:val="24"/>
          <w:lang w:val="en-US"/>
        </w:rPr>
      </w:pPr>
      <w:r w:rsidRPr="0009166C">
        <w:rPr>
          <w:rFonts w:ascii="Times New Roman" w:hAnsi="Times New Roman" w:cs="Times New Roman"/>
          <w:sz w:val="24"/>
          <w:szCs w:val="24"/>
          <w:lang w:val="en-US"/>
        </w:rPr>
        <w:t>Bagaiman</w:t>
      </w:r>
      <w:r w:rsidR="000756EF">
        <w:rPr>
          <w:rFonts w:ascii="Times New Roman" w:hAnsi="Times New Roman" w:cs="Times New Roman"/>
          <w:sz w:val="24"/>
          <w:szCs w:val="24"/>
        </w:rPr>
        <w:t>a</w:t>
      </w:r>
      <w:r w:rsidR="0017606B">
        <w:rPr>
          <w:rFonts w:ascii="Times New Roman" w:hAnsi="Times New Roman" w:cs="Times New Roman"/>
          <w:sz w:val="24"/>
          <w:szCs w:val="24"/>
          <w:lang w:val="en-US"/>
        </w:rPr>
        <w:t xml:space="preserve"> </w:t>
      </w:r>
      <w:r w:rsidR="00060AA7">
        <w:rPr>
          <w:rFonts w:ascii="Times New Roman" w:hAnsi="Times New Roman" w:cs="Times New Roman"/>
          <w:sz w:val="24"/>
          <w:szCs w:val="24"/>
          <w:lang w:val="en-US"/>
        </w:rPr>
        <w:t xml:space="preserve">peranan guru </w:t>
      </w:r>
      <w:r w:rsidRPr="0009166C">
        <w:rPr>
          <w:rFonts w:ascii="Times New Roman" w:hAnsi="Times New Roman" w:cs="Times New Roman"/>
          <w:sz w:val="24"/>
          <w:szCs w:val="24"/>
          <w:lang w:val="en-US"/>
        </w:rPr>
        <w:t xml:space="preserve">bimbingan </w:t>
      </w:r>
      <w:r w:rsidR="00060AA7">
        <w:rPr>
          <w:rFonts w:ascii="Times New Roman" w:hAnsi="Times New Roman" w:cs="Times New Roman"/>
          <w:sz w:val="24"/>
          <w:szCs w:val="24"/>
          <w:lang w:val="en-US"/>
        </w:rPr>
        <w:t xml:space="preserve">dan </w:t>
      </w:r>
      <w:r w:rsidRPr="0009166C">
        <w:rPr>
          <w:rFonts w:ascii="Times New Roman" w:hAnsi="Times New Roman" w:cs="Times New Roman"/>
          <w:sz w:val="24"/>
          <w:szCs w:val="24"/>
          <w:lang w:val="en-US"/>
        </w:rPr>
        <w:t>konseling di SMAN 2 Kendari ?</w:t>
      </w:r>
    </w:p>
    <w:p w:rsidR="006F7D36" w:rsidRDefault="00060AA7" w:rsidP="00835E06">
      <w:pPr>
        <w:pStyle w:val="ListParagraph"/>
        <w:numPr>
          <w:ilvl w:val="0"/>
          <w:numId w:val="2"/>
        </w:numPr>
        <w:spacing w:after="0"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B</w:t>
      </w:r>
      <w:r w:rsidR="00BE3C61">
        <w:rPr>
          <w:rFonts w:ascii="Times New Roman" w:hAnsi="Times New Roman" w:cs="Times New Roman"/>
          <w:sz w:val="24"/>
          <w:szCs w:val="24"/>
        </w:rPr>
        <w:t>a</w:t>
      </w:r>
      <w:r>
        <w:rPr>
          <w:rFonts w:ascii="Times New Roman" w:hAnsi="Times New Roman" w:cs="Times New Roman"/>
          <w:sz w:val="24"/>
          <w:szCs w:val="24"/>
          <w:lang w:val="en-US"/>
        </w:rPr>
        <w:t>gai</w:t>
      </w:r>
      <w:r w:rsidR="006F7D36" w:rsidRPr="0009166C">
        <w:rPr>
          <w:rFonts w:ascii="Times New Roman" w:hAnsi="Times New Roman" w:cs="Times New Roman"/>
          <w:sz w:val="24"/>
          <w:szCs w:val="24"/>
          <w:lang w:val="en-US"/>
        </w:rPr>
        <w:t xml:space="preserve">mana </w:t>
      </w:r>
      <w:r>
        <w:rPr>
          <w:rFonts w:ascii="Times New Roman" w:hAnsi="Times New Roman" w:cs="Times New Roman"/>
          <w:sz w:val="24"/>
          <w:szCs w:val="24"/>
          <w:lang w:val="en-US"/>
        </w:rPr>
        <w:t xml:space="preserve">bentuk-bentuk pelaksanaan </w:t>
      </w:r>
      <w:r w:rsidR="006F7D36" w:rsidRPr="0009166C">
        <w:rPr>
          <w:rFonts w:ascii="Times New Roman" w:hAnsi="Times New Roman" w:cs="Times New Roman"/>
          <w:sz w:val="24"/>
          <w:szCs w:val="24"/>
          <w:lang w:val="en-US"/>
        </w:rPr>
        <w:t>bimbingan</w:t>
      </w:r>
      <w:r>
        <w:rPr>
          <w:rFonts w:ascii="Times New Roman" w:hAnsi="Times New Roman" w:cs="Times New Roman"/>
          <w:sz w:val="24"/>
          <w:szCs w:val="24"/>
          <w:lang w:val="en-US"/>
        </w:rPr>
        <w:t xml:space="preserve"> dan</w:t>
      </w:r>
      <w:r w:rsidR="006F7D36" w:rsidRPr="0009166C">
        <w:rPr>
          <w:rFonts w:ascii="Times New Roman" w:hAnsi="Times New Roman" w:cs="Times New Roman"/>
          <w:sz w:val="24"/>
          <w:szCs w:val="24"/>
          <w:lang w:val="en-US"/>
        </w:rPr>
        <w:t xml:space="preserve"> konseling di SMAN 2 Kendari ?</w:t>
      </w:r>
    </w:p>
    <w:p w:rsidR="00060AA7" w:rsidRPr="0009166C" w:rsidRDefault="00060AA7" w:rsidP="00835E06">
      <w:pPr>
        <w:pStyle w:val="ListParagraph"/>
        <w:numPr>
          <w:ilvl w:val="0"/>
          <w:numId w:val="2"/>
        </w:numPr>
        <w:spacing w:after="0"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Bagaimana metode guru dalam melaksanakan bimbingan dan konseling di SMAN 2 Kendari ?</w:t>
      </w:r>
    </w:p>
    <w:p w:rsidR="009F7CF5" w:rsidRDefault="006F7D36" w:rsidP="009F7CF5">
      <w:pPr>
        <w:pStyle w:val="ListParagraph"/>
        <w:numPr>
          <w:ilvl w:val="0"/>
          <w:numId w:val="2"/>
        </w:numPr>
        <w:spacing w:after="0" w:line="480" w:lineRule="auto"/>
        <w:ind w:left="851" w:hanging="284"/>
        <w:rPr>
          <w:rFonts w:ascii="Times New Roman" w:hAnsi="Times New Roman" w:cs="Times New Roman"/>
          <w:sz w:val="24"/>
          <w:szCs w:val="24"/>
          <w:lang w:val="en-US"/>
        </w:rPr>
      </w:pPr>
      <w:r w:rsidRPr="0009166C">
        <w:rPr>
          <w:rFonts w:ascii="Times New Roman" w:hAnsi="Times New Roman" w:cs="Times New Roman"/>
          <w:sz w:val="24"/>
          <w:szCs w:val="24"/>
          <w:lang w:val="en-US"/>
        </w:rPr>
        <w:t>Faktor-fakt</w:t>
      </w:r>
      <w:r w:rsidR="00060AA7">
        <w:rPr>
          <w:rFonts w:ascii="Times New Roman" w:hAnsi="Times New Roman" w:cs="Times New Roman"/>
          <w:sz w:val="24"/>
          <w:szCs w:val="24"/>
          <w:lang w:val="en-US"/>
        </w:rPr>
        <w:t>or pendukung dan penghambat</w:t>
      </w:r>
      <w:r w:rsidRPr="0009166C">
        <w:rPr>
          <w:rFonts w:ascii="Times New Roman" w:hAnsi="Times New Roman" w:cs="Times New Roman"/>
          <w:sz w:val="24"/>
          <w:szCs w:val="24"/>
          <w:lang w:val="en-US"/>
        </w:rPr>
        <w:t xml:space="preserve"> dalam pelaksanaan bimbing</w:t>
      </w:r>
      <w:r w:rsidR="00835E06">
        <w:rPr>
          <w:rFonts w:ascii="Times New Roman" w:hAnsi="Times New Roman" w:cs="Times New Roman"/>
          <w:sz w:val="24"/>
          <w:szCs w:val="24"/>
          <w:lang w:val="en-US"/>
        </w:rPr>
        <w:t>an konseling di SMAN 2 Kendari</w:t>
      </w:r>
      <w:r w:rsidR="00835E06">
        <w:rPr>
          <w:rFonts w:ascii="Times New Roman" w:hAnsi="Times New Roman" w:cs="Times New Roman"/>
          <w:sz w:val="24"/>
          <w:szCs w:val="24"/>
        </w:rPr>
        <w:t>.</w:t>
      </w:r>
    </w:p>
    <w:p w:rsidR="000B3F6A" w:rsidRDefault="000B3F6A" w:rsidP="00AD1B84">
      <w:pPr>
        <w:spacing w:after="0" w:line="240" w:lineRule="auto"/>
        <w:rPr>
          <w:rFonts w:ascii="Times New Roman" w:hAnsi="Times New Roman" w:cs="Times New Roman"/>
          <w:sz w:val="24"/>
          <w:szCs w:val="24"/>
          <w:lang w:val="en-US"/>
        </w:rPr>
      </w:pPr>
    </w:p>
    <w:p w:rsidR="00C64069" w:rsidRPr="00BE3C61" w:rsidRDefault="00C26ADC" w:rsidP="00BE3C61">
      <w:p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C</w:t>
      </w:r>
      <w:r w:rsidR="0043399C">
        <w:rPr>
          <w:rFonts w:ascii="Times New Roman" w:hAnsi="Times New Roman" w:cs="Times New Roman"/>
          <w:b/>
          <w:sz w:val="24"/>
          <w:szCs w:val="24"/>
          <w:lang w:val="en-US"/>
        </w:rPr>
        <w:t xml:space="preserve">. </w:t>
      </w:r>
      <w:r w:rsidR="00BE3C61">
        <w:rPr>
          <w:rFonts w:ascii="Times New Roman" w:hAnsi="Times New Roman" w:cs="Times New Roman"/>
          <w:b/>
          <w:sz w:val="24"/>
          <w:szCs w:val="24"/>
          <w:lang w:val="en-US"/>
        </w:rPr>
        <w:t>Tujuan</w:t>
      </w:r>
      <w:r w:rsidR="00C64069" w:rsidRPr="0009166C">
        <w:rPr>
          <w:rFonts w:ascii="Times New Roman" w:hAnsi="Times New Roman" w:cs="Times New Roman"/>
          <w:b/>
          <w:sz w:val="24"/>
          <w:szCs w:val="24"/>
          <w:lang w:val="en-US"/>
        </w:rPr>
        <w:t xml:space="preserve"> Penelitian</w:t>
      </w:r>
    </w:p>
    <w:p w:rsidR="00C64069" w:rsidRPr="0009166C" w:rsidRDefault="00C64069" w:rsidP="00835E06">
      <w:pPr>
        <w:spacing w:after="0"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Adapun tujuan dari penelitian ini adalah sebagai berikut :</w:t>
      </w:r>
    </w:p>
    <w:p w:rsidR="00C64069" w:rsidRPr="0009166C" w:rsidRDefault="00BE3C61" w:rsidP="00835E06">
      <w:pPr>
        <w:pStyle w:val="ListParagraph"/>
        <w:numPr>
          <w:ilvl w:val="0"/>
          <w:numId w:val="3"/>
        </w:numPr>
        <w:spacing w:after="0"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Pr>
          <w:rFonts w:ascii="Times New Roman" w:hAnsi="Times New Roman" w:cs="Times New Roman"/>
          <w:sz w:val="24"/>
          <w:szCs w:val="24"/>
        </w:rPr>
        <w:t>b</w:t>
      </w:r>
      <w:r w:rsidR="00060AA7">
        <w:rPr>
          <w:rFonts w:ascii="Times New Roman" w:hAnsi="Times New Roman" w:cs="Times New Roman"/>
          <w:sz w:val="24"/>
          <w:szCs w:val="24"/>
          <w:lang w:val="en-US"/>
        </w:rPr>
        <w:t xml:space="preserve">agaimana peranan guru </w:t>
      </w:r>
      <w:r w:rsidR="00C64069" w:rsidRPr="0009166C">
        <w:rPr>
          <w:rFonts w:ascii="Times New Roman" w:hAnsi="Times New Roman" w:cs="Times New Roman"/>
          <w:sz w:val="24"/>
          <w:szCs w:val="24"/>
          <w:lang w:val="en-US"/>
        </w:rPr>
        <w:t>bimbingan</w:t>
      </w:r>
      <w:r w:rsidR="00060AA7">
        <w:rPr>
          <w:rFonts w:ascii="Times New Roman" w:hAnsi="Times New Roman" w:cs="Times New Roman"/>
          <w:sz w:val="24"/>
          <w:szCs w:val="24"/>
          <w:lang w:val="en-US"/>
        </w:rPr>
        <w:t xml:space="preserve"> dan</w:t>
      </w:r>
      <w:r w:rsidR="00C64069" w:rsidRPr="0009166C">
        <w:rPr>
          <w:rFonts w:ascii="Times New Roman" w:hAnsi="Times New Roman" w:cs="Times New Roman"/>
          <w:sz w:val="24"/>
          <w:szCs w:val="24"/>
          <w:lang w:val="en-US"/>
        </w:rPr>
        <w:t xml:space="preserve"> konseling di SMAN 2 Kendari</w:t>
      </w:r>
      <w:r w:rsidR="00060AA7">
        <w:rPr>
          <w:rFonts w:ascii="Times New Roman" w:hAnsi="Times New Roman" w:cs="Times New Roman"/>
          <w:sz w:val="24"/>
          <w:szCs w:val="24"/>
          <w:lang w:val="en-US"/>
        </w:rPr>
        <w:t>.</w:t>
      </w:r>
    </w:p>
    <w:p w:rsidR="00C64069" w:rsidRDefault="00BE3C61" w:rsidP="00835E06">
      <w:pPr>
        <w:pStyle w:val="ListParagraph"/>
        <w:numPr>
          <w:ilvl w:val="0"/>
          <w:numId w:val="3"/>
        </w:numPr>
        <w:spacing w:after="0"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mengetahui </w:t>
      </w:r>
      <w:r>
        <w:rPr>
          <w:rFonts w:ascii="Times New Roman" w:hAnsi="Times New Roman" w:cs="Times New Roman"/>
          <w:sz w:val="24"/>
          <w:szCs w:val="24"/>
        </w:rPr>
        <w:t>ba</w:t>
      </w:r>
      <w:r w:rsidR="0017606B">
        <w:rPr>
          <w:rFonts w:ascii="Times New Roman" w:hAnsi="Times New Roman" w:cs="Times New Roman"/>
          <w:sz w:val="24"/>
          <w:szCs w:val="24"/>
          <w:lang w:val="en-US"/>
        </w:rPr>
        <w:t>gai</w:t>
      </w:r>
      <w:r w:rsidR="00C64069" w:rsidRPr="0009166C">
        <w:rPr>
          <w:rFonts w:ascii="Times New Roman" w:hAnsi="Times New Roman" w:cs="Times New Roman"/>
          <w:sz w:val="24"/>
          <w:szCs w:val="24"/>
          <w:lang w:val="en-US"/>
        </w:rPr>
        <w:t xml:space="preserve">mana </w:t>
      </w:r>
      <w:r w:rsidR="00060AA7">
        <w:rPr>
          <w:rFonts w:ascii="Times New Roman" w:hAnsi="Times New Roman" w:cs="Times New Roman"/>
          <w:sz w:val="24"/>
          <w:szCs w:val="24"/>
          <w:lang w:val="en-US"/>
        </w:rPr>
        <w:t>bentuk-bentuk pelaksanaan</w:t>
      </w:r>
      <w:r w:rsidR="00C64069" w:rsidRPr="0009166C">
        <w:rPr>
          <w:rFonts w:ascii="Times New Roman" w:hAnsi="Times New Roman" w:cs="Times New Roman"/>
          <w:sz w:val="24"/>
          <w:szCs w:val="24"/>
          <w:lang w:val="en-US"/>
        </w:rPr>
        <w:t xml:space="preserve"> bimbingan </w:t>
      </w:r>
      <w:r w:rsidR="00060AA7">
        <w:rPr>
          <w:rFonts w:ascii="Times New Roman" w:hAnsi="Times New Roman" w:cs="Times New Roman"/>
          <w:sz w:val="24"/>
          <w:szCs w:val="24"/>
          <w:lang w:val="en-US"/>
        </w:rPr>
        <w:t xml:space="preserve">dan </w:t>
      </w:r>
      <w:r w:rsidR="00C64069" w:rsidRPr="0009166C">
        <w:rPr>
          <w:rFonts w:ascii="Times New Roman" w:hAnsi="Times New Roman" w:cs="Times New Roman"/>
          <w:sz w:val="24"/>
          <w:szCs w:val="24"/>
          <w:lang w:val="en-US"/>
        </w:rPr>
        <w:t>konseling di SMAN 2 Kendari</w:t>
      </w:r>
      <w:r w:rsidR="00060AA7">
        <w:rPr>
          <w:rFonts w:ascii="Times New Roman" w:hAnsi="Times New Roman" w:cs="Times New Roman"/>
          <w:sz w:val="24"/>
          <w:szCs w:val="24"/>
          <w:lang w:val="en-US"/>
        </w:rPr>
        <w:t>.</w:t>
      </w:r>
    </w:p>
    <w:p w:rsidR="00060AA7" w:rsidRPr="0009166C" w:rsidRDefault="00060AA7" w:rsidP="00835E06">
      <w:pPr>
        <w:pStyle w:val="ListParagraph"/>
        <w:numPr>
          <w:ilvl w:val="0"/>
          <w:numId w:val="3"/>
        </w:numPr>
        <w:spacing w:after="0"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Untuk mengetahui metode guru dalam melaksanakan bimbingan dan konseling di SMAN 2 Kendari.</w:t>
      </w:r>
    </w:p>
    <w:p w:rsidR="00C64069" w:rsidRPr="0009166C" w:rsidRDefault="00BE3C61" w:rsidP="00835E06">
      <w:pPr>
        <w:pStyle w:val="ListParagraph"/>
        <w:numPr>
          <w:ilvl w:val="0"/>
          <w:numId w:val="3"/>
        </w:numPr>
        <w:spacing w:after="0" w:line="480" w:lineRule="auto"/>
        <w:ind w:left="851"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Pr>
          <w:rFonts w:ascii="Times New Roman" w:hAnsi="Times New Roman" w:cs="Times New Roman"/>
          <w:sz w:val="24"/>
          <w:szCs w:val="24"/>
        </w:rPr>
        <w:t>f</w:t>
      </w:r>
      <w:r w:rsidR="00C64069" w:rsidRPr="0009166C">
        <w:rPr>
          <w:rFonts w:ascii="Times New Roman" w:hAnsi="Times New Roman" w:cs="Times New Roman"/>
          <w:sz w:val="24"/>
          <w:szCs w:val="24"/>
          <w:lang w:val="en-US"/>
        </w:rPr>
        <w:t xml:space="preserve">aktor-faktor </w:t>
      </w:r>
      <w:r>
        <w:rPr>
          <w:rFonts w:ascii="Times New Roman" w:hAnsi="Times New Roman" w:cs="Times New Roman"/>
          <w:sz w:val="24"/>
          <w:szCs w:val="24"/>
          <w:lang w:val="en-US"/>
        </w:rPr>
        <w:t>pendukung dan pengha</w:t>
      </w:r>
      <w:r w:rsidR="00060AA7">
        <w:rPr>
          <w:rFonts w:ascii="Times New Roman" w:hAnsi="Times New Roman" w:cs="Times New Roman"/>
          <w:sz w:val="24"/>
          <w:szCs w:val="24"/>
          <w:lang w:val="en-US"/>
        </w:rPr>
        <w:t>mbat</w:t>
      </w:r>
      <w:r w:rsidR="0017606B">
        <w:rPr>
          <w:rFonts w:ascii="Times New Roman" w:hAnsi="Times New Roman" w:cs="Times New Roman"/>
          <w:sz w:val="24"/>
          <w:szCs w:val="24"/>
          <w:lang w:val="en-US"/>
        </w:rPr>
        <w:t xml:space="preserve"> </w:t>
      </w:r>
      <w:r w:rsidR="00C64069" w:rsidRPr="0009166C">
        <w:rPr>
          <w:rFonts w:ascii="Times New Roman" w:hAnsi="Times New Roman" w:cs="Times New Roman"/>
          <w:sz w:val="24"/>
          <w:szCs w:val="24"/>
          <w:lang w:val="en-US"/>
        </w:rPr>
        <w:t>dalam pelaksanaan bimbingan konseling di SMAN 2 Kendari</w:t>
      </w:r>
      <w:r w:rsidR="00060AA7">
        <w:rPr>
          <w:rFonts w:ascii="Times New Roman" w:hAnsi="Times New Roman" w:cs="Times New Roman"/>
          <w:sz w:val="24"/>
          <w:szCs w:val="24"/>
          <w:lang w:val="en-US"/>
        </w:rPr>
        <w:t>.</w:t>
      </w:r>
    </w:p>
    <w:p w:rsidR="002B6997" w:rsidRPr="0009166C" w:rsidRDefault="00C26ADC" w:rsidP="004B4B47">
      <w:pPr>
        <w:pStyle w:val="ListParagraph"/>
        <w:spacing w:after="0" w:line="480" w:lineRule="auto"/>
        <w:ind w:left="360" w:hanging="360"/>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002B6997" w:rsidRPr="0009166C">
        <w:rPr>
          <w:rFonts w:ascii="Times New Roman" w:hAnsi="Times New Roman" w:cs="Times New Roman"/>
          <w:b/>
          <w:bCs/>
          <w:sz w:val="24"/>
          <w:szCs w:val="24"/>
          <w:lang w:val="en-US"/>
        </w:rPr>
        <w:t>. Definisi Operasional</w:t>
      </w:r>
    </w:p>
    <w:p w:rsidR="00512FF8" w:rsidRPr="007A337B" w:rsidRDefault="002B6997" w:rsidP="007A337B">
      <w:pPr>
        <w:pStyle w:val="ListParagraph"/>
        <w:spacing w:after="0" w:line="480" w:lineRule="auto"/>
        <w:ind w:left="0" w:firstLine="567"/>
        <w:rPr>
          <w:rFonts w:ascii="Times New Roman" w:hAnsi="Times New Roman" w:cs="Times New Roman"/>
          <w:bCs/>
          <w:sz w:val="24"/>
          <w:szCs w:val="24"/>
          <w:lang w:val="en-US"/>
        </w:rPr>
      </w:pPr>
      <w:r w:rsidRPr="0009166C">
        <w:rPr>
          <w:rFonts w:ascii="Times New Roman" w:hAnsi="Times New Roman" w:cs="Times New Roman"/>
          <w:bCs/>
          <w:sz w:val="24"/>
          <w:szCs w:val="24"/>
          <w:lang w:val="en-US"/>
        </w:rPr>
        <w:t>Agar tidak menimbulkan suat</w:t>
      </w:r>
      <w:r w:rsidR="00512FF8" w:rsidRPr="0009166C">
        <w:rPr>
          <w:rFonts w:ascii="Times New Roman" w:hAnsi="Times New Roman" w:cs="Times New Roman"/>
          <w:bCs/>
          <w:sz w:val="24"/>
          <w:szCs w:val="24"/>
          <w:lang w:val="en-US"/>
        </w:rPr>
        <w:t>u interpretasi lain dalam memahami judul proposal penelitian ini, penulis memandang perlu untuk memberikan penegasan istilah dalam judul ini secara rinci sehingga akan diperoleh gambaran pemikiran yang terarah sebagaimana yang diharapkan dalam penelitian ini.</w:t>
      </w:r>
      <w:r w:rsidR="007A337B">
        <w:rPr>
          <w:rFonts w:ascii="Times New Roman" w:hAnsi="Times New Roman" w:cs="Times New Roman"/>
          <w:bCs/>
          <w:sz w:val="24"/>
          <w:szCs w:val="24"/>
          <w:lang w:val="en-US"/>
        </w:rPr>
        <w:t xml:space="preserve"> </w:t>
      </w:r>
      <w:r w:rsidR="00512FF8" w:rsidRPr="0009166C">
        <w:rPr>
          <w:rFonts w:ascii="Times New Roman" w:hAnsi="Times New Roman" w:cs="Times New Roman"/>
          <w:bCs/>
          <w:sz w:val="24"/>
          <w:szCs w:val="24"/>
          <w:lang w:val="en-US"/>
        </w:rPr>
        <w:t>Untuk lebih jelasnya akan diartikan dari masing-masing konsep pent</w:t>
      </w:r>
      <w:r w:rsidR="007A337B">
        <w:rPr>
          <w:rFonts w:ascii="Times New Roman" w:hAnsi="Times New Roman" w:cs="Times New Roman"/>
          <w:bCs/>
          <w:sz w:val="24"/>
          <w:szCs w:val="24"/>
          <w:lang w:val="en-US"/>
        </w:rPr>
        <w:t xml:space="preserve">ing dalam penelitian ini </w:t>
      </w:r>
      <w:r w:rsidR="00512FF8" w:rsidRPr="0009166C">
        <w:rPr>
          <w:rFonts w:ascii="Times New Roman" w:hAnsi="Times New Roman" w:cs="Times New Roman"/>
          <w:bCs/>
          <w:sz w:val="24"/>
          <w:szCs w:val="24"/>
          <w:lang w:val="en-US"/>
        </w:rPr>
        <w:t>:</w:t>
      </w:r>
    </w:p>
    <w:p w:rsidR="006F7D36" w:rsidRPr="0009166C" w:rsidRDefault="002B6997" w:rsidP="00835E06">
      <w:pPr>
        <w:autoSpaceDE w:val="0"/>
        <w:autoSpaceDN w:val="0"/>
        <w:adjustRightInd w:val="0"/>
        <w:spacing w:after="0" w:line="480" w:lineRule="auto"/>
        <w:ind w:left="851" w:hanging="284"/>
        <w:rPr>
          <w:rFonts w:ascii="Times New Roman" w:hAnsi="Times New Roman" w:cs="Times New Roman"/>
          <w:sz w:val="24"/>
          <w:szCs w:val="24"/>
          <w:lang w:val="en-US"/>
        </w:rPr>
      </w:pPr>
      <w:r w:rsidRPr="0009166C">
        <w:rPr>
          <w:rFonts w:ascii="Times New Roman" w:hAnsi="Times New Roman" w:cs="Times New Roman"/>
          <w:sz w:val="24"/>
          <w:szCs w:val="24"/>
          <w:lang w:val="en-US"/>
        </w:rPr>
        <w:t xml:space="preserve">1. </w:t>
      </w:r>
      <w:r w:rsidR="0072574A" w:rsidRPr="0009166C">
        <w:rPr>
          <w:rFonts w:ascii="Times New Roman" w:hAnsi="Times New Roman" w:cs="Times New Roman"/>
          <w:sz w:val="24"/>
          <w:szCs w:val="24"/>
          <w:lang w:val="en-US"/>
        </w:rPr>
        <w:tab/>
      </w:r>
      <w:r w:rsidRPr="0009166C">
        <w:rPr>
          <w:rFonts w:ascii="Times New Roman" w:hAnsi="Times New Roman" w:cs="Times New Roman"/>
          <w:sz w:val="24"/>
          <w:szCs w:val="24"/>
          <w:lang w:val="en-US"/>
        </w:rPr>
        <w:t xml:space="preserve">Pelaksanaan </w:t>
      </w:r>
      <w:r w:rsidR="00512FF8" w:rsidRPr="0009166C">
        <w:rPr>
          <w:rFonts w:ascii="Times New Roman" w:hAnsi="Times New Roman" w:cs="Times New Roman"/>
          <w:sz w:val="24"/>
          <w:szCs w:val="24"/>
          <w:lang w:val="en-US"/>
        </w:rPr>
        <w:t>mempunyai arti secara sederhana yaitu perihal atau usaha.</w:t>
      </w:r>
      <w:r w:rsidR="00512FF8" w:rsidRPr="0009166C">
        <w:rPr>
          <w:rStyle w:val="FootnoteReference"/>
          <w:rFonts w:ascii="Times New Roman" w:hAnsi="Times New Roman" w:cs="Times New Roman"/>
          <w:sz w:val="24"/>
          <w:szCs w:val="24"/>
          <w:lang w:val="en-US"/>
        </w:rPr>
        <w:footnoteReference w:id="5"/>
      </w:r>
    </w:p>
    <w:p w:rsidR="002B6997" w:rsidRPr="0009166C" w:rsidRDefault="002B6997" w:rsidP="00835E06">
      <w:pPr>
        <w:autoSpaceDE w:val="0"/>
        <w:autoSpaceDN w:val="0"/>
        <w:adjustRightInd w:val="0"/>
        <w:spacing w:after="0" w:line="240" w:lineRule="auto"/>
        <w:ind w:left="851" w:hanging="284"/>
        <w:rPr>
          <w:rFonts w:ascii="Times New Roman" w:hAnsi="Times New Roman" w:cs="Times New Roman"/>
          <w:sz w:val="24"/>
          <w:szCs w:val="24"/>
          <w:lang w:val="en-US"/>
        </w:rPr>
      </w:pPr>
      <w:r w:rsidRPr="0009166C">
        <w:rPr>
          <w:rFonts w:ascii="Times New Roman" w:hAnsi="Times New Roman" w:cs="Times New Roman"/>
          <w:sz w:val="24"/>
          <w:szCs w:val="24"/>
          <w:lang w:val="en-US"/>
        </w:rPr>
        <w:t xml:space="preserve">2. </w:t>
      </w:r>
      <w:r w:rsidR="0072574A" w:rsidRPr="0009166C">
        <w:rPr>
          <w:rFonts w:ascii="Times New Roman" w:hAnsi="Times New Roman" w:cs="Times New Roman"/>
          <w:sz w:val="24"/>
          <w:szCs w:val="24"/>
          <w:lang w:val="en-US"/>
        </w:rPr>
        <w:tab/>
        <w:t>Bimbingan adalah suatu proses pemberian bantuan yang terus menerus dan sistematis kepada individu dalam memecahkan masalah yan dihadapinya, agar tercpai kemampuan untuk mengarahkan dirinya sesuai dengan potensi atau kemapuannya dalam penyesuaian diri dalam lingkungan baik keluarga, sekolah maupun masyarakat.</w:t>
      </w:r>
      <w:r w:rsidR="0072574A" w:rsidRPr="0009166C">
        <w:rPr>
          <w:rStyle w:val="FootnoteReference"/>
          <w:rFonts w:ascii="Times New Roman" w:hAnsi="Times New Roman" w:cs="Times New Roman"/>
          <w:sz w:val="24"/>
          <w:szCs w:val="24"/>
          <w:lang w:val="en-US"/>
        </w:rPr>
        <w:footnoteReference w:id="6"/>
      </w:r>
    </w:p>
    <w:p w:rsidR="00C9067F" w:rsidRDefault="00C9067F" w:rsidP="00835E06">
      <w:pPr>
        <w:autoSpaceDE w:val="0"/>
        <w:autoSpaceDN w:val="0"/>
        <w:adjustRightInd w:val="0"/>
        <w:spacing w:after="0" w:line="240" w:lineRule="auto"/>
        <w:ind w:left="851" w:hanging="284"/>
        <w:rPr>
          <w:rFonts w:ascii="Times New Roman" w:hAnsi="Times New Roman" w:cs="Times New Roman"/>
          <w:sz w:val="24"/>
          <w:szCs w:val="24"/>
          <w:lang w:val="en-US"/>
        </w:rPr>
      </w:pPr>
      <w:r w:rsidRPr="0009166C">
        <w:rPr>
          <w:rFonts w:ascii="Times New Roman" w:hAnsi="Times New Roman" w:cs="Times New Roman"/>
          <w:sz w:val="24"/>
          <w:szCs w:val="24"/>
          <w:lang w:val="en-US"/>
        </w:rPr>
        <w:t>3.</w:t>
      </w:r>
      <w:r w:rsidRPr="0009166C">
        <w:rPr>
          <w:rFonts w:ascii="Times New Roman" w:hAnsi="Times New Roman" w:cs="Times New Roman"/>
          <w:sz w:val="24"/>
          <w:szCs w:val="24"/>
          <w:lang w:val="en-US"/>
        </w:rPr>
        <w:tab/>
        <w:t>Konseling adalah serangkaian hubungan langsung dengan individu yang bertujuan untuk membantu dia dalam merubah sikap dan tingkah lakunya.</w:t>
      </w:r>
      <w:r w:rsidRPr="0009166C">
        <w:rPr>
          <w:rStyle w:val="FootnoteReference"/>
          <w:rFonts w:ascii="Times New Roman" w:hAnsi="Times New Roman" w:cs="Times New Roman"/>
          <w:sz w:val="24"/>
          <w:szCs w:val="24"/>
          <w:lang w:val="en-US"/>
        </w:rPr>
        <w:footnoteReference w:id="7"/>
      </w:r>
    </w:p>
    <w:p w:rsidR="007A337B" w:rsidRDefault="007A337B" w:rsidP="00835E06">
      <w:pPr>
        <w:autoSpaceDE w:val="0"/>
        <w:autoSpaceDN w:val="0"/>
        <w:adjustRightInd w:val="0"/>
        <w:spacing w:after="0" w:line="240" w:lineRule="auto"/>
        <w:ind w:left="851" w:hanging="284"/>
        <w:rPr>
          <w:rFonts w:ascii="Times New Roman" w:hAnsi="Times New Roman" w:cs="Times New Roman"/>
          <w:sz w:val="24"/>
          <w:szCs w:val="24"/>
          <w:lang w:val="en-US"/>
        </w:rPr>
      </w:pPr>
    </w:p>
    <w:p w:rsidR="0009166C" w:rsidRPr="0009166C" w:rsidRDefault="0009166C" w:rsidP="00835E06">
      <w:pPr>
        <w:spacing w:line="480" w:lineRule="auto"/>
        <w:ind w:firstLine="567"/>
        <w:rPr>
          <w:rFonts w:ascii="Times New Roman" w:hAnsi="Times New Roman" w:cs="Times New Roman"/>
          <w:sz w:val="24"/>
          <w:szCs w:val="24"/>
          <w:lang w:val="en-US"/>
        </w:rPr>
      </w:pPr>
      <w:r w:rsidRPr="0009166C">
        <w:rPr>
          <w:rFonts w:ascii="Times New Roman" w:hAnsi="Times New Roman" w:cs="Times New Roman"/>
          <w:sz w:val="24"/>
          <w:szCs w:val="24"/>
          <w:lang w:val="en-US"/>
        </w:rPr>
        <w:t>Jadi pelaksanaan bimbingan konseling yang dimaksud dalam penelitian ini adalah upaya pemberian layanan bimbingan kepada siswa dalam menyelesaikan masalah</w:t>
      </w:r>
      <w:r>
        <w:rPr>
          <w:rFonts w:ascii="Times New Roman" w:hAnsi="Times New Roman" w:cs="Times New Roman"/>
          <w:sz w:val="24"/>
          <w:szCs w:val="24"/>
          <w:lang w:val="en-US"/>
        </w:rPr>
        <w:t>-masalah</w:t>
      </w:r>
      <w:r w:rsidRPr="0009166C">
        <w:rPr>
          <w:rFonts w:ascii="Times New Roman" w:hAnsi="Times New Roman" w:cs="Times New Roman"/>
          <w:sz w:val="24"/>
          <w:szCs w:val="24"/>
          <w:lang w:val="en-US"/>
        </w:rPr>
        <w:t xml:space="preserve"> yang dihadapi selama menempuh pendidikan di sekolah.</w:t>
      </w:r>
    </w:p>
    <w:sectPr w:rsidR="0009166C" w:rsidRPr="0009166C" w:rsidSect="00057FF1">
      <w:headerReference w:type="default" r:id="rId8"/>
      <w:footerReference w:type="default" r:id="rId9"/>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BB" w:rsidRDefault="00823DBB" w:rsidP="00B455C4">
      <w:pPr>
        <w:spacing w:after="0" w:line="240" w:lineRule="auto"/>
      </w:pPr>
      <w:r>
        <w:separator/>
      </w:r>
    </w:p>
  </w:endnote>
  <w:endnote w:type="continuationSeparator" w:id="1">
    <w:p w:rsidR="00823DBB" w:rsidRDefault="00823DBB" w:rsidP="00B4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4A" w:rsidRDefault="0072574A">
    <w:pPr>
      <w:pStyle w:val="Footer"/>
      <w:jc w:val="center"/>
    </w:pPr>
  </w:p>
  <w:p w:rsidR="0072574A" w:rsidRDefault="00725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4A" w:rsidRDefault="0072574A" w:rsidP="0044751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BB" w:rsidRDefault="00823DBB" w:rsidP="00B455C4">
      <w:pPr>
        <w:spacing w:after="0" w:line="240" w:lineRule="auto"/>
      </w:pPr>
      <w:r>
        <w:separator/>
      </w:r>
    </w:p>
  </w:footnote>
  <w:footnote w:type="continuationSeparator" w:id="1">
    <w:p w:rsidR="00823DBB" w:rsidRDefault="00823DBB" w:rsidP="00B455C4">
      <w:pPr>
        <w:spacing w:after="0" w:line="240" w:lineRule="auto"/>
      </w:pPr>
      <w:r>
        <w:continuationSeparator/>
      </w:r>
    </w:p>
  </w:footnote>
  <w:footnote w:id="2">
    <w:p w:rsidR="00057FF1" w:rsidRDefault="0072574A" w:rsidP="00224476">
      <w:pPr>
        <w:pStyle w:val="FootnoteText"/>
        <w:ind w:firstLine="567"/>
        <w:rPr>
          <w:rFonts w:ascii="Times New Roman" w:hAnsi="Times New Roman" w:cs="Times New Roman"/>
          <w:lang w:val="en-US"/>
        </w:rPr>
      </w:pPr>
      <w:r w:rsidRPr="00001148">
        <w:rPr>
          <w:rStyle w:val="FootnoteReference"/>
          <w:rFonts w:ascii="Times New Roman" w:hAnsi="Times New Roman" w:cs="Times New Roman"/>
        </w:rPr>
        <w:footnoteRef/>
      </w:r>
      <w:r w:rsidR="005B26BE" w:rsidRPr="00001148">
        <w:rPr>
          <w:rFonts w:ascii="Times New Roman" w:hAnsi="Times New Roman" w:cs="Times New Roman"/>
          <w:lang w:val="en-US"/>
        </w:rPr>
        <w:t>Sukardi</w:t>
      </w:r>
      <w:r w:rsidR="005B26BE">
        <w:rPr>
          <w:rFonts w:ascii="Times New Roman" w:hAnsi="Times New Roman" w:cs="Times New Roman"/>
        </w:rPr>
        <w:t>,</w:t>
      </w:r>
      <w:r w:rsidR="005B26BE" w:rsidRPr="00001148">
        <w:rPr>
          <w:rFonts w:ascii="Times New Roman" w:hAnsi="Times New Roman" w:cs="Times New Roman"/>
          <w:lang w:val="en-US"/>
        </w:rPr>
        <w:t xml:space="preserve"> Katut</w:t>
      </w:r>
      <w:r w:rsidR="005B26BE">
        <w:rPr>
          <w:rFonts w:ascii="Times New Roman" w:hAnsi="Times New Roman" w:cs="Times New Roman"/>
          <w:lang w:val="en-US"/>
        </w:rPr>
        <w:t xml:space="preserve">, </w:t>
      </w:r>
      <w:r w:rsidRPr="00001148">
        <w:rPr>
          <w:rFonts w:ascii="Times New Roman" w:hAnsi="Times New Roman" w:cs="Times New Roman"/>
          <w:lang w:val="en-US"/>
        </w:rPr>
        <w:t xml:space="preserve">Dewa, </w:t>
      </w:r>
      <w:r w:rsidRPr="00001148">
        <w:rPr>
          <w:rFonts w:ascii="Times New Roman" w:hAnsi="Times New Roman" w:cs="Times New Roman"/>
          <w:i/>
          <w:lang w:val="en-US"/>
        </w:rPr>
        <w:t>Psikologi</w:t>
      </w:r>
      <w:r w:rsidR="004C385C">
        <w:rPr>
          <w:rFonts w:ascii="Times New Roman" w:hAnsi="Times New Roman" w:cs="Times New Roman"/>
          <w:i/>
          <w:lang w:val="en-US"/>
        </w:rPr>
        <w:t xml:space="preserve"> </w:t>
      </w:r>
      <w:r w:rsidRPr="00001148">
        <w:rPr>
          <w:rFonts w:ascii="Times New Roman" w:hAnsi="Times New Roman" w:cs="Times New Roman"/>
          <w:i/>
          <w:lang w:val="en-US"/>
        </w:rPr>
        <w:t xml:space="preserve">Populer Perkembangan Jiwa Anak </w:t>
      </w:r>
      <w:r w:rsidRPr="00001148">
        <w:rPr>
          <w:rFonts w:ascii="Times New Roman" w:hAnsi="Times New Roman" w:cs="Times New Roman"/>
          <w:lang w:val="en-US"/>
        </w:rPr>
        <w:t>(Jakarta : Ghalia Indonesia, 1985), h. 5</w:t>
      </w:r>
    </w:p>
    <w:p w:rsidR="00224476" w:rsidRPr="00001148" w:rsidRDefault="00224476" w:rsidP="00224476">
      <w:pPr>
        <w:pStyle w:val="FootnoteText"/>
        <w:ind w:firstLine="567"/>
        <w:rPr>
          <w:rFonts w:ascii="Times New Roman" w:hAnsi="Times New Roman" w:cs="Times New Roman"/>
          <w:lang w:val="en-US"/>
        </w:rPr>
      </w:pPr>
    </w:p>
  </w:footnote>
  <w:footnote w:id="3">
    <w:p w:rsidR="0072574A" w:rsidRDefault="0072574A" w:rsidP="00835E06">
      <w:pPr>
        <w:pStyle w:val="FootnoteText"/>
        <w:ind w:firstLine="567"/>
        <w:rPr>
          <w:rFonts w:ascii="Times New Roman" w:hAnsi="Times New Roman" w:cs="Times New Roman"/>
          <w:lang w:val="en-US"/>
        </w:rPr>
      </w:pPr>
      <w:r w:rsidRPr="00001148">
        <w:rPr>
          <w:rStyle w:val="FootnoteReference"/>
          <w:rFonts w:ascii="Times New Roman" w:hAnsi="Times New Roman" w:cs="Times New Roman"/>
        </w:rPr>
        <w:footnoteRef/>
      </w:r>
      <w:r w:rsidRPr="00001148">
        <w:rPr>
          <w:rFonts w:ascii="Times New Roman" w:hAnsi="Times New Roman" w:cs="Times New Roman"/>
          <w:lang w:val="en-US"/>
        </w:rPr>
        <w:t xml:space="preserve">W.S. Winkel, </w:t>
      </w:r>
      <w:r w:rsidRPr="00001148">
        <w:rPr>
          <w:rFonts w:ascii="Times New Roman" w:hAnsi="Times New Roman" w:cs="Times New Roman"/>
          <w:i/>
          <w:lang w:val="en-US"/>
        </w:rPr>
        <w:t xml:space="preserve">Bimbingan dan Konseling di Sekolah Menengah </w:t>
      </w:r>
      <w:r w:rsidRPr="00001148">
        <w:rPr>
          <w:rFonts w:ascii="Times New Roman" w:hAnsi="Times New Roman" w:cs="Times New Roman"/>
          <w:lang w:val="en-US"/>
        </w:rPr>
        <w:t>(Jakarta : PT. Gramedia, 1984), h. 33</w:t>
      </w:r>
    </w:p>
    <w:p w:rsidR="00971CD7" w:rsidRPr="00001148" w:rsidRDefault="00971CD7" w:rsidP="00835E06">
      <w:pPr>
        <w:pStyle w:val="FootnoteText"/>
        <w:ind w:firstLine="567"/>
        <w:rPr>
          <w:rFonts w:ascii="Times New Roman" w:hAnsi="Times New Roman" w:cs="Times New Roman"/>
          <w:lang w:val="en-US"/>
        </w:rPr>
      </w:pPr>
    </w:p>
  </w:footnote>
  <w:footnote w:id="4">
    <w:p w:rsidR="00106446" w:rsidRDefault="0072574A" w:rsidP="00224476">
      <w:pPr>
        <w:pStyle w:val="FootnoteText"/>
        <w:ind w:firstLine="567"/>
        <w:rPr>
          <w:rFonts w:ascii="Times New Roman" w:hAnsi="Times New Roman" w:cs="Times New Roman"/>
          <w:lang w:val="en-US"/>
        </w:rPr>
      </w:pPr>
      <w:r w:rsidRPr="00001148">
        <w:rPr>
          <w:rStyle w:val="FootnoteReference"/>
          <w:rFonts w:ascii="Times New Roman" w:hAnsi="Times New Roman" w:cs="Times New Roman"/>
        </w:rPr>
        <w:footnoteRef/>
      </w:r>
      <w:r w:rsidRPr="00001148">
        <w:rPr>
          <w:rFonts w:ascii="Times New Roman" w:hAnsi="Times New Roman" w:cs="Times New Roman"/>
          <w:lang w:val="en-US"/>
        </w:rPr>
        <w:t xml:space="preserve">Tim Dosen UNY, </w:t>
      </w:r>
      <w:r w:rsidRPr="00001148">
        <w:rPr>
          <w:rFonts w:ascii="Times New Roman" w:hAnsi="Times New Roman" w:cs="Times New Roman"/>
          <w:i/>
          <w:lang w:val="en-US"/>
        </w:rPr>
        <w:t xml:space="preserve">Bimbingan dan Konseling di Sekolah Menengah </w:t>
      </w:r>
      <w:r w:rsidRPr="00001148">
        <w:rPr>
          <w:rFonts w:ascii="Times New Roman" w:hAnsi="Times New Roman" w:cs="Times New Roman"/>
          <w:lang w:val="en-US"/>
        </w:rPr>
        <w:t>(Yogyakarta : UPP, UNY, 2002), h.5</w:t>
      </w:r>
    </w:p>
    <w:p w:rsidR="007A337B" w:rsidRPr="00106446" w:rsidRDefault="007A337B" w:rsidP="00224476">
      <w:pPr>
        <w:pStyle w:val="FootnoteText"/>
        <w:ind w:firstLine="567"/>
        <w:rPr>
          <w:rFonts w:ascii="Times New Roman" w:hAnsi="Times New Roman" w:cs="Times New Roman"/>
          <w:lang w:val="en-US"/>
        </w:rPr>
      </w:pPr>
    </w:p>
  </w:footnote>
  <w:footnote w:id="5">
    <w:p w:rsidR="00C9067F" w:rsidRPr="00001148" w:rsidRDefault="0072574A" w:rsidP="000B3F6A">
      <w:pPr>
        <w:pStyle w:val="FootnoteText"/>
        <w:ind w:firstLine="567"/>
        <w:rPr>
          <w:rFonts w:ascii="Times New Roman" w:hAnsi="Times New Roman" w:cs="Times New Roman"/>
          <w:lang w:val="en-US"/>
        </w:rPr>
      </w:pPr>
      <w:r w:rsidRPr="00001148">
        <w:rPr>
          <w:rStyle w:val="FootnoteReference"/>
          <w:rFonts w:ascii="Times New Roman" w:hAnsi="Times New Roman" w:cs="Times New Roman"/>
        </w:rPr>
        <w:footnoteRef/>
      </w:r>
      <w:r w:rsidRPr="00001148">
        <w:rPr>
          <w:rFonts w:ascii="Times New Roman" w:hAnsi="Times New Roman" w:cs="Times New Roman"/>
          <w:lang w:val="en-US"/>
        </w:rPr>
        <w:t xml:space="preserve">W.J.S. Poerdawarminta, </w:t>
      </w:r>
      <w:r w:rsidRPr="00001148">
        <w:rPr>
          <w:rFonts w:ascii="Times New Roman" w:hAnsi="Times New Roman" w:cs="Times New Roman"/>
          <w:i/>
          <w:lang w:val="en-US"/>
        </w:rPr>
        <w:t xml:space="preserve">Kamus Umum Bahasa Indonesia </w:t>
      </w:r>
      <w:r w:rsidRPr="00001148">
        <w:rPr>
          <w:rFonts w:ascii="Times New Roman" w:hAnsi="Times New Roman" w:cs="Times New Roman"/>
          <w:lang w:val="en-US"/>
        </w:rPr>
        <w:t>(Jakarta : Balai Pustaka, 84), h. 553</w:t>
      </w:r>
    </w:p>
  </w:footnote>
  <w:footnote w:id="6">
    <w:p w:rsidR="00C9067F" w:rsidRPr="00001148" w:rsidRDefault="0072574A" w:rsidP="007A337B">
      <w:pPr>
        <w:pStyle w:val="FootnoteText"/>
        <w:ind w:firstLine="567"/>
        <w:rPr>
          <w:rFonts w:ascii="Times New Roman" w:hAnsi="Times New Roman" w:cs="Times New Roman"/>
          <w:lang w:val="en-US"/>
        </w:rPr>
      </w:pPr>
      <w:r w:rsidRPr="00001148">
        <w:rPr>
          <w:rStyle w:val="FootnoteReference"/>
          <w:rFonts w:ascii="Times New Roman" w:hAnsi="Times New Roman" w:cs="Times New Roman"/>
        </w:rPr>
        <w:footnoteRef/>
      </w:r>
      <w:r w:rsidRPr="00001148">
        <w:rPr>
          <w:rFonts w:ascii="Times New Roman" w:hAnsi="Times New Roman" w:cs="Times New Roman"/>
          <w:lang w:val="en-US"/>
        </w:rPr>
        <w:t>Abu Ahmad</w:t>
      </w:r>
      <w:r w:rsidR="00C9067F" w:rsidRPr="00001148">
        <w:rPr>
          <w:rFonts w:ascii="Times New Roman" w:hAnsi="Times New Roman" w:cs="Times New Roman"/>
          <w:lang w:val="en-US"/>
        </w:rPr>
        <w:t xml:space="preserve">i dan Ahmad Rohani, </w:t>
      </w:r>
      <w:r w:rsidR="00C9067F" w:rsidRPr="00001148">
        <w:rPr>
          <w:rFonts w:ascii="Times New Roman" w:hAnsi="Times New Roman" w:cs="Times New Roman"/>
          <w:i/>
          <w:lang w:val="en-US"/>
        </w:rPr>
        <w:t xml:space="preserve">Bimbingan dan Konseling di Sekolah </w:t>
      </w:r>
      <w:r w:rsidR="00C9067F" w:rsidRPr="00001148">
        <w:rPr>
          <w:rFonts w:ascii="Times New Roman" w:hAnsi="Times New Roman" w:cs="Times New Roman"/>
          <w:lang w:val="en-US"/>
        </w:rPr>
        <w:t>(Jakarta : Rineka Cipta, 1991), h. 5</w:t>
      </w:r>
    </w:p>
  </w:footnote>
  <w:footnote w:id="7">
    <w:p w:rsidR="00C9067F" w:rsidRPr="00001148" w:rsidRDefault="00C9067F" w:rsidP="00835E06">
      <w:pPr>
        <w:pStyle w:val="FootnoteText"/>
        <w:ind w:firstLine="567"/>
        <w:rPr>
          <w:rFonts w:ascii="Times New Roman" w:hAnsi="Times New Roman" w:cs="Times New Roman"/>
          <w:lang w:val="en-US"/>
        </w:rPr>
      </w:pPr>
      <w:bookmarkStart w:id="0" w:name="_GoBack"/>
      <w:bookmarkEnd w:id="0"/>
      <w:r w:rsidRPr="00001148">
        <w:rPr>
          <w:rStyle w:val="FootnoteReference"/>
          <w:rFonts w:ascii="Times New Roman" w:hAnsi="Times New Roman" w:cs="Times New Roman"/>
        </w:rPr>
        <w:footnoteRef/>
      </w:r>
      <w:r w:rsidRPr="00001148">
        <w:rPr>
          <w:rFonts w:ascii="Times New Roman" w:hAnsi="Times New Roman" w:cs="Times New Roman"/>
          <w:lang w:val="en-US"/>
        </w:rPr>
        <w:t xml:space="preserve">Hallem A.M.Pd., </w:t>
      </w:r>
      <w:r w:rsidRPr="00001148">
        <w:rPr>
          <w:rFonts w:ascii="Times New Roman" w:hAnsi="Times New Roman" w:cs="Times New Roman"/>
          <w:i/>
          <w:lang w:val="en-US"/>
        </w:rPr>
        <w:t xml:space="preserve">Bimbingan dan Konseling </w:t>
      </w:r>
      <w:r w:rsidRPr="00001148">
        <w:rPr>
          <w:rFonts w:ascii="Times New Roman" w:hAnsi="Times New Roman" w:cs="Times New Roman"/>
          <w:lang w:val="en-US"/>
        </w:rPr>
        <w:t>(Jakarta : Ciputat Press, 2002), h.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72574A" w:rsidRPr="00057FF1" w:rsidRDefault="005664D8">
        <w:pPr>
          <w:pStyle w:val="Header"/>
          <w:jc w:val="right"/>
          <w:rPr>
            <w:rFonts w:ascii="Times New Roman" w:hAnsi="Times New Roman" w:cs="Times New Roman"/>
            <w:sz w:val="24"/>
            <w:szCs w:val="24"/>
          </w:rPr>
        </w:pPr>
        <w:r w:rsidRPr="00057FF1">
          <w:rPr>
            <w:rFonts w:ascii="Times New Roman" w:hAnsi="Times New Roman" w:cs="Times New Roman"/>
            <w:sz w:val="24"/>
            <w:szCs w:val="24"/>
          </w:rPr>
          <w:fldChar w:fldCharType="begin"/>
        </w:r>
        <w:r w:rsidR="00C824F9" w:rsidRPr="00057FF1">
          <w:rPr>
            <w:rFonts w:ascii="Times New Roman" w:hAnsi="Times New Roman" w:cs="Times New Roman"/>
            <w:sz w:val="24"/>
            <w:szCs w:val="24"/>
          </w:rPr>
          <w:instrText xml:space="preserve"> PAGE   \* MERGEFORMAT </w:instrText>
        </w:r>
        <w:r w:rsidRPr="00057FF1">
          <w:rPr>
            <w:rFonts w:ascii="Times New Roman" w:hAnsi="Times New Roman" w:cs="Times New Roman"/>
            <w:sz w:val="24"/>
            <w:szCs w:val="24"/>
          </w:rPr>
          <w:fldChar w:fldCharType="separate"/>
        </w:r>
        <w:r w:rsidR="0032322A">
          <w:rPr>
            <w:rFonts w:ascii="Times New Roman" w:hAnsi="Times New Roman" w:cs="Times New Roman"/>
            <w:noProof/>
            <w:sz w:val="24"/>
            <w:szCs w:val="24"/>
          </w:rPr>
          <w:t>4</w:t>
        </w:r>
        <w:r w:rsidRPr="00057FF1">
          <w:rPr>
            <w:rFonts w:ascii="Times New Roman" w:hAnsi="Times New Roman" w:cs="Times New Roman"/>
            <w:noProof/>
            <w:sz w:val="24"/>
            <w:szCs w:val="24"/>
          </w:rPr>
          <w:fldChar w:fldCharType="end"/>
        </w:r>
      </w:p>
    </w:sdtContent>
  </w:sdt>
  <w:p w:rsidR="0072574A" w:rsidRPr="00057FF1" w:rsidRDefault="0072574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4A" w:rsidRDefault="0072574A">
    <w:pPr>
      <w:pStyle w:val="Header"/>
      <w:jc w:val="right"/>
    </w:pPr>
  </w:p>
  <w:p w:rsidR="0072574A" w:rsidRDefault="00725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41D43"/>
    <w:multiLevelType w:val="hybridMultilevel"/>
    <w:tmpl w:val="AB22CB16"/>
    <w:lvl w:ilvl="0" w:tplc="9904A2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BF7D9B"/>
    <w:multiLevelType w:val="hybridMultilevel"/>
    <w:tmpl w:val="CEC4BFA6"/>
    <w:lvl w:ilvl="0" w:tplc="90FA2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B51E88"/>
    <w:multiLevelType w:val="hybridMultilevel"/>
    <w:tmpl w:val="2DBC015A"/>
    <w:lvl w:ilvl="0" w:tplc="EF3C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053BCB"/>
    <w:multiLevelType w:val="hybridMultilevel"/>
    <w:tmpl w:val="76DC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0DC6"/>
    <w:rsid w:val="00001148"/>
    <w:rsid w:val="00017FCB"/>
    <w:rsid w:val="000412D1"/>
    <w:rsid w:val="00057FF1"/>
    <w:rsid w:val="00060AA7"/>
    <w:rsid w:val="00062566"/>
    <w:rsid w:val="000756EF"/>
    <w:rsid w:val="000841D9"/>
    <w:rsid w:val="0009166C"/>
    <w:rsid w:val="000A2A96"/>
    <w:rsid w:val="000B380C"/>
    <w:rsid w:val="000B3F6A"/>
    <w:rsid w:val="00100ECE"/>
    <w:rsid w:val="00106446"/>
    <w:rsid w:val="00123DEE"/>
    <w:rsid w:val="00126BAD"/>
    <w:rsid w:val="0014080E"/>
    <w:rsid w:val="00146E4E"/>
    <w:rsid w:val="00152B65"/>
    <w:rsid w:val="00164BEA"/>
    <w:rsid w:val="00174D5E"/>
    <w:rsid w:val="0017606B"/>
    <w:rsid w:val="001F158B"/>
    <w:rsid w:val="00224476"/>
    <w:rsid w:val="00241D39"/>
    <w:rsid w:val="00294519"/>
    <w:rsid w:val="002B6997"/>
    <w:rsid w:val="002D52AB"/>
    <w:rsid w:val="002E2624"/>
    <w:rsid w:val="002F4550"/>
    <w:rsid w:val="00312A59"/>
    <w:rsid w:val="0032183A"/>
    <w:rsid w:val="0032322A"/>
    <w:rsid w:val="00381D9E"/>
    <w:rsid w:val="00382904"/>
    <w:rsid w:val="003921F7"/>
    <w:rsid w:val="003922C8"/>
    <w:rsid w:val="0039460F"/>
    <w:rsid w:val="003A40F7"/>
    <w:rsid w:val="003E5831"/>
    <w:rsid w:val="003F5678"/>
    <w:rsid w:val="0043399C"/>
    <w:rsid w:val="0043551E"/>
    <w:rsid w:val="00436892"/>
    <w:rsid w:val="0044751B"/>
    <w:rsid w:val="0045722B"/>
    <w:rsid w:val="00482A3A"/>
    <w:rsid w:val="004A173E"/>
    <w:rsid w:val="004A1E9F"/>
    <w:rsid w:val="004B4B47"/>
    <w:rsid w:val="004B6B1B"/>
    <w:rsid w:val="004C385C"/>
    <w:rsid w:val="00512FF8"/>
    <w:rsid w:val="005664D8"/>
    <w:rsid w:val="00584FD1"/>
    <w:rsid w:val="005A39BB"/>
    <w:rsid w:val="005B26BE"/>
    <w:rsid w:val="005B7F7A"/>
    <w:rsid w:val="005D3933"/>
    <w:rsid w:val="005D4D84"/>
    <w:rsid w:val="005E00BA"/>
    <w:rsid w:val="00616C3B"/>
    <w:rsid w:val="0063482D"/>
    <w:rsid w:val="006615C5"/>
    <w:rsid w:val="00666D2C"/>
    <w:rsid w:val="00693230"/>
    <w:rsid w:val="006A1857"/>
    <w:rsid w:val="006C1F57"/>
    <w:rsid w:val="006C578E"/>
    <w:rsid w:val="006E5EB1"/>
    <w:rsid w:val="006F7D36"/>
    <w:rsid w:val="00702521"/>
    <w:rsid w:val="0072574A"/>
    <w:rsid w:val="00741BBC"/>
    <w:rsid w:val="0076652A"/>
    <w:rsid w:val="007742E3"/>
    <w:rsid w:val="007873E9"/>
    <w:rsid w:val="007A337B"/>
    <w:rsid w:val="007B104C"/>
    <w:rsid w:val="007E11D1"/>
    <w:rsid w:val="00813EC9"/>
    <w:rsid w:val="0081722C"/>
    <w:rsid w:val="008213C3"/>
    <w:rsid w:val="00823DBB"/>
    <w:rsid w:val="00835E06"/>
    <w:rsid w:val="008544AB"/>
    <w:rsid w:val="00866689"/>
    <w:rsid w:val="0088243E"/>
    <w:rsid w:val="008A6FCA"/>
    <w:rsid w:val="008D0E50"/>
    <w:rsid w:val="008D7BB5"/>
    <w:rsid w:val="008E798E"/>
    <w:rsid w:val="008F4368"/>
    <w:rsid w:val="009234A4"/>
    <w:rsid w:val="00923ADA"/>
    <w:rsid w:val="00930ACE"/>
    <w:rsid w:val="0093447A"/>
    <w:rsid w:val="00953073"/>
    <w:rsid w:val="00971CD7"/>
    <w:rsid w:val="00973A14"/>
    <w:rsid w:val="00980ABF"/>
    <w:rsid w:val="00980DC6"/>
    <w:rsid w:val="00992E20"/>
    <w:rsid w:val="009A0F48"/>
    <w:rsid w:val="009B36F8"/>
    <w:rsid w:val="009D0F2F"/>
    <w:rsid w:val="009E7241"/>
    <w:rsid w:val="009F7CF5"/>
    <w:rsid w:val="00A1166C"/>
    <w:rsid w:val="00A4734E"/>
    <w:rsid w:val="00A81862"/>
    <w:rsid w:val="00A82D52"/>
    <w:rsid w:val="00A85C28"/>
    <w:rsid w:val="00AB7B12"/>
    <w:rsid w:val="00AC611A"/>
    <w:rsid w:val="00AD1B84"/>
    <w:rsid w:val="00AD53CC"/>
    <w:rsid w:val="00B27CCA"/>
    <w:rsid w:val="00B31BB0"/>
    <w:rsid w:val="00B37AA7"/>
    <w:rsid w:val="00B455C4"/>
    <w:rsid w:val="00B53CC5"/>
    <w:rsid w:val="00B576EF"/>
    <w:rsid w:val="00B709CD"/>
    <w:rsid w:val="00B84464"/>
    <w:rsid w:val="00BE3C61"/>
    <w:rsid w:val="00BE5182"/>
    <w:rsid w:val="00BF2165"/>
    <w:rsid w:val="00C01FBC"/>
    <w:rsid w:val="00C21BAF"/>
    <w:rsid w:val="00C26ADC"/>
    <w:rsid w:val="00C4178C"/>
    <w:rsid w:val="00C44D5E"/>
    <w:rsid w:val="00C555A9"/>
    <w:rsid w:val="00C64069"/>
    <w:rsid w:val="00C643E2"/>
    <w:rsid w:val="00C7139D"/>
    <w:rsid w:val="00C76D35"/>
    <w:rsid w:val="00C824F9"/>
    <w:rsid w:val="00C82DE6"/>
    <w:rsid w:val="00C9067F"/>
    <w:rsid w:val="00C91340"/>
    <w:rsid w:val="00CB1DD0"/>
    <w:rsid w:val="00CD6065"/>
    <w:rsid w:val="00CE7E5C"/>
    <w:rsid w:val="00D07711"/>
    <w:rsid w:val="00D37873"/>
    <w:rsid w:val="00D66665"/>
    <w:rsid w:val="00D83B7B"/>
    <w:rsid w:val="00D85879"/>
    <w:rsid w:val="00D96296"/>
    <w:rsid w:val="00DA15F2"/>
    <w:rsid w:val="00DA3D02"/>
    <w:rsid w:val="00DD2497"/>
    <w:rsid w:val="00E35B29"/>
    <w:rsid w:val="00E44A75"/>
    <w:rsid w:val="00E70D13"/>
    <w:rsid w:val="00E86D4F"/>
    <w:rsid w:val="00E92DC2"/>
    <w:rsid w:val="00F67CC8"/>
    <w:rsid w:val="00F71A01"/>
    <w:rsid w:val="00F849FD"/>
    <w:rsid w:val="00FC6E1B"/>
    <w:rsid w:val="00FD1CAD"/>
    <w:rsid w:val="00FF0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C6"/>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DC6"/>
    <w:rPr>
      <w:lang w:val="id-ID"/>
    </w:rPr>
  </w:style>
  <w:style w:type="paragraph" w:styleId="Footer">
    <w:name w:val="footer"/>
    <w:basedOn w:val="Normal"/>
    <w:link w:val="FooterChar"/>
    <w:uiPriority w:val="99"/>
    <w:unhideWhenUsed/>
    <w:rsid w:val="0098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DC6"/>
    <w:rPr>
      <w:lang w:val="id-ID"/>
    </w:rPr>
  </w:style>
  <w:style w:type="paragraph" w:styleId="FootnoteText">
    <w:name w:val="footnote text"/>
    <w:basedOn w:val="Normal"/>
    <w:link w:val="FootnoteTextChar"/>
    <w:uiPriority w:val="99"/>
    <w:semiHidden/>
    <w:unhideWhenUsed/>
    <w:rsid w:val="00787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3E9"/>
    <w:rPr>
      <w:sz w:val="20"/>
      <w:szCs w:val="20"/>
      <w:lang w:val="id-ID"/>
    </w:rPr>
  </w:style>
  <w:style w:type="character" w:styleId="FootnoteReference">
    <w:name w:val="footnote reference"/>
    <w:basedOn w:val="DefaultParagraphFont"/>
    <w:uiPriority w:val="99"/>
    <w:semiHidden/>
    <w:unhideWhenUsed/>
    <w:rsid w:val="007873E9"/>
    <w:rPr>
      <w:vertAlign w:val="superscript"/>
    </w:rPr>
  </w:style>
  <w:style w:type="paragraph" w:styleId="ListParagraph">
    <w:name w:val="List Paragraph"/>
    <w:basedOn w:val="Normal"/>
    <w:uiPriority w:val="34"/>
    <w:qFormat/>
    <w:rsid w:val="006F7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41EC-E726-4443-B4F9-B5D92833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ILMI</dc:creator>
  <cp:lastModifiedBy>ILMY</cp:lastModifiedBy>
  <cp:revision>42</cp:revision>
  <cp:lastPrinted>2009-10-22T06:42:00Z</cp:lastPrinted>
  <dcterms:created xsi:type="dcterms:W3CDTF">2014-05-18T12:23:00Z</dcterms:created>
  <dcterms:modified xsi:type="dcterms:W3CDTF">2009-10-22T06:53:00Z</dcterms:modified>
</cp:coreProperties>
</file>