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21" w:rsidRPr="008C6753" w:rsidRDefault="000247E5" w:rsidP="00935621">
      <w:pPr>
        <w:jc w:val="center"/>
        <w:rPr>
          <w:rFonts w:ascii="Times New Roman" w:hAnsi="Times New Roman" w:cs="Times New Roman"/>
          <w:b/>
          <w:color w:val="262626" w:themeColor="text1" w:themeTint="D9"/>
          <w:sz w:val="24"/>
          <w:szCs w:val="24"/>
        </w:rPr>
      </w:pPr>
      <w:r w:rsidRPr="008C6753">
        <w:rPr>
          <w:rFonts w:ascii="Times New Roman" w:hAnsi="Times New Roman" w:cs="Times New Roman"/>
          <w:b/>
          <w:noProof/>
          <w:color w:val="262626" w:themeColor="text1" w:themeTint="D9"/>
          <w:sz w:val="24"/>
          <w:szCs w:val="24"/>
        </w:rPr>
        <w:pict>
          <v:rect id="_x0000_s1026" style="position:absolute;left:0;text-align:left;margin-left:389.1pt;margin-top:-81.15pt;width:37.5pt;height:25.5pt;z-index:251653120" strokecolor="white [3212]"/>
        </w:pict>
      </w:r>
      <w:r w:rsidR="00935621" w:rsidRPr="008C6753">
        <w:rPr>
          <w:rFonts w:ascii="Times New Roman" w:hAnsi="Times New Roman" w:cs="Times New Roman"/>
          <w:b/>
          <w:color w:val="262626" w:themeColor="text1" w:themeTint="D9"/>
          <w:sz w:val="24"/>
          <w:szCs w:val="24"/>
        </w:rPr>
        <w:t>BAB IV</w:t>
      </w:r>
    </w:p>
    <w:p w:rsidR="00935621" w:rsidRPr="008C6753" w:rsidRDefault="00935621" w:rsidP="00935621">
      <w:pPr>
        <w:spacing w:after="0" w:line="720" w:lineRule="auto"/>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HASIL </w:t>
      </w:r>
      <w:r w:rsidR="007F0E2B" w:rsidRPr="008C6753">
        <w:rPr>
          <w:rFonts w:ascii="Times New Roman" w:hAnsi="Times New Roman" w:cs="Times New Roman"/>
          <w:b/>
          <w:color w:val="262626" w:themeColor="text1" w:themeTint="D9"/>
          <w:sz w:val="24"/>
          <w:szCs w:val="24"/>
        </w:rPr>
        <w:t xml:space="preserve">PENELITIAN </w:t>
      </w:r>
      <w:r w:rsidRPr="008C6753">
        <w:rPr>
          <w:rFonts w:ascii="Times New Roman" w:hAnsi="Times New Roman" w:cs="Times New Roman"/>
          <w:b/>
          <w:color w:val="262626" w:themeColor="text1" w:themeTint="D9"/>
          <w:sz w:val="24"/>
          <w:szCs w:val="24"/>
        </w:rPr>
        <w:t>DAN PEMBAHASAN</w:t>
      </w:r>
    </w:p>
    <w:p w:rsidR="00935621" w:rsidRPr="008C6753" w:rsidRDefault="00935621" w:rsidP="008550CB">
      <w:pPr>
        <w:pStyle w:val="ListParagraph"/>
        <w:numPr>
          <w:ilvl w:val="0"/>
          <w:numId w:val="1"/>
        </w:numPr>
        <w:spacing w:after="0" w:line="480" w:lineRule="auto"/>
        <w:ind w:left="360"/>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Gambaran Umum </w:t>
      </w:r>
      <w:r w:rsidR="00516BDF" w:rsidRPr="008C6753">
        <w:rPr>
          <w:rFonts w:ascii="Times New Roman" w:hAnsi="Times New Roman" w:cs="Times New Roman"/>
          <w:b/>
          <w:color w:val="262626" w:themeColor="text1" w:themeTint="D9"/>
          <w:sz w:val="24"/>
          <w:szCs w:val="24"/>
        </w:rPr>
        <w:t xml:space="preserve">SDN </w:t>
      </w:r>
      <w:r w:rsidR="00BD4326" w:rsidRPr="008C6753">
        <w:rPr>
          <w:rFonts w:ascii="Times New Roman" w:hAnsi="Times New Roman" w:cs="Times New Roman"/>
          <w:b/>
          <w:color w:val="262626" w:themeColor="text1" w:themeTint="D9"/>
          <w:sz w:val="24"/>
          <w:szCs w:val="24"/>
        </w:rPr>
        <w:t>Lambusa</w:t>
      </w:r>
    </w:p>
    <w:p w:rsidR="00935621" w:rsidRPr="008C6753" w:rsidRDefault="00935621" w:rsidP="008550CB">
      <w:pPr>
        <w:pStyle w:val="ListParagraph"/>
        <w:numPr>
          <w:ilvl w:val="0"/>
          <w:numId w:val="2"/>
        </w:numPr>
        <w:spacing w:after="0" w:line="480" w:lineRule="auto"/>
        <w:ind w:left="720"/>
        <w:jc w:val="both"/>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Sejarah Singkat Berdirinya</w:t>
      </w:r>
    </w:p>
    <w:p w:rsidR="0046380B" w:rsidRPr="008C6753" w:rsidRDefault="00BD4326" w:rsidP="00935621">
      <w:pPr>
        <w:pStyle w:val="ListParagraph"/>
        <w:spacing w:line="480" w:lineRule="auto"/>
        <w:ind w:left="360" w:firstLine="567"/>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Pada awalnya SDN Lambusa didirikan oleh Departemen Sosial pada tahun 1973 yang diberi nama SDN Tanea, sebab pada waktu tersebut lokasi berdirinya SDN Lambusa masih dalam wilayah desa Tanea, sehingga para </w:t>
      </w:r>
      <w:r w:rsidR="00B43E8E"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nya pun berumber dari desa Tanea keseluruhan yang sekarang telah mengalami pemekaran menjadi beberapa desa. Seiring dengan berjalanya waktu, desa Tanea mengalami banyak pemekaran menjadi beberapa desa, sedangkan SDN Lambusa berdiri pada wilayah Desa Lambusa. Walaupun didirikan oleh Departemen Sosial (sekarang Kementrian Sosial) akan tetapi saat ini telah berada dalam naungan Kementerian Pendidikan.</w:t>
      </w:r>
    </w:p>
    <w:p w:rsidR="00935621" w:rsidRPr="008C6753" w:rsidRDefault="00550AFE" w:rsidP="0046380B">
      <w:pPr>
        <w:pStyle w:val="ListParagraph"/>
        <w:spacing w:line="480" w:lineRule="auto"/>
        <w:ind w:left="360" w:firstLine="567"/>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 </w:t>
      </w:r>
      <w:r w:rsidR="00ED7C99" w:rsidRPr="008C6753">
        <w:rPr>
          <w:rFonts w:ascii="Times New Roman" w:hAnsi="Times New Roman" w:cs="Times New Roman"/>
          <w:color w:val="262626" w:themeColor="text1" w:themeTint="D9"/>
          <w:sz w:val="24"/>
          <w:szCs w:val="24"/>
        </w:rPr>
        <w:t xml:space="preserve">Jadi </w:t>
      </w:r>
      <w:r w:rsidR="00935621" w:rsidRPr="008C6753">
        <w:rPr>
          <w:rFonts w:ascii="Times New Roman" w:hAnsi="Times New Roman" w:cs="Times New Roman"/>
          <w:color w:val="262626" w:themeColor="text1" w:themeTint="D9"/>
          <w:sz w:val="24"/>
          <w:szCs w:val="24"/>
        </w:rPr>
        <w:t xml:space="preserve">semenjak berdirinya hingga sekarang sekolah tersebut telah berusia kurang lebih </w:t>
      </w:r>
      <w:r w:rsidR="0046380B" w:rsidRPr="008C6753">
        <w:rPr>
          <w:rFonts w:ascii="Times New Roman" w:hAnsi="Times New Roman" w:cs="Times New Roman"/>
          <w:color w:val="262626" w:themeColor="text1" w:themeTint="D9"/>
          <w:sz w:val="24"/>
          <w:szCs w:val="24"/>
        </w:rPr>
        <w:t>2</w:t>
      </w:r>
      <w:r w:rsidR="00BD4326" w:rsidRPr="008C6753">
        <w:rPr>
          <w:rFonts w:ascii="Times New Roman" w:hAnsi="Times New Roman" w:cs="Times New Roman"/>
          <w:color w:val="262626" w:themeColor="text1" w:themeTint="D9"/>
          <w:sz w:val="24"/>
          <w:szCs w:val="24"/>
        </w:rPr>
        <w:t>7</w:t>
      </w:r>
      <w:r w:rsidR="00935621" w:rsidRPr="008C6753">
        <w:rPr>
          <w:rFonts w:ascii="Times New Roman" w:hAnsi="Times New Roman" w:cs="Times New Roman"/>
          <w:color w:val="262626" w:themeColor="text1" w:themeTint="D9"/>
          <w:sz w:val="24"/>
          <w:szCs w:val="24"/>
        </w:rPr>
        <w:t xml:space="preserve"> tahun. Dengan demikian</w:t>
      </w:r>
      <w:r w:rsidR="00F43F84" w:rsidRPr="008C6753">
        <w:rPr>
          <w:rFonts w:ascii="Times New Roman" w:hAnsi="Times New Roman" w:cs="Times New Roman"/>
          <w:color w:val="262626" w:themeColor="text1" w:themeTint="D9"/>
          <w:sz w:val="24"/>
          <w:szCs w:val="24"/>
        </w:rPr>
        <w:t>,</w:t>
      </w:r>
      <w:r w:rsidR="00935621" w:rsidRPr="008C6753">
        <w:rPr>
          <w:rFonts w:ascii="Times New Roman" w:hAnsi="Times New Roman" w:cs="Times New Roman"/>
          <w:color w:val="262626" w:themeColor="text1" w:themeTint="D9"/>
          <w:sz w:val="24"/>
          <w:szCs w:val="24"/>
        </w:rPr>
        <w:t xml:space="preserve"> dapat </w:t>
      </w:r>
      <w:r w:rsidR="00F43F84" w:rsidRPr="008C6753">
        <w:rPr>
          <w:rFonts w:ascii="Times New Roman" w:hAnsi="Times New Roman" w:cs="Times New Roman"/>
          <w:color w:val="262626" w:themeColor="text1" w:themeTint="D9"/>
          <w:sz w:val="24"/>
          <w:szCs w:val="24"/>
        </w:rPr>
        <w:t>di</w:t>
      </w:r>
      <w:r w:rsidR="00935621" w:rsidRPr="008C6753">
        <w:rPr>
          <w:rFonts w:ascii="Times New Roman" w:hAnsi="Times New Roman" w:cs="Times New Roman"/>
          <w:color w:val="262626" w:themeColor="text1" w:themeTint="D9"/>
          <w:sz w:val="24"/>
          <w:szCs w:val="24"/>
        </w:rPr>
        <w:t xml:space="preserve">maklumi bahwa keberadaan sekolah ini </w:t>
      </w:r>
      <w:r w:rsidR="0046380B" w:rsidRPr="008C6753">
        <w:rPr>
          <w:rFonts w:ascii="Times New Roman" w:hAnsi="Times New Roman" w:cs="Times New Roman"/>
          <w:color w:val="262626" w:themeColor="text1" w:themeTint="D9"/>
          <w:sz w:val="24"/>
          <w:szCs w:val="24"/>
        </w:rPr>
        <w:t>cukup dewasa</w:t>
      </w:r>
      <w:r w:rsidR="00935621" w:rsidRPr="008C6753">
        <w:rPr>
          <w:rFonts w:ascii="Times New Roman" w:hAnsi="Times New Roman" w:cs="Times New Roman"/>
          <w:color w:val="262626" w:themeColor="text1" w:themeTint="D9"/>
          <w:sz w:val="24"/>
          <w:szCs w:val="24"/>
        </w:rPr>
        <w:t xml:space="preserve">. Keberadaan </w:t>
      </w:r>
      <w:r w:rsidR="0046380B" w:rsidRPr="008C6753">
        <w:rPr>
          <w:rFonts w:ascii="Times New Roman" w:hAnsi="Times New Roman" w:cs="Times New Roman"/>
          <w:color w:val="262626" w:themeColor="text1" w:themeTint="D9"/>
          <w:sz w:val="24"/>
          <w:szCs w:val="24"/>
        </w:rPr>
        <w:t xml:space="preserve">SDN </w:t>
      </w:r>
      <w:r w:rsidR="00BD4326" w:rsidRPr="008C6753">
        <w:rPr>
          <w:rFonts w:ascii="Times New Roman" w:hAnsi="Times New Roman" w:cs="Times New Roman"/>
          <w:color w:val="262626" w:themeColor="text1" w:themeTint="D9"/>
          <w:sz w:val="24"/>
          <w:szCs w:val="24"/>
        </w:rPr>
        <w:t>Lambusa</w:t>
      </w:r>
      <w:r w:rsidR="00935621" w:rsidRPr="008C6753">
        <w:rPr>
          <w:rFonts w:ascii="Times New Roman" w:hAnsi="Times New Roman" w:cs="Times New Roman"/>
          <w:color w:val="262626" w:themeColor="text1" w:themeTint="D9"/>
          <w:sz w:val="24"/>
          <w:szCs w:val="24"/>
        </w:rPr>
        <w:t xml:space="preserve"> disambut baik oleh masyarakat, khususnya masyarat </w:t>
      </w:r>
      <w:r w:rsidR="00BD4326" w:rsidRPr="008C6753">
        <w:rPr>
          <w:rFonts w:ascii="Times New Roman" w:hAnsi="Times New Roman" w:cs="Times New Roman"/>
          <w:color w:val="262626" w:themeColor="text1" w:themeTint="D9"/>
          <w:sz w:val="24"/>
          <w:szCs w:val="24"/>
        </w:rPr>
        <w:t>Desa Lambusa</w:t>
      </w:r>
      <w:r w:rsidR="00935621" w:rsidRPr="008C6753">
        <w:rPr>
          <w:rFonts w:ascii="Times New Roman" w:hAnsi="Times New Roman" w:cs="Times New Roman"/>
          <w:color w:val="262626" w:themeColor="text1" w:themeTint="D9"/>
          <w:sz w:val="24"/>
          <w:szCs w:val="24"/>
        </w:rPr>
        <w:t xml:space="preserve"> yang sangat membutuhkan pendidikan saat itu.</w:t>
      </w:r>
    </w:p>
    <w:p w:rsidR="00ED7C99" w:rsidRPr="008C6753" w:rsidRDefault="000247E5" w:rsidP="0046380B">
      <w:pPr>
        <w:pStyle w:val="ListParagraph"/>
        <w:spacing w:line="480" w:lineRule="auto"/>
        <w:ind w:left="360" w:firstLine="567"/>
        <w:jc w:val="both"/>
        <w:rPr>
          <w:rFonts w:ascii="Times New Roman" w:hAnsi="Times New Roman" w:cs="Times New Roman"/>
          <w:color w:val="262626" w:themeColor="text1" w:themeTint="D9"/>
          <w:sz w:val="24"/>
          <w:szCs w:val="24"/>
        </w:rPr>
      </w:pPr>
      <w:r w:rsidRPr="008C6753">
        <w:rPr>
          <w:rFonts w:ascii="Times New Roman" w:hAnsi="Times New Roman" w:cs="Times New Roman"/>
          <w:b/>
          <w:noProof/>
          <w:color w:val="262626" w:themeColor="text1" w:themeTint="D9"/>
          <w:sz w:val="24"/>
          <w:szCs w:val="24"/>
        </w:rPr>
        <w:pict>
          <v:rect id="_x0000_s1029" style="position:absolute;left:0;text-align:left;margin-left:180.6pt;margin-top:100.9pt;width:37.5pt;height:25.5pt;z-index:251657216" strokecolor="white [3212]">
            <v:textbox style="mso-next-textbox:#_x0000_s1029">
              <w:txbxContent>
                <w:p w:rsidR="002B38B8" w:rsidRPr="00785030" w:rsidRDefault="002B38B8" w:rsidP="00785030">
                  <w:pPr>
                    <w:jc w:val="center"/>
                    <w:rPr>
                      <w:rFonts w:ascii="Times New Roman" w:hAnsi="Times New Roman" w:cs="Times New Roman"/>
                      <w:sz w:val="24"/>
                      <w:szCs w:val="24"/>
                    </w:rPr>
                  </w:pPr>
                  <w:r w:rsidRPr="00785030">
                    <w:rPr>
                      <w:rFonts w:ascii="Times New Roman" w:hAnsi="Times New Roman" w:cs="Times New Roman"/>
                      <w:sz w:val="24"/>
                      <w:szCs w:val="24"/>
                    </w:rPr>
                    <w:t>3</w:t>
                  </w:r>
                  <w:r>
                    <w:rPr>
                      <w:rFonts w:ascii="Times New Roman" w:hAnsi="Times New Roman" w:cs="Times New Roman"/>
                      <w:sz w:val="24"/>
                      <w:szCs w:val="24"/>
                    </w:rPr>
                    <w:t>7</w:t>
                  </w:r>
                </w:p>
              </w:txbxContent>
            </v:textbox>
          </v:rect>
        </w:pict>
      </w:r>
      <w:r w:rsidR="00ED7C99" w:rsidRPr="008C6753">
        <w:rPr>
          <w:rFonts w:ascii="Times New Roman" w:hAnsi="Times New Roman" w:cs="Times New Roman"/>
          <w:color w:val="262626" w:themeColor="text1" w:themeTint="D9"/>
          <w:sz w:val="24"/>
          <w:szCs w:val="24"/>
        </w:rPr>
        <w:t xml:space="preserve">Sekolah SDN </w:t>
      </w:r>
      <w:r w:rsidR="00BD4326" w:rsidRPr="008C6753">
        <w:rPr>
          <w:rFonts w:ascii="Times New Roman" w:hAnsi="Times New Roman" w:cs="Times New Roman"/>
          <w:color w:val="262626" w:themeColor="text1" w:themeTint="D9"/>
          <w:sz w:val="24"/>
          <w:szCs w:val="24"/>
        </w:rPr>
        <w:t>Lambusa</w:t>
      </w:r>
      <w:r w:rsidR="00ED7C99" w:rsidRPr="008C6753">
        <w:rPr>
          <w:rFonts w:ascii="Times New Roman" w:hAnsi="Times New Roman" w:cs="Times New Roman"/>
          <w:color w:val="262626" w:themeColor="text1" w:themeTint="D9"/>
          <w:sz w:val="24"/>
          <w:szCs w:val="24"/>
        </w:rPr>
        <w:t xml:space="preserve"> memiliki wilayah yang cukup nyaman untuk suasana pembelajaran </w:t>
      </w:r>
      <w:r w:rsidR="00F43F84" w:rsidRPr="008C6753">
        <w:rPr>
          <w:rFonts w:ascii="Times New Roman" w:hAnsi="Times New Roman" w:cs="Times New Roman"/>
          <w:color w:val="262626" w:themeColor="text1" w:themeTint="D9"/>
          <w:sz w:val="24"/>
          <w:szCs w:val="24"/>
        </w:rPr>
        <w:t>yang</w:t>
      </w:r>
      <w:r w:rsidR="00ED7C99" w:rsidRPr="008C6753">
        <w:rPr>
          <w:rFonts w:ascii="Times New Roman" w:hAnsi="Times New Roman" w:cs="Times New Roman"/>
          <w:color w:val="262626" w:themeColor="text1" w:themeTint="D9"/>
          <w:sz w:val="24"/>
          <w:szCs w:val="24"/>
        </w:rPr>
        <w:t xml:space="preserve"> strat</w:t>
      </w:r>
      <w:r w:rsidR="00BD4326" w:rsidRPr="008C6753">
        <w:rPr>
          <w:rFonts w:ascii="Times New Roman" w:hAnsi="Times New Roman" w:cs="Times New Roman"/>
          <w:color w:val="262626" w:themeColor="text1" w:themeTint="D9"/>
          <w:sz w:val="24"/>
          <w:szCs w:val="24"/>
        </w:rPr>
        <w:t>egis</w:t>
      </w:r>
      <w:r w:rsidR="008A3666" w:rsidRPr="008C6753">
        <w:rPr>
          <w:rFonts w:ascii="Times New Roman" w:hAnsi="Times New Roman" w:cs="Times New Roman"/>
          <w:color w:val="262626" w:themeColor="text1" w:themeTint="D9"/>
          <w:sz w:val="24"/>
          <w:szCs w:val="24"/>
        </w:rPr>
        <w:t>, sekolah</w:t>
      </w:r>
      <w:r w:rsidR="00BD4326" w:rsidRPr="008C6753">
        <w:rPr>
          <w:rFonts w:ascii="Times New Roman" w:hAnsi="Times New Roman" w:cs="Times New Roman"/>
          <w:color w:val="262626" w:themeColor="text1" w:themeTint="D9"/>
          <w:sz w:val="24"/>
          <w:szCs w:val="24"/>
        </w:rPr>
        <w:t xml:space="preserve"> ini berjarak 1 Km dari Pusat Kecamatan dan 4</w:t>
      </w:r>
      <w:r w:rsidR="008A3666" w:rsidRPr="008C6753">
        <w:rPr>
          <w:rFonts w:ascii="Times New Roman" w:hAnsi="Times New Roman" w:cs="Times New Roman"/>
          <w:color w:val="262626" w:themeColor="text1" w:themeTint="D9"/>
          <w:sz w:val="24"/>
          <w:szCs w:val="24"/>
        </w:rPr>
        <w:t>0 Km dari Pusat pemerintahan daerah,</w:t>
      </w:r>
      <w:r w:rsidR="00BD4326" w:rsidRPr="008C6753">
        <w:rPr>
          <w:rFonts w:ascii="Times New Roman" w:hAnsi="Times New Roman" w:cs="Times New Roman"/>
          <w:color w:val="262626" w:themeColor="text1" w:themeTint="D9"/>
          <w:sz w:val="24"/>
          <w:szCs w:val="24"/>
        </w:rPr>
        <w:t xml:space="preserve"> namun hanya sekitar 20 Km dari Kota </w:t>
      </w:r>
      <w:r w:rsidR="00BD4326" w:rsidRPr="008C6753">
        <w:rPr>
          <w:rFonts w:ascii="Times New Roman" w:hAnsi="Times New Roman" w:cs="Times New Roman"/>
          <w:color w:val="262626" w:themeColor="text1" w:themeTint="D9"/>
          <w:sz w:val="24"/>
          <w:szCs w:val="24"/>
        </w:rPr>
        <w:lastRenderedPageBreak/>
        <w:t>Kendari</w:t>
      </w:r>
      <w:r w:rsidR="008A3666" w:rsidRPr="008C6753">
        <w:rPr>
          <w:rFonts w:ascii="Times New Roman" w:hAnsi="Times New Roman" w:cs="Times New Roman"/>
          <w:color w:val="262626" w:themeColor="text1" w:themeTint="D9"/>
          <w:sz w:val="24"/>
          <w:szCs w:val="24"/>
        </w:rPr>
        <w:t xml:space="preserve"> sehingga </w:t>
      </w:r>
      <w:r w:rsidR="00BD4326" w:rsidRPr="008C6753">
        <w:rPr>
          <w:rFonts w:ascii="Times New Roman" w:hAnsi="Times New Roman" w:cs="Times New Roman"/>
          <w:color w:val="262626" w:themeColor="text1" w:themeTint="D9"/>
          <w:sz w:val="24"/>
          <w:szCs w:val="24"/>
        </w:rPr>
        <w:t xml:space="preserve">perkembangan pendidikan dan </w:t>
      </w:r>
      <w:r w:rsidR="00F43F84" w:rsidRPr="008C6753">
        <w:rPr>
          <w:rFonts w:ascii="Times New Roman" w:hAnsi="Times New Roman" w:cs="Times New Roman"/>
          <w:color w:val="262626" w:themeColor="text1" w:themeTint="D9"/>
          <w:sz w:val="24"/>
          <w:szCs w:val="24"/>
        </w:rPr>
        <w:t xml:space="preserve">perkembangan </w:t>
      </w:r>
      <w:r w:rsidR="00BD4326" w:rsidRPr="008C6753">
        <w:rPr>
          <w:rFonts w:ascii="Times New Roman" w:hAnsi="Times New Roman" w:cs="Times New Roman"/>
          <w:color w:val="262626" w:themeColor="text1" w:themeTint="D9"/>
          <w:sz w:val="24"/>
          <w:szCs w:val="24"/>
        </w:rPr>
        <w:t>informasi di SDN Lambusa cukup mudah untuk didapatkan.</w:t>
      </w:r>
    </w:p>
    <w:p w:rsidR="00935621" w:rsidRPr="008C6753" w:rsidRDefault="0046380B" w:rsidP="00935621">
      <w:pPr>
        <w:pStyle w:val="ListParagraph"/>
        <w:spacing w:line="480" w:lineRule="auto"/>
        <w:ind w:left="360" w:firstLine="567"/>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Dalam </w:t>
      </w:r>
      <w:r w:rsidR="00935621" w:rsidRPr="008C6753">
        <w:rPr>
          <w:rFonts w:ascii="Times New Roman" w:hAnsi="Times New Roman" w:cs="Times New Roman"/>
          <w:color w:val="262626" w:themeColor="text1" w:themeTint="D9"/>
          <w:sz w:val="24"/>
          <w:szCs w:val="24"/>
        </w:rPr>
        <w:t>perkembanganya hingga saat ini</w:t>
      </w:r>
      <w:r w:rsidR="00F43F84" w:rsidRPr="008C6753">
        <w:rPr>
          <w:rFonts w:ascii="Times New Roman" w:hAnsi="Times New Roman" w:cs="Times New Roman"/>
          <w:color w:val="262626" w:themeColor="text1" w:themeTint="D9"/>
          <w:sz w:val="24"/>
          <w:szCs w:val="24"/>
        </w:rPr>
        <w:t>,</w:t>
      </w:r>
      <w:r w:rsidR="00935621" w:rsidRPr="008C6753">
        <w:rPr>
          <w:rFonts w:ascii="Times New Roman" w:hAnsi="Times New Roman" w:cs="Times New Roman"/>
          <w:color w:val="262626" w:themeColor="text1" w:themeTint="D9"/>
          <w:sz w:val="24"/>
          <w:szCs w:val="24"/>
        </w:rPr>
        <w:t xml:space="preserve"> </w:t>
      </w:r>
      <w:r w:rsidRPr="008C6753">
        <w:rPr>
          <w:rFonts w:ascii="Times New Roman" w:hAnsi="Times New Roman" w:cs="Times New Roman"/>
          <w:color w:val="262626" w:themeColor="text1" w:themeTint="D9"/>
          <w:sz w:val="24"/>
          <w:szCs w:val="24"/>
        </w:rPr>
        <w:t xml:space="preserve">SDN </w:t>
      </w:r>
      <w:r w:rsidR="00BD4326" w:rsidRPr="008C6753">
        <w:rPr>
          <w:rFonts w:ascii="Times New Roman" w:hAnsi="Times New Roman" w:cs="Times New Roman"/>
          <w:color w:val="262626" w:themeColor="text1" w:themeTint="D9"/>
          <w:sz w:val="24"/>
          <w:szCs w:val="24"/>
        </w:rPr>
        <w:t>Lambusa</w:t>
      </w:r>
      <w:r w:rsidR="00935621" w:rsidRPr="008C6753">
        <w:rPr>
          <w:rFonts w:ascii="Times New Roman" w:hAnsi="Times New Roman" w:cs="Times New Roman"/>
          <w:color w:val="262626" w:themeColor="text1" w:themeTint="D9"/>
          <w:sz w:val="24"/>
          <w:szCs w:val="24"/>
        </w:rPr>
        <w:t xml:space="preserve"> telah banyak mengalami perkembangan, hal ini ditandai dengan selalu meningkatnya jumlah </w:t>
      </w:r>
      <w:r w:rsidR="00B43E8E" w:rsidRPr="008C6753">
        <w:rPr>
          <w:rFonts w:ascii="Times New Roman" w:hAnsi="Times New Roman" w:cs="Times New Roman"/>
          <w:color w:val="262626" w:themeColor="text1" w:themeTint="D9"/>
          <w:sz w:val="24"/>
          <w:szCs w:val="24"/>
        </w:rPr>
        <w:t>murid</w:t>
      </w:r>
      <w:r w:rsidR="00935621" w:rsidRPr="008C6753">
        <w:rPr>
          <w:rFonts w:ascii="Times New Roman" w:hAnsi="Times New Roman" w:cs="Times New Roman"/>
          <w:color w:val="262626" w:themeColor="text1" w:themeTint="D9"/>
          <w:sz w:val="24"/>
          <w:szCs w:val="24"/>
        </w:rPr>
        <w:t xml:space="preserve"> dari tahun keta</w:t>
      </w:r>
      <w:r w:rsidR="00BD4326" w:rsidRPr="008C6753">
        <w:rPr>
          <w:rFonts w:ascii="Times New Roman" w:hAnsi="Times New Roman" w:cs="Times New Roman"/>
          <w:color w:val="262626" w:themeColor="text1" w:themeTint="D9"/>
          <w:sz w:val="24"/>
          <w:szCs w:val="24"/>
        </w:rPr>
        <w:t>hun. Selain itu sejak tahun 1973</w:t>
      </w:r>
      <w:r w:rsidR="00935621" w:rsidRPr="008C6753">
        <w:rPr>
          <w:rFonts w:ascii="Times New Roman" w:hAnsi="Times New Roman" w:cs="Times New Roman"/>
          <w:color w:val="262626" w:themeColor="text1" w:themeTint="D9"/>
          <w:sz w:val="24"/>
          <w:szCs w:val="24"/>
        </w:rPr>
        <w:t xml:space="preserve"> hingga sekarang,  </w:t>
      </w:r>
      <w:r w:rsidRPr="008C6753">
        <w:rPr>
          <w:rFonts w:ascii="Times New Roman" w:hAnsi="Times New Roman" w:cs="Times New Roman"/>
          <w:color w:val="262626" w:themeColor="text1" w:themeTint="D9"/>
          <w:sz w:val="24"/>
          <w:szCs w:val="24"/>
        </w:rPr>
        <w:t xml:space="preserve">SDN </w:t>
      </w:r>
      <w:r w:rsidR="00BD4326" w:rsidRPr="008C6753">
        <w:rPr>
          <w:rFonts w:ascii="Times New Roman" w:hAnsi="Times New Roman" w:cs="Times New Roman"/>
          <w:color w:val="262626" w:themeColor="text1" w:themeTint="D9"/>
          <w:sz w:val="24"/>
          <w:szCs w:val="24"/>
        </w:rPr>
        <w:t>Lambusa</w:t>
      </w:r>
      <w:r w:rsidR="00935621" w:rsidRPr="008C6753">
        <w:rPr>
          <w:rFonts w:ascii="Times New Roman" w:hAnsi="Times New Roman" w:cs="Times New Roman"/>
          <w:color w:val="262626" w:themeColor="text1" w:themeTint="D9"/>
          <w:sz w:val="24"/>
          <w:szCs w:val="24"/>
        </w:rPr>
        <w:t xml:space="preserve"> telah dipimpin oleh </w:t>
      </w:r>
      <w:r w:rsidR="00BD4326" w:rsidRPr="008C6753">
        <w:rPr>
          <w:rFonts w:ascii="Times New Roman" w:hAnsi="Times New Roman" w:cs="Times New Roman"/>
          <w:color w:val="262626" w:themeColor="text1" w:themeTint="D9"/>
          <w:sz w:val="24"/>
          <w:szCs w:val="24"/>
        </w:rPr>
        <w:t>tujuh</w:t>
      </w:r>
      <w:r w:rsidR="00935621" w:rsidRPr="008C6753">
        <w:rPr>
          <w:rFonts w:ascii="Times New Roman" w:hAnsi="Times New Roman" w:cs="Times New Roman"/>
          <w:color w:val="262626" w:themeColor="text1" w:themeTint="D9"/>
          <w:sz w:val="24"/>
          <w:szCs w:val="24"/>
        </w:rPr>
        <w:t xml:space="preserve"> kepala sekolah yaitu Bapak </w:t>
      </w:r>
      <w:r w:rsidR="00BD4326" w:rsidRPr="008C6753">
        <w:rPr>
          <w:rFonts w:ascii="Times New Roman" w:hAnsi="Times New Roman" w:cs="Times New Roman"/>
          <w:color w:val="262626" w:themeColor="text1" w:themeTint="D9"/>
          <w:sz w:val="24"/>
          <w:szCs w:val="24"/>
        </w:rPr>
        <w:t xml:space="preserve">Mahmud Yunus, Bapak Piuddin, Mahmud Yunus, Suhera, Drs. Ahmad Badri, Hasan L dan </w:t>
      </w:r>
      <w:r w:rsidR="00F43F84" w:rsidRPr="008C6753">
        <w:rPr>
          <w:rFonts w:ascii="Times New Roman" w:hAnsi="Times New Roman" w:cs="Times New Roman"/>
          <w:color w:val="262626" w:themeColor="text1" w:themeTint="D9"/>
          <w:sz w:val="24"/>
          <w:szCs w:val="24"/>
        </w:rPr>
        <w:t xml:space="preserve">Ibu </w:t>
      </w:r>
      <w:r w:rsidR="00BD4326" w:rsidRPr="008C6753">
        <w:rPr>
          <w:rFonts w:ascii="Times New Roman" w:hAnsi="Times New Roman" w:cs="Times New Roman"/>
          <w:color w:val="262626" w:themeColor="text1" w:themeTint="D9"/>
          <w:sz w:val="24"/>
          <w:szCs w:val="24"/>
        </w:rPr>
        <w:t>Suriyanti hingga sekarang</w:t>
      </w:r>
      <w:r w:rsidR="00935621" w:rsidRPr="008C6753">
        <w:rPr>
          <w:rFonts w:ascii="Times New Roman" w:hAnsi="Times New Roman" w:cs="Times New Roman"/>
          <w:color w:val="262626" w:themeColor="text1" w:themeTint="D9"/>
          <w:sz w:val="24"/>
          <w:szCs w:val="24"/>
        </w:rPr>
        <w:t>.</w:t>
      </w:r>
    </w:p>
    <w:p w:rsidR="00935621" w:rsidRPr="008C6753" w:rsidRDefault="00935621" w:rsidP="00935621">
      <w:pPr>
        <w:pStyle w:val="ListParagraph"/>
        <w:spacing w:line="480" w:lineRule="auto"/>
        <w:ind w:left="360" w:firstLine="567"/>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Demikianlah sekilas sejarah singkat berdirinya </w:t>
      </w:r>
      <w:r w:rsidR="00721B02" w:rsidRPr="008C6753">
        <w:rPr>
          <w:rFonts w:ascii="Times New Roman" w:hAnsi="Times New Roman" w:cs="Times New Roman"/>
          <w:color w:val="262626" w:themeColor="text1" w:themeTint="D9"/>
          <w:sz w:val="24"/>
          <w:szCs w:val="24"/>
        </w:rPr>
        <w:t>Sekolah Dasar Negeri (SD</w:t>
      </w:r>
      <w:r w:rsidRPr="008C6753">
        <w:rPr>
          <w:rFonts w:ascii="Times New Roman" w:hAnsi="Times New Roman" w:cs="Times New Roman"/>
          <w:color w:val="262626" w:themeColor="text1" w:themeTint="D9"/>
          <w:sz w:val="24"/>
          <w:szCs w:val="24"/>
        </w:rPr>
        <w:t xml:space="preserve">N) </w:t>
      </w:r>
      <w:r w:rsidR="00BD4326" w:rsidRPr="008C6753">
        <w:rPr>
          <w:rFonts w:ascii="Times New Roman" w:hAnsi="Times New Roman" w:cs="Times New Roman"/>
          <w:color w:val="262626" w:themeColor="text1" w:themeTint="D9"/>
          <w:sz w:val="24"/>
          <w:szCs w:val="24"/>
        </w:rPr>
        <w:t>Lambusa</w:t>
      </w:r>
      <w:r w:rsidRPr="008C6753">
        <w:rPr>
          <w:rFonts w:ascii="Times New Roman" w:hAnsi="Times New Roman" w:cs="Times New Roman"/>
          <w:color w:val="262626" w:themeColor="text1" w:themeTint="D9"/>
          <w:sz w:val="24"/>
          <w:szCs w:val="24"/>
        </w:rPr>
        <w:t xml:space="preserve"> yang menjadi objek </w:t>
      </w:r>
      <w:r w:rsidR="00F43F84" w:rsidRPr="008C6753">
        <w:rPr>
          <w:rFonts w:ascii="Times New Roman" w:hAnsi="Times New Roman" w:cs="Times New Roman"/>
          <w:color w:val="262626" w:themeColor="text1" w:themeTint="D9"/>
          <w:sz w:val="24"/>
          <w:szCs w:val="24"/>
        </w:rPr>
        <w:t xml:space="preserve">dalam </w:t>
      </w:r>
      <w:r w:rsidRPr="008C6753">
        <w:rPr>
          <w:rFonts w:ascii="Times New Roman" w:hAnsi="Times New Roman" w:cs="Times New Roman"/>
          <w:color w:val="262626" w:themeColor="text1" w:themeTint="D9"/>
          <w:sz w:val="24"/>
          <w:szCs w:val="24"/>
        </w:rPr>
        <w:t>penelitian</w:t>
      </w:r>
      <w:r w:rsidR="00F43F84" w:rsidRPr="008C6753">
        <w:rPr>
          <w:rFonts w:ascii="Times New Roman" w:hAnsi="Times New Roman" w:cs="Times New Roman"/>
          <w:color w:val="262626" w:themeColor="text1" w:themeTint="D9"/>
          <w:sz w:val="24"/>
          <w:szCs w:val="24"/>
        </w:rPr>
        <w:t xml:space="preserve"> ini</w:t>
      </w:r>
      <w:r w:rsidRPr="008C6753">
        <w:rPr>
          <w:rFonts w:ascii="Times New Roman" w:hAnsi="Times New Roman" w:cs="Times New Roman"/>
          <w:color w:val="262626" w:themeColor="text1" w:themeTint="D9"/>
          <w:sz w:val="24"/>
          <w:szCs w:val="24"/>
        </w:rPr>
        <w:t>.</w:t>
      </w:r>
    </w:p>
    <w:p w:rsidR="008550CB" w:rsidRPr="008C6753" w:rsidRDefault="008550CB" w:rsidP="00F43F84">
      <w:pPr>
        <w:pStyle w:val="ListParagraph"/>
        <w:spacing w:line="240" w:lineRule="auto"/>
        <w:ind w:left="360" w:firstLine="567"/>
        <w:jc w:val="both"/>
        <w:rPr>
          <w:rFonts w:ascii="Times New Roman" w:hAnsi="Times New Roman" w:cs="Times New Roman"/>
          <w:color w:val="262626" w:themeColor="text1" w:themeTint="D9"/>
          <w:sz w:val="24"/>
          <w:szCs w:val="24"/>
        </w:rPr>
      </w:pPr>
    </w:p>
    <w:p w:rsidR="00935621" w:rsidRPr="008C6753" w:rsidRDefault="00935621" w:rsidP="00935621">
      <w:pPr>
        <w:pStyle w:val="ListParagraph"/>
        <w:numPr>
          <w:ilvl w:val="0"/>
          <w:numId w:val="2"/>
        </w:numPr>
        <w:spacing w:after="0" w:line="480" w:lineRule="auto"/>
        <w:ind w:left="720"/>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Keadaan Guru</w:t>
      </w:r>
    </w:p>
    <w:p w:rsidR="00935621" w:rsidRPr="008C6753" w:rsidRDefault="00B50A3C" w:rsidP="00935621">
      <w:pPr>
        <w:pStyle w:val="ListParagraph"/>
        <w:spacing w:line="480" w:lineRule="auto"/>
        <w:ind w:left="360" w:firstLine="567"/>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Guru adalah aktor dan pelaku utama dalam proses pendidikan, kondisi dan suasana pembelajaran banyak bergantung kepada kemampuan guru dalam mengelola pembelajaran. Keberha</w:t>
      </w:r>
      <w:r w:rsidR="007F0E2B" w:rsidRPr="008C6753">
        <w:rPr>
          <w:rFonts w:ascii="Times New Roman" w:hAnsi="Times New Roman" w:cs="Times New Roman"/>
          <w:color w:val="262626" w:themeColor="text1" w:themeTint="D9"/>
          <w:sz w:val="24"/>
          <w:szCs w:val="24"/>
        </w:rPr>
        <w:t>s</w:t>
      </w:r>
      <w:r w:rsidRPr="008C6753">
        <w:rPr>
          <w:rFonts w:ascii="Times New Roman" w:hAnsi="Times New Roman" w:cs="Times New Roman"/>
          <w:color w:val="262626" w:themeColor="text1" w:themeTint="D9"/>
          <w:sz w:val="24"/>
          <w:szCs w:val="24"/>
        </w:rPr>
        <w:t>ilan proses pendidikan melalui pembelajaranya tersebut menjadikan guru sebagai ujun</w:t>
      </w:r>
      <w:r w:rsidR="007F0E2B" w:rsidRPr="008C6753">
        <w:rPr>
          <w:rFonts w:ascii="Times New Roman" w:hAnsi="Times New Roman" w:cs="Times New Roman"/>
          <w:color w:val="262626" w:themeColor="text1" w:themeTint="D9"/>
          <w:sz w:val="24"/>
          <w:szCs w:val="24"/>
        </w:rPr>
        <w:t>g</w:t>
      </w:r>
      <w:r w:rsidRPr="008C6753">
        <w:rPr>
          <w:rFonts w:ascii="Times New Roman" w:hAnsi="Times New Roman" w:cs="Times New Roman"/>
          <w:color w:val="262626" w:themeColor="text1" w:themeTint="D9"/>
          <w:sz w:val="24"/>
          <w:szCs w:val="24"/>
        </w:rPr>
        <w:t xml:space="preserve"> tombak keberhasilan proses pembelajara</w:t>
      </w:r>
      <w:r w:rsidR="007F0E2B" w:rsidRPr="008C6753">
        <w:rPr>
          <w:rFonts w:ascii="Times New Roman" w:hAnsi="Times New Roman" w:cs="Times New Roman"/>
          <w:color w:val="262626" w:themeColor="text1" w:themeTint="D9"/>
          <w:sz w:val="24"/>
          <w:szCs w:val="24"/>
        </w:rPr>
        <w:t>n</w:t>
      </w:r>
      <w:r w:rsidRPr="008C6753">
        <w:rPr>
          <w:rFonts w:ascii="Times New Roman" w:hAnsi="Times New Roman" w:cs="Times New Roman"/>
          <w:color w:val="262626" w:themeColor="text1" w:themeTint="D9"/>
          <w:sz w:val="24"/>
          <w:szCs w:val="24"/>
        </w:rPr>
        <w:t xml:space="preserve">. Oleh sebab itu, dalam </w:t>
      </w:r>
      <w:r w:rsidR="00935621" w:rsidRPr="008C6753">
        <w:rPr>
          <w:rFonts w:ascii="Times New Roman" w:hAnsi="Times New Roman" w:cs="Times New Roman"/>
          <w:color w:val="262626" w:themeColor="text1" w:themeTint="D9"/>
          <w:sz w:val="24"/>
          <w:szCs w:val="24"/>
        </w:rPr>
        <w:t>menjalankan profesinya guru harus sangat berhati-hati, karena ia harus memahami standarisasi pencapaian yang dikehendaki oleh kurikulum</w:t>
      </w:r>
      <w:r w:rsidR="00F43F84" w:rsidRPr="008C6753">
        <w:rPr>
          <w:rFonts w:ascii="Times New Roman" w:hAnsi="Times New Roman" w:cs="Times New Roman"/>
          <w:color w:val="262626" w:themeColor="text1" w:themeTint="D9"/>
          <w:sz w:val="24"/>
          <w:szCs w:val="24"/>
        </w:rPr>
        <w:t>,</w:t>
      </w:r>
      <w:r w:rsidR="00935621" w:rsidRPr="008C6753">
        <w:rPr>
          <w:rFonts w:ascii="Times New Roman" w:hAnsi="Times New Roman" w:cs="Times New Roman"/>
          <w:color w:val="262626" w:themeColor="text1" w:themeTint="D9"/>
          <w:sz w:val="24"/>
          <w:szCs w:val="24"/>
        </w:rPr>
        <w:t xml:space="preserve"> serta tetap </w:t>
      </w:r>
      <w:r w:rsidR="00F43F84" w:rsidRPr="008C6753">
        <w:rPr>
          <w:rFonts w:ascii="Times New Roman" w:hAnsi="Times New Roman" w:cs="Times New Roman"/>
          <w:color w:val="262626" w:themeColor="text1" w:themeTint="D9"/>
          <w:sz w:val="24"/>
          <w:szCs w:val="24"/>
        </w:rPr>
        <w:t>berkewajiban untuk</w:t>
      </w:r>
      <w:r w:rsidR="00935621" w:rsidRPr="008C6753">
        <w:rPr>
          <w:rFonts w:ascii="Times New Roman" w:hAnsi="Times New Roman" w:cs="Times New Roman"/>
          <w:color w:val="262626" w:themeColor="text1" w:themeTint="D9"/>
          <w:sz w:val="24"/>
          <w:szCs w:val="24"/>
        </w:rPr>
        <w:t xml:space="preserve"> mampu mengembangkan potensi lingkungan sekolah dan masyarakat sekitar. Peraturan yang diamanatkan dalam UU No 20 Tahun 2003, diharapkan dapat menjebatani perbaikan kualitas pendidikan, melalui pembaharuan pelaksanaan tanggung jawab guru.</w:t>
      </w:r>
    </w:p>
    <w:p w:rsidR="00DD27D2" w:rsidRPr="008C6753" w:rsidRDefault="00935621" w:rsidP="00F15D38">
      <w:pPr>
        <w:pStyle w:val="ListParagraph"/>
        <w:spacing w:line="480" w:lineRule="auto"/>
        <w:ind w:left="360" w:firstLine="567"/>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lastRenderedPageBreak/>
        <w:t xml:space="preserve">Adapun di </w:t>
      </w:r>
      <w:r w:rsidR="00721B02" w:rsidRPr="008C6753">
        <w:rPr>
          <w:rFonts w:ascii="Times New Roman" w:hAnsi="Times New Roman" w:cs="Times New Roman"/>
          <w:color w:val="262626" w:themeColor="text1" w:themeTint="D9"/>
          <w:sz w:val="24"/>
          <w:szCs w:val="24"/>
        </w:rPr>
        <w:t xml:space="preserve">SDN </w:t>
      </w:r>
      <w:r w:rsidR="00DD27D2" w:rsidRPr="008C6753">
        <w:rPr>
          <w:rFonts w:ascii="Times New Roman" w:hAnsi="Times New Roman" w:cs="Times New Roman"/>
          <w:color w:val="262626" w:themeColor="text1" w:themeTint="D9"/>
          <w:sz w:val="24"/>
          <w:szCs w:val="24"/>
        </w:rPr>
        <w:t>Lambusa</w:t>
      </w:r>
      <w:r w:rsidRPr="008C6753">
        <w:rPr>
          <w:rFonts w:ascii="Times New Roman" w:hAnsi="Times New Roman" w:cs="Times New Roman"/>
          <w:color w:val="262626" w:themeColor="text1" w:themeTint="D9"/>
          <w:sz w:val="24"/>
          <w:szCs w:val="24"/>
        </w:rPr>
        <w:t xml:space="preserve"> kondisi dan kualitas guru harus tetap ditingkatkan, agar tercapai proses pembelajaran yang efektif dan evesien serta berkualitas. </w:t>
      </w:r>
      <w:r w:rsidR="00B50A3C" w:rsidRPr="008C6753">
        <w:rPr>
          <w:rFonts w:ascii="Times New Roman" w:hAnsi="Times New Roman" w:cs="Times New Roman"/>
          <w:color w:val="262626" w:themeColor="text1" w:themeTint="D9"/>
          <w:sz w:val="24"/>
          <w:szCs w:val="24"/>
        </w:rPr>
        <w:t>Guru SDN Lambusa sampai saat ini selalu berusaha meningkatkan kompetensi yang dimilikinya, salah satunya adalah dengan  melanjutkan pendidikan dan terlibat dalam berbagai kegiatan keilmuan keguruan, baik itu pelatihan, seminar-seminar, lokakarya</w:t>
      </w:r>
      <w:r w:rsidR="00F43F84" w:rsidRPr="008C6753">
        <w:rPr>
          <w:rFonts w:ascii="Times New Roman" w:hAnsi="Times New Roman" w:cs="Times New Roman"/>
          <w:color w:val="262626" w:themeColor="text1" w:themeTint="D9"/>
          <w:sz w:val="24"/>
          <w:szCs w:val="24"/>
        </w:rPr>
        <w:t>, workshop</w:t>
      </w:r>
      <w:r w:rsidR="00B50A3C" w:rsidRPr="008C6753">
        <w:rPr>
          <w:rFonts w:ascii="Times New Roman" w:hAnsi="Times New Roman" w:cs="Times New Roman"/>
          <w:color w:val="262626" w:themeColor="text1" w:themeTint="D9"/>
          <w:sz w:val="24"/>
          <w:szCs w:val="24"/>
        </w:rPr>
        <w:t xml:space="preserve"> ataupun kegiatan organisasi keguruan seperti Kelompok Kerja Guru (KKG) dan lain sebagainya. Kenyataan ini disadari sangat perlu untuk dilakukan, karena dengan demikian pemahaman dan kemampauan serta keterampilan guru dalam menjalankan tugasnya dapat semakin diperbaiki secara bertahap.</w:t>
      </w:r>
    </w:p>
    <w:p w:rsidR="00D1139A" w:rsidRPr="008C6753" w:rsidRDefault="00935621" w:rsidP="00B50A3C">
      <w:pPr>
        <w:pStyle w:val="ListParagraph"/>
        <w:spacing w:line="480" w:lineRule="auto"/>
        <w:ind w:left="360" w:firstLine="567"/>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Untuk mendapatkan gambaran yang jelas tentang kondisi guru di </w:t>
      </w:r>
      <w:r w:rsidR="00DD27D2" w:rsidRPr="008C6753">
        <w:rPr>
          <w:rFonts w:ascii="Times New Roman" w:hAnsi="Times New Roman" w:cs="Times New Roman"/>
          <w:color w:val="262626" w:themeColor="text1" w:themeTint="D9"/>
          <w:sz w:val="24"/>
          <w:szCs w:val="24"/>
        </w:rPr>
        <w:t>SDN Lambusa</w:t>
      </w:r>
      <w:r w:rsidRPr="008C6753">
        <w:rPr>
          <w:rFonts w:ascii="Times New Roman" w:hAnsi="Times New Roman" w:cs="Times New Roman"/>
          <w:color w:val="262626" w:themeColor="text1" w:themeTint="D9"/>
          <w:sz w:val="24"/>
          <w:szCs w:val="24"/>
        </w:rPr>
        <w:t>, maka dapat dilihat dalam tabel berikut ini :</w:t>
      </w:r>
    </w:p>
    <w:p w:rsidR="00B50A3C" w:rsidRPr="008C6753" w:rsidRDefault="00B50A3C" w:rsidP="00B50A3C">
      <w:pPr>
        <w:pStyle w:val="ListParagraph"/>
        <w:spacing w:line="480" w:lineRule="auto"/>
        <w:ind w:left="360" w:firstLine="567"/>
        <w:jc w:val="both"/>
        <w:rPr>
          <w:rFonts w:ascii="Times New Roman" w:hAnsi="Times New Roman" w:cs="Times New Roman"/>
          <w:color w:val="262626" w:themeColor="text1" w:themeTint="D9"/>
          <w:sz w:val="24"/>
          <w:szCs w:val="24"/>
        </w:rPr>
      </w:pPr>
    </w:p>
    <w:p w:rsidR="00B50A3C" w:rsidRPr="008C6753" w:rsidRDefault="00B50A3C" w:rsidP="00B50A3C">
      <w:pPr>
        <w:pStyle w:val="ListParagraph"/>
        <w:spacing w:line="480" w:lineRule="auto"/>
        <w:ind w:left="360" w:firstLine="567"/>
        <w:jc w:val="both"/>
        <w:rPr>
          <w:rFonts w:ascii="Times New Roman" w:hAnsi="Times New Roman" w:cs="Times New Roman"/>
          <w:color w:val="262626" w:themeColor="text1" w:themeTint="D9"/>
          <w:sz w:val="24"/>
          <w:szCs w:val="24"/>
        </w:rPr>
      </w:pPr>
    </w:p>
    <w:p w:rsidR="00B50A3C" w:rsidRPr="008C6753" w:rsidRDefault="00B50A3C" w:rsidP="00B50A3C">
      <w:pPr>
        <w:pStyle w:val="ListParagraph"/>
        <w:spacing w:line="480" w:lineRule="auto"/>
        <w:ind w:left="360" w:firstLine="567"/>
        <w:jc w:val="both"/>
        <w:rPr>
          <w:rFonts w:ascii="Times New Roman" w:hAnsi="Times New Roman" w:cs="Times New Roman"/>
          <w:color w:val="262626" w:themeColor="text1" w:themeTint="D9"/>
          <w:sz w:val="24"/>
          <w:szCs w:val="24"/>
        </w:rPr>
      </w:pPr>
    </w:p>
    <w:p w:rsidR="00B50A3C" w:rsidRPr="008C6753" w:rsidRDefault="00B50A3C" w:rsidP="00B50A3C">
      <w:pPr>
        <w:pStyle w:val="ListParagraph"/>
        <w:spacing w:line="480" w:lineRule="auto"/>
        <w:ind w:left="360" w:firstLine="567"/>
        <w:jc w:val="both"/>
        <w:rPr>
          <w:rFonts w:ascii="Times New Roman" w:hAnsi="Times New Roman" w:cs="Times New Roman"/>
          <w:color w:val="262626" w:themeColor="text1" w:themeTint="D9"/>
          <w:sz w:val="24"/>
          <w:szCs w:val="24"/>
        </w:rPr>
      </w:pPr>
    </w:p>
    <w:p w:rsidR="00B50A3C" w:rsidRPr="008C6753" w:rsidRDefault="00B50A3C" w:rsidP="00B50A3C">
      <w:pPr>
        <w:pStyle w:val="ListParagraph"/>
        <w:spacing w:line="480" w:lineRule="auto"/>
        <w:ind w:left="360" w:firstLine="567"/>
        <w:jc w:val="both"/>
        <w:rPr>
          <w:rFonts w:ascii="Times New Roman" w:hAnsi="Times New Roman" w:cs="Times New Roman"/>
          <w:color w:val="262626" w:themeColor="text1" w:themeTint="D9"/>
          <w:sz w:val="24"/>
          <w:szCs w:val="24"/>
        </w:rPr>
      </w:pPr>
    </w:p>
    <w:p w:rsidR="00B50A3C" w:rsidRPr="008C6753" w:rsidRDefault="00B50A3C" w:rsidP="00B50A3C">
      <w:pPr>
        <w:pStyle w:val="ListParagraph"/>
        <w:spacing w:line="480" w:lineRule="auto"/>
        <w:ind w:left="360" w:firstLine="567"/>
        <w:jc w:val="both"/>
        <w:rPr>
          <w:rFonts w:ascii="Times New Roman" w:hAnsi="Times New Roman" w:cs="Times New Roman"/>
          <w:color w:val="262626" w:themeColor="text1" w:themeTint="D9"/>
          <w:sz w:val="24"/>
          <w:szCs w:val="24"/>
        </w:rPr>
      </w:pPr>
    </w:p>
    <w:p w:rsidR="00B50A3C" w:rsidRPr="008C6753" w:rsidRDefault="00B50A3C" w:rsidP="00B50A3C">
      <w:pPr>
        <w:pStyle w:val="ListParagraph"/>
        <w:spacing w:line="480" w:lineRule="auto"/>
        <w:ind w:left="360" w:firstLine="567"/>
        <w:jc w:val="both"/>
        <w:rPr>
          <w:rFonts w:ascii="Times New Roman" w:hAnsi="Times New Roman" w:cs="Times New Roman"/>
          <w:color w:val="262626" w:themeColor="text1" w:themeTint="D9"/>
          <w:sz w:val="24"/>
          <w:szCs w:val="24"/>
        </w:rPr>
      </w:pPr>
    </w:p>
    <w:p w:rsidR="00B50A3C" w:rsidRPr="008C6753" w:rsidRDefault="00B50A3C" w:rsidP="00B50A3C">
      <w:pPr>
        <w:pStyle w:val="ListParagraph"/>
        <w:spacing w:line="480" w:lineRule="auto"/>
        <w:ind w:left="360" w:firstLine="567"/>
        <w:jc w:val="both"/>
        <w:rPr>
          <w:rFonts w:ascii="Times New Roman" w:hAnsi="Times New Roman" w:cs="Times New Roman"/>
          <w:color w:val="262626" w:themeColor="text1" w:themeTint="D9"/>
          <w:sz w:val="24"/>
          <w:szCs w:val="24"/>
        </w:rPr>
      </w:pPr>
    </w:p>
    <w:p w:rsidR="00B50A3C" w:rsidRPr="008C6753" w:rsidRDefault="00B50A3C" w:rsidP="00B50A3C">
      <w:pPr>
        <w:pStyle w:val="ListParagraph"/>
        <w:spacing w:line="480" w:lineRule="auto"/>
        <w:ind w:left="360" w:firstLine="567"/>
        <w:jc w:val="both"/>
        <w:rPr>
          <w:rFonts w:ascii="Times New Roman" w:hAnsi="Times New Roman" w:cs="Times New Roman"/>
          <w:color w:val="262626" w:themeColor="text1" w:themeTint="D9"/>
          <w:sz w:val="24"/>
          <w:szCs w:val="24"/>
        </w:rPr>
      </w:pPr>
    </w:p>
    <w:p w:rsidR="00B50A3C" w:rsidRPr="008C6753" w:rsidRDefault="00B50A3C" w:rsidP="00B50A3C">
      <w:pPr>
        <w:pStyle w:val="ListParagraph"/>
        <w:spacing w:line="480" w:lineRule="auto"/>
        <w:ind w:left="360" w:firstLine="567"/>
        <w:jc w:val="both"/>
        <w:rPr>
          <w:rFonts w:ascii="Times New Roman" w:hAnsi="Times New Roman" w:cs="Times New Roman"/>
          <w:color w:val="262626" w:themeColor="text1" w:themeTint="D9"/>
          <w:sz w:val="24"/>
          <w:szCs w:val="24"/>
        </w:rPr>
      </w:pPr>
    </w:p>
    <w:p w:rsidR="00935621" w:rsidRPr="008C6753" w:rsidRDefault="00F15D38" w:rsidP="00F43F84">
      <w:pPr>
        <w:pStyle w:val="ListParagraph"/>
        <w:spacing w:line="480" w:lineRule="auto"/>
        <w:ind w:left="36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lastRenderedPageBreak/>
        <w:t>Tabel 1</w:t>
      </w:r>
    </w:p>
    <w:p w:rsidR="00935621" w:rsidRPr="008C6753" w:rsidRDefault="00935621" w:rsidP="00F43F84">
      <w:pPr>
        <w:pStyle w:val="ListParagraph"/>
        <w:spacing w:line="480" w:lineRule="auto"/>
        <w:ind w:left="36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Keadaan </w:t>
      </w:r>
      <w:r w:rsidR="00F43F84" w:rsidRPr="008C6753">
        <w:rPr>
          <w:rFonts w:ascii="Times New Roman" w:hAnsi="Times New Roman" w:cs="Times New Roman"/>
          <w:b/>
          <w:color w:val="262626" w:themeColor="text1" w:themeTint="D9"/>
          <w:sz w:val="24"/>
          <w:szCs w:val="24"/>
        </w:rPr>
        <w:t xml:space="preserve">Guru </w:t>
      </w:r>
      <w:r w:rsidR="00721B02" w:rsidRPr="008C6753">
        <w:rPr>
          <w:rFonts w:ascii="Times New Roman" w:hAnsi="Times New Roman" w:cs="Times New Roman"/>
          <w:b/>
          <w:color w:val="262626" w:themeColor="text1" w:themeTint="D9"/>
          <w:sz w:val="24"/>
          <w:szCs w:val="24"/>
        </w:rPr>
        <w:t>SDN</w:t>
      </w:r>
      <w:r w:rsidR="00DD27D2" w:rsidRPr="008C6753">
        <w:rPr>
          <w:rFonts w:ascii="Times New Roman" w:hAnsi="Times New Roman" w:cs="Times New Roman"/>
          <w:b/>
          <w:color w:val="262626" w:themeColor="text1" w:themeTint="D9"/>
          <w:sz w:val="24"/>
          <w:szCs w:val="24"/>
        </w:rPr>
        <w:t xml:space="preserve"> Lambusa</w:t>
      </w:r>
      <w:r w:rsidRPr="008C6753">
        <w:rPr>
          <w:rFonts w:ascii="Times New Roman" w:hAnsi="Times New Roman" w:cs="Times New Roman"/>
          <w:b/>
          <w:color w:val="262626" w:themeColor="text1" w:themeTint="D9"/>
          <w:sz w:val="24"/>
          <w:szCs w:val="24"/>
        </w:rPr>
        <w:t xml:space="preserve"> </w:t>
      </w:r>
      <w:r w:rsidR="0059316E" w:rsidRPr="008C6753">
        <w:rPr>
          <w:rFonts w:ascii="Times New Roman" w:hAnsi="Times New Roman" w:cs="Times New Roman"/>
          <w:b/>
          <w:color w:val="262626" w:themeColor="text1" w:themeTint="D9"/>
          <w:sz w:val="24"/>
          <w:szCs w:val="24"/>
        </w:rPr>
        <w:t>Tahun Ajaran 2012/2013</w:t>
      </w:r>
    </w:p>
    <w:tbl>
      <w:tblPr>
        <w:tblStyle w:val="TableGrid"/>
        <w:tblW w:w="0" w:type="auto"/>
        <w:tblInd w:w="817" w:type="dxa"/>
        <w:tblLayout w:type="fixed"/>
        <w:tblLook w:val="04A0"/>
      </w:tblPr>
      <w:tblGrid>
        <w:gridCol w:w="567"/>
        <w:gridCol w:w="2552"/>
        <w:gridCol w:w="2409"/>
        <w:gridCol w:w="1773"/>
      </w:tblGrid>
      <w:tr w:rsidR="00EF372F" w:rsidRPr="008C6753" w:rsidTr="008550CB">
        <w:tc>
          <w:tcPr>
            <w:tcW w:w="567" w:type="dxa"/>
            <w:vAlign w:val="center"/>
          </w:tcPr>
          <w:p w:rsidR="00EF372F" w:rsidRPr="008C6753" w:rsidRDefault="00EF372F" w:rsidP="008550CB">
            <w:pPr>
              <w:pStyle w:val="ListParagraph"/>
              <w:spacing w:line="480" w:lineRule="auto"/>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No</w:t>
            </w:r>
          </w:p>
        </w:tc>
        <w:tc>
          <w:tcPr>
            <w:tcW w:w="2552" w:type="dxa"/>
            <w:vAlign w:val="center"/>
          </w:tcPr>
          <w:p w:rsidR="00EF372F" w:rsidRPr="008C6753" w:rsidRDefault="00EF372F" w:rsidP="008550CB">
            <w:pPr>
              <w:pStyle w:val="ListParagraph"/>
              <w:spacing w:line="480" w:lineRule="auto"/>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Nama</w:t>
            </w:r>
          </w:p>
        </w:tc>
        <w:tc>
          <w:tcPr>
            <w:tcW w:w="2409" w:type="dxa"/>
            <w:vAlign w:val="center"/>
          </w:tcPr>
          <w:p w:rsidR="00EF372F" w:rsidRPr="008C6753" w:rsidRDefault="00EF372F" w:rsidP="008550CB">
            <w:pPr>
              <w:pStyle w:val="ListParagraph"/>
              <w:spacing w:line="480" w:lineRule="auto"/>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Jabatan</w:t>
            </w:r>
          </w:p>
        </w:tc>
        <w:tc>
          <w:tcPr>
            <w:tcW w:w="1773" w:type="dxa"/>
            <w:vAlign w:val="center"/>
          </w:tcPr>
          <w:p w:rsidR="00EF372F" w:rsidRPr="008C6753" w:rsidRDefault="00EF372F" w:rsidP="008550CB">
            <w:pPr>
              <w:pStyle w:val="ListParagraph"/>
              <w:spacing w:line="240" w:lineRule="auto"/>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Gol</w:t>
            </w:r>
          </w:p>
        </w:tc>
      </w:tr>
      <w:tr w:rsidR="00EF372F" w:rsidRPr="008C6753" w:rsidTr="00EF372F">
        <w:tc>
          <w:tcPr>
            <w:tcW w:w="567" w:type="dxa"/>
          </w:tcPr>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w:t>
            </w: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2</w:t>
            </w: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3</w:t>
            </w: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4</w:t>
            </w: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5</w:t>
            </w: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w:t>
            </w:r>
          </w:p>
          <w:p w:rsidR="004634F3" w:rsidRPr="008C6753" w:rsidRDefault="004634F3" w:rsidP="00550AFE">
            <w:pPr>
              <w:pStyle w:val="ListParagraph"/>
              <w:ind w:left="0"/>
              <w:jc w:val="both"/>
              <w:rPr>
                <w:rFonts w:ascii="Times New Roman" w:hAnsi="Times New Roman" w:cs="Times New Roman"/>
                <w:color w:val="262626" w:themeColor="text1" w:themeTint="D9"/>
                <w:sz w:val="24"/>
                <w:szCs w:val="24"/>
              </w:rPr>
            </w:pP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w:t>
            </w:r>
          </w:p>
          <w:p w:rsidR="004634F3" w:rsidRPr="008C6753" w:rsidRDefault="004634F3" w:rsidP="00550AFE">
            <w:pPr>
              <w:pStyle w:val="ListParagraph"/>
              <w:ind w:left="0"/>
              <w:jc w:val="both"/>
              <w:rPr>
                <w:rFonts w:ascii="Times New Roman" w:hAnsi="Times New Roman" w:cs="Times New Roman"/>
                <w:color w:val="262626" w:themeColor="text1" w:themeTint="D9"/>
                <w:sz w:val="24"/>
                <w:szCs w:val="24"/>
              </w:rPr>
            </w:pP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8</w:t>
            </w:r>
          </w:p>
          <w:p w:rsidR="004634F3" w:rsidRPr="008C6753" w:rsidRDefault="004634F3" w:rsidP="00550AFE">
            <w:pPr>
              <w:pStyle w:val="ListParagraph"/>
              <w:ind w:left="0"/>
              <w:jc w:val="both"/>
              <w:rPr>
                <w:rFonts w:ascii="Times New Roman" w:hAnsi="Times New Roman" w:cs="Times New Roman"/>
                <w:color w:val="262626" w:themeColor="text1" w:themeTint="D9"/>
                <w:sz w:val="24"/>
                <w:szCs w:val="24"/>
              </w:rPr>
            </w:pP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9</w:t>
            </w:r>
          </w:p>
          <w:p w:rsidR="004634F3" w:rsidRPr="008C6753" w:rsidRDefault="004634F3" w:rsidP="00550AFE">
            <w:pPr>
              <w:pStyle w:val="ListParagraph"/>
              <w:ind w:left="0"/>
              <w:jc w:val="both"/>
              <w:rPr>
                <w:rFonts w:ascii="Times New Roman" w:hAnsi="Times New Roman" w:cs="Times New Roman"/>
                <w:color w:val="262626" w:themeColor="text1" w:themeTint="D9"/>
                <w:sz w:val="24"/>
                <w:szCs w:val="24"/>
              </w:rPr>
            </w:pP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10</w:t>
            </w:r>
          </w:p>
          <w:p w:rsidR="004634F3" w:rsidRPr="008C6753" w:rsidRDefault="004634F3" w:rsidP="00550AFE">
            <w:pPr>
              <w:pStyle w:val="ListParagraph"/>
              <w:ind w:left="0"/>
              <w:jc w:val="both"/>
              <w:rPr>
                <w:rFonts w:ascii="Times New Roman" w:hAnsi="Times New Roman" w:cs="Times New Roman"/>
                <w:color w:val="262626" w:themeColor="text1" w:themeTint="D9"/>
                <w:sz w:val="24"/>
                <w:szCs w:val="24"/>
              </w:rPr>
            </w:pP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11</w:t>
            </w:r>
          </w:p>
          <w:p w:rsidR="00D1139A" w:rsidRPr="008C6753" w:rsidRDefault="00D1139A" w:rsidP="00550AFE">
            <w:pPr>
              <w:pStyle w:val="ListParagraph"/>
              <w:ind w:left="0"/>
              <w:jc w:val="both"/>
              <w:rPr>
                <w:rFonts w:ascii="Times New Roman" w:hAnsi="Times New Roman" w:cs="Times New Roman"/>
                <w:color w:val="262626" w:themeColor="text1" w:themeTint="D9"/>
                <w:sz w:val="24"/>
                <w:szCs w:val="24"/>
              </w:rPr>
            </w:pPr>
          </w:p>
          <w:p w:rsidR="00D1139A" w:rsidRPr="008C6753" w:rsidRDefault="00D1139A"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12</w:t>
            </w:r>
          </w:p>
          <w:p w:rsidR="00D1139A" w:rsidRPr="008C6753" w:rsidRDefault="00D1139A"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13</w:t>
            </w:r>
          </w:p>
          <w:p w:rsidR="00D1139A" w:rsidRPr="008C6753" w:rsidRDefault="00D1139A"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14</w:t>
            </w:r>
          </w:p>
          <w:p w:rsidR="00D1139A" w:rsidRPr="008C6753" w:rsidRDefault="00D1139A"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15</w:t>
            </w:r>
          </w:p>
          <w:p w:rsidR="00D1139A" w:rsidRPr="008C6753" w:rsidRDefault="00D1139A"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16</w:t>
            </w:r>
          </w:p>
          <w:p w:rsidR="00D1139A" w:rsidRPr="008C6753" w:rsidRDefault="00D1139A"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17</w:t>
            </w: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p>
        </w:tc>
        <w:tc>
          <w:tcPr>
            <w:tcW w:w="2552" w:type="dxa"/>
          </w:tcPr>
          <w:p w:rsidR="00EF372F" w:rsidRPr="008C6753" w:rsidRDefault="00DD27D2"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Suriyanti, S. Pd</w:t>
            </w:r>
          </w:p>
          <w:p w:rsidR="00EF372F" w:rsidRPr="008C6753" w:rsidRDefault="00EF372F"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19</w:t>
            </w:r>
            <w:r w:rsidR="00DD27D2" w:rsidRPr="008C6753">
              <w:rPr>
                <w:rFonts w:ascii="Times New Roman" w:hAnsi="Times New Roman" w:cs="Times New Roman"/>
                <w:color w:val="262626" w:themeColor="text1" w:themeTint="D9"/>
                <w:sz w:val="24"/>
                <w:szCs w:val="24"/>
              </w:rPr>
              <w:t>6106211982072001</w:t>
            </w:r>
          </w:p>
          <w:p w:rsidR="00EF372F" w:rsidRPr="008C6753" w:rsidRDefault="00DD27D2"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Zainal Arifin, A. Ma </w:t>
            </w:r>
          </w:p>
          <w:p w:rsidR="00EF372F" w:rsidRPr="008C6753" w:rsidRDefault="00EF372F"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195</w:t>
            </w:r>
            <w:r w:rsidR="00DD27D2" w:rsidRPr="008C6753">
              <w:rPr>
                <w:rFonts w:ascii="Times New Roman" w:hAnsi="Times New Roman" w:cs="Times New Roman"/>
                <w:color w:val="262626" w:themeColor="text1" w:themeTint="D9"/>
                <w:sz w:val="24"/>
                <w:szCs w:val="24"/>
              </w:rPr>
              <w:t>905111984081001</w:t>
            </w:r>
          </w:p>
          <w:p w:rsidR="00EF372F" w:rsidRPr="008C6753" w:rsidRDefault="00DD27D2"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Oni</w:t>
            </w:r>
            <w:r w:rsidR="00EF372F" w:rsidRPr="008C6753">
              <w:rPr>
                <w:rFonts w:ascii="Times New Roman" w:hAnsi="Times New Roman" w:cs="Times New Roman"/>
                <w:color w:val="262626" w:themeColor="text1" w:themeTint="D9"/>
                <w:sz w:val="24"/>
                <w:szCs w:val="24"/>
              </w:rPr>
              <w:t>, A. Ma</w:t>
            </w:r>
          </w:p>
          <w:p w:rsidR="00EF372F" w:rsidRPr="008C6753" w:rsidRDefault="00EF372F"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19</w:t>
            </w:r>
            <w:r w:rsidR="00DD27D2" w:rsidRPr="008C6753">
              <w:rPr>
                <w:rFonts w:ascii="Times New Roman" w:hAnsi="Times New Roman" w:cs="Times New Roman"/>
                <w:color w:val="262626" w:themeColor="text1" w:themeTint="D9"/>
                <w:sz w:val="24"/>
                <w:szCs w:val="24"/>
              </w:rPr>
              <w:t>6307041984012001</w:t>
            </w:r>
          </w:p>
          <w:p w:rsidR="00EF372F" w:rsidRPr="008C6753" w:rsidRDefault="00DD27D2"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Jasriah</w:t>
            </w:r>
            <w:r w:rsidR="00EF372F" w:rsidRPr="008C6753">
              <w:rPr>
                <w:rFonts w:ascii="Times New Roman" w:hAnsi="Times New Roman" w:cs="Times New Roman"/>
                <w:color w:val="262626" w:themeColor="text1" w:themeTint="D9"/>
                <w:sz w:val="24"/>
                <w:szCs w:val="24"/>
              </w:rPr>
              <w:t>, A. Ma</w:t>
            </w:r>
          </w:p>
          <w:p w:rsidR="00EF372F" w:rsidRPr="008C6753" w:rsidRDefault="00EF372F"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19</w:t>
            </w:r>
            <w:r w:rsidR="00DD27D2" w:rsidRPr="008C6753">
              <w:rPr>
                <w:rFonts w:ascii="Times New Roman" w:hAnsi="Times New Roman" w:cs="Times New Roman"/>
                <w:color w:val="262626" w:themeColor="text1" w:themeTint="D9"/>
                <w:sz w:val="24"/>
                <w:szCs w:val="24"/>
              </w:rPr>
              <w:t>5705041984012002</w:t>
            </w:r>
          </w:p>
          <w:p w:rsidR="00EF372F" w:rsidRPr="008C6753" w:rsidRDefault="00DD27D2"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Pondowan, S.Pd</w:t>
            </w:r>
          </w:p>
          <w:p w:rsidR="00EF372F" w:rsidRPr="008C6753" w:rsidRDefault="00EF372F"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19</w:t>
            </w:r>
            <w:r w:rsidR="00DD27D2" w:rsidRPr="008C6753">
              <w:rPr>
                <w:rFonts w:ascii="Times New Roman" w:hAnsi="Times New Roman" w:cs="Times New Roman"/>
                <w:color w:val="262626" w:themeColor="text1" w:themeTint="D9"/>
                <w:sz w:val="24"/>
                <w:szCs w:val="24"/>
              </w:rPr>
              <w:t>6803151988031001</w:t>
            </w:r>
          </w:p>
          <w:p w:rsidR="00EF372F" w:rsidRPr="008C6753" w:rsidRDefault="004634F3"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Malenda</w:t>
            </w:r>
          </w:p>
          <w:p w:rsidR="004634F3" w:rsidRPr="008C6753" w:rsidRDefault="004634F3"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195606131988031001</w:t>
            </w:r>
          </w:p>
          <w:p w:rsidR="00EF372F" w:rsidRPr="008C6753" w:rsidRDefault="004634F3"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Hj. Ratmiah, A. Ma</w:t>
            </w:r>
          </w:p>
          <w:p w:rsidR="004634F3" w:rsidRPr="008C6753" w:rsidRDefault="004634F3"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195612311986021004</w:t>
            </w:r>
          </w:p>
          <w:p w:rsidR="00EF372F" w:rsidRPr="008C6753" w:rsidRDefault="004634F3"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Sukiman, S. PdI</w:t>
            </w:r>
          </w:p>
          <w:p w:rsidR="004634F3" w:rsidRPr="008C6753" w:rsidRDefault="004634F3"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196412311996031015</w:t>
            </w:r>
          </w:p>
          <w:p w:rsidR="00EF372F" w:rsidRPr="008C6753" w:rsidRDefault="004634F3"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Yayuk Liswati, S. PdI</w:t>
            </w:r>
          </w:p>
          <w:p w:rsidR="004634F3" w:rsidRPr="008C6753" w:rsidRDefault="004634F3"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198304022003122005</w:t>
            </w:r>
          </w:p>
          <w:p w:rsidR="00EF372F" w:rsidRPr="008C6753" w:rsidRDefault="004634F3"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Ade Srihanik</w:t>
            </w:r>
            <w:r w:rsidR="00EF372F" w:rsidRPr="008C6753">
              <w:rPr>
                <w:rFonts w:ascii="Times New Roman" w:hAnsi="Times New Roman" w:cs="Times New Roman"/>
                <w:color w:val="262626" w:themeColor="text1" w:themeTint="D9"/>
                <w:sz w:val="24"/>
                <w:szCs w:val="24"/>
              </w:rPr>
              <w:t>, A. Ma</w:t>
            </w:r>
          </w:p>
          <w:p w:rsidR="004634F3" w:rsidRPr="008C6753" w:rsidRDefault="004634F3"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198509242009032001</w:t>
            </w:r>
          </w:p>
          <w:p w:rsidR="00EF372F" w:rsidRPr="008C6753" w:rsidRDefault="004634F3"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Alaudin </w:t>
            </w:r>
          </w:p>
          <w:p w:rsidR="004634F3" w:rsidRPr="008C6753" w:rsidRDefault="004634F3"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195808021990</w:t>
            </w:r>
            <w:r w:rsidR="00D1139A" w:rsidRPr="008C6753">
              <w:rPr>
                <w:rFonts w:ascii="Times New Roman" w:hAnsi="Times New Roman" w:cs="Times New Roman"/>
                <w:color w:val="262626" w:themeColor="text1" w:themeTint="D9"/>
                <w:sz w:val="24"/>
                <w:szCs w:val="24"/>
              </w:rPr>
              <w:t>041001</w:t>
            </w:r>
          </w:p>
          <w:p w:rsidR="00EF372F" w:rsidRPr="008C6753" w:rsidRDefault="00D1139A"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Ana Rosiana S, A. Ma</w:t>
            </w:r>
          </w:p>
          <w:p w:rsidR="00D1139A" w:rsidRPr="008C6753" w:rsidRDefault="00D1139A"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Julian Wantania</w:t>
            </w:r>
          </w:p>
          <w:p w:rsidR="00D1139A" w:rsidRPr="008C6753" w:rsidRDefault="00D1139A"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Waode Sukmaningsih</w:t>
            </w:r>
          </w:p>
          <w:p w:rsidR="00D1139A" w:rsidRPr="008C6753" w:rsidRDefault="00D1139A"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Eka Wihasti, FS, S. Pd</w:t>
            </w:r>
          </w:p>
          <w:p w:rsidR="00D1139A" w:rsidRPr="008C6753" w:rsidRDefault="00D1139A"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Idah Rusidah, A. Ma</w:t>
            </w:r>
          </w:p>
          <w:p w:rsidR="00D1139A" w:rsidRPr="008C6753" w:rsidRDefault="00D1139A" w:rsidP="00550AFE">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Gunadi </w:t>
            </w:r>
          </w:p>
        </w:tc>
        <w:tc>
          <w:tcPr>
            <w:tcW w:w="2409" w:type="dxa"/>
          </w:tcPr>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Kepsek</w:t>
            </w: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Guru Kelas I</w:t>
            </w:r>
            <w:r w:rsidR="00DD27D2" w:rsidRPr="008C6753">
              <w:rPr>
                <w:rFonts w:ascii="Times New Roman" w:hAnsi="Times New Roman" w:cs="Times New Roman"/>
                <w:color w:val="262626" w:themeColor="text1" w:themeTint="D9"/>
                <w:sz w:val="24"/>
                <w:szCs w:val="24"/>
              </w:rPr>
              <w:t>IIB</w:t>
            </w: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Gur</w:t>
            </w:r>
            <w:r w:rsidR="00DD27D2" w:rsidRPr="008C6753">
              <w:rPr>
                <w:rFonts w:ascii="Times New Roman" w:hAnsi="Times New Roman" w:cs="Times New Roman"/>
                <w:color w:val="262626" w:themeColor="text1" w:themeTint="D9"/>
                <w:sz w:val="24"/>
                <w:szCs w:val="24"/>
              </w:rPr>
              <w:t>u Kelas I</w:t>
            </w: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Guru Kelas VI</w:t>
            </w: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Guru </w:t>
            </w:r>
            <w:r w:rsidR="004634F3" w:rsidRPr="008C6753">
              <w:rPr>
                <w:rFonts w:ascii="Times New Roman" w:hAnsi="Times New Roman" w:cs="Times New Roman"/>
                <w:color w:val="262626" w:themeColor="text1" w:themeTint="D9"/>
                <w:sz w:val="24"/>
                <w:szCs w:val="24"/>
              </w:rPr>
              <w:t>PJOK</w:t>
            </w: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Guru </w:t>
            </w:r>
            <w:r w:rsidR="004634F3" w:rsidRPr="008C6753">
              <w:rPr>
                <w:rFonts w:ascii="Times New Roman" w:hAnsi="Times New Roman" w:cs="Times New Roman"/>
                <w:color w:val="262626" w:themeColor="text1" w:themeTint="D9"/>
                <w:sz w:val="24"/>
                <w:szCs w:val="24"/>
              </w:rPr>
              <w:t>Mulok</w:t>
            </w:r>
          </w:p>
          <w:p w:rsidR="004634F3" w:rsidRPr="008C6753" w:rsidRDefault="004634F3" w:rsidP="00550AFE">
            <w:pPr>
              <w:pStyle w:val="ListParagraph"/>
              <w:ind w:left="0"/>
              <w:jc w:val="both"/>
              <w:rPr>
                <w:rFonts w:ascii="Times New Roman" w:hAnsi="Times New Roman" w:cs="Times New Roman"/>
                <w:color w:val="262626" w:themeColor="text1" w:themeTint="D9"/>
                <w:sz w:val="24"/>
                <w:szCs w:val="24"/>
              </w:rPr>
            </w:pPr>
          </w:p>
          <w:p w:rsidR="00EF372F" w:rsidRPr="008C6753" w:rsidRDefault="004634F3"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Guru PAI</w:t>
            </w:r>
          </w:p>
          <w:p w:rsidR="004634F3" w:rsidRPr="008C6753" w:rsidRDefault="004634F3" w:rsidP="00550AFE">
            <w:pPr>
              <w:pStyle w:val="ListParagraph"/>
              <w:ind w:left="0"/>
              <w:jc w:val="both"/>
              <w:rPr>
                <w:rFonts w:ascii="Times New Roman" w:hAnsi="Times New Roman" w:cs="Times New Roman"/>
                <w:color w:val="262626" w:themeColor="text1" w:themeTint="D9"/>
                <w:sz w:val="24"/>
                <w:szCs w:val="24"/>
              </w:rPr>
            </w:pP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Guru Kelas </w:t>
            </w:r>
            <w:r w:rsidR="004634F3" w:rsidRPr="008C6753">
              <w:rPr>
                <w:rFonts w:ascii="Times New Roman" w:hAnsi="Times New Roman" w:cs="Times New Roman"/>
                <w:color w:val="262626" w:themeColor="text1" w:themeTint="D9"/>
                <w:sz w:val="24"/>
                <w:szCs w:val="24"/>
              </w:rPr>
              <w:t>I</w:t>
            </w:r>
            <w:r w:rsidRPr="008C6753">
              <w:rPr>
                <w:rFonts w:ascii="Times New Roman" w:hAnsi="Times New Roman" w:cs="Times New Roman"/>
                <w:color w:val="262626" w:themeColor="text1" w:themeTint="D9"/>
                <w:sz w:val="24"/>
                <w:szCs w:val="24"/>
              </w:rPr>
              <w:t>V</w:t>
            </w:r>
          </w:p>
          <w:p w:rsidR="004634F3" w:rsidRPr="008C6753" w:rsidRDefault="004634F3" w:rsidP="00550AFE">
            <w:pPr>
              <w:pStyle w:val="ListParagraph"/>
              <w:ind w:left="0"/>
              <w:jc w:val="both"/>
              <w:rPr>
                <w:rFonts w:ascii="Times New Roman" w:hAnsi="Times New Roman" w:cs="Times New Roman"/>
                <w:color w:val="262626" w:themeColor="text1" w:themeTint="D9"/>
                <w:sz w:val="24"/>
                <w:szCs w:val="24"/>
              </w:rPr>
            </w:pPr>
          </w:p>
          <w:p w:rsidR="00EF372F" w:rsidRPr="008C6753" w:rsidRDefault="00EF372F"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Guru </w:t>
            </w:r>
            <w:r w:rsidR="004634F3" w:rsidRPr="008C6753">
              <w:rPr>
                <w:rFonts w:ascii="Times New Roman" w:hAnsi="Times New Roman" w:cs="Times New Roman"/>
                <w:color w:val="262626" w:themeColor="text1" w:themeTint="D9"/>
                <w:sz w:val="24"/>
                <w:szCs w:val="24"/>
              </w:rPr>
              <w:t>Kls IIB</w:t>
            </w:r>
          </w:p>
          <w:p w:rsidR="004634F3" w:rsidRPr="008C6753" w:rsidRDefault="004634F3" w:rsidP="00550AFE">
            <w:pPr>
              <w:pStyle w:val="ListParagraph"/>
              <w:ind w:left="0"/>
              <w:jc w:val="both"/>
              <w:rPr>
                <w:rFonts w:ascii="Times New Roman" w:hAnsi="Times New Roman" w:cs="Times New Roman"/>
                <w:color w:val="262626" w:themeColor="text1" w:themeTint="D9"/>
                <w:sz w:val="24"/>
                <w:szCs w:val="24"/>
              </w:rPr>
            </w:pPr>
          </w:p>
          <w:p w:rsidR="004634F3" w:rsidRPr="008C6753" w:rsidRDefault="004634F3" w:rsidP="004634F3">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Guru Kelas V</w:t>
            </w:r>
          </w:p>
          <w:p w:rsidR="004634F3" w:rsidRPr="008C6753" w:rsidRDefault="004634F3" w:rsidP="00550AFE">
            <w:pPr>
              <w:pStyle w:val="ListParagraph"/>
              <w:ind w:left="0"/>
              <w:jc w:val="both"/>
              <w:rPr>
                <w:rFonts w:ascii="Times New Roman" w:hAnsi="Times New Roman" w:cs="Times New Roman"/>
                <w:color w:val="262626" w:themeColor="text1" w:themeTint="D9"/>
                <w:sz w:val="24"/>
                <w:szCs w:val="24"/>
              </w:rPr>
            </w:pPr>
          </w:p>
          <w:p w:rsidR="00D1139A" w:rsidRPr="008C6753" w:rsidRDefault="00D1139A"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Penjaga Sekolah</w:t>
            </w:r>
          </w:p>
          <w:p w:rsidR="00D1139A" w:rsidRPr="008C6753" w:rsidRDefault="00D1139A" w:rsidP="00550AFE">
            <w:pPr>
              <w:pStyle w:val="ListParagraph"/>
              <w:ind w:left="0"/>
              <w:jc w:val="both"/>
              <w:rPr>
                <w:rFonts w:ascii="Times New Roman" w:hAnsi="Times New Roman" w:cs="Times New Roman"/>
                <w:color w:val="262626" w:themeColor="text1" w:themeTint="D9"/>
                <w:sz w:val="24"/>
                <w:szCs w:val="24"/>
              </w:rPr>
            </w:pPr>
          </w:p>
          <w:p w:rsidR="00D1139A" w:rsidRPr="008C6753" w:rsidRDefault="00D1139A" w:rsidP="00D1139A">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Guru Kelas IIIA</w:t>
            </w:r>
          </w:p>
          <w:p w:rsidR="00D1139A" w:rsidRPr="008C6753" w:rsidRDefault="00D1139A"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Guru SBK</w:t>
            </w:r>
          </w:p>
          <w:p w:rsidR="00D1139A" w:rsidRPr="008C6753" w:rsidRDefault="00D1139A"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Guru PKN</w:t>
            </w:r>
          </w:p>
          <w:p w:rsidR="00EF372F" w:rsidRPr="008C6753" w:rsidRDefault="00D1139A"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Guru B. Inggris</w:t>
            </w:r>
          </w:p>
          <w:p w:rsidR="00D1139A" w:rsidRPr="008C6753" w:rsidRDefault="00D1139A" w:rsidP="00550AFE">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Guru Kelas IIA</w:t>
            </w:r>
          </w:p>
          <w:p w:rsidR="00EF372F" w:rsidRPr="008C6753" w:rsidRDefault="00D1139A" w:rsidP="00D1139A">
            <w:pPr>
              <w:pStyle w:val="ListParagraph"/>
              <w:ind w:left="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Pengelola Perpustakaan</w:t>
            </w:r>
          </w:p>
        </w:tc>
        <w:tc>
          <w:tcPr>
            <w:tcW w:w="1773" w:type="dxa"/>
          </w:tcPr>
          <w:p w:rsidR="00EF372F" w:rsidRPr="008C6753" w:rsidRDefault="00EF372F" w:rsidP="00EF372F">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IV/a</w:t>
            </w:r>
          </w:p>
          <w:p w:rsidR="00EF372F" w:rsidRPr="008C6753" w:rsidRDefault="00EF372F" w:rsidP="00EF372F">
            <w:pPr>
              <w:pStyle w:val="ListParagraph"/>
              <w:ind w:left="0"/>
              <w:jc w:val="center"/>
              <w:rPr>
                <w:rFonts w:ascii="Times New Roman" w:hAnsi="Times New Roman" w:cs="Times New Roman"/>
                <w:color w:val="262626" w:themeColor="text1" w:themeTint="D9"/>
                <w:sz w:val="24"/>
                <w:szCs w:val="24"/>
              </w:rPr>
            </w:pPr>
          </w:p>
          <w:p w:rsidR="00EF372F" w:rsidRPr="008C6753" w:rsidRDefault="00EF372F" w:rsidP="00EF372F">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IV/a</w:t>
            </w:r>
          </w:p>
          <w:p w:rsidR="00EF372F" w:rsidRPr="008C6753" w:rsidRDefault="00EF372F" w:rsidP="00EF372F">
            <w:pPr>
              <w:pStyle w:val="ListParagraph"/>
              <w:ind w:left="0"/>
              <w:jc w:val="center"/>
              <w:rPr>
                <w:rFonts w:ascii="Times New Roman" w:hAnsi="Times New Roman" w:cs="Times New Roman"/>
                <w:color w:val="262626" w:themeColor="text1" w:themeTint="D9"/>
                <w:sz w:val="24"/>
                <w:szCs w:val="24"/>
              </w:rPr>
            </w:pPr>
          </w:p>
          <w:p w:rsidR="00EF372F" w:rsidRPr="008C6753" w:rsidRDefault="00DD27D2" w:rsidP="00EF372F">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IV/a</w:t>
            </w:r>
          </w:p>
          <w:p w:rsidR="00EF372F" w:rsidRPr="008C6753" w:rsidRDefault="00EF372F" w:rsidP="00EF372F">
            <w:pPr>
              <w:pStyle w:val="ListParagraph"/>
              <w:ind w:left="0"/>
              <w:jc w:val="center"/>
              <w:rPr>
                <w:rFonts w:ascii="Times New Roman" w:hAnsi="Times New Roman" w:cs="Times New Roman"/>
                <w:color w:val="262626" w:themeColor="text1" w:themeTint="D9"/>
                <w:sz w:val="24"/>
                <w:szCs w:val="24"/>
              </w:rPr>
            </w:pPr>
          </w:p>
          <w:p w:rsidR="00EF372F" w:rsidRPr="008C6753" w:rsidRDefault="00DD27D2" w:rsidP="00EF372F">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IV/a</w:t>
            </w:r>
          </w:p>
          <w:p w:rsidR="00EF372F" w:rsidRPr="008C6753" w:rsidRDefault="00EF372F" w:rsidP="00EF372F">
            <w:pPr>
              <w:pStyle w:val="ListParagraph"/>
              <w:ind w:left="0"/>
              <w:jc w:val="center"/>
              <w:rPr>
                <w:rFonts w:ascii="Times New Roman" w:hAnsi="Times New Roman" w:cs="Times New Roman"/>
                <w:color w:val="262626" w:themeColor="text1" w:themeTint="D9"/>
                <w:sz w:val="24"/>
                <w:szCs w:val="24"/>
              </w:rPr>
            </w:pPr>
          </w:p>
          <w:p w:rsidR="00EF372F" w:rsidRPr="008C6753" w:rsidRDefault="00DD27D2" w:rsidP="00EF372F">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IV/a</w:t>
            </w:r>
          </w:p>
          <w:p w:rsidR="00EF372F" w:rsidRPr="008C6753" w:rsidRDefault="00EF372F" w:rsidP="00EF372F">
            <w:pPr>
              <w:pStyle w:val="ListParagraph"/>
              <w:ind w:left="0"/>
              <w:jc w:val="center"/>
              <w:rPr>
                <w:rFonts w:ascii="Times New Roman" w:hAnsi="Times New Roman" w:cs="Times New Roman"/>
                <w:color w:val="262626" w:themeColor="text1" w:themeTint="D9"/>
                <w:sz w:val="24"/>
                <w:szCs w:val="24"/>
              </w:rPr>
            </w:pPr>
          </w:p>
          <w:p w:rsidR="004634F3" w:rsidRPr="008C6753" w:rsidRDefault="004634F3" w:rsidP="00EF372F">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III/d</w:t>
            </w:r>
          </w:p>
          <w:p w:rsidR="004634F3" w:rsidRPr="008C6753" w:rsidRDefault="004634F3" w:rsidP="00EF372F">
            <w:pPr>
              <w:pStyle w:val="ListParagraph"/>
              <w:ind w:left="0"/>
              <w:jc w:val="center"/>
              <w:rPr>
                <w:rFonts w:ascii="Times New Roman" w:hAnsi="Times New Roman" w:cs="Times New Roman"/>
                <w:color w:val="262626" w:themeColor="text1" w:themeTint="D9"/>
                <w:sz w:val="24"/>
                <w:szCs w:val="24"/>
              </w:rPr>
            </w:pPr>
          </w:p>
          <w:p w:rsidR="004634F3" w:rsidRPr="008C6753" w:rsidRDefault="004634F3" w:rsidP="004634F3">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III/d</w:t>
            </w:r>
          </w:p>
          <w:p w:rsidR="004634F3" w:rsidRPr="008C6753" w:rsidRDefault="004634F3" w:rsidP="004634F3">
            <w:pPr>
              <w:pStyle w:val="ListParagraph"/>
              <w:ind w:left="0"/>
              <w:jc w:val="center"/>
              <w:rPr>
                <w:rFonts w:ascii="Times New Roman" w:hAnsi="Times New Roman" w:cs="Times New Roman"/>
                <w:color w:val="262626" w:themeColor="text1" w:themeTint="D9"/>
                <w:sz w:val="24"/>
                <w:szCs w:val="24"/>
              </w:rPr>
            </w:pPr>
          </w:p>
          <w:p w:rsidR="00EF372F" w:rsidRPr="008C6753" w:rsidRDefault="004634F3" w:rsidP="00EF372F">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III/c</w:t>
            </w:r>
          </w:p>
          <w:p w:rsidR="004634F3" w:rsidRPr="008C6753" w:rsidRDefault="004634F3" w:rsidP="00EF372F">
            <w:pPr>
              <w:pStyle w:val="ListParagraph"/>
              <w:ind w:left="0"/>
              <w:jc w:val="center"/>
              <w:rPr>
                <w:rFonts w:ascii="Times New Roman" w:hAnsi="Times New Roman" w:cs="Times New Roman"/>
                <w:color w:val="262626" w:themeColor="text1" w:themeTint="D9"/>
                <w:sz w:val="24"/>
                <w:szCs w:val="24"/>
              </w:rPr>
            </w:pPr>
          </w:p>
          <w:p w:rsidR="004634F3" w:rsidRPr="008C6753" w:rsidRDefault="004634F3" w:rsidP="00EF372F">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III/a</w:t>
            </w:r>
          </w:p>
          <w:p w:rsidR="004634F3" w:rsidRPr="008C6753" w:rsidRDefault="004634F3" w:rsidP="00EF372F">
            <w:pPr>
              <w:pStyle w:val="ListParagraph"/>
              <w:ind w:left="0"/>
              <w:jc w:val="center"/>
              <w:rPr>
                <w:rFonts w:ascii="Times New Roman" w:hAnsi="Times New Roman" w:cs="Times New Roman"/>
                <w:color w:val="262626" w:themeColor="text1" w:themeTint="D9"/>
                <w:sz w:val="24"/>
                <w:szCs w:val="24"/>
              </w:rPr>
            </w:pPr>
          </w:p>
          <w:p w:rsidR="00EF372F" w:rsidRPr="008C6753" w:rsidRDefault="004634F3" w:rsidP="00EF372F">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II/a</w:t>
            </w:r>
          </w:p>
          <w:p w:rsidR="004634F3" w:rsidRPr="008C6753" w:rsidRDefault="004634F3" w:rsidP="00EF372F">
            <w:pPr>
              <w:pStyle w:val="ListParagraph"/>
              <w:ind w:left="0"/>
              <w:jc w:val="center"/>
              <w:rPr>
                <w:rFonts w:ascii="Times New Roman" w:hAnsi="Times New Roman" w:cs="Times New Roman"/>
                <w:color w:val="262626" w:themeColor="text1" w:themeTint="D9"/>
                <w:sz w:val="24"/>
                <w:szCs w:val="24"/>
              </w:rPr>
            </w:pPr>
          </w:p>
          <w:p w:rsidR="00D1139A" w:rsidRPr="008C6753" w:rsidRDefault="00D1139A" w:rsidP="00EF372F">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I/d</w:t>
            </w:r>
          </w:p>
          <w:p w:rsidR="00D1139A" w:rsidRPr="008C6753" w:rsidRDefault="00D1139A" w:rsidP="00EF372F">
            <w:pPr>
              <w:pStyle w:val="ListParagraph"/>
              <w:ind w:left="0"/>
              <w:jc w:val="center"/>
              <w:rPr>
                <w:rFonts w:ascii="Times New Roman" w:hAnsi="Times New Roman" w:cs="Times New Roman"/>
                <w:color w:val="262626" w:themeColor="text1" w:themeTint="D9"/>
                <w:sz w:val="24"/>
                <w:szCs w:val="24"/>
              </w:rPr>
            </w:pPr>
          </w:p>
          <w:p w:rsidR="00EF372F" w:rsidRPr="008C6753" w:rsidRDefault="00EF372F" w:rsidP="00EF372F">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GTT</w:t>
            </w:r>
          </w:p>
          <w:p w:rsidR="00EF372F" w:rsidRPr="008C6753" w:rsidRDefault="00EF372F" w:rsidP="00EF372F">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GTT</w:t>
            </w:r>
          </w:p>
          <w:p w:rsidR="00EF372F" w:rsidRPr="008C6753" w:rsidRDefault="00EF372F" w:rsidP="00EF372F">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GTT</w:t>
            </w:r>
          </w:p>
          <w:p w:rsidR="00D1139A" w:rsidRPr="008C6753" w:rsidRDefault="00D1139A" w:rsidP="00D1139A">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GTT</w:t>
            </w:r>
          </w:p>
          <w:p w:rsidR="00D1139A" w:rsidRPr="008C6753" w:rsidRDefault="00D1139A" w:rsidP="00D1139A">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GTT</w:t>
            </w:r>
          </w:p>
          <w:p w:rsidR="00EF372F" w:rsidRPr="008C6753" w:rsidRDefault="00D1139A" w:rsidP="00D1139A">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GTT</w:t>
            </w:r>
          </w:p>
        </w:tc>
      </w:tr>
    </w:tbl>
    <w:p w:rsidR="00935621" w:rsidRPr="008C6753" w:rsidRDefault="00935621" w:rsidP="00935621">
      <w:pPr>
        <w:pStyle w:val="ListParagraph"/>
        <w:spacing w:line="480" w:lineRule="auto"/>
        <w:ind w:left="709"/>
        <w:jc w:val="both"/>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Sumber data : Kantor </w:t>
      </w:r>
      <w:r w:rsidR="00D56B1B" w:rsidRPr="008C6753">
        <w:rPr>
          <w:rFonts w:ascii="Times New Roman" w:hAnsi="Times New Roman" w:cs="Times New Roman"/>
          <w:b/>
          <w:color w:val="262626" w:themeColor="text1" w:themeTint="D9"/>
          <w:sz w:val="24"/>
          <w:szCs w:val="24"/>
        </w:rPr>
        <w:t xml:space="preserve">SDN </w:t>
      </w:r>
      <w:r w:rsidR="00F85FF0" w:rsidRPr="008C6753">
        <w:rPr>
          <w:rFonts w:ascii="Times New Roman" w:hAnsi="Times New Roman" w:cs="Times New Roman"/>
          <w:b/>
          <w:color w:val="262626" w:themeColor="text1" w:themeTint="D9"/>
          <w:sz w:val="24"/>
          <w:szCs w:val="24"/>
        </w:rPr>
        <w:t>Lambusa</w:t>
      </w:r>
      <w:r w:rsidR="0059316E" w:rsidRPr="008C6753">
        <w:rPr>
          <w:rFonts w:ascii="Times New Roman" w:hAnsi="Times New Roman" w:cs="Times New Roman"/>
          <w:b/>
          <w:color w:val="262626" w:themeColor="text1" w:themeTint="D9"/>
          <w:sz w:val="24"/>
          <w:szCs w:val="24"/>
        </w:rPr>
        <w:t xml:space="preserve"> Tahun 2012/2013</w:t>
      </w:r>
    </w:p>
    <w:p w:rsidR="00935621" w:rsidRPr="008C6753" w:rsidRDefault="00C124F7" w:rsidP="00935621">
      <w:pPr>
        <w:pStyle w:val="ListParagraph"/>
        <w:spacing w:line="480" w:lineRule="auto"/>
        <w:ind w:left="360" w:firstLine="567"/>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lastRenderedPageBreak/>
        <w:t>Dari table 1</w:t>
      </w:r>
      <w:r w:rsidR="00D56B1B" w:rsidRPr="008C6753">
        <w:rPr>
          <w:rFonts w:ascii="Times New Roman" w:hAnsi="Times New Roman" w:cs="Times New Roman"/>
          <w:color w:val="262626" w:themeColor="text1" w:themeTint="D9"/>
          <w:sz w:val="24"/>
          <w:szCs w:val="24"/>
        </w:rPr>
        <w:t xml:space="preserve"> di atas, memberikan gambaran bahwa para guru SDN </w:t>
      </w:r>
      <w:r w:rsidR="00F85FF0" w:rsidRPr="008C6753">
        <w:rPr>
          <w:rFonts w:ascii="Times New Roman" w:hAnsi="Times New Roman" w:cs="Times New Roman"/>
          <w:color w:val="262626" w:themeColor="text1" w:themeTint="D9"/>
          <w:sz w:val="24"/>
          <w:szCs w:val="24"/>
        </w:rPr>
        <w:t>Lambusa</w:t>
      </w:r>
      <w:r w:rsidR="00D56B1B" w:rsidRPr="008C6753">
        <w:rPr>
          <w:rFonts w:ascii="Times New Roman" w:hAnsi="Times New Roman" w:cs="Times New Roman"/>
          <w:color w:val="262626" w:themeColor="text1" w:themeTint="D9"/>
          <w:sz w:val="24"/>
          <w:szCs w:val="24"/>
        </w:rPr>
        <w:t xml:space="preserve"> mayoritas berpendid</w:t>
      </w:r>
      <w:r w:rsidR="00F85FF0" w:rsidRPr="008C6753">
        <w:rPr>
          <w:rFonts w:ascii="Times New Roman" w:hAnsi="Times New Roman" w:cs="Times New Roman"/>
          <w:color w:val="262626" w:themeColor="text1" w:themeTint="D9"/>
          <w:sz w:val="24"/>
          <w:szCs w:val="24"/>
        </w:rPr>
        <w:t>ikan Diploma II yaitu sebanyak 7 orang atau 41,17</w:t>
      </w:r>
      <w:r w:rsidR="00D56B1B" w:rsidRPr="008C6753">
        <w:rPr>
          <w:rFonts w:ascii="Times New Roman" w:hAnsi="Times New Roman" w:cs="Times New Roman"/>
          <w:color w:val="262626" w:themeColor="text1" w:themeTint="D9"/>
          <w:sz w:val="24"/>
          <w:szCs w:val="24"/>
        </w:rPr>
        <w:t xml:space="preserve"> % dari jumlah guru</w:t>
      </w:r>
      <w:r w:rsidR="00935621" w:rsidRPr="008C6753">
        <w:rPr>
          <w:rFonts w:ascii="Times New Roman" w:hAnsi="Times New Roman" w:cs="Times New Roman"/>
          <w:color w:val="262626" w:themeColor="text1" w:themeTint="D9"/>
          <w:sz w:val="24"/>
          <w:szCs w:val="24"/>
        </w:rPr>
        <w:t>.</w:t>
      </w:r>
      <w:r w:rsidR="00D56B1B" w:rsidRPr="008C6753">
        <w:rPr>
          <w:rFonts w:ascii="Times New Roman" w:hAnsi="Times New Roman" w:cs="Times New Roman"/>
          <w:color w:val="262626" w:themeColor="text1" w:themeTint="D9"/>
          <w:sz w:val="24"/>
          <w:szCs w:val="24"/>
        </w:rPr>
        <w:t xml:space="preserve"> Walaupun demikian terdapat beberapa guru yang melanjutkan pendidikanya menuju jenjang S1. Sedangkan yang lain adalah tamatan SPG yang telah me</w:t>
      </w:r>
      <w:r w:rsidR="008A1FAE" w:rsidRPr="008C6753">
        <w:rPr>
          <w:rFonts w:ascii="Times New Roman" w:hAnsi="Times New Roman" w:cs="Times New Roman"/>
          <w:color w:val="262626" w:themeColor="text1" w:themeTint="D9"/>
          <w:sz w:val="24"/>
          <w:szCs w:val="24"/>
        </w:rPr>
        <w:t>ndekati masa pensiu</w:t>
      </w:r>
      <w:r w:rsidR="00F85FF0" w:rsidRPr="008C6753">
        <w:rPr>
          <w:rFonts w:ascii="Times New Roman" w:hAnsi="Times New Roman" w:cs="Times New Roman"/>
          <w:color w:val="262626" w:themeColor="text1" w:themeTint="D9"/>
          <w:sz w:val="24"/>
          <w:szCs w:val="24"/>
        </w:rPr>
        <w:t>n, sebanyak 1</w:t>
      </w:r>
      <w:r w:rsidR="00D56B1B" w:rsidRPr="008C6753">
        <w:rPr>
          <w:rFonts w:ascii="Times New Roman" w:hAnsi="Times New Roman" w:cs="Times New Roman"/>
          <w:color w:val="262626" w:themeColor="text1" w:themeTint="D9"/>
          <w:sz w:val="24"/>
          <w:szCs w:val="24"/>
        </w:rPr>
        <w:t xml:space="preserve"> orang atau </w:t>
      </w:r>
      <w:r w:rsidR="00F85FF0" w:rsidRPr="008C6753">
        <w:rPr>
          <w:rFonts w:ascii="Times New Roman" w:hAnsi="Times New Roman" w:cs="Times New Roman"/>
          <w:color w:val="262626" w:themeColor="text1" w:themeTint="D9"/>
          <w:sz w:val="24"/>
          <w:szCs w:val="24"/>
        </w:rPr>
        <w:t>5,88</w:t>
      </w:r>
      <w:r w:rsidR="00D56B1B" w:rsidRPr="008C6753">
        <w:rPr>
          <w:rFonts w:ascii="Times New Roman" w:hAnsi="Times New Roman" w:cs="Times New Roman"/>
          <w:color w:val="262626" w:themeColor="text1" w:themeTint="D9"/>
          <w:sz w:val="24"/>
          <w:szCs w:val="24"/>
        </w:rPr>
        <w:t xml:space="preserve"> %</w:t>
      </w:r>
      <w:r w:rsidR="00F85FF0" w:rsidRPr="008C6753">
        <w:rPr>
          <w:rFonts w:ascii="Times New Roman" w:hAnsi="Times New Roman" w:cs="Times New Roman"/>
          <w:color w:val="262626" w:themeColor="text1" w:themeTint="D9"/>
          <w:sz w:val="24"/>
          <w:szCs w:val="24"/>
        </w:rPr>
        <w:t>, Sarjana (S1) sebanyak 5 orang atau 29,41</w:t>
      </w:r>
      <w:r w:rsidR="00D56B1B" w:rsidRPr="008C6753">
        <w:rPr>
          <w:rFonts w:ascii="Times New Roman" w:hAnsi="Times New Roman" w:cs="Times New Roman"/>
          <w:color w:val="262626" w:themeColor="text1" w:themeTint="D9"/>
          <w:sz w:val="24"/>
          <w:szCs w:val="24"/>
        </w:rPr>
        <w:t xml:space="preserve">. </w:t>
      </w:r>
      <w:r w:rsidR="008A1FAE" w:rsidRPr="008C6753">
        <w:rPr>
          <w:rFonts w:ascii="Times New Roman" w:hAnsi="Times New Roman" w:cs="Times New Roman"/>
          <w:color w:val="262626" w:themeColor="text1" w:themeTint="D9"/>
          <w:sz w:val="24"/>
          <w:szCs w:val="24"/>
        </w:rPr>
        <w:t xml:space="preserve">Selain itu, berdasarkan </w:t>
      </w:r>
      <w:r w:rsidR="00D56B1B" w:rsidRPr="008C6753">
        <w:rPr>
          <w:rFonts w:ascii="Times New Roman" w:hAnsi="Times New Roman" w:cs="Times New Roman"/>
          <w:color w:val="262626" w:themeColor="text1" w:themeTint="D9"/>
          <w:sz w:val="24"/>
          <w:szCs w:val="24"/>
        </w:rPr>
        <w:t>status</w:t>
      </w:r>
      <w:r w:rsidR="008A1FAE" w:rsidRPr="008C6753">
        <w:rPr>
          <w:rFonts w:ascii="Times New Roman" w:hAnsi="Times New Roman" w:cs="Times New Roman"/>
          <w:color w:val="262626" w:themeColor="text1" w:themeTint="D9"/>
          <w:sz w:val="24"/>
          <w:szCs w:val="24"/>
        </w:rPr>
        <w:t>nya</w:t>
      </w:r>
      <w:r w:rsidR="00D56B1B" w:rsidRPr="008C6753">
        <w:rPr>
          <w:rFonts w:ascii="Times New Roman" w:hAnsi="Times New Roman" w:cs="Times New Roman"/>
          <w:color w:val="262626" w:themeColor="text1" w:themeTint="D9"/>
          <w:sz w:val="24"/>
          <w:szCs w:val="24"/>
        </w:rPr>
        <w:t xml:space="preserve"> guru SDN </w:t>
      </w:r>
      <w:r w:rsidR="00F85FF0" w:rsidRPr="008C6753">
        <w:rPr>
          <w:rFonts w:ascii="Times New Roman" w:hAnsi="Times New Roman" w:cs="Times New Roman"/>
          <w:color w:val="262626" w:themeColor="text1" w:themeTint="D9"/>
          <w:sz w:val="24"/>
          <w:szCs w:val="24"/>
        </w:rPr>
        <w:t>Lambusa memiliki 11</w:t>
      </w:r>
      <w:r w:rsidR="00D56B1B" w:rsidRPr="008C6753">
        <w:rPr>
          <w:rFonts w:ascii="Times New Roman" w:hAnsi="Times New Roman" w:cs="Times New Roman"/>
          <w:color w:val="262626" w:themeColor="text1" w:themeTint="D9"/>
          <w:sz w:val="24"/>
          <w:szCs w:val="24"/>
        </w:rPr>
        <w:t xml:space="preserve"> orang guru berstatus PNS (Pegawai Negeri Sipil) atau </w:t>
      </w:r>
      <w:r w:rsidR="009624D8" w:rsidRPr="008C6753">
        <w:rPr>
          <w:rFonts w:ascii="Times New Roman" w:hAnsi="Times New Roman" w:cs="Times New Roman"/>
          <w:color w:val="262626" w:themeColor="text1" w:themeTint="D9"/>
          <w:sz w:val="24"/>
          <w:szCs w:val="24"/>
        </w:rPr>
        <w:t>64,70</w:t>
      </w:r>
      <w:r w:rsidR="00D56B1B" w:rsidRPr="008C6753">
        <w:rPr>
          <w:rFonts w:ascii="Times New Roman" w:hAnsi="Times New Roman" w:cs="Times New Roman"/>
          <w:color w:val="262626" w:themeColor="text1" w:themeTint="D9"/>
          <w:sz w:val="24"/>
          <w:szCs w:val="24"/>
        </w:rPr>
        <w:t xml:space="preserve"> %, sedangkan selebihnya yaitu 6 guru atau </w:t>
      </w:r>
      <w:r w:rsidR="009624D8" w:rsidRPr="008C6753">
        <w:rPr>
          <w:rFonts w:ascii="Times New Roman" w:hAnsi="Times New Roman" w:cs="Times New Roman"/>
          <w:color w:val="262626" w:themeColor="text1" w:themeTint="D9"/>
          <w:sz w:val="24"/>
          <w:szCs w:val="24"/>
        </w:rPr>
        <w:t>35,30</w:t>
      </w:r>
      <w:r w:rsidR="00D56B1B" w:rsidRPr="008C6753">
        <w:rPr>
          <w:rFonts w:ascii="Times New Roman" w:hAnsi="Times New Roman" w:cs="Times New Roman"/>
          <w:color w:val="262626" w:themeColor="text1" w:themeTint="D9"/>
          <w:sz w:val="24"/>
          <w:szCs w:val="24"/>
        </w:rPr>
        <w:t xml:space="preserve"> % adalah Guru Tidak Tetap (GTT).</w:t>
      </w:r>
    </w:p>
    <w:p w:rsidR="00B50A3C" w:rsidRPr="008C6753" w:rsidRDefault="00B50A3C" w:rsidP="008550CB">
      <w:pPr>
        <w:pStyle w:val="ListParagraph"/>
        <w:spacing w:line="240" w:lineRule="auto"/>
        <w:ind w:left="360" w:firstLine="567"/>
        <w:jc w:val="both"/>
        <w:rPr>
          <w:rFonts w:ascii="Times New Roman" w:hAnsi="Times New Roman" w:cs="Times New Roman"/>
          <w:color w:val="262626" w:themeColor="text1" w:themeTint="D9"/>
          <w:sz w:val="24"/>
          <w:szCs w:val="24"/>
        </w:rPr>
      </w:pPr>
    </w:p>
    <w:p w:rsidR="00935621" w:rsidRPr="008C6753" w:rsidRDefault="00935621" w:rsidP="00935621">
      <w:pPr>
        <w:pStyle w:val="ListParagraph"/>
        <w:numPr>
          <w:ilvl w:val="0"/>
          <w:numId w:val="2"/>
        </w:numPr>
        <w:spacing w:line="480" w:lineRule="auto"/>
        <w:ind w:left="720"/>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Keadaan </w:t>
      </w:r>
      <w:r w:rsidR="00B43E8E" w:rsidRPr="008C6753">
        <w:rPr>
          <w:rFonts w:ascii="Times New Roman" w:hAnsi="Times New Roman" w:cs="Times New Roman"/>
          <w:b/>
          <w:color w:val="262626" w:themeColor="text1" w:themeTint="D9"/>
          <w:sz w:val="24"/>
          <w:szCs w:val="24"/>
        </w:rPr>
        <w:t>Murid</w:t>
      </w:r>
    </w:p>
    <w:p w:rsidR="00935621" w:rsidRPr="008C6753" w:rsidRDefault="002C0EAB" w:rsidP="002C0EAB">
      <w:pPr>
        <w:pStyle w:val="ListParagraph"/>
        <w:spacing w:line="480" w:lineRule="auto"/>
        <w:ind w:left="360"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Jumlah </w:t>
      </w:r>
      <w:r w:rsidR="00B43E8E"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 xml:space="preserve"> SDN </w:t>
      </w:r>
      <w:r w:rsidR="009624D8" w:rsidRPr="008C6753">
        <w:rPr>
          <w:rFonts w:ascii="Times New Roman" w:hAnsi="Times New Roman" w:cs="Times New Roman"/>
          <w:color w:val="262626" w:themeColor="text1" w:themeTint="D9"/>
          <w:sz w:val="24"/>
          <w:szCs w:val="24"/>
        </w:rPr>
        <w:t>Lambusa</w:t>
      </w:r>
      <w:r w:rsidRPr="008C6753">
        <w:rPr>
          <w:rFonts w:ascii="Times New Roman" w:hAnsi="Times New Roman" w:cs="Times New Roman"/>
          <w:color w:val="262626" w:themeColor="text1" w:themeTint="D9"/>
          <w:sz w:val="24"/>
          <w:szCs w:val="24"/>
        </w:rPr>
        <w:t xml:space="preserve"> selalu mengalami peningkatan </w:t>
      </w:r>
      <w:r w:rsidR="009624D8" w:rsidRPr="008C6753">
        <w:rPr>
          <w:rFonts w:ascii="Times New Roman" w:hAnsi="Times New Roman" w:cs="Times New Roman"/>
          <w:color w:val="262626" w:themeColor="text1" w:themeTint="D9"/>
          <w:sz w:val="24"/>
          <w:szCs w:val="24"/>
        </w:rPr>
        <w:t>dari tahu</w:t>
      </w:r>
      <w:r w:rsidRPr="008C6753">
        <w:rPr>
          <w:rFonts w:ascii="Times New Roman" w:hAnsi="Times New Roman" w:cs="Times New Roman"/>
          <w:color w:val="262626" w:themeColor="text1" w:themeTint="D9"/>
          <w:sz w:val="24"/>
          <w:szCs w:val="24"/>
        </w:rPr>
        <w:t>n ke tahun</w:t>
      </w:r>
      <w:r w:rsidR="00935621" w:rsidRPr="008C6753">
        <w:rPr>
          <w:rFonts w:ascii="Times New Roman" w:hAnsi="Times New Roman" w:cs="Times New Roman"/>
          <w:color w:val="262626" w:themeColor="text1" w:themeTint="D9"/>
          <w:sz w:val="24"/>
          <w:szCs w:val="24"/>
        </w:rPr>
        <w:t>.</w:t>
      </w:r>
      <w:r w:rsidRPr="008C6753">
        <w:rPr>
          <w:rFonts w:ascii="Times New Roman" w:hAnsi="Times New Roman" w:cs="Times New Roman"/>
          <w:color w:val="262626" w:themeColor="text1" w:themeTint="D9"/>
          <w:sz w:val="24"/>
          <w:szCs w:val="24"/>
        </w:rPr>
        <w:t xml:space="preserve"> Hal ini dikarenakan sarana dan prasarana pendidikan di SDN </w:t>
      </w:r>
      <w:r w:rsidR="009624D8" w:rsidRPr="008C6753">
        <w:rPr>
          <w:rFonts w:ascii="Times New Roman" w:hAnsi="Times New Roman" w:cs="Times New Roman"/>
          <w:color w:val="262626" w:themeColor="text1" w:themeTint="D9"/>
          <w:sz w:val="24"/>
          <w:szCs w:val="24"/>
        </w:rPr>
        <w:t>Lambusa</w:t>
      </w:r>
      <w:r w:rsidRPr="008C6753">
        <w:rPr>
          <w:rFonts w:ascii="Times New Roman" w:hAnsi="Times New Roman" w:cs="Times New Roman"/>
          <w:color w:val="262626" w:themeColor="text1" w:themeTint="D9"/>
          <w:sz w:val="24"/>
          <w:szCs w:val="24"/>
        </w:rPr>
        <w:t xml:space="preserve"> selalu mengalami perbaikan dan kemajuan, selain itu pelayanan pendidikan dan pola pembinaan semakin diperbaiki. Pada tahun</w:t>
      </w:r>
      <w:r w:rsidR="009624D8" w:rsidRPr="008C6753">
        <w:rPr>
          <w:rFonts w:ascii="Times New Roman" w:hAnsi="Times New Roman" w:cs="Times New Roman"/>
          <w:color w:val="262626" w:themeColor="text1" w:themeTint="D9"/>
          <w:sz w:val="24"/>
          <w:szCs w:val="24"/>
        </w:rPr>
        <w:t xml:space="preserve"> </w:t>
      </w:r>
      <w:r w:rsidR="005C7F5E" w:rsidRPr="008C6753">
        <w:rPr>
          <w:rFonts w:ascii="Times New Roman" w:hAnsi="Times New Roman" w:cs="Times New Roman"/>
          <w:color w:val="262626" w:themeColor="text1" w:themeTint="D9"/>
          <w:sz w:val="24"/>
          <w:szCs w:val="24"/>
        </w:rPr>
        <w:t>pelajaran 2012/2013</w:t>
      </w:r>
      <w:r w:rsidRPr="008C6753">
        <w:rPr>
          <w:rFonts w:ascii="Times New Roman" w:hAnsi="Times New Roman" w:cs="Times New Roman"/>
          <w:color w:val="262626" w:themeColor="text1" w:themeTint="D9"/>
          <w:sz w:val="24"/>
          <w:szCs w:val="24"/>
        </w:rPr>
        <w:t xml:space="preserve"> </w:t>
      </w:r>
      <w:r w:rsidR="00B43E8E"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 xml:space="preserve"> SDN</w:t>
      </w:r>
      <w:r w:rsidR="009624D8" w:rsidRPr="008C6753">
        <w:rPr>
          <w:rFonts w:ascii="Times New Roman" w:hAnsi="Times New Roman" w:cs="Times New Roman"/>
          <w:color w:val="262626" w:themeColor="text1" w:themeTint="D9"/>
          <w:sz w:val="24"/>
          <w:szCs w:val="24"/>
        </w:rPr>
        <w:t xml:space="preserve"> Lambusa berjuml</w:t>
      </w:r>
      <w:r w:rsidR="005C7F5E" w:rsidRPr="008C6753">
        <w:rPr>
          <w:rFonts w:ascii="Times New Roman" w:hAnsi="Times New Roman" w:cs="Times New Roman"/>
          <w:color w:val="262626" w:themeColor="text1" w:themeTint="D9"/>
          <w:sz w:val="24"/>
          <w:szCs w:val="24"/>
        </w:rPr>
        <w:t>ah 296</w:t>
      </w:r>
      <w:r w:rsidR="009624D8" w:rsidRPr="008C6753">
        <w:rPr>
          <w:rFonts w:ascii="Times New Roman" w:hAnsi="Times New Roman" w:cs="Times New Roman"/>
          <w:color w:val="262626" w:themeColor="text1" w:themeTint="D9"/>
          <w:sz w:val="24"/>
          <w:szCs w:val="24"/>
        </w:rPr>
        <w:t xml:space="preserve"> </w:t>
      </w:r>
      <w:r w:rsidR="00B43E8E" w:rsidRPr="008C6753">
        <w:rPr>
          <w:rFonts w:ascii="Times New Roman" w:hAnsi="Times New Roman" w:cs="Times New Roman"/>
          <w:color w:val="262626" w:themeColor="text1" w:themeTint="D9"/>
          <w:sz w:val="24"/>
          <w:szCs w:val="24"/>
        </w:rPr>
        <w:t>murid</w:t>
      </w:r>
      <w:r w:rsidR="009624D8" w:rsidRPr="008C6753">
        <w:rPr>
          <w:rFonts w:ascii="Times New Roman" w:hAnsi="Times New Roman" w:cs="Times New Roman"/>
          <w:color w:val="262626" w:themeColor="text1" w:themeTint="D9"/>
          <w:sz w:val="24"/>
          <w:szCs w:val="24"/>
        </w:rPr>
        <w:t xml:space="preserve">. </w:t>
      </w:r>
      <w:r w:rsidR="007F0E2B" w:rsidRPr="008C6753">
        <w:rPr>
          <w:rFonts w:ascii="Times New Roman" w:hAnsi="Times New Roman" w:cs="Times New Roman"/>
          <w:color w:val="262626" w:themeColor="text1" w:themeTint="D9"/>
          <w:sz w:val="24"/>
          <w:szCs w:val="24"/>
        </w:rPr>
        <w:t xml:space="preserve">Untuk </w:t>
      </w:r>
      <w:r w:rsidR="00935621" w:rsidRPr="008C6753">
        <w:rPr>
          <w:rFonts w:ascii="Times New Roman" w:hAnsi="Times New Roman" w:cs="Times New Roman"/>
          <w:color w:val="262626" w:themeColor="text1" w:themeTint="D9"/>
          <w:sz w:val="24"/>
          <w:szCs w:val="24"/>
        </w:rPr>
        <w:t xml:space="preserve">lebih jelasnya keadan </w:t>
      </w:r>
      <w:r w:rsidR="00B43E8E" w:rsidRPr="008C6753">
        <w:rPr>
          <w:rFonts w:ascii="Times New Roman" w:hAnsi="Times New Roman" w:cs="Times New Roman"/>
          <w:color w:val="262626" w:themeColor="text1" w:themeTint="D9"/>
          <w:sz w:val="24"/>
          <w:szCs w:val="24"/>
        </w:rPr>
        <w:t>murid</w:t>
      </w:r>
      <w:r w:rsidR="00935621" w:rsidRPr="008C6753">
        <w:rPr>
          <w:rFonts w:ascii="Times New Roman" w:hAnsi="Times New Roman" w:cs="Times New Roman"/>
          <w:color w:val="262626" w:themeColor="text1" w:themeTint="D9"/>
          <w:sz w:val="24"/>
          <w:szCs w:val="24"/>
        </w:rPr>
        <w:t xml:space="preserve"> </w:t>
      </w:r>
      <w:r w:rsidRPr="008C6753">
        <w:rPr>
          <w:rFonts w:ascii="Times New Roman" w:hAnsi="Times New Roman" w:cs="Times New Roman"/>
          <w:color w:val="262626" w:themeColor="text1" w:themeTint="D9"/>
          <w:sz w:val="24"/>
          <w:szCs w:val="24"/>
        </w:rPr>
        <w:t xml:space="preserve">SDN </w:t>
      </w:r>
      <w:r w:rsidR="009624D8" w:rsidRPr="008C6753">
        <w:rPr>
          <w:rFonts w:ascii="Times New Roman" w:hAnsi="Times New Roman" w:cs="Times New Roman"/>
          <w:color w:val="262626" w:themeColor="text1" w:themeTint="D9"/>
          <w:sz w:val="24"/>
          <w:szCs w:val="24"/>
        </w:rPr>
        <w:t>Lambusa</w:t>
      </w:r>
      <w:r w:rsidR="00935621" w:rsidRPr="008C6753">
        <w:rPr>
          <w:rFonts w:ascii="Times New Roman" w:hAnsi="Times New Roman" w:cs="Times New Roman"/>
          <w:color w:val="262626" w:themeColor="text1" w:themeTint="D9"/>
          <w:sz w:val="24"/>
          <w:szCs w:val="24"/>
        </w:rPr>
        <w:t xml:space="preserve"> dapat dilihat pada tabel berikut :</w:t>
      </w:r>
    </w:p>
    <w:p w:rsidR="00F37B55" w:rsidRPr="008C6753" w:rsidRDefault="00F37B55" w:rsidP="002C0EAB">
      <w:pPr>
        <w:pStyle w:val="ListParagraph"/>
        <w:spacing w:line="480" w:lineRule="auto"/>
        <w:ind w:left="360" w:firstLine="709"/>
        <w:jc w:val="both"/>
        <w:rPr>
          <w:rFonts w:ascii="Times New Roman" w:hAnsi="Times New Roman" w:cs="Times New Roman"/>
          <w:color w:val="262626" w:themeColor="text1" w:themeTint="D9"/>
          <w:sz w:val="24"/>
          <w:szCs w:val="24"/>
        </w:rPr>
      </w:pPr>
    </w:p>
    <w:p w:rsidR="00F37B55" w:rsidRPr="008C6753" w:rsidRDefault="00F37B55" w:rsidP="002C0EAB">
      <w:pPr>
        <w:pStyle w:val="ListParagraph"/>
        <w:spacing w:line="480" w:lineRule="auto"/>
        <w:ind w:left="360" w:firstLine="709"/>
        <w:jc w:val="both"/>
        <w:rPr>
          <w:rFonts w:ascii="Times New Roman" w:hAnsi="Times New Roman" w:cs="Times New Roman"/>
          <w:color w:val="262626" w:themeColor="text1" w:themeTint="D9"/>
          <w:sz w:val="24"/>
          <w:szCs w:val="24"/>
        </w:rPr>
      </w:pPr>
    </w:p>
    <w:p w:rsidR="00F37B55" w:rsidRPr="008C6753" w:rsidRDefault="00F37B55" w:rsidP="002C0EAB">
      <w:pPr>
        <w:pStyle w:val="ListParagraph"/>
        <w:spacing w:line="480" w:lineRule="auto"/>
        <w:ind w:left="360" w:firstLine="709"/>
        <w:jc w:val="both"/>
        <w:rPr>
          <w:rFonts w:ascii="Times New Roman" w:hAnsi="Times New Roman" w:cs="Times New Roman"/>
          <w:color w:val="262626" w:themeColor="text1" w:themeTint="D9"/>
          <w:sz w:val="24"/>
          <w:szCs w:val="24"/>
        </w:rPr>
      </w:pPr>
    </w:p>
    <w:p w:rsidR="00F37B55" w:rsidRPr="008C6753" w:rsidRDefault="00F37B55" w:rsidP="002C0EAB">
      <w:pPr>
        <w:pStyle w:val="ListParagraph"/>
        <w:spacing w:line="480" w:lineRule="auto"/>
        <w:ind w:left="360" w:firstLine="709"/>
        <w:jc w:val="both"/>
        <w:rPr>
          <w:rFonts w:ascii="Times New Roman" w:hAnsi="Times New Roman" w:cs="Times New Roman"/>
          <w:color w:val="262626" w:themeColor="text1" w:themeTint="D9"/>
          <w:sz w:val="24"/>
          <w:szCs w:val="24"/>
        </w:rPr>
      </w:pPr>
    </w:p>
    <w:p w:rsidR="00F37B55" w:rsidRPr="008C6753" w:rsidRDefault="00F37B55" w:rsidP="002C0EAB">
      <w:pPr>
        <w:pStyle w:val="ListParagraph"/>
        <w:spacing w:line="480" w:lineRule="auto"/>
        <w:ind w:left="360" w:firstLine="709"/>
        <w:jc w:val="both"/>
        <w:rPr>
          <w:rFonts w:ascii="Times New Roman" w:hAnsi="Times New Roman" w:cs="Times New Roman"/>
          <w:color w:val="262626" w:themeColor="text1" w:themeTint="D9"/>
          <w:sz w:val="24"/>
          <w:szCs w:val="24"/>
        </w:rPr>
      </w:pPr>
    </w:p>
    <w:p w:rsidR="00F37B55" w:rsidRPr="008C6753" w:rsidRDefault="00F37B55" w:rsidP="002C0EAB">
      <w:pPr>
        <w:pStyle w:val="ListParagraph"/>
        <w:spacing w:line="480" w:lineRule="auto"/>
        <w:ind w:left="360" w:firstLine="709"/>
        <w:jc w:val="both"/>
        <w:rPr>
          <w:rFonts w:ascii="Times New Roman" w:hAnsi="Times New Roman" w:cs="Times New Roman"/>
          <w:color w:val="262626" w:themeColor="text1" w:themeTint="D9"/>
          <w:sz w:val="24"/>
          <w:szCs w:val="24"/>
        </w:rPr>
      </w:pPr>
    </w:p>
    <w:p w:rsidR="00935621" w:rsidRPr="008C6753" w:rsidRDefault="00F15D38" w:rsidP="008A1FAE">
      <w:pPr>
        <w:pStyle w:val="ListParagraph"/>
        <w:spacing w:line="480" w:lineRule="auto"/>
        <w:ind w:left="36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lastRenderedPageBreak/>
        <w:t>Tabel 2</w:t>
      </w:r>
    </w:p>
    <w:p w:rsidR="00F37B55" w:rsidRPr="008C6753" w:rsidRDefault="00935621" w:rsidP="008A1FAE">
      <w:pPr>
        <w:pStyle w:val="ListParagraph"/>
        <w:ind w:left="36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Keadaan </w:t>
      </w:r>
      <w:r w:rsidR="00B43E8E" w:rsidRPr="008C6753">
        <w:rPr>
          <w:rFonts w:ascii="Times New Roman" w:hAnsi="Times New Roman" w:cs="Times New Roman"/>
          <w:b/>
          <w:color w:val="262626" w:themeColor="text1" w:themeTint="D9"/>
          <w:sz w:val="24"/>
          <w:szCs w:val="24"/>
        </w:rPr>
        <w:t>Murid</w:t>
      </w:r>
      <w:r w:rsidRPr="008C6753">
        <w:rPr>
          <w:rFonts w:ascii="Times New Roman" w:hAnsi="Times New Roman" w:cs="Times New Roman"/>
          <w:b/>
          <w:color w:val="262626" w:themeColor="text1" w:themeTint="D9"/>
          <w:sz w:val="24"/>
          <w:szCs w:val="24"/>
        </w:rPr>
        <w:t xml:space="preserve"> </w:t>
      </w:r>
      <w:r w:rsidR="00F37B55" w:rsidRPr="008C6753">
        <w:rPr>
          <w:rFonts w:ascii="Times New Roman" w:hAnsi="Times New Roman" w:cs="Times New Roman"/>
          <w:b/>
          <w:color w:val="262626" w:themeColor="text1" w:themeTint="D9"/>
          <w:sz w:val="24"/>
          <w:szCs w:val="24"/>
        </w:rPr>
        <w:t xml:space="preserve">SDN </w:t>
      </w:r>
      <w:r w:rsidR="00B50A3C" w:rsidRPr="008C6753">
        <w:rPr>
          <w:rFonts w:ascii="Times New Roman" w:hAnsi="Times New Roman" w:cs="Times New Roman"/>
          <w:b/>
          <w:color w:val="262626" w:themeColor="text1" w:themeTint="D9"/>
          <w:sz w:val="24"/>
          <w:szCs w:val="24"/>
        </w:rPr>
        <w:t>Lambusa</w:t>
      </w:r>
      <w:r w:rsidR="00F37B55" w:rsidRPr="008C6753">
        <w:rPr>
          <w:rFonts w:ascii="Times New Roman" w:hAnsi="Times New Roman" w:cs="Times New Roman"/>
          <w:b/>
          <w:color w:val="262626" w:themeColor="text1" w:themeTint="D9"/>
          <w:sz w:val="24"/>
          <w:szCs w:val="24"/>
        </w:rPr>
        <w:t xml:space="preserve"> </w:t>
      </w:r>
      <w:r w:rsidR="00B93872" w:rsidRPr="008C6753">
        <w:rPr>
          <w:rFonts w:ascii="Times New Roman" w:hAnsi="Times New Roman" w:cs="Times New Roman"/>
          <w:b/>
          <w:color w:val="262626" w:themeColor="text1" w:themeTint="D9"/>
          <w:sz w:val="24"/>
          <w:szCs w:val="24"/>
        </w:rPr>
        <w:t>Tapel 2012/2013</w:t>
      </w:r>
    </w:p>
    <w:p w:rsidR="00935621" w:rsidRPr="008C6753" w:rsidRDefault="00935621" w:rsidP="00935621">
      <w:pPr>
        <w:pStyle w:val="ListParagraph"/>
        <w:ind w:left="993"/>
        <w:jc w:val="center"/>
        <w:rPr>
          <w:rFonts w:ascii="Times New Roman" w:hAnsi="Times New Roman" w:cs="Times New Roman"/>
          <w:b/>
          <w:color w:val="262626" w:themeColor="text1" w:themeTint="D9"/>
          <w:sz w:val="24"/>
          <w:szCs w:val="24"/>
        </w:rPr>
      </w:pPr>
    </w:p>
    <w:tbl>
      <w:tblPr>
        <w:tblStyle w:val="TableGrid"/>
        <w:tblW w:w="0" w:type="auto"/>
        <w:tblInd w:w="993" w:type="dxa"/>
        <w:tblLook w:val="04A0"/>
      </w:tblPr>
      <w:tblGrid>
        <w:gridCol w:w="510"/>
        <w:gridCol w:w="2237"/>
        <w:gridCol w:w="1323"/>
        <w:gridCol w:w="7"/>
        <w:gridCol w:w="1330"/>
        <w:gridCol w:w="1754"/>
      </w:tblGrid>
      <w:tr w:rsidR="00935621" w:rsidRPr="008C6753" w:rsidTr="00550AFE">
        <w:trPr>
          <w:trHeight w:val="135"/>
        </w:trPr>
        <w:tc>
          <w:tcPr>
            <w:tcW w:w="510" w:type="dxa"/>
            <w:vMerge w:val="restart"/>
          </w:tcPr>
          <w:p w:rsidR="00935621" w:rsidRPr="008C6753" w:rsidRDefault="00935621" w:rsidP="00F37B55">
            <w:pPr>
              <w:pStyle w:val="ListParagraph"/>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No </w:t>
            </w:r>
          </w:p>
        </w:tc>
        <w:tc>
          <w:tcPr>
            <w:tcW w:w="2237" w:type="dxa"/>
            <w:vMerge w:val="restart"/>
          </w:tcPr>
          <w:p w:rsidR="00935621" w:rsidRPr="008C6753" w:rsidRDefault="00935621" w:rsidP="00550AFE">
            <w:pPr>
              <w:pStyle w:val="ListParagraph"/>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Tingkat/kelas</w:t>
            </w:r>
          </w:p>
        </w:tc>
        <w:tc>
          <w:tcPr>
            <w:tcW w:w="2660" w:type="dxa"/>
            <w:gridSpan w:val="3"/>
          </w:tcPr>
          <w:p w:rsidR="00935621" w:rsidRPr="008C6753" w:rsidRDefault="00935621" w:rsidP="00550AFE">
            <w:pPr>
              <w:pStyle w:val="ListParagraph"/>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Jenis kelamin</w:t>
            </w:r>
          </w:p>
        </w:tc>
        <w:tc>
          <w:tcPr>
            <w:tcW w:w="1754" w:type="dxa"/>
            <w:vMerge w:val="restart"/>
          </w:tcPr>
          <w:p w:rsidR="00935621" w:rsidRPr="008C6753" w:rsidRDefault="00935621" w:rsidP="00550AFE">
            <w:pPr>
              <w:pStyle w:val="ListParagraph"/>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Jumlah </w:t>
            </w:r>
          </w:p>
          <w:p w:rsidR="00935621" w:rsidRPr="008C6753" w:rsidRDefault="00935621" w:rsidP="00550AFE">
            <w:pPr>
              <w:pStyle w:val="ListParagraph"/>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(orang)</w:t>
            </w:r>
          </w:p>
        </w:tc>
      </w:tr>
      <w:tr w:rsidR="00935621" w:rsidRPr="008C6753" w:rsidTr="00550AFE">
        <w:trPr>
          <w:trHeight w:val="135"/>
        </w:trPr>
        <w:tc>
          <w:tcPr>
            <w:tcW w:w="510" w:type="dxa"/>
            <w:vMerge/>
          </w:tcPr>
          <w:p w:rsidR="00935621" w:rsidRPr="008C6753" w:rsidRDefault="00935621" w:rsidP="00F37B55">
            <w:pPr>
              <w:pStyle w:val="ListParagraph"/>
              <w:ind w:left="0"/>
              <w:jc w:val="center"/>
              <w:rPr>
                <w:rFonts w:ascii="Times New Roman" w:hAnsi="Times New Roman" w:cs="Times New Roman"/>
                <w:color w:val="262626" w:themeColor="text1" w:themeTint="D9"/>
                <w:sz w:val="24"/>
                <w:szCs w:val="24"/>
              </w:rPr>
            </w:pPr>
          </w:p>
        </w:tc>
        <w:tc>
          <w:tcPr>
            <w:tcW w:w="2237" w:type="dxa"/>
            <w:vMerge/>
          </w:tcPr>
          <w:p w:rsidR="00935621" w:rsidRPr="008C6753" w:rsidRDefault="00935621" w:rsidP="00550AFE">
            <w:pPr>
              <w:pStyle w:val="ListParagraph"/>
              <w:ind w:left="0"/>
              <w:jc w:val="center"/>
              <w:rPr>
                <w:rFonts w:ascii="Times New Roman" w:hAnsi="Times New Roman" w:cs="Times New Roman"/>
                <w:color w:val="262626" w:themeColor="text1" w:themeTint="D9"/>
                <w:sz w:val="24"/>
                <w:szCs w:val="24"/>
              </w:rPr>
            </w:pPr>
          </w:p>
        </w:tc>
        <w:tc>
          <w:tcPr>
            <w:tcW w:w="1323" w:type="dxa"/>
          </w:tcPr>
          <w:p w:rsidR="00935621" w:rsidRPr="008C6753" w:rsidRDefault="00935621" w:rsidP="00550AFE">
            <w:pPr>
              <w:pStyle w:val="ListParagraph"/>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Pria </w:t>
            </w:r>
          </w:p>
        </w:tc>
        <w:tc>
          <w:tcPr>
            <w:tcW w:w="1337" w:type="dxa"/>
            <w:gridSpan w:val="2"/>
          </w:tcPr>
          <w:p w:rsidR="00935621" w:rsidRPr="008C6753" w:rsidRDefault="00935621" w:rsidP="00550AFE">
            <w:pPr>
              <w:pStyle w:val="ListParagraph"/>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Wanita </w:t>
            </w:r>
          </w:p>
        </w:tc>
        <w:tc>
          <w:tcPr>
            <w:tcW w:w="1754" w:type="dxa"/>
            <w:vMerge/>
          </w:tcPr>
          <w:p w:rsidR="00935621" w:rsidRPr="008C6753" w:rsidRDefault="00935621" w:rsidP="00550AFE">
            <w:pPr>
              <w:pStyle w:val="ListParagraph"/>
              <w:ind w:left="0"/>
              <w:jc w:val="center"/>
              <w:rPr>
                <w:rFonts w:ascii="Times New Roman" w:hAnsi="Times New Roman" w:cs="Times New Roman"/>
                <w:color w:val="262626" w:themeColor="text1" w:themeTint="D9"/>
                <w:sz w:val="24"/>
                <w:szCs w:val="24"/>
              </w:rPr>
            </w:pPr>
          </w:p>
        </w:tc>
      </w:tr>
      <w:tr w:rsidR="00935621" w:rsidRPr="008C6753" w:rsidTr="00550AFE">
        <w:tc>
          <w:tcPr>
            <w:tcW w:w="510" w:type="dxa"/>
          </w:tcPr>
          <w:p w:rsidR="0059316E" w:rsidRPr="008C6753" w:rsidRDefault="00F37B55" w:rsidP="00F37B55">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w:t>
            </w:r>
          </w:p>
          <w:p w:rsidR="00F37B55" w:rsidRPr="008C6753" w:rsidRDefault="00F37B55" w:rsidP="00F37B55">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2</w:t>
            </w:r>
          </w:p>
          <w:p w:rsidR="0059316E" w:rsidRPr="008C6753" w:rsidRDefault="0059316E" w:rsidP="00F37B55">
            <w:pPr>
              <w:pStyle w:val="ListParagraph"/>
              <w:ind w:left="0"/>
              <w:rPr>
                <w:rFonts w:ascii="Times New Roman" w:hAnsi="Times New Roman" w:cs="Times New Roman"/>
                <w:color w:val="262626" w:themeColor="text1" w:themeTint="D9"/>
                <w:sz w:val="24"/>
                <w:szCs w:val="24"/>
              </w:rPr>
            </w:pPr>
          </w:p>
          <w:p w:rsidR="00F37B55" w:rsidRPr="008C6753" w:rsidRDefault="00F37B55" w:rsidP="00F37B55">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3</w:t>
            </w:r>
          </w:p>
          <w:p w:rsidR="0059316E" w:rsidRPr="008C6753" w:rsidRDefault="0059316E" w:rsidP="00F37B55">
            <w:pPr>
              <w:pStyle w:val="ListParagraph"/>
              <w:ind w:left="0"/>
              <w:rPr>
                <w:rFonts w:ascii="Times New Roman" w:hAnsi="Times New Roman" w:cs="Times New Roman"/>
                <w:color w:val="262626" w:themeColor="text1" w:themeTint="D9"/>
                <w:sz w:val="24"/>
                <w:szCs w:val="24"/>
              </w:rPr>
            </w:pPr>
          </w:p>
          <w:p w:rsidR="00F37B55" w:rsidRPr="008C6753" w:rsidRDefault="00F37B55" w:rsidP="00F37B55">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4</w:t>
            </w:r>
          </w:p>
          <w:p w:rsidR="0059316E" w:rsidRPr="008C6753" w:rsidRDefault="0059316E" w:rsidP="00F37B55">
            <w:pPr>
              <w:pStyle w:val="ListParagraph"/>
              <w:ind w:left="0"/>
              <w:rPr>
                <w:rFonts w:ascii="Times New Roman" w:hAnsi="Times New Roman" w:cs="Times New Roman"/>
                <w:color w:val="262626" w:themeColor="text1" w:themeTint="D9"/>
                <w:sz w:val="24"/>
                <w:szCs w:val="24"/>
              </w:rPr>
            </w:pPr>
          </w:p>
          <w:p w:rsidR="00F37B55" w:rsidRPr="008C6753" w:rsidRDefault="00F37B55" w:rsidP="00F37B55">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5</w:t>
            </w:r>
          </w:p>
          <w:p w:rsidR="0059316E" w:rsidRPr="008C6753" w:rsidRDefault="0059316E" w:rsidP="00F37B55">
            <w:pPr>
              <w:pStyle w:val="ListParagraph"/>
              <w:ind w:left="0"/>
              <w:rPr>
                <w:rFonts w:ascii="Times New Roman" w:hAnsi="Times New Roman" w:cs="Times New Roman"/>
                <w:color w:val="262626" w:themeColor="text1" w:themeTint="D9"/>
                <w:sz w:val="24"/>
                <w:szCs w:val="24"/>
              </w:rPr>
            </w:pPr>
          </w:p>
          <w:p w:rsidR="00935621" w:rsidRPr="008C6753" w:rsidRDefault="00F37B55" w:rsidP="00F37B55">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w:t>
            </w:r>
          </w:p>
          <w:p w:rsidR="00B93872" w:rsidRPr="008C6753" w:rsidRDefault="00B93872" w:rsidP="00F37B55">
            <w:pPr>
              <w:pStyle w:val="ListParagraph"/>
              <w:ind w:left="0"/>
              <w:rPr>
                <w:rFonts w:ascii="Times New Roman" w:hAnsi="Times New Roman" w:cs="Times New Roman"/>
                <w:color w:val="262626" w:themeColor="text1" w:themeTint="D9"/>
                <w:sz w:val="24"/>
                <w:szCs w:val="24"/>
              </w:rPr>
            </w:pPr>
          </w:p>
        </w:tc>
        <w:tc>
          <w:tcPr>
            <w:tcW w:w="2237" w:type="dxa"/>
          </w:tcPr>
          <w:p w:rsidR="00935621" w:rsidRPr="008C6753" w:rsidRDefault="002C0EAB" w:rsidP="00F37B55">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I</w:t>
            </w:r>
          </w:p>
          <w:p w:rsidR="002C0EAB" w:rsidRPr="008C6753" w:rsidRDefault="002C0EAB" w:rsidP="00F37B55">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II</w:t>
            </w:r>
            <w:r w:rsidR="00B93872" w:rsidRPr="008C6753">
              <w:rPr>
                <w:rFonts w:ascii="Times New Roman" w:hAnsi="Times New Roman" w:cs="Times New Roman"/>
                <w:color w:val="262626" w:themeColor="text1" w:themeTint="D9"/>
                <w:sz w:val="24"/>
                <w:szCs w:val="24"/>
              </w:rPr>
              <w:t>A</w:t>
            </w:r>
          </w:p>
          <w:p w:rsidR="00B93872" w:rsidRPr="008C6753" w:rsidRDefault="00B93872" w:rsidP="00F37B55">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IIB</w:t>
            </w:r>
          </w:p>
          <w:p w:rsidR="002C0EAB" w:rsidRPr="008C6753" w:rsidRDefault="002C0EAB" w:rsidP="00F37B55">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III</w:t>
            </w:r>
            <w:r w:rsidR="00B93872" w:rsidRPr="008C6753">
              <w:rPr>
                <w:rFonts w:ascii="Times New Roman" w:hAnsi="Times New Roman" w:cs="Times New Roman"/>
                <w:color w:val="262626" w:themeColor="text1" w:themeTint="D9"/>
                <w:sz w:val="24"/>
                <w:szCs w:val="24"/>
              </w:rPr>
              <w:t>A</w:t>
            </w:r>
          </w:p>
          <w:p w:rsidR="00B93872" w:rsidRPr="008C6753" w:rsidRDefault="00B93872" w:rsidP="00F37B55">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IIIB</w:t>
            </w:r>
          </w:p>
          <w:p w:rsidR="002C0EAB" w:rsidRPr="008C6753" w:rsidRDefault="002C0EAB" w:rsidP="00F37B55">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IV</w:t>
            </w:r>
            <w:r w:rsidR="00B93872" w:rsidRPr="008C6753">
              <w:rPr>
                <w:rFonts w:ascii="Times New Roman" w:hAnsi="Times New Roman" w:cs="Times New Roman"/>
                <w:color w:val="262626" w:themeColor="text1" w:themeTint="D9"/>
                <w:sz w:val="24"/>
                <w:szCs w:val="24"/>
              </w:rPr>
              <w:t>A</w:t>
            </w:r>
          </w:p>
          <w:p w:rsidR="00B93872" w:rsidRPr="008C6753" w:rsidRDefault="00B93872" w:rsidP="00F37B55">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IVB</w:t>
            </w:r>
          </w:p>
          <w:p w:rsidR="002C0EAB" w:rsidRPr="008C6753" w:rsidRDefault="002C0EAB" w:rsidP="00F37B55">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V</w:t>
            </w:r>
            <w:r w:rsidR="00B93872" w:rsidRPr="008C6753">
              <w:rPr>
                <w:rFonts w:ascii="Times New Roman" w:hAnsi="Times New Roman" w:cs="Times New Roman"/>
                <w:color w:val="262626" w:themeColor="text1" w:themeTint="D9"/>
                <w:sz w:val="24"/>
                <w:szCs w:val="24"/>
              </w:rPr>
              <w:t>A</w:t>
            </w:r>
          </w:p>
          <w:p w:rsidR="002C0EAB" w:rsidRPr="008C6753" w:rsidRDefault="002C0EAB" w:rsidP="00F37B55">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V</w:t>
            </w:r>
            <w:r w:rsidR="00B93872" w:rsidRPr="008C6753">
              <w:rPr>
                <w:rFonts w:ascii="Times New Roman" w:hAnsi="Times New Roman" w:cs="Times New Roman"/>
                <w:color w:val="262626" w:themeColor="text1" w:themeTint="D9"/>
                <w:sz w:val="24"/>
                <w:szCs w:val="24"/>
              </w:rPr>
              <w:t>B</w:t>
            </w:r>
          </w:p>
          <w:p w:rsidR="00B93872" w:rsidRPr="008C6753" w:rsidRDefault="00B93872" w:rsidP="00F37B55">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VIA</w:t>
            </w:r>
          </w:p>
          <w:p w:rsidR="00B93872" w:rsidRPr="008C6753" w:rsidRDefault="00B93872" w:rsidP="00F37B55">
            <w:pPr>
              <w:pStyle w:val="ListParagraph"/>
              <w:ind w:left="0"/>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VIB</w:t>
            </w:r>
          </w:p>
        </w:tc>
        <w:tc>
          <w:tcPr>
            <w:tcW w:w="1330" w:type="dxa"/>
            <w:gridSpan w:val="2"/>
          </w:tcPr>
          <w:p w:rsidR="00935621" w:rsidRPr="008C6753" w:rsidRDefault="009624D8" w:rsidP="00550AFE">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18</w:t>
            </w:r>
          </w:p>
          <w:p w:rsidR="00935621" w:rsidRPr="008C6753" w:rsidRDefault="00B93872" w:rsidP="00550AFE">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17</w:t>
            </w:r>
          </w:p>
          <w:p w:rsidR="00935621" w:rsidRPr="008C6753" w:rsidRDefault="00B93872" w:rsidP="00550AFE">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14</w:t>
            </w:r>
          </w:p>
          <w:p w:rsidR="00935621" w:rsidRPr="008C6753" w:rsidRDefault="009624D8" w:rsidP="00550AFE">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9</w:t>
            </w:r>
          </w:p>
          <w:p w:rsidR="00935621" w:rsidRPr="008C6753" w:rsidRDefault="009624D8" w:rsidP="00550AFE">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14</w:t>
            </w:r>
          </w:p>
          <w:p w:rsidR="00935621" w:rsidRPr="008C6753" w:rsidRDefault="009624D8" w:rsidP="00F37B55">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8</w:t>
            </w:r>
          </w:p>
          <w:p w:rsidR="00B93872" w:rsidRPr="008C6753" w:rsidRDefault="00B93872" w:rsidP="00B93872">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11</w:t>
            </w:r>
          </w:p>
          <w:p w:rsidR="00B93872" w:rsidRPr="008C6753" w:rsidRDefault="00B93872" w:rsidP="00B93872">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16</w:t>
            </w:r>
          </w:p>
          <w:p w:rsidR="00B93872" w:rsidRPr="008C6753" w:rsidRDefault="00B93872" w:rsidP="00B93872">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21</w:t>
            </w:r>
          </w:p>
          <w:p w:rsidR="00B93872" w:rsidRPr="008C6753" w:rsidRDefault="00B93872" w:rsidP="00B93872">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15</w:t>
            </w:r>
          </w:p>
        </w:tc>
        <w:tc>
          <w:tcPr>
            <w:tcW w:w="1330" w:type="dxa"/>
          </w:tcPr>
          <w:p w:rsidR="00935621" w:rsidRPr="008C6753" w:rsidRDefault="009624D8" w:rsidP="00550AFE">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12</w:t>
            </w:r>
          </w:p>
          <w:p w:rsidR="00935621" w:rsidRPr="008C6753" w:rsidRDefault="009624D8" w:rsidP="00550AFE">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14</w:t>
            </w:r>
          </w:p>
          <w:p w:rsidR="00935621" w:rsidRPr="008C6753" w:rsidRDefault="009624D8" w:rsidP="00550AFE">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16</w:t>
            </w:r>
          </w:p>
          <w:p w:rsidR="00935621" w:rsidRPr="008C6753" w:rsidRDefault="009624D8" w:rsidP="00550AFE">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21</w:t>
            </w:r>
          </w:p>
          <w:p w:rsidR="00935621" w:rsidRPr="008C6753" w:rsidRDefault="009624D8" w:rsidP="00550AFE">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16</w:t>
            </w:r>
          </w:p>
          <w:p w:rsidR="00935621" w:rsidRPr="008C6753" w:rsidRDefault="00B93872" w:rsidP="00F37B55">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w:t>
            </w:r>
            <w:r w:rsidR="009624D8" w:rsidRPr="008C6753">
              <w:rPr>
                <w:rFonts w:ascii="Times New Roman" w:hAnsi="Times New Roman" w:cs="Times New Roman"/>
                <w:color w:val="262626" w:themeColor="text1" w:themeTint="D9"/>
                <w:sz w:val="24"/>
                <w:szCs w:val="24"/>
              </w:rPr>
              <w:t>9</w:t>
            </w:r>
          </w:p>
          <w:p w:rsidR="00B93872" w:rsidRPr="008C6753" w:rsidRDefault="00B93872" w:rsidP="00B93872">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19</w:t>
            </w:r>
          </w:p>
          <w:p w:rsidR="00B93872" w:rsidRPr="008C6753" w:rsidRDefault="00B93872" w:rsidP="00B93872">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14</w:t>
            </w:r>
          </w:p>
          <w:p w:rsidR="00B93872" w:rsidRPr="008C6753" w:rsidRDefault="00B93872" w:rsidP="00B93872">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19</w:t>
            </w:r>
          </w:p>
          <w:p w:rsidR="00B93872" w:rsidRPr="008C6753" w:rsidRDefault="00B93872" w:rsidP="00B93872">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14</w:t>
            </w:r>
          </w:p>
          <w:p w:rsidR="00B93872" w:rsidRPr="008C6753" w:rsidRDefault="00B93872" w:rsidP="00F37B55">
            <w:pPr>
              <w:pStyle w:val="ListParagraph"/>
              <w:ind w:left="0"/>
              <w:jc w:val="center"/>
              <w:rPr>
                <w:rFonts w:ascii="Times New Roman" w:hAnsi="Times New Roman" w:cs="Times New Roman"/>
                <w:color w:val="262626" w:themeColor="text1" w:themeTint="D9"/>
                <w:sz w:val="24"/>
                <w:szCs w:val="24"/>
              </w:rPr>
            </w:pPr>
          </w:p>
        </w:tc>
        <w:tc>
          <w:tcPr>
            <w:tcW w:w="1754" w:type="dxa"/>
          </w:tcPr>
          <w:p w:rsidR="00935621" w:rsidRPr="008C6753" w:rsidRDefault="009624D8" w:rsidP="00550AFE">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30</w:t>
            </w:r>
          </w:p>
          <w:p w:rsidR="00935621" w:rsidRPr="008C6753" w:rsidRDefault="00B93872" w:rsidP="00550AFE">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31</w:t>
            </w:r>
          </w:p>
          <w:p w:rsidR="00935621" w:rsidRPr="008C6753" w:rsidRDefault="00B93872" w:rsidP="00550AFE">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30</w:t>
            </w:r>
          </w:p>
          <w:p w:rsidR="00935621" w:rsidRPr="008C6753" w:rsidRDefault="009624D8" w:rsidP="00550AFE">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30</w:t>
            </w:r>
          </w:p>
          <w:p w:rsidR="00935621" w:rsidRPr="008C6753" w:rsidRDefault="009624D8" w:rsidP="00550AFE">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30</w:t>
            </w:r>
          </w:p>
          <w:p w:rsidR="00935621" w:rsidRPr="008C6753" w:rsidRDefault="00B93872" w:rsidP="00F37B55">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27</w:t>
            </w:r>
          </w:p>
          <w:p w:rsidR="00B93872" w:rsidRPr="008C6753" w:rsidRDefault="00B93872" w:rsidP="00F37B55">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30</w:t>
            </w:r>
          </w:p>
          <w:p w:rsidR="00B93872" w:rsidRPr="008C6753" w:rsidRDefault="00B93872" w:rsidP="00F37B55">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29</w:t>
            </w:r>
          </w:p>
          <w:p w:rsidR="00B93872" w:rsidRPr="008C6753" w:rsidRDefault="00B93872" w:rsidP="00F37B55">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30</w:t>
            </w:r>
          </w:p>
          <w:p w:rsidR="00B93872" w:rsidRPr="008C6753" w:rsidRDefault="00B93872" w:rsidP="00F37B55">
            <w:pPr>
              <w:pStyle w:val="ListParagraph"/>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29</w:t>
            </w:r>
          </w:p>
        </w:tc>
      </w:tr>
      <w:tr w:rsidR="00935621" w:rsidRPr="008C6753" w:rsidTr="00550AFE">
        <w:tc>
          <w:tcPr>
            <w:tcW w:w="510" w:type="dxa"/>
          </w:tcPr>
          <w:p w:rsidR="00935621" w:rsidRPr="008C6753" w:rsidRDefault="00935621" w:rsidP="00F37B55">
            <w:pPr>
              <w:pStyle w:val="ListParagraph"/>
              <w:ind w:left="0"/>
              <w:jc w:val="center"/>
              <w:rPr>
                <w:rFonts w:ascii="Times New Roman" w:hAnsi="Times New Roman" w:cs="Times New Roman"/>
                <w:color w:val="262626" w:themeColor="text1" w:themeTint="D9"/>
                <w:sz w:val="24"/>
                <w:szCs w:val="24"/>
              </w:rPr>
            </w:pPr>
          </w:p>
        </w:tc>
        <w:tc>
          <w:tcPr>
            <w:tcW w:w="2237" w:type="dxa"/>
          </w:tcPr>
          <w:p w:rsidR="00935621" w:rsidRPr="008C6753" w:rsidRDefault="00935621" w:rsidP="00550AFE">
            <w:pPr>
              <w:pStyle w:val="ListParagraph"/>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Jumlah </w:t>
            </w:r>
          </w:p>
        </w:tc>
        <w:tc>
          <w:tcPr>
            <w:tcW w:w="1330" w:type="dxa"/>
            <w:gridSpan w:val="2"/>
          </w:tcPr>
          <w:p w:rsidR="00935621" w:rsidRPr="008C6753" w:rsidRDefault="00B93872" w:rsidP="00550AFE">
            <w:pPr>
              <w:pStyle w:val="ListParagraph"/>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132</w:t>
            </w:r>
          </w:p>
          <w:p w:rsidR="00935621" w:rsidRPr="008C6753" w:rsidRDefault="00F37B55" w:rsidP="009624D8">
            <w:pPr>
              <w:pStyle w:val="ListParagraph"/>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w:t>
            </w:r>
            <w:r w:rsidR="00B93872" w:rsidRPr="008C6753">
              <w:rPr>
                <w:rFonts w:ascii="Times New Roman" w:hAnsi="Times New Roman" w:cs="Times New Roman"/>
                <w:b/>
                <w:color w:val="262626" w:themeColor="text1" w:themeTint="D9"/>
                <w:sz w:val="24"/>
                <w:szCs w:val="24"/>
              </w:rPr>
              <w:t>44,59</w:t>
            </w:r>
            <w:r w:rsidR="00935621" w:rsidRPr="008C6753">
              <w:rPr>
                <w:rFonts w:ascii="Times New Roman" w:hAnsi="Times New Roman" w:cs="Times New Roman"/>
                <w:b/>
                <w:color w:val="262626" w:themeColor="text1" w:themeTint="D9"/>
                <w:sz w:val="24"/>
                <w:szCs w:val="24"/>
              </w:rPr>
              <w:t>%)</w:t>
            </w:r>
          </w:p>
        </w:tc>
        <w:tc>
          <w:tcPr>
            <w:tcW w:w="1330" w:type="dxa"/>
          </w:tcPr>
          <w:p w:rsidR="00935621" w:rsidRPr="008C6753" w:rsidRDefault="00B93872" w:rsidP="00550AFE">
            <w:pPr>
              <w:pStyle w:val="ListParagraph"/>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164</w:t>
            </w:r>
          </w:p>
          <w:p w:rsidR="00935621" w:rsidRPr="008C6753" w:rsidRDefault="00B93872" w:rsidP="00F37B55">
            <w:pPr>
              <w:pStyle w:val="ListParagraph"/>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(55,41</w:t>
            </w:r>
            <w:r w:rsidR="00935621" w:rsidRPr="008C6753">
              <w:rPr>
                <w:rFonts w:ascii="Times New Roman" w:hAnsi="Times New Roman" w:cs="Times New Roman"/>
                <w:b/>
                <w:color w:val="262626" w:themeColor="text1" w:themeTint="D9"/>
                <w:sz w:val="24"/>
                <w:szCs w:val="24"/>
              </w:rPr>
              <w:t>%)</w:t>
            </w:r>
          </w:p>
        </w:tc>
        <w:tc>
          <w:tcPr>
            <w:tcW w:w="1754" w:type="dxa"/>
          </w:tcPr>
          <w:p w:rsidR="00935621" w:rsidRPr="008C6753" w:rsidRDefault="00B93872" w:rsidP="00550AFE">
            <w:pPr>
              <w:pStyle w:val="ListParagraph"/>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296</w:t>
            </w:r>
          </w:p>
          <w:p w:rsidR="00935621" w:rsidRPr="008C6753" w:rsidRDefault="00935621" w:rsidP="00550AFE">
            <w:pPr>
              <w:pStyle w:val="ListParagraph"/>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(100%)</w:t>
            </w:r>
          </w:p>
        </w:tc>
      </w:tr>
    </w:tbl>
    <w:p w:rsidR="00935621" w:rsidRPr="008C6753" w:rsidRDefault="00935621" w:rsidP="00935621">
      <w:pPr>
        <w:ind w:firstLine="720"/>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       Sumber data : Kantor </w:t>
      </w:r>
      <w:r w:rsidR="00F37B55" w:rsidRPr="008C6753">
        <w:rPr>
          <w:rFonts w:ascii="Times New Roman" w:hAnsi="Times New Roman" w:cs="Times New Roman"/>
          <w:b/>
          <w:color w:val="262626" w:themeColor="text1" w:themeTint="D9"/>
          <w:sz w:val="24"/>
          <w:szCs w:val="24"/>
        </w:rPr>
        <w:t xml:space="preserve">SDN </w:t>
      </w:r>
      <w:r w:rsidR="009624D8" w:rsidRPr="008C6753">
        <w:rPr>
          <w:rFonts w:ascii="Times New Roman" w:hAnsi="Times New Roman" w:cs="Times New Roman"/>
          <w:b/>
          <w:color w:val="262626" w:themeColor="text1" w:themeTint="D9"/>
          <w:sz w:val="24"/>
          <w:szCs w:val="24"/>
        </w:rPr>
        <w:t>Lambusa</w:t>
      </w:r>
      <w:r w:rsidRPr="008C6753">
        <w:rPr>
          <w:rFonts w:ascii="Times New Roman" w:hAnsi="Times New Roman" w:cs="Times New Roman"/>
          <w:b/>
          <w:color w:val="262626" w:themeColor="text1" w:themeTint="D9"/>
          <w:sz w:val="24"/>
          <w:szCs w:val="24"/>
        </w:rPr>
        <w:t xml:space="preserve">, Tahun </w:t>
      </w:r>
      <w:r w:rsidR="00B93872" w:rsidRPr="008C6753">
        <w:rPr>
          <w:rFonts w:ascii="Times New Roman" w:hAnsi="Times New Roman" w:cs="Times New Roman"/>
          <w:b/>
          <w:color w:val="262626" w:themeColor="text1" w:themeTint="D9"/>
          <w:sz w:val="24"/>
          <w:szCs w:val="24"/>
        </w:rPr>
        <w:t>2012/2013</w:t>
      </w:r>
    </w:p>
    <w:p w:rsidR="00935621" w:rsidRPr="008C6753" w:rsidRDefault="00935621" w:rsidP="00F15D38">
      <w:pPr>
        <w:pStyle w:val="ListParagraph"/>
        <w:spacing w:line="360" w:lineRule="auto"/>
        <w:ind w:left="360" w:firstLine="567"/>
        <w:jc w:val="both"/>
        <w:rPr>
          <w:rFonts w:ascii="Times New Roman" w:hAnsi="Times New Roman" w:cs="Times New Roman"/>
          <w:color w:val="262626" w:themeColor="text1" w:themeTint="D9"/>
          <w:sz w:val="24"/>
          <w:szCs w:val="24"/>
        </w:rPr>
      </w:pPr>
    </w:p>
    <w:p w:rsidR="00935621" w:rsidRPr="008C6753" w:rsidRDefault="00935621" w:rsidP="00935621">
      <w:pPr>
        <w:pStyle w:val="ListParagraph"/>
        <w:numPr>
          <w:ilvl w:val="0"/>
          <w:numId w:val="2"/>
        </w:numPr>
        <w:spacing w:line="480" w:lineRule="auto"/>
        <w:ind w:left="720"/>
        <w:jc w:val="both"/>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Keadaan </w:t>
      </w:r>
      <w:r w:rsidR="00E15E4F" w:rsidRPr="008C6753">
        <w:rPr>
          <w:rFonts w:ascii="Times New Roman" w:hAnsi="Times New Roman" w:cs="Times New Roman"/>
          <w:b/>
          <w:color w:val="262626" w:themeColor="text1" w:themeTint="D9"/>
          <w:sz w:val="24"/>
          <w:szCs w:val="24"/>
        </w:rPr>
        <w:t>Komite Sekolah SDN Lambusa</w:t>
      </w:r>
    </w:p>
    <w:p w:rsidR="00E15E4F" w:rsidRPr="008C6753" w:rsidRDefault="00E15E4F" w:rsidP="00E15E4F">
      <w:pPr>
        <w:pStyle w:val="ListParagraph"/>
        <w:spacing w:line="480" w:lineRule="auto"/>
        <w:ind w:left="360" w:firstLine="567"/>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Komite sekolah di SDN Lambusa telah lama dibentuk seiring dengan berdirinya lembaga pendidikan dasar tersebut, sebagai bentuk kepedulian masyarakat dan orang tua terhadap pelaksanaan pendidikan serta sebagai media pengawasan lingkungan masyarakat terhadap pelaksanaan tanggung jawab pendidikan di SDN Lambusa. Sampai saat ini komite sekolah masih eksis, sebagaimana dijelaskan oleh Ketua komite sekolah bahwa :</w:t>
      </w:r>
    </w:p>
    <w:p w:rsidR="00C11771" w:rsidRPr="008C6753" w:rsidRDefault="00E15E4F" w:rsidP="00C11771">
      <w:pPr>
        <w:pStyle w:val="ListParagraph"/>
        <w:spacing w:line="24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Komite sekolah masih tetap eksis di SDN Lambusa, keterlibatan dan sumbangsi komite tetap dipertahankan agar pelaksanaan pendidikan, terutama </w:t>
      </w:r>
      <w:r w:rsidRPr="008C6753">
        <w:rPr>
          <w:rFonts w:ascii="Times New Roman" w:hAnsi="Times New Roman" w:cs="Times New Roman"/>
          <w:color w:val="262626" w:themeColor="text1" w:themeTint="D9"/>
          <w:sz w:val="24"/>
          <w:szCs w:val="24"/>
        </w:rPr>
        <w:lastRenderedPageBreak/>
        <w:t>dalam hal pendidikan akhlak, BTQ dan pendidikan agama secara umum tetap meningkat. Hal tersebut terkadang menjadi titik lemah lembaga pendidikan umum, selain itu, kegiatan pembangunan dan penggalangan dana pun dapat kami bantu melalui kegiatan iuran.</w:t>
      </w:r>
      <w:r w:rsidRPr="008C6753">
        <w:rPr>
          <w:rStyle w:val="FootnoteReference"/>
          <w:rFonts w:ascii="Times New Roman" w:hAnsi="Times New Roman" w:cs="Times New Roman"/>
          <w:color w:val="262626" w:themeColor="text1" w:themeTint="D9"/>
          <w:sz w:val="24"/>
          <w:szCs w:val="24"/>
        </w:rPr>
        <w:footnoteReference w:id="2"/>
      </w:r>
    </w:p>
    <w:p w:rsidR="00C11771" w:rsidRPr="008C6753" w:rsidRDefault="00C11771" w:rsidP="00C11771">
      <w:pPr>
        <w:pStyle w:val="ListParagraph"/>
        <w:spacing w:line="240" w:lineRule="auto"/>
        <w:jc w:val="both"/>
        <w:rPr>
          <w:rFonts w:ascii="Times New Roman" w:hAnsi="Times New Roman" w:cs="Times New Roman"/>
          <w:color w:val="262626" w:themeColor="text1" w:themeTint="D9"/>
          <w:sz w:val="24"/>
          <w:szCs w:val="24"/>
        </w:rPr>
      </w:pPr>
    </w:p>
    <w:p w:rsidR="00C11771" w:rsidRPr="008C6753" w:rsidRDefault="00C11771" w:rsidP="00C11771">
      <w:pPr>
        <w:pStyle w:val="ListParagraph"/>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Berikut ini struktur organisasi komite sekolah SDN lambusa :</w:t>
      </w:r>
    </w:p>
    <w:p w:rsidR="00C11771" w:rsidRPr="008C6753" w:rsidRDefault="00C11771" w:rsidP="00C11771">
      <w:p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noProof/>
          <w:color w:val="262626" w:themeColor="text1" w:themeTint="D9"/>
          <w:sz w:val="24"/>
          <w:szCs w:val="24"/>
        </w:rPr>
        <w:pict>
          <v:rect id="_x0000_s1070" style="position:absolute;left:0;text-align:left;margin-left:288.75pt;margin-top:3pt;width:127.5pt;height:55.5pt;z-index:251669504">
            <v:textbox>
              <w:txbxContent>
                <w:p w:rsidR="00C11771" w:rsidRDefault="00C11771" w:rsidP="00C11771">
                  <w:pPr>
                    <w:spacing w:after="0" w:line="240" w:lineRule="auto"/>
                    <w:jc w:val="center"/>
                    <w:rPr>
                      <w:rFonts w:ascii="Times New Roman" w:hAnsi="Times New Roman" w:cs="Times New Roman"/>
                      <w:sz w:val="20"/>
                      <w:szCs w:val="20"/>
                      <w:u w:val="single"/>
                    </w:rPr>
                  </w:pPr>
                </w:p>
                <w:p w:rsidR="00C11771" w:rsidRPr="00542A4D" w:rsidRDefault="00C11771" w:rsidP="00C11771">
                  <w:pPr>
                    <w:spacing w:after="0" w:line="240" w:lineRule="auto"/>
                    <w:jc w:val="center"/>
                    <w:rPr>
                      <w:rFonts w:ascii="Times New Roman" w:hAnsi="Times New Roman" w:cs="Times New Roman"/>
                      <w:sz w:val="20"/>
                      <w:szCs w:val="20"/>
                      <w:u w:val="single"/>
                    </w:rPr>
                  </w:pPr>
                  <w:r w:rsidRPr="00542A4D">
                    <w:rPr>
                      <w:rFonts w:ascii="Times New Roman" w:hAnsi="Times New Roman" w:cs="Times New Roman"/>
                      <w:sz w:val="20"/>
                      <w:szCs w:val="20"/>
                      <w:u w:val="single"/>
                    </w:rPr>
                    <w:t>Kepala Sekolah</w:t>
                  </w:r>
                </w:p>
                <w:p w:rsidR="00C11771" w:rsidRPr="00D73665" w:rsidRDefault="00C11771" w:rsidP="00C117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Surianti, S.Pd</w:t>
                  </w:r>
                </w:p>
              </w:txbxContent>
            </v:textbox>
          </v:rect>
        </w:pict>
      </w:r>
      <w:r w:rsidRPr="008C6753">
        <w:rPr>
          <w:rFonts w:ascii="Times New Roman" w:hAnsi="Times New Roman" w:cs="Times New Roman"/>
          <w:noProof/>
          <w:color w:val="262626" w:themeColor="text1" w:themeTint="D9"/>
          <w:sz w:val="24"/>
          <w:szCs w:val="24"/>
        </w:rPr>
        <w:pict>
          <v:rect id="_x0000_s1069" style="position:absolute;left:0;text-align:left;margin-left:113.25pt;margin-top:3pt;width:127.5pt;height:55.5pt;z-index:251668480">
            <v:textbox>
              <w:txbxContent>
                <w:p w:rsidR="00C11771" w:rsidRPr="00542A4D" w:rsidRDefault="00C11771" w:rsidP="00C11771">
                  <w:pPr>
                    <w:spacing w:after="0" w:line="240" w:lineRule="auto"/>
                    <w:jc w:val="center"/>
                    <w:rPr>
                      <w:rFonts w:ascii="Times New Roman" w:hAnsi="Times New Roman" w:cs="Times New Roman"/>
                      <w:sz w:val="20"/>
                      <w:szCs w:val="20"/>
                      <w:u w:val="single"/>
                    </w:rPr>
                  </w:pPr>
                  <w:r w:rsidRPr="00542A4D">
                    <w:rPr>
                      <w:rFonts w:ascii="Times New Roman" w:hAnsi="Times New Roman" w:cs="Times New Roman"/>
                      <w:sz w:val="20"/>
                      <w:szCs w:val="20"/>
                      <w:u w:val="single"/>
                    </w:rPr>
                    <w:t>Ketua</w:t>
                  </w:r>
                </w:p>
                <w:p w:rsidR="00C11771" w:rsidRDefault="00C11771" w:rsidP="00C117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  Laode Deka, S. Pd</w:t>
                  </w:r>
                </w:p>
                <w:p w:rsidR="00C11771" w:rsidRDefault="00C11771" w:rsidP="00C11771">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II  Drs. Patres</w:t>
                  </w:r>
                </w:p>
                <w:p w:rsidR="00C11771" w:rsidRPr="00D73665" w:rsidRDefault="00C11771" w:rsidP="00C11771">
                  <w:pPr>
                    <w:jc w:val="center"/>
                    <w:rPr>
                      <w:rFonts w:ascii="Times New Roman" w:hAnsi="Times New Roman" w:cs="Times New Roman"/>
                      <w:sz w:val="20"/>
                      <w:szCs w:val="20"/>
                    </w:rPr>
                  </w:pPr>
                </w:p>
              </w:txbxContent>
            </v:textbox>
          </v:rect>
        </w:pict>
      </w:r>
    </w:p>
    <w:p w:rsidR="00C11771" w:rsidRPr="008C6753" w:rsidRDefault="00C11771" w:rsidP="00C11771">
      <w:p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noProof/>
          <w:color w:val="262626" w:themeColor="text1" w:themeTint="D9"/>
          <w:sz w:val="24"/>
          <w:szCs w:val="24"/>
        </w:rPr>
        <w:pict>
          <v:shapetype id="_x0000_t32" coordsize="21600,21600" o:spt="32" o:oned="t" path="m,l21600,21600e" filled="f">
            <v:path arrowok="t" fillok="f" o:connecttype="none"/>
            <o:lock v:ext="edit" shapetype="t"/>
          </v:shapetype>
          <v:shape id="_x0000_s1079" type="#_x0000_t32" style="position:absolute;left:0;text-align:left;margin-left:178.5pt;margin-top:20.9pt;width:0;height:18.75pt;z-index:251678720" o:connectortype="straight"/>
        </w:pict>
      </w:r>
    </w:p>
    <w:p w:rsidR="00C11771" w:rsidRPr="008C6753" w:rsidRDefault="00C11771" w:rsidP="00C11771">
      <w:p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noProof/>
          <w:color w:val="262626" w:themeColor="text1" w:themeTint="D9"/>
          <w:sz w:val="24"/>
          <w:szCs w:val="24"/>
        </w:rPr>
        <w:pict>
          <v:shape id="_x0000_s1086" type="#_x0000_t32" style="position:absolute;left:0;text-align:left;margin-left:138pt;margin-top:59.05pt;width:.05pt;height:11.25pt;z-index:251685888" o:connectortype="straight"/>
        </w:pict>
      </w:r>
      <w:r w:rsidRPr="008C6753">
        <w:rPr>
          <w:rFonts w:ascii="Times New Roman" w:hAnsi="Times New Roman" w:cs="Times New Roman"/>
          <w:noProof/>
          <w:color w:val="262626" w:themeColor="text1" w:themeTint="D9"/>
          <w:sz w:val="24"/>
          <w:szCs w:val="24"/>
        </w:rPr>
        <w:pict>
          <v:shape id="_x0000_s1085" type="#_x0000_t32" style="position:absolute;left:0;text-align:left;margin-left:21pt;margin-top:59.05pt;width:.05pt;height:11.25pt;z-index:251684864" o:connectortype="straight"/>
        </w:pict>
      </w:r>
      <w:r w:rsidRPr="008C6753">
        <w:rPr>
          <w:rFonts w:ascii="Times New Roman" w:hAnsi="Times New Roman" w:cs="Times New Roman"/>
          <w:noProof/>
          <w:color w:val="262626" w:themeColor="text1" w:themeTint="D9"/>
          <w:sz w:val="24"/>
          <w:szCs w:val="24"/>
        </w:rPr>
        <w:pict>
          <v:shape id="_x0000_s1084" type="#_x0000_t32" style="position:absolute;left:0;text-align:left;margin-left:372pt;margin-top:2.05pt;width:.05pt;height:11.25pt;z-index:251683840" o:connectortype="straight"/>
        </w:pict>
      </w:r>
      <w:r w:rsidRPr="008C6753">
        <w:rPr>
          <w:rFonts w:ascii="Times New Roman" w:hAnsi="Times New Roman" w:cs="Times New Roman"/>
          <w:noProof/>
          <w:color w:val="262626" w:themeColor="text1" w:themeTint="D9"/>
          <w:sz w:val="24"/>
          <w:szCs w:val="24"/>
        </w:rPr>
        <w:pict>
          <v:shape id="_x0000_s1083" type="#_x0000_t32" style="position:absolute;left:0;text-align:left;margin-left:255.75pt;margin-top:2.05pt;width:.05pt;height:11.25pt;z-index:251682816" o:connectortype="straight"/>
        </w:pict>
      </w:r>
      <w:r w:rsidRPr="008C6753">
        <w:rPr>
          <w:rFonts w:ascii="Times New Roman" w:hAnsi="Times New Roman" w:cs="Times New Roman"/>
          <w:noProof/>
          <w:color w:val="262626" w:themeColor="text1" w:themeTint="D9"/>
          <w:sz w:val="24"/>
          <w:szCs w:val="24"/>
        </w:rPr>
        <w:pict>
          <v:shape id="_x0000_s1082" type="#_x0000_t32" style="position:absolute;left:0;text-align:left;margin-left:138pt;margin-top:2.05pt;width:.05pt;height:11.25pt;z-index:251681792" o:connectortype="straight"/>
        </w:pict>
      </w:r>
      <w:r w:rsidRPr="008C6753">
        <w:rPr>
          <w:rFonts w:ascii="Times New Roman" w:hAnsi="Times New Roman" w:cs="Times New Roman"/>
          <w:noProof/>
          <w:color w:val="262626" w:themeColor="text1" w:themeTint="D9"/>
          <w:sz w:val="24"/>
          <w:szCs w:val="24"/>
        </w:rPr>
        <w:pict>
          <v:shape id="_x0000_s1081" type="#_x0000_t32" style="position:absolute;left:0;text-align:left;margin-left:21pt;margin-top:2.05pt;width:.05pt;height:11.25pt;z-index:251680768" o:connectortype="straight"/>
        </w:pict>
      </w:r>
      <w:r w:rsidRPr="008C6753">
        <w:rPr>
          <w:rFonts w:ascii="Times New Roman" w:hAnsi="Times New Roman" w:cs="Times New Roman"/>
          <w:noProof/>
          <w:color w:val="262626" w:themeColor="text1" w:themeTint="D9"/>
          <w:sz w:val="24"/>
          <w:szCs w:val="24"/>
        </w:rPr>
        <w:pict>
          <v:shape id="_x0000_s1080" type="#_x0000_t32" style="position:absolute;left:0;text-align:left;margin-left:21pt;margin-top:2.05pt;width:351pt;height:0;z-index:251679744" o:connectortype="straight"/>
        </w:pict>
      </w:r>
      <w:r w:rsidRPr="008C6753">
        <w:rPr>
          <w:rFonts w:ascii="Times New Roman" w:hAnsi="Times New Roman" w:cs="Times New Roman"/>
          <w:noProof/>
          <w:color w:val="262626" w:themeColor="text1" w:themeTint="D9"/>
          <w:sz w:val="24"/>
          <w:szCs w:val="24"/>
        </w:rPr>
        <w:pict>
          <v:rect id="_x0000_s1074" style="position:absolute;left:0;text-align:left;margin-left:328.5pt;margin-top:17.8pt;width:96.75pt;height:41.25pt;z-index:251673600">
            <v:textbox style="mso-next-textbox:#_x0000_s1074">
              <w:txbxContent>
                <w:p w:rsidR="00C11771" w:rsidRPr="00542A4D" w:rsidRDefault="00C11771" w:rsidP="00C11771">
                  <w:pPr>
                    <w:spacing w:after="0" w:line="240" w:lineRule="auto"/>
                    <w:jc w:val="center"/>
                    <w:rPr>
                      <w:rFonts w:ascii="Times New Roman" w:hAnsi="Times New Roman" w:cs="Times New Roman"/>
                      <w:sz w:val="20"/>
                      <w:szCs w:val="20"/>
                      <w:u w:val="single"/>
                    </w:rPr>
                  </w:pPr>
                  <w:r w:rsidRPr="00542A4D">
                    <w:rPr>
                      <w:rFonts w:ascii="Times New Roman" w:hAnsi="Times New Roman" w:cs="Times New Roman"/>
                      <w:sz w:val="20"/>
                      <w:szCs w:val="20"/>
                      <w:u w:val="single"/>
                    </w:rPr>
                    <w:t>Bendahara II</w:t>
                  </w:r>
                </w:p>
                <w:p w:rsidR="00C11771" w:rsidRPr="00D73665" w:rsidRDefault="00C11771" w:rsidP="00C117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Oni, A.Ma.Pd</w:t>
                  </w:r>
                </w:p>
              </w:txbxContent>
            </v:textbox>
          </v:rect>
        </w:pict>
      </w:r>
      <w:r w:rsidRPr="008C6753">
        <w:rPr>
          <w:rFonts w:ascii="Times New Roman" w:hAnsi="Times New Roman" w:cs="Times New Roman"/>
          <w:noProof/>
          <w:color w:val="262626" w:themeColor="text1" w:themeTint="D9"/>
          <w:sz w:val="24"/>
          <w:szCs w:val="24"/>
        </w:rPr>
        <w:pict>
          <v:rect id="_x0000_s1073" style="position:absolute;left:0;text-align:left;margin-left:213pt;margin-top:17.8pt;width:96.75pt;height:41.25pt;z-index:251672576">
            <v:textbox style="mso-next-textbox:#_x0000_s1073">
              <w:txbxContent>
                <w:p w:rsidR="00C11771" w:rsidRPr="00542A4D" w:rsidRDefault="00C11771" w:rsidP="00C11771">
                  <w:pPr>
                    <w:spacing w:after="0" w:line="240" w:lineRule="auto"/>
                    <w:jc w:val="center"/>
                    <w:rPr>
                      <w:rFonts w:ascii="Times New Roman" w:hAnsi="Times New Roman" w:cs="Times New Roman"/>
                      <w:sz w:val="20"/>
                      <w:szCs w:val="20"/>
                      <w:u w:val="single"/>
                    </w:rPr>
                  </w:pPr>
                  <w:r w:rsidRPr="00542A4D">
                    <w:rPr>
                      <w:rFonts w:ascii="Times New Roman" w:hAnsi="Times New Roman" w:cs="Times New Roman"/>
                      <w:sz w:val="20"/>
                      <w:szCs w:val="20"/>
                      <w:u w:val="single"/>
                    </w:rPr>
                    <w:t>Bendahara I</w:t>
                  </w:r>
                </w:p>
                <w:p w:rsidR="00C11771" w:rsidRPr="00D73665" w:rsidRDefault="00C11771" w:rsidP="00C117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Nanna Pitta L</w:t>
                  </w:r>
                </w:p>
              </w:txbxContent>
            </v:textbox>
          </v:rect>
        </w:pict>
      </w:r>
      <w:r w:rsidRPr="008C6753">
        <w:rPr>
          <w:rFonts w:ascii="Times New Roman" w:hAnsi="Times New Roman" w:cs="Times New Roman"/>
          <w:noProof/>
          <w:color w:val="262626" w:themeColor="text1" w:themeTint="D9"/>
          <w:sz w:val="24"/>
          <w:szCs w:val="24"/>
        </w:rPr>
        <w:pict>
          <v:rect id="_x0000_s1072" style="position:absolute;left:0;text-align:left;margin-left:93pt;margin-top:17.8pt;width:96.75pt;height:41.25pt;z-index:251671552">
            <v:textbox style="mso-next-textbox:#_x0000_s1072">
              <w:txbxContent>
                <w:p w:rsidR="00C11771" w:rsidRPr="00542A4D" w:rsidRDefault="00C11771" w:rsidP="00C11771">
                  <w:pPr>
                    <w:spacing w:after="0" w:line="240" w:lineRule="auto"/>
                    <w:jc w:val="center"/>
                    <w:rPr>
                      <w:rFonts w:ascii="Times New Roman" w:hAnsi="Times New Roman" w:cs="Times New Roman"/>
                      <w:sz w:val="20"/>
                      <w:szCs w:val="20"/>
                      <w:u w:val="single"/>
                    </w:rPr>
                  </w:pPr>
                  <w:r w:rsidRPr="00542A4D">
                    <w:rPr>
                      <w:rFonts w:ascii="Times New Roman" w:hAnsi="Times New Roman" w:cs="Times New Roman"/>
                      <w:sz w:val="20"/>
                      <w:szCs w:val="20"/>
                      <w:u w:val="single"/>
                    </w:rPr>
                    <w:t>Sekertaris II</w:t>
                  </w:r>
                </w:p>
                <w:p w:rsidR="00C11771" w:rsidRPr="00D73665" w:rsidRDefault="00C11771" w:rsidP="00C117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Istiqomah, S.PdI</w:t>
                  </w:r>
                </w:p>
              </w:txbxContent>
            </v:textbox>
          </v:rect>
        </w:pict>
      </w:r>
      <w:r w:rsidRPr="008C6753">
        <w:rPr>
          <w:rFonts w:ascii="Times New Roman" w:hAnsi="Times New Roman" w:cs="Times New Roman"/>
          <w:noProof/>
          <w:color w:val="262626" w:themeColor="text1" w:themeTint="D9"/>
          <w:sz w:val="24"/>
          <w:szCs w:val="24"/>
        </w:rPr>
        <w:pict>
          <v:rect id="_x0000_s1071" style="position:absolute;left:0;text-align:left;margin-left:-25.5pt;margin-top:17.8pt;width:96.75pt;height:41.25pt;z-index:251670528">
            <v:textbox style="mso-next-textbox:#_x0000_s1071">
              <w:txbxContent>
                <w:p w:rsidR="00C11771" w:rsidRPr="00542A4D" w:rsidRDefault="00C11771" w:rsidP="00C11771">
                  <w:pPr>
                    <w:spacing w:after="0" w:line="240" w:lineRule="auto"/>
                    <w:jc w:val="center"/>
                    <w:rPr>
                      <w:rFonts w:ascii="Times New Roman" w:hAnsi="Times New Roman" w:cs="Times New Roman"/>
                      <w:sz w:val="20"/>
                      <w:szCs w:val="20"/>
                      <w:u w:val="single"/>
                    </w:rPr>
                  </w:pPr>
                  <w:r w:rsidRPr="00542A4D">
                    <w:rPr>
                      <w:rFonts w:ascii="Times New Roman" w:hAnsi="Times New Roman" w:cs="Times New Roman"/>
                      <w:sz w:val="20"/>
                      <w:szCs w:val="20"/>
                      <w:u w:val="single"/>
                    </w:rPr>
                    <w:t>Sekertaris I</w:t>
                  </w:r>
                </w:p>
                <w:p w:rsidR="00C11771" w:rsidRPr="00D73665" w:rsidRDefault="00C11771" w:rsidP="00C117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Amin Rauf, S. Pd</w:t>
                  </w:r>
                </w:p>
              </w:txbxContent>
            </v:textbox>
          </v:rect>
        </w:pict>
      </w:r>
    </w:p>
    <w:p w:rsidR="00C11771" w:rsidRPr="008C6753" w:rsidRDefault="00C11771" w:rsidP="00C11771">
      <w:p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noProof/>
          <w:color w:val="262626" w:themeColor="text1" w:themeTint="D9"/>
          <w:sz w:val="24"/>
          <w:szCs w:val="24"/>
        </w:rPr>
        <w:pict>
          <v:shape id="_x0000_s1088" type="#_x0000_t32" style="position:absolute;left:0;text-align:left;margin-left:372.05pt;margin-top:21.45pt;width:.05pt;height:11.25pt;z-index:251687936" o:connectortype="straight"/>
        </w:pict>
      </w:r>
      <w:r w:rsidRPr="008C6753">
        <w:rPr>
          <w:rFonts w:ascii="Times New Roman" w:hAnsi="Times New Roman" w:cs="Times New Roman"/>
          <w:noProof/>
          <w:color w:val="262626" w:themeColor="text1" w:themeTint="D9"/>
          <w:sz w:val="24"/>
          <w:szCs w:val="24"/>
        </w:rPr>
        <w:pict>
          <v:shape id="_x0000_s1087" type="#_x0000_t32" style="position:absolute;left:0;text-align:left;margin-left:255.75pt;margin-top:21.45pt;width:.05pt;height:11.25pt;z-index:251686912" o:connectortype="straight"/>
        </w:pict>
      </w:r>
    </w:p>
    <w:p w:rsidR="00C11771" w:rsidRPr="008C6753" w:rsidRDefault="00C11771" w:rsidP="00C11771">
      <w:p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noProof/>
          <w:color w:val="262626" w:themeColor="text1" w:themeTint="D9"/>
          <w:sz w:val="24"/>
          <w:szCs w:val="24"/>
        </w:rPr>
        <w:pict>
          <v:rect id="_x0000_s1078" style="position:absolute;left:0;text-align:left;margin-left:328.5pt;margin-top:2.5pt;width:96.75pt;height:63pt;z-index:251677696">
            <v:textbox style="mso-next-textbox:#_x0000_s1078">
              <w:txbxContent>
                <w:p w:rsidR="00C11771" w:rsidRPr="00C54F4F" w:rsidRDefault="00C11771" w:rsidP="00C11771">
                  <w:pPr>
                    <w:spacing w:after="0" w:line="240" w:lineRule="auto"/>
                    <w:jc w:val="center"/>
                    <w:rPr>
                      <w:rFonts w:ascii="Times New Roman" w:hAnsi="Times New Roman" w:cs="Times New Roman"/>
                      <w:sz w:val="20"/>
                      <w:szCs w:val="20"/>
                      <w:u w:val="single"/>
                    </w:rPr>
                  </w:pPr>
                  <w:r w:rsidRPr="00C54F4F">
                    <w:rPr>
                      <w:rFonts w:ascii="Times New Roman" w:hAnsi="Times New Roman" w:cs="Times New Roman"/>
                      <w:sz w:val="20"/>
                      <w:szCs w:val="20"/>
                      <w:u w:val="single"/>
                    </w:rPr>
                    <w:t>Bid. Usaha</w:t>
                  </w:r>
                </w:p>
                <w:p w:rsidR="00C11771" w:rsidRDefault="00C11771" w:rsidP="00C11771">
                  <w:pPr>
                    <w:pStyle w:val="ListParagraph"/>
                    <w:numPr>
                      <w:ilvl w:val="0"/>
                      <w:numId w:val="29"/>
                    </w:numPr>
                    <w:spacing w:after="0" w:line="240" w:lineRule="auto"/>
                    <w:ind w:left="270" w:hanging="270"/>
                    <w:rPr>
                      <w:rFonts w:ascii="Times New Roman" w:hAnsi="Times New Roman" w:cs="Times New Roman"/>
                      <w:sz w:val="20"/>
                      <w:szCs w:val="20"/>
                    </w:rPr>
                  </w:pPr>
                  <w:r>
                    <w:rPr>
                      <w:rFonts w:ascii="Times New Roman" w:hAnsi="Times New Roman" w:cs="Times New Roman"/>
                      <w:sz w:val="20"/>
                      <w:szCs w:val="20"/>
                    </w:rPr>
                    <w:t>Slamet, W</w:t>
                  </w:r>
                </w:p>
                <w:p w:rsidR="00C11771" w:rsidRPr="00542A4D" w:rsidRDefault="00C11771" w:rsidP="00C11771">
                  <w:pPr>
                    <w:pStyle w:val="ListParagraph"/>
                    <w:numPr>
                      <w:ilvl w:val="0"/>
                      <w:numId w:val="29"/>
                    </w:numPr>
                    <w:spacing w:after="0" w:line="240" w:lineRule="auto"/>
                    <w:ind w:left="270" w:hanging="270"/>
                    <w:rPr>
                      <w:rFonts w:ascii="Times New Roman" w:hAnsi="Times New Roman" w:cs="Times New Roman"/>
                      <w:sz w:val="20"/>
                      <w:szCs w:val="20"/>
                    </w:rPr>
                  </w:pPr>
                  <w:r>
                    <w:rPr>
                      <w:rFonts w:ascii="Times New Roman" w:hAnsi="Times New Roman" w:cs="Times New Roman"/>
                      <w:sz w:val="20"/>
                      <w:szCs w:val="20"/>
                    </w:rPr>
                    <w:t>Wahab, S.T</w:t>
                  </w:r>
                </w:p>
              </w:txbxContent>
            </v:textbox>
          </v:rect>
        </w:pict>
      </w:r>
      <w:r w:rsidRPr="008C6753">
        <w:rPr>
          <w:rFonts w:ascii="Times New Roman" w:hAnsi="Times New Roman" w:cs="Times New Roman"/>
          <w:noProof/>
          <w:color w:val="262626" w:themeColor="text1" w:themeTint="D9"/>
          <w:sz w:val="24"/>
          <w:szCs w:val="24"/>
        </w:rPr>
        <w:pict>
          <v:rect id="_x0000_s1077" style="position:absolute;left:0;text-align:left;margin-left:213pt;margin-top:2.5pt;width:96.75pt;height:63pt;z-index:251676672">
            <v:textbox style="mso-next-textbox:#_x0000_s1077">
              <w:txbxContent>
                <w:p w:rsidR="00C11771" w:rsidRDefault="00C11771" w:rsidP="00C117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Bid. Pengendalian </w:t>
                  </w:r>
                  <w:r w:rsidRPr="00C54F4F">
                    <w:rPr>
                      <w:rFonts w:ascii="Times New Roman" w:hAnsi="Times New Roman" w:cs="Times New Roman"/>
                      <w:sz w:val="20"/>
                      <w:szCs w:val="20"/>
                      <w:u w:val="single"/>
                    </w:rPr>
                    <w:t>Pelayanan Sekolah</w:t>
                  </w:r>
                </w:p>
                <w:p w:rsidR="00C11771" w:rsidRDefault="00C11771" w:rsidP="00C11771">
                  <w:pPr>
                    <w:pStyle w:val="ListParagraph"/>
                    <w:numPr>
                      <w:ilvl w:val="0"/>
                      <w:numId w:val="28"/>
                    </w:numPr>
                    <w:spacing w:after="0" w:line="240" w:lineRule="auto"/>
                    <w:ind w:left="270" w:hanging="270"/>
                    <w:rPr>
                      <w:rFonts w:ascii="Times New Roman" w:hAnsi="Times New Roman" w:cs="Times New Roman"/>
                      <w:sz w:val="20"/>
                      <w:szCs w:val="20"/>
                    </w:rPr>
                  </w:pPr>
                  <w:r>
                    <w:rPr>
                      <w:rFonts w:ascii="Times New Roman" w:hAnsi="Times New Roman" w:cs="Times New Roman"/>
                      <w:sz w:val="20"/>
                      <w:szCs w:val="20"/>
                    </w:rPr>
                    <w:t>H. Suheru</w:t>
                  </w:r>
                </w:p>
                <w:p w:rsidR="00C11771" w:rsidRPr="00D73665" w:rsidRDefault="00C11771" w:rsidP="00C11771">
                  <w:pPr>
                    <w:pStyle w:val="ListParagraph"/>
                    <w:numPr>
                      <w:ilvl w:val="0"/>
                      <w:numId w:val="28"/>
                    </w:numPr>
                    <w:spacing w:after="0" w:line="240" w:lineRule="auto"/>
                    <w:ind w:left="270" w:hanging="270"/>
                    <w:rPr>
                      <w:rFonts w:ascii="Times New Roman" w:hAnsi="Times New Roman" w:cs="Times New Roman"/>
                      <w:sz w:val="20"/>
                      <w:szCs w:val="20"/>
                    </w:rPr>
                  </w:pPr>
                  <w:r>
                    <w:rPr>
                      <w:rFonts w:ascii="Times New Roman" w:hAnsi="Times New Roman" w:cs="Times New Roman"/>
                      <w:sz w:val="20"/>
                      <w:szCs w:val="20"/>
                    </w:rPr>
                    <w:t>Pondowan, S,Pd</w:t>
                  </w:r>
                </w:p>
              </w:txbxContent>
            </v:textbox>
          </v:rect>
        </w:pict>
      </w:r>
      <w:r w:rsidRPr="008C6753">
        <w:rPr>
          <w:rFonts w:ascii="Times New Roman" w:hAnsi="Times New Roman" w:cs="Times New Roman"/>
          <w:noProof/>
          <w:color w:val="262626" w:themeColor="text1" w:themeTint="D9"/>
          <w:sz w:val="24"/>
          <w:szCs w:val="24"/>
        </w:rPr>
        <w:pict>
          <v:rect id="_x0000_s1076" style="position:absolute;left:0;text-align:left;margin-left:93pt;margin-top:2.5pt;width:96.75pt;height:63pt;z-index:251675648">
            <v:textbox style="mso-next-textbox:#_x0000_s1076">
              <w:txbxContent>
                <w:p w:rsidR="00C11771" w:rsidRDefault="00C11771" w:rsidP="00C117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Bid. Peng. Sumber </w:t>
                  </w:r>
                  <w:r w:rsidRPr="00C54F4F">
                    <w:rPr>
                      <w:rFonts w:ascii="Times New Roman" w:hAnsi="Times New Roman" w:cs="Times New Roman"/>
                      <w:sz w:val="20"/>
                      <w:szCs w:val="20"/>
                      <w:u w:val="single"/>
                    </w:rPr>
                    <w:t>Daya sekolah</w:t>
                  </w:r>
                </w:p>
                <w:p w:rsidR="00C11771" w:rsidRDefault="00C11771" w:rsidP="00C11771">
                  <w:pPr>
                    <w:pStyle w:val="ListParagraph"/>
                    <w:numPr>
                      <w:ilvl w:val="0"/>
                      <w:numId w:val="27"/>
                    </w:numPr>
                    <w:spacing w:after="0" w:line="240" w:lineRule="auto"/>
                    <w:ind w:left="270" w:hanging="180"/>
                    <w:rPr>
                      <w:rFonts w:ascii="Times New Roman" w:hAnsi="Times New Roman" w:cs="Times New Roman"/>
                      <w:sz w:val="20"/>
                      <w:szCs w:val="20"/>
                    </w:rPr>
                  </w:pPr>
                  <w:r>
                    <w:rPr>
                      <w:rFonts w:ascii="Times New Roman" w:hAnsi="Times New Roman" w:cs="Times New Roman"/>
                      <w:sz w:val="20"/>
                      <w:szCs w:val="20"/>
                    </w:rPr>
                    <w:t>Kayun R</w:t>
                  </w:r>
                </w:p>
                <w:p w:rsidR="00C11771" w:rsidRPr="00D73665" w:rsidRDefault="00C11771" w:rsidP="00C11771">
                  <w:pPr>
                    <w:pStyle w:val="ListParagraph"/>
                    <w:numPr>
                      <w:ilvl w:val="0"/>
                      <w:numId w:val="27"/>
                    </w:numPr>
                    <w:spacing w:after="0" w:line="240" w:lineRule="auto"/>
                    <w:ind w:left="270" w:hanging="180"/>
                    <w:rPr>
                      <w:rFonts w:ascii="Times New Roman" w:hAnsi="Times New Roman" w:cs="Times New Roman"/>
                      <w:sz w:val="20"/>
                      <w:szCs w:val="20"/>
                    </w:rPr>
                  </w:pPr>
                  <w:r>
                    <w:rPr>
                      <w:rFonts w:ascii="Times New Roman" w:hAnsi="Times New Roman" w:cs="Times New Roman"/>
                      <w:sz w:val="20"/>
                      <w:szCs w:val="20"/>
                    </w:rPr>
                    <w:t>Bahrun</w:t>
                  </w:r>
                </w:p>
              </w:txbxContent>
            </v:textbox>
          </v:rect>
        </w:pict>
      </w:r>
      <w:r w:rsidRPr="008C6753">
        <w:rPr>
          <w:rFonts w:ascii="Times New Roman" w:hAnsi="Times New Roman" w:cs="Times New Roman"/>
          <w:noProof/>
          <w:color w:val="262626" w:themeColor="text1" w:themeTint="D9"/>
          <w:sz w:val="24"/>
          <w:szCs w:val="24"/>
        </w:rPr>
        <w:pict>
          <v:rect id="_x0000_s1075" style="position:absolute;left:0;text-align:left;margin-left:-25.5pt;margin-top:2.5pt;width:96.75pt;height:63pt;z-index:251674624">
            <v:textbox style="mso-next-textbox:#_x0000_s1075">
              <w:txbxContent>
                <w:p w:rsidR="00C11771" w:rsidRPr="00C54F4F" w:rsidRDefault="00C11771" w:rsidP="00C11771">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Bid. Pengolahan </w:t>
                  </w:r>
                  <w:r w:rsidRPr="00C54F4F">
                    <w:rPr>
                      <w:rFonts w:ascii="Times New Roman" w:hAnsi="Times New Roman" w:cs="Times New Roman"/>
                      <w:sz w:val="20"/>
                      <w:szCs w:val="20"/>
                      <w:u w:val="single"/>
                    </w:rPr>
                    <w:t>SDM</w:t>
                  </w:r>
                </w:p>
                <w:p w:rsidR="00C11771" w:rsidRDefault="00C11771" w:rsidP="00C11771">
                  <w:pPr>
                    <w:pStyle w:val="ListParagraph"/>
                    <w:numPr>
                      <w:ilvl w:val="0"/>
                      <w:numId w:val="26"/>
                    </w:numPr>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Hasan L</w:t>
                  </w:r>
                </w:p>
                <w:p w:rsidR="00C11771" w:rsidRPr="00D73665" w:rsidRDefault="00C11771" w:rsidP="00C11771">
                  <w:pPr>
                    <w:pStyle w:val="ListParagraph"/>
                    <w:numPr>
                      <w:ilvl w:val="0"/>
                      <w:numId w:val="26"/>
                    </w:numPr>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Alaudin</w:t>
                  </w:r>
                  <w:r>
                    <w:rPr>
                      <w:rFonts w:ascii="Times New Roman" w:hAnsi="Times New Roman" w:cs="Times New Roman"/>
                      <w:sz w:val="20"/>
                      <w:szCs w:val="20"/>
                    </w:rPr>
                    <w:br/>
                  </w:r>
                </w:p>
              </w:txbxContent>
            </v:textbox>
          </v:rect>
        </w:pict>
      </w:r>
    </w:p>
    <w:p w:rsidR="00C11771" w:rsidRPr="008C6753" w:rsidRDefault="00C11771" w:rsidP="00C11771">
      <w:pPr>
        <w:pStyle w:val="ListParagraph"/>
        <w:spacing w:line="480" w:lineRule="auto"/>
        <w:ind w:left="284" w:firstLine="709"/>
        <w:jc w:val="both"/>
        <w:rPr>
          <w:rFonts w:ascii="Times New Roman" w:hAnsi="Times New Roman" w:cs="Times New Roman"/>
          <w:color w:val="262626" w:themeColor="text1" w:themeTint="D9"/>
          <w:sz w:val="24"/>
          <w:szCs w:val="24"/>
        </w:rPr>
      </w:pPr>
    </w:p>
    <w:p w:rsidR="00C11771" w:rsidRPr="008C6753" w:rsidRDefault="00C11771" w:rsidP="00C11771">
      <w:pPr>
        <w:pStyle w:val="ListParagraph"/>
        <w:spacing w:line="240" w:lineRule="auto"/>
        <w:ind w:left="0" w:hanging="14"/>
        <w:jc w:val="both"/>
        <w:rPr>
          <w:rFonts w:ascii="Times New Roman" w:hAnsi="Times New Roman" w:cs="Times New Roman"/>
          <w:color w:val="262626" w:themeColor="text1" w:themeTint="D9"/>
          <w:sz w:val="24"/>
          <w:szCs w:val="24"/>
        </w:rPr>
      </w:pPr>
    </w:p>
    <w:p w:rsidR="00C11771" w:rsidRPr="008C6753" w:rsidRDefault="00C11771" w:rsidP="00C11771">
      <w:pPr>
        <w:pStyle w:val="ListParagraph"/>
        <w:spacing w:line="240" w:lineRule="auto"/>
        <w:ind w:left="0" w:hanging="14"/>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Bagan : Struktur Organisasi Komite Sekolah SDN Lambusa</w:t>
      </w:r>
    </w:p>
    <w:p w:rsidR="00C11771" w:rsidRPr="008C6753" w:rsidRDefault="00C11771" w:rsidP="00C11771">
      <w:pPr>
        <w:pStyle w:val="ListParagraph"/>
        <w:spacing w:line="480" w:lineRule="auto"/>
        <w:ind w:left="0" w:hanging="14"/>
        <w:jc w:val="both"/>
        <w:rPr>
          <w:rFonts w:ascii="Times New Roman" w:hAnsi="Times New Roman" w:cs="Times New Roman"/>
          <w:color w:val="262626" w:themeColor="text1" w:themeTint="D9"/>
          <w:sz w:val="24"/>
          <w:szCs w:val="24"/>
        </w:rPr>
      </w:pPr>
    </w:p>
    <w:p w:rsidR="00C11771" w:rsidRPr="008C6753" w:rsidRDefault="00C11771" w:rsidP="00C11771">
      <w:pPr>
        <w:pStyle w:val="ListParagraph"/>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Komite sekolah menjalankan fungsi dan perannya berdasarkan program kerja yang telah ditetapkan sebelumnya. Penetapan program kerja ditentukan berdasarkan rapat kerja yang diikuti oleh seluruh anggota komite. Tahun pelajaran 2012/2013, Komite sekolah SDN Lambusa menetapkan beberapa program kerja diantaranya adalah :</w:t>
      </w:r>
    </w:p>
    <w:p w:rsidR="00C11771" w:rsidRPr="008C6753" w:rsidRDefault="00C11771" w:rsidP="00C11771">
      <w:pPr>
        <w:pStyle w:val="ListParagraph"/>
        <w:spacing w:line="480" w:lineRule="auto"/>
        <w:ind w:left="284" w:firstLine="709"/>
        <w:jc w:val="both"/>
        <w:rPr>
          <w:rFonts w:ascii="Times New Roman" w:hAnsi="Times New Roman" w:cs="Times New Roman"/>
          <w:color w:val="262626" w:themeColor="text1" w:themeTint="D9"/>
          <w:sz w:val="24"/>
          <w:szCs w:val="24"/>
        </w:rPr>
      </w:pPr>
    </w:p>
    <w:p w:rsidR="00C11771" w:rsidRPr="008C6753" w:rsidRDefault="00C11771" w:rsidP="00C11771">
      <w:pPr>
        <w:pStyle w:val="ListParagraph"/>
        <w:numPr>
          <w:ilvl w:val="0"/>
          <w:numId w:val="30"/>
        </w:numPr>
        <w:spacing w:line="480" w:lineRule="auto"/>
        <w:ind w:left="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lastRenderedPageBreak/>
        <w:t>Program non Fisik</w:t>
      </w:r>
    </w:p>
    <w:p w:rsidR="00C11771" w:rsidRPr="008C6753" w:rsidRDefault="00C11771" w:rsidP="00C11771">
      <w:pPr>
        <w:pStyle w:val="ListParagraph"/>
        <w:numPr>
          <w:ilvl w:val="0"/>
          <w:numId w:val="31"/>
        </w:num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Pengembangan prestasi dan kreativitas murid</w:t>
      </w:r>
    </w:p>
    <w:p w:rsidR="00C11771" w:rsidRPr="008C6753" w:rsidRDefault="00C11771" w:rsidP="00C11771">
      <w:pPr>
        <w:pStyle w:val="ListParagraph"/>
        <w:numPr>
          <w:ilvl w:val="0"/>
          <w:numId w:val="32"/>
        </w:num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Lomba mata pelajaran</w:t>
      </w:r>
    </w:p>
    <w:p w:rsidR="00C11771" w:rsidRPr="008C6753" w:rsidRDefault="00C11771" w:rsidP="00C11771">
      <w:pPr>
        <w:pStyle w:val="ListParagraph"/>
        <w:numPr>
          <w:ilvl w:val="0"/>
          <w:numId w:val="32"/>
        </w:num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Olympiade sains dan MIPA</w:t>
      </w:r>
    </w:p>
    <w:p w:rsidR="00C11771" w:rsidRPr="008C6753" w:rsidRDefault="00C11771" w:rsidP="00C11771">
      <w:pPr>
        <w:pStyle w:val="ListParagraph"/>
        <w:numPr>
          <w:ilvl w:val="0"/>
          <w:numId w:val="32"/>
        </w:num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Lomba menulis Indah</w:t>
      </w:r>
    </w:p>
    <w:p w:rsidR="00C11771" w:rsidRPr="008C6753" w:rsidRDefault="00C11771" w:rsidP="00C11771">
      <w:pPr>
        <w:pStyle w:val="ListParagraph"/>
        <w:numPr>
          <w:ilvl w:val="0"/>
          <w:numId w:val="31"/>
        </w:num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Pengembangan keagamaan, PORSENI dan Pramuka</w:t>
      </w:r>
    </w:p>
    <w:p w:rsidR="00C11771" w:rsidRPr="008C6753" w:rsidRDefault="00C11771" w:rsidP="00C11771">
      <w:pPr>
        <w:pStyle w:val="ListParagraph"/>
        <w:numPr>
          <w:ilvl w:val="0"/>
          <w:numId w:val="33"/>
        </w:num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Memperingati hari besar Islam</w:t>
      </w:r>
    </w:p>
    <w:p w:rsidR="00C11771" w:rsidRPr="008C6753" w:rsidRDefault="00C11771" w:rsidP="00C11771">
      <w:pPr>
        <w:pStyle w:val="ListParagraph"/>
        <w:numPr>
          <w:ilvl w:val="0"/>
          <w:numId w:val="33"/>
        </w:num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Berpartisipasi pada hari Diknas (2 Mei)</w:t>
      </w:r>
    </w:p>
    <w:p w:rsidR="00C11771" w:rsidRPr="008C6753" w:rsidRDefault="00C11771" w:rsidP="00C11771">
      <w:pPr>
        <w:pStyle w:val="ListParagraph"/>
        <w:numPr>
          <w:ilvl w:val="0"/>
          <w:numId w:val="33"/>
        </w:num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Memaksimalkan latihan pramuka</w:t>
      </w:r>
    </w:p>
    <w:p w:rsidR="00C11771" w:rsidRPr="008C6753" w:rsidRDefault="00C11771" w:rsidP="00C11771">
      <w:pPr>
        <w:pStyle w:val="ListParagraph"/>
        <w:numPr>
          <w:ilvl w:val="0"/>
          <w:numId w:val="33"/>
        </w:num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Membinan BTQ dan pemahaman ibadah murid.</w:t>
      </w:r>
    </w:p>
    <w:p w:rsidR="00C11771" w:rsidRPr="008C6753" w:rsidRDefault="00C11771" w:rsidP="00C11771">
      <w:pPr>
        <w:pStyle w:val="ListParagraph"/>
        <w:numPr>
          <w:ilvl w:val="0"/>
          <w:numId w:val="31"/>
        </w:num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Mempersipakan lomba sekolah sehat UKS</w:t>
      </w:r>
    </w:p>
    <w:p w:rsidR="00C11771" w:rsidRPr="008C6753" w:rsidRDefault="00C11771" w:rsidP="00C11771">
      <w:pPr>
        <w:pStyle w:val="ListParagraph"/>
        <w:numPr>
          <w:ilvl w:val="0"/>
          <w:numId w:val="30"/>
        </w:numPr>
        <w:spacing w:line="480" w:lineRule="auto"/>
        <w:ind w:left="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Program Fisik</w:t>
      </w:r>
    </w:p>
    <w:p w:rsidR="00C11771" w:rsidRPr="008C6753" w:rsidRDefault="00C11771" w:rsidP="00C11771">
      <w:pPr>
        <w:pStyle w:val="ListParagraph"/>
        <w:numPr>
          <w:ilvl w:val="0"/>
          <w:numId w:val="34"/>
        </w:num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Perbaikan/renovasi WC/Kamar mandi sekolah</w:t>
      </w:r>
    </w:p>
    <w:p w:rsidR="00C11771" w:rsidRPr="008C6753" w:rsidRDefault="00C11771" w:rsidP="00C11771">
      <w:pPr>
        <w:pStyle w:val="ListParagraph"/>
        <w:numPr>
          <w:ilvl w:val="0"/>
          <w:numId w:val="34"/>
        </w:num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Membangun pagar sekolah permanen</w:t>
      </w:r>
    </w:p>
    <w:p w:rsidR="00C11771" w:rsidRPr="008C6753" w:rsidRDefault="00C11771" w:rsidP="00C11771">
      <w:pPr>
        <w:pStyle w:val="ListParagraph"/>
        <w:numPr>
          <w:ilvl w:val="0"/>
          <w:numId w:val="34"/>
        </w:num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Mengadakan papan tulis milamin</w:t>
      </w:r>
    </w:p>
    <w:p w:rsidR="00C7631A" w:rsidRPr="008C6753" w:rsidRDefault="00C11771" w:rsidP="00C11771">
      <w:pPr>
        <w:pStyle w:val="ListParagraph"/>
        <w:numPr>
          <w:ilvl w:val="0"/>
          <w:numId w:val="34"/>
        </w:numPr>
        <w:spacing w:line="24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Pengadaan meja dan kursi siswa yang kurang.</w:t>
      </w:r>
    </w:p>
    <w:p w:rsidR="00935621" w:rsidRPr="008C6753" w:rsidRDefault="00935621" w:rsidP="00C11771">
      <w:pPr>
        <w:spacing w:after="0" w:line="240" w:lineRule="auto"/>
        <w:ind w:left="360" w:firstLine="562"/>
        <w:jc w:val="both"/>
        <w:rPr>
          <w:rFonts w:ascii="Times New Roman" w:hAnsi="Times New Roman" w:cs="Times New Roman"/>
          <w:color w:val="262626" w:themeColor="text1" w:themeTint="D9"/>
          <w:sz w:val="24"/>
          <w:szCs w:val="24"/>
        </w:rPr>
      </w:pPr>
    </w:p>
    <w:p w:rsidR="00935621" w:rsidRPr="008C6753" w:rsidRDefault="00935621" w:rsidP="00935621">
      <w:pPr>
        <w:pStyle w:val="ListParagraph"/>
        <w:numPr>
          <w:ilvl w:val="0"/>
          <w:numId w:val="1"/>
        </w:numPr>
        <w:spacing w:line="480" w:lineRule="auto"/>
        <w:ind w:left="360"/>
        <w:jc w:val="both"/>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Analisis Deskriptif Hasil Penelitian</w:t>
      </w:r>
    </w:p>
    <w:p w:rsidR="00DB7100" w:rsidRPr="008C6753" w:rsidRDefault="009A3389" w:rsidP="00C11771">
      <w:pPr>
        <w:pStyle w:val="ListParagraph"/>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Langkah awal dalam memperoleh kesimpulan tentang permasalah</w:t>
      </w:r>
      <w:r w:rsidR="0032682F" w:rsidRPr="008C6753">
        <w:rPr>
          <w:rFonts w:ascii="Times New Roman" w:hAnsi="Times New Roman" w:cs="Times New Roman"/>
          <w:color w:val="262626" w:themeColor="text1" w:themeTint="D9"/>
          <w:sz w:val="24"/>
          <w:szCs w:val="24"/>
        </w:rPr>
        <w:t>an</w:t>
      </w:r>
      <w:r w:rsidRPr="008C6753">
        <w:rPr>
          <w:rFonts w:ascii="Times New Roman" w:hAnsi="Times New Roman" w:cs="Times New Roman"/>
          <w:color w:val="262626" w:themeColor="text1" w:themeTint="D9"/>
          <w:sz w:val="24"/>
          <w:szCs w:val="24"/>
        </w:rPr>
        <w:t xml:space="preserve"> dalam penelitian ini, adalah mengetahui terlebih dahulu keadaan yang digambarkan oleh SDN Lambusa tentang masing-masing </w:t>
      </w:r>
      <w:r w:rsidR="00B43E8E" w:rsidRPr="008C6753">
        <w:rPr>
          <w:rFonts w:ascii="Times New Roman" w:hAnsi="Times New Roman" w:cs="Times New Roman"/>
          <w:color w:val="262626" w:themeColor="text1" w:themeTint="D9"/>
          <w:sz w:val="24"/>
          <w:szCs w:val="24"/>
        </w:rPr>
        <w:t xml:space="preserve">varabel </w:t>
      </w:r>
      <w:r w:rsidRPr="008C6753">
        <w:rPr>
          <w:rFonts w:ascii="Times New Roman" w:hAnsi="Times New Roman" w:cs="Times New Roman"/>
          <w:color w:val="262626" w:themeColor="text1" w:themeTint="D9"/>
          <w:sz w:val="24"/>
          <w:szCs w:val="24"/>
        </w:rPr>
        <w:t xml:space="preserve"> dalam penelitian ini, yaitu tentang </w:t>
      </w:r>
      <w:r w:rsidR="00753349" w:rsidRPr="008C6753">
        <w:rPr>
          <w:rFonts w:ascii="Times New Roman" w:hAnsi="Times New Roman" w:cs="Times New Roman"/>
          <w:color w:val="262626" w:themeColor="text1" w:themeTint="D9"/>
          <w:sz w:val="24"/>
          <w:szCs w:val="24"/>
        </w:rPr>
        <w:t xml:space="preserve">gambaran </w:t>
      </w:r>
      <w:r w:rsidR="0032682F" w:rsidRPr="008C6753">
        <w:rPr>
          <w:rFonts w:ascii="Times New Roman" w:hAnsi="Times New Roman" w:cs="Times New Roman"/>
          <w:color w:val="262626" w:themeColor="text1" w:themeTint="D9"/>
          <w:sz w:val="24"/>
          <w:szCs w:val="24"/>
        </w:rPr>
        <w:t>partisipasi komite sekolah</w:t>
      </w:r>
      <w:r w:rsidR="00753349" w:rsidRPr="008C6753">
        <w:rPr>
          <w:rFonts w:ascii="Times New Roman" w:hAnsi="Times New Roman" w:cs="Times New Roman"/>
          <w:color w:val="262626" w:themeColor="text1" w:themeTint="D9"/>
          <w:sz w:val="24"/>
          <w:szCs w:val="24"/>
        </w:rPr>
        <w:t xml:space="preserve"> dan gambaran </w:t>
      </w:r>
      <w:r w:rsidR="0032682F" w:rsidRPr="008C6753">
        <w:rPr>
          <w:rFonts w:ascii="Times New Roman" w:hAnsi="Times New Roman" w:cs="Times New Roman"/>
          <w:color w:val="262626" w:themeColor="text1" w:themeTint="D9"/>
          <w:sz w:val="24"/>
          <w:szCs w:val="24"/>
        </w:rPr>
        <w:t xml:space="preserve">prestasi belajar </w:t>
      </w:r>
      <w:r w:rsidR="00B43E8E" w:rsidRPr="008C6753">
        <w:rPr>
          <w:rFonts w:ascii="Times New Roman" w:hAnsi="Times New Roman" w:cs="Times New Roman"/>
          <w:color w:val="262626" w:themeColor="text1" w:themeTint="D9"/>
          <w:sz w:val="24"/>
          <w:szCs w:val="24"/>
        </w:rPr>
        <w:t>murid</w:t>
      </w:r>
      <w:r w:rsidR="00753349" w:rsidRPr="008C6753">
        <w:rPr>
          <w:rFonts w:ascii="Times New Roman" w:hAnsi="Times New Roman" w:cs="Times New Roman"/>
          <w:color w:val="262626" w:themeColor="text1" w:themeTint="D9"/>
          <w:sz w:val="24"/>
          <w:szCs w:val="24"/>
        </w:rPr>
        <w:t xml:space="preserve"> </w:t>
      </w:r>
      <w:r w:rsidR="00D07111" w:rsidRPr="008C6753">
        <w:rPr>
          <w:rFonts w:ascii="Times New Roman" w:hAnsi="Times New Roman" w:cs="Times New Roman"/>
          <w:color w:val="262626" w:themeColor="text1" w:themeTint="D9"/>
          <w:sz w:val="24"/>
          <w:szCs w:val="24"/>
        </w:rPr>
        <w:t xml:space="preserve">pada </w:t>
      </w:r>
      <w:r w:rsidR="00591936" w:rsidRPr="008C6753">
        <w:rPr>
          <w:rFonts w:ascii="Times New Roman" w:hAnsi="Times New Roman" w:cs="Times New Roman"/>
          <w:color w:val="262626" w:themeColor="text1" w:themeTint="D9"/>
          <w:sz w:val="24"/>
          <w:szCs w:val="24"/>
        </w:rPr>
        <w:lastRenderedPageBreak/>
        <w:t>bidang studi</w:t>
      </w:r>
      <w:r w:rsidR="00D07111" w:rsidRPr="008C6753">
        <w:rPr>
          <w:rFonts w:ascii="Times New Roman" w:hAnsi="Times New Roman" w:cs="Times New Roman"/>
          <w:color w:val="262626" w:themeColor="text1" w:themeTint="D9"/>
          <w:sz w:val="24"/>
          <w:szCs w:val="24"/>
        </w:rPr>
        <w:t xml:space="preserve"> PAI di </w:t>
      </w:r>
      <w:r w:rsidR="00753349" w:rsidRPr="008C6753">
        <w:rPr>
          <w:rFonts w:ascii="Times New Roman" w:hAnsi="Times New Roman" w:cs="Times New Roman"/>
          <w:color w:val="262626" w:themeColor="text1" w:themeTint="D9"/>
          <w:sz w:val="24"/>
          <w:szCs w:val="24"/>
        </w:rPr>
        <w:t xml:space="preserve">SDN Lambusa. Oleh sebab itu, dalam analisis deskriptif hasil penelitian ini, kedua </w:t>
      </w:r>
      <w:r w:rsidR="00B43E8E" w:rsidRPr="008C6753">
        <w:rPr>
          <w:rFonts w:ascii="Times New Roman" w:hAnsi="Times New Roman" w:cs="Times New Roman"/>
          <w:color w:val="262626" w:themeColor="text1" w:themeTint="D9"/>
          <w:sz w:val="24"/>
          <w:szCs w:val="24"/>
        </w:rPr>
        <w:t xml:space="preserve">varabel </w:t>
      </w:r>
      <w:r w:rsidR="00753349" w:rsidRPr="008C6753">
        <w:rPr>
          <w:rFonts w:ascii="Times New Roman" w:hAnsi="Times New Roman" w:cs="Times New Roman"/>
          <w:color w:val="262626" w:themeColor="text1" w:themeTint="D9"/>
          <w:sz w:val="24"/>
          <w:szCs w:val="24"/>
        </w:rPr>
        <w:t xml:space="preserve"> tersebut </w:t>
      </w:r>
      <w:r w:rsidR="00C7631A" w:rsidRPr="008C6753">
        <w:rPr>
          <w:rFonts w:ascii="Times New Roman" w:hAnsi="Times New Roman" w:cs="Times New Roman"/>
          <w:color w:val="262626" w:themeColor="text1" w:themeTint="D9"/>
          <w:sz w:val="24"/>
          <w:szCs w:val="24"/>
        </w:rPr>
        <w:t xml:space="preserve">akan </w:t>
      </w:r>
      <w:r w:rsidR="00753349" w:rsidRPr="008C6753">
        <w:rPr>
          <w:rFonts w:ascii="Times New Roman" w:hAnsi="Times New Roman" w:cs="Times New Roman"/>
          <w:color w:val="262626" w:themeColor="text1" w:themeTint="D9"/>
          <w:sz w:val="24"/>
          <w:szCs w:val="24"/>
        </w:rPr>
        <w:t>dijelaskan berdasarkan data yang telah diperoleh dari lokasi penelitian (SDN Lambusa).</w:t>
      </w:r>
    </w:p>
    <w:p w:rsidR="00935621" w:rsidRPr="008C6753" w:rsidRDefault="00935621" w:rsidP="00935621">
      <w:pPr>
        <w:pStyle w:val="ListParagraph"/>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Hasil analisis selengkapnya untuk masing-masing indikator </w:t>
      </w:r>
      <w:r w:rsidR="001428B9" w:rsidRPr="008C6753">
        <w:rPr>
          <w:rFonts w:ascii="Times New Roman" w:hAnsi="Times New Roman" w:cs="Times New Roman"/>
          <w:color w:val="262626" w:themeColor="text1" w:themeTint="D9"/>
          <w:sz w:val="24"/>
          <w:szCs w:val="24"/>
        </w:rPr>
        <w:t>pada variabel</w:t>
      </w:r>
      <w:r w:rsidR="00516BDF" w:rsidRPr="008C6753">
        <w:rPr>
          <w:rFonts w:ascii="Times New Roman" w:hAnsi="Times New Roman" w:cs="Times New Roman"/>
          <w:color w:val="262626" w:themeColor="text1" w:themeTint="D9"/>
          <w:sz w:val="24"/>
          <w:szCs w:val="24"/>
        </w:rPr>
        <w:t xml:space="preserve"> penelitian </w:t>
      </w:r>
      <w:r w:rsidRPr="008C6753">
        <w:rPr>
          <w:rFonts w:ascii="Times New Roman" w:hAnsi="Times New Roman" w:cs="Times New Roman"/>
          <w:color w:val="262626" w:themeColor="text1" w:themeTint="D9"/>
          <w:sz w:val="24"/>
          <w:szCs w:val="24"/>
        </w:rPr>
        <w:t>berturut-turut disajikan sebagai berikut :</w:t>
      </w:r>
    </w:p>
    <w:p w:rsidR="00935621" w:rsidRPr="008C6753" w:rsidRDefault="00753349" w:rsidP="00935621">
      <w:pPr>
        <w:pStyle w:val="ListParagraph"/>
        <w:numPr>
          <w:ilvl w:val="0"/>
          <w:numId w:val="7"/>
        </w:numPr>
        <w:spacing w:line="480" w:lineRule="auto"/>
        <w:ind w:left="720"/>
        <w:jc w:val="both"/>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Gambaran </w:t>
      </w:r>
      <w:r w:rsidR="0032682F" w:rsidRPr="008C6753">
        <w:rPr>
          <w:rFonts w:ascii="Times New Roman" w:hAnsi="Times New Roman" w:cs="Times New Roman"/>
          <w:b/>
          <w:color w:val="262626" w:themeColor="text1" w:themeTint="D9"/>
          <w:sz w:val="24"/>
          <w:szCs w:val="24"/>
        </w:rPr>
        <w:t xml:space="preserve">Partisipasi </w:t>
      </w:r>
      <w:r w:rsidR="00A41978" w:rsidRPr="008C6753">
        <w:rPr>
          <w:rFonts w:ascii="Times New Roman" w:hAnsi="Times New Roman" w:cs="Times New Roman"/>
          <w:b/>
          <w:color w:val="262626" w:themeColor="text1" w:themeTint="D9"/>
          <w:sz w:val="24"/>
          <w:szCs w:val="24"/>
        </w:rPr>
        <w:t>Komite Sekolah</w:t>
      </w:r>
      <w:r w:rsidRPr="008C6753">
        <w:rPr>
          <w:rFonts w:ascii="Times New Roman" w:hAnsi="Times New Roman" w:cs="Times New Roman"/>
          <w:b/>
          <w:color w:val="262626" w:themeColor="text1" w:themeTint="D9"/>
          <w:sz w:val="24"/>
          <w:szCs w:val="24"/>
        </w:rPr>
        <w:t xml:space="preserve"> di SDN Lambusa</w:t>
      </w:r>
    </w:p>
    <w:p w:rsidR="006C040B" w:rsidRPr="008C6753" w:rsidRDefault="006C040B" w:rsidP="00935621">
      <w:pPr>
        <w:pStyle w:val="ListParagraph"/>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Sebagaimana yang telah diketahui sebelumnya bahwa, dalam penelitian ini peneliti menggunakan angket sebagai metode pengumpulan data utama. Sehingga data yang didapatkan dari angket tersebut adalah berupa angka-angka yang telah diperoleh sesuai dengan kategori tanggapan yang diberikan oleh setiap responden penelitian. Sudah </w:t>
      </w:r>
      <w:r w:rsidR="001428B9" w:rsidRPr="008C6753">
        <w:rPr>
          <w:rFonts w:ascii="Times New Roman" w:hAnsi="Times New Roman" w:cs="Times New Roman"/>
          <w:color w:val="262626" w:themeColor="text1" w:themeTint="D9"/>
          <w:sz w:val="24"/>
          <w:szCs w:val="24"/>
        </w:rPr>
        <w:t>sewajarnya</w:t>
      </w:r>
      <w:r w:rsidRPr="008C6753">
        <w:rPr>
          <w:rFonts w:ascii="Times New Roman" w:hAnsi="Times New Roman" w:cs="Times New Roman"/>
          <w:color w:val="262626" w:themeColor="text1" w:themeTint="D9"/>
          <w:sz w:val="24"/>
          <w:szCs w:val="24"/>
        </w:rPr>
        <w:t>, bahwa tanggapan responden terhadap angket penelitian tentu berbed</w:t>
      </w:r>
      <w:r w:rsidR="001428B9" w:rsidRPr="008C6753">
        <w:rPr>
          <w:rFonts w:ascii="Times New Roman" w:hAnsi="Times New Roman" w:cs="Times New Roman"/>
          <w:color w:val="262626" w:themeColor="text1" w:themeTint="D9"/>
          <w:sz w:val="24"/>
          <w:szCs w:val="24"/>
        </w:rPr>
        <w:t>a-</w:t>
      </w:r>
      <w:r w:rsidRPr="008C6753">
        <w:rPr>
          <w:rFonts w:ascii="Times New Roman" w:hAnsi="Times New Roman" w:cs="Times New Roman"/>
          <w:color w:val="262626" w:themeColor="text1" w:themeTint="D9"/>
          <w:sz w:val="24"/>
          <w:szCs w:val="24"/>
        </w:rPr>
        <w:t>beda. Hal ini menyebabkan data angka-angkat yang diterima dari responden sangatlah berfariasi skornya.</w:t>
      </w:r>
    </w:p>
    <w:p w:rsidR="006C040B" w:rsidRPr="008C6753" w:rsidRDefault="006C040B" w:rsidP="00935621">
      <w:pPr>
        <w:pStyle w:val="ListParagraph"/>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Oleh sebab itu, untuk mendapatkan gambaran secara umum </w:t>
      </w:r>
      <w:r w:rsidR="001428B9" w:rsidRPr="008C6753">
        <w:rPr>
          <w:rFonts w:ascii="Times New Roman" w:hAnsi="Times New Roman" w:cs="Times New Roman"/>
          <w:color w:val="262626" w:themeColor="text1" w:themeTint="D9"/>
          <w:sz w:val="24"/>
          <w:szCs w:val="24"/>
        </w:rPr>
        <w:t>persebaran data</w:t>
      </w:r>
      <w:r w:rsidRPr="008C6753">
        <w:rPr>
          <w:rFonts w:ascii="Times New Roman" w:hAnsi="Times New Roman" w:cs="Times New Roman"/>
          <w:color w:val="262626" w:themeColor="text1" w:themeTint="D9"/>
          <w:sz w:val="24"/>
          <w:szCs w:val="24"/>
        </w:rPr>
        <w:t xml:space="preserve"> skor angket pada responden penelitian, dapat dilihat pada </w:t>
      </w:r>
      <w:r w:rsidR="001C4A33" w:rsidRPr="008C6753">
        <w:rPr>
          <w:rFonts w:ascii="Times New Roman" w:hAnsi="Times New Roman" w:cs="Times New Roman"/>
          <w:color w:val="262626" w:themeColor="text1" w:themeTint="D9"/>
          <w:sz w:val="24"/>
          <w:szCs w:val="24"/>
        </w:rPr>
        <w:t>tabel</w:t>
      </w:r>
      <w:r w:rsidRPr="008C6753">
        <w:rPr>
          <w:rFonts w:ascii="Times New Roman" w:hAnsi="Times New Roman" w:cs="Times New Roman"/>
          <w:color w:val="262626" w:themeColor="text1" w:themeTint="D9"/>
          <w:sz w:val="24"/>
          <w:szCs w:val="24"/>
        </w:rPr>
        <w:t xml:space="preserve"> berikut ini :</w:t>
      </w:r>
    </w:p>
    <w:p w:rsidR="00002814" w:rsidRPr="008C6753" w:rsidRDefault="007559D7" w:rsidP="00002814">
      <w:pPr>
        <w:spacing w:line="240" w:lineRule="auto"/>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Table 5</w:t>
      </w:r>
    </w:p>
    <w:p w:rsidR="00002814" w:rsidRPr="008C6753" w:rsidRDefault="00002814" w:rsidP="00002814">
      <w:pPr>
        <w:spacing w:after="0" w:line="240" w:lineRule="auto"/>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Persebaran Data Skor Angket Patisipasi Komite Sekolah </w:t>
      </w:r>
    </w:p>
    <w:p w:rsidR="00002814" w:rsidRPr="008C6753" w:rsidRDefault="00002814" w:rsidP="00002814">
      <w:pPr>
        <w:spacing w:line="240" w:lineRule="auto"/>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di SDN Lambusa</w:t>
      </w:r>
    </w:p>
    <w:tbl>
      <w:tblPr>
        <w:tblStyle w:val="TableGrid"/>
        <w:tblW w:w="0" w:type="auto"/>
        <w:tblInd w:w="284" w:type="dxa"/>
        <w:tblLook w:val="04A0"/>
      </w:tblPr>
      <w:tblGrid>
        <w:gridCol w:w="1507"/>
        <w:gridCol w:w="1571"/>
        <w:gridCol w:w="1314"/>
        <w:gridCol w:w="1367"/>
        <w:gridCol w:w="1105"/>
        <w:gridCol w:w="1420"/>
      </w:tblGrid>
      <w:tr w:rsidR="002E0DAB" w:rsidRPr="008C6753" w:rsidTr="002E0DAB">
        <w:tc>
          <w:tcPr>
            <w:tcW w:w="1507" w:type="dxa"/>
            <w:vAlign w:val="center"/>
          </w:tcPr>
          <w:p w:rsidR="002E0DAB" w:rsidRPr="008C6753" w:rsidRDefault="002E0DAB" w:rsidP="001C4A33">
            <w:pPr>
              <w:pStyle w:val="ListParagraph"/>
              <w:spacing w:line="240" w:lineRule="auto"/>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Nilai Minimum</w:t>
            </w:r>
          </w:p>
        </w:tc>
        <w:tc>
          <w:tcPr>
            <w:tcW w:w="1571" w:type="dxa"/>
            <w:vAlign w:val="center"/>
          </w:tcPr>
          <w:p w:rsidR="002E0DAB" w:rsidRPr="008C6753" w:rsidRDefault="002E0DAB" w:rsidP="001C4A33">
            <w:pPr>
              <w:pStyle w:val="ListParagraph"/>
              <w:spacing w:line="240" w:lineRule="auto"/>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Nilai Maksimum </w:t>
            </w:r>
          </w:p>
        </w:tc>
        <w:tc>
          <w:tcPr>
            <w:tcW w:w="1314" w:type="dxa"/>
            <w:vAlign w:val="center"/>
          </w:tcPr>
          <w:p w:rsidR="002E0DAB" w:rsidRPr="008C6753" w:rsidRDefault="002E0DAB" w:rsidP="001C4A33">
            <w:pPr>
              <w:pStyle w:val="ListParagraph"/>
              <w:spacing w:line="240" w:lineRule="auto"/>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Mean</w:t>
            </w:r>
          </w:p>
        </w:tc>
        <w:tc>
          <w:tcPr>
            <w:tcW w:w="1367" w:type="dxa"/>
            <w:vAlign w:val="center"/>
          </w:tcPr>
          <w:p w:rsidR="002E0DAB" w:rsidRPr="008C6753" w:rsidRDefault="002E0DAB" w:rsidP="001C4A33">
            <w:pPr>
              <w:pStyle w:val="ListParagraph"/>
              <w:spacing w:line="240" w:lineRule="auto"/>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Modus</w:t>
            </w:r>
          </w:p>
        </w:tc>
        <w:tc>
          <w:tcPr>
            <w:tcW w:w="1105" w:type="dxa"/>
            <w:vAlign w:val="center"/>
          </w:tcPr>
          <w:p w:rsidR="002E0DAB" w:rsidRPr="008C6753" w:rsidRDefault="002E0DAB" w:rsidP="002E0DAB">
            <w:pPr>
              <w:pStyle w:val="ListParagraph"/>
              <w:spacing w:line="240" w:lineRule="auto"/>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Median</w:t>
            </w:r>
          </w:p>
        </w:tc>
        <w:tc>
          <w:tcPr>
            <w:tcW w:w="1420" w:type="dxa"/>
            <w:vAlign w:val="center"/>
          </w:tcPr>
          <w:p w:rsidR="002E0DAB" w:rsidRPr="008C6753" w:rsidRDefault="002E0DAB" w:rsidP="001C4A33">
            <w:pPr>
              <w:pStyle w:val="ListParagraph"/>
              <w:spacing w:line="240" w:lineRule="auto"/>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Standar Deviasi</w:t>
            </w:r>
          </w:p>
        </w:tc>
      </w:tr>
      <w:tr w:rsidR="002E0DAB" w:rsidRPr="008C6753" w:rsidTr="00440569">
        <w:tc>
          <w:tcPr>
            <w:tcW w:w="1507" w:type="dxa"/>
            <w:vAlign w:val="center"/>
          </w:tcPr>
          <w:p w:rsidR="002E0DAB" w:rsidRPr="008C6753" w:rsidRDefault="00A41978" w:rsidP="00440569">
            <w:pPr>
              <w:pStyle w:val="ListParagraph"/>
              <w:spacing w:before="120" w:after="120"/>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52</w:t>
            </w:r>
          </w:p>
        </w:tc>
        <w:tc>
          <w:tcPr>
            <w:tcW w:w="1571" w:type="dxa"/>
            <w:vAlign w:val="center"/>
          </w:tcPr>
          <w:p w:rsidR="002E0DAB" w:rsidRPr="008C6753" w:rsidRDefault="002E0DAB" w:rsidP="00440569">
            <w:pPr>
              <w:pStyle w:val="ListParagraph"/>
              <w:spacing w:before="120" w:after="120"/>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w:t>
            </w:r>
            <w:r w:rsidR="00A41978" w:rsidRPr="008C6753">
              <w:rPr>
                <w:rFonts w:ascii="Times New Roman" w:hAnsi="Times New Roman" w:cs="Times New Roman"/>
                <w:color w:val="262626" w:themeColor="text1" w:themeTint="D9"/>
                <w:sz w:val="24"/>
                <w:szCs w:val="24"/>
              </w:rPr>
              <w:t>8</w:t>
            </w:r>
          </w:p>
        </w:tc>
        <w:tc>
          <w:tcPr>
            <w:tcW w:w="1314" w:type="dxa"/>
            <w:vAlign w:val="center"/>
          </w:tcPr>
          <w:p w:rsidR="002E0DAB" w:rsidRPr="008C6753" w:rsidRDefault="002E0DAB" w:rsidP="00440569">
            <w:pPr>
              <w:pStyle w:val="ListParagraph"/>
              <w:spacing w:before="120" w:after="120"/>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w:t>
            </w:r>
            <w:r w:rsidR="00A41978" w:rsidRPr="008C6753">
              <w:rPr>
                <w:rFonts w:ascii="Times New Roman" w:hAnsi="Times New Roman" w:cs="Times New Roman"/>
                <w:color w:val="262626" w:themeColor="text1" w:themeTint="D9"/>
                <w:sz w:val="24"/>
                <w:szCs w:val="24"/>
              </w:rPr>
              <w:t>5,5</w:t>
            </w:r>
          </w:p>
        </w:tc>
        <w:tc>
          <w:tcPr>
            <w:tcW w:w="1367" w:type="dxa"/>
            <w:vAlign w:val="center"/>
          </w:tcPr>
          <w:p w:rsidR="002E0DAB" w:rsidRPr="008C6753" w:rsidRDefault="00A41978" w:rsidP="00440569">
            <w:pPr>
              <w:pStyle w:val="ListParagraph"/>
              <w:spacing w:before="120" w:after="120"/>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64</w:t>
            </w:r>
          </w:p>
        </w:tc>
        <w:tc>
          <w:tcPr>
            <w:tcW w:w="1105" w:type="dxa"/>
            <w:vAlign w:val="center"/>
          </w:tcPr>
          <w:p w:rsidR="002E0DAB" w:rsidRPr="008C6753" w:rsidRDefault="00A41978" w:rsidP="00A41978">
            <w:pPr>
              <w:pStyle w:val="ListParagraph"/>
              <w:spacing w:before="120" w:after="120"/>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64</w:t>
            </w:r>
          </w:p>
        </w:tc>
        <w:tc>
          <w:tcPr>
            <w:tcW w:w="1420" w:type="dxa"/>
            <w:vAlign w:val="center"/>
          </w:tcPr>
          <w:p w:rsidR="002E0DAB" w:rsidRPr="008C6753" w:rsidRDefault="00A41978" w:rsidP="00440569">
            <w:pPr>
              <w:pStyle w:val="ListParagraph"/>
              <w:spacing w:before="120" w:after="120"/>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66,7</w:t>
            </w:r>
          </w:p>
        </w:tc>
      </w:tr>
    </w:tbl>
    <w:p w:rsidR="006C040B" w:rsidRPr="008C6753" w:rsidRDefault="006C040B" w:rsidP="00935621">
      <w:pPr>
        <w:pStyle w:val="ListParagraph"/>
        <w:spacing w:line="480" w:lineRule="auto"/>
        <w:ind w:left="284" w:firstLine="709"/>
        <w:jc w:val="both"/>
        <w:rPr>
          <w:rFonts w:ascii="Times New Roman" w:hAnsi="Times New Roman" w:cs="Times New Roman"/>
          <w:color w:val="262626" w:themeColor="text1" w:themeTint="D9"/>
          <w:sz w:val="24"/>
          <w:szCs w:val="24"/>
        </w:rPr>
      </w:pPr>
    </w:p>
    <w:p w:rsidR="00965CAA" w:rsidRPr="008C6753" w:rsidRDefault="006C040B" w:rsidP="00935621">
      <w:pPr>
        <w:pStyle w:val="ListParagraph"/>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lastRenderedPageBreak/>
        <w:t xml:space="preserve"> </w:t>
      </w:r>
      <w:r w:rsidR="00965CAA" w:rsidRPr="008C6753">
        <w:rPr>
          <w:rFonts w:ascii="Times New Roman" w:hAnsi="Times New Roman" w:cs="Times New Roman"/>
          <w:color w:val="262626" w:themeColor="text1" w:themeTint="D9"/>
          <w:sz w:val="24"/>
          <w:szCs w:val="24"/>
        </w:rPr>
        <w:t xml:space="preserve">Berdasarkan </w:t>
      </w:r>
      <w:r w:rsidR="00935621" w:rsidRPr="008C6753">
        <w:rPr>
          <w:rFonts w:ascii="Times New Roman" w:hAnsi="Times New Roman" w:cs="Times New Roman"/>
          <w:color w:val="262626" w:themeColor="text1" w:themeTint="D9"/>
          <w:sz w:val="24"/>
          <w:szCs w:val="24"/>
        </w:rPr>
        <w:t xml:space="preserve">hasil analisis data </w:t>
      </w:r>
      <w:r w:rsidR="00501A12" w:rsidRPr="008C6753">
        <w:rPr>
          <w:rFonts w:ascii="Times New Roman" w:hAnsi="Times New Roman" w:cs="Times New Roman"/>
          <w:color w:val="262626" w:themeColor="text1" w:themeTint="D9"/>
          <w:sz w:val="24"/>
          <w:szCs w:val="24"/>
        </w:rPr>
        <w:t xml:space="preserve">angket diperoleh pencapaian skor angket pada </w:t>
      </w:r>
      <w:r w:rsidR="001428B9" w:rsidRPr="008C6753">
        <w:rPr>
          <w:rFonts w:ascii="Times New Roman" w:hAnsi="Times New Roman" w:cs="Times New Roman"/>
          <w:color w:val="262626" w:themeColor="text1" w:themeTint="D9"/>
          <w:sz w:val="24"/>
          <w:szCs w:val="24"/>
        </w:rPr>
        <w:t>se</w:t>
      </w:r>
      <w:r w:rsidR="00501A12" w:rsidRPr="008C6753">
        <w:rPr>
          <w:rFonts w:ascii="Times New Roman" w:hAnsi="Times New Roman" w:cs="Times New Roman"/>
          <w:color w:val="262626" w:themeColor="text1" w:themeTint="D9"/>
          <w:sz w:val="24"/>
          <w:szCs w:val="24"/>
        </w:rPr>
        <w:t xml:space="preserve">tiap </w:t>
      </w:r>
      <w:r w:rsidR="00A41978" w:rsidRPr="008C6753">
        <w:rPr>
          <w:rFonts w:ascii="Times New Roman" w:hAnsi="Times New Roman" w:cs="Times New Roman"/>
          <w:color w:val="262626" w:themeColor="text1" w:themeTint="D9"/>
          <w:sz w:val="24"/>
          <w:szCs w:val="24"/>
        </w:rPr>
        <w:t>guru</w:t>
      </w:r>
      <w:r w:rsidR="00501A12" w:rsidRPr="008C6753">
        <w:rPr>
          <w:rFonts w:ascii="Times New Roman" w:hAnsi="Times New Roman" w:cs="Times New Roman"/>
          <w:color w:val="262626" w:themeColor="text1" w:themeTint="D9"/>
          <w:sz w:val="24"/>
          <w:szCs w:val="24"/>
        </w:rPr>
        <w:t xml:space="preserve"> berbeda-beda, di mana diperoleh skor </w:t>
      </w:r>
      <w:r w:rsidR="00965CAA" w:rsidRPr="008C6753">
        <w:rPr>
          <w:rFonts w:ascii="Times New Roman" w:hAnsi="Times New Roman" w:cs="Times New Roman"/>
          <w:color w:val="262626" w:themeColor="text1" w:themeTint="D9"/>
          <w:sz w:val="24"/>
          <w:szCs w:val="24"/>
        </w:rPr>
        <w:t>terendah</w:t>
      </w:r>
      <w:r w:rsidR="00A41978" w:rsidRPr="008C6753">
        <w:rPr>
          <w:rFonts w:ascii="Times New Roman" w:hAnsi="Times New Roman" w:cs="Times New Roman"/>
          <w:color w:val="262626" w:themeColor="text1" w:themeTint="D9"/>
          <w:sz w:val="24"/>
          <w:szCs w:val="24"/>
        </w:rPr>
        <w:t xml:space="preserve"> adalah 52 dan skor tertinggi adalah 78</w:t>
      </w:r>
      <w:r w:rsidR="00501A12" w:rsidRPr="008C6753">
        <w:rPr>
          <w:rFonts w:ascii="Times New Roman" w:hAnsi="Times New Roman" w:cs="Times New Roman"/>
          <w:color w:val="262626" w:themeColor="text1" w:themeTint="D9"/>
          <w:sz w:val="24"/>
          <w:szCs w:val="24"/>
        </w:rPr>
        <w:t xml:space="preserve">, </w:t>
      </w:r>
      <w:r w:rsidR="00501A12" w:rsidRPr="008C6753">
        <w:rPr>
          <w:rFonts w:ascii="Times New Roman" w:hAnsi="Times New Roman" w:cs="Times New Roman"/>
          <w:i/>
          <w:color w:val="262626" w:themeColor="text1" w:themeTint="D9"/>
          <w:sz w:val="24"/>
          <w:szCs w:val="24"/>
        </w:rPr>
        <w:t>mean</w:t>
      </w:r>
      <w:r w:rsidR="00A41978" w:rsidRPr="008C6753">
        <w:rPr>
          <w:rFonts w:ascii="Times New Roman" w:hAnsi="Times New Roman" w:cs="Times New Roman"/>
          <w:color w:val="262626" w:themeColor="text1" w:themeTint="D9"/>
          <w:sz w:val="24"/>
          <w:szCs w:val="24"/>
        </w:rPr>
        <w:t xml:space="preserve"> (skor rata-rata) 65,5</w:t>
      </w:r>
      <w:r w:rsidR="00501A12" w:rsidRPr="008C6753">
        <w:rPr>
          <w:rFonts w:ascii="Times New Roman" w:hAnsi="Times New Roman" w:cs="Times New Roman"/>
          <w:color w:val="262626" w:themeColor="text1" w:themeTint="D9"/>
          <w:sz w:val="24"/>
          <w:szCs w:val="24"/>
        </w:rPr>
        <w:t xml:space="preserve"> dan </w:t>
      </w:r>
      <w:r w:rsidR="00965CAA" w:rsidRPr="008C6753">
        <w:rPr>
          <w:rFonts w:ascii="Times New Roman" w:hAnsi="Times New Roman" w:cs="Times New Roman"/>
          <w:i/>
          <w:color w:val="262626" w:themeColor="text1" w:themeTint="D9"/>
          <w:sz w:val="24"/>
          <w:szCs w:val="24"/>
        </w:rPr>
        <w:t>modus</w:t>
      </w:r>
      <w:r w:rsidR="00965CAA" w:rsidRPr="008C6753">
        <w:rPr>
          <w:rFonts w:ascii="Times New Roman" w:hAnsi="Times New Roman" w:cs="Times New Roman"/>
          <w:color w:val="262626" w:themeColor="text1" w:themeTint="D9"/>
          <w:sz w:val="24"/>
          <w:szCs w:val="24"/>
        </w:rPr>
        <w:t xml:space="preserve"> (nil</w:t>
      </w:r>
      <w:r w:rsidR="00A41978" w:rsidRPr="008C6753">
        <w:rPr>
          <w:rFonts w:ascii="Times New Roman" w:hAnsi="Times New Roman" w:cs="Times New Roman"/>
          <w:color w:val="262626" w:themeColor="text1" w:themeTint="D9"/>
          <w:sz w:val="24"/>
          <w:szCs w:val="24"/>
        </w:rPr>
        <w:t>ai yang sering muncul) adalah 64, Median 64</w:t>
      </w:r>
      <w:r w:rsidR="00965CAA" w:rsidRPr="008C6753">
        <w:rPr>
          <w:rFonts w:ascii="Times New Roman" w:hAnsi="Times New Roman" w:cs="Times New Roman"/>
          <w:color w:val="262626" w:themeColor="text1" w:themeTint="D9"/>
          <w:sz w:val="24"/>
          <w:szCs w:val="24"/>
        </w:rPr>
        <w:t xml:space="preserve"> dan </w:t>
      </w:r>
      <w:r w:rsidR="00501A12" w:rsidRPr="008C6753">
        <w:rPr>
          <w:rFonts w:ascii="Times New Roman" w:hAnsi="Times New Roman" w:cs="Times New Roman"/>
          <w:i/>
          <w:color w:val="262626" w:themeColor="text1" w:themeTint="D9"/>
          <w:sz w:val="24"/>
          <w:szCs w:val="24"/>
        </w:rPr>
        <w:t>standar deviasi</w:t>
      </w:r>
      <w:r w:rsidR="00A41978" w:rsidRPr="008C6753">
        <w:rPr>
          <w:rFonts w:ascii="Times New Roman" w:hAnsi="Times New Roman" w:cs="Times New Roman"/>
          <w:color w:val="262626" w:themeColor="text1" w:themeTint="D9"/>
          <w:sz w:val="24"/>
          <w:szCs w:val="24"/>
        </w:rPr>
        <w:t xml:space="preserve"> (SD) sebesar 66,7</w:t>
      </w:r>
      <w:r w:rsidR="00501A12" w:rsidRPr="008C6753">
        <w:rPr>
          <w:rFonts w:ascii="Times New Roman" w:hAnsi="Times New Roman" w:cs="Times New Roman"/>
          <w:color w:val="262626" w:themeColor="text1" w:themeTint="D9"/>
          <w:sz w:val="24"/>
          <w:szCs w:val="24"/>
        </w:rPr>
        <w:t xml:space="preserve">. </w:t>
      </w:r>
    </w:p>
    <w:p w:rsidR="001F3582" w:rsidRPr="008C6753" w:rsidRDefault="00965CAA" w:rsidP="00935621">
      <w:pPr>
        <w:pStyle w:val="ListParagraph"/>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Berdasarkan data tersebut</w:t>
      </w:r>
      <w:r w:rsidR="001F3582" w:rsidRPr="008C6753">
        <w:rPr>
          <w:rFonts w:ascii="Times New Roman" w:hAnsi="Times New Roman" w:cs="Times New Roman"/>
          <w:color w:val="262626" w:themeColor="text1" w:themeTint="D9"/>
          <w:sz w:val="24"/>
          <w:szCs w:val="24"/>
        </w:rPr>
        <w:t>,</w:t>
      </w:r>
      <w:r w:rsidRPr="008C6753">
        <w:rPr>
          <w:rFonts w:ascii="Times New Roman" w:hAnsi="Times New Roman" w:cs="Times New Roman"/>
          <w:color w:val="262626" w:themeColor="text1" w:themeTint="D9"/>
          <w:sz w:val="24"/>
          <w:szCs w:val="24"/>
        </w:rPr>
        <w:t xml:space="preserve"> dapat diperoleh beberapa gambaran</w:t>
      </w:r>
      <w:r w:rsidR="001F3582" w:rsidRPr="008C6753">
        <w:rPr>
          <w:rFonts w:ascii="Times New Roman" w:hAnsi="Times New Roman" w:cs="Times New Roman"/>
          <w:color w:val="262626" w:themeColor="text1" w:themeTint="D9"/>
          <w:sz w:val="24"/>
          <w:szCs w:val="24"/>
        </w:rPr>
        <w:t xml:space="preserve"> tentang persebaran data angket yaitu :</w:t>
      </w:r>
    </w:p>
    <w:p w:rsidR="001F3582" w:rsidRPr="008C6753" w:rsidRDefault="001F3582" w:rsidP="001428B9">
      <w:pPr>
        <w:pStyle w:val="ListParagraph"/>
        <w:numPr>
          <w:ilvl w:val="0"/>
          <w:numId w:val="24"/>
        </w:numPr>
        <w:spacing w:line="480" w:lineRule="auto"/>
        <w:ind w:left="108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Berdasarkan nilai minimum dan nilai maksimum, maka dapat diketahui nilai </w:t>
      </w:r>
      <w:r w:rsidRPr="008C6753">
        <w:rPr>
          <w:rFonts w:ascii="Times New Roman" w:hAnsi="Times New Roman" w:cs="Times New Roman"/>
          <w:i/>
          <w:color w:val="262626" w:themeColor="text1" w:themeTint="D9"/>
          <w:sz w:val="24"/>
          <w:szCs w:val="24"/>
        </w:rPr>
        <w:t>range</w:t>
      </w:r>
      <w:r w:rsidRPr="008C6753">
        <w:rPr>
          <w:rFonts w:ascii="Times New Roman" w:hAnsi="Times New Roman" w:cs="Times New Roman"/>
          <w:color w:val="262626" w:themeColor="text1" w:themeTint="D9"/>
          <w:sz w:val="24"/>
          <w:szCs w:val="24"/>
        </w:rPr>
        <w:t xml:space="preserve"> (R) dengan cara Nilai maksimum di kurangi dengan nilai minimum. Maka</w:t>
      </w:r>
      <w:r w:rsidR="00A52777" w:rsidRPr="008C6753">
        <w:rPr>
          <w:rFonts w:ascii="Times New Roman" w:hAnsi="Times New Roman" w:cs="Times New Roman"/>
          <w:color w:val="262626" w:themeColor="text1" w:themeTint="D9"/>
          <w:sz w:val="24"/>
          <w:szCs w:val="24"/>
        </w:rPr>
        <w:t xml:space="preserve"> diperoleh nilai range ( R = 78 – 52</w:t>
      </w:r>
      <w:r w:rsidR="001428B9" w:rsidRPr="008C6753">
        <w:rPr>
          <w:rFonts w:ascii="Times New Roman" w:hAnsi="Times New Roman" w:cs="Times New Roman"/>
          <w:color w:val="262626" w:themeColor="text1" w:themeTint="D9"/>
          <w:sz w:val="24"/>
          <w:szCs w:val="24"/>
        </w:rPr>
        <w:t>)</w:t>
      </w:r>
      <w:r w:rsidR="00A52777" w:rsidRPr="008C6753">
        <w:rPr>
          <w:rFonts w:ascii="Times New Roman" w:hAnsi="Times New Roman" w:cs="Times New Roman"/>
          <w:color w:val="262626" w:themeColor="text1" w:themeTint="D9"/>
          <w:sz w:val="24"/>
          <w:szCs w:val="24"/>
        </w:rPr>
        <w:t xml:space="preserve"> adalah 26</w:t>
      </w:r>
      <w:r w:rsidRPr="008C6753">
        <w:rPr>
          <w:rFonts w:ascii="Times New Roman" w:hAnsi="Times New Roman" w:cs="Times New Roman"/>
          <w:color w:val="262626" w:themeColor="text1" w:themeTint="D9"/>
          <w:sz w:val="24"/>
          <w:szCs w:val="24"/>
        </w:rPr>
        <w:t xml:space="preserve">. Berdasarkan nilai </w:t>
      </w:r>
      <w:r w:rsidRPr="008C6753">
        <w:rPr>
          <w:rFonts w:ascii="Times New Roman" w:hAnsi="Times New Roman" w:cs="Times New Roman"/>
          <w:i/>
          <w:color w:val="262626" w:themeColor="text1" w:themeTint="D9"/>
          <w:sz w:val="24"/>
          <w:szCs w:val="24"/>
        </w:rPr>
        <w:t>range</w:t>
      </w:r>
      <w:r w:rsidRPr="008C6753">
        <w:rPr>
          <w:rFonts w:ascii="Times New Roman" w:hAnsi="Times New Roman" w:cs="Times New Roman"/>
          <w:color w:val="262626" w:themeColor="text1" w:themeTint="D9"/>
          <w:sz w:val="24"/>
          <w:szCs w:val="24"/>
        </w:rPr>
        <w:t xml:space="preserve"> tersebut dapat diketahui bahwa skor data angket tentang </w:t>
      </w:r>
      <w:r w:rsidR="00A52777" w:rsidRPr="008C6753">
        <w:rPr>
          <w:rFonts w:ascii="Times New Roman" w:hAnsi="Times New Roman" w:cs="Times New Roman"/>
          <w:color w:val="262626" w:themeColor="text1" w:themeTint="D9"/>
          <w:sz w:val="24"/>
          <w:szCs w:val="24"/>
        </w:rPr>
        <w:t xml:space="preserve">partisipasi komite sekolah </w:t>
      </w:r>
      <w:r w:rsidRPr="008C6753">
        <w:rPr>
          <w:rFonts w:ascii="Times New Roman" w:hAnsi="Times New Roman" w:cs="Times New Roman"/>
          <w:color w:val="262626" w:themeColor="text1" w:themeTint="D9"/>
          <w:sz w:val="24"/>
          <w:szCs w:val="24"/>
        </w:rPr>
        <w:t xml:space="preserve"> di SDN Lambusa</w:t>
      </w:r>
      <w:r w:rsidR="003B3ED5" w:rsidRPr="008C6753">
        <w:rPr>
          <w:rFonts w:ascii="Times New Roman" w:hAnsi="Times New Roman" w:cs="Times New Roman"/>
          <w:color w:val="262626" w:themeColor="text1" w:themeTint="D9"/>
          <w:sz w:val="24"/>
          <w:szCs w:val="24"/>
        </w:rPr>
        <w:t xml:space="preserve"> tersebar dengan jumlah skor yang berbeda</w:t>
      </w:r>
      <w:r w:rsidRPr="008C6753">
        <w:rPr>
          <w:rFonts w:ascii="Times New Roman" w:hAnsi="Times New Roman" w:cs="Times New Roman"/>
          <w:color w:val="262626" w:themeColor="text1" w:themeTint="D9"/>
          <w:sz w:val="24"/>
          <w:szCs w:val="24"/>
        </w:rPr>
        <w:t xml:space="preserve">. Karena data angket tersebar di dalam </w:t>
      </w:r>
      <w:r w:rsidR="00A52777" w:rsidRPr="008C6753">
        <w:rPr>
          <w:rFonts w:ascii="Times New Roman" w:hAnsi="Times New Roman" w:cs="Times New Roman"/>
          <w:color w:val="262626" w:themeColor="text1" w:themeTint="D9"/>
          <w:sz w:val="24"/>
          <w:szCs w:val="24"/>
        </w:rPr>
        <w:t>26</w:t>
      </w:r>
      <w:r w:rsidRPr="008C6753">
        <w:rPr>
          <w:rFonts w:ascii="Times New Roman" w:hAnsi="Times New Roman" w:cs="Times New Roman"/>
          <w:color w:val="262626" w:themeColor="text1" w:themeTint="D9"/>
          <w:sz w:val="24"/>
          <w:szCs w:val="24"/>
        </w:rPr>
        <w:t xml:space="preserve"> kemungkinan perbedaan, dengan kata lain skor data angket </w:t>
      </w:r>
      <w:r w:rsidR="00A52777" w:rsidRPr="008C6753">
        <w:rPr>
          <w:rFonts w:ascii="Times New Roman" w:hAnsi="Times New Roman" w:cs="Times New Roman"/>
          <w:color w:val="262626" w:themeColor="text1" w:themeTint="D9"/>
          <w:sz w:val="24"/>
          <w:szCs w:val="24"/>
        </w:rPr>
        <w:t>heterogen</w:t>
      </w:r>
      <w:r w:rsidR="003B3ED5" w:rsidRPr="008C6753">
        <w:rPr>
          <w:rFonts w:ascii="Times New Roman" w:hAnsi="Times New Roman" w:cs="Times New Roman"/>
          <w:color w:val="262626" w:themeColor="text1" w:themeTint="D9"/>
          <w:sz w:val="24"/>
          <w:szCs w:val="24"/>
        </w:rPr>
        <w:t xml:space="preserve">. Hal ini berarti, tanggapan responden penelitian yakni </w:t>
      </w:r>
      <w:r w:rsidR="00A52777" w:rsidRPr="008C6753">
        <w:rPr>
          <w:rFonts w:ascii="Times New Roman" w:hAnsi="Times New Roman" w:cs="Times New Roman"/>
          <w:color w:val="262626" w:themeColor="text1" w:themeTint="D9"/>
          <w:sz w:val="24"/>
          <w:szCs w:val="24"/>
        </w:rPr>
        <w:t>anggota komite dan juga guru</w:t>
      </w:r>
      <w:r w:rsidR="003B3ED5" w:rsidRPr="008C6753">
        <w:rPr>
          <w:rFonts w:ascii="Times New Roman" w:hAnsi="Times New Roman" w:cs="Times New Roman"/>
          <w:color w:val="262626" w:themeColor="text1" w:themeTint="D9"/>
          <w:sz w:val="24"/>
          <w:szCs w:val="24"/>
        </w:rPr>
        <w:t xml:space="preserve"> tentang </w:t>
      </w:r>
      <w:r w:rsidR="00A52777" w:rsidRPr="008C6753">
        <w:rPr>
          <w:rFonts w:ascii="Times New Roman" w:hAnsi="Times New Roman" w:cs="Times New Roman"/>
          <w:color w:val="262626" w:themeColor="text1" w:themeTint="D9"/>
          <w:sz w:val="24"/>
          <w:szCs w:val="24"/>
        </w:rPr>
        <w:t xml:space="preserve">partisipasi komite sekolah </w:t>
      </w:r>
      <w:r w:rsidR="003B3ED5" w:rsidRPr="008C6753">
        <w:rPr>
          <w:rFonts w:ascii="Times New Roman" w:hAnsi="Times New Roman" w:cs="Times New Roman"/>
          <w:color w:val="262626" w:themeColor="text1" w:themeTint="D9"/>
          <w:sz w:val="24"/>
          <w:szCs w:val="24"/>
        </w:rPr>
        <w:t xml:space="preserve"> di SDN Lambusa cenderung </w:t>
      </w:r>
      <w:r w:rsidR="00A52777" w:rsidRPr="008C6753">
        <w:rPr>
          <w:rFonts w:ascii="Times New Roman" w:hAnsi="Times New Roman" w:cs="Times New Roman"/>
          <w:color w:val="262626" w:themeColor="text1" w:themeTint="D9"/>
          <w:sz w:val="24"/>
          <w:szCs w:val="24"/>
        </w:rPr>
        <w:t>berbeda-beda</w:t>
      </w:r>
      <w:r w:rsidR="003B3ED5" w:rsidRPr="008C6753">
        <w:rPr>
          <w:rFonts w:ascii="Times New Roman" w:hAnsi="Times New Roman" w:cs="Times New Roman"/>
          <w:color w:val="262626" w:themeColor="text1" w:themeTint="D9"/>
          <w:sz w:val="24"/>
          <w:szCs w:val="24"/>
        </w:rPr>
        <w:t xml:space="preserve">. Walaupun terdapat beberapa perbedaan tanggapan, akan tetapi perbedaan tersebut tidak terlalu besar dan masih dalam kewajaran, karena </w:t>
      </w:r>
      <w:r w:rsidR="001428B9" w:rsidRPr="008C6753">
        <w:rPr>
          <w:rFonts w:ascii="Times New Roman" w:hAnsi="Times New Roman" w:cs="Times New Roman"/>
          <w:color w:val="262626" w:themeColor="text1" w:themeTint="D9"/>
          <w:sz w:val="24"/>
          <w:szCs w:val="24"/>
        </w:rPr>
        <w:t>tentu ter</w:t>
      </w:r>
      <w:r w:rsidR="003B3ED5" w:rsidRPr="008C6753">
        <w:rPr>
          <w:rFonts w:ascii="Times New Roman" w:hAnsi="Times New Roman" w:cs="Times New Roman"/>
          <w:color w:val="262626" w:themeColor="text1" w:themeTint="D9"/>
          <w:sz w:val="24"/>
          <w:szCs w:val="24"/>
        </w:rPr>
        <w:t xml:space="preserve">dapat </w:t>
      </w:r>
      <w:r w:rsidR="001428B9" w:rsidRPr="008C6753">
        <w:rPr>
          <w:rFonts w:ascii="Times New Roman" w:hAnsi="Times New Roman" w:cs="Times New Roman"/>
          <w:color w:val="262626" w:themeColor="text1" w:themeTint="D9"/>
          <w:sz w:val="24"/>
          <w:szCs w:val="24"/>
        </w:rPr>
        <w:t xml:space="preserve">sebagian </w:t>
      </w:r>
      <w:r w:rsidR="00A52777" w:rsidRPr="008C6753">
        <w:rPr>
          <w:rFonts w:ascii="Times New Roman" w:hAnsi="Times New Roman" w:cs="Times New Roman"/>
          <w:color w:val="262626" w:themeColor="text1" w:themeTint="D9"/>
          <w:sz w:val="24"/>
          <w:szCs w:val="24"/>
        </w:rPr>
        <w:t>anggota yang mendapalan perbedaan informasi dan perbedaan eksistensinya</w:t>
      </w:r>
      <w:r w:rsidR="003B3ED5" w:rsidRPr="008C6753">
        <w:rPr>
          <w:rFonts w:ascii="Times New Roman" w:hAnsi="Times New Roman" w:cs="Times New Roman"/>
          <w:color w:val="262626" w:themeColor="text1" w:themeTint="D9"/>
          <w:sz w:val="24"/>
          <w:szCs w:val="24"/>
        </w:rPr>
        <w:t>.</w:t>
      </w:r>
    </w:p>
    <w:p w:rsidR="00EE01E8" w:rsidRPr="008C6753" w:rsidRDefault="009E2DC5" w:rsidP="001428B9">
      <w:pPr>
        <w:pStyle w:val="ListParagraph"/>
        <w:numPr>
          <w:ilvl w:val="0"/>
          <w:numId w:val="24"/>
        </w:numPr>
        <w:spacing w:line="480" w:lineRule="auto"/>
        <w:ind w:left="108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Diketahui pula bahwa nilai </w:t>
      </w:r>
      <w:r w:rsidRPr="008C6753">
        <w:rPr>
          <w:rFonts w:ascii="Times New Roman" w:hAnsi="Times New Roman" w:cs="Times New Roman"/>
          <w:i/>
          <w:color w:val="262626" w:themeColor="text1" w:themeTint="D9"/>
          <w:sz w:val="24"/>
          <w:szCs w:val="24"/>
        </w:rPr>
        <w:t>mean</w:t>
      </w:r>
      <w:r w:rsidR="0057037D" w:rsidRPr="008C6753">
        <w:rPr>
          <w:rFonts w:ascii="Times New Roman" w:hAnsi="Times New Roman" w:cs="Times New Roman"/>
          <w:color w:val="262626" w:themeColor="text1" w:themeTint="D9"/>
          <w:sz w:val="24"/>
          <w:szCs w:val="24"/>
        </w:rPr>
        <w:t xml:space="preserve"> (nilai rata-rata) adalah 65,5</w:t>
      </w:r>
      <w:r w:rsidRPr="008C6753">
        <w:rPr>
          <w:rFonts w:ascii="Times New Roman" w:hAnsi="Times New Roman" w:cs="Times New Roman"/>
          <w:color w:val="262626" w:themeColor="text1" w:themeTint="D9"/>
          <w:sz w:val="24"/>
          <w:szCs w:val="24"/>
        </w:rPr>
        <w:t xml:space="preserve"> dan nilai </w:t>
      </w:r>
      <w:r w:rsidRPr="008C6753">
        <w:rPr>
          <w:rFonts w:ascii="Times New Roman" w:hAnsi="Times New Roman" w:cs="Times New Roman"/>
          <w:i/>
          <w:color w:val="262626" w:themeColor="text1" w:themeTint="D9"/>
          <w:sz w:val="24"/>
          <w:szCs w:val="24"/>
        </w:rPr>
        <w:t>modus</w:t>
      </w:r>
      <w:r w:rsidR="0057037D" w:rsidRPr="008C6753">
        <w:rPr>
          <w:rFonts w:ascii="Times New Roman" w:hAnsi="Times New Roman" w:cs="Times New Roman"/>
          <w:color w:val="262626" w:themeColor="text1" w:themeTint="D9"/>
          <w:sz w:val="24"/>
          <w:szCs w:val="24"/>
        </w:rPr>
        <w:t xml:space="preserve"> adalah 64</w:t>
      </w:r>
      <w:r w:rsidRPr="008C6753">
        <w:rPr>
          <w:rFonts w:ascii="Times New Roman" w:hAnsi="Times New Roman" w:cs="Times New Roman"/>
          <w:color w:val="262626" w:themeColor="text1" w:themeTint="D9"/>
          <w:sz w:val="24"/>
          <w:szCs w:val="24"/>
        </w:rPr>
        <w:t>. Hal ini berarti, secara umum skor angket memili</w:t>
      </w:r>
      <w:r w:rsidR="0057037D" w:rsidRPr="008C6753">
        <w:rPr>
          <w:rFonts w:ascii="Times New Roman" w:hAnsi="Times New Roman" w:cs="Times New Roman"/>
          <w:color w:val="262626" w:themeColor="text1" w:themeTint="D9"/>
          <w:sz w:val="24"/>
          <w:szCs w:val="24"/>
        </w:rPr>
        <w:t>ki jumlah rata-rata sebesar 65,5</w:t>
      </w:r>
      <w:r w:rsidRPr="008C6753">
        <w:rPr>
          <w:rFonts w:ascii="Times New Roman" w:hAnsi="Times New Roman" w:cs="Times New Roman"/>
          <w:color w:val="262626" w:themeColor="text1" w:themeTint="D9"/>
          <w:sz w:val="24"/>
          <w:szCs w:val="24"/>
        </w:rPr>
        <w:t xml:space="preserve">. Dengan kata lain, walaupun nilai skor angket </w:t>
      </w:r>
      <w:r w:rsidRPr="008C6753">
        <w:rPr>
          <w:rFonts w:ascii="Times New Roman" w:hAnsi="Times New Roman" w:cs="Times New Roman"/>
          <w:color w:val="262626" w:themeColor="text1" w:themeTint="D9"/>
          <w:sz w:val="24"/>
          <w:szCs w:val="24"/>
        </w:rPr>
        <w:lastRenderedPageBreak/>
        <w:t xml:space="preserve">berbeda-beda, akan tetapi perbedaan itu pada umumnya dengan </w:t>
      </w:r>
      <w:r w:rsidR="0057037D" w:rsidRPr="008C6753">
        <w:rPr>
          <w:rFonts w:ascii="Times New Roman" w:hAnsi="Times New Roman" w:cs="Times New Roman"/>
          <w:color w:val="262626" w:themeColor="text1" w:themeTint="D9"/>
          <w:sz w:val="24"/>
          <w:szCs w:val="24"/>
        </w:rPr>
        <w:t>angka yang mendekati angkat 65,5</w:t>
      </w:r>
      <w:r w:rsidRPr="008C6753">
        <w:rPr>
          <w:rFonts w:ascii="Times New Roman" w:hAnsi="Times New Roman" w:cs="Times New Roman"/>
          <w:color w:val="262626" w:themeColor="text1" w:themeTint="D9"/>
          <w:sz w:val="24"/>
          <w:szCs w:val="24"/>
        </w:rPr>
        <w:t>. Adapun nilai yang paling banyak muncul (</w:t>
      </w:r>
      <w:r w:rsidRPr="008C6753">
        <w:rPr>
          <w:rFonts w:ascii="Times New Roman" w:hAnsi="Times New Roman" w:cs="Times New Roman"/>
          <w:i/>
          <w:color w:val="262626" w:themeColor="text1" w:themeTint="D9"/>
          <w:sz w:val="24"/>
          <w:szCs w:val="24"/>
        </w:rPr>
        <w:t>modus</w:t>
      </w:r>
      <w:r w:rsidR="0057037D" w:rsidRPr="008C6753">
        <w:rPr>
          <w:rFonts w:ascii="Times New Roman" w:hAnsi="Times New Roman" w:cs="Times New Roman"/>
          <w:color w:val="262626" w:themeColor="text1" w:themeTint="D9"/>
          <w:sz w:val="24"/>
          <w:szCs w:val="24"/>
        </w:rPr>
        <w:t>) sebesar 64</w:t>
      </w:r>
      <w:r w:rsidRPr="008C6753">
        <w:rPr>
          <w:rFonts w:ascii="Times New Roman" w:hAnsi="Times New Roman" w:cs="Times New Roman"/>
          <w:color w:val="262626" w:themeColor="text1" w:themeTint="D9"/>
          <w:sz w:val="24"/>
          <w:szCs w:val="24"/>
        </w:rPr>
        <w:t>, akan tetapi berdasarkan data nilai t</w:t>
      </w:r>
      <w:r w:rsidR="0057037D" w:rsidRPr="008C6753">
        <w:rPr>
          <w:rFonts w:ascii="Times New Roman" w:hAnsi="Times New Roman" w:cs="Times New Roman"/>
          <w:color w:val="262626" w:themeColor="text1" w:themeTint="D9"/>
          <w:sz w:val="24"/>
          <w:szCs w:val="24"/>
        </w:rPr>
        <w:t>ersebut hanya dimiliki oleh 200</w:t>
      </w:r>
      <w:r w:rsidRPr="008C6753">
        <w:rPr>
          <w:rFonts w:ascii="Times New Roman" w:hAnsi="Times New Roman" w:cs="Times New Roman"/>
          <w:color w:val="262626" w:themeColor="text1" w:themeTint="D9"/>
          <w:sz w:val="24"/>
          <w:szCs w:val="24"/>
        </w:rPr>
        <w:t xml:space="preserve"> % </w:t>
      </w:r>
      <w:r w:rsidR="0057037D" w:rsidRPr="008C6753">
        <w:rPr>
          <w:rFonts w:ascii="Times New Roman" w:hAnsi="Times New Roman" w:cs="Times New Roman"/>
          <w:color w:val="262626" w:themeColor="text1" w:themeTint="D9"/>
          <w:sz w:val="24"/>
          <w:szCs w:val="24"/>
        </w:rPr>
        <w:t>responden</w:t>
      </w:r>
      <w:r w:rsidRPr="008C6753">
        <w:rPr>
          <w:rFonts w:ascii="Times New Roman" w:hAnsi="Times New Roman" w:cs="Times New Roman"/>
          <w:color w:val="262626" w:themeColor="text1" w:themeTint="D9"/>
          <w:sz w:val="24"/>
          <w:szCs w:val="24"/>
        </w:rPr>
        <w:t xml:space="preserve">, ini artinya masih terdapat sebesar </w:t>
      </w:r>
      <w:r w:rsidR="0057037D" w:rsidRPr="008C6753">
        <w:rPr>
          <w:rFonts w:ascii="Times New Roman" w:hAnsi="Times New Roman" w:cs="Times New Roman"/>
          <w:color w:val="262626" w:themeColor="text1" w:themeTint="D9"/>
          <w:sz w:val="24"/>
          <w:szCs w:val="24"/>
        </w:rPr>
        <w:t>80</w:t>
      </w:r>
      <w:r w:rsidRPr="008C6753">
        <w:rPr>
          <w:rFonts w:ascii="Times New Roman" w:hAnsi="Times New Roman" w:cs="Times New Roman"/>
          <w:color w:val="262626" w:themeColor="text1" w:themeTint="D9"/>
          <w:sz w:val="24"/>
          <w:szCs w:val="24"/>
        </w:rPr>
        <w:t xml:space="preserve"> % </w:t>
      </w:r>
      <w:r w:rsidR="0057037D" w:rsidRPr="008C6753">
        <w:rPr>
          <w:rFonts w:ascii="Times New Roman" w:hAnsi="Times New Roman" w:cs="Times New Roman"/>
          <w:color w:val="262626" w:themeColor="text1" w:themeTint="D9"/>
          <w:sz w:val="24"/>
          <w:szCs w:val="24"/>
        </w:rPr>
        <w:t>responden</w:t>
      </w:r>
      <w:r w:rsidRPr="008C6753">
        <w:rPr>
          <w:rFonts w:ascii="Times New Roman" w:hAnsi="Times New Roman" w:cs="Times New Roman"/>
          <w:color w:val="262626" w:themeColor="text1" w:themeTint="D9"/>
          <w:sz w:val="24"/>
          <w:szCs w:val="24"/>
        </w:rPr>
        <w:t xml:space="preserve"> yang </w:t>
      </w:r>
      <w:r w:rsidR="00C3015D" w:rsidRPr="008C6753">
        <w:rPr>
          <w:rFonts w:ascii="Times New Roman" w:hAnsi="Times New Roman" w:cs="Times New Roman"/>
          <w:color w:val="262626" w:themeColor="text1" w:themeTint="D9"/>
          <w:sz w:val="24"/>
          <w:szCs w:val="24"/>
        </w:rPr>
        <w:t>memiliki nilai berbeda</w:t>
      </w:r>
      <w:r w:rsidRPr="008C6753">
        <w:rPr>
          <w:rFonts w:ascii="Times New Roman" w:hAnsi="Times New Roman" w:cs="Times New Roman"/>
          <w:color w:val="262626" w:themeColor="text1" w:themeTint="D9"/>
          <w:sz w:val="24"/>
          <w:szCs w:val="24"/>
        </w:rPr>
        <w:t>.</w:t>
      </w:r>
      <w:r w:rsidR="00EE01E8" w:rsidRPr="008C6753">
        <w:rPr>
          <w:rFonts w:ascii="Times New Roman" w:hAnsi="Times New Roman" w:cs="Times New Roman"/>
          <w:color w:val="262626" w:themeColor="text1" w:themeTint="D9"/>
          <w:sz w:val="24"/>
          <w:szCs w:val="24"/>
        </w:rPr>
        <w:t xml:space="preserve"> Sehingga dapat dipahami bahwa pada umumnya skor angket tersebar dengan angka yang berbed</w:t>
      </w:r>
      <w:r w:rsidR="0057037D" w:rsidRPr="008C6753">
        <w:rPr>
          <w:rFonts w:ascii="Times New Roman" w:hAnsi="Times New Roman" w:cs="Times New Roman"/>
          <w:color w:val="262626" w:themeColor="text1" w:themeTint="D9"/>
          <w:sz w:val="24"/>
          <w:szCs w:val="24"/>
        </w:rPr>
        <w:t>a namun rata-rata mendekati 65,5, dan terdapat 20 % yang memiliki skor 64</w:t>
      </w:r>
      <w:r w:rsidR="00EE01E8" w:rsidRPr="008C6753">
        <w:rPr>
          <w:rFonts w:ascii="Times New Roman" w:hAnsi="Times New Roman" w:cs="Times New Roman"/>
          <w:color w:val="262626" w:themeColor="text1" w:themeTint="D9"/>
          <w:sz w:val="24"/>
          <w:szCs w:val="24"/>
        </w:rPr>
        <w:t xml:space="preserve">.  </w:t>
      </w:r>
    </w:p>
    <w:p w:rsidR="00EE01E8" w:rsidRPr="008C6753" w:rsidRDefault="00EE01E8" w:rsidP="001428B9">
      <w:pPr>
        <w:pStyle w:val="ListParagraph"/>
        <w:numPr>
          <w:ilvl w:val="0"/>
          <w:numId w:val="24"/>
        </w:numPr>
        <w:spacing w:line="480" w:lineRule="auto"/>
        <w:ind w:left="108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Diketahui pula nilai </w:t>
      </w:r>
      <w:r w:rsidRPr="008C6753">
        <w:rPr>
          <w:rFonts w:ascii="Times New Roman" w:hAnsi="Times New Roman" w:cs="Times New Roman"/>
          <w:i/>
          <w:color w:val="262626" w:themeColor="text1" w:themeTint="D9"/>
          <w:sz w:val="24"/>
          <w:szCs w:val="24"/>
        </w:rPr>
        <w:t>Standar Deviasi</w:t>
      </w:r>
      <w:r w:rsidR="00002814" w:rsidRPr="008C6753">
        <w:rPr>
          <w:rFonts w:ascii="Times New Roman" w:hAnsi="Times New Roman" w:cs="Times New Roman"/>
          <w:color w:val="262626" w:themeColor="text1" w:themeTint="D9"/>
          <w:sz w:val="24"/>
          <w:szCs w:val="24"/>
        </w:rPr>
        <w:t xml:space="preserve"> (SD) sebesar 66,7</w:t>
      </w:r>
      <w:r w:rsidR="005A322F" w:rsidRPr="008C6753">
        <w:rPr>
          <w:rFonts w:ascii="Times New Roman" w:hAnsi="Times New Roman" w:cs="Times New Roman"/>
          <w:color w:val="262626" w:themeColor="text1" w:themeTint="D9"/>
          <w:sz w:val="24"/>
          <w:szCs w:val="24"/>
        </w:rPr>
        <w:t xml:space="preserve">. Apabila dibandingkan dengan nilai </w:t>
      </w:r>
      <w:r w:rsidR="00C3015D" w:rsidRPr="008C6753">
        <w:rPr>
          <w:rFonts w:ascii="Times New Roman" w:hAnsi="Times New Roman" w:cs="Times New Roman"/>
          <w:i/>
          <w:color w:val="262626" w:themeColor="text1" w:themeTint="D9"/>
          <w:sz w:val="24"/>
          <w:szCs w:val="24"/>
        </w:rPr>
        <w:t>mean</w:t>
      </w:r>
      <w:r w:rsidR="005A322F" w:rsidRPr="008C6753">
        <w:rPr>
          <w:rFonts w:ascii="Times New Roman" w:hAnsi="Times New Roman" w:cs="Times New Roman"/>
          <w:color w:val="262626" w:themeColor="text1" w:themeTint="D9"/>
          <w:sz w:val="24"/>
          <w:szCs w:val="24"/>
        </w:rPr>
        <w:t xml:space="preserve">, maka nilai tersebut </w:t>
      </w:r>
      <w:r w:rsidR="00C3015D" w:rsidRPr="008C6753">
        <w:rPr>
          <w:rFonts w:ascii="Times New Roman" w:hAnsi="Times New Roman" w:cs="Times New Roman"/>
          <w:color w:val="262626" w:themeColor="text1" w:themeTint="D9"/>
          <w:sz w:val="24"/>
          <w:szCs w:val="24"/>
        </w:rPr>
        <w:t>mendekat</w:t>
      </w:r>
      <w:r w:rsidR="00002814" w:rsidRPr="008C6753">
        <w:rPr>
          <w:rFonts w:ascii="Times New Roman" w:hAnsi="Times New Roman" w:cs="Times New Roman"/>
          <w:color w:val="262626" w:themeColor="text1" w:themeTint="D9"/>
          <w:sz w:val="24"/>
          <w:szCs w:val="24"/>
        </w:rPr>
        <w:t>i mean, karena hanya berbeda 1,2</w:t>
      </w:r>
      <w:r w:rsidR="00C3015D" w:rsidRPr="008C6753">
        <w:rPr>
          <w:rFonts w:ascii="Times New Roman" w:hAnsi="Times New Roman" w:cs="Times New Roman"/>
          <w:color w:val="262626" w:themeColor="text1" w:themeTint="D9"/>
          <w:sz w:val="24"/>
          <w:szCs w:val="24"/>
        </w:rPr>
        <w:t>.</w:t>
      </w:r>
      <w:r w:rsidR="005A322F" w:rsidRPr="008C6753">
        <w:rPr>
          <w:rFonts w:ascii="Times New Roman" w:hAnsi="Times New Roman" w:cs="Times New Roman"/>
          <w:color w:val="262626" w:themeColor="text1" w:themeTint="D9"/>
          <w:sz w:val="24"/>
          <w:szCs w:val="24"/>
        </w:rPr>
        <w:t xml:space="preserve"> Hal ini berarti data skor angket memiliki variabelititas yang </w:t>
      </w:r>
      <w:r w:rsidR="00C3015D" w:rsidRPr="008C6753">
        <w:rPr>
          <w:rFonts w:ascii="Times New Roman" w:hAnsi="Times New Roman" w:cs="Times New Roman"/>
          <w:color w:val="262626" w:themeColor="text1" w:themeTint="D9"/>
          <w:sz w:val="24"/>
          <w:szCs w:val="24"/>
        </w:rPr>
        <w:t>kecil</w:t>
      </w:r>
      <w:r w:rsidR="005A322F" w:rsidRPr="008C6753">
        <w:rPr>
          <w:rFonts w:ascii="Times New Roman" w:hAnsi="Times New Roman" w:cs="Times New Roman"/>
          <w:color w:val="262626" w:themeColor="text1" w:themeTint="D9"/>
          <w:sz w:val="24"/>
          <w:szCs w:val="24"/>
        </w:rPr>
        <w:t xml:space="preserve"> atau dengan kata lain </w:t>
      </w:r>
      <w:r w:rsidR="00C3015D" w:rsidRPr="008C6753">
        <w:rPr>
          <w:rFonts w:ascii="Times New Roman" w:hAnsi="Times New Roman" w:cs="Times New Roman"/>
          <w:color w:val="262626" w:themeColor="text1" w:themeTint="D9"/>
          <w:sz w:val="24"/>
          <w:szCs w:val="24"/>
        </w:rPr>
        <w:t>data cukup</w:t>
      </w:r>
      <w:r w:rsidR="005A322F" w:rsidRPr="008C6753">
        <w:rPr>
          <w:rFonts w:ascii="Times New Roman" w:hAnsi="Times New Roman" w:cs="Times New Roman"/>
          <w:color w:val="262626" w:themeColor="text1" w:themeTint="D9"/>
          <w:sz w:val="24"/>
          <w:szCs w:val="24"/>
        </w:rPr>
        <w:t xml:space="preserve"> homogen. </w:t>
      </w:r>
      <w:r w:rsidR="00C3015D" w:rsidRPr="008C6753">
        <w:rPr>
          <w:rFonts w:ascii="Times New Roman" w:hAnsi="Times New Roman" w:cs="Times New Roman"/>
          <w:color w:val="262626" w:themeColor="text1" w:themeTint="D9"/>
          <w:sz w:val="24"/>
          <w:szCs w:val="24"/>
        </w:rPr>
        <w:t>Walaupun ada perbedaan tapi itu hanya ditunjukkan oleh sebagian kecil responden.</w:t>
      </w:r>
    </w:p>
    <w:p w:rsidR="00501A12" w:rsidRPr="008C6753" w:rsidRDefault="00501A12" w:rsidP="005A322F">
      <w:pPr>
        <w:pStyle w:val="ListParagraph"/>
        <w:spacing w:line="480" w:lineRule="auto"/>
        <w:ind w:left="360"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Untuk mendapatkan gambaran </w:t>
      </w:r>
      <w:r w:rsidR="005A322F" w:rsidRPr="008C6753">
        <w:rPr>
          <w:rFonts w:ascii="Times New Roman" w:hAnsi="Times New Roman" w:cs="Times New Roman"/>
          <w:color w:val="262626" w:themeColor="text1" w:themeTint="D9"/>
          <w:sz w:val="24"/>
          <w:szCs w:val="24"/>
        </w:rPr>
        <w:t xml:space="preserve">yang lebih jelas </w:t>
      </w:r>
      <w:r w:rsidRPr="008C6753">
        <w:rPr>
          <w:rFonts w:ascii="Times New Roman" w:hAnsi="Times New Roman" w:cs="Times New Roman"/>
          <w:color w:val="262626" w:themeColor="text1" w:themeTint="D9"/>
          <w:sz w:val="24"/>
          <w:szCs w:val="24"/>
        </w:rPr>
        <w:t xml:space="preserve">tentang data pencapain skor angket pada setiap </w:t>
      </w:r>
      <w:r w:rsidR="00C704F8" w:rsidRPr="008C6753">
        <w:rPr>
          <w:rFonts w:ascii="Times New Roman" w:hAnsi="Times New Roman" w:cs="Times New Roman"/>
          <w:color w:val="262626" w:themeColor="text1" w:themeTint="D9"/>
          <w:sz w:val="24"/>
          <w:szCs w:val="24"/>
        </w:rPr>
        <w:t>siswa</w:t>
      </w:r>
      <w:r w:rsidRPr="008C6753">
        <w:rPr>
          <w:rFonts w:ascii="Times New Roman" w:hAnsi="Times New Roman" w:cs="Times New Roman"/>
          <w:color w:val="262626" w:themeColor="text1" w:themeTint="D9"/>
          <w:sz w:val="24"/>
          <w:szCs w:val="24"/>
        </w:rPr>
        <w:t xml:space="preserve">, maka </w:t>
      </w:r>
      <w:r w:rsidR="005A322F" w:rsidRPr="008C6753">
        <w:rPr>
          <w:rFonts w:ascii="Times New Roman" w:hAnsi="Times New Roman" w:cs="Times New Roman"/>
          <w:color w:val="262626" w:themeColor="text1" w:themeTint="D9"/>
          <w:sz w:val="24"/>
          <w:szCs w:val="24"/>
        </w:rPr>
        <w:t>dapat disajikan dalam tabel</w:t>
      </w:r>
      <w:r w:rsidRPr="008C6753">
        <w:rPr>
          <w:rFonts w:ascii="Times New Roman" w:hAnsi="Times New Roman" w:cs="Times New Roman"/>
          <w:color w:val="262626" w:themeColor="text1" w:themeTint="D9"/>
          <w:sz w:val="24"/>
          <w:szCs w:val="24"/>
        </w:rPr>
        <w:t xml:space="preserve"> distribusi frekuensi skor angket sebagai berikut :</w:t>
      </w:r>
    </w:p>
    <w:p w:rsidR="008C6753" w:rsidRPr="008C6753" w:rsidRDefault="008C6753" w:rsidP="005A322F">
      <w:pPr>
        <w:pStyle w:val="ListParagraph"/>
        <w:spacing w:line="480" w:lineRule="auto"/>
        <w:ind w:left="360" w:firstLine="709"/>
        <w:jc w:val="both"/>
        <w:rPr>
          <w:rFonts w:ascii="Times New Roman" w:hAnsi="Times New Roman" w:cs="Times New Roman"/>
          <w:color w:val="262626" w:themeColor="text1" w:themeTint="D9"/>
          <w:sz w:val="24"/>
          <w:szCs w:val="24"/>
        </w:rPr>
      </w:pPr>
    </w:p>
    <w:p w:rsidR="008C6753" w:rsidRPr="008C6753" w:rsidRDefault="008C6753" w:rsidP="005A322F">
      <w:pPr>
        <w:pStyle w:val="ListParagraph"/>
        <w:spacing w:line="480" w:lineRule="auto"/>
        <w:ind w:left="360" w:firstLine="709"/>
        <w:jc w:val="both"/>
        <w:rPr>
          <w:rFonts w:ascii="Times New Roman" w:hAnsi="Times New Roman" w:cs="Times New Roman"/>
          <w:color w:val="262626" w:themeColor="text1" w:themeTint="D9"/>
          <w:sz w:val="24"/>
          <w:szCs w:val="24"/>
        </w:rPr>
      </w:pPr>
    </w:p>
    <w:p w:rsidR="008C6753" w:rsidRPr="008C6753" w:rsidRDefault="008C6753" w:rsidP="005A322F">
      <w:pPr>
        <w:pStyle w:val="ListParagraph"/>
        <w:spacing w:line="480" w:lineRule="auto"/>
        <w:ind w:left="360" w:firstLine="709"/>
        <w:jc w:val="both"/>
        <w:rPr>
          <w:rFonts w:ascii="Times New Roman" w:hAnsi="Times New Roman" w:cs="Times New Roman"/>
          <w:color w:val="262626" w:themeColor="text1" w:themeTint="D9"/>
          <w:sz w:val="24"/>
          <w:szCs w:val="24"/>
        </w:rPr>
      </w:pPr>
    </w:p>
    <w:p w:rsidR="008C6753" w:rsidRPr="008C6753" w:rsidRDefault="008C6753" w:rsidP="005A322F">
      <w:pPr>
        <w:pStyle w:val="ListParagraph"/>
        <w:spacing w:line="480" w:lineRule="auto"/>
        <w:ind w:left="360" w:firstLine="709"/>
        <w:jc w:val="both"/>
        <w:rPr>
          <w:rFonts w:ascii="Times New Roman" w:hAnsi="Times New Roman" w:cs="Times New Roman"/>
          <w:color w:val="262626" w:themeColor="text1" w:themeTint="D9"/>
          <w:sz w:val="24"/>
          <w:szCs w:val="24"/>
        </w:rPr>
      </w:pPr>
    </w:p>
    <w:p w:rsidR="008C6753" w:rsidRPr="008C6753" w:rsidRDefault="008C6753" w:rsidP="005A322F">
      <w:pPr>
        <w:pStyle w:val="ListParagraph"/>
        <w:spacing w:line="480" w:lineRule="auto"/>
        <w:ind w:left="360" w:firstLine="709"/>
        <w:jc w:val="both"/>
        <w:rPr>
          <w:rFonts w:ascii="Times New Roman" w:hAnsi="Times New Roman" w:cs="Times New Roman"/>
          <w:color w:val="262626" w:themeColor="text1" w:themeTint="D9"/>
          <w:sz w:val="24"/>
          <w:szCs w:val="24"/>
        </w:rPr>
      </w:pPr>
    </w:p>
    <w:p w:rsidR="00002814" w:rsidRPr="008C6753" w:rsidRDefault="00002814" w:rsidP="008C6753">
      <w:pPr>
        <w:spacing w:after="0" w:line="240" w:lineRule="auto"/>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lastRenderedPageBreak/>
        <w:t>T</w:t>
      </w:r>
      <w:r w:rsidR="007559D7" w:rsidRPr="008C6753">
        <w:rPr>
          <w:rFonts w:ascii="Times New Roman" w:hAnsi="Times New Roman" w:cs="Times New Roman"/>
          <w:b/>
          <w:color w:val="262626" w:themeColor="text1" w:themeTint="D9"/>
          <w:sz w:val="24"/>
          <w:szCs w:val="24"/>
        </w:rPr>
        <w:t>abel  6</w:t>
      </w:r>
    </w:p>
    <w:p w:rsidR="00002814" w:rsidRPr="008C6753" w:rsidRDefault="00002814" w:rsidP="00002814">
      <w:pPr>
        <w:spacing w:after="0" w:line="240" w:lineRule="auto"/>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Distribusi tanggapan </w:t>
      </w:r>
      <w:r w:rsidR="00C704F8" w:rsidRPr="008C6753">
        <w:rPr>
          <w:rFonts w:ascii="Times New Roman" w:hAnsi="Times New Roman" w:cs="Times New Roman"/>
          <w:b/>
          <w:color w:val="262626" w:themeColor="text1" w:themeTint="D9"/>
          <w:sz w:val="24"/>
          <w:szCs w:val="24"/>
        </w:rPr>
        <w:t>siswa</w:t>
      </w:r>
      <w:r w:rsidRPr="008C6753">
        <w:rPr>
          <w:rFonts w:ascii="Times New Roman" w:hAnsi="Times New Roman" w:cs="Times New Roman"/>
          <w:b/>
          <w:color w:val="262626" w:themeColor="text1" w:themeTint="D9"/>
          <w:sz w:val="24"/>
          <w:szCs w:val="24"/>
        </w:rPr>
        <w:t xml:space="preserve"> tentang partisipasi </w:t>
      </w:r>
    </w:p>
    <w:p w:rsidR="00002814" w:rsidRPr="008C6753" w:rsidRDefault="00002814" w:rsidP="00002814">
      <w:pPr>
        <w:spacing w:after="0" w:line="240" w:lineRule="auto"/>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komite sekolah di SDN lambusa</w:t>
      </w:r>
    </w:p>
    <w:tbl>
      <w:tblPr>
        <w:tblW w:w="7183" w:type="dxa"/>
        <w:jc w:val="center"/>
        <w:tblInd w:w="93" w:type="dxa"/>
        <w:tblLook w:val="04A0"/>
      </w:tblPr>
      <w:tblGrid>
        <w:gridCol w:w="960"/>
        <w:gridCol w:w="1780"/>
        <w:gridCol w:w="1158"/>
        <w:gridCol w:w="1288"/>
        <w:gridCol w:w="1997"/>
      </w:tblGrid>
      <w:tr w:rsidR="00002814" w:rsidRPr="008C6753" w:rsidTr="000752F2">
        <w:trPr>
          <w:trHeight w:val="300"/>
          <w:jc w:val="center"/>
        </w:trPr>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002814" w:rsidRPr="008C6753" w:rsidRDefault="00002814" w:rsidP="000752F2">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No</w:t>
            </w:r>
          </w:p>
        </w:tc>
        <w:tc>
          <w:tcPr>
            <w:tcW w:w="178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002814" w:rsidRPr="008C6753" w:rsidRDefault="00002814" w:rsidP="000752F2">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Interval (%)</w:t>
            </w:r>
          </w:p>
        </w:tc>
        <w:tc>
          <w:tcPr>
            <w:tcW w:w="1072" w:type="dxa"/>
            <w:tcBorders>
              <w:top w:val="single" w:sz="8" w:space="0" w:color="000000"/>
              <w:left w:val="nil"/>
              <w:bottom w:val="nil"/>
              <w:right w:val="single" w:sz="8" w:space="0" w:color="000000"/>
            </w:tcBorders>
            <w:shd w:val="clear" w:color="000000" w:fill="FFFFFF"/>
            <w:noWrap/>
            <w:vAlign w:val="center"/>
            <w:hideMark/>
          </w:tcPr>
          <w:p w:rsidR="00002814" w:rsidRPr="008C6753" w:rsidRDefault="00002814" w:rsidP="000752F2">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Frekuensi</w:t>
            </w:r>
          </w:p>
        </w:tc>
        <w:tc>
          <w:tcPr>
            <w:tcW w:w="1288" w:type="dxa"/>
            <w:tcBorders>
              <w:top w:val="single" w:sz="8" w:space="0" w:color="000000"/>
              <w:left w:val="nil"/>
              <w:bottom w:val="nil"/>
              <w:right w:val="single" w:sz="8" w:space="0" w:color="auto"/>
            </w:tcBorders>
            <w:shd w:val="clear" w:color="000000" w:fill="FFFFFF"/>
            <w:noWrap/>
            <w:vAlign w:val="center"/>
            <w:hideMark/>
          </w:tcPr>
          <w:p w:rsidR="00002814" w:rsidRPr="008C6753" w:rsidRDefault="00002814" w:rsidP="000752F2">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Frekuensi</w:t>
            </w:r>
          </w:p>
        </w:tc>
        <w:tc>
          <w:tcPr>
            <w:tcW w:w="2083" w:type="dxa"/>
            <w:vMerge w:val="restart"/>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002814" w:rsidRPr="008C6753" w:rsidRDefault="00002814" w:rsidP="000752F2">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Kategori</w:t>
            </w:r>
          </w:p>
        </w:tc>
      </w:tr>
      <w:tr w:rsidR="00002814" w:rsidRPr="008C6753" w:rsidTr="000752F2">
        <w:trPr>
          <w:trHeight w:val="80"/>
          <w:jc w:val="center"/>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002814" w:rsidRPr="008C6753" w:rsidRDefault="00002814" w:rsidP="000752F2">
            <w:pPr>
              <w:spacing w:after="0" w:line="240" w:lineRule="auto"/>
              <w:rPr>
                <w:rFonts w:ascii="Times New Roman" w:eastAsia="Times New Roman" w:hAnsi="Times New Roman" w:cs="Times New Roman"/>
                <w:color w:val="262626" w:themeColor="text1" w:themeTint="D9"/>
              </w:rPr>
            </w:pPr>
          </w:p>
        </w:tc>
        <w:tc>
          <w:tcPr>
            <w:tcW w:w="1780" w:type="dxa"/>
            <w:vMerge/>
            <w:tcBorders>
              <w:top w:val="single" w:sz="8" w:space="0" w:color="000000"/>
              <w:left w:val="single" w:sz="8" w:space="0" w:color="000000"/>
              <w:bottom w:val="single" w:sz="8" w:space="0" w:color="000000"/>
              <w:right w:val="single" w:sz="8" w:space="0" w:color="000000"/>
            </w:tcBorders>
            <w:vAlign w:val="center"/>
            <w:hideMark/>
          </w:tcPr>
          <w:p w:rsidR="00002814" w:rsidRPr="008C6753" w:rsidRDefault="00002814" w:rsidP="000752F2">
            <w:pPr>
              <w:spacing w:after="0" w:line="240" w:lineRule="auto"/>
              <w:rPr>
                <w:rFonts w:ascii="Times New Roman" w:eastAsia="Times New Roman" w:hAnsi="Times New Roman" w:cs="Times New Roman"/>
                <w:color w:val="262626" w:themeColor="text1" w:themeTint="D9"/>
              </w:rPr>
            </w:pPr>
          </w:p>
        </w:tc>
        <w:tc>
          <w:tcPr>
            <w:tcW w:w="1072" w:type="dxa"/>
            <w:tcBorders>
              <w:top w:val="nil"/>
              <w:left w:val="nil"/>
              <w:bottom w:val="single" w:sz="8" w:space="0" w:color="auto"/>
              <w:right w:val="single" w:sz="8" w:space="0" w:color="000000"/>
            </w:tcBorders>
            <w:shd w:val="clear" w:color="000000" w:fill="FFFFFF"/>
            <w:noWrap/>
            <w:vAlign w:val="bottom"/>
            <w:hideMark/>
          </w:tcPr>
          <w:p w:rsidR="00002814" w:rsidRPr="008C6753" w:rsidRDefault="00002814" w:rsidP="000752F2">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Absolut</w:t>
            </w:r>
          </w:p>
        </w:tc>
        <w:tc>
          <w:tcPr>
            <w:tcW w:w="1288" w:type="dxa"/>
            <w:tcBorders>
              <w:top w:val="nil"/>
              <w:left w:val="nil"/>
              <w:bottom w:val="single" w:sz="8" w:space="0" w:color="auto"/>
              <w:right w:val="single" w:sz="8" w:space="0" w:color="auto"/>
            </w:tcBorders>
            <w:shd w:val="clear" w:color="000000" w:fill="FFFFFF"/>
            <w:noWrap/>
            <w:vAlign w:val="bottom"/>
            <w:hideMark/>
          </w:tcPr>
          <w:p w:rsidR="00002814" w:rsidRPr="008C6753" w:rsidRDefault="00002814" w:rsidP="000752F2">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Relatif (%)</w:t>
            </w:r>
          </w:p>
        </w:tc>
        <w:tc>
          <w:tcPr>
            <w:tcW w:w="2083" w:type="dxa"/>
            <w:vMerge/>
            <w:tcBorders>
              <w:top w:val="single" w:sz="8" w:space="0" w:color="000000"/>
              <w:left w:val="single" w:sz="8" w:space="0" w:color="auto"/>
              <w:bottom w:val="single" w:sz="8" w:space="0" w:color="000000"/>
              <w:right w:val="single" w:sz="8" w:space="0" w:color="000000"/>
            </w:tcBorders>
            <w:vAlign w:val="center"/>
            <w:hideMark/>
          </w:tcPr>
          <w:p w:rsidR="00002814" w:rsidRPr="008C6753" w:rsidRDefault="00002814" w:rsidP="000752F2">
            <w:pPr>
              <w:spacing w:after="0" w:line="240" w:lineRule="auto"/>
              <w:rPr>
                <w:rFonts w:ascii="Times New Roman" w:eastAsia="Times New Roman" w:hAnsi="Times New Roman" w:cs="Times New Roman"/>
                <w:color w:val="262626" w:themeColor="text1" w:themeTint="D9"/>
              </w:rPr>
            </w:pPr>
          </w:p>
        </w:tc>
      </w:tr>
      <w:tr w:rsidR="00002814" w:rsidRPr="008C6753" w:rsidTr="000752F2">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002814" w:rsidRPr="008C6753" w:rsidRDefault="00002814"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1</w:t>
            </w:r>
          </w:p>
        </w:tc>
        <w:tc>
          <w:tcPr>
            <w:tcW w:w="1780" w:type="dxa"/>
            <w:tcBorders>
              <w:top w:val="nil"/>
              <w:left w:val="nil"/>
              <w:bottom w:val="single" w:sz="8" w:space="0" w:color="000000"/>
              <w:right w:val="single" w:sz="8" w:space="0" w:color="000000"/>
            </w:tcBorders>
            <w:shd w:val="clear" w:color="auto" w:fill="auto"/>
            <w:noWrap/>
            <w:vAlign w:val="bottom"/>
            <w:hideMark/>
          </w:tcPr>
          <w:p w:rsidR="00002814" w:rsidRPr="008C6753" w:rsidRDefault="00002814"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81 – 100%</w:t>
            </w:r>
          </w:p>
        </w:tc>
        <w:tc>
          <w:tcPr>
            <w:tcW w:w="1072" w:type="dxa"/>
            <w:tcBorders>
              <w:top w:val="nil"/>
              <w:left w:val="nil"/>
              <w:bottom w:val="single" w:sz="8" w:space="0" w:color="000000"/>
              <w:right w:val="single" w:sz="8" w:space="0" w:color="000000"/>
            </w:tcBorders>
            <w:shd w:val="clear" w:color="auto" w:fill="auto"/>
            <w:noWrap/>
            <w:vAlign w:val="center"/>
            <w:hideMark/>
          </w:tcPr>
          <w:p w:rsidR="00002814" w:rsidRPr="008C6753" w:rsidRDefault="003238EF"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14</w:t>
            </w:r>
          </w:p>
        </w:tc>
        <w:tc>
          <w:tcPr>
            <w:tcW w:w="1288" w:type="dxa"/>
            <w:tcBorders>
              <w:top w:val="nil"/>
              <w:left w:val="nil"/>
              <w:bottom w:val="single" w:sz="8" w:space="0" w:color="000000"/>
              <w:right w:val="single" w:sz="8" w:space="0" w:color="auto"/>
            </w:tcBorders>
            <w:shd w:val="clear" w:color="auto" w:fill="auto"/>
            <w:noWrap/>
            <w:vAlign w:val="center"/>
            <w:hideMark/>
          </w:tcPr>
          <w:p w:rsidR="00002814" w:rsidRPr="008C6753" w:rsidRDefault="003238EF" w:rsidP="000752F2">
            <w:pPr>
              <w:spacing w:after="0" w:line="240" w:lineRule="auto"/>
              <w:jc w:val="center"/>
              <w:rPr>
                <w:rFonts w:ascii="Times New Roman" w:eastAsia="Times New Roman" w:hAnsi="Times New Roman" w:cs="Times New Roman"/>
                <w:color w:val="262626" w:themeColor="text1" w:themeTint="D9"/>
                <w:sz w:val="20"/>
                <w:szCs w:val="20"/>
              </w:rPr>
            </w:pPr>
            <w:r w:rsidRPr="008C6753">
              <w:rPr>
                <w:rFonts w:ascii="Times New Roman" w:eastAsia="Times New Roman" w:hAnsi="Times New Roman" w:cs="Times New Roman"/>
                <w:color w:val="262626" w:themeColor="text1" w:themeTint="D9"/>
                <w:sz w:val="20"/>
                <w:szCs w:val="20"/>
              </w:rPr>
              <w:t>46,66</w:t>
            </w:r>
          </w:p>
        </w:tc>
        <w:tc>
          <w:tcPr>
            <w:tcW w:w="2083" w:type="dxa"/>
            <w:tcBorders>
              <w:top w:val="nil"/>
              <w:left w:val="nil"/>
              <w:bottom w:val="single" w:sz="8" w:space="0" w:color="000000"/>
              <w:right w:val="single" w:sz="8" w:space="0" w:color="000000"/>
            </w:tcBorders>
            <w:shd w:val="clear" w:color="auto" w:fill="auto"/>
            <w:vAlign w:val="bottom"/>
            <w:hideMark/>
          </w:tcPr>
          <w:p w:rsidR="00002814" w:rsidRPr="008C6753" w:rsidRDefault="00002814" w:rsidP="003238EF">
            <w:pPr>
              <w:spacing w:after="0" w:line="240" w:lineRule="auto"/>
              <w:ind w:firstLineChars="100" w:firstLine="220"/>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 xml:space="preserve">Sangat </w:t>
            </w:r>
            <w:r w:rsidR="003238EF" w:rsidRPr="008C6753">
              <w:rPr>
                <w:rFonts w:ascii="Times New Roman" w:eastAsia="Times New Roman" w:hAnsi="Times New Roman" w:cs="Times New Roman"/>
                <w:color w:val="262626" w:themeColor="text1" w:themeTint="D9"/>
              </w:rPr>
              <w:t>baik</w:t>
            </w:r>
          </w:p>
        </w:tc>
      </w:tr>
      <w:tr w:rsidR="00002814" w:rsidRPr="008C6753" w:rsidTr="000752F2">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002814" w:rsidRPr="008C6753" w:rsidRDefault="00002814"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1780" w:type="dxa"/>
            <w:tcBorders>
              <w:top w:val="nil"/>
              <w:left w:val="nil"/>
              <w:bottom w:val="single" w:sz="8" w:space="0" w:color="000000"/>
              <w:right w:val="single" w:sz="8" w:space="0" w:color="000000"/>
            </w:tcBorders>
            <w:shd w:val="clear" w:color="auto" w:fill="auto"/>
            <w:noWrap/>
            <w:vAlign w:val="bottom"/>
            <w:hideMark/>
          </w:tcPr>
          <w:p w:rsidR="00002814" w:rsidRPr="008C6753" w:rsidRDefault="00002814"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61 –  80%</w:t>
            </w:r>
          </w:p>
        </w:tc>
        <w:tc>
          <w:tcPr>
            <w:tcW w:w="1072" w:type="dxa"/>
            <w:tcBorders>
              <w:top w:val="nil"/>
              <w:left w:val="nil"/>
              <w:bottom w:val="single" w:sz="8" w:space="0" w:color="000000"/>
              <w:right w:val="single" w:sz="8" w:space="0" w:color="000000"/>
            </w:tcBorders>
            <w:shd w:val="clear" w:color="auto" w:fill="auto"/>
            <w:noWrap/>
            <w:vAlign w:val="center"/>
            <w:hideMark/>
          </w:tcPr>
          <w:p w:rsidR="00002814" w:rsidRPr="008C6753" w:rsidRDefault="003238EF"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16</w:t>
            </w:r>
          </w:p>
        </w:tc>
        <w:tc>
          <w:tcPr>
            <w:tcW w:w="1288" w:type="dxa"/>
            <w:tcBorders>
              <w:top w:val="nil"/>
              <w:left w:val="nil"/>
              <w:bottom w:val="single" w:sz="8" w:space="0" w:color="000000"/>
              <w:right w:val="single" w:sz="8" w:space="0" w:color="auto"/>
            </w:tcBorders>
            <w:shd w:val="clear" w:color="auto" w:fill="auto"/>
            <w:noWrap/>
            <w:vAlign w:val="center"/>
            <w:hideMark/>
          </w:tcPr>
          <w:p w:rsidR="00002814" w:rsidRPr="008C6753" w:rsidRDefault="003238EF" w:rsidP="000752F2">
            <w:pPr>
              <w:spacing w:after="0" w:line="240" w:lineRule="auto"/>
              <w:jc w:val="center"/>
              <w:rPr>
                <w:rFonts w:ascii="Times New Roman" w:eastAsia="Times New Roman" w:hAnsi="Times New Roman" w:cs="Times New Roman"/>
                <w:color w:val="262626" w:themeColor="text1" w:themeTint="D9"/>
                <w:sz w:val="20"/>
                <w:szCs w:val="20"/>
              </w:rPr>
            </w:pPr>
            <w:r w:rsidRPr="008C6753">
              <w:rPr>
                <w:rFonts w:ascii="Times New Roman" w:eastAsia="Times New Roman" w:hAnsi="Times New Roman" w:cs="Times New Roman"/>
                <w:color w:val="262626" w:themeColor="text1" w:themeTint="D9"/>
                <w:sz w:val="20"/>
                <w:szCs w:val="20"/>
              </w:rPr>
              <w:t>53,34</w:t>
            </w:r>
          </w:p>
        </w:tc>
        <w:tc>
          <w:tcPr>
            <w:tcW w:w="2083" w:type="dxa"/>
            <w:tcBorders>
              <w:top w:val="nil"/>
              <w:left w:val="nil"/>
              <w:bottom w:val="single" w:sz="8" w:space="0" w:color="000000"/>
              <w:right w:val="single" w:sz="8" w:space="0" w:color="000000"/>
            </w:tcBorders>
            <w:shd w:val="clear" w:color="auto" w:fill="auto"/>
            <w:vAlign w:val="bottom"/>
            <w:hideMark/>
          </w:tcPr>
          <w:p w:rsidR="00002814" w:rsidRPr="008C6753" w:rsidRDefault="003238EF" w:rsidP="000752F2">
            <w:pPr>
              <w:spacing w:after="0" w:line="240" w:lineRule="auto"/>
              <w:ind w:firstLineChars="100" w:firstLine="220"/>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Baik</w:t>
            </w:r>
          </w:p>
        </w:tc>
      </w:tr>
      <w:tr w:rsidR="00002814" w:rsidRPr="008C6753" w:rsidTr="000752F2">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002814" w:rsidRPr="008C6753" w:rsidRDefault="00002814"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1780" w:type="dxa"/>
            <w:tcBorders>
              <w:top w:val="nil"/>
              <w:left w:val="nil"/>
              <w:bottom w:val="single" w:sz="8" w:space="0" w:color="000000"/>
              <w:right w:val="single" w:sz="8" w:space="0" w:color="000000"/>
            </w:tcBorders>
            <w:shd w:val="clear" w:color="auto" w:fill="auto"/>
            <w:noWrap/>
            <w:vAlign w:val="bottom"/>
            <w:hideMark/>
          </w:tcPr>
          <w:p w:rsidR="00002814" w:rsidRPr="008C6753" w:rsidRDefault="00002814"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41 –  60%</w:t>
            </w:r>
          </w:p>
        </w:tc>
        <w:tc>
          <w:tcPr>
            <w:tcW w:w="1072" w:type="dxa"/>
            <w:tcBorders>
              <w:top w:val="nil"/>
              <w:left w:val="nil"/>
              <w:bottom w:val="single" w:sz="8" w:space="0" w:color="000000"/>
              <w:right w:val="single" w:sz="8" w:space="0" w:color="000000"/>
            </w:tcBorders>
            <w:shd w:val="clear" w:color="auto" w:fill="auto"/>
            <w:noWrap/>
            <w:vAlign w:val="center"/>
            <w:hideMark/>
          </w:tcPr>
          <w:p w:rsidR="00002814" w:rsidRPr="008C6753" w:rsidRDefault="00002814"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w:t>
            </w:r>
          </w:p>
        </w:tc>
        <w:tc>
          <w:tcPr>
            <w:tcW w:w="1288" w:type="dxa"/>
            <w:tcBorders>
              <w:top w:val="nil"/>
              <w:left w:val="nil"/>
              <w:bottom w:val="single" w:sz="8" w:space="0" w:color="000000"/>
              <w:right w:val="single" w:sz="8" w:space="0" w:color="auto"/>
            </w:tcBorders>
            <w:shd w:val="clear" w:color="auto" w:fill="auto"/>
            <w:noWrap/>
            <w:vAlign w:val="center"/>
            <w:hideMark/>
          </w:tcPr>
          <w:p w:rsidR="00002814" w:rsidRPr="008C6753" w:rsidRDefault="00002814" w:rsidP="000752F2">
            <w:pPr>
              <w:spacing w:after="0" w:line="240" w:lineRule="auto"/>
              <w:jc w:val="center"/>
              <w:rPr>
                <w:rFonts w:ascii="Times New Roman" w:eastAsia="Times New Roman" w:hAnsi="Times New Roman" w:cs="Times New Roman"/>
                <w:color w:val="262626" w:themeColor="text1" w:themeTint="D9"/>
                <w:sz w:val="20"/>
                <w:szCs w:val="20"/>
              </w:rPr>
            </w:pPr>
            <w:r w:rsidRPr="008C6753">
              <w:rPr>
                <w:rFonts w:ascii="Times New Roman" w:eastAsia="Times New Roman" w:hAnsi="Times New Roman" w:cs="Times New Roman"/>
                <w:color w:val="262626" w:themeColor="text1" w:themeTint="D9"/>
                <w:sz w:val="20"/>
                <w:szCs w:val="20"/>
              </w:rPr>
              <w:t>-</w:t>
            </w:r>
          </w:p>
        </w:tc>
        <w:tc>
          <w:tcPr>
            <w:tcW w:w="2083" w:type="dxa"/>
            <w:tcBorders>
              <w:top w:val="nil"/>
              <w:left w:val="nil"/>
              <w:bottom w:val="single" w:sz="8" w:space="0" w:color="000000"/>
              <w:right w:val="single" w:sz="8" w:space="0" w:color="000000"/>
            </w:tcBorders>
            <w:shd w:val="clear" w:color="auto" w:fill="auto"/>
            <w:vAlign w:val="bottom"/>
            <w:hideMark/>
          </w:tcPr>
          <w:p w:rsidR="00002814" w:rsidRPr="008C6753" w:rsidRDefault="00002814" w:rsidP="003238EF">
            <w:pPr>
              <w:spacing w:after="0" w:line="240" w:lineRule="auto"/>
              <w:ind w:firstLineChars="100" w:firstLine="220"/>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 xml:space="preserve">Cukup </w:t>
            </w:r>
            <w:r w:rsidR="003238EF" w:rsidRPr="008C6753">
              <w:rPr>
                <w:rFonts w:ascii="Times New Roman" w:eastAsia="Times New Roman" w:hAnsi="Times New Roman" w:cs="Times New Roman"/>
                <w:color w:val="262626" w:themeColor="text1" w:themeTint="D9"/>
              </w:rPr>
              <w:t>Baik</w:t>
            </w:r>
          </w:p>
        </w:tc>
      </w:tr>
      <w:tr w:rsidR="00002814" w:rsidRPr="008C6753" w:rsidTr="000752F2">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002814" w:rsidRPr="008C6753" w:rsidRDefault="00002814"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1780" w:type="dxa"/>
            <w:tcBorders>
              <w:top w:val="nil"/>
              <w:left w:val="nil"/>
              <w:bottom w:val="single" w:sz="8" w:space="0" w:color="000000"/>
              <w:right w:val="single" w:sz="8" w:space="0" w:color="000000"/>
            </w:tcBorders>
            <w:shd w:val="clear" w:color="auto" w:fill="auto"/>
            <w:noWrap/>
            <w:vAlign w:val="bottom"/>
            <w:hideMark/>
          </w:tcPr>
          <w:p w:rsidR="00002814" w:rsidRPr="008C6753" w:rsidRDefault="00002814"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21 –  40%</w:t>
            </w:r>
          </w:p>
        </w:tc>
        <w:tc>
          <w:tcPr>
            <w:tcW w:w="1072" w:type="dxa"/>
            <w:tcBorders>
              <w:top w:val="nil"/>
              <w:left w:val="nil"/>
              <w:bottom w:val="single" w:sz="8" w:space="0" w:color="000000"/>
              <w:right w:val="single" w:sz="8" w:space="0" w:color="000000"/>
            </w:tcBorders>
            <w:shd w:val="clear" w:color="auto" w:fill="auto"/>
            <w:noWrap/>
            <w:vAlign w:val="bottom"/>
            <w:hideMark/>
          </w:tcPr>
          <w:p w:rsidR="00002814" w:rsidRPr="008C6753" w:rsidRDefault="00002814"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w:t>
            </w:r>
          </w:p>
        </w:tc>
        <w:tc>
          <w:tcPr>
            <w:tcW w:w="1288" w:type="dxa"/>
            <w:tcBorders>
              <w:top w:val="nil"/>
              <w:left w:val="nil"/>
              <w:bottom w:val="single" w:sz="8" w:space="0" w:color="000000"/>
              <w:right w:val="single" w:sz="8" w:space="0" w:color="auto"/>
            </w:tcBorders>
            <w:shd w:val="clear" w:color="auto" w:fill="auto"/>
            <w:noWrap/>
            <w:vAlign w:val="bottom"/>
            <w:hideMark/>
          </w:tcPr>
          <w:p w:rsidR="00002814" w:rsidRPr="008C6753" w:rsidRDefault="00002814"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w:t>
            </w:r>
          </w:p>
        </w:tc>
        <w:tc>
          <w:tcPr>
            <w:tcW w:w="2083" w:type="dxa"/>
            <w:tcBorders>
              <w:top w:val="nil"/>
              <w:left w:val="nil"/>
              <w:bottom w:val="single" w:sz="8" w:space="0" w:color="000000"/>
              <w:right w:val="single" w:sz="8" w:space="0" w:color="000000"/>
            </w:tcBorders>
            <w:shd w:val="clear" w:color="auto" w:fill="auto"/>
            <w:vAlign w:val="bottom"/>
            <w:hideMark/>
          </w:tcPr>
          <w:p w:rsidR="00002814" w:rsidRPr="008C6753" w:rsidRDefault="00002814" w:rsidP="003238EF">
            <w:pPr>
              <w:spacing w:after="0" w:line="240" w:lineRule="auto"/>
              <w:ind w:firstLineChars="100" w:firstLine="220"/>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 xml:space="preserve">Kurang </w:t>
            </w:r>
            <w:r w:rsidR="003238EF" w:rsidRPr="008C6753">
              <w:rPr>
                <w:rFonts w:ascii="Times New Roman" w:eastAsia="Times New Roman" w:hAnsi="Times New Roman" w:cs="Times New Roman"/>
                <w:color w:val="262626" w:themeColor="text1" w:themeTint="D9"/>
              </w:rPr>
              <w:t>Baik</w:t>
            </w:r>
          </w:p>
        </w:tc>
      </w:tr>
      <w:tr w:rsidR="00002814" w:rsidRPr="008C6753" w:rsidTr="000752F2">
        <w:trPr>
          <w:trHeight w:val="390"/>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002814" w:rsidRPr="008C6753" w:rsidRDefault="00002814"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5</w:t>
            </w:r>
          </w:p>
        </w:tc>
        <w:tc>
          <w:tcPr>
            <w:tcW w:w="1780" w:type="dxa"/>
            <w:tcBorders>
              <w:top w:val="nil"/>
              <w:left w:val="nil"/>
              <w:bottom w:val="single" w:sz="8" w:space="0" w:color="000000"/>
              <w:right w:val="single" w:sz="8" w:space="0" w:color="000000"/>
            </w:tcBorders>
            <w:shd w:val="clear" w:color="auto" w:fill="auto"/>
            <w:noWrap/>
            <w:vAlign w:val="bottom"/>
            <w:hideMark/>
          </w:tcPr>
          <w:p w:rsidR="00002814" w:rsidRPr="008C6753" w:rsidRDefault="00002814"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0 –  20%</w:t>
            </w:r>
          </w:p>
        </w:tc>
        <w:tc>
          <w:tcPr>
            <w:tcW w:w="1072" w:type="dxa"/>
            <w:tcBorders>
              <w:top w:val="nil"/>
              <w:left w:val="nil"/>
              <w:bottom w:val="single" w:sz="8" w:space="0" w:color="000000"/>
              <w:right w:val="single" w:sz="8" w:space="0" w:color="000000"/>
            </w:tcBorders>
            <w:shd w:val="clear" w:color="auto" w:fill="auto"/>
            <w:noWrap/>
            <w:vAlign w:val="bottom"/>
            <w:hideMark/>
          </w:tcPr>
          <w:p w:rsidR="00002814" w:rsidRPr="008C6753" w:rsidRDefault="00002814"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w:t>
            </w:r>
          </w:p>
        </w:tc>
        <w:tc>
          <w:tcPr>
            <w:tcW w:w="1288" w:type="dxa"/>
            <w:tcBorders>
              <w:top w:val="nil"/>
              <w:left w:val="nil"/>
              <w:bottom w:val="single" w:sz="8" w:space="0" w:color="000000"/>
              <w:right w:val="single" w:sz="8" w:space="0" w:color="auto"/>
            </w:tcBorders>
            <w:shd w:val="clear" w:color="auto" w:fill="auto"/>
            <w:noWrap/>
            <w:vAlign w:val="bottom"/>
            <w:hideMark/>
          </w:tcPr>
          <w:p w:rsidR="00002814" w:rsidRPr="008C6753" w:rsidRDefault="00002814"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w:t>
            </w:r>
          </w:p>
        </w:tc>
        <w:tc>
          <w:tcPr>
            <w:tcW w:w="2083" w:type="dxa"/>
            <w:tcBorders>
              <w:top w:val="nil"/>
              <w:left w:val="nil"/>
              <w:bottom w:val="single" w:sz="8" w:space="0" w:color="000000"/>
              <w:right w:val="single" w:sz="8" w:space="0" w:color="000000"/>
            </w:tcBorders>
            <w:shd w:val="clear" w:color="auto" w:fill="auto"/>
            <w:vAlign w:val="bottom"/>
            <w:hideMark/>
          </w:tcPr>
          <w:p w:rsidR="00002814" w:rsidRPr="008C6753" w:rsidRDefault="00002814" w:rsidP="003238EF">
            <w:pPr>
              <w:spacing w:after="0" w:line="240" w:lineRule="auto"/>
              <w:ind w:firstLineChars="100" w:firstLine="220"/>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 xml:space="preserve">Tidak </w:t>
            </w:r>
            <w:r w:rsidR="003238EF" w:rsidRPr="008C6753">
              <w:rPr>
                <w:rFonts w:ascii="Times New Roman" w:eastAsia="Times New Roman" w:hAnsi="Times New Roman" w:cs="Times New Roman"/>
                <w:color w:val="262626" w:themeColor="text1" w:themeTint="D9"/>
              </w:rPr>
              <w:t>Baik</w:t>
            </w:r>
          </w:p>
        </w:tc>
      </w:tr>
      <w:tr w:rsidR="00002814" w:rsidRPr="008C6753" w:rsidTr="000752F2">
        <w:trPr>
          <w:trHeight w:val="315"/>
          <w:jc w:val="center"/>
        </w:trPr>
        <w:tc>
          <w:tcPr>
            <w:tcW w:w="274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02814" w:rsidRPr="008C6753" w:rsidRDefault="00002814" w:rsidP="000752F2">
            <w:pPr>
              <w:spacing w:after="0" w:line="240" w:lineRule="auto"/>
              <w:jc w:val="center"/>
              <w:rPr>
                <w:rFonts w:ascii="Times New Roman" w:eastAsia="Times New Roman" w:hAnsi="Times New Roman" w:cs="Times New Roman"/>
                <w:b/>
                <w:color w:val="262626" w:themeColor="text1" w:themeTint="D9"/>
                <w:sz w:val="20"/>
                <w:szCs w:val="20"/>
              </w:rPr>
            </w:pPr>
            <w:r w:rsidRPr="008C6753">
              <w:rPr>
                <w:rFonts w:ascii="Times New Roman" w:eastAsia="Times New Roman" w:hAnsi="Times New Roman" w:cs="Times New Roman"/>
                <w:b/>
                <w:color w:val="262626" w:themeColor="text1" w:themeTint="D9"/>
                <w:sz w:val="20"/>
                <w:szCs w:val="20"/>
              </w:rPr>
              <w:t>Jumlah</w:t>
            </w:r>
          </w:p>
        </w:tc>
        <w:tc>
          <w:tcPr>
            <w:tcW w:w="1072" w:type="dxa"/>
            <w:tcBorders>
              <w:top w:val="nil"/>
              <w:left w:val="nil"/>
              <w:bottom w:val="single" w:sz="8" w:space="0" w:color="000000"/>
              <w:right w:val="single" w:sz="8" w:space="0" w:color="000000"/>
            </w:tcBorders>
            <w:shd w:val="clear" w:color="auto" w:fill="auto"/>
            <w:noWrap/>
            <w:vAlign w:val="bottom"/>
            <w:hideMark/>
          </w:tcPr>
          <w:p w:rsidR="00002814" w:rsidRPr="008C6753" w:rsidRDefault="00002814" w:rsidP="000752F2">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30</w:t>
            </w:r>
          </w:p>
        </w:tc>
        <w:tc>
          <w:tcPr>
            <w:tcW w:w="1288" w:type="dxa"/>
            <w:tcBorders>
              <w:top w:val="nil"/>
              <w:left w:val="nil"/>
              <w:bottom w:val="single" w:sz="8" w:space="0" w:color="000000"/>
              <w:right w:val="single" w:sz="8" w:space="0" w:color="auto"/>
            </w:tcBorders>
            <w:shd w:val="clear" w:color="auto" w:fill="auto"/>
            <w:noWrap/>
            <w:vAlign w:val="bottom"/>
            <w:hideMark/>
          </w:tcPr>
          <w:p w:rsidR="00002814" w:rsidRPr="008C6753" w:rsidRDefault="00002814" w:rsidP="000752F2">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100</w:t>
            </w:r>
          </w:p>
        </w:tc>
        <w:tc>
          <w:tcPr>
            <w:tcW w:w="2083" w:type="dxa"/>
            <w:tcBorders>
              <w:top w:val="nil"/>
              <w:left w:val="nil"/>
              <w:bottom w:val="single" w:sz="8" w:space="0" w:color="000000"/>
              <w:right w:val="single" w:sz="8" w:space="0" w:color="000000"/>
            </w:tcBorders>
            <w:shd w:val="clear" w:color="auto" w:fill="auto"/>
            <w:vAlign w:val="bottom"/>
            <w:hideMark/>
          </w:tcPr>
          <w:p w:rsidR="00002814" w:rsidRPr="008C6753" w:rsidRDefault="00002814"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 </w:t>
            </w:r>
          </w:p>
        </w:tc>
      </w:tr>
    </w:tbl>
    <w:p w:rsidR="00002814" w:rsidRPr="008C6753" w:rsidRDefault="00002814" w:rsidP="00002814">
      <w:pPr>
        <w:spacing w:after="0" w:line="480" w:lineRule="auto"/>
        <w:jc w:val="both"/>
        <w:rPr>
          <w:rFonts w:ascii="Times New Roman" w:hAnsi="Times New Roman" w:cs="Times New Roman"/>
          <w:color w:val="262626" w:themeColor="text1" w:themeTint="D9"/>
          <w:szCs w:val="24"/>
        </w:rPr>
      </w:pPr>
      <w:r w:rsidRPr="008C6753">
        <w:rPr>
          <w:rFonts w:ascii="Times New Roman" w:hAnsi="Times New Roman" w:cs="Times New Roman"/>
          <w:color w:val="262626" w:themeColor="text1" w:themeTint="D9"/>
          <w:szCs w:val="24"/>
        </w:rPr>
        <w:tab/>
        <w:t>Sumber: Hasil Pengolahan Data Angket No 1 – 20</w:t>
      </w:r>
    </w:p>
    <w:p w:rsidR="00501A12" w:rsidRPr="008C6753" w:rsidRDefault="00501A12" w:rsidP="008C6753">
      <w:pPr>
        <w:pStyle w:val="ListParagraph"/>
        <w:spacing w:line="240" w:lineRule="auto"/>
        <w:ind w:left="360" w:firstLine="709"/>
        <w:jc w:val="both"/>
        <w:rPr>
          <w:rFonts w:ascii="Times New Roman" w:hAnsi="Times New Roman" w:cs="Times New Roman"/>
          <w:color w:val="262626" w:themeColor="text1" w:themeTint="D9"/>
          <w:sz w:val="24"/>
          <w:szCs w:val="24"/>
        </w:rPr>
      </w:pPr>
    </w:p>
    <w:p w:rsidR="00136714" w:rsidRPr="008C6753" w:rsidRDefault="00136714" w:rsidP="00136714">
      <w:pPr>
        <w:pStyle w:val="ListParagraph"/>
        <w:spacing w:line="480" w:lineRule="auto"/>
        <w:ind w:left="360"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Berdasarkan </w:t>
      </w:r>
      <w:r w:rsidR="005B4D73" w:rsidRPr="008C6753">
        <w:rPr>
          <w:rFonts w:ascii="Times New Roman" w:hAnsi="Times New Roman" w:cs="Times New Roman"/>
          <w:color w:val="262626" w:themeColor="text1" w:themeTint="D9"/>
          <w:sz w:val="24"/>
          <w:szCs w:val="24"/>
        </w:rPr>
        <w:t>tabel</w:t>
      </w:r>
      <w:r w:rsidRPr="008C6753">
        <w:rPr>
          <w:rFonts w:ascii="Times New Roman" w:hAnsi="Times New Roman" w:cs="Times New Roman"/>
          <w:color w:val="262626" w:themeColor="text1" w:themeTint="D9"/>
          <w:sz w:val="24"/>
          <w:szCs w:val="24"/>
        </w:rPr>
        <w:t xml:space="preserve"> tersebut, dapat dipahami bahwa perolehan data skor angket penelitian tentang </w:t>
      </w:r>
      <w:r w:rsidR="001F3F89" w:rsidRPr="008C6753">
        <w:rPr>
          <w:rFonts w:ascii="Times New Roman" w:hAnsi="Times New Roman" w:cs="Times New Roman"/>
          <w:color w:val="262626" w:themeColor="text1" w:themeTint="D9"/>
          <w:sz w:val="24"/>
          <w:szCs w:val="24"/>
        </w:rPr>
        <w:t xml:space="preserve">partisipasi komite sekolah </w:t>
      </w:r>
      <w:r w:rsidRPr="008C6753">
        <w:rPr>
          <w:rFonts w:ascii="Times New Roman" w:hAnsi="Times New Roman" w:cs="Times New Roman"/>
          <w:color w:val="262626" w:themeColor="text1" w:themeTint="D9"/>
          <w:sz w:val="24"/>
          <w:szCs w:val="24"/>
        </w:rPr>
        <w:t xml:space="preserve"> di SDN Lambusa cukup beragam. Hal ini dapat diketahui dari persentase tanggapan responden terhadap ang</w:t>
      </w:r>
      <w:r w:rsidR="001F3F89" w:rsidRPr="008C6753">
        <w:rPr>
          <w:rFonts w:ascii="Times New Roman" w:hAnsi="Times New Roman" w:cs="Times New Roman"/>
          <w:color w:val="262626" w:themeColor="text1" w:themeTint="D9"/>
          <w:sz w:val="24"/>
          <w:szCs w:val="24"/>
        </w:rPr>
        <w:t>ket penelitian bahwa sebanyak 14</w:t>
      </w:r>
      <w:r w:rsidRPr="008C6753">
        <w:rPr>
          <w:rFonts w:ascii="Times New Roman" w:hAnsi="Times New Roman" w:cs="Times New Roman"/>
          <w:color w:val="262626" w:themeColor="text1" w:themeTint="D9"/>
          <w:sz w:val="24"/>
          <w:szCs w:val="24"/>
        </w:rPr>
        <w:t xml:space="preserve"> </w:t>
      </w:r>
      <w:r w:rsidR="00203E7B" w:rsidRPr="008C6753">
        <w:rPr>
          <w:rFonts w:ascii="Times New Roman" w:hAnsi="Times New Roman" w:cs="Times New Roman"/>
          <w:color w:val="262626" w:themeColor="text1" w:themeTint="D9"/>
          <w:sz w:val="24"/>
          <w:szCs w:val="24"/>
        </w:rPr>
        <w:t>siswa</w:t>
      </w:r>
      <w:r w:rsidR="001F3F89" w:rsidRPr="008C6753">
        <w:rPr>
          <w:rFonts w:ascii="Times New Roman" w:hAnsi="Times New Roman" w:cs="Times New Roman"/>
          <w:color w:val="262626" w:themeColor="text1" w:themeTint="D9"/>
          <w:sz w:val="24"/>
          <w:szCs w:val="24"/>
        </w:rPr>
        <w:t xml:space="preserve"> atau 46,66</w:t>
      </w:r>
      <w:r w:rsidRPr="008C6753">
        <w:rPr>
          <w:rFonts w:ascii="Times New Roman" w:hAnsi="Times New Roman" w:cs="Times New Roman"/>
          <w:color w:val="262626" w:themeColor="text1" w:themeTint="D9"/>
          <w:sz w:val="24"/>
          <w:szCs w:val="24"/>
        </w:rPr>
        <w:t xml:space="preserve"> % responden memberikan tanggapan bahwa </w:t>
      </w:r>
      <w:r w:rsidR="001F3F89" w:rsidRPr="008C6753">
        <w:rPr>
          <w:rFonts w:ascii="Times New Roman" w:hAnsi="Times New Roman" w:cs="Times New Roman"/>
          <w:color w:val="262626" w:themeColor="text1" w:themeTint="D9"/>
          <w:sz w:val="24"/>
          <w:szCs w:val="24"/>
        </w:rPr>
        <w:t>partisipasi komite sekolah</w:t>
      </w:r>
      <w:r w:rsidRPr="008C6753">
        <w:rPr>
          <w:rFonts w:ascii="Times New Roman" w:hAnsi="Times New Roman" w:cs="Times New Roman"/>
          <w:color w:val="262626" w:themeColor="text1" w:themeTint="D9"/>
          <w:sz w:val="24"/>
          <w:szCs w:val="24"/>
        </w:rPr>
        <w:t xml:space="preserve"> di SDN Lambusa </w:t>
      </w:r>
      <w:r w:rsidR="00B70D20" w:rsidRPr="008C6753">
        <w:rPr>
          <w:rFonts w:ascii="Times New Roman" w:hAnsi="Times New Roman" w:cs="Times New Roman"/>
          <w:color w:val="262626" w:themeColor="text1" w:themeTint="D9"/>
          <w:sz w:val="24"/>
          <w:szCs w:val="24"/>
        </w:rPr>
        <w:t xml:space="preserve">telah dilaksanakan dengan </w:t>
      </w:r>
      <w:r w:rsidRPr="008C6753">
        <w:rPr>
          <w:rFonts w:ascii="Times New Roman" w:hAnsi="Times New Roman" w:cs="Times New Roman"/>
          <w:color w:val="262626" w:themeColor="text1" w:themeTint="D9"/>
          <w:sz w:val="24"/>
          <w:szCs w:val="24"/>
        </w:rPr>
        <w:t xml:space="preserve">sangat </w:t>
      </w:r>
      <w:r w:rsidR="00E314F7" w:rsidRPr="008C6753">
        <w:rPr>
          <w:rFonts w:ascii="Times New Roman" w:hAnsi="Times New Roman" w:cs="Times New Roman"/>
          <w:color w:val="262626" w:themeColor="text1" w:themeTint="D9"/>
          <w:sz w:val="24"/>
          <w:szCs w:val="24"/>
        </w:rPr>
        <w:t>baik</w:t>
      </w:r>
      <w:r w:rsidRPr="008C6753">
        <w:rPr>
          <w:rFonts w:ascii="Times New Roman" w:hAnsi="Times New Roman" w:cs="Times New Roman"/>
          <w:color w:val="262626" w:themeColor="text1" w:themeTint="D9"/>
          <w:sz w:val="24"/>
          <w:szCs w:val="24"/>
        </w:rPr>
        <w:t>. Tanggapan ini tentu berdasarkan akan keadaan nyata yang telah dirasakan, disaksikan dan d</w:t>
      </w:r>
      <w:r w:rsidR="00CA0DBA" w:rsidRPr="008C6753">
        <w:rPr>
          <w:rFonts w:ascii="Times New Roman" w:hAnsi="Times New Roman" w:cs="Times New Roman"/>
          <w:color w:val="262626" w:themeColor="text1" w:themeTint="D9"/>
          <w:sz w:val="24"/>
          <w:szCs w:val="24"/>
        </w:rPr>
        <w:t>iketahui secara langsung oleh 14 (46,66</w:t>
      </w:r>
      <w:r w:rsidRPr="008C6753">
        <w:rPr>
          <w:rFonts w:ascii="Times New Roman" w:hAnsi="Times New Roman" w:cs="Times New Roman"/>
          <w:color w:val="262626" w:themeColor="text1" w:themeTint="D9"/>
          <w:sz w:val="24"/>
          <w:szCs w:val="24"/>
        </w:rPr>
        <w:t xml:space="preserve"> %) </w:t>
      </w:r>
      <w:r w:rsidR="00CA0DBA" w:rsidRPr="008C6753">
        <w:rPr>
          <w:rFonts w:ascii="Times New Roman" w:hAnsi="Times New Roman" w:cs="Times New Roman"/>
          <w:color w:val="262626" w:themeColor="text1" w:themeTint="D9"/>
          <w:sz w:val="24"/>
          <w:szCs w:val="24"/>
        </w:rPr>
        <w:t>responden</w:t>
      </w:r>
      <w:r w:rsidRPr="008C6753">
        <w:rPr>
          <w:rFonts w:ascii="Times New Roman" w:hAnsi="Times New Roman" w:cs="Times New Roman"/>
          <w:color w:val="262626" w:themeColor="text1" w:themeTint="D9"/>
          <w:sz w:val="24"/>
          <w:szCs w:val="24"/>
        </w:rPr>
        <w:t>. Ju</w:t>
      </w:r>
      <w:r w:rsidR="00B70D20" w:rsidRPr="008C6753">
        <w:rPr>
          <w:rFonts w:ascii="Times New Roman" w:hAnsi="Times New Roman" w:cs="Times New Roman"/>
          <w:color w:val="262626" w:themeColor="text1" w:themeTint="D9"/>
          <w:sz w:val="24"/>
          <w:szCs w:val="24"/>
        </w:rPr>
        <w:t>m</w:t>
      </w:r>
      <w:r w:rsidRPr="008C6753">
        <w:rPr>
          <w:rFonts w:ascii="Times New Roman" w:hAnsi="Times New Roman" w:cs="Times New Roman"/>
          <w:color w:val="262626" w:themeColor="text1" w:themeTint="D9"/>
          <w:sz w:val="24"/>
          <w:szCs w:val="24"/>
        </w:rPr>
        <w:t xml:space="preserve">lah persentase ini, cukuplah tinggi walaupun tidak mencapai 50 % akan tetapi, pada kategori sangat </w:t>
      </w:r>
      <w:r w:rsidR="00E314F7" w:rsidRPr="008C6753">
        <w:rPr>
          <w:rFonts w:ascii="Times New Roman" w:hAnsi="Times New Roman" w:cs="Times New Roman"/>
          <w:color w:val="262626" w:themeColor="text1" w:themeTint="D9"/>
          <w:sz w:val="24"/>
          <w:szCs w:val="24"/>
        </w:rPr>
        <w:t>baik</w:t>
      </w:r>
      <w:r w:rsidRPr="008C6753">
        <w:rPr>
          <w:rFonts w:ascii="Times New Roman" w:hAnsi="Times New Roman" w:cs="Times New Roman"/>
          <w:color w:val="262626" w:themeColor="text1" w:themeTint="D9"/>
          <w:sz w:val="24"/>
          <w:szCs w:val="24"/>
        </w:rPr>
        <w:t xml:space="preserve"> pada umumnya responden penelitian tidak menunjukkan persentase yang besar</w:t>
      </w:r>
      <w:r w:rsidR="00B70D20" w:rsidRPr="008C6753">
        <w:rPr>
          <w:rFonts w:ascii="Times New Roman" w:hAnsi="Times New Roman" w:cs="Times New Roman"/>
          <w:color w:val="262626" w:themeColor="text1" w:themeTint="D9"/>
          <w:sz w:val="24"/>
          <w:szCs w:val="24"/>
        </w:rPr>
        <w:t>,</w:t>
      </w:r>
      <w:r w:rsidRPr="008C6753">
        <w:rPr>
          <w:rFonts w:ascii="Times New Roman" w:hAnsi="Times New Roman" w:cs="Times New Roman"/>
          <w:color w:val="262626" w:themeColor="text1" w:themeTint="D9"/>
          <w:sz w:val="24"/>
          <w:szCs w:val="24"/>
        </w:rPr>
        <w:t xml:space="preserve"> tetapi cenderung berimbang dengan kategori </w:t>
      </w:r>
      <w:r w:rsidR="00E314F7" w:rsidRPr="008C6753">
        <w:rPr>
          <w:rFonts w:ascii="Times New Roman" w:hAnsi="Times New Roman" w:cs="Times New Roman"/>
          <w:color w:val="262626" w:themeColor="text1" w:themeTint="D9"/>
          <w:sz w:val="24"/>
          <w:szCs w:val="24"/>
        </w:rPr>
        <w:t>kurang baik atau tidak baik</w:t>
      </w:r>
      <w:r w:rsidRPr="008C6753">
        <w:rPr>
          <w:rFonts w:ascii="Times New Roman" w:hAnsi="Times New Roman" w:cs="Times New Roman"/>
          <w:color w:val="262626" w:themeColor="text1" w:themeTint="D9"/>
          <w:sz w:val="24"/>
          <w:szCs w:val="24"/>
        </w:rPr>
        <w:t>.</w:t>
      </w:r>
      <w:r w:rsidR="00B70D20" w:rsidRPr="008C6753">
        <w:rPr>
          <w:rFonts w:ascii="Times New Roman" w:hAnsi="Times New Roman" w:cs="Times New Roman"/>
          <w:color w:val="262626" w:themeColor="text1" w:themeTint="D9"/>
          <w:sz w:val="24"/>
          <w:szCs w:val="24"/>
        </w:rPr>
        <w:t xml:space="preserve"> Sebagaimana yang ditunjukkan pada responden penelitian ini.</w:t>
      </w:r>
    </w:p>
    <w:p w:rsidR="00D26D36" w:rsidRPr="008C6753" w:rsidRDefault="00136714" w:rsidP="00126BDC">
      <w:pPr>
        <w:pStyle w:val="ListParagraph"/>
        <w:spacing w:line="480" w:lineRule="auto"/>
        <w:ind w:left="360"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Selain itu, dengan jumlah persentase yang </w:t>
      </w:r>
      <w:r w:rsidR="00F92D38" w:rsidRPr="008C6753">
        <w:rPr>
          <w:rFonts w:ascii="Times New Roman" w:hAnsi="Times New Roman" w:cs="Times New Roman"/>
          <w:color w:val="262626" w:themeColor="text1" w:themeTint="D9"/>
          <w:sz w:val="24"/>
          <w:szCs w:val="24"/>
        </w:rPr>
        <w:t>tidak jauh berbeda yaitu 16 (53,34</w:t>
      </w:r>
      <w:r w:rsidRPr="008C6753">
        <w:rPr>
          <w:rFonts w:ascii="Times New Roman" w:hAnsi="Times New Roman" w:cs="Times New Roman"/>
          <w:color w:val="262626" w:themeColor="text1" w:themeTint="D9"/>
          <w:sz w:val="24"/>
          <w:szCs w:val="24"/>
        </w:rPr>
        <w:t xml:space="preserve">%) responden menyatakan bahwa </w:t>
      </w:r>
      <w:r w:rsidR="00F92D38" w:rsidRPr="008C6753">
        <w:rPr>
          <w:rFonts w:ascii="Times New Roman" w:hAnsi="Times New Roman" w:cs="Times New Roman"/>
          <w:color w:val="262626" w:themeColor="text1" w:themeTint="D9"/>
          <w:sz w:val="24"/>
          <w:szCs w:val="24"/>
        </w:rPr>
        <w:t xml:space="preserve">partisipasi komite sekolah </w:t>
      </w:r>
      <w:r w:rsidRPr="008C6753">
        <w:rPr>
          <w:rFonts w:ascii="Times New Roman" w:hAnsi="Times New Roman" w:cs="Times New Roman"/>
          <w:color w:val="262626" w:themeColor="text1" w:themeTint="D9"/>
          <w:sz w:val="24"/>
          <w:szCs w:val="24"/>
        </w:rPr>
        <w:t xml:space="preserve">di SDN </w:t>
      </w:r>
      <w:r w:rsidRPr="008C6753">
        <w:rPr>
          <w:rFonts w:ascii="Times New Roman" w:hAnsi="Times New Roman" w:cs="Times New Roman"/>
          <w:color w:val="262626" w:themeColor="text1" w:themeTint="D9"/>
          <w:sz w:val="24"/>
          <w:szCs w:val="24"/>
        </w:rPr>
        <w:lastRenderedPageBreak/>
        <w:t>Lambusa telah dilaksanakan dengan baik</w:t>
      </w:r>
      <w:r w:rsidR="00E314F7" w:rsidRPr="008C6753">
        <w:rPr>
          <w:rFonts w:ascii="Times New Roman" w:hAnsi="Times New Roman" w:cs="Times New Roman"/>
          <w:color w:val="262626" w:themeColor="text1" w:themeTint="D9"/>
          <w:sz w:val="24"/>
          <w:szCs w:val="24"/>
        </w:rPr>
        <w:t xml:space="preserve">. Walaupun tidak menyatakan sangat baik, akan tetapi persentase ini menggambarkan pula, bahwa </w:t>
      </w:r>
      <w:r w:rsidR="00F92D38" w:rsidRPr="008C6753">
        <w:rPr>
          <w:rFonts w:ascii="Times New Roman" w:hAnsi="Times New Roman" w:cs="Times New Roman"/>
          <w:color w:val="262626" w:themeColor="text1" w:themeTint="D9"/>
          <w:sz w:val="24"/>
          <w:szCs w:val="24"/>
        </w:rPr>
        <w:t xml:space="preserve">partisipasi komite sekolah </w:t>
      </w:r>
      <w:r w:rsidR="00E314F7" w:rsidRPr="008C6753">
        <w:rPr>
          <w:rFonts w:ascii="Times New Roman" w:hAnsi="Times New Roman" w:cs="Times New Roman"/>
          <w:color w:val="262626" w:themeColor="text1" w:themeTint="D9"/>
          <w:sz w:val="24"/>
          <w:szCs w:val="24"/>
        </w:rPr>
        <w:t xml:space="preserve">di SDN Lambusa Kecamatan Konda telah dilaksanakan dengan maksimal. </w:t>
      </w:r>
    </w:p>
    <w:p w:rsidR="00D26D36" w:rsidRPr="008C6753" w:rsidRDefault="00D26D36" w:rsidP="00136714">
      <w:pPr>
        <w:pStyle w:val="ListParagraph"/>
        <w:spacing w:line="480" w:lineRule="auto"/>
        <w:ind w:left="360"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Untuk lebih mudahnya, dapat disajikan dalam grafik berikut ini :</w:t>
      </w:r>
    </w:p>
    <w:p w:rsidR="00501A12" w:rsidRPr="008C6753" w:rsidRDefault="00972B48" w:rsidP="00501A12">
      <w:pPr>
        <w:pStyle w:val="ListParagraph"/>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noProof/>
          <w:color w:val="262626" w:themeColor="text1" w:themeTint="D9"/>
          <w:sz w:val="24"/>
          <w:szCs w:val="24"/>
        </w:rPr>
        <w:drawing>
          <wp:inline distT="0" distB="0" distL="0" distR="0">
            <wp:extent cx="5057775" cy="2781300"/>
            <wp:effectExtent l="0" t="0" r="0"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0247E5" w:rsidRPr="008C6753">
        <w:rPr>
          <w:noProof/>
          <w:color w:val="262626" w:themeColor="text1" w:themeTint="D9"/>
        </w:rPr>
        <w:pict>
          <v:rect id="_x0000_s1038" style="position:absolute;left:0;text-align:left;margin-left:74.25pt;margin-top:215.1pt;width:342.75pt;height:39pt;z-index:251661312;mso-position-horizontal-relative:text;mso-position-vertical-relative:text" strokecolor="white [3212]">
            <v:textbox style="mso-next-textbox:#_x0000_s1038">
              <w:txbxContent>
                <w:p w:rsidR="002B38B8" w:rsidRPr="00A3592F" w:rsidRDefault="002B38B8" w:rsidP="00501A12">
                  <w:pPr>
                    <w:ind w:left="810" w:hanging="810"/>
                    <w:jc w:val="both"/>
                    <w:rPr>
                      <w:rFonts w:ascii="Times New Roman" w:hAnsi="Times New Roman" w:cs="Times New Roman"/>
                      <w:sz w:val="24"/>
                      <w:szCs w:val="24"/>
                    </w:rPr>
                  </w:pPr>
                  <w:r w:rsidRPr="00A3592F">
                    <w:rPr>
                      <w:rFonts w:ascii="Times New Roman" w:hAnsi="Times New Roman" w:cs="Times New Roman"/>
                      <w:sz w:val="24"/>
                      <w:szCs w:val="24"/>
                    </w:rPr>
                    <w:t xml:space="preserve">Grafik : Distribusi </w:t>
                  </w:r>
                  <w:r>
                    <w:rPr>
                      <w:rFonts w:ascii="Times New Roman" w:hAnsi="Times New Roman" w:cs="Times New Roman"/>
                      <w:sz w:val="24"/>
                      <w:szCs w:val="24"/>
                    </w:rPr>
                    <w:t>skor angket variabel partisipasi komite sekolah di SDN Lambusa Kecamatan Konda Kabupaten Konsel</w:t>
                  </w:r>
                </w:p>
              </w:txbxContent>
            </v:textbox>
          </v:rect>
        </w:pict>
      </w:r>
    </w:p>
    <w:p w:rsidR="00501A12" w:rsidRPr="008C6753" w:rsidRDefault="00501A12" w:rsidP="00501A12">
      <w:pPr>
        <w:pStyle w:val="ListParagraph"/>
        <w:spacing w:line="480" w:lineRule="auto"/>
        <w:ind w:left="284" w:firstLine="709"/>
        <w:jc w:val="both"/>
        <w:rPr>
          <w:rFonts w:ascii="Times New Roman" w:hAnsi="Times New Roman" w:cs="Times New Roman"/>
          <w:color w:val="262626" w:themeColor="text1" w:themeTint="D9"/>
          <w:sz w:val="24"/>
          <w:szCs w:val="24"/>
        </w:rPr>
      </w:pPr>
    </w:p>
    <w:p w:rsidR="00501A12" w:rsidRPr="008C6753" w:rsidRDefault="00501A12" w:rsidP="00935621">
      <w:pPr>
        <w:pStyle w:val="ListParagraph"/>
        <w:spacing w:line="480" w:lineRule="auto"/>
        <w:ind w:left="284" w:firstLine="709"/>
        <w:jc w:val="both"/>
        <w:rPr>
          <w:rFonts w:ascii="Times New Roman" w:hAnsi="Times New Roman" w:cs="Times New Roman"/>
          <w:color w:val="262626" w:themeColor="text1" w:themeTint="D9"/>
          <w:sz w:val="24"/>
          <w:szCs w:val="24"/>
        </w:rPr>
      </w:pPr>
    </w:p>
    <w:p w:rsidR="00064C5E" w:rsidRPr="008C6753" w:rsidRDefault="00CD132A" w:rsidP="00B8696F">
      <w:pPr>
        <w:pStyle w:val="ListParagraph"/>
        <w:spacing w:line="480" w:lineRule="auto"/>
        <w:ind w:left="360"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Berdasarkan penjelasan tersebut, dapat disimpulkan bahwa </w:t>
      </w:r>
      <w:r w:rsidR="001F3F89" w:rsidRPr="008C6753">
        <w:rPr>
          <w:rFonts w:ascii="Times New Roman" w:hAnsi="Times New Roman" w:cs="Times New Roman"/>
          <w:color w:val="262626" w:themeColor="text1" w:themeTint="D9"/>
          <w:sz w:val="24"/>
          <w:szCs w:val="24"/>
        </w:rPr>
        <w:t xml:space="preserve">partisipasi komite sekolah </w:t>
      </w:r>
      <w:r w:rsidRPr="008C6753">
        <w:rPr>
          <w:rFonts w:ascii="Times New Roman" w:hAnsi="Times New Roman" w:cs="Times New Roman"/>
          <w:color w:val="262626" w:themeColor="text1" w:themeTint="D9"/>
          <w:sz w:val="24"/>
          <w:szCs w:val="24"/>
        </w:rPr>
        <w:t xml:space="preserve"> di SDN Lambusa telah dilaksanakan dengan baik</w:t>
      </w:r>
      <w:r w:rsidR="00D26D36" w:rsidRPr="008C6753">
        <w:rPr>
          <w:rFonts w:ascii="Times New Roman" w:hAnsi="Times New Roman" w:cs="Times New Roman"/>
          <w:color w:val="262626" w:themeColor="text1" w:themeTint="D9"/>
          <w:sz w:val="24"/>
          <w:szCs w:val="24"/>
        </w:rPr>
        <w:t xml:space="preserve"> dan maksimal</w:t>
      </w:r>
      <w:r w:rsidRPr="008C6753">
        <w:rPr>
          <w:rFonts w:ascii="Times New Roman" w:hAnsi="Times New Roman" w:cs="Times New Roman"/>
          <w:color w:val="262626" w:themeColor="text1" w:themeTint="D9"/>
          <w:sz w:val="24"/>
          <w:szCs w:val="24"/>
        </w:rPr>
        <w:t xml:space="preserve">, karena telah dilaksanakan dengan </w:t>
      </w:r>
      <w:r w:rsidR="00B8696F" w:rsidRPr="008C6753">
        <w:rPr>
          <w:rFonts w:ascii="Times New Roman" w:hAnsi="Times New Roman" w:cs="Times New Roman"/>
          <w:color w:val="262626" w:themeColor="text1" w:themeTint="D9"/>
          <w:sz w:val="24"/>
          <w:szCs w:val="24"/>
        </w:rPr>
        <w:t>berperan dalam member</w:t>
      </w:r>
      <w:r w:rsidR="009E4F17" w:rsidRPr="008C6753">
        <w:rPr>
          <w:rFonts w:ascii="Times New Roman" w:hAnsi="Times New Roman" w:cs="Times New Roman"/>
          <w:color w:val="262626" w:themeColor="text1" w:themeTint="D9"/>
          <w:sz w:val="24"/>
          <w:szCs w:val="24"/>
        </w:rPr>
        <w:t>i</w:t>
      </w:r>
      <w:r w:rsidR="00B8696F" w:rsidRPr="008C6753">
        <w:rPr>
          <w:rFonts w:ascii="Times New Roman" w:hAnsi="Times New Roman" w:cs="Times New Roman"/>
          <w:color w:val="262626" w:themeColor="text1" w:themeTint="D9"/>
          <w:sz w:val="24"/>
          <w:szCs w:val="24"/>
        </w:rPr>
        <w:t xml:space="preserve"> pertimbangan dalam mengambil keputusan, mendukung kegiatan positif yang hendak dilaksanakan sekolah dan mengontrol serta mengawasi pelaskanaan kebijakan di sekolah. </w:t>
      </w:r>
    </w:p>
    <w:p w:rsidR="008C6753" w:rsidRPr="008C6753" w:rsidRDefault="008C6753" w:rsidP="00B8696F">
      <w:pPr>
        <w:pStyle w:val="ListParagraph"/>
        <w:spacing w:line="480" w:lineRule="auto"/>
        <w:ind w:left="360" w:firstLine="709"/>
        <w:jc w:val="both"/>
        <w:rPr>
          <w:rFonts w:ascii="Times New Roman" w:hAnsi="Times New Roman" w:cs="Times New Roman"/>
          <w:color w:val="262626" w:themeColor="text1" w:themeTint="D9"/>
          <w:sz w:val="24"/>
          <w:szCs w:val="24"/>
        </w:rPr>
      </w:pPr>
    </w:p>
    <w:p w:rsidR="00B8696F" w:rsidRPr="008C6753" w:rsidRDefault="00B8696F" w:rsidP="00B8696F">
      <w:pPr>
        <w:pStyle w:val="ListParagraph"/>
        <w:spacing w:line="240" w:lineRule="auto"/>
        <w:ind w:left="360" w:firstLine="709"/>
        <w:jc w:val="both"/>
        <w:rPr>
          <w:color w:val="262626" w:themeColor="text1" w:themeTint="D9"/>
        </w:rPr>
      </w:pPr>
    </w:p>
    <w:p w:rsidR="00935621" w:rsidRPr="008C6753" w:rsidRDefault="0027025F" w:rsidP="008B01A8">
      <w:pPr>
        <w:pStyle w:val="ListParagraph"/>
        <w:numPr>
          <w:ilvl w:val="0"/>
          <w:numId w:val="7"/>
        </w:numPr>
        <w:spacing w:line="240" w:lineRule="auto"/>
        <w:ind w:left="720"/>
        <w:jc w:val="both"/>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lastRenderedPageBreak/>
        <w:t xml:space="preserve">Gambaran </w:t>
      </w:r>
      <w:r w:rsidR="0032682F" w:rsidRPr="008C6753">
        <w:rPr>
          <w:rFonts w:ascii="Times New Roman" w:hAnsi="Times New Roman" w:cs="Times New Roman"/>
          <w:b/>
          <w:color w:val="262626" w:themeColor="text1" w:themeTint="D9"/>
          <w:sz w:val="24"/>
          <w:szCs w:val="24"/>
        </w:rPr>
        <w:t xml:space="preserve">Prestasi </w:t>
      </w:r>
      <w:r w:rsidR="00591936" w:rsidRPr="008C6753">
        <w:rPr>
          <w:rFonts w:ascii="Times New Roman" w:hAnsi="Times New Roman" w:cs="Times New Roman"/>
          <w:b/>
          <w:color w:val="262626" w:themeColor="text1" w:themeTint="D9"/>
          <w:sz w:val="24"/>
          <w:szCs w:val="24"/>
        </w:rPr>
        <w:t xml:space="preserve">Belajar </w:t>
      </w:r>
      <w:r w:rsidR="006239E5" w:rsidRPr="008C6753">
        <w:rPr>
          <w:rFonts w:ascii="Times New Roman" w:hAnsi="Times New Roman" w:cs="Times New Roman"/>
          <w:b/>
          <w:color w:val="262626" w:themeColor="text1" w:themeTint="D9"/>
          <w:sz w:val="24"/>
          <w:szCs w:val="24"/>
        </w:rPr>
        <w:t>Si</w:t>
      </w:r>
      <w:r w:rsidR="009E4F17" w:rsidRPr="008C6753">
        <w:rPr>
          <w:rFonts w:ascii="Times New Roman" w:hAnsi="Times New Roman" w:cs="Times New Roman"/>
          <w:b/>
          <w:color w:val="262626" w:themeColor="text1" w:themeTint="D9"/>
          <w:sz w:val="24"/>
          <w:szCs w:val="24"/>
        </w:rPr>
        <w:t>s</w:t>
      </w:r>
      <w:r w:rsidR="006239E5" w:rsidRPr="008C6753">
        <w:rPr>
          <w:rFonts w:ascii="Times New Roman" w:hAnsi="Times New Roman" w:cs="Times New Roman"/>
          <w:b/>
          <w:color w:val="262626" w:themeColor="text1" w:themeTint="D9"/>
          <w:sz w:val="24"/>
          <w:szCs w:val="24"/>
        </w:rPr>
        <w:t xml:space="preserve">wa </w:t>
      </w:r>
      <w:r w:rsidR="00D07111" w:rsidRPr="008C6753">
        <w:rPr>
          <w:rFonts w:ascii="Times New Roman" w:hAnsi="Times New Roman" w:cs="Times New Roman"/>
          <w:b/>
          <w:color w:val="262626" w:themeColor="text1" w:themeTint="D9"/>
          <w:sz w:val="24"/>
          <w:szCs w:val="24"/>
        </w:rPr>
        <w:t xml:space="preserve">Pada </w:t>
      </w:r>
      <w:r w:rsidR="00591936" w:rsidRPr="008C6753">
        <w:rPr>
          <w:rFonts w:ascii="Times New Roman" w:hAnsi="Times New Roman" w:cs="Times New Roman"/>
          <w:b/>
          <w:color w:val="262626" w:themeColor="text1" w:themeTint="D9"/>
          <w:sz w:val="24"/>
          <w:szCs w:val="24"/>
        </w:rPr>
        <w:t xml:space="preserve">Bidang Studi </w:t>
      </w:r>
      <w:r w:rsidR="00D07111" w:rsidRPr="008C6753">
        <w:rPr>
          <w:rFonts w:ascii="Times New Roman" w:hAnsi="Times New Roman" w:cs="Times New Roman"/>
          <w:b/>
          <w:color w:val="262626" w:themeColor="text1" w:themeTint="D9"/>
          <w:sz w:val="24"/>
          <w:szCs w:val="24"/>
        </w:rPr>
        <w:t xml:space="preserve">PAI di </w:t>
      </w:r>
      <w:r w:rsidR="006239E5" w:rsidRPr="008C6753">
        <w:rPr>
          <w:rFonts w:ascii="Times New Roman" w:hAnsi="Times New Roman" w:cs="Times New Roman"/>
          <w:b/>
          <w:color w:val="262626" w:themeColor="text1" w:themeTint="D9"/>
          <w:sz w:val="24"/>
          <w:szCs w:val="24"/>
        </w:rPr>
        <w:t>SDN Lambusa</w:t>
      </w:r>
    </w:p>
    <w:p w:rsidR="008B01A8" w:rsidRPr="008C6753" w:rsidRDefault="008B01A8" w:rsidP="008B01A8">
      <w:pPr>
        <w:pStyle w:val="ListParagraph"/>
        <w:spacing w:line="240" w:lineRule="auto"/>
        <w:jc w:val="both"/>
        <w:rPr>
          <w:rFonts w:ascii="Times New Roman" w:hAnsi="Times New Roman" w:cs="Times New Roman"/>
          <w:b/>
          <w:color w:val="262626" w:themeColor="text1" w:themeTint="D9"/>
          <w:sz w:val="24"/>
          <w:szCs w:val="24"/>
        </w:rPr>
      </w:pPr>
    </w:p>
    <w:p w:rsidR="00935621" w:rsidRPr="008C6753" w:rsidRDefault="006239E5" w:rsidP="00B1463D">
      <w:pPr>
        <w:pStyle w:val="ListParagraph"/>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Untuk mengetahui gambaran </w:t>
      </w:r>
      <w:r w:rsidR="0032682F" w:rsidRPr="008C6753">
        <w:rPr>
          <w:rFonts w:ascii="Times New Roman" w:hAnsi="Times New Roman" w:cs="Times New Roman"/>
          <w:color w:val="262626" w:themeColor="text1" w:themeTint="D9"/>
          <w:sz w:val="24"/>
          <w:szCs w:val="24"/>
        </w:rPr>
        <w:t xml:space="preserve">prestasi belajar </w:t>
      </w:r>
      <w:r w:rsidR="00B43E8E"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 xml:space="preserve"> SDN Lambusa, peneliti mengambil sampel </w:t>
      </w:r>
      <w:r w:rsidR="0032682F" w:rsidRPr="008C6753">
        <w:rPr>
          <w:rFonts w:ascii="Times New Roman" w:hAnsi="Times New Roman" w:cs="Times New Roman"/>
          <w:color w:val="262626" w:themeColor="text1" w:themeTint="D9"/>
          <w:sz w:val="24"/>
          <w:szCs w:val="24"/>
        </w:rPr>
        <w:t xml:space="preserve">prestasi belajar </w:t>
      </w:r>
      <w:r w:rsidRPr="008C6753">
        <w:rPr>
          <w:rFonts w:ascii="Times New Roman" w:hAnsi="Times New Roman" w:cs="Times New Roman"/>
          <w:color w:val="262626" w:themeColor="text1" w:themeTint="D9"/>
          <w:sz w:val="24"/>
          <w:szCs w:val="24"/>
        </w:rPr>
        <w:t xml:space="preserve">melalui data </w:t>
      </w:r>
      <w:r w:rsidR="0027025F" w:rsidRPr="008C6753">
        <w:rPr>
          <w:rFonts w:ascii="Times New Roman" w:hAnsi="Times New Roman" w:cs="Times New Roman"/>
          <w:color w:val="262626" w:themeColor="text1" w:themeTint="D9"/>
          <w:sz w:val="24"/>
          <w:szCs w:val="24"/>
        </w:rPr>
        <w:t>nilai r</w:t>
      </w:r>
      <w:r w:rsidRPr="008C6753">
        <w:rPr>
          <w:rFonts w:ascii="Times New Roman" w:hAnsi="Times New Roman" w:cs="Times New Roman"/>
          <w:color w:val="262626" w:themeColor="text1" w:themeTint="D9"/>
          <w:sz w:val="24"/>
          <w:szCs w:val="24"/>
        </w:rPr>
        <w:t xml:space="preserve">apor </w:t>
      </w:r>
      <w:r w:rsidR="00591936" w:rsidRPr="008C6753">
        <w:rPr>
          <w:rFonts w:ascii="Times New Roman" w:hAnsi="Times New Roman" w:cs="Times New Roman"/>
          <w:color w:val="262626" w:themeColor="text1" w:themeTint="D9"/>
          <w:sz w:val="24"/>
          <w:szCs w:val="24"/>
        </w:rPr>
        <w:t>bidang studi</w:t>
      </w:r>
      <w:r w:rsidR="0027025F" w:rsidRPr="008C6753">
        <w:rPr>
          <w:rFonts w:ascii="Times New Roman" w:hAnsi="Times New Roman" w:cs="Times New Roman"/>
          <w:color w:val="262626" w:themeColor="text1" w:themeTint="D9"/>
          <w:sz w:val="24"/>
          <w:szCs w:val="24"/>
        </w:rPr>
        <w:t xml:space="preserve"> PAI (Pendais) </w:t>
      </w:r>
      <w:r w:rsidRPr="008C6753">
        <w:rPr>
          <w:rFonts w:ascii="Times New Roman" w:hAnsi="Times New Roman" w:cs="Times New Roman"/>
          <w:color w:val="262626" w:themeColor="text1" w:themeTint="D9"/>
          <w:sz w:val="24"/>
          <w:szCs w:val="24"/>
        </w:rPr>
        <w:t xml:space="preserve">yang diperoleh </w:t>
      </w:r>
      <w:r w:rsidR="00B43E8E"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 xml:space="preserve">. Data tentang </w:t>
      </w:r>
      <w:r w:rsidR="0032682F" w:rsidRPr="008C6753">
        <w:rPr>
          <w:rFonts w:ascii="Times New Roman" w:hAnsi="Times New Roman" w:cs="Times New Roman"/>
          <w:color w:val="262626" w:themeColor="text1" w:themeTint="D9"/>
          <w:sz w:val="24"/>
          <w:szCs w:val="24"/>
        </w:rPr>
        <w:t xml:space="preserve">prestasi belajar </w:t>
      </w:r>
      <w:r w:rsidR="00B43E8E" w:rsidRPr="008C6753">
        <w:rPr>
          <w:rFonts w:ascii="Times New Roman" w:hAnsi="Times New Roman" w:cs="Times New Roman"/>
          <w:color w:val="262626" w:themeColor="text1" w:themeTint="D9"/>
          <w:sz w:val="24"/>
          <w:szCs w:val="24"/>
        </w:rPr>
        <w:t>murid</w:t>
      </w:r>
      <w:r w:rsidR="0027025F" w:rsidRPr="008C6753">
        <w:rPr>
          <w:rFonts w:ascii="Times New Roman" w:hAnsi="Times New Roman" w:cs="Times New Roman"/>
          <w:color w:val="262626" w:themeColor="text1" w:themeTint="D9"/>
          <w:sz w:val="24"/>
          <w:szCs w:val="24"/>
        </w:rPr>
        <w:t xml:space="preserve"> dapat disajikan dalam tabel</w:t>
      </w:r>
      <w:r w:rsidRPr="008C6753">
        <w:rPr>
          <w:rFonts w:ascii="Times New Roman" w:hAnsi="Times New Roman" w:cs="Times New Roman"/>
          <w:color w:val="262626" w:themeColor="text1" w:themeTint="D9"/>
          <w:sz w:val="24"/>
          <w:szCs w:val="24"/>
        </w:rPr>
        <w:t xml:space="preserve"> sebagai berikut </w:t>
      </w:r>
      <w:r w:rsidR="00935621" w:rsidRPr="008C6753">
        <w:rPr>
          <w:rFonts w:ascii="Times New Roman" w:hAnsi="Times New Roman" w:cs="Times New Roman"/>
          <w:color w:val="262626" w:themeColor="text1" w:themeTint="D9"/>
          <w:sz w:val="24"/>
          <w:szCs w:val="24"/>
        </w:rPr>
        <w:t>:</w:t>
      </w:r>
    </w:p>
    <w:p w:rsidR="00B1463D" w:rsidRPr="008C6753" w:rsidRDefault="007559D7" w:rsidP="0075344A">
      <w:pPr>
        <w:pStyle w:val="ListParagraph"/>
        <w:spacing w:after="0" w:line="360" w:lineRule="auto"/>
        <w:ind w:left="36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Table 7</w:t>
      </w:r>
    </w:p>
    <w:p w:rsidR="009F0C14" w:rsidRPr="008C6753" w:rsidRDefault="00D07111" w:rsidP="0075344A">
      <w:pPr>
        <w:pStyle w:val="ListParagraph"/>
        <w:spacing w:after="0" w:line="360" w:lineRule="auto"/>
        <w:ind w:left="36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Nilai </w:t>
      </w:r>
      <w:r w:rsidR="00591936" w:rsidRPr="008C6753">
        <w:rPr>
          <w:rFonts w:ascii="Times New Roman" w:hAnsi="Times New Roman" w:cs="Times New Roman"/>
          <w:b/>
          <w:color w:val="262626" w:themeColor="text1" w:themeTint="D9"/>
          <w:sz w:val="24"/>
          <w:szCs w:val="24"/>
        </w:rPr>
        <w:t xml:space="preserve">Bidang Studi </w:t>
      </w:r>
      <w:r w:rsidR="0027025F" w:rsidRPr="008C6753">
        <w:rPr>
          <w:rFonts w:ascii="Times New Roman" w:hAnsi="Times New Roman" w:cs="Times New Roman"/>
          <w:b/>
          <w:color w:val="262626" w:themeColor="text1" w:themeTint="D9"/>
          <w:sz w:val="24"/>
          <w:szCs w:val="24"/>
        </w:rPr>
        <w:t xml:space="preserve">PAI </w:t>
      </w:r>
      <w:r w:rsidR="00B43E8E" w:rsidRPr="008C6753">
        <w:rPr>
          <w:rFonts w:ascii="Times New Roman" w:hAnsi="Times New Roman" w:cs="Times New Roman"/>
          <w:b/>
          <w:color w:val="262626" w:themeColor="text1" w:themeTint="D9"/>
          <w:sz w:val="24"/>
          <w:szCs w:val="24"/>
        </w:rPr>
        <w:t>Murid</w:t>
      </w:r>
      <w:r w:rsidR="0027025F" w:rsidRPr="008C6753">
        <w:rPr>
          <w:rFonts w:ascii="Times New Roman" w:hAnsi="Times New Roman" w:cs="Times New Roman"/>
          <w:b/>
          <w:color w:val="262626" w:themeColor="text1" w:themeTint="D9"/>
          <w:sz w:val="24"/>
          <w:szCs w:val="24"/>
        </w:rPr>
        <w:t xml:space="preserve"> </w:t>
      </w:r>
      <w:r w:rsidR="00B1463D" w:rsidRPr="008C6753">
        <w:rPr>
          <w:rFonts w:ascii="Times New Roman" w:hAnsi="Times New Roman" w:cs="Times New Roman"/>
          <w:b/>
          <w:color w:val="262626" w:themeColor="text1" w:themeTint="D9"/>
          <w:sz w:val="24"/>
          <w:szCs w:val="24"/>
        </w:rPr>
        <w:t xml:space="preserve">SDN </w:t>
      </w:r>
      <w:r w:rsidR="006239E5" w:rsidRPr="008C6753">
        <w:rPr>
          <w:rFonts w:ascii="Times New Roman" w:hAnsi="Times New Roman" w:cs="Times New Roman"/>
          <w:b/>
          <w:color w:val="262626" w:themeColor="text1" w:themeTint="D9"/>
          <w:sz w:val="24"/>
          <w:szCs w:val="24"/>
        </w:rPr>
        <w:t xml:space="preserve">Lambusa </w:t>
      </w:r>
    </w:p>
    <w:tbl>
      <w:tblPr>
        <w:tblStyle w:val="TableGrid"/>
        <w:tblW w:w="5223" w:type="dxa"/>
        <w:jc w:val="center"/>
        <w:tblLook w:val="04A0"/>
      </w:tblPr>
      <w:tblGrid>
        <w:gridCol w:w="960"/>
        <w:gridCol w:w="990"/>
        <w:gridCol w:w="1323"/>
        <w:gridCol w:w="990"/>
        <w:gridCol w:w="960"/>
      </w:tblGrid>
      <w:tr w:rsidR="00591936" w:rsidRPr="008C6753" w:rsidTr="00591936">
        <w:trPr>
          <w:trHeight w:val="315"/>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No</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Konsep</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Penerapan</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Jumlah</w:t>
            </w:r>
          </w:p>
        </w:tc>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Rata-rata</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75</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145</w:t>
            </w:r>
          </w:p>
        </w:tc>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72.5</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140</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70</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3</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160</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80</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140</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70</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160</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80</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68</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138</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69</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74</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154</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77</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140</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70</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9</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68</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128</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64</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10</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68</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138</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69</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11</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67</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68</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135</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67.5</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12</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77</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157</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78.5</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13</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74</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75</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149</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74.5</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14</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140</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70</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15</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85</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82</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167</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83.5</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16</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90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85</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175</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87.5</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17</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90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89</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179</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89.5</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18</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85</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165</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82.5</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19</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160</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80</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20</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68</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128</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64</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21</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65</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66</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131</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65.5</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22</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65</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135</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67.5</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23</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66</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126</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63</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lastRenderedPageBreak/>
              <w:t>24</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140</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70</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25</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66</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136</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68</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26</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90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90</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180</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90</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27</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160</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80</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28</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130</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65</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29</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140</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70</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30</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75</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75</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150</w:t>
            </w:r>
          </w:p>
        </w:tc>
        <w:tc>
          <w:tcPr>
            <w:tcW w:w="960" w:type="dxa"/>
            <w:noWrap/>
            <w:vAlign w:val="center"/>
            <w:hideMark/>
          </w:tcPr>
          <w:p w:rsidR="00591936" w:rsidRPr="008C6753" w:rsidRDefault="00591936" w:rsidP="00591936">
            <w:pPr>
              <w:spacing w:after="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75</w:t>
            </w:r>
          </w:p>
        </w:tc>
      </w:tr>
      <w:tr w:rsidR="00591936" w:rsidRPr="008C6753" w:rsidTr="00591936">
        <w:trPr>
          <w:trHeight w:val="300"/>
          <w:jc w:val="center"/>
        </w:trPr>
        <w:tc>
          <w:tcPr>
            <w:tcW w:w="96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b/>
                <w:color w:val="262626" w:themeColor="text1" w:themeTint="D9"/>
                <w:sz w:val="24"/>
                <w:szCs w:val="24"/>
              </w:rPr>
            </w:pPr>
            <w:r w:rsidRPr="008C6753">
              <w:rPr>
                <w:rFonts w:ascii="Times New Roman" w:eastAsia="Times New Roman" w:hAnsi="Times New Roman" w:cs="Times New Roman"/>
                <w:b/>
                <w:color w:val="262626" w:themeColor="text1" w:themeTint="D9"/>
                <w:sz w:val="24"/>
                <w:szCs w:val="24"/>
              </w:rPr>
              <w:t>N=30</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2198</w:t>
            </w:r>
          </w:p>
        </w:tc>
        <w:tc>
          <w:tcPr>
            <w:tcW w:w="1323"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2228</w:t>
            </w:r>
          </w:p>
        </w:tc>
        <w:tc>
          <w:tcPr>
            <w:tcW w:w="990" w:type="dxa"/>
            <w:noWrap/>
            <w:vAlign w:val="center"/>
            <w:hideMark/>
          </w:tcPr>
          <w:p w:rsidR="00591936" w:rsidRPr="008C6753" w:rsidRDefault="00591936" w:rsidP="00591936">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4426</w:t>
            </w:r>
          </w:p>
        </w:tc>
        <w:tc>
          <w:tcPr>
            <w:tcW w:w="960" w:type="dxa"/>
            <w:noWrap/>
            <w:vAlign w:val="center"/>
            <w:hideMark/>
          </w:tcPr>
          <w:p w:rsidR="00591936" w:rsidRPr="008C6753" w:rsidRDefault="00591936" w:rsidP="00591936">
            <w:pPr>
              <w:spacing w:after="0"/>
              <w:jc w:val="center"/>
              <w:rPr>
                <w:rFonts w:ascii="Times New Roman" w:hAnsi="Times New Roman" w:cs="Times New Roman"/>
                <w:b/>
                <w:bCs/>
                <w:color w:val="262626" w:themeColor="text1" w:themeTint="D9"/>
                <w:sz w:val="24"/>
                <w:szCs w:val="24"/>
              </w:rPr>
            </w:pPr>
            <w:r w:rsidRPr="008C6753">
              <w:rPr>
                <w:rFonts w:ascii="Times New Roman" w:hAnsi="Times New Roman" w:cs="Times New Roman"/>
                <w:b/>
                <w:bCs/>
                <w:color w:val="262626" w:themeColor="text1" w:themeTint="D9"/>
                <w:sz w:val="24"/>
                <w:szCs w:val="24"/>
              </w:rPr>
              <w:t>2213</w:t>
            </w:r>
          </w:p>
        </w:tc>
      </w:tr>
    </w:tbl>
    <w:p w:rsidR="00D26D36" w:rsidRPr="008C6753" w:rsidRDefault="00D26D36" w:rsidP="00D26D36">
      <w:pPr>
        <w:pStyle w:val="ListParagraph"/>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Berdasarkan data tersebut, maka untuk mendapatkan gambaran secara umum persebaran data prestasi belajar PAI </w:t>
      </w:r>
      <w:r w:rsidR="00B43E8E"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 dapat dilihat pada tabel berikut ini :</w:t>
      </w:r>
    </w:p>
    <w:p w:rsidR="007559D7" w:rsidRPr="008C6753" w:rsidRDefault="007559D7" w:rsidP="007559D7">
      <w:pPr>
        <w:spacing w:line="240" w:lineRule="auto"/>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Table 8</w:t>
      </w:r>
    </w:p>
    <w:p w:rsidR="007559D7" w:rsidRPr="008C6753" w:rsidRDefault="007559D7" w:rsidP="007559D7">
      <w:pPr>
        <w:spacing w:after="0" w:line="240" w:lineRule="auto"/>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Persebaran Data Prestasi Belajar PAI Murid </w:t>
      </w:r>
    </w:p>
    <w:p w:rsidR="007559D7" w:rsidRPr="008C6753" w:rsidRDefault="007559D7" w:rsidP="007559D7">
      <w:pPr>
        <w:spacing w:line="240" w:lineRule="auto"/>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di SDN Lambusa</w:t>
      </w:r>
    </w:p>
    <w:tbl>
      <w:tblPr>
        <w:tblStyle w:val="TableGrid"/>
        <w:tblW w:w="0" w:type="auto"/>
        <w:tblInd w:w="284" w:type="dxa"/>
        <w:tblLook w:val="04A0"/>
      </w:tblPr>
      <w:tblGrid>
        <w:gridCol w:w="1507"/>
        <w:gridCol w:w="1571"/>
        <w:gridCol w:w="1314"/>
        <w:gridCol w:w="1367"/>
        <w:gridCol w:w="1105"/>
        <w:gridCol w:w="1420"/>
      </w:tblGrid>
      <w:tr w:rsidR="001F7AEE" w:rsidRPr="008C6753" w:rsidTr="001F7AEE">
        <w:tc>
          <w:tcPr>
            <w:tcW w:w="1507" w:type="dxa"/>
            <w:vAlign w:val="center"/>
          </w:tcPr>
          <w:p w:rsidR="001F7AEE" w:rsidRPr="008C6753" w:rsidRDefault="001F7AEE" w:rsidP="006F7780">
            <w:pPr>
              <w:pStyle w:val="ListParagraph"/>
              <w:spacing w:line="240" w:lineRule="auto"/>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Nilai Minimum</w:t>
            </w:r>
          </w:p>
        </w:tc>
        <w:tc>
          <w:tcPr>
            <w:tcW w:w="1571" w:type="dxa"/>
            <w:vAlign w:val="center"/>
          </w:tcPr>
          <w:p w:rsidR="001F7AEE" w:rsidRPr="008C6753" w:rsidRDefault="001F7AEE" w:rsidP="006F7780">
            <w:pPr>
              <w:pStyle w:val="ListParagraph"/>
              <w:spacing w:line="240" w:lineRule="auto"/>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Nilai Maksimum </w:t>
            </w:r>
          </w:p>
        </w:tc>
        <w:tc>
          <w:tcPr>
            <w:tcW w:w="1314" w:type="dxa"/>
            <w:vAlign w:val="center"/>
          </w:tcPr>
          <w:p w:rsidR="001F7AEE" w:rsidRPr="008C6753" w:rsidRDefault="001F7AEE" w:rsidP="006F7780">
            <w:pPr>
              <w:pStyle w:val="ListParagraph"/>
              <w:spacing w:line="240" w:lineRule="auto"/>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Mean</w:t>
            </w:r>
          </w:p>
        </w:tc>
        <w:tc>
          <w:tcPr>
            <w:tcW w:w="1367" w:type="dxa"/>
            <w:vAlign w:val="center"/>
          </w:tcPr>
          <w:p w:rsidR="001F7AEE" w:rsidRPr="008C6753" w:rsidRDefault="001F7AEE" w:rsidP="006F7780">
            <w:pPr>
              <w:pStyle w:val="ListParagraph"/>
              <w:spacing w:line="240" w:lineRule="auto"/>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Modus</w:t>
            </w:r>
          </w:p>
        </w:tc>
        <w:tc>
          <w:tcPr>
            <w:tcW w:w="1105" w:type="dxa"/>
          </w:tcPr>
          <w:p w:rsidR="001F7AEE" w:rsidRPr="008C6753" w:rsidRDefault="001F7AEE" w:rsidP="006F7780">
            <w:pPr>
              <w:pStyle w:val="ListParagraph"/>
              <w:spacing w:line="240" w:lineRule="auto"/>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Median </w:t>
            </w:r>
          </w:p>
        </w:tc>
        <w:tc>
          <w:tcPr>
            <w:tcW w:w="1420" w:type="dxa"/>
            <w:vAlign w:val="center"/>
          </w:tcPr>
          <w:p w:rsidR="001F7AEE" w:rsidRPr="008C6753" w:rsidRDefault="001F7AEE" w:rsidP="006F7780">
            <w:pPr>
              <w:pStyle w:val="ListParagraph"/>
              <w:spacing w:line="240" w:lineRule="auto"/>
              <w:ind w:left="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Standar Deviasi</w:t>
            </w:r>
          </w:p>
        </w:tc>
      </w:tr>
      <w:tr w:rsidR="001F7AEE" w:rsidRPr="008C6753" w:rsidTr="001F7AEE">
        <w:tc>
          <w:tcPr>
            <w:tcW w:w="1507" w:type="dxa"/>
            <w:vAlign w:val="center"/>
          </w:tcPr>
          <w:p w:rsidR="001F7AEE" w:rsidRPr="008C6753" w:rsidRDefault="001F7AEE" w:rsidP="006F7780">
            <w:pPr>
              <w:pStyle w:val="ListParagraph"/>
              <w:spacing w:line="360" w:lineRule="auto"/>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63</w:t>
            </w:r>
          </w:p>
        </w:tc>
        <w:tc>
          <w:tcPr>
            <w:tcW w:w="1571" w:type="dxa"/>
            <w:vAlign w:val="center"/>
          </w:tcPr>
          <w:p w:rsidR="001F7AEE" w:rsidRPr="008C6753" w:rsidRDefault="001F7AEE" w:rsidP="006F7780">
            <w:pPr>
              <w:pStyle w:val="ListParagraph"/>
              <w:spacing w:line="360" w:lineRule="auto"/>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90</w:t>
            </w:r>
          </w:p>
        </w:tc>
        <w:tc>
          <w:tcPr>
            <w:tcW w:w="1314" w:type="dxa"/>
            <w:vAlign w:val="center"/>
          </w:tcPr>
          <w:p w:rsidR="001F7AEE" w:rsidRPr="008C6753" w:rsidRDefault="001F7AEE" w:rsidP="006F7780">
            <w:pPr>
              <w:pStyle w:val="ListParagraph"/>
              <w:spacing w:line="360" w:lineRule="auto"/>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73,7</w:t>
            </w:r>
          </w:p>
        </w:tc>
        <w:tc>
          <w:tcPr>
            <w:tcW w:w="1367" w:type="dxa"/>
            <w:vAlign w:val="center"/>
          </w:tcPr>
          <w:p w:rsidR="001F7AEE" w:rsidRPr="008C6753" w:rsidRDefault="001F7AEE" w:rsidP="006F7780">
            <w:pPr>
              <w:pStyle w:val="ListParagraph"/>
              <w:spacing w:line="360" w:lineRule="auto"/>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70</w:t>
            </w:r>
          </w:p>
        </w:tc>
        <w:tc>
          <w:tcPr>
            <w:tcW w:w="1105" w:type="dxa"/>
          </w:tcPr>
          <w:p w:rsidR="001F7AEE" w:rsidRPr="008C6753" w:rsidRDefault="00921DFF" w:rsidP="006F7780">
            <w:pPr>
              <w:pStyle w:val="ListParagraph"/>
              <w:spacing w:line="240" w:lineRule="auto"/>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70</w:t>
            </w:r>
          </w:p>
        </w:tc>
        <w:tc>
          <w:tcPr>
            <w:tcW w:w="1420" w:type="dxa"/>
            <w:vAlign w:val="center"/>
          </w:tcPr>
          <w:p w:rsidR="001F7AEE" w:rsidRPr="008C6753" w:rsidRDefault="001F7AEE" w:rsidP="006F7780">
            <w:pPr>
              <w:pStyle w:val="ListParagraph"/>
              <w:spacing w:line="240" w:lineRule="auto"/>
              <w:ind w:left="0"/>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71,5</w:t>
            </w:r>
          </w:p>
        </w:tc>
      </w:tr>
    </w:tbl>
    <w:p w:rsidR="00D26D36" w:rsidRPr="008C6753" w:rsidRDefault="00D26D36" w:rsidP="00D26D36">
      <w:pPr>
        <w:pStyle w:val="ListParagraph"/>
        <w:spacing w:line="480" w:lineRule="auto"/>
        <w:ind w:left="284" w:firstLine="709"/>
        <w:jc w:val="both"/>
        <w:rPr>
          <w:rFonts w:ascii="Times New Roman" w:hAnsi="Times New Roman" w:cs="Times New Roman"/>
          <w:color w:val="262626" w:themeColor="text1" w:themeTint="D9"/>
          <w:sz w:val="24"/>
          <w:szCs w:val="24"/>
        </w:rPr>
      </w:pPr>
    </w:p>
    <w:p w:rsidR="00D26D36" w:rsidRPr="008C6753" w:rsidRDefault="00D26D36" w:rsidP="00D26D36">
      <w:pPr>
        <w:pStyle w:val="ListParagraph"/>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 Berdasarkan hasil analisis data </w:t>
      </w:r>
      <w:r w:rsidR="00B955AC" w:rsidRPr="008C6753">
        <w:rPr>
          <w:rFonts w:ascii="Times New Roman" w:hAnsi="Times New Roman" w:cs="Times New Roman"/>
          <w:color w:val="262626" w:themeColor="text1" w:themeTint="D9"/>
          <w:sz w:val="24"/>
          <w:szCs w:val="24"/>
        </w:rPr>
        <w:t xml:space="preserve">prestasi belajar </w:t>
      </w:r>
      <w:r w:rsidR="00B43E8E" w:rsidRPr="008C6753">
        <w:rPr>
          <w:rFonts w:ascii="Times New Roman" w:hAnsi="Times New Roman" w:cs="Times New Roman"/>
          <w:color w:val="262626" w:themeColor="text1" w:themeTint="D9"/>
          <w:sz w:val="24"/>
          <w:szCs w:val="24"/>
        </w:rPr>
        <w:t>murid</w:t>
      </w:r>
      <w:r w:rsidR="00B955AC" w:rsidRPr="008C6753">
        <w:rPr>
          <w:rFonts w:ascii="Times New Roman" w:hAnsi="Times New Roman" w:cs="Times New Roman"/>
          <w:color w:val="262626" w:themeColor="text1" w:themeTint="D9"/>
          <w:sz w:val="24"/>
          <w:szCs w:val="24"/>
        </w:rPr>
        <w:t xml:space="preserve"> pada </w:t>
      </w:r>
      <w:r w:rsidR="00591936" w:rsidRPr="008C6753">
        <w:rPr>
          <w:rFonts w:ascii="Times New Roman" w:hAnsi="Times New Roman" w:cs="Times New Roman"/>
          <w:color w:val="262626" w:themeColor="text1" w:themeTint="D9"/>
          <w:sz w:val="24"/>
          <w:szCs w:val="24"/>
        </w:rPr>
        <w:t>bidang studi</w:t>
      </w:r>
      <w:r w:rsidR="00B955AC" w:rsidRPr="008C6753">
        <w:rPr>
          <w:rFonts w:ascii="Times New Roman" w:hAnsi="Times New Roman" w:cs="Times New Roman"/>
          <w:color w:val="262626" w:themeColor="text1" w:themeTint="D9"/>
          <w:sz w:val="24"/>
          <w:szCs w:val="24"/>
        </w:rPr>
        <w:t xml:space="preserve"> PAI, </w:t>
      </w:r>
      <w:r w:rsidR="0075344A" w:rsidRPr="008C6753">
        <w:rPr>
          <w:rFonts w:ascii="Times New Roman" w:hAnsi="Times New Roman" w:cs="Times New Roman"/>
          <w:color w:val="262626" w:themeColor="text1" w:themeTint="D9"/>
          <w:sz w:val="24"/>
          <w:szCs w:val="24"/>
        </w:rPr>
        <w:t>menunjukkan pencapaian</w:t>
      </w:r>
      <w:r w:rsidR="00B955AC" w:rsidRPr="008C6753">
        <w:rPr>
          <w:rFonts w:ascii="Times New Roman" w:hAnsi="Times New Roman" w:cs="Times New Roman"/>
          <w:color w:val="262626" w:themeColor="text1" w:themeTint="D9"/>
          <w:sz w:val="24"/>
          <w:szCs w:val="24"/>
        </w:rPr>
        <w:t xml:space="preserve"> nilai yang </w:t>
      </w:r>
      <w:r w:rsidRPr="008C6753">
        <w:rPr>
          <w:rFonts w:ascii="Times New Roman" w:hAnsi="Times New Roman" w:cs="Times New Roman"/>
          <w:color w:val="262626" w:themeColor="text1" w:themeTint="D9"/>
          <w:sz w:val="24"/>
          <w:szCs w:val="24"/>
        </w:rPr>
        <w:t>berbeda-beda, di mana diperoleh skor terendah</w:t>
      </w:r>
      <w:r w:rsidR="00B955AC" w:rsidRPr="008C6753">
        <w:rPr>
          <w:rFonts w:ascii="Times New Roman" w:hAnsi="Times New Roman" w:cs="Times New Roman"/>
          <w:color w:val="262626" w:themeColor="text1" w:themeTint="D9"/>
          <w:sz w:val="24"/>
          <w:szCs w:val="24"/>
        </w:rPr>
        <w:t xml:space="preserve"> adalah 63 dan skor tertinggi adalah 90, </w:t>
      </w:r>
      <w:r w:rsidR="00B955AC" w:rsidRPr="008C6753">
        <w:rPr>
          <w:rFonts w:ascii="Times New Roman" w:hAnsi="Times New Roman" w:cs="Times New Roman"/>
          <w:i/>
          <w:color w:val="262626" w:themeColor="text1" w:themeTint="D9"/>
          <w:sz w:val="24"/>
          <w:szCs w:val="24"/>
        </w:rPr>
        <w:t>mean</w:t>
      </w:r>
      <w:r w:rsidR="00B955AC" w:rsidRPr="008C6753">
        <w:rPr>
          <w:rFonts w:ascii="Times New Roman" w:hAnsi="Times New Roman" w:cs="Times New Roman"/>
          <w:color w:val="262626" w:themeColor="text1" w:themeTint="D9"/>
          <w:sz w:val="24"/>
          <w:szCs w:val="24"/>
        </w:rPr>
        <w:t xml:space="preserve"> (skor rata-rata) 73,7</w:t>
      </w:r>
      <w:r w:rsidRPr="008C6753">
        <w:rPr>
          <w:rFonts w:ascii="Times New Roman" w:hAnsi="Times New Roman" w:cs="Times New Roman"/>
          <w:color w:val="262626" w:themeColor="text1" w:themeTint="D9"/>
          <w:sz w:val="24"/>
          <w:szCs w:val="24"/>
        </w:rPr>
        <w:t xml:space="preserve"> dan </w:t>
      </w:r>
      <w:r w:rsidRPr="008C6753">
        <w:rPr>
          <w:rFonts w:ascii="Times New Roman" w:hAnsi="Times New Roman" w:cs="Times New Roman"/>
          <w:i/>
          <w:color w:val="262626" w:themeColor="text1" w:themeTint="D9"/>
          <w:sz w:val="24"/>
          <w:szCs w:val="24"/>
        </w:rPr>
        <w:t>modus</w:t>
      </w:r>
      <w:r w:rsidRPr="008C6753">
        <w:rPr>
          <w:rFonts w:ascii="Times New Roman" w:hAnsi="Times New Roman" w:cs="Times New Roman"/>
          <w:color w:val="262626" w:themeColor="text1" w:themeTint="D9"/>
          <w:sz w:val="24"/>
          <w:szCs w:val="24"/>
        </w:rPr>
        <w:t xml:space="preserve"> (nil</w:t>
      </w:r>
      <w:r w:rsidR="00B955AC" w:rsidRPr="008C6753">
        <w:rPr>
          <w:rFonts w:ascii="Times New Roman" w:hAnsi="Times New Roman" w:cs="Times New Roman"/>
          <w:color w:val="262626" w:themeColor="text1" w:themeTint="D9"/>
          <w:sz w:val="24"/>
          <w:szCs w:val="24"/>
        </w:rPr>
        <w:t xml:space="preserve">ai yang sering muncul) </w:t>
      </w:r>
      <w:r w:rsidR="00921DFF" w:rsidRPr="008C6753">
        <w:rPr>
          <w:rFonts w:ascii="Times New Roman" w:hAnsi="Times New Roman" w:cs="Times New Roman"/>
          <w:color w:val="262626" w:themeColor="text1" w:themeTint="D9"/>
          <w:sz w:val="24"/>
          <w:szCs w:val="24"/>
        </w:rPr>
        <w:t xml:space="preserve">dan median </w:t>
      </w:r>
      <w:r w:rsidR="00B955AC" w:rsidRPr="008C6753">
        <w:rPr>
          <w:rFonts w:ascii="Times New Roman" w:hAnsi="Times New Roman" w:cs="Times New Roman"/>
          <w:color w:val="262626" w:themeColor="text1" w:themeTint="D9"/>
          <w:sz w:val="24"/>
          <w:szCs w:val="24"/>
        </w:rPr>
        <w:t>70</w:t>
      </w:r>
      <w:r w:rsidRPr="008C6753">
        <w:rPr>
          <w:rFonts w:ascii="Times New Roman" w:hAnsi="Times New Roman" w:cs="Times New Roman"/>
          <w:color w:val="262626" w:themeColor="text1" w:themeTint="D9"/>
          <w:sz w:val="24"/>
          <w:szCs w:val="24"/>
        </w:rPr>
        <w:t xml:space="preserve"> dan </w:t>
      </w:r>
      <w:r w:rsidRPr="008C6753">
        <w:rPr>
          <w:rFonts w:ascii="Times New Roman" w:hAnsi="Times New Roman" w:cs="Times New Roman"/>
          <w:i/>
          <w:color w:val="262626" w:themeColor="text1" w:themeTint="D9"/>
          <w:sz w:val="24"/>
          <w:szCs w:val="24"/>
        </w:rPr>
        <w:t>sta</w:t>
      </w:r>
      <w:r w:rsidR="00B955AC" w:rsidRPr="008C6753">
        <w:rPr>
          <w:rFonts w:ascii="Times New Roman" w:hAnsi="Times New Roman" w:cs="Times New Roman"/>
          <w:i/>
          <w:color w:val="262626" w:themeColor="text1" w:themeTint="D9"/>
          <w:sz w:val="24"/>
          <w:szCs w:val="24"/>
        </w:rPr>
        <w:t>ndar deviasi</w:t>
      </w:r>
      <w:r w:rsidR="00B955AC" w:rsidRPr="008C6753">
        <w:rPr>
          <w:rFonts w:ascii="Times New Roman" w:hAnsi="Times New Roman" w:cs="Times New Roman"/>
          <w:color w:val="262626" w:themeColor="text1" w:themeTint="D9"/>
          <w:sz w:val="24"/>
          <w:szCs w:val="24"/>
        </w:rPr>
        <w:t xml:space="preserve"> (SD) sebesar 71,5.</w:t>
      </w:r>
    </w:p>
    <w:p w:rsidR="00D26D36" w:rsidRPr="008C6753" w:rsidRDefault="00D26D36" w:rsidP="00D26D36">
      <w:pPr>
        <w:pStyle w:val="ListParagraph"/>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Berdasarkan data tersebut, dapat diperoleh beberapa gambaran tentang persebaran data </w:t>
      </w:r>
      <w:r w:rsidR="00B955AC" w:rsidRPr="008C6753">
        <w:rPr>
          <w:rFonts w:ascii="Times New Roman" w:hAnsi="Times New Roman" w:cs="Times New Roman"/>
          <w:color w:val="262626" w:themeColor="text1" w:themeTint="D9"/>
          <w:sz w:val="24"/>
          <w:szCs w:val="24"/>
        </w:rPr>
        <w:t xml:space="preserve">nilai prestasi belajar PAI </w:t>
      </w:r>
      <w:r w:rsidR="00B43E8E" w:rsidRPr="008C6753">
        <w:rPr>
          <w:rFonts w:ascii="Times New Roman" w:hAnsi="Times New Roman" w:cs="Times New Roman"/>
          <w:color w:val="262626" w:themeColor="text1" w:themeTint="D9"/>
          <w:sz w:val="24"/>
          <w:szCs w:val="24"/>
        </w:rPr>
        <w:t>murid</w:t>
      </w:r>
      <w:r w:rsidR="00B955AC" w:rsidRPr="008C6753">
        <w:rPr>
          <w:rFonts w:ascii="Times New Roman" w:hAnsi="Times New Roman" w:cs="Times New Roman"/>
          <w:color w:val="262626" w:themeColor="text1" w:themeTint="D9"/>
          <w:sz w:val="24"/>
          <w:szCs w:val="24"/>
        </w:rPr>
        <w:t xml:space="preserve"> SDN Lambusa</w:t>
      </w:r>
      <w:r w:rsidRPr="008C6753">
        <w:rPr>
          <w:rFonts w:ascii="Times New Roman" w:hAnsi="Times New Roman" w:cs="Times New Roman"/>
          <w:color w:val="262626" w:themeColor="text1" w:themeTint="D9"/>
          <w:sz w:val="24"/>
          <w:szCs w:val="24"/>
        </w:rPr>
        <w:t xml:space="preserve"> yaitu :</w:t>
      </w:r>
    </w:p>
    <w:p w:rsidR="00D26D36" w:rsidRPr="008C6753" w:rsidRDefault="00D26D36" w:rsidP="00B955AC">
      <w:pPr>
        <w:pStyle w:val="ListParagraph"/>
        <w:numPr>
          <w:ilvl w:val="0"/>
          <w:numId w:val="23"/>
        </w:num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lastRenderedPageBreak/>
        <w:t xml:space="preserve">Berdasarkan nilai minimum dan nilai maksimum, maka dapat diketahui nilai </w:t>
      </w:r>
      <w:r w:rsidRPr="008C6753">
        <w:rPr>
          <w:rFonts w:ascii="Times New Roman" w:hAnsi="Times New Roman" w:cs="Times New Roman"/>
          <w:i/>
          <w:color w:val="262626" w:themeColor="text1" w:themeTint="D9"/>
          <w:sz w:val="24"/>
          <w:szCs w:val="24"/>
        </w:rPr>
        <w:t>range</w:t>
      </w:r>
      <w:r w:rsidRPr="008C6753">
        <w:rPr>
          <w:rFonts w:ascii="Times New Roman" w:hAnsi="Times New Roman" w:cs="Times New Roman"/>
          <w:color w:val="262626" w:themeColor="text1" w:themeTint="D9"/>
          <w:sz w:val="24"/>
          <w:szCs w:val="24"/>
        </w:rPr>
        <w:t xml:space="preserve"> (R) dengan cara Nilai maksimum di kurangi dengan nilai minimum. Maka dipe</w:t>
      </w:r>
      <w:r w:rsidR="00B955AC" w:rsidRPr="008C6753">
        <w:rPr>
          <w:rFonts w:ascii="Times New Roman" w:hAnsi="Times New Roman" w:cs="Times New Roman"/>
          <w:color w:val="262626" w:themeColor="text1" w:themeTint="D9"/>
          <w:sz w:val="24"/>
          <w:szCs w:val="24"/>
        </w:rPr>
        <w:t xml:space="preserve">roleh nilai range ( R </w:t>
      </w:r>
      <w:r w:rsidR="0075344A" w:rsidRPr="008C6753">
        <w:rPr>
          <w:rFonts w:ascii="Times New Roman" w:hAnsi="Times New Roman" w:cs="Times New Roman"/>
          <w:color w:val="262626" w:themeColor="text1" w:themeTint="D9"/>
          <w:sz w:val="24"/>
          <w:szCs w:val="24"/>
        </w:rPr>
        <w:t>= 90 - 63</w:t>
      </w:r>
      <w:r w:rsidR="00B955AC" w:rsidRPr="008C6753">
        <w:rPr>
          <w:rFonts w:ascii="Times New Roman" w:hAnsi="Times New Roman" w:cs="Times New Roman"/>
          <w:color w:val="262626" w:themeColor="text1" w:themeTint="D9"/>
          <w:sz w:val="24"/>
          <w:szCs w:val="24"/>
        </w:rPr>
        <w:t>) adalah 27</w:t>
      </w:r>
      <w:r w:rsidRPr="008C6753">
        <w:rPr>
          <w:rFonts w:ascii="Times New Roman" w:hAnsi="Times New Roman" w:cs="Times New Roman"/>
          <w:color w:val="262626" w:themeColor="text1" w:themeTint="D9"/>
          <w:sz w:val="24"/>
          <w:szCs w:val="24"/>
        </w:rPr>
        <w:t xml:space="preserve">. Berdasarkan nilai </w:t>
      </w:r>
      <w:r w:rsidRPr="008C6753">
        <w:rPr>
          <w:rFonts w:ascii="Times New Roman" w:hAnsi="Times New Roman" w:cs="Times New Roman"/>
          <w:i/>
          <w:color w:val="262626" w:themeColor="text1" w:themeTint="D9"/>
          <w:sz w:val="24"/>
          <w:szCs w:val="24"/>
        </w:rPr>
        <w:t>range</w:t>
      </w:r>
      <w:r w:rsidRPr="008C6753">
        <w:rPr>
          <w:rFonts w:ascii="Times New Roman" w:hAnsi="Times New Roman" w:cs="Times New Roman"/>
          <w:color w:val="262626" w:themeColor="text1" w:themeTint="D9"/>
          <w:sz w:val="24"/>
          <w:szCs w:val="24"/>
        </w:rPr>
        <w:t xml:space="preserve"> tersebut dapat diketahui bahwa </w:t>
      </w:r>
      <w:r w:rsidR="00B955AC" w:rsidRPr="008C6753">
        <w:rPr>
          <w:rFonts w:ascii="Times New Roman" w:hAnsi="Times New Roman" w:cs="Times New Roman"/>
          <w:color w:val="262626" w:themeColor="text1" w:themeTint="D9"/>
          <w:sz w:val="24"/>
          <w:szCs w:val="24"/>
        </w:rPr>
        <w:t xml:space="preserve">nilai PAI dalam rapor </w:t>
      </w:r>
      <w:r w:rsidR="00B43E8E"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 xml:space="preserve"> di SDN Lambusa tersebar dengan </w:t>
      </w:r>
      <w:r w:rsidR="0075344A" w:rsidRPr="008C6753">
        <w:rPr>
          <w:rFonts w:ascii="Times New Roman" w:hAnsi="Times New Roman" w:cs="Times New Roman"/>
          <w:color w:val="262626" w:themeColor="text1" w:themeTint="D9"/>
          <w:sz w:val="24"/>
          <w:szCs w:val="24"/>
        </w:rPr>
        <w:t>perbedaan yang san</w:t>
      </w:r>
      <w:r w:rsidR="00B955AC" w:rsidRPr="008C6753">
        <w:rPr>
          <w:rFonts w:ascii="Times New Roman" w:hAnsi="Times New Roman" w:cs="Times New Roman"/>
          <w:color w:val="262626" w:themeColor="text1" w:themeTint="D9"/>
          <w:sz w:val="24"/>
          <w:szCs w:val="24"/>
        </w:rPr>
        <w:t>g</w:t>
      </w:r>
      <w:r w:rsidR="0075344A" w:rsidRPr="008C6753">
        <w:rPr>
          <w:rFonts w:ascii="Times New Roman" w:hAnsi="Times New Roman" w:cs="Times New Roman"/>
          <w:color w:val="262626" w:themeColor="text1" w:themeTint="D9"/>
          <w:sz w:val="24"/>
          <w:szCs w:val="24"/>
        </w:rPr>
        <w:t>a</w:t>
      </w:r>
      <w:r w:rsidR="00B955AC" w:rsidRPr="008C6753">
        <w:rPr>
          <w:rFonts w:ascii="Times New Roman" w:hAnsi="Times New Roman" w:cs="Times New Roman"/>
          <w:color w:val="262626" w:themeColor="text1" w:themeTint="D9"/>
          <w:sz w:val="24"/>
          <w:szCs w:val="24"/>
        </w:rPr>
        <w:t>t besar</w:t>
      </w:r>
      <w:r w:rsidRPr="008C6753">
        <w:rPr>
          <w:rFonts w:ascii="Times New Roman" w:hAnsi="Times New Roman" w:cs="Times New Roman"/>
          <w:color w:val="262626" w:themeColor="text1" w:themeTint="D9"/>
          <w:sz w:val="24"/>
          <w:szCs w:val="24"/>
        </w:rPr>
        <w:t xml:space="preserve">. Karena </w:t>
      </w:r>
      <w:r w:rsidR="00B955AC" w:rsidRPr="008C6753">
        <w:rPr>
          <w:rFonts w:ascii="Times New Roman" w:hAnsi="Times New Roman" w:cs="Times New Roman"/>
          <w:color w:val="262626" w:themeColor="text1" w:themeTint="D9"/>
          <w:sz w:val="24"/>
          <w:szCs w:val="24"/>
        </w:rPr>
        <w:t>nilai</w:t>
      </w:r>
      <w:r w:rsidRPr="008C6753">
        <w:rPr>
          <w:rFonts w:ascii="Times New Roman" w:hAnsi="Times New Roman" w:cs="Times New Roman"/>
          <w:color w:val="262626" w:themeColor="text1" w:themeTint="D9"/>
          <w:sz w:val="24"/>
          <w:szCs w:val="24"/>
        </w:rPr>
        <w:t xml:space="preserve"> tersebar di dalam </w:t>
      </w:r>
      <w:r w:rsidR="00B955AC" w:rsidRPr="008C6753">
        <w:rPr>
          <w:rFonts w:ascii="Times New Roman" w:hAnsi="Times New Roman" w:cs="Times New Roman"/>
          <w:color w:val="262626" w:themeColor="text1" w:themeTint="D9"/>
          <w:sz w:val="24"/>
          <w:szCs w:val="24"/>
        </w:rPr>
        <w:t xml:space="preserve">27 </w:t>
      </w:r>
      <w:r w:rsidRPr="008C6753">
        <w:rPr>
          <w:rFonts w:ascii="Times New Roman" w:hAnsi="Times New Roman" w:cs="Times New Roman"/>
          <w:color w:val="262626" w:themeColor="text1" w:themeTint="D9"/>
          <w:sz w:val="24"/>
          <w:szCs w:val="24"/>
        </w:rPr>
        <w:t xml:space="preserve">kemungkinan perbedaan, dengan kata lain </w:t>
      </w:r>
      <w:r w:rsidR="006F7780" w:rsidRPr="008C6753">
        <w:rPr>
          <w:rFonts w:ascii="Times New Roman" w:hAnsi="Times New Roman" w:cs="Times New Roman"/>
          <w:color w:val="262626" w:themeColor="text1" w:themeTint="D9"/>
          <w:sz w:val="24"/>
          <w:szCs w:val="24"/>
        </w:rPr>
        <w:t xml:space="preserve">nilai PAI </w:t>
      </w:r>
      <w:r w:rsidR="00B43E8E" w:rsidRPr="008C6753">
        <w:rPr>
          <w:rFonts w:ascii="Times New Roman" w:hAnsi="Times New Roman" w:cs="Times New Roman"/>
          <w:color w:val="262626" w:themeColor="text1" w:themeTint="D9"/>
          <w:sz w:val="24"/>
          <w:szCs w:val="24"/>
        </w:rPr>
        <w:t>murid</w:t>
      </w:r>
      <w:r w:rsidR="006F7780" w:rsidRPr="008C6753">
        <w:rPr>
          <w:rFonts w:ascii="Times New Roman" w:hAnsi="Times New Roman" w:cs="Times New Roman"/>
          <w:color w:val="262626" w:themeColor="text1" w:themeTint="D9"/>
          <w:sz w:val="24"/>
          <w:szCs w:val="24"/>
        </w:rPr>
        <w:t xml:space="preserve"> dalam rapor</w:t>
      </w:r>
      <w:r w:rsidRPr="008C6753">
        <w:rPr>
          <w:rFonts w:ascii="Times New Roman" w:hAnsi="Times New Roman" w:cs="Times New Roman"/>
          <w:color w:val="262626" w:themeColor="text1" w:themeTint="D9"/>
          <w:sz w:val="24"/>
          <w:szCs w:val="24"/>
        </w:rPr>
        <w:t xml:space="preserve"> </w:t>
      </w:r>
      <w:r w:rsidR="006F7780" w:rsidRPr="008C6753">
        <w:rPr>
          <w:rFonts w:ascii="Times New Roman" w:hAnsi="Times New Roman" w:cs="Times New Roman"/>
          <w:color w:val="262626" w:themeColor="text1" w:themeTint="D9"/>
          <w:sz w:val="24"/>
          <w:szCs w:val="24"/>
        </w:rPr>
        <w:t>tidak</w:t>
      </w:r>
      <w:r w:rsidRPr="008C6753">
        <w:rPr>
          <w:rFonts w:ascii="Times New Roman" w:hAnsi="Times New Roman" w:cs="Times New Roman"/>
          <w:color w:val="262626" w:themeColor="text1" w:themeTint="D9"/>
          <w:sz w:val="24"/>
          <w:szCs w:val="24"/>
        </w:rPr>
        <w:t xml:space="preserve"> homogen. Hal ini berarti, </w:t>
      </w:r>
      <w:r w:rsidR="006F7780" w:rsidRPr="008C6753">
        <w:rPr>
          <w:rFonts w:ascii="Times New Roman" w:hAnsi="Times New Roman" w:cs="Times New Roman"/>
          <w:color w:val="262626" w:themeColor="text1" w:themeTint="D9"/>
          <w:sz w:val="24"/>
          <w:szCs w:val="24"/>
        </w:rPr>
        <w:t xml:space="preserve">prestasi belajar PAI </w:t>
      </w:r>
      <w:r w:rsidR="00B43E8E" w:rsidRPr="008C6753">
        <w:rPr>
          <w:rFonts w:ascii="Times New Roman" w:hAnsi="Times New Roman" w:cs="Times New Roman"/>
          <w:color w:val="262626" w:themeColor="text1" w:themeTint="D9"/>
          <w:sz w:val="24"/>
          <w:szCs w:val="24"/>
        </w:rPr>
        <w:t>murid</w:t>
      </w:r>
      <w:r w:rsidR="006F7780" w:rsidRPr="008C6753">
        <w:rPr>
          <w:rFonts w:ascii="Times New Roman" w:hAnsi="Times New Roman" w:cs="Times New Roman"/>
          <w:color w:val="262626" w:themeColor="text1" w:themeTint="D9"/>
          <w:sz w:val="24"/>
          <w:szCs w:val="24"/>
        </w:rPr>
        <w:t xml:space="preserve"> SDN Lambusa sangatlah</w:t>
      </w:r>
      <w:r w:rsidRPr="008C6753">
        <w:rPr>
          <w:rFonts w:ascii="Times New Roman" w:hAnsi="Times New Roman" w:cs="Times New Roman"/>
          <w:color w:val="262626" w:themeColor="text1" w:themeTint="D9"/>
          <w:sz w:val="24"/>
          <w:szCs w:val="24"/>
        </w:rPr>
        <w:t xml:space="preserve"> berbeda</w:t>
      </w:r>
      <w:r w:rsidR="006F7780" w:rsidRPr="008C6753">
        <w:rPr>
          <w:rFonts w:ascii="Times New Roman" w:hAnsi="Times New Roman" w:cs="Times New Roman"/>
          <w:color w:val="262626" w:themeColor="text1" w:themeTint="D9"/>
          <w:sz w:val="24"/>
          <w:szCs w:val="24"/>
        </w:rPr>
        <w:t>-beda</w:t>
      </w:r>
      <w:r w:rsidRPr="008C6753">
        <w:rPr>
          <w:rFonts w:ascii="Times New Roman" w:hAnsi="Times New Roman" w:cs="Times New Roman"/>
          <w:color w:val="262626" w:themeColor="text1" w:themeTint="D9"/>
          <w:sz w:val="24"/>
          <w:szCs w:val="24"/>
        </w:rPr>
        <w:t xml:space="preserve">. </w:t>
      </w:r>
      <w:r w:rsidR="006F7780" w:rsidRPr="008C6753">
        <w:rPr>
          <w:rFonts w:ascii="Times New Roman" w:hAnsi="Times New Roman" w:cs="Times New Roman"/>
          <w:color w:val="262626" w:themeColor="text1" w:themeTint="D9"/>
          <w:sz w:val="24"/>
          <w:szCs w:val="24"/>
        </w:rPr>
        <w:t xml:space="preserve">Perbedaan ini adalah sesuatu yang sangat wajar, karena setiap </w:t>
      </w:r>
      <w:r w:rsidR="00B43E8E" w:rsidRPr="008C6753">
        <w:rPr>
          <w:rFonts w:ascii="Times New Roman" w:hAnsi="Times New Roman" w:cs="Times New Roman"/>
          <w:color w:val="262626" w:themeColor="text1" w:themeTint="D9"/>
          <w:sz w:val="24"/>
          <w:szCs w:val="24"/>
        </w:rPr>
        <w:t>murid</w:t>
      </w:r>
      <w:r w:rsidR="006F7780" w:rsidRPr="008C6753">
        <w:rPr>
          <w:rFonts w:ascii="Times New Roman" w:hAnsi="Times New Roman" w:cs="Times New Roman"/>
          <w:color w:val="262626" w:themeColor="text1" w:themeTint="D9"/>
          <w:sz w:val="24"/>
          <w:szCs w:val="24"/>
        </w:rPr>
        <w:t xml:space="preserve"> memiliki kemampuan, bakat, karakter dan berbagai </w:t>
      </w:r>
      <w:r w:rsidR="0075344A" w:rsidRPr="008C6753">
        <w:rPr>
          <w:rFonts w:ascii="Times New Roman" w:hAnsi="Times New Roman" w:cs="Times New Roman"/>
          <w:color w:val="262626" w:themeColor="text1" w:themeTint="D9"/>
          <w:sz w:val="24"/>
          <w:szCs w:val="24"/>
        </w:rPr>
        <w:t>ragam perbedaan lainnya.</w:t>
      </w:r>
    </w:p>
    <w:p w:rsidR="00D26D36" w:rsidRPr="008C6753" w:rsidRDefault="00D26D36" w:rsidP="006F7780">
      <w:pPr>
        <w:pStyle w:val="ListParagraph"/>
        <w:numPr>
          <w:ilvl w:val="0"/>
          <w:numId w:val="23"/>
        </w:num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Diketahui pula bahwa nilai </w:t>
      </w:r>
      <w:r w:rsidRPr="008C6753">
        <w:rPr>
          <w:rFonts w:ascii="Times New Roman" w:hAnsi="Times New Roman" w:cs="Times New Roman"/>
          <w:i/>
          <w:color w:val="262626" w:themeColor="text1" w:themeTint="D9"/>
          <w:sz w:val="24"/>
          <w:szCs w:val="24"/>
        </w:rPr>
        <w:t>me</w:t>
      </w:r>
      <w:r w:rsidR="006F7780" w:rsidRPr="008C6753">
        <w:rPr>
          <w:rFonts w:ascii="Times New Roman" w:hAnsi="Times New Roman" w:cs="Times New Roman"/>
          <w:i/>
          <w:color w:val="262626" w:themeColor="text1" w:themeTint="D9"/>
          <w:sz w:val="24"/>
          <w:szCs w:val="24"/>
        </w:rPr>
        <w:t>an</w:t>
      </w:r>
      <w:r w:rsidR="006F7780" w:rsidRPr="008C6753">
        <w:rPr>
          <w:rFonts w:ascii="Times New Roman" w:hAnsi="Times New Roman" w:cs="Times New Roman"/>
          <w:color w:val="262626" w:themeColor="text1" w:themeTint="D9"/>
          <w:sz w:val="24"/>
          <w:szCs w:val="24"/>
        </w:rPr>
        <w:t xml:space="preserve"> (nilai rata-rata) adalah 73,7 dan nilai </w:t>
      </w:r>
      <w:r w:rsidR="006F7780" w:rsidRPr="008C6753">
        <w:rPr>
          <w:rFonts w:ascii="Times New Roman" w:hAnsi="Times New Roman" w:cs="Times New Roman"/>
          <w:i/>
          <w:color w:val="262626" w:themeColor="text1" w:themeTint="D9"/>
          <w:sz w:val="24"/>
          <w:szCs w:val="24"/>
        </w:rPr>
        <w:t>modus</w:t>
      </w:r>
      <w:r w:rsidR="006F7780" w:rsidRPr="008C6753">
        <w:rPr>
          <w:rFonts w:ascii="Times New Roman" w:hAnsi="Times New Roman" w:cs="Times New Roman"/>
          <w:color w:val="262626" w:themeColor="text1" w:themeTint="D9"/>
          <w:sz w:val="24"/>
          <w:szCs w:val="24"/>
        </w:rPr>
        <w:t xml:space="preserve"> adalah 70</w:t>
      </w:r>
      <w:r w:rsidRPr="008C6753">
        <w:rPr>
          <w:rFonts w:ascii="Times New Roman" w:hAnsi="Times New Roman" w:cs="Times New Roman"/>
          <w:color w:val="262626" w:themeColor="text1" w:themeTint="D9"/>
          <w:sz w:val="24"/>
          <w:szCs w:val="24"/>
        </w:rPr>
        <w:t xml:space="preserve">. Hal ini berarti, secara umum </w:t>
      </w:r>
      <w:r w:rsidR="006F7780" w:rsidRPr="008C6753">
        <w:rPr>
          <w:rFonts w:ascii="Times New Roman" w:hAnsi="Times New Roman" w:cs="Times New Roman"/>
          <w:color w:val="262626" w:themeColor="text1" w:themeTint="D9"/>
          <w:sz w:val="24"/>
          <w:szCs w:val="24"/>
        </w:rPr>
        <w:t xml:space="preserve">nilai PAI </w:t>
      </w:r>
      <w:r w:rsidR="00B43E8E" w:rsidRPr="008C6753">
        <w:rPr>
          <w:rFonts w:ascii="Times New Roman" w:hAnsi="Times New Roman" w:cs="Times New Roman"/>
          <w:color w:val="262626" w:themeColor="text1" w:themeTint="D9"/>
          <w:sz w:val="24"/>
          <w:szCs w:val="24"/>
        </w:rPr>
        <w:t>murid</w:t>
      </w:r>
      <w:r w:rsidR="006F7780" w:rsidRPr="008C6753">
        <w:rPr>
          <w:rFonts w:ascii="Times New Roman" w:hAnsi="Times New Roman" w:cs="Times New Roman"/>
          <w:color w:val="262626" w:themeColor="text1" w:themeTint="D9"/>
          <w:sz w:val="24"/>
          <w:szCs w:val="24"/>
        </w:rPr>
        <w:t xml:space="preserve"> dalam rapor</w:t>
      </w:r>
      <w:r w:rsidRPr="008C6753">
        <w:rPr>
          <w:rFonts w:ascii="Times New Roman" w:hAnsi="Times New Roman" w:cs="Times New Roman"/>
          <w:color w:val="262626" w:themeColor="text1" w:themeTint="D9"/>
          <w:sz w:val="24"/>
          <w:szCs w:val="24"/>
        </w:rPr>
        <w:t xml:space="preserve"> </w:t>
      </w:r>
      <w:r w:rsidR="006F7780" w:rsidRPr="008C6753">
        <w:rPr>
          <w:rFonts w:ascii="Times New Roman" w:hAnsi="Times New Roman" w:cs="Times New Roman"/>
          <w:color w:val="262626" w:themeColor="text1" w:themeTint="D9"/>
          <w:sz w:val="24"/>
          <w:szCs w:val="24"/>
        </w:rPr>
        <w:t>rata-rata sebesar 73,7</w:t>
      </w:r>
      <w:r w:rsidRPr="008C6753">
        <w:rPr>
          <w:rFonts w:ascii="Times New Roman" w:hAnsi="Times New Roman" w:cs="Times New Roman"/>
          <w:color w:val="262626" w:themeColor="text1" w:themeTint="D9"/>
          <w:sz w:val="24"/>
          <w:szCs w:val="24"/>
        </w:rPr>
        <w:t xml:space="preserve">. </w:t>
      </w:r>
      <w:r w:rsidR="0075344A" w:rsidRPr="008C6753">
        <w:rPr>
          <w:rFonts w:ascii="Times New Roman" w:hAnsi="Times New Roman" w:cs="Times New Roman"/>
          <w:color w:val="262626" w:themeColor="text1" w:themeTint="D9"/>
          <w:sz w:val="24"/>
          <w:szCs w:val="24"/>
        </w:rPr>
        <w:t xml:space="preserve">Walaupun </w:t>
      </w:r>
      <w:r w:rsidRPr="008C6753">
        <w:rPr>
          <w:rFonts w:ascii="Times New Roman" w:hAnsi="Times New Roman" w:cs="Times New Roman"/>
          <w:color w:val="262626" w:themeColor="text1" w:themeTint="D9"/>
          <w:sz w:val="24"/>
          <w:szCs w:val="24"/>
        </w:rPr>
        <w:t xml:space="preserve">nilai </w:t>
      </w:r>
      <w:r w:rsidR="006F7780" w:rsidRPr="008C6753">
        <w:rPr>
          <w:rFonts w:ascii="Times New Roman" w:hAnsi="Times New Roman" w:cs="Times New Roman"/>
          <w:color w:val="262626" w:themeColor="text1" w:themeTint="D9"/>
          <w:sz w:val="24"/>
          <w:szCs w:val="24"/>
        </w:rPr>
        <w:t>tersebut berbeda-beda</w:t>
      </w:r>
      <w:r w:rsidRPr="008C6753">
        <w:rPr>
          <w:rFonts w:ascii="Times New Roman" w:hAnsi="Times New Roman" w:cs="Times New Roman"/>
          <w:color w:val="262626" w:themeColor="text1" w:themeTint="D9"/>
          <w:sz w:val="24"/>
          <w:szCs w:val="24"/>
        </w:rPr>
        <w:t xml:space="preserve">, akan tetapi perbedaan itu pada umumnya dengan </w:t>
      </w:r>
      <w:r w:rsidR="006F7780" w:rsidRPr="008C6753">
        <w:rPr>
          <w:rFonts w:ascii="Times New Roman" w:hAnsi="Times New Roman" w:cs="Times New Roman"/>
          <w:color w:val="262626" w:themeColor="text1" w:themeTint="D9"/>
          <w:sz w:val="24"/>
          <w:szCs w:val="24"/>
        </w:rPr>
        <w:t>nilai</w:t>
      </w:r>
      <w:r w:rsidRPr="008C6753">
        <w:rPr>
          <w:rFonts w:ascii="Times New Roman" w:hAnsi="Times New Roman" w:cs="Times New Roman"/>
          <w:color w:val="262626" w:themeColor="text1" w:themeTint="D9"/>
          <w:sz w:val="24"/>
          <w:szCs w:val="24"/>
        </w:rPr>
        <w:t xml:space="preserve"> yang mend</w:t>
      </w:r>
      <w:r w:rsidR="0075344A" w:rsidRPr="008C6753">
        <w:rPr>
          <w:rFonts w:ascii="Times New Roman" w:hAnsi="Times New Roman" w:cs="Times New Roman"/>
          <w:color w:val="262626" w:themeColor="text1" w:themeTint="D9"/>
          <w:sz w:val="24"/>
          <w:szCs w:val="24"/>
        </w:rPr>
        <w:t>ekati angka</w:t>
      </w:r>
      <w:r w:rsidRPr="008C6753">
        <w:rPr>
          <w:rFonts w:ascii="Times New Roman" w:hAnsi="Times New Roman" w:cs="Times New Roman"/>
          <w:color w:val="262626" w:themeColor="text1" w:themeTint="D9"/>
          <w:sz w:val="24"/>
          <w:szCs w:val="24"/>
        </w:rPr>
        <w:t xml:space="preserve"> </w:t>
      </w:r>
      <w:r w:rsidR="006F7780" w:rsidRPr="008C6753">
        <w:rPr>
          <w:rFonts w:ascii="Times New Roman" w:hAnsi="Times New Roman" w:cs="Times New Roman"/>
          <w:color w:val="262626" w:themeColor="text1" w:themeTint="D9"/>
          <w:sz w:val="24"/>
          <w:szCs w:val="24"/>
        </w:rPr>
        <w:t>73,7</w:t>
      </w:r>
      <w:r w:rsidRPr="008C6753">
        <w:rPr>
          <w:rFonts w:ascii="Times New Roman" w:hAnsi="Times New Roman" w:cs="Times New Roman"/>
          <w:color w:val="262626" w:themeColor="text1" w:themeTint="D9"/>
          <w:sz w:val="24"/>
          <w:szCs w:val="24"/>
        </w:rPr>
        <w:t xml:space="preserve"> Adapun nilai yang paling </w:t>
      </w:r>
      <w:r w:rsidR="006F7780" w:rsidRPr="008C6753">
        <w:rPr>
          <w:rFonts w:ascii="Times New Roman" w:hAnsi="Times New Roman" w:cs="Times New Roman"/>
          <w:color w:val="262626" w:themeColor="text1" w:themeTint="D9"/>
          <w:sz w:val="24"/>
          <w:szCs w:val="24"/>
        </w:rPr>
        <w:t>banyak muncul (</w:t>
      </w:r>
      <w:r w:rsidR="006F7780" w:rsidRPr="008C6753">
        <w:rPr>
          <w:rFonts w:ascii="Times New Roman" w:hAnsi="Times New Roman" w:cs="Times New Roman"/>
          <w:i/>
          <w:color w:val="262626" w:themeColor="text1" w:themeTint="D9"/>
          <w:sz w:val="24"/>
          <w:szCs w:val="24"/>
        </w:rPr>
        <w:t>modus</w:t>
      </w:r>
      <w:r w:rsidR="006F7780" w:rsidRPr="008C6753">
        <w:rPr>
          <w:rFonts w:ascii="Times New Roman" w:hAnsi="Times New Roman" w:cs="Times New Roman"/>
          <w:color w:val="262626" w:themeColor="text1" w:themeTint="D9"/>
          <w:sz w:val="24"/>
          <w:szCs w:val="24"/>
        </w:rPr>
        <w:t>) sebesar 70</w:t>
      </w:r>
      <w:r w:rsidRPr="008C6753">
        <w:rPr>
          <w:rFonts w:ascii="Times New Roman" w:hAnsi="Times New Roman" w:cs="Times New Roman"/>
          <w:color w:val="262626" w:themeColor="text1" w:themeTint="D9"/>
          <w:sz w:val="24"/>
          <w:szCs w:val="24"/>
        </w:rPr>
        <w:t>, akan tetapi berdasarkan data</w:t>
      </w:r>
      <w:r w:rsidR="006F7780" w:rsidRPr="008C6753">
        <w:rPr>
          <w:rFonts w:ascii="Times New Roman" w:hAnsi="Times New Roman" w:cs="Times New Roman"/>
          <w:color w:val="262626" w:themeColor="text1" w:themeTint="D9"/>
          <w:sz w:val="24"/>
          <w:szCs w:val="24"/>
        </w:rPr>
        <w:t>,</w:t>
      </w:r>
      <w:r w:rsidRPr="008C6753">
        <w:rPr>
          <w:rFonts w:ascii="Times New Roman" w:hAnsi="Times New Roman" w:cs="Times New Roman"/>
          <w:color w:val="262626" w:themeColor="text1" w:themeTint="D9"/>
          <w:sz w:val="24"/>
          <w:szCs w:val="24"/>
        </w:rPr>
        <w:t xml:space="preserve"> nilai t</w:t>
      </w:r>
      <w:r w:rsidR="006F7780" w:rsidRPr="008C6753">
        <w:rPr>
          <w:rFonts w:ascii="Times New Roman" w:hAnsi="Times New Roman" w:cs="Times New Roman"/>
          <w:color w:val="262626" w:themeColor="text1" w:themeTint="D9"/>
          <w:sz w:val="24"/>
          <w:szCs w:val="24"/>
        </w:rPr>
        <w:t>ersebut hanya dimiliki oleh 20</w:t>
      </w:r>
      <w:r w:rsidRPr="008C6753">
        <w:rPr>
          <w:rFonts w:ascii="Times New Roman" w:hAnsi="Times New Roman" w:cs="Times New Roman"/>
          <w:color w:val="262626" w:themeColor="text1" w:themeTint="D9"/>
          <w:sz w:val="24"/>
          <w:szCs w:val="24"/>
        </w:rPr>
        <w:t xml:space="preserve"> % </w:t>
      </w:r>
      <w:r w:rsidR="00B43E8E"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 in</w:t>
      </w:r>
      <w:r w:rsidR="006F7780" w:rsidRPr="008C6753">
        <w:rPr>
          <w:rFonts w:ascii="Times New Roman" w:hAnsi="Times New Roman" w:cs="Times New Roman"/>
          <w:color w:val="262626" w:themeColor="text1" w:themeTint="D9"/>
          <w:sz w:val="24"/>
          <w:szCs w:val="24"/>
        </w:rPr>
        <w:t>i artinya masih terdapat 80</w:t>
      </w:r>
      <w:r w:rsidRPr="008C6753">
        <w:rPr>
          <w:rFonts w:ascii="Times New Roman" w:hAnsi="Times New Roman" w:cs="Times New Roman"/>
          <w:color w:val="262626" w:themeColor="text1" w:themeTint="D9"/>
          <w:sz w:val="24"/>
          <w:szCs w:val="24"/>
        </w:rPr>
        <w:t xml:space="preserve"> % </w:t>
      </w:r>
      <w:r w:rsidR="00B43E8E"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 xml:space="preserve"> yang </w:t>
      </w:r>
      <w:r w:rsidR="006F7780" w:rsidRPr="008C6753">
        <w:rPr>
          <w:rFonts w:ascii="Times New Roman" w:hAnsi="Times New Roman" w:cs="Times New Roman"/>
          <w:color w:val="262626" w:themeColor="text1" w:themeTint="D9"/>
          <w:sz w:val="24"/>
          <w:szCs w:val="24"/>
        </w:rPr>
        <w:t>memiliki</w:t>
      </w:r>
      <w:r w:rsidRPr="008C6753">
        <w:rPr>
          <w:rFonts w:ascii="Times New Roman" w:hAnsi="Times New Roman" w:cs="Times New Roman"/>
          <w:color w:val="262626" w:themeColor="text1" w:themeTint="D9"/>
          <w:sz w:val="24"/>
          <w:szCs w:val="24"/>
        </w:rPr>
        <w:t xml:space="preserve"> nilai berbeda-beda</w:t>
      </w:r>
      <w:r w:rsidR="006F7780" w:rsidRPr="008C6753">
        <w:rPr>
          <w:rFonts w:ascii="Times New Roman" w:hAnsi="Times New Roman" w:cs="Times New Roman"/>
          <w:color w:val="262626" w:themeColor="text1" w:themeTint="D9"/>
          <w:sz w:val="24"/>
          <w:szCs w:val="24"/>
        </w:rPr>
        <w:t xml:space="preserve"> </w:t>
      </w:r>
      <w:r w:rsidR="0075344A" w:rsidRPr="008C6753">
        <w:rPr>
          <w:rFonts w:ascii="Times New Roman" w:hAnsi="Times New Roman" w:cs="Times New Roman"/>
          <w:color w:val="262626" w:themeColor="text1" w:themeTint="D9"/>
          <w:sz w:val="24"/>
          <w:szCs w:val="24"/>
        </w:rPr>
        <w:t>selain nilai 70 tersebut</w:t>
      </w:r>
      <w:r w:rsidRPr="008C6753">
        <w:rPr>
          <w:rFonts w:ascii="Times New Roman" w:hAnsi="Times New Roman" w:cs="Times New Roman"/>
          <w:color w:val="262626" w:themeColor="text1" w:themeTint="D9"/>
          <w:sz w:val="24"/>
          <w:szCs w:val="24"/>
        </w:rPr>
        <w:t xml:space="preserve">. </w:t>
      </w:r>
    </w:p>
    <w:p w:rsidR="00D26D36" w:rsidRPr="008C6753" w:rsidRDefault="00D26D36" w:rsidP="006F7780">
      <w:pPr>
        <w:pStyle w:val="ListParagraph"/>
        <w:numPr>
          <w:ilvl w:val="0"/>
          <w:numId w:val="23"/>
        </w:numPr>
        <w:spacing w:line="48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Diketahui pula nilai Standar Deviasi (SD) sebesar 71,5. Apabila dibandingkan dengan nilai </w:t>
      </w:r>
      <w:r w:rsidR="0075344A" w:rsidRPr="008C6753">
        <w:rPr>
          <w:rFonts w:ascii="Times New Roman" w:hAnsi="Times New Roman" w:cs="Times New Roman"/>
          <w:i/>
          <w:color w:val="262626" w:themeColor="text1" w:themeTint="D9"/>
          <w:sz w:val="24"/>
          <w:szCs w:val="24"/>
        </w:rPr>
        <w:t>mean</w:t>
      </w:r>
      <w:r w:rsidRPr="008C6753">
        <w:rPr>
          <w:rFonts w:ascii="Times New Roman" w:hAnsi="Times New Roman" w:cs="Times New Roman"/>
          <w:color w:val="262626" w:themeColor="text1" w:themeTint="D9"/>
          <w:sz w:val="24"/>
          <w:szCs w:val="24"/>
        </w:rPr>
        <w:t>, maka</w:t>
      </w:r>
      <w:r w:rsidR="006F7780" w:rsidRPr="008C6753">
        <w:rPr>
          <w:rFonts w:ascii="Times New Roman" w:hAnsi="Times New Roman" w:cs="Times New Roman"/>
          <w:color w:val="262626" w:themeColor="text1" w:themeTint="D9"/>
          <w:sz w:val="24"/>
          <w:szCs w:val="24"/>
        </w:rPr>
        <w:t xml:space="preserve"> nilai tersebut </w:t>
      </w:r>
      <w:r w:rsidR="0075344A" w:rsidRPr="008C6753">
        <w:rPr>
          <w:rFonts w:ascii="Times New Roman" w:hAnsi="Times New Roman" w:cs="Times New Roman"/>
          <w:color w:val="262626" w:themeColor="text1" w:themeTint="D9"/>
          <w:sz w:val="24"/>
          <w:szCs w:val="24"/>
        </w:rPr>
        <w:t>cukup mendekati nilai mean</w:t>
      </w:r>
      <w:r w:rsidR="006F7780" w:rsidRPr="008C6753">
        <w:rPr>
          <w:rFonts w:ascii="Times New Roman" w:hAnsi="Times New Roman" w:cs="Times New Roman"/>
          <w:color w:val="262626" w:themeColor="text1" w:themeTint="D9"/>
          <w:sz w:val="24"/>
          <w:szCs w:val="24"/>
        </w:rPr>
        <w:t xml:space="preserve"> dengan selisih 2,2</w:t>
      </w:r>
      <w:r w:rsidRPr="008C6753">
        <w:rPr>
          <w:rFonts w:ascii="Times New Roman" w:hAnsi="Times New Roman" w:cs="Times New Roman"/>
          <w:color w:val="262626" w:themeColor="text1" w:themeTint="D9"/>
          <w:sz w:val="24"/>
          <w:szCs w:val="24"/>
        </w:rPr>
        <w:t xml:space="preserve">. Hal ini berarti </w:t>
      </w:r>
      <w:r w:rsidR="006F7780" w:rsidRPr="008C6753">
        <w:rPr>
          <w:rFonts w:ascii="Times New Roman" w:hAnsi="Times New Roman" w:cs="Times New Roman"/>
          <w:color w:val="262626" w:themeColor="text1" w:themeTint="D9"/>
          <w:sz w:val="24"/>
          <w:szCs w:val="24"/>
        </w:rPr>
        <w:t>nilai S</w:t>
      </w:r>
      <w:r w:rsidR="0075344A" w:rsidRPr="008C6753">
        <w:rPr>
          <w:rFonts w:ascii="Times New Roman" w:hAnsi="Times New Roman" w:cs="Times New Roman"/>
          <w:color w:val="262626" w:themeColor="text1" w:themeTint="D9"/>
          <w:sz w:val="24"/>
          <w:szCs w:val="24"/>
        </w:rPr>
        <w:t xml:space="preserve">tandar </w:t>
      </w:r>
      <w:r w:rsidR="006F7780" w:rsidRPr="008C6753">
        <w:rPr>
          <w:rFonts w:ascii="Times New Roman" w:hAnsi="Times New Roman" w:cs="Times New Roman"/>
          <w:color w:val="262626" w:themeColor="text1" w:themeTint="D9"/>
          <w:sz w:val="24"/>
          <w:szCs w:val="24"/>
        </w:rPr>
        <w:t>D</w:t>
      </w:r>
      <w:r w:rsidR="0075344A" w:rsidRPr="008C6753">
        <w:rPr>
          <w:rFonts w:ascii="Times New Roman" w:hAnsi="Times New Roman" w:cs="Times New Roman"/>
          <w:color w:val="262626" w:themeColor="text1" w:themeTint="D9"/>
          <w:sz w:val="24"/>
          <w:szCs w:val="24"/>
        </w:rPr>
        <w:t>eviasi</w:t>
      </w:r>
      <w:r w:rsidR="006F7780" w:rsidRPr="008C6753">
        <w:rPr>
          <w:rFonts w:ascii="Times New Roman" w:hAnsi="Times New Roman" w:cs="Times New Roman"/>
          <w:color w:val="262626" w:themeColor="text1" w:themeTint="D9"/>
          <w:sz w:val="24"/>
          <w:szCs w:val="24"/>
        </w:rPr>
        <w:t xml:space="preserve"> adalah cukup kecil, atau data memiliki simpangan yang kecil karena SD mendekati nilai </w:t>
      </w:r>
      <w:r w:rsidR="0075344A" w:rsidRPr="008C6753">
        <w:rPr>
          <w:rFonts w:ascii="Times New Roman" w:hAnsi="Times New Roman" w:cs="Times New Roman"/>
          <w:i/>
          <w:color w:val="262626" w:themeColor="text1" w:themeTint="D9"/>
          <w:sz w:val="24"/>
          <w:szCs w:val="24"/>
        </w:rPr>
        <w:t>mean</w:t>
      </w:r>
      <w:r w:rsidR="006F7780" w:rsidRPr="008C6753">
        <w:rPr>
          <w:rFonts w:ascii="Times New Roman" w:hAnsi="Times New Roman" w:cs="Times New Roman"/>
          <w:color w:val="262626" w:themeColor="text1" w:themeTint="D9"/>
          <w:sz w:val="24"/>
          <w:szCs w:val="24"/>
        </w:rPr>
        <w:t xml:space="preserve">. Dengan </w:t>
      </w:r>
      <w:r w:rsidR="006F7780" w:rsidRPr="008C6753">
        <w:rPr>
          <w:rFonts w:ascii="Times New Roman" w:hAnsi="Times New Roman" w:cs="Times New Roman"/>
          <w:color w:val="262626" w:themeColor="text1" w:themeTint="D9"/>
          <w:sz w:val="24"/>
          <w:szCs w:val="24"/>
        </w:rPr>
        <w:lastRenderedPageBreak/>
        <w:t xml:space="preserve">demikian, data nilai prestasi belajar PAI </w:t>
      </w:r>
      <w:r w:rsidR="00B43E8E" w:rsidRPr="008C6753">
        <w:rPr>
          <w:rFonts w:ascii="Times New Roman" w:hAnsi="Times New Roman" w:cs="Times New Roman"/>
          <w:color w:val="262626" w:themeColor="text1" w:themeTint="D9"/>
          <w:sz w:val="24"/>
          <w:szCs w:val="24"/>
        </w:rPr>
        <w:t>murid</w:t>
      </w:r>
      <w:r w:rsidR="006F7780" w:rsidRPr="008C6753">
        <w:rPr>
          <w:rFonts w:ascii="Times New Roman" w:hAnsi="Times New Roman" w:cs="Times New Roman"/>
          <w:color w:val="262626" w:themeColor="text1" w:themeTint="D9"/>
          <w:sz w:val="24"/>
          <w:szCs w:val="24"/>
        </w:rPr>
        <w:t xml:space="preserve"> memliki variabelitas yang </w:t>
      </w:r>
      <w:r w:rsidR="00D6150D" w:rsidRPr="008C6753">
        <w:rPr>
          <w:rFonts w:ascii="Times New Roman" w:hAnsi="Times New Roman" w:cs="Times New Roman"/>
          <w:color w:val="262626" w:themeColor="text1" w:themeTint="D9"/>
          <w:sz w:val="24"/>
          <w:szCs w:val="24"/>
        </w:rPr>
        <w:t>rendah dan datanya cukup homogen.</w:t>
      </w:r>
    </w:p>
    <w:p w:rsidR="007559D7" w:rsidRPr="008C6753" w:rsidRDefault="00D26D36" w:rsidP="008C6753">
      <w:pPr>
        <w:pStyle w:val="ListParagraph"/>
        <w:spacing w:line="480" w:lineRule="auto"/>
        <w:ind w:left="360"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Untuk mendapatkan gambaran yang lebih jelas tentang </w:t>
      </w:r>
      <w:r w:rsidR="00D6150D" w:rsidRPr="008C6753">
        <w:rPr>
          <w:rFonts w:ascii="Times New Roman" w:hAnsi="Times New Roman" w:cs="Times New Roman"/>
          <w:color w:val="262626" w:themeColor="text1" w:themeTint="D9"/>
          <w:sz w:val="24"/>
          <w:szCs w:val="24"/>
        </w:rPr>
        <w:t xml:space="preserve">prestasi belajar </w:t>
      </w:r>
      <w:r w:rsidR="00B43E8E"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 maka dapat disajikan dalam tabel distribusi frekuensi skor angket sebagai berikut :</w:t>
      </w:r>
    </w:p>
    <w:p w:rsidR="007559D7" w:rsidRPr="008C6753" w:rsidRDefault="007559D7" w:rsidP="007559D7">
      <w:pPr>
        <w:spacing w:line="240" w:lineRule="auto"/>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Tabel  10</w:t>
      </w:r>
    </w:p>
    <w:p w:rsidR="007559D7" w:rsidRPr="008C6753" w:rsidRDefault="007559D7" w:rsidP="007559D7">
      <w:pPr>
        <w:spacing w:after="0" w:line="240" w:lineRule="auto"/>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Distribusi data prestasi belajar bidang studi PAI </w:t>
      </w:r>
    </w:p>
    <w:p w:rsidR="007559D7" w:rsidRPr="008C6753" w:rsidRDefault="007559D7" w:rsidP="007559D7">
      <w:pPr>
        <w:spacing w:after="0" w:line="240" w:lineRule="auto"/>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murid di SDN lambusa</w:t>
      </w:r>
    </w:p>
    <w:tbl>
      <w:tblPr>
        <w:tblW w:w="7183" w:type="dxa"/>
        <w:jc w:val="center"/>
        <w:tblInd w:w="93" w:type="dxa"/>
        <w:tblLook w:val="04A0"/>
      </w:tblPr>
      <w:tblGrid>
        <w:gridCol w:w="960"/>
        <w:gridCol w:w="1780"/>
        <w:gridCol w:w="1158"/>
        <w:gridCol w:w="1288"/>
        <w:gridCol w:w="1997"/>
      </w:tblGrid>
      <w:tr w:rsidR="007559D7" w:rsidRPr="008C6753" w:rsidTr="000752F2">
        <w:trPr>
          <w:trHeight w:val="300"/>
          <w:jc w:val="center"/>
        </w:trPr>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7559D7" w:rsidRPr="008C6753" w:rsidRDefault="007559D7" w:rsidP="000752F2">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No</w:t>
            </w:r>
          </w:p>
        </w:tc>
        <w:tc>
          <w:tcPr>
            <w:tcW w:w="1780"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7559D7" w:rsidRPr="008C6753" w:rsidRDefault="007559D7" w:rsidP="000752F2">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Interval (%)</w:t>
            </w:r>
          </w:p>
        </w:tc>
        <w:tc>
          <w:tcPr>
            <w:tcW w:w="1072" w:type="dxa"/>
            <w:tcBorders>
              <w:top w:val="single" w:sz="8" w:space="0" w:color="000000"/>
              <w:left w:val="nil"/>
              <w:bottom w:val="nil"/>
              <w:right w:val="single" w:sz="8" w:space="0" w:color="000000"/>
            </w:tcBorders>
            <w:shd w:val="clear" w:color="000000" w:fill="FFFFFF"/>
            <w:noWrap/>
            <w:vAlign w:val="center"/>
            <w:hideMark/>
          </w:tcPr>
          <w:p w:rsidR="007559D7" w:rsidRPr="008C6753" w:rsidRDefault="007559D7" w:rsidP="000752F2">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Frekuensi</w:t>
            </w:r>
          </w:p>
        </w:tc>
        <w:tc>
          <w:tcPr>
            <w:tcW w:w="1288" w:type="dxa"/>
            <w:tcBorders>
              <w:top w:val="single" w:sz="8" w:space="0" w:color="000000"/>
              <w:left w:val="nil"/>
              <w:bottom w:val="nil"/>
              <w:right w:val="single" w:sz="8" w:space="0" w:color="auto"/>
            </w:tcBorders>
            <w:shd w:val="clear" w:color="000000" w:fill="FFFFFF"/>
            <w:noWrap/>
            <w:vAlign w:val="center"/>
            <w:hideMark/>
          </w:tcPr>
          <w:p w:rsidR="007559D7" w:rsidRPr="008C6753" w:rsidRDefault="007559D7" w:rsidP="000752F2">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Frekuensi</w:t>
            </w:r>
          </w:p>
        </w:tc>
        <w:tc>
          <w:tcPr>
            <w:tcW w:w="2083" w:type="dxa"/>
            <w:vMerge w:val="restart"/>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7559D7" w:rsidRPr="008C6753" w:rsidRDefault="007559D7" w:rsidP="000752F2">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Kategori</w:t>
            </w:r>
          </w:p>
        </w:tc>
      </w:tr>
      <w:tr w:rsidR="007559D7" w:rsidRPr="008C6753" w:rsidTr="000752F2">
        <w:trPr>
          <w:trHeight w:val="80"/>
          <w:jc w:val="center"/>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7559D7" w:rsidRPr="008C6753" w:rsidRDefault="007559D7" w:rsidP="000752F2">
            <w:pPr>
              <w:spacing w:after="0" w:line="240" w:lineRule="auto"/>
              <w:rPr>
                <w:rFonts w:ascii="Times New Roman" w:eastAsia="Times New Roman" w:hAnsi="Times New Roman" w:cs="Times New Roman"/>
                <w:color w:val="262626" w:themeColor="text1" w:themeTint="D9"/>
              </w:rPr>
            </w:pPr>
          </w:p>
        </w:tc>
        <w:tc>
          <w:tcPr>
            <w:tcW w:w="1780" w:type="dxa"/>
            <w:vMerge/>
            <w:tcBorders>
              <w:top w:val="single" w:sz="8" w:space="0" w:color="000000"/>
              <w:left w:val="single" w:sz="8" w:space="0" w:color="000000"/>
              <w:bottom w:val="single" w:sz="8" w:space="0" w:color="000000"/>
              <w:right w:val="single" w:sz="8" w:space="0" w:color="000000"/>
            </w:tcBorders>
            <w:vAlign w:val="center"/>
            <w:hideMark/>
          </w:tcPr>
          <w:p w:rsidR="007559D7" w:rsidRPr="008C6753" w:rsidRDefault="007559D7" w:rsidP="000752F2">
            <w:pPr>
              <w:spacing w:after="0" w:line="240" w:lineRule="auto"/>
              <w:rPr>
                <w:rFonts w:ascii="Times New Roman" w:eastAsia="Times New Roman" w:hAnsi="Times New Roman" w:cs="Times New Roman"/>
                <w:color w:val="262626" w:themeColor="text1" w:themeTint="D9"/>
              </w:rPr>
            </w:pPr>
          </w:p>
        </w:tc>
        <w:tc>
          <w:tcPr>
            <w:tcW w:w="1072" w:type="dxa"/>
            <w:tcBorders>
              <w:top w:val="nil"/>
              <w:left w:val="nil"/>
              <w:bottom w:val="single" w:sz="8" w:space="0" w:color="auto"/>
              <w:right w:val="single" w:sz="8" w:space="0" w:color="000000"/>
            </w:tcBorders>
            <w:shd w:val="clear" w:color="000000" w:fill="FFFFFF"/>
            <w:noWrap/>
            <w:vAlign w:val="bottom"/>
            <w:hideMark/>
          </w:tcPr>
          <w:p w:rsidR="007559D7" w:rsidRPr="008C6753" w:rsidRDefault="007559D7" w:rsidP="000752F2">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Absolut</w:t>
            </w:r>
          </w:p>
        </w:tc>
        <w:tc>
          <w:tcPr>
            <w:tcW w:w="1288" w:type="dxa"/>
            <w:tcBorders>
              <w:top w:val="nil"/>
              <w:left w:val="nil"/>
              <w:bottom w:val="single" w:sz="8" w:space="0" w:color="auto"/>
              <w:right w:val="single" w:sz="8" w:space="0" w:color="auto"/>
            </w:tcBorders>
            <w:shd w:val="clear" w:color="000000" w:fill="FFFFFF"/>
            <w:noWrap/>
            <w:vAlign w:val="bottom"/>
            <w:hideMark/>
          </w:tcPr>
          <w:p w:rsidR="007559D7" w:rsidRPr="008C6753" w:rsidRDefault="007559D7" w:rsidP="000752F2">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Relatif (%)</w:t>
            </w:r>
          </w:p>
        </w:tc>
        <w:tc>
          <w:tcPr>
            <w:tcW w:w="2083" w:type="dxa"/>
            <w:vMerge/>
            <w:tcBorders>
              <w:top w:val="single" w:sz="8" w:space="0" w:color="000000"/>
              <w:left w:val="single" w:sz="8" w:space="0" w:color="auto"/>
              <w:bottom w:val="single" w:sz="8" w:space="0" w:color="000000"/>
              <w:right w:val="single" w:sz="8" w:space="0" w:color="000000"/>
            </w:tcBorders>
            <w:vAlign w:val="center"/>
            <w:hideMark/>
          </w:tcPr>
          <w:p w:rsidR="007559D7" w:rsidRPr="008C6753" w:rsidRDefault="007559D7" w:rsidP="000752F2">
            <w:pPr>
              <w:spacing w:after="0" w:line="240" w:lineRule="auto"/>
              <w:rPr>
                <w:rFonts w:ascii="Times New Roman" w:eastAsia="Times New Roman" w:hAnsi="Times New Roman" w:cs="Times New Roman"/>
                <w:color w:val="262626" w:themeColor="text1" w:themeTint="D9"/>
              </w:rPr>
            </w:pPr>
          </w:p>
        </w:tc>
      </w:tr>
      <w:tr w:rsidR="007559D7" w:rsidRPr="008C6753" w:rsidTr="000752F2">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1</w:t>
            </w:r>
          </w:p>
        </w:tc>
        <w:tc>
          <w:tcPr>
            <w:tcW w:w="1780" w:type="dxa"/>
            <w:tcBorders>
              <w:top w:val="nil"/>
              <w:left w:val="nil"/>
              <w:bottom w:val="single" w:sz="8" w:space="0" w:color="000000"/>
              <w:right w:val="single" w:sz="8" w:space="0" w:color="000000"/>
            </w:tcBorders>
            <w:shd w:val="clear" w:color="auto" w:fill="auto"/>
            <w:noWrap/>
            <w:vAlign w:val="bottom"/>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81 – 100%</w:t>
            </w:r>
          </w:p>
        </w:tc>
        <w:tc>
          <w:tcPr>
            <w:tcW w:w="1072" w:type="dxa"/>
            <w:tcBorders>
              <w:top w:val="nil"/>
              <w:left w:val="nil"/>
              <w:bottom w:val="single" w:sz="8" w:space="0" w:color="000000"/>
              <w:right w:val="single" w:sz="8" w:space="0" w:color="000000"/>
            </w:tcBorders>
            <w:shd w:val="clear" w:color="auto" w:fill="auto"/>
            <w:noWrap/>
            <w:vAlign w:val="center"/>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1288" w:type="dxa"/>
            <w:tcBorders>
              <w:top w:val="nil"/>
              <w:left w:val="nil"/>
              <w:bottom w:val="single" w:sz="8" w:space="0" w:color="000000"/>
              <w:right w:val="single" w:sz="8" w:space="0" w:color="auto"/>
            </w:tcBorders>
            <w:shd w:val="clear" w:color="auto" w:fill="auto"/>
            <w:noWrap/>
            <w:vAlign w:val="center"/>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sz w:val="20"/>
                <w:szCs w:val="20"/>
              </w:rPr>
            </w:pPr>
            <w:r w:rsidRPr="008C6753">
              <w:rPr>
                <w:rFonts w:ascii="Times New Roman" w:eastAsia="Times New Roman" w:hAnsi="Times New Roman" w:cs="Times New Roman"/>
                <w:color w:val="262626" w:themeColor="text1" w:themeTint="D9"/>
                <w:sz w:val="20"/>
                <w:szCs w:val="20"/>
              </w:rPr>
              <w:t>13,3</w:t>
            </w:r>
          </w:p>
        </w:tc>
        <w:tc>
          <w:tcPr>
            <w:tcW w:w="2083" w:type="dxa"/>
            <w:tcBorders>
              <w:top w:val="nil"/>
              <w:left w:val="nil"/>
              <w:bottom w:val="single" w:sz="8" w:space="0" w:color="000000"/>
              <w:right w:val="single" w:sz="8" w:space="0" w:color="000000"/>
            </w:tcBorders>
            <w:shd w:val="clear" w:color="auto" w:fill="auto"/>
            <w:vAlign w:val="bottom"/>
            <w:hideMark/>
          </w:tcPr>
          <w:p w:rsidR="007559D7" w:rsidRPr="008C6753" w:rsidRDefault="007559D7" w:rsidP="007559D7">
            <w:pPr>
              <w:spacing w:after="0" w:line="240" w:lineRule="auto"/>
              <w:ind w:firstLineChars="100" w:firstLine="220"/>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Sangat tinggi</w:t>
            </w:r>
          </w:p>
        </w:tc>
      </w:tr>
      <w:tr w:rsidR="007559D7" w:rsidRPr="008C6753" w:rsidTr="000752F2">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1780" w:type="dxa"/>
            <w:tcBorders>
              <w:top w:val="nil"/>
              <w:left w:val="nil"/>
              <w:bottom w:val="single" w:sz="8" w:space="0" w:color="000000"/>
              <w:right w:val="single" w:sz="8" w:space="0" w:color="000000"/>
            </w:tcBorders>
            <w:shd w:val="clear" w:color="auto" w:fill="auto"/>
            <w:noWrap/>
            <w:vAlign w:val="bottom"/>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61 –  80%</w:t>
            </w:r>
          </w:p>
        </w:tc>
        <w:tc>
          <w:tcPr>
            <w:tcW w:w="1072" w:type="dxa"/>
            <w:tcBorders>
              <w:top w:val="nil"/>
              <w:left w:val="nil"/>
              <w:bottom w:val="single" w:sz="8" w:space="0" w:color="000000"/>
              <w:right w:val="single" w:sz="8" w:space="0" w:color="000000"/>
            </w:tcBorders>
            <w:shd w:val="clear" w:color="auto" w:fill="auto"/>
            <w:noWrap/>
            <w:vAlign w:val="center"/>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26</w:t>
            </w:r>
          </w:p>
        </w:tc>
        <w:tc>
          <w:tcPr>
            <w:tcW w:w="1288" w:type="dxa"/>
            <w:tcBorders>
              <w:top w:val="nil"/>
              <w:left w:val="nil"/>
              <w:bottom w:val="single" w:sz="8" w:space="0" w:color="000000"/>
              <w:right w:val="single" w:sz="8" w:space="0" w:color="auto"/>
            </w:tcBorders>
            <w:shd w:val="clear" w:color="auto" w:fill="auto"/>
            <w:noWrap/>
            <w:vAlign w:val="center"/>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sz w:val="20"/>
                <w:szCs w:val="20"/>
              </w:rPr>
            </w:pPr>
            <w:r w:rsidRPr="008C6753">
              <w:rPr>
                <w:rFonts w:ascii="Times New Roman" w:eastAsia="Times New Roman" w:hAnsi="Times New Roman" w:cs="Times New Roman"/>
                <w:color w:val="262626" w:themeColor="text1" w:themeTint="D9"/>
                <w:sz w:val="20"/>
                <w:szCs w:val="20"/>
              </w:rPr>
              <w:t>86,7</w:t>
            </w:r>
          </w:p>
        </w:tc>
        <w:tc>
          <w:tcPr>
            <w:tcW w:w="2083" w:type="dxa"/>
            <w:tcBorders>
              <w:top w:val="nil"/>
              <w:left w:val="nil"/>
              <w:bottom w:val="single" w:sz="8" w:space="0" w:color="000000"/>
              <w:right w:val="single" w:sz="8" w:space="0" w:color="000000"/>
            </w:tcBorders>
            <w:shd w:val="clear" w:color="auto" w:fill="auto"/>
            <w:vAlign w:val="bottom"/>
            <w:hideMark/>
          </w:tcPr>
          <w:p w:rsidR="007559D7" w:rsidRPr="008C6753" w:rsidRDefault="007559D7" w:rsidP="000752F2">
            <w:pPr>
              <w:spacing w:after="0" w:line="240" w:lineRule="auto"/>
              <w:ind w:firstLineChars="100" w:firstLine="220"/>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Tinggi</w:t>
            </w:r>
          </w:p>
        </w:tc>
      </w:tr>
      <w:tr w:rsidR="007559D7" w:rsidRPr="008C6753" w:rsidTr="000752F2">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1780" w:type="dxa"/>
            <w:tcBorders>
              <w:top w:val="nil"/>
              <w:left w:val="nil"/>
              <w:bottom w:val="single" w:sz="8" w:space="0" w:color="000000"/>
              <w:right w:val="single" w:sz="8" w:space="0" w:color="000000"/>
            </w:tcBorders>
            <w:shd w:val="clear" w:color="auto" w:fill="auto"/>
            <w:noWrap/>
            <w:vAlign w:val="bottom"/>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41 –  60%</w:t>
            </w:r>
          </w:p>
        </w:tc>
        <w:tc>
          <w:tcPr>
            <w:tcW w:w="1072" w:type="dxa"/>
            <w:tcBorders>
              <w:top w:val="nil"/>
              <w:left w:val="nil"/>
              <w:bottom w:val="single" w:sz="8" w:space="0" w:color="000000"/>
              <w:right w:val="single" w:sz="8" w:space="0" w:color="000000"/>
            </w:tcBorders>
            <w:shd w:val="clear" w:color="auto" w:fill="auto"/>
            <w:noWrap/>
            <w:vAlign w:val="center"/>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w:t>
            </w:r>
          </w:p>
        </w:tc>
        <w:tc>
          <w:tcPr>
            <w:tcW w:w="1288" w:type="dxa"/>
            <w:tcBorders>
              <w:top w:val="nil"/>
              <w:left w:val="nil"/>
              <w:bottom w:val="single" w:sz="8" w:space="0" w:color="000000"/>
              <w:right w:val="single" w:sz="8" w:space="0" w:color="auto"/>
            </w:tcBorders>
            <w:shd w:val="clear" w:color="auto" w:fill="auto"/>
            <w:noWrap/>
            <w:vAlign w:val="center"/>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sz w:val="20"/>
                <w:szCs w:val="20"/>
              </w:rPr>
            </w:pPr>
            <w:r w:rsidRPr="008C6753">
              <w:rPr>
                <w:rFonts w:ascii="Times New Roman" w:eastAsia="Times New Roman" w:hAnsi="Times New Roman" w:cs="Times New Roman"/>
                <w:color w:val="262626" w:themeColor="text1" w:themeTint="D9"/>
                <w:sz w:val="20"/>
                <w:szCs w:val="20"/>
              </w:rPr>
              <w:t>-</w:t>
            </w:r>
          </w:p>
        </w:tc>
        <w:tc>
          <w:tcPr>
            <w:tcW w:w="2083" w:type="dxa"/>
            <w:tcBorders>
              <w:top w:val="nil"/>
              <w:left w:val="nil"/>
              <w:bottom w:val="single" w:sz="8" w:space="0" w:color="000000"/>
              <w:right w:val="single" w:sz="8" w:space="0" w:color="000000"/>
            </w:tcBorders>
            <w:shd w:val="clear" w:color="auto" w:fill="auto"/>
            <w:vAlign w:val="bottom"/>
            <w:hideMark/>
          </w:tcPr>
          <w:p w:rsidR="007559D7" w:rsidRPr="008C6753" w:rsidRDefault="007559D7" w:rsidP="007559D7">
            <w:pPr>
              <w:spacing w:after="0" w:line="240" w:lineRule="auto"/>
              <w:ind w:firstLineChars="100" w:firstLine="220"/>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Cukup Tinggi</w:t>
            </w:r>
          </w:p>
        </w:tc>
      </w:tr>
      <w:tr w:rsidR="007559D7" w:rsidRPr="008C6753" w:rsidTr="000752F2">
        <w:trPr>
          <w:trHeight w:val="345"/>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1780" w:type="dxa"/>
            <w:tcBorders>
              <w:top w:val="nil"/>
              <w:left w:val="nil"/>
              <w:bottom w:val="single" w:sz="8" w:space="0" w:color="000000"/>
              <w:right w:val="single" w:sz="8" w:space="0" w:color="000000"/>
            </w:tcBorders>
            <w:shd w:val="clear" w:color="auto" w:fill="auto"/>
            <w:noWrap/>
            <w:vAlign w:val="bottom"/>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21 –  40%</w:t>
            </w:r>
          </w:p>
        </w:tc>
        <w:tc>
          <w:tcPr>
            <w:tcW w:w="1072" w:type="dxa"/>
            <w:tcBorders>
              <w:top w:val="nil"/>
              <w:left w:val="nil"/>
              <w:bottom w:val="single" w:sz="8" w:space="0" w:color="000000"/>
              <w:right w:val="single" w:sz="8" w:space="0" w:color="000000"/>
            </w:tcBorders>
            <w:shd w:val="clear" w:color="auto" w:fill="auto"/>
            <w:noWrap/>
            <w:vAlign w:val="bottom"/>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w:t>
            </w:r>
          </w:p>
        </w:tc>
        <w:tc>
          <w:tcPr>
            <w:tcW w:w="1288" w:type="dxa"/>
            <w:tcBorders>
              <w:top w:val="nil"/>
              <w:left w:val="nil"/>
              <w:bottom w:val="single" w:sz="8" w:space="0" w:color="000000"/>
              <w:right w:val="single" w:sz="8" w:space="0" w:color="auto"/>
            </w:tcBorders>
            <w:shd w:val="clear" w:color="auto" w:fill="auto"/>
            <w:noWrap/>
            <w:vAlign w:val="bottom"/>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w:t>
            </w:r>
          </w:p>
        </w:tc>
        <w:tc>
          <w:tcPr>
            <w:tcW w:w="2083" w:type="dxa"/>
            <w:tcBorders>
              <w:top w:val="nil"/>
              <w:left w:val="nil"/>
              <w:bottom w:val="single" w:sz="8" w:space="0" w:color="000000"/>
              <w:right w:val="single" w:sz="8" w:space="0" w:color="000000"/>
            </w:tcBorders>
            <w:shd w:val="clear" w:color="auto" w:fill="auto"/>
            <w:vAlign w:val="bottom"/>
            <w:hideMark/>
          </w:tcPr>
          <w:p w:rsidR="007559D7" w:rsidRPr="008C6753" w:rsidRDefault="007559D7" w:rsidP="007559D7">
            <w:pPr>
              <w:spacing w:after="0" w:line="240" w:lineRule="auto"/>
              <w:ind w:firstLineChars="100" w:firstLine="220"/>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Rendah</w:t>
            </w:r>
          </w:p>
        </w:tc>
      </w:tr>
      <w:tr w:rsidR="007559D7" w:rsidRPr="008C6753" w:rsidTr="000752F2">
        <w:trPr>
          <w:trHeight w:val="390"/>
          <w:jc w:val="center"/>
        </w:trPr>
        <w:tc>
          <w:tcPr>
            <w:tcW w:w="960" w:type="dxa"/>
            <w:tcBorders>
              <w:top w:val="nil"/>
              <w:left w:val="single" w:sz="8" w:space="0" w:color="000000"/>
              <w:bottom w:val="single" w:sz="8" w:space="0" w:color="000000"/>
              <w:right w:val="single" w:sz="8" w:space="0" w:color="000000"/>
            </w:tcBorders>
            <w:shd w:val="clear" w:color="000000" w:fill="FFFFFF"/>
            <w:noWrap/>
            <w:vAlign w:val="bottom"/>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5</w:t>
            </w:r>
          </w:p>
        </w:tc>
        <w:tc>
          <w:tcPr>
            <w:tcW w:w="1780" w:type="dxa"/>
            <w:tcBorders>
              <w:top w:val="nil"/>
              <w:left w:val="nil"/>
              <w:bottom w:val="single" w:sz="8" w:space="0" w:color="000000"/>
              <w:right w:val="single" w:sz="8" w:space="0" w:color="000000"/>
            </w:tcBorders>
            <w:shd w:val="clear" w:color="auto" w:fill="auto"/>
            <w:noWrap/>
            <w:vAlign w:val="bottom"/>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0 –  20%</w:t>
            </w:r>
          </w:p>
        </w:tc>
        <w:tc>
          <w:tcPr>
            <w:tcW w:w="1072" w:type="dxa"/>
            <w:tcBorders>
              <w:top w:val="nil"/>
              <w:left w:val="nil"/>
              <w:bottom w:val="single" w:sz="8" w:space="0" w:color="000000"/>
              <w:right w:val="single" w:sz="8" w:space="0" w:color="000000"/>
            </w:tcBorders>
            <w:shd w:val="clear" w:color="auto" w:fill="auto"/>
            <w:noWrap/>
            <w:vAlign w:val="bottom"/>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w:t>
            </w:r>
          </w:p>
        </w:tc>
        <w:tc>
          <w:tcPr>
            <w:tcW w:w="1288" w:type="dxa"/>
            <w:tcBorders>
              <w:top w:val="nil"/>
              <w:left w:val="nil"/>
              <w:bottom w:val="single" w:sz="8" w:space="0" w:color="000000"/>
              <w:right w:val="single" w:sz="8" w:space="0" w:color="auto"/>
            </w:tcBorders>
            <w:shd w:val="clear" w:color="auto" w:fill="auto"/>
            <w:noWrap/>
            <w:vAlign w:val="bottom"/>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w:t>
            </w:r>
          </w:p>
        </w:tc>
        <w:tc>
          <w:tcPr>
            <w:tcW w:w="2083" w:type="dxa"/>
            <w:tcBorders>
              <w:top w:val="nil"/>
              <w:left w:val="nil"/>
              <w:bottom w:val="single" w:sz="8" w:space="0" w:color="000000"/>
              <w:right w:val="single" w:sz="8" w:space="0" w:color="000000"/>
            </w:tcBorders>
            <w:shd w:val="clear" w:color="auto" w:fill="auto"/>
            <w:vAlign w:val="bottom"/>
            <w:hideMark/>
          </w:tcPr>
          <w:p w:rsidR="007559D7" w:rsidRPr="008C6753" w:rsidRDefault="007559D7" w:rsidP="000752F2">
            <w:pPr>
              <w:spacing w:after="0" w:line="240" w:lineRule="auto"/>
              <w:ind w:firstLineChars="100" w:firstLine="220"/>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Sangat Rendah</w:t>
            </w:r>
          </w:p>
        </w:tc>
      </w:tr>
      <w:tr w:rsidR="007559D7" w:rsidRPr="008C6753" w:rsidTr="000752F2">
        <w:trPr>
          <w:trHeight w:val="315"/>
          <w:jc w:val="center"/>
        </w:trPr>
        <w:tc>
          <w:tcPr>
            <w:tcW w:w="274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559D7" w:rsidRPr="008C6753" w:rsidRDefault="007559D7" w:rsidP="000752F2">
            <w:pPr>
              <w:spacing w:after="0" w:line="240" w:lineRule="auto"/>
              <w:jc w:val="center"/>
              <w:rPr>
                <w:rFonts w:ascii="Times New Roman" w:eastAsia="Times New Roman" w:hAnsi="Times New Roman" w:cs="Times New Roman"/>
                <w:b/>
                <w:color w:val="262626" w:themeColor="text1" w:themeTint="D9"/>
                <w:sz w:val="20"/>
                <w:szCs w:val="20"/>
              </w:rPr>
            </w:pPr>
            <w:r w:rsidRPr="008C6753">
              <w:rPr>
                <w:rFonts w:ascii="Times New Roman" w:eastAsia="Times New Roman" w:hAnsi="Times New Roman" w:cs="Times New Roman"/>
                <w:b/>
                <w:color w:val="262626" w:themeColor="text1" w:themeTint="D9"/>
                <w:sz w:val="20"/>
                <w:szCs w:val="20"/>
              </w:rPr>
              <w:t>Jumlah</w:t>
            </w:r>
          </w:p>
        </w:tc>
        <w:tc>
          <w:tcPr>
            <w:tcW w:w="1072" w:type="dxa"/>
            <w:tcBorders>
              <w:top w:val="nil"/>
              <w:left w:val="nil"/>
              <w:bottom w:val="single" w:sz="8" w:space="0" w:color="000000"/>
              <w:right w:val="single" w:sz="8" w:space="0" w:color="000000"/>
            </w:tcBorders>
            <w:shd w:val="clear" w:color="auto" w:fill="auto"/>
            <w:noWrap/>
            <w:vAlign w:val="bottom"/>
            <w:hideMark/>
          </w:tcPr>
          <w:p w:rsidR="007559D7" w:rsidRPr="008C6753" w:rsidRDefault="007559D7" w:rsidP="000752F2">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30</w:t>
            </w:r>
          </w:p>
        </w:tc>
        <w:tc>
          <w:tcPr>
            <w:tcW w:w="1288" w:type="dxa"/>
            <w:tcBorders>
              <w:top w:val="nil"/>
              <w:left w:val="nil"/>
              <w:bottom w:val="single" w:sz="8" w:space="0" w:color="000000"/>
              <w:right w:val="single" w:sz="8" w:space="0" w:color="auto"/>
            </w:tcBorders>
            <w:shd w:val="clear" w:color="auto" w:fill="auto"/>
            <w:noWrap/>
            <w:vAlign w:val="bottom"/>
            <w:hideMark/>
          </w:tcPr>
          <w:p w:rsidR="007559D7" w:rsidRPr="008C6753" w:rsidRDefault="007559D7" w:rsidP="000752F2">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100</w:t>
            </w:r>
          </w:p>
        </w:tc>
        <w:tc>
          <w:tcPr>
            <w:tcW w:w="2083" w:type="dxa"/>
            <w:tcBorders>
              <w:top w:val="nil"/>
              <w:left w:val="nil"/>
              <w:bottom w:val="single" w:sz="8" w:space="0" w:color="000000"/>
              <w:right w:val="single" w:sz="8" w:space="0" w:color="000000"/>
            </w:tcBorders>
            <w:shd w:val="clear" w:color="auto" w:fill="auto"/>
            <w:vAlign w:val="bottom"/>
            <w:hideMark/>
          </w:tcPr>
          <w:p w:rsidR="007559D7" w:rsidRPr="008C6753" w:rsidRDefault="007559D7" w:rsidP="000752F2">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 </w:t>
            </w:r>
          </w:p>
        </w:tc>
      </w:tr>
    </w:tbl>
    <w:p w:rsidR="004C4294" w:rsidRPr="008C6753" w:rsidRDefault="007559D7" w:rsidP="007559D7">
      <w:pPr>
        <w:spacing w:after="0" w:line="480" w:lineRule="auto"/>
        <w:jc w:val="both"/>
        <w:rPr>
          <w:rFonts w:ascii="Times New Roman" w:hAnsi="Times New Roman" w:cs="Times New Roman"/>
          <w:color w:val="262626" w:themeColor="text1" w:themeTint="D9"/>
          <w:szCs w:val="24"/>
        </w:rPr>
      </w:pPr>
      <w:r w:rsidRPr="008C6753">
        <w:rPr>
          <w:rFonts w:ascii="Times New Roman" w:hAnsi="Times New Roman" w:cs="Times New Roman"/>
          <w:color w:val="262626" w:themeColor="text1" w:themeTint="D9"/>
          <w:szCs w:val="24"/>
        </w:rPr>
        <w:tab/>
        <w:t>Sumber: Data Dokumentasi Prestasi Belajar PAI Murid SDN Lambusa</w:t>
      </w:r>
    </w:p>
    <w:p w:rsidR="005B4D73" w:rsidRPr="008C6753" w:rsidRDefault="005B4D73" w:rsidP="008368B4">
      <w:pPr>
        <w:pStyle w:val="ListParagraph"/>
        <w:spacing w:line="480" w:lineRule="auto"/>
        <w:ind w:left="360"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Berdasarkan tabel tersebut, dapat dipahami bahwa gambaran tentang prestasi belajar </w:t>
      </w:r>
      <w:r w:rsidR="00B43E8E"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 xml:space="preserve"> pada </w:t>
      </w:r>
      <w:r w:rsidR="00591936" w:rsidRPr="008C6753">
        <w:rPr>
          <w:rFonts w:ascii="Times New Roman" w:hAnsi="Times New Roman" w:cs="Times New Roman"/>
          <w:color w:val="262626" w:themeColor="text1" w:themeTint="D9"/>
          <w:sz w:val="24"/>
          <w:szCs w:val="24"/>
        </w:rPr>
        <w:t>bidang studi</w:t>
      </w:r>
      <w:r w:rsidRPr="008C6753">
        <w:rPr>
          <w:rFonts w:ascii="Times New Roman" w:hAnsi="Times New Roman" w:cs="Times New Roman"/>
          <w:color w:val="262626" w:themeColor="text1" w:themeTint="D9"/>
          <w:sz w:val="24"/>
          <w:szCs w:val="24"/>
        </w:rPr>
        <w:t xml:space="preserve"> PAI sangat berbeda-beda. Setiap </w:t>
      </w:r>
      <w:r w:rsidR="000752F2"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 xml:space="preserve"> menunjukkan prestasi yang tidak sama. </w:t>
      </w:r>
      <w:r w:rsidR="008368B4" w:rsidRPr="008C6753">
        <w:rPr>
          <w:rFonts w:ascii="Times New Roman" w:hAnsi="Times New Roman" w:cs="Times New Roman"/>
          <w:color w:val="262626" w:themeColor="text1" w:themeTint="D9"/>
          <w:sz w:val="24"/>
          <w:szCs w:val="24"/>
        </w:rPr>
        <w:t xml:space="preserve">Akan tetapi, berdasarkan kategorinya, prestasi belajar PAI </w:t>
      </w:r>
      <w:r w:rsidR="00B43E8E" w:rsidRPr="008C6753">
        <w:rPr>
          <w:rFonts w:ascii="Times New Roman" w:hAnsi="Times New Roman" w:cs="Times New Roman"/>
          <w:color w:val="262626" w:themeColor="text1" w:themeTint="D9"/>
          <w:sz w:val="24"/>
          <w:szCs w:val="24"/>
        </w:rPr>
        <w:t>murid</w:t>
      </w:r>
      <w:r w:rsidR="008368B4" w:rsidRPr="008C6753">
        <w:rPr>
          <w:rFonts w:ascii="Times New Roman" w:hAnsi="Times New Roman" w:cs="Times New Roman"/>
          <w:color w:val="262626" w:themeColor="text1" w:themeTint="D9"/>
          <w:sz w:val="24"/>
          <w:szCs w:val="24"/>
        </w:rPr>
        <w:t xml:space="preserve"> SDN Lambusa ter</w:t>
      </w:r>
      <w:r w:rsidR="0075344A" w:rsidRPr="008C6753">
        <w:rPr>
          <w:rFonts w:ascii="Times New Roman" w:hAnsi="Times New Roman" w:cs="Times New Roman"/>
          <w:color w:val="262626" w:themeColor="text1" w:themeTint="D9"/>
          <w:sz w:val="24"/>
          <w:szCs w:val="24"/>
        </w:rPr>
        <w:t>sebar</w:t>
      </w:r>
      <w:r w:rsidR="008368B4" w:rsidRPr="008C6753">
        <w:rPr>
          <w:rFonts w:ascii="Times New Roman" w:hAnsi="Times New Roman" w:cs="Times New Roman"/>
          <w:color w:val="262626" w:themeColor="text1" w:themeTint="D9"/>
          <w:sz w:val="24"/>
          <w:szCs w:val="24"/>
        </w:rPr>
        <w:t xml:space="preserve"> dalam dua kategori yaitu sangat tinggi dan tinggi.</w:t>
      </w:r>
    </w:p>
    <w:p w:rsidR="005B4D73" w:rsidRPr="008C6753" w:rsidRDefault="008368B4" w:rsidP="005B4D73">
      <w:pPr>
        <w:pStyle w:val="ListParagraph"/>
        <w:spacing w:line="480" w:lineRule="auto"/>
        <w:ind w:left="360"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Sebanyak 13,3 % </w:t>
      </w:r>
      <w:r w:rsidR="000752F2"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 xml:space="preserve"> memiliki prestasi belajar PAI yang </w:t>
      </w:r>
      <w:r w:rsidR="0075344A" w:rsidRPr="008C6753">
        <w:rPr>
          <w:rFonts w:ascii="Times New Roman" w:hAnsi="Times New Roman" w:cs="Times New Roman"/>
          <w:color w:val="262626" w:themeColor="text1" w:themeTint="D9"/>
          <w:sz w:val="24"/>
          <w:szCs w:val="24"/>
        </w:rPr>
        <w:t xml:space="preserve">sangat </w:t>
      </w:r>
      <w:r w:rsidRPr="008C6753">
        <w:rPr>
          <w:rFonts w:ascii="Times New Roman" w:hAnsi="Times New Roman" w:cs="Times New Roman"/>
          <w:color w:val="262626" w:themeColor="text1" w:themeTint="D9"/>
          <w:sz w:val="24"/>
          <w:szCs w:val="24"/>
        </w:rPr>
        <w:t xml:space="preserve">tinggi, keadaan ini tentu sangatlah wajar karena pada umumnya, </w:t>
      </w:r>
      <w:r w:rsidR="00B43E8E"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 xml:space="preserve"> yang memiliki kemampuan tinggi berjumlah tidak sebanyak dengan </w:t>
      </w:r>
      <w:r w:rsidR="00B43E8E"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 xml:space="preserve"> yang memiliki </w:t>
      </w:r>
      <w:r w:rsidRPr="008C6753">
        <w:rPr>
          <w:rFonts w:ascii="Times New Roman" w:hAnsi="Times New Roman" w:cs="Times New Roman"/>
          <w:color w:val="262626" w:themeColor="text1" w:themeTint="D9"/>
          <w:sz w:val="24"/>
          <w:szCs w:val="24"/>
        </w:rPr>
        <w:lastRenderedPageBreak/>
        <w:t xml:space="preserve">kemampuan sedang. Selain itu, sebanyak 86,7 % </w:t>
      </w:r>
      <w:r w:rsidR="00B43E8E"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 xml:space="preserve"> SDN Lambusa memiliki prestasi belajar PAI yang tergolong tinggi (baik) dengan nilai antara 61 sampai 80. Nilai inilah yang paling banyak dimiliki oleh </w:t>
      </w:r>
      <w:r w:rsidR="00B43E8E"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 xml:space="preserve"> SDN Lambusa pada </w:t>
      </w:r>
      <w:r w:rsidR="00591936" w:rsidRPr="008C6753">
        <w:rPr>
          <w:rFonts w:ascii="Times New Roman" w:hAnsi="Times New Roman" w:cs="Times New Roman"/>
          <w:color w:val="262626" w:themeColor="text1" w:themeTint="D9"/>
          <w:sz w:val="24"/>
          <w:szCs w:val="24"/>
        </w:rPr>
        <w:t>bidang studi</w:t>
      </w:r>
      <w:r w:rsidRPr="008C6753">
        <w:rPr>
          <w:rFonts w:ascii="Times New Roman" w:hAnsi="Times New Roman" w:cs="Times New Roman"/>
          <w:color w:val="262626" w:themeColor="text1" w:themeTint="D9"/>
          <w:sz w:val="24"/>
          <w:szCs w:val="24"/>
        </w:rPr>
        <w:t xml:space="preserve"> PAI. Dan diantara nilai-nilai tersebut</w:t>
      </w:r>
      <w:r w:rsidR="00400FF6" w:rsidRPr="008C6753">
        <w:rPr>
          <w:rFonts w:ascii="Times New Roman" w:hAnsi="Times New Roman" w:cs="Times New Roman"/>
          <w:color w:val="262626" w:themeColor="text1" w:themeTint="D9"/>
          <w:sz w:val="24"/>
          <w:szCs w:val="24"/>
        </w:rPr>
        <w:t xml:space="preserve">, nilai 70 adalah nilai yang paling </w:t>
      </w:r>
      <w:r w:rsidR="0075344A" w:rsidRPr="008C6753">
        <w:rPr>
          <w:rFonts w:ascii="Times New Roman" w:hAnsi="Times New Roman" w:cs="Times New Roman"/>
          <w:color w:val="262626" w:themeColor="text1" w:themeTint="D9"/>
          <w:sz w:val="24"/>
          <w:szCs w:val="24"/>
        </w:rPr>
        <w:t>dominan</w:t>
      </w:r>
      <w:r w:rsidR="00400FF6" w:rsidRPr="008C6753">
        <w:rPr>
          <w:rFonts w:ascii="Times New Roman" w:hAnsi="Times New Roman" w:cs="Times New Roman"/>
          <w:color w:val="262626" w:themeColor="text1" w:themeTint="D9"/>
          <w:sz w:val="24"/>
          <w:szCs w:val="24"/>
        </w:rPr>
        <w:t xml:space="preserve"> muncul</w:t>
      </w:r>
      <w:r w:rsidR="0075344A" w:rsidRPr="008C6753">
        <w:rPr>
          <w:rFonts w:ascii="Times New Roman" w:hAnsi="Times New Roman" w:cs="Times New Roman"/>
          <w:color w:val="262626" w:themeColor="text1" w:themeTint="D9"/>
          <w:sz w:val="24"/>
          <w:szCs w:val="24"/>
        </w:rPr>
        <w:t>,</w:t>
      </w:r>
      <w:r w:rsidR="00400FF6" w:rsidRPr="008C6753">
        <w:rPr>
          <w:rFonts w:ascii="Times New Roman" w:hAnsi="Times New Roman" w:cs="Times New Roman"/>
          <w:color w:val="262626" w:themeColor="text1" w:themeTint="D9"/>
          <w:sz w:val="24"/>
          <w:szCs w:val="24"/>
        </w:rPr>
        <w:t xml:space="preserve"> </w:t>
      </w:r>
      <w:r w:rsidR="0075344A" w:rsidRPr="008C6753">
        <w:rPr>
          <w:rFonts w:ascii="Times New Roman" w:hAnsi="Times New Roman" w:cs="Times New Roman"/>
          <w:color w:val="262626" w:themeColor="text1" w:themeTint="D9"/>
          <w:sz w:val="24"/>
          <w:szCs w:val="24"/>
        </w:rPr>
        <w:t>selebihny</w:t>
      </w:r>
      <w:r w:rsidR="000752F2" w:rsidRPr="008C6753">
        <w:rPr>
          <w:rFonts w:ascii="Times New Roman" w:hAnsi="Times New Roman" w:cs="Times New Roman"/>
          <w:color w:val="262626" w:themeColor="text1" w:themeTint="D9"/>
          <w:sz w:val="24"/>
          <w:szCs w:val="24"/>
        </w:rPr>
        <w:t>a</w:t>
      </w:r>
      <w:r w:rsidR="0075344A" w:rsidRPr="008C6753">
        <w:rPr>
          <w:rFonts w:ascii="Times New Roman" w:hAnsi="Times New Roman" w:cs="Times New Roman"/>
          <w:color w:val="262626" w:themeColor="text1" w:themeTint="D9"/>
          <w:sz w:val="24"/>
          <w:szCs w:val="24"/>
        </w:rPr>
        <w:t xml:space="preserve"> dimiliki oleh nilai lain yang</w:t>
      </w:r>
      <w:r w:rsidR="00400FF6" w:rsidRPr="008C6753">
        <w:rPr>
          <w:rFonts w:ascii="Times New Roman" w:hAnsi="Times New Roman" w:cs="Times New Roman"/>
          <w:color w:val="262626" w:themeColor="text1" w:themeTint="D9"/>
          <w:sz w:val="24"/>
          <w:szCs w:val="24"/>
        </w:rPr>
        <w:t xml:space="preserve"> rata-rata mendekati angka 73,7.</w:t>
      </w:r>
    </w:p>
    <w:p w:rsidR="005B4D73" w:rsidRPr="008C6753" w:rsidRDefault="005B4D73" w:rsidP="005B4D73">
      <w:pPr>
        <w:pStyle w:val="ListParagraph"/>
        <w:spacing w:line="480" w:lineRule="auto"/>
        <w:ind w:left="360"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Untuk lebih mudahnya, </w:t>
      </w:r>
      <w:r w:rsidR="000752F2" w:rsidRPr="008C6753">
        <w:rPr>
          <w:rFonts w:ascii="Times New Roman" w:hAnsi="Times New Roman" w:cs="Times New Roman"/>
          <w:color w:val="262626" w:themeColor="text1" w:themeTint="D9"/>
          <w:sz w:val="24"/>
          <w:szCs w:val="24"/>
        </w:rPr>
        <w:t xml:space="preserve">gambaran prestasi belajar siswa pada bidang studi PAi di SDN Lambusa </w:t>
      </w:r>
      <w:r w:rsidRPr="008C6753">
        <w:rPr>
          <w:rFonts w:ascii="Times New Roman" w:hAnsi="Times New Roman" w:cs="Times New Roman"/>
          <w:color w:val="262626" w:themeColor="text1" w:themeTint="D9"/>
          <w:sz w:val="24"/>
          <w:szCs w:val="24"/>
        </w:rPr>
        <w:t>dapat disajikan dalam grafik berikut ini :</w:t>
      </w:r>
    </w:p>
    <w:p w:rsidR="005B4D73" w:rsidRPr="008C6753" w:rsidRDefault="005B4D73" w:rsidP="006F021D">
      <w:pPr>
        <w:pStyle w:val="ListParagraph"/>
        <w:spacing w:line="480" w:lineRule="auto"/>
        <w:ind w:left="284" w:firstLine="709"/>
        <w:jc w:val="both"/>
        <w:rPr>
          <w:rFonts w:ascii="Times New Roman" w:hAnsi="Times New Roman" w:cs="Times New Roman"/>
          <w:color w:val="262626" w:themeColor="text1" w:themeTint="D9"/>
          <w:sz w:val="24"/>
          <w:szCs w:val="24"/>
        </w:rPr>
      </w:pPr>
    </w:p>
    <w:p w:rsidR="004C4294" w:rsidRPr="008C6753" w:rsidRDefault="000247E5" w:rsidP="006F021D">
      <w:pPr>
        <w:pStyle w:val="ListParagraph"/>
        <w:spacing w:line="480" w:lineRule="auto"/>
        <w:ind w:left="284" w:firstLine="709"/>
        <w:jc w:val="both"/>
        <w:rPr>
          <w:rFonts w:ascii="Times New Roman" w:hAnsi="Times New Roman" w:cs="Times New Roman"/>
          <w:color w:val="262626" w:themeColor="text1" w:themeTint="D9"/>
          <w:sz w:val="24"/>
          <w:szCs w:val="24"/>
        </w:rPr>
      </w:pPr>
      <w:r w:rsidRPr="008C6753">
        <w:rPr>
          <w:noProof/>
          <w:color w:val="262626" w:themeColor="text1" w:themeTint="D9"/>
        </w:rPr>
        <w:pict>
          <v:rect id="_x0000_s1037" style="position:absolute;left:0;text-align:left;margin-left:74.25pt;margin-top:215.1pt;width:342.75pt;height:39pt;z-index:251660288" strokecolor="white [3212]">
            <v:textbox style="mso-next-textbox:#_x0000_s1037">
              <w:txbxContent>
                <w:p w:rsidR="002B38B8" w:rsidRPr="00A3592F" w:rsidRDefault="002B38B8" w:rsidP="00A3592F">
                  <w:pPr>
                    <w:ind w:left="810" w:hanging="810"/>
                    <w:jc w:val="both"/>
                    <w:rPr>
                      <w:rFonts w:ascii="Times New Roman" w:hAnsi="Times New Roman" w:cs="Times New Roman"/>
                      <w:sz w:val="24"/>
                      <w:szCs w:val="24"/>
                    </w:rPr>
                  </w:pPr>
                  <w:r w:rsidRPr="00A3592F">
                    <w:rPr>
                      <w:rFonts w:ascii="Times New Roman" w:hAnsi="Times New Roman" w:cs="Times New Roman"/>
                      <w:sz w:val="24"/>
                      <w:szCs w:val="24"/>
                    </w:rPr>
                    <w:t xml:space="preserve">Grafik : Distribusi hasil belajar </w:t>
                  </w:r>
                  <w:r>
                    <w:rPr>
                      <w:rFonts w:ascii="Times New Roman" w:hAnsi="Times New Roman" w:cs="Times New Roman"/>
                      <w:sz w:val="24"/>
                      <w:szCs w:val="24"/>
                    </w:rPr>
                    <w:t>PAI murid</w:t>
                  </w:r>
                  <w:r w:rsidRPr="00A3592F">
                    <w:rPr>
                      <w:rFonts w:ascii="Times New Roman" w:hAnsi="Times New Roman" w:cs="Times New Roman"/>
                      <w:sz w:val="24"/>
                      <w:szCs w:val="24"/>
                    </w:rPr>
                    <w:t xml:space="preserve"> SDN Lambusa Kecamatan Konda Kabupaten Konawe Selatan</w:t>
                  </w:r>
                </w:p>
              </w:txbxContent>
            </v:textbox>
          </v:rect>
        </w:pict>
      </w:r>
      <w:r w:rsidR="004C4294" w:rsidRPr="008C6753">
        <w:rPr>
          <w:noProof/>
          <w:color w:val="262626" w:themeColor="text1" w:themeTint="D9"/>
        </w:rPr>
        <w:drawing>
          <wp:inline distT="0" distB="0" distL="0" distR="0">
            <wp:extent cx="5057775" cy="27813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4294" w:rsidRPr="008C6753" w:rsidRDefault="004C4294" w:rsidP="006F021D">
      <w:pPr>
        <w:pStyle w:val="ListParagraph"/>
        <w:spacing w:line="480" w:lineRule="auto"/>
        <w:ind w:left="284" w:firstLine="709"/>
        <w:jc w:val="both"/>
        <w:rPr>
          <w:rFonts w:ascii="Times New Roman" w:hAnsi="Times New Roman" w:cs="Times New Roman"/>
          <w:color w:val="262626" w:themeColor="text1" w:themeTint="D9"/>
          <w:sz w:val="24"/>
          <w:szCs w:val="24"/>
        </w:rPr>
      </w:pPr>
    </w:p>
    <w:p w:rsidR="004C4294" w:rsidRPr="008C6753" w:rsidRDefault="004C4294" w:rsidP="006F021D">
      <w:pPr>
        <w:pStyle w:val="ListParagraph"/>
        <w:spacing w:line="480" w:lineRule="auto"/>
        <w:ind w:left="284" w:firstLine="709"/>
        <w:jc w:val="both"/>
        <w:rPr>
          <w:rFonts w:ascii="Times New Roman" w:hAnsi="Times New Roman" w:cs="Times New Roman"/>
          <w:color w:val="262626" w:themeColor="text1" w:themeTint="D9"/>
          <w:sz w:val="24"/>
          <w:szCs w:val="24"/>
        </w:rPr>
      </w:pPr>
    </w:p>
    <w:p w:rsidR="006F021D" w:rsidRPr="008C6753" w:rsidRDefault="006F021D" w:rsidP="006F021D">
      <w:pPr>
        <w:pStyle w:val="ListParagraph"/>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lastRenderedPageBreak/>
        <w:t xml:space="preserve">Dengan demikian, dapat disimpulkan bahwa </w:t>
      </w:r>
      <w:r w:rsidR="00B43E8E"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 xml:space="preserve"> </w:t>
      </w:r>
      <w:r w:rsidR="007E5593" w:rsidRPr="008C6753">
        <w:rPr>
          <w:rFonts w:ascii="Times New Roman" w:hAnsi="Times New Roman" w:cs="Times New Roman"/>
          <w:color w:val="262626" w:themeColor="text1" w:themeTint="D9"/>
          <w:sz w:val="24"/>
          <w:szCs w:val="24"/>
        </w:rPr>
        <w:t xml:space="preserve">SDN Lambusa </w:t>
      </w:r>
      <w:r w:rsidRPr="008C6753">
        <w:rPr>
          <w:rFonts w:ascii="Times New Roman" w:hAnsi="Times New Roman" w:cs="Times New Roman"/>
          <w:color w:val="262626" w:themeColor="text1" w:themeTint="D9"/>
          <w:sz w:val="24"/>
          <w:szCs w:val="24"/>
        </w:rPr>
        <w:t xml:space="preserve">memiliki </w:t>
      </w:r>
      <w:r w:rsidR="0032682F" w:rsidRPr="008C6753">
        <w:rPr>
          <w:rFonts w:ascii="Times New Roman" w:hAnsi="Times New Roman" w:cs="Times New Roman"/>
          <w:color w:val="262626" w:themeColor="text1" w:themeTint="D9"/>
          <w:sz w:val="24"/>
          <w:szCs w:val="24"/>
        </w:rPr>
        <w:t xml:space="preserve">prestasi belajar </w:t>
      </w:r>
      <w:r w:rsidRPr="008C6753">
        <w:rPr>
          <w:rFonts w:ascii="Times New Roman" w:hAnsi="Times New Roman" w:cs="Times New Roman"/>
          <w:color w:val="262626" w:themeColor="text1" w:themeTint="D9"/>
          <w:sz w:val="24"/>
          <w:szCs w:val="24"/>
        </w:rPr>
        <w:t xml:space="preserve">yang </w:t>
      </w:r>
      <w:r w:rsidR="00400FF6" w:rsidRPr="008C6753">
        <w:rPr>
          <w:rFonts w:ascii="Times New Roman" w:hAnsi="Times New Roman" w:cs="Times New Roman"/>
          <w:color w:val="262626" w:themeColor="text1" w:themeTint="D9"/>
          <w:sz w:val="24"/>
          <w:szCs w:val="24"/>
        </w:rPr>
        <w:t>tinggi (</w:t>
      </w:r>
      <w:r w:rsidRPr="008C6753">
        <w:rPr>
          <w:rFonts w:ascii="Times New Roman" w:hAnsi="Times New Roman" w:cs="Times New Roman"/>
          <w:color w:val="262626" w:themeColor="text1" w:themeTint="D9"/>
          <w:sz w:val="24"/>
          <w:szCs w:val="24"/>
        </w:rPr>
        <w:t>baik</w:t>
      </w:r>
      <w:r w:rsidR="00400FF6" w:rsidRPr="008C6753">
        <w:rPr>
          <w:rFonts w:ascii="Times New Roman" w:hAnsi="Times New Roman" w:cs="Times New Roman"/>
          <w:color w:val="262626" w:themeColor="text1" w:themeTint="D9"/>
          <w:sz w:val="24"/>
          <w:szCs w:val="24"/>
        </w:rPr>
        <w:t>)</w:t>
      </w:r>
      <w:r w:rsidRPr="008C6753">
        <w:rPr>
          <w:rFonts w:ascii="Times New Roman" w:hAnsi="Times New Roman" w:cs="Times New Roman"/>
          <w:color w:val="262626" w:themeColor="text1" w:themeTint="D9"/>
          <w:sz w:val="24"/>
          <w:szCs w:val="24"/>
        </w:rPr>
        <w:t xml:space="preserve"> den</w:t>
      </w:r>
      <w:r w:rsidR="007E5593" w:rsidRPr="008C6753">
        <w:rPr>
          <w:rFonts w:ascii="Times New Roman" w:hAnsi="Times New Roman" w:cs="Times New Roman"/>
          <w:color w:val="262626" w:themeColor="text1" w:themeTint="D9"/>
          <w:sz w:val="24"/>
          <w:szCs w:val="24"/>
        </w:rPr>
        <w:t>gan nilai rata-rata komulatif 73,</w:t>
      </w:r>
      <w:r w:rsidRPr="008C6753">
        <w:rPr>
          <w:rFonts w:ascii="Times New Roman" w:hAnsi="Times New Roman" w:cs="Times New Roman"/>
          <w:color w:val="262626" w:themeColor="text1" w:themeTint="D9"/>
          <w:sz w:val="24"/>
          <w:szCs w:val="24"/>
        </w:rPr>
        <w:t xml:space="preserve">7, nilai tertinggi yang dapat diperoleh </w:t>
      </w:r>
      <w:r w:rsidR="00B43E8E"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 xml:space="preserve"> adalah</w:t>
      </w:r>
      <w:r w:rsidR="007E5593" w:rsidRPr="008C6753">
        <w:rPr>
          <w:rFonts w:ascii="Times New Roman" w:hAnsi="Times New Roman" w:cs="Times New Roman"/>
          <w:color w:val="262626" w:themeColor="text1" w:themeTint="D9"/>
          <w:sz w:val="24"/>
          <w:szCs w:val="24"/>
        </w:rPr>
        <w:t xml:space="preserve"> 90 dan terendah adalah 63</w:t>
      </w:r>
      <w:r w:rsidRPr="008C6753">
        <w:rPr>
          <w:rFonts w:ascii="Times New Roman" w:hAnsi="Times New Roman" w:cs="Times New Roman"/>
          <w:color w:val="262626" w:themeColor="text1" w:themeTint="D9"/>
          <w:sz w:val="24"/>
          <w:szCs w:val="24"/>
        </w:rPr>
        <w:t>.</w:t>
      </w:r>
    </w:p>
    <w:p w:rsidR="00460C57" w:rsidRPr="008C6753" w:rsidRDefault="00460C57" w:rsidP="00C124F7">
      <w:pPr>
        <w:pStyle w:val="ListParagraph"/>
        <w:spacing w:line="240" w:lineRule="auto"/>
        <w:ind w:left="284" w:firstLine="709"/>
        <w:jc w:val="both"/>
        <w:rPr>
          <w:rFonts w:ascii="Times New Roman" w:hAnsi="Times New Roman" w:cs="Times New Roman"/>
          <w:color w:val="262626" w:themeColor="text1" w:themeTint="D9"/>
          <w:sz w:val="24"/>
          <w:szCs w:val="24"/>
        </w:rPr>
      </w:pPr>
    </w:p>
    <w:p w:rsidR="00935621" w:rsidRPr="008C6753" w:rsidRDefault="00935621" w:rsidP="00591936">
      <w:pPr>
        <w:pStyle w:val="ListParagraph"/>
        <w:numPr>
          <w:ilvl w:val="0"/>
          <w:numId w:val="7"/>
        </w:numPr>
        <w:spacing w:after="0" w:line="240" w:lineRule="auto"/>
        <w:ind w:left="720"/>
        <w:jc w:val="both"/>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Pengaruh </w:t>
      </w:r>
      <w:r w:rsidR="001F3F89" w:rsidRPr="008C6753">
        <w:rPr>
          <w:rFonts w:ascii="Times New Roman" w:hAnsi="Times New Roman" w:cs="Times New Roman"/>
          <w:b/>
          <w:color w:val="262626" w:themeColor="text1" w:themeTint="D9"/>
          <w:sz w:val="24"/>
          <w:szCs w:val="24"/>
        </w:rPr>
        <w:t xml:space="preserve">Partisipasi </w:t>
      </w:r>
      <w:r w:rsidR="001C2F6F" w:rsidRPr="008C6753">
        <w:rPr>
          <w:rFonts w:ascii="Times New Roman" w:hAnsi="Times New Roman" w:cs="Times New Roman"/>
          <w:b/>
          <w:color w:val="262626" w:themeColor="text1" w:themeTint="D9"/>
          <w:sz w:val="24"/>
          <w:szCs w:val="24"/>
        </w:rPr>
        <w:t xml:space="preserve">Komite Sekolah  </w:t>
      </w:r>
      <w:r w:rsidR="00637BAB" w:rsidRPr="008C6753">
        <w:rPr>
          <w:rFonts w:ascii="Times New Roman" w:hAnsi="Times New Roman" w:cs="Times New Roman"/>
          <w:b/>
          <w:color w:val="262626" w:themeColor="text1" w:themeTint="D9"/>
          <w:sz w:val="24"/>
          <w:szCs w:val="24"/>
        </w:rPr>
        <w:t xml:space="preserve">Terhadap </w:t>
      </w:r>
      <w:r w:rsidR="0032682F" w:rsidRPr="008C6753">
        <w:rPr>
          <w:rFonts w:ascii="Times New Roman" w:hAnsi="Times New Roman" w:cs="Times New Roman"/>
          <w:b/>
          <w:color w:val="262626" w:themeColor="text1" w:themeTint="D9"/>
          <w:sz w:val="24"/>
          <w:szCs w:val="24"/>
        </w:rPr>
        <w:t xml:space="preserve">Prestasi </w:t>
      </w:r>
      <w:r w:rsidR="001C2F6F" w:rsidRPr="008C6753">
        <w:rPr>
          <w:rFonts w:ascii="Times New Roman" w:hAnsi="Times New Roman" w:cs="Times New Roman"/>
          <w:b/>
          <w:color w:val="262626" w:themeColor="text1" w:themeTint="D9"/>
          <w:sz w:val="24"/>
          <w:szCs w:val="24"/>
        </w:rPr>
        <w:t xml:space="preserve">Belajar </w:t>
      </w:r>
      <w:r w:rsidR="00B43E8E" w:rsidRPr="008C6753">
        <w:rPr>
          <w:rFonts w:ascii="Times New Roman" w:hAnsi="Times New Roman" w:cs="Times New Roman"/>
          <w:b/>
          <w:color w:val="262626" w:themeColor="text1" w:themeTint="D9"/>
          <w:sz w:val="24"/>
          <w:szCs w:val="24"/>
        </w:rPr>
        <w:t>Murid</w:t>
      </w:r>
      <w:r w:rsidR="00637BAB" w:rsidRPr="008C6753">
        <w:rPr>
          <w:rFonts w:ascii="Times New Roman" w:hAnsi="Times New Roman" w:cs="Times New Roman"/>
          <w:b/>
          <w:color w:val="262626" w:themeColor="text1" w:themeTint="D9"/>
          <w:sz w:val="24"/>
          <w:szCs w:val="24"/>
        </w:rPr>
        <w:t xml:space="preserve"> </w:t>
      </w:r>
      <w:r w:rsidR="001C2F6F" w:rsidRPr="008C6753">
        <w:rPr>
          <w:rFonts w:ascii="Times New Roman" w:hAnsi="Times New Roman" w:cs="Times New Roman"/>
          <w:b/>
          <w:color w:val="262626" w:themeColor="text1" w:themeTint="D9"/>
          <w:sz w:val="24"/>
          <w:szCs w:val="24"/>
        </w:rPr>
        <w:t xml:space="preserve">Pada </w:t>
      </w:r>
      <w:r w:rsidR="00591936" w:rsidRPr="008C6753">
        <w:rPr>
          <w:rFonts w:ascii="Times New Roman" w:hAnsi="Times New Roman" w:cs="Times New Roman"/>
          <w:b/>
          <w:color w:val="262626" w:themeColor="text1" w:themeTint="D9"/>
          <w:sz w:val="24"/>
          <w:szCs w:val="24"/>
        </w:rPr>
        <w:t xml:space="preserve">Bidang </w:t>
      </w:r>
      <w:r w:rsidR="001C2F6F" w:rsidRPr="008C6753">
        <w:rPr>
          <w:rFonts w:ascii="Times New Roman" w:hAnsi="Times New Roman" w:cs="Times New Roman"/>
          <w:b/>
          <w:color w:val="262626" w:themeColor="text1" w:themeTint="D9"/>
          <w:sz w:val="24"/>
          <w:szCs w:val="24"/>
        </w:rPr>
        <w:t xml:space="preserve">Studi </w:t>
      </w:r>
      <w:r w:rsidR="00637BAB" w:rsidRPr="008C6753">
        <w:rPr>
          <w:rFonts w:ascii="Times New Roman" w:hAnsi="Times New Roman" w:cs="Times New Roman"/>
          <w:b/>
          <w:color w:val="262626" w:themeColor="text1" w:themeTint="D9"/>
          <w:sz w:val="24"/>
          <w:szCs w:val="24"/>
        </w:rPr>
        <w:t>PAI di SDN Lambusa</w:t>
      </w:r>
    </w:p>
    <w:p w:rsidR="00591936" w:rsidRPr="008C6753" w:rsidRDefault="00591936" w:rsidP="00591936">
      <w:pPr>
        <w:pStyle w:val="ListParagraph"/>
        <w:spacing w:after="0" w:line="240" w:lineRule="auto"/>
        <w:jc w:val="both"/>
        <w:rPr>
          <w:rFonts w:ascii="Times New Roman" w:hAnsi="Times New Roman" w:cs="Times New Roman"/>
          <w:b/>
          <w:color w:val="262626" w:themeColor="text1" w:themeTint="D9"/>
          <w:sz w:val="24"/>
          <w:szCs w:val="24"/>
        </w:rPr>
      </w:pPr>
    </w:p>
    <w:p w:rsidR="00935621" w:rsidRPr="008C6753" w:rsidRDefault="00935621" w:rsidP="00460C57">
      <w:pPr>
        <w:spacing w:after="0" w:line="480" w:lineRule="auto"/>
        <w:ind w:left="284" w:firstLine="567"/>
        <w:jc w:val="both"/>
        <w:rPr>
          <w:rFonts w:ascii="Times New Roman" w:hAnsi="Times New Roman" w:cs="Times New Roman"/>
          <w:b/>
          <w:color w:val="262626" w:themeColor="text1" w:themeTint="D9"/>
          <w:sz w:val="24"/>
          <w:szCs w:val="24"/>
        </w:rPr>
      </w:pPr>
      <w:r w:rsidRPr="008C6753">
        <w:rPr>
          <w:rFonts w:ascii="Times New Roman" w:hAnsi="Times New Roman" w:cs="Times New Roman"/>
          <w:color w:val="262626" w:themeColor="text1" w:themeTint="D9"/>
          <w:sz w:val="24"/>
          <w:szCs w:val="24"/>
        </w:rPr>
        <w:t xml:space="preserve">Untuk mengetahui seberapa besar pengaruh yang diberikan oleh </w:t>
      </w:r>
      <w:r w:rsidR="001F3F89" w:rsidRPr="008C6753">
        <w:rPr>
          <w:rFonts w:ascii="Times New Roman" w:hAnsi="Times New Roman" w:cs="Times New Roman"/>
          <w:color w:val="262626" w:themeColor="text1" w:themeTint="D9"/>
          <w:sz w:val="24"/>
          <w:szCs w:val="24"/>
        </w:rPr>
        <w:t xml:space="preserve">partisipasi komite sekolah </w:t>
      </w:r>
      <w:r w:rsidR="00460C57" w:rsidRPr="008C6753">
        <w:rPr>
          <w:rFonts w:ascii="Times New Roman" w:hAnsi="Times New Roman" w:cs="Times New Roman"/>
          <w:color w:val="262626" w:themeColor="text1" w:themeTint="D9"/>
          <w:sz w:val="24"/>
          <w:szCs w:val="24"/>
        </w:rPr>
        <w:t xml:space="preserve"> terhadap </w:t>
      </w:r>
      <w:r w:rsidR="0032682F" w:rsidRPr="008C6753">
        <w:rPr>
          <w:rFonts w:ascii="Times New Roman" w:hAnsi="Times New Roman" w:cs="Times New Roman"/>
          <w:color w:val="262626" w:themeColor="text1" w:themeTint="D9"/>
          <w:sz w:val="24"/>
          <w:szCs w:val="24"/>
        </w:rPr>
        <w:t xml:space="preserve">prestasi belajar </w:t>
      </w:r>
      <w:r w:rsidR="00B43E8E" w:rsidRPr="008C6753">
        <w:rPr>
          <w:rFonts w:ascii="Times New Roman" w:hAnsi="Times New Roman" w:cs="Times New Roman"/>
          <w:color w:val="262626" w:themeColor="text1" w:themeTint="D9"/>
          <w:sz w:val="24"/>
          <w:szCs w:val="24"/>
        </w:rPr>
        <w:t>murid</w:t>
      </w:r>
      <w:r w:rsidR="00637BAB" w:rsidRPr="008C6753">
        <w:rPr>
          <w:rFonts w:ascii="Times New Roman" w:hAnsi="Times New Roman" w:cs="Times New Roman"/>
          <w:color w:val="262626" w:themeColor="text1" w:themeTint="D9"/>
          <w:sz w:val="24"/>
          <w:szCs w:val="24"/>
        </w:rPr>
        <w:t xml:space="preserve"> pada </w:t>
      </w:r>
      <w:r w:rsidR="00591936" w:rsidRPr="008C6753">
        <w:rPr>
          <w:rFonts w:ascii="Times New Roman" w:hAnsi="Times New Roman" w:cs="Times New Roman"/>
          <w:color w:val="262626" w:themeColor="text1" w:themeTint="D9"/>
          <w:sz w:val="24"/>
          <w:szCs w:val="24"/>
        </w:rPr>
        <w:t>bidang studi</w:t>
      </w:r>
      <w:r w:rsidR="00637BAB" w:rsidRPr="008C6753">
        <w:rPr>
          <w:rFonts w:ascii="Times New Roman" w:hAnsi="Times New Roman" w:cs="Times New Roman"/>
          <w:color w:val="262626" w:themeColor="text1" w:themeTint="D9"/>
          <w:sz w:val="24"/>
          <w:szCs w:val="24"/>
        </w:rPr>
        <w:t xml:space="preserve"> PAI di SDN Lambusa</w:t>
      </w:r>
      <w:r w:rsidRPr="008C6753">
        <w:rPr>
          <w:rFonts w:ascii="Times New Roman" w:hAnsi="Times New Roman" w:cs="Times New Roman"/>
          <w:color w:val="262626" w:themeColor="text1" w:themeTint="D9"/>
          <w:sz w:val="24"/>
          <w:szCs w:val="24"/>
        </w:rPr>
        <w:t xml:space="preserve">, maka dapat digunakan rumus analisis </w:t>
      </w:r>
      <w:r w:rsidRPr="008C6753">
        <w:rPr>
          <w:rFonts w:ascii="Times New Roman" w:hAnsi="Times New Roman" w:cs="Times New Roman"/>
          <w:i/>
          <w:color w:val="262626" w:themeColor="text1" w:themeTint="D9"/>
          <w:sz w:val="24"/>
          <w:szCs w:val="24"/>
        </w:rPr>
        <w:t>inferensial</w:t>
      </w:r>
      <w:r w:rsidRPr="008C6753">
        <w:rPr>
          <w:rFonts w:ascii="Times New Roman" w:hAnsi="Times New Roman" w:cs="Times New Roman"/>
          <w:color w:val="262626" w:themeColor="text1" w:themeTint="D9"/>
          <w:sz w:val="24"/>
          <w:szCs w:val="24"/>
        </w:rPr>
        <w:t xml:space="preserve"> yakni </w:t>
      </w:r>
      <w:r w:rsidRPr="008C6753">
        <w:rPr>
          <w:rFonts w:ascii="Times New Roman" w:hAnsi="Times New Roman" w:cs="Times New Roman"/>
          <w:i/>
          <w:color w:val="262626" w:themeColor="text1" w:themeTint="D9"/>
          <w:sz w:val="24"/>
          <w:szCs w:val="24"/>
        </w:rPr>
        <w:t>regresi linear</w:t>
      </w:r>
      <w:r w:rsidRPr="008C6753">
        <w:rPr>
          <w:rFonts w:ascii="Times New Roman" w:hAnsi="Times New Roman" w:cs="Times New Roman"/>
          <w:color w:val="262626" w:themeColor="text1" w:themeTint="D9"/>
          <w:sz w:val="24"/>
          <w:szCs w:val="24"/>
        </w:rPr>
        <w:t xml:space="preserve"> sederhana. Sedangkan untuk mengetahui </w:t>
      </w:r>
      <w:r w:rsidRPr="008C6753">
        <w:rPr>
          <w:rFonts w:ascii="Times New Roman" w:hAnsi="Times New Roman" w:cs="Times New Roman"/>
          <w:i/>
          <w:color w:val="262626" w:themeColor="text1" w:themeTint="D9"/>
          <w:sz w:val="24"/>
          <w:szCs w:val="24"/>
        </w:rPr>
        <w:t>koefesien korelasi</w:t>
      </w:r>
      <w:r w:rsidRPr="008C6753">
        <w:rPr>
          <w:rFonts w:ascii="Times New Roman" w:hAnsi="Times New Roman" w:cs="Times New Roman"/>
          <w:color w:val="262626" w:themeColor="text1" w:themeTint="D9"/>
          <w:sz w:val="24"/>
          <w:szCs w:val="24"/>
        </w:rPr>
        <w:t xml:space="preserve"> antara </w:t>
      </w:r>
      <w:r w:rsidR="001F3F89" w:rsidRPr="008C6753">
        <w:rPr>
          <w:rFonts w:ascii="Times New Roman" w:hAnsi="Times New Roman" w:cs="Times New Roman"/>
          <w:color w:val="262626" w:themeColor="text1" w:themeTint="D9"/>
          <w:sz w:val="24"/>
          <w:szCs w:val="24"/>
        </w:rPr>
        <w:t xml:space="preserve">partisipasi komite sekolah </w:t>
      </w:r>
      <w:r w:rsidR="00637BAB" w:rsidRPr="008C6753">
        <w:rPr>
          <w:rFonts w:ascii="Times New Roman" w:hAnsi="Times New Roman" w:cs="Times New Roman"/>
          <w:color w:val="262626" w:themeColor="text1" w:themeTint="D9"/>
          <w:sz w:val="24"/>
          <w:szCs w:val="24"/>
        </w:rPr>
        <w:t xml:space="preserve"> </w:t>
      </w:r>
      <w:r w:rsidR="00460C57" w:rsidRPr="008C6753">
        <w:rPr>
          <w:rFonts w:ascii="Times New Roman" w:hAnsi="Times New Roman" w:cs="Times New Roman"/>
          <w:color w:val="262626" w:themeColor="text1" w:themeTint="D9"/>
          <w:sz w:val="24"/>
          <w:szCs w:val="24"/>
        </w:rPr>
        <w:t xml:space="preserve">dengan </w:t>
      </w:r>
      <w:r w:rsidR="0032682F" w:rsidRPr="008C6753">
        <w:rPr>
          <w:rFonts w:ascii="Times New Roman" w:hAnsi="Times New Roman" w:cs="Times New Roman"/>
          <w:color w:val="262626" w:themeColor="text1" w:themeTint="D9"/>
          <w:sz w:val="24"/>
          <w:szCs w:val="24"/>
        </w:rPr>
        <w:t xml:space="preserve">prestasi belajar </w:t>
      </w:r>
      <w:r w:rsidR="00B43E8E" w:rsidRPr="008C6753">
        <w:rPr>
          <w:rFonts w:ascii="Times New Roman" w:hAnsi="Times New Roman" w:cs="Times New Roman"/>
          <w:color w:val="262626" w:themeColor="text1" w:themeTint="D9"/>
          <w:sz w:val="24"/>
          <w:szCs w:val="24"/>
        </w:rPr>
        <w:t>murid</w:t>
      </w:r>
      <w:r w:rsidR="00637BAB" w:rsidRPr="008C6753">
        <w:rPr>
          <w:rFonts w:ascii="Times New Roman" w:hAnsi="Times New Roman" w:cs="Times New Roman"/>
          <w:color w:val="262626" w:themeColor="text1" w:themeTint="D9"/>
          <w:sz w:val="24"/>
          <w:szCs w:val="24"/>
        </w:rPr>
        <w:t xml:space="preserve"> pada </w:t>
      </w:r>
      <w:r w:rsidR="00591936" w:rsidRPr="008C6753">
        <w:rPr>
          <w:rFonts w:ascii="Times New Roman" w:hAnsi="Times New Roman" w:cs="Times New Roman"/>
          <w:color w:val="262626" w:themeColor="text1" w:themeTint="D9"/>
          <w:sz w:val="24"/>
          <w:szCs w:val="24"/>
        </w:rPr>
        <w:t>bidang studi</w:t>
      </w:r>
      <w:r w:rsidR="00637BAB" w:rsidRPr="008C6753">
        <w:rPr>
          <w:rFonts w:ascii="Times New Roman" w:hAnsi="Times New Roman" w:cs="Times New Roman"/>
          <w:color w:val="262626" w:themeColor="text1" w:themeTint="D9"/>
          <w:sz w:val="24"/>
          <w:szCs w:val="24"/>
        </w:rPr>
        <w:t xml:space="preserve"> PAI</w:t>
      </w:r>
      <w:r w:rsidRPr="008C6753">
        <w:rPr>
          <w:rFonts w:ascii="Times New Roman" w:hAnsi="Times New Roman" w:cs="Times New Roman"/>
          <w:color w:val="262626" w:themeColor="text1" w:themeTint="D9"/>
          <w:sz w:val="24"/>
          <w:szCs w:val="24"/>
        </w:rPr>
        <w:t xml:space="preserve">, maka digunakan rumus </w:t>
      </w:r>
      <w:r w:rsidRPr="008C6753">
        <w:rPr>
          <w:rFonts w:ascii="Times New Roman" w:hAnsi="Times New Roman" w:cs="Times New Roman"/>
          <w:i/>
          <w:color w:val="262626" w:themeColor="text1" w:themeTint="D9"/>
          <w:sz w:val="24"/>
          <w:szCs w:val="24"/>
        </w:rPr>
        <w:t>product moment person</w:t>
      </w:r>
      <w:r w:rsidRPr="008C6753">
        <w:rPr>
          <w:rFonts w:ascii="Times New Roman" w:hAnsi="Times New Roman" w:cs="Times New Roman"/>
          <w:color w:val="262626" w:themeColor="text1" w:themeTint="D9"/>
          <w:sz w:val="24"/>
          <w:szCs w:val="24"/>
        </w:rPr>
        <w:t>.</w:t>
      </w:r>
    </w:p>
    <w:p w:rsidR="007F0E2B" w:rsidRPr="008C6753" w:rsidRDefault="00935621" w:rsidP="0027025F">
      <w:pPr>
        <w:spacing w:after="0" w:line="480" w:lineRule="auto"/>
        <w:ind w:left="284" w:firstLine="567"/>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Sebagai langkah awal, maka terlebih dahulu dibuat tabel analisis </w:t>
      </w:r>
      <w:r w:rsidRPr="008C6753">
        <w:rPr>
          <w:rFonts w:ascii="Times New Roman" w:hAnsi="Times New Roman" w:cs="Times New Roman"/>
          <w:i/>
          <w:color w:val="262626" w:themeColor="text1" w:themeTint="D9"/>
          <w:sz w:val="24"/>
          <w:szCs w:val="24"/>
        </w:rPr>
        <w:t>inferensial</w:t>
      </w:r>
      <w:r w:rsidRPr="008C6753">
        <w:rPr>
          <w:rFonts w:ascii="Times New Roman" w:hAnsi="Times New Roman" w:cs="Times New Roman"/>
          <w:color w:val="262626" w:themeColor="text1" w:themeTint="D9"/>
          <w:sz w:val="24"/>
          <w:szCs w:val="24"/>
        </w:rPr>
        <w:t xml:space="preserve"> data penelitian, yaitu sebagai berikut :</w:t>
      </w:r>
    </w:p>
    <w:p w:rsidR="00935621" w:rsidRPr="008C6753" w:rsidRDefault="001C2F6F" w:rsidP="00935621">
      <w:pPr>
        <w:spacing w:after="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Tabel 11</w:t>
      </w:r>
    </w:p>
    <w:p w:rsidR="00935621" w:rsidRPr="008C6753" w:rsidRDefault="00935621" w:rsidP="00637BAB">
      <w:pPr>
        <w:spacing w:after="0" w:line="240" w:lineRule="auto"/>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Analisis Inferensial Data Penelitian</w:t>
      </w:r>
    </w:p>
    <w:p w:rsidR="002C12DC" w:rsidRPr="008C6753" w:rsidRDefault="002C12DC" w:rsidP="00935621">
      <w:pPr>
        <w:spacing w:after="0"/>
        <w:jc w:val="center"/>
        <w:rPr>
          <w:rFonts w:ascii="Times New Roman" w:hAnsi="Times New Roman" w:cs="Times New Roman"/>
          <w:b/>
          <w:color w:val="262626" w:themeColor="text1" w:themeTint="D9"/>
          <w:sz w:val="24"/>
          <w:szCs w:val="24"/>
        </w:rPr>
      </w:pPr>
    </w:p>
    <w:tbl>
      <w:tblPr>
        <w:tblStyle w:val="TableGrid"/>
        <w:tblW w:w="5916" w:type="dxa"/>
        <w:jc w:val="center"/>
        <w:tblLook w:val="04A0"/>
      </w:tblPr>
      <w:tblGrid>
        <w:gridCol w:w="942"/>
        <w:gridCol w:w="978"/>
        <w:gridCol w:w="960"/>
        <w:gridCol w:w="960"/>
        <w:gridCol w:w="1116"/>
        <w:gridCol w:w="960"/>
      </w:tblGrid>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No</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X</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Y</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b/>
                <w:bCs/>
                <w:color w:val="262626" w:themeColor="text1" w:themeTint="D9"/>
                <w:sz w:val="24"/>
                <w:szCs w:val="24"/>
                <w:vertAlign w:val="superscript"/>
              </w:rPr>
            </w:pPr>
            <w:r w:rsidRPr="008C6753">
              <w:rPr>
                <w:rFonts w:ascii="Times New Roman" w:eastAsia="Times New Roman" w:hAnsi="Times New Roman" w:cs="Times New Roman"/>
                <w:b/>
                <w:bCs/>
                <w:color w:val="262626" w:themeColor="text1" w:themeTint="D9"/>
                <w:sz w:val="24"/>
                <w:szCs w:val="24"/>
              </w:rPr>
              <w:t>X</w:t>
            </w:r>
            <w:r w:rsidRPr="008C6753">
              <w:rPr>
                <w:rFonts w:ascii="Times New Roman" w:eastAsia="Times New Roman" w:hAnsi="Times New Roman" w:cs="Times New Roman"/>
                <w:b/>
                <w:bCs/>
                <w:color w:val="262626" w:themeColor="text1" w:themeTint="D9"/>
                <w:sz w:val="24"/>
                <w:szCs w:val="24"/>
                <w:vertAlign w:val="superscript"/>
              </w:rPr>
              <w:t>2</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b/>
                <w:bCs/>
                <w:color w:val="262626" w:themeColor="text1" w:themeTint="D9"/>
                <w:sz w:val="24"/>
                <w:szCs w:val="24"/>
                <w:vertAlign w:val="superscript"/>
              </w:rPr>
            </w:pPr>
            <w:r w:rsidRPr="008C6753">
              <w:rPr>
                <w:rFonts w:ascii="Times New Roman" w:eastAsia="Times New Roman" w:hAnsi="Times New Roman" w:cs="Times New Roman"/>
                <w:b/>
                <w:bCs/>
                <w:color w:val="262626" w:themeColor="text1" w:themeTint="D9"/>
                <w:sz w:val="24"/>
                <w:szCs w:val="24"/>
              </w:rPr>
              <w:t>Y</w:t>
            </w:r>
            <w:r w:rsidRPr="008C6753">
              <w:rPr>
                <w:rFonts w:ascii="Times New Roman" w:eastAsia="Times New Roman" w:hAnsi="Times New Roman" w:cs="Times New Roman"/>
                <w:b/>
                <w:bCs/>
                <w:color w:val="262626" w:themeColor="text1" w:themeTint="D9"/>
                <w:sz w:val="24"/>
                <w:szCs w:val="24"/>
                <w:vertAlign w:val="superscript"/>
              </w:rPr>
              <w:t>2</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XY</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78</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72.5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6084</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5256.25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5655</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3600</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4900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4200</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3</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76</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5776</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6400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6080</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69</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4761</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4900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4830</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56</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3136</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6400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4480</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56</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69</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3136</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4761</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3864</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56</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77</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3136</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5929</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4312</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3600</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4900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4200</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9</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69</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64</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4761</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4096</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4416</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10</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77</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69</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5929</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4761</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5313</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11</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71</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67.5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5041</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4556.25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4792.5</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lastRenderedPageBreak/>
              <w:t>12</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66</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78.5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4356</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6162.25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5181</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13</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72</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74.5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5184</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5550.25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5364</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14</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52</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2704</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4900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3640</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15</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67</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83.5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4489</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6972.25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5594.5</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16</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87.5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3600</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7656.25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5250</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17</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61</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89.5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3721</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8010.25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5459.5</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18</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64</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82.5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4096</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6806.25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5280</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19</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64</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4096</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6400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5120</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20</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61</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64</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3721</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4096</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3904</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21</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63</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65.5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3969</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4290.25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4126.5</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22</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64</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67.5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4096</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4556.25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4320</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23</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63</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4225</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3969</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4095</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24</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64</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4096</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4900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4480</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25</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76</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68</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5776</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4624</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5168</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26</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64</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90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4096</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8100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5760</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27</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64</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4096</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6400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5120</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28</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68</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4624</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4225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4420</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29</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68</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4624</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4900</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4760</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30</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5625</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5625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5625</w:t>
            </w:r>
          </w:p>
        </w:tc>
      </w:tr>
      <w:tr w:rsidR="001C2F6F" w:rsidRPr="008C6753" w:rsidTr="00C2216F">
        <w:trPr>
          <w:trHeight w:val="300"/>
          <w:jc w:val="center"/>
        </w:trPr>
        <w:tc>
          <w:tcPr>
            <w:tcW w:w="942"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b/>
                <w:color w:val="262626" w:themeColor="text1" w:themeTint="D9"/>
                <w:sz w:val="24"/>
                <w:szCs w:val="24"/>
              </w:rPr>
            </w:pPr>
            <w:r w:rsidRPr="008C6753">
              <w:rPr>
                <w:rFonts w:ascii="Times New Roman" w:eastAsia="Times New Roman" w:hAnsi="Times New Roman" w:cs="Times New Roman"/>
                <w:b/>
                <w:color w:val="262626" w:themeColor="text1" w:themeTint="D9"/>
                <w:sz w:val="24"/>
                <w:szCs w:val="24"/>
              </w:rPr>
              <w:t>N=30</w:t>
            </w:r>
          </w:p>
        </w:tc>
        <w:tc>
          <w:tcPr>
            <w:tcW w:w="978"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∑x = 1966</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∑y = 2213</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∑x</w:t>
            </w:r>
            <w:r w:rsidRPr="008C6753">
              <w:rPr>
                <w:rFonts w:ascii="Times New Roman" w:eastAsia="Times New Roman" w:hAnsi="Times New Roman" w:cs="Times New Roman"/>
                <w:b/>
                <w:bCs/>
                <w:color w:val="262626" w:themeColor="text1" w:themeTint="D9"/>
                <w:sz w:val="24"/>
                <w:szCs w:val="24"/>
                <w:vertAlign w:val="superscript"/>
              </w:rPr>
              <w:t>2</w:t>
            </w:r>
            <w:r w:rsidRPr="008C6753">
              <w:rPr>
                <w:rFonts w:ascii="Times New Roman" w:eastAsia="Times New Roman" w:hAnsi="Times New Roman" w:cs="Times New Roman"/>
                <w:b/>
                <w:bCs/>
                <w:color w:val="262626" w:themeColor="text1" w:themeTint="D9"/>
                <w:sz w:val="24"/>
                <w:szCs w:val="24"/>
              </w:rPr>
              <w:t xml:space="preserve"> = 130154</w:t>
            </w:r>
          </w:p>
        </w:tc>
        <w:tc>
          <w:tcPr>
            <w:tcW w:w="1116"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∑y</w:t>
            </w:r>
            <w:r w:rsidRPr="008C6753">
              <w:rPr>
                <w:rFonts w:ascii="Times New Roman" w:eastAsia="Times New Roman" w:hAnsi="Times New Roman" w:cs="Times New Roman"/>
                <w:b/>
                <w:bCs/>
                <w:color w:val="262626" w:themeColor="text1" w:themeTint="D9"/>
                <w:sz w:val="24"/>
                <w:szCs w:val="24"/>
                <w:vertAlign w:val="superscript"/>
              </w:rPr>
              <w:t>2</w:t>
            </w:r>
            <w:r w:rsidRPr="008C6753">
              <w:rPr>
                <w:rFonts w:ascii="Times New Roman" w:eastAsia="Times New Roman" w:hAnsi="Times New Roman" w:cs="Times New Roman"/>
                <w:b/>
                <w:bCs/>
                <w:color w:val="262626" w:themeColor="text1" w:themeTint="D9"/>
                <w:sz w:val="24"/>
                <w:szCs w:val="24"/>
              </w:rPr>
              <w:t xml:space="preserve"> = 165002.5</w:t>
            </w:r>
          </w:p>
        </w:tc>
        <w:tc>
          <w:tcPr>
            <w:tcW w:w="960" w:type="dxa"/>
            <w:noWrap/>
            <w:vAlign w:val="center"/>
            <w:hideMark/>
          </w:tcPr>
          <w:p w:rsidR="001C2F6F" w:rsidRPr="008C6753" w:rsidRDefault="001C2F6F" w:rsidP="001C2F6F">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∑xy = 144810</w:t>
            </w:r>
          </w:p>
        </w:tc>
      </w:tr>
    </w:tbl>
    <w:p w:rsidR="00935621" w:rsidRPr="008C6753" w:rsidRDefault="00935621" w:rsidP="0027025F">
      <w:pPr>
        <w:spacing w:after="0" w:line="240" w:lineRule="auto"/>
        <w:rPr>
          <w:rFonts w:ascii="Times New Roman" w:hAnsi="Times New Roman" w:cs="Times New Roman"/>
          <w:b/>
          <w:color w:val="262626" w:themeColor="text1" w:themeTint="D9"/>
          <w:sz w:val="24"/>
          <w:szCs w:val="24"/>
        </w:rPr>
      </w:pPr>
    </w:p>
    <w:p w:rsidR="00935621" w:rsidRPr="008C6753" w:rsidRDefault="00935621" w:rsidP="00935621">
      <w:pPr>
        <w:spacing w:after="0" w:line="240" w:lineRule="auto"/>
        <w:rPr>
          <w:rFonts w:ascii="Times New Roman" w:hAnsi="Times New Roman" w:cs="Times New Roman"/>
          <w:color w:val="262626" w:themeColor="text1" w:themeTint="D9"/>
          <w:sz w:val="24"/>
          <w:szCs w:val="24"/>
        </w:rPr>
      </w:pPr>
    </w:p>
    <w:p w:rsidR="00935621" w:rsidRPr="008C6753" w:rsidRDefault="00935621" w:rsidP="00935621">
      <w:pPr>
        <w:spacing w:after="0" w:line="480" w:lineRule="auto"/>
        <w:ind w:left="284" w:firstLine="709"/>
        <w:jc w:val="both"/>
        <w:rPr>
          <w:rFonts w:ascii="Times New Roman" w:hAnsi="Times New Roman" w:cs="Times New Roman"/>
          <w:i/>
          <w:color w:val="262626" w:themeColor="text1" w:themeTint="D9"/>
          <w:sz w:val="24"/>
          <w:szCs w:val="24"/>
        </w:rPr>
      </w:pPr>
      <w:r w:rsidRPr="008C6753">
        <w:rPr>
          <w:rFonts w:ascii="Times New Roman" w:hAnsi="Times New Roman" w:cs="Times New Roman"/>
          <w:color w:val="262626" w:themeColor="text1" w:themeTint="D9"/>
          <w:sz w:val="24"/>
          <w:szCs w:val="24"/>
        </w:rPr>
        <w:t xml:space="preserve">Berdasarkan tabel analisis inferensial di atas, maka untuk mengetahui besarnya pengaruh variabel X yakni, </w:t>
      </w:r>
      <w:r w:rsidR="001F3F89" w:rsidRPr="008C6753">
        <w:rPr>
          <w:rFonts w:ascii="Times New Roman" w:hAnsi="Times New Roman" w:cs="Times New Roman"/>
          <w:color w:val="262626" w:themeColor="text1" w:themeTint="D9"/>
          <w:sz w:val="24"/>
          <w:szCs w:val="24"/>
        </w:rPr>
        <w:t xml:space="preserve">partisipasi komite sekolah </w:t>
      </w:r>
      <w:r w:rsidRPr="008C6753">
        <w:rPr>
          <w:rFonts w:ascii="Times New Roman" w:hAnsi="Times New Roman" w:cs="Times New Roman"/>
          <w:color w:val="262626" w:themeColor="text1" w:themeTint="D9"/>
          <w:sz w:val="24"/>
          <w:szCs w:val="24"/>
        </w:rPr>
        <w:t xml:space="preserve">terhadap variabel Y, yakni </w:t>
      </w:r>
      <w:r w:rsidR="0032682F" w:rsidRPr="008C6753">
        <w:rPr>
          <w:rFonts w:ascii="Times New Roman" w:hAnsi="Times New Roman" w:cs="Times New Roman"/>
          <w:color w:val="262626" w:themeColor="text1" w:themeTint="D9"/>
          <w:sz w:val="24"/>
          <w:szCs w:val="24"/>
        </w:rPr>
        <w:t xml:space="preserve">prestasi belajar </w:t>
      </w:r>
      <w:r w:rsidR="00B43E8E" w:rsidRPr="008C6753">
        <w:rPr>
          <w:rFonts w:ascii="Times New Roman" w:hAnsi="Times New Roman" w:cs="Times New Roman"/>
          <w:color w:val="262626" w:themeColor="text1" w:themeTint="D9"/>
          <w:sz w:val="24"/>
          <w:szCs w:val="24"/>
        </w:rPr>
        <w:t>murid</w:t>
      </w:r>
      <w:r w:rsidRPr="008C6753">
        <w:rPr>
          <w:rFonts w:ascii="Times New Roman" w:hAnsi="Times New Roman" w:cs="Times New Roman"/>
          <w:color w:val="262626" w:themeColor="text1" w:themeTint="D9"/>
          <w:sz w:val="24"/>
          <w:szCs w:val="24"/>
        </w:rPr>
        <w:t xml:space="preserve">, maka digunakan rumus </w:t>
      </w:r>
      <w:r w:rsidRPr="008C6753">
        <w:rPr>
          <w:rFonts w:ascii="Times New Roman" w:hAnsi="Times New Roman" w:cs="Times New Roman"/>
          <w:i/>
          <w:color w:val="262626" w:themeColor="text1" w:themeTint="D9"/>
          <w:sz w:val="24"/>
          <w:szCs w:val="24"/>
        </w:rPr>
        <w:t>regresi linear sederhana :</w:t>
      </w:r>
    </w:p>
    <w:p w:rsidR="00935621" w:rsidRPr="008C6753" w:rsidRDefault="00E15E4F" w:rsidP="00935621">
      <w:pPr>
        <w:tabs>
          <w:tab w:val="left" w:pos="1701"/>
        </w:tabs>
        <w:spacing w:line="480" w:lineRule="auto"/>
        <w:ind w:left="284" w:firstLine="709"/>
        <w:jc w:val="both"/>
        <w:rPr>
          <w:rFonts w:ascii="Times New Roman" w:hAnsi="Times New Roman" w:cs="Times New Roman"/>
          <w:b/>
          <w:i/>
          <w:color w:val="262626" w:themeColor="text1" w:themeTint="D9"/>
          <w:sz w:val="24"/>
          <w:szCs w:val="24"/>
        </w:rPr>
      </w:pPr>
      <m:oMath>
        <m:acc>
          <m:accPr>
            <m:ctrlPr>
              <w:rPr>
                <w:rFonts w:ascii="Cambria Math" w:hAnsi="Cambria Math" w:cs="Times New Roman"/>
                <w:b/>
                <w:i/>
                <w:color w:val="262626" w:themeColor="text1" w:themeTint="D9"/>
                <w:sz w:val="24"/>
                <w:szCs w:val="24"/>
              </w:rPr>
            </m:ctrlPr>
          </m:accPr>
          <m:e>
            <m:r>
              <m:rPr>
                <m:sty m:val="bi"/>
              </m:rPr>
              <w:rPr>
                <w:rFonts w:ascii="Cambria Math" w:hAnsi="Cambria Math" w:cs="Times New Roman"/>
                <w:color w:val="262626" w:themeColor="text1" w:themeTint="D9"/>
                <w:sz w:val="24"/>
                <w:szCs w:val="24"/>
              </w:rPr>
              <m:t>Y</m:t>
            </m:r>
          </m:e>
        </m:acc>
      </m:oMath>
      <w:r w:rsidR="00935621" w:rsidRPr="008C6753">
        <w:rPr>
          <w:rFonts w:ascii="Times New Roman" w:hAnsi="Times New Roman" w:cs="Times New Roman"/>
          <w:b/>
          <w:i/>
          <w:color w:val="262626" w:themeColor="text1" w:themeTint="D9"/>
          <w:sz w:val="24"/>
          <w:szCs w:val="24"/>
        </w:rPr>
        <w:tab/>
        <w:t>=   a + bx</w:t>
      </w:r>
    </w:p>
    <w:p w:rsidR="00935621" w:rsidRPr="008C6753" w:rsidRDefault="00935621" w:rsidP="00935621">
      <w:pPr>
        <w:tabs>
          <w:tab w:val="left" w:pos="1701"/>
        </w:tabs>
        <w:spacing w:after="0"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Dimana untuk menghitungnya terlebih dahulu, dihitung nilai a dan b, masing-masing dengan rumus :</w:t>
      </w:r>
    </w:p>
    <w:p w:rsidR="00935621" w:rsidRPr="008C6753" w:rsidRDefault="00935621" w:rsidP="00935621">
      <w:pPr>
        <w:tabs>
          <w:tab w:val="left" w:pos="1701"/>
        </w:tabs>
        <w:spacing w:line="480" w:lineRule="auto"/>
        <w:ind w:left="284" w:firstLine="709"/>
        <w:jc w:val="both"/>
        <w:rPr>
          <w:rFonts w:ascii="Times New Roman" w:eastAsiaTheme="minorEastAsia" w:hAnsi="Times New Roman" w:cs="Times New Roman"/>
          <w:color w:val="262626" w:themeColor="text1" w:themeTint="D9"/>
          <w:sz w:val="28"/>
          <w:szCs w:val="28"/>
        </w:rPr>
      </w:pPr>
      <w:r w:rsidRPr="008C6753">
        <w:rPr>
          <w:rFonts w:ascii="Times New Roman" w:hAnsi="Times New Roman" w:cs="Times New Roman"/>
          <w:color w:val="262626" w:themeColor="text1" w:themeTint="D9"/>
          <w:sz w:val="24"/>
          <w:szCs w:val="24"/>
        </w:rPr>
        <w:t>b</w:t>
      </w:r>
      <w:r w:rsidRPr="008C6753">
        <w:rPr>
          <w:rFonts w:ascii="Times New Roman" w:hAnsi="Times New Roman" w:cs="Times New Roman"/>
          <w:color w:val="262626" w:themeColor="text1" w:themeTint="D9"/>
          <w:sz w:val="24"/>
          <w:szCs w:val="24"/>
        </w:rPr>
        <w:tab/>
        <w:t xml:space="preserve">= </w:t>
      </w:r>
      <m:oMath>
        <m:r>
          <w:rPr>
            <w:rFonts w:ascii="Cambria Math" w:hAnsi="Cambria Math" w:cs="Times New Roman"/>
            <w:color w:val="262626" w:themeColor="text1" w:themeTint="D9"/>
            <w:sz w:val="28"/>
            <w:szCs w:val="28"/>
          </w:rPr>
          <m:t xml:space="preserve">  </m:t>
        </m:r>
        <m:f>
          <m:fPr>
            <m:ctrlPr>
              <w:rPr>
                <w:rFonts w:ascii="Cambria Math" w:hAnsi="Cambria Math" w:cs="Times New Roman"/>
                <w:i/>
                <w:color w:val="262626" w:themeColor="text1" w:themeTint="D9"/>
                <w:sz w:val="28"/>
                <w:szCs w:val="28"/>
              </w:rPr>
            </m:ctrlPr>
          </m:fPr>
          <m:num>
            <m:r>
              <w:rPr>
                <w:rFonts w:ascii="Cambria Math" w:hAnsi="Cambria Math" w:cs="Times New Roman"/>
                <w:color w:val="262626" w:themeColor="text1" w:themeTint="D9"/>
                <w:sz w:val="28"/>
                <w:szCs w:val="28"/>
              </w:rPr>
              <m:t xml:space="preserve">   n (</m:t>
            </m:r>
            <m:nary>
              <m:naryPr>
                <m:chr m:val="∑"/>
                <m:limLoc m:val="undOvr"/>
                <m:subHide m:val="on"/>
                <m:supHide m:val="on"/>
                <m:ctrlPr>
                  <w:rPr>
                    <w:rFonts w:ascii="Cambria Math" w:hAnsi="Cambria Math" w:cs="Times New Roman"/>
                    <w:i/>
                    <w:color w:val="262626" w:themeColor="text1" w:themeTint="D9"/>
                    <w:sz w:val="28"/>
                    <w:szCs w:val="28"/>
                  </w:rPr>
                </m:ctrlPr>
              </m:naryPr>
              <m:sub/>
              <m:sup/>
              <m:e>
                <m:r>
                  <w:rPr>
                    <w:rFonts w:ascii="Cambria Math" w:hAnsi="Cambria Math" w:cs="Times New Roman"/>
                    <w:color w:val="262626" w:themeColor="text1" w:themeTint="D9"/>
                    <w:sz w:val="28"/>
                    <w:szCs w:val="28"/>
                  </w:rPr>
                  <m:t>xy)-(</m:t>
                </m:r>
                <m:nary>
                  <m:naryPr>
                    <m:chr m:val="∑"/>
                    <m:limLoc m:val="undOvr"/>
                    <m:subHide m:val="on"/>
                    <m:supHide m:val="on"/>
                    <m:ctrlPr>
                      <w:rPr>
                        <w:rFonts w:ascii="Cambria Math" w:hAnsi="Cambria Math" w:cs="Times New Roman"/>
                        <w:i/>
                        <w:color w:val="262626" w:themeColor="text1" w:themeTint="D9"/>
                        <w:sz w:val="28"/>
                        <w:szCs w:val="28"/>
                      </w:rPr>
                    </m:ctrlPr>
                  </m:naryPr>
                  <m:sub/>
                  <m:sup/>
                  <m:e>
                    <m:r>
                      <w:rPr>
                        <w:rFonts w:ascii="Cambria Math" w:hAnsi="Cambria Math" w:cs="Times New Roman"/>
                        <w:color w:val="262626" w:themeColor="text1" w:themeTint="D9"/>
                        <w:sz w:val="28"/>
                        <w:szCs w:val="28"/>
                      </w:rPr>
                      <m:t xml:space="preserve">x </m:t>
                    </m:r>
                    <m:nary>
                      <m:naryPr>
                        <m:chr m:val="∑"/>
                        <m:limLoc m:val="undOvr"/>
                        <m:subHide m:val="on"/>
                        <m:supHide m:val="on"/>
                        <m:ctrlPr>
                          <w:rPr>
                            <w:rFonts w:ascii="Cambria Math" w:hAnsi="Cambria Math" w:cs="Times New Roman"/>
                            <w:i/>
                            <w:color w:val="262626" w:themeColor="text1" w:themeTint="D9"/>
                            <w:sz w:val="28"/>
                            <w:szCs w:val="28"/>
                          </w:rPr>
                        </m:ctrlPr>
                      </m:naryPr>
                      <m:sub/>
                      <m:sup/>
                      <m:e>
                        <m:r>
                          <w:rPr>
                            <w:rFonts w:ascii="Cambria Math" w:hAnsi="Cambria Math" w:cs="Times New Roman"/>
                            <w:color w:val="262626" w:themeColor="text1" w:themeTint="D9"/>
                            <w:sz w:val="28"/>
                            <w:szCs w:val="28"/>
                          </w:rPr>
                          <m:t>y)</m:t>
                        </m:r>
                      </m:e>
                    </m:nary>
                  </m:e>
                </m:nary>
              </m:e>
            </m:nary>
          </m:num>
          <m:den>
            <m:r>
              <w:rPr>
                <w:rFonts w:ascii="Cambria Math" w:hAnsi="Cambria Math" w:cs="Times New Roman"/>
                <w:color w:val="262626" w:themeColor="text1" w:themeTint="D9"/>
                <w:sz w:val="28"/>
                <w:szCs w:val="28"/>
              </w:rPr>
              <m:t>n (</m:t>
            </m:r>
            <m:nary>
              <m:naryPr>
                <m:chr m:val="∑"/>
                <m:limLoc m:val="undOvr"/>
                <m:subHide m:val="on"/>
                <m:supHide m:val="on"/>
                <m:ctrlPr>
                  <w:rPr>
                    <w:rFonts w:ascii="Cambria Math" w:hAnsi="Cambria Math" w:cs="Times New Roman"/>
                    <w:i/>
                    <w:color w:val="262626" w:themeColor="text1" w:themeTint="D9"/>
                    <w:sz w:val="28"/>
                    <w:szCs w:val="28"/>
                  </w:rPr>
                </m:ctrlPr>
              </m:naryPr>
              <m:sub/>
              <m:sup/>
              <m:e>
                <m:r>
                  <w:rPr>
                    <w:rFonts w:ascii="Cambria Math" w:hAnsi="Cambria Math" w:cs="Times New Roman"/>
                    <w:color w:val="262626" w:themeColor="text1" w:themeTint="D9"/>
                    <w:sz w:val="28"/>
                    <w:szCs w:val="28"/>
                  </w:rPr>
                  <m:t>x)-(</m:t>
                </m:r>
                <m:nary>
                  <m:naryPr>
                    <m:chr m:val="∑"/>
                    <m:limLoc m:val="undOvr"/>
                    <m:subHide m:val="on"/>
                    <m:supHide m:val="on"/>
                    <m:ctrlPr>
                      <w:rPr>
                        <w:rFonts w:ascii="Cambria Math" w:hAnsi="Cambria Math" w:cs="Times New Roman"/>
                        <w:i/>
                        <w:color w:val="262626" w:themeColor="text1" w:themeTint="D9"/>
                        <w:sz w:val="28"/>
                        <w:szCs w:val="28"/>
                      </w:rPr>
                    </m:ctrlPr>
                  </m:naryPr>
                  <m:sub/>
                  <m:sup/>
                  <m:e>
                    <m:sSup>
                      <m:sSupPr>
                        <m:ctrlPr>
                          <w:rPr>
                            <w:rFonts w:ascii="Cambria Math" w:hAnsi="Cambria Math" w:cs="Times New Roman"/>
                            <w:i/>
                            <w:color w:val="262626" w:themeColor="text1" w:themeTint="D9"/>
                            <w:sz w:val="28"/>
                            <w:szCs w:val="28"/>
                          </w:rPr>
                        </m:ctrlPr>
                      </m:sSupPr>
                      <m:e>
                        <m:r>
                          <w:rPr>
                            <w:rFonts w:ascii="Cambria Math" w:hAnsi="Cambria Math" w:cs="Times New Roman"/>
                            <w:color w:val="262626" w:themeColor="text1" w:themeTint="D9"/>
                            <w:sz w:val="28"/>
                            <w:szCs w:val="28"/>
                          </w:rPr>
                          <m:t>y</m:t>
                        </m:r>
                      </m:e>
                      <m:sup>
                        <m:r>
                          <w:rPr>
                            <w:rFonts w:ascii="Cambria Math" w:hAnsi="Cambria Math" w:cs="Times New Roman"/>
                            <w:color w:val="262626" w:themeColor="text1" w:themeTint="D9"/>
                            <w:sz w:val="28"/>
                            <w:szCs w:val="28"/>
                          </w:rPr>
                          <m:t>2</m:t>
                        </m:r>
                      </m:sup>
                    </m:sSup>
                  </m:e>
                </m:nary>
              </m:e>
            </m:nary>
            <m:r>
              <w:rPr>
                <w:rFonts w:ascii="Cambria Math" w:hAnsi="Cambria Math" w:cs="Times New Roman"/>
                <w:color w:val="262626" w:themeColor="text1" w:themeTint="D9"/>
                <w:sz w:val="28"/>
                <w:szCs w:val="28"/>
              </w:rPr>
              <m:t>)</m:t>
            </m:r>
          </m:den>
        </m:f>
      </m:oMath>
    </w:p>
    <w:p w:rsidR="00935621" w:rsidRPr="008C6753" w:rsidRDefault="00935621" w:rsidP="00935621">
      <w:pPr>
        <w:tabs>
          <w:tab w:val="left" w:pos="1701"/>
        </w:tabs>
        <w:spacing w:line="480" w:lineRule="auto"/>
        <w:ind w:left="284" w:firstLine="709"/>
        <w:jc w:val="both"/>
        <w:rPr>
          <w:rFonts w:ascii="Times New Roman" w:hAnsi="Times New Roman" w:cs="Times New Roman"/>
          <w:color w:val="262626" w:themeColor="text1" w:themeTint="D9"/>
          <w:sz w:val="28"/>
          <w:szCs w:val="28"/>
        </w:rPr>
      </w:pPr>
      <w:r w:rsidRPr="008C6753">
        <w:rPr>
          <w:rFonts w:ascii="Times New Roman" w:eastAsiaTheme="minorEastAsia" w:hAnsi="Times New Roman" w:cs="Times New Roman"/>
          <w:color w:val="262626" w:themeColor="text1" w:themeTint="D9"/>
          <w:sz w:val="24"/>
          <w:szCs w:val="24"/>
        </w:rPr>
        <w:lastRenderedPageBreak/>
        <w:t>a</w:t>
      </w:r>
      <w:r w:rsidRPr="008C6753">
        <w:rPr>
          <w:rFonts w:ascii="Times New Roman" w:eastAsiaTheme="minorEastAsia" w:hAnsi="Times New Roman" w:cs="Times New Roman"/>
          <w:color w:val="262626" w:themeColor="text1" w:themeTint="D9"/>
          <w:sz w:val="24"/>
          <w:szCs w:val="24"/>
        </w:rPr>
        <w:tab/>
      </w:r>
      <w:r w:rsidRPr="008C6753">
        <w:rPr>
          <w:rFonts w:ascii="Times New Roman" w:eastAsiaTheme="minorEastAsia" w:hAnsi="Times New Roman" w:cs="Times New Roman"/>
          <w:color w:val="262626" w:themeColor="text1" w:themeTint="D9"/>
          <w:sz w:val="28"/>
          <w:szCs w:val="28"/>
        </w:rPr>
        <w:t xml:space="preserve">=   </w:t>
      </w:r>
      <m:oMath>
        <m:f>
          <m:fPr>
            <m:ctrlPr>
              <w:rPr>
                <w:rFonts w:ascii="Cambria Math" w:eastAsiaTheme="minorEastAsia" w:hAnsi="Cambria Math" w:cs="Times New Roman"/>
                <w:i/>
                <w:color w:val="262626" w:themeColor="text1" w:themeTint="D9"/>
                <w:sz w:val="28"/>
                <w:szCs w:val="28"/>
              </w:rPr>
            </m:ctrlPr>
          </m:fPr>
          <m:num>
            <m:nary>
              <m:naryPr>
                <m:chr m:val="∑"/>
                <m:limLoc m:val="undOvr"/>
                <m:subHide m:val="on"/>
                <m:supHide m:val="on"/>
                <m:ctrlPr>
                  <w:rPr>
                    <w:rFonts w:ascii="Cambria Math" w:eastAsiaTheme="minorEastAsia" w:hAnsi="Cambria Math" w:cs="Times New Roman"/>
                    <w:i/>
                    <w:color w:val="262626" w:themeColor="text1" w:themeTint="D9"/>
                    <w:sz w:val="28"/>
                    <w:szCs w:val="28"/>
                  </w:rPr>
                </m:ctrlPr>
              </m:naryPr>
              <m:sub/>
              <m:sup/>
              <m:e>
                <m:r>
                  <w:rPr>
                    <w:rFonts w:ascii="Cambria Math" w:eastAsiaTheme="minorEastAsia" w:hAnsi="Cambria Math" w:cs="Times New Roman"/>
                    <w:color w:val="262626" w:themeColor="text1" w:themeTint="D9"/>
                    <w:sz w:val="28"/>
                    <w:szCs w:val="28"/>
                  </w:rPr>
                  <m:t xml:space="preserve">y-(b. </m:t>
                </m:r>
                <m:nary>
                  <m:naryPr>
                    <m:chr m:val="∑"/>
                    <m:limLoc m:val="undOvr"/>
                    <m:subHide m:val="on"/>
                    <m:supHide m:val="on"/>
                    <m:ctrlPr>
                      <w:rPr>
                        <w:rFonts w:ascii="Cambria Math" w:eastAsiaTheme="minorEastAsia" w:hAnsi="Cambria Math" w:cs="Times New Roman"/>
                        <w:i/>
                        <w:color w:val="262626" w:themeColor="text1" w:themeTint="D9"/>
                        <w:sz w:val="28"/>
                        <w:szCs w:val="28"/>
                      </w:rPr>
                    </m:ctrlPr>
                  </m:naryPr>
                  <m:sub/>
                  <m:sup/>
                  <m:e>
                    <m:r>
                      <w:rPr>
                        <w:rFonts w:ascii="Cambria Math" w:eastAsiaTheme="minorEastAsia" w:hAnsi="Cambria Math" w:cs="Times New Roman"/>
                        <w:color w:val="262626" w:themeColor="text1" w:themeTint="D9"/>
                        <w:sz w:val="28"/>
                        <w:szCs w:val="28"/>
                      </w:rPr>
                      <m:t>x)</m:t>
                    </m:r>
                  </m:e>
                </m:nary>
              </m:e>
            </m:nary>
          </m:num>
          <m:den>
            <m:r>
              <w:rPr>
                <w:rFonts w:ascii="Cambria Math" w:eastAsiaTheme="minorEastAsia" w:hAnsi="Cambria Math" w:cs="Times New Roman"/>
                <w:color w:val="262626" w:themeColor="text1" w:themeTint="D9"/>
                <w:sz w:val="28"/>
                <w:szCs w:val="28"/>
              </w:rPr>
              <m:t>N</m:t>
            </m:r>
          </m:den>
        </m:f>
      </m:oMath>
    </w:p>
    <w:p w:rsidR="00935621" w:rsidRPr="008C6753" w:rsidRDefault="00935621" w:rsidP="00935621">
      <w:pPr>
        <w:tabs>
          <w:tab w:val="left" w:pos="1701"/>
        </w:tabs>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Maka dapat diperoleh hasil analisis </w:t>
      </w:r>
      <w:r w:rsidRPr="008C6753">
        <w:rPr>
          <w:rFonts w:ascii="Times New Roman" w:hAnsi="Times New Roman" w:cs="Times New Roman"/>
          <w:i/>
          <w:color w:val="262626" w:themeColor="text1" w:themeTint="D9"/>
          <w:sz w:val="24"/>
          <w:szCs w:val="24"/>
        </w:rPr>
        <w:t xml:space="preserve">regresi linear sederhana </w:t>
      </w:r>
      <w:r w:rsidRPr="008C6753">
        <w:rPr>
          <w:rFonts w:ascii="Times New Roman" w:hAnsi="Times New Roman" w:cs="Times New Roman"/>
          <w:color w:val="262626" w:themeColor="text1" w:themeTint="D9"/>
          <w:sz w:val="24"/>
          <w:szCs w:val="24"/>
        </w:rPr>
        <w:t>dengan rincian sebagai berikut :</w:t>
      </w:r>
    </w:p>
    <w:p w:rsidR="00935621" w:rsidRPr="008C6753" w:rsidRDefault="00935621" w:rsidP="00935621">
      <w:pPr>
        <w:tabs>
          <w:tab w:val="left" w:pos="1701"/>
        </w:tabs>
        <w:ind w:left="284" w:firstLine="709"/>
        <w:jc w:val="both"/>
        <w:rPr>
          <w:rFonts w:ascii="Times New Roman" w:eastAsiaTheme="minorEastAsia" w:hAnsi="Times New Roman" w:cs="Times New Roman"/>
          <w:color w:val="262626" w:themeColor="text1" w:themeTint="D9"/>
          <w:sz w:val="32"/>
          <w:szCs w:val="32"/>
        </w:rPr>
      </w:pPr>
      <w:r w:rsidRPr="008C6753">
        <w:rPr>
          <w:rFonts w:ascii="Times New Roman" w:hAnsi="Times New Roman" w:cs="Times New Roman"/>
          <w:color w:val="262626" w:themeColor="text1" w:themeTint="D9"/>
          <w:sz w:val="24"/>
          <w:szCs w:val="24"/>
        </w:rPr>
        <w:t>b</w:t>
      </w:r>
      <w:r w:rsidRPr="008C6753">
        <w:rPr>
          <w:rFonts w:ascii="Times New Roman" w:hAnsi="Times New Roman" w:cs="Times New Roman"/>
          <w:color w:val="262626" w:themeColor="text1" w:themeTint="D9"/>
          <w:sz w:val="24"/>
          <w:szCs w:val="24"/>
        </w:rPr>
        <w:tab/>
        <w:t xml:space="preserve">= </w:t>
      </w:r>
      <m:oMath>
        <m:r>
          <w:rPr>
            <w:rFonts w:ascii="Cambria Math" w:hAnsi="Times New Roman" w:cs="Times New Roman"/>
            <w:color w:val="262626" w:themeColor="text1" w:themeTint="D9"/>
            <w:sz w:val="32"/>
            <w:szCs w:val="32"/>
          </w:rPr>
          <m:t xml:space="preserve">  </m:t>
        </m:r>
        <m:f>
          <m:fPr>
            <m:ctrlPr>
              <w:rPr>
                <w:rFonts w:ascii="Cambria Math" w:hAnsi="Times New Roman" w:cs="Times New Roman"/>
                <w:i/>
                <w:color w:val="262626" w:themeColor="text1" w:themeTint="D9"/>
                <w:sz w:val="32"/>
                <w:szCs w:val="32"/>
              </w:rPr>
            </m:ctrlPr>
          </m:fPr>
          <m:num>
            <m:r>
              <w:rPr>
                <w:rFonts w:ascii="Cambria Math" w:hAnsi="Times New Roman" w:cs="Times New Roman"/>
                <w:color w:val="262626" w:themeColor="text1" w:themeTint="D9"/>
                <w:sz w:val="32"/>
                <w:szCs w:val="32"/>
              </w:rPr>
              <m:t xml:space="preserve"> </m:t>
            </m:r>
            <m:d>
              <m:dPr>
                <m:ctrlPr>
                  <w:rPr>
                    <w:rFonts w:ascii="Cambria Math" w:hAnsi="Times New Roman" w:cs="Times New Roman"/>
                    <w:i/>
                    <w:color w:val="262626" w:themeColor="text1" w:themeTint="D9"/>
                    <w:sz w:val="32"/>
                    <w:szCs w:val="32"/>
                  </w:rPr>
                </m:ctrlPr>
              </m:dPr>
              <m:e>
                <m:r>
                  <w:rPr>
                    <w:rFonts w:ascii="Cambria Math" w:hAnsi="Times New Roman" w:cs="Times New Roman"/>
                    <w:color w:val="262626" w:themeColor="text1" w:themeTint="D9"/>
                    <w:sz w:val="32"/>
                    <w:szCs w:val="32"/>
                  </w:rPr>
                  <m:t>30.14481</m:t>
                </m:r>
              </m:e>
            </m:d>
            <m:r>
              <w:rPr>
                <w:rFonts w:ascii="Times New Roman" w:hAnsi="Times New Roman" w:cs="Times New Roman"/>
                <w:color w:val="262626" w:themeColor="text1" w:themeTint="D9"/>
                <w:sz w:val="32"/>
                <w:szCs w:val="32"/>
              </w:rPr>
              <m:t>-</m:t>
            </m:r>
            <m:r>
              <w:rPr>
                <w:rFonts w:ascii="Cambria Math" w:hAnsi="Times New Roman" w:cs="Times New Roman"/>
                <w:color w:val="262626" w:themeColor="text1" w:themeTint="D9"/>
                <w:sz w:val="32"/>
                <w:szCs w:val="32"/>
              </w:rPr>
              <m:t xml:space="preserve"> (1966.2213)</m:t>
            </m:r>
          </m:num>
          <m:den>
            <m:r>
              <w:rPr>
                <w:rFonts w:ascii="Cambria Math" w:hAnsi="Times New Roman" w:cs="Times New Roman"/>
                <w:color w:val="262626" w:themeColor="text1" w:themeTint="D9"/>
                <w:sz w:val="32"/>
                <w:szCs w:val="32"/>
              </w:rPr>
              <m:t>30</m:t>
            </m:r>
            <m:d>
              <m:dPr>
                <m:ctrlPr>
                  <w:rPr>
                    <w:rFonts w:ascii="Cambria Math" w:hAnsi="Times New Roman" w:cs="Times New Roman"/>
                    <w:i/>
                    <w:color w:val="262626" w:themeColor="text1" w:themeTint="D9"/>
                    <w:sz w:val="32"/>
                    <w:szCs w:val="32"/>
                  </w:rPr>
                </m:ctrlPr>
              </m:dPr>
              <m:e>
                <m:r>
                  <w:rPr>
                    <w:rFonts w:ascii="Cambria Math" w:hAnsi="Times New Roman" w:cs="Times New Roman"/>
                    <w:color w:val="262626" w:themeColor="text1" w:themeTint="D9"/>
                    <w:sz w:val="32"/>
                    <w:szCs w:val="32"/>
                  </w:rPr>
                  <m:t>1966</m:t>
                </m:r>
              </m:e>
            </m:d>
            <m:r>
              <w:rPr>
                <w:rFonts w:ascii="Times New Roman" w:hAnsi="Times New Roman" w:cs="Times New Roman"/>
                <w:color w:val="262626" w:themeColor="text1" w:themeTint="D9"/>
                <w:sz w:val="32"/>
                <w:szCs w:val="32"/>
              </w:rPr>
              <m:t>-</m:t>
            </m:r>
            <m:r>
              <w:rPr>
                <w:rFonts w:ascii="Cambria Math" w:hAnsi="Times New Roman" w:cs="Times New Roman"/>
                <w:color w:val="262626" w:themeColor="text1" w:themeTint="D9"/>
                <w:sz w:val="32"/>
                <w:szCs w:val="32"/>
              </w:rPr>
              <m:t xml:space="preserve"> (165002.5)</m:t>
            </m:r>
          </m:den>
        </m:f>
      </m:oMath>
    </w:p>
    <w:p w:rsidR="00935621" w:rsidRPr="008C6753" w:rsidRDefault="00935621" w:rsidP="00935621">
      <w:pPr>
        <w:tabs>
          <w:tab w:val="left" w:pos="1701"/>
        </w:tabs>
        <w:ind w:left="284" w:firstLine="709"/>
        <w:jc w:val="both"/>
        <w:rPr>
          <w:rFonts w:ascii="Times New Roman" w:eastAsiaTheme="minorEastAsia" w:hAnsi="Times New Roman" w:cs="Times New Roman"/>
          <w:color w:val="262626" w:themeColor="text1" w:themeTint="D9"/>
          <w:sz w:val="32"/>
          <w:szCs w:val="32"/>
        </w:rPr>
      </w:pPr>
      <w:r w:rsidRPr="008C6753">
        <w:rPr>
          <w:rFonts w:ascii="Times New Roman" w:eastAsiaTheme="minorEastAsia" w:hAnsi="Times New Roman" w:cs="Times New Roman"/>
          <w:color w:val="262626" w:themeColor="text1" w:themeTint="D9"/>
          <w:sz w:val="32"/>
          <w:szCs w:val="32"/>
        </w:rPr>
        <w:tab/>
        <w:t xml:space="preserve">=  </w:t>
      </w:r>
      <m:oMath>
        <m:f>
          <m:fPr>
            <m:ctrlPr>
              <w:rPr>
                <w:rFonts w:ascii="Cambria Math" w:eastAsiaTheme="minorEastAsia" w:hAnsi="Times New Roman" w:cs="Times New Roman"/>
                <w:i/>
                <w:color w:val="262626" w:themeColor="text1" w:themeTint="D9"/>
                <w:sz w:val="32"/>
                <w:szCs w:val="32"/>
              </w:rPr>
            </m:ctrlPr>
          </m:fPr>
          <m:num>
            <m:r>
              <w:rPr>
                <w:rFonts w:ascii="Cambria Math" w:eastAsiaTheme="minorEastAsia" w:hAnsi="Times New Roman" w:cs="Times New Roman"/>
                <w:color w:val="262626" w:themeColor="text1" w:themeTint="D9"/>
                <w:sz w:val="32"/>
                <w:szCs w:val="32"/>
              </w:rPr>
              <m:t>-</m:t>
            </m:r>
            <m:r>
              <w:rPr>
                <w:rFonts w:ascii="Cambria Math" w:eastAsiaTheme="minorEastAsia" w:hAnsi="Times New Roman" w:cs="Times New Roman"/>
                <w:color w:val="262626" w:themeColor="text1" w:themeTint="D9"/>
                <w:sz w:val="32"/>
                <w:szCs w:val="32"/>
              </w:rPr>
              <m:t>3916328</m:t>
            </m:r>
          </m:num>
          <m:den>
            <m:r>
              <w:rPr>
                <w:rFonts w:ascii="Cambria Math" w:eastAsiaTheme="minorEastAsia" w:hAnsi="Cambria Math" w:cs="Times New Roman"/>
                <w:color w:val="262626" w:themeColor="text1" w:themeTint="D9"/>
                <w:sz w:val="32"/>
                <w:szCs w:val="32"/>
              </w:rPr>
              <m:t>-106022.5</m:t>
            </m:r>
          </m:den>
        </m:f>
      </m:oMath>
      <w:r w:rsidRPr="008C6753">
        <w:rPr>
          <w:rFonts w:ascii="Times New Roman" w:eastAsiaTheme="minorEastAsia" w:hAnsi="Times New Roman" w:cs="Times New Roman"/>
          <w:color w:val="262626" w:themeColor="text1" w:themeTint="D9"/>
          <w:sz w:val="32"/>
          <w:szCs w:val="32"/>
        </w:rPr>
        <w:t xml:space="preserve"> </w:t>
      </w:r>
    </w:p>
    <w:p w:rsidR="00935621" w:rsidRPr="008C6753" w:rsidRDefault="001C2F6F" w:rsidP="00935621">
      <w:pPr>
        <w:tabs>
          <w:tab w:val="left" w:pos="1701"/>
        </w:tabs>
        <w:ind w:left="284" w:firstLine="709"/>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ab/>
        <w:t>= 36,9</w:t>
      </w:r>
    </w:p>
    <w:p w:rsidR="00935621" w:rsidRPr="008C6753" w:rsidRDefault="00935621" w:rsidP="00935621">
      <w:pPr>
        <w:tabs>
          <w:tab w:val="left" w:pos="1701"/>
        </w:tabs>
        <w:ind w:left="284" w:firstLine="709"/>
        <w:jc w:val="both"/>
        <w:rPr>
          <w:rFonts w:ascii="Times New Roman" w:eastAsiaTheme="minorEastAsia" w:hAnsi="Times New Roman" w:cs="Times New Roman"/>
          <w:color w:val="262626" w:themeColor="text1" w:themeTint="D9"/>
          <w:sz w:val="32"/>
          <w:szCs w:val="32"/>
        </w:rPr>
      </w:pPr>
      <w:r w:rsidRPr="008C6753">
        <w:rPr>
          <w:rFonts w:ascii="Times New Roman" w:eastAsiaTheme="minorEastAsia" w:hAnsi="Times New Roman" w:cs="Times New Roman"/>
          <w:color w:val="262626" w:themeColor="text1" w:themeTint="D9"/>
          <w:sz w:val="24"/>
          <w:szCs w:val="24"/>
        </w:rPr>
        <w:t>a</w:t>
      </w:r>
      <w:r w:rsidRPr="008C6753">
        <w:rPr>
          <w:rFonts w:ascii="Times New Roman" w:eastAsiaTheme="minorEastAsia" w:hAnsi="Times New Roman" w:cs="Times New Roman"/>
          <w:color w:val="262626" w:themeColor="text1" w:themeTint="D9"/>
          <w:sz w:val="24"/>
          <w:szCs w:val="24"/>
        </w:rPr>
        <w:tab/>
        <w:t xml:space="preserve">= </w:t>
      </w:r>
      <m:oMath>
        <m:r>
          <w:rPr>
            <w:rFonts w:ascii="Cambria Math" w:eastAsiaTheme="minorEastAsia" w:hAnsi="Times New Roman" w:cs="Times New Roman"/>
            <w:color w:val="262626" w:themeColor="text1" w:themeTint="D9"/>
            <w:sz w:val="32"/>
            <w:szCs w:val="32"/>
          </w:rPr>
          <m:t xml:space="preserve"> </m:t>
        </m:r>
        <m:f>
          <m:fPr>
            <m:ctrlPr>
              <w:rPr>
                <w:rFonts w:ascii="Cambria Math" w:eastAsiaTheme="minorEastAsia" w:hAnsi="Times New Roman" w:cs="Times New Roman"/>
                <w:i/>
                <w:color w:val="262626" w:themeColor="text1" w:themeTint="D9"/>
                <w:sz w:val="32"/>
                <w:szCs w:val="32"/>
              </w:rPr>
            </m:ctrlPr>
          </m:fPr>
          <m:num>
            <m:r>
              <w:rPr>
                <w:rFonts w:ascii="Cambria Math" w:eastAsiaTheme="minorEastAsia" w:hAnsi="Times New Roman" w:cs="Times New Roman"/>
                <w:color w:val="262626" w:themeColor="text1" w:themeTint="D9"/>
                <w:sz w:val="32"/>
                <w:szCs w:val="32"/>
              </w:rPr>
              <m:t>2213</m:t>
            </m:r>
            <m:r>
              <w:rPr>
                <w:rFonts w:ascii="Times New Roman" w:eastAsiaTheme="minorEastAsia" w:hAnsi="Times New Roman" w:cs="Times New Roman"/>
                <w:color w:val="262626" w:themeColor="text1" w:themeTint="D9"/>
                <w:sz w:val="32"/>
                <w:szCs w:val="32"/>
              </w:rPr>
              <m:t>-</m:t>
            </m:r>
            <m:r>
              <w:rPr>
                <w:rFonts w:ascii="Cambria Math" w:eastAsiaTheme="minorEastAsia" w:hAnsi="Times New Roman" w:cs="Times New Roman"/>
                <w:color w:val="262626" w:themeColor="text1" w:themeTint="D9"/>
                <w:sz w:val="32"/>
                <w:szCs w:val="32"/>
              </w:rPr>
              <m:t>(36,9.1966)</m:t>
            </m:r>
          </m:num>
          <m:den>
            <m:r>
              <w:rPr>
                <w:rFonts w:ascii="Cambria Math" w:eastAsiaTheme="minorEastAsia" w:hAnsi="Times New Roman" w:cs="Times New Roman"/>
                <w:color w:val="262626" w:themeColor="text1" w:themeTint="D9"/>
                <w:sz w:val="32"/>
                <w:szCs w:val="32"/>
              </w:rPr>
              <m:t>30</m:t>
            </m:r>
          </m:den>
        </m:f>
      </m:oMath>
    </w:p>
    <w:p w:rsidR="00935621" w:rsidRPr="008C6753" w:rsidRDefault="00935621" w:rsidP="00935621">
      <w:pPr>
        <w:tabs>
          <w:tab w:val="left" w:pos="1701"/>
        </w:tabs>
        <w:ind w:left="284" w:firstLine="709"/>
        <w:jc w:val="both"/>
        <w:rPr>
          <w:rFonts w:ascii="Times New Roman" w:eastAsiaTheme="minorEastAsia" w:hAnsi="Times New Roman" w:cs="Times New Roman"/>
          <w:color w:val="262626" w:themeColor="text1" w:themeTint="D9"/>
          <w:sz w:val="32"/>
          <w:szCs w:val="32"/>
        </w:rPr>
      </w:pPr>
      <w:r w:rsidRPr="008C6753">
        <w:rPr>
          <w:rFonts w:ascii="Times New Roman" w:eastAsiaTheme="minorEastAsia" w:hAnsi="Times New Roman" w:cs="Times New Roman"/>
          <w:color w:val="262626" w:themeColor="text1" w:themeTint="D9"/>
          <w:sz w:val="32"/>
          <w:szCs w:val="32"/>
        </w:rPr>
        <w:tab/>
        <w:t xml:space="preserve">= </w:t>
      </w:r>
      <m:oMath>
        <m:f>
          <m:fPr>
            <m:ctrlPr>
              <w:rPr>
                <w:rFonts w:ascii="Cambria Math" w:eastAsiaTheme="minorEastAsia" w:hAnsi="Times New Roman" w:cs="Times New Roman"/>
                <w:i/>
                <w:color w:val="262626" w:themeColor="text1" w:themeTint="D9"/>
                <w:sz w:val="32"/>
                <w:szCs w:val="32"/>
              </w:rPr>
            </m:ctrlPr>
          </m:fPr>
          <m:num>
            <m:r>
              <m:rPr>
                <m:sty m:val="p"/>
              </m:rPr>
              <w:rPr>
                <w:rFonts w:ascii="Cambria Math" w:eastAsiaTheme="minorEastAsia" w:hAnsi="Times New Roman" w:cs="Times New Roman"/>
                <w:color w:val="262626" w:themeColor="text1" w:themeTint="D9"/>
                <w:sz w:val="32"/>
                <w:szCs w:val="32"/>
              </w:rPr>
              <m:t>70332</m:t>
            </m:r>
          </m:num>
          <m:den>
            <m:r>
              <w:rPr>
                <w:rFonts w:ascii="Cambria Math" w:eastAsiaTheme="minorEastAsia" w:hAnsi="Times New Roman" w:cs="Times New Roman"/>
                <w:color w:val="262626" w:themeColor="text1" w:themeTint="D9"/>
                <w:sz w:val="32"/>
                <w:szCs w:val="32"/>
              </w:rPr>
              <m:t>30</m:t>
            </m:r>
          </m:den>
        </m:f>
      </m:oMath>
    </w:p>
    <w:p w:rsidR="00935621" w:rsidRPr="008C6753" w:rsidRDefault="00C13FF0" w:rsidP="00935621">
      <w:pPr>
        <w:tabs>
          <w:tab w:val="left" w:pos="1701"/>
        </w:tabs>
        <w:ind w:left="284" w:firstLine="709"/>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ab/>
        <w:t>= 2344,4</w:t>
      </w:r>
    </w:p>
    <w:p w:rsidR="00935621" w:rsidRPr="008C6753" w:rsidRDefault="00935621" w:rsidP="00935621">
      <w:pPr>
        <w:tabs>
          <w:tab w:val="left" w:pos="1701"/>
        </w:tabs>
        <w:spacing w:line="480" w:lineRule="auto"/>
        <w:ind w:left="284" w:firstLine="709"/>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Maka dengan</w:t>
      </w:r>
      <w:r w:rsidR="002C12DC" w:rsidRPr="008C6753">
        <w:rPr>
          <w:rFonts w:ascii="Times New Roman" w:eastAsiaTheme="minorEastAsia" w:hAnsi="Times New Roman" w:cs="Times New Roman"/>
          <w:color w:val="262626" w:themeColor="text1" w:themeTint="D9"/>
          <w:sz w:val="24"/>
          <w:szCs w:val="24"/>
        </w:rPr>
        <w:t xml:space="preserve"> demikian, dapat didapatkan per</w:t>
      </w:r>
      <w:r w:rsidRPr="008C6753">
        <w:rPr>
          <w:rFonts w:ascii="Times New Roman" w:eastAsiaTheme="minorEastAsia" w:hAnsi="Times New Roman" w:cs="Times New Roman"/>
          <w:color w:val="262626" w:themeColor="text1" w:themeTint="D9"/>
          <w:sz w:val="24"/>
          <w:szCs w:val="24"/>
        </w:rPr>
        <w:t>samaan ;</w:t>
      </w:r>
    </w:p>
    <w:p w:rsidR="00935621" w:rsidRPr="008C6753" w:rsidRDefault="002C12DC" w:rsidP="00935621">
      <w:pPr>
        <w:tabs>
          <w:tab w:val="left" w:pos="1701"/>
        </w:tabs>
        <w:spacing w:line="480" w:lineRule="auto"/>
        <w:ind w:left="284" w:firstLine="709"/>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Y</w:t>
      </w:r>
      <w:r w:rsidRPr="008C6753">
        <w:rPr>
          <w:rFonts w:ascii="Times New Roman" w:eastAsiaTheme="minorEastAsia" w:hAnsi="Times New Roman" w:cs="Times New Roman"/>
          <w:color w:val="262626" w:themeColor="text1" w:themeTint="D9"/>
          <w:sz w:val="24"/>
          <w:szCs w:val="24"/>
        </w:rPr>
        <w:tab/>
        <w:t xml:space="preserve">= </w:t>
      </w:r>
      <w:r w:rsidR="00C13FF0" w:rsidRPr="008C6753">
        <w:rPr>
          <w:rFonts w:ascii="Times New Roman" w:eastAsiaTheme="minorEastAsia" w:hAnsi="Times New Roman" w:cs="Times New Roman"/>
          <w:color w:val="262626" w:themeColor="text1" w:themeTint="D9"/>
          <w:sz w:val="24"/>
          <w:szCs w:val="24"/>
        </w:rPr>
        <w:t>2344,4</w:t>
      </w:r>
      <w:r w:rsidR="00935621" w:rsidRPr="008C6753">
        <w:rPr>
          <w:rFonts w:ascii="Times New Roman" w:eastAsiaTheme="minorEastAsia" w:hAnsi="Times New Roman" w:cs="Times New Roman"/>
          <w:color w:val="262626" w:themeColor="text1" w:themeTint="D9"/>
          <w:sz w:val="24"/>
          <w:szCs w:val="24"/>
        </w:rPr>
        <w:t>+</w:t>
      </w:r>
      <w:r w:rsidR="00EC1DF6" w:rsidRPr="008C6753">
        <w:rPr>
          <w:rFonts w:ascii="Times New Roman" w:eastAsiaTheme="minorEastAsia" w:hAnsi="Times New Roman" w:cs="Times New Roman"/>
          <w:color w:val="262626" w:themeColor="text1" w:themeTint="D9"/>
          <w:sz w:val="24"/>
          <w:szCs w:val="24"/>
        </w:rPr>
        <w:t xml:space="preserve"> </w:t>
      </w:r>
      <w:r w:rsidR="00C13FF0" w:rsidRPr="008C6753">
        <w:rPr>
          <w:rFonts w:ascii="Times New Roman" w:eastAsiaTheme="minorEastAsia" w:hAnsi="Times New Roman" w:cs="Times New Roman"/>
          <w:color w:val="262626" w:themeColor="text1" w:themeTint="D9"/>
          <w:sz w:val="24"/>
          <w:szCs w:val="24"/>
        </w:rPr>
        <w:t>36,9</w:t>
      </w:r>
      <w:r w:rsidR="00935621" w:rsidRPr="008C6753">
        <w:rPr>
          <w:rFonts w:ascii="Times New Roman" w:eastAsiaTheme="minorEastAsia" w:hAnsi="Times New Roman" w:cs="Times New Roman"/>
          <w:color w:val="262626" w:themeColor="text1" w:themeTint="D9"/>
          <w:sz w:val="24"/>
          <w:szCs w:val="24"/>
        </w:rPr>
        <w:t xml:space="preserve"> X</w:t>
      </w:r>
    </w:p>
    <w:p w:rsidR="00935621" w:rsidRPr="008C6753" w:rsidRDefault="00C13FF0" w:rsidP="00C97530">
      <w:pPr>
        <w:tabs>
          <w:tab w:val="left" w:pos="1701"/>
        </w:tabs>
        <w:spacing w:after="0" w:line="480" w:lineRule="auto"/>
        <w:ind w:left="288" w:firstLine="706"/>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 xml:space="preserve">Karena nila X rata-rata adalah 65,5, </w:t>
      </w:r>
      <w:r w:rsidR="006B5E53" w:rsidRPr="008C6753">
        <w:rPr>
          <w:rFonts w:ascii="Times New Roman" w:eastAsiaTheme="minorEastAsia" w:hAnsi="Times New Roman" w:cs="Times New Roman"/>
          <w:color w:val="262626" w:themeColor="text1" w:themeTint="D9"/>
          <w:sz w:val="24"/>
          <w:szCs w:val="24"/>
        </w:rPr>
        <w:t>Berdasarkan nilai tersebut maka</w:t>
      </w:r>
      <w:r w:rsidR="00935621" w:rsidRPr="008C6753">
        <w:rPr>
          <w:rFonts w:ascii="Times New Roman" w:eastAsiaTheme="minorEastAsia" w:hAnsi="Times New Roman" w:cs="Times New Roman"/>
          <w:color w:val="262626" w:themeColor="text1" w:themeTint="D9"/>
          <w:sz w:val="24"/>
          <w:szCs w:val="24"/>
        </w:rPr>
        <w:t xml:space="preserve"> dapat diketahui bahwa setiap kenaikan satu unit dari variabel X yakni </w:t>
      </w:r>
      <w:r w:rsidR="001F3F89" w:rsidRPr="008C6753">
        <w:rPr>
          <w:rFonts w:ascii="Times New Roman" w:eastAsiaTheme="minorEastAsia" w:hAnsi="Times New Roman" w:cs="Times New Roman"/>
          <w:color w:val="262626" w:themeColor="text1" w:themeTint="D9"/>
          <w:sz w:val="24"/>
          <w:szCs w:val="24"/>
        </w:rPr>
        <w:t xml:space="preserve">partisipasi komite sekolah </w:t>
      </w:r>
      <w:r w:rsidR="00935621" w:rsidRPr="008C6753">
        <w:rPr>
          <w:rFonts w:ascii="Times New Roman" w:eastAsiaTheme="minorEastAsia" w:hAnsi="Times New Roman" w:cs="Times New Roman"/>
          <w:color w:val="262626" w:themeColor="text1" w:themeTint="D9"/>
          <w:sz w:val="24"/>
          <w:szCs w:val="24"/>
        </w:rPr>
        <w:t xml:space="preserve"> maka dapat memberikan pengaruh terhadap  variabel Y yakni </w:t>
      </w:r>
      <w:r w:rsidR="0032682F" w:rsidRPr="008C6753">
        <w:rPr>
          <w:rFonts w:ascii="Times New Roman" w:eastAsiaTheme="minorEastAsia" w:hAnsi="Times New Roman" w:cs="Times New Roman"/>
          <w:color w:val="262626" w:themeColor="text1" w:themeTint="D9"/>
          <w:sz w:val="24"/>
          <w:szCs w:val="24"/>
        </w:rPr>
        <w:t xml:space="preserve">prestasi belajar </w:t>
      </w:r>
      <w:r w:rsidR="00B43E8E" w:rsidRPr="008C6753">
        <w:rPr>
          <w:rFonts w:ascii="Times New Roman" w:eastAsiaTheme="minorEastAsia" w:hAnsi="Times New Roman" w:cs="Times New Roman"/>
          <w:color w:val="262626" w:themeColor="text1" w:themeTint="D9"/>
          <w:sz w:val="24"/>
          <w:szCs w:val="24"/>
        </w:rPr>
        <w:t>murid</w:t>
      </w:r>
      <w:r w:rsidRPr="008C6753">
        <w:rPr>
          <w:rFonts w:ascii="Times New Roman" w:eastAsiaTheme="minorEastAsia" w:hAnsi="Times New Roman" w:cs="Times New Roman"/>
          <w:color w:val="262626" w:themeColor="text1" w:themeTint="D9"/>
          <w:sz w:val="24"/>
          <w:szCs w:val="24"/>
        </w:rPr>
        <w:t xml:space="preserve"> pada bidang studi PAI</w:t>
      </w:r>
      <w:r w:rsidR="006B5E53" w:rsidRPr="008C6753">
        <w:rPr>
          <w:rFonts w:ascii="Times New Roman" w:eastAsiaTheme="minorEastAsia" w:hAnsi="Times New Roman" w:cs="Times New Roman"/>
          <w:color w:val="262626" w:themeColor="text1" w:themeTint="D9"/>
          <w:sz w:val="24"/>
          <w:szCs w:val="24"/>
        </w:rPr>
        <w:t xml:space="preserve"> seb</w:t>
      </w:r>
      <w:r w:rsidRPr="008C6753">
        <w:rPr>
          <w:rFonts w:ascii="Times New Roman" w:eastAsiaTheme="minorEastAsia" w:hAnsi="Times New Roman" w:cs="Times New Roman"/>
          <w:color w:val="262626" w:themeColor="text1" w:themeTint="D9"/>
          <w:sz w:val="24"/>
          <w:szCs w:val="24"/>
        </w:rPr>
        <w:t>esar 2416,9</w:t>
      </w:r>
      <w:r w:rsidR="00C97530" w:rsidRPr="008C6753">
        <w:rPr>
          <w:rFonts w:ascii="Times New Roman" w:eastAsiaTheme="minorEastAsia" w:hAnsi="Times New Roman" w:cs="Times New Roman"/>
          <w:color w:val="262626" w:themeColor="text1" w:themeTint="D9"/>
          <w:sz w:val="24"/>
          <w:szCs w:val="24"/>
        </w:rPr>
        <w:t xml:space="preserve">, sehingga </w:t>
      </w:r>
      <w:r w:rsidR="0032682F" w:rsidRPr="008C6753">
        <w:rPr>
          <w:rFonts w:ascii="Times New Roman" w:eastAsiaTheme="minorEastAsia" w:hAnsi="Times New Roman" w:cs="Times New Roman"/>
          <w:color w:val="262626" w:themeColor="text1" w:themeTint="D9"/>
          <w:sz w:val="24"/>
          <w:szCs w:val="24"/>
        </w:rPr>
        <w:t xml:space="preserve">prestasi belajar </w:t>
      </w:r>
      <w:r w:rsidR="00B43E8E" w:rsidRPr="008C6753">
        <w:rPr>
          <w:rFonts w:ascii="Times New Roman" w:eastAsiaTheme="minorEastAsia" w:hAnsi="Times New Roman" w:cs="Times New Roman"/>
          <w:color w:val="262626" w:themeColor="text1" w:themeTint="D9"/>
          <w:sz w:val="24"/>
          <w:szCs w:val="24"/>
        </w:rPr>
        <w:t>murid</w:t>
      </w:r>
      <w:r w:rsidRPr="008C6753">
        <w:rPr>
          <w:rFonts w:ascii="Times New Roman" w:eastAsiaTheme="minorEastAsia" w:hAnsi="Times New Roman" w:cs="Times New Roman"/>
          <w:color w:val="262626" w:themeColor="text1" w:themeTint="D9"/>
          <w:sz w:val="24"/>
          <w:szCs w:val="24"/>
        </w:rPr>
        <w:t xml:space="preserve"> menjadi 4761,3 yang sebelumnya hanya 2344,4</w:t>
      </w:r>
      <w:r w:rsidR="00935621" w:rsidRPr="008C6753">
        <w:rPr>
          <w:rFonts w:ascii="Times New Roman" w:eastAsiaTheme="minorEastAsia" w:hAnsi="Times New Roman" w:cs="Times New Roman"/>
          <w:color w:val="262626" w:themeColor="text1" w:themeTint="D9"/>
          <w:sz w:val="24"/>
          <w:szCs w:val="24"/>
        </w:rPr>
        <w:t xml:space="preserve">. Dan jika terjadi peningkatan pada variabel X </w:t>
      </w:r>
      <w:r w:rsidR="00C97530" w:rsidRPr="008C6753">
        <w:rPr>
          <w:rFonts w:ascii="Times New Roman" w:eastAsiaTheme="minorEastAsia" w:hAnsi="Times New Roman" w:cs="Times New Roman"/>
          <w:color w:val="262626" w:themeColor="text1" w:themeTint="D9"/>
          <w:sz w:val="24"/>
          <w:szCs w:val="24"/>
        </w:rPr>
        <w:t xml:space="preserve">maka </w:t>
      </w:r>
      <w:r w:rsidR="00935621" w:rsidRPr="008C6753">
        <w:rPr>
          <w:rFonts w:ascii="Times New Roman" w:eastAsiaTheme="minorEastAsia" w:hAnsi="Times New Roman" w:cs="Times New Roman"/>
          <w:color w:val="262626" w:themeColor="text1" w:themeTint="D9"/>
          <w:sz w:val="24"/>
          <w:szCs w:val="24"/>
        </w:rPr>
        <w:t>akan diikuti oleh peningkatan pada variabel Y.</w:t>
      </w:r>
    </w:p>
    <w:p w:rsidR="00935621" w:rsidRPr="008C6753" w:rsidRDefault="00935621" w:rsidP="00935621">
      <w:pPr>
        <w:tabs>
          <w:tab w:val="left" w:pos="1701"/>
        </w:tabs>
        <w:spacing w:line="480" w:lineRule="auto"/>
        <w:ind w:left="284" w:firstLine="709"/>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lastRenderedPageBreak/>
        <w:t xml:space="preserve">Dari hasil tersebut diketahui bahwa variabel X dapat memberikan pengaruh yang besar terhadap variabel Y, dimana jika terdapat peningkatan satu unit pada variabel X maka akan terjadi kenaikan pada variabel </w:t>
      </w:r>
      <w:r w:rsidR="00C97530" w:rsidRPr="008C6753">
        <w:rPr>
          <w:rFonts w:ascii="Times New Roman" w:eastAsiaTheme="minorEastAsia" w:hAnsi="Times New Roman" w:cs="Times New Roman"/>
          <w:color w:val="262626" w:themeColor="text1" w:themeTint="D9"/>
          <w:sz w:val="24"/>
          <w:szCs w:val="24"/>
        </w:rPr>
        <w:t xml:space="preserve">Y sebanyak </w:t>
      </w:r>
      <w:r w:rsidR="00B40A9C" w:rsidRPr="008C6753">
        <w:rPr>
          <w:rFonts w:ascii="Times New Roman" w:eastAsiaTheme="minorEastAsia" w:hAnsi="Times New Roman" w:cs="Times New Roman"/>
          <w:color w:val="262626" w:themeColor="text1" w:themeTint="D9"/>
          <w:sz w:val="24"/>
          <w:szCs w:val="24"/>
        </w:rPr>
        <w:t>2416,9</w:t>
      </w:r>
      <w:r w:rsidRPr="008C6753">
        <w:rPr>
          <w:rFonts w:ascii="Times New Roman" w:eastAsiaTheme="minorEastAsia" w:hAnsi="Times New Roman" w:cs="Times New Roman"/>
          <w:color w:val="262626" w:themeColor="text1" w:themeTint="D9"/>
          <w:sz w:val="24"/>
          <w:szCs w:val="24"/>
        </w:rPr>
        <w:t>. Jika variabel X dinaikkan dua unit maka akan terjadi ken</w:t>
      </w:r>
      <w:r w:rsidR="006B5E53" w:rsidRPr="008C6753">
        <w:rPr>
          <w:rFonts w:ascii="Times New Roman" w:eastAsiaTheme="minorEastAsia" w:hAnsi="Times New Roman" w:cs="Times New Roman"/>
          <w:color w:val="262626" w:themeColor="text1" w:themeTint="D9"/>
          <w:sz w:val="24"/>
          <w:szCs w:val="24"/>
        </w:rPr>
        <w:t>ai</w:t>
      </w:r>
      <w:r w:rsidR="00C226F2" w:rsidRPr="008C6753">
        <w:rPr>
          <w:rFonts w:ascii="Times New Roman" w:eastAsiaTheme="minorEastAsia" w:hAnsi="Times New Roman" w:cs="Times New Roman"/>
          <w:color w:val="262626" w:themeColor="text1" w:themeTint="D9"/>
          <w:sz w:val="24"/>
          <w:szCs w:val="24"/>
        </w:rPr>
        <w:t>kan pada variabel Y sebesar 4833,8</w:t>
      </w:r>
      <w:r w:rsidRPr="008C6753">
        <w:rPr>
          <w:rFonts w:ascii="Times New Roman" w:eastAsiaTheme="minorEastAsia" w:hAnsi="Times New Roman" w:cs="Times New Roman"/>
          <w:color w:val="262626" w:themeColor="text1" w:themeTint="D9"/>
          <w:sz w:val="24"/>
          <w:szCs w:val="24"/>
        </w:rPr>
        <w:t xml:space="preserve">, sehingga </w:t>
      </w:r>
      <w:r w:rsidR="00B43E8E" w:rsidRPr="008C6753">
        <w:rPr>
          <w:rFonts w:ascii="Times New Roman" w:eastAsiaTheme="minorEastAsia" w:hAnsi="Times New Roman" w:cs="Times New Roman"/>
          <w:color w:val="262626" w:themeColor="text1" w:themeTint="D9"/>
          <w:sz w:val="24"/>
          <w:szCs w:val="24"/>
        </w:rPr>
        <w:t xml:space="preserve">varabel </w:t>
      </w:r>
      <w:r w:rsidR="00C226F2" w:rsidRPr="008C6753">
        <w:rPr>
          <w:rFonts w:ascii="Times New Roman" w:eastAsiaTheme="minorEastAsia" w:hAnsi="Times New Roman" w:cs="Times New Roman"/>
          <w:color w:val="262626" w:themeColor="text1" w:themeTint="D9"/>
          <w:sz w:val="24"/>
          <w:szCs w:val="24"/>
        </w:rPr>
        <w:t xml:space="preserve"> Y menjadi 7178,2</w:t>
      </w:r>
      <w:r w:rsidR="00C97530" w:rsidRPr="008C6753">
        <w:rPr>
          <w:rFonts w:ascii="Times New Roman" w:eastAsiaTheme="minorEastAsia" w:hAnsi="Times New Roman" w:cs="Times New Roman"/>
          <w:color w:val="262626" w:themeColor="text1" w:themeTint="D9"/>
          <w:sz w:val="24"/>
          <w:szCs w:val="24"/>
        </w:rPr>
        <w:t>,</w:t>
      </w:r>
      <w:r w:rsidRPr="008C6753">
        <w:rPr>
          <w:rFonts w:ascii="Times New Roman" w:eastAsiaTheme="minorEastAsia" w:hAnsi="Times New Roman" w:cs="Times New Roman"/>
          <w:color w:val="262626" w:themeColor="text1" w:themeTint="D9"/>
          <w:sz w:val="24"/>
          <w:szCs w:val="24"/>
        </w:rPr>
        <w:t xml:space="preserve"> begitu pula seterusnya.</w:t>
      </w:r>
    </w:p>
    <w:p w:rsidR="00935621" w:rsidRPr="008C6753" w:rsidRDefault="00B24DB9" w:rsidP="00935621">
      <w:pPr>
        <w:tabs>
          <w:tab w:val="left" w:pos="1701"/>
        </w:tabs>
        <w:spacing w:line="480" w:lineRule="auto"/>
        <w:ind w:left="284" w:firstLine="709"/>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Untuk mengetahui</w:t>
      </w:r>
      <w:r w:rsidR="00935621" w:rsidRPr="008C6753">
        <w:rPr>
          <w:rFonts w:ascii="Times New Roman" w:eastAsiaTheme="minorEastAsia" w:hAnsi="Times New Roman" w:cs="Times New Roman"/>
          <w:color w:val="262626" w:themeColor="text1" w:themeTint="D9"/>
          <w:sz w:val="24"/>
          <w:szCs w:val="24"/>
        </w:rPr>
        <w:t xml:space="preserve"> nilai koefesien korelasi </w:t>
      </w:r>
      <w:r w:rsidRPr="008C6753">
        <w:rPr>
          <w:rFonts w:ascii="Times New Roman" w:eastAsiaTheme="minorEastAsia" w:hAnsi="Times New Roman" w:cs="Times New Roman"/>
          <w:color w:val="262626" w:themeColor="text1" w:themeTint="D9"/>
          <w:sz w:val="24"/>
          <w:szCs w:val="24"/>
        </w:rPr>
        <w:t xml:space="preserve">yang terjadi antara </w:t>
      </w:r>
      <w:r w:rsidR="001F3F89" w:rsidRPr="008C6753">
        <w:rPr>
          <w:rFonts w:ascii="Times New Roman" w:eastAsiaTheme="minorEastAsia" w:hAnsi="Times New Roman" w:cs="Times New Roman"/>
          <w:color w:val="262626" w:themeColor="text1" w:themeTint="D9"/>
          <w:sz w:val="24"/>
          <w:szCs w:val="24"/>
        </w:rPr>
        <w:t xml:space="preserve">partisipasi komite sekolah </w:t>
      </w:r>
      <w:r w:rsidRPr="008C6753">
        <w:rPr>
          <w:rFonts w:ascii="Times New Roman" w:eastAsiaTheme="minorEastAsia" w:hAnsi="Times New Roman" w:cs="Times New Roman"/>
          <w:color w:val="262626" w:themeColor="text1" w:themeTint="D9"/>
          <w:sz w:val="24"/>
          <w:szCs w:val="24"/>
        </w:rPr>
        <w:t xml:space="preserve"> dengan </w:t>
      </w:r>
      <w:r w:rsidR="0032682F" w:rsidRPr="008C6753">
        <w:rPr>
          <w:rFonts w:ascii="Times New Roman" w:eastAsiaTheme="minorEastAsia" w:hAnsi="Times New Roman" w:cs="Times New Roman"/>
          <w:color w:val="262626" w:themeColor="text1" w:themeTint="D9"/>
          <w:sz w:val="24"/>
          <w:szCs w:val="24"/>
        </w:rPr>
        <w:t xml:space="preserve">prestasi belajar </w:t>
      </w:r>
      <w:r w:rsidR="00B43E8E" w:rsidRPr="008C6753">
        <w:rPr>
          <w:rFonts w:ascii="Times New Roman" w:eastAsiaTheme="minorEastAsia" w:hAnsi="Times New Roman" w:cs="Times New Roman"/>
          <w:color w:val="262626" w:themeColor="text1" w:themeTint="D9"/>
          <w:sz w:val="24"/>
          <w:szCs w:val="24"/>
        </w:rPr>
        <w:t>murid</w:t>
      </w:r>
      <w:r w:rsidRPr="008C6753">
        <w:rPr>
          <w:rFonts w:ascii="Times New Roman" w:eastAsiaTheme="minorEastAsia" w:hAnsi="Times New Roman" w:cs="Times New Roman"/>
          <w:color w:val="262626" w:themeColor="text1" w:themeTint="D9"/>
          <w:sz w:val="24"/>
          <w:szCs w:val="24"/>
        </w:rPr>
        <w:t xml:space="preserve"> SDN </w:t>
      </w:r>
      <w:r w:rsidR="00C97530" w:rsidRPr="008C6753">
        <w:rPr>
          <w:rFonts w:ascii="Times New Roman" w:eastAsiaTheme="minorEastAsia" w:hAnsi="Times New Roman" w:cs="Times New Roman"/>
          <w:color w:val="262626" w:themeColor="text1" w:themeTint="D9"/>
          <w:sz w:val="24"/>
          <w:szCs w:val="24"/>
        </w:rPr>
        <w:t>Lambusa</w:t>
      </w:r>
      <w:r w:rsidRPr="008C6753">
        <w:rPr>
          <w:rFonts w:ascii="Times New Roman" w:eastAsiaTheme="minorEastAsia" w:hAnsi="Times New Roman" w:cs="Times New Roman"/>
          <w:color w:val="262626" w:themeColor="text1" w:themeTint="D9"/>
          <w:sz w:val="24"/>
          <w:szCs w:val="24"/>
        </w:rPr>
        <w:t xml:space="preserve">, </w:t>
      </w:r>
      <w:r w:rsidR="00935621" w:rsidRPr="008C6753">
        <w:rPr>
          <w:rFonts w:ascii="Times New Roman" w:eastAsiaTheme="minorEastAsia" w:hAnsi="Times New Roman" w:cs="Times New Roman"/>
          <w:color w:val="262626" w:themeColor="text1" w:themeTint="D9"/>
          <w:sz w:val="24"/>
          <w:szCs w:val="24"/>
        </w:rPr>
        <w:t xml:space="preserve">maka digunakan rumus </w:t>
      </w:r>
      <w:r w:rsidR="00935621" w:rsidRPr="008C6753">
        <w:rPr>
          <w:rFonts w:ascii="Times New Roman" w:eastAsiaTheme="minorEastAsia" w:hAnsi="Times New Roman" w:cs="Times New Roman"/>
          <w:i/>
          <w:color w:val="262626" w:themeColor="text1" w:themeTint="D9"/>
          <w:sz w:val="24"/>
          <w:szCs w:val="24"/>
        </w:rPr>
        <w:t xml:space="preserve">product moment pearson </w:t>
      </w:r>
      <w:r w:rsidR="00935621" w:rsidRPr="008C6753">
        <w:rPr>
          <w:rFonts w:ascii="Times New Roman" w:eastAsiaTheme="minorEastAsia" w:hAnsi="Times New Roman" w:cs="Times New Roman"/>
          <w:color w:val="262626" w:themeColor="text1" w:themeTint="D9"/>
          <w:sz w:val="24"/>
          <w:szCs w:val="24"/>
        </w:rPr>
        <w:t>dengan rumus :</w:t>
      </w:r>
    </w:p>
    <w:p w:rsidR="00BA0761" w:rsidRPr="008C6753" w:rsidRDefault="00BA0761" w:rsidP="00BA0761">
      <w:pPr>
        <w:tabs>
          <w:tab w:val="left" w:pos="1701"/>
        </w:tabs>
        <w:spacing w:line="480" w:lineRule="auto"/>
        <w:ind w:left="284" w:firstLine="709"/>
        <w:jc w:val="both"/>
        <w:rPr>
          <w:rFonts w:ascii="Times New Roman" w:hAnsi="Times New Roman" w:cs="Times New Roman"/>
          <w:color w:val="262626" w:themeColor="text1" w:themeTint="D9"/>
        </w:rPr>
      </w:pPr>
      <w:r w:rsidRPr="008C6753">
        <w:rPr>
          <w:rFonts w:ascii="Times New Roman" w:hAnsi="Times New Roman" w:cs="Times New Roman"/>
          <w:color w:val="262626" w:themeColor="text1" w:themeTint="D9"/>
        </w:rPr>
        <w:t>Diketahui rumus :</w:t>
      </w:r>
    </w:p>
    <w:p w:rsidR="00BA0761" w:rsidRPr="008C6753" w:rsidRDefault="00BA0761" w:rsidP="00BA0761">
      <w:pPr>
        <w:spacing w:line="480" w:lineRule="auto"/>
        <w:jc w:val="both"/>
        <w:rPr>
          <w:rFonts w:ascii="Times New Roman" w:hAnsi="Times New Roman" w:cs="Times New Roman"/>
          <w:color w:val="262626" w:themeColor="text1" w:themeTint="D9"/>
        </w:rPr>
      </w:pPr>
      <m:oMathPara>
        <m:oMath>
          <m:r>
            <w:rPr>
              <w:rFonts w:ascii="Cambria Math" w:hAnsi="Times New Roman" w:cs="Times New Roman"/>
              <w:color w:val="262626" w:themeColor="text1" w:themeTint="D9"/>
            </w:rPr>
            <m:t xml:space="preserve">rxy= </m:t>
          </m:r>
          <m:f>
            <m:fPr>
              <m:ctrlPr>
                <w:rPr>
                  <w:rFonts w:ascii="Cambria Math" w:hAnsi="Times New Roman" w:cs="Times New Roman"/>
                  <w:i/>
                  <w:color w:val="262626" w:themeColor="text1" w:themeTint="D9"/>
                </w:rPr>
              </m:ctrlPr>
            </m:fPr>
            <m:num>
              <m:r>
                <w:rPr>
                  <w:rFonts w:ascii="Cambria Math" w:hAnsi="Cambria Math" w:cs="Times New Roman"/>
                  <w:color w:val="262626" w:themeColor="text1" w:themeTint="D9"/>
                </w:rPr>
                <m:t>N</m:t>
              </m:r>
              <m:nary>
                <m:naryPr>
                  <m:chr m:val="∑"/>
                  <m:limLoc m:val="undOvr"/>
                  <m:subHide m:val="on"/>
                  <m:supHide m:val="on"/>
                  <m:ctrlPr>
                    <w:rPr>
                      <w:rFonts w:ascii="Cambria Math" w:hAnsi="Times New Roman" w:cs="Times New Roman"/>
                      <w:i/>
                      <w:color w:val="262626" w:themeColor="text1" w:themeTint="D9"/>
                    </w:rPr>
                  </m:ctrlPr>
                </m:naryPr>
                <m:sub/>
                <m:sup/>
                <m:e>
                  <m:r>
                    <w:rPr>
                      <w:rFonts w:ascii="Cambria Math" w:hAnsi="Cambria Math" w:cs="Times New Roman"/>
                      <w:color w:val="262626" w:themeColor="text1" w:themeTint="D9"/>
                    </w:rPr>
                    <m:t>xy</m:t>
                  </m:r>
                  <m:r>
                    <w:rPr>
                      <w:rFonts w:ascii="Times New Roman" w:hAnsi="Times New Roman" w:cs="Times New Roman"/>
                      <w:color w:val="262626" w:themeColor="text1" w:themeTint="D9"/>
                    </w:rPr>
                    <m:t>-</m:t>
                  </m:r>
                  <m:d>
                    <m:dPr>
                      <m:ctrlPr>
                        <w:rPr>
                          <w:rFonts w:ascii="Cambria Math" w:hAnsi="Times New Roman" w:cs="Times New Roman"/>
                          <w:i/>
                          <w:color w:val="262626" w:themeColor="text1" w:themeTint="D9"/>
                        </w:rPr>
                      </m:ctrlPr>
                    </m:dPr>
                    <m:e>
                      <m:nary>
                        <m:naryPr>
                          <m:chr m:val="∑"/>
                          <m:limLoc m:val="undOvr"/>
                          <m:subHide m:val="on"/>
                          <m:supHide m:val="on"/>
                          <m:ctrlPr>
                            <w:rPr>
                              <w:rFonts w:ascii="Cambria Math" w:hAnsi="Times New Roman" w:cs="Times New Roman"/>
                              <w:i/>
                              <w:color w:val="262626" w:themeColor="text1" w:themeTint="D9"/>
                            </w:rPr>
                          </m:ctrlPr>
                        </m:naryPr>
                        <m:sub/>
                        <m:sup/>
                        <m:e>
                          <m:r>
                            <w:rPr>
                              <w:rFonts w:ascii="Cambria Math" w:hAnsi="Cambria Math" w:cs="Times New Roman"/>
                              <w:color w:val="262626" w:themeColor="text1" w:themeTint="D9"/>
                            </w:rPr>
                            <m:t>x</m:t>
                          </m:r>
                        </m:e>
                      </m:nary>
                    </m:e>
                  </m:d>
                  <m:r>
                    <w:rPr>
                      <w:rFonts w:ascii="Cambria Math" w:hAnsi="Times New Roman" w:cs="Times New Roman"/>
                      <w:color w:val="262626" w:themeColor="text1" w:themeTint="D9"/>
                    </w:rPr>
                    <m:t>(</m:t>
                  </m:r>
                  <m:nary>
                    <m:naryPr>
                      <m:chr m:val="∑"/>
                      <m:limLoc m:val="undOvr"/>
                      <m:subHide m:val="on"/>
                      <m:supHide m:val="on"/>
                      <m:ctrlPr>
                        <w:rPr>
                          <w:rFonts w:ascii="Cambria Math" w:hAnsi="Times New Roman" w:cs="Times New Roman"/>
                          <w:i/>
                          <w:color w:val="262626" w:themeColor="text1" w:themeTint="D9"/>
                        </w:rPr>
                      </m:ctrlPr>
                    </m:naryPr>
                    <m:sub/>
                    <m:sup/>
                    <m:e>
                      <m:r>
                        <w:rPr>
                          <w:rFonts w:ascii="Cambria Math" w:hAnsi="Cambria Math" w:cs="Times New Roman"/>
                          <w:color w:val="262626" w:themeColor="text1" w:themeTint="D9"/>
                        </w:rPr>
                        <m:t>y</m:t>
                      </m:r>
                    </m:e>
                  </m:nary>
                  <m:r>
                    <w:rPr>
                      <w:rFonts w:ascii="Cambria Math" w:hAnsi="Times New Roman" w:cs="Times New Roman"/>
                      <w:color w:val="262626" w:themeColor="text1" w:themeTint="D9"/>
                    </w:rPr>
                    <m:t>)</m:t>
                  </m:r>
                </m:e>
              </m:nary>
            </m:num>
            <m:den>
              <m:rad>
                <m:radPr>
                  <m:degHide m:val="on"/>
                  <m:ctrlPr>
                    <w:rPr>
                      <w:rFonts w:ascii="Cambria Math" w:hAnsi="Times New Roman" w:cs="Times New Roman"/>
                      <w:i/>
                      <w:color w:val="262626" w:themeColor="text1" w:themeTint="D9"/>
                    </w:rPr>
                  </m:ctrlPr>
                </m:radPr>
                <m:deg/>
                <m:e>
                  <m:r>
                    <w:rPr>
                      <w:rFonts w:ascii="Cambria Math" w:hAnsi="Times New Roman" w:cs="Times New Roman"/>
                      <w:color w:val="262626" w:themeColor="text1" w:themeTint="D9"/>
                    </w:rPr>
                    <m:t>{</m:t>
                  </m:r>
                  <m:r>
                    <w:rPr>
                      <w:rFonts w:ascii="Cambria Math" w:hAnsi="Cambria Math" w:cs="Times New Roman"/>
                      <w:color w:val="262626" w:themeColor="text1" w:themeTint="D9"/>
                    </w:rPr>
                    <m:t>N</m:t>
                  </m:r>
                  <m:r>
                    <w:rPr>
                      <w:rFonts w:ascii="Cambria Math" w:hAnsi="Times New Roman" w:cs="Times New Roman"/>
                      <w:color w:val="262626" w:themeColor="text1" w:themeTint="D9"/>
                    </w:rPr>
                    <m:t>(</m:t>
                  </m:r>
                  <m:nary>
                    <m:naryPr>
                      <m:chr m:val="∑"/>
                      <m:limLoc m:val="undOvr"/>
                      <m:subHide m:val="on"/>
                      <m:supHide m:val="on"/>
                      <m:ctrlPr>
                        <w:rPr>
                          <w:rFonts w:ascii="Cambria Math" w:hAnsi="Times New Roman" w:cs="Times New Roman"/>
                          <w:i/>
                          <w:color w:val="262626" w:themeColor="text1" w:themeTint="D9"/>
                        </w:rPr>
                      </m:ctrlPr>
                    </m:naryPr>
                    <m:sub/>
                    <m:sup/>
                    <m:e>
                      <m:sSup>
                        <m:sSupPr>
                          <m:ctrlPr>
                            <w:rPr>
                              <w:rFonts w:ascii="Cambria Math" w:hAnsi="Times New Roman" w:cs="Times New Roman"/>
                              <w:i/>
                              <w:color w:val="262626" w:themeColor="text1" w:themeTint="D9"/>
                            </w:rPr>
                          </m:ctrlPr>
                        </m:sSupPr>
                        <m:e>
                          <m:r>
                            <w:rPr>
                              <w:rFonts w:ascii="Cambria Math" w:hAnsi="Cambria Math" w:cs="Times New Roman"/>
                              <w:color w:val="262626" w:themeColor="text1" w:themeTint="D9"/>
                            </w:rPr>
                            <m:t>x</m:t>
                          </m:r>
                        </m:e>
                        <m:sup>
                          <m:r>
                            <w:rPr>
                              <w:rFonts w:ascii="Cambria Math" w:hAnsi="Times New Roman" w:cs="Times New Roman"/>
                              <w:color w:val="262626" w:themeColor="text1" w:themeTint="D9"/>
                            </w:rPr>
                            <m:t>2</m:t>
                          </m:r>
                        </m:sup>
                      </m:sSup>
                      <m:r>
                        <w:rPr>
                          <w:rFonts w:ascii="Cambria Math" w:hAnsi="Times New Roman" w:cs="Times New Roman"/>
                          <w:color w:val="262626" w:themeColor="text1" w:themeTint="D9"/>
                        </w:rPr>
                        <m:t>)</m:t>
                      </m:r>
                      <m:r>
                        <w:rPr>
                          <w:rFonts w:ascii="Times New Roman" w:hAnsi="Times New Roman" w:cs="Times New Roman"/>
                          <w:color w:val="262626" w:themeColor="text1" w:themeTint="D9"/>
                        </w:rPr>
                        <m:t>-</m:t>
                      </m:r>
                      <m:sSup>
                        <m:sSupPr>
                          <m:ctrlPr>
                            <w:rPr>
                              <w:rFonts w:ascii="Cambria Math" w:hAnsi="Times New Roman" w:cs="Times New Roman"/>
                              <w:i/>
                              <w:color w:val="262626" w:themeColor="text1" w:themeTint="D9"/>
                            </w:rPr>
                          </m:ctrlPr>
                        </m:sSupPr>
                        <m:e>
                          <m:r>
                            <w:rPr>
                              <w:rFonts w:ascii="Cambria Math" w:hAnsi="Times New Roman" w:cs="Times New Roman"/>
                              <w:color w:val="262626" w:themeColor="text1" w:themeTint="D9"/>
                            </w:rPr>
                            <m:t>(</m:t>
                          </m:r>
                          <m:nary>
                            <m:naryPr>
                              <m:chr m:val="∑"/>
                              <m:limLoc m:val="undOvr"/>
                              <m:subHide m:val="on"/>
                              <m:supHide m:val="on"/>
                              <m:ctrlPr>
                                <w:rPr>
                                  <w:rFonts w:ascii="Cambria Math" w:hAnsi="Times New Roman" w:cs="Times New Roman"/>
                                  <w:i/>
                                  <w:color w:val="262626" w:themeColor="text1" w:themeTint="D9"/>
                                </w:rPr>
                              </m:ctrlPr>
                            </m:naryPr>
                            <m:sub/>
                            <m:sup/>
                            <m:e>
                              <m:r>
                                <w:rPr>
                                  <w:rFonts w:ascii="Cambria Math" w:hAnsi="Cambria Math" w:cs="Times New Roman"/>
                                  <w:color w:val="262626" w:themeColor="text1" w:themeTint="D9"/>
                                </w:rPr>
                                <m:t>x</m:t>
                              </m:r>
                            </m:e>
                          </m:nary>
                          <m:r>
                            <w:rPr>
                              <w:rFonts w:ascii="Cambria Math" w:hAnsi="Times New Roman" w:cs="Times New Roman"/>
                              <w:color w:val="262626" w:themeColor="text1" w:themeTint="D9"/>
                            </w:rPr>
                            <m:t>)</m:t>
                          </m:r>
                        </m:e>
                        <m:sup>
                          <m:r>
                            <w:rPr>
                              <w:rFonts w:ascii="Cambria Math" w:hAnsi="Times New Roman" w:cs="Times New Roman"/>
                              <w:color w:val="262626" w:themeColor="text1" w:themeTint="D9"/>
                            </w:rPr>
                            <m:t>2</m:t>
                          </m:r>
                        </m:sup>
                      </m:sSup>
                      <m:r>
                        <w:rPr>
                          <w:rFonts w:ascii="Cambria Math" w:hAnsi="Times New Roman" w:cs="Times New Roman"/>
                          <w:color w:val="262626" w:themeColor="text1" w:themeTint="D9"/>
                        </w:rPr>
                        <m:t xml:space="preserve">} </m:t>
                      </m:r>
                      <m:sSup>
                        <m:sSupPr>
                          <m:ctrlPr>
                            <w:rPr>
                              <w:rFonts w:ascii="Cambria Math" w:hAnsi="Times New Roman" w:cs="Times New Roman"/>
                              <w:i/>
                              <w:color w:val="262626" w:themeColor="text1" w:themeTint="D9"/>
                            </w:rPr>
                          </m:ctrlPr>
                        </m:sSupPr>
                        <m:e>
                          <m:r>
                            <w:rPr>
                              <w:rFonts w:ascii="Cambria Math" w:hAnsi="Times New Roman" w:cs="Times New Roman"/>
                              <w:color w:val="262626" w:themeColor="text1" w:themeTint="D9"/>
                            </w:rPr>
                            <m:t>{(</m:t>
                          </m:r>
                          <m:r>
                            <w:rPr>
                              <w:rFonts w:ascii="Cambria Math" w:hAnsi="Cambria Math" w:cs="Times New Roman"/>
                              <w:color w:val="262626" w:themeColor="text1" w:themeTint="D9"/>
                            </w:rPr>
                            <m:t>N</m:t>
                          </m:r>
                          <m:nary>
                            <m:naryPr>
                              <m:chr m:val="∑"/>
                              <m:limLoc m:val="undOvr"/>
                              <m:subHide m:val="on"/>
                              <m:supHide m:val="on"/>
                              <m:ctrlPr>
                                <w:rPr>
                                  <w:rFonts w:ascii="Cambria Math" w:hAnsi="Times New Roman" w:cs="Times New Roman"/>
                                  <w:i/>
                                  <w:color w:val="262626" w:themeColor="text1" w:themeTint="D9"/>
                                </w:rPr>
                              </m:ctrlPr>
                            </m:naryPr>
                            <m:sub/>
                            <m:sup/>
                            <m:e>
                              <m:sSup>
                                <m:sSupPr>
                                  <m:ctrlPr>
                                    <w:rPr>
                                      <w:rFonts w:ascii="Cambria Math" w:hAnsi="Times New Roman" w:cs="Times New Roman"/>
                                      <w:i/>
                                      <w:color w:val="262626" w:themeColor="text1" w:themeTint="D9"/>
                                    </w:rPr>
                                  </m:ctrlPr>
                                </m:sSupPr>
                                <m:e>
                                  <m:r>
                                    <w:rPr>
                                      <w:rFonts w:ascii="Cambria Math" w:hAnsi="Cambria Math" w:cs="Times New Roman"/>
                                      <w:color w:val="262626" w:themeColor="text1" w:themeTint="D9"/>
                                    </w:rPr>
                                    <m:t>y</m:t>
                                  </m:r>
                                </m:e>
                                <m:sup>
                                  <m:r>
                                    <w:rPr>
                                      <w:rFonts w:ascii="Cambria Math" w:hAnsi="Times New Roman" w:cs="Times New Roman"/>
                                      <w:color w:val="262626" w:themeColor="text1" w:themeTint="D9"/>
                                    </w:rPr>
                                    <m:t>2</m:t>
                                  </m:r>
                                </m:sup>
                              </m:sSup>
                              <m:r>
                                <w:rPr>
                                  <w:rFonts w:ascii="Cambria Math" w:hAnsi="Times New Roman" w:cs="Times New Roman"/>
                                  <w:color w:val="262626" w:themeColor="text1" w:themeTint="D9"/>
                                </w:rPr>
                                <m:t>)</m:t>
                              </m:r>
                              <m:r>
                                <w:rPr>
                                  <w:rFonts w:ascii="Times New Roman" w:hAnsi="Times New Roman" w:cs="Times New Roman"/>
                                  <w:color w:val="262626" w:themeColor="text1" w:themeTint="D9"/>
                                </w:rPr>
                                <m:t>-</m:t>
                              </m:r>
                              <m:sSup>
                                <m:sSupPr>
                                  <m:ctrlPr>
                                    <w:rPr>
                                      <w:rFonts w:ascii="Cambria Math" w:hAnsi="Times New Roman" w:cs="Times New Roman"/>
                                      <w:i/>
                                      <w:color w:val="262626" w:themeColor="text1" w:themeTint="D9"/>
                                    </w:rPr>
                                  </m:ctrlPr>
                                </m:sSupPr>
                                <m:e>
                                  <m:r>
                                    <w:rPr>
                                      <w:rFonts w:ascii="Cambria Math" w:hAnsi="Times New Roman" w:cs="Times New Roman"/>
                                      <w:color w:val="262626" w:themeColor="text1" w:themeTint="D9"/>
                                    </w:rPr>
                                    <m:t>(</m:t>
                                  </m:r>
                                  <m:nary>
                                    <m:naryPr>
                                      <m:chr m:val="∑"/>
                                      <m:limLoc m:val="undOvr"/>
                                      <m:subHide m:val="on"/>
                                      <m:supHide m:val="on"/>
                                      <m:ctrlPr>
                                        <w:rPr>
                                          <w:rFonts w:ascii="Cambria Math" w:hAnsi="Times New Roman" w:cs="Times New Roman"/>
                                          <w:i/>
                                          <w:color w:val="262626" w:themeColor="text1" w:themeTint="D9"/>
                                        </w:rPr>
                                      </m:ctrlPr>
                                    </m:naryPr>
                                    <m:sub/>
                                    <m:sup/>
                                    <m:e>
                                      <m:r>
                                        <w:rPr>
                                          <w:rFonts w:ascii="Cambria Math" w:hAnsi="Cambria Math" w:cs="Times New Roman"/>
                                          <w:color w:val="262626" w:themeColor="text1" w:themeTint="D9"/>
                                        </w:rPr>
                                        <m:t>y</m:t>
                                      </m:r>
                                    </m:e>
                                  </m:nary>
                                  <m:r>
                                    <w:rPr>
                                      <w:rFonts w:ascii="Cambria Math" w:hAnsi="Times New Roman" w:cs="Times New Roman"/>
                                      <w:color w:val="262626" w:themeColor="text1" w:themeTint="D9"/>
                                    </w:rPr>
                                    <m:t>)</m:t>
                                  </m:r>
                                </m:e>
                                <m:sup>
                                  <m:r>
                                    <w:rPr>
                                      <w:rFonts w:ascii="Cambria Math" w:hAnsi="Times New Roman" w:cs="Times New Roman"/>
                                      <w:color w:val="262626" w:themeColor="text1" w:themeTint="D9"/>
                                    </w:rPr>
                                    <m:t>2</m:t>
                                  </m:r>
                                </m:sup>
                              </m:sSup>
                              <m:r>
                                <w:rPr>
                                  <w:rFonts w:ascii="Cambria Math" w:hAnsi="Times New Roman" w:cs="Times New Roman"/>
                                  <w:color w:val="262626" w:themeColor="text1" w:themeTint="D9"/>
                                </w:rPr>
                                <m:t>}</m:t>
                              </m:r>
                            </m:e>
                          </m:nary>
                        </m:e>
                        <m:sup/>
                      </m:sSup>
                    </m:e>
                  </m:nary>
                </m:e>
              </m:rad>
            </m:den>
          </m:f>
        </m:oMath>
      </m:oMathPara>
    </w:p>
    <w:p w:rsidR="00BA0761" w:rsidRPr="008C6753" w:rsidRDefault="00BA0761" w:rsidP="00BA0761">
      <w:pPr>
        <w:tabs>
          <w:tab w:val="left" w:pos="1701"/>
        </w:tabs>
        <w:spacing w:line="480" w:lineRule="auto"/>
        <w:ind w:left="284" w:firstLine="709"/>
        <w:jc w:val="both"/>
        <w:rPr>
          <w:rFonts w:ascii="Times New Roman" w:hAnsi="Times New Roman" w:cs="Times New Roman"/>
          <w:color w:val="262626" w:themeColor="text1" w:themeTint="D9"/>
        </w:rPr>
      </w:pPr>
      <w:r w:rsidRPr="008C6753">
        <w:rPr>
          <w:rFonts w:ascii="Times New Roman" w:hAnsi="Times New Roman" w:cs="Times New Roman"/>
          <w:color w:val="262626" w:themeColor="text1" w:themeTint="D9"/>
        </w:rPr>
        <w:t>Maka dapat dihitung :</w:t>
      </w:r>
    </w:p>
    <w:p w:rsidR="00BA0761" w:rsidRPr="008C6753" w:rsidRDefault="00BA0761" w:rsidP="00BA0761">
      <w:pPr>
        <w:spacing w:line="480" w:lineRule="auto"/>
        <w:ind w:left="284" w:firstLine="709"/>
        <w:rPr>
          <w:color w:val="262626" w:themeColor="text1" w:themeTint="D9"/>
        </w:rPr>
      </w:pPr>
      <w:r w:rsidRPr="008C6753">
        <w:rPr>
          <w:rFonts w:ascii="Times New Roman" w:hAnsi="Times New Roman" w:cs="Times New Roman"/>
          <w:i/>
          <w:color w:val="262626" w:themeColor="text1" w:themeTint="D9"/>
        </w:rPr>
        <w:t>rxy</w:t>
      </w:r>
      <w:r w:rsidRPr="008C6753">
        <w:rPr>
          <w:rFonts w:ascii="Times New Roman" w:hAnsi="Times New Roman" w:cs="Times New Roman"/>
          <w:color w:val="262626" w:themeColor="text1" w:themeTint="D9"/>
        </w:rPr>
        <w:t xml:space="preserve"> </w:t>
      </w:r>
      <w:r w:rsidRPr="008C6753">
        <w:rPr>
          <w:color w:val="262626" w:themeColor="text1" w:themeTint="D9"/>
        </w:rPr>
        <w:t xml:space="preserve">= </w:t>
      </w:r>
      <m:oMath>
        <m:f>
          <m:fPr>
            <m:ctrlPr>
              <w:rPr>
                <w:rFonts w:ascii="Cambria Math" w:hAnsi="Cambria Math"/>
                <w:i/>
                <w:color w:val="262626" w:themeColor="text1" w:themeTint="D9"/>
                <w:sz w:val="32"/>
                <w:szCs w:val="32"/>
              </w:rPr>
            </m:ctrlPr>
          </m:fPr>
          <m:num>
            <m:r>
              <w:rPr>
                <w:rFonts w:ascii="Cambria Math"/>
                <w:color w:val="262626" w:themeColor="text1" w:themeTint="D9"/>
                <w:sz w:val="32"/>
                <w:szCs w:val="32"/>
              </w:rPr>
              <m:t xml:space="preserve">30 </m:t>
            </m:r>
            <m:d>
              <m:dPr>
                <m:ctrlPr>
                  <w:rPr>
                    <w:rFonts w:ascii="Cambria Math" w:hAnsi="Times New Roman" w:cs="Times New Roman"/>
                    <w:i/>
                    <w:color w:val="262626" w:themeColor="text1" w:themeTint="D9"/>
                    <w:sz w:val="32"/>
                    <w:szCs w:val="32"/>
                  </w:rPr>
                </m:ctrlPr>
              </m:dPr>
              <m:e>
                <m:r>
                  <w:rPr>
                    <w:rFonts w:ascii="Cambria Math" w:hAnsi="Times New Roman" w:cs="Times New Roman"/>
                    <w:color w:val="262626" w:themeColor="text1" w:themeTint="D9"/>
                    <w:sz w:val="32"/>
                    <w:szCs w:val="32"/>
                  </w:rPr>
                  <m:t>14481</m:t>
                </m:r>
              </m:e>
            </m:d>
            <m:r>
              <w:rPr>
                <w:rFonts w:ascii="Cambria Math" w:hAnsi="Cambria Math" w:cs="Times New Roman"/>
                <w:color w:val="262626" w:themeColor="text1" w:themeTint="D9"/>
                <w:sz w:val="32"/>
                <w:szCs w:val="32"/>
              </w:rPr>
              <m:t>-</m:t>
            </m:r>
            <m:r>
              <w:rPr>
                <w:rFonts w:ascii="Cambria Math" w:hAnsi="Times New Roman" w:cs="Times New Roman"/>
                <w:color w:val="262626" w:themeColor="text1" w:themeTint="D9"/>
                <w:sz w:val="32"/>
                <w:szCs w:val="32"/>
              </w:rPr>
              <m:t xml:space="preserve"> (1966.2213)</m:t>
            </m:r>
          </m:num>
          <m:den>
            <m:rad>
              <m:radPr>
                <m:degHide m:val="on"/>
                <m:ctrlPr>
                  <w:rPr>
                    <w:rFonts w:ascii="Cambria Math" w:hAnsi="Cambria Math"/>
                    <w:i/>
                    <w:color w:val="262626" w:themeColor="text1" w:themeTint="D9"/>
                    <w:sz w:val="32"/>
                    <w:szCs w:val="32"/>
                  </w:rPr>
                </m:ctrlPr>
              </m:radPr>
              <m:deg/>
              <m:e>
                <m:r>
                  <w:rPr>
                    <w:rFonts w:ascii="Cambria Math"/>
                    <w:color w:val="262626" w:themeColor="text1" w:themeTint="D9"/>
                    <w:sz w:val="32"/>
                    <w:szCs w:val="32"/>
                  </w:rPr>
                  <m:t>{</m:t>
                </m:r>
                <m:r>
                  <w:rPr>
                    <w:rFonts w:ascii="Cambria Math" w:hAnsi="Cambria Math"/>
                    <w:color w:val="262626" w:themeColor="text1" w:themeTint="D9"/>
                    <w:sz w:val="32"/>
                    <w:szCs w:val="32"/>
                  </w:rPr>
                  <m:t>30</m:t>
                </m:r>
                <m:r>
                  <w:rPr>
                    <w:rFonts w:ascii="Cambria Math"/>
                    <w:color w:val="262626" w:themeColor="text1" w:themeTint="D9"/>
                    <w:sz w:val="32"/>
                    <w:szCs w:val="32"/>
                  </w:rPr>
                  <m:t>(</m:t>
                </m:r>
              </m:e>
            </m:rad>
            <m:r>
              <m:rPr>
                <m:sty m:val="p"/>
              </m:rPr>
              <w:rPr>
                <w:rFonts w:ascii="Cambria Math" w:hAnsi="Cambria Math"/>
                <w:color w:val="262626" w:themeColor="text1" w:themeTint="D9"/>
                <w:sz w:val="32"/>
                <w:szCs w:val="32"/>
              </w:rPr>
              <m:t>130154</m:t>
            </m:r>
            <m:r>
              <m:rPr>
                <m:sty m:val="p"/>
              </m:rPr>
              <w:rPr>
                <w:rFonts w:ascii="Cambria Math"/>
                <w:color w:val="262626" w:themeColor="text1" w:themeTint="D9"/>
                <w:sz w:val="32"/>
                <w:szCs w:val="32"/>
              </w:rPr>
              <m:t>)</m:t>
            </m:r>
            <m:r>
              <m:rPr>
                <m:sty m:val="p"/>
              </m:rPr>
              <w:rPr>
                <w:rFonts w:ascii="Cambria Math"/>
                <w:color w:val="262626" w:themeColor="text1" w:themeTint="D9"/>
                <w:sz w:val="32"/>
                <w:szCs w:val="32"/>
              </w:rPr>
              <m:t>-</m:t>
            </m:r>
            <m:sSup>
              <m:sSupPr>
                <m:ctrlPr>
                  <w:rPr>
                    <w:rFonts w:ascii="Cambria Math" w:hAnsi="Cambria Math"/>
                    <w:color w:val="262626" w:themeColor="text1" w:themeTint="D9"/>
                    <w:sz w:val="32"/>
                    <w:szCs w:val="32"/>
                  </w:rPr>
                </m:ctrlPr>
              </m:sSupPr>
              <m:e>
                <m:r>
                  <m:rPr>
                    <m:sty m:val="p"/>
                  </m:rPr>
                  <w:rPr>
                    <w:rFonts w:ascii="Cambria Math"/>
                    <w:color w:val="262626" w:themeColor="text1" w:themeTint="D9"/>
                    <w:sz w:val="32"/>
                    <w:szCs w:val="32"/>
                  </w:rPr>
                  <m:t>(</m:t>
                </m:r>
                <m:r>
                  <m:rPr>
                    <m:sty m:val="p"/>
                  </m:rPr>
                  <w:rPr>
                    <w:rFonts w:ascii="Cambria Math" w:hAnsi="Cambria Math"/>
                    <w:color w:val="262626" w:themeColor="text1" w:themeTint="D9"/>
                    <w:sz w:val="32"/>
                    <w:szCs w:val="32"/>
                  </w:rPr>
                  <m:t>1966</m:t>
                </m:r>
                <m:r>
                  <m:rPr>
                    <m:sty m:val="p"/>
                  </m:rPr>
                  <w:rPr>
                    <w:rFonts w:ascii="Cambria Math"/>
                    <w:color w:val="262626" w:themeColor="text1" w:themeTint="D9"/>
                    <w:sz w:val="32"/>
                    <w:szCs w:val="32"/>
                  </w:rPr>
                  <m:t>)</m:t>
                </m:r>
              </m:e>
              <m:sup>
                <m:r>
                  <m:rPr>
                    <m:sty m:val="p"/>
                  </m:rPr>
                  <w:rPr>
                    <w:rFonts w:ascii="Cambria Math" w:hAnsi="Cambria Math"/>
                    <w:color w:val="262626" w:themeColor="text1" w:themeTint="D9"/>
                    <w:sz w:val="32"/>
                    <w:szCs w:val="32"/>
                  </w:rPr>
                  <m:t>2</m:t>
                </m:r>
              </m:sup>
            </m:sSup>
            <m:r>
              <m:rPr>
                <m:sty m:val="p"/>
              </m:rPr>
              <w:rPr>
                <w:rFonts w:ascii="Cambria Math" w:hAnsi="Cambria Math"/>
                <w:color w:val="262626" w:themeColor="text1" w:themeTint="D9"/>
                <w:sz w:val="32"/>
                <w:szCs w:val="32"/>
              </w:rPr>
              <m:t>}</m:t>
            </m:r>
            <m:sSup>
              <m:sSupPr>
                <m:ctrlPr>
                  <w:rPr>
                    <w:rFonts w:ascii="Cambria Math" w:hAnsi="Cambria Math"/>
                    <w:color w:val="262626" w:themeColor="text1" w:themeTint="D9"/>
                    <w:sz w:val="32"/>
                    <w:szCs w:val="32"/>
                  </w:rPr>
                </m:ctrlPr>
              </m:sSupPr>
              <m:e>
                <m:r>
                  <m:rPr>
                    <m:sty m:val="p"/>
                  </m:rPr>
                  <w:rPr>
                    <w:rFonts w:ascii="Cambria Math" w:hAnsi="Cambria Math"/>
                    <w:color w:val="262626" w:themeColor="text1" w:themeTint="D9"/>
                    <w:sz w:val="32"/>
                    <w:szCs w:val="32"/>
                  </w:rPr>
                  <m:t>{30</m:t>
                </m:r>
                <m:d>
                  <m:dPr>
                    <m:ctrlPr>
                      <w:rPr>
                        <w:rFonts w:ascii="Cambria Math" w:hAnsi="Cambria Math"/>
                        <w:color w:val="262626" w:themeColor="text1" w:themeTint="D9"/>
                        <w:sz w:val="32"/>
                        <w:szCs w:val="32"/>
                      </w:rPr>
                    </m:ctrlPr>
                  </m:dPr>
                  <m:e>
                    <m:r>
                      <w:rPr>
                        <w:rFonts w:ascii="Cambria Math" w:hAnsi="Times New Roman" w:cs="Times New Roman"/>
                        <w:color w:val="262626" w:themeColor="text1" w:themeTint="D9"/>
                        <w:sz w:val="32"/>
                        <w:szCs w:val="32"/>
                      </w:rPr>
                      <m:t>165002.5</m:t>
                    </m:r>
                  </m:e>
                </m:d>
                <m:r>
                  <m:rPr>
                    <m:sty m:val="p"/>
                  </m:rPr>
                  <w:rPr>
                    <w:rFonts w:ascii="Cambria Math"/>
                    <w:color w:val="262626" w:themeColor="text1" w:themeTint="D9"/>
                    <w:sz w:val="32"/>
                    <w:szCs w:val="32"/>
                  </w:rPr>
                  <m:t>-</m:t>
                </m:r>
                <m:r>
                  <m:rPr>
                    <m:sty m:val="p"/>
                  </m:rPr>
                  <w:rPr>
                    <w:rFonts w:ascii="Cambria Math"/>
                    <w:color w:val="262626" w:themeColor="text1" w:themeTint="D9"/>
                    <w:sz w:val="32"/>
                    <w:szCs w:val="32"/>
                  </w:rPr>
                  <m:t>(</m:t>
                </m:r>
                <m:sSup>
                  <m:sSupPr>
                    <m:ctrlPr>
                      <w:rPr>
                        <w:rFonts w:ascii="Cambria Math" w:hAnsi="Cambria Math"/>
                        <w:color w:val="262626" w:themeColor="text1" w:themeTint="D9"/>
                        <w:sz w:val="32"/>
                        <w:szCs w:val="32"/>
                      </w:rPr>
                    </m:ctrlPr>
                  </m:sSupPr>
                  <m:e>
                    <m:r>
                      <m:rPr>
                        <m:sty m:val="p"/>
                      </m:rPr>
                      <w:rPr>
                        <w:rFonts w:ascii="Cambria Math" w:hAnsi="Cambria Math"/>
                        <w:color w:val="262626" w:themeColor="text1" w:themeTint="D9"/>
                        <w:sz w:val="32"/>
                        <w:szCs w:val="32"/>
                      </w:rPr>
                      <m:t>2213</m:t>
                    </m:r>
                    <m:r>
                      <m:rPr>
                        <m:sty m:val="p"/>
                      </m:rPr>
                      <w:rPr>
                        <w:rFonts w:ascii="Cambria Math"/>
                        <w:color w:val="262626" w:themeColor="text1" w:themeTint="D9"/>
                        <w:sz w:val="32"/>
                        <w:szCs w:val="32"/>
                      </w:rPr>
                      <m:t>)</m:t>
                    </m:r>
                  </m:e>
                  <m:sup>
                    <m:r>
                      <m:rPr>
                        <m:sty m:val="p"/>
                      </m:rPr>
                      <w:rPr>
                        <w:rFonts w:ascii="Cambria Math"/>
                        <w:color w:val="262626" w:themeColor="text1" w:themeTint="D9"/>
                        <w:sz w:val="32"/>
                        <w:szCs w:val="32"/>
                      </w:rPr>
                      <m:t>2</m:t>
                    </m:r>
                  </m:sup>
                </m:sSup>
                <m:r>
                  <m:rPr>
                    <m:sty m:val="p"/>
                  </m:rPr>
                  <w:rPr>
                    <w:rFonts w:ascii="Cambria Math"/>
                    <w:color w:val="262626" w:themeColor="text1" w:themeTint="D9"/>
                    <w:sz w:val="32"/>
                    <w:szCs w:val="32"/>
                  </w:rPr>
                  <m:t>}</m:t>
                </m:r>
              </m:e>
              <m:sup/>
            </m:sSup>
            <m:r>
              <m:rPr>
                <m:sty m:val="p"/>
              </m:rPr>
              <w:rPr>
                <w:rFonts w:ascii="Cambria Math" w:hAnsi="Cambria Math"/>
                <w:color w:val="262626" w:themeColor="text1" w:themeTint="D9"/>
                <w:sz w:val="32"/>
                <w:szCs w:val="32"/>
              </w:rPr>
              <m:t xml:space="preserve"> </m:t>
            </m:r>
          </m:den>
        </m:f>
      </m:oMath>
    </w:p>
    <w:p w:rsidR="00BA0761" w:rsidRPr="008C6753" w:rsidRDefault="00BA0761" w:rsidP="00BA0761">
      <w:pPr>
        <w:pStyle w:val="ListParagraph"/>
        <w:spacing w:line="240" w:lineRule="auto"/>
        <w:ind w:left="142" w:firstLine="1298"/>
        <w:rPr>
          <w:rFonts w:ascii="Times New Roman" w:eastAsiaTheme="minorEastAsia"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    </w:t>
      </w:r>
      <m:oMath>
        <m:f>
          <m:fPr>
            <m:ctrlPr>
              <w:rPr>
                <w:rFonts w:ascii="Cambria Math" w:hAnsi="Times New Roman" w:cs="Times New Roman"/>
                <w:i/>
                <w:color w:val="262626" w:themeColor="text1" w:themeTint="D9"/>
                <w:sz w:val="32"/>
                <w:szCs w:val="32"/>
              </w:rPr>
            </m:ctrlPr>
          </m:fPr>
          <m:num>
            <m:r>
              <w:rPr>
                <w:rFonts w:ascii="Cambria Math" w:hAnsi="Times New Roman" w:cs="Times New Roman"/>
                <w:color w:val="262626" w:themeColor="text1" w:themeTint="D9"/>
                <w:sz w:val="32"/>
                <w:szCs w:val="32"/>
              </w:rPr>
              <m:t>70332</m:t>
            </m:r>
          </m:num>
          <m:den>
            <m:r>
              <w:rPr>
                <w:rFonts w:ascii="Cambria Math" w:hAnsi="Times New Roman" w:cs="Times New Roman"/>
                <w:color w:val="262626" w:themeColor="text1" w:themeTint="D9"/>
                <w:sz w:val="32"/>
                <w:szCs w:val="32"/>
              </w:rPr>
              <m:t>80385</m:t>
            </m:r>
          </m:den>
        </m:f>
        <m:r>
          <w:rPr>
            <w:rFonts w:ascii="Cambria Math" w:hAnsi="Times New Roman" w:cs="Times New Roman"/>
            <w:color w:val="262626" w:themeColor="text1" w:themeTint="D9"/>
            <w:sz w:val="32"/>
            <w:szCs w:val="32"/>
          </w:rPr>
          <m:t xml:space="preserve"> </m:t>
        </m:r>
      </m:oMath>
      <w:r w:rsidRPr="008C6753">
        <w:rPr>
          <w:rFonts w:ascii="Times New Roman" w:eastAsiaTheme="minorEastAsia" w:hAnsi="Times New Roman" w:cs="Times New Roman"/>
          <w:color w:val="262626" w:themeColor="text1" w:themeTint="D9"/>
          <w:sz w:val="24"/>
          <w:szCs w:val="24"/>
        </w:rPr>
        <w:tab/>
      </w:r>
      <w:r w:rsidR="001A1C8A" w:rsidRPr="008C6753">
        <w:rPr>
          <w:rFonts w:ascii="Times New Roman" w:eastAsiaTheme="minorEastAsia" w:hAnsi="Times New Roman" w:cs="Times New Roman"/>
          <w:color w:val="262626" w:themeColor="text1" w:themeTint="D9"/>
          <w:sz w:val="24"/>
          <w:szCs w:val="24"/>
        </w:rPr>
        <w:t>= 0, 874</w:t>
      </w:r>
    </w:p>
    <w:p w:rsidR="00935621" w:rsidRPr="008C6753" w:rsidRDefault="00935621" w:rsidP="00FC0CF0">
      <w:pPr>
        <w:tabs>
          <w:tab w:val="left" w:pos="1701"/>
        </w:tabs>
        <w:spacing w:after="0" w:line="480" w:lineRule="auto"/>
        <w:ind w:left="288" w:firstLine="706"/>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 xml:space="preserve">Berdasarkan hasil perhitungan rumus </w:t>
      </w:r>
      <w:r w:rsidR="001A1C8A" w:rsidRPr="008C6753">
        <w:rPr>
          <w:rFonts w:ascii="Times New Roman" w:eastAsiaTheme="minorEastAsia" w:hAnsi="Times New Roman" w:cs="Times New Roman"/>
          <w:i/>
          <w:color w:val="262626" w:themeColor="text1" w:themeTint="D9"/>
          <w:sz w:val="24"/>
          <w:szCs w:val="24"/>
        </w:rPr>
        <w:t>product moment pe</w:t>
      </w:r>
      <w:r w:rsidRPr="008C6753">
        <w:rPr>
          <w:rFonts w:ascii="Times New Roman" w:eastAsiaTheme="minorEastAsia" w:hAnsi="Times New Roman" w:cs="Times New Roman"/>
          <w:i/>
          <w:color w:val="262626" w:themeColor="text1" w:themeTint="D9"/>
          <w:sz w:val="24"/>
          <w:szCs w:val="24"/>
        </w:rPr>
        <w:t>rson</w:t>
      </w:r>
      <w:r w:rsidRPr="008C6753">
        <w:rPr>
          <w:rFonts w:ascii="Times New Roman" w:eastAsiaTheme="minorEastAsia" w:hAnsi="Times New Roman" w:cs="Times New Roman"/>
          <w:color w:val="262626" w:themeColor="text1" w:themeTint="D9"/>
          <w:sz w:val="24"/>
          <w:szCs w:val="24"/>
        </w:rPr>
        <w:t xml:space="preserve"> tersebut diketahui bahwa penelitian tentang pengaruh </w:t>
      </w:r>
      <w:r w:rsidR="001F3F89" w:rsidRPr="008C6753">
        <w:rPr>
          <w:rFonts w:ascii="Times New Roman" w:eastAsiaTheme="minorEastAsia" w:hAnsi="Times New Roman" w:cs="Times New Roman"/>
          <w:color w:val="262626" w:themeColor="text1" w:themeTint="D9"/>
          <w:sz w:val="24"/>
          <w:szCs w:val="24"/>
        </w:rPr>
        <w:t xml:space="preserve">partisipasi komite sekolah </w:t>
      </w:r>
      <w:r w:rsidRPr="008C6753">
        <w:rPr>
          <w:rFonts w:ascii="Times New Roman" w:eastAsiaTheme="minorEastAsia" w:hAnsi="Times New Roman" w:cs="Times New Roman"/>
          <w:color w:val="262626" w:themeColor="text1" w:themeTint="D9"/>
          <w:sz w:val="24"/>
          <w:szCs w:val="24"/>
        </w:rPr>
        <w:t xml:space="preserve"> terhadap </w:t>
      </w:r>
      <w:r w:rsidR="0032682F" w:rsidRPr="008C6753">
        <w:rPr>
          <w:rFonts w:ascii="Times New Roman" w:eastAsiaTheme="minorEastAsia" w:hAnsi="Times New Roman" w:cs="Times New Roman"/>
          <w:color w:val="262626" w:themeColor="text1" w:themeTint="D9"/>
          <w:sz w:val="24"/>
          <w:szCs w:val="24"/>
        </w:rPr>
        <w:t xml:space="preserve">prestasi belajar </w:t>
      </w:r>
      <w:r w:rsidR="00B43E8E" w:rsidRPr="008C6753">
        <w:rPr>
          <w:rFonts w:ascii="Times New Roman" w:eastAsiaTheme="minorEastAsia" w:hAnsi="Times New Roman" w:cs="Times New Roman"/>
          <w:color w:val="262626" w:themeColor="text1" w:themeTint="D9"/>
          <w:sz w:val="24"/>
          <w:szCs w:val="24"/>
        </w:rPr>
        <w:t>murid</w:t>
      </w:r>
      <w:r w:rsidRPr="008C6753">
        <w:rPr>
          <w:rFonts w:ascii="Times New Roman" w:eastAsiaTheme="minorEastAsia" w:hAnsi="Times New Roman" w:cs="Times New Roman"/>
          <w:color w:val="262626" w:themeColor="text1" w:themeTint="D9"/>
          <w:sz w:val="24"/>
          <w:szCs w:val="24"/>
        </w:rPr>
        <w:t xml:space="preserve"> </w:t>
      </w:r>
      <w:r w:rsidR="001A1C8A" w:rsidRPr="008C6753">
        <w:rPr>
          <w:rFonts w:ascii="Times New Roman" w:eastAsiaTheme="minorEastAsia" w:hAnsi="Times New Roman" w:cs="Times New Roman"/>
          <w:color w:val="262626" w:themeColor="text1" w:themeTint="D9"/>
          <w:sz w:val="24"/>
          <w:szCs w:val="24"/>
        </w:rPr>
        <w:t xml:space="preserve">pada bidang studi PAI di </w:t>
      </w:r>
      <w:r w:rsidR="009578F8" w:rsidRPr="008C6753">
        <w:rPr>
          <w:rFonts w:ascii="Times New Roman" w:eastAsiaTheme="minorEastAsia" w:hAnsi="Times New Roman" w:cs="Times New Roman"/>
          <w:color w:val="262626" w:themeColor="text1" w:themeTint="D9"/>
          <w:sz w:val="24"/>
          <w:szCs w:val="24"/>
        </w:rPr>
        <w:t xml:space="preserve">SDN </w:t>
      </w:r>
      <w:r w:rsidR="00FC0CF0" w:rsidRPr="008C6753">
        <w:rPr>
          <w:rFonts w:ascii="Times New Roman" w:eastAsiaTheme="minorEastAsia" w:hAnsi="Times New Roman" w:cs="Times New Roman"/>
          <w:color w:val="262626" w:themeColor="text1" w:themeTint="D9"/>
          <w:sz w:val="24"/>
          <w:szCs w:val="24"/>
        </w:rPr>
        <w:t>Lambusa</w:t>
      </w:r>
      <w:r w:rsidR="009578F8" w:rsidRPr="008C6753">
        <w:rPr>
          <w:rFonts w:ascii="Times New Roman" w:eastAsiaTheme="minorEastAsia" w:hAnsi="Times New Roman" w:cs="Times New Roman"/>
          <w:color w:val="262626" w:themeColor="text1" w:themeTint="D9"/>
          <w:sz w:val="24"/>
          <w:szCs w:val="24"/>
        </w:rPr>
        <w:t xml:space="preserve"> </w:t>
      </w:r>
      <w:r w:rsidRPr="008C6753">
        <w:rPr>
          <w:rFonts w:ascii="Times New Roman" w:eastAsiaTheme="minorEastAsia" w:hAnsi="Times New Roman" w:cs="Times New Roman"/>
          <w:color w:val="262626" w:themeColor="text1" w:themeTint="D9"/>
          <w:sz w:val="24"/>
          <w:szCs w:val="24"/>
        </w:rPr>
        <w:t xml:space="preserve">memiliki kofesien korelasi </w:t>
      </w:r>
      <w:r w:rsidR="001A1C8A" w:rsidRPr="008C6753">
        <w:rPr>
          <w:rFonts w:ascii="Times New Roman" w:eastAsiaTheme="minorEastAsia" w:hAnsi="Times New Roman" w:cs="Times New Roman"/>
          <w:color w:val="262626" w:themeColor="text1" w:themeTint="D9"/>
          <w:sz w:val="24"/>
          <w:szCs w:val="24"/>
        </w:rPr>
        <w:t>yang kuat yakni 0,874</w:t>
      </w:r>
      <w:r w:rsidRPr="008C6753">
        <w:rPr>
          <w:rFonts w:ascii="Times New Roman" w:eastAsiaTheme="minorEastAsia" w:hAnsi="Times New Roman" w:cs="Times New Roman"/>
          <w:color w:val="262626" w:themeColor="text1" w:themeTint="D9"/>
          <w:sz w:val="24"/>
          <w:szCs w:val="24"/>
        </w:rPr>
        <w:t>. Jika dibandingkan dengan n</w:t>
      </w:r>
      <w:r w:rsidR="009578F8" w:rsidRPr="008C6753">
        <w:rPr>
          <w:rFonts w:ascii="Times New Roman" w:eastAsiaTheme="minorEastAsia" w:hAnsi="Times New Roman" w:cs="Times New Roman"/>
          <w:color w:val="262626" w:themeColor="text1" w:themeTint="D9"/>
          <w:sz w:val="24"/>
          <w:szCs w:val="24"/>
        </w:rPr>
        <w:t xml:space="preserve">ilai r tabel maka pada </w:t>
      </w:r>
      <w:r w:rsidR="009578F8" w:rsidRPr="008C6753">
        <w:rPr>
          <w:rFonts w:ascii="Times New Roman" w:eastAsiaTheme="minorEastAsia" w:hAnsi="Times New Roman" w:cs="Times New Roman"/>
          <w:color w:val="262626" w:themeColor="text1" w:themeTint="D9"/>
          <w:sz w:val="24"/>
          <w:szCs w:val="24"/>
        </w:rPr>
        <w:lastRenderedPageBreak/>
        <w:t>sampel 30</w:t>
      </w:r>
      <w:r w:rsidRPr="008C6753">
        <w:rPr>
          <w:rFonts w:ascii="Times New Roman" w:eastAsiaTheme="minorEastAsia" w:hAnsi="Times New Roman" w:cs="Times New Roman"/>
          <w:color w:val="262626" w:themeColor="text1" w:themeTint="D9"/>
          <w:sz w:val="24"/>
          <w:szCs w:val="24"/>
        </w:rPr>
        <w:t xml:space="preserve"> dengan derajat kepercayaan 0,0</w:t>
      </w:r>
      <w:r w:rsidR="009578F8" w:rsidRPr="008C6753">
        <w:rPr>
          <w:rFonts w:ascii="Times New Roman" w:eastAsiaTheme="minorEastAsia" w:hAnsi="Times New Roman" w:cs="Times New Roman"/>
          <w:color w:val="262626" w:themeColor="text1" w:themeTint="D9"/>
          <w:sz w:val="24"/>
          <w:szCs w:val="24"/>
        </w:rPr>
        <w:t>5 atau 95 % memiliki nilai 0,361</w:t>
      </w:r>
      <w:r w:rsidRPr="008C6753">
        <w:rPr>
          <w:rFonts w:ascii="Times New Roman" w:eastAsiaTheme="minorEastAsia" w:hAnsi="Times New Roman" w:cs="Times New Roman"/>
          <w:color w:val="262626" w:themeColor="text1" w:themeTint="D9"/>
          <w:sz w:val="24"/>
          <w:szCs w:val="24"/>
        </w:rPr>
        <w:t xml:space="preserve">. Hal ini tentunya sangat jelas bahwa </w:t>
      </w:r>
      <w:r w:rsidR="00FC0CF0" w:rsidRPr="008C6753">
        <w:rPr>
          <w:rFonts w:ascii="Times New Roman" w:eastAsiaTheme="minorEastAsia" w:hAnsi="Times New Roman" w:cs="Times New Roman"/>
          <w:color w:val="262626" w:themeColor="text1" w:themeTint="D9"/>
          <w:sz w:val="24"/>
          <w:szCs w:val="24"/>
        </w:rPr>
        <w:t>r hitung masih jauh lebih besar</w:t>
      </w:r>
      <w:r w:rsidR="007F0E2B" w:rsidRPr="008C6753">
        <w:rPr>
          <w:rFonts w:ascii="Times New Roman" w:eastAsiaTheme="minorEastAsia" w:hAnsi="Times New Roman" w:cs="Times New Roman"/>
          <w:color w:val="262626" w:themeColor="text1" w:themeTint="D9"/>
          <w:sz w:val="24"/>
          <w:szCs w:val="24"/>
        </w:rPr>
        <w:t>.</w:t>
      </w:r>
    </w:p>
    <w:p w:rsidR="00935621" w:rsidRPr="008C6753" w:rsidRDefault="00935621" w:rsidP="00F7463E">
      <w:pPr>
        <w:pStyle w:val="ListParagraph"/>
        <w:tabs>
          <w:tab w:val="left" w:pos="2552"/>
        </w:tabs>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Untuk lebih jelasnya, dapat dilakukan uji hipotesis dengan menggunakan rumus </w:t>
      </w:r>
      <w:r w:rsidRPr="008C6753">
        <w:rPr>
          <w:rFonts w:ascii="Times New Roman" w:hAnsi="Times New Roman" w:cs="Times New Roman"/>
          <w:i/>
          <w:color w:val="262626" w:themeColor="text1" w:themeTint="D9"/>
          <w:sz w:val="24"/>
          <w:szCs w:val="24"/>
        </w:rPr>
        <w:t xml:space="preserve">t test </w:t>
      </w:r>
      <w:r w:rsidRPr="008C6753">
        <w:rPr>
          <w:rFonts w:ascii="Times New Roman" w:hAnsi="Times New Roman" w:cs="Times New Roman"/>
          <w:color w:val="262626" w:themeColor="text1" w:themeTint="D9"/>
          <w:sz w:val="24"/>
          <w:szCs w:val="24"/>
        </w:rPr>
        <w:t>(uji t ), maka telah diketahui sebelumnya bahwa :</w:t>
      </w:r>
    </w:p>
    <w:p w:rsidR="00935621" w:rsidRPr="008C6753" w:rsidRDefault="001A1C8A" w:rsidP="00935621">
      <w:pPr>
        <w:pStyle w:val="ListParagraph"/>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r</w:t>
      </w:r>
      <w:r w:rsidRPr="008C6753">
        <w:rPr>
          <w:rFonts w:ascii="Times New Roman" w:hAnsi="Times New Roman" w:cs="Times New Roman"/>
          <w:color w:val="262626" w:themeColor="text1" w:themeTint="D9"/>
          <w:sz w:val="24"/>
          <w:szCs w:val="24"/>
        </w:rPr>
        <w:tab/>
        <w:t>: 0,874</w:t>
      </w:r>
    </w:p>
    <w:p w:rsidR="00935621" w:rsidRPr="008C6753" w:rsidRDefault="00935621" w:rsidP="00935621">
      <w:pPr>
        <w:pStyle w:val="ListParagraph"/>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n</w:t>
      </w:r>
      <w:r w:rsidRPr="008C6753">
        <w:rPr>
          <w:rFonts w:ascii="Times New Roman" w:hAnsi="Times New Roman" w:cs="Times New Roman"/>
          <w:color w:val="262626" w:themeColor="text1" w:themeTint="D9"/>
          <w:sz w:val="24"/>
          <w:szCs w:val="24"/>
        </w:rPr>
        <w:tab/>
        <w:t>:  30, dan nilai konstanta (1) maka dapat digunakan rumus</w:t>
      </w:r>
    </w:p>
    <w:p w:rsidR="00935621" w:rsidRPr="008C6753" w:rsidRDefault="00935621" w:rsidP="00935621">
      <w:pPr>
        <w:pStyle w:val="ListParagraph"/>
        <w:spacing w:line="480" w:lineRule="auto"/>
        <w:ind w:left="284" w:firstLine="709"/>
        <w:jc w:val="both"/>
        <w:rPr>
          <w:rFonts w:ascii="Times New Roman" w:hAnsi="Times New Roman" w:cs="Times New Roman"/>
          <w:color w:val="262626" w:themeColor="text1" w:themeTint="D9"/>
          <w:sz w:val="32"/>
          <w:szCs w:val="32"/>
        </w:rPr>
      </w:pPr>
      <w:r w:rsidRPr="008C6753">
        <w:rPr>
          <w:rFonts w:ascii="Times New Roman" w:hAnsi="Times New Roman" w:cs="Times New Roman"/>
          <w:color w:val="262626" w:themeColor="text1" w:themeTint="D9"/>
          <w:sz w:val="24"/>
          <w:szCs w:val="24"/>
        </w:rPr>
        <w:t xml:space="preserve">t </w:t>
      </w:r>
      <w:r w:rsidRPr="008C6753">
        <w:rPr>
          <w:rFonts w:ascii="Times New Roman" w:hAnsi="Times New Roman" w:cs="Times New Roman"/>
          <w:color w:val="262626" w:themeColor="text1" w:themeTint="D9"/>
          <w:sz w:val="24"/>
          <w:szCs w:val="24"/>
          <w:vertAlign w:val="subscript"/>
        </w:rPr>
        <w:t xml:space="preserve">Hitung </w:t>
      </w:r>
      <w:r w:rsidRPr="008C6753">
        <w:rPr>
          <w:rFonts w:ascii="Times New Roman" w:hAnsi="Times New Roman" w:cs="Times New Roman"/>
          <w:color w:val="262626" w:themeColor="text1" w:themeTint="D9"/>
          <w:sz w:val="24"/>
          <w:szCs w:val="24"/>
        </w:rPr>
        <w:t xml:space="preserve"> =</w:t>
      </w:r>
      <w:r w:rsidRPr="008C6753">
        <w:rPr>
          <w:rFonts w:ascii="Times New Roman" w:hAnsi="Times New Roman" w:cs="Times New Roman"/>
          <w:color w:val="262626" w:themeColor="text1" w:themeTint="D9"/>
          <w:sz w:val="32"/>
          <w:szCs w:val="32"/>
        </w:rPr>
        <w:t xml:space="preserve">  </w:t>
      </w:r>
      <m:oMath>
        <m:f>
          <m:fPr>
            <m:ctrlPr>
              <w:rPr>
                <w:rFonts w:ascii="Cambria Math" w:hAnsi="Cambria Math" w:cs="Times New Roman"/>
                <w:i/>
                <w:color w:val="262626" w:themeColor="text1" w:themeTint="D9"/>
                <w:sz w:val="32"/>
                <w:szCs w:val="32"/>
              </w:rPr>
            </m:ctrlPr>
          </m:fPr>
          <m:num>
            <m:r>
              <w:rPr>
                <w:rFonts w:ascii="Cambria Math" w:hAnsi="Cambria Math" w:cs="Times New Roman"/>
                <w:color w:val="262626" w:themeColor="text1" w:themeTint="D9"/>
                <w:sz w:val="32"/>
                <w:szCs w:val="32"/>
              </w:rPr>
              <m:t xml:space="preserve">r </m:t>
            </m:r>
            <m:rad>
              <m:radPr>
                <m:degHide m:val="on"/>
                <m:ctrlPr>
                  <w:rPr>
                    <w:rFonts w:ascii="Cambria Math" w:hAnsi="Cambria Math" w:cs="Times New Roman"/>
                    <w:i/>
                    <w:color w:val="262626" w:themeColor="text1" w:themeTint="D9"/>
                    <w:sz w:val="32"/>
                    <w:szCs w:val="32"/>
                  </w:rPr>
                </m:ctrlPr>
              </m:radPr>
              <m:deg/>
              <m:e>
                <m:r>
                  <w:rPr>
                    <w:rFonts w:ascii="Cambria Math" w:hAnsi="Cambria Math" w:cs="Times New Roman"/>
                    <w:color w:val="262626" w:themeColor="text1" w:themeTint="D9"/>
                    <w:sz w:val="32"/>
                    <w:szCs w:val="32"/>
                  </w:rPr>
                  <m:t>n-2</m:t>
                </m:r>
              </m:e>
            </m:rad>
          </m:num>
          <m:den>
            <m:r>
              <w:rPr>
                <w:rFonts w:ascii="Cambria Math" w:hAnsi="Cambria Math" w:cs="Times New Roman"/>
                <w:color w:val="262626" w:themeColor="text1" w:themeTint="D9"/>
                <w:sz w:val="32"/>
                <w:szCs w:val="32"/>
              </w:rPr>
              <m:t xml:space="preserve">  </m:t>
            </m:r>
            <m:rad>
              <m:radPr>
                <m:degHide m:val="on"/>
                <m:ctrlPr>
                  <w:rPr>
                    <w:rFonts w:ascii="Cambria Math" w:hAnsi="Cambria Math" w:cs="Times New Roman"/>
                    <w:i/>
                    <w:color w:val="262626" w:themeColor="text1" w:themeTint="D9"/>
                    <w:sz w:val="32"/>
                    <w:szCs w:val="32"/>
                  </w:rPr>
                </m:ctrlPr>
              </m:radPr>
              <m:deg/>
              <m:e>
                <m:r>
                  <w:rPr>
                    <w:rFonts w:ascii="Cambria Math" w:hAnsi="Cambria Math" w:cs="Times New Roman"/>
                    <w:color w:val="262626" w:themeColor="text1" w:themeTint="D9"/>
                    <w:sz w:val="32"/>
                    <w:szCs w:val="32"/>
                  </w:rPr>
                  <m:t>1-</m:t>
                </m:r>
                <m:sSup>
                  <m:sSupPr>
                    <m:ctrlPr>
                      <w:rPr>
                        <w:rFonts w:ascii="Cambria Math" w:hAnsi="Cambria Math" w:cs="Times New Roman"/>
                        <w:i/>
                        <w:color w:val="262626" w:themeColor="text1" w:themeTint="D9"/>
                        <w:sz w:val="32"/>
                        <w:szCs w:val="32"/>
                      </w:rPr>
                    </m:ctrlPr>
                  </m:sSupPr>
                  <m:e>
                    <m:r>
                      <w:rPr>
                        <w:rFonts w:ascii="Cambria Math" w:hAnsi="Cambria Math" w:cs="Times New Roman"/>
                        <w:color w:val="262626" w:themeColor="text1" w:themeTint="D9"/>
                        <w:sz w:val="32"/>
                        <w:szCs w:val="32"/>
                      </w:rPr>
                      <m:t>r</m:t>
                    </m:r>
                  </m:e>
                  <m:sup>
                    <m:r>
                      <w:rPr>
                        <w:rFonts w:ascii="Cambria Math" w:hAnsi="Cambria Math" w:cs="Times New Roman"/>
                        <w:color w:val="262626" w:themeColor="text1" w:themeTint="D9"/>
                        <w:sz w:val="32"/>
                        <w:szCs w:val="32"/>
                      </w:rPr>
                      <m:t>2</m:t>
                    </m:r>
                  </m:sup>
                </m:sSup>
              </m:e>
            </m:rad>
          </m:den>
        </m:f>
      </m:oMath>
      <w:r w:rsidRPr="008C6753">
        <w:rPr>
          <w:rFonts w:ascii="Times New Roman" w:hAnsi="Times New Roman" w:cs="Times New Roman"/>
          <w:color w:val="262626" w:themeColor="text1" w:themeTint="D9"/>
          <w:sz w:val="32"/>
          <w:szCs w:val="32"/>
        </w:rPr>
        <w:t xml:space="preserve"> </w:t>
      </w:r>
    </w:p>
    <w:p w:rsidR="00935621" w:rsidRPr="008C6753" w:rsidRDefault="00935621" w:rsidP="00935621">
      <w:pPr>
        <w:pStyle w:val="ListParagraph"/>
        <w:tabs>
          <w:tab w:val="left" w:pos="1701"/>
        </w:tabs>
        <w:spacing w:line="480" w:lineRule="auto"/>
        <w:ind w:left="284" w:firstLine="709"/>
        <w:jc w:val="both"/>
        <w:rPr>
          <w:rFonts w:ascii="Times New Roman" w:eastAsiaTheme="minorEastAsia" w:hAnsi="Times New Roman" w:cs="Times New Roman"/>
          <w:color w:val="262626" w:themeColor="text1" w:themeTint="D9"/>
          <w:sz w:val="32"/>
          <w:szCs w:val="32"/>
        </w:rPr>
      </w:pPr>
      <w:r w:rsidRPr="008C6753">
        <w:rPr>
          <w:rFonts w:ascii="Times New Roman" w:hAnsi="Times New Roman" w:cs="Times New Roman"/>
          <w:color w:val="262626" w:themeColor="text1" w:themeTint="D9"/>
          <w:sz w:val="32"/>
          <w:szCs w:val="32"/>
        </w:rPr>
        <w:tab/>
      </w:r>
      <w:r w:rsidRPr="008C6753">
        <w:rPr>
          <w:rFonts w:ascii="Times New Roman" w:hAnsi="Times New Roman" w:cs="Times New Roman"/>
          <w:color w:val="262626" w:themeColor="text1" w:themeTint="D9"/>
          <w:sz w:val="24"/>
          <w:szCs w:val="24"/>
        </w:rPr>
        <w:t>=</w:t>
      </w:r>
      <w:r w:rsidRPr="008C6753">
        <w:rPr>
          <w:rFonts w:ascii="Times New Roman" w:hAnsi="Times New Roman" w:cs="Times New Roman"/>
          <w:color w:val="262626" w:themeColor="text1" w:themeTint="D9"/>
          <w:sz w:val="32"/>
          <w:szCs w:val="32"/>
        </w:rPr>
        <w:t xml:space="preserve"> </w:t>
      </w:r>
      <m:oMath>
        <m:f>
          <m:fPr>
            <m:ctrlPr>
              <w:rPr>
                <w:rFonts w:ascii="Cambria Math" w:hAnsi="Cambria Math" w:cs="Times New Roman"/>
                <w:i/>
                <w:color w:val="262626" w:themeColor="text1" w:themeTint="D9"/>
                <w:sz w:val="32"/>
                <w:szCs w:val="32"/>
              </w:rPr>
            </m:ctrlPr>
          </m:fPr>
          <m:num>
            <m:r>
              <w:rPr>
                <w:rFonts w:ascii="Cambria Math" w:hAnsi="Cambria Math" w:cs="Times New Roman"/>
                <w:color w:val="262626" w:themeColor="text1" w:themeTint="D9"/>
                <w:sz w:val="32"/>
                <w:szCs w:val="32"/>
              </w:rPr>
              <m:t xml:space="preserve">0,874 </m:t>
            </m:r>
            <m:rad>
              <m:radPr>
                <m:degHide m:val="on"/>
                <m:ctrlPr>
                  <w:rPr>
                    <w:rFonts w:ascii="Cambria Math" w:hAnsi="Cambria Math" w:cs="Times New Roman"/>
                    <w:i/>
                    <w:color w:val="262626" w:themeColor="text1" w:themeTint="D9"/>
                    <w:sz w:val="32"/>
                    <w:szCs w:val="32"/>
                  </w:rPr>
                </m:ctrlPr>
              </m:radPr>
              <m:deg/>
              <m:e>
                <m:r>
                  <w:rPr>
                    <w:rFonts w:ascii="Cambria Math" w:hAnsi="Cambria Math" w:cs="Times New Roman"/>
                    <w:color w:val="262626" w:themeColor="text1" w:themeTint="D9"/>
                    <w:sz w:val="32"/>
                    <w:szCs w:val="32"/>
                  </w:rPr>
                  <m:t>30-2</m:t>
                </m:r>
              </m:e>
            </m:rad>
          </m:num>
          <m:den>
            <m:r>
              <w:rPr>
                <w:rFonts w:ascii="Cambria Math" w:hAnsi="Cambria Math" w:cs="Times New Roman"/>
                <w:color w:val="262626" w:themeColor="text1" w:themeTint="D9"/>
                <w:sz w:val="32"/>
                <w:szCs w:val="32"/>
              </w:rPr>
              <m:t xml:space="preserve">  </m:t>
            </m:r>
            <m:rad>
              <m:radPr>
                <m:degHide m:val="on"/>
                <m:ctrlPr>
                  <w:rPr>
                    <w:rFonts w:ascii="Cambria Math" w:hAnsi="Cambria Math" w:cs="Times New Roman"/>
                    <w:i/>
                    <w:color w:val="262626" w:themeColor="text1" w:themeTint="D9"/>
                    <w:sz w:val="32"/>
                    <w:szCs w:val="32"/>
                  </w:rPr>
                </m:ctrlPr>
              </m:radPr>
              <m:deg/>
              <m:e>
                <m:r>
                  <w:rPr>
                    <w:rFonts w:ascii="Cambria Math" w:hAnsi="Cambria Math" w:cs="Times New Roman"/>
                    <w:color w:val="262626" w:themeColor="text1" w:themeTint="D9"/>
                    <w:sz w:val="32"/>
                    <w:szCs w:val="32"/>
                  </w:rPr>
                  <m:t>1-</m:t>
                </m:r>
                <m:sSup>
                  <m:sSupPr>
                    <m:ctrlPr>
                      <w:rPr>
                        <w:rFonts w:ascii="Cambria Math" w:hAnsi="Cambria Math" w:cs="Times New Roman"/>
                        <w:i/>
                        <w:color w:val="262626" w:themeColor="text1" w:themeTint="D9"/>
                        <w:sz w:val="32"/>
                        <w:szCs w:val="32"/>
                      </w:rPr>
                    </m:ctrlPr>
                  </m:sSupPr>
                  <m:e>
                    <m:r>
                      <w:rPr>
                        <w:rFonts w:ascii="Cambria Math" w:hAnsi="Cambria Math" w:cs="Times New Roman"/>
                        <w:color w:val="262626" w:themeColor="text1" w:themeTint="D9"/>
                        <w:sz w:val="32"/>
                        <w:szCs w:val="32"/>
                      </w:rPr>
                      <m:t>0,874</m:t>
                    </m:r>
                  </m:e>
                  <m:sup>
                    <m:r>
                      <w:rPr>
                        <w:rFonts w:ascii="Cambria Math" w:hAnsi="Cambria Math" w:cs="Times New Roman"/>
                        <w:color w:val="262626" w:themeColor="text1" w:themeTint="D9"/>
                        <w:sz w:val="32"/>
                        <w:szCs w:val="32"/>
                      </w:rPr>
                      <m:t>2</m:t>
                    </m:r>
                  </m:sup>
                </m:sSup>
              </m:e>
            </m:rad>
          </m:den>
        </m:f>
      </m:oMath>
    </w:p>
    <w:p w:rsidR="00935621" w:rsidRPr="008C6753" w:rsidRDefault="00935621" w:rsidP="00935621">
      <w:pPr>
        <w:pStyle w:val="ListParagraph"/>
        <w:tabs>
          <w:tab w:val="left" w:pos="1701"/>
        </w:tabs>
        <w:spacing w:line="480" w:lineRule="auto"/>
        <w:ind w:left="284" w:firstLine="709"/>
        <w:jc w:val="both"/>
        <w:rPr>
          <w:rFonts w:ascii="Times New Roman" w:eastAsiaTheme="minorEastAsia" w:hAnsi="Times New Roman" w:cs="Times New Roman"/>
          <w:color w:val="262626" w:themeColor="text1" w:themeTint="D9"/>
          <w:sz w:val="32"/>
          <w:szCs w:val="32"/>
        </w:rPr>
      </w:pPr>
      <w:r w:rsidRPr="008C6753">
        <w:rPr>
          <w:rFonts w:ascii="Times New Roman" w:eastAsiaTheme="minorEastAsia" w:hAnsi="Times New Roman" w:cs="Times New Roman"/>
          <w:color w:val="262626" w:themeColor="text1" w:themeTint="D9"/>
          <w:sz w:val="32"/>
          <w:szCs w:val="32"/>
        </w:rPr>
        <w:tab/>
      </w:r>
      <w:r w:rsidRPr="008C6753">
        <w:rPr>
          <w:rFonts w:ascii="Times New Roman" w:eastAsiaTheme="minorEastAsia" w:hAnsi="Times New Roman" w:cs="Times New Roman"/>
          <w:color w:val="262626" w:themeColor="text1" w:themeTint="D9"/>
          <w:sz w:val="24"/>
          <w:szCs w:val="24"/>
        </w:rPr>
        <w:t>=</w:t>
      </w:r>
      <w:r w:rsidRPr="008C6753">
        <w:rPr>
          <w:rFonts w:ascii="Times New Roman" w:eastAsiaTheme="minorEastAsia" w:hAnsi="Times New Roman" w:cs="Times New Roman"/>
          <w:color w:val="262626" w:themeColor="text1" w:themeTint="D9"/>
          <w:sz w:val="32"/>
          <w:szCs w:val="32"/>
        </w:rPr>
        <w:t xml:space="preserve"> </w:t>
      </w:r>
      <m:oMath>
        <m:f>
          <m:fPr>
            <m:ctrlPr>
              <w:rPr>
                <w:rFonts w:ascii="Cambria Math" w:hAnsi="Cambria Math" w:cs="Times New Roman"/>
                <w:i/>
                <w:color w:val="262626" w:themeColor="text1" w:themeTint="D9"/>
                <w:sz w:val="32"/>
                <w:szCs w:val="32"/>
              </w:rPr>
            </m:ctrlPr>
          </m:fPr>
          <m:num>
            <m:r>
              <w:rPr>
                <w:rFonts w:ascii="Cambria Math" w:hAnsi="Cambria Math" w:cs="Times New Roman"/>
                <w:color w:val="262626" w:themeColor="text1" w:themeTint="D9"/>
                <w:sz w:val="32"/>
                <w:szCs w:val="32"/>
              </w:rPr>
              <m:t xml:space="preserve">0,874 </m:t>
            </m:r>
            <m:rad>
              <m:radPr>
                <m:degHide m:val="on"/>
                <m:ctrlPr>
                  <w:rPr>
                    <w:rFonts w:ascii="Cambria Math" w:hAnsi="Cambria Math" w:cs="Times New Roman"/>
                    <w:i/>
                    <w:color w:val="262626" w:themeColor="text1" w:themeTint="D9"/>
                    <w:sz w:val="32"/>
                    <w:szCs w:val="32"/>
                  </w:rPr>
                </m:ctrlPr>
              </m:radPr>
              <m:deg/>
              <m:e>
                <m:r>
                  <w:rPr>
                    <w:rFonts w:ascii="Cambria Math" w:hAnsi="Cambria Math" w:cs="Times New Roman"/>
                    <w:color w:val="262626" w:themeColor="text1" w:themeTint="D9"/>
                    <w:sz w:val="32"/>
                    <w:szCs w:val="32"/>
                  </w:rPr>
                  <m:t>28</m:t>
                </m:r>
              </m:e>
            </m:rad>
          </m:num>
          <m:den>
            <m:r>
              <w:rPr>
                <w:rFonts w:ascii="Cambria Math" w:hAnsi="Cambria Math" w:cs="Times New Roman"/>
                <w:color w:val="262626" w:themeColor="text1" w:themeTint="D9"/>
                <w:sz w:val="32"/>
                <w:szCs w:val="32"/>
              </w:rPr>
              <m:t xml:space="preserve">  </m:t>
            </m:r>
            <m:rad>
              <m:radPr>
                <m:degHide m:val="on"/>
                <m:ctrlPr>
                  <w:rPr>
                    <w:rFonts w:ascii="Cambria Math" w:hAnsi="Cambria Math" w:cs="Times New Roman"/>
                    <w:i/>
                    <w:color w:val="262626" w:themeColor="text1" w:themeTint="D9"/>
                    <w:sz w:val="32"/>
                    <w:szCs w:val="32"/>
                  </w:rPr>
                </m:ctrlPr>
              </m:radPr>
              <m:deg/>
              <m:e>
                <m:r>
                  <w:rPr>
                    <w:rFonts w:ascii="Cambria Math" w:hAnsi="Cambria Math" w:cs="Times New Roman"/>
                    <w:color w:val="262626" w:themeColor="text1" w:themeTint="D9"/>
                    <w:sz w:val="32"/>
                    <w:szCs w:val="32"/>
                  </w:rPr>
                  <m:t>1-0.763</m:t>
                </m:r>
              </m:e>
            </m:rad>
          </m:den>
        </m:f>
      </m:oMath>
    </w:p>
    <w:p w:rsidR="00935621" w:rsidRPr="008C6753" w:rsidRDefault="00935621" w:rsidP="00935621">
      <w:pPr>
        <w:pStyle w:val="ListParagraph"/>
        <w:tabs>
          <w:tab w:val="left" w:pos="1701"/>
        </w:tabs>
        <w:spacing w:line="480" w:lineRule="auto"/>
        <w:ind w:left="284" w:firstLine="709"/>
        <w:jc w:val="both"/>
        <w:rPr>
          <w:rFonts w:ascii="Times New Roman" w:eastAsiaTheme="minorEastAsia" w:hAnsi="Times New Roman" w:cs="Times New Roman"/>
          <w:color w:val="262626" w:themeColor="text1" w:themeTint="D9"/>
          <w:sz w:val="32"/>
          <w:szCs w:val="32"/>
        </w:rPr>
      </w:pPr>
      <w:r w:rsidRPr="008C6753">
        <w:rPr>
          <w:rFonts w:ascii="Times New Roman" w:eastAsiaTheme="minorEastAsia" w:hAnsi="Times New Roman" w:cs="Times New Roman"/>
          <w:color w:val="262626" w:themeColor="text1" w:themeTint="D9"/>
          <w:sz w:val="32"/>
          <w:szCs w:val="32"/>
        </w:rPr>
        <w:tab/>
      </w:r>
      <w:r w:rsidRPr="008C6753">
        <w:rPr>
          <w:rFonts w:ascii="Times New Roman" w:eastAsiaTheme="minorEastAsia" w:hAnsi="Times New Roman" w:cs="Times New Roman"/>
          <w:color w:val="262626" w:themeColor="text1" w:themeTint="D9"/>
          <w:sz w:val="24"/>
          <w:szCs w:val="24"/>
        </w:rPr>
        <w:t xml:space="preserve">= </w:t>
      </w:r>
      <w:r w:rsidRPr="008C6753">
        <w:rPr>
          <w:rFonts w:ascii="Times New Roman" w:eastAsiaTheme="minorEastAsia" w:hAnsi="Times New Roman" w:cs="Times New Roman"/>
          <w:color w:val="262626" w:themeColor="text1" w:themeTint="D9"/>
          <w:sz w:val="32"/>
          <w:szCs w:val="32"/>
        </w:rPr>
        <w:t xml:space="preserve"> </w:t>
      </w:r>
      <m:oMath>
        <m:f>
          <m:fPr>
            <m:ctrlPr>
              <w:rPr>
                <w:rFonts w:ascii="Cambria Math" w:hAnsi="Cambria Math" w:cs="Times New Roman"/>
                <w:i/>
                <w:color w:val="262626" w:themeColor="text1" w:themeTint="D9"/>
                <w:sz w:val="32"/>
                <w:szCs w:val="32"/>
              </w:rPr>
            </m:ctrlPr>
          </m:fPr>
          <m:num>
            <m:r>
              <w:rPr>
                <w:rFonts w:ascii="Cambria Math" w:hAnsi="Cambria Math" w:cs="Times New Roman"/>
                <w:color w:val="262626" w:themeColor="text1" w:themeTint="D9"/>
                <w:sz w:val="32"/>
                <w:szCs w:val="32"/>
              </w:rPr>
              <m:t xml:space="preserve">0,874 </m:t>
            </m:r>
            <m:rad>
              <m:radPr>
                <m:degHide m:val="on"/>
                <m:ctrlPr>
                  <w:rPr>
                    <w:rFonts w:ascii="Cambria Math" w:hAnsi="Cambria Math" w:cs="Times New Roman"/>
                    <w:i/>
                    <w:color w:val="262626" w:themeColor="text1" w:themeTint="D9"/>
                    <w:sz w:val="32"/>
                    <w:szCs w:val="32"/>
                  </w:rPr>
                </m:ctrlPr>
              </m:radPr>
              <m:deg/>
              <m:e>
                <m:r>
                  <w:rPr>
                    <w:rFonts w:ascii="Cambria Math" w:hAnsi="Cambria Math" w:cs="Times New Roman"/>
                    <w:color w:val="262626" w:themeColor="text1" w:themeTint="D9"/>
                    <w:sz w:val="32"/>
                    <w:szCs w:val="32"/>
                  </w:rPr>
                  <m:t>28</m:t>
                </m:r>
              </m:e>
            </m:rad>
          </m:num>
          <m:den>
            <m:r>
              <w:rPr>
                <w:rFonts w:ascii="Cambria Math" w:hAnsi="Cambria Math" w:cs="Times New Roman"/>
                <w:color w:val="262626" w:themeColor="text1" w:themeTint="D9"/>
                <w:sz w:val="32"/>
                <w:szCs w:val="32"/>
              </w:rPr>
              <m:t xml:space="preserve">  </m:t>
            </m:r>
            <m:rad>
              <m:radPr>
                <m:degHide m:val="on"/>
                <m:ctrlPr>
                  <w:rPr>
                    <w:rFonts w:ascii="Cambria Math" w:hAnsi="Cambria Math" w:cs="Times New Roman"/>
                    <w:i/>
                    <w:color w:val="262626" w:themeColor="text1" w:themeTint="D9"/>
                    <w:sz w:val="32"/>
                    <w:szCs w:val="32"/>
                  </w:rPr>
                </m:ctrlPr>
              </m:radPr>
              <m:deg/>
              <m:e>
                <m:r>
                  <w:rPr>
                    <w:rFonts w:ascii="Cambria Math" w:hAnsi="Cambria Math" w:cs="Times New Roman"/>
                    <w:color w:val="262626" w:themeColor="text1" w:themeTint="D9"/>
                    <w:sz w:val="32"/>
                    <w:szCs w:val="32"/>
                  </w:rPr>
                  <m:t>0,237</m:t>
                </m:r>
              </m:e>
            </m:rad>
          </m:den>
        </m:f>
      </m:oMath>
    </w:p>
    <w:p w:rsidR="00935621" w:rsidRPr="008C6753" w:rsidRDefault="00935621" w:rsidP="00935621">
      <w:pPr>
        <w:pStyle w:val="ListParagraph"/>
        <w:tabs>
          <w:tab w:val="left" w:pos="1701"/>
        </w:tabs>
        <w:spacing w:line="480" w:lineRule="auto"/>
        <w:ind w:left="284" w:firstLine="709"/>
        <w:jc w:val="both"/>
        <w:rPr>
          <w:rFonts w:ascii="Times New Roman" w:eastAsiaTheme="minorEastAsia" w:hAnsi="Times New Roman" w:cs="Times New Roman"/>
          <w:color w:val="262626" w:themeColor="text1" w:themeTint="D9"/>
          <w:sz w:val="32"/>
          <w:szCs w:val="32"/>
        </w:rPr>
      </w:pPr>
      <w:r w:rsidRPr="008C6753">
        <w:rPr>
          <w:rFonts w:ascii="Times New Roman" w:eastAsiaTheme="minorEastAsia" w:hAnsi="Times New Roman" w:cs="Times New Roman"/>
          <w:color w:val="262626" w:themeColor="text1" w:themeTint="D9"/>
          <w:sz w:val="32"/>
          <w:szCs w:val="32"/>
        </w:rPr>
        <w:tab/>
      </w:r>
      <w:r w:rsidRPr="008C6753">
        <w:rPr>
          <w:rFonts w:ascii="Times New Roman" w:eastAsiaTheme="minorEastAsia" w:hAnsi="Times New Roman" w:cs="Times New Roman"/>
          <w:color w:val="262626" w:themeColor="text1" w:themeTint="D9"/>
          <w:sz w:val="24"/>
          <w:szCs w:val="24"/>
        </w:rPr>
        <w:t>=</w:t>
      </w:r>
      <w:r w:rsidRPr="008C6753">
        <w:rPr>
          <w:rFonts w:ascii="Times New Roman" w:eastAsiaTheme="minorEastAsia" w:hAnsi="Times New Roman" w:cs="Times New Roman"/>
          <w:color w:val="262626" w:themeColor="text1" w:themeTint="D9"/>
          <w:sz w:val="32"/>
          <w:szCs w:val="32"/>
        </w:rPr>
        <w:t xml:space="preserve">  </w:t>
      </w:r>
      <m:oMath>
        <m:f>
          <m:fPr>
            <m:ctrlPr>
              <w:rPr>
                <w:rFonts w:ascii="Cambria Math" w:hAnsi="Cambria Math" w:cs="Times New Roman"/>
                <w:i/>
                <w:color w:val="262626" w:themeColor="text1" w:themeTint="D9"/>
                <w:sz w:val="32"/>
                <w:szCs w:val="32"/>
              </w:rPr>
            </m:ctrlPr>
          </m:fPr>
          <m:num>
            <m:r>
              <w:rPr>
                <w:rFonts w:ascii="Cambria Math" w:hAnsi="Cambria Math" w:cs="Times New Roman"/>
                <w:color w:val="262626" w:themeColor="text1" w:themeTint="D9"/>
                <w:sz w:val="32"/>
                <w:szCs w:val="32"/>
              </w:rPr>
              <m:t>0,874 .  5,29</m:t>
            </m:r>
          </m:num>
          <m:den>
            <m:r>
              <w:rPr>
                <w:rFonts w:ascii="Cambria Math" w:hAnsi="Cambria Math" w:cs="Times New Roman"/>
                <w:color w:val="262626" w:themeColor="text1" w:themeTint="D9"/>
                <w:sz w:val="32"/>
                <w:szCs w:val="32"/>
              </w:rPr>
              <m:t xml:space="preserve">  0,48</m:t>
            </m:r>
          </m:den>
        </m:f>
      </m:oMath>
    </w:p>
    <w:p w:rsidR="00935621" w:rsidRPr="008C6753" w:rsidRDefault="00935621" w:rsidP="00935621">
      <w:pPr>
        <w:pStyle w:val="ListParagraph"/>
        <w:tabs>
          <w:tab w:val="left" w:pos="1701"/>
        </w:tabs>
        <w:spacing w:line="480" w:lineRule="auto"/>
        <w:ind w:left="284" w:firstLine="1417"/>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8"/>
          <w:szCs w:val="28"/>
        </w:rPr>
        <w:t xml:space="preserve">= </w:t>
      </w:r>
      <w:r w:rsidR="001A1C8A" w:rsidRPr="008C6753">
        <w:rPr>
          <w:rFonts w:ascii="Times New Roman" w:eastAsiaTheme="minorEastAsia" w:hAnsi="Times New Roman" w:cs="Times New Roman"/>
          <w:b/>
          <w:color w:val="262626" w:themeColor="text1" w:themeTint="D9"/>
          <w:sz w:val="24"/>
          <w:szCs w:val="24"/>
        </w:rPr>
        <w:t>9,625</w:t>
      </w:r>
    </w:p>
    <w:p w:rsidR="00935621" w:rsidRPr="008C6753" w:rsidRDefault="00935621" w:rsidP="009702B8">
      <w:pPr>
        <w:spacing w:after="0" w:line="480" w:lineRule="auto"/>
        <w:ind w:left="288" w:firstLine="702"/>
        <w:jc w:val="both"/>
        <w:rPr>
          <w:rFonts w:ascii="Times New Roman"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 xml:space="preserve">Berdasarkan hasil perhitungan di atas, dapat diketahui bahwa nilai t </w:t>
      </w:r>
      <w:r w:rsidRPr="008C6753">
        <w:rPr>
          <w:rFonts w:ascii="Times New Roman" w:eastAsiaTheme="minorEastAsia" w:hAnsi="Times New Roman" w:cs="Times New Roman"/>
          <w:color w:val="262626" w:themeColor="text1" w:themeTint="D9"/>
          <w:sz w:val="24"/>
          <w:szCs w:val="24"/>
          <w:vertAlign w:val="subscript"/>
        </w:rPr>
        <w:t xml:space="preserve">hitung </w:t>
      </w:r>
      <w:r w:rsidRPr="008C6753">
        <w:rPr>
          <w:rFonts w:ascii="Times New Roman" w:eastAsiaTheme="minorEastAsia" w:hAnsi="Times New Roman" w:cs="Times New Roman"/>
          <w:color w:val="262626" w:themeColor="text1" w:themeTint="D9"/>
          <w:sz w:val="24"/>
          <w:szCs w:val="24"/>
        </w:rPr>
        <w:t>adalah</w:t>
      </w:r>
      <w:r w:rsidR="00FC0CF0" w:rsidRPr="008C6753">
        <w:rPr>
          <w:rFonts w:ascii="Times New Roman" w:eastAsiaTheme="minorEastAsia" w:hAnsi="Times New Roman" w:cs="Times New Roman"/>
          <w:color w:val="262626" w:themeColor="text1" w:themeTint="D9"/>
          <w:sz w:val="24"/>
          <w:szCs w:val="24"/>
        </w:rPr>
        <w:t xml:space="preserve"> </w:t>
      </w:r>
      <w:r w:rsidR="001A1C8A" w:rsidRPr="008C6753">
        <w:rPr>
          <w:rFonts w:ascii="Times New Roman" w:eastAsiaTheme="minorEastAsia" w:hAnsi="Times New Roman" w:cs="Times New Roman"/>
          <w:color w:val="262626" w:themeColor="text1" w:themeTint="D9"/>
          <w:sz w:val="24"/>
          <w:szCs w:val="24"/>
        </w:rPr>
        <w:t>9,625</w:t>
      </w:r>
      <w:r w:rsidRPr="008C6753">
        <w:rPr>
          <w:rFonts w:ascii="Times New Roman" w:eastAsiaTheme="minorEastAsia" w:hAnsi="Times New Roman" w:cs="Times New Roman"/>
          <w:color w:val="262626" w:themeColor="text1" w:themeTint="D9"/>
          <w:sz w:val="24"/>
          <w:szCs w:val="24"/>
        </w:rPr>
        <w:t>, jika dibandingkan dengan nilai t</w:t>
      </w:r>
      <w:r w:rsidRPr="008C6753">
        <w:rPr>
          <w:rFonts w:ascii="Times New Roman" w:eastAsiaTheme="minorEastAsia" w:hAnsi="Times New Roman" w:cs="Times New Roman"/>
          <w:color w:val="262626" w:themeColor="text1" w:themeTint="D9"/>
          <w:sz w:val="24"/>
          <w:szCs w:val="24"/>
          <w:vertAlign w:val="subscript"/>
        </w:rPr>
        <w:t xml:space="preserve">tabel </w:t>
      </w:r>
      <w:r w:rsidR="009578F8" w:rsidRPr="008C6753">
        <w:rPr>
          <w:rFonts w:ascii="Times New Roman" w:eastAsiaTheme="minorEastAsia" w:hAnsi="Times New Roman" w:cs="Times New Roman"/>
          <w:color w:val="262626" w:themeColor="text1" w:themeTint="D9"/>
          <w:sz w:val="24"/>
          <w:szCs w:val="24"/>
        </w:rPr>
        <w:t>dengan df : n-2 (30-2 : 28</w:t>
      </w:r>
      <w:r w:rsidRPr="008C6753">
        <w:rPr>
          <w:rFonts w:ascii="Times New Roman" w:eastAsiaTheme="minorEastAsia" w:hAnsi="Times New Roman" w:cs="Times New Roman"/>
          <w:color w:val="262626" w:themeColor="text1" w:themeTint="D9"/>
          <w:sz w:val="24"/>
          <w:szCs w:val="24"/>
        </w:rPr>
        <w:t>) pada tara</w:t>
      </w:r>
      <w:r w:rsidR="009578F8" w:rsidRPr="008C6753">
        <w:rPr>
          <w:rFonts w:ascii="Times New Roman" w:eastAsiaTheme="minorEastAsia" w:hAnsi="Times New Roman" w:cs="Times New Roman"/>
          <w:color w:val="262626" w:themeColor="text1" w:themeTint="D9"/>
          <w:sz w:val="24"/>
          <w:szCs w:val="24"/>
        </w:rPr>
        <w:t>f signifikansi 95 % adalah 2,042</w:t>
      </w:r>
      <w:r w:rsidRPr="008C6753">
        <w:rPr>
          <w:rFonts w:ascii="Times New Roman" w:eastAsiaTheme="minorEastAsia" w:hAnsi="Times New Roman" w:cs="Times New Roman"/>
          <w:color w:val="262626" w:themeColor="text1" w:themeTint="D9"/>
          <w:sz w:val="24"/>
          <w:szCs w:val="24"/>
        </w:rPr>
        <w:t xml:space="preserve">. Artinya nilai t </w:t>
      </w:r>
      <w:r w:rsidRPr="008C6753">
        <w:rPr>
          <w:rFonts w:ascii="Times New Roman" w:eastAsiaTheme="minorEastAsia" w:hAnsi="Times New Roman" w:cs="Times New Roman"/>
          <w:color w:val="262626" w:themeColor="text1" w:themeTint="D9"/>
          <w:sz w:val="24"/>
          <w:szCs w:val="24"/>
          <w:vertAlign w:val="subscript"/>
        </w:rPr>
        <w:t xml:space="preserve">hitung  </w:t>
      </w:r>
      <w:r w:rsidRPr="008C6753">
        <w:rPr>
          <w:rFonts w:ascii="Times New Roman" w:eastAsiaTheme="minorEastAsia" w:hAnsi="Times New Roman" w:cs="Times New Roman"/>
          <w:color w:val="262626" w:themeColor="text1" w:themeTint="D9"/>
          <w:sz w:val="24"/>
          <w:szCs w:val="24"/>
        </w:rPr>
        <w:t>lebih besar dari nilai t</w:t>
      </w:r>
      <w:r w:rsidRPr="008C6753">
        <w:rPr>
          <w:rFonts w:ascii="Times New Roman" w:eastAsiaTheme="minorEastAsia" w:hAnsi="Times New Roman" w:cs="Times New Roman"/>
          <w:color w:val="262626" w:themeColor="text1" w:themeTint="D9"/>
          <w:sz w:val="24"/>
          <w:szCs w:val="24"/>
          <w:vertAlign w:val="subscript"/>
        </w:rPr>
        <w:t>tabel</w:t>
      </w:r>
      <w:r w:rsidRPr="008C6753">
        <w:rPr>
          <w:rFonts w:ascii="Times New Roman" w:eastAsiaTheme="minorEastAsia" w:hAnsi="Times New Roman" w:cs="Times New Roman"/>
          <w:color w:val="262626" w:themeColor="text1" w:themeTint="D9"/>
          <w:sz w:val="24"/>
          <w:szCs w:val="24"/>
        </w:rPr>
        <w:t>.</w:t>
      </w:r>
      <w:r w:rsidRPr="008C6753">
        <w:rPr>
          <w:rFonts w:ascii="Times New Roman" w:hAnsi="Times New Roman" w:cs="Times New Roman"/>
          <w:color w:val="262626" w:themeColor="text1" w:themeTint="D9"/>
          <w:sz w:val="24"/>
          <w:szCs w:val="24"/>
        </w:rPr>
        <w:t xml:space="preserve"> Dengan demikian dapat dinyatakan bahwa hipotesis alternatif (Ha) yaitu terdapat pengaruh yang positif dan signifikan antara </w:t>
      </w:r>
      <w:r w:rsidR="001F3F89" w:rsidRPr="008C6753">
        <w:rPr>
          <w:rFonts w:ascii="Times New Roman" w:eastAsiaTheme="minorEastAsia" w:hAnsi="Times New Roman" w:cs="Times New Roman"/>
          <w:color w:val="262626" w:themeColor="text1" w:themeTint="D9"/>
          <w:sz w:val="24"/>
          <w:szCs w:val="24"/>
        </w:rPr>
        <w:t xml:space="preserve">partisipasi komite sekolah </w:t>
      </w:r>
      <w:r w:rsidR="009578F8" w:rsidRPr="008C6753">
        <w:rPr>
          <w:rFonts w:ascii="Times New Roman" w:eastAsiaTheme="minorEastAsia" w:hAnsi="Times New Roman" w:cs="Times New Roman"/>
          <w:color w:val="262626" w:themeColor="text1" w:themeTint="D9"/>
          <w:sz w:val="24"/>
          <w:szCs w:val="24"/>
        </w:rPr>
        <w:t xml:space="preserve"> terhadap </w:t>
      </w:r>
      <w:r w:rsidR="0032682F" w:rsidRPr="008C6753">
        <w:rPr>
          <w:rFonts w:ascii="Times New Roman" w:eastAsiaTheme="minorEastAsia" w:hAnsi="Times New Roman" w:cs="Times New Roman"/>
          <w:color w:val="262626" w:themeColor="text1" w:themeTint="D9"/>
          <w:sz w:val="24"/>
          <w:szCs w:val="24"/>
        </w:rPr>
        <w:lastRenderedPageBreak/>
        <w:t xml:space="preserve">prestasi belajar </w:t>
      </w:r>
      <w:r w:rsidR="001A1C8A" w:rsidRPr="008C6753">
        <w:rPr>
          <w:rFonts w:ascii="Times New Roman" w:eastAsiaTheme="minorEastAsia" w:hAnsi="Times New Roman" w:cs="Times New Roman"/>
          <w:color w:val="262626" w:themeColor="text1" w:themeTint="D9"/>
          <w:sz w:val="24"/>
          <w:szCs w:val="24"/>
        </w:rPr>
        <w:t xml:space="preserve">murid </w:t>
      </w:r>
      <w:r w:rsidR="00C914AB" w:rsidRPr="008C6753">
        <w:rPr>
          <w:rFonts w:ascii="Times New Roman" w:eastAsiaTheme="minorEastAsia" w:hAnsi="Times New Roman" w:cs="Times New Roman"/>
          <w:color w:val="262626" w:themeColor="text1" w:themeTint="D9"/>
          <w:sz w:val="24"/>
          <w:szCs w:val="24"/>
        </w:rPr>
        <w:t xml:space="preserve">pada </w:t>
      </w:r>
      <w:r w:rsidR="00591936" w:rsidRPr="008C6753">
        <w:rPr>
          <w:rFonts w:ascii="Times New Roman" w:eastAsiaTheme="minorEastAsia" w:hAnsi="Times New Roman" w:cs="Times New Roman"/>
          <w:color w:val="262626" w:themeColor="text1" w:themeTint="D9"/>
          <w:sz w:val="24"/>
          <w:szCs w:val="24"/>
        </w:rPr>
        <w:t>bidang studi</w:t>
      </w:r>
      <w:r w:rsidR="00C914AB" w:rsidRPr="008C6753">
        <w:rPr>
          <w:rFonts w:ascii="Times New Roman" w:eastAsiaTheme="minorEastAsia" w:hAnsi="Times New Roman" w:cs="Times New Roman"/>
          <w:color w:val="262626" w:themeColor="text1" w:themeTint="D9"/>
          <w:sz w:val="24"/>
          <w:szCs w:val="24"/>
        </w:rPr>
        <w:t xml:space="preserve"> PAI </w:t>
      </w:r>
      <w:r w:rsidR="009578F8" w:rsidRPr="008C6753">
        <w:rPr>
          <w:rFonts w:ascii="Times New Roman" w:eastAsiaTheme="minorEastAsia" w:hAnsi="Times New Roman" w:cs="Times New Roman"/>
          <w:color w:val="262626" w:themeColor="text1" w:themeTint="D9"/>
          <w:sz w:val="24"/>
          <w:szCs w:val="24"/>
        </w:rPr>
        <w:t xml:space="preserve">SDN </w:t>
      </w:r>
      <w:r w:rsidR="00FC0CF0" w:rsidRPr="008C6753">
        <w:rPr>
          <w:rFonts w:ascii="Times New Roman" w:eastAsiaTheme="minorEastAsia" w:hAnsi="Times New Roman" w:cs="Times New Roman"/>
          <w:color w:val="262626" w:themeColor="text1" w:themeTint="D9"/>
          <w:sz w:val="24"/>
          <w:szCs w:val="24"/>
        </w:rPr>
        <w:t>Lambusa</w:t>
      </w:r>
      <w:r w:rsidRPr="008C6753">
        <w:rPr>
          <w:rFonts w:ascii="Times New Roman" w:hAnsi="Times New Roman" w:cs="Times New Roman"/>
          <w:color w:val="262626" w:themeColor="text1" w:themeTint="D9"/>
          <w:sz w:val="24"/>
          <w:szCs w:val="24"/>
        </w:rPr>
        <w:t xml:space="preserve"> Kabupaten Konsel diterima, sedangkan hipotesis nihil (H</w:t>
      </w:r>
      <w:r w:rsidRPr="008C6753">
        <w:rPr>
          <w:rFonts w:ascii="Times New Roman" w:hAnsi="Times New Roman" w:cs="Times New Roman"/>
          <w:color w:val="262626" w:themeColor="text1" w:themeTint="D9"/>
          <w:sz w:val="24"/>
          <w:szCs w:val="24"/>
          <w:vertAlign w:val="subscript"/>
        </w:rPr>
        <w:t>0</w:t>
      </w:r>
      <w:r w:rsidRPr="008C6753">
        <w:rPr>
          <w:rFonts w:ascii="Times New Roman" w:hAnsi="Times New Roman" w:cs="Times New Roman"/>
          <w:color w:val="262626" w:themeColor="text1" w:themeTint="D9"/>
          <w:sz w:val="24"/>
          <w:szCs w:val="24"/>
        </w:rPr>
        <w:t xml:space="preserve">) yaitu tidak terdapat pengaruh yang positif dan signifikan antara </w:t>
      </w:r>
      <w:r w:rsidR="001F3F89" w:rsidRPr="008C6753">
        <w:rPr>
          <w:rFonts w:ascii="Times New Roman" w:eastAsiaTheme="minorEastAsia" w:hAnsi="Times New Roman" w:cs="Times New Roman"/>
          <w:color w:val="262626" w:themeColor="text1" w:themeTint="D9"/>
          <w:sz w:val="24"/>
          <w:szCs w:val="24"/>
        </w:rPr>
        <w:t xml:space="preserve">partisipasi komite sekolah </w:t>
      </w:r>
      <w:r w:rsidR="00FC0CF0" w:rsidRPr="008C6753">
        <w:rPr>
          <w:rFonts w:ascii="Times New Roman" w:eastAsiaTheme="minorEastAsia" w:hAnsi="Times New Roman" w:cs="Times New Roman"/>
          <w:color w:val="262626" w:themeColor="text1" w:themeTint="D9"/>
          <w:sz w:val="24"/>
          <w:szCs w:val="24"/>
        </w:rPr>
        <w:t xml:space="preserve"> terhadap </w:t>
      </w:r>
      <w:r w:rsidR="0032682F" w:rsidRPr="008C6753">
        <w:rPr>
          <w:rFonts w:ascii="Times New Roman" w:eastAsiaTheme="minorEastAsia" w:hAnsi="Times New Roman" w:cs="Times New Roman"/>
          <w:color w:val="262626" w:themeColor="text1" w:themeTint="D9"/>
          <w:sz w:val="24"/>
          <w:szCs w:val="24"/>
        </w:rPr>
        <w:t xml:space="preserve">prestasi belajar </w:t>
      </w:r>
      <w:r w:rsidR="001A1C8A" w:rsidRPr="008C6753">
        <w:rPr>
          <w:rFonts w:ascii="Times New Roman" w:eastAsiaTheme="minorEastAsia" w:hAnsi="Times New Roman" w:cs="Times New Roman"/>
          <w:color w:val="262626" w:themeColor="text1" w:themeTint="D9"/>
          <w:sz w:val="24"/>
          <w:szCs w:val="24"/>
        </w:rPr>
        <w:t xml:space="preserve">murid </w:t>
      </w:r>
      <w:r w:rsidR="00C914AB" w:rsidRPr="008C6753">
        <w:rPr>
          <w:rFonts w:ascii="Times New Roman" w:eastAsiaTheme="minorEastAsia" w:hAnsi="Times New Roman" w:cs="Times New Roman"/>
          <w:color w:val="262626" w:themeColor="text1" w:themeTint="D9"/>
          <w:sz w:val="24"/>
          <w:szCs w:val="24"/>
        </w:rPr>
        <w:t xml:space="preserve">pada </w:t>
      </w:r>
      <w:r w:rsidR="00591936" w:rsidRPr="008C6753">
        <w:rPr>
          <w:rFonts w:ascii="Times New Roman" w:eastAsiaTheme="minorEastAsia" w:hAnsi="Times New Roman" w:cs="Times New Roman"/>
          <w:color w:val="262626" w:themeColor="text1" w:themeTint="D9"/>
          <w:sz w:val="24"/>
          <w:szCs w:val="24"/>
        </w:rPr>
        <w:t>bidang studi</w:t>
      </w:r>
      <w:r w:rsidR="00C914AB" w:rsidRPr="008C6753">
        <w:rPr>
          <w:rFonts w:ascii="Times New Roman" w:eastAsiaTheme="minorEastAsia" w:hAnsi="Times New Roman" w:cs="Times New Roman"/>
          <w:color w:val="262626" w:themeColor="text1" w:themeTint="D9"/>
          <w:sz w:val="24"/>
          <w:szCs w:val="24"/>
        </w:rPr>
        <w:t xml:space="preserve"> PAI</w:t>
      </w:r>
      <w:r w:rsidR="00FC0CF0" w:rsidRPr="008C6753">
        <w:rPr>
          <w:rFonts w:ascii="Times New Roman" w:eastAsiaTheme="minorEastAsia" w:hAnsi="Times New Roman" w:cs="Times New Roman"/>
          <w:color w:val="262626" w:themeColor="text1" w:themeTint="D9"/>
          <w:sz w:val="24"/>
          <w:szCs w:val="24"/>
        </w:rPr>
        <w:t xml:space="preserve"> SDN Lambusa</w:t>
      </w:r>
      <w:r w:rsidR="009578F8" w:rsidRPr="008C6753">
        <w:rPr>
          <w:rFonts w:ascii="Times New Roman" w:hAnsi="Times New Roman" w:cs="Times New Roman"/>
          <w:color w:val="262626" w:themeColor="text1" w:themeTint="D9"/>
          <w:sz w:val="24"/>
          <w:szCs w:val="24"/>
        </w:rPr>
        <w:t xml:space="preserve"> Kabupaten Konsel</w:t>
      </w:r>
      <w:r w:rsidRPr="008C6753">
        <w:rPr>
          <w:rFonts w:ascii="Times New Roman" w:hAnsi="Times New Roman" w:cs="Times New Roman"/>
          <w:color w:val="262626" w:themeColor="text1" w:themeTint="D9"/>
          <w:sz w:val="24"/>
          <w:szCs w:val="24"/>
        </w:rPr>
        <w:t xml:space="preserve"> ditolak.</w:t>
      </w:r>
    </w:p>
    <w:p w:rsidR="00C914AB" w:rsidRPr="008C6753" w:rsidRDefault="00C914AB" w:rsidP="00AC107F">
      <w:pPr>
        <w:spacing w:after="0" w:line="240" w:lineRule="auto"/>
        <w:jc w:val="both"/>
        <w:rPr>
          <w:rFonts w:ascii="Times New Roman" w:hAnsi="Times New Roman" w:cs="Times New Roman"/>
          <w:color w:val="262626" w:themeColor="text1" w:themeTint="D9"/>
          <w:sz w:val="24"/>
          <w:szCs w:val="24"/>
        </w:rPr>
      </w:pPr>
    </w:p>
    <w:p w:rsidR="00935621" w:rsidRPr="008C6753" w:rsidRDefault="00935621" w:rsidP="00C124F7">
      <w:pPr>
        <w:pStyle w:val="ListParagraph"/>
        <w:numPr>
          <w:ilvl w:val="0"/>
          <w:numId w:val="1"/>
        </w:numPr>
        <w:spacing w:after="0" w:line="480" w:lineRule="auto"/>
        <w:ind w:left="360"/>
        <w:jc w:val="both"/>
        <w:rPr>
          <w:rFonts w:ascii="Times New Roman" w:eastAsiaTheme="minorEastAsia" w:hAnsi="Times New Roman" w:cs="Times New Roman"/>
          <w:b/>
          <w:color w:val="262626" w:themeColor="text1" w:themeTint="D9"/>
          <w:sz w:val="24"/>
          <w:szCs w:val="24"/>
        </w:rPr>
      </w:pPr>
      <w:r w:rsidRPr="008C6753">
        <w:rPr>
          <w:rFonts w:ascii="Times New Roman" w:eastAsiaTheme="minorEastAsia" w:hAnsi="Times New Roman" w:cs="Times New Roman"/>
          <w:b/>
          <w:color w:val="262626" w:themeColor="text1" w:themeTint="D9"/>
          <w:sz w:val="24"/>
          <w:szCs w:val="24"/>
        </w:rPr>
        <w:t xml:space="preserve">Pembahasan </w:t>
      </w:r>
      <w:r w:rsidR="0009047E" w:rsidRPr="008C6753">
        <w:rPr>
          <w:rFonts w:ascii="Times New Roman" w:eastAsiaTheme="minorEastAsia" w:hAnsi="Times New Roman" w:cs="Times New Roman"/>
          <w:b/>
          <w:color w:val="262626" w:themeColor="text1" w:themeTint="D9"/>
          <w:sz w:val="24"/>
          <w:szCs w:val="24"/>
        </w:rPr>
        <w:t>Hasil Penelitian</w:t>
      </w:r>
    </w:p>
    <w:p w:rsidR="00935621" w:rsidRPr="008C6753" w:rsidRDefault="00DA1893" w:rsidP="00C124F7">
      <w:pPr>
        <w:spacing w:after="0" w:line="480" w:lineRule="auto"/>
        <w:ind w:left="360" w:firstLine="630"/>
        <w:contextualSpacing/>
        <w:jc w:val="both"/>
        <w:rPr>
          <w:rFonts w:ascii="Times New Roman"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Agar dapat memberikan nilai pemahaman, maka hasil perhitungan rumus inferensial dan beberapa rumus lainya akan dibahasakan secara memadai agar dapat menghasilkan pengert</w:t>
      </w:r>
      <w:r w:rsidR="007F0E2B" w:rsidRPr="008C6753">
        <w:rPr>
          <w:rFonts w:ascii="Times New Roman" w:eastAsiaTheme="minorEastAsia" w:hAnsi="Times New Roman" w:cs="Times New Roman"/>
          <w:color w:val="262626" w:themeColor="text1" w:themeTint="D9"/>
          <w:sz w:val="24"/>
          <w:szCs w:val="24"/>
        </w:rPr>
        <w:t>i</w:t>
      </w:r>
      <w:r w:rsidRPr="008C6753">
        <w:rPr>
          <w:rFonts w:ascii="Times New Roman" w:eastAsiaTheme="minorEastAsia" w:hAnsi="Times New Roman" w:cs="Times New Roman"/>
          <w:color w:val="262626" w:themeColor="text1" w:themeTint="D9"/>
          <w:sz w:val="24"/>
          <w:szCs w:val="24"/>
        </w:rPr>
        <w:t xml:space="preserve">an </w:t>
      </w:r>
      <w:r w:rsidR="00C914AB" w:rsidRPr="008C6753">
        <w:rPr>
          <w:rFonts w:ascii="Times New Roman" w:eastAsiaTheme="minorEastAsia" w:hAnsi="Times New Roman" w:cs="Times New Roman"/>
          <w:color w:val="262626" w:themeColor="text1" w:themeTint="D9"/>
          <w:sz w:val="24"/>
          <w:szCs w:val="24"/>
        </w:rPr>
        <w:t>dan dapat menjelaskan masalah dalam penelitian ini</w:t>
      </w:r>
      <w:r w:rsidRPr="008C6753">
        <w:rPr>
          <w:rFonts w:ascii="Times New Roman" w:eastAsiaTheme="minorEastAsia" w:hAnsi="Times New Roman" w:cs="Times New Roman"/>
          <w:color w:val="262626" w:themeColor="text1" w:themeTint="D9"/>
          <w:sz w:val="24"/>
          <w:szCs w:val="24"/>
        </w:rPr>
        <w:t>.</w:t>
      </w:r>
    </w:p>
    <w:p w:rsidR="00AC107F" w:rsidRPr="008C6753" w:rsidRDefault="00E930EB" w:rsidP="00AC107F">
      <w:pPr>
        <w:tabs>
          <w:tab w:val="left" w:pos="1701"/>
        </w:tabs>
        <w:spacing w:after="0" w:line="480" w:lineRule="auto"/>
        <w:ind w:left="288" w:firstLine="706"/>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Bersda</w:t>
      </w:r>
      <w:r w:rsidR="00C124F7" w:rsidRPr="008C6753">
        <w:rPr>
          <w:rFonts w:ascii="Times New Roman" w:eastAsiaTheme="minorEastAsia" w:hAnsi="Times New Roman" w:cs="Times New Roman"/>
          <w:color w:val="262626" w:themeColor="text1" w:themeTint="D9"/>
          <w:sz w:val="24"/>
          <w:szCs w:val="24"/>
        </w:rPr>
        <w:t>sarkan perhitungan rumus regresi</w:t>
      </w:r>
      <w:r w:rsidRPr="008C6753">
        <w:rPr>
          <w:rFonts w:ascii="Times New Roman" w:eastAsiaTheme="minorEastAsia" w:hAnsi="Times New Roman" w:cs="Times New Roman"/>
          <w:color w:val="262626" w:themeColor="text1" w:themeTint="D9"/>
          <w:sz w:val="24"/>
          <w:szCs w:val="24"/>
        </w:rPr>
        <w:t xml:space="preserve"> linear sed</w:t>
      </w:r>
      <w:r w:rsidR="00C124F7" w:rsidRPr="008C6753">
        <w:rPr>
          <w:rFonts w:ascii="Times New Roman" w:eastAsiaTheme="minorEastAsia" w:hAnsi="Times New Roman" w:cs="Times New Roman"/>
          <w:color w:val="262626" w:themeColor="text1" w:themeTint="D9"/>
          <w:sz w:val="24"/>
          <w:szCs w:val="24"/>
        </w:rPr>
        <w:t>erhana, didapatkan persamaan “</w:t>
      </w:r>
      <w:r w:rsidR="00AC107F" w:rsidRPr="008C6753">
        <w:rPr>
          <w:rFonts w:ascii="Times New Roman" w:eastAsiaTheme="minorEastAsia" w:hAnsi="Times New Roman" w:cs="Times New Roman"/>
          <w:color w:val="262626" w:themeColor="text1" w:themeTint="D9"/>
          <w:sz w:val="24"/>
          <w:szCs w:val="24"/>
        </w:rPr>
        <w:t>Y</w:t>
      </w:r>
      <w:r w:rsidR="00AC107F" w:rsidRPr="008C6753">
        <w:rPr>
          <w:rFonts w:ascii="Times New Roman" w:eastAsiaTheme="minorEastAsia" w:hAnsi="Times New Roman" w:cs="Times New Roman"/>
          <w:color w:val="262626" w:themeColor="text1" w:themeTint="D9"/>
          <w:sz w:val="24"/>
          <w:szCs w:val="24"/>
        </w:rPr>
        <w:tab/>
        <w:t>= 2344,4+ 36,9 X”. Karena nila X rata-rata adalah 65,5, Berdasarkan nilai tersebut maka dapat diketahui bahwa setiap kenaikan satu unit dari variabel X yakni partisipasi komite sekolah  maka dapat memberikan pengaruh terhadap  variabel Y yakni prestasi belajar murid pada bidang studi PAI sebesar 2416,9, sehingga prestasi belajar murid menjadi 4761,3 yang sebelumnya hanya 2344,4. Dan jika terjadi peningkatan pada variabel X maka akan diikuti oleh peningkatan pada variabel Y. Jika terdapat peningkatan satu unit pada variabel X maka akan terjadi kenaikan pada variabel Y sebanyak 2416,9. Jika variabel X dinaikkan dua unit maka akan terjadi kenaikan pada variabel Y sebesar 4833,8, sehingga varabel  Y menjadi 7178,2, begitu pula seterusnya.</w:t>
      </w:r>
    </w:p>
    <w:p w:rsidR="007B0838" w:rsidRPr="008C6753" w:rsidRDefault="00E930EB" w:rsidP="00AC107F">
      <w:pPr>
        <w:tabs>
          <w:tab w:val="left" w:pos="1701"/>
        </w:tabs>
        <w:spacing w:after="0" w:line="480" w:lineRule="auto"/>
        <w:ind w:left="360" w:firstLine="706"/>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lastRenderedPageBreak/>
        <w:t xml:space="preserve">Berdasarkan perolehan hasil perhitungan tersebut, dapat diketahui bahwa pada dasarnya </w:t>
      </w:r>
      <w:r w:rsidR="001F3F89" w:rsidRPr="008C6753">
        <w:rPr>
          <w:rFonts w:ascii="Times New Roman" w:eastAsiaTheme="minorEastAsia" w:hAnsi="Times New Roman" w:cs="Times New Roman"/>
          <w:color w:val="262626" w:themeColor="text1" w:themeTint="D9"/>
          <w:sz w:val="24"/>
          <w:szCs w:val="24"/>
        </w:rPr>
        <w:t xml:space="preserve">partisipasi komite sekolah </w:t>
      </w:r>
      <w:r w:rsidRPr="008C6753">
        <w:rPr>
          <w:rFonts w:ascii="Times New Roman" w:eastAsiaTheme="minorEastAsia" w:hAnsi="Times New Roman" w:cs="Times New Roman"/>
          <w:color w:val="262626" w:themeColor="text1" w:themeTint="D9"/>
          <w:sz w:val="24"/>
          <w:szCs w:val="24"/>
        </w:rPr>
        <w:t xml:space="preserve"> </w:t>
      </w:r>
      <w:r w:rsidR="00A342D6" w:rsidRPr="008C6753">
        <w:rPr>
          <w:rFonts w:ascii="Times New Roman" w:eastAsiaTheme="minorEastAsia" w:hAnsi="Times New Roman" w:cs="Times New Roman"/>
          <w:color w:val="262626" w:themeColor="text1" w:themeTint="D9"/>
          <w:sz w:val="24"/>
          <w:szCs w:val="24"/>
        </w:rPr>
        <w:t>sangat</w:t>
      </w:r>
      <w:r w:rsidRPr="008C6753">
        <w:rPr>
          <w:rFonts w:ascii="Times New Roman" w:eastAsiaTheme="minorEastAsia" w:hAnsi="Times New Roman" w:cs="Times New Roman"/>
          <w:color w:val="262626" w:themeColor="text1" w:themeTint="D9"/>
          <w:sz w:val="24"/>
          <w:szCs w:val="24"/>
        </w:rPr>
        <w:t xml:space="preserve"> memberikan pengaruh terhadap peningkatan </w:t>
      </w:r>
      <w:r w:rsidR="0032682F" w:rsidRPr="008C6753">
        <w:rPr>
          <w:rFonts w:ascii="Times New Roman" w:eastAsiaTheme="minorEastAsia" w:hAnsi="Times New Roman" w:cs="Times New Roman"/>
          <w:color w:val="262626" w:themeColor="text1" w:themeTint="D9"/>
          <w:sz w:val="24"/>
          <w:szCs w:val="24"/>
        </w:rPr>
        <w:t xml:space="preserve">prestasi belajar </w:t>
      </w:r>
      <w:r w:rsidR="00B43E8E" w:rsidRPr="008C6753">
        <w:rPr>
          <w:rFonts w:ascii="Times New Roman" w:eastAsiaTheme="minorEastAsia" w:hAnsi="Times New Roman" w:cs="Times New Roman"/>
          <w:color w:val="262626" w:themeColor="text1" w:themeTint="D9"/>
          <w:sz w:val="24"/>
          <w:szCs w:val="24"/>
        </w:rPr>
        <w:t>murid</w:t>
      </w:r>
      <w:r w:rsidRPr="008C6753">
        <w:rPr>
          <w:rFonts w:ascii="Times New Roman" w:eastAsiaTheme="minorEastAsia" w:hAnsi="Times New Roman" w:cs="Times New Roman"/>
          <w:color w:val="262626" w:themeColor="text1" w:themeTint="D9"/>
          <w:sz w:val="24"/>
          <w:szCs w:val="24"/>
        </w:rPr>
        <w:t xml:space="preserve">, terutama di SDN </w:t>
      </w:r>
      <w:r w:rsidR="00DA1893" w:rsidRPr="008C6753">
        <w:rPr>
          <w:rFonts w:ascii="Times New Roman" w:eastAsiaTheme="minorEastAsia" w:hAnsi="Times New Roman" w:cs="Times New Roman"/>
          <w:color w:val="262626" w:themeColor="text1" w:themeTint="D9"/>
          <w:sz w:val="24"/>
          <w:szCs w:val="24"/>
        </w:rPr>
        <w:t xml:space="preserve">Lambusa </w:t>
      </w:r>
      <w:r w:rsidRPr="008C6753">
        <w:rPr>
          <w:rFonts w:ascii="Times New Roman" w:eastAsiaTheme="minorEastAsia" w:hAnsi="Times New Roman" w:cs="Times New Roman"/>
          <w:color w:val="262626" w:themeColor="text1" w:themeTint="D9"/>
          <w:sz w:val="24"/>
          <w:szCs w:val="24"/>
        </w:rPr>
        <w:t xml:space="preserve">dan secara umum pada </w:t>
      </w:r>
      <w:r w:rsidR="00B43E8E" w:rsidRPr="008C6753">
        <w:rPr>
          <w:rFonts w:ascii="Times New Roman" w:eastAsiaTheme="minorEastAsia" w:hAnsi="Times New Roman" w:cs="Times New Roman"/>
          <w:color w:val="262626" w:themeColor="text1" w:themeTint="D9"/>
          <w:sz w:val="24"/>
          <w:szCs w:val="24"/>
        </w:rPr>
        <w:t>murid</w:t>
      </w:r>
      <w:r w:rsidRPr="008C6753">
        <w:rPr>
          <w:rFonts w:ascii="Times New Roman" w:eastAsiaTheme="minorEastAsia" w:hAnsi="Times New Roman" w:cs="Times New Roman"/>
          <w:color w:val="262626" w:themeColor="text1" w:themeTint="D9"/>
          <w:sz w:val="24"/>
          <w:szCs w:val="24"/>
        </w:rPr>
        <w:t xml:space="preserve"> lainya. </w:t>
      </w:r>
      <w:r w:rsidR="00A342D6" w:rsidRPr="008C6753">
        <w:rPr>
          <w:rFonts w:ascii="Times New Roman" w:eastAsiaTheme="minorEastAsia" w:hAnsi="Times New Roman" w:cs="Times New Roman"/>
          <w:color w:val="262626" w:themeColor="text1" w:themeTint="D9"/>
          <w:sz w:val="24"/>
          <w:szCs w:val="24"/>
        </w:rPr>
        <w:t>Hal ini terlihat bahwa</w:t>
      </w:r>
      <w:r w:rsidRPr="008C6753">
        <w:rPr>
          <w:rFonts w:ascii="Times New Roman" w:eastAsiaTheme="minorEastAsia" w:hAnsi="Times New Roman" w:cs="Times New Roman"/>
          <w:color w:val="262626" w:themeColor="text1" w:themeTint="D9"/>
          <w:sz w:val="24"/>
          <w:szCs w:val="24"/>
        </w:rPr>
        <w:t>, pengaruh yang diberikan p</w:t>
      </w:r>
      <w:r w:rsidR="00DA1893" w:rsidRPr="008C6753">
        <w:rPr>
          <w:rFonts w:ascii="Times New Roman" w:eastAsiaTheme="minorEastAsia" w:hAnsi="Times New Roman" w:cs="Times New Roman"/>
          <w:color w:val="262626" w:themeColor="text1" w:themeTint="D9"/>
          <w:sz w:val="24"/>
          <w:szCs w:val="24"/>
        </w:rPr>
        <w:t xml:space="preserve">ada setiap unitnya </w:t>
      </w:r>
      <w:r w:rsidR="00A342D6" w:rsidRPr="008C6753">
        <w:rPr>
          <w:rFonts w:ascii="Times New Roman" w:eastAsiaTheme="minorEastAsia" w:hAnsi="Times New Roman" w:cs="Times New Roman"/>
          <w:color w:val="262626" w:themeColor="text1" w:themeTint="D9"/>
          <w:sz w:val="24"/>
          <w:szCs w:val="24"/>
        </w:rPr>
        <w:t>sebesar</w:t>
      </w:r>
      <w:r w:rsidR="00DA1893" w:rsidRPr="008C6753">
        <w:rPr>
          <w:rFonts w:ascii="Times New Roman" w:eastAsiaTheme="minorEastAsia" w:hAnsi="Times New Roman" w:cs="Times New Roman"/>
          <w:color w:val="262626" w:themeColor="text1" w:themeTint="D9"/>
          <w:sz w:val="24"/>
          <w:szCs w:val="24"/>
        </w:rPr>
        <w:t xml:space="preserve"> </w:t>
      </w:r>
      <w:r w:rsidR="00A342D6" w:rsidRPr="008C6753">
        <w:rPr>
          <w:rFonts w:ascii="Times New Roman" w:eastAsiaTheme="minorEastAsia" w:hAnsi="Times New Roman" w:cs="Times New Roman"/>
          <w:color w:val="262626" w:themeColor="text1" w:themeTint="D9"/>
          <w:sz w:val="24"/>
          <w:szCs w:val="24"/>
        </w:rPr>
        <w:t>2416,9.</w:t>
      </w:r>
      <w:r w:rsidR="00DA1893" w:rsidRPr="008C6753">
        <w:rPr>
          <w:rFonts w:ascii="Times New Roman" w:eastAsiaTheme="minorEastAsia" w:hAnsi="Times New Roman" w:cs="Times New Roman"/>
          <w:color w:val="262626" w:themeColor="text1" w:themeTint="D9"/>
          <w:sz w:val="24"/>
          <w:szCs w:val="24"/>
        </w:rPr>
        <w:t xml:space="preserve"> </w:t>
      </w:r>
      <w:r w:rsidR="00A342D6" w:rsidRPr="008C6753">
        <w:rPr>
          <w:rFonts w:ascii="Times New Roman" w:eastAsiaTheme="minorEastAsia" w:hAnsi="Times New Roman" w:cs="Times New Roman"/>
          <w:color w:val="262626" w:themeColor="text1" w:themeTint="D9"/>
          <w:sz w:val="24"/>
          <w:szCs w:val="24"/>
        </w:rPr>
        <w:t xml:space="preserve">Jumlah </w:t>
      </w:r>
      <w:r w:rsidR="00DA1893" w:rsidRPr="008C6753">
        <w:rPr>
          <w:rFonts w:ascii="Times New Roman" w:eastAsiaTheme="minorEastAsia" w:hAnsi="Times New Roman" w:cs="Times New Roman"/>
          <w:color w:val="262626" w:themeColor="text1" w:themeTint="D9"/>
          <w:sz w:val="24"/>
          <w:szCs w:val="24"/>
        </w:rPr>
        <w:t xml:space="preserve">ini </w:t>
      </w:r>
      <w:r w:rsidR="007B0838" w:rsidRPr="008C6753">
        <w:rPr>
          <w:rFonts w:ascii="Times New Roman" w:eastAsiaTheme="minorEastAsia" w:hAnsi="Times New Roman" w:cs="Times New Roman"/>
          <w:color w:val="262626" w:themeColor="text1" w:themeTint="D9"/>
          <w:sz w:val="24"/>
          <w:szCs w:val="24"/>
        </w:rPr>
        <w:t xml:space="preserve">lebih besar dibandingkan dengan jumlah </w:t>
      </w:r>
      <w:r w:rsidR="00B43E8E" w:rsidRPr="008C6753">
        <w:rPr>
          <w:rFonts w:ascii="Times New Roman" w:eastAsiaTheme="minorEastAsia" w:hAnsi="Times New Roman" w:cs="Times New Roman"/>
          <w:color w:val="262626" w:themeColor="text1" w:themeTint="D9"/>
          <w:sz w:val="24"/>
          <w:szCs w:val="24"/>
        </w:rPr>
        <w:t xml:space="preserve">varabel </w:t>
      </w:r>
      <w:r w:rsidR="007B0838" w:rsidRPr="008C6753">
        <w:rPr>
          <w:rFonts w:ascii="Times New Roman" w:eastAsiaTheme="minorEastAsia" w:hAnsi="Times New Roman" w:cs="Times New Roman"/>
          <w:color w:val="262626" w:themeColor="text1" w:themeTint="D9"/>
          <w:sz w:val="24"/>
          <w:szCs w:val="24"/>
        </w:rPr>
        <w:t xml:space="preserve"> </w:t>
      </w:r>
      <w:r w:rsidR="007F0E2B" w:rsidRPr="008C6753">
        <w:rPr>
          <w:rFonts w:ascii="Times New Roman" w:eastAsiaTheme="minorEastAsia" w:hAnsi="Times New Roman" w:cs="Times New Roman"/>
          <w:color w:val="262626" w:themeColor="text1" w:themeTint="D9"/>
          <w:sz w:val="24"/>
          <w:szCs w:val="24"/>
        </w:rPr>
        <w:t xml:space="preserve">Y </w:t>
      </w:r>
      <w:r w:rsidR="007B0838" w:rsidRPr="008C6753">
        <w:rPr>
          <w:rFonts w:ascii="Times New Roman" w:eastAsiaTheme="minorEastAsia" w:hAnsi="Times New Roman" w:cs="Times New Roman"/>
          <w:color w:val="262626" w:themeColor="text1" w:themeTint="D9"/>
          <w:sz w:val="24"/>
          <w:szCs w:val="24"/>
        </w:rPr>
        <w:t xml:space="preserve">yang berjumlah </w:t>
      </w:r>
      <w:r w:rsidR="00A342D6" w:rsidRPr="008C6753">
        <w:rPr>
          <w:rFonts w:ascii="Times New Roman" w:eastAsiaTheme="minorEastAsia" w:hAnsi="Times New Roman" w:cs="Times New Roman"/>
          <w:color w:val="262626" w:themeColor="text1" w:themeTint="D9"/>
          <w:sz w:val="24"/>
          <w:szCs w:val="24"/>
        </w:rPr>
        <w:t>2344,4</w:t>
      </w:r>
      <w:r w:rsidR="007B0838" w:rsidRPr="008C6753">
        <w:rPr>
          <w:rFonts w:ascii="Times New Roman" w:eastAsiaTheme="minorEastAsia" w:hAnsi="Times New Roman" w:cs="Times New Roman"/>
          <w:color w:val="262626" w:themeColor="text1" w:themeTint="D9"/>
          <w:sz w:val="24"/>
          <w:szCs w:val="24"/>
        </w:rPr>
        <w:t xml:space="preserve">. Artinya jika satu kali tindakan </w:t>
      </w:r>
      <w:r w:rsidR="00A342D6" w:rsidRPr="008C6753">
        <w:rPr>
          <w:rFonts w:ascii="Times New Roman" w:eastAsiaTheme="minorEastAsia" w:hAnsi="Times New Roman" w:cs="Times New Roman"/>
          <w:color w:val="262626" w:themeColor="text1" w:themeTint="D9"/>
          <w:sz w:val="24"/>
          <w:szCs w:val="24"/>
        </w:rPr>
        <w:t>partisipasi komite sekolah</w:t>
      </w:r>
      <w:r w:rsidR="007B0838" w:rsidRPr="008C6753">
        <w:rPr>
          <w:rFonts w:ascii="Times New Roman" w:eastAsiaTheme="minorEastAsia" w:hAnsi="Times New Roman" w:cs="Times New Roman"/>
          <w:color w:val="262626" w:themeColor="text1" w:themeTint="D9"/>
          <w:sz w:val="24"/>
          <w:szCs w:val="24"/>
        </w:rPr>
        <w:t xml:space="preserve"> dilakukan, maka dapat meningkatkan skor </w:t>
      </w:r>
      <w:r w:rsidR="00B43E8E" w:rsidRPr="008C6753">
        <w:rPr>
          <w:rFonts w:ascii="Times New Roman" w:eastAsiaTheme="minorEastAsia" w:hAnsi="Times New Roman" w:cs="Times New Roman"/>
          <w:color w:val="262626" w:themeColor="text1" w:themeTint="D9"/>
          <w:sz w:val="24"/>
          <w:szCs w:val="24"/>
        </w:rPr>
        <w:t xml:space="preserve">varabel </w:t>
      </w:r>
      <w:r w:rsidR="007B0838" w:rsidRPr="008C6753">
        <w:rPr>
          <w:rFonts w:ascii="Times New Roman" w:eastAsiaTheme="minorEastAsia" w:hAnsi="Times New Roman" w:cs="Times New Roman"/>
          <w:color w:val="262626" w:themeColor="text1" w:themeTint="D9"/>
          <w:sz w:val="24"/>
          <w:szCs w:val="24"/>
        </w:rPr>
        <w:t xml:space="preserve"> Y 2 kali lipat dibandingkan jumlah sebelumnya. Jika </w:t>
      </w:r>
      <w:r w:rsidR="00B43E8E" w:rsidRPr="008C6753">
        <w:rPr>
          <w:rFonts w:ascii="Times New Roman" w:eastAsiaTheme="minorEastAsia" w:hAnsi="Times New Roman" w:cs="Times New Roman"/>
          <w:color w:val="262626" w:themeColor="text1" w:themeTint="D9"/>
          <w:sz w:val="24"/>
          <w:szCs w:val="24"/>
        </w:rPr>
        <w:t xml:space="preserve">varabel </w:t>
      </w:r>
      <w:r w:rsidR="00990731" w:rsidRPr="008C6753">
        <w:rPr>
          <w:rFonts w:ascii="Times New Roman" w:eastAsiaTheme="minorEastAsia" w:hAnsi="Times New Roman" w:cs="Times New Roman"/>
          <w:color w:val="262626" w:themeColor="text1" w:themeTint="D9"/>
          <w:sz w:val="24"/>
          <w:szCs w:val="24"/>
        </w:rPr>
        <w:t xml:space="preserve"> X ditingkatkan dua unit, maka </w:t>
      </w:r>
      <w:r w:rsidR="00B43E8E" w:rsidRPr="008C6753">
        <w:rPr>
          <w:rFonts w:ascii="Times New Roman" w:eastAsiaTheme="minorEastAsia" w:hAnsi="Times New Roman" w:cs="Times New Roman"/>
          <w:color w:val="262626" w:themeColor="text1" w:themeTint="D9"/>
          <w:sz w:val="24"/>
          <w:szCs w:val="24"/>
        </w:rPr>
        <w:t xml:space="preserve">varabel </w:t>
      </w:r>
      <w:r w:rsidR="00990731" w:rsidRPr="008C6753">
        <w:rPr>
          <w:rFonts w:ascii="Times New Roman" w:eastAsiaTheme="minorEastAsia" w:hAnsi="Times New Roman" w:cs="Times New Roman"/>
          <w:color w:val="262626" w:themeColor="text1" w:themeTint="D9"/>
          <w:sz w:val="24"/>
          <w:szCs w:val="24"/>
        </w:rPr>
        <w:t xml:space="preserve"> Y akan bertambah sebanyak 4 kali lipat dari jumlah sebelumnya.</w:t>
      </w:r>
    </w:p>
    <w:p w:rsidR="00E930EB" w:rsidRPr="008C6753" w:rsidRDefault="00E930EB" w:rsidP="00C36F85">
      <w:pPr>
        <w:tabs>
          <w:tab w:val="left" w:pos="1701"/>
        </w:tabs>
        <w:spacing w:after="0" w:line="480" w:lineRule="auto"/>
        <w:ind w:left="288" w:firstLine="706"/>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 xml:space="preserve">Hal ini berarti, untuk mendapatkan </w:t>
      </w:r>
      <w:r w:rsidR="0032682F" w:rsidRPr="008C6753">
        <w:rPr>
          <w:rFonts w:ascii="Times New Roman" w:eastAsiaTheme="minorEastAsia" w:hAnsi="Times New Roman" w:cs="Times New Roman"/>
          <w:color w:val="262626" w:themeColor="text1" w:themeTint="D9"/>
          <w:sz w:val="24"/>
          <w:szCs w:val="24"/>
        </w:rPr>
        <w:t xml:space="preserve">prestasi belajar </w:t>
      </w:r>
      <w:r w:rsidR="00B43E8E" w:rsidRPr="008C6753">
        <w:rPr>
          <w:rFonts w:ascii="Times New Roman" w:eastAsiaTheme="minorEastAsia" w:hAnsi="Times New Roman" w:cs="Times New Roman"/>
          <w:color w:val="262626" w:themeColor="text1" w:themeTint="D9"/>
          <w:sz w:val="24"/>
          <w:szCs w:val="24"/>
        </w:rPr>
        <w:t>murid</w:t>
      </w:r>
      <w:r w:rsidRPr="008C6753">
        <w:rPr>
          <w:rFonts w:ascii="Times New Roman" w:eastAsiaTheme="minorEastAsia" w:hAnsi="Times New Roman" w:cs="Times New Roman"/>
          <w:color w:val="262626" w:themeColor="text1" w:themeTint="D9"/>
          <w:sz w:val="24"/>
          <w:szCs w:val="24"/>
        </w:rPr>
        <w:t xml:space="preserve"> yang tinggi, </w:t>
      </w:r>
      <w:r w:rsidR="00A342D6" w:rsidRPr="008C6753">
        <w:rPr>
          <w:rFonts w:ascii="Times New Roman" w:eastAsiaTheme="minorEastAsia" w:hAnsi="Times New Roman" w:cs="Times New Roman"/>
          <w:color w:val="262626" w:themeColor="text1" w:themeTint="D9"/>
          <w:sz w:val="24"/>
          <w:szCs w:val="24"/>
        </w:rPr>
        <w:t>pihak sekolah bekerja sama dengan komite sekolah harus beruasaha eksis dalam pelaksanaan pendikan dan pengajaran di sekolah</w:t>
      </w:r>
      <w:r w:rsidRPr="008C6753">
        <w:rPr>
          <w:rFonts w:ascii="Times New Roman" w:eastAsiaTheme="minorEastAsia" w:hAnsi="Times New Roman" w:cs="Times New Roman"/>
          <w:color w:val="262626" w:themeColor="text1" w:themeTint="D9"/>
          <w:sz w:val="24"/>
          <w:szCs w:val="24"/>
        </w:rPr>
        <w:t xml:space="preserve">. </w:t>
      </w:r>
      <w:r w:rsidR="00C36F85" w:rsidRPr="008C6753">
        <w:rPr>
          <w:rFonts w:ascii="Times New Roman" w:eastAsiaTheme="minorEastAsia" w:hAnsi="Times New Roman" w:cs="Times New Roman"/>
          <w:color w:val="262626" w:themeColor="text1" w:themeTint="D9"/>
          <w:sz w:val="24"/>
          <w:szCs w:val="24"/>
        </w:rPr>
        <w:t>Kar</w:t>
      </w:r>
      <w:r w:rsidR="007D34CE" w:rsidRPr="008C6753">
        <w:rPr>
          <w:rFonts w:ascii="Times New Roman" w:eastAsiaTheme="minorEastAsia" w:hAnsi="Times New Roman" w:cs="Times New Roman"/>
          <w:color w:val="262626" w:themeColor="text1" w:themeTint="D9"/>
          <w:sz w:val="24"/>
          <w:szCs w:val="24"/>
        </w:rPr>
        <w:t>ena semakin tinggi skor variabel</w:t>
      </w:r>
      <w:r w:rsidR="00C36F85" w:rsidRPr="008C6753">
        <w:rPr>
          <w:rFonts w:ascii="Times New Roman" w:eastAsiaTheme="minorEastAsia" w:hAnsi="Times New Roman" w:cs="Times New Roman"/>
          <w:color w:val="262626" w:themeColor="text1" w:themeTint="D9"/>
          <w:sz w:val="24"/>
          <w:szCs w:val="24"/>
        </w:rPr>
        <w:t xml:space="preserve"> </w:t>
      </w:r>
      <w:r w:rsidR="001F3F89" w:rsidRPr="008C6753">
        <w:rPr>
          <w:rFonts w:ascii="Times New Roman" w:eastAsiaTheme="minorEastAsia" w:hAnsi="Times New Roman" w:cs="Times New Roman"/>
          <w:color w:val="262626" w:themeColor="text1" w:themeTint="D9"/>
          <w:sz w:val="24"/>
          <w:szCs w:val="24"/>
        </w:rPr>
        <w:t xml:space="preserve">partisipasi komite sekolah </w:t>
      </w:r>
      <w:r w:rsidR="00C36F85" w:rsidRPr="008C6753">
        <w:rPr>
          <w:rFonts w:ascii="Times New Roman" w:eastAsiaTheme="minorEastAsia" w:hAnsi="Times New Roman" w:cs="Times New Roman"/>
          <w:color w:val="262626" w:themeColor="text1" w:themeTint="D9"/>
          <w:sz w:val="24"/>
          <w:szCs w:val="24"/>
        </w:rPr>
        <w:t xml:space="preserve"> maka akan memacu tingginya </w:t>
      </w:r>
      <w:r w:rsidR="00B43E8E" w:rsidRPr="008C6753">
        <w:rPr>
          <w:rFonts w:ascii="Times New Roman" w:eastAsiaTheme="minorEastAsia" w:hAnsi="Times New Roman" w:cs="Times New Roman"/>
          <w:color w:val="262626" w:themeColor="text1" w:themeTint="D9"/>
          <w:sz w:val="24"/>
          <w:szCs w:val="24"/>
        </w:rPr>
        <w:t xml:space="preserve">varabel </w:t>
      </w:r>
      <w:r w:rsidR="00C36F85" w:rsidRPr="008C6753">
        <w:rPr>
          <w:rFonts w:ascii="Times New Roman" w:eastAsiaTheme="minorEastAsia" w:hAnsi="Times New Roman" w:cs="Times New Roman"/>
          <w:color w:val="262626" w:themeColor="text1" w:themeTint="D9"/>
          <w:sz w:val="24"/>
          <w:szCs w:val="24"/>
        </w:rPr>
        <w:t xml:space="preserve"> </w:t>
      </w:r>
      <w:r w:rsidR="00720AE5" w:rsidRPr="008C6753">
        <w:rPr>
          <w:rFonts w:ascii="Times New Roman" w:eastAsiaTheme="minorEastAsia" w:hAnsi="Times New Roman" w:cs="Times New Roman"/>
          <w:color w:val="262626" w:themeColor="text1" w:themeTint="D9"/>
          <w:sz w:val="24"/>
          <w:szCs w:val="24"/>
        </w:rPr>
        <w:t>prestasi belajar</w:t>
      </w:r>
      <w:r w:rsidR="00BA389E" w:rsidRPr="008C6753">
        <w:rPr>
          <w:rFonts w:ascii="Times New Roman" w:eastAsiaTheme="minorEastAsia" w:hAnsi="Times New Roman" w:cs="Times New Roman"/>
          <w:color w:val="262626" w:themeColor="text1" w:themeTint="D9"/>
          <w:sz w:val="24"/>
          <w:szCs w:val="24"/>
        </w:rPr>
        <w:t xml:space="preserve">. </w:t>
      </w:r>
    </w:p>
    <w:p w:rsidR="00BA389E" w:rsidRPr="008C6753" w:rsidRDefault="00C124F7" w:rsidP="006667BA">
      <w:pPr>
        <w:tabs>
          <w:tab w:val="left" w:pos="1701"/>
        </w:tabs>
        <w:spacing w:after="0" w:line="480" w:lineRule="auto"/>
        <w:ind w:left="288" w:firstLine="706"/>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Selain itu, berdasarkan nilai hubunganya</w:t>
      </w:r>
      <w:r w:rsidR="00BA389E" w:rsidRPr="008C6753">
        <w:rPr>
          <w:rFonts w:ascii="Times New Roman" w:eastAsiaTheme="minorEastAsia" w:hAnsi="Times New Roman" w:cs="Times New Roman"/>
          <w:color w:val="262626" w:themeColor="text1" w:themeTint="D9"/>
          <w:sz w:val="24"/>
          <w:szCs w:val="24"/>
        </w:rPr>
        <w:t xml:space="preserve"> kedua </w:t>
      </w:r>
      <w:r w:rsidR="00B43E8E" w:rsidRPr="008C6753">
        <w:rPr>
          <w:rFonts w:ascii="Times New Roman" w:eastAsiaTheme="minorEastAsia" w:hAnsi="Times New Roman" w:cs="Times New Roman"/>
          <w:color w:val="262626" w:themeColor="text1" w:themeTint="D9"/>
          <w:sz w:val="24"/>
          <w:szCs w:val="24"/>
        </w:rPr>
        <w:t xml:space="preserve">varabel </w:t>
      </w:r>
      <w:r w:rsidR="00BA389E" w:rsidRPr="008C6753">
        <w:rPr>
          <w:rFonts w:ascii="Times New Roman" w:eastAsiaTheme="minorEastAsia" w:hAnsi="Times New Roman" w:cs="Times New Roman"/>
          <w:color w:val="262626" w:themeColor="text1" w:themeTint="D9"/>
          <w:sz w:val="24"/>
          <w:szCs w:val="24"/>
        </w:rPr>
        <w:t xml:space="preserve"> memiliki hubungan yang </w:t>
      </w:r>
      <w:r w:rsidR="00720AE5" w:rsidRPr="008C6753">
        <w:rPr>
          <w:rFonts w:ascii="Times New Roman" w:eastAsiaTheme="minorEastAsia" w:hAnsi="Times New Roman" w:cs="Times New Roman"/>
          <w:color w:val="262626" w:themeColor="text1" w:themeTint="D9"/>
          <w:sz w:val="24"/>
          <w:szCs w:val="24"/>
        </w:rPr>
        <w:t>sangat kuat</w:t>
      </w:r>
      <w:r w:rsidR="00BA389E" w:rsidRPr="008C6753">
        <w:rPr>
          <w:rFonts w:ascii="Times New Roman" w:eastAsiaTheme="minorEastAsia" w:hAnsi="Times New Roman" w:cs="Times New Roman"/>
          <w:color w:val="262626" w:themeColor="text1" w:themeTint="D9"/>
          <w:sz w:val="24"/>
          <w:szCs w:val="24"/>
        </w:rPr>
        <w:t xml:space="preserve">. Karena berdasarkan hasil perhitungan rumus </w:t>
      </w:r>
      <w:r w:rsidR="00BA389E" w:rsidRPr="008C6753">
        <w:rPr>
          <w:rFonts w:ascii="Times New Roman" w:eastAsiaTheme="minorEastAsia" w:hAnsi="Times New Roman" w:cs="Times New Roman"/>
          <w:i/>
          <w:color w:val="262626" w:themeColor="text1" w:themeTint="D9"/>
          <w:sz w:val="24"/>
          <w:szCs w:val="24"/>
        </w:rPr>
        <w:t>product moment person</w:t>
      </w:r>
      <w:r w:rsidR="00BA389E" w:rsidRPr="008C6753">
        <w:rPr>
          <w:rFonts w:ascii="Times New Roman" w:eastAsiaTheme="minorEastAsia" w:hAnsi="Times New Roman" w:cs="Times New Roman"/>
          <w:color w:val="262626" w:themeColor="text1" w:themeTint="D9"/>
          <w:sz w:val="24"/>
          <w:szCs w:val="24"/>
        </w:rPr>
        <w:t xml:space="preserve"> di atas, kedua variabel memiliki kofesien korelasi yang tinggi </w:t>
      </w:r>
      <w:r w:rsidR="00C36F85" w:rsidRPr="008C6753">
        <w:rPr>
          <w:rFonts w:ascii="Times New Roman" w:eastAsiaTheme="minorEastAsia" w:hAnsi="Times New Roman" w:cs="Times New Roman"/>
          <w:color w:val="262626" w:themeColor="text1" w:themeTint="D9"/>
          <w:sz w:val="24"/>
          <w:szCs w:val="24"/>
        </w:rPr>
        <w:t>yakni 0,</w:t>
      </w:r>
      <w:r w:rsidR="00720AE5" w:rsidRPr="008C6753">
        <w:rPr>
          <w:rFonts w:ascii="Times New Roman" w:eastAsiaTheme="minorEastAsia" w:hAnsi="Times New Roman" w:cs="Times New Roman"/>
          <w:color w:val="262626" w:themeColor="text1" w:themeTint="D9"/>
          <w:sz w:val="24"/>
          <w:szCs w:val="24"/>
        </w:rPr>
        <w:t>874</w:t>
      </w:r>
      <w:r w:rsidR="00BA389E" w:rsidRPr="008C6753">
        <w:rPr>
          <w:rFonts w:ascii="Times New Roman" w:eastAsiaTheme="minorEastAsia" w:hAnsi="Times New Roman" w:cs="Times New Roman"/>
          <w:color w:val="262626" w:themeColor="text1" w:themeTint="D9"/>
          <w:sz w:val="24"/>
          <w:szCs w:val="24"/>
        </w:rPr>
        <w:t>. Jika dibandingkan dengan nilai r tabel maka pada sampel 30 dengan derajat kepercayaan 0,05</w:t>
      </w:r>
      <w:r w:rsidR="00C75DEE" w:rsidRPr="008C6753">
        <w:rPr>
          <w:rFonts w:ascii="Times New Roman" w:eastAsiaTheme="minorEastAsia" w:hAnsi="Times New Roman" w:cs="Times New Roman"/>
          <w:color w:val="262626" w:themeColor="text1" w:themeTint="D9"/>
          <w:sz w:val="24"/>
          <w:szCs w:val="24"/>
        </w:rPr>
        <w:t xml:space="preserve"> atau 95 % memiliki nilai 0,361</w:t>
      </w:r>
      <w:r w:rsidR="00AE1AB8" w:rsidRPr="008C6753">
        <w:rPr>
          <w:rFonts w:ascii="Times New Roman" w:eastAsiaTheme="minorEastAsia" w:hAnsi="Times New Roman" w:cs="Times New Roman"/>
          <w:color w:val="262626" w:themeColor="text1" w:themeTint="D9"/>
          <w:sz w:val="24"/>
          <w:szCs w:val="24"/>
        </w:rPr>
        <w:t xml:space="preserve">. </w:t>
      </w:r>
      <w:r w:rsidR="00BA389E" w:rsidRPr="008C6753">
        <w:rPr>
          <w:rFonts w:ascii="Times New Roman" w:eastAsiaTheme="minorEastAsia" w:hAnsi="Times New Roman" w:cs="Times New Roman"/>
          <w:color w:val="262626" w:themeColor="text1" w:themeTint="D9"/>
          <w:sz w:val="24"/>
          <w:szCs w:val="24"/>
        </w:rPr>
        <w:t xml:space="preserve">Nilai r hitung tersebut merupakan hubungan yang bernilai positif, artinya setiap kenaikan pada </w:t>
      </w:r>
      <w:r w:rsidR="00B43E8E" w:rsidRPr="008C6753">
        <w:rPr>
          <w:rFonts w:ascii="Times New Roman" w:eastAsiaTheme="minorEastAsia" w:hAnsi="Times New Roman" w:cs="Times New Roman"/>
          <w:color w:val="262626" w:themeColor="text1" w:themeTint="D9"/>
          <w:sz w:val="24"/>
          <w:szCs w:val="24"/>
        </w:rPr>
        <w:t xml:space="preserve">varabel </w:t>
      </w:r>
      <w:r w:rsidR="00BA389E" w:rsidRPr="008C6753">
        <w:rPr>
          <w:rFonts w:ascii="Times New Roman" w:eastAsiaTheme="minorEastAsia" w:hAnsi="Times New Roman" w:cs="Times New Roman"/>
          <w:color w:val="262626" w:themeColor="text1" w:themeTint="D9"/>
          <w:sz w:val="24"/>
          <w:szCs w:val="24"/>
        </w:rPr>
        <w:t xml:space="preserve"> X akan selalu diikuti oleh kenaikan pada </w:t>
      </w:r>
      <w:r w:rsidR="00B43E8E" w:rsidRPr="008C6753">
        <w:rPr>
          <w:rFonts w:ascii="Times New Roman" w:eastAsiaTheme="minorEastAsia" w:hAnsi="Times New Roman" w:cs="Times New Roman"/>
          <w:color w:val="262626" w:themeColor="text1" w:themeTint="D9"/>
          <w:sz w:val="24"/>
          <w:szCs w:val="24"/>
        </w:rPr>
        <w:t xml:space="preserve">varabel </w:t>
      </w:r>
      <w:r w:rsidR="00BA389E" w:rsidRPr="008C6753">
        <w:rPr>
          <w:rFonts w:ascii="Times New Roman" w:eastAsiaTheme="minorEastAsia" w:hAnsi="Times New Roman" w:cs="Times New Roman"/>
          <w:color w:val="262626" w:themeColor="text1" w:themeTint="D9"/>
          <w:sz w:val="24"/>
          <w:szCs w:val="24"/>
        </w:rPr>
        <w:t xml:space="preserve"> Y. Nilai te</w:t>
      </w:r>
      <w:r w:rsidR="00FD3794" w:rsidRPr="008C6753">
        <w:rPr>
          <w:rFonts w:ascii="Times New Roman" w:eastAsiaTheme="minorEastAsia" w:hAnsi="Times New Roman" w:cs="Times New Roman"/>
          <w:color w:val="262626" w:themeColor="text1" w:themeTint="D9"/>
          <w:sz w:val="24"/>
          <w:szCs w:val="24"/>
        </w:rPr>
        <w:t>rsebut juga memiliki kondi</w:t>
      </w:r>
      <w:r w:rsidR="006667BA" w:rsidRPr="008C6753">
        <w:rPr>
          <w:rFonts w:ascii="Times New Roman" w:eastAsiaTheme="minorEastAsia" w:hAnsi="Times New Roman" w:cs="Times New Roman"/>
          <w:color w:val="262626" w:themeColor="text1" w:themeTint="D9"/>
          <w:sz w:val="24"/>
          <w:szCs w:val="24"/>
        </w:rPr>
        <w:t xml:space="preserve">si hubungan yang </w:t>
      </w:r>
      <w:r w:rsidR="00720AE5" w:rsidRPr="008C6753">
        <w:rPr>
          <w:rFonts w:ascii="Times New Roman" w:eastAsiaTheme="minorEastAsia" w:hAnsi="Times New Roman" w:cs="Times New Roman"/>
          <w:color w:val="262626" w:themeColor="text1" w:themeTint="D9"/>
          <w:sz w:val="24"/>
          <w:szCs w:val="24"/>
        </w:rPr>
        <w:t xml:space="preserve">sangat </w:t>
      </w:r>
      <w:r w:rsidR="006667BA" w:rsidRPr="008C6753">
        <w:rPr>
          <w:rFonts w:ascii="Times New Roman" w:eastAsiaTheme="minorEastAsia" w:hAnsi="Times New Roman" w:cs="Times New Roman"/>
          <w:color w:val="262626" w:themeColor="text1" w:themeTint="D9"/>
          <w:sz w:val="24"/>
          <w:szCs w:val="24"/>
        </w:rPr>
        <w:t>perlu, artinya</w:t>
      </w:r>
      <w:r w:rsidR="00FD3794" w:rsidRPr="008C6753">
        <w:rPr>
          <w:rFonts w:ascii="Times New Roman" w:eastAsiaTheme="minorEastAsia" w:hAnsi="Times New Roman" w:cs="Times New Roman"/>
          <w:color w:val="262626" w:themeColor="text1" w:themeTint="D9"/>
          <w:sz w:val="24"/>
          <w:szCs w:val="24"/>
        </w:rPr>
        <w:t xml:space="preserve"> </w:t>
      </w:r>
      <w:r w:rsidR="001F3F89" w:rsidRPr="008C6753">
        <w:rPr>
          <w:rFonts w:ascii="Times New Roman" w:eastAsiaTheme="minorEastAsia" w:hAnsi="Times New Roman" w:cs="Times New Roman"/>
          <w:color w:val="262626" w:themeColor="text1" w:themeTint="D9"/>
          <w:sz w:val="24"/>
          <w:szCs w:val="24"/>
        </w:rPr>
        <w:t xml:space="preserve">partisipasi komite sekolah </w:t>
      </w:r>
      <w:r w:rsidR="00FD3794" w:rsidRPr="008C6753">
        <w:rPr>
          <w:rFonts w:ascii="Times New Roman" w:eastAsiaTheme="minorEastAsia" w:hAnsi="Times New Roman" w:cs="Times New Roman"/>
          <w:color w:val="262626" w:themeColor="text1" w:themeTint="D9"/>
          <w:sz w:val="24"/>
          <w:szCs w:val="24"/>
        </w:rPr>
        <w:t xml:space="preserve"> </w:t>
      </w:r>
      <w:r w:rsidR="00720AE5" w:rsidRPr="008C6753">
        <w:rPr>
          <w:rFonts w:ascii="Times New Roman" w:eastAsiaTheme="minorEastAsia" w:hAnsi="Times New Roman" w:cs="Times New Roman"/>
          <w:color w:val="262626" w:themeColor="text1" w:themeTint="D9"/>
          <w:sz w:val="24"/>
          <w:szCs w:val="24"/>
        </w:rPr>
        <w:t xml:space="preserve">sangat </w:t>
      </w:r>
      <w:r w:rsidR="006667BA" w:rsidRPr="008C6753">
        <w:rPr>
          <w:rFonts w:ascii="Times New Roman" w:eastAsiaTheme="minorEastAsia" w:hAnsi="Times New Roman" w:cs="Times New Roman"/>
          <w:color w:val="262626" w:themeColor="text1" w:themeTint="D9"/>
          <w:sz w:val="24"/>
          <w:szCs w:val="24"/>
        </w:rPr>
        <w:lastRenderedPageBreak/>
        <w:t xml:space="preserve">perlu diterapkan untuk meningkatkan </w:t>
      </w:r>
      <w:r w:rsidR="0032682F" w:rsidRPr="008C6753">
        <w:rPr>
          <w:rFonts w:ascii="Times New Roman" w:eastAsiaTheme="minorEastAsia" w:hAnsi="Times New Roman" w:cs="Times New Roman"/>
          <w:color w:val="262626" w:themeColor="text1" w:themeTint="D9"/>
          <w:sz w:val="24"/>
          <w:szCs w:val="24"/>
        </w:rPr>
        <w:t xml:space="preserve">prestasi belajar </w:t>
      </w:r>
      <w:r w:rsidR="00B43E8E" w:rsidRPr="008C6753">
        <w:rPr>
          <w:rFonts w:ascii="Times New Roman" w:eastAsiaTheme="minorEastAsia" w:hAnsi="Times New Roman" w:cs="Times New Roman"/>
          <w:color w:val="262626" w:themeColor="text1" w:themeTint="D9"/>
          <w:sz w:val="24"/>
          <w:szCs w:val="24"/>
        </w:rPr>
        <w:t>murid</w:t>
      </w:r>
      <w:r w:rsidR="006667BA" w:rsidRPr="008C6753">
        <w:rPr>
          <w:rFonts w:ascii="Times New Roman" w:eastAsiaTheme="minorEastAsia" w:hAnsi="Times New Roman" w:cs="Times New Roman"/>
          <w:color w:val="262626" w:themeColor="text1" w:themeTint="D9"/>
          <w:sz w:val="24"/>
          <w:szCs w:val="24"/>
        </w:rPr>
        <w:t xml:space="preserve"> di dalam kegiatan pembelajaran di sekolah</w:t>
      </w:r>
      <w:r w:rsidR="00FD3794" w:rsidRPr="008C6753">
        <w:rPr>
          <w:rFonts w:ascii="Times New Roman" w:eastAsiaTheme="minorEastAsia" w:hAnsi="Times New Roman" w:cs="Times New Roman"/>
          <w:color w:val="262626" w:themeColor="text1" w:themeTint="D9"/>
          <w:sz w:val="24"/>
          <w:szCs w:val="24"/>
        </w:rPr>
        <w:t xml:space="preserve">. Sehingga secara sederhana kedua </w:t>
      </w:r>
      <w:r w:rsidR="00B43E8E" w:rsidRPr="008C6753">
        <w:rPr>
          <w:rFonts w:ascii="Times New Roman" w:eastAsiaTheme="minorEastAsia" w:hAnsi="Times New Roman" w:cs="Times New Roman"/>
          <w:color w:val="262626" w:themeColor="text1" w:themeTint="D9"/>
          <w:sz w:val="24"/>
          <w:szCs w:val="24"/>
        </w:rPr>
        <w:t>var</w:t>
      </w:r>
      <w:r w:rsidR="00720AE5" w:rsidRPr="008C6753">
        <w:rPr>
          <w:rFonts w:ascii="Times New Roman" w:eastAsiaTheme="minorEastAsia" w:hAnsi="Times New Roman" w:cs="Times New Roman"/>
          <w:color w:val="262626" w:themeColor="text1" w:themeTint="D9"/>
          <w:sz w:val="24"/>
          <w:szCs w:val="24"/>
        </w:rPr>
        <w:t>i</w:t>
      </w:r>
      <w:r w:rsidR="00B43E8E" w:rsidRPr="008C6753">
        <w:rPr>
          <w:rFonts w:ascii="Times New Roman" w:eastAsiaTheme="minorEastAsia" w:hAnsi="Times New Roman" w:cs="Times New Roman"/>
          <w:color w:val="262626" w:themeColor="text1" w:themeTint="D9"/>
          <w:sz w:val="24"/>
          <w:szCs w:val="24"/>
        </w:rPr>
        <w:t xml:space="preserve">abel </w:t>
      </w:r>
      <w:r w:rsidR="00FD3794" w:rsidRPr="008C6753">
        <w:rPr>
          <w:rFonts w:ascii="Times New Roman" w:eastAsiaTheme="minorEastAsia" w:hAnsi="Times New Roman" w:cs="Times New Roman"/>
          <w:color w:val="262626" w:themeColor="text1" w:themeTint="D9"/>
          <w:sz w:val="24"/>
          <w:szCs w:val="24"/>
        </w:rPr>
        <w:t xml:space="preserve"> memiliki hubungan yang </w:t>
      </w:r>
      <w:r w:rsidR="00AE1AB8" w:rsidRPr="008C6753">
        <w:rPr>
          <w:rFonts w:ascii="Times New Roman" w:eastAsiaTheme="minorEastAsia" w:hAnsi="Times New Roman" w:cs="Times New Roman"/>
          <w:color w:val="262626" w:themeColor="text1" w:themeTint="D9"/>
          <w:sz w:val="24"/>
          <w:szCs w:val="24"/>
        </w:rPr>
        <w:t xml:space="preserve">positif dan </w:t>
      </w:r>
      <w:r w:rsidR="00720AE5" w:rsidRPr="008C6753">
        <w:rPr>
          <w:rFonts w:ascii="Times New Roman" w:eastAsiaTheme="minorEastAsia" w:hAnsi="Times New Roman" w:cs="Times New Roman"/>
          <w:color w:val="262626" w:themeColor="text1" w:themeTint="D9"/>
          <w:sz w:val="24"/>
          <w:szCs w:val="24"/>
        </w:rPr>
        <w:t>sangat kuat</w:t>
      </w:r>
      <w:r w:rsidR="00FD3794" w:rsidRPr="008C6753">
        <w:rPr>
          <w:rFonts w:ascii="Times New Roman" w:eastAsiaTheme="minorEastAsia" w:hAnsi="Times New Roman" w:cs="Times New Roman"/>
          <w:color w:val="262626" w:themeColor="text1" w:themeTint="D9"/>
          <w:sz w:val="24"/>
          <w:szCs w:val="24"/>
        </w:rPr>
        <w:t>.</w:t>
      </w:r>
    </w:p>
    <w:p w:rsidR="007671E4" w:rsidRPr="008C6753" w:rsidRDefault="007671E4" w:rsidP="00BA389E">
      <w:pPr>
        <w:tabs>
          <w:tab w:val="left" w:pos="1701"/>
        </w:tabs>
        <w:spacing w:line="480" w:lineRule="auto"/>
        <w:ind w:left="284" w:firstLine="709"/>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 xml:space="preserve">Selain itu, </w:t>
      </w:r>
      <w:r w:rsidR="00FD3794" w:rsidRPr="008C6753">
        <w:rPr>
          <w:rFonts w:ascii="Times New Roman" w:eastAsiaTheme="minorEastAsia" w:hAnsi="Times New Roman" w:cs="Times New Roman"/>
          <w:color w:val="262626" w:themeColor="text1" w:themeTint="D9"/>
          <w:sz w:val="24"/>
          <w:szCs w:val="24"/>
        </w:rPr>
        <w:t>untuk m</w:t>
      </w:r>
      <w:r w:rsidR="006667BA" w:rsidRPr="008C6753">
        <w:rPr>
          <w:rFonts w:ascii="Times New Roman" w:eastAsiaTheme="minorEastAsia" w:hAnsi="Times New Roman" w:cs="Times New Roman"/>
          <w:color w:val="262626" w:themeColor="text1" w:themeTint="D9"/>
          <w:sz w:val="24"/>
          <w:szCs w:val="24"/>
        </w:rPr>
        <w:t>e</w:t>
      </w:r>
      <w:r w:rsidR="00FD3794" w:rsidRPr="008C6753">
        <w:rPr>
          <w:rFonts w:ascii="Times New Roman" w:eastAsiaTheme="minorEastAsia" w:hAnsi="Times New Roman" w:cs="Times New Roman"/>
          <w:color w:val="262626" w:themeColor="text1" w:themeTint="D9"/>
          <w:sz w:val="24"/>
          <w:szCs w:val="24"/>
        </w:rPr>
        <w:t xml:space="preserve">ngetahui seberapa besar persentase sumbangsi peningkatan </w:t>
      </w:r>
      <w:r w:rsidR="0032682F" w:rsidRPr="008C6753">
        <w:rPr>
          <w:rFonts w:ascii="Times New Roman" w:eastAsiaTheme="minorEastAsia" w:hAnsi="Times New Roman" w:cs="Times New Roman"/>
          <w:color w:val="262626" w:themeColor="text1" w:themeTint="D9"/>
          <w:sz w:val="24"/>
          <w:szCs w:val="24"/>
        </w:rPr>
        <w:t xml:space="preserve">prestasi belajar </w:t>
      </w:r>
      <w:r w:rsidR="00734C0E" w:rsidRPr="008C6753">
        <w:rPr>
          <w:rFonts w:ascii="Times New Roman" w:eastAsiaTheme="minorEastAsia" w:hAnsi="Times New Roman" w:cs="Times New Roman"/>
          <w:color w:val="262626" w:themeColor="text1" w:themeTint="D9"/>
          <w:sz w:val="24"/>
          <w:szCs w:val="24"/>
        </w:rPr>
        <w:t xml:space="preserve">PAI </w:t>
      </w:r>
      <w:r w:rsidR="00FD3794" w:rsidRPr="008C6753">
        <w:rPr>
          <w:rFonts w:ascii="Times New Roman" w:eastAsiaTheme="minorEastAsia" w:hAnsi="Times New Roman" w:cs="Times New Roman"/>
          <w:color w:val="262626" w:themeColor="text1" w:themeTint="D9"/>
          <w:sz w:val="24"/>
          <w:szCs w:val="24"/>
        </w:rPr>
        <w:t>oleh</w:t>
      </w:r>
      <w:r w:rsidR="006667BA" w:rsidRPr="008C6753">
        <w:rPr>
          <w:rFonts w:ascii="Times New Roman" w:eastAsiaTheme="minorEastAsia" w:hAnsi="Times New Roman" w:cs="Times New Roman"/>
          <w:color w:val="262626" w:themeColor="text1" w:themeTint="D9"/>
          <w:sz w:val="24"/>
          <w:szCs w:val="24"/>
        </w:rPr>
        <w:t xml:space="preserve"> </w:t>
      </w:r>
      <w:r w:rsidR="001F3F89" w:rsidRPr="008C6753">
        <w:rPr>
          <w:rFonts w:ascii="Times New Roman" w:eastAsiaTheme="minorEastAsia" w:hAnsi="Times New Roman" w:cs="Times New Roman"/>
          <w:color w:val="262626" w:themeColor="text1" w:themeTint="D9"/>
          <w:sz w:val="24"/>
          <w:szCs w:val="24"/>
        </w:rPr>
        <w:t xml:space="preserve">partisipasi komite sekolah </w:t>
      </w:r>
      <w:r w:rsidR="006667BA" w:rsidRPr="008C6753">
        <w:rPr>
          <w:rFonts w:ascii="Times New Roman" w:eastAsiaTheme="minorEastAsia" w:hAnsi="Times New Roman" w:cs="Times New Roman"/>
          <w:color w:val="262626" w:themeColor="text1" w:themeTint="D9"/>
          <w:sz w:val="24"/>
          <w:szCs w:val="24"/>
        </w:rPr>
        <w:t xml:space="preserve"> dapat dihitung</w:t>
      </w:r>
      <w:r w:rsidR="00FD3794" w:rsidRPr="008C6753">
        <w:rPr>
          <w:rFonts w:ascii="Times New Roman" w:eastAsiaTheme="minorEastAsia" w:hAnsi="Times New Roman" w:cs="Times New Roman"/>
          <w:color w:val="262626" w:themeColor="text1" w:themeTint="D9"/>
          <w:sz w:val="24"/>
          <w:szCs w:val="24"/>
        </w:rPr>
        <w:t xml:space="preserve"> dengan rumus KD = (r</w:t>
      </w:r>
      <w:r w:rsidR="00FD3794" w:rsidRPr="008C6753">
        <w:rPr>
          <w:rFonts w:ascii="Times New Roman" w:eastAsiaTheme="minorEastAsia" w:hAnsi="Times New Roman" w:cs="Times New Roman"/>
          <w:color w:val="262626" w:themeColor="text1" w:themeTint="D9"/>
          <w:sz w:val="24"/>
          <w:szCs w:val="24"/>
          <w:vertAlign w:val="superscript"/>
        </w:rPr>
        <w:t>2</w:t>
      </w:r>
      <w:r w:rsidRPr="008C6753">
        <w:rPr>
          <w:rFonts w:ascii="Times New Roman" w:eastAsiaTheme="minorEastAsia" w:hAnsi="Times New Roman" w:cs="Times New Roman"/>
          <w:color w:val="262626" w:themeColor="text1" w:themeTint="D9"/>
          <w:sz w:val="24"/>
          <w:szCs w:val="24"/>
        </w:rPr>
        <w:t xml:space="preserve">) x 100, </w:t>
      </w:r>
    </w:p>
    <w:p w:rsidR="007671E4" w:rsidRPr="008C6753" w:rsidRDefault="007671E4" w:rsidP="007671E4">
      <w:pPr>
        <w:tabs>
          <w:tab w:val="left" w:pos="720"/>
          <w:tab w:val="left" w:pos="1701"/>
        </w:tabs>
        <w:spacing w:line="480" w:lineRule="auto"/>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ab/>
        <w:t>= (0,</w:t>
      </w:r>
      <w:r w:rsidR="00734C0E" w:rsidRPr="008C6753">
        <w:rPr>
          <w:rFonts w:ascii="Times New Roman" w:eastAsiaTheme="minorEastAsia" w:hAnsi="Times New Roman" w:cs="Times New Roman"/>
          <w:color w:val="262626" w:themeColor="text1" w:themeTint="D9"/>
          <w:sz w:val="24"/>
          <w:szCs w:val="24"/>
        </w:rPr>
        <w:t>874</w:t>
      </w:r>
      <w:r w:rsidRPr="008C6753">
        <w:rPr>
          <w:rFonts w:ascii="Times New Roman" w:eastAsiaTheme="minorEastAsia" w:hAnsi="Times New Roman" w:cs="Times New Roman"/>
          <w:color w:val="262626" w:themeColor="text1" w:themeTint="D9"/>
          <w:sz w:val="24"/>
          <w:szCs w:val="24"/>
          <w:vertAlign w:val="superscript"/>
        </w:rPr>
        <w:t>2</w:t>
      </w:r>
      <w:r w:rsidRPr="008C6753">
        <w:rPr>
          <w:rFonts w:ascii="Times New Roman" w:eastAsiaTheme="minorEastAsia" w:hAnsi="Times New Roman" w:cs="Times New Roman"/>
          <w:color w:val="262626" w:themeColor="text1" w:themeTint="D9"/>
          <w:sz w:val="24"/>
          <w:szCs w:val="24"/>
        </w:rPr>
        <w:t>) x 100%</w:t>
      </w:r>
    </w:p>
    <w:p w:rsidR="00FD3794" w:rsidRPr="008C6753" w:rsidRDefault="00734C0E" w:rsidP="007671E4">
      <w:pPr>
        <w:tabs>
          <w:tab w:val="left" w:pos="720"/>
          <w:tab w:val="left" w:pos="1701"/>
        </w:tabs>
        <w:spacing w:line="480" w:lineRule="auto"/>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ab/>
        <w:t>= 76,38</w:t>
      </w:r>
      <w:r w:rsidR="007671E4" w:rsidRPr="008C6753">
        <w:rPr>
          <w:rFonts w:ascii="Times New Roman" w:eastAsiaTheme="minorEastAsia" w:hAnsi="Times New Roman" w:cs="Times New Roman"/>
          <w:color w:val="262626" w:themeColor="text1" w:themeTint="D9"/>
          <w:sz w:val="24"/>
          <w:szCs w:val="24"/>
        </w:rPr>
        <w:t xml:space="preserve"> %</w:t>
      </w:r>
      <w:r w:rsidR="00FD3794" w:rsidRPr="008C6753">
        <w:rPr>
          <w:rFonts w:ascii="Times New Roman" w:eastAsiaTheme="minorEastAsia" w:hAnsi="Times New Roman" w:cs="Times New Roman"/>
          <w:color w:val="262626" w:themeColor="text1" w:themeTint="D9"/>
          <w:sz w:val="24"/>
          <w:szCs w:val="24"/>
        </w:rPr>
        <w:t xml:space="preserve"> </w:t>
      </w:r>
    </w:p>
    <w:p w:rsidR="00FD3794" w:rsidRPr="008C6753" w:rsidRDefault="00FD3794" w:rsidP="006667BA">
      <w:pPr>
        <w:tabs>
          <w:tab w:val="left" w:pos="1701"/>
        </w:tabs>
        <w:spacing w:after="0" w:line="480" w:lineRule="auto"/>
        <w:ind w:left="288" w:firstLine="706"/>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 xml:space="preserve">Berdasarkan hal tersebut dapat diketahui bahwa besarnya peningkatan maksimal pada </w:t>
      </w:r>
      <w:r w:rsidR="0032682F" w:rsidRPr="008C6753">
        <w:rPr>
          <w:rFonts w:ascii="Times New Roman" w:eastAsiaTheme="minorEastAsia" w:hAnsi="Times New Roman" w:cs="Times New Roman"/>
          <w:color w:val="262626" w:themeColor="text1" w:themeTint="D9"/>
          <w:sz w:val="24"/>
          <w:szCs w:val="24"/>
        </w:rPr>
        <w:t xml:space="preserve">prestasi belajar </w:t>
      </w:r>
      <w:r w:rsidR="00B43E8E" w:rsidRPr="008C6753">
        <w:rPr>
          <w:rFonts w:ascii="Times New Roman" w:eastAsiaTheme="minorEastAsia" w:hAnsi="Times New Roman" w:cs="Times New Roman"/>
          <w:color w:val="262626" w:themeColor="text1" w:themeTint="D9"/>
          <w:sz w:val="24"/>
          <w:szCs w:val="24"/>
        </w:rPr>
        <w:t>murid</w:t>
      </w:r>
      <w:r w:rsidRPr="008C6753">
        <w:rPr>
          <w:rFonts w:ascii="Times New Roman" w:eastAsiaTheme="minorEastAsia" w:hAnsi="Times New Roman" w:cs="Times New Roman"/>
          <w:color w:val="262626" w:themeColor="text1" w:themeTint="D9"/>
          <w:sz w:val="24"/>
          <w:szCs w:val="24"/>
        </w:rPr>
        <w:t xml:space="preserve"> merupakan hasil dari </w:t>
      </w:r>
      <w:r w:rsidR="00A52777" w:rsidRPr="008C6753">
        <w:rPr>
          <w:rFonts w:ascii="Times New Roman" w:eastAsiaTheme="minorEastAsia" w:hAnsi="Times New Roman" w:cs="Times New Roman"/>
          <w:color w:val="262626" w:themeColor="text1" w:themeTint="D9"/>
          <w:sz w:val="24"/>
          <w:szCs w:val="24"/>
        </w:rPr>
        <w:t xml:space="preserve">partisipasi komite sekolah </w:t>
      </w:r>
      <w:r w:rsidR="007671E4" w:rsidRPr="008C6753">
        <w:rPr>
          <w:rFonts w:ascii="Times New Roman" w:eastAsiaTheme="minorEastAsia" w:hAnsi="Times New Roman" w:cs="Times New Roman"/>
          <w:color w:val="262626" w:themeColor="text1" w:themeTint="D9"/>
          <w:sz w:val="24"/>
          <w:szCs w:val="24"/>
        </w:rPr>
        <w:t xml:space="preserve"> sebesar </w:t>
      </w:r>
      <w:r w:rsidR="00C60202" w:rsidRPr="008C6753">
        <w:rPr>
          <w:rFonts w:ascii="Times New Roman" w:eastAsiaTheme="minorEastAsia" w:hAnsi="Times New Roman" w:cs="Times New Roman"/>
          <w:color w:val="262626" w:themeColor="text1" w:themeTint="D9"/>
          <w:sz w:val="24"/>
          <w:szCs w:val="24"/>
        </w:rPr>
        <w:t>76,38</w:t>
      </w:r>
      <w:r w:rsidR="007671E4" w:rsidRPr="008C6753">
        <w:rPr>
          <w:rFonts w:ascii="Times New Roman" w:eastAsiaTheme="minorEastAsia" w:hAnsi="Times New Roman" w:cs="Times New Roman"/>
          <w:color w:val="262626" w:themeColor="text1" w:themeTint="D9"/>
          <w:sz w:val="24"/>
          <w:szCs w:val="24"/>
        </w:rPr>
        <w:t xml:space="preserve"> % sedangkan </w:t>
      </w:r>
      <w:r w:rsidR="00C60202" w:rsidRPr="008C6753">
        <w:rPr>
          <w:rFonts w:ascii="Times New Roman" w:eastAsiaTheme="minorEastAsia" w:hAnsi="Times New Roman" w:cs="Times New Roman"/>
          <w:color w:val="262626" w:themeColor="text1" w:themeTint="D9"/>
          <w:sz w:val="24"/>
          <w:szCs w:val="24"/>
        </w:rPr>
        <w:t>23,62</w:t>
      </w:r>
      <w:r w:rsidRPr="008C6753">
        <w:rPr>
          <w:rFonts w:ascii="Times New Roman" w:eastAsiaTheme="minorEastAsia" w:hAnsi="Times New Roman" w:cs="Times New Roman"/>
          <w:color w:val="262626" w:themeColor="text1" w:themeTint="D9"/>
          <w:sz w:val="24"/>
          <w:szCs w:val="24"/>
        </w:rPr>
        <w:t xml:space="preserve"> % adalah diberikan oleh faktor lain yang tidak peneliti ketahui.</w:t>
      </w:r>
    </w:p>
    <w:p w:rsidR="00785030" w:rsidRPr="008C6753" w:rsidRDefault="00F92764" w:rsidP="006667BA">
      <w:pPr>
        <w:tabs>
          <w:tab w:val="left" w:pos="1701"/>
        </w:tabs>
        <w:spacing w:after="0" w:line="480" w:lineRule="auto"/>
        <w:ind w:left="288" w:firstLine="706"/>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 xml:space="preserve">Berdasarkan hasil penelitian ini, dapat dipahami bahwa pencapaian </w:t>
      </w:r>
      <w:r w:rsidR="0032682F" w:rsidRPr="008C6753">
        <w:rPr>
          <w:rFonts w:ascii="Times New Roman" w:eastAsiaTheme="minorEastAsia" w:hAnsi="Times New Roman" w:cs="Times New Roman"/>
          <w:color w:val="262626" w:themeColor="text1" w:themeTint="D9"/>
          <w:sz w:val="24"/>
          <w:szCs w:val="24"/>
        </w:rPr>
        <w:t xml:space="preserve">prestasi belajar </w:t>
      </w:r>
      <w:r w:rsidRPr="008C6753">
        <w:rPr>
          <w:rFonts w:ascii="Times New Roman" w:eastAsiaTheme="minorEastAsia" w:hAnsi="Times New Roman" w:cs="Times New Roman"/>
          <w:color w:val="262626" w:themeColor="text1" w:themeTint="D9"/>
          <w:sz w:val="24"/>
          <w:szCs w:val="24"/>
        </w:rPr>
        <w:t>yang maksimal dip</w:t>
      </w:r>
      <w:r w:rsidR="007D34CE" w:rsidRPr="008C6753">
        <w:rPr>
          <w:rFonts w:ascii="Times New Roman" w:eastAsiaTheme="minorEastAsia" w:hAnsi="Times New Roman" w:cs="Times New Roman"/>
          <w:color w:val="262626" w:themeColor="text1" w:themeTint="D9"/>
          <w:sz w:val="24"/>
          <w:szCs w:val="24"/>
        </w:rPr>
        <w:t>engaruhi oleh banyak faktor. Fak</w:t>
      </w:r>
      <w:r w:rsidRPr="008C6753">
        <w:rPr>
          <w:rFonts w:ascii="Times New Roman" w:eastAsiaTheme="minorEastAsia" w:hAnsi="Times New Roman" w:cs="Times New Roman"/>
          <w:color w:val="262626" w:themeColor="text1" w:themeTint="D9"/>
          <w:sz w:val="24"/>
          <w:szCs w:val="24"/>
        </w:rPr>
        <w:t xml:space="preserve">tor </w:t>
      </w:r>
      <w:r w:rsidR="00B43E8E" w:rsidRPr="008C6753">
        <w:rPr>
          <w:rFonts w:ascii="Times New Roman" w:eastAsiaTheme="minorEastAsia" w:hAnsi="Times New Roman" w:cs="Times New Roman"/>
          <w:color w:val="262626" w:themeColor="text1" w:themeTint="D9"/>
          <w:sz w:val="24"/>
          <w:szCs w:val="24"/>
        </w:rPr>
        <w:t>murid</w:t>
      </w:r>
      <w:r w:rsidRPr="008C6753">
        <w:rPr>
          <w:rFonts w:ascii="Times New Roman" w:eastAsiaTheme="minorEastAsia" w:hAnsi="Times New Roman" w:cs="Times New Roman"/>
          <w:color w:val="262626" w:themeColor="text1" w:themeTint="D9"/>
          <w:sz w:val="24"/>
          <w:szCs w:val="24"/>
        </w:rPr>
        <w:t xml:space="preserve"> memiliki pengaruh yang cukup besar dalam pencapain hasil prestasi yang baik, terutama terkait dengan hambatan-hambatan dalam belajar bagi </w:t>
      </w:r>
      <w:r w:rsidR="00B43E8E" w:rsidRPr="008C6753">
        <w:rPr>
          <w:rFonts w:ascii="Times New Roman" w:eastAsiaTheme="minorEastAsia" w:hAnsi="Times New Roman" w:cs="Times New Roman"/>
          <w:color w:val="262626" w:themeColor="text1" w:themeTint="D9"/>
          <w:sz w:val="24"/>
          <w:szCs w:val="24"/>
        </w:rPr>
        <w:t>murid</w:t>
      </w:r>
      <w:r w:rsidRPr="008C6753">
        <w:rPr>
          <w:rFonts w:ascii="Times New Roman" w:eastAsiaTheme="minorEastAsia" w:hAnsi="Times New Roman" w:cs="Times New Roman"/>
          <w:color w:val="262626" w:themeColor="text1" w:themeTint="D9"/>
          <w:sz w:val="24"/>
          <w:szCs w:val="24"/>
        </w:rPr>
        <w:t xml:space="preserve">. </w:t>
      </w:r>
      <w:r w:rsidR="00C60202" w:rsidRPr="008C6753">
        <w:rPr>
          <w:rFonts w:ascii="Times New Roman" w:eastAsiaTheme="minorEastAsia" w:hAnsi="Times New Roman" w:cs="Times New Roman"/>
          <w:color w:val="262626" w:themeColor="text1" w:themeTint="D9"/>
          <w:sz w:val="24"/>
          <w:szCs w:val="24"/>
        </w:rPr>
        <w:t>Program pendidikan dan pengajaran yang diarahkan langsung pada pendidikan agama perlu mendapatkan dukungan dari pihak orang tua murid yang diwakili dalam komite sekolah baik berupa tenaga, pikiran ataupun finansial</w:t>
      </w:r>
      <w:r w:rsidRPr="008C6753">
        <w:rPr>
          <w:rFonts w:ascii="Times New Roman" w:eastAsiaTheme="minorEastAsia" w:hAnsi="Times New Roman" w:cs="Times New Roman"/>
          <w:color w:val="262626" w:themeColor="text1" w:themeTint="D9"/>
          <w:sz w:val="24"/>
          <w:szCs w:val="24"/>
        </w:rPr>
        <w:t>.</w:t>
      </w:r>
      <w:r w:rsidR="000642B4" w:rsidRPr="008C6753">
        <w:rPr>
          <w:rFonts w:ascii="Times New Roman" w:eastAsiaTheme="minorEastAsia" w:hAnsi="Times New Roman" w:cs="Times New Roman"/>
          <w:color w:val="262626" w:themeColor="text1" w:themeTint="D9"/>
          <w:sz w:val="24"/>
          <w:szCs w:val="24"/>
        </w:rPr>
        <w:t xml:space="preserve"> </w:t>
      </w:r>
    </w:p>
    <w:p w:rsidR="00785030" w:rsidRPr="008C6753" w:rsidRDefault="001F3F89" w:rsidP="006667BA">
      <w:pPr>
        <w:tabs>
          <w:tab w:val="left" w:pos="1701"/>
        </w:tabs>
        <w:spacing w:after="0" w:line="480" w:lineRule="auto"/>
        <w:ind w:left="288" w:firstLine="706"/>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 xml:space="preserve">Partisipasi komite sekolah </w:t>
      </w:r>
      <w:r w:rsidR="00785030" w:rsidRPr="008C6753">
        <w:rPr>
          <w:rFonts w:ascii="Times New Roman" w:eastAsiaTheme="minorEastAsia" w:hAnsi="Times New Roman" w:cs="Times New Roman"/>
          <w:color w:val="262626" w:themeColor="text1" w:themeTint="D9"/>
          <w:sz w:val="24"/>
          <w:szCs w:val="24"/>
        </w:rPr>
        <w:t xml:space="preserve"> </w:t>
      </w:r>
      <w:r w:rsidR="000642B4" w:rsidRPr="008C6753">
        <w:rPr>
          <w:rFonts w:ascii="Times New Roman" w:eastAsiaTheme="minorEastAsia" w:hAnsi="Times New Roman" w:cs="Times New Roman"/>
          <w:color w:val="262626" w:themeColor="text1" w:themeTint="D9"/>
          <w:sz w:val="24"/>
          <w:szCs w:val="24"/>
        </w:rPr>
        <w:t xml:space="preserve">tersebut, tentu akan diirngi oleh sikap control terhadap perkembangan anak saat di rumah bersasm orang tua. Hal ini </w:t>
      </w:r>
      <w:r w:rsidR="000642B4" w:rsidRPr="008C6753">
        <w:rPr>
          <w:rFonts w:ascii="Times New Roman" w:eastAsiaTheme="minorEastAsia" w:hAnsi="Times New Roman" w:cs="Times New Roman"/>
          <w:color w:val="262626" w:themeColor="text1" w:themeTint="D9"/>
          <w:sz w:val="24"/>
          <w:szCs w:val="24"/>
        </w:rPr>
        <w:lastRenderedPageBreak/>
        <w:t xml:space="preserve">menyebabkan aktivitas belajar murid lebih terkendali terarahkan dengan maksimal. </w:t>
      </w:r>
      <w:r w:rsidR="00BD51E5" w:rsidRPr="008C6753">
        <w:rPr>
          <w:rFonts w:ascii="Times New Roman" w:eastAsiaTheme="minorEastAsia" w:hAnsi="Times New Roman" w:cs="Times New Roman"/>
          <w:color w:val="262626" w:themeColor="text1" w:themeTint="D9"/>
          <w:sz w:val="24"/>
          <w:szCs w:val="24"/>
        </w:rPr>
        <w:t>Selain itu, guru pun merasa bahwa mensukseskan pelaksanaan pengajaran sangatlah penting karena adanya dukungan dan pengawasan langsung dari orang tua murid.</w:t>
      </w:r>
    </w:p>
    <w:p w:rsidR="00832BC9" w:rsidRPr="008C6753" w:rsidRDefault="00941B12" w:rsidP="00F65FE2">
      <w:pPr>
        <w:spacing w:line="480" w:lineRule="auto"/>
        <w:ind w:left="284" w:firstLine="567"/>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 xml:space="preserve">Berdasarkan penjelesan tersebut, maka penelitian </w:t>
      </w:r>
      <w:r w:rsidR="00E70FB2" w:rsidRPr="008C6753">
        <w:rPr>
          <w:rFonts w:ascii="Times New Roman" w:eastAsiaTheme="minorEastAsia" w:hAnsi="Times New Roman" w:cs="Times New Roman"/>
          <w:color w:val="262626" w:themeColor="text1" w:themeTint="D9"/>
          <w:sz w:val="24"/>
          <w:szCs w:val="24"/>
        </w:rPr>
        <w:t>ini berkesimpulan</w:t>
      </w:r>
      <w:r w:rsidR="00935621" w:rsidRPr="008C6753">
        <w:rPr>
          <w:rFonts w:ascii="Times New Roman" w:eastAsiaTheme="minorEastAsia" w:hAnsi="Times New Roman" w:cs="Times New Roman"/>
          <w:color w:val="262626" w:themeColor="text1" w:themeTint="D9"/>
          <w:sz w:val="24"/>
          <w:szCs w:val="24"/>
        </w:rPr>
        <w:t xml:space="preserve"> bahwa terdapat p</w:t>
      </w:r>
      <w:r w:rsidR="002368D1" w:rsidRPr="008C6753">
        <w:rPr>
          <w:rFonts w:ascii="Times New Roman" w:eastAsiaTheme="minorEastAsia" w:hAnsi="Times New Roman" w:cs="Times New Roman"/>
          <w:color w:val="262626" w:themeColor="text1" w:themeTint="D9"/>
          <w:sz w:val="24"/>
          <w:szCs w:val="24"/>
        </w:rPr>
        <w:t xml:space="preserve">engaruh yang </w:t>
      </w:r>
      <w:r w:rsidR="001D4983" w:rsidRPr="008C6753">
        <w:rPr>
          <w:rFonts w:ascii="Times New Roman" w:eastAsiaTheme="minorEastAsia" w:hAnsi="Times New Roman" w:cs="Times New Roman"/>
          <w:color w:val="262626" w:themeColor="text1" w:themeTint="D9"/>
          <w:sz w:val="24"/>
          <w:szCs w:val="24"/>
        </w:rPr>
        <w:t>positif</w:t>
      </w:r>
      <w:r w:rsidR="002368D1" w:rsidRPr="008C6753">
        <w:rPr>
          <w:rFonts w:ascii="Times New Roman" w:eastAsiaTheme="minorEastAsia" w:hAnsi="Times New Roman" w:cs="Times New Roman"/>
          <w:color w:val="262626" w:themeColor="text1" w:themeTint="D9"/>
          <w:sz w:val="24"/>
          <w:szCs w:val="24"/>
        </w:rPr>
        <w:t xml:space="preserve"> antara </w:t>
      </w:r>
      <w:r w:rsidR="001F3F89" w:rsidRPr="008C6753">
        <w:rPr>
          <w:rFonts w:ascii="Times New Roman" w:eastAsiaTheme="minorEastAsia" w:hAnsi="Times New Roman" w:cs="Times New Roman"/>
          <w:color w:val="262626" w:themeColor="text1" w:themeTint="D9"/>
          <w:sz w:val="24"/>
          <w:szCs w:val="24"/>
        </w:rPr>
        <w:t xml:space="preserve">partisipasi komite sekolah </w:t>
      </w:r>
      <w:r w:rsidRPr="008C6753">
        <w:rPr>
          <w:rFonts w:ascii="Times New Roman" w:eastAsiaTheme="minorEastAsia" w:hAnsi="Times New Roman" w:cs="Times New Roman"/>
          <w:color w:val="262626" w:themeColor="text1" w:themeTint="D9"/>
          <w:sz w:val="24"/>
          <w:szCs w:val="24"/>
        </w:rPr>
        <w:t xml:space="preserve"> terhadap </w:t>
      </w:r>
      <w:r w:rsidR="0032682F" w:rsidRPr="008C6753">
        <w:rPr>
          <w:rFonts w:ascii="Times New Roman" w:eastAsiaTheme="minorEastAsia" w:hAnsi="Times New Roman" w:cs="Times New Roman"/>
          <w:color w:val="262626" w:themeColor="text1" w:themeTint="D9"/>
          <w:sz w:val="24"/>
          <w:szCs w:val="24"/>
        </w:rPr>
        <w:t xml:space="preserve">prestasi belajar </w:t>
      </w:r>
      <w:r w:rsidR="00F65FE2" w:rsidRPr="008C6753">
        <w:rPr>
          <w:rFonts w:ascii="Times New Roman" w:eastAsiaTheme="minorEastAsia" w:hAnsi="Times New Roman" w:cs="Times New Roman"/>
          <w:color w:val="262626" w:themeColor="text1" w:themeTint="D9"/>
          <w:sz w:val="24"/>
          <w:szCs w:val="24"/>
        </w:rPr>
        <w:t xml:space="preserve">murid </w:t>
      </w:r>
      <w:r w:rsidR="00C914AB" w:rsidRPr="008C6753">
        <w:rPr>
          <w:rFonts w:ascii="Times New Roman" w:eastAsiaTheme="minorEastAsia" w:hAnsi="Times New Roman" w:cs="Times New Roman"/>
          <w:color w:val="262626" w:themeColor="text1" w:themeTint="D9"/>
          <w:sz w:val="24"/>
          <w:szCs w:val="24"/>
        </w:rPr>
        <w:t xml:space="preserve">pada </w:t>
      </w:r>
      <w:r w:rsidR="00591936" w:rsidRPr="008C6753">
        <w:rPr>
          <w:rFonts w:ascii="Times New Roman" w:eastAsiaTheme="minorEastAsia" w:hAnsi="Times New Roman" w:cs="Times New Roman"/>
          <w:color w:val="262626" w:themeColor="text1" w:themeTint="D9"/>
          <w:sz w:val="24"/>
          <w:szCs w:val="24"/>
        </w:rPr>
        <w:t>bidang studi</w:t>
      </w:r>
      <w:r w:rsidR="00C914AB" w:rsidRPr="008C6753">
        <w:rPr>
          <w:rFonts w:ascii="Times New Roman" w:eastAsiaTheme="minorEastAsia" w:hAnsi="Times New Roman" w:cs="Times New Roman"/>
          <w:color w:val="262626" w:themeColor="text1" w:themeTint="D9"/>
          <w:sz w:val="24"/>
          <w:szCs w:val="24"/>
        </w:rPr>
        <w:t xml:space="preserve"> PAI </w:t>
      </w:r>
      <w:r w:rsidRPr="008C6753">
        <w:rPr>
          <w:rFonts w:ascii="Times New Roman" w:eastAsiaTheme="minorEastAsia" w:hAnsi="Times New Roman" w:cs="Times New Roman"/>
          <w:color w:val="262626" w:themeColor="text1" w:themeTint="D9"/>
          <w:sz w:val="24"/>
          <w:szCs w:val="24"/>
        </w:rPr>
        <w:t>SDN Lambusa</w:t>
      </w:r>
      <w:r w:rsidR="00935621" w:rsidRPr="008C6753">
        <w:rPr>
          <w:rFonts w:ascii="Times New Roman" w:eastAsiaTheme="minorEastAsia" w:hAnsi="Times New Roman" w:cs="Times New Roman"/>
          <w:color w:val="262626" w:themeColor="text1" w:themeTint="D9"/>
          <w:sz w:val="24"/>
          <w:szCs w:val="24"/>
        </w:rPr>
        <w:t xml:space="preserve"> Kabupaten Konawe selatan. Sesuai dengan uji hipotesis bahwa </w:t>
      </w:r>
      <w:r w:rsidR="00FD3794" w:rsidRPr="008C6753">
        <w:rPr>
          <w:rFonts w:ascii="Times New Roman" w:eastAsiaTheme="minorEastAsia" w:hAnsi="Times New Roman" w:cs="Times New Roman"/>
          <w:color w:val="262626" w:themeColor="text1" w:themeTint="D9"/>
          <w:sz w:val="24"/>
          <w:szCs w:val="24"/>
        </w:rPr>
        <w:t xml:space="preserve">nilai t </w:t>
      </w:r>
      <w:r w:rsidR="00FD3794" w:rsidRPr="008C6753">
        <w:rPr>
          <w:rFonts w:ascii="Times New Roman" w:eastAsiaTheme="minorEastAsia" w:hAnsi="Times New Roman" w:cs="Times New Roman"/>
          <w:color w:val="262626" w:themeColor="text1" w:themeTint="D9"/>
          <w:sz w:val="24"/>
          <w:szCs w:val="24"/>
          <w:vertAlign w:val="subscript"/>
        </w:rPr>
        <w:t xml:space="preserve">hitung </w:t>
      </w:r>
      <w:r w:rsidR="00FD3794" w:rsidRPr="008C6753">
        <w:rPr>
          <w:rFonts w:ascii="Times New Roman" w:eastAsiaTheme="minorEastAsia" w:hAnsi="Times New Roman" w:cs="Times New Roman"/>
          <w:color w:val="262626" w:themeColor="text1" w:themeTint="D9"/>
          <w:sz w:val="24"/>
          <w:szCs w:val="24"/>
        </w:rPr>
        <w:t>adalah</w:t>
      </w:r>
      <w:r w:rsidRPr="008C6753">
        <w:rPr>
          <w:rFonts w:ascii="Times New Roman" w:eastAsiaTheme="minorEastAsia" w:hAnsi="Times New Roman" w:cs="Times New Roman"/>
          <w:color w:val="262626" w:themeColor="text1" w:themeTint="D9"/>
          <w:sz w:val="24"/>
          <w:szCs w:val="24"/>
        </w:rPr>
        <w:t xml:space="preserve"> </w:t>
      </w:r>
      <w:r w:rsidR="00F65FE2" w:rsidRPr="008C6753">
        <w:rPr>
          <w:rFonts w:ascii="Times New Roman" w:eastAsiaTheme="minorEastAsia" w:hAnsi="Times New Roman" w:cs="Times New Roman"/>
          <w:color w:val="262626" w:themeColor="text1" w:themeTint="D9"/>
          <w:sz w:val="24"/>
          <w:szCs w:val="24"/>
        </w:rPr>
        <w:t>9,625</w:t>
      </w:r>
      <w:r w:rsidR="00FD3794" w:rsidRPr="008C6753">
        <w:rPr>
          <w:rFonts w:ascii="Times New Roman" w:eastAsiaTheme="minorEastAsia" w:hAnsi="Times New Roman" w:cs="Times New Roman"/>
          <w:color w:val="262626" w:themeColor="text1" w:themeTint="D9"/>
          <w:sz w:val="24"/>
          <w:szCs w:val="24"/>
        </w:rPr>
        <w:t xml:space="preserve">, </w:t>
      </w:r>
      <w:r w:rsidRPr="008C6753">
        <w:rPr>
          <w:rFonts w:ascii="Times New Roman" w:eastAsiaTheme="minorEastAsia" w:hAnsi="Times New Roman" w:cs="Times New Roman"/>
          <w:color w:val="262626" w:themeColor="text1" w:themeTint="D9"/>
          <w:sz w:val="24"/>
          <w:szCs w:val="24"/>
        </w:rPr>
        <w:t xml:space="preserve">nilai ini </w:t>
      </w:r>
      <w:r w:rsidR="00FD3794" w:rsidRPr="008C6753">
        <w:rPr>
          <w:rFonts w:ascii="Times New Roman" w:eastAsiaTheme="minorEastAsia" w:hAnsi="Times New Roman" w:cs="Times New Roman"/>
          <w:color w:val="262626" w:themeColor="text1" w:themeTint="D9"/>
          <w:sz w:val="24"/>
          <w:szCs w:val="24"/>
        </w:rPr>
        <w:t>lebih besar jika dibandingkan dengan nilai t</w:t>
      </w:r>
      <w:r w:rsidR="00FD3794" w:rsidRPr="008C6753">
        <w:rPr>
          <w:rFonts w:ascii="Times New Roman" w:eastAsiaTheme="minorEastAsia" w:hAnsi="Times New Roman" w:cs="Times New Roman"/>
          <w:color w:val="262626" w:themeColor="text1" w:themeTint="D9"/>
          <w:sz w:val="24"/>
          <w:szCs w:val="24"/>
          <w:vertAlign w:val="subscript"/>
        </w:rPr>
        <w:t xml:space="preserve">tabel </w:t>
      </w:r>
      <w:r w:rsidR="00FD3794" w:rsidRPr="008C6753">
        <w:rPr>
          <w:rFonts w:ascii="Times New Roman" w:eastAsiaTheme="minorEastAsia" w:hAnsi="Times New Roman" w:cs="Times New Roman"/>
          <w:color w:val="262626" w:themeColor="text1" w:themeTint="D9"/>
          <w:sz w:val="24"/>
          <w:szCs w:val="24"/>
        </w:rPr>
        <w:t xml:space="preserve">dengan df : n-2 (30-2 : 28) pada </w:t>
      </w:r>
      <w:r w:rsidR="00C75DEE" w:rsidRPr="008C6753">
        <w:rPr>
          <w:rFonts w:ascii="Times New Roman" w:eastAsiaTheme="minorEastAsia" w:hAnsi="Times New Roman" w:cs="Times New Roman"/>
          <w:color w:val="262626" w:themeColor="text1" w:themeTint="D9"/>
          <w:sz w:val="24"/>
          <w:szCs w:val="24"/>
        </w:rPr>
        <w:t>α = 0,05</w:t>
      </w:r>
      <w:r w:rsidR="00FD3794" w:rsidRPr="008C6753">
        <w:rPr>
          <w:rFonts w:ascii="Times New Roman" w:eastAsiaTheme="minorEastAsia" w:hAnsi="Times New Roman" w:cs="Times New Roman"/>
          <w:color w:val="262626" w:themeColor="text1" w:themeTint="D9"/>
          <w:sz w:val="24"/>
          <w:szCs w:val="24"/>
        </w:rPr>
        <w:t xml:space="preserve"> adalah 2,042.</w:t>
      </w:r>
    </w:p>
    <w:p w:rsidR="008C6753" w:rsidRPr="008C6753" w:rsidRDefault="008C6753" w:rsidP="00F65FE2">
      <w:pPr>
        <w:spacing w:line="480" w:lineRule="auto"/>
        <w:ind w:left="284" w:firstLine="567"/>
        <w:jc w:val="both"/>
        <w:rPr>
          <w:rFonts w:ascii="Times New Roman" w:eastAsiaTheme="minorEastAsia" w:hAnsi="Times New Roman" w:cs="Times New Roman"/>
          <w:color w:val="262626" w:themeColor="text1" w:themeTint="D9"/>
          <w:sz w:val="24"/>
          <w:szCs w:val="24"/>
        </w:rPr>
      </w:pPr>
    </w:p>
    <w:p w:rsidR="008C6753" w:rsidRPr="008C6753" w:rsidRDefault="008C6753" w:rsidP="00F65FE2">
      <w:pPr>
        <w:spacing w:line="480" w:lineRule="auto"/>
        <w:ind w:left="284" w:firstLine="567"/>
        <w:jc w:val="both"/>
        <w:rPr>
          <w:rFonts w:ascii="Times New Roman" w:eastAsiaTheme="minorEastAsia" w:hAnsi="Times New Roman" w:cs="Times New Roman"/>
          <w:color w:val="262626" w:themeColor="text1" w:themeTint="D9"/>
          <w:sz w:val="24"/>
          <w:szCs w:val="24"/>
        </w:rPr>
      </w:pPr>
    </w:p>
    <w:p w:rsidR="008C6753" w:rsidRPr="008C6753" w:rsidRDefault="008C6753" w:rsidP="00F65FE2">
      <w:pPr>
        <w:spacing w:line="480" w:lineRule="auto"/>
        <w:ind w:left="284" w:firstLine="567"/>
        <w:jc w:val="both"/>
        <w:rPr>
          <w:rFonts w:ascii="Times New Roman" w:eastAsiaTheme="minorEastAsia" w:hAnsi="Times New Roman" w:cs="Times New Roman"/>
          <w:color w:val="262626" w:themeColor="text1" w:themeTint="D9"/>
          <w:sz w:val="24"/>
          <w:szCs w:val="24"/>
        </w:rPr>
      </w:pPr>
    </w:p>
    <w:p w:rsidR="008C6753" w:rsidRPr="008C6753" w:rsidRDefault="008C6753" w:rsidP="00F65FE2">
      <w:pPr>
        <w:spacing w:line="480" w:lineRule="auto"/>
        <w:ind w:left="284" w:firstLine="567"/>
        <w:jc w:val="both"/>
        <w:rPr>
          <w:rFonts w:ascii="Times New Roman" w:eastAsiaTheme="minorEastAsia" w:hAnsi="Times New Roman" w:cs="Times New Roman"/>
          <w:color w:val="262626" w:themeColor="text1" w:themeTint="D9"/>
          <w:sz w:val="24"/>
          <w:szCs w:val="24"/>
        </w:rPr>
      </w:pPr>
    </w:p>
    <w:p w:rsidR="008C6753" w:rsidRPr="008C6753" w:rsidRDefault="008C6753" w:rsidP="00F65FE2">
      <w:pPr>
        <w:spacing w:line="480" w:lineRule="auto"/>
        <w:ind w:left="284" w:firstLine="567"/>
        <w:jc w:val="both"/>
        <w:rPr>
          <w:rFonts w:ascii="Times New Roman" w:eastAsiaTheme="minorEastAsia" w:hAnsi="Times New Roman" w:cs="Times New Roman"/>
          <w:color w:val="262626" w:themeColor="text1" w:themeTint="D9"/>
          <w:sz w:val="24"/>
          <w:szCs w:val="24"/>
        </w:rPr>
      </w:pPr>
    </w:p>
    <w:p w:rsidR="008C6753" w:rsidRPr="008C6753" w:rsidRDefault="008C6753" w:rsidP="00F65FE2">
      <w:pPr>
        <w:spacing w:line="480" w:lineRule="auto"/>
        <w:ind w:left="284" w:firstLine="567"/>
        <w:jc w:val="both"/>
        <w:rPr>
          <w:rFonts w:ascii="Times New Roman" w:eastAsiaTheme="minorEastAsia" w:hAnsi="Times New Roman" w:cs="Times New Roman"/>
          <w:color w:val="262626" w:themeColor="text1" w:themeTint="D9"/>
          <w:sz w:val="24"/>
          <w:szCs w:val="24"/>
        </w:rPr>
      </w:pPr>
    </w:p>
    <w:p w:rsidR="008C6753" w:rsidRPr="008C6753" w:rsidRDefault="008C6753" w:rsidP="00F65FE2">
      <w:pPr>
        <w:spacing w:line="480" w:lineRule="auto"/>
        <w:ind w:left="284" w:firstLine="567"/>
        <w:jc w:val="both"/>
        <w:rPr>
          <w:rFonts w:ascii="Times New Roman" w:eastAsiaTheme="minorEastAsia" w:hAnsi="Times New Roman" w:cs="Times New Roman"/>
          <w:color w:val="262626" w:themeColor="text1" w:themeTint="D9"/>
          <w:sz w:val="24"/>
          <w:szCs w:val="24"/>
        </w:rPr>
      </w:pPr>
    </w:p>
    <w:p w:rsidR="008C6753" w:rsidRPr="008C6753" w:rsidRDefault="008C6753" w:rsidP="00F65FE2">
      <w:pPr>
        <w:spacing w:line="480" w:lineRule="auto"/>
        <w:ind w:left="284" w:firstLine="567"/>
        <w:jc w:val="both"/>
        <w:rPr>
          <w:rFonts w:ascii="Times New Roman" w:eastAsiaTheme="minorEastAsia" w:hAnsi="Times New Roman" w:cs="Times New Roman"/>
          <w:color w:val="262626" w:themeColor="text1" w:themeTint="D9"/>
          <w:sz w:val="24"/>
          <w:szCs w:val="24"/>
        </w:rPr>
      </w:pPr>
    </w:p>
    <w:p w:rsidR="00935621" w:rsidRPr="008C6753" w:rsidRDefault="000247E5" w:rsidP="00935621">
      <w:pPr>
        <w:jc w:val="center"/>
        <w:rPr>
          <w:rFonts w:ascii="Times New Roman" w:hAnsi="Times New Roman" w:cs="Times New Roman"/>
          <w:b/>
          <w:color w:val="262626" w:themeColor="text1" w:themeTint="D9"/>
          <w:sz w:val="24"/>
          <w:szCs w:val="24"/>
        </w:rPr>
      </w:pPr>
      <w:r w:rsidRPr="008C6753">
        <w:rPr>
          <w:rFonts w:ascii="Times New Roman" w:hAnsi="Times New Roman" w:cs="Times New Roman"/>
          <w:b/>
          <w:noProof/>
          <w:color w:val="262626" w:themeColor="text1" w:themeTint="D9"/>
          <w:sz w:val="24"/>
          <w:szCs w:val="24"/>
        </w:rPr>
        <w:lastRenderedPageBreak/>
        <w:pict>
          <v:rect id="_x0000_s1027" style="position:absolute;left:0;text-align:left;margin-left:396.75pt;margin-top:-86.25pt;width:47.25pt;height:66.75pt;z-index:251655168" strokecolor="white [3212]"/>
        </w:pict>
      </w:r>
      <w:r w:rsidR="00935621" w:rsidRPr="008C6753">
        <w:rPr>
          <w:rFonts w:ascii="Times New Roman" w:hAnsi="Times New Roman" w:cs="Times New Roman"/>
          <w:b/>
          <w:color w:val="262626" w:themeColor="text1" w:themeTint="D9"/>
          <w:sz w:val="24"/>
          <w:szCs w:val="24"/>
        </w:rPr>
        <w:t>BAB V</w:t>
      </w:r>
    </w:p>
    <w:p w:rsidR="00935621" w:rsidRPr="008C6753" w:rsidRDefault="00935621" w:rsidP="00935621">
      <w:pPr>
        <w:spacing w:line="480" w:lineRule="auto"/>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P E N U T U P</w:t>
      </w:r>
    </w:p>
    <w:p w:rsidR="00935621" w:rsidRPr="008C6753" w:rsidRDefault="00935621" w:rsidP="00935621">
      <w:pPr>
        <w:pStyle w:val="ListParagraph"/>
        <w:numPr>
          <w:ilvl w:val="0"/>
          <w:numId w:val="8"/>
        </w:numPr>
        <w:spacing w:line="480" w:lineRule="auto"/>
        <w:ind w:left="360"/>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Kesimpulan</w:t>
      </w:r>
    </w:p>
    <w:p w:rsidR="00935621" w:rsidRPr="008C6753" w:rsidRDefault="00935621" w:rsidP="00935621">
      <w:pPr>
        <w:pStyle w:val="ListParagraph"/>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Beradasarkan hasil penelitian dan pembahasanya, ma</w:t>
      </w:r>
      <w:r w:rsidR="00C914AB" w:rsidRPr="008C6753">
        <w:rPr>
          <w:rFonts w:ascii="Times New Roman" w:hAnsi="Times New Roman" w:cs="Times New Roman"/>
          <w:color w:val="262626" w:themeColor="text1" w:themeTint="D9"/>
          <w:sz w:val="24"/>
          <w:szCs w:val="24"/>
        </w:rPr>
        <w:t>ka dari penelitian mengenai pen</w:t>
      </w:r>
      <w:r w:rsidRPr="008C6753">
        <w:rPr>
          <w:rFonts w:ascii="Times New Roman" w:hAnsi="Times New Roman" w:cs="Times New Roman"/>
          <w:color w:val="262626" w:themeColor="text1" w:themeTint="D9"/>
          <w:sz w:val="24"/>
          <w:szCs w:val="24"/>
        </w:rPr>
        <w:t>g</w:t>
      </w:r>
      <w:r w:rsidR="00C914AB" w:rsidRPr="008C6753">
        <w:rPr>
          <w:rFonts w:ascii="Times New Roman" w:hAnsi="Times New Roman" w:cs="Times New Roman"/>
          <w:color w:val="262626" w:themeColor="text1" w:themeTint="D9"/>
          <w:sz w:val="24"/>
          <w:szCs w:val="24"/>
        </w:rPr>
        <w:t>a</w:t>
      </w:r>
      <w:r w:rsidRPr="008C6753">
        <w:rPr>
          <w:rFonts w:ascii="Times New Roman" w:hAnsi="Times New Roman" w:cs="Times New Roman"/>
          <w:color w:val="262626" w:themeColor="text1" w:themeTint="D9"/>
          <w:sz w:val="24"/>
          <w:szCs w:val="24"/>
        </w:rPr>
        <w:t xml:space="preserve">ruh </w:t>
      </w:r>
      <w:r w:rsidR="001F3F89" w:rsidRPr="008C6753">
        <w:rPr>
          <w:rFonts w:ascii="Times New Roman" w:eastAsiaTheme="minorEastAsia" w:hAnsi="Times New Roman" w:cs="Times New Roman"/>
          <w:color w:val="262626" w:themeColor="text1" w:themeTint="D9"/>
          <w:sz w:val="24"/>
          <w:szCs w:val="24"/>
        </w:rPr>
        <w:t xml:space="preserve">partisipasi komite sekolah </w:t>
      </w:r>
      <w:r w:rsidR="00CD132A" w:rsidRPr="008C6753">
        <w:rPr>
          <w:rFonts w:ascii="Times New Roman" w:eastAsiaTheme="minorEastAsia" w:hAnsi="Times New Roman" w:cs="Times New Roman"/>
          <w:color w:val="262626" w:themeColor="text1" w:themeTint="D9"/>
          <w:sz w:val="24"/>
          <w:szCs w:val="24"/>
        </w:rPr>
        <w:t xml:space="preserve"> terhadap </w:t>
      </w:r>
      <w:r w:rsidR="0032682F" w:rsidRPr="008C6753">
        <w:rPr>
          <w:rFonts w:ascii="Times New Roman" w:eastAsiaTheme="minorEastAsia" w:hAnsi="Times New Roman" w:cs="Times New Roman"/>
          <w:color w:val="262626" w:themeColor="text1" w:themeTint="D9"/>
          <w:sz w:val="24"/>
          <w:szCs w:val="24"/>
        </w:rPr>
        <w:t xml:space="preserve">prestasi belajar </w:t>
      </w:r>
      <w:r w:rsidR="00B43E8E" w:rsidRPr="008C6753">
        <w:rPr>
          <w:rFonts w:ascii="Times New Roman" w:eastAsiaTheme="minorEastAsia" w:hAnsi="Times New Roman" w:cs="Times New Roman"/>
          <w:color w:val="262626" w:themeColor="text1" w:themeTint="D9"/>
          <w:sz w:val="24"/>
          <w:szCs w:val="24"/>
        </w:rPr>
        <w:t>murid</w:t>
      </w:r>
      <w:r w:rsidR="00CD132A" w:rsidRPr="008C6753">
        <w:rPr>
          <w:rFonts w:ascii="Times New Roman" w:eastAsiaTheme="minorEastAsia" w:hAnsi="Times New Roman" w:cs="Times New Roman"/>
          <w:color w:val="262626" w:themeColor="text1" w:themeTint="D9"/>
          <w:sz w:val="24"/>
          <w:szCs w:val="24"/>
        </w:rPr>
        <w:t xml:space="preserve"> </w:t>
      </w:r>
      <w:r w:rsidR="007D34CE" w:rsidRPr="008C6753">
        <w:rPr>
          <w:rFonts w:ascii="Times New Roman" w:eastAsiaTheme="minorEastAsia" w:hAnsi="Times New Roman" w:cs="Times New Roman"/>
          <w:color w:val="262626" w:themeColor="text1" w:themeTint="D9"/>
          <w:sz w:val="24"/>
          <w:szCs w:val="24"/>
        </w:rPr>
        <w:t xml:space="preserve">pada PAI di </w:t>
      </w:r>
      <w:r w:rsidR="00CD132A" w:rsidRPr="008C6753">
        <w:rPr>
          <w:rFonts w:ascii="Times New Roman" w:eastAsiaTheme="minorEastAsia" w:hAnsi="Times New Roman" w:cs="Times New Roman"/>
          <w:color w:val="262626" w:themeColor="text1" w:themeTint="D9"/>
          <w:sz w:val="24"/>
          <w:szCs w:val="24"/>
        </w:rPr>
        <w:t>SDN Lambusa</w:t>
      </w:r>
      <w:r w:rsidR="00CD132A" w:rsidRPr="008C6753">
        <w:rPr>
          <w:rFonts w:ascii="Times New Roman" w:hAnsi="Times New Roman" w:cs="Times New Roman"/>
          <w:color w:val="262626" w:themeColor="text1" w:themeTint="D9"/>
          <w:sz w:val="24"/>
          <w:szCs w:val="24"/>
        </w:rPr>
        <w:t xml:space="preserve"> </w:t>
      </w:r>
      <w:r w:rsidRPr="008C6753">
        <w:rPr>
          <w:rFonts w:ascii="Times New Roman" w:hAnsi="Times New Roman" w:cs="Times New Roman"/>
          <w:color w:val="262626" w:themeColor="text1" w:themeTint="D9"/>
          <w:sz w:val="24"/>
          <w:szCs w:val="24"/>
        </w:rPr>
        <w:t>Kabupaten Konawe Selatan, dapat diperoleh kesimpulan sebagai berikut :</w:t>
      </w:r>
    </w:p>
    <w:p w:rsidR="00CB1960" w:rsidRPr="008C6753" w:rsidRDefault="00CB1960" w:rsidP="00CB1960">
      <w:pPr>
        <w:pStyle w:val="ListParagraph"/>
        <w:numPr>
          <w:ilvl w:val="0"/>
          <w:numId w:val="9"/>
        </w:numPr>
        <w:spacing w:line="480" w:lineRule="auto"/>
        <w:ind w:left="720"/>
        <w:jc w:val="both"/>
        <w:rPr>
          <w:color w:val="262626" w:themeColor="text1" w:themeTint="D9"/>
        </w:rPr>
      </w:pPr>
      <w:r w:rsidRPr="008C6753">
        <w:rPr>
          <w:rFonts w:ascii="Times New Roman" w:hAnsi="Times New Roman" w:cs="Times New Roman"/>
          <w:color w:val="262626" w:themeColor="text1" w:themeTint="D9"/>
          <w:sz w:val="24"/>
          <w:szCs w:val="24"/>
        </w:rPr>
        <w:t xml:space="preserve">Partisipasi </w:t>
      </w:r>
      <w:r w:rsidRPr="008C6753">
        <w:rPr>
          <w:rFonts w:ascii="Times New Roman" w:eastAsiaTheme="minorEastAsia" w:hAnsi="Times New Roman" w:cs="Times New Roman"/>
          <w:color w:val="262626" w:themeColor="text1" w:themeTint="D9"/>
          <w:sz w:val="24"/>
          <w:szCs w:val="24"/>
        </w:rPr>
        <w:t>komite</w:t>
      </w:r>
      <w:r w:rsidRPr="008C6753">
        <w:rPr>
          <w:rFonts w:ascii="Times New Roman" w:hAnsi="Times New Roman" w:cs="Times New Roman"/>
          <w:color w:val="262626" w:themeColor="text1" w:themeTint="D9"/>
          <w:sz w:val="24"/>
          <w:szCs w:val="24"/>
        </w:rPr>
        <w:t xml:space="preserve"> sekolah  di SDN Lambusa telah dilaksanakan dengan baik dan maksimal, karena telah dilaksanakan dengan berperan dalam memberi pertimbangan dalam mengambil keputusan, mendukung kegiatan positif yang hendak dilaksanakan sekolah dan mengontrol serta mengawasi pelaskanaan kebijakan di sekolah. </w:t>
      </w:r>
    </w:p>
    <w:p w:rsidR="00CB1960" w:rsidRPr="008C6753" w:rsidRDefault="00CB1960" w:rsidP="00CB1960">
      <w:pPr>
        <w:pStyle w:val="ListParagraph"/>
        <w:numPr>
          <w:ilvl w:val="0"/>
          <w:numId w:val="9"/>
        </w:numPr>
        <w:spacing w:line="480" w:lineRule="auto"/>
        <w:ind w:left="720"/>
        <w:jc w:val="both"/>
        <w:rPr>
          <w:color w:val="262626" w:themeColor="text1" w:themeTint="D9"/>
        </w:rPr>
      </w:pPr>
      <w:r w:rsidRPr="008C6753">
        <w:rPr>
          <w:rFonts w:ascii="Times New Roman" w:hAnsi="Times New Roman" w:cs="Times New Roman"/>
          <w:color w:val="262626" w:themeColor="text1" w:themeTint="D9"/>
          <w:sz w:val="24"/>
          <w:szCs w:val="24"/>
        </w:rPr>
        <w:t>Murid SDN Lambusa memiliki prestasi belajar yang tinggi (baik) dengan nilai rata-rata komulatif 73,7, nilai tertinggi yang dapat diperoleh murid adalah 90 dan terendah adalah 63.</w:t>
      </w:r>
    </w:p>
    <w:p w:rsidR="0077616C" w:rsidRPr="008C6753" w:rsidRDefault="0077616C" w:rsidP="0077616C">
      <w:pPr>
        <w:pStyle w:val="ListParagraph"/>
        <w:numPr>
          <w:ilvl w:val="0"/>
          <w:numId w:val="9"/>
        </w:numPr>
        <w:spacing w:line="480" w:lineRule="auto"/>
        <w:ind w:left="720"/>
        <w:jc w:val="both"/>
        <w:rPr>
          <w:rFonts w:ascii="Times New Roman" w:eastAsiaTheme="minorEastAsia" w:hAnsi="Times New Roman" w:cs="Times New Roman"/>
          <w:color w:val="262626" w:themeColor="text1" w:themeTint="D9"/>
          <w:sz w:val="24"/>
          <w:szCs w:val="24"/>
        </w:rPr>
      </w:pPr>
      <w:r w:rsidRPr="008C6753">
        <w:rPr>
          <w:rFonts w:ascii="Times New Roman" w:eastAsiaTheme="minorEastAsia" w:hAnsi="Times New Roman" w:cs="Times New Roman"/>
          <w:color w:val="262626" w:themeColor="text1" w:themeTint="D9"/>
          <w:sz w:val="24"/>
          <w:szCs w:val="24"/>
        </w:rPr>
        <w:t xml:space="preserve">Terdapat pengaruh yang </w:t>
      </w:r>
      <w:r w:rsidR="001D4983" w:rsidRPr="008C6753">
        <w:rPr>
          <w:rFonts w:ascii="Times New Roman" w:eastAsiaTheme="minorEastAsia" w:hAnsi="Times New Roman" w:cs="Times New Roman"/>
          <w:color w:val="262626" w:themeColor="text1" w:themeTint="D9"/>
          <w:sz w:val="24"/>
          <w:szCs w:val="24"/>
        </w:rPr>
        <w:t>positif</w:t>
      </w:r>
      <w:r w:rsidRPr="008C6753">
        <w:rPr>
          <w:rFonts w:ascii="Times New Roman" w:eastAsiaTheme="minorEastAsia" w:hAnsi="Times New Roman" w:cs="Times New Roman"/>
          <w:color w:val="262626" w:themeColor="text1" w:themeTint="D9"/>
          <w:sz w:val="24"/>
          <w:szCs w:val="24"/>
        </w:rPr>
        <w:t xml:space="preserve"> antara </w:t>
      </w:r>
      <w:r w:rsidR="001F3F89" w:rsidRPr="008C6753">
        <w:rPr>
          <w:rFonts w:ascii="Times New Roman" w:eastAsiaTheme="minorEastAsia" w:hAnsi="Times New Roman" w:cs="Times New Roman"/>
          <w:color w:val="262626" w:themeColor="text1" w:themeTint="D9"/>
          <w:sz w:val="24"/>
          <w:szCs w:val="24"/>
        </w:rPr>
        <w:t xml:space="preserve">partisipasi komite sekolah </w:t>
      </w:r>
      <w:r w:rsidRPr="008C6753">
        <w:rPr>
          <w:rFonts w:ascii="Times New Roman" w:eastAsiaTheme="minorEastAsia" w:hAnsi="Times New Roman" w:cs="Times New Roman"/>
          <w:color w:val="262626" w:themeColor="text1" w:themeTint="D9"/>
          <w:sz w:val="24"/>
          <w:szCs w:val="24"/>
        </w:rPr>
        <w:t xml:space="preserve"> terhadap </w:t>
      </w:r>
      <w:r w:rsidR="0032682F" w:rsidRPr="008C6753">
        <w:rPr>
          <w:rFonts w:ascii="Times New Roman" w:eastAsiaTheme="minorEastAsia" w:hAnsi="Times New Roman" w:cs="Times New Roman"/>
          <w:color w:val="262626" w:themeColor="text1" w:themeTint="D9"/>
          <w:sz w:val="24"/>
          <w:szCs w:val="24"/>
        </w:rPr>
        <w:t xml:space="preserve">prestasi belajar </w:t>
      </w:r>
      <w:r w:rsidR="00B43E8E" w:rsidRPr="008C6753">
        <w:rPr>
          <w:rFonts w:ascii="Times New Roman" w:eastAsiaTheme="minorEastAsia" w:hAnsi="Times New Roman" w:cs="Times New Roman"/>
          <w:color w:val="262626" w:themeColor="text1" w:themeTint="D9"/>
          <w:sz w:val="24"/>
          <w:szCs w:val="24"/>
        </w:rPr>
        <w:t>murid</w:t>
      </w:r>
      <w:r w:rsidRPr="008C6753">
        <w:rPr>
          <w:rFonts w:ascii="Times New Roman" w:eastAsiaTheme="minorEastAsia" w:hAnsi="Times New Roman" w:cs="Times New Roman"/>
          <w:color w:val="262626" w:themeColor="text1" w:themeTint="D9"/>
          <w:sz w:val="24"/>
          <w:szCs w:val="24"/>
        </w:rPr>
        <w:t xml:space="preserve"> </w:t>
      </w:r>
      <w:r w:rsidR="007D34CE" w:rsidRPr="008C6753">
        <w:rPr>
          <w:rFonts w:ascii="Times New Roman" w:eastAsiaTheme="minorEastAsia" w:hAnsi="Times New Roman" w:cs="Times New Roman"/>
          <w:color w:val="262626" w:themeColor="text1" w:themeTint="D9"/>
          <w:sz w:val="24"/>
          <w:szCs w:val="24"/>
        </w:rPr>
        <w:t xml:space="preserve">pada </w:t>
      </w:r>
      <w:r w:rsidR="00591936" w:rsidRPr="008C6753">
        <w:rPr>
          <w:rFonts w:ascii="Times New Roman" w:eastAsiaTheme="minorEastAsia" w:hAnsi="Times New Roman" w:cs="Times New Roman"/>
          <w:color w:val="262626" w:themeColor="text1" w:themeTint="D9"/>
          <w:sz w:val="24"/>
          <w:szCs w:val="24"/>
        </w:rPr>
        <w:t>bidang studi</w:t>
      </w:r>
      <w:r w:rsidR="007D34CE" w:rsidRPr="008C6753">
        <w:rPr>
          <w:rFonts w:ascii="Times New Roman" w:eastAsiaTheme="minorEastAsia" w:hAnsi="Times New Roman" w:cs="Times New Roman"/>
          <w:color w:val="262626" w:themeColor="text1" w:themeTint="D9"/>
          <w:sz w:val="24"/>
          <w:szCs w:val="24"/>
        </w:rPr>
        <w:t xml:space="preserve"> PAI di </w:t>
      </w:r>
      <w:r w:rsidRPr="008C6753">
        <w:rPr>
          <w:rFonts w:ascii="Times New Roman" w:eastAsiaTheme="minorEastAsia" w:hAnsi="Times New Roman" w:cs="Times New Roman"/>
          <w:color w:val="262626" w:themeColor="text1" w:themeTint="D9"/>
          <w:sz w:val="24"/>
          <w:szCs w:val="24"/>
        </w:rPr>
        <w:t xml:space="preserve">SDN Lambusa Kabupaten Konawe </w:t>
      </w:r>
      <w:r w:rsidR="004D50EC" w:rsidRPr="008C6753">
        <w:rPr>
          <w:rFonts w:ascii="Times New Roman" w:eastAsiaTheme="minorEastAsia" w:hAnsi="Times New Roman" w:cs="Times New Roman"/>
          <w:color w:val="262626" w:themeColor="text1" w:themeTint="D9"/>
          <w:sz w:val="24"/>
          <w:szCs w:val="24"/>
        </w:rPr>
        <w:t>Selatan</w:t>
      </w:r>
      <w:r w:rsidRPr="008C6753">
        <w:rPr>
          <w:rFonts w:ascii="Times New Roman" w:eastAsiaTheme="minorEastAsia" w:hAnsi="Times New Roman" w:cs="Times New Roman"/>
          <w:color w:val="262626" w:themeColor="text1" w:themeTint="D9"/>
          <w:sz w:val="24"/>
          <w:szCs w:val="24"/>
        </w:rPr>
        <w:t xml:space="preserve">. Sesuai dengan uji hipotesis bahwa nilai t </w:t>
      </w:r>
      <w:r w:rsidRPr="008C6753">
        <w:rPr>
          <w:rFonts w:ascii="Times New Roman" w:eastAsiaTheme="minorEastAsia" w:hAnsi="Times New Roman" w:cs="Times New Roman"/>
          <w:color w:val="262626" w:themeColor="text1" w:themeTint="D9"/>
          <w:sz w:val="24"/>
          <w:szCs w:val="24"/>
          <w:vertAlign w:val="subscript"/>
        </w:rPr>
        <w:t xml:space="preserve">hitung </w:t>
      </w:r>
      <w:r w:rsidR="00CB1960" w:rsidRPr="008C6753">
        <w:rPr>
          <w:rFonts w:ascii="Times New Roman" w:eastAsiaTheme="minorEastAsia" w:hAnsi="Times New Roman" w:cs="Times New Roman"/>
          <w:color w:val="262626" w:themeColor="text1" w:themeTint="D9"/>
          <w:sz w:val="24"/>
          <w:szCs w:val="24"/>
        </w:rPr>
        <w:t>adalah 9,625</w:t>
      </w:r>
      <w:r w:rsidRPr="008C6753">
        <w:rPr>
          <w:rFonts w:ascii="Times New Roman" w:eastAsiaTheme="minorEastAsia" w:hAnsi="Times New Roman" w:cs="Times New Roman"/>
          <w:color w:val="262626" w:themeColor="text1" w:themeTint="D9"/>
          <w:sz w:val="24"/>
          <w:szCs w:val="24"/>
        </w:rPr>
        <w:t xml:space="preserve">, nilai ini lebih </w:t>
      </w:r>
      <w:r w:rsidRPr="008C6753">
        <w:rPr>
          <w:rFonts w:ascii="Times New Roman" w:hAnsi="Times New Roman" w:cs="Times New Roman"/>
          <w:color w:val="262626" w:themeColor="text1" w:themeTint="D9"/>
          <w:sz w:val="24"/>
          <w:szCs w:val="24"/>
        </w:rPr>
        <w:t>besar</w:t>
      </w:r>
      <w:r w:rsidRPr="008C6753">
        <w:rPr>
          <w:rFonts w:ascii="Times New Roman" w:eastAsiaTheme="minorEastAsia" w:hAnsi="Times New Roman" w:cs="Times New Roman"/>
          <w:color w:val="262626" w:themeColor="text1" w:themeTint="D9"/>
          <w:sz w:val="24"/>
          <w:szCs w:val="24"/>
        </w:rPr>
        <w:t xml:space="preserve"> jika dibandingkan dengan nilai t</w:t>
      </w:r>
      <w:r w:rsidRPr="008C6753">
        <w:rPr>
          <w:rFonts w:ascii="Times New Roman" w:eastAsiaTheme="minorEastAsia" w:hAnsi="Times New Roman" w:cs="Times New Roman"/>
          <w:color w:val="262626" w:themeColor="text1" w:themeTint="D9"/>
          <w:sz w:val="24"/>
          <w:szCs w:val="24"/>
          <w:vertAlign w:val="subscript"/>
        </w:rPr>
        <w:t xml:space="preserve">tabel </w:t>
      </w:r>
      <w:r w:rsidRPr="008C6753">
        <w:rPr>
          <w:rFonts w:ascii="Times New Roman" w:eastAsiaTheme="minorEastAsia" w:hAnsi="Times New Roman" w:cs="Times New Roman"/>
          <w:color w:val="262626" w:themeColor="text1" w:themeTint="D9"/>
          <w:sz w:val="24"/>
          <w:szCs w:val="24"/>
        </w:rPr>
        <w:t xml:space="preserve">dengan df : n-2 (30-2 : 28) pada </w:t>
      </w:r>
      <w:r w:rsidR="00832BC9" w:rsidRPr="008C6753">
        <w:rPr>
          <w:rFonts w:ascii="Times New Roman" w:eastAsiaTheme="minorEastAsia" w:hAnsi="Times New Roman" w:cs="Times New Roman"/>
          <w:color w:val="262626" w:themeColor="text1" w:themeTint="D9"/>
          <w:sz w:val="24"/>
          <w:szCs w:val="24"/>
        </w:rPr>
        <w:t xml:space="preserve">α = 0,05 </w:t>
      </w:r>
      <w:r w:rsidRPr="008C6753">
        <w:rPr>
          <w:rFonts w:ascii="Times New Roman" w:eastAsiaTheme="minorEastAsia" w:hAnsi="Times New Roman" w:cs="Times New Roman"/>
          <w:color w:val="262626" w:themeColor="text1" w:themeTint="D9"/>
          <w:sz w:val="24"/>
          <w:szCs w:val="24"/>
        </w:rPr>
        <w:t>adalah 2,042.</w:t>
      </w:r>
    </w:p>
    <w:p w:rsidR="004D50EC" w:rsidRPr="008C6753" w:rsidRDefault="000247E5" w:rsidP="00EC4CB2">
      <w:pPr>
        <w:spacing w:line="360" w:lineRule="auto"/>
        <w:jc w:val="both"/>
        <w:rPr>
          <w:rFonts w:ascii="Times New Roman" w:eastAsiaTheme="minorEastAsia" w:hAnsi="Times New Roman" w:cs="Times New Roman"/>
          <w:color w:val="262626" w:themeColor="text1" w:themeTint="D9"/>
          <w:sz w:val="24"/>
          <w:szCs w:val="24"/>
        </w:rPr>
      </w:pPr>
      <w:r w:rsidRPr="008C6753">
        <w:rPr>
          <w:noProof/>
          <w:color w:val="262626" w:themeColor="text1" w:themeTint="D9"/>
        </w:rPr>
        <w:pict>
          <v:rect id="_x0000_s1028" style="position:absolute;left:0;text-align:left;margin-left:174.75pt;margin-top:40.3pt;width:30.75pt;height:24pt;z-index:251656192" strokecolor="white [3212]">
            <v:textbox style="mso-next-textbox:#_x0000_s1028">
              <w:txbxContent>
                <w:p w:rsidR="002B38B8" w:rsidRPr="00785030" w:rsidRDefault="008C6753" w:rsidP="00785030">
                  <w:pPr>
                    <w:jc w:val="center"/>
                    <w:rPr>
                      <w:rFonts w:ascii="Times New Roman" w:hAnsi="Times New Roman" w:cs="Times New Roman"/>
                      <w:sz w:val="24"/>
                      <w:szCs w:val="24"/>
                    </w:rPr>
                  </w:pPr>
                  <w:r>
                    <w:rPr>
                      <w:rFonts w:ascii="Times New Roman" w:hAnsi="Times New Roman" w:cs="Times New Roman"/>
                      <w:sz w:val="24"/>
                      <w:szCs w:val="24"/>
                    </w:rPr>
                    <w:t>64</w:t>
                  </w:r>
                </w:p>
              </w:txbxContent>
            </v:textbox>
          </v:rect>
        </w:pict>
      </w:r>
    </w:p>
    <w:p w:rsidR="00935621" w:rsidRPr="008C6753" w:rsidRDefault="00935621" w:rsidP="00935621">
      <w:pPr>
        <w:pStyle w:val="ListParagraph"/>
        <w:numPr>
          <w:ilvl w:val="0"/>
          <w:numId w:val="8"/>
        </w:numPr>
        <w:spacing w:line="480" w:lineRule="auto"/>
        <w:ind w:left="360"/>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lastRenderedPageBreak/>
        <w:t xml:space="preserve">Saran </w:t>
      </w:r>
    </w:p>
    <w:p w:rsidR="00935621" w:rsidRPr="008C6753" w:rsidRDefault="00935621" w:rsidP="00935621">
      <w:pPr>
        <w:pStyle w:val="ListParagraph"/>
        <w:spacing w:line="480" w:lineRule="auto"/>
        <w:ind w:left="284" w:firstLine="709"/>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Berdasrkan kesimpulan penelitian yang telah dikemukakan di atas, maka diajukan beberapa saran sebagai berikut :</w:t>
      </w:r>
    </w:p>
    <w:p w:rsidR="00935621" w:rsidRPr="008C6753" w:rsidRDefault="00B562C9" w:rsidP="00935621">
      <w:pPr>
        <w:pStyle w:val="ListParagraph"/>
        <w:numPr>
          <w:ilvl w:val="0"/>
          <w:numId w:val="10"/>
        </w:numPr>
        <w:spacing w:line="480" w:lineRule="auto"/>
        <w:ind w:left="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Proses pembelajaran harus menjadi perhatian semua pihak, sehingga </w:t>
      </w:r>
      <w:r w:rsidR="0032682F" w:rsidRPr="008C6753">
        <w:rPr>
          <w:rFonts w:ascii="Times New Roman" w:hAnsi="Times New Roman" w:cs="Times New Roman"/>
          <w:color w:val="262626" w:themeColor="text1" w:themeTint="D9"/>
          <w:sz w:val="24"/>
          <w:szCs w:val="24"/>
        </w:rPr>
        <w:t xml:space="preserve">prestasi belajar </w:t>
      </w:r>
      <w:r w:rsidR="004D50EC" w:rsidRPr="008C6753">
        <w:rPr>
          <w:rFonts w:ascii="Times New Roman" w:hAnsi="Times New Roman" w:cs="Times New Roman"/>
          <w:color w:val="262626" w:themeColor="text1" w:themeTint="D9"/>
          <w:sz w:val="24"/>
          <w:szCs w:val="24"/>
        </w:rPr>
        <w:t xml:space="preserve">yang baik </w:t>
      </w:r>
      <w:r w:rsidRPr="008C6753">
        <w:rPr>
          <w:rFonts w:ascii="Times New Roman" w:hAnsi="Times New Roman" w:cs="Times New Roman"/>
          <w:color w:val="262626" w:themeColor="text1" w:themeTint="D9"/>
          <w:sz w:val="24"/>
          <w:szCs w:val="24"/>
        </w:rPr>
        <w:t>pun adalah tanggung jawab bersama.</w:t>
      </w:r>
    </w:p>
    <w:p w:rsidR="00935621" w:rsidRPr="008C6753" w:rsidRDefault="00B43E8E" w:rsidP="00935621">
      <w:pPr>
        <w:pStyle w:val="ListParagraph"/>
        <w:numPr>
          <w:ilvl w:val="0"/>
          <w:numId w:val="10"/>
        </w:numPr>
        <w:spacing w:line="480" w:lineRule="auto"/>
        <w:ind w:left="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Murid</w:t>
      </w:r>
      <w:r w:rsidR="00B562C9" w:rsidRPr="008C6753">
        <w:rPr>
          <w:rFonts w:ascii="Times New Roman" w:hAnsi="Times New Roman" w:cs="Times New Roman"/>
          <w:color w:val="262626" w:themeColor="text1" w:themeTint="D9"/>
          <w:sz w:val="24"/>
          <w:szCs w:val="24"/>
        </w:rPr>
        <w:t xml:space="preserve"> tidak harus selalu dikambing hitamkan jika </w:t>
      </w:r>
      <w:r w:rsidR="0032682F" w:rsidRPr="008C6753">
        <w:rPr>
          <w:rFonts w:ascii="Times New Roman" w:hAnsi="Times New Roman" w:cs="Times New Roman"/>
          <w:color w:val="262626" w:themeColor="text1" w:themeTint="D9"/>
          <w:sz w:val="24"/>
          <w:szCs w:val="24"/>
        </w:rPr>
        <w:t xml:space="preserve">prestasi belajar </w:t>
      </w:r>
      <w:r w:rsidRPr="008C6753">
        <w:rPr>
          <w:rFonts w:ascii="Times New Roman" w:hAnsi="Times New Roman" w:cs="Times New Roman"/>
          <w:color w:val="262626" w:themeColor="text1" w:themeTint="D9"/>
          <w:sz w:val="24"/>
          <w:szCs w:val="24"/>
        </w:rPr>
        <w:t>murid</w:t>
      </w:r>
      <w:r w:rsidR="00B562C9" w:rsidRPr="008C6753">
        <w:rPr>
          <w:rFonts w:ascii="Times New Roman" w:hAnsi="Times New Roman" w:cs="Times New Roman"/>
          <w:color w:val="262626" w:themeColor="text1" w:themeTint="D9"/>
          <w:sz w:val="24"/>
          <w:szCs w:val="24"/>
        </w:rPr>
        <w:t xml:space="preserve"> rendah, karena </w:t>
      </w:r>
      <w:r w:rsidRPr="008C6753">
        <w:rPr>
          <w:rFonts w:ascii="Times New Roman" w:hAnsi="Times New Roman" w:cs="Times New Roman"/>
          <w:color w:val="262626" w:themeColor="text1" w:themeTint="D9"/>
          <w:sz w:val="24"/>
          <w:szCs w:val="24"/>
        </w:rPr>
        <w:t>murid</w:t>
      </w:r>
      <w:r w:rsidR="00B562C9" w:rsidRPr="008C6753">
        <w:rPr>
          <w:rFonts w:ascii="Times New Roman" w:hAnsi="Times New Roman" w:cs="Times New Roman"/>
          <w:color w:val="262626" w:themeColor="text1" w:themeTint="D9"/>
          <w:sz w:val="24"/>
          <w:szCs w:val="24"/>
        </w:rPr>
        <w:t xml:space="preserve"> harus selalu dibimbing cara belajarnya.</w:t>
      </w:r>
    </w:p>
    <w:p w:rsidR="00935621" w:rsidRPr="008C6753" w:rsidRDefault="00B562C9" w:rsidP="00935621">
      <w:pPr>
        <w:pStyle w:val="ListParagraph"/>
        <w:numPr>
          <w:ilvl w:val="0"/>
          <w:numId w:val="10"/>
        </w:numPr>
        <w:spacing w:line="480" w:lineRule="auto"/>
        <w:ind w:left="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Bagi </w:t>
      </w:r>
      <w:r w:rsidR="00D83BE7" w:rsidRPr="008C6753">
        <w:rPr>
          <w:rFonts w:ascii="Times New Roman" w:hAnsi="Times New Roman" w:cs="Times New Roman"/>
          <w:color w:val="262626" w:themeColor="text1" w:themeTint="D9"/>
          <w:sz w:val="24"/>
          <w:szCs w:val="24"/>
        </w:rPr>
        <w:t>pihak sekolah, perkembangan murid sepatutnya menjadi perhatian utama sebab hal tersebutlah yang menjadi harapan orang tua murid, terutama pada kegiatan-kegiatan pendidikan agama Islam yang dapat meningkatkan prestasi pendidikan agama Islamnya</w:t>
      </w:r>
      <w:r w:rsidRPr="008C6753">
        <w:rPr>
          <w:rFonts w:ascii="Times New Roman" w:hAnsi="Times New Roman" w:cs="Times New Roman"/>
          <w:color w:val="262626" w:themeColor="text1" w:themeTint="D9"/>
          <w:sz w:val="24"/>
          <w:szCs w:val="24"/>
        </w:rPr>
        <w:t>.</w:t>
      </w:r>
    </w:p>
    <w:p w:rsidR="00B562C9" w:rsidRPr="008C6753" w:rsidRDefault="0058647F" w:rsidP="00935621">
      <w:pPr>
        <w:pStyle w:val="ListParagraph"/>
        <w:numPr>
          <w:ilvl w:val="0"/>
          <w:numId w:val="10"/>
        </w:numPr>
        <w:spacing w:line="480" w:lineRule="auto"/>
        <w:ind w:left="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Orang tua murid melalui komite sekolah selayaknya untuk selalu meningkatkan </w:t>
      </w:r>
      <w:r w:rsidR="00E420D4" w:rsidRPr="008C6753">
        <w:rPr>
          <w:rFonts w:ascii="Times New Roman" w:hAnsi="Times New Roman" w:cs="Times New Roman"/>
          <w:color w:val="262626" w:themeColor="text1" w:themeTint="D9"/>
          <w:sz w:val="24"/>
          <w:szCs w:val="24"/>
        </w:rPr>
        <w:t>keterlibatannya dalam pelaksanaan pendidikan di sekolah, sebab hal tersebut akan memacu guru untuk bekerja lebih baik dalam membina dan mendidik murid</w:t>
      </w:r>
      <w:r w:rsidR="00B562C9" w:rsidRPr="008C6753">
        <w:rPr>
          <w:rFonts w:ascii="Times New Roman" w:hAnsi="Times New Roman" w:cs="Times New Roman"/>
          <w:color w:val="262626" w:themeColor="text1" w:themeTint="D9"/>
          <w:sz w:val="24"/>
          <w:szCs w:val="24"/>
        </w:rPr>
        <w:t>.</w:t>
      </w:r>
    </w:p>
    <w:p w:rsidR="00935621" w:rsidRPr="008C6753" w:rsidRDefault="00935621" w:rsidP="00935621">
      <w:pPr>
        <w:spacing w:line="480" w:lineRule="auto"/>
        <w:ind w:left="720"/>
        <w:jc w:val="both"/>
        <w:rPr>
          <w:rFonts w:ascii="Times New Roman" w:hAnsi="Times New Roman" w:cs="Times New Roman"/>
          <w:color w:val="262626" w:themeColor="text1" w:themeTint="D9"/>
          <w:sz w:val="24"/>
          <w:szCs w:val="24"/>
        </w:rPr>
      </w:pPr>
    </w:p>
    <w:p w:rsidR="00935621" w:rsidRPr="008C6753" w:rsidRDefault="00935621" w:rsidP="00935621">
      <w:pPr>
        <w:spacing w:line="480" w:lineRule="auto"/>
        <w:ind w:left="720"/>
        <w:jc w:val="both"/>
        <w:rPr>
          <w:rFonts w:ascii="Times New Roman" w:hAnsi="Times New Roman" w:cs="Times New Roman"/>
          <w:color w:val="262626" w:themeColor="text1" w:themeTint="D9"/>
          <w:sz w:val="24"/>
          <w:szCs w:val="24"/>
        </w:rPr>
      </w:pPr>
    </w:p>
    <w:p w:rsidR="007D34CE" w:rsidRPr="008C6753" w:rsidRDefault="007D34CE" w:rsidP="00935621">
      <w:pPr>
        <w:spacing w:line="480" w:lineRule="auto"/>
        <w:ind w:left="720"/>
        <w:jc w:val="both"/>
        <w:rPr>
          <w:rFonts w:ascii="Times New Roman" w:hAnsi="Times New Roman" w:cs="Times New Roman"/>
          <w:color w:val="262626" w:themeColor="text1" w:themeTint="D9"/>
          <w:sz w:val="24"/>
          <w:szCs w:val="24"/>
        </w:rPr>
      </w:pPr>
    </w:p>
    <w:p w:rsidR="007D34CE" w:rsidRPr="008C6753" w:rsidRDefault="007D34CE" w:rsidP="00935621">
      <w:pPr>
        <w:spacing w:line="480" w:lineRule="auto"/>
        <w:ind w:left="720"/>
        <w:jc w:val="both"/>
        <w:rPr>
          <w:rFonts w:ascii="Times New Roman" w:hAnsi="Times New Roman" w:cs="Times New Roman"/>
          <w:color w:val="262626" w:themeColor="text1" w:themeTint="D9"/>
          <w:sz w:val="24"/>
          <w:szCs w:val="24"/>
        </w:rPr>
      </w:pPr>
    </w:p>
    <w:p w:rsidR="007D34CE" w:rsidRPr="008C6753" w:rsidRDefault="007D34CE" w:rsidP="003B32AE">
      <w:pPr>
        <w:spacing w:line="480" w:lineRule="auto"/>
        <w:jc w:val="both"/>
        <w:rPr>
          <w:rFonts w:ascii="Times New Roman" w:hAnsi="Times New Roman" w:cs="Times New Roman"/>
          <w:color w:val="262626" w:themeColor="text1" w:themeTint="D9"/>
          <w:sz w:val="24"/>
          <w:szCs w:val="24"/>
        </w:rPr>
      </w:pPr>
    </w:p>
    <w:p w:rsidR="00FE03F1" w:rsidRPr="008C6753" w:rsidRDefault="000247E5" w:rsidP="00FE03F1">
      <w:pPr>
        <w:jc w:val="center"/>
        <w:rPr>
          <w:rFonts w:ascii="Times New Roman" w:hAnsi="Times New Roman" w:cs="Times New Roman"/>
          <w:b/>
          <w:color w:val="262626" w:themeColor="text1" w:themeTint="D9"/>
          <w:sz w:val="24"/>
          <w:szCs w:val="24"/>
        </w:rPr>
      </w:pPr>
      <w:r w:rsidRPr="008C6753">
        <w:rPr>
          <w:rFonts w:ascii="Times New Roman" w:hAnsi="Times New Roman" w:cs="Times New Roman"/>
          <w:b/>
          <w:noProof/>
          <w:color w:val="262626" w:themeColor="text1" w:themeTint="D9"/>
          <w:sz w:val="24"/>
          <w:szCs w:val="24"/>
        </w:rPr>
        <w:lastRenderedPageBreak/>
        <w:pict>
          <v:rect id="_x0000_s1040" style="position:absolute;left:0;text-align:left;margin-left:386.85pt;margin-top:-81.15pt;width:33.75pt;height:30pt;z-index:251654144" strokecolor="white [3212]"/>
        </w:pict>
      </w:r>
      <w:r w:rsidR="00FE03F1" w:rsidRPr="008C6753">
        <w:rPr>
          <w:rFonts w:ascii="Times New Roman" w:hAnsi="Times New Roman" w:cs="Times New Roman"/>
          <w:b/>
          <w:color w:val="262626" w:themeColor="text1" w:themeTint="D9"/>
          <w:sz w:val="24"/>
          <w:szCs w:val="24"/>
        </w:rPr>
        <w:t>DAFTAR PUSTAKA</w:t>
      </w:r>
    </w:p>
    <w:p w:rsidR="00FE03F1" w:rsidRPr="008C6753" w:rsidRDefault="00FE03F1" w:rsidP="00FE03F1">
      <w:pPr>
        <w:pStyle w:val="FootnoteText"/>
        <w:spacing w:line="360" w:lineRule="auto"/>
        <w:rPr>
          <w:rFonts w:ascii="Times New Roman" w:hAnsi="Times New Roman" w:cs="Times New Roman"/>
          <w:color w:val="262626" w:themeColor="text1" w:themeTint="D9"/>
          <w:sz w:val="24"/>
          <w:szCs w:val="24"/>
        </w:rPr>
      </w:pP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Ahmadi,</w:t>
      </w:r>
      <w:r w:rsidRPr="008C6753">
        <w:rPr>
          <w:rFonts w:ascii="Times New Roman" w:hAnsi="Times New Roman" w:cs="Times New Roman"/>
          <w:i/>
          <w:color w:val="262626" w:themeColor="text1" w:themeTint="D9"/>
          <w:sz w:val="24"/>
          <w:szCs w:val="24"/>
        </w:rPr>
        <w:t xml:space="preserve"> </w:t>
      </w:r>
      <w:r w:rsidRPr="008C6753">
        <w:rPr>
          <w:rFonts w:ascii="Times New Roman" w:hAnsi="Times New Roman" w:cs="Times New Roman"/>
          <w:color w:val="262626" w:themeColor="text1" w:themeTint="D9"/>
          <w:sz w:val="24"/>
          <w:szCs w:val="24"/>
        </w:rPr>
        <w:t xml:space="preserve">Abu, </w:t>
      </w:r>
      <w:r w:rsidRPr="008C6753">
        <w:rPr>
          <w:rFonts w:ascii="Times New Roman" w:hAnsi="Times New Roman" w:cs="Times New Roman"/>
          <w:i/>
          <w:color w:val="262626" w:themeColor="text1" w:themeTint="D9"/>
          <w:sz w:val="24"/>
          <w:szCs w:val="24"/>
        </w:rPr>
        <w:t xml:space="preserve">Psikologi Belajar, </w:t>
      </w:r>
      <w:r w:rsidRPr="008C6753">
        <w:rPr>
          <w:rFonts w:ascii="Times New Roman" w:hAnsi="Times New Roman" w:cs="Times New Roman"/>
          <w:color w:val="262626" w:themeColor="text1" w:themeTint="D9"/>
          <w:sz w:val="24"/>
          <w:szCs w:val="24"/>
        </w:rPr>
        <w:t>Jakarta, Rineka Cipta, 1994</w:t>
      </w: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Ary. H Gunawan, </w:t>
      </w:r>
      <w:r w:rsidRPr="008C6753">
        <w:rPr>
          <w:rFonts w:ascii="Times New Roman" w:hAnsi="Times New Roman" w:cs="Times New Roman"/>
          <w:i/>
          <w:iCs/>
          <w:color w:val="262626" w:themeColor="text1" w:themeTint="D9"/>
          <w:sz w:val="24"/>
          <w:szCs w:val="24"/>
        </w:rPr>
        <w:t>Administrasi sekolah.</w:t>
      </w:r>
      <w:r w:rsidRPr="008C6753">
        <w:rPr>
          <w:rFonts w:ascii="Times New Roman" w:hAnsi="Times New Roman" w:cs="Times New Roman"/>
          <w:color w:val="262626" w:themeColor="text1" w:themeTint="D9"/>
          <w:sz w:val="24"/>
          <w:szCs w:val="24"/>
        </w:rPr>
        <w:t xml:space="preserve"> Jakarta, Rineka Cipt, 1996.</w:t>
      </w: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Arikunto, Suharsimi, </w:t>
      </w:r>
      <w:r w:rsidRPr="008C6753">
        <w:rPr>
          <w:rFonts w:ascii="Times New Roman" w:hAnsi="Times New Roman" w:cs="Times New Roman"/>
          <w:i/>
          <w:color w:val="262626" w:themeColor="text1" w:themeTint="D9"/>
          <w:sz w:val="24"/>
          <w:szCs w:val="24"/>
        </w:rPr>
        <w:t xml:space="preserve">Prosedur Penelitian: suatu pendekatan praktek, </w:t>
      </w:r>
      <w:r w:rsidRPr="008C6753">
        <w:rPr>
          <w:rFonts w:ascii="Times New Roman" w:hAnsi="Times New Roman" w:cs="Times New Roman"/>
          <w:color w:val="262626" w:themeColor="text1" w:themeTint="D9"/>
          <w:sz w:val="24"/>
          <w:szCs w:val="24"/>
        </w:rPr>
        <w:t>Jakarta, Rineka Cipta, 2002,</w:t>
      </w: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p>
    <w:p w:rsidR="00555B5D" w:rsidRPr="008C6753" w:rsidRDefault="00555B5D" w:rsidP="00555B5D">
      <w:pPr>
        <w:pStyle w:val="FootnoteText"/>
        <w:ind w:left="720" w:hanging="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Aqib, Zainal. </w:t>
      </w:r>
      <w:r w:rsidRPr="008C6753">
        <w:rPr>
          <w:rFonts w:ascii="Times New Roman" w:hAnsi="Times New Roman" w:cs="Times New Roman"/>
          <w:i/>
          <w:color w:val="262626" w:themeColor="text1" w:themeTint="D9"/>
          <w:sz w:val="24"/>
          <w:szCs w:val="24"/>
        </w:rPr>
        <w:t xml:space="preserve">Profesionalisme Guru dalam Pembelajaran, </w:t>
      </w:r>
      <w:r w:rsidRPr="008C6753">
        <w:rPr>
          <w:rFonts w:ascii="Times New Roman" w:hAnsi="Times New Roman" w:cs="Times New Roman"/>
          <w:color w:val="262626" w:themeColor="text1" w:themeTint="D9"/>
          <w:sz w:val="24"/>
          <w:szCs w:val="24"/>
        </w:rPr>
        <w:t>Surabaya, Insan Cendekia, 2002</w:t>
      </w:r>
    </w:p>
    <w:p w:rsidR="00555B5D" w:rsidRPr="008C6753" w:rsidRDefault="00555B5D" w:rsidP="00555B5D">
      <w:pPr>
        <w:pStyle w:val="FootnoteText"/>
        <w:ind w:left="720" w:hanging="720"/>
        <w:jc w:val="both"/>
        <w:rPr>
          <w:rFonts w:ascii="Times New Roman" w:hAnsi="Times New Roman" w:cs="Times New Roman"/>
          <w:color w:val="262626" w:themeColor="text1" w:themeTint="D9"/>
          <w:sz w:val="24"/>
          <w:szCs w:val="24"/>
        </w:rPr>
      </w:pPr>
    </w:p>
    <w:p w:rsidR="00555B5D" w:rsidRPr="008C6753" w:rsidRDefault="00555B5D" w:rsidP="00555B5D">
      <w:pPr>
        <w:pStyle w:val="FootnoteText"/>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Bungin, Burhan. </w:t>
      </w:r>
      <w:r w:rsidRPr="008C6753">
        <w:rPr>
          <w:rFonts w:ascii="Times New Roman" w:hAnsi="Times New Roman" w:cs="Times New Roman"/>
          <w:i/>
          <w:color w:val="262626" w:themeColor="text1" w:themeTint="D9"/>
          <w:sz w:val="24"/>
          <w:szCs w:val="24"/>
        </w:rPr>
        <w:t xml:space="preserve">Metodologi Penelitian Kuantitatif, </w:t>
      </w:r>
      <w:r w:rsidRPr="008C6753">
        <w:rPr>
          <w:rFonts w:ascii="Times New Roman" w:hAnsi="Times New Roman" w:cs="Times New Roman"/>
          <w:color w:val="262626" w:themeColor="text1" w:themeTint="D9"/>
          <w:sz w:val="24"/>
          <w:szCs w:val="24"/>
        </w:rPr>
        <w:t>Jakarta, Kencana, 2005</w:t>
      </w:r>
    </w:p>
    <w:p w:rsidR="00555B5D" w:rsidRPr="008C6753" w:rsidRDefault="00555B5D" w:rsidP="00555B5D">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Departemen Agama RI </w:t>
      </w:r>
      <w:r w:rsidRPr="008C6753">
        <w:rPr>
          <w:rFonts w:ascii="Times New Roman" w:hAnsi="Times New Roman" w:cs="Times New Roman"/>
          <w:i/>
          <w:iCs/>
          <w:color w:val="262626" w:themeColor="text1" w:themeTint="D9"/>
          <w:sz w:val="24"/>
          <w:szCs w:val="24"/>
        </w:rPr>
        <w:t xml:space="preserve">Pedoman komite Madrasah. </w:t>
      </w:r>
      <w:r w:rsidRPr="008C6753">
        <w:rPr>
          <w:rFonts w:ascii="Times New Roman" w:hAnsi="Times New Roman" w:cs="Times New Roman"/>
          <w:color w:val="262626" w:themeColor="text1" w:themeTint="D9"/>
          <w:sz w:val="24"/>
          <w:szCs w:val="24"/>
        </w:rPr>
        <w:t>Direktorat Jendral Kelembagaan Agama Islam . 2003.</w:t>
      </w: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p>
    <w:p w:rsidR="007010A2" w:rsidRPr="008C6753" w:rsidRDefault="007010A2" w:rsidP="007010A2">
      <w:pPr>
        <w:pStyle w:val="FootnoteText"/>
        <w:ind w:left="720" w:hanging="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Departemen Pendidikan Dan Kebudayaan, </w:t>
      </w:r>
      <w:r w:rsidRPr="008C6753">
        <w:rPr>
          <w:rFonts w:ascii="Times New Roman" w:hAnsi="Times New Roman" w:cs="Times New Roman"/>
          <w:i/>
          <w:iCs/>
          <w:color w:val="262626" w:themeColor="text1" w:themeTint="D9"/>
          <w:sz w:val="24"/>
          <w:szCs w:val="24"/>
        </w:rPr>
        <w:t xml:space="preserve">Kamus Besar Bahasa Indonesia, </w:t>
      </w:r>
      <w:r w:rsidRPr="008C6753">
        <w:rPr>
          <w:rFonts w:ascii="Times New Roman" w:hAnsi="Times New Roman" w:cs="Times New Roman"/>
          <w:color w:val="262626" w:themeColor="text1" w:themeTint="D9"/>
          <w:sz w:val="24"/>
          <w:szCs w:val="24"/>
        </w:rPr>
        <w:t>Jakarta, Balai Pustaka, 1990.</w:t>
      </w:r>
    </w:p>
    <w:p w:rsidR="007010A2" w:rsidRPr="008C6753" w:rsidRDefault="007010A2" w:rsidP="007010A2">
      <w:pPr>
        <w:pStyle w:val="FootnoteText"/>
        <w:ind w:left="720" w:hanging="720"/>
        <w:jc w:val="both"/>
        <w:rPr>
          <w:rFonts w:ascii="Times New Roman" w:hAnsi="Times New Roman" w:cs="Times New Roman"/>
          <w:color w:val="262626" w:themeColor="text1" w:themeTint="D9"/>
          <w:sz w:val="24"/>
          <w:szCs w:val="24"/>
        </w:rPr>
      </w:pPr>
    </w:p>
    <w:p w:rsidR="00FE03F1" w:rsidRPr="008C6753" w:rsidRDefault="00FE03F1" w:rsidP="00FE03F1">
      <w:pPr>
        <w:spacing w:after="0" w:line="240" w:lineRule="auto"/>
        <w:jc w:val="both"/>
        <w:rPr>
          <w:rFonts w:ascii="Times New Roman" w:hAnsi="Times New Roman" w:cs="Times New Roman"/>
          <w:i/>
          <w:color w:val="262626" w:themeColor="text1" w:themeTint="D9"/>
          <w:sz w:val="24"/>
          <w:szCs w:val="24"/>
        </w:rPr>
      </w:pPr>
      <w:r w:rsidRPr="008C6753">
        <w:rPr>
          <w:rFonts w:ascii="Times New Roman" w:hAnsi="Times New Roman" w:cs="Times New Roman"/>
          <w:color w:val="262626" w:themeColor="text1" w:themeTint="D9"/>
          <w:sz w:val="24"/>
          <w:szCs w:val="24"/>
        </w:rPr>
        <w:t xml:space="preserve">Djamarah, Syaiful Bahri, </w:t>
      </w:r>
      <w:r w:rsidRPr="008C6753">
        <w:rPr>
          <w:rFonts w:ascii="Times New Roman" w:hAnsi="Times New Roman" w:cs="Times New Roman"/>
          <w:i/>
          <w:color w:val="262626" w:themeColor="text1" w:themeTint="D9"/>
          <w:sz w:val="24"/>
          <w:szCs w:val="24"/>
        </w:rPr>
        <w:t xml:space="preserve">Psikologi Belajar, </w:t>
      </w:r>
      <w:r w:rsidRPr="008C6753">
        <w:rPr>
          <w:rFonts w:ascii="Times New Roman" w:hAnsi="Times New Roman" w:cs="Times New Roman"/>
          <w:color w:val="262626" w:themeColor="text1" w:themeTint="D9"/>
          <w:sz w:val="24"/>
          <w:szCs w:val="24"/>
        </w:rPr>
        <w:t>Jakarta, PT Rineka Cipta, 2002</w:t>
      </w:r>
      <w:r w:rsidRPr="008C6753">
        <w:rPr>
          <w:rFonts w:ascii="Times New Roman" w:hAnsi="Times New Roman" w:cs="Times New Roman"/>
          <w:i/>
          <w:color w:val="262626" w:themeColor="text1" w:themeTint="D9"/>
          <w:sz w:val="24"/>
          <w:szCs w:val="24"/>
        </w:rPr>
        <w:t>,</w:t>
      </w:r>
    </w:p>
    <w:p w:rsidR="00FE03F1" w:rsidRPr="008C6753" w:rsidRDefault="00FE03F1" w:rsidP="00FE03F1">
      <w:pPr>
        <w:spacing w:after="0" w:line="240" w:lineRule="auto"/>
        <w:jc w:val="both"/>
        <w:rPr>
          <w:rFonts w:ascii="Times New Roman" w:hAnsi="Times New Roman" w:cs="Times New Roman"/>
          <w:color w:val="262626" w:themeColor="text1" w:themeTint="D9"/>
          <w:sz w:val="24"/>
          <w:szCs w:val="24"/>
        </w:rPr>
      </w:pP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Hasbullah. </w:t>
      </w:r>
      <w:r w:rsidRPr="008C6753">
        <w:rPr>
          <w:rFonts w:ascii="Times New Roman" w:hAnsi="Times New Roman" w:cs="Times New Roman"/>
          <w:i/>
          <w:iCs/>
          <w:color w:val="262626" w:themeColor="text1" w:themeTint="D9"/>
          <w:sz w:val="24"/>
          <w:szCs w:val="24"/>
        </w:rPr>
        <w:t>Dasar-Dasar Ilmu Pendidikan, Edisi Revisi.</w:t>
      </w:r>
      <w:r w:rsidRPr="008C6753">
        <w:rPr>
          <w:rFonts w:ascii="Times New Roman" w:hAnsi="Times New Roman" w:cs="Times New Roman"/>
          <w:color w:val="262626" w:themeColor="text1" w:themeTint="D9"/>
          <w:sz w:val="24"/>
          <w:szCs w:val="24"/>
        </w:rPr>
        <w:t xml:space="preserve"> Jakarta, PT. Raja Grafindo Persada. 2005. h. 90</w:t>
      </w: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p>
    <w:p w:rsidR="00FE03F1" w:rsidRPr="008C6753" w:rsidRDefault="00FE03F1" w:rsidP="00555B5D">
      <w:pPr>
        <w:pStyle w:val="FootnoteText"/>
        <w:ind w:left="720" w:hanging="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Purwanto, Mp. M. Ngalim, </w:t>
      </w:r>
      <w:r w:rsidRPr="008C6753">
        <w:rPr>
          <w:rFonts w:ascii="Times New Roman" w:hAnsi="Times New Roman" w:cs="Times New Roman"/>
          <w:i/>
          <w:iCs/>
          <w:color w:val="262626" w:themeColor="text1" w:themeTint="D9"/>
          <w:sz w:val="24"/>
          <w:szCs w:val="24"/>
        </w:rPr>
        <w:t>Ilmu pendidikan Teoritis Dan Praktis.</w:t>
      </w:r>
      <w:r w:rsidRPr="008C6753">
        <w:rPr>
          <w:rFonts w:ascii="Times New Roman" w:hAnsi="Times New Roman" w:cs="Times New Roman"/>
          <w:color w:val="262626" w:themeColor="text1" w:themeTint="D9"/>
          <w:sz w:val="24"/>
          <w:szCs w:val="24"/>
        </w:rPr>
        <w:t xml:space="preserve"> Bandung, Pt. Remaja Rosdakarya 2003</w:t>
      </w:r>
    </w:p>
    <w:p w:rsidR="00FE03F1" w:rsidRPr="008C6753" w:rsidRDefault="00FE03F1" w:rsidP="00FE03F1">
      <w:pPr>
        <w:spacing w:after="0" w:line="240" w:lineRule="auto"/>
        <w:jc w:val="both"/>
        <w:rPr>
          <w:rFonts w:ascii="Times New Roman" w:hAnsi="Times New Roman" w:cs="Times New Roman"/>
          <w:color w:val="262626" w:themeColor="text1" w:themeTint="D9"/>
          <w:sz w:val="24"/>
          <w:szCs w:val="24"/>
        </w:rPr>
      </w:pP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Purwanto, MP, M. Ngalim </w:t>
      </w:r>
      <w:r w:rsidRPr="008C6753">
        <w:rPr>
          <w:rFonts w:ascii="Times New Roman" w:hAnsi="Times New Roman" w:cs="Times New Roman"/>
          <w:i/>
          <w:iCs/>
          <w:color w:val="262626" w:themeColor="text1" w:themeTint="D9"/>
          <w:sz w:val="24"/>
          <w:szCs w:val="24"/>
        </w:rPr>
        <w:t>Administrasi dan Supervisi Pendidikan.</w:t>
      </w:r>
      <w:r w:rsidRPr="008C6753">
        <w:rPr>
          <w:rFonts w:ascii="Times New Roman" w:hAnsi="Times New Roman" w:cs="Times New Roman"/>
          <w:color w:val="262626" w:themeColor="text1" w:themeTint="D9"/>
          <w:sz w:val="24"/>
          <w:szCs w:val="24"/>
        </w:rPr>
        <w:t xml:space="preserve"> Bandung, PT. Remaja Rosdakarya, 1998.</w:t>
      </w: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p>
    <w:p w:rsidR="00FE03F1" w:rsidRPr="008C6753" w:rsidRDefault="00FE03F1" w:rsidP="00FE03F1">
      <w:pPr>
        <w:pStyle w:val="FootnoteText"/>
        <w:ind w:left="720" w:hanging="720"/>
        <w:jc w:val="both"/>
        <w:rPr>
          <w:rFonts w:ascii="Times New Roman" w:hAnsi="Times New Roman" w:cs="Times New Roman"/>
          <w:i/>
          <w:iCs/>
          <w:color w:val="262626" w:themeColor="text1" w:themeTint="D9"/>
          <w:sz w:val="24"/>
          <w:szCs w:val="24"/>
        </w:rPr>
      </w:pPr>
      <w:r w:rsidRPr="008C6753">
        <w:rPr>
          <w:rFonts w:ascii="Times New Roman" w:hAnsi="Times New Roman" w:cs="Times New Roman"/>
          <w:color w:val="262626" w:themeColor="text1" w:themeTint="D9"/>
          <w:sz w:val="24"/>
          <w:szCs w:val="24"/>
        </w:rPr>
        <w:t>Ptunjuk Pelaksanaan Pemanfaatan Subsidi/BBE Dep Diknas.</w:t>
      </w:r>
      <w:r w:rsidRPr="008C6753">
        <w:rPr>
          <w:rFonts w:ascii="Times New Roman" w:hAnsi="Times New Roman" w:cs="Times New Roman"/>
          <w:i/>
          <w:iCs/>
          <w:color w:val="262626" w:themeColor="text1" w:themeTint="D9"/>
          <w:sz w:val="24"/>
          <w:szCs w:val="24"/>
        </w:rPr>
        <w:t>Proyek Pengembangan Pendidikan Berorientasi Ketrampilah Hidup (P3BHK). 2002</w:t>
      </w: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Purwanto, Ngalim, </w:t>
      </w:r>
      <w:r w:rsidRPr="008C6753">
        <w:rPr>
          <w:rFonts w:ascii="Times New Roman" w:hAnsi="Times New Roman" w:cs="Times New Roman"/>
          <w:i/>
          <w:color w:val="262626" w:themeColor="text1" w:themeTint="D9"/>
          <w:sz w:val="24"/>
          <w:szCs w:val="24"/>
        </w:rPr>
        <w:t>Prinsip-Prinsip dan Teknik Evaluasi Pengajaran,</w:t>
      </w:r>
      <w:r w:rsidRPr="008C6753">
        <w:rPr>
          <w:rFonts w:ascii="Times New Roman" w:hAnsi="Times New Roman" w:cs="Times New Roman"/>
          <w:color w:val="262626" w:themeColor="text1" w:themeTint="D9"/>
          <w:sz w:val="24"/>
          <w:szCs w:val="24"/>
        </w:rPr>
        <w:t xml:space="preserve"> Bandung, PT Remaja Rosdakarya, 2004</w:t>
      </w: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Purwanto, MP, M. Ngalim </w:t>
      </w:r>
      <w:r w:rsidRPr="008C6753">
        <w:rPr>
          <w:rFonts w:ascii="Times New Roman" w:hAnsi="Times New Roman" w:cs="Times New Roman"/>
          <w:i/>
          <w:iCs/>
          <w:color w:val="262626" w:themeColor="text1" w:themeTint="D9"/>
          <w:sz w:val="24"/>
          <w:szCs w:val="24"/>
        </w:rPr>
        <w:t xml:space="preserve">Administrasi dan Supervisi Pendidikan, </w:t>
      </w:r>
      <w:r w:rsidRPr="008C6753">
        <w:rPr>
          <w:rFonts w:ascii="Times New Roman" w:hAnsi="Times New Roman" w:cs="Times New Roman"/>
          <w:color w:val="262626" w:themeColor="text1" w:themeTint="D9"/>
          <w:sz w:val="24"/>
          <w:szCs w:val="24"/>
        </w:rPr>
        <w:t>Bandung, PT. Remaja Rosdakarya, 1998</w:t>
      </w: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p>
    <w:p w:rsidR="00FE03F1" w:rsidRPr="008C6753" w:rsidRDefault="000247E5" w:rsidP="00FE03F1">
      <w:pPr>
        <w:spacing w:after="0" w:line="240" w:lineRule="auto"/>
        <w:jc w:val="both"/>
        <w:rPr>
          <w:rFonts w:ascii="Times New Roman" w:hAnsi="Times New Roman" w:cs="Times New Roman"/>
          <w:color w:val="262626" w:themeColor="text1" w:themeTint="D9"/>
          <w:sz w:val="24"/>
          <w:szCs w:val="24"/>
        </w:rPr>
      </w:pPr>
      <w:r w:rsidRPr="008C6753">
        <w:rPr>
          <w:rFonts w:ascii="Times New Roman" w:hAnsi="Times New Roman" w:cs="Times New Roman"/>
          <w:b/>
          <w:noProof/>
          <w:color w:val="262626" w:themeColor="text1" w:themeTint="D9"/>
          <w:sz w:val="24"/>
          <w:szCs w:val="24"/>
        </w:rPr>
        <w:lastRenderedPageBreak/>
        <w:pict>
          <v:rect id="_x0000_s1045" style="position:absolute;left:0;text-align:left;margin-left:398.85pt;margin-top:-78.25pt;width:33.75pt;height:30pt;z-index:251665408" strokecolor="white [3212]"/>
        </w:pict>
      </w:r>
      <w:r w:rsidR="00FE03F1" w:rsidRPr="008C6753">
        <w:rPr>
          <w:rFonts w:ascii="Times New Roman" w:hAnsi="Times New Roman" w:cs="Times New Roman"/>
          <w:color w:val="262626" w:themeColor="text1" w:themeTint="D9"/>
          <w:sz w:val="24"/>
          <w:szCs w:val="24"/>
        </w:rPr>
        <w:t xml:space="preserve">Soetopo, Hendyat, Drs. Westy Soemanto. </w:t>
      </w:r>
      <w:r w:rsidR="00FE03F1" w:rsidRPr="008C6753">
        <w:rPr>
          <w:rFonts w:ascii="Times New Roman" w:hAnsi="Times New Roman" w:cs="Times New Roman"/>
          <w:i/>
          <w:iCs/>
          <w:color w:val="262626" w:themeColor="text1" w:themeTint="D9"/>
          <w:sz w:val="24"/>
          <w:szCs w:val="24"/>
        </w:rPr>
        <w:t>Pengantar Operasional Administrasi Pendidikan.</w:t>
      </w:r>
      <w:r w:rsidR="00FE03F1" w:rsidRPr="008C6753">
        <w:rPr>
          <w:rFonts w:ascii="Times New Roman" w:hAnsi="Times New Roman" w:cs="Times New Roman"/>
          <w:color w:val="262626" w:themeColor="text1" w:themeTint="D9"/>
          <w:sz w:val="24"/>
          <w:szCs w:val="24"/>
        </w:rPr>
        <w:t xml:space="preserve"> Surabaya, Usaha Nasional, 1982</w:t>
      </w:r>
    </w:p>
    <w:p w:rsidR="00FE03F1" w:rsidRPr="008C6753" w:rsidRDefault="00FE03F1" w:rsidP="00FE03F1">
      <w:pPr>
        <w:spacing w:after="0" w:line="240" w:lineRule="auto"/>
        <w:jc w:val="both"/>
        <w:rPr>
          <w:rFonts w:ascii="Times New Roman" w:hAnsi="Times New Roman" w:cs="Times New Roman"/>
          <w:color w:val="262626" w:themeColor="text1" w:themeTint="D9"/>
          <w:sz w:val="24"/>
          <w:szCs w:val="24"/>
        </w:rPr>
      </w:pP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Sudijono. Anas, </w:t>
      </w:r>
      <w:r w:rsidRPr="008C6753">
        <w:rPr>
          <w:rFonts w:ascii="Times New Roman" w:hAnsi="Times New Roman" w:cs="Times New Roman"/>
          <w:i/>
          <w:color w:val="262626" w:themeColor="text1" w:themeTint="D9"/>
          <w:sz w:val="24"/>
          <w:szCs w:val="24"/>
        </w:rPr>
        <w:t xml:space="preserve">Pengantar statistik pendidikan. </w:t>
      </w:r>
      <w:r w:rsidRPr="008C6753">
        <w:rPr>
          <w:rFonts w:ascii="Times New Roman" w:hAnsi="Times New Roman" w:cs="Times New Roman"/>
          <w:color w:val="262626" w:themeColor="text1" w:themeTint="D9"/>
          <w:sz w:val="24"/>
          <w:szCs w:val="24"/>
        </w:rPr>
        <w:t>Jakarta, PT Raja Grafindo Persada, 2004</w:t>
      </w:r>
    </w:p>
    <w:p w:rsidR="00555B5D" w:rsidRPr="008C6753" w:rsidRDefault="00555B5D" w:rsidP="00FE03F1">
      <w:pPr>
        <w:pStyle w:val="FootnoteText"/>
        <w:ind w:left="720" w:hanging="720"/>
        <w:jc w:val="both"/>
        <w:rPr>
          <w:rFonts w:ascii="Times New Roman" w:hAnsi="Times New Roman" w:cs="Times New Roman"/>
          <w:color w:val="262626" w:themeColor="text1" w:themeTint="D9"/>
          <w:sz w:val="24"/>
          <w:szCs w:val="24"/>
        </w:rPr>
      </w:pPr>
    </w:p>
    <w:p w:rsidR="00FE03F1" w:rsidRPr="008C6753" w:rsidRDefault="000247E5" w:rsidP="00555B5D">
      <w:pPr>
        <w:rPr>
          <w:rFonts w:ascii="Times New Roman" w:hAnsi="Times New Roman" w:cs="Times New Roman"/>
          <w:color w:val="262626" w:themeColor="text1" w:themeTint="D9"/>
          <w:sz w:val="24"/>
          <w:szCs w:val="24"/>
        </w:rPr>
      </w:pPr>
      <w:r w:rsidRPr="008C6753">
        <w:rPr>
          <w:rFonts w:ascii="Times New Roman" w:hAnsi="Times New Roman" w:cs="Times New Roman"/>
          <w:noProof/>
          <w:color w:val="262626" w:themeColor="text1" w:themeTint="D9"/>
          <w:sz w:val="24"/>
          <w:szCs w:val="24"/>
        </w:rPr>
        <w:pict>
          <v:shape id="_x0000_s1047" type="#_x0000_t32" style="position:absolute;margin-left:-.75pt;margin-top:10.5pt;width:41.25pt;height:0;z-index:251666432" o:connectortype="straight"/>
        </w:pict>
      </w:r>
      <w:r w:rsidR="00555B5D" w:rsidRPr="008C6753">
        <w:rPr>
          <w:rFonts w:ascii="Times New Roman" w:hAnsi="Times New Roman" w:cs="Times New Roman"/>
          <w:color w:val="262626" w:themeColor="text1" w:themeTint="D9"/>
          <w:sz w:val="24"/>
          <w:szCs w:val="24"/>
        </w:rPr>
        <w:t xml:space="preserve">Sudijono, </w:t>
      </w:r>
      <w:r w:rsidR="00555B5D" w:rsidRPr="008C6753">
        <w:rPr>
          <w:rFonts w:ascii="Times New Roman" w:hAnsi="Times New Roman" w:cs="Times New Roman"/>
          <w:i/>
          <w:color w:val="262626" w:themeColor="text1" w:themeTint="D9"/>
          <w:sz w:val="24"/>
          <w:szCs w:val="24"/>
        </w:rPr>
        <w:t xml:space="preserve">Pengantar Evaluasi Pendidikan, </w:t>
      </w:r>
      <w:r w:rsidR="00555B5D" w:rsidRPr="008C6753">
        <w:rPr>
          <w:rFonts w:ascii="Times New Roman" w:hAnsi="Times New Roman" w:cs="Times New Roman"/>
          <w:color w:val="262626" w:themeColor="text1" w:themeTint="D9"/>
          <w:sz w:val="24"/>
          <w:szCs w:val="24"/>
        </w:rPr>
        <w:t>Jakarta, PT Raja Grafindo, 2007</w:t>
      </w: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Sugiyono, </w:t>
      </w:r>
      <w:r w:rsidRPr="008C6753">
        <w:rPr>
          <w:rFonts w:ascii="Times New Roman" w:hAnsi="Times New Roman" w:cs="Times New Roman"/>
          <w:i/>
          <w:iCs/>
          <w:color w:val="262626" w:themeColor="text1" w:themeTint="D9"/>
          <w:sz w:val="24"/>
          <w:szCs w:val="24"/>
        </w:rPr>
        <w:t xml:space="preserve">Metode Penelitian Kuantitatif Kualitatif dan R &amp; D, </w:t>
      </w:r>
      <w:r w:rsidRPr="008C6753">
        <w:rPr>
          <w:rFonts w:ascii="Times New Roman" w:hAnsi="Times New Roman" w:cs="Times New Roman"/>
          <w:color w:val="262626" w:themeColor="text1" w:themeTint="D9"/>
          <w:sz w:val="24"/>
          <w:szCs w:val="24"/>
        </w:rPr>
        <w:t>Bandung, Alfabeta, 2007</w:t>
      </w: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Sudjana,</w:t>
      </w:r>
      <w:r w:rsidR="000247E5" w:rsidRPr="008C6753">
        <w:rPr>
          <w:rFonts w:ascii="Times New Roman" w:hAnsi="Times New Roman" w:cs="Times New Roman"/>
          <w:b/>
          <w:noProof/>
          <w:color w:val="262626" w:themeColor="text1" w:themeTint="D9"/>
          <w:sz w:val="24"/>
          <w:szCs w:val="24"/>
        </w:rPr>
        <w:pict>
          <v:rect id="_x0000_s1041" style="position:absolute;left:0;text-align:left;margin-left:369.6pt;margin-top:-80.4pt;width:33.75pt;height:30pt;z-index:251662336;mso-position-horizontal-relative:text;mso-position-vertical-relative:text" strokecolor="white [3212]"/>
        </w:pict>
      </w:r>
      <w:r w:rsidRPr="008C6753">
        <w:rPr>
          <w:rFonts w:ascii="Times New Roman" w:hAnsi="Times New Roman" w:cs="Times New Roman"/>
          <w:color w:val="262626" w:themeColor="text1" w:themeTint="D9"/>
          <w:sz w:val="24"/>
          <w:szCs w:val="24"/>
        </w:rPr>
        <w:t xml:space="preserve">Nana, </w:t>
      </w:r>
      <w:r w:rsidRPr="008C6753">
        <w:rPr>
          <w:rFonts w:ascii="Times New Roman" w:hAnsi="Times New Roman" w:cs="Times New Roman"/>
          <w:i/>
          <w:color w:val="262626" w:themeColor="text1" w:themeTint="D9"/>
          <w:sz w:val="24"/>
          <w:szCs w:val="24"/>
        </w:rPr>
        <w:t>Evaluasi Prestasi Belajar,</w:t>
      </w:r>
      <w:r w:rsidRPr="008C6753">
        <w:rPr>
          <w:rFonts w:ascii="Times New Roman" w:hAnsi="Times New Roman" w:cs="Times New Roman"/>
          <w:color w:val="262626" w:themeColor="text1" w:themeTint="D9"/>
          <w:sz w:val="24"/>
          <w:szCs w:val="24"/>
        </w:rPr>
        <w:t xml:space="preserve"> Ciamis, Publikasi STKIP Siliwangi, 1981, </w:t>
      </w: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 xml:space="preserve">Wahjosumidjo. </w:t>
      </w:r>
      <w:r w:rsidRPr="008C6753">
        <w:rPr>
          <w:rFonts w:ascii="Times New Roman" w:hAnsi="Times New Roman" w:cs="Times New Roman"/>
          <w:i/>
          <w:iCs/>
          <w:color w:val="262626" w:themeColor="text1" w:themeTint="D9"/>
          <w:sz w:val="24"/>
          <w:szCs w:val="24"/>
        </w:rPr>
        <w:t>Kepemimpinan Kepala Sekolah.</w:t>
      </w:r>
      <w:r w:rsidRPr="008C6753">
        <w:rPr>
          <w:rFonts w:ascii="Times New Roman" w:hAnsi="Times New Roman" w:cs="Times New Roman"/>
          <w:color w:val="262626" w:themeColor="text1" w:themeTint="D9"/>
          <w:sz w:val="24"/>
          <w:szCs w:val="24"/>
        </w:rPr>
        <w:t xml:space="preserve"> Jakarta, PT. Raja Grafindo Persada, 2003</w:t>
      </w:r>
    </w:p>
    <w:p w:rsidR="00FE03F1" w:rsidRPr="008C6753" w:rsidRDefault="00FE03F1" w:rsidP="00FE03F1">
      <w:pPr>
        <w:pStyle w:val="FootnoteText"/>
        <w:ind w:left="720" w:hanging="720"/>
        <w:jc w:val="both"/>
        <w:rPr>
          <w:rFonts w:ascii="Times New Roman" w:hAnsi="Times New Roman" w:cs="Times New Roman"/>
          <w:color w:val="262626" w:themeColor="text1" w:themeTint="D9"/>
          <w:sz w:val="24"/>
          <w:szCs w:val="24"/>
        </w:rPr>
      </w:pPr>
    </w:p>
    <w:p w:rsidR="007010A2" w:rsidRPr="008C6753" w:rsidRDefault="007010A2" w:rsidP="007010A2">
      <w:pPr>
        <w:spacing w:line="240" w:lineRule="auto"/>
        <w:rPr>
          <w:rFonts w:ascii="Times New Roman" w:hAnsi="Times New Roman" w:cs="Times New Roman"/>
          <w:b/>
          <w:color w:val="262626" w:themeColor="text1" w:themeTint="D9"/>
          <w:sz w:val="24"/>
          <w:szCs w:val="24"/>
        </w:rPr>
      </w:pPr>
    </w:p>
    <w:p w:rsidR="00FE03F1" w:rsidRPr="008C6753" w:rsidRDefault="00FE03F1" w:rsidP="00FE03F1">
      <w:pP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Rujukan Internet:</w:t>
      </w:r>
    </w:p>
    <w:p w:rsidR="00FE03F1" w:rsidRPr="008C6753" w:rsidRDefault="00FE03F1" w:rsidP="00FE03F1">
      <w:pPr>
        <w:pStyle w:val="FootnoteText"/>
        <w:jc w:val="both"/>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http//:www.blogstad.</w:t>
      </w:r>
      <w:r w:rsidRPr="008C6753">
        <w:rPr>
          <w:rFonts w:ascii="Times New Roman" w:hAnsi="Times New Roman" w:cs="Times New Roman"/>
          <w:i/>
          <w:color w:val="262626" w:themeColor="text1" w:themeTint="D9"/>
          <w:sz w:val="24"/>
          <w:szCs w:val="24"/>
        </w:rPr>
        <w:t>Peran_Komite_Sekolah_dalam_Pendidikan</w:t>
      </w:r>
      <w:r w:rsidRPr="008C6753">
        <w:rPr>
          <w:rFonts w:ascii="Times New Roman" w:hAnsi="Times New Roman" w:cs="Times New Roman"/>
          <w:color w:val="262626" w:themeColor="text1" w:themeTint="D9"/>
          <w:sz w:val="24"/>
          <w:szCs w:val="24"/>
        </w:rPr>
        <w:t>.com, diakses tanggal 05 April 2012</w:t>
      </w: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0247E5" w:rsidP="00FE03F1">
      <w:pPr>
        <w:pStyle w:val="FootnoteText"/>
        <w:jc w:val="both"/>
        <w:rPr>
          <w:rFonts w:ascii="Times New Roman" w:hAnsi="Times New Roman" w:cs="Times New Roman"/>
          <w:color w:val="262626" w:themeColor="text1" w:themeTint="D9"/>
          <w:sz w:val="24"/>
          <w:szCs w:val="24"/>
        </w:rPr>
      </w:pPr>
      <w:r w:rsidRPr="008C6753">
        <w:rPr>
          <w:rFonts w:ascii="Times New Roman" w:hAnsi="Times New Roman" w:cs="Times New Roman"/>
          <w:b/>
          <w:noProof/>
          <w:color w:val="262626" w:themeColor="text1" w:themeTint="D9"/>
          <w:sz w:val="24"/>
          <w:szCs w:val="24"/>
        </w:rPr>
        <w:lastRenderedPageBreak/>
        <w:pict>
          <v:rect id="_x0000_s1035" style="position:absolute;left:0;text-align:left;margin-left:391.5pt;margin-top:-97.2pt;width:42pt;height:84pt;z-index:251659264" strokecolor="white [3212]"/>
        </w:pict>
      </w: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7010A2" w:rsidRPr="008C6753" w:rsidRDefault="007010A2" w:rsidP="00FE03F1">
      <w:pPr>
        <w:pStyle w:val="FootnoteText"/>
        <w:jc w:val="both"/>
        <w:rPr>
          <w:rFonts w:ascii="Times New Roman" w:hAnsi="Times New Roman" w:cs="Times New Roman"/>
          <w:color w:val="262626" w:themeColor="text1" w:themeTint="D9"/>
          <w:sz w:val="24"/>
          <w:szCs w:val="24"/>
        </w:rPr>
      </w:pPr>
    </w:p>
    <w:p w:rsidR="00FE03F1" w:rsidRPr="008C6753" w:rsidRDefault="00FE03F1" w:rsidP="00FE03F1">
      <w:pPr>
        <w:pStyle w:val="FootnoteText"/>
        <w:jc w:val="both"/>
        <w:rPr>
          <w:rFonts w:ascii="Times New Roman" w:hAnsi="Times New Roman" w:cs="Times New Roman"/>
          <w:color w:val="262626" w:themeColor="text1" w:themeTint="D9"/>
          <w:sz w:val="24"/>
          <w:szCs w:val="24"/>
        </w:rPr>
      </w:pPr>
    </w:p>
    <w:p w:rsidR="00935621" w:rsidRPr="008C6753" w:rsidRDefault="000247E5" w:rsidP="00A70932">
      <w:pPr>
        <w:spacing w:after="0" w:line="240" w:lineRule="auto"/>
        <w:rPr>
          <w:rFonts w:ascii="Times New Roman" w:hAnsi="Times New Roman" w:cs="Times New Roman"/>
          <w:b/>
          <w:color w:val="262626" w:themeColor="text1" w:themeTint="D9"/>
          <w:sz w:val="24"/>
          <w:szCs w:val="24"/>
        </w:rPr>
      </w:pPr>
      <w:r w:rsidRPr="008C6753">
        <w:rPr>
          <w:rFonts w:ascii="Times New Roman" w:hAnsi="Times New Roman" w:cs="Times New Roman"/>
          <w:b/>
          <w:noProof/>
          <w:color w:val="262626" w:themeColor="text1" w:themeTint="D9"/>
          <w:sz w:val="24"/>
          <w:szCs w:val="24"/>
        </w:rPr>
        <w:pict>
          <v:rect id="_x0000_s1030" style="position:absolute;margin-left:385.5pt;margin-top:-71.25pt;width:20.25pt;height:15pt;z-index:251658240" strokecolor="white [3212]"/>
        </w:pict>
      </w:r>
      <w:r w:rsidR="00935621" w:rsidRPr="008C6753">
        <w:rPr>
          <w:rFonts w:ascii="Times New Roman" w:hAnsi="Times New Roman" w:cs="Times New Roman"/>
          <w:b/>
          <w:color w:val="262626" w:themeColor="text1" w:themeTint="D9"/>
          <w:sz w:val="24"/>
          <w:szCs w:val="24"/>
        </w:rPr>
        <w:t>Lampiran 1</w:t>
      </w:r>
    </w:p>
    <w:p w:rsidR="00935621" w:rsidRPr="008C6753" w:rsidRDefault="00935621" w:rsidP="00A70932">
      <w:pPr>
        <w:spacing w:after="0" w:line="240" w:lineRule="auto"/>
        <w:jc w:val="both"/>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Distribusi skor angket </w:t>
      </w:r>
      <w:r w:rsidR="00B43E8E" w:rsidRPr="008C6753">
        <w:rPr>
          <w:rFonts w:ascii="Times New Roman" w:hAnsi="Times New Roman" w:cs="Times New Roman"/>
          <w:b/>
          <w:color w:val="262626" w:themeColor="text1" w:themeTint="D9"/>
          <w:sz w:val="24"/>
          <w:szCs w:val="24"/>
        </w:rPr>
        <w:t xml:space="preserve">varabel </w:t>
      </w:r>
      <w:r w:rsidRPr="008C6753">
        <w:rPr>
          <w:rFonts w:ascii="Times New Roman" w:hAnsi="Times New Roman" w:cs="Times New Roman"/>
          <w:b/>
          <w:color w:val="262626" w:themeColor="text1" w:themeTint="D9"/>
          <w:sz w:val="24"/>
          <w:szCs w:val="24"/>
        </w:rPr>
        <w:t xml:space="preserve"> X : </w:t>
      </w:r>
      <w:r w:rsidR="001F3F89" w:rsidRPr="008C6753">
        <w:rPr>
          <w:rFonts w:ascii="Times New Roman" w:hAnsi="Times New Roman" w:cs="Times New Roman"/>
          <w:b/>
          <w:color w:val="262626" w:themeColor="text1" w:themeTint="D9"/>
          <w:sz w:val="24"/>
          <w:szCs w:val="24"/>
        </w:rPr>
        <w:t xml:space="preserve">Partisipasi komite sekolah </w:t>
      </w:r>
      <w:r w:rsidR="00902224" w:rsidRPr="008C6753">
        <w:rPr>
          <w:rFonts w:ascii="Times New Roman" w:hAnsi="Times New Roman" w:cs="Times New Roman"/>
          <w:b/>
          <w:color w:val="262626" w:themeColor="text1" w:themeTint="D9"/>
          <w:sz w:val="24"/>
          <w:szCs w:val="24"/>
        </w:rPr>
        <w:t xml:space="preserve"> di SDN Lambusa</w:t>
      </w:r>
    </w:p>
    <w:p w:rsidR="00FE03F1" w:rsidRPr="008C6753" w:rsidRDefault="00FE03F1" w:rsidP="00A70932">
      <w:pPr>
        <w:spacing w:after="0" w:line="240" w:lineRule="auto"/>
        <w:jc w:val="both"/>
        <w:rPr>
          <w:rFonts w:ascii="Times New Roman" w:hAnsi="Times New Roman" w:cs="Times New Roman"/>
          <w:b/>
          <w:color w:val="262626" w:themeColor="text1" w:themeTint="D9"/>
          <w:sz w:val="24"/>
          <w:szCs w:val="24"/>
        </w:rPr>
      </w:pPr>
    </w:p>
    <w:tbl>
      <w:tblPr>
        <w:tblStyle w:val="TableGrid"/>
        <w:tblW w:w="9566" w:type="dxa"/>
        <w:jc w:val="center"/>
        <w:tblInd w:w="-2160" w:type="dxa"/>
        <w:tblLook w:val="04A0"/>
      </w:tblPr>
      <w:tblGrid>
        <w:gridCol w:w="719"/>
        <w:gridCol w:w="369"/>
        <w:gridCol w:w="326"/>
        <w:gridCol w:w="326"/>
        <w:gridCol w:w="326"/>
        <w:gridCol w:w="326"/>
        <w:gridCol w:w="326"/>
        <w:gridCol w:w="326"/>
        <w:gridCol w:w="354"/>
        <w:gridCol w:w="326"/>
        <w:gridCol w:w="436"/>
        <w:gridCol w:w="436"/>
        <w:gridCol w:w="436"/>
        <w:gridCol w:w="436"/>
        <w:gridCol w:w="436"/>
        <w:gridCol w:w="436"/>
        <w:gridCol w:w="436"/>
        <w:gridCol w:w="436"/>
        <w:gridCol w:w="436"/>
        <w:gridCol w:w="436"/>
        <w:gridCol w:w="436"/>
        <w:gridCol w:w="693"/>
        <w:gridCol w:w="766"/>
      </w:tblGrid>
      <w:tr w:rsidR="002A4486" w:rsidRPr="008C6753" w:rsidTr="002A4486">
        <w:trPr>
          <w:trHeight w:val="315"/>
          <w:jc w:val="center"/>
        </w:trPr>
        <w:tc>
          <w:tcPr>
            <w:tcW w:w="639" w:type="dxa"/>
            <w:vMerge w:val="restart"/>
            <w:noWrap/>
            <w:vAlign w:val="center"/>
            <w:hideMark/>
          </w:tcPr>
          <w:p w:rsidR="002A4486" w:rsidRPr="008C6753" w:rsidRDefault="002A4486" w:rsidP="00FE03F1">
            <w:pPr>
              <w:spacing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Resp</w:t>
            </w:r>
          </w:p>
        </w:tc>
        <w:tc>
          <w:tcPr>
            <w:tcW w:w="7511" w:type="dxa"/>
            <w:gridSpan w:val="20"/>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Nomor Angket</w:t>
            </w:r>
          </w:p>
        </w:tc>
        <w:tc>
          <w:tcPr>
            <w:tcW w:w="650" w:type="dxa"/>
            <w:vMerge w:val="restart"/>
            <w:noWrap/>
            <w:vAlign w:val="center"/>
            <w:hideMark/>
          </w:tcPr>
          <w:p w:rsidR="002A4486" w:rsidRPr="008C6753" w:rsidRDefault="002A4486" w:rsidP="002A4486">
            <w:pPr>
              <w:spacing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Jmlh</w:t>
            </w:r>
          </w:p>
        </w:tc>
        <w:tc>
          <w:tcPr>
            <w:tcW w:w="766" w:type="dxa"/>
            <w:vMerge w:val="restart"/>
            <w:noWrap/>
            <w:vAlign w:val="center"/>
            <w:hideMark/>
          </w:tcPr>
          <w:p w:rsidR="002A4486" w:rsidRPr="008C6753" w:rsidRDefault="002A4486" w:rsidP="002A4486">
            <w:pPr>
              <w:spacing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w:t>
            </w:r>
          </w:p>
        </w:tc>
      </w:tr>
      <w:tr w:rsidR="002A4486" w:rsidRPr="008C6753" w:rsidTr="002A4486">
        <w:trPr>
          <w:trHeight w:val="315"/>
          <w:jc w:val="center"/>
        </w:trPr>
        <w:tc>
          <w:tcPr>
            <w:tcW w:w="639" w:type="dxa"/>
            <w:vMerge/>
            <w:noWrap/>
            <w:hideMark/>
          </w:tcPr>
          <w:p w:rsidR="002A4486" w:rsidRPr="008C6753" w:rsidRDefault="002A4486" w:rsidP="00FE03F1">
            <w:pPr>
              <w:spacing w:after="0" w:line="240" w:lineRule="auto"/>
              <w:jc w:val="center"/>
              <w:rPr>
                <w:rFonts w:ascii="Times New Roman" w:eastAsia="Times New Roman" w:hAnsi="Times New Roman" w:cs="Times New Roman"/>
                <w:b/>
                <w:bCs/>
                <w:color w:val="262626" w:themeColor="text1" w:themeTint="D9"/>
              </w:rPr>
            </w:pPr>
          </w:p>
        </w:tc>
        <w:tc>
          <w:tcPr>
            <w:tcW w:w="369" w:type="dxa"/>
            <w:noWrap/>
            <w:hideMark/>
          </w:tcPr>
          <w:p w:rsidR="002A4486" w:rsidRPr="008C6753" w:rsidRDefault="002A4486" w:rsidP="002A4486">
            <w:pPr>
              <w:spacing w:after="0" w:line="240" w:lineRule="auto"/>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1</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2</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5</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6</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7</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8</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9</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10</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11</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12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13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14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15</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16</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17</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18</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19</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bCs/>
                <w:color w:val="262626" w:themeColor="text1" w:themeTint="D9"/>
              </w:rPr>
            </w:pPr>
            <w:r w:rsidRPr="008C6753">
              <w:rPr>
                <w:rFonts w:ascii="Times New Roman" w:eastAsia="Times New Roman" w:hAnsi="Times New Roman" w:cs="Times New Roman"/>
                <w:b/>
                <w:bCs/>
                <w:color w:val="262626" w:themeColor="text1" w:themeTint="D9"/>
              </w:rPr>
              <w:t>20</w:t>
            </w:r>
          </w:p>
        </w:tc>
        <w:tc>
          <w:tcPr>
            <w:tcW w:w="650" w:type="dxa"/>
            <w:vMerge/>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p>
        </w:tc>
        <w:tc>
          <w:tcPr>
            <w:tcW w:w="766" w:type="dxa"/>
            <w:vMerge/>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1</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78</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97.5</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60</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75</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76</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95</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69</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86.25</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5</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56</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70</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56</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70</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7</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56</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70</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8</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60</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75</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9</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69</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86.25</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10</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77</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96.25</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11</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71</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88.75</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12</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66</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82.5</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13</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72</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90</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14</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52</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65</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15</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67</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83.75</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16</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60</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75</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17</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61</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76.25</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18</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1</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64</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80</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19</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64</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80</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20</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61</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76.25</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21</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63</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78.75</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22</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64</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80</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23</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65</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81.25</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24</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64</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80</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25</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76</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95</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26</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64</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80</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27</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64</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80</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28</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2</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68</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85</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lastRenderedPageBreak/>
              <w:t>29</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68</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85</w:t>
            </w:r>
          </w:p>
        </w:tc>
      </w:tr>
      <w:tr w:rsidR="00FE03F1" w:rsidRPr="008C6753" w:rsidTr="002A4486">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30</w:t>
            </w:r>
          </w:p>
        </w:tc>
        <w:tc>
          <w:tcPr>
            <w:tcW w:w="369" w:type="dxa"/>
            <w:noWrap/>
            <w:hideMark/>
          </w:tcPr>
          <w:p w:rsidR="002A4486" w:rsidRPr="008C6753" w:rsidRDefault="002A4486" w:rsidP="002A4486">
            <w:pPr>
              <w:spacing w:after="0" w:line="240" w:lineRule="auto"/>
              <w:jc w:val="right"/>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54"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3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3</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41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4</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75</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93.75</w:t>
            </w:r>
          </w:p>
        </w:tc>
      </w:tr>
      <w:tr w:rsidR="002A4486" w:rsidRPr="008C6753" w:rsidTr="00046862">
        <w:trPr>
          <w:trHeight w:val="300"/>
          <w:jc w:val="center"/>
        </w:trPr>
        <w:tc>
          <w:tcPr>
            <w:tcW w:w="639" w:type="dxa"/>
            <w:noWrap/>
            <w:hideMark/>
          </w:tcPr>
          <w:p w:rsidR="002A4486" w:rsidRPr="008C6753" w:rsidRDefault="002A4486" w:rsidP="00FE03F1">
            <w:pPr>
              <w:spacing w:after="0" w:line="240" w:lineRule="auto"/>
              <w:jc w:val="center"/>
              <w:rPr>
                <w:rFonts w:ascii="Times New Roman" w:eastAsia="Times New Roman" w:hAnsi="Times New Roman" w:cs="Times New Roman"/>
                <w:color w:val="262626" w:themeColor="text1" w:themeTint="D9"/>
              </w:rPr>
            </w:pPr>
            <w:r w:rsidRPr="008C6753">
              <w:rPr>
                <w:rFonts w:ascii="Times New Roman" w:eastAsia="Times New Roman" w:hAnsi="Times New Roman" w:cs="Times New Roman"/>
                <w:color w:val="262626" w:themeColor="text1" w:themeTint="D9"/>
              </w:rPr>
              <w:t>N=30</w:t>
            </w:r>
          </w:p>
        </w:tc>
        <w:tc>
          <w:tcPr>
            <w:tcW w:w="7511" w:type="dxa"/>
            <w:gridSpan w:val="20"/>
            <w:noWrap/>
            <w:hideMark/>
          </w:tcPr>
          <w:p w:rsidR="002A4486" w:rsidRPr="008C6753" w:rsidRDefault="002A4486" w:rsidP="002A4486">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 Jumlah</w:t>
            </w:r>
          </w:p>
        </w:tc>
        <w:tc>
          <w:tcPr>
            <w:tcW w:w="650"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color w:val="262626" w:themeColor="text1" w:themeTint="D9"/>
              </w:rPr>
            </w:pPr>
            <w:r w:rsidRPr="008C6753">
              <w:rPr>
                <w:rFonts w:ascii="Times New Roman" w:eastAsia="Times New Roman" w:hAnsi="Times New Roman" w:cs="Times New Roman"/>
                <w:b/>
                <w:color w:val="262626" w:themeColor="text1" w:themeTint="D9"/>
              </w:rPr>
              <w:t>1966</w:t>
            </w:r>
          </w:p>
        </w:tc>
        <w:tc>
          <w:tcPr>
            <w:tcW w:w="766" w:type="dxa"/>
            <w:noWrap/>
            <w:vAlign w:val="center"/>
            <w:hideMark/>
          </w:tcPr>
          <w:p w:rsidR="002A4486" w:rsidRPr="008C6753" w:rsidRDefault="002A4486" w:rsidP="002A4486">
            <w:pPr>
              <w:spacing w:after="0" w:line="240" w:lineRule="auto"/>
              <w:jc w:val="center"/>
              <w:rPr>
                <w:rFonts w:ascii="Times New Roman" w:eastAsia="Times New Roman" w:hAnsi="Times New Roman" w:cs="Times New Roman"/>
                <w:b/>
                <w:color w:val="262626" w:themeColor="text1" w:themeTint="D9"/>
              </w:rPr>
            </w:pPr>
          </w:p>
        </w:tc>
      </w:tr>
    </w:tbl>
    <w:p w:rsidR="00441053" w:rsidRPr="008C6753" w:rsidRDefault="00441053" w:rsidP="00935621">
      <w:pPr>
        <w:rPr>
          <w:color w:val="262626" w:themeColor="text1" w:themeTint="D9"/>
        </w:rPr>
      </w:pPr>
    </w:p>
    <w:p w:rsidR="001D4983" w:rsidRPr="008C6753" w:rsidRDefault="001D4983" w:rsidP="00935621">
      <w:pPr>
        <w:rPr>
          <w:color w:val="262626" w:themeColor="text1" w:themeTint="D9"/>
        </w:rPr>
      </w:pPr>
    </w:p>
    <w:p w:rsidR="001D4983" w:rsidRPr="008C6753" w:rsidRDefault="000247E5" w:rsidP="00935621">
      <w:pPr>
        <w:rPr>
          <w:rFonts w:ascii="Times New Roman" w:hAnsi="Times New Roman" w:cs="Times New Roman"/>
          <w:b/>
          <w:color w:val="262626" w:themeColor="text1" w:themeTint="D9"/>
          <w:sz w:val="24"/>
          <w:szCs w:val="24"/>
        </w:rPr>
      </w:pPr>
      <w:r w:rsidRPr="008C6753">
        <w:rPr>
          <w:rFonts w:ascii="Times New Roman" w:hAnsi="Times New Roman" w:cs="Times New Roman"/>
          <w:b/>
          <w:noProof/>
          <w:color w:val="262626" w:themeColor="text1" w:themeTint="D9"/>
          <w:sz w:val="24"/>
          <w:szCs w:val="24"/>
        </w:rPr>
        <w:pict>
          <v:rect id="_x0000_s1043" style="position:absolute;margin-left:387.75pt;margin-top:-91.5pt;width:42pt;height:84pt;z-index:251663360" strokecolor="white [3212]"/>
        </w:pict>
      </w:r>
      <w:r w:rsidR="001D4983" w:rsidRPr="008C6753">
        <w:rPr>
          <w:rFonts w:ascii="Times New Roman" w:hAnsi="Times New Roman" w:cs="Times New Roman"/>
          <w:b/>
          <w:color w:val="262626" w:themeColor="text1" w:themeTint="D9"/>
          <w:sz w:val="24"/>
          <w:szCs w:val="24"/>
        </w:rPr>
        <w:t>Lampiran 2.</w:t>
      </w:r>
    </w:p>
    <w:p w:rsidR="001D4983" w:rsidRPr="008C6753" w:rsidRDefault="001D4983" w:rsidP="001D4983">
      <w:pPr>
        <w:pStyle w:val="ListParagraph"/>
        <w:spacing w:after="0" w:line="360" w:lineRule="auto"/>
        <w:ind w:left="360"/>
        <w:jc w:val="center"/>
        <w:rPr>
          <w:rFonts w:ascii="Times New Roman" w:hAnsi="Times New Roman" w:cs="Times New Roman"/>
          <w:b/>
          <w:color w:val="262626" w:themeColor="text1" w:themeTint="D9"/>
          <w:sz w:val="24"/>
          <w:szCs w:val="24"/>
        </w:rPr>
      </w:pPr>
      <w:r w:rsidRPr="008C6753">
        <w:rPr>
          <w:rFonts w:ascii="Times New Roman" w:hAnsi="Times New Roman" w:cs="Times New Roman"/>
          <w:b/>
          <w:color w:val="262626" w:themeColor="text1" w:themeTint="D9"/>
          <w:sz w:val="24"/>
          <w:szCs w:val="24"/>
        </w:rPr>
        <w:t xml:space="preserve">Nilai Bidang Studi PAI Murid SDN Lambusa </w:t>
      </w:r>
    </w:p>
    <w:tbl>
      <w:tblPr>
        <w:tblStyle w:val="TableGrid"/>
        <w:tblW w:w="6720" w:type="dxa"/>
        <w:jc w:val="center"/>
        <w:tblLook w:val="04A0"/>
      </w:tblPr>
      <w:tblGrid>
        <w:gridCol w:w="960"/>
        <w:gridCol w:w="1497"/>
        <w:gridCol w:w="990"/>
        <w:gridCol w:w="1323"/>
        <w:gridCol w:w="990"/>
        <w:gridCol w:w="960"/>
      </w:tblGrid>
      <w:tr w:rsidR="001D4983" w:rsidRPr="008C6753" w:rsidTr="001D4983">
        <w:trPr>
          <w:trHeight w:val="315"/>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No</w:t>
            </w:r>
          </w:p>
        </w:tc>
        <w:tc>
          <w:tcPr>
            <w:tcW w:w="1497" w:type="dxa"/>
            <w:vAlign w:val="center"/>
          </w:tcPr>
          <w:p w:rsidR="001D4983" w:rsidRPr="008C6753" w:rsidRDefault="001D4983" w:rsidP="007010A2">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Kelas/Inisial</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Konsep</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Penerapan</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Jumlah</w:t>
            </w:r>
          </w:p>
        </w:tc>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Rata-rata</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IV.1</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75</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145</w:t>
            </w:r>
          </w:p>
        </w:tc>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72.5</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IV.2</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140</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70</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3</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IV.3</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160</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80</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4</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IV.4</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140</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70</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5</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IV.5</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160</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80</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IV.6</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68</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138</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69</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IV.7</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74</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154</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77</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IV.8</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140</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70</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9</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IV.9</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68</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128</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64</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10</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IV.10</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68</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138</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69</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11</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 11</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67</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68</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135</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67.5</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12</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 12</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77</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157</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78.5</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13</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 13</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74</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75</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149</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74.5</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14</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 14</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140</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70</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15</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 15</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85</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82</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167</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83.5</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16</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 16</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90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85</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175</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87.5</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17</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 17</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90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89</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179</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89.5</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18</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 18</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85</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165</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82.5</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19</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 19</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160</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80</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20</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 20</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68</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128</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64</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21</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VI. 21</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65</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66</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131</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65.5</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22</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VI. 22</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65</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135</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67.5</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23</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VI. 23</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66</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126</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63</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24</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VI. 24</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140</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70</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25</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VI. 25</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66</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136</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68</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26</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VI. 26</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90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90</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180</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90</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27</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VI. 27</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80</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160</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80</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lastRenderedPageBreak/>
              <w:t>28</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VI. 28</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60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130</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65</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29</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VI. 29</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70</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140</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70</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30</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VI. 30</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75</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75</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color w:val="262626" w:themeColor="text1" w:themeTint="D9"/>
                <w:sz w:val="24"/>
                <w:szCs w:val="24"/>
              </w:rPr>
            </w:pPr>
            <w:r w:rsidRPr="008C6753">
              <w:rPr>
                <w:rFonts w:ascii="Times New Roman" w:eastAsia="Times New Roman" w:hAnsi="Times New Roman" w:cs="Times New Roman"/>
                <w:color w:val="262626" w:themeColor="text1" w:themeTint="D9"/>
                <w:sz w:val="24"/>
                <w:szCs w:val="24"/>
              </w:rPr>
              <w:t>150</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color w:val="262626" w:themeColor="text1" w:themeTint="D9"/>
                <w:sz w:val="24"/>
                <w:szCs w:val="24"/>
              </w:rPr>
            </w:pPr>
            <w:r w:rsidRPr="008C6753">
              <w:rPr>
                <w:rFonts w:ascii="Times New Roman" w:hAnsi="Times New Roman" w:cs="Times New Roman"/>
                <w:color w:val="262626" w:themeColor="text1" w:themeTint="D9"/>
                <w:sz w:val="24"/>
                <w:szCs w:val="24"/>
              </w:rPr>
              <w:t>75</w:t>
            </w:r>
          </w:p>
        </w:tc>
      </w:tr>
      <w:tr w:rsidR="001D4983" w:rsidRPr="008C6753" w:rsidTr="001D4983">
        <w:trPr>
          <w:trHeight w:val="300"/>
          <w:jc w:val="center"/>
        </w:trPr>
        <w:tc>
          <w:tcPr>
            <w:tcW w:w="96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b/>
                <w:color w:val="262626" w:themeColor="text1" w:themeTint="D9"/>
                <w:sz w:val="24"/>
                <w:szCs w:val="24"/>
              </w:rPr>
            </w:pPr>
            <w:r w:rsidRPr="008C6753">
              <w:rPr>
                <w:rFonts w:ascii="Times New Roman" w:eastAsia="Times New Roman" w:hAnsi="Times New Roman" w:cs="Times New Roman"/>
                <w:b/>
                <w:color w:val="262626" w:themeColor="text1" w:themeTint="D9"/>
                <w:sz w:val="24"/>
                <w:szCs w:val="24"/>
              </w:rPr>
              <w:t>N=30</w:t>
            </w:r>
          </w:p>
        </w:tc>
        <w:tc>
          <w:tcPr>
            <w:tcW w:w="1497" w:type="dxa"/>
          </w:tcPr>
          <w:p w:rsidR="001D4983" w:rsidRPr="008C6753" w:rsidRDefault="001D4983" w:rsidP="007010A2">
            <w:pPr>
              <w:spacing w:after="0" w:line="240" w:lineRule="auto"/>
              <w:jc w:val="center"/>
              <w:rPr>
                <w:rFonts w:ascii="Times New Roman" w:eastAsia="Times New Roman" w:hAnsi="Times New Roman" w:cs="Times New Roman"/>
                <w:b/>
                <w:bCs/>
                <w:color w:val="262626" w:themeColor="text1" w:themeTint="D9"/>
                <w:sz w:val="24"/>
                <w:szCs w:val="24"/>
              </w:rPr>
            </w:pP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2198</w:t>
            </w:r>
          </w:p>
        </w:tc>
        <w:tc>
          <w:tcPr>
            <w:tcW w:w="1323"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2228</w:t>
            </w:r>
          </w:p>
        </w:tc>
        <w:tc>
          <w:tcPr>
            <w:tcW w:w="990" w:type="dxa"/>
            <w:noWrap/>
            <w:vAlign w:val="center"/>
            <w:hideMark/>
          </w:tcPr>
          <w:p w:rsidR="001D4983" w:rsidRPr="008C6753" w:rsidRDefault="001D4983" w:rsidP="007010A2">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4426</w:t>
            </w:r>
          </w:p>
        </w:tc>
        <w:tc>
          <w:tcPr>
            <w:tcW w:w="960" w:type="dxa"/>
            <w:noWrap/>
            <w:vAlign w:val="center"/>
            <w:hideMark/>
          </w:tcPr>
          <w:p w:rsidR="001D4983" w:rsidRPr="008C6753" w:rsidRDefault="001D4983" w:rsidP="007010A2">
            <w:pPr>
              <w:spacing w:after="0" w:line="240" w:lineRule="auto"/>
              <w:jc w:val="center"/>
              <w:rPr>
                <w:rFonts w:ascii="Times New Roman" w:hAnsi="Times New Roman" w:cs="Times New Roman"/>
                <w:b/>
                <w:bCs/>
                <w:color w:val="262626" w:themeColor="text1" w:themeTint="D9"/>
                <w:sz w:val="24"/>
                <w:szCs w:val="24"/>
              </w:rPr>
            </w:pPr>
            <w:r w:rsidRPr="008C6753">
              <w:rPr>
                <w:rFonts w:ascii="Times New Roman" w:hAnsi="Times New Roman" w:cs="Times New Roman"/>
                <w:b/>
                <w:bCs/>
                <w:color w:val="262626" w:themeColor="text1" w:themeTint="D9"/>
                <w:sz w:val="24"/>
                <w:szCs w:val="24"/>
              </w:rPr>
              <w:t>2213</w:t>
            </w:r>
          </w:p>
        </w:tc>
      </w:tr>
      <w:tr w:rsidR="00B815AA" w:rsidRPr="008C6753" w:rsidTr="00B815AA">
        <w:trPr>
          <w:trHeight w:val="300"/>
          <w:jc w:val="center"/>
        </w:trPr>
        <w:tc>
          <w:tcPr>
            <w:tcW w:w="960" w:type="dxa"/>
            <w:tcBorders>
              <w:left w:val="nil"/>
              <w:bottom w:val="nil"/>
              <w:right w:val="nil"/>
            </w:tcBorders>
            <w:noWrap/>
            <w:vAlign w:val="center"/>
            <w:hideMark/>
          </w:tcPr>
          <w:p w:rsidR="00B815AA" w:rsidRPr="008C6753" w:rsidRDefault="00B815AA" w:rsidP="007010A2">
            <w:pPr>
              <w:spacing w:after="0" w:line="240" w:lineRule="auto"/>
              <w:jc w:val="center"/>
              <w:rPr>
                <w:rFonts w:ascii="Times New Roman" w:eastAsia="Times New Roman" w:hAnsi="Times New Roman" w:cs="Times New Roman"/>
                <w:b/>
                <w:color w:val="262626" w:themeColor="text1" w:themeTint="D9"/>
                <w:sz w:val="24"/>
                <w:szCs w:val="24"/>
              </w:rPr>
            </w:pPr>
          </w:p>
        </w:tc>
        <w:tc>
          <w:tcPr>
            <w:tcW w:w="1497" w:type="dxa"/>
            <w:tcBorders>
              <w:left w:val="nil"/>
              <w:bottom w:val="nil"/>
              <w:right w:val="nil"/>
            </w:tcBorders>
          </w:tcPr>
          <w:p w:rsidR="00B815AA" w:rsidRPr="008C6753" w:rsidRDefault="00B815AA" w:rsidP="007010A2">
            <w:pPr>
              <w:spacing w:after="0" w:line="240" w:lineRule="auto"/>
              <w:jc w:val="center"/>
              <w:rPr>
                <w:rFonts w:ascii="Times New Roman" w:eastAsia="Times New Roman" w:hAnsi="Times New Roman" w:cs="Times New Roman"/>
                <w:b/>
                <w:bCs/>
                <w:color w:val="262626" w:themeColor="text1" w:themeTint="D9"/>
                <w:sz w:val="24"/>
                <w:szCs w:val="24"/>
              </w:rPr>
            </w:pPr>
          </w:p>
        </w:tc>
        <w:tc>
          <w:tcPr>
            <w:tcW w:w="990" w:type="dxa"/>
            <w:tcBorders>
              <w:left w:val="nil"/>
              <w:bottom w:val="nil"/>
            </w:tcBorders>
            <w:noWrap/>
            <w:vAlign w:val="center"/>
            <w:hideMark/>
          </w:tcPr>
          <w:p w:rsidR="00B815AA" w:rsidRPr="008C6753" w:rsidRDefault="00B815AA" w:rsidP="007010A2">
            <w:pPr>
              <w:spacing w:after="0" w:line="240" w:lineRule="auto"/>
              <w:jc w:val="center"/>
              <w:rPr>
                <w:rFonts w:ascii="Times New Roman" w:eastAsia="Times New Roman" w:hAnsi="Times New Roman" w:cs="Times New Roman"/>
                <w:b/>
                <w:bCs/>
                <w:color w:val="262626" w:themeColor="text1" w:themeTint="D9"/>
                <w:sz w:val="24"/>
                <w:szCs w:val="24"/>
              </w:rPr>
            </w:pPr>
          </w:p>
        </w:tc>
        <w:tc>
          <w:tcPr>
            <w:tcW w:w="2313" w:type="dxa"/>
            <w:gridSpan w:val="2"/>
            <w:noWrap/>
            <w:vAlign w:val="center"/>
            <w:hideMark/>
          </w:tcPr>
          <w:p w:rsidR="00B815AA" w:rsidRPr="008C6753" w:rsidRDefault="00B815AA" w:rsidP="007010A2">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Nilai minimum</w:t>
            </w:r>
          </w:p>
        </w:tc>
        <w:tc>
          <w:tcPr>
            <w:tcW w:w="960" w:type="dxa"/>
            <w:noWrap/>
            <w:vAlign w:val="center"/>
            <w:hideMark/>
          </w:tcPr>
          <w:p w:rsidR="00B815AA" w:rsidRPr="008C6753" w:rsidRDefault="00B815AA" w:rsidP="007010A2">
            <w:pPr>
              <w:spacing w:after="0" w:line="240" w:lineRule="auto"/>
              <w:jc w:val="center"/>
              <w:rPr>
                <w:rFonts w:ascii="Times New Roman" w:hAnsi="Times New Roman" w:cs="Times New Roman"/>
                <w:b/>
                <w:bCs/>
                <w:color w:val="262626" w:themeColor="text1" w:themeTint="D9"/>
                <w:sz w:val="24"/>
                <w:szCs w:val="24"/>
              </w:rPr>
            </w:pPr>
            <w:r w:rsidRPr="008C6753">
              <w:rPr>
                <w:rFonts w:ascii="Times New Roman" w:hAnsi="Times New Roman" w:cs="Times New Roman"/>
                <w:b/>
                <w:bCs/>
                <w:color w:val="262626" w:themeColor="text1" w:themeTint="D9"/>
                <w:sz w:val="24"/>
                <w:szCs w:val="24"/>
              </w:rPr>
              <w:t>63</w:t>
            </w:r>
          </w:p>
        </w:tc>
      </w:tr>
      <w:tr w:rsidR="00B815AA" w:rsidRPr="008C6753" w:rsidTr="00B815AA">
        <w:trPr>
          <w:trHeight w:val="300"/>
          <w:jc w:val="center"/>
        </w:trPr>
        <w:tc>
          <w:tcPr>
            <w:tcW w:w="960" w:type="dxa"/>
            <w:tcBorders>
              <w:top w:val="nil"/>
              <w:left w:val="nil"/>
              <w:bottom w:val="nil"/>
              <w:right w:val="nil"/>
            </w:tcBorders>
            <w:noWrap/>
            <w:vAlign w:val="center"/>
            <w:hideMark/>
          </w:tcPr>
          <w:p w:rsidR="00B815AA" w:rsidRPr="008C6753" w:rsidRDefault="00B815AA" w:rsidP="007010A2">
            <w:pPr>
              <w:spacing w:after="0" w:line="240" w:lineRule="auto"/>
              <w:jc w:val="center"/>
              <w:rPr>
                <w:rFonts w:ascii="Times New Roman" w:eastAsia="Times New Roman" w:hAnsi="Times New Roman" w:cs="Times New Roman"/>
                <w:b/>
                <w:color w:val="262626" w:themeColor="text1" w:themeTint="D9"/>
                <w:sz w:val="24"/>
                <w:szCs w:val="24"/>
              </w:rPr>
            </w:pPr>
          </w:p>
        </w:tc>
        <w:tc>
          <w:tcPr>
            <w:tcW w:w="1497" w:type="dxa"/>
            <w:tcBorders>
              <w:top w:val="nil"/>
              <w:left w:val="nil"/>
              <w:bottom w:val="nil"/>
              <w:right w:val="nil"/>
            </w:tcBorders>
          </w:tcPr>
          <w:p w:rsidR="00B815AA" w:rsidRPr="008C6753" w:rsidRDefault="00B815AA" w:rsidP="007010A2">
            <w:pPr>
              <w:spacing w:after="0" w:line="240" w:lineRule="auto"/>
              <w:jc w:val="center"/>
              <w:rPr>
                <w:rFonts w:ascii="Times New Roman" w:eastAsia="Times New Roman" w:hAnsi="Times New Roman" w:cs="Times New Roman"/>
                <w:b/>
                <w:bCs/>
                <w:color w:val="262626" w:themeColor="text1" w:themeTint="D9"/>
                <w:sz w:val="24"/>
                <w:szCs w:val="24"/>
              </w:rPr>
            </w:pPr>
          </w:p>
        </w:tc>
        <w:tc>
          <w:tcPr>
            <w:tcW w:w="990" w:type="dxa"/>
            <w:tcBorders>
              <w:top w:val="nil"/>
              <w:left w:val="nil"/>
              <w:bottom w:val="nil"/>
            </w:tcBorders>
            <w:noWrap/>
            <w:vAlign w:val="center"/>
            <w:hideMark/>
          </w:tcPr>
          <w:p w:rsidR="00B815AA" w:rsidRPr="008C6753" w:rsidRDefault="00B815AA" w:rsidP="007010A2">
            <w:pPr>
              <w:spacing w:after="0" w:line="240" w:lineRule="auto"/>
              <w:jc w:val="center"/>
              <w:rPr>
                <w:rFonts w:ascii="Times New Roman" w:eastAsia="Times New Roman" w:hAnsi="Times New Roman" w:cs="Times New Roman"/>
                <w:b/>
                <w:bCs/>
                <w:color w:val="262626" w:themeColor="text1" w:themeTint="D9"/>
                <w:sz w:val="24"/>
                <w:szCs w:val="24"/>
              </w:rPr>
            </w:pPr>
          </w:p>
        </w:tc>
        <w:tc>
          <w:tcPr>
            <w:tcW w:w="2313" w:type="dxa"/>
            <w:gridSpan w:val="2"/>
            <w:noWrap/>
            <w:vAlign w:val="center"/>
            <w:hideMark/>
          </w:tcPr>
          <w:p w:rsidR="00B815AA" w:rsidRPr="008C6753" w:rsidRDefault="00B815AA" w:rsidP="007010A2">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Nilai maksimum</w:t>
            </w:r>
          </w:p>
        </w:tc>
        <w:tc>
          <w:tcPr>
            <w:tcW w:w="960" w:type="dxa"/>
            <w:noWrap/>
            <w:vAlign w:val="center"/>
            <w:hideMark/>
          </w:tcPr>
          <w:p w:rsidR="00B815AA" w:rsidRPr="008C6753" w:rsidRDefault="00B815AA" w:rsidP="007010A2">
            <w:pPr>
              <w:spacing w:after="0" w:line="240" w:lineRule="auto"/>
              <w:jc w:val="center"/>
              <w:rPr>
                <w:rFonts w:ascii="Times New Roman" w:hAnsi="Times New Roman" w:cs="Times New Roman"/>
                <w:b/>
                <w:bCs/>
                <w:color w:val="262626" w:themeColor="text1" w:themeTint="D9"/>
                <w:sz w:val="24"/>
                <w:szCs w:val="24"/>
              </w:rPr>
            </w:pPr>
            <w:r w:rsidRPr="008C6753">
              <w:rPr>
                <w:rFonts w:ascii="Times New Roman" w:hAnsi="Times New Roman" w:cs="Times New Roman"/>
                <w:b/>
                <w:bCs/>
                <w:color w:val="262626" w:themeColor="text1" w:themeTint="D9"/>
                <w:sz w:val="24"/>
                <w:szCs w:val="24"/>
              </w:rPr>
              <w:t>90</w:t>
            </w:r>
          </w:p>
        </w:tc>
      </w:tr>
      <w:tr w:rsidR="00B815AA" w:rsidRPr="008C6753" w:rsidTr="00B815AA">
        <w:trPr>
          <w:trHeight w:val="300"/>
          <w:jc w:val="center"/>
        </w:trPr>
        <w:tc>
          <w:tcPr>
            <w:tcW w:w="960" w:type="dxa"/>
            <w:tcBorders>
              <w:top w:val="nil"/>
              <w:left w:val="nil"/>
              <w:bottom w:val="nil"/>
              <w:right w:val="nil"/>
            </w:tcBorders>
            <w:noWrap/>
            <w:vAlign w:val="center"/>
            <w:hideMark/>
          </w:tcPr>
          <w:p w:rsidR="00B815AA" w:rsidRPr="008C6753" w:rsidRDefault="00B815AA" w:rsidP="007010A2">
            <w:pPr>
              <w:spacing w:after="0" w:line="240" w:lineRule="auto"/>
              <w:jc w:val="center"/>
              <w:rPr>
                <w:rFonts w:ascii="Times New Roman" w:eastAsia="Times New Roman" w:hAnsi="Times New Roman" w:cs="Times New Roman"/>
                <w:b/>
                <w:color w:val="262626" w:themeColor="text1" w:themeTint="D9"/>
                <w:sz w:val="24"/>
                <w:szCs w:val="24"/>
              </w:rPr>
            </w:pPr>
          </w:p>
        </w:tc>
        <w:tc>
          <w:tcPr>
            <w:tcW w:w="1497" w:type="dxa"/>
            <w:tcBorders>
              <w:top w:val="nil"/>
              <w:left w:val="nil"/>
              <w:bottom w:val="nil"/>
              <w:right w:val="nil"/>
            </w:tcBorders>
          </w:tcPr>
          <w:p w:rsidR="00B815AA" w:rsidRPr="008C6753" w:rsidRDefault="00B815AA" w:rsidP="007010A2">
            <w:pPr>
              <w:spacing w:after="0" w:line="240" w:lineRule="auto"/>
              <w:jc w:val="center"/>
              <w:rPr>
                <w:rFonts w:ascii="Times New Roman" w:eastAsia="Times New Roman" w:hAnsi="Times New Roman" w:cs="Times New Roman"/>
                <w:b/>
                <w:bCs/>
                <w:color w:val="262626" w:themeColor="text1" w:themeTint="D9"/>
                <w:sz w:val="24"/>
                <w:szCs w:val="24"/>
              </w:rPr>
            </w:pPr>
          </w:p>
        </w:tc>
        <w:tc>
          <w:tcPr>
            <w:tcW w:w="990" w:type="dxa"/>
            <w:tcBorders>
              <w:top w:val="nil"/>
              <w:left w:val="nil"/>
              <w:bottom w:val="nil"/>
            </w:tcBorders>
            <w:noWrap/>
            <w:vAlign w:val="center"/>
            <w:hideMark/>
          </w:tcPr>
          <w:p w:rsidR="00B815AA" w:rsidRPr="008C6753" w:rsidRDefault="00B815AA" w:rsidP="007010A2">
            <w:pPr>
              <w:spacing w:after="0" w:line="240" w:lineRule="auto"/>
              <w:jc w:val="center"/>
              <w:rPr>
                <w:rFonts w:ascii="Times New Roman" w:eastAsia="Times New Roman" w:hAnsi="Times New Roman" w:cs="Times New Roman"/>
                <w:b/>
                <w:bCs/>
                <w:color w:val="262626" w:themeColor="text1" w:themeTint="D9"/>
                <w:sz w:val="24"/>
                <w:szCs w:val="24"/>
              </w:rPr>
            </w:pPr>
          </w:p>
        </w:tc>
        <w:tc>
          <w:tcPr>
            <w:tcW w:w="2313" w:type="dxa"/>
            <w:gridSpan w:val="2"/>
            <w:noWrap/>
            <w:vAlign w:val="center"/>
            <w:hideMark/>
          </w:tcPr>
          <w:p w:rsidR="00B815AA" w:rsidRPr="008C6753" w:rsidRDefault="00B815AA" w:rsidP="007010A2">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Mean</w:t>
            </w:r>
          </w:p>
        </w:tc>
        <w:tc>
          <w:tcPr>
            <w:tcW w:w="960" w:type="dxa"/>
            <w:noWrap/>
            <w:vAlign w:val="center"/>
            <w:hideMark/>
          </w:tcPr>
          <w:p w:rsidR="00B815AA" w:rsidRPr="008C6753" w:rsidRDefault="000247E5" w:rsidP="007010A2">
            <w:pPr>
              <w:spacing w:after="0" w:line="240" w:lineRule="auto"/>
              <w:jc w:val="center"/>
              <w:rPr>
                <w:rFonts w:ascii="Times New Roman" w:hAnsi="Times New Roman" w:cs="Times New Roman"/>
                <w:b/>
                <w:bCs/>
                <w:color w:val="262626" w:themeColor="text1" w:themeTint="D9"/>
                <w:sz w:val="24"/>
                <w:szCs w:val="24"/>
              </w:rPr>
            </w:pPr>
            <w:r w:rsidRPr="008C6753">
              <w:rPr>
                <w:rFonts w:ascii="Times New Roman" w:hAnsi="Times New Roman" w:cs="Times New Roman"/>
                <w:b/>
                <w:noProof/>
                <w:color w:val="262626" w:themeColor="text1" w:themeTint="D9"/>
                <w:sz w:val="24"/>
                <w:szCs w:val="24"/>
              </w:rPr>
              <w:pict>
                <v:rect id="_x0000_s1044" style="position:absolute;left:0;text-align:left;margin-left:58.45pt;margin-top:-81.2pt;width:42pt;height:84pt;z-index:251664384;mso-position-horizontal-relative:text;mso-position-vertical-relative:text" strokecolor="white [3212]"/>
              </w:pict>
            </w:r>
            <w:r w:rsidR="00B815AA" w:rsidRPr="008C6753">
              <w:rPr>
                <w:rFonts w:ascii="Times New Roman" w:hAnsi="Times New Roman" w:cs="Times New Roman"/>
                <w:b/>
                <w:bCs/>
                <w:color w:val="262626" w:themeColor="text1" w:themeTint="D9"/>
                <w:sz w:val="24"/>
                <w:szCs w:val="24"/>
              </w:rPr>
              <w:t>73,7</w:t>
            </w:r>
          </w:p>
        </w:tc>
      </w:tr>
      <w:tr w:rsidR="00B815AA" w:rsidRPr="008C6753" w:rsidTr="00B815AA">
        <w:trPr>
          <w:trHeight w:val="300"/>
          <w:jc w:val="center"/>
        </w:trPr>
        <w:tc>
          <w:tcPr>
            <w:tcW w:w="960" w:type="dxa"/>
            <w:tcBorders>
              <w:top w:val="nil"/>
              <w:left w:val="nil"/>
              <w:bottom w:val="nil"/>
              <w:right w:val="nil"/>
            </w:tcBorders>
            <w:noWrap/>
            <w:vAlign w:val="center"/>
            <w:hideMark/>
          </w:tcPr>
          <w:p w:rsidR="00B815AA" w:rsidRPr="008C6753" w:rsidRDefault="00B815AA" w:rsidP="007010A2">
            <w:pPr>
              <w:spacing w:after="0" w:line="240" w:lineRule="auto"/>
              <w:jc w:val="center"/>
              <w:rPr>
                <w:rFonts w:ascii="Times New Roman" w:eastAsia="Times New Roman" w:hAnsi="Times New Roman" w:cs="Times New Roman"/>
                <w:b/>
                <w:color w:val="262626" w:themeColor="text1" w:themeTint="D9"/>
                <w:sz w:val="24"/>
                <w:szCs w:val="24"/>
              </w:rPr>
            </w:pPr>
          </w:p>
        </w:tc>
        <w:tc>
          <w:tcPr>
            <w:tcW w:w="1497" w:type="dxa"/>
            <w:tcBorders>
              <w:top w:val="nil"/>
              <w:left w:val="nil"/>
              <w:bottom w:val="nil"/>
              <w:right w:val="nil"/>
            </w:tcBorders>
          </w:tcPr>
          <w:p w:rsidR="00B815AA" w:rsidRPr="008C6753" w:rsidRDefault="00B815AA" w:rsidP="007010A2">
            <w:pPr>
              <w:spacing w:after="0" w:line="240" w:lineRule="auto"/>
              <w:jc w:val="center"/>
              <w:rPr>
                <w:rFonts w:ascii="Times New Roman" w:eastAsia="Times New Roman" w:hAnsi="Times New Roman" w:cs="Times New Roman"/>
                <w:b/>
                <w:bCs/>
                <w:color w:val="262626" w:themeColor="text1" w:themeTint="D9"/>
                <w:sz w:val="24"/>
                <w:szCs w:val="24"/>
              </w:rPr>
            </w:pPr>
          </w:p>
        </w:tc>
        <w:tc>
          <w:tcPr>
            <w:tcW w:w="990" w:type="dxa"/>
            <w:tcBorders>
              <w:top w:val="nil"/>
              <w:left w:val="nil"/>
              <w:bottom w:val="nil"/>
            </w:tcBorders>
            <w:noWrap/>
            <w:vAlign w:val="center"/>
            <w:hideMark/>
          </w:tcPr>
          <w:p w:rsidR="00B815AA" w:rsidRPr="008C6753" w:rsidRDefault="00B815AA" w:rsidP="007010A2">
            <w:pPr>
              <w:spacing w:after="0" w:line="240" w:lineRule="auto"/>
              <w:jc w:val="center"/>
              <w:rPr>
                <w:rFonts w:ascii="Times New Roman" w:eastAsia="Times New Roman" w:hAnsi="Times New Roman" w:cs="Times New Roman"/>
                <w:b/>
                <w:bCs/>
                <w:color w:val="262626" w:themeColor="text1" w:themeTint="D9"/>
                <w:sz w:val="24"/>
                <w:szCs w:val="24"/>
              </w:rPr>
            </w:pPr>
          </w:p>
        </w:tc>
        <w:tc>
          <w:tcPr>
            <w:tcW w:w="2313" w:type="dxa"/>
            <w:gridSpan w:val="2"/>
            <w:noWrap/>
            <w:vAlign w:val="center"/>
            <w:hideMark/>
          </w:tcPr>
          <w:p w:rsidR="00B815AA" w:rsidRPr="008C6753" w:rsidRDefault="00B815AA" w:rsidP="007010A2">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 xml:space="preserve">Modus </w:t>
            </w:r>
          </w:p>
        </w:tc>
        <w:tc>
          <w:tcPr>
            <w:tcW w:w="960" w:type="dxa"/>
            <w:noWrap/>
            <w:vAlign w:val="center"/>
            <w:hideMark/>
          </w:tcPr>
          <w:p w:rsidR="00B815AA" w:rsidRPr="008C6753" w:rsidRDefault="00B815AA" w:rsidP="007010A2">
            <w:pPr>
              <w:spacing w:after="0" w:line="240" w:lineRule="auto"/>
              <w:jc w:val="center"/>
              <w:rPr>
                <w:rFonts w:ascii="Times New Roman" w:hAnsi="Times New Roman" w:cs="Times New Roman"/>
                <w:b/>
                <w:bCs/>
                <w:color w:val="262626" w:themeColor="text1" w:themeTint="D9"/>
                <w:sz w:val="24"/>
                <w:szCs w:val="24"/>
              </w:rPr>
            </w:pPr>
            <w:r w:rsidRPr="008C6753">
              <w:rPr>
                <w:rFonts w:ascii="Times New Roman" w:hAnsi="Times New Roman" w:cs="Times New Roman"/>
                <w:b/>
                <w:bCs/>
                <w:color w:val="262626" w:themeColor="text1" w:themeTint="D9"/>
                <w:sz w:val="24"/>
                <w:szCs w:val="24"/>
              </w:rPr>
              <w:t>70</w:t>
            </w:r>
          </w:p>
        </w:tc>
      </w:tr>
      <w:tr w:rsidR="00B815AA" w:rsidRPr="008C6753" w:rsidTr="00B815AA">
        <w:trPr>
          <w:trHeight w:val="300"/>
          <w:jc w:val="center"/>
        </w:trPr>
        <w:tc>
          <w:tcPr>
            <w:tcW w:w="960" w:type="dxa"/>
            <w:tcBorders>
              <w:top w:val="nil"/>
              <w:left w:val="nil"/>
              <w:bottom w:val="nil"/>
              <w:right w:val="nil"/>
            </w:tcBorders>
            <w:noWrap/>
            <w:vAlign w:val="center"/>
            <w:hideMark/>
          </w:tcPr>
          <w:p w:rsidR="00B815AA" w:rsidRPr="008C6753" w:rsidRDefault="00B815AA" w:rsidP="007010A2">
            <w:pPr>
              <w:spacing w:after="0" w:line="240" w:lineRule="auto"/>
              <w:jc w:val="center"/>
              <w:rPr>
                <w:rFonts w:ascii="Times New Roman" w:eastAsia="Times New Roman" w:hAnsi="Times New Roman" w:cs="Times New Roman"/>
                <w:b/>
                <w:color w:val="262626" w:themeColor="text1" w:themeTint="D9"/>
                <w:sz w:val="24"/>
                <w:szCs w:val="24"/>
              </w:rPr>
            </w:pPr>
          </w:p>
        </w:tc>
        <w:tc>
          <w:tcPr>
            <w:tcW w:w="1497" w:type="dxa"/>
            <w:tcBorders>
              <w:top w:val="nil"/>
              <w:left w:val="nil"/>
              <w:bottom w:val="nil"/>
              <w:right w:val="nil"/>
            </w:tcBorders>
          </w:tcPr>
          <w:p w:rsidR="00B815AA" w:rsidRPr="008C6753" w:rsidRDefault="00B815AA" w:rsidP="007010A2">
            <w:pPr>
              <w:spacing w:after="0" w:line="240" w:lineRule="auto"/>
              <w:jc w:val="center"/>
              <w:rPr>
                <w:rFonts w:ascii="Times New Roman" w:eastAsia="Times New Roman" w:hAnsi="Times New Roman" w:cs="Times New Roman"/>
                <w:b/>
                <w:bCs/>
                <w:color w:val="262626" w:themeColor="text1" w:themeTint="D9"/>
                <w:sz w:val="24"/>
                <w:szCs w:val="24"/>
              </w:rPr>
            </w:pPr>
          </w:p>
        </w:tc>
        <w:tc>
          <w:tcPr>
            <w:tcW w:w="990" w:type="dxa"/>
            <w:tcBorders>
              <w:top w:val="nil"/>
              <w:left w:val="nil"/>
              <w:bottom w:val="nil"/>
            </w:tcBorders>
            <w:noWrap/>
            <w:vAlign w:val="center"/>
            <w:hideMark/>
          </w:tcPr>
          <w:p w:rsidR="00B815AA" w:rsidRPr="008C6753" w:rsidRDefault="00B815AA" w:rsidP="007010A2">
            <w:pPr>
              <w:spacing w:after="0" w:line="240" w:lineRule="auto"/>
              <w:jc w:val="center"/>
              <w:rPr>
                <w:rFonts w:ascii="Times New Roman" w:eastAsia="Times New Roman" w:hAnsi="Times New Roman" w:cs="Times New Roman"/>
                <w:b/>
                <w:bCs/>
                <w:color w:val="262626" w:themeColor="text1" w:themeTint="D9"/>
                <w:sz w:val="24"/>
                <w:szCs w:val="24"/>
              </w:rPr>
            </w:pPr>
          </w:p>
        </w:tc>
        <w:tc>
          <w:tcPr>
            <w:tcW w:w="2313" w:type="dxa"/>
            <w:gridSpan w:val="2"/>
            <w:noWrap/>
            <w:vAlign w:val="center"/>
            <w:hideMark/>
          </w:tcPr>
          <w:p w:rsidR="00B815AA" w:rsidRPr="008C6753" w:rsidRDefault="00B815AA" w:rsidP="007010A2">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 xml:space="preserve">Median </w:t>
            </w:r>
          </w:p>
        </w:tc>
        <w:tc>
          <w:tcPr>
            <w:tcW w:w="960" w:type="dxa"/>
            <w:noWrap/>
            <w:vAlign w:val="center"/>
            <w:hideMark/>
          </w:tcPr>
          <w:p w:rsidR="00B815AA" w:rsidRPr="008C6753" w:rsidRDefault="00B815AA" w:rsidP="007010A2">
            <w:pPr>
              <w:spacing w:after="0" w:line="240" w:lineRule="auto"/>
              <w:jc w:val="center"/>
              <w:rPr>
                <w:rFonts w:ascii="Times New Roman" w:hAnsi="Times New Roman" w:cs="Times New Roman"/>
                <w:b/>
                <w:bCs/>
                <w:color w:val="262626" w:themeColor="text1" w:themeTint="D9"/>
                <w:sz w:val="24"/>
                <w:szCs w:val="24"/>
              </w:rPr>
            </w:pPr>
            <w:r w:rsidRPr="008C6753">
              <w:rPr>
                <w:rFonts w:ascii="Times New Roman" w:hAnsi="Times New Roman" w:cs="Times New Roman"/>
                <w:b/>
                <w:bCs/>
                <w:color w:val="262626" w:themeColor="text1" w:themeTint="D9"/>
                <w:sz w:val="24"/>
                <w:szCs w:val="24"/>
              </w:rPr>
              <w:t>70</w:t>
            </w:r>
          </w:p>
        </w:tc>
      </w:tr>
      <w:tr w:rsidR="00B815AA" w:rsidRPr="008C6753" w:rsidTr="00B815AA">
        <w:trPr>
          <w:trHeight w:val="300"/>
          <w:jc w:val="center"/>
        </w:trPr>
        <w:tc>
          <w:tcPr>
            <w:tcW w:w="960" w:type="dxa"/>
            <w:tcBorders>
              <w:top w:val="nil"/>
              <w:left w:val="nil"/>
              <w:bottom w:val="nil"/>
              <w:right w:val="nil"/>
            </w:tcBorders>
            <w:noWrap/>
            <w:vAlign w:val="center"/>
            <w:hideMark/>
          </w:tcPr>
          <w:p w:rsidR="00B815AA" w:rsidRPr="008C6753" w:rsidRDefault="00B815AA" w:rsidP="007010A2">
            <w:pPr>
              <w:spacing w:after="0" w:line="240" w:lineRule="auto"/>
              <w:jc w:val="center"/>
              <w:rPr>
                <w:rFonts w:ascii="Times New Roman" w:eastAsia="Times New Roman" w:hAnsi="Times New Roman" w:cs="Times New Roman"/>
                <w:b/>
                <w:color w:val="262626" w:themeColor="text1" w:themeTint="D9"/>
                <w:sz w:val="24"/>
                <w:szCs w:val="24"/>
              </w:rPr>
            </w:pPr>
          </w:p>
        </w:tc>
        <w:tc>
          <w:tcPr>
            <w:tcW w:w="1497" w:type="dxa"/>
            <w:tcBorders>
              <w:top w:val="nil"/>
              <w:left w:val="nil"/>
              <w:bottom w:val="nil"/>
              <w:right w:val="nil"/>
            </w:tcBorders>
          </w:tcPr>
          <w:p w:rsidR="00B815AA" w:rsidRPr="008C6753" w:rsidRDefault="00B815AA" w:rsidP="007010A2">
            <w:pPr>
              <w:spacing w:after="0" w:line="240" w:lineRule="auto"/>
              <w:jc w:val="center"/>
              <w:rPr>
                <w:rFonts w:ascii="Times New Roman" w:eastAsia="Times New Roman" w:hAnsi="Times New Roman" w:cs="Times New Roman"/>
                <w:b/>
                <w:bCs/>
                <w:color w:val="262626" w:themeColor="text1" w:themeTint="D9"/>
                <w:sz w:val="24"/>
                <w:szCs w:val="24"/>
              </w:rPr>
            </w:pPr>
          </w:p>
        </w:tc>
        <w:tc>
          <w:tcPr>
            <w:tcW w:w="990" w:type="dxa"/>
            <w:tcBorders>
              <w:top w:val="nil"/>
              <w:left w:val="nil"/>
              <w:bottom w:val="nil"/>
            </w:tcBorders>
            <w:noWrap/>
            <w:vAlign w:val="center"/>
            <w:hideMark/>
          </w:tcPr>
          <w:p w:rsidR="00B815AA" w:rsidRPr="008C6753" w:rsidRDefault="00B815AA" w:rsidP="007010A2">
            <w:pPr>
              <w:spacing w:after="0" w:line="240" w:lineRule="auto"/>
              <w:jc w:val="center"/>
              <w:rPr>
                <w:rFonts w:ascii="Times New Roman" w:eastAsia="Times New Roman" w:hAnsi="Times New Roman" w:cs="Times New Roman"/>
                <w:b/>
                <w:bCs/>
                <w:color w:val="262626" w:themeColor="text1" w:themeTint="D9"/>
                <w:sz w:val="24"/>
                <w:szCs w:val="24"/>
              </w:rPr>
            </w:pPr>
          </w:p>
        </w:tc>
        <w:tc>
          <w:tcPr>
            <w:tcW w:w="2313" w:type="dxa"/>
            <w:gridSpan w:val="2"/>
            <w:noWrap/>
            <w:vAlign w:val="center"/>
            <w:hideMark/>
          </w:tcPr>
          <w:p w:rsidR="00B815AA" w:rsidRPr="008C6753" w:rsidRDefault="00B815AA" w:rsidP="007010A2">
            <w:pPr>
              <w:spacing w:after="0" w:line="240" w:lineRule="auto"/>
              <w:jc w:val="center"/>
              <w:rPr>
                <w:rFonts w:ascii="Times New Roman" w:eastAsia="Times New Roman" w:hAnsi="Times New Roman" w:cs="Times New Roman"/>
                <w:b/>
                <w:bCs/>
                <w:color w:val="262626" w:themeColor="text1" w:themeTint="D9"/>
                <w:sz w:val="24"/>
                <w:szCs w:val="24"/>
              </w:rPr>
            </w:pPr>
            <w:r w:rsidRPr="008C6753">
              <w:rPr>
                <w:rFonts w:ascii="Times New Roman" w:eastAsia="Times New Roman" w:hAnsi="Times New Roman" w:cs="Times New Roman"/>
                <w:b/>
                <w:bCs/>
                <w:color w:val="262626" w:themeColor="text1" w:themeTint="D9"/>
                <w:sz w:val="24"/>
                <w:szCs w:val="24"/>
              </w:rPr>
              <w:t>Standar deviasi</w:t>
            </w:r>
          </w:p>
        </w:tc>
        <w:tc>
          <w:tcPr>
            <w:tcW w:w="960" w:type="dxa"/>
            <w:noWrap/>
            <w:vAlign w:val="center"/>
            <w:hideMark/>
          </w:tcPr>
          <w:p w:rsidR="00B815AA" w:rsidRPr="008C6753" w:rsidRDefault="00B815AA" w:rsidP="007010A2">
            <w:pPr>
              <w:spacing w:after="0" w:line="240" w:lineRule="auto"/>
              <w:jc w:val="center"/>
              <w:rPr>
                <w:rFonts w:ascii="Times New Roman" w:hAnsi="Times New Roman" w:cs="Times New Roman"/>
                <w:b/>
                <w:bCs/>
                <w:color w:val="262626" w:themeColor="text1" w:themeTint="D9"/>
                <w:sz w:val="24"/>
                <w:szCs w:val="24"/>
              </w:rPr>
            </w:pPr>
            <w:r w:rsidRPr="008C6753">
              <w:rPr>
                <w:rFonts w:ascii="Times New Roman" w:hAnsi="Times New Roman" w:cs="Times New Roman"/>
                <w:b/>
                <w:bCs/>
                <w:color w:val="262626" w:themeColor="text1" w:themeTint="D9"/>
                <w:sz w:val="24"/>
                <w:szCs w:val="24"/>
              </w:rPr>
              <w:t>71,5</w:t>
            </w:r>
          </w:p>
        </w:tc>
      </w:tr>
    </w:tbl>
    <w:p w:rsidR="001D4983" w:rsidRPr="008C6753" w:rsidRDefault="001D4983" w:rsidP="00935621">
      <w:pPr>
        <w:rPr>
          <w:rFonts w:ascii="Times New Roman" w:hAnsi="Times New Roman" w:cs="Times New Roman"/>
          <w:b/>
          <w:color w:val="262626" w:themeColor="text1" w:themeTint="D9"/>
          <w:sz w:val="24"/>
          <w:szCs w:val="24"/>
        </w:rPr>
      </w:pPr>
    </w:p>
    <w:p w:rsidR="00B815AA" w:rsidRPr="008C6753" w:rsidRDefault="00B815AA" w:rsidP="00935621">
      <w:pPr>
        <w:rPr>
          <w:rFonts w:ascii="Times New Roman" w:hAnsi="Times New Roman" w:cs="Times New Roman"/>
          <w:b/>
          <w:color w:val="262626" w:themeColor="text1" w:themeTint="D9"/>
          <w:sz w:val="24"/>
          <w:szCs w:val="24"/>
        </w:rPr>
      </w:pPr>
    </w:p>
    <w:p w:rsidR="00B815AA" w:rsidRPr="008C6753" w:rsidRDefault="00B815AA" w:rsidP="00935621">
      <w:pPr>
        <w:rPr>
          <w:rFonts w:ascii="Times New Roman" w:hAnsi="Times New Roman" w:cs="Times New Roman"/>
          <w:b/>
          <w:color w:val="262626" w:themeColor="text1" w:themeTint="D9"/>
          <w:sz w:val="24"/>
          <w:szCs w:val="24"/>
        </w:rPr>
      </w:pPr>
    </w:p>
    <w:sectPr w:rsidR="00B815AA" w:rsidRPr="008C6753" w:rsidSect="00AA2C99">
      <w:headerReference w:type="default" r:id="rId10"/>
      <w:pgSz w:w="12240" w:h="15840" w:code="1"/>
      <w:pgMar w:top="2160" w:right="1728" w:bottom="1728" w:left="2160" w:header="706" w:footer="706"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AC1" w:rsidRDefault="00021AC1" w:rsidP="00935621">
      <w:pPr>
        <w:spacing w:after="0" w:line="240" w:lineRule="auto"/>
      </w:pPr>
      <w:r>
        <w:separator/>
      </w:r>
    </w:p>
  </w:endnote>
  <w:endnote w:type="continuationSeparator" w:id="1">
    <w:p w:rsidR="00021AC1" w:rsidRDefault="00021AC1" w:rsidP="00935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AC1" w:rsidRDefault="00021AC1" w:rsidP="00935621">
      <w:pPr>
        <w:spacing w:after="0" w:line="240" w:lineRule="auto"/>
      </w:pPr>
      <w:r>
        <w:separator/>
      </w:r>
    </w:p>
  </w:footnote>
  <w:footnote w:type="continuationSeparator" w:id="1">
    <w:p w:rsidR="00021AC1" w:rsidRDefault="00021AC1" w:rsidP="00935621">
      <w:pPr>
        <w:spacing w:after="0" w:line="240" w:lineRule="auto"/>
      </w:pPr>
      <w:r>
        <w:continuationSeparator/>
      </w:r>
    </w:p>
  </w:footnote>
  <w:footnote w:id="2">
    <w:p w:rsidR="002B38B8" w:rsidRPr="00E15E4F" w:rsidRDefault="002B38B8" w:rsidP="00E15E4F">
      <w:pPr>
        <w:pStyle w:val="FootnoteText"/>
        <w:ind w:firstLine="810"/>
        <w:jc w:val="both"/>
        <w:rPr>
          <w:rFonts w:ascii="Times New Roman" w:hAnsi="Times New Roman" w:cs="Times New Roman"/>
        </w:rPr>
      </w:pPr>
    </w:p>
    <w:p w:rsidR="002B38B8" w:rsidRPr="00E15E4F" w:rsidRDefault="002B38B8" w:rsidP="00E15E4F">
      <w:pPr>
        <w:pStyle w:val="FootnoteText"/>
        <w:ind w:firstLine="810"/>
        <w:jc w:val="both"/>
        <w:rPr>
          <w:rFonts w:ascii="Times New Roman" w:hAnsi="Times New Roman" w:cs="Times New Roman"/>
        </w:rPr>
      </w:pPr>
      <w:r w:rsidRPr="00E15E4F">
        <w:rPr>
          <w:rStyle w:val="FootnoteReference"/>
          <w:rFonts w:ascii="Times New Roman" w:hAnsi="Times New Roman" w:cs="Times New Roman"/>
        </w:rPr>
        <w:footnoteRef/>
      </w:r>
      <w:r w:rsidRPr="00E15E4F">
        <w:rPr>
          <w:rFonts w:ascii="Times New Roman" w:hAnsi="Times New Roman" w:cs="Times New Roman"/>
        </w:rPr>
        <w:t xml:space="preserve"> Patres, Ketua II Komite Sekolah SDN Lambusa, </w:t>
      </w:r>
      <w:r w:rsidRPr="00E15E4F">
        <w:rPr>
          <w:rFonts w:ascii="Times New Roman" w:hAnsi="Times New Roman" w:cs="Times New Roman"/>
          <w:i/>
        </w:rPr>
        <w:t xml:space="preserve">Wawancara, </w:t>
      </w:r>
      <w:r w:rsidRPr="00E15E4F">
        <w:rPr>
          <w:rFonts w:ascii="Times New Roman" w:hAnsi="Times New Roman" w:cs="Times New Roman"/>
        </w:rPr>
        <w:t>Rumah kediaman, 12 Desember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004188"/>
      <w:docPartObj>
        <w:docPartGallery w:val="Page Numbers (Top of Page)"/>
        <w:docPartUnique/>
      </w:docPartObj>
    </w:sdtPr>
    <w:sdtContent>
      <w:p w:rsidR="002B38B8" w:rsidRPr="00D34C01" w:rsidRDefault="002B38B8">
        <w:pPr>
          <w:pStyle w:val="Header"/>
          <w:jc w:val="right"/>
          <w:rPr>
            <w:rFonts w:ascii="Times New Roman" w:hAnsi="Times New Roman" w:cs="Times New Roman"/>
            <w:sz w:val="24"/>
            <w:szCs w:val="24"/>
          </w:rPr>
        </w:pPr>
        <w:r w:rsidRPr="00D34C01">
          <w:rPr>
            <w:rFonts w:ascii="Times New Roman" w:hAnsi="Times New Roman" w:cs="Times New Roman"/>
            <w:sz w:val="24"/>
            <w:szCs w:val="24"/>
          </w:rPr>
          <w:fldChar w:fldCharType="begin"/>
        </w:r>
        <w:r w:rsidRPr="00D34C01">
          <w:rPr>
            <w:rFonts w:ascii="Times New Roman" w:hAnsi="Times New Roman" w:cs="Times New Roman"/>
            <w:sz w:val="24"/>
            <w:szCs w:val="24"/>
          </w:rPr>
          <w:instrText xml:space="preserve"> PAGE   \* MERGEFORMAT </w:instrText>
        </w:r>
        <w:r w:rsidRPr="00D34C01">
          <w:rPr>
            <w:rFonts w:ascii="Times New Roman" w:hAnsi="Times New Roman" w:cs="Times New Roman"/>
            <w:sz w:val="24"/>
            <w:szCs w:val="24"/>
          </w:rPr>
          <w:fldChar w:fldCharType="separate"/>
        </w:r>
        <w:r w:rsidR="00A571AB">
          <w:rPr>
            <w:rFonts w:ascii="Times New Roman" w:hAnsi="Times New Roman" w:cs="Times New Roman"/>
            <w:noProof/>
            <w:sz w:val="24"/>
            <w:szCs w:val="24"/>
          </w:rPr>
          <w:t>40</w:t>
        </w:r>
        <w:r w:rsidRPr="00D34C01">
          <w:rPr>
            <w:rFonts w:ascii="Times New Roman" w:hAnsi="Times New Roman" w:cs="Times New Roman"/>
            <w:sz w:val="24"/>
            <w:szCs w:val="24"/>
          </w:rPr>
          <w:fldChar w:fldCharType="end"/>
        </w:r>
      </w:p>
    </w:sdtContent>
  </w:sdt>
  <w:p w:rsidR="002B38B8" w:rsidRPr="00D34C01" w:rsidRDefault="002B38B8">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741"/>
    <w:multiLevelType w:val="hybridMultilevel"/>
    <w:tmpl w:val="D846B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410D3"/>
    <w:multiLevelType w:val="hybridMultilevel"/>
    <w:tmpl w:val="0010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547EE"/>
    <w:multiLevelType w:val="hybridMultilevel"/>
    <w:tmpl w:val="DC987800"/>
    <w:lvl w:ilvl="0" w:tplc="F072FBD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D093F71"/>
    <w:multiLevelType w:val="hybridMultilevel"/>
    <w:tmpl w:val="1AC09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60E2E"/>
    <w:multiLevelType w:val="hybridMultilevel"/>
    <w:tmpl w:val="B70CF532"/>
    <w:lvl w:ilvl="0" w:tplc="185828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C36FB8"/>
    <w:multiLevelType w:val="hybridMultilevel"/>
    <w:tmpl w:val="C6E61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536D6"/>
    <w:multiLevelType w:val="hybridMultilevel"/>
    <w:tmpl w:val="26CCA50A"/>
    <w:lvl w:ilvl="0" w:tplc="2CCA9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117E6E"/>
    <w:multiLevelType w:val="hybridMultilevel"/>
    <w:tmpl w:val="1054E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01FE7"/>
    <w:multiLevelType w:val="hybridMultilevel"/>
    <w:tmpl w:val="C5C6D1CC"/>
    <w:lvl w:ilvl="0" w:tplc="9EA0EB6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29F847AC"/>
    <w:multiLevelType w:val="hybridMultilevel"/>
    <w:tmpl w:val="927AD6E2"/>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0">
    <w:nsid w:val="2B7A33EB"/>
    <w:multiLevelType w:val="hybridMultilevel"/>
    <w:tmpl w:val="86E68ED4"/>
    <w:lvl w:ilvl="0" w:tplc="1C5ECC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0C3FD5"/>
    <w:multiLevelType w:val="hybridMultilevel"/>
    <w:tmpl w:val="E0DE2F2A"/>
    <w:lvl w:ilvl="0" w:tplc="1DF24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C623BD"/>
    <w:multiLevelType w:val="hybridMultilevel"/>
    <w:tmpl w:val="7490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60900"/>
    <w:multiLevelType w:val="hybridMultilevel"/>
    <w:tmpl w:val="6558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9521D"/>
    <w:multiLevelType w:val="hybridMultilevel"/>
    <w:tmpl w:val="D9985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A7780E"/>
    <w:multiLevelType w:val="hybridMultilevel"/>
    <w:tmpl w:val="B4583342"/>
    <w:lvl w:ilvl="0" w:tplc="B9CEBD70">
      <w:start w:val="1"/>
      <w:numFmt w:val="decimal"/>
      <w:lvlText w:val="%1."/>
      <w:lvlJc w:val="left"/>
      <w:pPr>
        <w:ind w:left="1636" w:hanging="360"/>
      </w:pPr>
      <w:rPr>
        <w:rFonts w:ascii="Times New Roman" w:hAnsi="Times New Roman" w:cs="Times New Roman" w:hint="default"/>
        <w:sz w:val="24"/>
        <w:szCs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385850F1"/>
    <w:multiLevelType w:val="hybridMultilevel"/>
    <w:tmpl w:val="F24270BC"/>
    <w:lvl w:ilvl="0" w:tplc="400ED98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B9F7DDC"/>
    <w:multiLevelType w:val="hybridMultilevel"/>
    <w:tmpl w:val="2D2678D0"/>
    <w:lvl w:ilvl="0" w:tplc="5DAE6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0A6218"/>
    <w:multiLevelType w:val="hybridMultilevel"/>
    <w:tmpl w:val="FA1A4D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15329"/>
    <w:multiLevelType w:val="hybridMultilevel"/>
    <w:tmpl w:val="D6AE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26DFF"/>
    <w:multiLevelType w:val="hybridMultilevel"/>
    <w:tmpl w:val="A5E01C9A"/>
    <w:lvl w:ilvl="0" w:tplc="CC08E25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4C5C3C13"/>
    <w:multiLevelType w:val="hybridMultilevel"/>
    <w:tmpl w:val="13449820"/>
    <w:lvl w:ilvl="0" w:tplc="9E2457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4F5A62AC"/>
    <w:multiLevelType w:val="hybridMultilevel"/>
    <w:tmpl w:val="0924F76E"/>
    <w:lvl w:ilvl="0" w:tplc="6FEC3AB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51E326CD"/>
    <w:multiLevelType w:val="hybridMultilevel"/>
    <w:tmpl w:val="6EA05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707354"/>
    <w:multiLevelType w:val="hybridMultilevel"/>
    <w:tmpl w:val="580AD0AA"/>
    <w:lvl w:ilvl="0" w:tplc="96B884A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5ADB4F17"/>
    <w:multiLevelType w:val="hybridMultilevel"/>
    <w:tmpl w:val="91C235E4"/>
    <w:lvl w:ilvl="0" w:tplc="BA98D5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5643C5"/>
    <w:multiLevelType w:val="hybridMultilevel"/>
    <w:tmpl w:val="D7E2A056"/>
    <w:lvl w:ilvl="0" w:tplc="BBCAC6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58440E7"/>
    <w:multiLevelType w:val="hybridMultilevel"/>
    <w:tmpl w:val="8C24BFB2"/>
    <w:lvl w:ilvl="0" w:tplc="BE18585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8">
    <w:nsid w:val="6CE4291D"/>
    <w:multiLevelType w:val="hybridMultilevel"/>
    <w:tmpl w:val="E9C26E28"/>
    <w:lvl w:ilvl="0" w:tplc="581EE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5E4490"/>
    <w:multiLevelType w:val="hybridMultilevel"/>
    <w:tmpl w:val="40A6A7A4"/>
    <w:lvl w:ilvl="0" w:tplc="8F9A7EA0">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0">
    <w:nsid w:val="71B62BD3"/>
    <w:multiLevelType w:val="hybridMultilevel"/>
    <w:tmpl w:val="11F6769A"/>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721616D9"/>
    <w:multiLevelType w:val="hybridMultilevel"/>
    <w:tmpl w:val="F6629C08"/>
    <w:lvl w:ilvl="0" w:tplc="418E688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753F49A7"/>
    <w:multiLevelType w:val="hybridMultilevel"/>
    <w:tmpl w:val="81C6E9F2"/>
    <w:lvl w:ilvl="0" w:tplc="245654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8AC36B2"/>
    <w:multiLevelType w:val="hybridMultilevel"/>
    <w:tmpl w:val="87CAD93E"/>
    <w:lvl w:ilvl="0" w:tplc="837A66A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4"/>
  </w:num>
  <w:num w:numId="2">
    <w:abstractNumId w:val="25"/>
  </w:num>
  <w:num w:numId="3">
    <w:abstractNumId w:val="29"/>
  </w:num>
  <w:num w:numId="4">
    <w:abstractNumId w:val="8"/>
  </w:num>
  <w:num w:numId="5">
    <w:abstractNumId w:val="27"/>
  </w:num>
  <w:num w:numId="6">
    <w:abstractNumId w:val="16"/>
  </w:num>
  <w:num w:numId="7">
    <w:abstractNumId w:val="20"/>
  </w:num>
  <w:num w:numId="8">
    <w:abstractNumId w:val="3"/>
  </w:num>
  <w:num w:numId="9">
    <w:abstractNumId w:val="15"/>
  </w:num>
  <w:num w:numId="10">
    <w:abstractNumId w:val="31"/>
  </w:num>
  <w:num w:numId="11">
    <w:abstractNumId w:val="24"/>
  </w:num>
  <w:num w:numId="12">
    <w:abstractNumId w:val="7"/>
  </w:num>
  <w:num w:numId="13">
    <w:abstractNumId w:val="9"/>
  </w:num>
  <w:num w:numId="14">
    <w:abstractNumId w:val="5"/>
  </w:num>
  <w:num w:numId="15">
    <w:abstractNumId w:val="22"/>
  </w:num>
  <w:num w:numId="16">
    <w:abstractNumId w:val="18"/>
  </w:num>
  <w:num w:numId="17">
    <w:abstractNumId w:val="2"/>
  </w:num>
  <w:num w:numId="18">
    <w:abstractNumId w:val="6"/>
  </w:num>
  <w:num w:numId="19">
    <w:abstractNumId w:val="28"/>
  </w:num>
  <w:num w:numId="20">
    <w:abstractNumId w:val="4"/>
  </w:num>
  <w:num w:numId="21">
    <w:abstractNumId w:val="26"/>
  </w:num>
  <w:num w:numId="22">
    <w:abstractNumId w:val="33"/>
  </w:num>
  <w:num w:numId="23">
    <w:abstractNumId w:val="23"/>
  </w:num>
  <w:num w:numId="24">
    <w:abstractNumId w:val="30"/>
  </w:num>
  <w:num w:numId="25">
    <w:abstractNumId w:val="13"/>
  </w:num>
  <w:num w:numId="26">
    <w:abstractNumId w:val="19"/>
  </w:num>
  <w:num w:numId="27">
    <w:abstractNumId w:val="12"/>
  </w:num>
  <w:num w:numId="28">
    <w:abstractNumId w:val="0"/>
  </w:num>
  <w:num w:numId="29">
    <w:abstractNumId w:val="1"/>
  </w:num>
  <w:num w:numId="30">
    <w:abstractNumId w:val="21"/>
  </w:num>
  <w:num w:numId="31">
    <w:abstractNumId w:val="17"/>
  </w:num>
  <w:num w:numId="32">
    <w:abstractNumId w:val="10"/>
  </w:num>
  <w:num w:numId="33">
    <w:abstractNumId w:val="32"/>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35621"/>
    <w:rsid w:val="00002814"/>
    <w:rsid w:val="00015D6C"/>
    <w:rsid w:val="0001756C"/>
    <w:rsid w:val="00017E8C"/>
    <w:rsid w:val="00020622"/>
    <w:rsid w:val="00021AC1"/>
    <w:rsid w:val="00021CFA"/>
    <w:rsid w:val="000247E5"/>
    <w:rsid w:val="00046862"/>
    <w:rsid w:val="00056338"/>
    <w:rsid w:val="00057F3A"/>
    <w:rsid w:val="00061A2A"/>
    <w:rsid w:val="000642B4"/>
    <w:rsid w:val="00064C5E"/>
    <w:rsid w:val="00067C3F"/>
    <w:rsid w:val="000752F2"/>
    <w:rsid w:val="0009047E"/>
    <w:rsid w:val="000A35C4"/>
    <w:rsid w:val="000B1C3D"/>
    <w:rsid w:val="000C0DC2"/>
    <w:rsid w:val="000F1EBC"/>
    <w:rsid w:val="001045B9"/>
    <w:rsid w:val="00126BDC"/>
    <w:rsid w:val="00136714"/>
    <w:rsid w:val="001428B9"/>
    <w:rsid w:val="00155675"/>
    <w:rsid w:val="0016153A"/>
    <w:rsid w:val="00164060"/>
    <w:rsid w:val="001808B5"/>
    <w:rsid w:val="00180CCE"/>
    <w:rsid w:val="0019450F"/>
    <w:rsid w:val="001A1C8A"/>
    <w:rsid w:val="001C2F6F"/>
    <w:rsid w:val="001C4A33"/>
    <w:rsid w:val="001D4983"/>
    <w:rsid w:val="001E5646"/>
    <w:rsid w:val="001F3582"/>
    <w:rsid w:val="001F3F89"/>
    <w:rsid w:val="001F4650"/>
    <w:rsid w:val="001F6A96"/>
    <w:rsid w:val="001F7AEE"/>
    <w:rsid w:val="00203E7B"/>
    <w:rsid w:val="00210737"/>
    <w:rsid w:val="00215279"/>
    <w:rsid w:val="002165C8"/>
    <w:rsid w:val="00220586"/>
    <w:rsid w:val="002368D1"/>
    <w:rsid w:val="002563A4"/>
    <w:rsid w:val="00257299"/>
    <w:rsid w:val="0027025F"/>
    <w:rsid w:val="0027314D"/>
    <w:rsid w:val="002802FE"/>
    <w:rsid w:val="0028551E"/>
    <w:rsid w:val="002A4486"/>
    <w:rsid w:val="002A4873"/>
    <w:rsid w:val="002A7164"/>
    <w:rsid w:val="002B30C6"/>
    <w:rsid w:val="002B38B8"/>
    <w:rsid w:val="002C0EAB"/>
    <w:rsid w:val="002C12DC"/>
    <w:rsid w:val="002C75D0"/>
    <w:rsid w:val="002E0AE9"/>
    <w:rsid w:val="002E0DAB"/>
    <w:rsid w:val="002E62CB"/>
    <w:rsid w:val="0032188D"/>
    <w:rsid w:val="003238EF"/>
    <w:rsid w:val="0032682F"/>
    <w:rsid w:val="00394AEC"/>
    <w:rsid w:val="003953D5"/>
    <w:rsid w:val="00395898"/>
    <w:rsid w:val="003A3439"/>
    <w:rsid w:val="003B25FC"/>
    <w:rsid w:val="003B32AE"/>
    <w:rsid w:val="003B3ED5"/>
    <w:rsid w:val="003F1C7C"/>
    <w:rsid w:val="00400FF6"/>
    <w:rsid w:val="00440569"/>
    <w:rsid w:val="004408DE"/>
    <w:rsid w:val="00441053"/>
    <w:rsid w:val="004559EE"/>
    <w:rsid w:val="00460C57"/>
    <w:rsid w:val="00460F42"/>
    <w:rsid w:val="004634F3"/>
    <w:rsid w:val="0046380B"/>
    <w:rsid w:val="00482C72"/>
    <w:rsid w:val="004937CE"/>
    <w:rsid w:val="004A22D1"/>
    <w:rsid w:val="004C34C6"/>
    <w:rsid w:val="004C4294"/>
    <w:rsid w:val="004D50EC"/>
    <w:rsid w:val="005000E2"/>
    <w:rsid w:val="00501A12"/>
    <w:rsid w:val="00516BDF"/>
    <w:rsid w:val="00527B54"/>
    <w:rsid w:val="00542A4D"/>
    <w:rsid w:val="00550AFE"/>
    <w:rsid w:val="00555B5D"/>
    <w:rsid w:val="00564BD3"/>
    <w:rsid w:val="0057037D"/>
    <w:rsid w:val="00572D36"/>
    <w:rsid w:val="00585144"/>
    <w:rsid w:val="0058647F"/>
    <w:rsid w:val="00586E8A"/>
    <w:rsid w:val="00591936"/>
    <w:rsid w:val="0059316E"/>
    <w:rsid w:val="00594E75"/>
    <w:rsid w:val="005A322F"/>
    <w:rsid w:val="005B4D73"/>
    <w:rsid w:val="005C7F5E"/>
    <w:rsid w:val="005D1A63"/>
    <w:rsid w:val="005F0B08"/>
    <w:rsid w:val="005F1765"/>
    <w:rsid w:val="00600027"/>
    <w:rsid w:val="0061066C"/>
    <w:rsid w:val="006239E5"/>
    <w:rsid w:val="00637BAB"/>
    <w:rsid w:val="006667BA"/>
    <w:rsid w:val="006A0A1D"/>
    <w:rsid w:val="006B5E53"/>
    <w:rsid w:val="006C040B"/>
    <w:rsid w:val="006D06C3"/>
    <w:rsid w:val="006D4236"/>
    <w:rsid w:val="006D51B3"/>
    <w:rsid w:val="006E3495"/>
    <w:rsid w:val="006F021D"/>
    <w:rsid w:val="006F7780"/>
    <w:rsid w:val="007010A2"/>
    <w:rsid w:val="00720AE5"/>
    <w:rsid w:val="00721B02"/>
    <w:rsid w:val="007274D3"/>
    <w:rsid w:val="007320DC"/>
    <w:rsid w:val="00734C0E"/>
    <w:rsid w:val="00742470"/>
    <w:rsid w:val="00745A2C"/>
    <w:rsid w:val="007523EA"/>
    <w:rsid w:val="00753349"/>
    <w:rsid w:val="0075344A"/>
    <w:rsid w:val="007559D7"/>
    <w:rsid w:val="007671E4"/>
    <w:rsid w:val="0077616C"/>
    <w:rsid w:val="00785030"/>
    <w:rsid w:val="0078580D"/>
    <w:rsid w:val="007901A6"/>
    <w:rsid w:val="007A0533"/>
    <w:rsid w:val="007B0838"/>
    <w:rsid w:val="007D2500"/>
    <w:rsid w:val="007D34CE"/>
    <w:rsid w:val="007E5593"/>
    <w:rsid w:val="007E78F1"/>
    <w:rsid w:val="007F0E2B"/>
    <w:rsid w:val="008107EB"/>
    <w:rsid w:val="0081285E"/>
    <w:rsid w:val="008155D5"/>
    <w:rsid w:val="00832BC9"/>
    <w:rsid w:val="008368B4"/>
    <w:rsid w:val="00840F38"/>
    <w:rsid w:val="0084205E"/>
    <w:rsid w:val="008550CB"/>
    <w:rsid w:val="0086077F"/>
    <w:rsid w:val="008637EB"/>
    <w:rsid w:val="00864A5F"/>
    <w:rsid w:val="00871961"/>
    <w:rsid w:val="00872F4D"/>
    <w:rsid w:val="008A1374"/>
    <w:rsid w:val="008A1FAE"/>
    <w:rsid w:val="008A3666"/>
    <w:rsid w:val="008B01A8"/>
    <w:rsid w:val="008B1023"/>
    <w:rsid w:val="008B7667"/>
    <w:rsid w:val="008C03DA"/>
    <w:rsid w:val="008C6753"/>
    <w:rsid w:val="008E0DCA"/>
    <w:rsid w:val="008E608B"/>
    <w:rsid w:val="00902224"/>
    <w:rsid w:val="009141D6"/>
    <w:rsid w:val="00921DFF"/>
    <w:rsid w:val="009265A4"/>
    <w:rsid w:val="00935621"/>
    <w:rsid w:val="00941B12"/>
    <w:rsid w:val="0094515D"/>
    <w:rsid w:val="009578F8"/>
    <w:rsid w:val="009624D8"/>
    <w:rsid w:val="00965CAA"/>
    <w:rsid w:val="009702B8"/>
    <w:rsid w:val="00971489"/>
    <w:rsid w:val="00972B48"/>
    <w:rsid w:val="00972D42"/>
    <w:rsid w:val="00990731"/>
    <w:rsid w:val="00993675"/>
    <w:rsid w:val="0099498E"/>
    <w:rsid w:val="00995C4C"/>
    <w:rsid w:val="009A3389"/>
    <w:rsid w:val="009A432D"/>
    <w:rsid w:val="009A4CAA"/>
    <w:rsid w:val="009A4FDB"/>
    <w:rsid w:val="009C7994"/>
    <w:rsid w:val="009E2DC5"/>
    <w:rsid w:val="009E2E2B"/>
    <w:rsid w:val="009E4F17"/>
    <w:rsid w:val="009F0C14"/>
    <w:rsid w:val="00A108FB"/>
    <w:rsid w:val="00A342D6"/>
    <w:rsid w:val="00A3592F"/>
    <w:rsid w:val="00A36535"/>
    <w:rsid w:val="00A41978"/>
    <w:rsid w:val="00A42994"/>
    <w:rsid w:val="00A52777"/>
    <w:rsid w:val="00A571AB"/>
    <w:rsid w:val="00A70932"/>
    <w:rsid w:val="00A941C5"/>
    <w:rsid w:val="00AA2C99"/>
    <w:rsid w:val="00AB69B2"/>
    <w:rsid w:val="00AC107F"/>
    <w:rsid w:val="00AC4302"/>
    <w:rsid w:val="00AC550D"/>
    <w:rsid w:val="00AE1AB8"/>
    <w:rsid w:val="00AF69FD"/>
    <w:rsid w:val="00B12689"/>
    <w:rsid w:val="00B1463D"/>
    <w:rsid w:val="00B24DB9"/>
    <w:rsid w:val="00B36881"/>
    <w:rsid w:val="00B40A9C"/>
    <w:rsid w:val="00B43E8E"/>
    <w:rsid w:val="00B453DE"/>
    <w:rsid w:val="00B50A3C"/>
    <w:rsid w:val="00B51CDD"/>
    <w:rsid w:val="00B562C9"/>
    <w:rsid w:val="00B64E6B"/>
    <w:rsid w:val="00B70D20"/>
    <w:rsid w:val="00B815AA"/>
    <w:rsid w:val="00B8696F"/>
    <w:rsid w:val="00B93872"/>
    <w:rsid w:val="00B95368"/>
    <w:rsid w:val="00B955AC"/>
    <w:rsid w:val="00BA0761"/>
    <w:rsid w:val="00BA389E"/>
    <w:rsid w:val="00BA6399"/>
    <w:rsid w:val="00BA78D1"/>
    <w:rsid w:val="00BD297D"/>
    <w:rsid w:val="00BD333A"/>
    <w:rsid w:val="00BD4326"/>
    <w:rsid w:val="00BD51E5"/>
    <w:rsid w:val="00BF554A"/>
    <w:rsid w:val="00C10631"/>
    <w:rsid w:val="00C11771"/>
    <w:rsid w:val="00C124F7"/>
    <w:rsid w:val="00C12870"/>
    <w:rsid w:val="00C13FF0"/>
    <w:rsid w:val="00C2216F"/>
    <w:rsid w:val="00C226F2"/>
    <w:rsid w:val="00C3015D"/>
    <w:rsid w:val="00C33A68"/>
    <w:rsid w:val="00C36F85"/>
    <w:rsid w:val="00C46472"/>
    <w:rsid w:val="00C54F4F"/>
    <w:rsid w:val="00C60202"/>
    <w:rsid w:val="00C704F8"/>
    <w:rsid w:val="00C724A3"/>
    <w:rsid w:val="00C75DEE"/>
    <w:rsid w:val="00C7631A"/>
    <w:rsid w:val="00C8238A"/>
    <w:rsid w:val="00C86291"/>
    <w:rsid w:val="00C914AB"/>
    <w:rsid w:val="00C93C49"/>
    <w:rsid w:val="00C97530"/>
    <w:rsid w:val="00CA0DBA"/>
    <w:rsid w:val="00CB1960"/>
    <w:rsid w:val="00CC30F2"/>
    <w:rsid w:val="00CD132A"/>
    <w:rsid w:val="00CD1D52"/>
    <w:rsid w:val="00D07111"/>
    <w:rsid w:val="00D1139A"/>
    <w:rsid w:val="00D22466"/>
    <w:rsid w:val="00D26D36"/>
    <w:rsid w:val="00D37AD6"/>
    <w:rsid w:val="00D56B1B"/>
    <w:rsid w:val="00D6150D"/>
    <w:rsid w:val="00D73665"/>
    <w:rsid w:val="00D769BA"/>
    <w:rsid w:val="00D83BE7"/>
    <w:rsid w:val="00D845D9"/>
    <w:rsid w:val="00DA1893"/>
    <w:rsid w:val="00DB3D5F"/>
    <w:rsid w:val="00DB4BA5"/>
    <w:rsid w:val="00DB7100"/>
    <w:rsid w:val="00DD0316"/>
    <w:rsid w:val="00DD27D2"/>
    <w:rsid w:val="00E15E4F"/>
    <w:rsid w:val="00E1679E"/>
    <w:rsid w:val="00E314F7"/>
    <w:rsid w:val="00E420D4"/>
    <w:rsid w:val="00E70FB2"/>
    <w:rsid w:val="00E74DA9"/>
    <w:rsid w:val="00E91D56"/>
    <w:rsid w:val="00E930EB"/>
    <w:rsid w:val="00EC1DF6"/>
    <w:rsid w:val="00EC4CB2"/>
    <w:rsid w:val="00ED5962"/>
    <w:rsid w:val="00ED5C88"/>
    <w:rsid w:val="00ED7C99"/>
    <w:rsid w:val="00EE01E8"/>
    <w:rsid w:val="00EE24D2"/>
    <w:rsid w:val="00EF372F"/>
    <w:rsid w:val="00F15D38"/>
    <w:rsid w:val="00F37B55"/>
    <w:rsid w:val="00F43F84"/>
    <w:rsid w:val="00F62095"/>
    <w:rsid w:val="00F65FE2"/>
    <w:rsid w:val="00F700F5"/>
    <w:rsid w:val="00F7463E"/>
    <w:rsid w:val="00F85FF0"/>
    <w:rsid w:val="00F92764"/>
    <w:rsid w:val="00F92D38"/>
    <w:rsid w:val="00FA2141"/>
    <w:rsid w:val="00FC0CF0"/>
    <w:rsid w:val="00FD3794"/>
    <w:rsid w:val="00FE0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3212]"/>
    </o:shapedefaults>
    <o:shapelayout v:ext="edit">
      <o:idmap v:ext="edit" data="1"/>
      <o:rules v:ext="edit">
        <o:r id="V:Rule2" type="connector" idref="#_x0000_s1047"/>
        <o:r id="V:Rule15" type="connector" idref="#_x0000_s1079"/>
        <o:r id="V:Rule16" type="connector" idref="#_x0000_s1080"/>
        <o:r id="V:Rule17" type="connector" idref="#_x0000_s1081"/>
        <o:r id="V:Rule18" type="connector" idref="#_x0000_s1082"/>
        <o:r id="V:Rule19" type="connector" idref="#_x0000_s1083"/>
        <o:r id="V:Rule20" type="connector" idref="#_x0000_s1084"/>
        <o:r id="V:Rule21" type="connector" idref="#_x0000_s1085"/>
        <o:r id="V:Rule22" type="connector" idref="#_x0000_s1086"/>
        <o:r id="V:Rule23" type="connector" idref="#_x0000_s1087"/>
        <o:r id="V:Rule24"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21"/>
    <w:pPr>
      <w:spacing w:after="200" w:line="276" w:lineRule="auto"/>
      <w:ind w:firstLine="0"/>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621"/>
    <w:pPr>
      <w:ind w:left="720"/>
      <w:contextualSpacing/>
    </w:pPr>
  </w:style>
  <w:style w:type="paragraph" w:styleId="FootnoteText">
    <w:name w:val="footnote text"/>
    <w:basedOn w:val="Normal"/>
    <w:link w:val="FootnoteTextChar"/>
    <w:uiPriority w:val="99"/>
    <w:semiHidden/>
    <w:unhideWhenUsed/>
    <w:rsid w:val="00935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621"/>
    <w:rPr>
      <w:rFonts w:asciiTheme="minorHAnsi" w:hAnsiTheme="minorHAnsi"/>
      <w:sz w:val="20"/>
      <w:szCs w:val="20"/>
    </w:rPr>
  </w:style>
  <w:style w:type="character" w:styleId="FootnoteReference">
    <w:name w:val="footnote reference"/>
    <w:basedOn w:val="DefaultParagraphFont"/>
    <w:uiPriority w:val="99"/>
    <w:semiHidden/>
    <w:unhideWhenUsed/>
    <w:rsid w:val="00935621"/>
    <w:rPr>
      <w:vertAlign w:val="superscript"/>
    </w:rPr>
  </w:style>
  <w:style w:type="table" w:styleId="TableGrid">
    <w:name w:val="Table Grid"/>
    <w:basedOn w:val="TableNormal"/>
    <w:uiPriority w:val="59"/>
    <w:rsid w:val="00935621"/>
    <w:pPr>
      <w:spacing w:line="240" w:lineRule="auto"/>
      <w:ind w:firstLine="0"/>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5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621"/>
    <w:rPr>
      <w:rFonts w:ascii="Tahoma" w:hAnsi="Tahoma" w:cs="Tahoma"/>
      <w:sz w:val="16"/>
      <w:szCs w:val="16"/>
    </w:rPr>
  </w:style>
  <w:style w:type="paragraph" w:styleId="Header">
    <w:name w:val="header"/>
    <w:basedOn w:val="Normal"/>
    <w:link w:val="HeaderChar"/>
    <w:uiPriority w:val="99"/>
    <w:unhideWhenUsed/>
    <w:rsid w:val="00935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21"/>
    <w:rPr>
      <w:rFonts w:asciiTheme="minorHAnsi" w:hAnsiTheme="minorHAnsi"/>
      <w:sz w:val="22"/>
    </w:rPr>
  </w:style>
  <w:style w:type="paragraph" w:styleId="Footer">
    <w:name w:val="footer"/>
    <w:basedOn w:val="Normal"/>
    <w:link w:val="FooterChar"/>
    <w:uiPriority w:val="99"/>
    <w:semiHidden/>
    <w:unhideWhenUsed/>
    <w:rsid w:val="009356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5621"/>
    <w:rPr>
      <w:rFonts w:asciiTheme="minorHAnsi" w:hAnsiTheme="minorHAnsi"/>
      <w:sz w:val="22"/>
    </w:rPr>
  </w:style>
  <w:style w:type="character" w:styleId="PlaceholderText">
    <w:name w:val="Placeholder Text"/>
    <w:basedOn w:val="DefaultParagraphFont"/>
    <w:uiPriority w:val="99"/>
    <w:semiHidden/>
    <w:rsid w:val="006B5E53"/>
    <w:rPr>
      <w:color w:val="808080"/>
    </w:rPr>
  </w:style>
</w:styles>
</file>

<file path=word/webSettings.xml><?xml version="1.0" encoding="utf-8"?>
<w:webSettings xmlns:r="http://schemas.openxmlformats.org/officeDocument/2006/relationships" xmlns:w="http://schemas.openxmlformats.org/wordprocessingml/2006/main">
  <w:divs>
    <w:div w:id="19743185">
      <w:bodyDiv w:val="1"/>
      <w:marLeft w:val="0"/>
      <w:marRight w:val="0"/>
      <w:marTop w:val="0"/>
      <w:marBottom w:val="0"/>
      <w:divBdr>
        <w:top w:val="none" w:sz="0" w:space="0" w:color="auto"/>
        <w:left w:val="none" w:sz="0" w:space="0" w:color="auto"/>
        <w:bottom w:val="none" w:sz="0" w:space="0" w:color="auto"/>
        <w:right w:val="none" w:sz="0" w:space="0" w:color="auto"/>
      </w:divBdr>
    </w:div>
    <w:div w:id="22756229">
      <w:bodyDiv w:val="1"/>
      <w:marLeft w:val="0"/>
      <w:marRight w:val="0"/>
      <w:marTop w:val="0"/>
      <w:marBottom w:val="0"/>
      <w:divBdr>
        <w:top w:val="none" w:sz="0" w:space="0" w:color="auto"/>
        <w:left w:val="none" w:sz="0" w:space="0" w:color="auto"/>
        <w:bottom w:val="none" w:sz="0" w:space="0" w:color="auto"/>
        <w:right w:val="none" w:sz="0" w:space="0" w:color="auto"/>
      </w:divBdr>
    </w:div>
    <w:div w:id="377583273">
      <w:bodyDiv w:val="1"/>
      <w:marLeft w:val="0"/>
      <w:marRight w:val="0"/>
      <w:marTop w:val="0"/>
      <w:marBottom w:val="0"/>
      <w:divBdr>
        <w:top w:val="none" w:sz="0" w:space="0" w:color="auto"/>
        <w:left w:val="none" w:sz="0" w:space="0" w:color="auto"/>
        <w:bottom w:val="none" w:sz="0" w:space="0" w:color="auto"/>
        <w:right w:val="none" w:sz="0" w:space="0" w:color="auto"/>
      </w:divBdr>
    </w:div>
    <w:div w:id="501703424">
      <w:bodyDiv w:val="1"/>
      <w:marLeft w:val="0"/>
      <w:marRight w:val="0"/>
      <w:marTop w:val="0"/>
      <w:marBottom w:val="0"/>
      <w:divBdr>
        <w:top w:val="none" w:sz="0" w:space="0" w:color="auto"/>
        <w:left w:val="none" w:sz="0" w:space="0" w:color="auto"/>
        <w:bottom w:val="none" w:sz="0" w:space="0" w:color="auto"/>
        <w:right w:val="none" w:sz="0" w:space="0" w:color="auto"/>
      </w:divBdr>
    </w:div>
    <w:div w:id="534973334">
      <w:bodyDiv w:val="1"/>
      <w:marLeft w:val="0"/>
      <w:marRight w:val="0"/>
      <w:marTop w:val="0"/>
      <w:marBottom w:val="0"/>
      <w:divBdr>
        <w:top w:val="none" w:sz="0" w:space="0" w:color="auto"/>
        <w:left w:val="none" w:sz="0" w:space="0" w:color="auto"/>
        <w:bottom w:val="none" w:sz="0" w:space="0" w:color="auto"/>
        <w:right w:val="none" w:sz="0" w:space="0" w:color="auto"/>
      </w:divBdr>
    </w:div>
    <w:div w:id="660231673">
      <w:bodyDiv w:val="1"/>
      <w:marLeft w:val="0"/>
      <w:marRight w:val="0"/>
      <w:marTop w:val="0"/>
      <w:marBottom w:val="0"/>
      <w:divBdr>
        <w:top w:val="none" w:sz="0" w:space="0" w:color="auto"/>
        <w:left w:val="none" w:sz="0" w:space="0" w:color="auto"/>
        <w:bottom w:val="none" w:sz="0" w:space="0" w:color="auto"/>
        <w:right w:val="none" w:sz="0" w:space="0" w:color="auto"/>
      </w:divBdr>
    </w:div>
    <w:div w:id="1002732803">
      <w:bodyDiv w:val="1"/>
      <w:marLeft w:val="0"/>
      <w:marRight w:val="0"/>
      <w:marTop w:val="0"/>
      <w:marBottom w:val="0"/>
      <w:divBdr>
        <w:top w:val="none" w:sz="0" w:space="0" w:color="auto"/>
        <w:left w:val="none" w:sz="0" w:space="0" w:color="auto"/>
        <w:bottom w:val="none" w:sz="0" w:space="0" w:color="auto"/>
        <w:right w:val="none" w:sz="0" w:space="0" w:color="auto"/>
      </w:divBdr>
    </w:div>
    <w:div w:id="1896427240">
      <w:bodyDiv w:val="1"/>
      <w:marLeft w:val="0"/>
      <w:marRight w:val="0"/>
      <w:marTop w:val="0"/>
      <w:marBottom w:val="0"/>
      <w:divBdr>
        <w:top w:val="none" w:sz="0" w:space="0" w:color="auto"/>
        <w:left w:val="none" w:sz="0" w:space="0" w:color="auto"/>
        <w:bottom w:val="none" w:sz="0" w:space="0" w:color="auto"/>
        <w:right w:val="none" w:sz="0" w:space="0" w:color="auto"/>
      </w:divBdr>
    </w:div>
    <w:div w:id="1931155103">
      <w:bodyDiv w:val="1"/>
      <w:marLeft w:val="0"/>
      <w:marRight w:val="0"/>
      <w:marTop w:val="0"/>
      <w:marBottom w:val="0"/>
      <w:divBdr>
        <w:top w:val="none" w:sz="0" w:space="0" w:color="auto"/>
        <w:left w:val="none" w:sz="0" w:space="0" w:color="auto"/>
        <w:bottom w:val="none" w:sz="0" w:space="0" w:color="auto"/>
        <w:right w:val="none" w:sz="0" w:space="0" w:color="auto"/>
      </w:divBdr>
    </w:div>
    <w:div w:id="21093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42"/>
      <c:depthPercent val="120"/>
      <c:rAngAx val="1"/>
    </c:view3D>
    <c:floor>
      <c:spPr>
        <a:solidFill>
          <a:srgbClr val="FFCC99"/>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4017151810825765"/>
          <c:y val="6.2227735231726554E-2"/>
          <c:w val="0.8153118713268187"/>
          <c:h val="0.7197407687052817"/>
        </c:manualLayout>
      </c:layout>
      <c:bar3DChart>
        <c:barDir val="col"/>
        <c:grouping val="clustered"/>
        <c:ser>
          <c:idx val="0"/>
          <c:order val="0"/>
          <c:tx>
            <c:strRef>
              <c:f>Sheet1!$A$2</c:f>
              <c:strCache>
                <c:ptCount val="1"/>
                <c:pt idx="0">
                  <c:v>East</c:v>
                </c:pt>
              </c:strCache>
            </c:strRef>
          </c:tx>
          <c:spPr>
            <a:solidFill>
              <a:srgbClr val="FF8080"/>
            </a:solidFill>
            <a:ln w="12681">
              <a:solidFill>
                <a:srgbClr val="000000"/>
              </a:solidFill>
              <a:prstDash val="solid"/>
            </a:ln>
          </c:spPr>
          <c:dLbls>
            <c:dLbl>
              <c:idx val="0"/>
              <c:layout>
                <c:manualLayout>
                  <c:x val="2.0577695987235453E-2"/>
                  <c:y val="1.4362797813187943E-3"/>
                </c:manualLayout>
              </c:layout>
              <c:showVal val="1"/>
            </c:dLbl>
            <c:dLbl>
              <c:idx val="1"/>
              <c:layout>
                <c:manualLayout>
                  <c:x val="1.6582487773319676E-2"/>
                  <c:y val="1.1311479048460551E-2"/>
                </c:manualLayout>
              </c:layout>
              <c:showVal val="1"/>
            </c:dLbl>
            <c:dLbl>
              <c:idx val="2"/>
              <c:layout>
                <c:manualLayout>
                  <c:x val="1.7217097743050403E-2"/>
                  <c:y val="-1.7957098481791644E-19"/>
                </c:manualLayout>
              </c:layout>
              <c:showVal val="1"/>
            </c:dLbl>
            <c:dLbl>
              <c:idx val="3"/>
              <c:layout>
                <c:manualLayout>
                  <c:x val="2.0207480650167951E-2"/>
                  <c:y val="-8.3578550771100692E-3"/>
                </c:manualLayout>
              </c:layout>
              <c:showVal val="1"/>
            </c:dLbl>
            <c:dLbl>
              <c:idx val="4"/>
              <c:layout>
                <c:manualLayout>
                  <c:x val="1.3532228490596021E-2"/>
                  <c:y val="-3.5360583504693817E-3"/>
                </c:manualLayout>
              </c:layout>
              <c:showVal val="1"/>
            </c:dLbl>
            <c:dLbl>
              <c:idx val="5"/>
              <c:layout>
                <c:manualLayout>
                  <c:x val="1.4573025713740211E-2"/>
                  <c:y val="1.6674642347325283E-3"/>
                </c:manualLayout>
              </c:layout>
              <c:showVal val="1"/>
            </c:dLbl>
            <c:dLbl>
              <c:idx val="6"/>
              <c:layout>
                <c:manualLayout>
                  <c:x val="1.56138229368839E-2"/>
                  <c:y val="1.1311479048460551E-2"/>
                </c:manualLayout>
              </c:layout>
              <c:showVal val="1"/>
            </c:dLbl>
            <c:spPr>
              <a:noFill/>
              <a:ln w="25361">
                <a:noFill/>
              </a:ln>
            </c:spPr>
            <c:txPr>
              <a:bodyPr/>
              <a:lstStyle/>
              <a:p>
                <a:pPr>
                  <a:defRPr sz="1098" b="0" i="0" u="none" strike="noStrike" baseline="0">
                    <a:solidFill>
                      <a:srgbClr val="000000"/>
                    </a:solidFill>
                    <a:latin typeface="Arial"/>
                    <a:ea typeface="Arial"/>
                    <a:cs typeface="Arial"/>
                  </a:defRPr>
                </a:pPr>
                <a:endParaRPr lang="en-US"/>
              </a:p>
            </c:txPr>
            <c:showVal val="1"/>
          </c:dLbls>
          <c:cat>
            <c:strRef>
              <c:f>Sheet1!$B$1:$H$1</c:f>
              <c:strCache>
                <c:ptCount val="5"/>
                <c:pt idx="0">
                  <c:v>0-20</c:v>
                </c:pt>
                <c:pt idx="1">
                  <c:v>21-40</c:v>
                </c:pt>
                <c:pt idx="2">
                  <c:v>41-60</c:v>
                </c:pt>
                <c:pt idx="3">
                  <c:v>61-80</c:v>
                </c:pt>
                <c:pt idx="4">
                  <c:v>81-100</c:v>
                </c:pt>
              </c:strCache>
            </c:strRef>
          </c:cat>
          <c:val>
            <c:numRef>
              <c:f>Sheet1!$B$2:$H$2</c:f>
              <c:numCache>
                <c:formatCode>General</c:formatCode>
                <c:ptCount val="7"/>
                <c:pt idx="3">
                  <c:v>16</c:v>
                </c:pt>
                <c:pt idx="4">
                  <c:v>14</c:v>
                </c:pt>
              </c:numCache>
            </c:numRef>
          </c:val>
        </c:ser>
        <c:ser>
          <c:idx val="1"/>
          <c:order val="1"/>
          <c:tx>
            <c:strRef>
              <c:f>Sheet1!$A$3</c:f>
              <c:strCache>
                <c:ptCount val="1"/>
                <c:pt idx="0">
                  <c:v>West</c:v>
                </c:pt>
              </c:strCache>
            </c:strRef>
          </c:tx>
          <c:spPr>
            <a:solidFill>
              <a:srgbClr val="993366"/>
            </a:solidFill>
            <a:ln w="12681">
              <a:solidFill>
                <a:srgbClr val="000000"/>
              </a:solidFill>
              <a:prstDash val="solid"/>
            </a:ln>
          </c:spPr>
          <c:dLbls>
            <c:spPr>
              <a:noFill/>
              <a:ln w="25361">
                <a:noFill/>
              </a:ln>
            </c:spPr>
            <c:txPr>
              <a:bodyPr/>
              <a:lstStyle/>
              <a:p>
                <a:pPr>
                  <a:defRPr sz="1198" b="1" i="0" u="none" strike="noStrike" baseline="0">
                    <a:solidFill>
                      <a:srgbClr val="000000"/>
                    </a:solidFill>
                    <a:latin typeface="Arial"/>
                    <a:ea typeface="Arial"/>
                    <a:cs typeface="Arial"/>
                  </a:defRPr>
                </a:pPr>
                <a:endParaRPr lang="en-US"/>
              </a:p>
            </c:txPr>
            <c:showVal val="1"/>
          </c:dLbls>
          <c:cat>
            <c:strRef>
              <c:f>Sheet1!$B$1:$H$1</c:f>
              <c:strCache>
                <c:ptCount val="5"/>
                <c:pt idx="0">
                  <c:v>0-20</c:v>
                </c:pt>
                <c:pt idx="1">
                  <c:v>21-40</c:v>
                </c:pt>
                <c:pt idx="2">
                  <c:v>41-60</c:v>
                </c:pt>
                <c:pt idx="3">
                  <c:v>61-80</c:v>
                </c:pt>
                <c:pt idx="4">
                  <c:v>81-100</c:v>
                </c:pt>
              </c:strCache>
            </c:strRef>
          </c:cat>
          <c:val>
            <c:numRef>
              <c:f>Sheet1!$B$3:$H$3</c:f>
              <c:numCache>
                <c:formatCode>General</c:formatCode>
                <c:ptCount val="7"/>
              </c:numCache>
            </c:numRef>
          </c:val>
        </c:ser>
        <c:ser>
          <c:idx val="2"/>
          <c:order val="2"/>
          <c:tx>
            <c:strRef>
              <c:f>Sheet1!$A$4</c:f>
              <c:strCache>
                <c:ptCount val="1"/>
                <c:pt idx="0">
                  <c:v>North</c:v>
                </c:pt>
              </c:strCache>
            </c:strRef>
          </c:tx>
          <c:spPr>
            <a:solidFill>
              <a:srgbClr val="FFFFCC"/>
            </a:solidFill>
            <a:ln w="12681">
              <a:solidFill>
                <a:srgbClr val="000000"/>
              </a:solidFill>
              <a:prstDash val="solid"/>
            </a:ln>
          </c:spPr>
          <c:dLbls>
            <c:spPr>
              <a:noFill/>
              <a:ln w="25361">
                <a:noFill/>
              </a:ln>
            </c:spPr>
            <c:txPr>
              <a:bodyPr/>
              <a:lstStyle/>
              <a:p>
                <a:pPr>
                  <a:defRPr sz="1198" b="1" i="0" u="none" strike="noStrike" baseline="0">
                    <a:solidFill>
                      <a:srgbClr val="000000"/>
                    </a:solidFill>
                    <a:latin typeface="Arial"/>
                    <a:ea typeface="Arial"/>
                    <a:cs typeface="Arial"/>
                  </a:defRPr>
                </a:pPr>
                <a:endParaRPr lang="en-US"/>
              </a:p>
            </c:txPr>
            <c:showVal val="1"/>
          </c:dLbls>
          <c:cat>
            <c:strRef>
              <c:f>Sheet1!$B$1:$H$1</c:f>
              <c:strCache>
                <c:ptCount val="5"/>
                <c:pt idx="0">
                  <c:v>0-20</c:v>
                </c:pt>
                <c:pt idx="1">
                  <c:v>21-40</c:v>
                </c:pt>
                <c:pt idx="2">
                  <c:v>41-60</c:v>
                </c:pt>
                <c:pt idx="3">
                  <c:v>61-80</c:v>
                </c:pt>
                <c:pt idx="4">
                  <c:v>81-100</c:v>
                </c:pt>
              </c:strCache>
            </c:strRef>
          </c:cat>
          <c:val>
            <c:numRef>
              <c:f>Sheet1!$B$4:$H$4</c:f>
              <c:numCache>
                <c:formatCode>General</c:formatCode>
                <c:ptCount val="7"/>
              </c:numCache>
            </c:numRef>
          </c:val>
        </c:ser>
        <c:dLbls>
          <c:showVal val="1"/>
        </c:dLbls>
        <c:gapWidth val="30"/>
        <c:gapDepth val="160"/>
        <c:shape val="box"/>
        <c:axId val="107378944"/>
        <c:axId val="107452672"/>
        <c:axId val="0"/>
      </c:bar3DChart>
      <c:catAx>
        <c:axId val="107378944"/>
        <c:scaling>
          <c:orientation val="minMax"/>
        </c:scaling>
        <c:axPos val="b"/>
        <c:title>
          <c:tx>
            <c:rich>
              <a:bodyPr/>
              <a:lstStyle/>
              <a:p>
                <a:pPr>
                  <a:defRPr sz="1198" b="1" i="0" u="none" strike="noStrike" baseline="0">
                    <a:solidFill>
                      <a:srgbClr val="000000"/>
                    </a:solidFill>
                    <a:latin typeface="Times New Roman"/>
                    <a:ea typeface="Times New Roman"/>
                    <a:cs typeface="Times New Roman"/>
                  </a:defRPr>
                </a:pPr>
                <a:r>
                  <a:rPr lang="en-US"/>
                  <a:t>Interval Nilai</a:t>
                </a:r>
              </a:p>
            </c:rich>
          </c:tx>
          <c:layout>
            <c:manualLayout>
              <c:xMode val="edge"/>
              <c:yMode val="edge"/>
              <c:x val="0.42901234567901492"/>
              <c:y val="0.84859154929577463"/>
            </c:manualLayout>
          </c:layout>
          <c:spPr>
            <a:noFill/>
            <a:ln w="25361">
              <a:noFill/>
            </a:ln>
          </c:spPr>
        </c:title>
        <c:numFmt formatCode="General" sourceLinked="1"/>
        <c:tickLblPos val="low"/>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n-US"/>
          </a:p>
        </c:txPr>
        <c:crossAx val="107452672"/>
        <c:crosses val="autoZero"/>
        <c:auto val="1"/>
        <c:lblAlgn val="ctr"/>
        <c:lblOffset val="100"/>
        <c:tickLblSkip val="1"/>
        <c:tickMarkSkip val="1"/>
      </c:catAx>
      <c:valAx>
        <c:axId val="107452672"/>
        <c:scaling>
          <c:orientation val="minMax"/>
        </c:scaling>
        <c:axPos val="l"/>
        <c:title>
          <c:tx>
            <c:rich>
              <a:bodyPr/>
              <a:lstStyle/>
              <a:p>
                <a:pPr>
                  <a:defRPr sz="1198" b="1" i="0" u="none" strike="noStrike" baseline="0">
                    <a:solidFill>
                      <a:srgbClr val="000000"/>
                    </a:solidFill>
                    <a:latin typeface="Times New Roman"/>
                    <a:ea typeface="Times New Roman"/>
                    <a:cs typeface="Times New Roman"/>
                  </a:defRPr>
                </a:pPr>
                <a:r>
                  <a:rPr lang="en-US" sz="1100"/>
                  <a:t>Frekuensi</a:t>
                </a:r>
              </a:p>
              <a:p>
                <a:pPr>
                  <a:defRPr sz="1198" b="1" i="0" u="none" strike="noStrike" baseline="0">
                    <a:solidFill>
                      <a:srgbClr val="000000"/>
                    </a:solidFill>
                    <a:latin typeface="Times New Roman"/>
                    <a:ea typeface="Times New Roman"/>
                    <a:cs typeface="Times New Roman"/>
                  </a:defRPr>
                </a:pPr>
                <a:r>
                  <a:rPr lang="en-US" sz="1100"/>
                  <a:t>(N :</a:t>
                </a:r>
                <a:r>
                  <a:rPr lang="en-US" sz="1100" baseline="0"/>
                  <a:t> 30)</a:t>
                </a:r>
                <a:endParaRPr lang="en-US" sz="1100"/>
              </a:p>
            </c:rich>
          </c:tx>
          <c:layout>
            <c:manualLayout>
              <c:xMode val="edge"/>
              <c:yMode val="edge"/>
              <c:x val="7.2191823479692187E-3"/>
              <c:y val="0.35277172545212665"/>
            </c:manualLayout>
          </c:layout>
          <c:spPr>
            <a:noFill/>
            <a:ln w="25361">
              <a:noFill/>
            </a:ln>
          </c:spPr>
        </c:title>
        <c:numFmt formatCode="General" sourceLinked="1"/>
        <c:tickLblPos val="nextTo"/>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n-US"/>
          </a:p>
        </c:txPr>
        <c:crossAx val="107378944"/>
        <c:crosses val="autoZero"/>
        <c:crossBetween val="between"/>
      </c:valAx>
      <c:spPr>
        <a:noFill/>
        <a:ln w="25361">
          <a:noFill/>
        </a:ln>
      </c:spPr>
    </c:plotArea>
    <c:plotVisOnly val="1"/>
    <c:dispBlanksAs val="gap"/>
  </c:chart>
  <c:spPr>
    <a:noFill/>
    <a:ln>
      <a:noFill/>
    </a:ln>
  </c:spPr>
  <c:txPr>
    <a:bodyPr/>
    <a:lstStyle/>
    <a:p>
      <a:pPr>
        <a:defRPr sz="1198"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42"/>
      <c:depthPercent val="120"/>
      <c:rAngAx val="1"/>
    </c:view3D>
    <c:floor>
      <c:spPr>
        <a:solidFill>
          <a:srgbClr val="FFCC99"/>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4017151810825773"/>
          <c:y val="6.2227735231726526E-2"/>
          <c:w val="0.8153118713268187"/>
          <c:h val="0.7197407687052817"/>
        </c:manualLayout>
      </c:layout>
      <c:bar3DChart>
        <c:barDir val="col"/>
        <c:grouping val="clustered"/>
        <c:ser>
          <c:idx val="0"/>
          <c:order val="0"/>
          <c:tx>
            <c:strRef>
              <c:f>Sheet1!$A$2</c:f>
              <c:strCache>
                <c:ptCount val="1"/>
                <c:pt idx="0">
                  <c:v>East</c:v>
                </c:pt>
              </c:strCache>
            </c:strRef>
          </c:tx>
          <c:spPr>
            <a:solidFill>
              <a:srgbClr val="FF8080"/>
            </a:solidFill>
            <a:ln w="12681">
              <a:solidFill>
                <a:srgbClr val="000000"/>
              </a:solidFill>
              <a:prstDash val="solid"/>
            </a:ln>
          </c:spPr>
          <c:dLbls>
            <c:dLbl>
              <c:idx val="0"/>
              <c:layout>
                <c:manualLayout>
                  <c:x val="2.0577695987235401E-2"/>
                  <c:y val="1.4362797813187941E-3"/>
                </c:manualLayout>
              </c:layout>
              <c:showVal val="1"/>
            </c:dLbl>
            <c:dLbl>
              <c:idx val="1"/>
              <c:layout>
                <c:manualLayout>
                  <c:x val="1.6582487773319585E-2"/>
                  <c:y val="1.131147904846053E-2"/>
                </c:manualLayout>
              </c:layout>
              <c:showVal val="1"/>
            </c:dLbl>
            <c:dLbl>
              <c:idx val="2"/>
              <c:layout>
                <c:manualLayout>
                  <c:x val="1.7217097743050382E-2"/>
                  <c:y val="-1.7957098481791596E-19"/>
                </c:manualLayout>
              </c:layout>
              <c:showVal val="1"/>
            </c:dLbl>
            <c:dLbl>
              <c:idx val="3"/>
              <c:layout>
                <c:manualLayout>
                  <c:x val="2.0207480650167951E-2"/>
                  <c:y val="-8.3578550771100067E-3"/>
                </c:manualLayout>
              </c:layout>
              <c:showVal val="1"/>
            </c:dLbl>
            <c:dLbl>
              <c:idx val="4"/>
              <c:layout>
                <c:manualLayout>
                  <c:x val="1.3532228490596021E-2"/>
                  <c:y val="-3.5360583504693791E-3"/>
                </c:manualLayout>
              </c:layout>
              <c:showVal val="1"/>
            </c:dLbl>
            <c:dLbl>
              <c:idx val="5"/>
              <c:layout>
                <c:manualLayout>
                  <c:x val="1.4573025713740181E-2"/>
                  <c:y val="1.6674642347325281E-3"/>
                </c:manualLayout>
              </c:layout>
              <c:showVal val="1"/>
            </c:dLbl>
            <c:dLbl>
              <c:idx val="6"/>
              <c:layout>
                <c:manualLayout>
                  <c:x val="1.5613822936883881E-2"/>
                  <c:y val="1.131147904846053E-2"/>
                </c:manualLayout>
              </c:layout>
              <c:showVal val="1"/>
            </c:dLbl>
            <c:spPr>
              <a:noFill/>
              <a:ln w="25361">
                <a:noFill/>
              </a:ln>
            </c:spPr>
            <c:txPr>
              <a:bodyPr/>
              <a:lstStyle/>
              <a:p>
                <a:pPr>
                  <a:defRPr sz="1098" b="0" i="0" u="none" strike="noStrike" baseline="0">
                    <a:solidFill>
                      <a:srgbClr val="000000"/>
                    </a:solidFill>
                    <a:latin typeface="Arial"/>
                    <a:ea typeface="Arial"/>
                    <a:cs typeface="Arial"/>
                  </a:defRPr>
                </a:pPr>
                <a:endParaRPr lang="en-US"/>
              </a:p>
            </c:txPr>
            <c:showVal val="1"/>
          </c:dLbls>
          <c:cat>
            <c:strRef>
              <c:f>Sheet1!$B$1:$H$1</c:f>
              <c:strCache>
                <c:ptCount val="5"/>
                <c:pt idx="0">
                  <c:v>0 - 20</c:v>
                </c:pt>
                <c:pt idx="1">
                  <c:v>21 - 40</c:v>
                </c:pt>
                <c:pt idx="2">
                  <c:v>41 - 60</c:v>
                </c:pt>
                <c:pt idx="3">
                  <c:v>61 - 80</c:v>
                </c:pt>
                <c:pt idx="4">
                  <c:v>81 - 90</c:v>
                </c:pt>
              </c:strCache>
            </c:strRef>
          </c:cat>
          <c:val>
            <c:numRef>
              <c:f>Sheet1!$B$2:$H$2</c:f>
              <c:numCache>
                <c:formatCode>General</c:formatCode>
                <c:ptCount val="7"/>
                <c:pt idx="3">
                  <c:v>26</c:v>
                </c:pt>
                <c:pt idx="4">
                  <c:v>4</c:v>
                </c:pt>
              </c:numCache>
            </c:numRef>
          </c:val>
        </c:ser>
        <c:ser>
          <c:idx val="1"/>
          <c:order val="1"/>
          <c:tx>
            <c:strRef>
              <c:f>Sheet1!$A$3</c:f>
              <c:strCache>
                <c:ptCount val="1"/>
                <c:pt idx="0">
                  <c:v>West</c:v>
                </c:pt>
              </c:strCache>
            </c:strRef>
          </c:tx>
          <c:spPr>
            <a:solidFill>
              <a:srgbClr val="993366"/>
            </a:solidFill>
            <a:ln w="12681">
              <a:solidFill>
                <a:srgbClr val="000000"/>
              </a:solidFill>
              <a:prstDash val="solid"/>
            </a:ln>
          </c:spPr>
          <c:dLbls>
            <c:spPr>
              <a:noFill/>
              <a:ln w="25361">
                <a:noFill/>
              </a:ln>
            </c:spPr>
            <c:txPr>
              <a:bodyPr/>
              <a:lstStyle/>
              <a:p>
                <a:pPr>
                  <a:defRPr sz="1198" b="1" i="0" u="none" strike="noStrike" baseline="0">
                    <a:solidFill>
                      <a:srgbClr val="000000"/>
                    </a:solidFill>
                    <a:latin typeface="Arial"/>
                    <a:ea typeface="Arial"/>
                    <a:cs typeface="Arial"/>
                  </a:defRPr>
                </a:pPr>
                <a:endParaRPr lang="en-US"/>
              </a:p>
            </c:txPr>
            <c:showVal val="1"/>
          </c:dLbls>
          <c:cat>
            <c:strRef>
              <c:f>Sheet1!$B$1:$H$1</c:f>
              <c:strCache>
                <c:ptCount val="5"/>
                <c:pt idx="0">
                  <c:v>0 - 20</c:v>
                </c:pt>
                <c:pt idx="1">
                  <c:v>21 - 40</c:v>
                </c:pt>
                <c:pt idx="2">
                  <c:v>41 - 60</c:v>
                </c:pt>
                <c:pt idx="3">
                  <c:v>61 - 80</c:v>
                </c:pt>
                <c:pt idx="4">
                  <c:v>81 - 90</c:v>
                </c:pt>
              </c:strCache>
            </c:strRef>
          </c:cat>
          <c:val>
            <c:numRef>
              <c:f>Sheet1!$B$3:$H$3</c:f>
              <c:numCache>
                <c:formatCode>General</c:formatCode>
                <c:ptCount val="7"/>
              </c:numCache>
            </c:numRef>
          </c:val>
        </c:ser>
        <c:ser>
          <c:idx val="2"/>
          <c:order val="2"/>
          <c:tx>
            <c:strRef>
              <c:f>Sheet1!$A$4</c:f>
              <c:strCache>
                <c:ptCount val="1"/>
                <c:pt idx="0">
                  <c:v>North</c:v>
                </c:pt>
              </c:strCache>
            </c:strRef>
          </c:tx>
          <c:spPr>
            <a:solidFill>
              <a:srgbClr val="FFFFCC"/>
            </a:solidFill>
            <a:ln w="12681">
              <a:solidFill>
                <a:srgbClr val="000000"/>
              </a:solidFill>
              <a:prstDash val="solid"/>
            </a:ln>
          </c:spPr>
          <c:dLbls>
            <c:spPr>
              <a:noFill/>
              <a:ln w="25361">
                <a:noFill/>
              </a:ln>
            </c:spPr>
            <c:txPr>
              <a:bodyPr/>
              <a:lstStyle/>
              <a:p>
                <a:pPr>
                  <a:defRPr sz="1198" b="1" i="0" u="none" strike="noStrike" baseline="0">
                    <a:solidFill>
                      <a:srgbClr val="000000"/>
                    </a:solidFill>
                    <a:latin typeface="Arial"/>
                    <a:ea typeface="Arial"/>
                    <a:cs typeface="Arial"/>
                  </a:defRPr>
                </a:pPr>
                <a:endParaRPr lang="en-US"/>
              </a:p>
            </c:txPr>
            <c:showVal val="1"/>
          </c:dLbls>
          <c:cat>
            <c:strRef>
              <c:f>Sheet1!$B$1:$H$1</c:f>
              <c:strCache>
                <c:ptCount val="5"/>
                <c:pt idx="0">
                  <c:v>0 - 20</c:v>
                </c:pt>
                <c:pt idx="1">
                  <c:v>21 - 40</c:v>
                </c:pt>
                <c:pt idx="2">
                  <c:v>41 - 60</c:v>
                </c:pt>
                <c:pt idx="3">
                  <c:v>61 - 80</c:v>
                </c:pt>
                <c:pt idx="4">
                  <c:v>81 - 90</c:v>
                </c:pt>
              </c:strCache>
            </c:strRef>
          </c:cat>
          <c:val>
            <c:numRef>
              <c:f>Sheet1!$B$4:$H$4</c:f>
              <c:numCache>
                <c:formatCode>General</c:formatCode>
                <c:ptCount val="7"/>
              </c:numCache>
            </c:numRef>
          </c:val>
        </c:ser>
        <c:dLbls>
          <c:showVal val="1"/>
        </c:dLbls>
        <c:gapWidth val="30"/>
        <c:gapDepth val="160"/>
        <c:shape val="box"/>
        <c:axId val="114014080"/>
        <c:axId val="116793728"/>
        <c:axId val="0"/>
      </c:bar3DChart>
      <c:catAx>
        <c:axId val="114014080"/>
        <c:scaling>
          <c:orientation val="minMax"/>
        </c:scaling>
        <c:axPos val="b"/>
        <c:title>
          <c:tx>
            <c:rich>
              <a:bodyPr/>
              <a:lstStyle/>
              <a:p>
                <a:pPr>
                  <a:defRPr sz="1198" b="1" i="0" u="none" strike="noStrike" baseline="0">
                    <a:solidFill>
                      <a:srgbClr val="000000"/>
                    </a:solidFill>
                    <a:latin typeface="Times New Roman"/>
                    <a:ea typeface="Times New Roman"/>
                    <a:cs typeface="Times New Roman"/>
                  </a:defRPr>
                </a:pPr>
                <a:r>
                  <a:rPr lang="en-US"/>
                  <a:t>Interval Nilai</a:t>
                </a:r>
              </a:p>
            </c:rich>
          </c:tx>
          <c:layout>
            <c:manualLayout>
              <c:xMode val="edge"/>
              <c:yMode val="edge"/>
              <c:x val="0.42901234567901475"/>
              <c:y val="0.84859154929577463"/>
            </c:manualLayout>
          </c:layout>
          <c:spPr>
            <a:noFill/>
            <a:ln w="25361">
              <a:noFill/>
            </a:ln>
          </c:spPr>
        </c:title>
        <c:numFmt formatCode="General" sourceLinked="1"/>
        <c:tickLblPos val="low"/>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n-US"/>
          </a:p>
        </c:txPr>
        <c:crossAx val="116793728"/>
        <c:crosses val="autoZero"/>
        <c:auto val="1"/>
        <c:lblAlgn val="ctr"/>
        <c:lblOffset val="100"/>
        <c:tickLblSkip val="1"/>
        <c:tickMarkSkip val="1"/>
      </c:catAx>
      <c:valAx>
        <c:axId val="116793728"/>
        <c:scaling>
          <c:orientation val="minMax"/>
        </c:scaling>
        <c:axPos val="l"/>
        <c:title>
          <c:tx>
            <c:rich>
              <a:bodyPr/>
              <a:lstStyle/>
              <a:p>
                <a:pPr>
                  <a:defRPr sz="1198" b="1" i="0" u="none" strike="noStrike" baseline="0">
                    <a:solidFill>
                      <a:srgbClr val="000000"/>
                    </a:solidFill>
                    <a:latin typeface="Times New Roman"/>
                    <a:ea typeface="Times New Roman"/>
                    <a:cs typeface="Times New Roman"/>
                  </a:defRPr>
                </a:pPr>
                <a:r>
                  <a:rPr lang="en-US" sz="1100"/>
                  <a:t>Frekuensi</a:t>
                </a:r>
              </a:p>
              <a:p>
                <a:pPr>
                  <a:defRPr sz="1198" b="1" i="0" u="none" strike="noStrike" baseline="0">
                    <a:solidFill>
                      <a:srgbClr val="000000"/>
                    </a:solidFill>
                    <a:latin typeface="Times New Roman"/>
                    <a:ea typeface="Times New Roman"/>
                    <a:cs typeface="Times New Roman"/>
                  </a:defRPr>
                </a:pPr>
                <a:r>
                  <a:rPr lang="en-US" sz="1100"/>
                  <a:t>(N :</a:t>
                </a:r>
                <a:r>
                  <a:rPr lang="en-US" sz="1100" baseline="0"/>
                  <a:t> 30)</a:t>
                </a:r>
                <a:endParaRPr lang="en-US" sz="1100"/>
              </a:p>
            </c:rich>
          </c:tx>
          <c:layout>
            <c:manualLayout>
              <c:xMode val="edge"/>
              <c:yMode val="edge"/>
              <c:x val="3.9861994651798474E-2"/>
              <c:y val="0.35277172545212665"/>
            </c:manualLayout>
          </c:layout>
          <c:spPr>
            <a:noFill/>
            <a:ln w="25361">
              <a:noFill/>
            </a:ln>
          </c:spPr>
        </c:title>
        <c:numFmt formatCode="General" sourceLinked="1"/>
        <c:tickLblPos val="nextTo"/>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n-US"/>
          </a:p>
        </c:txPr>
        <c:crossAx val="114014080"/>
        <c:crosses val="autoZero"/>
        <c:crossBetween val="between"/>
      </c:valAx>
      <c:spPr>
        <a:noFill/>
        <a:ln w="25361">
          <a:noFill/>
        </a:ln>
      </c:spPr>
    </c:plotArea>
    <c:plotVisOnly val="1"/>
    <c:dispBlanksAs val="gap"/>
  </c:chart>
  <c:spPr>
    <a:noFill/>
    <a:ln>
      <a:noFill/>
    </a:ln>
  </c:spPr>
  <c:txPr>
    <a:bodyPr/>
    <a:lstStyle/>
    <a:p>
      <a:pPr>
        <a:defRPr sz="1198"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03E2F-462D-413A-BCC4-A3EBB85A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34</Pages>
  <Words>5270</Words>
  <Characters>30044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35244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124</cp:revision>
  <cp:lastPrinted>2013-01-17T02:55:00Z</cp:lastPrinted>
  <dcterms:created xsi:type="dcterms:W3CDTF">2011-02-20T06:49:00Z</dcterms:created>
  <dcterms:modified xsi:type="dcterms:W3CDTF">2013-01-17T03:06:00Z</dcterms:modified>
</cp:coreProperties>
</file>