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74E" w:rsidRPr="008A2A42" w:rsidRDefault="00B51F62" w:rsidP="00C75F7C">
      <w:pPr>
        <w:spacing w:after="0" w:line="480" w:lineRule="auto"/>
        <w:jc w:val="center"/>
        <w:outlineLvl w:val="0"/>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84.95pt;margin-top:-86.5pt;width:41.95pt;height:31.35pt;z-index:251658240" strokecolor="white [3212]"/>
        </w:pict>
      </w:r>
      <w:r w:rsidR="0007574E" w:rsidRPr="008A2A42">
        <w:rPr>
          <w:rFonts w:ascii="Times New Roman" w:hAnsi="Times New Roman" w:cs="Times New Roman"/>
          <w:b/>
          <w:sz w:val="24"/>
          <w:szCs w:val="24"/>
        </w:rPr>
        <w:t>BAB   IV</w:t>
      </w:r>
    </w:p>
    <w:p w:rsidR="0007574E" w:rsidRPr="008A2A42" w:rsidRDefault="0007574E" w:rsidP="00C75F7C">
      <w:pPr>
        <w:spacing w:after="0" w:line="480" w:lineRule="auto"/>
        <w:jc w:val="center"/>
        <w:outlineLvl w:val="0"/>
        <w:rPr>
          <w:rFonts w:ascii="Times New Roman" w:hAnsi="Times New Roman" w:cs="Times New Roman"/>
          <w:b/>
          <w:sz w:val="24"/>
          <w:szCs w:val="24"/>
        </w:rPr>
      </w:pPr>
      <w:r w:rsidRPr="008A2A42">
        <w:rPr>
          <w:rFonts w:ascii="Times New Roman" w:hAnsi="Times New Roman" w:cs="Times New Roman"/>
          <w:b/>
          <w:sz w:val="24"/>
          <w:szCs w:val="24"/>
        </w:rPr>
        <w:t>DESKRIPSI DATA HASIL PENELITIAN</w:t>
      </w:r>
    </w:p>
    <w:p w:rsidR="0007574E" w:rsidRPr="008A2A42" w:rsidRDefault="0007574E" w:rsidP="00C75F7C">
      <w:pPr>
        <w:spacing w:after="0" w:line="480" w:lineRule="auto"/>
        <w:rPr>
          <w:rFonts w:ascii="Times New Roman" w:hAnsi="Times New Roman" w:cs="Times New Roman"/>
          <w:b/>
          <w:sz w:val="24"/>
          <w:szCs w:val="24"/>
        </w:rPr>
      </w:pPr>
    </w:p>
    <w:p w:rsidR="0007574E" w:rsidRPr="008A2A42" w:rsidRDefault="0007574E" w:rsidP="00C75F7C">
      <w:pPr>
        <w:spacing w:after="0" w:line="480" w:lineRule="auto"/>
        <w:outlineLvl w:val="0"/>
        <w:rPr>
          <w:rFonts w:ascii="Times New Roman" w:hAnsi="Times New Roman" w:cs="Times New Roman"/>
          <w:b/>
          <w:sz w:val="24"/>
          <w:szCs w:val="24"/>
        </w:rPr>
      </w:pPr>
      <w:r w:rsidRPr="008A2A42">
        <w:rPr>
          <w:rFonts w:ascii="Times New Roman" w:hAnsi="Times New Roman" w:cs="Times New Roman"/>
          <w:b/>
          <w:sz w:val="24"/>
          <w:szCs w:val="24"/>
        </w:rPr>
        <w:t>A. Pengujian Persyaratan Pengolahan Data</w:t>
      </w:r>
    </w:p>
    <w:p w:rsidR="0007574E" w:rsidRPr="008A2A42" w:rsidRDefault="0007574E" w:rsidP="00C75F7C">
      <w:pPr>
        <w:spacing w:after="0" w:line="480" w:lineRule="auto"/>
        <w:jc w:val="both"/>
        <w:rPr>
          <w:rFonts w:ascii="Times New Roman" w:hAnsi="Times New Roman" w:cs="Times New Roman"/>
          <w:b/>
          <w:sz w:val="24"/>
          <w:szCs w:val="24"/>
        </w:rPr>
      </w:pPr>
      <w:r w:rsidRPr="008A2A42">
        <w:rPr>
          <w:rFonts w:ascii="Times New Roman" w:hAnsi="Times New Roman" w:cs="Times New Roman"/>
          <w:b/>
          <w:sz w:val="24"/>
          <w:szCs w:val="24"/>
        </w:rPr>
        <w:t>1. Sejarah Berdirinya SD Negeri Wawonggole</w:t>
      </w:r>
    </w:p>
    <w:p w:rsidR="00220C88" w:rsidRPr="008A2A42" w:rsidRDefault="0007574E" w:rsidP="00C75F7C">
      <w:pPr>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 xml:space="preserve">Pada awalnya sekolah ini bernama SD Negeri 2 Unaaha karena ketika sekolah ini didirikan masih berada dalam wilayah Kecamatan Unaaha, sehingga keberadaan sekolah ini masih dalam wilayah Kecamatan Unaaha. Pada tahun 1982 Sekolah ini sejak berdirinya merupakan sekolah dasar negeri </w:t>
      </w:r>
      <w:r w:rsidR="00EA796D">
        <w:rPr>
          <w:rFonts w:ascii="Times New Roman" w:hAnsi="Times New Roman" w:cs="Times New Roman"/>
          <w:sz w:val="24"/>
          <w:szCs w:val="24"/>
        </w:rPr>
        <w:t xml:space="preserve">yang </w:t>
      </w:r>
      <w:r w:rsidRPr="008A2A42">
        <w:rPr>
          <w:rFonts w:ascii="Times New Roman" w:hAnsi="Times New Roman" w:cs="Times New Roman"/>
          <w:sz w:val="24"/>
          <w:szCs w:val="24"/>
        </w:rPr>
        <w:t xml:space="preserve">secara geografis letaknya berada di Kelurahan Wawonggole Kec. Unaaha Kab. Konawe, dipimpin oleh seorang kepala sekolah </w:t>
      </w:r>
      <w:r w:rsidR="00EA796D">
        <w:rPr>
          <w:rFonts w:ascii="Times New Roman" w:hAnsi="Times New Roman" w:cs="Times New Roman"/>
          <w:sz w:val="24"/>
          <w:szCs w:val="24"/>
        </w:rPr>
        <w:t>Ibu. Sariatin, A.Ma.Pd</w:t>
      </w:r>
      <w:r w:rsidR="00220C88" w:rsidRPr="008A2A42">
        <w:rPr>
          <w:rFonts w:ascii="Times New Roman" w:hAnsi="Times New Roman" w:cs="Times New Roman"/>
          <w:sz w:val="24"/>
          <w:szCs w:val="24"/>
        </w:rPr>
        <w:t xml:space="preserve"> </w:t>
      </w:r>
    </w:p>
    <w:p w:rsidR="0007574E" w:rsidRPr="008A2A42" w:rsidRDefault="00EA796D" w:rsidP="00C75F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Pendirian sekolah ini di</w:t>
      </w:r>
      <w:r w:rsidR="0007574E" w:rsidRPr="008A2A42">
        <w:rPr>
          <w:rFonts w:ascii="Times New Roman" w:hAnsi="Times New Roman" w:cs="Times New Roman"/>
          <w:sz w:val="24"/>
          <w:szCs w:val="24"/>
        </w:rPr>
        <w:t>awali adanya permintaan masyarakat di lingkungan sekolah tersebut yang menginginkan adanya sekolah dasar sebagai sarana pendidikan bagi anak mereka, sehingga dapat dengan mudah di jangkau oleh masyarakat setempat.</w:t>
      </w:r>
    </w:p>
    <w:p w:rsidR="0007574E" w:rsidRPr="008A2A42" w:rsidRDefault="00B51F62" w:rsidP="00C75F7C">
      <w:pPr>
        <w:spacing w:after="0" w:line="480" w:lineRule="auto"/>
        <w:ind w:firstLine="720"/>
        <w:jc w:val="both"/>
        <w:rPr>
          <w:rFonts w:ascii="Times New Roman" w:hAnsi="Times New Roman" w:cs="Times New Roman"/>
          <w:sz w:val="24"/>
          <w:szCs w:val="24"/>
        </w:rPr>
      </w:pPr>
      <w:r w:rsidRPr="00B51F62">
        <w:rPr>
          <w:rFonts w:ascii="Times New Roman" w:hAnsi="Times New Roman" w:cs="Times New Roman"/>
          <w:b/>
          <w:noProof/>
          <w:sz w:val="24"/>
          <w:szCs w:val="24"/>
        </w:rPr>
        <w:pict>
          <v:rect id="_x0000_s1027" style="position:absolute;left:0;text-align:left;margin-left:0;margin-top:227.15pt;width:41.95pt;height:31.35pt;z-index:251659264;mso-position-horizontal:center" strokecolor="white [3212]">
            <v:textbox>
              <w:txbxContent>
                <w:p w:rsidR="001549AA" w:rsidRDefault="001549AA" w:rsidP="00021AE5">
                  <w:pPr>
                    <w:jc w:val="center"/>
                  </w:pPr>
                  <w:r>
                    <w:t>33</w:t>
                  </w:r>
                </w:p>
              </w:txbxContent>
            </v:textbox>
          </v:rect>
        </w:pict>
      </w:r>
      <w:r w:rsidR="0007574E" w:rsidRPr="008A2A42">
        <w:rPr>
          <w:rFonts w:ascii="Times New Roman" w:hAnsi="Times New Roman" w:cs="Times New Roman"/>
          <w:sz w:val="24"/>
          <w:szCs w:val="24"/>
        </w:rPr>
        <w:t xml:space="preserve">Selanjutnya menurut seorang informan yang memberikan keterangan kepada penulis bahwa : SD Negeri Wawonggole Kec. Unaaha Kab. Konawe, didirikan pada tahun 1980 yang sejak didirikannya sekolah tersebut telah memiliki 7 ruangan yaitu 6 ruang kelas dan 9 orang di pimpin oleh kepala sekolah Ibu </w:t>
      </w:r>
      <w:r w:rsidR="000E0E30">
        <w:rPr>
          <w:rFonts w:ascii="Times New Roman" w:hAnsi="Times New Roman" w:cs="Times New Roman"/>
          <w:sz w:val="24"/>
          <w:szCs w:val="24"/>
        </w:rPr>
        <w:t>Sariatin, A.Ma.Pd</w:t>
      </w:r>
      <w:r w:rsidR="0007574E" w:rsidRPr="008A2A42">
        <w:rPr>
          <w:rFonts w:ascii="Times New Roman" w:hAnsi="Times New Roman" w:cs="Times New Roman"/>
          <w:sz w:val="24"/>
          <w:szCs w:val="24"/>
        </w:rPr>
        <w:t>.</w:t>
      </w:r>
      <w:r w:rsidR="0007574E" w:rsidRPr="008A2A42">
        <w:rPr>
          <w:rStyle w:val="FootnoteReference"/>
          <w:rFonts w:ascii="Times New Roman" w:hAnsi="Times New Roman" w:cs="Times New Roman"/>
          <w:sz w:val="24"/>
          <w:szCs w:val="24"/>
        </w:rPr>
        <w:footnoteReference w:id="2"/>
      </w:r>
    </w:p>
    <w:p w:rsidR="0007574E" w:rsidRPr="008A2A42" w:rsidRDefault="0007574E" w:rsidP="00C75F7C">
      <w:pPr>
        <w:spacing w:after="0" w:line="480" w:lineRule="auto"/>
        <w:ind w:firstLine="720"/>
        <w:jc w:val="both"/>
        <w:rPr>
          <w:rFonts w:ascii="Times New Roman" w:hAnsi="Times New Roman" w:cs="Times New Roman"/>
          <w:i/>
          <w:sz w:val="24"/>
          <w:szCs w:val="24"/>
          <w:u w:val="single"/>
        </w:rPr>
      </w:pPr>
      <w:r w:rsidRPr="008A2A42">
        <w:rPr>
          <w:rFonts w:ascii="Times New Roman" w:hAnsi="Times New Roman" w:cs="Times New Roman"/>
          <w:sz w:val="24"/>
          <w:szCs w:val="24"/>
        </w:rPr>
        <w:lastRenderedPageBreak/>
        <w:t xml:space="preserve">Berdasarkan hasil wawancara di atas yang telah dilakukan dengan seorang nara sumber dapat diketahui bahwa, SD Negeri Wawonggole yang berdiri tahun               1982 memiliki 7 Ruangan Kegiatan belajar dan siswa pada awal tahun yang tercatat sebanyak 16 orang yang terdiri dari laki-laki sebanyak 7 orang dan siswa perempuan sebanyak 9 orang yang di pimpin oleh kepala sekolah yang bernama </w:t>
      </w:r>
      <w:r w:rsidR="00220C88" w:rsidRPr="008A2A42">
        <w:rPr>
          <w:rFonts w:ascii="Times New Roman" w:hAnsi="Times New Roman" w:cs="Times New Roman"/>
          <w:sz w:val="24"/>
          <w:szCs w:val="24"/>
        </w:rPr>
        <w:t>Hj. Rosminah, A.Ma</w:t>
      </w:r>
    </w:p>
    <w:p w:rsidR="0007574E" w:rsidRPr="008A2A42" w:rsidRDefault="0007574E" w:rsidP="00C75F7C">
      <w:pPr>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Hal tersebut juga dikemukakan oleh seorang informan yang juga merupakan tokoh masyarakat setempat :</w:t>
      </w:r>
    </w:p>
    <w:p w:rsidR="0007574E" w:rsidRDefault="0007574E" w:rsidP="000E0E30">
      <w:pPr>
        <w:spacing w:after="0" w:line="240" w:lineRule="auto"/>
        <w:ind w:left="450"/>
        <w:jc w:val="both"/>
        <w:rPr>
          <w:rFonts w:ascii="Times New Roman" w:hAnsi="Times New Roman" w:cs="Times New Roman"/>
          <w:sz w:val="24"/>
          <w:szCs w:val="24"/>
        </w:rPr>
      </w:pPr>
      <w:r w:rsidRPr="008A2A42">
        <w:rPr>
          <w:rFonts w:ascii="Times New Roman" w:hAnsi="Times New Roman" w:cs="Times New Roman"/>
          <w:sz w:val="24"/>
          <w:szCs w:val="24"/>
        </w:rPr>
        <w:t>SD Negeri Wawonggole sangat di butuhkan keberadaannya di lingkungan ini, sebagai upaya pemerintah Kabupaten Konawe untuk menyediakan sarana pendidikan formal bagi masyarakat di Kel. Wawonggole sebagai akibat dari bertambahnya jumlah penduduk yang membutuhkan sarana pendidikan bagi anak-anaknya.</w:t>
      </w:r>
      <w:r w:rsidRPr="008A2A42">
        <w:rPr>
          <w:rStyle w:val="FootnoteReference"/>
          <w:rFonts w:ascii="Times New Roman" w:hAnsi="Times New Roman" w:cs="Times New Roman"/>
          <w:sz w:val="24"/>
          <w:szCs w:val="24"/>
        </w:rPr>
        <w:footnoteReference w:id="3"/>
      </w:r>
    </w:p>
    <w:p w:rsidR="000E0E30" w:rsidRPr="008A2A42" w:rsidRDefault="000E0E30" w:rsidP="000E0E30">
      <w:pPr>
        <w:spacing w:after="0" w:line="240" w:lineRule="auto"/>
        <w:ind w:left="450"/>
        <w:jc w:val="both"/>
        <w:rPr>
          <w:rFonts w:ascii="Times New Roman" w:hAnsi="Times New Roman" w:cs="Times New Roman"/>
          <w:sz w:val="24"/>
          <w:szCs w:val="24"/>
        </w:rPr>
      </w:pPr>
    </w:p>
    <w:p w:rsidR="0007574E" w:rsidRPr="008A2A42" w:rsidRDefault="0007574E" w:rsidP="00C75F7C">
      <w:pPr>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Pernyataan tokoh masyarakat di atas memberikan pemahaman bahwa keberadaan sekolah Dasar Negeri Wawonggole sangat dibutuhkan oleh masyarakat yang berada di lingkungan tersebut, untuk memudahkan mereka menyekolahkan anak-anaknya pada pendidikan dasar mengingat daya tampung sekolah dasar negeri yang lebih dahulu didirikan sudah tidak mampu menampung jumlah anak yang mendaftar di sekolah tersebut.</w:t>
      </w:r>
    </w:p>
    <w:p w:rsidR="0007574E" w:rsidRPr="008A2A42" w:rsidRDefault="0007574E" w:rsidP="00C75F7C">
      <w:pPr>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Sekolah Dasar Negeri Wawonggole didirikan pada tahun 1980 di atas areal lahan seluas 280m</w:t>
      </w:r>
      <w:r w:rsidRPr="008A2A42">
        <w:rPr>
          <w:rFonts w:ascii="Times New Roman" w:hAnsi="Times New Roman" w:cs="Times New Roman"/>
          <w:sz w:val="24"/>
          <w:szCs w:val="24"/>
          <w:vertAlign w:val="superscript"/>
        </w:rPr>
        <w:t>2</w:t>
      </w:r>
      <w:r w:rsidRPr="008A2A42">
        <w:rPr>
          <w:rFonts w:ascii="Times New Roman" w:hAnsi="Times New Roman" w:cs="Times New Roman"/>
          <w:sz w:val="24"/>
          <w:szCs w:val="24"/>
        </w:rPr>
        <w:t xml:space="preserve"> tanah lokasi pembangunan sekolah ini merupakan tanah yang telah di beli oleh pemerintah setempat untuk didirikan sekolah dasar yang kini menjadi SD Negeri Wawonggole, hal ini sesuai dengan keinginan warga setempat </w:t>
      </w:r>
      <w:r w:rsidRPr="008A2A42">
        <w:rPr>
          <w:rFonts w:ascii="Times New Roman" w:hAnsi="Times New Roman" w:cs="Times New Roman"/>
          <w:sz w:val="24"/>
          <w:szCs w:val="24"/>
        </w:rPr>
        <w:lastRenderedPageBreak/>
        <w:t>yang meminta agar di lingkungan tersebut didirikan sekolah dasar negeri sebagai sarana pendidikan bagi anak-anak mereka, sehingga tingkat pendidikan anak mereka lebih baik dan lebih mudah di akses bagi sebagian besar anak yang membutuhkan pendidikan di Kel. Wawonggole Kec. Unaaha Kab. Konawe, sehingga kesadaran berpendidikan dikalangan orang tua yang berada di lingkungan tersebut semakin baik.</w:t>
      </w:r>
    </w:p>
    <w:p w:rsidR="0007574E" w:rsidRPr="008A2A42" w:rsidRDefault="0007574E" w:rsidP="00C75F7C">
      <w:pPr>
        <w:tabs>
          <w:tab w:val="left" w:pos="900"/>
        </w:tabs>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Di tinjau dari sejarah pendirian Sekolah Dasar Negeri Wawonggole Unaaha, maka ada beberapa faktor yang mendorong didirikannya sebuah lembaga pendidikan formal tingkat dasar yang saat sekarang ini di kenal dengan sebutan SD Negeri Wawonggole. Sebagaimana kita ketahui bahwa pendidikan dasar adalah jenjang pendidikan yang masih sangat dibutuhkan guna melanjutkan ke jenjang pendidikan yang lebih tinggi.</w:t>
      </w:r>
    </w:p>
    <w:p w:rsidR="0007574E" w:rsidRPr="008A2A42" w:rsidRDefault="0007574E" w:rsidP="00C75F7C">
      <w:pPr>
        <w:spacing w:after="0" w:line="480" w:lineRule="auto"/>
        <w:ind w:firstLine="720"/>
        <w:jc w:val="both"/>
        <w:rPr>
          <w:rFonts w:ascii="Times New Roman" w:hAnsi="Times New Roman" w:cs="Times New Roman"/>
          <w:sz w:val="24"/>
          <w:szCs w:val="24"/>
        </w:rPr>
      </w:pPr>
    </w:p>
    <w:p w:rsidR="0007574E" w:rsidRPr="008A2A42" w:rsidRDefault="0007574E" w:rsidP="00C75F7C">
      <w:pPr>
        <w:spacing w:after="0" w:line="480" w:lineRule="auto"/>
        <w:jc w:val="both"/>
        <w:rPr>
          <w:rFonts w:ascii="Times New Roman" w:hAnsi="Times New Roman" w:cs="Times New Roman"/>
          <w:b/>
          <w:sz w:val="24"/>
          <w:szCs w:val="24"/>
        </w:rPr>
      </w:pPr>
      <w:r w:rsidRPr="008A2A42">
        <w:rPr>
          <w:rFonts w:ascii="Times New Roman" w:hAnsi="Times New Roman" w:cs="Times New Roman"/>
          <w:b/>
          <w:sz w:val="24"/>
          <w:szCs w:val="24"/>
        </w:rPr>
        <w:t xml:space="preserve">2. Keadaan Sarana dan Prasarana </w:t>
      </w:r>
    </w:p>
    <w:p w:rsidR="00C75F7C" w:rsidRPr="008A2A42" w:rsidRDefault="00C75F7C" w:rsidP="00C75F7C">
      <w:pPr>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Sarana dan prasarana merupakan hal yang sangat penting dan dibutuhkan dalam penyelenggaraan pendidikan sebab sekolah sebagai penyelenggara pendidikan tidak hanya mengandalkan aspek ketersediaan tenaga Pendidik dan admin</w:t>
      </w:r>
      <w:r w:rsidR="009269F6">
        <w:rPr>
          <w:rFonts w:ascii="Times New Roman" w:hAnsi="Times New Roman" w:cs="Times New Roman"/>
          <w:sz w:val="24"/>
          <w:szCs w:val="24"/>
        </w:rPr>
        <w:t>i</w:t>
      </w:r>
      <w:r w:rsidRPr="008A2A42">
        <w:rPr>
          <w:rFonts w:ascii="Times New Roman" w:hAnsi="Times New Roman" w:cs="Times New Roman"/>
          <w:sz w:val="24"/>
          <w:szCs w:val="24"/>
        </w:rPr>
        <w:t xml:space="preserve">strasi ataupun kecerdasan individu. Lebih dari itu, ketersediaan sarana dan prasarana pada satu sekolah adalah merupakan suatu keharusan. </w:t>
      </w:r>
    </w:p>
    <w:p w:rsidR="00C75F7C" w:rsidRPr="008A2A42" w:rsidRDefault="00C75F7C" w:rsidP="00C75F7C">
      <w:pPr>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 xml:space="preserve">Tingkat keberhasilan dalam penerapan proses belajar mengajar sangat dipengaruhi oleh ketersediaan sarana dan prasarana. Dengan keterbatasan sarana pembelajaran akan sangat menyulitkan bagi guru untuk melakukan transfer ilmu </w:t>
      </w:r>
      <w:r w:rsidRPr="008A2A42">
        <w:rPr>
          <w:rFonts w:ascii="Times New Roman" w:hAnsi="Times New Roman" w:cs="Times New Roman"/>
          <w:sz w:val="24"/>
          <w:szCs w:val="24"/>
        </w:rPr>
        <w:lastRenderedPageBreak/>
        <w:t>pengetahuan kepada peserta didik, sebaliknya bila dalam satu sekolah memiliki sarana dan prasarana yang memadai akan sangat membantu para guru dalam mengembangkan metode pembelajaran mengembangkan kreatifitas, dan strategi yang tepat dalam interaksi mereka terhadap peserta didik.</w:t>
      </w:r>
    </w:p>
    <w:p w:rsidR="00C75F7C" w:rsidRPr="008A2A42" w:rsidRDefault="00C75F7C" w:rsidP="00C75F7C">
      <w:pPr>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Dengan demikian sarana dan prasarana adalah fasilitas yang sifatnya fisik atau material yang dimanfaatkan untuk memperlancar proses pendidikan dan pembelajaran seperti media pembelajaran. Karena begitu pentingnya sarana pendidikan ini, sehingga dikatakan sebagai determinan pendidikan yang sangat menentukan pencapaian tujuan pendidikan itu sendiri.</w:t>
      </w:r>
    </w:p>
    <w:p w:rsidR="00C75F7C" w:rsidRPr="008A2A42" w:rsidRDefault="00C75F7C" w:rsidP="00C75F7C">
      <w:pPr>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Hal tersebut sesuai dengan hasil wawancara yang dilakukan terhadap salah seorang informan yang menyatakan bahwa ;</w:t>
      </w:r>
    </w:p>
    <w:p w:rsidR="00C75F7C" w:rsidRPr="008A2A42" w:rsidRDefault="00C75F7C" w:rsidP="00C75F7C">
      <w:pPr>
        <w:spacing w:after="0"/>
        <w:ind w:left="450"/>
        <w:jc w:val="both"/>
        <w:rPr>
          <w:rFonts w:ascii="Times New Roman" w:hAnsi="Times New Roman" w:cs="Times New Roman"/>
          <w:sz w:val="24"/>
          <w:szCs w:val="24"/>
        </w:rPr>
      </w:pPr>
      <w:r w:rsidRPr="008A2A42">
        <w:rPr>
          <w:rFonts w:ascii="Times New Roman" w:hAnsi="Times New Roman" w:cs="Times New Roman"/>
          <w:sz w:val="24"/>
          <w:szCs w:val="24"/>
        </w:rPr>
        <w:t xml:space="preserve">Bila sarana pembelajaran terbatas secara langsung akan berpengaruh terhadap perilaku siswa dalam berkreatifitas dan tingkat pemahaman siswa mengenai bahan belajar yang sedang di paparkan oleh guru, sebaliknya jika kita di tunjang dengan sarana untuk memberikan bahan ajar maka dengan sangat mudah untuk memberikan pemahaman bagi siswa mengenai apa yang sedang di pelajarinya. </w:t>
      </w:r>
      <w:r w:rsidRPr="008A2A42">
        <w:rPr>
          <w:rStyle w:val="FootnoteReference"/>
          <w:rFonts w:ascii="Times New Roman" w:hAnsi="Times New Roman" w:cs="Times New Roman"/>
          <w:sz w:val="24"/>
          <w:szCs w:val="24"/>
        </w:rPr>
        <w:footnoteReference w:id="4"/>
      </w:r>
    </w:p>
    <w:p w:rsidR="00C75F7C" w:rsidRPr="008A2A42" w:rsidRDefault="00C75F7C" w:rsidP="00C75F7C">
      <w:pPr>
        <w:spacing w:after="0" w:line="240" w:lineRule="auto"/>
        <w:ind w:firstLine="720"/>
        <w:jc w:val="both"/>
        <w:rPr>
          <w:rFonts w:ascii="Times New Roman" w:hAnsi="Times New Roman" w:cs="Times New Roman"/>
          <w:sz w:val="24"/>
          <w:szCs w:val="24"/>
        </w:rPr>
      </w:pPr>
    </w:p>
    <w:p w:rsidR="00C75F7C" w:rsidRPr="008A2A42" w:rsidRDefault="00C75F7C" w:rsidP="00C75F7C">
      <w:pPr>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 xml:space="preserve">Keadaan sarana dan prasarana yang ada di sekolah dasar negeri Wawonggole sejak didirikannya sampai sekarang ini sudah tentu bila di nilai secara keseluruhan tidak lagi dalam kondisi baik, dalam arti ada sebagian besar dari sarana tersebut yang sudah tidak layak lagi untuk digunakan dan ada pula yang masih layak. </w:t>
      </w:r>
    </w:p>
    <w:p w:rsidR="001A5E7A" w:rsidRDefault="00C75F7C" w:rsidP="00C75F7C">
      <w:pPr>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 xml:space="preserve">Hal tersebut erat kaitannya dengan usia pemakaian sarana tersebut yang sudah cukup lama sehingga telah melewati masa efektif untuk digunakan dan banyak </w:t>
      </w:r>
      <w:r w:rsidRPr="008A2A42">
        <w:rPr>
          <w:rFonts w:ascii="Times New Roman" w:hAnsi="Times New Roman" w:cs="Times New Roman"/>
          <w:sz w:val="24"/>
          <w:szCs w:val="24"/>
        </w:rPr>
        <w:lastRenderedPageBreak/>
        <w:t xml:space="preserve">lagi sebab yang lainnya sehingga tidak layak lagi digunakan sebagaimana fungsinya. Ketersediaan sarana dan prasarana di SD Negeri Wawonggole telah mendapat perhatian dari pemerintah setempat hal ini di tandai dengan tersedianya sarana belajar berupa buku-buku pelajaran yang sesuai dengan standar kompetensi didukung dengan alat peraga lainnya. </w:t>
      </w:r>
    </w:p>
    <w:p w:rsidR="001A5E7A" w:rsidRDefault="001A5E7A" w:rsidP="00C75F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wawancara dengan salah seorang guru SD Negeri Wawonggole mengemukakan bahwa ;</w:t>
      </w:r>
    </w:p>
    <w:p w:rsidR="001A5E7A" w:rsidRDefault="001A5E7A" w:rsidP="001A5E7A">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Sarana belajar yang ada di SD Negeri Wawonggole pemerintah daerah telah memberikan perhatian serius bagi pendidikan di Kabupaten Konawe, hal ini telah sesuai dengan harapan kami sebagai guru sebab dengan ketersediaan sarana dan prasarana yang diberikan oleh pemerintah daerah, telah membantu kami sebagai guru dalam menjalankan tugas sebagai guru hal ini pula berpengaruh bagi peningkatan prestasi belajar siswa di sekolah ini.</w:t>
      </w:r>
      <w:r>
        <w:rPr>
          <w:rStyle w:val="FootnoteReference"/>
          <w:rFonts w:ascii="Times New Roman" w:hAnsi="Times New Roman" w:cs="Times New Roman"/>
          <w:sz w:val="24"/>
          <w:szCs w:val="24"/>
        </w:rPr>
        <w:footnoteReference w:id="5"/>
      </w:r>
    </w:p>
    <w:p w:rsidR="001A5E7A" w:rsidRDefault="001A5E7A" w:rsidP="001A5E7A">
      <w:pPr>
        <w:spacing w:after="0" w:line="240" w:lineRule="auto"/>
        <w:ind w:firstLine="720"/>
        <w:jc w:val="both"/>
        <w:rPr>
          <w:rFonts w:ascii="Times New Roman" w:hAnsi="Times New Roman" w:cs="Times New Roman"/>
          <w:sz w:val="24"/>
          <w:szCs w:val="24"/>
        </w:rPr>
      </w:pPr>
    </w:p>
    <w:p w:rsidR="001A5E7A" w:rsidRDefault="001A5E7A" w:rsidP="001A5E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wawancara di atas diketahui bahwa sarana dan prasarana di SD Negeri Wawonggole telah sesuai dengan kebutuhan bahan belajar dan mengajar guru di SD Negeri Wawonggole sehingga peningkatan prestasi belajar siswa dapat terus ditingkatkan.</w:t>
      </w:r>
    </w:p>
    <w:p w:rsidR="00C75F7C" w:rsidRPr="008A2A42" w:rsidRDefault="00C75F7C" w:rsidP="00C75F7C">
      <w:pPr>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Keadaan sarana dan prasarana yang tersedia di SD Negeri Wawonggole dapat di lihat pada tabel berikut ini :</w:t>
      </w:r>
    </w:p>
    <w:p w:rsidR="000E0E30" w:rsidRDefault="000E0E30" w:rsidP="00C75F7C">
      <w:pPr>
        <w:spacing w:after="0" w:line="240" w:lineRule="auto"/>
        <w:jc w:val="center"/>
        <w:outlineLvl w:val="0"/>
        <w:rPr>
          <w:rFonts w:ascii="Times New Roman" w:hAnsi="Times New Roman" w:cs="Times New Roman"/>
          <w:b/>
          <w:sz w:val="24"/>
          <w:szCs w:val="24"/>
        </w:rPr>
      </w:pPr>
    </w:p>
    <w:p w:rsidR="000E0E30" w:rsidRDefault="000E0E30" w:rsidP="00C75F7C">
      <w:pPr>
        <w:spacing w:after="0" w:line="240" w:lineRule="auto"/>
        <w:jc w:val="center"/>
        <w:outlineLvl w:val="0"/>
        <w:rPr>
          <w:rFonts w:ascii="Times New Roman" w:hAnsi="Times New Roman" w:cs="Times New Roman"/>
          <w:b/>
          <w:sz w:val="24"/>
          <w:szCs w:val="24"/>
        </w:rPr>
      </w:pPr>
    </w:p>
    <w:p w:rsidR="000E0E30" w:rsidRDefault="000E0E30" w:rsidP="00C75F7C">
      <w:pPr>
        <w:spacing w:after="0" w:line="240" w:lineRule="auto"/>
        <w:jc w:val="center"/>
        <w:outlineLvl w:val="0"/>
        <w:rPr>
          <w:rFonts w:ascii="Times New Roman" w:hAnsi="Times New Roman" w:cs="Times New Roman"/>
          <w:b/>
          <w:sz w:val="24"/>
          <w:szCs w:val="24"/>
        </w:rPr>
      </w:pPr>
    </w:p>
    <w:p w:rsidR="000E0E30" w:rsidRDefault="000E0E30" w:rsidP="00C75F7C">
      <w:pPr>
        <w:spacing w:after="0" w:line="240" w:lineRule="auto"/>
        <w:jc w:val="center"/>
        <w:outlineLvl w:val="0"/>
        <w:rPr>
          <w:rFonts w:ascii="Times New Roman" w:hAnsi="Times New Roman" w:cs="Times New Roman"/>
          <w:b/>
          <w:sz w:val="24"/>
          <w:szCs w:val="24"/>
        </w:rPr>
      </w:pPr>
    </w:p>
    <w:p w:rsidR="000E0E30" w:rsidRDefault="000E0E30" w:rsidP="00C75F7C">
      <w:pPr>
        <w:spacing w:after="0" w:line="240" w:lineRule="auto"/>
        <w:jc w:val="center"/>
        <w:outlineLvl w:val="0"/>
        <w:rPr>
          <w:rFonts w:ascii="Times New Roman" w:hAnsi="Times New Roman" w:cs="Times New Roman"/>
          <w:b/>
          <w:sz w:val="24"/>
          <w:szCs w:val="24"/>
        </w:rPr>
      </w:pPr>
    </w:p>
    <w:p w:rsidR="000E0E30" w:rsidRDefault="000E0E30" w:rsidP="00C75F7C">
      <w:pPr>
        <w:spacing w:after="0" w:line="240" w:lineRule="auto"/>
        <w:jc w:val="center"/>
        <w:outlineLvl w:val="0"/>
        <w:rPr>
          <w:rFonts w:ascii="Times New Roman" w:hAnsi="Times New Roman" w:cs="Times New Roman"/>
          <w:b/>
          <w:sz w:val="24"/>
          <w:szCs w:val="24"/>
        </w:rPr>
      </w:pPr>
    </w:p>
    <w:p w:rsidR="000E0E30" w:rsidRDefault="000E0E30" w:rsidP="00C75F7C">
      <w:pPr>
        <w:spacing w:after="0" w:line="240" w:lineRule="auto"/>
        <w:jc w:val="center"/>
        <w:outlineLvl w:val="0"/>
        <w:rPr>
          <w:rFonts w:ascii="Times New Roman" w:hAnsi="Times New Roman" w:cs="Times New Roman"/>
          <w:b/>
          <w:sz w:val="24"/>
          <w:szCs w:val="24"/>
        </w:rPr>
      </w:pPr>
    </w:p>
    <w:p w:rsidR="000E0E30" w:rsidRDefault="000E0E30" w:rsidP="00C75F7C">
      <w:pPr>
        <w:spacing w:after="0" w:line="240" w:lineRule="auto"/>
        <w:jc w:val="center"/>
        <w:outlineLvl w:val="0"/>
        <w:rPr>
          <w:rFonts w:ascii="Times New Roman" w:hAnsi="Times New Roman" w:cs="Times New Roman"/>
          <w:b/>
          <w:sz w:val="24"/>
          <w:szCs w:val="24"/>
        </w:rPr>
      </w:pPr>
    </w:p>
    <w:p w:rsidR="00C75F7C" w:rsidRPr="008A2A42" w:rsidRDefault="00C75F7C" w:rsidP="00C75F7C">
      <w:pPr>
        <w:spacing w:after="0" w:line="240" w:lineRule="auto"/>
        <w:jc w:val="center"/>
        <w:outlineLvl w:val="0"/>
        <w:rPr>
          <w:rFonts w:ascii="Times New Roman" w:hAnsi="Times New Roman" w:cs="Times New Roman"/>
          <w:b/>
          <w:sz w:val="24"/>
          <w:szCs w:val="24"/>
        </w:rPr>
      </w:pPr>
      <w:r w:rsidRPr="008A2A42">
        <w:rPr>
          <w:rFonts w:ascii="Times New Roman" w:hAnsi="Times New Roman" w:cs="Times New Roman"/>
          <w:b/>
          <w:sz w:val="24"/>
          <w:szCs w:val="24"/>
        </w:rPr>
        <w:lastRenderedPageBreak/>
        <w:t>Tabel 2</w:t>
      </w:r>
    </w:p>
    <w:p w:rsidR="00C75F7C" w:rsidRPr="008A2A42" w:rsidRDefault="00C75F7C" w:rsidP="00C75F7C">
      <w:pPr>
        <w:spacing w:after="0" w:line="240" w:lineRule="auto"/>
        <w:jc w:val="center"/>
        <w:rPr>
          <w:rFonts w:ascii="Times New Roman" w:hAnsi="Times New Roman" w:cs="Times New Roman"/>
          <w:b/>
          <w:sz w:val="24"/>
          <w:szCs w:val="24"/>
        </w:rPr>
      </w:pPr>
      <w:r w:rsidRPr="008A2A42">
        <w:rPr>
          <w:rFonts w:ascii="Times New Roman" w:hAnsi="Times New Roman" w:cs="Times New Roman"/>
          <w:b/>
          <w:sz w:val="24"/>
          <w:szCs w:val="24"/>
        </w:rPr>
        <w:t>Keadaan Sarana dan Prasarana SD Negeri Wawonggole 2011</w:t>
      </w:r>
    </w:p>
    <w:p w:rsidR="00C75F7C" w:rsidRPr="008A2A42" w:rsidRDefault="00C75F7C" w:rsidP="00C75F7C">
      <w:pPr>
        <w:spacing w:after="0"/>
        <w:jc w:val="center"/>
        <w:rPr>
          <w:rFonts w:ascii="Times New Roman" w:hAnsi="Times New Roman" w:cs="Times New Roman"/>
          <w:b/>
          <w:sz w:val="24"/>
          <w:szCs w:val="24"/>
        </w:rPr>
      </w:pPr>
    </w:p>
    <w:tbl>
      <w:tblPr>
        <w:tblW w:w="8220" w:type="dxa"/>
        <w:jc w:val="center"/>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
        <w:gridCol w:w="4454"/>
        <w:gridCol w:w="1922"/>
        <w:gridCol w:w="1323"/>
      </w:tblGrid>
      <w:tr w:rsidR="00C75F7C" w:rsidRPr="008A2A42" w:rsidTr="001A5E7A">
        <w:trPr>
          <w:trHeight w:val="305"/>
          <w:jc w:val="center"/>
        </w:trPr>
        <w:tc>
          <w:tcPr>
            <w:tcW w:w="52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No</w:t>
            </w:r>
          </w:p>
        </w:tc>
        <w:tc>
          <w:tcPr>
            <w:tcW w:w="4499" w:type="dxa"/>
            <w:vAlign w:val="center"/>
          </w:tcPr>
          <w:p w:rsidR="00C75F7C" w:rsidRPr="008A2A42" w:rsidRDefault="00C75F7C" w:rsidP="000E0E30">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Sarana dan Prasarana</w:t>
            </w:r>
          </w:p>
        </w:tc>
        <w:tc>
          <w:tcPr>
            <w:tcW w:w="1937"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Jumlah</w:t>
            </w:r>
          </w:p>
        </w:tc>
        <w:tc>
          <w:tcPr>
            <w:tcW w:w="126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Keterangan</w:t>
            </w:r>
          </w:p>
        </w:tc>
      </w:tr>
      <w:tr w:rsidR="00C75F7C" w:rsidRPr="008A2A42" w:rsidTr="001A5E7A">
        <w:trPr>
          <w:trHeight w:val="296"/>
          <w:jc w:val="center"/>
        </w:trPr>
        <w:tc>
          <w:tcPr>
            <w:tcW w:w="52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4499" w:type="dxa"/>
            <w:vAlign w:val="center"/>
          </w:tcPr>
          <w:p w:rsidR="00C75F7C" w:rsidRPr="008A2A42" w:rsidRDefault="00C75F7C" w:rsidP="000E0E30">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Kantor Kepala Sekolah</w:t>
            </w:r>
          </w:p>
        </w:tc>
        <w:tc>
          <w:tcPr>
            <w:tcW w:w="1937"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126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Baik</w:t>
            </w:r>
          </w:p>
        </w:tc>
      </w:tr>
      <w:tr w:rsidR="00C75F7C" w:rsidRPr="008A2A42" w:rsidTr="001A5E7A">
        <w:trPr>
          <w:jc w:val="center"/>
        </w:trPr>
        <w:tc>
          <w:tcPr>
            <w:tcW w:w="52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w:t>
            </w:r>
          </w:p>
        </w:tc>
        <w:tc>
          <w:tcPr>
            <w:tcW w:w="4499" w:type="dxa"/>
            <w:vAlign w:val="center"/>
          </w:tcPr>
          <w:p w:rsidR="00C75F7C" w:rsidRPr="008A2A42" w:rsidRDefault="00C75F7C" w:rsidP="000E0E30">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Ruang guru</w:t>
            </w:r>
          </w:p>
        </w:tc>
        <w:tc>
          <w:tcPr>
            <w:tcW w:w="1937"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126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Baik</w:t>
            </w:r>
          </w:p>
        </w:tc>
      </w:tr>
      <w:tr w:rsidR="00C75F7C" w:rsidRPr="008A2A42" w:rsidTr="001A5E7A">
        <w:trPr>
          <w:trHeight w:val="431"/>
          <w:jc w:val="center"/>
        </w:trPr>
        <w:tc>
          <w:tcPr>
            <w:tcW w:w="52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3</w:t>
            </w:r>
          </w:p>
        </w:tc>
        <w:tc>
          <w:tcPr>
            <w:tcW w:w="4499" w:type="dxa"/>
            <w:vAlign w:val="center"/>
          </w:tcPr>
          <w:p w:rsidR="00C75F7C" w:rsidRPr="008A2A42" w:rsidRDefault="00C75F7C" w:rsidP="000E0E30">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Ruang Belajar</w:t>
            </w:r>
          </w:p>
        </w:tc>
        <w:tc>
          <w:tcPr>
            <w:tcW w:w="1937"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6</w:t>
            </w:r>
          </w:p>
        </w:tc>
        <w:tc>
          <w:tcPr>
            <w:tcW w:w="126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Baik</w:t>
            </w:r>
          </w:p>
        </w:tc>
      </w:tr>
      <w:tr w:rsidR="00C75F7C" w:rsidRPr="008A2A42" w:rsidTr="001A5E7A">
        <w:trPr>
          <w:jc w:val="center"/>
        </w:trPr>
        <w:tc>
          <w:tcPr>
            <w:tcW w:w="52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4</w:t>
            </w:r>
          </w:p>
        </w:tc>
        <w:tc>
          <w:tcPr>
            <w:tcW w:w="4499" w:type="dxa"/>
            <w:vAlign w:val="center"/>
          </w:tcPr>
          <w:p w:rsidR="00C75F7C" w:rsidRPr="008A2A42" w:rsidRDefault="00C75F7C" w:rsidP="000E0E30">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Perpustakaan</w:t>
            </w:r>
          </w:p>
        </w:tc>
        <w:tc>
          <w:tcPr>
            <w:tcW w:w="1937"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126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Baik</w:t>
            </w:r>
          </w:p>
        </w:tc>
      </w:tr>
      <w:tr w:rsidR="00C75F7C" w:rsidRPr="008A2A42" w:rsidTr="001A5E7A">
        <w:trPr>
          <w:jc w:val="center"/>
        </w:trPr>
        <w:tc>
          <w:tcPr>
            <w:tcW w:w="52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5</w:t>
            </w:r>
          </w:p>
        </w:tc>
        <w:tc>
          <w:tcPr>
            <w:tcW w:w="4499" w:type="dxa"/>
            <w:vAlign w:val="center"/>
          </w:tcPr>
          <w:p w:rsidR="00C75F7C" w:rsidRPr="008A2A42" w:rsidRDefault="00C75F7C" w:rsidP="000E0E30">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Meja dan Kursi Belajar</w:t>
            </w:r>
          </w:p>
        </w:tc>
        <w:tc>
          <w:tcPr>
            <w:tcW w:w="1937"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265</w:t>
            </w:r>
          </w:p>
        </w:tc>
        <w:tc>
          <w:tcPr>
            <w:tcW w:w="126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Baik</w:t>
            </w:r>
          </w:p>
        </w:tc>
      </w:tr>
      <w:tr w:rsidR="00C75F7C" w:rsidRPr="008A2A42" w:rsidTr="001A5E7A">
        <w:trPr>
          <w:jc w:val="center"/>
        </w:trPr>
        <w:tc>
          <w:tcPr>
            <w:tcW w:w="52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6</w:t>
            </w:r>
          </w:p>
        </w:tc>
        <w:tc>
          <w:tcPr>
            <w:tcW w:w="4499" w:type="dxa"/>
            <w:vAlign w:val="center"/>
          </w:tcPr>
          <w:p w:rsidR="00C75F7C" w:rsidRPr="008A2A42" w:rsidRDefault="00C75F7C" w:rsidP="000E0E30">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Papan Tulis</w:t>
            </w:r>
          </w:p>
        </w:tc>
        <w:tc>
          <w:tcPr>
            <w:tcW w:w="1937"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7</w:t>
            </w:r>
          </w:p>
        </w:tc>
        <w:tc>
          <w:tcPr>
            <w:tcW w:w="126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Baik</w:t>
            </w:r>
          </w:p>
        </w:tc>
      </w:tr>
      <w:tr w:rsidR="00C75F7C" w:rsidRPr="008A2A42" w:rsidTr="001A5E7A">
        <w:trPr>
          <w:jc w:val="center"/>
        </w:trPr>
        <w:tc>
          <w:tcPr>
            <w:tcW w:w="52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7</w:t>
            </w:r>
          </w:p>
        </w:tc>
        <w:tc>
          <w:tcPr>
            <w:tcW w:w="4499" w:type="dxa"/>
            <w:vAlign w:val="center"/>
          </w:tcPr>
          <w:p w:rsidR="00C75F7C" w:rsidRPr="008A2A42" w:rsidRDefault="00C75F7C" w:rsidP="000E0E30">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Almari</w:t>
            </w:r>
          </w:p>
        </w:tc>
        <w:tc>
          <w:tcPr>
            <w:tcW w:w="1937"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w:t>
            </w:r>
          </w:p>
        </w:tc>
        <w:tc>
          <w:tcPr>
            <w:tcW w:w="126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Baik</w:t>
            </w:r>
          </w:p>
        </w:tc>
      </w:tr>
      <w:tr w:rsidR="00C75F7C" w:rsidRPr="008A2A42" w:rsidTr="001A5E7A">
        <w:trPr>
          <w:jc w:val="center"/>
        </w:trPr>
        <w:tc>
          <w:tcPr>
            <w:tcW w:w="52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8</w:t>
            </w:r>
          </w:p>
        </w:tc>
        <w:tc>
          <w:tcPr>
            <w:tcW w:w="4499" w:type="dxa"/>
            <w:vAlign w:val="center"/>
          </w:tcPr>
          <w:p w:rsidR="00C75F7C" w:rsidRPr="008A2A42" w:rsidRDefault="00C75F7C" w:rsidP="000E0E30">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Alat-alat Olah Raga</w:t>
            </w:r>
          </w:p>
        </w:tc>
        <w:tc>
          <w:tcPr>
            <w:tcW w:w="1937"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 set</w:t>
            </w:r>
          </w:p>
        </w:tc>
        <w:tc>
          <w:tcPr>
            <w:tcW w:w="126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Baik</w:t>
            </w:r>
          </w:p>
        </w:tc>
      </w:tr>
      <w:tr w:rsidR="00C75F7C" w:rsidRPr="008A2A42" w:rsidTr="001A5E7A">
        <w:trPr>
          <w:jc w:val="center"/>
        </w:trPr>
        <w:tc>
          <w:tcPr>
            <w:tcW w:w="52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9</w:t>
            </w:r>
          </w:p>
        </w:tc>
        <w:tc>
          <w:tcPr>
            <w:tcW w:w="4499" w:type="dxa"/>
            <w:vAlign w:val="center"/>
          </w:tcPr>
          <w:p w:rsidR="00C75F7C" w:rsidRPr="008A2A42" w:rsidRDefault="00C75F7C" w:rsidP="000E0E30">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Alat-alat Kesenian</w:t>
            </w:r>
          </w:p>
        </w:tc>
        <w:tc>
          <w:tcPr>
            <w:tcW w:w="1937"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2set</w:t>
            </w:r>
          </w:p>
        </w:tc>
        <w:tc>
          <w:tcPr>
            <w:tcW w:w="126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Baik</w:t>
            </w:r>
          </w:p>
        </w:tc>
      </w:tr>
      <w:tr w:rsidR="00C75F7C" w:rsidRPr="008A2A42" w:rsidTr="001A5E7A">
        <w:trPr>
          <w:jc w:val="center"/>
        </w:trPr>
        <w:tc>
          <w:tcPr>
            <w:tcW w:w="52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10</w:t>
            </w:r>
          </w:p>
        </w:tc>
        <w:tc>
          <w:tcPr>
            <w:tcW w:w="4499" w:type="dxa"/>
            <w:vAlign w:val="center"/>
          </w:tcPr>
          <w:p w:rsidR="00C75F7C" w:rsidRPr="008A2A42" w:rsidRDefault="00C75F7C" w:rsidP="000E0E30">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Jam dinding</w:t>
            </w:r>
          </w:p>
        </w:tc>
        <w:tc>
          <w:tcPr>
            <w:tcW w:w="1937"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126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Baik</w:t>
            </w:r>
          </w:p>
        </w:tc>
      </w:tr>
      <w:tr w:rsidR="00C75F7C" w:rsidRPr="008A2A42" w:rsidTr="001A5E7A">
        <w:trPr>
          <w:jc w:val="center"/>
        </w:trPr>
        <w:tc>
          <w:tcPr>
            <w:tcW w:w="52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11</w:t>
            </w:r>
          </w:p>
        </w:tc>
        <w:tc>
          <w:tcPr>
            <w:tcW w:w="4499" w:type="dxa"/>
            <w:vAlign w:val="center"/>
          </w:tcPr>
          <w:p w:rsidR="00C75F7C" w:rsidRPr="008A2A42" w:rsidRDefault="00C75F7C" w:rsidP="000E0E30">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Meja dan Kursi Guru</w:t>
            </w:r>
          </w:p>
        </w:tc>
        <w:tc>
          <w:tcPr>
            <w:tcW w:w="1937"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10</w:t>
            </w:r>
          </w:p>
        </w:tc>
        <w:tc>
          <w:tcPr>
            <w:tcW w:w="126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Baik</w:t>
            </w:r>
          </w:p>
        </w:tc>
      </w:tr>
      <w:tr w:rsidR="00C75F7C" w:rsidRPr="008A2A42" w:rsidTr="001A5E7A">
        <w:trPr>
          <w:jc w:val="center"/>
        </w:trPr>
        <w:tc>
          <w:tcPr>
            <w:tcW w:w="52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12</w:t>
            </w:r>
          </w:p>
        </w:tc>
        <w:tc>
          <w:tcPr>
            <w:tcW w:w="4499" w:type="dxa"/>
            <w:vAlign w:val="center"/>
          </w:tcPr>
          <w:p w:rsidR="00C75F7C" w:rsidRPr="008A2A42" w:rsidRDefault="00C75F7C" w:rsidP="000E0E30">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Radio Kaset</w:t>
            </w:r>
          </w:p>
        </w:tc>
        <w:tc>
          <w:tcPr>
            <w:tcW w:w="1937"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126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Baik</w:t>
            </w:r>
          </w:p>
        </w:tc>
      </w:tr>
      <w:tr w:rsidR="00C75F7C" w:rsidRPr="008A2A42" w:rsidTr="001A5E7A">
        <w:trPr>
          <w:jc w:val="center"/>
        </w:trPr>
        <w:tc>
          <w:tcPr>
            <w:tcW w:w="52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13</w:t>
            </w:r>
          </w:p>
        </w:tc>
        <w:tc>
          <w:tcPr>
            <w:tcW w:w="4499" w:type="dxa"/>
            <w:vAlign w:val="center"/>
          </w:tcPr>
          <w:p w:rsidR="00C75F7C" w:rsidRPr="008A2A42" w:rsidRDefault="00C75F7C" w:rsidP="000E0E30">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Taman Bunga</w:t>
            </w:r>
          </w:p>
        </w:tc>
        <w:tc>
          <w:tcPr>
            <w:tcW w:w="1937"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126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Baik</w:t>
            </w:r>
          </w:p>
        </w:tc>
      </w:tr>
      <w:tr w:rsidR="00C75F7C" w:rsidRPr="008A2A42" w:rsidTr="001A5E7A">
        <w:trPr>
          <w:jc w:val="center"/>
        </w:trPr>
        <w:tc>
          <w:tcPr>
            <w:tcW w:w="52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14</w:t>
            </w:r>
          </w:p>
        </w:tc>
        <w:tc>
          <w:tcPr>
            <w:tcW w:w="4499" w:type="dxa"/>
            <w:vAlign w:val="center"/>
          </w:tcPr>
          <w:p w:rsidR="00C75F7C" w:rsidRPr="008A2A42" w:rsidRDefault="00C75F7C" w:rsidP="000E0E30">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WC Siswa</w:t>
            </w:r>
          </w:p>
        </w:tc>
        <w:tc>
          <w:tcPr>
            <w:tcW w:w="1937"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126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Baik</w:t>
            </w:r>
          </w:p>
        </w:tc>
      </w:tr>
      <w:tr w:rsidR="00C75F7C" w:rsidRPr="008A2A42" w:rsidTr="001A5E7A">
        <w:trPr>
          <w:jc w:val="center"/>
        </w:trPr>
        <w:tc>
          <w:tcPr>
            <w:tcW w:w="52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15</w:t>
            </w:r>
          </w:p>
        </w:tc>
        <w:tc>
          <w:tcPr>
            <w:tcW w:w="4499" w:type="dxa"/>
            <w:vAlign w:val="center"/>
          </w:tcPr>
          <w:p w:rsidR="00C75F7C" w:rsidRPr="008A2A42" w:rsidRDefault="00C75F7C" w:rsidP="000E0E30">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WC Guru</w:t>
            </w:r>
          </w:p>
        </w:tc>
        <w:tc>
          <w:tcPr>
            <w:tcW w:w="1937"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126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Baik</w:t>
            </w:r>
          </w:p>
        </w:tc>
      </w:tr>
      <w:tr w:rsidR="00C75F7C" w:rsidRPr="008A2A42" w:rsidTr="001A5E7A">
        <w:trPr>
          <w:jc w:val="center"/>
        </w:trPr>
        <w:tc>
          <w:tcPr>
            <w:tcW w:w="52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17</w:t>
            </w:r>
          </w:p>
        </w:tc>
        <w:tc>
          <w:tcPr>
            <w:tcW w:w="4499" w:type="dxa"/>
            <w:vAlign w:val="center"/>
          </w:tcPr>
          <w:p w:rsidR="00C75F7C" w:rsidRPr="008A2A42" w:rsidRDefault="00C75F7C" w:rsidP="000E0E30">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Perumahan Guru</w:t>
            </w:r>
          </w:p>
        </w:tc>
        <w:tc>
          <w:tcPr>
            <w:tcW w:w="1937"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1262" w:type="dxa"/>
            <w:vAlign w:val="center"/>
          </w:tcPr>
          <w:p w:rsidR="00C75F7C" w:rsidRPr="008A2A42" w:rsidRDefault="00C75F7C" w:rsidP="000E0E30">
            <w:pPr>
              <w:spacing w:after="0" w:line="240" w:lineRule="auto"/>
              <w:ind w:left="-74" w:firstLine="74"/>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Baik</w:t>
            </w:r>
          </w:p>
        </w:tc>
      </w:tr>
      <w:tr w:rsidR="00C75F7C" w:rsidRPr="008A2A42" w:rsidTr="001A5E7A">
        <w:trPr>
          <w:jc w:val="center"/>
        </w:trPr>
        <w:tc>
          <w:tcPr>
            <w:tcW w:w="52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18</w:t>
            </w:r>
          </w:p>
        </w:tc>
        <w:tc>
          <w:tcPr>
            <w:tcW w:w="4499" w:type="dxa"/>
            <w:vAlign w:val="center"/>
          </w:tcPr>
          <w:p w:rsidR="00C75F7C" w:rsidRPr="008A2A42" w:rsidRDefault="00C75F7C" w:rsidP="000E0E30">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Kursi dan Meja Tamu</w:t>
            </w:r>
          </w:p>
        </w:tc>
        <w:tc>
          <w:tcPr>
            <w:tcW w:w="1937"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 set</w:t>
            </w:r>
          </w:p>
        </w:tc>
        <w:tc>
          <w:tcPr>
            <w:tcW w:w="126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Baik</w:t>
            </w:r>
          </w:p>
        </w:tc>
      </w:tr>
      <w:tr w:rsidR="00C75F7C" w:rsidRPr="008A2A42" w:rsidTr="001A5E7A">
        <w:trPr>
          <w:jc w:val="center"/>
        </w:trPr>
        <w:tc>
          <w:tcPr>
            <w:tcW w:w="52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19</w:t>
            </w:r>
          </w:p>
        </w:tc>
        <w:tc>
          <w:tcPr>
            <w:tcW w:w="4499" w:type="dxa"/>
            <w:vAlign w:val="center"/>
          </w:tcPr>
          <w:p w:rsidR="00C75F7C" w:rsidRPr="008A2A42" w:rsidRDefault="00C75F7C" w:rsidP="000E0E30">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Tape Recorder</w:t>
            </w:r>
          </w:p>
        </w:tc>
        <w:tc>
          <w:tcPr>
            <w:tcW w:w="1937"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126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Baik</w:t>
            </w:r>
          </w:p>
        </w:tc>
      </w:tr>
      <w:tr w:rsidR="00C75F7C" w:rsidRPr="008A2A42" w:rsidTr="001A5E7A">
        <w:trPr>
          <w:jc w:val="center"/>
        </w:trPr>
        <w:tc>
          <w:tcPr>
            <w:tcW w:w="52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20</w:t>
            </w:r>
          </w:p>
        </w:tc>
        <w:tc>
          <w:tcPr>
            <w:tcW w:w="4499" w:type="dxa"/>
            <w:vAlign w:val="center"/>
          </w:tcPr>
          <w:p w:rsidR="00C75F7C" w:rsidRPr="008A2A42" w:rsidRDefault="00C75F7C" w:rsidP="000E0E30">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Warles</w:t>
            </w:r>
          </w:p>
        </w:tc>
        <w:tc>
          <w:tcPr>
            <w:tcW w:w="1937"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126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Baik</w:t>
            </w:r>
          </w:p>
        </w:tc>
      </w:tr>
      <w:tr w:rsidR="00C75F7C" w:rsidRPr="008A2A42" w:rsidTr="001A5E7A">
        <w:trPr>
          <w:jc w:val="center"/>
        </w:trPr>
        <w:tc>
          <w:tcPr>
            <w:tcW w:w="52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21</w:t>
            </w:r>
          </w:p>
        </w:tc>
        <w:tc>
          <w:tcPr>
            <w:tcW w:w="4499" w:type="dxa"/>
            <w:vAlign w:val="center"/>
          </w:tcPr>
          <w:p w:rsidR="00C75F7C" w:rsidRPr="008A2A42" w:rsidRDefault="00C75F7C" w:rsidP="000E0E30">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Meja Biro</w:t>
            </w:r>
          </w:p>
        </w:tc>
        <w:tc>
          <w:tcPr>
            <w:tcW w:w="1937"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w:t>
            </w:r>
          </w:p>
        </w:tc>
        <w:tc>
          <w:tcPr>
            <w:tcW w:w="126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Baik</w:t>
            </w:r>
          </w:p>
        </w:tc>
      </w:tr>
      <w:tr w:rsidR="00C75F7C" w:rsidRPr="008A2A42" w:rsidTr="001A5E7A">
        <w:trPr>
          <w:jc w:val="center"/>
        </w:trPr>
        <w:tc>
          <w:tcPr>
            <w:tcW w:w="52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22</w:t>
            </w:r>
          </w:p>
        </w:tc>
        <w:tc>
          <w:tcPr>
            <w:tcW w:w="4499" w:type="dxa"/>
            <w:vAlign w:val="center"/>
          </w:tcPr>
          <w:p w:rsidR="00C75F7C" w:rsidRPr="008A2A42" w:rsidRDefault="00C75F7C" w:rsidP="000E0E30">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Mesin Tik Panjang</w:t>
            </w:r>
          </w:p>
        </w:tc>
        <w:tc>
          <w:tcPr>
            <w:tcW w:w="1937"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126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Baik</w:t>
            </w:r>
          </w:p>
        </w:tc>
      </w:tr>
      <w:tr w:rsidR="00C75F7C" w:rsidRPr="008A2A42" w:rsidTr="001A5E7A">
        <w:trPr>
          <w:jc w:val="center"/>
        </w:trPr>
        <w:tc>
          <w:tcPr>
            <w:tcW w:w="52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24</w:t>
            </w:r>
          </w:p>
        </w:tc>
        <w:tc>
          <w:tcPr>
            <w:tcW w:w="4499" w:type="dxa"/>
            <w:vAlign w:val="center"/>
          </w:tcPr>
          <w:p w:rsidR="00C75F7C" w:rsidRPr="008A2A42" w:rsidRDefault="00C75F7C" w:rsidP="000E0E30">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Pagar Permanen</w:t>
            </w:r>
          </w:p>
        </w:tc>
        <w:tc>
          <w:tcPr>
            <w:tcW w:w="1937"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126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Baik</w:t>
            </w:r>
          </w:p>
        </w:tc>
      </w:tr>
      <w:tr w:rsidR="00C75F7C" w:rsidRPr="008A2A42" w:rsidTr="001A5E7A">
        <w:trPr>
          <w:jc w:val="center"/>
        </w:trPr>
        <w:tc>
          <w:tcPr>
            <w:tcW w:w="52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25</w:t>
            </w:r>
          </w:p>
        </w:tc>
        <w:tc>
          <w:tcPr>
            <w:tcW w:w="4499" w:type="dxa"/>
            <w:vAlign w:val="center"/>
          </w:tcPr>
          <w:p w:rsidR="00C75F7C" w:rsidRPr="008A2A42" w:rsidRDefault="00C75F7C" w:rsidP="000E0E30">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Lokasi Parkir Kendaraan Bermotor</w:t>
            </w:r>
          </w:p>
        </w:tc>
        <w:tc>
          <w:tcPr>
            <w:tcW w:w="1937"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1262" w:type="dxa"/>
            <w:vAlign w:val="center"/>
          </w:tcPr>
          <w:p w:rsidR="00C75F7C" w:rsidRPr="008A2A42" w:rsidRDefault="00C75F7C" w:rsidP="000E0E30">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Baik</w:t>
            </w:r>
          </w:p>
        </w:tc>
      </w:tr>
    </w:tbl>
    <w:p w:rsidR="00C75F7C" w:rsidRPr="008A2A42" w:rsidRDefault="00C75F7C" w:rsidP="00C75F7C">
      <w:pPr>
        <w:spacing w:after="0"/>
        <w:jc w:val="both"/>
        <w:rPr>
          <w:rFonts w:ascii="Times New Roman" w:hAnsi="Times New Roman" w:cs="Times New Roman"/>
          <w:sz w:val="24"/>
          <w:szCs w:val="24"/>
        </w:rPr>
      </w:pPr>
      <w:r w:rsidRPr="008A2A42">
        <w:rPr>
          <w:rFonts w:ascii="Times New Roman" w:hAnsi="Times New Roman" w:cs="Times New Roman"/>
          <w:sz w:val="24"/>
          <w:szCs w:val="24"/>
        </w:rPr>
        <w:t>Sumber data : Kantor SD Negeri Wawonggole Kecamatan Unaaha Kabupaten Konawe, 2011.</w:t>
      </w:r>
    </w:p>
    <w:p w:rsidR="0007574E" w:rsidRPr="008A2A42" w:rsidRDefault="0007574E" w:rsidP="00C75F7C">
      <w:pPr>
        <w:spacing w:after="0" w:line="480" w:lineRule="auto"/>
        <w:rPr>
          <w:rFonts w:ascii="Times New Roman" w:hAnsi="Times New Roman" w:cs="Times New Roman"/>
          <w:b/>
          <w:sz w:val="24"/>
          <w:szCs w:val="24"/>
        </w:rPr>
      </w:pPr>
    </w:p>
    <w:p w:rsidR="0007574E" w:rsidRPr="008A2A42" w:rsidRDefault="0007574E" w:rsidP="00C75F7C">
      <w:pPr>
        <w:spacing w:after="0" w:line="480" w:lineRule="auto"/>
        <w:rPr>
          <w:rFonts w:ascii="Times New Roman" w:hAnsi="Times New Roman" w:cs="Times New Roman"/>
          <w:b/>
          <w:sz w:val="24"/>
          <w:szCs w:val="24"/>
        </w:rPr>
      </w:pPr>
      <w:r w:rsidRPr="008A2A42">
        <w:rPr>
          <w:rFonts w:ascii="Times New Roman" w:hAnsi="Times New Roman" w:cs="Times New Roman"/>
          <w:b/>
          <w:sz w:val="24"/>
          <w:szCs w:val="24"/>
        </w:rPr>
        <w:t>3. Keadaan Guru dan Siswa</w:t>
      </w:r>
    </w:p>
    <w:p w:rsidR="0007574E" w:rsidRPr="008A2A42" w:rsidRDefault="0007574E" w:rsidP="00C75F7C">
      <w:pPr>
        <w:spacing w:after="0" w:line="480" w:lineRule="auto"/>
        <w:rPr>
          <w:rFonts w:ascii="Times New Roman" w:hAnsi="Times New Roman" w:cs="Times New Roman"/>
          <w:b/>
          <w:sz w:val="24"/>
          <w:szCs w:val="24"/>
        </w:rPr>
      </w:pPr>
      <w:r w:rsidRPr="008A2A42">
        <w:rPr>
          <w:rFonts w:ascii="Times New Roman" w:hAnsi="Times New Roman" w:cs="Times New Roman"/>
          <w:b/>
          <w:sz w:val="24"/>
          <w:szCs w:val="24"/>
        </w:rPr>
        <w:t>a. Keadaan Guru</w:t>
      </w:r>
    </w:p>
    <w:p w:rsidR="00C75F7C" w:rsidRPr="008A2A42" w:rsidRDefault="00C75F7C" w:rsidP="00C75F7C">
      <w:pPr>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 xml:space="preserve">SD Negeri Wawongggole sebagai lembaga pendidikan formal yang mendidik anak dari tidak tau menjadi tau, menjadikan guru sebagai komponen yang sangat penting dalam pelaksanaan proses pendidikan dan pembelajaran di sekolah, kepada para gurulah diletakkan tugas dan tanggung jawab untuk medidik anak dan sebagai </w:t>
      </w:r>
      <w:r w:rsidRPr="008A2A42">
        <w:rPr>
          <w:rFonts w:ascii="Times New Roman" w:hAnsi="Times New Roman" w:cs="Times New Roman"/>
          <w:sz w:val="24"/>
          <w:szCs w:val="24"/>
        </w:rPr>
        <w:lastRenderedPageBreak/>
        <w:t xml:space="preserve">penentu utama berhasil atau tidaknya tujuan dari penyelenggaraan pendidikan di sekolah, dimana dipundaknya diletakkan tugas dan tanggung jawab mendidik yang diamanatkan oleh negara.  </w:t>
      </w:r>
    </w:p>
    <w:p w:rsidR="00C75F7C" w:rsidRPr="008A2A42" w:rsidRDefault="00C75F7C" w:rsidP="00C75F7C">
      <w:pPr>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 xml:space="preserve">Hasil pembelajaran sangat ditentukan oleh kualitas dan kreatifitas guru dalam melakukan proses pembelajaran dan keterampilan kepada peserta didik. Berdasarkan hal tersebut di atas mengenai fungsi dan amanat yang di emban seorang guru, maka seorang guru merupakan pekerja yang tanpa mengenal tanda jasa dan merupakan orang yang memiliki kompetensi dan kemampuan khusus untuk membimbing dan membina manusia. </w:t>
      </w:r>
    </w:p>
    <w:p w:rsidR="00C75F7C" w:rsidRPr="008A2A42" w:rsidRDefault="00C75F7C" w:rsidP="00C75F7C">
      <w:pPr>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Berdasarkan hal tersebut di atas maka guru adalah seorang memiliki kualitas dan telah melalui jenjang pendidikan khusus di bidang kependidikan  sebagai syarat mutlak untuk dapat membimbing dan mendampingi peserta didik pada jalur pendidikan tertentu. seiring dengan perkembangan teknologi dan sistem pendidikan di era globalisasi seperti saat ini, guru di tuntut untuk dapat memenuhi standar kompetensi dengan mengikuti uji sertifikasi yang diadakan di lembaga pemerintah yang telah ditentukan. Hal ini dimaksudkan untuk memperoleh pengakuan profesionalisme seorang guru dengan tunjangan yang sesuai dengan kinerja dan kemampuan guru.</w:t>
      </w:r>
    </w:p>
    <w:p w:rsidR="00EE0D22" w:rsidRDefault="00C75F7C" w:rsidP="00EE0D22">
      <w:pPr>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 xml:space="preserve">Sebagai abdi negara dan abdi masyarakat guru merupakan alat negara yang berada pada organisasi pendidikan nasional yang secara formal didirikan oleh pemerintah dan berada dalam satu wadah organisasi Persatuan Guru Republik Indonesia, hal tersebut sehubungan dengan pengangkatan guru menjadi Pegawai </w:t>
      </w:r>
      <w:r w:rsidRPr="008A2A42">
        <w:rPr>
          <w:rFonts w:ascii="Times New Roman" w:hAnsi="Times New Roman" w:cs="Times New Roman"/>
          <w:sz w:val="24"/>
          <w:szCs w:val="24"/>
        </w:rPr>
        <w:lastRenderedPageBreak/>
        <w:t>Negeri Sipil dengan tugas pokok di bidang pendidikan yaitu, mendidik dan menjadi panutan bagi peserta didik dalam lingkungan sekolah sebagai wadah pendidikan secara formal.</w:t>
      </w:r>
      <w:r w:rsidR="00EE0D22">
        <w:rPr>
          <w:rFonts w:ascii="Times New Roman" w:hAnsi="Times New Roman" w:cs="Times New Roman"/>
          <w:sz w:val="24"/>
          <w:szCs w:val="24"/>
        </w:rPr>
        <w:t xml:space="preserve"> </w:t>
      </w:r>
    </w:p>
    <w:p w:rsidR="00EE0D22" w:rsidRDefault="00C75F7C" w:rsidP="00EE0D22">
      <w:pPr>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 xml:space="preserve">Tenaga pengajar yang melaksanakan tugas di SD Negeri Wawonggole juga berasal dari berbagai disiplin ilmu dan jenjang pendidikan yang secara keseluruhan sangat menunjang bagi peningkatan dan pengembangan sumber daya manusia anak didik sesuai dengan standar kompetensi yang ditetapkan oleh pemerintah. </w:t>
      </w:r>
      <w:r w:rsidR="00EE0D22">
        <w:rPr>
          <w:rFonts w:ascii="Times New Roman" w:hAnsi="Times New Roman" w:cs="Times New Roman"/>
          <w:sz w:val="24"/>
          <w:szCs w:val="24"/>
        </w:rPr>
        <w:t xml:space="preserve">Sehingga motivasi untuk berprestasi peserta </w:t>
      </w:r>
      <w:r w:rsidR="00E05EDC">
        <w:rPr>
          <w:rFonts w:ascii="Times New Roman" w:hAnsi="Times New Roman" w:cs="Times New Roman"/>
          <w:sz w:val="24"/>
          <w:szCs w:val="24"/>
        </w:rPr>
        <w:t>d</w:t>
      </w:r>
      <w:r w:rsidR="00EE0D22">
        <w:rPr>
          <w:rFonts w:ascii="Times New Roman" w:hAnsi="Times New Roman" w:cs="Times New Roman"/>
          <w:sz w:val="24"/>
          <w:szCs w:val="24"/>
        </w:rPr>
        <w:t xml:space="preserve">idik di SD Negeri Wawonggole menunjukkan peningkatan yang baik pula. </w:t>
      </w:r>
    </w:p>
    <w:p w:rsidR="00EE0D22" w:rsidRDefault="00EE0D22" w:rsidP="00EE0D2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Kualitas tenaga pendidik di SD Negeri Wawonggole telah sesuai dengan standar profesional tenaga guru hal in</w:t>
      </w:r>
      <w:r w:rsidR="00CA642B">
        <w:rPr>
          <w:rFonts w:ascii="Times New Roman" w:hAnsi="Times New Roman" w:cs="Times New Roman"/>
          <w:sz w:val="24"/>
          <w:szCs w:val="24"/>
        </w:rPr>
        <w:t>i</w:t>
      </w:r>
      <w:r>
        <w:rPr>
          <w:rFonts w:ascii="Times New Roman" w:hAnsi="Times New Roman" w:cs="Times New Roman"/>
          <w:sz w:val="24"/>
          <w:szCs w:val="24"/>
        </w:rPr>
        <w:t xml:space="preserve"> ditunjukkan dengan kualifikasi pendidikan dan pengakuan standar kompetensi guru dengan sertifikasi guru SD Negeri Wawonggole telah mencapai 75 % guru yang bersertifikat guru profesional.</w:t>
      </w:r>
    </w:p>
    <w:p w:rsidR="00C75F7C" w:rsidRPr="008A2A42" w:rsidRDefault="00C75F7C" w:rsidP="00EE0D22">
      <w:pPr>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Secara rinci keadaan guru dapat di lihat melalui tabel di bawah ini.</w:t>
      </w:r>
    </w:p>
    <w:p w:rsidR="00C75F7C" w:rsidRPr="008A2A42" w:rsidRDefault="00C75F7C" w:rsidP="00C75F7C">
      <w:pPr>
        <w:spacing w:after="0" w:line="240" w:lineRule="auto"/>
        <w:jc w:val="center"/>
        <w:outlineLvl w:val="0"/>
        <w:rPr>
          <w:rFonts w:ascii="Times New Roman" w:hAnsi="Times New Roman" w:cs="Times New Roman"/>
          <w:b/>
          <w:sz w:val="24"/>
          <w:szCs w:val="24"/>
        </w:rPr>
      </w:pPr>
      <w:r w:rsidRPr="008A2A42">
        <w:rPr>
          <w:rFonts w:ascii="Times New Roman" w:hAnsi="Times New Roman" w:cs="Times New Roman"/>
          <w:b/>
          <w:sz w:val="24"/>
          <w:szCs w:val="24"/>
        </w:rPr>
        <w:t>Tabel  3</w:t>
      </w:r>
    </w:p>
    <w:p w:rsidR="00C75F7C" w:rsidRPr="008A2A42" w:rsidRDefault="00C75F7C" w:rsidP="00C75F7C">
      <w:pPr>
        <w:spacing w:after="0"/>
        <w:jc w:val="center"/>
        <w:rPr>
          <w:rFonts w:ascii="Times New Roman" w:hAnsi="Times New Roman" w:cs="Times New Roman"/>
          <w:b/>
          <w:sz w:val="24"/>
          <w:szCs w:val="24"/>
        </w:rPr>
      </w:pPr>
      <w:r w:rsidRPr="008A2A42">
        <w:rPr>
          <w:rFonts w:ascii="Times New Roman" w:hAnsi="Times New Roman" w:cs="Times New Roman"/>
          <w:b/>
          <w:sz w:val="24"/>
          <w:szCs w:val="24"/>
        </w:rPr>
        <w:t>Keadaan Dewan Guru SD Negeri Wawonggole Kec. Unaaha</w:t>
      </w:r>
    </w:p>
    <w:p w:rsidR="00C75F7C" w:rsidRPr="008A2A42" w:rsidRDefault="00C75F7C" w:rsidP="00C75F7C">
      <w:pPr>
        <w:spacing w:after="0" w:line="240" w:lineRule="auto"/>
        <w:jc w:val="center"/>
        <w:rPr>
          <w:rFonts w:ascii="Times New Roman" w:hAnsi="Times New Roman" w:cs="Times New Roman"/>
          <w:b/>
          <w:sz w:val="24"/>
          <w:szCs w:val="24"/>
        </w:rPr>
      </w:pPr>
    </w:p>
    <w:tbl>
      <w:tblPr>
        <w:tblW w:w="8228"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2934"/>
        <w:gridCol w:w="2079"/>
        <w:gridCol w:w="1293"/>
        <w:gridCol w:w="1390"/>
      </w:tblGrid>
      <w:tr w:rsidR="00C75F7C" w:rsidRPr="008A2A42" w:rsidTr="001A5E7A">
        <w:trPr>
          <w:jc w:val="center"/>
        </w:trPr>
        <w:tc>
          <w:tcPr>
            <w:tcW w:w="532" w:type="dxa"/>
            <w:vAlign w:val="center"/>
          </w:tcPr>
          <w:p w:rsidR="00C75F7C" w:rsidRPr="008A2A42" w:rsidRDefault="00C75F7C" w:rsidP="00C75F7C">
            <w:pPr>
              <w:spacing w:after="0" w:line="360" w:lineRule="auto"/>
              <w:jc w:val="center"/>
              <w:rPr>
                <w:rFonts w:ascii="Times New Roman" w:eastAsia="Times New Roman" w:hAnsi="Times New Roman" w:cs="Times New Roman"/>
                <w:b/>
                <w:sz w:val="24"/>
                <w:szCs w:val="24"/>
              </w:rPr>
            </w:pPr>
            <w:r w:rsidRPr="008A2A42">
              <w:rPr>
                <w:rFonts w:ascii="Times New Roman" w:eastAsia="Times New Roman" w:hAnsi="Times New Roman" w:cs="Times New Roman"/>
                <w:b/>
                <w:sz w:val="24"/>
                <w:szCs w:val="24"/>
              </w:rPr>
              <w:t>No</w:t>
            </w:r>
          </w:p>
        </w:tc>
        <w:tc>
          <w:tcPr>
            <w:tcW w:w="2934" w:type="dxa"/>
            <w:vAlign w:val="center"/>
          </w:tcPr>
          <w:p w:rsidR="00C75F7C" w:rsidRPr="008A2A42" w:rsidRDefault="00C75F7C" w:rsidP="00C75F7C">
            <w:pPr>
              <w:spacing w:after="0" w:line="360" w:lineRule="auto"/>
              <w:jc w:val="center"/>
              <w:rPr>
                <w:rFonts w:ascii="Times New Roman" w:eastAsia="Times New Roman" w:hAnsi="Times New Roman" w:cs="Times New Roman"/>
                <w:b/>
                <w:sz w:val="24"/>
                <w:szCs w:val="24"/>
              </w:rPr>
            </w:pPr>
            <w:r w:rsidRPr="008A2A42">
              <w:rPr>
                <w:rFonts w:ascii="Times New Roman" w:eastAsia="Times New Roman" w:hAnsi="Times New Roman" w:cs="Times New Roman"/>
                <w:b/>
                <w:sz w:val="24"/>
                <w:szCs w:val="24"/>
              </w:rPr>
              <w:t>Nama/Nip/Nuptk</w:t>
            </w:r>
          </w:p>
        </w:tc>
        <w:tc>
          <w:tcPr>
            <w:tcW w:w="2079" w:type="dxa"/>
            <w:vAlign w:val="center"/>
          </w:tcPr>
          <w:p w:rsidR="00C75F7C" w:rsidRPr="008A2A42" w:rsidRDefault="00C75F7C" w:rsidP="00C75F7C">
            <w:pPr>
              <w:spacing w:after="0" w:line="360" w:lineRule="auto"/>
              <w:jc w:val="center"/>
              <w:rPr>
                <w:rFonts w:ascii="Times New Roman" w:eastAsia="Times New Roman" w:hAnsi="Times New Roman" w:cs="Times New Roman"/>
                <w:b/>
                <w:sz w:val="24"/>
                <w:szCs w:val="24"/>
              </w:rPr>
            </w:pPr>
            <w:r w:rsidRPr="008A2A42">
              <w:rPr>
                <w:rFonts w:ascii="Times New Roman" w:eastAsia="Times New Roman" w:hAnsi="Times New Roman" w:cs="Times New Roman"/>
                <w:b/>
                <w:sz w:val="24"/>
                <w:szCs w:val="24"/>
              </w:rPr>
              <w:t>Jabatan</w:t>
            </w:r>
          </w:p>
        </w:tc>
        <w:tc>
          <w:tcPr>
            <w:tcW w:w="1293" w:type="dxa"/>
            <w:vAlign w:val="center"/>
          </w:tcPr>
          <w:p w:rsidR="00C75F7C" w:rsidRPr="008A2A42" w:rsidRDefault="00C75F7C" w:rsidP="00C75F7C">
            <w:pPr>
              <w:spacing w:after="0" w:line="360" w:lineRule="auto"/>
              <w:jc w:val="center"/>
              <w:rPr>
                <w:rFonts w:ascii="Times New Roman" w:eastAsia="Times New Roman" w:hAnsi="Times New Roman" w:cs="Times New Roman"/>
                <w:b/>
                <w:sz w:val="24"/>
                <w:szCs w:val="24"/>
              </w:rPr>
            </w:pPr>
            <w:r w:rsidRPr="008A2A42">
              <w:rPr>
                <w:rFonts w:ascii="Times New Roman" w:eastAsia="Times New Roman" w:hAnsi="Times New Roman" w:cs="Times New Roman"/>
                <w:b/>
                <w:sz w:val="24"/>
                <w:szCs w:val="24"/>
              </w:rPr>
              <w:t>Pangkat/ Golongan</w:t>
            </w:r>
          </w:p>
        </w:tc>
        <w:tc>
          <w:tcPr>
            <w:tcW w:w="1390" w:type="dxa"/>
            <w:vAlign w:val="center"/>
          </w:tcPr>
          <w:p w:rsidR="00C75F7C" w:rsidRPr="008A2A42" w:rsidRDefault="00C75F7C" w:rsidP="00C75F7C">
            <w:pPr>
              <w:spacing w:after="0" w:line="360" w:lineRule="auto"/>
              <w:jc w:val="center"/>
              <w:rPr>
                <w:rFonts w:ascii="Times New Roman" w:eastAsia="Times New Roman" w:hAnsi="Times New Roman" w:cs="Times New Roman"/>
                <w:b/>
                <w:sz w:val="24"/>
                <w:szCs w:val="24"/>
              </w:rPr>
            </w:pPr>
            <w:r w:rsidRPr="008A2A42">
              <w:rPr>
                <w:rFonts w:ascii="Times New Roman" w:eastAsia="Times New Roman" w:hAnsi="Times New Roman" w:cs="Times New Roman"/>
                <w:b/>
                <w:sz w:val="24"/>
                <w:szCs w:val="24"/>
              </w:rPr>
              <w:t>Pendidikan Terakhir</w:t>
            </w:r>
          </w:p>
        </w:tc>
      </w:tr>
      <w:tr w:rsidR="00C75F7C" w:rsidRPr="008A2A42" w:rsidTr="001A5E7A">
        <w:trPr>
          <w:jc w:val="center"/>
        </w:trPr>
        <w:tc>
          <w:tcPr>
            <w:tcW w:w="532"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2934" w:type="dxa"/>
            <w:vAlign w:val="center"/>
          </w:tcPr>
          <w:p w:rsidR="00C75F7C" w:rsidRPr="008A2A42" w:rsidRDefault="00C75F7C" w:rsidP="00C75F7C">
            <w:pPr>
              <w:spacing w:after="0" w:line="36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Sariatin, A.Ma.Pd</w:t>
            </w:r>
          </w:p>
        </w:tc>
        <w:tc>
          <w:tcPr>
            <w:tcW w:w="2079"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Kepala Sekolah</w:t>
            </w:r>
          </w:p>
        </w:tc>
        <w:tc>
          <w:tcPr>
            <w:tcW w:w="1293"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IV/a</w:t>
            </w:r>
          </w:p>
        </w:tc>
        <w:tc>
          <w:tcPr>
            <w:tcW w:w="1390"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DII</w:t>
            </w:r>
          </w:p>
        </w:tc>
      </w:tr>
      <w:tr w:rsidR="00C75F7C" w:rsidRPr="008A2A42" w:rsidTr="001A5E7A">
        <w:trPr>
          <w:jc w:val="center"/>
        </w:trPr>
        <w:tc>
          <w:tcPr>
            <w:tcW w:w="532"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w:t>
            </w:r>
          </w:p>
        </w:tc>
        <w:tc>
          <w:tcPr>
            <w:tcW w:w="2934" w:type="dxa"/>
            <w:vAlign w:val="center"/>
          </w:tcPr>
          <w:p w:rsidR="00C75F7C" w:rsidRPr="008A2A42" w:rsidRDefault="00C75F7C" w:rsidP="00C75F7C">
            <w:pPr>
              <w:spacing w:after="0" w:line="36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Hj. Marmin, A.Ma</w:t>
            </w:r>
          </w:p>
        </w:tc>
        <w:tc>
          <w:tcPr>
            <w:tcW w:w="2079"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Wakil Kepsek</w:t>
            </w:r>
          </w:p>
        </w:tc>
        <w:tc>
          <w:tcPr>
            <w:tcW w:w="1293"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IV/a</w:t>
            </w:r>
          </w:p>
        </w:tc>
        <w:tc>
          <w:tcPr>
            <w:tcW w:w="1390"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D II</w:t>
            </w:r>
          </w:p>
        </w:tc>
      </w:tr>
      <w:tr w:rsidR="00C75F7C" w:rsidRPr="008A2A42" w:rsidTr="001A5E7A">
        <w:trPr>
          <w:jc w:val="center"/>
        </w:trPr>
        <w:tc>
          <w:tcPr>
            <w:tcW w:w="532"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3</w:t>
            </w:r>
          </w:p>
        </w:tc>
        <w:tc>
          <w:tcPr>
            <w:tcW w:w="2934" w:type="dxa"/>
            <w:vAlign w:val="center"/>
          </w:tcPr>
          <w:p w:rsidR="00C75F7C" w:rsidRPr="008A2A42" w:rsidRDefault="00C75F7C" w:rsidP="00C75F7C">
            <w:pPr>
              <w:spacing w:after="0" w:line="36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Sriwati, A.Ma</w:t>
            </w:r>
          </w:p>
        </w:tc>
        <w:tc>
          <w:tcPr>
            <w:tcW w:w="2079"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Guru Kelas III</w:t>
            </w:r>
          </w:p>
        </w:tc>
        <w:tc>
          <w:tcPr>
            <w:tcW w:w="1293"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IV/a</w:t>
            </w:r>
          </w:p>
        </w:tc>
        <w:tc>
          <w:tcPr>
            <w:tcW w:w="1390"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D II</w:t>
            </w:r>
          </w:p>
        </w:tc>
      </w:tr>
      <w:tr w:rsidR="00C75F7C" w:rsidRPr="008A2A42" w:rsidTr="001A5E7A">
        <w:trPr>
          <w:jc w:val="center"/>
        </w:trPr>
        <w:tc>
          <w:tcPr>
            <w:tcW w:w="532"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4</w:t>
            </w:r>
          </w:p>
        </w:tc>
        <w:tc>
          <w:tcPr>
            <w:tcW w:w="2934" w:type="dxa"/>
            <w:vAlign w:val="center"/>
          </w:tcPr>
          <w:p w:rsidR="00C75F7C" w:rsidRPr="008A2A42" w:rsidRDefault="00C75F7C" w:rsidP="00C75F7C">
            <w:pPr>
              <w:spacing w:after="0" w:line="36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Nasir, S.Pd</w:t>
            </w:r>
          </w:p>
        </w:tc>
        <w:tc>
          <w:tcPr>
            <w:tcW w:w="2079" w:type="dxa"/>
            <w:vAlign w:val="center"/>
          </w:tcPr>
          <w:p w:rsidR="00C75F7C" w:rsidRPr="008A2A42" w:rsidRDefault="00C75F7C" w:rsidP="000E09F9">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 xml:space="preserve">Guru </w:t>
            </w:r>
            <w:r w:rsidR="005A1BA8">
              <w:rPr>
                <w:rFonts w:ascii="Times New Roman" w:eastAsia="Times New Roman" w:hAnsi="Times New Roman" w:cs="Times New Roman"/>
                <w:sz w:val="24"/>
                <w:szCs w:val="24"/>
              </w:rPr>
              <w:t xml:space="preserve">Kelas </w:t>
            </w:r>
            <w:r w:rsidRPr="008A2A42">
              <w:rPr>
                <w:rFonts w:ascii="Times New Roman" w:eastAsia="Times New Roman" w:hAnsi="Times New Roman" w:cs="Times New Roman"/>
                <w:sz w:val="24"/>
                <w:szCs w:val="24"/>
              </w:rPr>
              <w:t>V</w:t>
            </w:r>
            <w:r w:rsidR="005A1BA8">
              <w:rPr>
                <w:rFonts w:ascii="Times New Roman" w:eastAsia="Times New Roman" w:hAnsi="Times New Roman" w:cs="Times New Roman"/>
                <w:sz w:val="24"/>
                <w:szCs w:val="24"/>
              </w:rPr>
              <w:t>I</w:t>
            </w:r>
          </w:p>
        </w:tc>
        <w:tc>
          <w:tcPr>
            <w:tcW w:w="1293"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III/a</w:t>
            </w:r>
          </w:p>
        </w:tc>
        <w:tc>
          <w:tcPr>
            <w:tcW w:w="1390"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S1</w:t>
            </w:r>
          </w:p>
        </w:tc>
      </w:tr>
      <w:tr w:rsidR="00C75F7C" w:rsidRPr="008A2A42" w:rsidTr="001A5E7A">
        <w:trPr>
          <w:jc w:val="center"/>
        </w:trPr>
        <w:tc>
          <w:tcPr>
            <w:tcW w:w="532"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5</w:t>
            </w:r>
          </w:p>
        </w:tc>
        <w:tc>
          <w:tcPr>
            <w:tcW w:w="2934" w:type="dxa"/>
            <w:vAlign w:val="center"/>
          </w:tcPr>
          <w:p w:rsidR="00C75F7C" w:rsidRPr="008A2A42" w:rsidRDefault="00C75F7C" w:rsidP="00C75F7C">
            <w:pPr>
              <w:spacing w:after="0" w:line="36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Nurmianti, SP</w:t>
            </w:r>
          </w:p>
        </w:tc>
        <w:tc>
          <w:tcPr>
            <w:tcW w:w="2079" w:type="dxa"/>
            <w:vAlign w:val="center"/>
          </w:tcPr>
          <w:p w:rsidR="00C75F7C" w:rsidRPr="008A2A42" w:rsidRDefault="00C75F7C" w:rsidP="000E09F9">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Guru Kelas V</w:t>
            </w:r>
          </w:p>
        </w:tc>
        <w:tc>
          <w:tcPr>
            <w:tcW w:w="1293"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III/b</w:t>
            </w:r>
          </w:p>
        </w:tc>
        <w:tc>
          <w:tcPr>
            <w:tcW w:w="1390"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S1</w:t>
            </w:r>
          </w:p>
        </w:tc>
      </w:tr>
      <w:tr w:rsidR="00C75F7C" w:rsidRPr="008A2A42" w:rsidTr="001A5E7A">
        <w:trPr>
          <w:jc w:val="center"/>
        </w:trPr>
        <w:tc>
          <w:tcPr>
            <w:tcW w:w="532"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6</w:t>
            </w:r>
          </w:p>
        </w:tc>
        <w:tc>
          <w:tcPr>
            <w:tcW w:w="2934" w:type="dxa"/>
            <w:vAlign w:val="center"/>
          </w:tcPr>
          <w:p w:rsidR="00C75F7C" w:rsidRPr="008A2A42" w:rsidRDefault="00C75F7C" w:rsidP="00C75F7C">
            <w:pPr>
              <w:spacing w:after="0" w:line="36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Munia, A.Ma</w:t>
            </w:r>
          </w:p>
        </w:tc>
        <w:tc>
          <w:tcPr>
            <w:tcW w:w="2079"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Guru Agama</w:t>
            </w:r>
          </w:p>
        </w:tc>
        <w:tc>
          <w:tcPr>
            <w:tcW w:w="1293"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III/b</w:t>
            </w:r>
          </w:p>
        </w:tc>
        <w:tc>
          <w:tcPr>
            <w:tcW w:w="1390"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D II</w:t>
            </w:r>
          </w:p>
        </w:tc>
      </w:tr>
      <w:tr w:rsidR="00C75F7C" w:rsidRPr="008A2A42" w:rsidTr="001A5E7A">
        <w:trPr>
          <w:jc w:val="center"/>
        </w:trPr>
        <w:tc>
          <w:tcPr>
            <w:tcW w:w="532"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lastRenderedPageBreak/>
              <w:t>7</w:t>
            </w:r>
          </w:p>
        </w:tc>
        <w:tc>
          <w:tcPr>
            <w:tcW w:w="2934" w:type="dxa"/>
            <w:vAlign w:val="center"/>
          </w:tcPr>
          <w:p w:rsidR="00C75F7C" w:rsidRPr="008A2A42" w:rsidRDefault="00C75F7C" w:rsidP="00C75F7C">
            <w:pPr>
              <w:spacing w:after="0" w:line="36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Asniah</w:t>
            </w:r>
          </w:p>
        </w:tc>
        <w:tc>
          <w:tcPr>
            <w:tcW w:w="2079"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Guru Kelas IIB</w:t>
            </w:r>
          </w:p>
        </w:tc>
        <w:tc>
          <w:tcPr>
            <w:tcW w:w="1293"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II/b</w:t>
            </w:r>
          </w:p>
        </w:tc>
        <w:tc>
          <w:tcPr>
            <w:tcW w:w="1390"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DII</w:t>
            </w:r>
          </w:p>
        </w:tc>
      </w:tr>
      <w:tr w:rsidR="00C75F7C" w:rsidRPr="008A2A42" w:rsidTr="001A5E7A">
        <w:trPr>
          <w:jc w:val="center"/>
        </w:trPr>
        <w:tc>
          <w:tcPr>
            <w:tcW w:w="532"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8</w:t>
            </w:r>
          </w:p>
        </w:tc>
        <w:tc>
          <w:tcPr>
            <w:tcW w:w="2934" w:type="dxa"/>
            <w:vAlign w:val="center"/>
          </w:tcPr>
          <w:p w:rsidR="00C75F7C" w:rsidRPr="008A2A42" w:rsidRDefault="00C75F7C" w:rsidP="00C75F7C">
            <w:pPr>
              <w:spacing w:after="0" w:line="36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Marsidin</w:t>
            </w:r>
          </w:p>
        </w:tc>
        <w:tc>
          <w:tcPr>
            <w:tcW w:w="2079"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Caraka</w:t>
            </w:r>
          </w:p>
        </w:tc>
        <w:tc>
          <w:tcPr>
            <w:tcW w:w="1293"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I/d</w:t>
            </w:r>
          </w:p>
        </w:tc>
        <w:tc>
          <w:tcPr>
            <w:tcW w:w="1390"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SMP</w:t>
            </w:r>
          </w:p>
        </w:tc>
      </w:tr>
      <w:tr w:rsidR="00C75F7C" w:rsidRPr="008A2A42" w:rsidTr="001A5E7A">
        <w:trPr>
          <w:jc w:val="center"/>
        </w:trPr>
        <w:tc>
          <w:tcPr>
            <w:tcW w:w="532"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9</w:t>
            </w:r>
          </w:p>
        </w:tc>
        <w:tc>
          <w:tcPr>
            <w:tcW w:w="2934" w:type="dxa"/>
            <w:vAlign w:val="center"/>
          </w:tcPr>
          <w:p w:rsidR="00C75F7C" w:rsidRPr="008A2A42" w:rsidRDefault="00C75F7C" w:rsidP="00C75F7C">
            <w:pPr>
              <w:spacing w:after="0" w:line="36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Jon</w:t>
            </w:r>
          </w:p>
        </w:tc>
        <w:tc>
          <w:tcPr>
            <w:tcW w:w="2079"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Guru Kelas IV</w:t>
            </w:r>
          </w:p>
        </w:tc>
        <w:tc>
          <w:tcPr>
            <w:tcW w:w="1293"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w:t>
            </w:r>
          </w:p>
        </w:tc>
        <w:tc>
          <w:tcPr>
            <w:tcW w:w="1390"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D II</w:t>
            </w:r>
          </w:p>
        </w:tc>
      </w:tr>
      <w:tr w:rsidR="00C75F7C" w:rsidRPr="008A2A42" w:rsidTr="001A5E7A">
        <w:trPr>
          <w:jc w:val="center"/>
        </w:trPr>
        <w:tc>
          <w:tcPr>
            <w:tcW w:w="532"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10</w:t>
            </w:r>
          </w:p>
        </w:tc>
        <w:tc>
          <w:tcPr>
            <w:tcW w:w="2934" w:type="dxa"/>
            <w:vAlign w:val="center"/>
          </w:tcPr>
          <w:p w:rsidR="00C75F7C" w:rsidRPr="008A2A42" w:rsidRDefault="00C75F7C" w:rsidP="00C75F7C">
            <w:pPr>
              <w:spacing w:after="0" w:line="36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Sarmin. L, S.Pdi</w:t>
            </w:r>
          </w:p>
        </w:tc>
        <w:tc>
          <w:tcPr>
            <w:tcW w:w="2079"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Guru SBK</w:t>
            </w:r>
          </w:p>
        </w:tc>
        <w:tc>
          <w:tcPr>
            <w:tcW w:w="1293"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w:t>
            </w:r>
          </w:p>
        </w:tc>
        <w:tc>
          <w:tcPr>
            <w:tcW w:w="1390"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S1</w:t>
            </w:r>
          </w:p>
        </w:tc>
      </w:tr>
      <w:tr w:rsidR="00C75F7C" w:rsidRPr="008A2A42" w:rsidTr="001A5E7A">
        <w:trPr>
          <w:jc w:val="center"/>
        </w:trPr>
        <w:tc>
          <w:tcPr>
            <w:tcW w:w="532"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11</w:t>
            </w:r>
          </w:p>
        </w:tc>
        <w:tc>
          <w:tcPr>
            <w:tcW w:w="2934" w:type="dxa"/>
            <w:vAlign w:val="center"/>
          </w:tcPr>
          <w:p w:rsidR="00C75F7C" w:rsidRPr="008A2A42" w:rsidRDefault="00C75F7C" w:rsidP="00C75F7C">
            <w:pPr>
              <w:spacing w:after="0" w:line="36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Syahriati</w:t>
            </w:r>
          </w:p>
        </w:tc>
        <w:tc>
          <w:tcPr>
            <w:tcW w:w="2079"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Guru Kelas IB</w:t>
            </w:r>
          </w:p>
        </w:tc>
        <w:tc>
          <w:tcPr>
            <w:tcW w:w="1293"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w:t>
            </w:r>
          </w:p>
        </w:tc>
        <w:tc>
          <w:tcPr>
            <w:tcW w:w="1390"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D II</w:t>
            </w:r>
          </w:p>
        </w:tc>
      </w:tr>
      <w:tr w:rsidR="00C75F7C" w:rsidRPr="008A2A42" w:rsidTr="001A5E7A">
        <w:trPr>
          <w:trHeight w:val="368"/>
          <w:jc w:val="center"/>
        </w:trPr>
        <w:tc>
          <w:tcPr>
            <w:tcW w:w="532"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12</w:t>
            </w:r>
          </w:p>
        </w:tc>
        <w:tc>
          <w:tcPr>
            <w:tcW w:w="2934" w:type="dxa"/>
            <w:vAlign w:val="center"/>
          </w:tcPr>
          <w:p w:rsidR="00C75F7C" w:rsidRPr="008A2A42" w:rsidRDefault="00C75F7C" w:rsidP="00C75F7C">
            <w:pPr>
              <w:spacing w:after="0" w:line="36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Susi Susanti</w:t>
            </w:r>
          </w:p>
        </w:tc>
        <w:tc>
          <w:tcPr>
            <w:tcW w:w="2079"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Guru Kelas IA</w:t>
            </w:r>
          </w:p>
        </w:tc>
        <w:tc>
          <w:tcPr>
            <w:tcW w:w="1293"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w:t>
            </w:r>
          </w:p>
        </w:tc>
        <w:tc>
          <w:tcPr>
            <w:tcW w:w="1390" w:type="dxa"/>
            <w:vAlign w:val="center"/>
          </w:tcPr>
          <w:p w:rsidR="00C75F7C" w:rsidRPr="008A2A42" w:rsidRDefault="00C75F7C" w:rsidP="00C75F7C">
            <w:pPr>
              <w:spacing w:after="0" w:line="36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D II</w:t>
            </w:r>
          </w:p>
        </w:tc>
      </w:tr>
    </w:tbl>
    <w:p w:rsidR="00C75F7C" w:rsidRPr="008A2A42" w:rsidRDefault="00C75F7C" w:rsidP="00C75F7C">
      <w:pPr>
        <w:spacing w:after="0"/>
        <w:jc w:val="both"/>
        <w:rPr>
          <w:rFonts w:ascii="Times New Roman" w:hAnsi="Times New Roman" w:cs="Times New Roman"/>
          <w:sz w:val="24"/>
          <w:szCs w:val="24"/>
        </w:rPr>
      </w:pPr>
      <w:r w:rsidRPr="008A2A42">
        <w:rPr>
          <w:rFonts w:ascii="Times New Roman" w:hAnsi="Times New Roman" w:cs="Times New Roman"/>
          <w:sz w:val="24"/>
          <w:szCs w:val="24"/>
        </w:rPr>
        <w:t>Sumber data ; Kantor SD Negeri Wawonggole Kec. Unaaha Kab. Konawe Tahun 2011</w:t>
      </w:r>
    </w:p>
    <w:p w:rsidR="00C75F7C" w:rsidRPr="008A2A42" w:rsidRDefault="00C75F7C" w:rsidP="00C75F7C">
      <w:pPr>
        <w:spacing w:line="480" w:lineRule="auto"/>
        <w:jc w:val="both"/>
        <w:rPr>
          <w:rFonts w:ascii="Times New Roman" w:hAnsi="Times New Roman" w:cs="Times New Roman"/>
          <w:b/>
          <w:sz w:val="24"/>
          <w:szCs w:val="24"/>
        </w:rPr>
      </w:pPr>
    </w:p>
    <w:p w:rsidR="00C75F7C" w:rsidRPr="008A2A42" w:rsidRDefault="00021AE5" w:rsidP="00A8346F">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b</w:t>
      </w:r>
      <w:r w:rsidR="00C75F7C" w:rsidRPr="008A2A42">
        <w:rPr>
          <w:rFonts w:ascii="Times New Roman" w:hAnsi="Times New Roman" w:cs="Times New Roman"/>
          <w:b/>
          <w:sz w:val="24"/>
          <w:szCs w:val="24"/>
        </w:rPr>
        <w:t>. Keadaan Siswa</w:t>
      </w:r>
    </w:p>
    <w:p w:rsidR="00C75F7C" w:rsidRPr="008A2A42" w:rsidRDefault="00C75F7C" w:rsidP="00A8346F">
      <w:pPr>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Siswa atau pelajar merupakan komponen utama dalam satuan pendidikan, sebab tanpa anak didik, pendidikan tidak akan mungkin berlangsung. Siswa SD Negeri Wawonggole Kec. Unaaha Kab. Konawe. Sejak berdirinya berjumlah 21 orang siswa, dan tahun demi tahun telah mengalami peningkatan jumlah siswa yang menempuh jalur pendidikan di sekolah ini kini bertambah menjadi 15</w:t>
      </w:r>
      <w:r w:rsidR="005068A3">
        <w:rPr>
          <w:rFonts w:ascii="Times New Roman" w:hAnsi="Times New Roman" w:cs="Times New Roman"/>
          <w:sz w:val="24"/>
          <w:szCs w:val="24"/>
        </w:rPr>
        <w:t>6</w:t>
      </w:r>
      <w:r w:rsidRPr="008A2A42">
        <w:rPr>
          <w:rFonts w:ascii="Times New Roman" w:hAnsi="Times New Roman" w:cs="Times New Roman"/>
          <w:sz w:val="24"/>
          <w:szCs w:val="24"/>
        </w:rPr>
        <w:t xml:space="preserve"> orang siswa peningkatan jumlah siswa yang menempuh jalur pendidikan di SD Negeri Wawonggole mengalami peningkatan jumlahnya setiap tahun bahkan pada tahun 2010 mengalami peningkatan cukup signifikan, yaitu berjumlah 15</w:t>
      </w:r>
      <w:r w:rsidR="005068A3">
        <w:rPr>
          <w:rFonts w:ascii="Times New Roman" w:hAnsi="Times New Roman" w:cs="Times New Roman"/>
          <w:sz w:val="24"/>
          <w:szCs w:val="24"/>
        </w:rPr>
        <w:t>6</w:t>
      </w:r>
      <w:r w:rsidRPr="008A2A42">
        <w:rPr>
          <w:rFonts w:ascii="Times New Roman" w:hAnsi="Times New Roman" w:cs="Times New Roman"/>
          <w:sz w:val="24"/>
          <w:szCs w:val="24"/>
        </w:rPr>
        <w:t xml:space="preserve"> orang siswa. Yang menempati enam tingkatan kelas yaitu, kelas I, kelas II, kelas III, kelas IV, kelas V, dan kelas V</w:t>
      </w:r>
      <w:r w:rsidR="005A1BA8">
        <w:rPr>
          <w:rFonts w:ascii="Times New Roman" w:hAnsi="Times New Roman" w:cs="Times New Roman"/>
          <w:sz w:val="24"/>
          <w:szCs w:val="24"/>
        </w:rPr>
        <w:t>I</w:t>
      </w:r>
      <w:r w:rsidRPr="008A2A42">
        <w:rPr>
          <w:rFonts w:ascii="Times New Roman" w:hAnsi="Times New Roman" w:cs="Times New Roman"/>
          <w:sz w:val="24"/>
          <w:szCs w:val="24"/>
        </w:rPr>
        <w:t xml:space="preserve"> dengan ruang kegiatan belajar (RKB) sebanyak 6 Ruangan, yang kondisi jumlah muridnya dapat dilihat pada tabel berikut ini ; </w:t>
      </w:r>
    </w:p>
    <w:p w:rsidR="000E0E30" w:rsidRDefault="000E0E30" w:rsidP="00A8346F">
      <w:pPr>
        <w:spacing w:after="0"/>
        <w:jc w:val="center"/>
        <w:outlineLvl w:val="0"/>
        <w:rPr>
          <w:rFonts w:ascii="Times New Roman" w:hAnsi="Times New Roman" w:cs="Times New Roman"/>
          <w:b/>
          <w:sz w:val="24"/>
          <w:szCs w:val="24"/>
        </w:rPr>
      </w:pPr>
    </w:p>
    <w:p w:rsidR="000E0E30" w:rsidRDefault="000E0E30" w:rsidP="00A8346F">
      <w:pPr>
        <w:spacing w:after="0"/>
        <w:jc w:val="center"/>
        <w:outlineLvl w:val="0"/>
        <w:rPr>
          <w:rFonts w:ascii="Times New Roman" w:hAnsi="Times New Roman" w:cs="Times New Roman"/>
          <w:b/>
          <w:sz w:val="24"/>
          <w:szCs w:val="24"/>
        </w:rPr>
      </w:pPr>
    </w:p>
    <w:p w:rsidR="000E0E30" w:rsidRDefault="000E0E30" w:rsidP="00A8346F">
      <w:pPr>
        <w:spacing w:after="0"/>
        <w:jc w:val="center"/>
        <w:outlineLvl w:val="0"/>
        <w:rPr>
          <w:rFonts w:ascii="Times New Roman" w:hAnsi="Times New Roman" w:cs="Times New Roman"/>
          <w:b/>
          <w:sz w:val="24"/>
          <w:szCs w:val="24"/>
        </w:rPr>
      </w:pPr>
    </w:p>
    <w:p w:rsidR="000E0E30" w:rsidRDefault="000E0E30" w:rsidP="00A8346F">
      <w:pPr>
        <w:spacing w:after="0"/>
        <w:jc w:val="center"/>
        <w:outlineLvl w:val="0"/>
        <w:rPr>
          <w:rFonts w:ascii="Times New Roman" w:hAnsi="Times New Roman" w:cs="Times New Roman"/>
          <w:b/>
          <w:sz w:val="24"/>
          <w:szCs w:val="24"/>
        </w:rPr>
      </w:pPr>
    </w:p>
    <w:p w:rsidR="000E0E30" w:rsidRDefault="000E0E30" w:rsidP="00A8346F">
      <w:pPr>
        <w:spacing w:after="0"/>
        <w:jc w:val="center"/>
        <w:outlineLvl w:val="0"/>
        <w:rPr>
          <w:rFonts w:ascii="Times New Roman" w:hAnsi="Times New Roman" w:cs="Times New Roman"/>
          <w:b/>
          <w:sz w:val="24"/>
          <w:szCs w:val="24"/>
        </w:rPr>
      </w:pPr>
    </w:p>
    <w:p w:rsidR="00C75F7C" w:rsidRPr="008A2A42" w:rsidRDefault="00C75F7C" w:rsidP="00A8346F">
      <w:pPr>
        <w:spacing w:after="0"/>
        <w:jc w:val="center"/>
        <w:outlineLvl w:val="0"/>
        <w:rPr>
          <w:rFonts w:ascii="Times New Roman" w:hAnsi="Times New Roman" w:cs="Times New Roman"/>
          <w:b/>
          <w:sz w:val="24"/>
          <w:szCs w:val="24"/>
        </w:rPr>
      </w:pPr>
      <w:r w:rsidRPr="008A2A42">
        <w:rPr>
          <w:rFonts w:ascii="Times New Roman" w:hAnsi="Times New Roman" w:cs="Times New Roman"/>
          <w:b/>
          <w:sz w:val="24"/>
          <w:szCs w:val="24"/>
        </w:rPr>
        <w:lastRenderedPageBreak/>
        <w:t>Tabel 4</w:t>
      </w:r>
    </w:p>
    <w:p w:rsidR="00C75F7C" w:rsidRPr="008A2A42" w:rsidRDefault="00C75F7C" w:rsidP="00A8346F">
      <w:pPr>
        <w:spacing w:after="0" w:line="480" w:lineRule="auto"/>
        <w:jc w:val="center"/>
        <w:rPr>
          <w:rFonts w:ascii="Times New Roman" w:hAnsi="Times New Roman" w:cs="Times New Roman"/>
          <w:b/>
          <w:sz w:val="24"/>
          <w:szCs w:val="24"/>
        </w:rPr>
      </w:pPr>
      <w:r w:rsidRPr="008A2A42">
        <w:rPr>
          <w:rFonts w:ascii="Times New Roman" w:hAnsi="Times New Roman" w:cs="Times New Roman"/>
          <w:b/>
          <w:sz w:val="24"/>
          <w:szCs w:val="24"/>
        </w:rPr>
        <w:t>Keadaan Siswa SD Negeri Wawonggole Tahun 2011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1758"/>
        <w:gridCol w:w="1260"/>
        <w:gridCol w:w="1296"/>
        <w:gridCol w:w="1688"/>
        <w:gridCol w:w="1688"/>
      </w:tblGrid>
      <w:tr w:rsidR="00C75F7C" w:rsidRPr="008A2A42" w:rsidTr="001A5E7A">
        <w:tc>
          <w:tcPr>
            <w:tcW w:w="510" w:type="dxa"/>
            <w:vMerge w:val="restart"/>
            <w:vAlign w:val="center"/>
          </w:tcPr>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No</w:t>
            </w:r>
          </w:p>
        </w:tc>
        <w:tc>
          <w:tcPr>
            <w:tcW w:w="1758" w:type="dxa"/>
            <w:vMerge w:val="restart"/>
            <w:vAlign w:val="center"/>
          </w:tcPr>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Kelas</w:t>
            </w:r>
          </w:p>
        </w:tc>
        <w:tc>
          <w:tcPr>
            <w:tcW w:w="2556" w:type="dxa"/>
            <w:gridSpan w:val="2"/>
            <w:vAlign w:val="center"/>
          </w:tcPr>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Jenis Kelamin</w:t>
            </w:r>
          </w:p>
        </w:tc>
        <w:tc>
          <w:tcPr>
            <w:tcW w:w="1688" w:type="dxa"/>
            <w:vMerge w:val="restart"/>
            <w:vAlign w:val="center"/>
          </w:tcPr>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Jumlah</w:t>
            </w:r>
          </w:p>
        </w:tc>
        <w:tc>
          <w:tcPr>
            <w:tcW w:w="1688" w:type="dxa"/>
            <w:vMerge w:val="restart"/>
            <w:vAlign w:val="center"/>
          </w:tcPr>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Ket</w:t>
            </w:r>
          </w:p>
        </w:tc>
      </w:tr>
      <w:tr w:rsidR="00C75F7C" w:rsidRPr="008A2A42" w:rsidTr="001A5E7A">
        <w:tc>
          <w:tcPr>
            <w:tcW w:w="510" w:type="dxa"/>
            <w:vMerge/>
            <w:vAlign w:val="center"/>
          </w:tcPr>
          <w:p w:rsidR="00C75F7C" w:rsidRPr="008A2A42" w:rsidRDefault="00C75F7C" w:rsidP="005B6591">
            <w:pPr>
              <w:spacing w:after="0" w:line="240" w:lineRule="auto"/>
              <w:jc w:val="center"/>
              <w:rPr>
                <w:rFonts w:ascii="Times New Roman" w:eastAsia="Times New Roman" w:hAnsi="Times New Roman" w:cs="Times New Roman"/>
                <w:sz w:val="24"/>
                <w:szCs w:val="24"/>
              </w:rPr>
            </w:pPr>
          </w:p>
        </w:tc>
        <w:tc>
          <w:tcPr>
            <w:tcW w:w="1758" w:type="dxa"/>
            <w:vMerge/>
            <w:vAlign w:val="center"/>
          </w:tcPr>
          <w:p w:rsidR="00C75F7C" w:rsidRPr="008A2A42" w:rsidRDefault="00C75F7C" w:rsidP="005B6591">
            <w:pPr>
              <w:spacing w:after="0" w:line="240" w:lineRule="auto"/>
              <w:jc w:val="center"/>
              <w:rPr>
                <w:rFonts w:ascii="Times New Roman" w:eastAsia="Times New Roman" w:hAnsi="Times New Roman" w:cs="Times New Roman"/>
                <w:sz w:val="24"/>
                <w:szCs w:val="24"/>
              </w:rPr>
            </w:pPr>
          </w:p>
        </w:tc>
        <w:tc>
          <w:tcPr>
            <w:tcW w:w="1260" w:type="dxa"/>
            <w:vAlign w:val="center"/>
          </w:tcPr>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Laki-laki</w:t>
            </w:r>
          </w:p>
        </w:tc>
        <w:tc>
          <w:tcPr>
            <w:tcW w:w="1296" w:type="dxa"/>
            <w:vAlign w:val="center"/>
          </w:tcPr>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Perempuan</w:t>
            </w:r>
          </w:p>
        </w:tc>
        <w:tc>
          <w:tcPr>
            <w:tcW w:w="1688" w:type="dxa"/>
            <w:vMerge/>
            <w:vAlign w:val="center"/>
          </w:tcPr>
          <w:p w:rsidR="00C75F7C" w:rsidRPr="008A2A42" w:rsidRDefault="00C75F7C" w:rsidP="005B6591">
            <w:pPr>
              <w:spacing w:after="0" w:line="240" w:lineRule="auto"/>
              <w:jc w:val="center"/>
              <w:rPr>
                <w:rFonts w:ascii="Times New Roman" w:eastAsia="Times New Roman" w:hAnsi="Times New Roman" w:cs="Times New Roman"/>
                <w:sz w:val="24"/>
                <w:szCs w:val="24"/>
              </w:rPr>
            </w:pPr>
          </w:p>
        </w:tc>
        <w:tc>
          <w:tcPr>
            <w:tcW w:w="1688" w:type="dxa"/>
            <w:vMerge/>
            <w:vAlign w:val="center"/>
          </w:tcPr>
          <w:p w:rsidR="00C75F7C" w:rsidRPr="008A2A42" w:rsidRDefault="00C75F7C" w:rsidP="005B6591">
            <w:pPr>
              <w:spacing w:after="0" w:line="240" w:lineRule="auto"/>
              <w:jc w:val="center"/>
              <w:rPr>
                <w:rFonts w:ascii="Times New Roman" w:eastAsia="Times New Roman" w:hAnsi="Times New Roman" w:cs="Times New Roman"/>
                <w:sz w:val="24"/>
                <w:szCs w:val="24"/>
              </w:rPr>
            </w:pPr>
          </w:p>
        </w:tc>
      </w:tr>
      <w:tr w:rsidR="00C75F7C" w:rsidRPr="008A2A42" w:rsidTr="001A5E7A">
        <w:tc>
          <w:tcPr>
            <w:tcW w:w="510" w:type="dxa"/>
          </w:tcPr>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w:t>
            </w:r>
          </w:p>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3</w:t>
            </w:r>
          </w:p>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4</w:t>
            </w:r>
          </w:p>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5</w:t>
            </w:r>
          </w:p>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6</w:t>
            </w:r>
          </w:p>
        </w:tc>
        <w:tc>
          <w:tcPr>
            <w:tcW w:w="1758" w:type="dxa"/>
          </w:tcPr>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I</w:t>
            </w:r>
          </w:p>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II</w:t>
            </w:r>
          </w:p>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III</w:t>
            </w:r>
          </w:p>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IV</w:t>
            </w:r>
          </w:p>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V</w:t>
            </w:r>
          </w:p>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VI</w:t>
            </w:r>
          </w:p>
        </w:tc>
        <w:tc>
          <w:tcPr>
            <w:tcW w:w="1260" w:type="dxa"/>
          </w:tcPr>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14</w:t>
            </w:r>
          </w:p>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13</w:t>
            </w:r>
          </w:p>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14</w:t>
            </w:r>
          </w:p>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12</w:t>
            </w:r>
          </w:p>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11</w:t>
            </w:r>
          </w:p>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12</w:t>
            </w:r>
          </w:p>
        </w:tc>
        <w:tc>
          <w:tcPr>
            <w:tcW w:w="1296" w:type="dxa"/>
          </w:tcPr>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16</w:t>
            </w:r>
          </w:p>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12</w:t>
            </w:r>
          </w:p>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10</w:t>
            </w:r>
          </w:p>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16</w:t>
            </w:r>
          </w:p>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11</w:t>
            </w:r>
          </w:p>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15</w:t>
            </w:r>
          </w:p>
        </w:tc>
        <w:tc>
          <w:tcPr>
            <w:tcW w:w="1688" w:type="dxa"/>
          </w:tcPr>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3</w:t>
            </w:r>
            <w:r w:rsidR="00E56FE9">
              <w:rPr>
                <w:rFonts w:ascii="Times New Roman" w:eastAsia="Times New Roman" w:hAnsi="Times New Roman" w:cs="Times New Roman"/>
                <w:sz w:val="24"/>
                <w:szCs w:val="24"/>
              </w:rPr>
              <w:t>8</w:t>
            </w:r>
          </w:p>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25</w:t>
            </w:r>
          </w:p>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24</w:t>
            </w:r>
          </w:p>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23</w:t>
            </w:r>
          </w:p>
          <w:p w:rsidR="00C75F7C" w:rsidRPr="008A2A42" w:rsidRDefault="00C75F7C" w:rsidP="005B6591">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22</w:t>
            </w:r>
          </w:p>
          <w:p w:rsidR="00C75F7C" w:rsidRPr="008A2A42" w:rsidRDefault="00E56FE9" w:rsidP="005B65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688" w:type="dxa"/>
          </w:tcPr>
          <w:p w:rsidR="00C75F7C" w:rsidRPr="008A2A42" w:rsidRDefault="00C75F7C" w:rsidP="005B6591">
            <w:pPr>
              <w:spacing w:after="0" w:line="240" w:lineRule="auto"/>
              <w:jc w:val="center"/>
              <w:rPr>
                <w:rFonts w:ascii="Times New Roman" w:eastAsia="Times New Roman" w:hAnsi="Times New Roman" w:cs="Times New Roman"/>
                <w:sz w:val="24"/>
                <w:szCs w:val="24"/>
              </w:rPr>
            </w:pPr>
          </w:p>
        </w:tc>
      </w:tr>
      <w:tr w:rsidR="00C75F7C" w:rsidRPr="008A2A42" w:rsidTr="001A5E7A">
        <w:tc>
          <w:tcPr>
            <w:tcW w:w="510" w:type="dxa"/>
          </w:tcPr>
          <w:p w:rsidR="00C75F7C" w:rsidRPr="008A2A42" w:rsidRDefault="00C75F7C" w:rsidP="005B6591">
            <w:pPr>
              <w:spacing w:after="0" w:line="240" w:lineRule="auto"/>
              <w:jc w:val="center"/>
              <w:rPr>
                <w:rFonts w:ascii="Times New Roman" w:eastAsia="Times New Roman" w:hAnsi="Times New Roman" w:cs="Times New Roman"/>
                <w:sz w:val="24"/>
                <w:szCs w:val="24"/>
              </w:rPr>
            </w:pPr>
          </w:p>
        </w:tc>
        <w:tc>
          <w:tcPr>
            <w:tcW w:w="1758" w:type="dxa"/>
          </w:tcPr>
          <w:p w:rsidR="00C75F7C" w:rsidRPr="008A2A42" w:rsidRDefault="00C75F7C" w:rsidP="005B6591">
            <w:pPr>
              <w:spacing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Total Jumlah</w:t>
            </w:r>
          </w:p>
        </w:tc>
        <w:tc>
          <w:tcPr>
            <w:tcW w:w="1260" w:type="dxa"/>
          </w:tcPr>
          <w:p w:rsidR="00C75F7C" w:rsidRPr="008A2A42" w:rsidRDefault="00C75F7C" w:rsidP="005B6591">
            <w:pPr>
              <w:spacing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76</w:t>
            </w:r>
          </w:p>
        </w:tc>
        <w:tc>
          <w:tcPr>
            <w:tcW w:w="1296" w:type="dxa"/>
          </w:tcPr>
          <w:p w:rsidR="00C75F7C" w:rsidRPr="008A2A42" w:rsidRDefault="00C75F7C" w:rsidP="005B6591">
            <w:pPr>
              <w:spacing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80</w:t>
            </w:r>
          </w:p>
        </w:tc>
        <w:tc>
          <w:tcPr>
            <w:tcW w:w="1688" w:type="dxa"/>
          </w:tcPr>
          <w:p w:rsidR="00C75F7C" w:rsidRPr="008A2A42" w:rsidRDefault="000C2853" w:rsidP="005B659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p>
        </w:tc>
        <w:tc>
          <w:tcPr>
            <w:tcW w:w="1688" w:type="dxa"/>
          </w:tcPr>
          <w:p w:rsidR="00C75F7C" w:rsidRPr="008A2A42" w:rsidRDefault="00C75F7C" w:rsidP="005B6591">
            <w:pPr>
              <w:spacing w:line="240" w:lineRule="auto"/>
              <w:jc w:val="center"/>
              <w:rPr>
                <w:rFonts w:ascii="Times New Roman" w:eastAsia="Times New Roman" w:hAnsi="Times New Roman" w:cs="Times New Roman"/>
                <w:sz w:val="24"/>
                <w:szCs w:val="24"/>
              </w:rPr>
            </w:pPr>
          </w:p>
        </w:tc>
      </w:tr>
    </w:tbl>
    <w:p w:rsidR="00C75F7C" w:rsidRPr="008A2A42" w:rsidRDefault="00C75F7C" w:rsidP="00A8346F">
      <w:pPr>
        <w:spacing w:after="0" w:line="480" w:lineRule="auto"/>
        <w:jc w:val="both"/>
        <w:rPr>
          <w:rFonts w:ascii="Times New Roman" w:hAnsi="Times New Roman" w:cs="Times New Roman"/>
          <w:sz w:val="24"/>
          <w:szCs w:val="24"/>
        </w:rPr>
      </w:pPr>
      <w:r w:rsidRPr="008A2A42">
        <w:rPr>
          <w:rFonts w:ascii="Times New Roman" w:hAnsi="Times New Roman" w:cs="Times New Roman"/>
          <w:sz w:val="24"/>
          <w:szCs w:val="24"/>
        </w:rPr>
        <w:t>Sumber Data : Kantor SD Negeri Wawonggole tahun 2011</w:t>
      </w:r>
    </w:p>
    <w:p w:rsidR="0007574E" w:rsidRPr="008A2A42" w:rsidRDefault="0007574E" w:rsidP="00C75F7C">
      <w:pPr>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Selanjutnya berdasarkan tabel di atas bahwa siswa SD Negeri Wawonggole  menempati 6 Ruang belajar dari enam tingkatan kelas tersebut masing-masing kelas menempati satu ruangan belajar, dengan jumlah rata-rata siswa sebanyak 2</w:t>
      </w:r>
      <w:r w:rsidR="00042F07">
        <w:rPr>
          <w:rFonts w:ascii="Times New Roman" w:hAnsi="Times New Roman" w:cs="Times New Roman"/>
          <w:sz w:val="24"/>
          <w:szCs w:val="24"/>
        </w:rPr>
        <w:t>5</w:t>
      </w:r>
      <w:r w:rsidRPr="008A2A42">
        <w:rPr>
          <w:rFonts w:ascii="Times New Roman" w:hAnsi="Times New Roman" w:cs="Times New Roman"/>
          <w:sz w:val="24"/>
          <w:szCs w:val="24"/>
        </w:rPr>
        <w:t xml:space="preserve"> orang siswa.</w:t>
      </w:r>
    </w:p>
    <w:p w:rsidR="00220C88" w:rsidRDefault="00220C88" w:rsidP="00C75F7C">
      <w:pPr>
        <w:spacing w:after="0" w:line="480" w:lineRule="auto"/>
        <w:ind w:firstLine="720"/>
        <w:jc w:val="both"/>
        <w:rPr>
          <w:rFonts w:ascii="Times New Roman" w:hAnsi="Times New Roman" w:cs="Times New Roman"/>
          <w:sz w:val="24"/>
          <w:szCs w:val="24"/>
        </w:rPr>
      </w:pPr>
    </w:p>
    <w:p w:rsidR="0007574E" w:rsidRPr="008A2A42" w:rsidRDefault="0007574E" w:rsidP="00C75F7C">
      <w:pPr>
        <w:spacing w:after="0" w:line="480" w:lineRule="auto"/>
        <w:ind w:left="360" w:hanging="360"/>
        <w:jc w:val="both"/>
        <w:outlineLvl w:val="0"/>
        <w:rPr>
          <w:rFonts w:ascii="Times New Roman" w:hAnsi="Times New Roman" w:cs="Times New Roman"/>
          <w:b/>
          <w:sz w:val="24"/>
          <w:szCs w:val="24"/>
        </w:rPr>
      </w:pPr>
      <w:r w:rsidRPr="008A2A42">
        <w:rPr>
          <w:rFonts w:ascii="Times New Roman" w:hAnsi="Times New Roman" w:cs="Times New Roman"/>
          <w:b/>
          <w:sz w:val="24"/>
          <w:szCs w:val="24"/>
        </w:rPr>
        <w:t>B. Pengolahan Data ( Pengujian Hipotesis )</w:t>
      </w:r>
    </w:p>
    <w:p w:rsidR="0007574E" w:rsidRPr="008A2A42" w:rsidRDefault="0007574E" w:rsidP="00C75F7C">
      <w:pPr>
        <w:spacing w:after="0" w:line="480" w:lineRule="auto"/>
        <w:ind w:left="360" w:hanging="360"/>
        <w:jc w:val="both"/>
        <w:outlineLvl w:val="0"/>
        <w:rPr>
          <w:rFonts w:ascii="Times New Roman" w:hAnsi="Times New Roman" w:cs="Times New Roman"/>
          <w:b/>
          <w:sz w:val="24"/>
          <w:szCs w:val="24"/>
        </w:rPr>
      </w:pPr>
      <w:r w:rsidRPr="008A2A42">
        <w:rPr>
          <w:rFonts w:ascii="Times New Roman" w:hAnsi="Times New Roman" w:cs="Times New Roman"/>
          <w:b/>
          <w:sz w:val="24"/>
          <w:szCs w:val="24"/>
        </w:rPr>
        <w:t>1. Gambaran Motivasi Berprestasi Siswa SD Negeri Wawonggole</w:t>
      </w:r>
    </w:p>
    <w:p w:rsidR="0007574E" w:rsidRPr="008A2A42" w:rsidRDefault="0007574E" w:rsidP="00C75F7C">
      <w:pPr>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 xml:space="preserve">Sebagaimana diketahui bahwa motivasi dapat diartikan dorongan atau kekuatan dalam diri individu untuk melakukan sesuatu dalam mencapai tujuan tertentu. Dalam kaitannya dengan prestasi belajar telah dijelaskan pada bagian terdahulu bahwa prestasi belajar yang dimiliki oleh siswa yang satu dengan siswa yang lainnya tidak sama. Hal ini tergantung motivasi yang ada pada diri siswa dalam kegiatan belajarnya. Pada kenyataan ini penelitian ini menunjukkan bahwa prestasi belajar siswa SD Negeri Wawonggole khususnya yang dijadikan sampel dalam penelitian ini yaitu kelas IV, V dan VI dalam melaksanakan kegiatan belajarnya </w:t>
      </w:r>
      <w:r w:rsidRPr="008A2A42">
        <w:rPr>
          <w:rFonts w:ascii="Times New Roman" w:hAnsi="Times New Roman" w:cs="Times New Roman"/>
          <w:sz w:val="24"/>
          <w:szCs w:val="24"/>
        </w:rPr>
        <w:lastRenderedPageBreak/>
        <w:t>peneliti memperoleh data yang menyatakan bahwa pada umumnya siswa SD Negeri Wawonggole memiliki motivasi belajar yang baik. Hal tersebut sejalan dengan hasil wawancara yang dilakukan dengan salah seorang siswa SD Negeri Wawonggole mengenai motivasi belajar yang mengatakan bahwa :</w:t>
      </w:r>
    </w:p>
    <w:p w:rsidR="0007574E" w:rsidRPr="008A2A42" w:rsidRDefault="0007574E" w:rsidP="00C75F7C">
      <w:pPr>
        <w:spacing w:after="0" w:line="240" w:lineRule="auto"/>
        <w:ind w:left="284"/>
        <w:jc w:val="both"/>
        <w:rPr>
          <w:rFonts w:ascii="Times New Roman" w:hAnsi="Times New Roman" w:cs="Times New Roman"/>
          <w:sz w:val="24"/>
          <w:szCs w:val="24"/>
        </w:rPr>
      </w:pPr>
      <w:r w:rsidRPr="008A2A42">
        <w:rPr>
          <w:rFonts w:ascii="Times New Roman" w:hAnsi="Times New Roman" w:cs="Times New Roman"/>
          <w:sz w:val="24"/>
          <w:szCs w:val="24"/>
        </w:rPr>
        <w:t>Motivasi belajar pasti akan dimiliki setiap siswa, sebab dengan motivasi tersebut akan membangkitkan keinginan untuk berprestasi, karena siswa yang memiliki motivasi belajar yang baik akan memperoleh prestasi yang baik dan semua siswa menginginkan untuk memiliki prestasi yang baik khususnya dalam bidang studi pendidikan agama Islam, namun semuanya dapat dipengaruhi oleh kondisi lingkungan dan pola belajar siswa itu sendiri.</w:t>
      </w:r>
      <w:r w:rsidRPr="008A2A42">
        <w:rPr>
          <w:rStyle w:val="FootnoteReference"/>
          <w:rFonts w:ascii="Times New Roman" w:hAnsi="Times New Roman" w:cs="Times New Roman"/>
          <w:sz w:val="24"/>
          <w:szCs w:val="24"/>
        </w:rPr>
        <w:footnoteReference w:id="6"/>
      </w:r>
    </w:p>
    <w:p w:rsidR="0007574E" w:rsidRPr="008A2A42" w:rsidRDefault="0007574E" w:rsidP="00C75F7C">
      <w:pPr>
        <w:spacing w:after="0" w:line="240" w:lineRule="auto"/>
        <w:ind w:left="284"/>
        <w:jc w:val="both"/>
        <w:rPr>
          <w:rFonts w:ascii="Times New Roman" w:hAnsi="Times New Roman" w:cs="Times New Roman"/>
          <w:sz w:val="24"/>
          <w:szCs w:val="24"/>
        </w:rPr>
      </w:pPr>
    </w:p>
    <w:p w:rsidR="0007574E" w:rsidRDefault="0007574E" w:rsidP="00C75F7C">
      <w:pPr>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 xml:space="preserve">Pernyataan tersebut di atas menjelaskan bahwa siswa SD Negeri Wawonggole memiliki motivasi belajar yang dipengaruhi oleh kondisi lingkungan masing-masing siswa. </w:t>
      </w:r>
    </w:p>
    <w:p w:rsidR="005A0AA1" w:rsidRPr="008A2A42" w:rsidRDefault="005A0AA1" w:rsidP="00C75F7C">
      <w:pPr>
        <w:spacing w:after="0" w:line="480" w:lineRule="auto"/>
        <w:ind w:firstLine="720"/>
        <w:jc w:val="both"/>
        <w:rPr>
          <w:rFonts w:ascii="Times New Roman" w:hAnsi="Times New Roman" w:cs="Times New Roman"/>
          <w:sz w:val="24"/>
          <w:szCs w:val="24"/>
        </w:rPr>
      </w:pPr>
    </w:p>
    <w:p w:rsidR="0007574E" w:rsidRDefault="0007574E" w:rsidP="00EE0D22">
      <w:pPr>
        <w:spacing w:after="0" w:line="240" w:lineRule="auto"/>
        <w:ind w:left="426" w:hanging="426"/>
        <w:jc w:val="both"/>
        <w:outlineLvl w:val="0"/>
        <w:rPr>
          <w:rFonts w:ascii="Times New Roman" w:hAnsi="Times New Roman" w:cs="Times New Roman"/>
          <w:b/>
          <w:sz w:val="24"/>
          <w:szCs w:val="24"/>
        </w:rPr>
      </w:pPr>
      <w:r w:rsidRPr="008A2A42">
        <w:rPr>
          <w:rFonts w:ascii="Times New Roman" w:hAnsi="Times New Roman" w:cs="Times New Roman"/>
          <w:b/>
          <w:sz w:val="24"/>
          <w:szCs w:val="24"/>
        </w:rPr>
        <w:t xml:space="preserve">2. </w:t>
      </w:r>
      <w:r w:rsidRPr="008A2A42">
        <w:rPr>
          <w:rFonts w:ascii="Times New Roman" w:hAnsi="Times New Roman" w:cs="Times New Roman"/>
          <w:b/>
          <w:sz w:val="24"/>
          <w:szCs w:val="24"/>
        </w:rPr>
        <w:tab/>
        <w:t>Data Hasil Tabulasi Angket Motivasi Berprestasi Siswa SD Negeri Wawonggole.</w:t>
      </w:r>
    </w:p>
    <w:p w:rsidR="00EE0D22" w:rsidRPr="008A2A42" w:rsidRDefault="00EE0D22" w:rsidP="00EE0D22">
      <w:pPr>
        <w:spacing w:after="0" w:line="240" w:lineRule="auto"/>
        <w:ind w:left="426" w:hanging="426"/>
        <w:jc w:val="both"/>
        <w:outlineLvl w:val="0"/>
        <w:rPr>
          <w:rFonts w:ascii="Times New Roman" w:hAnsi="Times New Roman" w:cs="Times New Roman"/>
          <w:b/>
          <w:sz w:val="24"/>
          <w:szCs w:val="24"/>
        </w:rPr>
      </w:pPr>
    </w:p>
    <w:p w:rsidR="0007574E" w:rsidRPr="008A2A42" w:rsidRDefault="0007574E" w:rsidP="00C75F7C">
      <w:pPr>
        <w:autoSpaceDE w:val="0"/>
        <w:autoSpaceDN w:val="0"/>
        <w:adjustRightInd w:val="0"/>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Untuk dapat mengetahui lebih jelas tentang motivasi berprestasi siswa SD Negeri Wawonggole maka akan di uraikan dengan cara hasil angket dimasukkan dalam tabulasi yang merupakan proses mengubah data dan instrument pengumpul data (angket) menjadi tabel-tabel angka (prosentase), dapat di lihat pada tabel-tabel berikut :</w:t>
      </w:r>
    </w:p>
    <w:p w:rsidR="000E0E30" w:rsidRDefault="000E0E30" w:rsidP="00433456">
      <w:pPr>
        <w:autoSpaceDE w:val="0"/>
        <w:autoSpaceDN w:val="0"/>
        <w:adjustRightInd w:val="0"/>
        <w:spacing w:after="0" w:line="240" w:lineRule="auto"/>
        <w:jc w:val="center"/>
        <w:outlineLvl w:val="0"/>
        <w:rPr>
          <w:rFonts w:ascii="Times New Roman" w:hAnsi="Times New Roman" w:cs="Times New Roman"/>
          <w:b/>
          <w:bCs/>
          <w:sz w:val="24"/>
          <w:szCs w:val="24"/>
        </w:rPr>
      </w:pPr>
    </w:p>
    <w:p w:rsidR="000E0E30" w:rsidRDefault="000E0E30" w:rsidP="00433456">
      <w:pPr>
        <w:autoSpaceDE w:val="0"/>
        <w:autoSpaceDN w:val="0"/>
        <w:adjustRightInd w:val="0"/>
        <w:spacing w:after="0" w:line="240" w:lineRule="auto"/>
        <w:jc w:val="center"/>
        <w:outlineLvl w:val="0"/>
        <w:rPr>
          <w:rFonts w:ascii="Times New Roman" w:hAnsi="Times New Roman" w:cs="Times New Roman"/>
          <w:b/>
          <w:bCs/>
          <w:sz w:val="24"/>
          <w:szCs w:val="24"/>
        </w:rPr>
      </w:pPr>
    </w:p>
    <w:p w:rsidR="000E0E30" w:rsidRDefault="000E0E30" w:rsidP="00433456">
      <w:pPr>
        <w:autoSpaceDE w:val="0"/>
        <w:autoSpaceDN w:val="0"/>
        <w:adjustRightInd w:val="0"/>
        <w:spacing w:after="0" w:line="240" w:lineRule="auto"/>
        <w:jc w:val="center"/>
        <w:outlineLvl w:val="0"/>
        <w:rPr>
          <w:rFonts w:ascii="Times New Roman" w:hAnsi="Times New Roman" w:cs="Times New Roman"/>
          <w:b/>
          <w:bCs/>
          <w:sz w:val="24"/>
          <w:szCs w:val="24"/>
        </w:rPr>
      </w:pPr>
    </w:p>
    <w:p w:rsidR="000E0E30" w:rsidRDefault="000E0E30" w:rsidP="00433456">
      <w:pPr>
        <w:autoSpaceDE w:val="0"/>
        <w:autoSpaceDN w:val="0"/>
        <w:adjustRightInd w:val="0"/>
        <w:spacing w:after="0" w:line="240" w:lineRule="auto"/>
        <w:jc w:val="center"/>
        <w:outlineLvl w:val="0"/>
        <w:rPr>
          <w:rFonts w:ascii="Times New Roman" w:hAnsi="Times New Roman" w:cs="Times New Roman"/>
          <w:b/>
          <w:bCs/>
          <w:sz w:val="24"/>
          <w:szCs w:val="24"/>
        </w:rPr>
      </w:pPr>
    </w:p>
    <w:p w:rsidR="000E0E30" w:rsidRDefault="000E0E30" w:rsidP="00433456">
      <w:pPr>
        <w:autoSpaceDE w:val="0"/>
        <w:autoSpaceDN w:val="0"/>
        <w:adjustRightInd w:val="0"/>
        <w:spacing w:after="0" w:line="240" w:lineRule="auto"/>
        <w:jc w:val="center"/>
        <w:outlineLvl w:val="0"/>
        <w:rPr>
          <w:rFonts w:ascii="Times New Roman" w:hAnsi="Times New Roman" w:cs="Times New Roman"/>
          <w:b/>
          <w:bCs/>
          <w:sz w:val="24"/>
          <w:szCs w:val="24"/>
        </w:rPr>
      </w:pPr>
    </w:p>
    <w:p w:rsidR="00A74732" w:rsidRPr="008A2A42" w:rsidRDefault="00A74732" w:rsidP="00433456">
      <w:pPr>
        <w:autoSpaceDE w:val="0"/>
        <w:autoSpaceDN w:val="0"/>
        <w:adjustRightInd w:val="0"/>
        <w:spacing w:after="0" w:line="240" w:lineRule="auto"/>
        <w:jc w:val="center"/>
        <w:outlineLvl w:val="0"/>
        <w:rPr>
          <w:rFonts w:ascii="Times New Roman" w:hAnsi="Times New Roman" w:cs="Times New Roman"/>
          <w:b/>
          <w:bCs/>
          <w:sz w:val="24"/>
          <w:szCs w:val="24"/>
        </w:rPr>
      </w:pPr>
      <w:r w:rsidRPr="008A2A42">
        <w:rPr>
          <w:rFonts w:ascii="Times New Roman" w:hAnsi="Times New Roman" w:cs="Times New Roman"/>
          <w:b/>
          <w:bCs/>
          <w:sz w:val="24"/>
          <w:szCs w:val="24"/>
        </w:rPr>
        <w:lastRenderedPageBreak/>
        <w:t>Tabel 5</w:t>
      </w:r>
    </w:p>
    <w:p w:rsidR="00A74732" w:rsidRPr="008A2A42" w:rsidRDefault="00A74732" w:rsidP="00433456">
      <w:pPr>
        <w:autoSpaceDE w:val="0"/>
        <w:autoSpaceDN w:val="0"/>
        <w:adjustRightInd w:val="0"/>
        <w:spacing w:after="0" w:line="240" w:lineRule="auto"/>
        <w:jc w:val="center"/>
        <w:rPr>
          <w:rFonts w:ascii="Times New Roman" w:hAnsi="Times New Roman" w:cs="Times New Roman"/>
          <w:b/>
          <w:bCs/>
          <w:sz w:val="24"/>
          <w:szCs w:val="24"/>
        </w:rPr>
      </w:pPr>
      <w:r w:rsidRPr="008A2A42">
        <w:rPr>
          <w:rFonts w:ascii="Times New Roman" w:hAnsi="Times New Roman" w:cs="Times New Roman"/>
          <w:b/>
          <w:bCs/>
          <w:sz w:val="24"/>
          <w:szCs w:val="24"/>
        </w:rPr>
        <w:t>Siswa selalu belajar setiap hari atas kemauannya sendiri</w:t>
      </w:r>
    </w:p>
    <w:p w:rsidR="00A74732" w:rsidRPr="008A2A42" w:rsidRDefault="00A74732" w:rsidP="00433456">
      <w:pPr>
        <w:spacing w:after="0" w:line="240" w:lineRule="auto"/>
        <w:ind w:firstLine="709"/>
        <w:jc w:val="both"/>
        <w:rPr>
          <w:rFonts w:ascii="Times New Roman" w:hAnsi="Times New Roman" w:cs="Times New Roman"/>
          <w:sz w:val="24"/>
          <w:szCs w:val="24"/>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22"/>
        <w:gridCol w:w="2122"/>
        <w:gridCol w:w="2122"/>
      </w:tblGrid>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No</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Jawaban</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Frekuensi</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Persentase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2122" w:type="dxa"/>
            <w:vAlign w:val="center"/>
          </w:tcPr>
          <w:p w:rsidR="00A74732" w:rsidRPr="008A2A42" w:rsidRDefault="00A74732" w:rsidP="00B70D6D">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Selalu</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2122" w:type="dxa"/>
            <w:vAlign w:val="center"/>
          </w:tcPr>
          <w:p w:rsidR="00A74732" w:rsidRPr="008A2A42" w:rsidRDefault="008A0E14"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w:t>
            </w:r>
          </w:p>
        </w:tc>
        <w:tc>
          <w:tcPr>
            <w:tcW w:w="2122" w:type="dxa"/>
            <w:vAlign w:val="center"/>
          </w:tcPr>
          <w:p w:rsidR="00A74732" w:rsidRPr="008A2A42" w:rsidRDefault="00A74732" w:rsidP="00B70D6D">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Sering</w:t>
            </w:r>
          </w:p>
        </w:tc>
        <w:tc>
          <w:tcPr>
            <w:tcW w:w="2122" w:type="dxa"/>
            <w:vAlign w:val="center"/>
          </w:tcPr>
          <w:p w:rsidR="00A74732" w:rsidRPr="008A2A42" w:rsidRDefault="008A0E14"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74732" w:rsidRPr="008A2A42">
              <w:rPr>
                <w:rFonts w:ascii="Times New Roman" w:eastAsia="Times New Roman" w:hAnsi="Times New Roman" w:cs="Times New Roman"/>
                <w:sz w:val="24"/>
                <w:szCs w:val="24"/>
              </w:rPr>
              <w:t>9</w:t>
            </w:r>
          </w:p>
        </w:tc>
        <w:tc>
          <w:tcPr>
            <w:tcW w:w="2122" w:type="dxa"/>
            <w:vAlign w:val="center"/>
          </w:tcPr>
          <w:p w:rsidR="00A74732" w:rsidRPr="008A2A42" w:rsidRDefault="008A0E14" w:rsidP="008A0E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A74732" w:rsidRPr="008A2A42">
              <w:rPr>
                <w:rFonts w:ascii="Times New Roman" w:eastAsia="Times New Roman" w:hAnsi="Times New Roman" w:cs="Times New Roman"/>
                <w:sz w:val="24"/>
                <w:szCs w:val="24"/>
              </w:rPr>
              <w:t>,</w:t>
            </w:r>
            <w:r>
              <w:rPr>
                <w:rFonts w:ascii="Times New Roman" w:eastAsia="Times New Roman" w:hAnsi="Times New Roman" w:cs="Times New Roman"/>
                <w:sz w:val="24"/>
                <w:szCs w:val="24"/>
              </w:rPr>
              <w:t>33</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3</w:t>
            </w:r>
          </w:p>
        </w:tc>
        <w:tc>
          <w:tcPr>
            <w:tcW w:w="2122" w:type="dxa"/>
            <w:vAlign w:val="center"/>
          </w:tcPr>
          <w:p w:rsidR="00A74732" w:rsidRPr="008A2A42" w:rsidRDefault="00A74732" w:rsidP="00B70D6D">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Kadang-Kadang</w:t>
            </w:r>
          </w:p>
        </w:tc>
        <w:tc>
          <w:tcPr>
            <w:tcW w:w="2122" w:type="dxa"/>
            <w:vAlign w:val="center"/>
          </w:tcPr>
          <w:p w:rsidR="00A74732" w:rsidRPr="008A2A42" w:rsidRDefault="008A0E14"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22" w:type="dxa"/>
            <w:vAlign w:val="center"/>
          </w:tcPr>
          <w:p w:rsidR="00A74732" w:rsidRPr="008A2A42" w:rsidRDefault="008A0E14"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16,67</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4</w:t>
            </w:r>
          </w:p>
        </w:tc>
        <w:tc>
          <w:tcPr>
            <w:tcW w:w="2122" w:type="dxa"/>
            <w:vAlign w:val="center"/>
          </w:tcPr>
          <w:p w:rsidR="00A74732" w:rsidRPr="008A2A42" w:rsidRDefault="00A74732" w:rsidP="00B70D6D">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Tidak Pernah</w:t>
            </w:r>
          </w:p>
        </w:tc>
        <w:tc>
          <w:tcPr>
            <w:tcW w:w="2122" w:type="dxa"/>
            <w:vAlign w:val="center"/>
          </w:tcPr>
          <w:p w:rsidR="00A74732" w:rsidRPr="008A2A42" w:rsidRDefault="008A0E14"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16</w:t>
            </w:r>
            <w:r w:rsidR="008A0E14">
              <w:rPr>
                <w:rFonts w:ascii="Times New Roman" w:eastAsia="Times New Roman" w:hAnsi="Times New Roman" w:cs="Times New Roman"/>
                <w:sz w:val="24"/>
                <w:szCs w:val="24"/>
              </w:rPr>
              <w:t>,67</w:t>
            </w:r>
            <w:r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p>
        </w:tc>
        <w:tc>
          <w:tcPr>
            <w:tcW w:w="2122" w:type="dxa"/>
            <w:vAlign w:val="center"/>
          </w:tcPr>
          <w:p w:rsidR="00A74732" w:rsidRPr="008A2A42" w:rsidRDefault="00A74732" w:rsidP="00B70D6D">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Jumlah</w:t>
            </w:r>
          </w:p>
        </w:tc>
        <w:tc>
          <w:tcPr>
            <w:tcW w:w="2122" w:type="dxa"/>
            <w:vAlign w:val="center"/>
          </w:tcPr>
          <w:p w:rsidR="00A74732" w:rsidRPr="008A2A42" w:rsidRDefault="008A0E14"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100%</w:t>
            </w:r>
          </w:p>
        </w:tc>
      </w:tr>
    </w:tbl>
    <w:p w:rsidR="00A74732" w:rsidRPr="008A2A42" w:rsidRDefault="00A74732" w:rsidP="00433456">
      <w:pPr>
        <w:spacing w:after="0" w:line="240" w:lineRule="auto"/>
        <w:ind w:firstLine="709"/>
        <w:jc w:val="both"/>
        <w:rPr>
          <w:rFonts w:ascii="Times New Roman" w:hAnsi="Times New Roman" w:cs="Times New Roman"/>
          <w:sz w:val="24"/>
          <w:szCs w:val="24"/>
        </w:rPr>
      </w:pPr>
      <w:r w:rsidRPr="008A2A42">
        <w:rPr>
          <w:rFonts w:ascii="Times New Roman" w:hAnsi="Times New Roman" w:cs="Times New Roman"/>
          <w:sz w:val="24"/>
          <w:szCs w:val="24"/>
        </w:rPr>
        <w:t>Sumber data : Angket No.1</w:t>
      </w:r>
    </w:p>
    <w:p w:rsidR="00A74732" w:rsidRPr="008A2A42" w:rsidRDefault="00A74732" w:rsidP="00433456">
      <w:pPr>
        <w:spacing w:after="0" w:line="240" w:lineRule="auto"/>
        <w:ind w:firstLine="709"/>
        <w:jc w:val="both"/>
        <w:rPr>
          <w:rFonts w:ascii="Times New Roman" w:hAnsi="Times New Roman" w:cs="Times New Roman"/>
          <w:sz w:val="24"/>
          <w:szCs w:val="24"/>
        </w:rPr>
      </w:pPr>
    </w:p>
    <w:p w:rsidR="00A74732" w:rsidRPr="008A2A42" w:rsidRDefault="00A74732" w:rsidP="00433456">
      <w:pPr>
        <w:autoSpaceDE w:val="0"/>
        <w:autoSpaceDN w:val="0"/>
        <w:adjustRightInd w:val="0"/>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 xml:space="preserve">Berdasarkan angket yang disebarkan kepada responden diketahui bahwa 1 orang siswa atau </w:t>
      </w:r>
      <w:r w:rsidR="008A0E14">
        <w:rPr>
          <w:rFonts w:ascii="Times New Roman" w:hAnsi="Times New Roman" w:cs="Times New Roman"/>
          <w:sz w:val="24"/>
          <w:szCs w:val="24"/>
        </w:rPr>
        <w:t>3,33</w:t>
      </w:r>
      <w:r w:rsidRPr="008A2A42">
        <w:rPr>
          <w:rFonts w:ascii="Times New Roman" w:hAnsi="Times New Roman" w:cs="Times New Roman"/>
          <w:sz w:val="24"/>
          <w:szCs w:val="24"/>
        </w:rPr>
        <w:t xml:space="preserve">% menjawab selalu, </w:t>
      </w:r>
      <w:r w:rsidR="008A0E14">
        <w:rPr>
          <w:rFonts w:ascii="Times New Roman" w:hAnsi="Times New Roman" w:cs="Times New Roman"/>
          <w:sz w:val="24"/>
          <w:szCs w:val="24"/>
        </w:rPr>
        <w:t>1</w:t>
      </w:r>
      <w:r w:rsidRPr="008A2A42">
        <w:rPr>
          <w:rFonts w:ascii="Times New Roman" w:hAnsi="Times New Roman" w:cs="Times New Roman"/>
          <w:sz w:val="24"/>
          <w:szCs w:val="24"/>
        </w:rPr>
        <w:t xml:space="preserve">9 orang atau </w:t>
      </w:r>
      <w:r w:rsidR="008A0E14">
        <w:rPr>
          <w:rFonts w:ascii="Times New Roman" w:hAnsi="Times New Roman" w:cs="Times New Roman"/>
          <w:sz w:val="24"/>
          <w:szCs w:val="24"/>
        </w:rPr>
        <w:t>63,33</w:t>
      </w:r>
      <w:r w:rsidRPr="008A2A42">
        <w:rPr>
          <w:rFonts w:ascii="Times New Roman" w:hAnsi="Times New Roman" w:cs="Times New Roman"/>
          <w:sz w:val="24"/>
          <w:szCs w:val="24"/>
        </w:rPr>
        <w:t xml:space="preserve">% menjawab sering, </w:t>
      </w:r>
      <w:r w:rsidR="008A0E14">
        <w:rPr>
          <w:rFonts w:ascii="Times New Roman" w:hAnsi="Times New Roman" w:cs="Times New Roman"/>
          <w:sz w:val="24"/>
          <w:szCs w:val="24"/>
        </w:rPr>
        <w:t>5</w:t>
      </w:r>
      <w:r w:rsidRPr="008A2A42">
        <w:rPr>
          <w:rFonts w:ascii="Times New Roman" w:hAnsi="Times New Roman" w:cs="Times New Roman"/>
          <w:sz w:val="24"/>
          <w:szCs w:val="24"/>
        </w:rPr>
        <w:t xml:space="preserve"> orang atau </w:t>
      </w:r>
      <w:r w:rsidR="008A0E14">
        <w:rPr>
          <w:rFonts w:ascii="Times New Roman" w:hAnsi="Times New Roman" w:cs="Times New Roman"/>
          <w:sz w:val="24"/>
          <w:szCs w:val="24"/>
        </w:rPr>
        <w:t>16,67</w:t>
      </w:r>
      <w:r w:rsidRPr="008A2A42">
        <w:rPr>
          <w:rFonts w:ascii="Times New Roman" w:hAnsi="Times New Roman" w:cs="Times New Roman"/>
          <w:sz w:val="24"/>
          <w:szCs w:val="24"/>
        </w:rPr>
        <w:t>% menjawab kadang-kadang dan tidak pernah. Data ini menunjukkan bahwa siswa belajar setiap hari atas kemauannya sendiri, meskipun ada sebagian siswa yang kadang-kadang dan tidak pernah belajar atas kemauan dirinya sendiri, hal ini kemungkinan ada yang harus di perintah dahulu unutuk belajar, baru ia mau belajar.</w:t>
      </w:r>
    </w:p>
    <w:p w:rsidR="00A74732" w:rsidRPr="008A2A42" w:rsidRDefault="00A74732" w:rsidP="00433456">
      <w:pPr>
        <w:autoSpaceDE w:val="0"/>
        <w:autoSpaceDN w:val="0"/>
        <w:adjustRightInd w:val="0"/>
        <w:spacing w:after="0" w:line="240" w:lineRule="auto"/>
        <w:jc w:val="center"/>
        <w:outlineLvl w:val="0"/>
        <w:rPr>
          <w:rFonts w:ascii="Times New Roman" w:hAnsi="Times New Roman" w:cs="Times New Roman"/>
          <w:b/>
          <w:bCs/>
          <w:sz w:val="24"/>
          <w:szCs w:val="24"/>
        </w:rPr>
      </w:pPr>
      <w:r w:rsidRPr="008A2A42">
        <w:rPr>
          <w:rFonts w:ascii="Times New Roman" w:hAnsi="Times New Roman" w:cs="Times New Roman"/>
          <w:b/>
          <w:bCs/>
          <w:sz w:val="24"/>
          <w:szCs w:val="24"/>
        </w:rPr>
        <w:t>Tabel 6</w:t>
      </w:r>
    </w:p>
    <w:p w:rsidR="00A74732" w:rsidRPr="008A2A42" w:rsidRDefault="00A74732" w:rsidP="00433456">
      <w:pPr>
        <w:autoSpaceDE w:val="0"/>
        <w:autoSpaceDN w:val="0"/>
        <w:adjustRightInd w:val="0"/>
        <w:spacing w:after="0" w:line="480" w:lineRule="auto"/>
        <w:jc w:val="center"/>
        <w:rPr>
          <w:rFonts w:ascii="Times New Roman" w:hAnsi="Times New Roman" w:cs="Times New Roman"/>
          <w:b/>
          <w:bCs/>
          <w:sz w:val="24"/>
          <w:szCs w:val="24"/>
        </w:rPr>
      </w:pPr>
      <w:r w:rsidRPr="008A2A42">
        <w:rPr>
          <w:rFonts w:ascii="Times New Roman" w:hAnsi="Times New Roman" w:cs="Times New Roman"/>
          <w:b/>
          <w:bCs/>
          <w:sz w:val="24"/>
          <w:szCs w:val="24"/>
        </w:rPr>
        <w:t>Siswa masuk sekolah tepat waktu</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22"/>
        <w:gridCol w:w="2122"/>
        <w:gridCol w:w="2122"/>
      </w:tblGrid>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No</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Jawaban</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Frekuensi</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Persentase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2122" w:type="dxa"/>
            <w:vAlign w:val="center"/>
          </w:tcPr>
          <w:p w:rsidR="00A74732" w:rsidRPr="008A2A42" w:rsidRDefault="00A74732" w:rsidP="00B70D6D">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Selalu</w:t>
            </w:r>
          </w:p>
        </w:tc>
        <w:tc>
          <w:tcPr>
            <w:tcW w:w="2122" w:type="dxa"/>
            <w:vAlign w:val="center"/>
          </w:tcPr>
          <w:p w:rsidR="00A74732" w:rsidRPr="008A2A42" w:rsidRDefault="008262D0"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22" w:type="dxa"/>
            <w:vAlign w:val="center"/>
          </w:tcPr>
          <w:p w:rsidR="00A74732" w:rsidRPr="008A2A42" w:rsidRDefault="008262D0"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w:t>
            </w:r>
          </w:p>
        </w:tc>
        <w:tc>
          <w:tcPr>
            <w:tcW w:w="2122" w:type="dxa"/>
            <w:vAlign w:val="center"/>
          </w:tcPr>
          <w:p w:rsidR="00A74732" w:rsidRPr="008A2A42" w:rsidRDefault="00A74732" w:rsidP="00B70D6D">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Sering</w:t>
            </w:r>
          </w:p>
        </w:tc>
        <w:tc>
          <w:tcPr>
            <w:tcW w:w="2122" w:type="dxa"/>
            <w:vAlign w:val="center"/>
          </w:tcPr>
          <w:p w:rsidR="00A74732" w:rsidRPr="008A2A42" w:rsidRDefault="008262D0"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22" w:type="dxa"/>
            <w:vAlign w:val="center"/>
          </w:tcPr>
          <w:p w:rsidR="00A74732" w:rsidRPr="008A2A42" w:rsidRDefault="008262D0" w:rsidP="008262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A74732" w:rsidRPr="008A2A42">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3</w:t>
            </w:r>
          </w:p>
        </w:tc>
        <w:tc>
          <w:tcPr>
            <w:tcW w:w="2122" w:type="dxa"/>
            <w:vAlign w:val="center"/>
          </w:tcPr>
          <w:p w:rsidR="00A74732" w:rsidRPr="008A2A42" w:rsidRDefault="00A74732" w:rsidP="00B70D6D">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Kadang-Kadang</w:t>
            </w:r>
          </w:p>
        </w:tc>
        <w:tc>
          <w:tcPr>
            <w:tcW w:w="2122" w:type="dxa"/>
            <w:vAlign w:val="center"/>
          </w:tcPr>
          <w:p w:rsidR="00A74732" w:rsidRPr="008A2A42" w:rsidRDefault="008262D0"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22" w:type="dxa"/>
            <w:vAlign w:val="center"/>
          </w:tcPr>
          <w:p w:rsidR="00A74732" w:rsidRPr="008A2A42" w:rsidRDefault="008262D0"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74732" w:rsidRPr="008A2A42">
              <w:rPr>
                <w:rFonts w:ascii="Times New Roman" w:eastAsia="Times New Roman" w:hAnsi="Times New Roman" w:cs="Times New Roman"/>
                <w:sz w:val="24"/>
                <w:szCs w:val="24"/>
              </w:rPr>
              <w:t>3,3 %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4</w:t>
            </w:r>
          </w:p>
        </w:tc>
        <w:tc>
          <w:tcPr>
            <w:tcW w:w="2122" w:type="dxa"/>
            <w:vAlign w:val="center"/>
          </w:tcPr>
          <w:p w:rsidR="00A74732" w:rsidRPr="008A2A42" w:rsidRDefault="00A74732" w:rsidP="00B70D6D">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Tidak Pernah</w:t>
            </w:r>
          </w:p>
        </w:tc>
        <w:tc>
          <w:tcPr>
            <w:tcW w:w="2122" w:type="dxa"/>
            <w:vAlign w:val="center"/>
          </w:tcPr>
          <w:p w:rsidR="00A74732" w:rsidRPr="008A2A42" w:rsidRDefault="008262D0"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22" w:type="dxa"/>
            <w:vAlign w:val="center"/>
          </w:tcPr>
          <w:p w:rsidR="00A74732" w:rsidRPr="008A2A42" w:rsidRDefault="008262D0"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p>
        </w:tc>
        <w:tc>
          <w:tcPr>
            <w:tcW w:w="2122" w:type="dxa"/>
            <w:vAlign w:val="center"/>
          </w:tcPr>
          <w:p w:rsidR="00A74732" w:rsidRPr="008A2A42" w:rsidRDefault="00A74732" w:rsidP="00B70D6D">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Jumlah</w:t>
            </w:r>
          </w:p>
        </w:tc>
        <w:tc>
          <w:tcPr>
            <w:tcW w:w="2122" w:type="dxa"/>
            <w:vAlign w:val="center"/>
          </w:tcPr>
          <w:p w:rsidR="00A74732" w:rsidRPr="008A2A42" w:rsidRDefault="00B053FB"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100%</w:t>
            </w:r>
          </w:p>
        </w:tc>
      </w:tr>
    </w:tbl>
    <w:p w:rsidR="00A74732" w:rsidRPr="008A2A42" w:rsidRDefault="00A74732" w:rsidP="00433456">
      <w:pPr>
        <w:autoSpaceDE w:val="0"/>
        <w:autoSpaceDN w:val="0"/>
        <w:adjustRightInd w:val="0"/>
        <w:spacing w:after="0"/>
        <w:rPr>
          <w:rFonts w:ascii="Times New Roman" w:hAnsi="Times New Roman" w:cs="Times New Roman"/>
          <w:sz w:val="24"/>
          <w:szCs w:val="24"/>
        </w:rPr>
      </w:pPr>
      <w:r w:rsidRPr="008A2A42">
        <w:rPr>
          <w:rFonts w:ascii="Times New Roman" w:hAnsi="Times New Roman" w:cs="Times New Roman"/>
          <w:sz w:val="24"/>
          <w:szCs w:val="24"/>
        </w:rPr>
        <w:t>Sumber data : Angket No. 2</w:t>
      </w:r>
    </w:p>
    <w:p w:rsidR="00A74732" w:rsidRPr="008A2A42" w:rsidRDefault="00A74732" w:rsidP="00433456">
      <w:pPr>
        <w:autoSpaceDE w:val="0"/>
        <w:autoSpaceDN w:val="0"/>
        <w:adjustRightInd w:val="0"/>
        <w:spacing w:after="0"/>
        <w:rPr>
          <w:rFonts w:ascii="Times New Roman" w:hAnsi="Times New Roman" w:cs="Times New Roman"/>
          <w:sz w:val="24"/>
          <w:szCs w:val="24"/>
        </w:rPr>
      </w:pPr>
    </w:p>
    <w:p w:rsidR="00A74732" w:rsidRPr="008A2A42" w:rsidRDefault="00A74732" w:rsidP="00433456">
      <w:pPr>
        <w:autoSpaceDE w:val="0"/>
        <w:autoSpaceDN w:val="0"/>
        <w:adjustRightInd w:val="0"/>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 xml:space="preserve">Berdasarkan angket yang disebar kepada sejumlah responden </w:t>
      </w:r>
      <w:r w:rsidR="008262D0">
        <w:rPr>
          <w:rFonts w:ascii="Times New Roman" w:hAnsi="Times New Roman" w:cs="Times New Roman"/>
          <w:sz w:val="24"/>
          <w:szCs w:val="24"/>
        </w:rPr>
        <w:t>6</w:t>
      </w:r>
      <w:r w:rsidRPr="008A2A42">
        <w:rPr>
          <w:rFonts w:ascii="Times New Roman" w:hAnsi="Times New Roman" w:cs="Times New Roman"/>
          <w:sz w:val="24"/>
          <w:szCs w:val="24"/>
        </w:rPr>
        <w:t xml:space="preserve"> orang atau </w:t>
      </w:r>
      <w:r w:rsidR="008262D0">
        <w:rPr>
          <w:rFonts w:ascii="Times New Roman" w:hAnsi="Times New Roman" w:cs="Times New Roman"/>
          <w:sz w:val="24"/>
          <w:szCs w:val="24"/>
        </w:rPr>
        <w:t>20</w:t>
      </w:r>
      <w:r w:rsidRPr="008A2A42">
        <w:rPr>
          <w:rFonts w:ascii="Times New Roman" w:hAnsi="Times New Roman" w:cs="Times New Roman"/>
          <w:sz w:val="24"/>
          <w:szCs w:val="24"/>
        </w:rPr>
        <w:t>% di antaranya menjawab selalu, 1</w:t>
      </w:r>
      <w:r w:rsidR="008262D0">
        <w:rPr>
          <w:rFonts w:ascii="Times New Roman" w:hAnsi="Times New Roman" w:cs="Times New Roman"/>
          <w:sz w:val="24"/>
          <w:szCs w:val="24"/>
        </w:rPr>
        <w:t>7</w:t>
      </w:r>
      <w:r w:rsidRPr="008A2A42">
        <w:rPr>
          <w:rFonts w:ascii="Times New Roman" w:hAnsi="Times New Roman" w:cs="Times New Roman"/>
          <w:sz w:val="24"/>
          <w:szCs w:val="24"/>
        </w:rPr>
        <w:t xml:space="preserve"> orang atau </w:t>
      </w:r>
      <w:r w:rsidR="008262D0">
        <w:rPr>
          <w:rFonts w:ascii="Times New Roman" w:hAnsi="Times New Roman" w:cs="Times New Roman"/>
          <w:sz w:val="24"/>
          <w:szCs w:val="24"/>
        </w:rPr>
        <w:t>56,7</w:t>
      </w:r>
      <w:r w:rsidRPr="008A2A42">
        <w:rPr>
          <w:rFonts w:ascii="Times New Roman" w:hAnsi="Times New Roman" w:cs="Times New Roman"/>
          <w:sz w:val="24"/>
          <w:szCs w:val="24"/>
        </w:rPr>
        <w:t xml:space="preserve">%, 3 menjawab sering, </w:t>
      </w:r>
      <w:r w:rsidR="008262D0">
        <w:rPr>
          <w:rFonts w:ascii="Times New Roman" w:hAnsi="Times New Roman" w:cs="Times New Roman"/>
          <w:sz w:val="24"/>
          <w:szCs w:val="24"/>
        </w:rPr>
        <w:t>7</w:t>
      </w:r>
      <w:r w:rsidRPr="008A2A42">
        <w:rPr>
          <w:rFonts w:ascii="Times New Roman" w:hAnsi="Times New Roman" w:cs="Times New Roman"/>
          <w:sz w:val="24"/>
          <w:szCs w:val="24"/>
        </w:rPr>
        <w:t xml:space="preserve"> orang atau </w:t>
      </w:r>
      <w:r w:rsidR="008262D0">
        <w:rPr>
          <w:rFonts w:ascii="Times New Roman" w:hAnsi="Times New Roman" w:cs="Times New Roman"/>
          <w:sz w:val="24"/>
          <w:szCs w:val="24"/>
        </w:rPr>
        <w:t>2</w:t>
      </w:r>
      <w:r w:rsidRPr="008A2A42">
        <w:rPr>
          <w:rFonts w:ascii="Times New Roman" w:hAnsi="Times New Roman" w:cs="Times New Roman"/>
          <w:sz w:val="24"/>
          <w:szCs w:val="24"/>
        </w:rPr>
        <w:t xml:space="preserve">3,3% menjawab  kadang-kadang dan </w:t>
      </w:r>
      <w:r w:rsidR="008262D0">
        <w:rPr>
          <w:rFonts w:ascii="Times New Roman" w:hAnsi="Times New Roman" w:cs="Times New Roman"/>
          <w:sz w:val="24"/>
          <w:szCs w:val="24"/>
        </w:rPr>
        <w:t>tidak ada yang menjawab tidak pernah</w:t>
      </w:r>
      <w:r w:rsidRPr="008A2A42">
        <w:rPr>
          <w:rFonts w:ascii="Times New Roman" w:hAnsi="Times New Roman" w:cs="Times New Roman"/>
          <w:sz w:val="24"/>
          <w:szCs w:val="24"/>
        </w:rPr>
        <w:t xml:space="preserve">. Data ini menunjukkan bahwa mayoritas siswa kadang-kadang tepat waktu </w:t>
      </w:r>
      <w:r w:rsidRPr="008A2A42">
        <w:rPr>
          <w:rFonts w:ascii="Times New Roman" w:hAnsi="Times New Roman" w:cs="Times New Roman"/>
          <w:sz w:val="24"/>
          <w:szCs w:val="24"/>
        </w:rPr>
        <w:lastRenderedPageBreak/>
        <w:t>jika masuk sekolah, walaupun sebagian kecil selalu dan sering masuk sekolah tepat waktu. Mengapa hal ini terjadi ? karena siswa telat bangun pagi.</w:t>
      </w:r>
    </w:p>
    <w:p w:rsidR="00A74732" w:rsidRPr="008A2A42" w:rsidRDefault="00A74732" w:rsidP="00433456">
      <w:pPr>
        <w:autoSpaceDE w:val="0"/>
        <w:autoSpaceDN w:val="0"/>
        <w:adjustRightInd w:val="0"/>
        <w:spacing w:after="0" w:line="240" w:lineRule="auto"/>
        <w:jc w:val="center"/>
        <w:outlineLvl w:val="0"/>
        <w:rPr>
          <w:rFonts w:ascii="Times New Roman" w:hAnsi="Times New Roman" w:cs="Times New Roman"/>
          <w:b/>
          <w:bCs/>
          <w:sz w:val="24"/>
          <w:szCs w:val="24"/>
        </w:rPr>
      </w:pPr>
      <w:r w:rsidRPr="008A2A42">
        <w:rPr>
          <w:rFonts w:ascii="Times New Roman" w:hAnsi="Times New Roman" w:cs="Times New Roman"/>
          <w:b/>
          <w:bCs/>
          <w:sz w:val="24"/>
          <w:szCs w:val="24"/>
        </w:rPr>
        <w:t>Tabel 7</w:t>
      </w:r>
    </w:p>
    <w:p w:rsidR="00A74732" w:rsidRPr="008A2A42" w:rsidRDefault="00A74732" w:rsidP="00433456">
      <w:pPr>
        <w:autoSpaceDE w:val="0"/>
        <w:autoSpaceDN w:val="0"/>
        <w:adjustRightInd w:val="0"/>
        <w:spacing w:after="0" w:line="240" w:lineRule="auto"/>
        <w:jc w:val="center"/>
        <w:rPr>
          <w:rFonts w:ascii="Times New Roman" w:hAnsi="Times New Roman" w:cs="Times New Roman"/>
          <w:b/>
          <w:bCs/>
          <w:sz w:val="24"/>
          <w:szCs w:val="24"/>
        </w:rPr>
      </w:pPr>
      <w:r w:rsidRPr="008A2A42">
        <w:rPr>
          <w:rFonts w:ascii="Times New Roman" w:hAnsi="Times New Roman" w:cs="Times New Roman"/>
          <w:b/>
          <w:bCs/>
          <w:sz w:val="24"/>
          <w:szCs w:val="24"/>
        </w:rPr>
        <w:t>Siswa belajar karena dipaksa orang tua</w:t>
      </w:r>
    </w:p>
    <w:p w:rsidR="00A74732" w:rsidRPr="008A2A42" w:rsidRDefault="00A74732" w:rsidP="00433456">
      <w:pPr>
        <w:autoSpaceDE w:val="0"/>
        <w:autoSpaceDN w:val="0"/>
        <w:adjustRightInd w:val="0"/>
        <w:spacing w:after="0"/>
        <w:jc w:val="center"/>
        <w:rPr>
          <w:rFonts w:ascii="Times New Roman" w:hAnsi="Times New Roman" w:cs="Times New Roman"/>
          <w:b/>
          <w:bCs/>
          <w:sz w:val="24"/>
          <w:szCs w:val="24"/>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22"/>
        <w:gridCol w:w="2122"/>
        <w:gridCol w:w="2122"/>
      </w:tblGrid>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No</w:t>
            </w:r>
          </w:p>
        </w:tc>
        <w:tc>
          <w:tcPr>
            <w:tcW w:w="2122" w:type="dxa"/>
            <w:vAlign w:val="center"/>
          </w:tcPr>
          <w:p w:rsidR="00A74732" w:rsidRPr="008A2A42" w:rsidRDefault="00A74732" w:rsidP="00B70D6D">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Jawaban</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Frekuensi</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Persentase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2122" w:type="dxa"/>
            <w:vAlign w:val="center"/>
          </w:tcPr>
          <w:p w:rsidR="00A74732" w:rsidRPr="008A2A42" w:rsidRDefault="00A74732" w:rsidP="00B70D6D">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Selalu</w:t>
            </w:r>
          </w:p>
        </w:tc>
        <w:tc>
          <w:tcPr>
            <w:tcW w:w="2122" w:type="dxa"/>
            <w:vAlign w:val="center"/>
          </w:tcPr>
          <w:p w:rsidR="00A74732" w:rsidRPr="008A2A42" w:rsidRDefault="00B053FB"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22" w:type="dxa"/>
            <w:vAlign w:val="center"/>
          </w:tcPr>
          <w:p w:rsidR="00A74732" w:rsidRPr="008A2A42" w:rsidRDefault="00B053FB"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w:t>
            </w:r>
          </w:p>
        </w:tc>
        <w:tc>
          <w:tcPr>
            <w:tcW w:w="2122" w:type="dxa"/>
            <w:vAlign w:val="center"/>
          </w:tcPr>
          <w:p w:rsidR="00A74732" w:rsidRPr="008A2A42" w:rsidRDefault="00A74732" w:rsidP="00B70D6D">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Sering</w:t>
            </w:r>
          </w:p>
        </w:tc>
        <w:tc>
          <w:tcPr>
            <w:tcW w:w="2122" w:type="dxa"/>
            <w:vAlign w:val="center"/>
          </w:tcPr>
          <w:p w:rsidR="00A74732" w:rsidRPr="008A2A42" w:rsidRDefault="00B053FB"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50,0 %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3</w:t>
            </w:r>
          </w:p>
        </w:tc>
        <w:tc>
          <w:tcPr>
            <w:tcW w:w="2122" w:type="dxa"/>
            <w:vAlign w:val="center"/>
          </w:tcPr>
          <w:p w:rsidR="00A74732" w:rsidRPr="008A2A42" w:rsidRDefault="00A74732" w:rsidP="00B70D6D">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Kadang-Kadang</w:t>
            </w:r>
          </w:p>
        </w:tc>
        <w:tc>
          <w:tcPr>
            <w:tcW w:w="2122" w:type="dxa"/>
            <w:vAlign w:val="center"/>
          </w:tcPr>
          <w:p w:rsidR="00A74732" w:rsidRPr="008A2A42" w:rsidRDefault="00B053FB"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122" w:type="dxa"/>
            <w:vAlign w:val="center"/>
          </w:tcPr>
          <w:p w:rsidR="00A74732" w:rsidRPr="008A2A42" w:rsidRDefault="00B053FB" w:rsidP="00B053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4</w:t>
            </w:r>
          </w:p>
        </w:tc>
        <w:tc>
          <w:tcPr>
            <w:tcW w:w="2122" w:type="dxa"/>
            <w:vAlign w:val="center"/>
          </w:tcPr>
          <w:p w:rsidR="00A74732" w:rsidRPr="008A2A42" w:rsidRDefault="00A74732" w:rsidP="00B70D6D">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Tidak Pernah</w:t>
            </w:r>
          </w:p>
        </w:tc>
        <w:tc>
          <w:tcPr>
            <w:tcW w:w="2122" w:type="dxa"/>
            <w:vAlign w:val="center"/>
          </w:tcPr>
          <w:p w:rsidR="00A74732" w:rsidRPr="008A2A42" w:rsidRDefault="00B053FB"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22" w:type="dxa"/>
            <w:vAlign w:val="center"/>
          </w:tcPr>
          <w:p w:rsidR="00A74732" w:rsidRPr="008A2A42" w:rsidRDefault="00B053FB"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74732" w:rsidRPr="008A2A42">
              <w:rPr>
                <w:rFonts w:ascii="Times New Roman" w:eastAsia="Times New Roman" w:hAnsi="Times New Roman" w:cs="Times New Roman"/>
                <w:sz w:val="24"/>
                <w:szCs w:val="24"/>
              </w:rPr>
              <w:t>%</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p>
        </w:tc>
        <w:tc>
          <w:tcPr>
            <w:tcW w:w="2122" w:type="dxa"/>
            <w:vAlign w:val="center"/>
          </w:tcPr>
          <w:p w:rsidR="00A74732" w:rsidRPr="008A2A42" w:rsidRDefault="00A74732" w:rsidP="00B70D6D">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Jumlah</w:t>
            </w:r>
          </w:p>
        </w:tc>
        <w:tc>
          <w:tcPr>
            <w:tcW w:w="2122" w:type="dxa"/>
            <w:vAlign w:val="center"/>
          </w:tcPr>
          <w:p w:rsidR="00A74732" w:rsidRPr="008A2A42" w:rsidRDefault="00B053FB"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100%</w:t>
            </w:r>
          </w:p>
        </w:tc>
      </w:tr>
    </w:tbl>
    <w:p w:rsidR="00A74732" w:rsidRPr="008A2A42" w:rsidRDefault="00A74732" w:rsidP="00433456">
      <w:pPr>
        <w:spacing w:after="0"/>
        <w:ind w:firstLine="709"/>
        <w:jc w:val="both"/>
        <w:rPr>
          <w:rFonts w:ascii="Times New Roman" w:hAnsi="Times New Roman" w:cs="Times New Roman"/>
          <w:sz w:val="24"/>
          <w:szCs w:val="24"/>
        </w:rPr>
      </w:pPr>
      <w:r w:rsidRPr="008A2A42">
        <w:rPr>
          <w:rFonts w:ascii="Times New Roman" w:hAnsi="Times New Roman" w:cs="Times New Roman"/>
          <w:sz w:val="24"/>
          <w:szCs w:val="24"/>
        </w:rPr>
        <w:t>Sumber data : Angket no. 3</w:t>
      </w:r>
    </w:p>
    <w:p w:rsidR="00A74732" w:rsidRPr="008A2A42" w:rsidRDefault="00A74732" w:rsidP="00433456">
      <w:pPr>
        <w:spacing w:after="0"/>
        <w:ind w:firstLine="709"/>
        <w:jc w:val="both"/>
        <w:rPr>
          <w:rFonts w:ascii="Times New Roman" w:hAnsi="Times New Roman" w:cs="Times New Roman"/>
          <w:sz w:val="24"/>
          <w:szCs w:val="24"/>
        </w:rPr>
      </w:pPr>
    </w:p>
    <w:p w:rsidR="00A74732" w:rsidRPr="008A2A42" w:rsidRDefault="00A74732" w:rsidP="00433456">
      <w:pPr>
        <w:spacing w:after="0" w:line="480" w:lineRule="auto"/>
        <w:ind w:firstLine="709"/>
        <w:jc w:val="both"/>
        <w:rPr>
          <w:rFonts w:ascii="Times New Roman" w:hAnsi="Times New Roman" w:cs="Times New Roman"/>
          <w:sz w:val="24"/>
          <w:szCs w:val="24"/>
        </w:rPr>
      </w:pPr>
      <w:r w:rsidRPr="008A2A42">
        <w:rPr>
          <w:rFonts w:ascii="Times New Roman" w:hAnsi="Times New Roman" w:cs="Times New Roman"/>
          <w:sz w:val="24"/>
          <w:szCs w:val="24"/>
        </w:rPr>
        <w:t xml:space="preserve">Berdasarkan  table di atas di ketahui bahwa dari </w:t>
      </w:r>
      <w:r w:rsidR="00B053FB">
        <w:rPr>
          <w:rFonts w:ascii="Times New Roman" w:hAnsi="Times New Roman" w:cs="Times New Roman"/>
          <w:sz w:val="24"/>
          <w:szCs w:val="24"/>
        </w:rPr>
        <w:t>30</w:t>
      </w:r>
      <w:r w:rsidRPr="008A2A42">
        <w:rPr>
          <w:rFonts w:ascii="Times New Roman" w:hAnsi="Times New Roman" w:cs="Times New Roman"/>
          <w:sz w:val="24"/>
          <w:szCs w:val="24"/>
        </w:rPr>
        <w:t xml:space="preserve"> orang jumlah responden diketahui bahwa </w:t>
      </w:r>
      <w:r w:rsidR="00B053FB">
        <w:rPr>
          <w:rFonts w:ascii="Times New Roman" w:hAnsi="Times New Roman" w:cs="Times New Roman"/>
          <w:sz w:val="24"/>
          <w:szCs w:val="24"/>
        </w:rPr>
        <w:t xml:space="preserve">tidak ada yang menjawab selalu, </w:t>
      </w:r>
      <w:r w:rsidRPr="008A2A42">
        <w:rPr>
          <w:rFonts w:ascii="Times New Roman" w:hAnsi="Times New Roman" w:cs="Times New Roman"/>
          <w:sz w:val="24"/>
          <w:szCs w:val="24"/>
        </w:rPr>
        <w:t>1</w:t>
      </w:r>
      <w:r w:rsidR="00B053FB">
        <w:rPr>
          <w:rFonts w:ascii="Times New Roman" w:hAnsi="Times New Roman" w:cs="Times New Roman"/>
          <w:sz w:val="24"/>
          <w:szCs w:val="24"/>
        </w:rPr>
        <w:t>5</w:t>
      </w:r>
      <w:r w:rsidRPr="008A2A42">
        <w:rPr>
          <w:rFonts w:ascii="Times New Roman" w:hAnsi="Times New Roman" w:cs="Times New Roman"/>
          <w:sz w:val="24"/>
          <w:szCs w:val="24"/>
        </w:rPr>
        <w:t xml:space="preserve"> orang atau </w:t>
      </w:r>
      <w:r w:rsidR="00B053FB">
        <w:rPr>
          <w:rFonts w:ascii="Times New Roman" w:hAnsi="Times New Roman" w:cs="Times New Roman"/>
          <w:sz w:val="24"/>
          <w:szCs w:val="24"/>
        </w:rPr>
        <w:t>50</w:t>
      </w:r>
      <w:r w:rsidRPr="008A2A42">
        <w:rPr>
          <w:rFonts w:ascii="Times New Roman" w:hAnsi="Times New Roman" w:cs="Times New Roman"/>
          <w:sz w:val="24"/>
          <w:szCs w:val="24"/>
        </w:rPr>
        <w:t>% menjawab se</w:t>
      </w:r>
      <w:r w:rsidR="00B053FB">
        <w:rPr>
          <w:rFonts w:ascii="Times New Roman" w:hAnsi="Times New Roman" w:cs="Times New Roman"/>
          <w:sz w:val="24"/>
          <w:szCs w:val="24"/>
        </w:rPr>
        <w:t>ring</w:t>
      </w:r>
      <w:r w:rsidRPr="008A2A42">
        <w:rPr>
          <w:rFonts w:ascii="Times New Roman" w:hAnsi="Times New Roman" w:cs="Times New Roman"/>
          <w:sz w:val="24"/>
          <w:szCs w:val="24"/>
        </w:rPr>
        <w:t xml:space="preserve">, 12 orang atau </w:t>
      </w:r>
      <w:r w:rsidR="00B053FB">
        <w:rPr>
          <w:rFonts w:ascii="Times New Roman" w:hAnsi="Times New Roman" w:cs="Times New Roman"/>
          <w:sz w:val="24"/>
          <w:szCs w:val="24"/>
        </w:rPr>
        <w:t>40,0% menjawab kadang-kadang</w:t>
      </w:r>
      <w:r w:rsidRPr="008A2A42">
        <w:rPr>
          <w:rFonts w:ascii="Times New Roman" w:hAnsi="Times New Roman" w:cs="Times New Roman"/>
          <w:sz w:val="24"/>
          <w:szCs w:val="24"/>
        </w:rPr>
        <w:t xml:space="preserve">, </w:t>
      </w:r>
      <w:r w:rsidR="00B053FB">
        <w:rPr>
          <w:rFonts w:ascii="Times New Roman" w:hAnsi="Times New Roman" w:cs="Times New Roman"/>
          <w:sz w:val="24"/>
          <w:szCs w:val="24"/>
        </w:rPr>
        <w:t>3</w:t>
      </w:r>
      <w:r w:rsidRPr="008A2A42">
        <w:rPr>
          <w:rFonts w:ascii="Times New Roman" w:hAnsi="Times New Roman" w:cs="Times New Roman"/>
          <w:sz w:val="24"/>
          <w:szCs w:val="24"/>
        </w:rPr>
        <w:t xml:space="preserve"> orang atau </w:t>
      </w:r>
      <w:r w:rsidR="00B053FB">
        <w:rPr>
          <w:rFonts w:ascii="Times New Roman" w:hAnsi="Times New Roman" w:cs="Times New Roman"/>
          <w:sz w:val="24"/>
          <w:szCs w:val="24"/>
        </w:rPr>
        <w:t>10</w:t>
      </w:r>
      <w:r w:rsidRPr="008A2A42">
        <w:rPr>
          <w:rFonts w:ascii="Times New Roman" w:hAnsi="Times New Roman" w:cs="Times New Roman"/>
          <w:sz w:val="24"/>
          <w:szCs w:val="24"/>
        </w:rPr>
        <w:t>% m</w:t>
      </w:r>
      <w:r w:rsidR="00B053FB">
        <w:rPr>
          <w:rFonts w:ascii="Times New Roman" w:hAnsi="Times New Roman" w:cs="Times New Roman"/>
          <w:sz w:val="24"/>
          <w:szCs w:val="24"/>
        </w:rPr>
        <w:t>e</w:t>
      </w:r>
      <w:r w:rsidRPr="008A2A42">
        <w:rPr>
          <w:rFonts w:ascii="Times New Roman" w:hAnsi="Times New Roman" w:cs="Times New Roman"/>
          <w:sz w:val="24"/>
          <w:szCs w:val="24"/>
        </w:rPr>
        <w:t>nyatakan tidak pernah, dari tabel di atas menunjukkan bahwa siswa belajar karena sering dipaksa orang tua, hanya sebagian saja yang sadar untuk belajar sendiri tanpa dipaksa orang tua.</w:t>
      </w:r>
    </w:p>
    <w:p w:rsidR="00A74732" w:rsidRPr="008A2A42" w:rsidRDefault="00A74732" w:rsidP="00433456">
      <w:pPr>
        <w:autoSpaceDE w:val="0"/>
        <w:autoSpaceDN w:val="0"/>
        <w:adjustRightInd w:val="0"/>
        <w:spacing w:after="0" w:line="240" w:lineRule="auto"/>
        <w:jc w:val="center"/>
        <w:outlineLvl w:val="0"/>
        <w:rPr>
          <w:rFonts w:ascii="Times New Roman" w:hAnsi="Times New Roman" w:cs="Times New Roman"/>
          <w:b/>
          <w:bCs/>
          <w:sz w:val="24"/>
          <w:szCs w:val="24"/>
        </w:rPr>
      </w:pPr>
      <w:r w:rsidRPr="008A2A42">
        <w:rPr>
          <w:rFonts w:ascii="Times New Roman" w:hAnsi="Times New Roman" w:cs="Times New Roman"/>
          <w:b/>
          <w:bCs/>
          <w:sz w:val="24"/>
          <w:szCs w:val="24"/>
        </w:rPr>
        <w:t>Tabel 8</w:t>
      </w:r>
    </w:p>
    <w:p w:rsidR="00A74732" w:rsidRPr="008A2A42" w:rsidRDefault="00A74732" w:rsidP="00433456">
      <w:pPr>
        <w:autoSpaceDE w:val="0"/>
        <w:autoSpaceDN w:val="0"/>
        <w:adjustRightInd w:val="0"/>
        <w:spacing w:after="0" w:line="240" w:lineRule="auto"/>
        <w:jc w:val="center"/>
        <w:rPr>
          <w:rFonts w:ascii="Times New Roman" w:hAnsi="Times New Roman" w:cs="Times New Roman"/>
          <w:b/>
          <w:bCs/>
          <w:sz w:val="24"/>
          <w:szCs w:val="24"/>
        </w:rPr>
      </w:pPr>
      <w:r w:rsidRPr="008A2A42">
        <w:rPr>
          <w:rFonts w:ascii="Times New Roman" w:hAnsi="Times New Roman" w:cs="Times New Roman"/>
          <w:b/>
          <w:bCs/>
          <w:sz w:val="24"/>
          <w:szCs w:val="24"/>
        </w:rPr>
        <w:t>Siswa membaca buku-buku yang ada kaitannya dengan bidang studi</w:t>
      </w:r>
    </w:p>
    <w:p w:rsidR="00A74732" w:rsidRPr="008A2A42" w:rsidRDefault="00A74732" w:rsidP="00433456">
      <w:pPr>
        <w:autoSpaceDE w:val="0"/>
        <w:autoSpaceDN w:val="0"/>
        <w:adjustRightInd w:val="0"/>
        <w:spacing w:after="0" w:line="240" w:lineRule="auto"/>
        <w:jc w:val="center"/>
        <w:rPr>
          <w:rFonts w:ascii="Times New Roman" w:hAnsi="Times New Roman" w:cs="Times New Roman"/>
          <w:b/>
          <w:bCs/>
          <w:sz w:val="24"/>
          <w:szCs w:val="24"/>
        </w:rPr>
      </w:pPr>
      <w:r w:rsidRPr="008A2A42">
        <w:rPr>
          <w:rFonts w:ascii="Times New Roman" w:hAnsi="Times New Roman" w:cs="Times New Roman"/>
          <w:b/>
          <w:bCs/>
          <w:sz w:val="24"/>
          <w:szCs w:val="24"/>
        </w:rPr>
        <w:t>Pendidikan Agama Islam</w:t>
      </w:r>
    </w:p>
    <w:p w:rsidR="00A74732" w:rsidRPr="008A2A42" w:rsidRDefault="00A74732" w:rsidP="00433456">
      <w:pPr>
        <w:spacing w:after="0"/>
        <w:ind w:firstLine="709"/>
        <w:jc w:val="both"/>
        <w:rPr>
          <w:rFonts w:ascii="Times New Roman" w:hAnsi="Times New Roman" w:cs="Times New Roman"/>
          <w:sz w:val="24"/>
          <w:szCs w:val="24"/>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22"/>
        <w:gridCol w:w="2122"/>
        <w:gridCol w:w="2122"/>
      </w:tblGrid>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No</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Jawaban</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Frekuensi</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Persentase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2122" w:type="dxa"/>
            <w:vAlign w:val="center"/>
          </w:tcPr>
          <w:p w:rsidR="00A74732" w:rsidRPr="008A2A42" w:rsidRDefault="00A74732" w:rsidP="00B70D6D">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Selalu</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0 %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w:t>
            </w:r>
          </w:p>
        </w:tc>
        <w:tc>
          <w:tcPr>
            <w:tcW w:w="2122" w:type="dxa"/>
            <w:vAlign w:val="center"/>
          </w:tcPr>
          <w:p w:rsidR="00A74732" w:rsidRPr="008A2A42" w:rsidRDefault="00A74732" w:rsidP="00B70D6D">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Sering</w:t>
            </w:r>
          </w:p>
        </w:tc>
        <w:tc>
          <w:tcPr>
            <w:tcW w:w="2122" w:type="dxa"/>
            <w:vAlign w:val="center"/>
          </w:tcPr>
          <w:p w:rsidR="00A74732" w:rsidRPr="008A2A42" w:rsidRDefault="00B053FB"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122" w:type="dxa"/>
            <w:vAlign w:val="center"/>
          </w:tcPr>
          <w:p w:rsidR="00A74732" w:rsidRPr="008A2A42" w:rsidRDefault="00B053FB"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83,3</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3</w:t>
            </w:r>
          </w:p>
        </w:tc>
        <w:tc>
          <w:tcPr>
            <w:tcW w:w="2122" w:type="dxa"/>
            <w:vAlign w:val="center"/>
          </w:tcPr>
          <w:p w:rsidR="00A74732" w:rsidRPr="008A2A42" w:rsidRDefault="00A74732" w:rsidP="00B70D6D">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Kadang-Kadang</w:t>
            </w:r>
          </w:p>
        </w:tc>
        <w:tc>
          <w:tcPr>
            <w:tcW w:w="2122" w:type="dxa"/>
            <w:vAlign w:val="center"/>
          </w:tcPr>
          <w:p w:rsidR="00A74732" w:rsidRPr="008A2A42" w:rsidRDefault="00B053FB"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22" w:type="dxa"/>
            <w:vAlign w:val="center"/>
          </w:tcPr>
          <w:p w:rsidR="00A74732" w:rsidRPr="008A2A42" w:rsidRDefault="00B053FB"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4</w:t>
            </w:r>
          </w:p>
        </w:tc>
        <w:tc>
          <w:tcPr>
            <w:tcW w:w="2122" w:type="dxa"/>
            <w:vAlign w:val="center"/>
          </w:tcPr>
          <w:p w:rsidR="00A74732" w:rsidRPr="008A2A42" w:rsidRDefault="00A74732" w:rsidP="00B70D6D">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Tidak Pernah</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0 %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p>
        </w:tc>
        <w:tc>
          <w:tcPr>
            <w:tcW w:w="2122" w:type="dxa"/>
            <w:vAlign w:val="center"/>
          </w:tcPr>
          <w:p w:rsidR="00A74732" w:rsidRPr="008A2A42" w:rsidRDefault="00A74732" w:rsidP="00B70D6D">
            <w:pPr>
              <w:spacing w:after="0" w:line="240" w:lineRule="auto"/>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Jumlah</w:t>
            </w:r>
          </w:p>
        </w:tc>
        <w:tc>
          <w:tcPr>
            <w:tcW w:w="2122" w:type="dxa"/>
            <w:vAlign w:val="center"/>
          </w:tcPr>
          <w:p w:rsidR="00A74732" w:rsidRPr="008A2A42" w:rsidRDefault="00B053FB"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100%</w:t>
            </w:r>
          </w:p>
        </w:tc>
      </w:tr>
    </w:tbl>
    <w:p w:rsidR="00A74732" w:rsidRPr="008A2A42" w:rsidRDefault="00A74732" w:rsidP="00433456">
      <w:pPr>
        <w:spacing w:after="0" w:line="240" w:lineRule="auto"/>
        <w:ind w:firstLine="709"/>
        <w:jc w:val="both"/>
        <w:rPr>
          <w:rFonts w:ascii="Times New Roman" w:hAnsi="Times New Roman" w:cs="Times New Roman"/>
          <w:sz w:val="24"/>
          <w:szCs w:val="24"/>
        </w:rPr>
      </w:pPr>
      <w:r w:rsidRPr="008A2A42">
        <w:rPr>
          <w:rFonts w:ascii="Times New Roman" w:hAnsi="Times New Roman" w:cs="Times New Roman"/>
          <w:sz w:val="24"/>
          <w:szCs w:val="24"/>
        </w:rPr>
        <w:t>Sumber data : Angket No. 4</w:t>
      </w:r>
    </w:p>
    <w:p w:rsidR="00A74732" w:rsidRPr="008A2A42" w:rsidRDefault="00A74732" w:rsidP="00433456">
      <w:pPr>
        <w:spacing w:after="0"/>
        <w:ind w:firstLine="709"/>
        <w:jc w:val="both"/>
        <w:rPr>
          <w:rFonts w:ascii="Times New Roman" w:hAnsi="Times New Roman" w:cs="Times New Roman"/>
          <w:sz w:val="24"/>
          <w:szCs w:val="24"/>
        </w:rPr>
      </w:pPr>
    </w:p>
    <w:p w:rsidR="00A74732" w:rsidRPr="008A2A42" w:rsidRDefault="00A74732" w:rsidP="00433456">
      <w:pPr>
        <w:spacing w:after="0" w:line="480" w:lineRule="auto"/>
        <w:ind w:firstLine="709"/>
        <w:jc w:val="both"/>
        <w:rPr>
          <w:rFonts w:ascii="Times New Roman" w:hAnsi="Times New Roman" w:cs="Times New Roman"/>
          <w:sz w:val="24"/>
          <w:szCs w:val="24"/>
        </w:rPr>
      </w:pPr>
      <w:r w:rsidRPr="008A2A42">
        <w:rPr>
          <w:rFonts w:ascii="Times New Roman" w:hAnsi="Times New Roman" w:cs="Times New Roman"/>
          <w:sz w:val="24"/>
          <w:szCs w:val="24"/>
        </w:rPr>
        <w:t xml:space="preserve">Data di atas menunjukkan bahwa dari </w:t>
      </w:r>
      <w:r w:rsidR="00B053FB">
        <w:rPr>
          <w:rFonts w:ascii="Times New Roman" w:hAnsi="Times New Roman" w:cs="Times New Roman"/>
          <w:sz w:val="24"/>
          <w:szCs w:val="24"/>
        </w:rPr>
        <w:t>30</w:t>
      </w:r>
      <w:r w:rsidRPr="008A2A42">
        <w:rPr>
          <w:rFonts w:ascii="Times New Roman" w:hAnsi="Times New Roman" w:cs="Times New Roman"/>
          <w:sz w:val="24"/>
          <w:szCs w:val="24"/>
        </w:rPr>
        <w:t xml:space="preserve"> orang responden 2</w:t>
      </w:r>
      <w:r w:rsidR="00B053FB">
        <w:rPr>
          <w:rFonts w:ascii="Times New Roman" w:hAnsi="Times New Roman" w:cs="Times New Roman"/>
          <w:sz w:val="24"/>
          <w:szCs w:val="24"/>
        </w:rPr>
        <w:t>5</w:t>
      </w:r>
      <w:r w:rsidRPr="008A2A42">
        <w:rPr>
          <w:rFonts w:ascii="Times New Roman" w:hAnsi="Times New Roman" w:cs="Times New Roman"/>
          <w:sz w:val="24"/>
          <w:szCs w:val="24"/>
        </w:rPr>
        <w:t xml:space="preserve"> orang atau </w:t>
      </w:r>
      <w:r w:rsidR="00B053FB">
        <w:rPr>
          <w:rFonts w:ascii="Times New Roman" w:hAnsi="Times New Roman" w:cs="Times New Roman"/>
          <w:sz w:val="24"/>
          <w:szCs w:val="24"/>
        </w:rPr>
        <w:t>83,3</w:t>
      </w:r>
      <w:r w:rsidRPr="008A2A42">
        <w:rPr>
          <w:rFonts w:ascii="Times New Roman" w:hAnsi="Times New Roman" w:cs="Times New Roman"/>
          <w:sz w:val="24"/>
          <w:szCs w:val="24"/>
        </w:rPr>
        <w:t xml:space="preserve">% menjawab sering, </w:t>
      </w:r>
      <w:r w:rsidR="00B053FB">
        <w:rPr>
          <w:rFonts w:ascii="Times New Roman" w:hAnsi="Times New Roman" w:cs="Times New Roman"/>
          <w:sz w:val="24"/>
          <w:szCs w:val="24"/>
        </w:rPr>
        <w:t>5</w:t>
      </w:r>
      <w:r w:rsidRPr="008A2A42">
        <w:rPr>
          <w:rFonts w:ascii="Times New Roman" w:hAnsi="Times New Roman" w:cs="Times New Roman"/>
          <w:sz w:val="24"/>
          <w:szCs w:val="24"/>
        </w:rPr>
        <w:t xml:space="preserve"> orang atau </w:t>
      </w:r>
      <w:r w:rsidR="00B053FB">
        <w:rPr>
          <w:rFonts w:ascii="Times New Roman" w:hAnsi="Times New Roman" w:cs="Times New Roman"/>
          <w:sz w:val="24"/>
          <w:szCs w:val="24"/>
        </w:rPr>
        <w:t>16,7</w:t>
      </w:r>
      <w:r w:rsidRPr="008A2A42">
        <w:rPr>
          <w:rFonts w:ascii="Times New Roman" w:hAnsi="Times New Roman" w:cs="Times New Roman"/>
          <w:sz w:val="24"/>
          <w:szCs w:val="24"/>
        </w:rPr>
        <w:t xml:space="preserve">% menjawab kadang-kadang, tidak ada </w:t>
      </w:r>
      <w:r w:rsidRPr="008A2A42">
        <w:rPr>
          <w:rFonts w:ascii="Times New Roman" w:hAnsi="Times New Roman" w:cs="Times New Roman"/>
          <w:sz w:val="24"/>
          <w:szCs w:val="24"/>
        </w:rPr>
        <w:lastRenderedPageBreak/>
        <w:t>responden yang menjawab tidak pernah. Data ini menunjukkan bahwa sebagian besar siswa membaca buku-buku yang ada kaitannya dengan bidang studi pendidikan agama Islam, meskipun sebagian kecil kadang-kadang. Hal ini mungkin karena tidak senang membaca buku-buku agama atau bahkan tidak suka dengan bidang studi Pendidikan Agama Islam.</w:t>
      </w:r>
    </w:p>
    <w:p w:rsidR="00A74732" w:rsidRPr="008A2A42" w:rsidRDefault="00A74732" w:rsidP="00433456">
      <w:pPr>
        <w:autoSpaceDE w:val="0"/>
        <w:autoSpaceDN w:val="0"/>
        <w:adjustRightInd w:val="0"/>
        <w:spacing w:after="0" w:line="240" w:lineRule="auto"/>
        <w:jc w:val="center"/>
        <w:outlineLvl w:val="0"/>
        <w:rPr>
          <w:rFonts w:ascii="Times New Roman" w:hAnsi="Times New Roman" w:cs="Times New Roman"/>
          <w:b/>
          <w:bCs/>
          <w:sz w:val="24"/>
          <w:szCs w:val="24"/>
        </w:rPr>
      </w:pPr>
      <w:r w:rsidRPr="008A2A42">
        <w:rPr>
          <w:rFonts w:ascii="Times New Roman" w:hAnsi="Times New Roman" w:cs="Times New Roman"/>
          <w:b/>
          <w:bCs/>
          <w:sz w:val="24"/>
          <w:szCs w:val="24"/>
        </w:rPr>
        <w:t>Tabel 9</w:t>
      </w:r>
    </w:p>
    <w:p w:rsidR="00A74732" w:rsidRPr="008A2A42" w:rsidRDefault="00A74732" w:rsidP="00433456">
      <w:pPr>
        <w:autoSpaceDE w:val="0"/>
        <w:autoSpaceDN w:val="0"/>
        <w:adjustRightInd w:val="0"/>
        <w:spacing w:after="0" w:line="240" w:lineRule="auto"/>
        <w:jc w:val="center"/>
        <w:rPr>
          <w:rFonts w:ascii="Times New Roman" w:hAnsi="Times New Roman" w:cs="Times New Roman"/>
          <w:b/>
          <w:bCs/>
          <w:sz w:val="24"/>
          <w:szCs w:val="24"/>
        </w:rPr>
      </w:pPr>
      <w:r w:rsidRPr="008A2A42">
        <w:rPr>
          <w:rFonts w:ascii="Times New Roman" w:hAnsi="Times New Roman" w:cs="Times New Roman"/>
          <w:b/>
          <w:bCs/>
          <w:sz w:val="24"/>
          <w:szCs w:val="24"/>
        </w:rPr>
        <w:t>Siswa mengabaikan acara televisi yang ada kaitannya dengan bidang</w:t>
      </w:r>
    </w:p>
    <w:p w:rsidR="00A74732" w:rsidRPr="008A2A42" w:rsidRDefault="00A74732" w:rsidP="00433456">
      <w:pPr>
        <w:autoSpaceDE w:val="0"/>
        <w:autoSpaceDN w:val="0"/>
        <w:adjustRightInd w:val="0"/>
        <w:spacing w:after="0" w:line="240" w:lineRule="auto"/>
        <w:jc w:val="center"/>
        <w:rPr>
          <w:rFonts w:ascii="Times New Roman" w:hAnsi="Times New Roman" w:cs="Times New Roman"/>
          <w:b/>
          <w:bCs/>
          <w:sz w:val="24"/>
          <w:szCs w:val="24"/>
        </w:rPr>
      </w:pPr>
      <w:r w:rsidRPr="008A2A42">
        <w:rPr>
          <w:rFonts w:ascii="Times New Roman" w:hAnsi="Times New Roman" w:cs="Times New Roman"/>
          <w:b/>
          <w:bCs/>
          <w:sz w:val="24"/>
          <w:szCs w:val="24"/>
        </w:rPr>
        <w:t>studi Pendidikan Agama Islam</w:t>
      </w:r>
    </w:p>
    <w:p w:rsidR="00A74732" w:rsidRPr="008A2A42" w:rsidRDefault="00A74732" w:rsidP="00433456">
      <w:pPr>
        <w:autoSpaceDE w:val="0"/>
        <w:autoSpaceDN w:val="0"/>
        <w:adjustRightInd w:val="0"/>
        <w:spacing w:after="0"/>
        <w:jc w:val="both"/>
        <w:rPr>
          <w:rFonts w:ascii="Times New Roman" w:hAnsi="Times New Roman" w:cs="Times New Roman"/>
          <w:sz w:val="24"/>
          <w:szCs w:val="24"/>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22"/>
        <w:gridCol w:w="2122"/>
        <w:gridCol w:w="2122"/>
      </w:tblGrid>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No</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Jawaban</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Frekuensi</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Persentase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Selalu</w:t>
            </w:r>
          </w:p>
        </w:tc>
        <w:tc>
          <w:tcPr>
            <w:tcW w:w="2122" w:type="dxa"/>
            <w:vAlign w:val="center"/>
          </w:tcPr>
          <w:p w:rsidR="00A74732" w:rsidRPr="008A2A42" w:rsidRDefault="00B053FB"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22" w:type="dxa"/>
            <w:vAlign w:val="center"/>
          </w:tcPr>
          <w:p w:rsidR="00A74732" w:rsidRPr="008A2A42" w:rsidRDefault="00B053FB"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Sering</w:t>
            </w:r>
          </w:p>
        </w:tc>
        <w:tc>
          <w:tcPr>
            <w:tcW w:w="2122" w:type="dxa"/>
            <w:vAlign w:val="center"/>
          </w:tcPr>
          <w:p w:rsidR="00A74732" w:rsidRPr="008A2A42" w:rsidRDefault="00B053FB"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122" w:type="dxa"/>
            <w:vAlign w:val="center"/>
          </w:tcPr>
          <w:p w:rsidR="00A74732" w:rsidRPr="008A2A42" w:rsidRDefault="00B053FB"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3</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Kadang-Kadang</w:t>
            </w:r>
          </w:p>
        </w:tc>
        <w:tc>
          <w:tcPr>
            <w:tcW w:w="2122" w:type="dxa"/>
            <w:vAlign w:val="center"/>
          </w:tcPr>
          <w:p w:rsidR="00A74732" w:rsidRPr="008A2A42" w:rsidRDefault="00B053FB"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22" w:type="dxa"/>
            <w:vAlign w:val="center"/>
          </w:tcPr>
          <w:p w:rsidR="00A74732" w:rsidRPr="008A2A42" w:rsidRDefault="00B053FB"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43,3</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4</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Tidak Pernah</w:t>
            </w:r>
          </w:p>
        </w:tc>
        <w:tc>
          <w:tcPr>
            <w:tcW w:w="2122" w:type="dxa"/>
            <w:vAlign w:val="center"/>
          </w:tcPr>
          <w:p w:rsidR="00A74732" w:rsidRPr="008A2A42" w:rsidRDefault="00B053FB"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22" w:type="dxa"/>
            <w:vAlign w:val="center"/>
          </w:tcPr>
          <w:p w:rsidR="00A74732" w:rsidRPr="008A2A42" w:rsidRDefault="00B053FB"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Jumlah</w:t>
            </w:r>
          </w:p>
        </w:tc>
        <w:tc>
          <w:tcPr>
            <w:tcW w:w="2122" w:type="dxa"/>
            <w:vAlign w:val="center"/>
          </w:tcPr>
          <w:p w:rsidR="00A74732" w:rsidRPr="008A2A42" w:rsidRDefault="00B053FB"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100%</w:t>
            </w:r>
          </w:p>
        </w:tc>
      </w:tr>
    </w:tbl>
    <w:p w:rsidR="00A74732" w:rsidRPr="008A2A42" w:rsidRDefault="00A74732" w:rsidP="00433456">
      <w:pPr>
        <w:spacing w:after="0"/>
        <w:ind w:firstLine="709"/>
        <w:jc w:val="both"/>
        <w:rPr>
          <w:rFonts w:ascii="Times New Roman" w:hAnsi="Times New Roman" w:cs="Times New Roman"/>
          <w:sz w:val="24"/>
          <w:szCs w:val="24"/>
        </w:rPr>
      </w:pPr>
      <w:r w:rsidRPr="008A2A42">
        <w:rPr>
          <w:rFonts w:ascii="Times New Roman" w:hAnsi="Times New Roman" w:cs="Times New Roman"/>
          <w:sz w:val="24"/>
          <w:szCs w:val="24"/>
        </w:rPr>
        <w:t>Sumber data angket No. 5</w:t>
      </w:r>
    </w:p>
    <w:p w:rsidR="00B70D6D" w:rsidRDefault="00B70D6D" w:rsidP="00B70D6D">
      <w:pPr>
        <w:autoSpaceDE w:val="0"/>
        <w:autoSpaceDN w:val="0"/>
        <w:adjustRightInd w:val="0"/>
        <w:spacing w:after="0" w:line="240" w:lineRule="auto"/>
        <w:ind w:firstLine="720"/>
        <w:jc w:val="both"/>
        <w:rPr>
          <w:rFonts w:ascii="Times New Roman" w:hAnsi="Times New Roman" w:cs="Times New Roman"/>
          <w:sz w:val="24"/>
          <w:szCs w:val="24"/>
        </w:rPr>
      </w:pPr>
    </w:p>
    <w:p w:rsidR="00A74732" w:rsidRPr="008A2A42" w:rsidRDefault="00A74732" w:rsidP="00433456">
      <w:pPr>
        <w:autoSpaceDE w:val="0"/>
        <w:autoSpaceDN w:val="0"/>
        <w:adjustRightInd w:val="0"/>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 xml:space="preserve">Berdasarkan jawaban responden di atas diketahui bahwa </w:t>
      </w:r>
      <w:r w:rsidR="00B053FB">
        <w:rPr>
          <w:rFonts w:ascii="Times New Roman" w:hAnsi="Times New Roman" w:cs="Times New Roman"/>
          <w:sz w:val="24"/>
          <w:szCs w:val="24"/>
        </w:rPr>
        <w:t>8</w:t>
      </w:r>
      <w:r w:rsidRPr="008A2A42">
        <w:rPr>
          <w:rFonts w:ascii="Times New Roman" w:hAnsi="Times New Roman" w:cs="Times New Roman"/>
          <w:sz w:val="24"/>
          <w:szCs w:val="24"/>
        </w:rPr>
        <w:t xml:space="preserve"> orang atau </w:t>
      </w:r>
      <w:r w:rsidR="00B053FB">
        <w:rPr>
          <w:rFonts w:ascii="Times New Roman" w:hAnsi="Times New Roman" w:cs="Times New Roman"/>
          <w:sz w:val="24"/>
          <w:szCs w:val="24"/>
        </w:rPr>
        <w:t>26,7</w:t>
      </w:r>
      <w:r w:rsidRPr="008A2A42">
        <w:rPr>
          <w:rFonts w:ascii="Times New Roman" w:hAnsi="Times New Roman" w:cs="Times New Roman"/>
          <w:sz w:val="24"/>
          <w:szCs w:val="24"/>
        </w:rPr>
        <w:t xml:space="preserve">% menjawab selalu, </w:t>
      </w:r>
      <w:r w:rsidR="00B053FB">
        <w:rPr>
          <w:rFonts w:ascii="Times New Roman" w:hAnsi="Times New Roman" w:cs="Times New Roman"/>
          <w:sz w:val="24"/>
          <w:szCs w:val="24"/>
        </w:rPr>
        <w:t>9</w:t>
      </w:r>
      <w:r w:rsidRPr="008A2A42">
        <w:rPr>
          <w:rFonts w:ascii="Times New Roman" w:hAnsi="Times New Roman" w:cs="Times New Roman"/>
          <w:sz w:val="24"/>
          <w:szCs w:val="24"/>
        </w:rPr>
        <w:t xml:space="preserve"> orang atau </w:t>
      </w:r>
      <w:r w:rsidR="006C2EF6">
        <w:rPr>
          <w:rFonts w:ascii="Times New Roman" w:hAnsi="Times New Roman" w:cs="Times New Roman"/>
          <w:sz w:val="24"/>
          <w:szCs w:val="24"/>
        </w:rPr>
        <w:t>30</w:t>
      </w:r>
      <w:r w:rsidRPr="008A2A42">
        <w:rPr>
          <w:rFonts w:ascii="Times New Roman" w:hAnsi="Times New Roman" w:cs="Times New Roman"/>
          <w:sz w:val="24"/>
          <w:szCs w:val="24"/>
        </w:rPr>
        <w:t xml:space="preserve">% menjawab sering, </w:t>
      </w:r>
      <w:r w:rsidR="006C2EF6">
        <w:rPr>
          <w:rFonts w:ascii="Times New Roman" w:hAnsi="Times New Roman" w:cs="Times New Roman"/>
          <w:sz w:val="24"/>
          <w:szCs w:val="24"/>
        </w:rPr>
        <w:t>13</w:t>
      </w:r>
      <w:r w:rsidRPr="008A2A42">
        <w:rPr>
          <w:rFonts w:ascii="Times New Roman" w:hAnsi="Times New Roman" w:cs="Times New Roman"/>
          <w:sz w:val="24"/>
          <w:szCs w:val="24"/>
        </w:rPr>
        <w:t xml:space="preserve"> orang atau </w:t>
      </w:r>
      <w:r w:rsidR="006C2EF6">
        <w:rPr>
          <w:rFonts w:ascii="Times New Roman" w:hAnsi="Times New Roman" w:cs="Times New Roman"/>
          <w:sz w:val="24"/>
          <w:szCs w:val="24"/>
        </w:rPr>
        <w:t>43,3</w:t>
      </w:r>
      <w:r w:rsidRPr="008A2A42">
        <w:rPr>
          <w:rFonts w:ascii="Times New Roman" w:hAnsi="Times New Roman" w:cs="Times New Roman"/>
          <w:sz w:val="24"/>
          <w:szCs w:val="24"/>
        </w:rPr>
        <w:t xml:space="preserve">% menjawab kadang-kadang dan </w:t>
      </w:r>
      <w:r w:rsidR="006C2EF6">
        <w:rPr>
          <w:rFonts w:ascii="Times New Roman" w:hAnsi="Times New Roman" w:cs="Times New Roman"/>
          <w:sz w:val="24"/>
          <w:szCs w:val="24"/>
        </w:rPr>
        <w:t>tidak ada yang menjawab tidak pernah</w:t>
      </w:r>
      <w:r w:rsidRPr="008A2A42">
        <w:rPr>
          <w:rFonts w:ascii="Times New Roman" w:hAnsi="Times New Roman" w:cs="Times New Roman"/>
          <w:sz w:val="24"/>
          <w:szCs w:val="24"/>
        </w:rPr>
        <w:t>. Data di atas menunjukkan bahwa kebanyakan siswa belajar dengan cara meluangkan waktu siswa untuk menonton acara televisi yang ada kaitannya dengan bidang studi Pendidikan Agama Islam untuk menambah wawasan keilmuan dalam bidang studi pendidikan agama Islam.</w:t>
      </w:r>
    </w:p>
    <w:p w:rsidR="000E0E30" w:rsidRDefault="000E0E30" w:rsidP="00433456">
      <w:pPr>
        <w:autoSpaceDE w:val="0"/>
        <w:autoSpaceDN w:val="0"/>
        <w:adjustRightInd w:val="0"/>
        <w:spacing w:after="0" w:line="240" w:lineRule="auto"/>
        <w:jc w:val="center"/>
        <w:outlineLvl w:val="0"/>
        <w:rPr>
          <w:rFonts w:ascii="Times New Roman" w:hAnsi="Times New Roman" w:cs="Times New Roman"/>
          <w:b/>
          <w:bCs/>
          <w:sz w:val="24"/>
          <w:szCs w:val="24"/>
        </w:rPr>
      </w:pPr>
    </w:p>
    <w:p w:rsidR="000E0E30" w:rsidRDefault="000E0E30" w:rsidP="00433456">
      <w:pPr>
        <w:autoSpaceDE w:val="0"/>
        <w:autoSpaceDN w:val="0"/>
        <w:adjustRightInd w:val="0"/>
        <w:spacing w:after="0" w:line="240" w:lineRule="auto"/>
        <w:jc w:val="center"/>
        <w:outlineLvl w:val="0"/>
        <w:rPr>
          <w:rFonts w:ascii="Times New Roman" w:hAnsi="Times New Roman" w:cs="Times New Roman"/>
          <w:b/>
          <w:bCs/>
          <w:sz w:val="24"/>
          <w:szCs w:val="24"/>
        </w:rPr>
      </w:pPr>
    </w:p>
    <w:p w:rsidR="000E0E30" w:rsidRDefault="000E0E30" w:rsidP="00433456">
      <w:pPr>
        <w:autoSpaceDE w:val="0"/>
        <w:autoSpaceDN w:val="0"/>
        <w:adjustRightInd w:val="0"/>
        <w:spacing w:after="0" w:line="240" w:lineRule="auto"/>
        <w:jc w:val="center"/>
        <w:outlineLvl w:val="0"/>
        <w:rPr>
          <w:rFonts w:ascii="Times New Roman" w:hAnsi="Times New Roman" w:cs="Times New Roman"/>
          <w:b/>
          <w:bCs/>
          <w:sz w:val="24"/>
          <w:szCs w:val="24"/>
        </w:rPr>
      </w:pPr>
    </w:p>
    <w:p w:rsidR="000E0E30" w:rsidRDefault="000E0E30" w:rsidP="00433456">
      <w:pPr>
        <w:autoSpaceDE w:val="0"/>
        <w:autoSpaceDN w:val="0"/>
        <w:adjustRightInd w:val="0"/>
        <w:spacing w:after="0" w:line="240" w:lineRule="auto"/>
        <w:jc w:val="center"/>
        <w:outlineLvl w:val="0"/>
        <w:rPr>
          <w:rFonts w:ascii="Times New Roman" w:hAnsi="Times New Roman" w:cs="Times New Roman"/>
          <w:b/>
          <w:bCs/>
          <w:sz w:val="24"/>
          <w:szCs w:val="24"/>
        </w:rPr>
      </w:pPr>
    </w:p>
    <w:p w:rsidR="000E0E30" w:rsidRDefault="000E0E30" w:rsidP="00433456">
      <w:pPr>
        <w:autoSpaceDE w:val="0"/>
        <w:autoSpaceDN w:val="0"/>
        <w:adjustRightInd w:val="0"/>
        <w:spacing w:after="0" w:line="240" w:lineRule="auto"/>
        <w:jc w:val="center"/>
        <w:outlineLvl w:val="0"/>
        <w:rPr>
          <w:rFonts w:ascii="Times New Roman" w:hAnsi="Times New Roman" w:cs="Times New Roman"/>
          <w:b/>
          <w:bCs/>
          <w:sz w:val="24"/>
          <w:szCs w:val="24"/>
        </w:rPr>
      </w:pPr>
    </w:p>
    <w:p w:rsidR="000E0E30" w:rsidRDefault="000E0E30" w:rsidP="00433456">
      <w:pPr>
        <w:autoSpaceDE w:val="0"/>
        <w:autoSpaceDN w:val="0"/>
        <w:adjustRightInd w:val="0"/>
        <w:spacing w:after="0" w:line="240" w:lineRule="auto"/>
        <w:jc w:val="center"/>
        <w:outlineLvl w:val="0"/>
        <w:rPr>
          <w:rFonts w:ascii="Times New Roman" w:hAnsi="Times New Roman" w:cs="Times New Roman"/>
          <w:b/>
          <w:bCs/>
          <w:sz w:val="24"/>
          <w:szCs w:val="24"/>
        </w:rPr>
      </w:pPr>
    </w:p>
    <w:p w:rsidR="000E0E30" w:rsidRDefault="000E0E30" w:rsidP="00433456">
      <w:pPr>
        <w:autoSpaceDE w:val="0"/>
        <w:autoSpaceDN w:val="0"/>
        <w:adjustRightInd w:val="0"/>
        <w:spacing w:after="0" w:line="240" w:lineRule="auto"/>
        <w:jc w:val="center"/>
        <w:outlineLvl w:val="0"/>
        <w:rPr>
          <w:rFonts w:ascii="Times New Roman" w:hAnsi="Times New Roman" w:cs="Times New Roman"/>
          <w:b/>
          <w:bCs/>
          <w:sz w:val="24"/>
          <w:szCs w:val="24"/>
        </w:rPr>
      </w:pPr>
    </w:p>
    <w:p w:rsidR="00A74732" w:rsidRPr="008A2A42" w:rsidRDefault="00A74732" w:rsidP="00433456">
      <w:pPr>
        <w:autoSpaceDE w:val="0"/>
        <w:autoSpaceDN w:val="0"/>
        <w:adjustRightInd w:val="0"/>
        <w:spacing w:after="0" w:line="240" w:lineRule="auto"/>
        <w:jc w:val="center"/>
        <w:outlineLvl w:val="0"/>
        <w:rPr>
          <w:rFonts w:ascii="Times New Roman" w:hAnsi="Times New Roman" w:cs="Times New Roman"/>
          <w:b/>
          <w:bCs/>
          <w:sz w:val="24"/>
          <w:szCs w:val="24"/>
        </w:rPr>
      </w:pPr>
      <w:r w:rsidRPr="008A2A42">
        <w:rPr>
          <w:rFonts w:ascii="Times New Roman" w:hAnsi="Times New Roman" w:cs="Times New Roman"/>
          <w:b/>
          <w:bCs/>
          <w:sz w:val="24"/>
          <w:szCs w:val="24"/>
        </w:rPr>
        <w:lastRenderedPageBreak/>
        <w:t>Tabel 10</w:t>
      </w:r>
    </w:p>
    <w:p w:rsidR="00A74732" w:rsidRPr="008A2A42" w:rsidRDefault="00A74732" w:rsidP="00433456">
      <w:pPr>
        <w:autoSpaceDE w:val="0"/>
        <w:autoSpaceDN w:val="0"/>
        <w:adjustRightInd w:val="0"/>
        <w:spacing w:after="0" w:line="240" w:lineRule="auto"/>
        <w:jc w:val="center"/>
        <w:rPr>
          <w:rFonts w:ascii="Times New Roman" w:hAnsi="Times New Roman" w:cs="Times New Roman"/>
          <w:b/>
          <w:bCs/>
          <w:sz w:val="24"/>
          <w:szCs w:val="24"/>
        </w:rPr>
      </w:pPr>
      <w:r w:rsidRPr="008A2A42">
        <w:rPr>
          <w:rFonts w:ascii="Times New Roman" w:hAnsi="Times New Roman" w:cs="Times New Roman"/>
          <w:b/>
          <w:bCs/>
          <w:sz w:val="24"/>
          <w:szCs w:val="24"/>
        </w:rPr>
        <w:t>Siswa menghindari tugas-tugas, sekalipun tugas itu ringan</w:t>
      </w:r>
    </w:p>
    <w:p w:rsidR="00A74732" w:rsidRPr="008A2A42" w:rsidRDefault="00A74732" w:rsidP="00433456">
      <w:pPr>
        <w:spacing w:after="0"/>
        <w:ind w:firstLine="709"/>
        <w:jc w:val="center"/>
        <w:rPr>
          <w:rFonts w:ascii="Times New Roman" w:hAnsi="Times New Roman" w:cs="Times New Roman"/>
          <w:sz w:val="24"/>
          <w:szCs w:val="24"/>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22"/>
        <w:gridCol w:w="2122"/>
        <w:gridCol w:w="2122"/>
      </w:tblGrid>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No</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Jawaban</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Frekuensi</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Persentase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Selalu</w:t>
            </w:r>
          </w:p>
        </w:tc>
        <w:tc>
          <w:tcPr>
            <w:tcW w:w="2122" w:type="dxa"/>
            <w:vAlign w:val="center"/>
          </w:tcPr>
          <w:p w:rsidR="00A74732" w:rsidRPr="008A2A42" w:rsidRDefault="006C2EF6"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22" w:type="dxa"/>
            <w:vAlign w:val="center"/>
          </w:tcPr>
          <w:p w:rsidR="00A74732" w:rsidRPr="008A2A42" w:rsidRDefault="006C2EF6"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Sering</w:t>
            </w:r>
          </w:p>
        </w:tc>
        <w:tc>
          <w:tcPr>
            <w:tcW w:w="2122" w:type="dxa"/>
            <w:vAlign w:val="center"/>
          </w:tcPr>
          <w:p w:rsidR="00A74732" w:rsidRPr="008A2A42" w:rsidRDefault="006C2EF6"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22" w:type="dxa"/>
            <w:vAlign w:val="center"/>
          </w:tcPr>
          <w:p w:rsidR="00A74732" w:rsidRPr="008A2A42" w:rsidRDefault="006C2EF6"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53,3</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3</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Kadang-Kadang</w:t>
            </w:r>
          </w:p>
        </w:tc>
        <w:tc>
          <w:tcPr>
            <w:tcW w:w="2122" w:type="dxa"/>
            <w:vAlign w:val="center"/>
          </w:tcPr>
          <w:p w:rsidR="00A74732" w:rsidRPr="008A2A42" w:rsidRDefault="006C2EF6"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122" w:type="dxa"/>
            <w:vAlign w:val="center"/>
          </w:tcPr>
          <w:p w:rsidR="00A74732" w:rsidRPr="008A2A42" w:rsidRDefault="006C2EF6"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4</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Tidak Pernah</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0 %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Jumlah</w:t>
            </w:r>
          </w:p>
        </w:tc>
        <w:tc>
          <w:tcPr>
            <w:tcW w:w="2122" w:type="dxa"/>
            <w:vAlign w:val="center"/>
          </w:tcPr>
          <w:p w:rsidR="00A74732" w:rsidRPr="008A2A42" w:rsidRDefault="006C2EF6"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100%</w:t>
            </w:r>
          </w:p>
        </w:tc>
      </w:tr>
    </w:tbl>
    <w:p w:rsidR="00A74732" w:rsidRPr="008A2A42" w:rsidRDefault="00A74732" w:rsidP="00433456">
      <w:pPr>
        <w:spacing w:after="0"/>
        <w:ind w:firstLine="709"/>
        <w:jc w:val="both"/>
        <w:rPr>
          <w:rFonts w:ascii="Times New Roman" w:hAnsi="Times New Roman" w:cs="Times New Roman"/>
          <w:sz w:val="24"/>
          <w:szCs w:val="24"/>
        </w:rPr>
      </w:pPr>
      <w:r w:rsidRPr="008A2A42">
        <w:rPr>
          <w:rFonts w:ascii="Times New Roman" w:hAnsi="Times New Roman" w:cs="Times New Roman"/>
          <w:sz w:val="24"/>
          <w:szCs w:val="24"/>
        </w:rPr>
        <w:t>Sumber data angket No. 6</w:t>
      </w:r>
    </w:p>
    <w:p w:rsidR="00B70D6D" w:rsidRDefault="00B70D6D" w:rsidP="00B70D6D">
      <w:pPr>
        <w:spacing w:after="0" w:line="240" w:lineRule="auto"/>
        <w:ind w:firstLine="709"/>
        <w:jc w:val="both"/>
        <w:rPr>
          <w:rFonts w:ascii="Times New Roman" w:hAnsi="Times New Roman" w:cs="Times New Roman"/>
          <w:sz w:val="24"/>
          <w:szCs w:val="24"/>
        </w:rPr>
      </w:pPr>
    </w:p>
    <w:p w:rsidR="00A74732" w:rsidRPr="008A2A42" w:rsidRDefault="00A74732" w:rsidP="00AF3E98">
      <w:pPr>
        <w:spacing w:after="0" w:line="480" w:lineRule="auto"/>
        <w:ind w:firstLine="709"/>
        <w:jc w:val="both"/>
        <w:rPr>
          <w:rFonts w:ascii="Times New Roman" w:hAnsi="Times New Roman" w:cs="Times New Roman"/>
          <w:sz w:val="24"/>
          <w:szCs w:val="24"/>
        </w:rPr>
      </w:pPr>
      <w:r w:rsidRPr="008A2A42">
        <w:rPr>
          <w:rFonts w:ascii="Times New Roman" w:hAnsi="Times New Roman" w:cs="Times New Roman"/>
          <w:sz w:val="24"/>
          <w:szCs w:val="24"/>
        </w:rPr>
        <w:t xml:space="preserve">Berdasarkan jawaban responden di atas menunjukkan bahwa dari </w:t>
      </w:r>
      <w:r w:rsidR="006C2EF6">
        <w:rPr>
          <w:rFonts w:ascii="Times New Roman" w:hAnsi="Times New Roman" w:cs="Times New Roman"/>
          <w:sz w:val="24"/>
          <w:szCs w:val="24"/>
        </w:rPr>
        <w:t>30</w:t>
      </w:r>
      <w:r w:rsidRPr="008A2A42">
        <w:rPr>
          <w:rFonts w:ascii="Times New Roman" w:hAnsi="Times New Roman" w:cs="Times New Roman"/>
          <w:sz w:val="24"/>
          <w:szCs w:val="24"/>
        </w:rPr>
        <w:t xml:space="preserve"> orang responden </w:t>
      </w:r>
      <w:r w:rsidR="006C2EF6">
        <w:rPr>
          <w:rFonts w:ascii="Times New Roman" w:hAnsi="Times New Roman" w:cs="Times New Roman"/>
          <w:sz w:val="24"/>
          <w:szCs w:val="24"/>
        </w:rPr>
        <w:t>5</w:t>
      </w:r>
      <w:r w:rsidRPr="008A2A42">
        <w:rPr>
          <w:rFonts w:ascii="Times New Roman" w:hAnsi="Times New Roman" w:cs="Times New Roman"/>
          <w:sz w:val="24"/>
          <w:szCs w:val="24"/>
        </w:rPr>
        <w:t xml:space="preserve"> orang atau </w:t>
      </w:r>
      <w:r w:rsidR="006C2EF6">
        <w:rPr>
          <w:rFonts w:ascii="Times New Roman" w:hAnsi="Times New Roman" w:cs="Times New Roman"/>
          <w:sz w:val="24"/>
          <w:szCs w:val="24"/>
        </w:rPr>
        <w:t>16,7</w:t>
      </w:r>
      <w:r w:rsidRPr="008A2A42">
        <w:rPr>
          <w:rFonts w:ascii="Times New Roman" w:hAnsi="Times New Roman" w:cs="Times New Roman"/>
          <w:sz w:val="24"/>
          <w:szCs w:val="24"/>
        </w:rPr>
        <w:t>% diantaranya menjawab sering, 1</w:t>
      </w:r>
      <w:r w:rsidR="006C2EF6">
        <w:rPr>
          <w:rFonts w:ascii="Times New Roman" w:hAnsi="Times New Roman" w:cs="Times New Roman"/>
          <w:sz w:val="24"/>
          <w:szCs w:val="24"/>
        </w:rPr>
        <w:t>6</w:t>
      </w:r>
      <w:r w:rsidRPr="008A2A42">
        <w:rPr>
          <w:rFonts w:ascii="Times New Roman" w:hAnsi="Times New Roman" w:cs="Times New Roman"/>
          <w:sz w:val="24"/>
          <w:szCs w:val="24"/>
        </w:rPr>
        <w:t xml:space="preserve"> orang atau </w:t>
      </w:r>
      <w:r w:rsidR="006C2EF6">
        <w:rPr>
          <w:rFonts w:ascii="Times New Roman" w:hAnsi="Times New Roman" w:cs="Times New Roman"/>
          <w:sz w:val="24"/>
          <w:szCs w:val="24"/>
        </w:rPr>
        <w:t>53,3</w:t>
      </w:r>
      <w:r w:rsidRPr="008A2A42">
        <w:rPr>
          <w:rFonts w:ascii="Times New Roman" w:hAnsi="Times New Roman" w:cs="Times New Roman"/>
          <w:sz w:val="24"/>
          <w:szCs w:val="24"/>
        </w:rPr>
        <w:t xml:space="preserve">% memberikan jawaban </w:t>
      </w:r>
      <w:r w:rsidR="006C2EF6">
        <w:rPr>
          <w:rFonts w:ascii="Times New Roman" w:hAnsi="Times New Roman" w:cs="Times New Roman"/>
          <w:sz w:val="24"/>
          <w:szCs w:val="24"/>
        </w:rPr>
        <w:t xml:space="preserve">sering dan 9 orang atau 30% menjawab </w:t>
      </w:r>
      <w:r w:rsidRPr="008A2A42">
        <w:rPr>
          <w:rFonts w:ascii="Times New Roman" w:hAnsi="Times New Roman" w:cs="Times New Roman"/>
          <w:sz w:val="24"/>
          <w:szCs w:val="24"/>
        </w:rPr>
        <w:t>kadang-kadang dan tidak ada yang menjawab tidak pernah. Data di atas menunjukkan bahwa siswa sering menghindari tugas-tugas yang ringan, hal ini kemungkinan terdapat tugas-tugas lain yang lebih penting untuk dikerjakan.</w:t>
      </w:r>
    </w:p>
    <w:p w:rsidR="00A74732" w:rsidRPr="008A2A42" w:rsidRDefault="00A74732" w:rsidP="00433456">
      <w:pPr>
        <w:autoSpaceDE w:val="0"/>
        <w:autoSpaceDN w:val="0"/>
        <w:adjustRightInd w:val="0"/>
        <w:spacing w:after="0" w:line="240" w:lineRule="auto"/>
        <w:jc w:val="center"/>
        <w:outlineLvl w:val="0"/>
        <w:rPr>
          <w:rFonts w:ascii="Times New Roman" w:hAnsi="Times New Roman" w:cs="Times New Roman"/>
          <w:b/>
          <w:bCs/>
          <w:sz w:val="24"/>
          <w:szCs w:val="24"/>
        </w:rPr>
      </w:pPr>
      <w:r w:rsidRPr="008A2A42">
        <w:rPr>
          <w:rFonts w:ascii="Times New Roman" w:hAnsi="Times New Roman" w:cs="Times New Roman"/>
          <w:b/>
          <w:bCs/>
          <w:sz w:val="24"/>
          <w:szCs w:val="24"/>
        </w:rPr>
        <w:t>Tabel 11</w:t>
      </w:r>
    </w:p>
    <w:p w:rsidR="00A74732" w:rsidRPr="008A2A42" w:rsidRDefault="00A74732" w:rsidP="00433456">
      <w:pPr>
        <w:autoSpaceDE w:val="0"/>
        <w:autoSpaceDN w:val="0"/>
        <w:adjustRightInd w:val="0"/>
        <w:spacing w:after="0" w:line="240" w:lineRule="auto"/>
        <w:jc w:val="center"/>
        <w:rPr>
          <w:rFonts w:ascii="Times New Roman" w:hAnsi="Times New Roman" w:cs="Times New Roman"/>
          <w:b/>
          <w:bCs/>
          <w:sz w:val="24"/>
          <w:szCs w:val="24"/>
        </w:rPr>
      </w:pPr>
      <w:r w:rsidRPr="008A2A42">
        <w:rPr>
          <w:rFonts w:ascii="Times New Roman" w:hAnsi="Times New Roman" w:cs="Times New Roman"/>
          <w:b/>
          <w:bCs/>
          <w:sz w:val="24"/>
          <w:szCs w:val="24"/>
        </w:rPr>
        <w:t>Siswa membahas bidang studi Pendidikan Agama Islam di rumah setelah</w:t>
      </w:r>
    </w:p>
    <w:p w:rsidR="00A74732" w:rsidRPr="008A2A42" w:rsidRDefault="00A74732" w:rsidP="00433456">
      <w:pPr>
        <w:autoSpaceDE w:val="0"/>
        <w:autoSpaceDN w:val="0"/>
        <w:adjustRightInd w:val="0"/>
        <w:spacing w:after="0" w:line="240" w:lineRule="auto"/>
        <w:jc w:val="center"/>
        <w:rPr>
          <w:rFonts w:ascii="Times New Roman" w:hAnsi="Times New Roman" w:cs="Times New Roman"/>
          <w:b/>
          <w:bCs/>
          <w:sz w:val="24"/>
          <w:szCs w:val="24"/>
        </w:rPr>
      </w:pPr>
      <w:r w:rsidRPr="008A2A42">
        <w:rPr>
          <w:rFonts w:ascii="Times New Roman" w:hAnsi="Times New Roman" w:cs="Times New Roman"/>
          <w:b/>
          <w:bCs/>
          <w:sz w:val="24"/>
          <w:szCs w:val="24"/>
        </w:rPr>
        <w:t>pulang sekolah</w:t>
      </w:r>
    </w:p>
    <w:p w:rsidR="00A74732" w:rsidRPr="008A2A42" w:rsidRDefault="00A74732" w:rsidP="00433456">
      <w:pPr>
        <w:autoSpaceDE w:val="0"/>
        <w:autoSpaceDN w:val="0"/>
        <w:adjustRightInd w:val="0"/>
        <w:spacing w:after="0"/>
        <w:jc w:val="center"/>
        <w:rPr>
          <w:rFonts w:ascii="Times New Roman" w:hAnsi="Times New Roman" w:cs="Times New Roman"/>
          <w:b/>
          <w:bCs/>
          <w:sz w:val="24"/>
          <w:szCs w:val="24"/>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22"/>
        <w:gridCol w:w="2122"/>
        <w:gridCol w:w="2122"/>
      </w:tblGrid>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No</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Jawaban</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Frekuensi</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Persentase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Selalu</w:t>
            </w:r>
          </w:p>
        </w:tc>
        <w:tc>
          <w:tcPr>
            <w:tcW w:w="2122" w:type="dxa"/>
            <w:vAlign w:val="center"/>
          </w:tcPr>
          <w:p w:rsidR="00A74732" w:rsidRPr="008A2A42" w:rsidRDefault="002A3EF7"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22" w:type="dxa"/>
            <w:vAlign w:val="center"/>
          </w:tcPr>
          <w:p w:rsidR="00A74732" w:rsidRPr="008A2A42" w:rsidRDefault="002A3EF7"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Sering</w:t>
            </w:r>
          </w:p>
        </w:tc>
        <w:tc>
          <w:tcPr>
            <w:tcW w:w="2122" w:type="dxa"/>
            <w:vAlign w:val="center"/>
          </w:tcPr>
          <w:p w:rsidR="00A74732" w:rsidRPr="008A2A42" w:rsidRDefault="002A3EF7"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122" w:type="dxa"/>
            <w:vAlign w:val="center"/>
          </w:tcPr>
          <w:p w:rsidR="00A74732" w:rsidRPr="008A2A42" w:rsidRDefault="002A3EF7"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3</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Kadang-Kadang</w:t>
            </w:r>
          </w:p>
        </w:tc>
        <w:tc>
          <w:tcPr>
            <w:tcW w:w="2122" w:type="dxa"/>
            <w:vAlign w:val="center"/>
          </w:tcPr>
          <w:p w:rsidR="00A74732" w:rsidRPr="008A2A42" w:rsidRDefault="002A3EF7"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22" w:type="dxa"/>
            <w:vAlign w:val="center"/>
          </w:tcPr>
          <w:p w:rsidR="00A74732" w:rsidRPr="008A2A42" w:rsidRDefault="002A3EF7"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4</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Tidak Pernah</w:t>
            </w:r>
          </w:p>
        </w:tc>
        <w:tc>
          <w:tcPr>
            <w:tcW w:w="2122" w:type="dxa"/>
            <w:vAlign w:val="center"/>
          </w:tcPr>
          <w:p w:rsidR="00A74732" w:rsidRPr="008A2A42" w:rsidRDefault="002A3EF7"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22" w:type="dxa"/>
            <w:vAlign w:val="center"/>
          </w:tcPr>
          <w:p w:rsidR="00A74732" w:rsidRPr="008A2A42" w:rsidRDefault="002A3EF7"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Jumlah</w:t>
            </w:r>
          </w:p>
        </w:tc>
        <w:tc>
          <w:tcPr>
            <w:tcW w:w="2122" w:type="dxa"/>
            <w:vAlign w:val="center"/>
          </w:tcPr>
          <w:p w:rsidR="00A74732" w:rsidRPr="008A2A42" w:rsidRDefault="002A3EF7"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100%</w:t>
            </w:r>
          </w:p>
        </w:tc>
      </w:tr>
    </w:tbl>
    <w:p w:rsidR="00A74732" w:rsidRPr="008A2A42" w:rsidRDefault="00A74732" w:rsidP="00433456">
      <w:pPr>
        <w:autoSpaceDE w:val="0"/>
        <w:autoSpaceDN w:val="0"/>
        <w:adjustRightInd w:val="0"/>
        <w:spacing w:after="0"/>
        <w:jc w:val="both"/>
        <w:rPr>
          <w:rFonts w:ascii="Times New Roman" w:hAnsi="Times New Roman" w:cs="Times New Roman"/>
          <w:bCs/>
          <w:sz w:val="24"/>
          <w:szCs w:val="24"/>
        </w:rPr>
      </w:pPr>
      <w:r w:rsidRPr="008A2A42">
        <w:rPr>
          <w:rFonts w:ascii="Times New Roman" w:hAnsi="Times New Roman" w:cs="Times New Roman"/>
          <w:bCs/>
          <w:sz w:val="24"/>
          <w:szCs w:val="24"/>
        </w:rPr>
        <w:t>Sumber data angket No. 7</w:t>
      </w:r>
    </w:p>
    <w:p w:rsidR="00A74732" w:rsidRPr="008A2A42" w:rsidRDefault="00A74732" w:rsidP="00B70D6D">
      <w:pPr>
        <w:autoSpaceDE w:val="0"/>
        <w:autoSpaceDN w:val="0"/>
        <w:adjustRightInd w:val="0"/>
        <w:spacing w:after="0" w:line="240" w:lineRule="auto"/>
        <w:jc w:val="both"/>
        <w:rPr>
          <w:rFonts w:ascii="Times New Roman" w:hAnsi="Times New Roman" w:cs="Times New Roman"/>
          <w:bCs/>
          <w:sz w:val="24"/>
          <w:szCs w:val="24"/>
        </w:rPr>
      </w:pPr>
    </w:p>
    <w:p w:rsidR="00A74732" w:rsidRPr="008A2A42" w:rsidRDefault="00A74732" w:rsidP="00433456">
      <w:pPr>
        <w:autoSpaceDE w:val="0"/>
        <w:autoSpaceDN w:val="0"/>
        <w:adjustRightInd w:val="0"/>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 xml:space="preserve">Data ini menunjukkan bahwa dari </w:t>
      </w:r>
      <w:r w:rsidR="00990341">
        <w:rPr>
          <w:rFonts w:ascii="Times New Roman" w:hAnsi="Times New Roman" w:cs="Times New Roman"/>
          <w:sz w:val="24"/>
          <w:szCs w:val="24"/>
        </w:rPr>
        <w:t>30</w:t>
      </w:r>
      <w:r w:rsidRPr="008A2A42">
        <w:rPr>
          <w:rFonts w:ascii="Times New Roman" w:hAnsi="Times New Roman" w:cs="Times New Roman"/>
          <w:sz w:val="24"/>
          <w:szCs w:val="24"/>
        </w:rPr>
        <w:t xml:space="preserve"> orang responden </w:t>
      </w:r>
      <w:r w:rsidR="00990341">
        <w:rPr>
          <w:rFonts w:ascii="Times New Roman" w:hAnsi="Times New Roman" w:cs="Times New Roman"/>
          <w:sz w:val="24"/>
          <w:szCs w:val="24"/>
        </w:rPr>
        <w:t>3</w:t>
      </w:r>
      <w:r w:rsidRPr="008A2A42">
        <w:rPr>
          <w:rFonts w:ascii="Times New Roman" w:hAnsi="Times New Roman" w:cs="Times New Roman"/>
          <w:sz w:val="24"/>
          <w:szCs w:val="24"/>
        </w:rPr>
        <w:t xml:space="preserve"> atau </w:t>
      </w:r>
      <w:r w:rsidR="00990341">
        <w:rPr>
          <w:rFonts w:ascii="Times New Roman" w:hAnsi="Times New Roman" w:cs="Times New Roman"/>
          <w:sz w:val="24"/>
          <w:szCs w:val="24"/>
        </w:rPr>
        <w:t>10</w:t>
      </w:r>
      <w:r w:rsidRPr="008A2A42">
        <w:rPr>
          <w:rFonts w:ascii="Times New Roman" w:hAnsi="Times New Roman" w:cs="Times New Roman"/>
          <w:sz w:val="24"/>
          <w:szCs w:val="24"/>
        </w:rPr>
        <w:t xml:space="preserve">% mengatakan </w:t>
      </w:r>
      <w:r w:rsidR="00990341">
        <w:rPr>
          <w:rFonts w:ascii="Times New Roman" w:hAnsi="Times New Roman" w:cs="Times New Roman"/>
          <w:sz w:val="24"/>
          <w:szCs w:val="24"/>
        </w:rPr>
        <w:t xml:space="preserve">selalu, 21 orang atau 70% mengatakan </w:t>
      </w:r>
      <w:r w:rsidRPr="008A2A42">
        <w:rPr>
          <w:rFonts w:ascii="Times New Roman" w:hAnsi="Times New Roman" w:cs="Times New Roman"/>
          <w:sz w:val="24"/>
          <w:szCs w:val="24"/>
        </w:rPr>
        <w:t xml:space="preserve">sering membahas bidang studi agama Islam setelah pulang ke rumah, </w:t>
      </w:r>
      <w:r w:rsidR="00990341">
        <w:rPr>
          <w:rFonts w:ascii="Times New Roman" w:hAnsi="Times New Roman" w:cs="Times New Roman"/>
          <w:sz w:val="24"/>
          <w:szCs w:val="24"/>
        </w:rPr>
        <w:t>6</w:t>
      </w:r>
      <w:r w:rsidRPr="008A2A42">
        <w:rPr>
          <w:rFonts w:ascii="Times New Roman" w:hAnsi="Times New Roman" w:cs="Times New Roman"/>
          <w:sz w:val="24"/>
          <w:szCs w:val="24"/>
        </w:rPr>
        <w:t xml:space="preserve"> responden atau </w:t>
      </w:r>
      <w:r w:rsidR="00990341">
        <w:rPr>
          <w:rFonts w:ascii="Times New Roman" w:hAnsi="Times New Roman" w:cs="Times New Roman"/>
          <w:sz w:val="24"/>
          <w:szCs w:val="24"/>
        </w:rPr>
        <w:t>20</w:t>
      </w:r>
      <w:r w:rsidRPr="008A2A42">
        <w:rPr>
          <w:rFonts w:ascii="Times New Roman" w:hAnsi="Times New Roman" w:cs="Times New Roman"/>
          <w:sz w:val="24"/>
          <w:szCs w:val="24"/>
        </w:rPr>
        <w:t xml:space="preserve">% menjawab kadang-kadang, </w:t>
      </w:r>
      <w:r w:rsidR="00990341">
        <w:rPr>
          <w:rFonts w:ascii="Times New Roman" w:hAnsi="Times New Roman" w:cs="Times New Roman"/>
          <w:sz w:val="24"/>
          <w:szCs w:val="24"/>
        </w:rPr>
        <w:t>dan tidak ada yang</w:t>
      </w:r>
      <w:r w:rsidRPr="008A2A42">
        <w:rPr>
          <w:rFonts w:ascii="Times New Roman" w:hAnsi="Times New Roman" w:cs="Times New Roman"/>
          <w:sz w:val="24"/>
          <w:szCs w:val="24"/>
        </w:rPr>
        <w:t xml:space="preserve"> mengatakan tidak pernah, sehingga dapat disimpulkan </w:t>
      </w:r>
      <w:r w:rsidRPr="008A2A42">
        <w:rPr>
          <w:rFonts w:ascii="Times New Roman" w:hAnsi="Times New Roman" w:cs="Times New Roman"/>
          <w:sz w:val="24"/>
          <w:szCs w:val="24"/>
        </w:rPr>
        <w:lastRenderedPageBreak/>
        <w:t>bahwa sebagian besar siswa membahas bidang studi pendidikan agama Islam setalah pulang sekolah, meskipun ada sebagian kecil siswa yang kadang-kadang dan tidak pernah, hal ini mungkin disebabkan karena jarak antara teman yang satu dengan lainnya berjauhan sehingga sulit mengadakan kerja kelompok membahas pelajaran agama Islam di rumah.</w:t>
      </w:r>
    </w:p>
    <w:p w:rsidR="00A74732" w:rsidRPr="008A2A42" w:rsidRDefault="00A74732" w:rsidP="00433456">
      <w:pPr>
        <w:autoSpaceDE w:val="0"/>
        <w:autoSpaceDN w:val="0"/>
        <w:adjustRightInd w:val="0"/>
        <w:spacing w:after="0" w:line="240" w:lineRule="auto"/>
        <w:jc w:val="center"/>
        <w:outlineLvl w:val="0"/>
        <w:rPr>
          <w:rFonts w:ascii="Times New Roman" w:hAnsi="Times New Roman" w:cs="Times New Roman"/>
          <w:b/>
          <w:bCs/>
          <w:sz w:val="24"/>
          <w:szCs w:val="24"/>
        </w:rPr>
      </w:pPr>
      <w:r w:rsidRPr="008A2A42">
        <w:rPr>
          <w:rFonts w:ascii="Times New Roman" w:hAnsi="Times New Roman" w:cs="Times New Roman"/>
          <w:b/>
          <w:bCs/>
          <w:sz w:val="24"/>
          <w:szCs w:val="24"/>
        </w:rPr>
        <w:t>Tabel 12</w:t>
      </w:r>
    </w:p>
    <w:p w:rsidR="00A74732" w:rsidRPr="008A2A42" w:rsidRDefault="00A74732" w:rsidP="00433456">
      <w:pPr>
        <w:autoSpaceDE w:val="0"/>
        <w:autoSpaceDN w:val="0"/>
        <w:adjustRightInd w:val="0"/>
        <w:spacing w:after="0" w:line="240" w:lineRule="auto"/>
        <w:jc w:val="center"/>
        <w:rPr>
          <w:rFonts w:ascii="Times New Roman" w:hAnsi="Times New Roman" w:cs="Times New Roman"/>
          <w:b/>
          <w:bCs/>
          <w:sz w:val="24"/>
          <w:szCs w:val="24"/>
        </w:rPr>
      </w:pPr>
      <w:r w:rsidRPr="008A2A42">
        <w:rPr>
          <w:rFonts w:ascii="Times New Roman" w:hAnsi="Times New Roman" w:cs="Times New Roman"/>
          <w:b/>
          <w:bCs/>
          <w:sz w:val="24"/>
          <w:szCs w:val="24"/>
        </w:rPr>
        <w:t>Siswa mempunyai kemauan yang tinggi untuk meraih prestasi</w:t>
      </w:r>
    </w:p>
    <w:p w:rsidR="00A74732" w:rsidRPr="008A2A42" w:rsidRDefault="00A74732" w:rsidP="00433456">
      <w:pPr>
        <w:autoSpaceDE w:val="0"/>
        <w:autoSpaceDN w:val="0"/>
        <w:adjustRightInd w:val="0"/>
        <w:spacing w:after="0"/>
        <w:rPr>
          <w:rFonts w:ascii="Times New Roman" w:hAnsi="Times New Roman" w:cs="Times New Roman"/>
          <w:b/>
          <w:bCs/>
          <w:sz w:val="24"/>
          <w:szCs w:val="24"/>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22"/>
        <w:gridCol w:w="2122"/>
        <w:gridCol w:w="2122"/>
      </w:tblGrid>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No</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Jawaban</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Frekuensi</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Persentase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Selalu</w:t>
            </w:r>
          </w:p>
        </w:tc>
        <w:tc>
          <w:tcPr>
            <w:tcW w:w="2122" w:type="dxa"/>
            <w:vAlign w:val="center"/>
          </w:tcPr>
          <w:p w:rsidR="00A74732" w:rsidRPr="008A2A42" w:rsidRDefault="00E616D7"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22" w:type="dxa"/>
            <w:vAlign w:val="center"/>
          </w:tcPr>
          <w:p w:rsidR="00A74732" w:rsidRPr="008A2A42" w:rsidRDefault="00E616D7"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Sering</w:t>
            </w:r>
          </w:p>
        </w:tc>
        <w:tc>
          <w:tcPr>
            <w:tcW w:w="2122" w:type="dxa"/>
            <w:vAlign w:val="center"/>
          </w:tcPr>
          <w:p w:rsidR="00A74732" w:rsidRPr="008A2A42" w:rsidRDefault="00E616D7"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22" w:type="dxa"/>
            <w:vAlign w:val="center"/>
          </w:tcPr>
          <w:p w:rsidR="00A74732" w:rsidRPr="008A2A42" w:rsidRDefault="00E616D7"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3</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Kadang-Kadang</w:t>
            </w:r>
          </w:p>
        </w:tc>
        <w:tc>
          <w:tcPr>
            <w:tcW w:w="2122" w:type="dxa"/>
            <w:vAlign w:val="center"/>
          </w:tcPr>
          <w:p w:rsidR="00A74732" w:rsidRPr="008A2A42" w:rsidRDefault="00E616D7"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122" w:type="dxa"/>
            <w:vAlign w:val="center"/>
          </w:tcPr>
          <w:p w:rsidR="00A74732" w:rsidRPr="008A2A42" w:rsidRDefault="00E616D7"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4</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Tidak Pernah</w:t>
            </w:r>
          </w:p>
        </w:tc>
        <w:tc>
          <w:tcPr>
            <w:tcW w:w="2122" w:type="dxa"/>
            <w:vAlign w:val="center"/>
          </w:tcPr>
          <w:p w:rsidR="00A74732" w:rsidRPr="008A2A42" w:rsidRDefault="00E616D7"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2" w:type="dxa"/>
            <w:vAlign w:val="center"/>
          </w:tcPr>
          <w:p w:rsidR="00A74732" w:rsidRPr="008A2A42" w:rsidRDefault="00E616D7"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Jumlah</w:t>
            </w:r>
          </w:p>
        </w:tc>
        <w:tc>
          <w:tcPr>
            <w:tcW w:w="2122" w:type="dxa"/>
            <w:vAlign w:val="center"/>
          </w:tcPr>
          <w:p w:rsidR="00A74732" w:rsidRPr="008A2A42" w:rsidRDefault="00990341"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100%</w:t>
            </w:r>
          </w:p>
        </w:tc>
      </w:tr>
    </w:tbl>
    <w:p w:rsidR="00A74732" w:rsidRPr="008A2A42" w:rsidRDefault="00A74732" w:rsidP="00B70D6D">
      <w:pPr>
        <w:autoSpaceDE w:val="0"/>
        <w:autoSpaceDN w:val="0"/>
        <w:adjustRightInd w:val="0"/>
        <w:spacing w:after="0" w:line="240" w:lineRule="auto"/>
        <w:ind w:firstLine="720"/>
        <w:rPr>
          <w:rFonts w:ascii="Times New Roman" w:hAnsi="Times New Roman" w:cs="Times New Roman"/>
          <w:bCs/>
          <w:sz w:val="24"/>
          <w:szCs w:val="24"/>
        </w:rPr>
      </w:pPr>
      <w:r w:rsidRPr="008A2A42">
        <w:rPr>
          <w:rFonts w:ascii="Times New Roman" w:hAnsi="Times New Roman" w:cs="Times New Roman"/>
          <w:bCs/>
          <w:sz w:val="24"/>
          <w:szCs w:val="24"/>
        </w:rPr>
        <w:t>Sumber data angket No. 8</w:t>
      </w:r>
    </w:p>
    <w:p w:rsidR="00A74732" w:rsidRPr="008A2A42" w:rsidRDefault="00A74732" w:rsidP="00B70D6D">
      <w:pPr>
        <w:autoSpaceDE w:val="0"/>
        <w:autoSpaceDN w:val="0"/>
        <w:adjustRightInd w:val="0"/>
        <w:spacing w:after="0" w:line="240" w:lineRule="auto"/>
        <w:ind w:firstLine="720"/>
        <w:jc w:val="both"/>
        <w:rPr>
          <w:rFonts w:ascii="Times New Roman" w:hAnsi="Times New Roman" w:cs="Times New Roman"/>
          <w:sz w:val="24"/>
          <w:szCs w:val="24"/>
        </w:rPr>
      </w:pPr>
    </w:p>
    <w:p w:rsidR="00A74732" w:rsidRPr="008A2A42" w:rsidRDefault="00A74732" w:rsidP="00433456">
      <w:pPr>
        <w:autoSpaceDE w:val="0"/>
        <w:autoSpaceDN w:val="0"/>
        <w:adjustRightInd w:val="0"/>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 xml:space="preserve">Berdasarkan jawaban respon di atas diketahui bahwa dari </w:t>
      </w:r>
      <w:r w:rsidR="00990341">
        <w:rPr>
          <w:rFonts w:ascii="Times New Roman" w:hAnsi="Times New Roman" w:cs="Times New Roman"/>
          <w:sz w:val="24"/>
          <w:szCs w:val="24"/>
        </w:rPr>
        <w:t>30</w:t>
      </w:r>
      <w:r w:rsidRPr="008A2A42">
        <w:rPr>
          <w:rFonts w:ascii="Times New Roman" w:hAnsi="Times New Roman" w:cs="Times New Roman"/>
          <w:sz w:val="24"/>
          <w:szCs w:val="24"/>
        </w:rPr>
        <w:t xml:space="preserve"> orang responden </w:t>
      </w:r>
      <w:r w:rsidR="00E616D7">
        <w:rPr>
          <w:rFonts w:ascii="Times New Roman" w:hAnsi="Times New Roman" w:cs="Times New Roman"/>
          <w:sz w:val="24"/>
          <w:szCs w:val="24"/>
        </w:rPr>
        <w:t>4 atau 13,3% diantaranya menjawab</w:t>
      </w:r>
      <w:r w:rsidR="00A11E6A">
        <w:rPr>
          <w:rFonts w:ascii="Times New Roman" w:hAnsi="Times New Roman" w:cs="Times New Roman"/>
          <w:sz w:val="24"/>
          <w:szCs w:val="24"/>
        </w:rPr>
        <w:t xml:space="preserve"> </w:t>
      </w:r>
      <w:r w:rsidR="00E616D7">
        <w:rPr>
          <w:rFonts w:ascii="Times New Roman" w:hAnsi="Times New Roman" w:cs="Times New Roman"/>
          <w:sz w:val="24"/>
          <w:szCs w:val="24"/>
        </w:rPr>
        <w:t xml:space="preserve">selalu, </w:t>
      </w:r>
      <w:r w:rsidRPr="008A2A42">
        <w:rPr>
          <w:rFonts w:ascii="Times New Roman" w:hAnsi="Times New Roman" w:cs="Times New Roman"/>
          <w:sz w:val="24"/>
          <w:szCs w:val="24"/>
        </w:rPr>
        <w:t>1</w:t>
      </w:r>
      <w:r w:rsidR="00E616D7">
        <w:rPr>
          <w:rFonts w:ascii="Times New Roman" w:hAnsi="Times New Roman" w:cs="Times New Roman"/>
          <w:sz w:val="24"/>
          <w:szCs w:val="24"/>
        </w:rPr>
        <w:t>5</w:t>
      </w:r>
      <w:r w:rsidRPr="008A2A42">
        <w:rPr>
          <w:rFonts w:ascii="Times New Roman" w:hAnsi="Times New Roman" w:cs="Times New Roman"/>
          <w:sz w:val="24"/>
          <w:szCs w:val="24"/>
        </w:rPr>
        <w:t xml:space="preserve"> orang atau </w:t>
      </w:r>
      <w:r w:rsidR="00E616D7">
        <w:rPr>
          <w:rFonts w:ascii="Times New Roman" w:hAnsi="Times New Roman" w:cs="Times New Roman"/>
          <w:sz w:val="24"/>
          <w:szCs w:val="24"/>
        </w:rPr>
        <w:t>50</w:t>
      </w:r>
      <w:r w:rsidRPr="008A2A42">
        <w:rPr>
          <w:rFonts w:ascii="Times New Roman" w:hAnsi="Times New Roman" w:cs="Times New Roman"/>
          <w:sz w:val="24"/>
          <w:szCs w:val="24"/>
        </w:rPr>
        <w:t xml:space="preserve">% menjawab sering, </w:t>
      </w:r>
      <w:r w:rsidR="00E616D7">
        <w:rPr>
          <w:rFonts w:ascii="Times New Roman" w:hAnsi="Times New Roman" w:cs="Times New Roman"/>
          <w:sz w:val="24"/>
          <w:szCs w:val="24"/>
        </w:rPr>
        <w:t>9</w:t>
      </w:r>
      <w:r w:rsidRPr="008A2A42">
        <w:rPr>
          <w:rFonts w:ascii="Times New Roman" w:hAnsi="Times New Roman" w:cs="Times New Roman"/>
          <w:sz w:val="24"/>
          <w:szCs w:val="24"/>
        </w:rPr>
        <w:t xml:space="preserve"> orang atau </w:t>
      </w:r>
      <w:r w:rsidR="00026E9C">
        <w:rPr>
          <w:rFonts w:ascii="Times New Roman" w:hAnsi="Times New Roman" w:cs="Times New Roman"/>
          <w:sz w:val="24"/>
          <w:szCs w:val="24"/>
        </w:rPr>
        <w:t>30</w:t>
      </w:r>
      <w:r w:rsidRPr="008A2A42">
        <w:rPr>
          <w:rFonts w:ascii="Times New Roman" w:hAnsi="Times New Roman" w:cs="Times New Roman"/>
          <w:sz w:val="24"/>
          <w:szCs w:val="24"/>
        </w:rPr>
        <w:t xml:space="preserve">% menjawab kadang-kadang, </w:t>
      </w:r>
      <w:r w:rsidR="00026E9C">
        <w:rPr>
          <w:rFonts w:ascii="Times New Roman" w:hAnsi="Times New Roman" w:cs="Times New Roman"/>
          <w:sz w:val="24"/>
          <w:szCs w:val="24"/>
        </w:rPr>
        <w:t>2</w:t>
      </w:r>
      <w:r w:rsidRPr="008A2A42">
        <w:rPr>
          <w:rFonts w:ascii="Times New Roman" w:hAnsi="Times New Roman" w:cs="Times New Roman"/>
          <w:sz w:val="24"/>
          <w:szCs w:val="24"/>
        </w:rPr>
        <w:t xml:space="preserve"> orang atau </w:t>
      </w:r>
      <w:r w:rsidR="00026E9C">
        <w:rPr>
          <w:rFonts w:ascii="Times New Roman" w:hAnsi="Times New Roman" w:cs="Times New Roman"/>
          <w:sz w:val="24"/>
          <w:szCs w:val="24"/>
        </w:rPr>
        <w:t>6,7</w:t>
      </w:r>
      <w:r w:rsidRPr="008A2A42">
        <w:rPr>
          <w:rFonts w:ascii="Times New Roman" w:hAnsi="Times New Roman" w:cs="Times New Roman"/>
          <w:sz w:val="24"/>
          <w:szCs w:val="24"/>
        </w:rPr>
        <w:t>% menjawab tidak pernah. Dari tabel di atas menunjukkan bahwa sebagian besar siswa meraih prestasi yang tinggi, dan sebagian kecilnya biasa-biasa saja dan tidak pernah.</w:t>
      </w:r>
    </w:p>
    <w:p w:rsidR="00A74732" w:rsidRPr="008A2A42" w:rsidRDefault="00A74732" w:rsidP="00433456">
      <w:pPr>
        <w:autoSpaceDE w:val="0"/>
        <w:autoSpaceDN w:val="0"/>
        <w:adjustRightInd w:val="0"/>
        <w:spacing w:after="0" w:line="240" w:lineRule="auto"/>
        <w:jc w:val="center"/>
        <w:outlineLvl w:val="0"/>
        <w:rPr>
          <w:rFonts w:ascii="Times New Roman" w:hAnsi="Times New Roman" w:cs="Times New Roman"/>
          <w:b/>
          <w:bCs/>
          <w:sz w:val="24"/>
          <w:szCs w:val="24"/>
        </w:rPr>
      </w:pPr>
      <w:r w:rsidRPr="008A2A42">
        <w:rPr>
          <w:rFonts w:ascii="Times New Roman" w:hAnsi="Times New Roman" w:cs="Times New Roman"/>
          <w:b/>
          <w:bCs/>
          <w:sz w:val="24"/>
          <w:szCs w:val="24"/>
        </w:rPr>
        <w:t>Tabel 13</w:t>
      </w:r>
    </w:p>
    <w:p w:rsidR="00A74732" w:rsidRPr="008A2A42" w:rsidRDefault="00A74732" w:rsidP="00433456">
      <w:pPr>
        <w:autoSpaceDE w:val="0"/>
        <w:autoSpaceDN w:val="0"/>
        <w:adjustRightInd w:val="0"/>
        <w:spacing w:after="0" w:line="240" w:lineRule="auto"/>
        <w:jc w:val="center"/>
        <w:rPr>
          <w:rFonts w:ascii="Times New Roman" w:hAnsi="Times New Roman" w:cs="Times New Roman"/>
          <w:b/>
          <w:bCs/>
          <w:sz w:val="24"/>
          <w:szCs w:val="24"/>
        </w:rPr>
      </w:pPr>
      <w:r w:rsidRPr="008A2A42">
        <w:rPr>
          <w:rFonts w:ascii="Times New Roman" w:hAnsi="Times New Roman" w:cs="Times New Roman"/>
          <w:b/>
          <w:bCs/>
          <w:sz w:val="24"/>
          <w:szCs w:val="24"/>
        </w:rPr>
        <w:t>Siswa belajar keras agar prestasi belajarnya lebih dari teman kelasnya</w:t>
      </w:r>
    </w:p>
    <w:p w:rsidR="00A74732" w:rsidRPr="008A2A42" w:rsidRDefault="00A74732" w:rsidP="00433456">
      <w:pPr>
        <w:autoSpaceDE w:val="0"/>
        <w:autoSpaceDN w:val="0"/>
        <w:adjustRightInd w:val="0"/>
        <w:spacing w:after="0"/>
        <w:jc w:val="center"/>
        <w:rPr>
          <w:rFonts w:ascii="Times New Roman" w:hAnsi="Times New Roman" w:cs="Times New Roman"/>
          <w:b/>
          <w:bCs/>
          <w:sz w:val="24"/>
          <w:szCs w:val="24"/>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22"/>
        <w:gridCol w:w="2122"/>
        <w:gridCol w:w="2122"/>
      </w:tblGrid>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No</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Jawaban</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Frekuensi</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Persentase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Selalu</w:t>
            </w:r>
          </w:p>
        </w:tc>
        <w:tc>
          <w:tcPr>
            <w:tcW w:w="2122" w:type="dxa"/>
            <w:vAlign w:val="center"/>
          </w:tcPr>
          <w:p w:rsidR="00A74732" w:rsidRPr="008A2A42" w:rsidRDefault="00A11E6A"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2" w:type="dxa"/>
            <w:vAlign w:val="center"/>
          </w:tcPr>
          <w:p w:rsidR="00A74732" w:rsidRPr="008A2A42" w:rsidRDefault="00A11E6A"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A74732" w:rsidRPr="008A2A42">
              <w:rPr>
                <w:rFonts w:ascii="Times New Roman" w:eastAsia="Times New Roman" w:hAnsi="Times New Roman" w:cs="Times New Roman"/>
                <w:sz w:val="24"/>
                <w:szCs w:val="24"/>
              </w:rPr>
              <w:t>%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Sering</w:t>
            </w:r>
          </w:p>
        </w:tc>
        <w:tc>
          <w:tcPr>
            <w:tcW w:w="2122" w:type="dxa"/>
            <w:vAlign w:val="center"/>
          </w:tcPr>
          <w:p w:rsidR="00A74732" w:rsidRPr="008A2A42" w:rsidRDefault="00A11E6A"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122" w:type="dxa"/>
            <w:vAlign w:val="center"/>
          </w:tcPr>
          <w:p w:rsidR="00A74732" w:rsidRPr="008A2A42" w:rsidRDefault="00A11E6A"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86,6</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3</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Kadang-Kadang</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w:t>
            </w:r>
          </w:p>
        </w:tc>
        <w:tc>
          <w:tcPr>
            <w:tcW w:w="2122" w:type="dxa"/>
            <w:vAlign w:val="center"/>
          </w:tcPr>
          <w:p w:rsidR="00A74732" w:rsidRPr="008A2A42" w:rsidRDefault="00A11E6A"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4</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Tidak Pernah</w:t>
            </w:r>
          </w:p>
        </w:tc>
        <w:tc>
          <w:tcPr>
            <w:tcW w:w="2122" w:type="dxa"/>
            <w:vAlign w:val="center"/>
          </w:tcPr>
          <w:p w:rsidR="00A74732" w:rsidRPr="008A2A42" w:rsidRDefault="00A11E6A"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22" w:type="dxa"/>
            <w:vAlign w:val="center"/>
          </w:tcPr>
          <w:p w:rsidR="00A74732" w:rsidRPr="008A2A42" w:rsidRDefault="00A11E6A"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Jumlah</w:t>
            </w:r>
          </w:p>
        </w:tc>
        <w:tc>
          <w:tcPr>
            <w:tcW w:w="2122" w:type="dxa"/>
            <w:vAlign w:val="center"/>
          </w:tcPr>
          <w:p w:rsidR="00A74732" w:rsidRPr="008A2A42" w:rsidRDefault="00A11E6A"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100%</w:t>
            </w:r>
          </w:p>
        </w:tc>
      </w:tr>
    </w:tbl>
    <w:p w:rsidR="00A74732" w:rsidRPr="008A2A42" w:rsidRDefault="00A74732" w:rsidP="00B70D6D">
      <w:pPr>
        <w:autoSpaceDE w:val="0"/>
        <w:autoSpaceDN w:val="0"/>
        <w:adjustRightInd w:val="0"/>
        <w:spacing w:after="0" w:line="240" w:lineRule="auto"/>
        <w:ind w:firstLine="720"/>
        <w:jc w:val="both"/>
        <w:rPr>
          <w:rFonts w:ascii="Times New Roman" w:hAnsi="Times New Roman" w:cs="Times New Roman"/>
          <w:bCs/>
          <w:sz w:val="24"/>
          <w:szCs w:val="24"/>
        </w:rPr>
      </w:pPr>
      <w:r w:rsidRPr="008A2A42">
        <w:rPr>
          <w:rFonts w:ascii="Times New Roman" w:hAnsi="Times New Roman" w:cs="Times New Roman"/>
          <w:bCs/>
          <w:sz w:val="24"/>
          <w:szCs w:val="24"/>
        </w:rPr>
        <w:t>Sumber data angket No. 9</w:t>
      </w:r>
    </w:p>
    <w:p w:rsidR="00A74732" w:rsidRPr="008A2A42" w:rsidRDefault="00A74732" w:rsidP="00B70D6D">
      <w:pPr>
        <w:autoSpaceDE w:val="0"/>
        <w:autoSpaceDN w:val="0"/>
        <w:adjustRightInd w:val="0"/>
        <w:spacing w:after="0" w:line="240" w:lineRule="auto"/>
        <w:jc w:val="both"/>
        <w:rPr>
          <w:rFonts w:ascii="Times New Roman" w:hAnsi="Times New Roman" w:cs="Times New Roman"/>
          <w:bCs/>
          <w:sz w:val="24"/>
          <w:szCs w:val="24"/>
        </w:rPr>
      </w:pPr>
    </w:p>
    <w:p w:rsidR="00A74732" w:rsidRPr="008A2A42" w:rsidRDefault="00A74732" w:rsidP="00433456">
      <w:pPr>
        <w:autoSpaceDE w:val="0"/>
        <w:autoSpaceDN w:val="0"/>
        <w:adjustRightInd w:val="0"/>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lastRenderedPageBreak/>
        <w:t xml:space="preserve">Berdasarkan jawaban responden diketahui bahwa </w:t>
      </w:r>
      <w:r w:rsidR="00A11E6A">
        <w:rPr>
          <w:rFonts w:ascii="Times New Roman" w:hAnsi="Times New Roman" w:cs="Times New Roman"/>
          <w:sz w:val="24"/>
          <w:szCs w:val="24"/>
        </w:rPr>
        <w:t>2</w:t>
      </w:r>
      <w:r w:rsidRPr="008A2A42">
        <w:rPr>
          <w:rFonts w:ascii="Times New Roman" w:hAnsi="Times New Roman" w:cs="Times New Roman"/>
          <w:sz w:val="24"/>
          <w:szCs w:val="24"/>
        </w:rPr>
        <w:t xml:space="preserve"> orang responden atau </w:t>
      </w:r>
      <w:r w:rsidR="00A11E6A">
        <w:rPr>
          <w:rFonts w:ascii="Times New Roman" w:hAnsi="Times New Roman" w:cs="Times New Roman"/>
          <w:sz w:val="24"/>
          <w:szCs w:val="24"/>
        </w:rPr>
        <w:t>6,</w:t>
      </w:r>
      <w:r w:rsidRPr="008A2A42">
        <w:rPr>
          <w:rFonts w:ascii="Times New Roman" w:hAnsi="Times New Roman" w:cs="Times New Roman"/>
          <w:sz w:val="24"/>
          <w:szCs w:val="24"/>
        </w:rPr>
        <w:t xml:space="preserve">7% siswa menjawab selalu, </w:t>
      </w:r>
      <w:r w:rsidR="00A11E6A">
        <w:rPr>
          <w:rFonts w:ascii="Times New Roman" w:hAnsi="Times New Roman" w:cs="Times New Roman"/>
          <w:sz w:val="24"/>
          <w:szCs w:val="24"/>
        </w:rPr>
        <w:t>26</w:t>
      </w:r>
      <w:r w:rsidRPr="008A2A42">
        <w:rPr>
          <w:rFonts w:ascii="Times New Roman" w:hAnsi="Times New Roman" w:cs="Times New Roman"/>
          <w:sz w:val="24"/>
          <w:szCs w:val="24"/>
        </w:rPr>
        <w:t xml:space="preserve"> responden atau </w:t>
      </w:r>
      <w:r w:rsidR="00A11E6A">
        <w:rPr>
          <w:rFonts w:ascii="Times New Roman" w:hAnsi="Times New Roman" w:cs="Times New Roman"/>
          <w:sz w:val="24"/>
          <w:szCs w:val="24"/>
        </w:rPr>
        <w:t>86,6</w:t>
      </w:r>
      <w:r w:rsidRPr="008A2A42">
        <w:rPr>
          <w:rFonts w:ascii="Times New Roman" w:hAnsi="Times New Roman" w:cs="Times New Roman"/>
          <w:sz w:val="24"/>
          <w:szCs w:val="24"/>
        </w:rPr>
        <w:t xml:space="preserve">% menjawab sering dan 2 orang atau </w:t>
      </w:r>
      <w:r w:rsidR="00A11E6A">
        <w:rPr>
          <w:rFonts w:ascii="Times New Roman" w:hAnsi="Times New Roman" w:cs="Times New Roman"/>
          <w:sz w:val="24"/>
          <w:szCs w:val="24"/>
        </w:rPr>
        <w:t>6,7</w:t>
      </w:r>
      <w:r w:rsidRPr="008A2A42">
        <w:rPr>
          <w:rFonts w:ascii="Times New Roman" w:hAnsi="Times New Roman" w:cs="Times New Roman"/>
          <w:sz w:val="24"/>
          <w:szCs w:val="24"/>
        </w:rPr>
        <w:t xml:space="preserve">% menjawab kadang-kadang dan </w:t>
      </w:r>
      <w:r w:rsidR="00A11E6A">
        <w:rPr>
          <w:rFonts w:ascii="Times New Roman" w:hAnsi="Times New Roman" w:cs="Times New Roman"/>
          <w:sz w:val="24"/>
          <w:szCs w:val="24"/>
        </w:rPr>
        <w:t xml:space="preserve">tidak ada yang memberi jawaban </w:t>
      </w:r>
      <w:r w:rsidRPr="008A2A42">
        <w:rPr>
          <w:rFonts w:ascii="Times New Roman" w:hAnsi="Times New Roman" w:cs="Times New Roman"/>
          <w:sz w:val="24"/>
          <w:szCs w:val="24"/>
        </w:rPr>
        <w:t>tidak pernah dari sejumlah angket yang disebarkan kepada responden diketahui bahwa sebagian besar responden menjawab sering sehingga menunjukkan bahwa siswa belajar keras untuk memperoleh prestasi yang lebih baik. Adapun siswa yang menjawab tidak pernah mungkin tidak memiliki motivasi, agar prestasi belajarnya lebih dari teman-teman kelasnya.</w:t>
      </w:r>
    </w:p>
    <w:p w:rsidR="00A74732" w:rsidRPr="008A2A42" w:rsidRDefault="00A74732" w:rsidP="00433456">
      <w:pPr>
        <w:autoSpaceDE w:val="0"/>
        <w:autoSpaceDN w:val="0"/>
        <w:adjustRightInd w:val="0"/>
        <w:spacing w:after="0" w:line="240" w:lineRule="auto"/>
        <w:jc w:val="center"/>
        <w:outlineLvl w:val="0"/>
        <w:rPr>
          <w:rFonts w:ascii="Times New Roman" w:hAnsi="Times New Roman" w:cs="Times New Roman"/>
          <w:b/>
          <w:bCs/>
          <w:sz w:val="24"/>
          <w:szCs w:val="24"/>
        </w:rPr>
      </w:pPr>
      <w:r w:rsidRPr="008A2A42">
        <w:rPr>
          <w:rFonts w:ascii="Times New Roman" w:hAnsi="Times New Roman" w:cs="Times New Roman"/>
          <w:b/>
          <w:bCs/>
          <w:sz w:val="24"/>
          <w:szCs w:val="24"/>
        </w:rPr>
        <w:t>Tabel 14</w:t>
      </w:r>
    </w:p>
    <w:p w:rsidR="00A74732" w:rsidRPr="008A2A42" w:rsidRDefault="00A74732" w:rsidP="00433456">
      <w:pPr>
        <w:autoSpaceDE w:val="0"/>
        <w:autoSpaceDN w:val="0"/>
        <w:adjustRightInd w:val="0"/>
        <w:spacing w:after="0" w:line="240" w:lineRule="auto"/>
        <w:jc w:val="center"/>
        <w:rPr>
          <w:rFonts w:ascii="Times New Roman" w:hAnsi="Times New Roman" w:cs="Times New Roman"/>
          <w:b/>
          <w:bCs/>
          <w:sz w:val="24"/>
          <w:szCs w:val="24"/>
        </w:rPr>
      </w:pPr>
      <w:r w:rsidRPr="008A2A42">
        <w:rPr>
          <w:rFonts w:ascii="Times New Roman" w:hAnsi="Times New Roman" w:cs="Times New Roman"/>
          <w:b/>
          <w:bCs/>
          <w:sz w:val="24"/>
          <w:szCs w:val="24"/>
        </w:rPr>
        <w:t>Siswa meninggalkan konsep Pendidikan Agama Islam dalam kehidupan  sehari-hari</w:t>
      </w:r>
    </w:p>
    <w:p w:rsidR="00A74732" w:rsidRPr="008A2A42" w:rsidRDefault="00A74732" w:rsidP="00433456">
      <w:pPr>
        <w:autoSpaceDE w:val="0"/>
        <w:autoSpaceDN w:val="0"/>
        <w:adjustRightInd w:val="0"/>
        <w:spacing w:after="0"/>
        <w:rPr>
          <w:rFonts w:ascii="Times New Roman" w:hAnsi="Times New Roman" w:cs="Times New Roman"/>
          <w:sz w:val="24"/>
          <w:szCs w:val="24"/>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22"/>
        <w:gridCol w:w="2122"/>
        <w:gridCol w:w="2122"/>
      </w:tblGrid>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No</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Jawaban</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Frekuensi</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Persentase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Selalu</w:t>
            </w:r>
          </w:p>
        </w:tc>
        <w:tc>
          <w:tcPr>
            <w:tcW w:w="2122" w:type="dxa"/>
            <w:vAlign w:val="center"/>
          </w:tcPr>
          <w:p w:rsidR="00A74732" w:rsidRPr="008A2A42" w:rsidRDefault="00A11E6A"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22" w:type="dxa"/>
            <w:vAlign w:val="center"/>
          </w:tcPr>
          <w:p w:rsidR="00A74732" w:rsidRPr="008A2A42" w:rsidRDefault="00A11E6A" w:rsidP="00A11E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Sering</w:t>
            </w:r>
          </w:p>
        </w:tc>
        <w:tc>
          <w:tcPr>
            <w:tcW w:w="2122" w:type="dxa"/>
            <w:vAlign w:val="center"/>
          </w:tcPr>
          <w:p w:rsidR="00A74732" w:rsidRPr="008A2A42" w:rsidRDefault="00A11E6A"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22" w:type="dxa"/>
            <w:vAlign w:val="center"/>
          </w:tcPr>
          <w:p w:rsidR="00A74732" w:rsidRPr="008A2A42" w:rsidRDefault="00A11E6A"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36,7</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3</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Kadang-Kadang</w:t>
            </w:r>
          </w:p>
        </w:tc>
        <w:tc>
          <w:tcPr>
            <w:tcW w:w="2122" w:type="dxa"/>
            <w:vAlign w:val="center"/>
          </w:tcPr>
          <w:p w:rsidR="00A74732" w:rsidRPr="008A2A42" w:rsidRDefault="00A11E6A"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22" w:type="dxa"/>
            <w:vAlign w:val="center"/>
          </w:tcPr>
          <w:p w:rsidR="00A74732" w:rsidRPr="008A2A42" w:rsidRDefault="00A74732" w:rsidP="00A11E6A">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5</w:t>
            </w:r>
            <w:r w:rsidR="00A11E6A">
              <w:rPr>
                <w:rFonts w:ascii="Times New Roman" w:eastAsia="Times New Roman" w:hAnsi="Times New Roman" w:cs="Times New Roman"/>
                <w:sz w:val="24"/>
                <w:szCs w:val="24"/>
              </w:rPr>
              <w:t>0</w:t>
            </w:r>
            <w:r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4</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Tidak Pernah</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0</w:t>
            </w: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0 %</w:t>
            </w:r>
          </w:p>
        </w:tc>
      </w:tr>
      <w:tr w:rsidR="00A74732" w:rsidRPr="008A2A42" w:rsidTr="001A5E7A">
        <w:trPr>
          <w:jc w:val="center"/>
        </w:trPr>
        <w:tc>
          <w:tcPr>
            <w:tcW w:w="648"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p>
        </w:tc>
        <w:tc>
          <w:tcPr>
            <w:tcW w:w="2122" w:type="dxa"/>
            <w:vAlign w:val="center"/>
          </w:tcPr>
          <w:p w:rsidR="00A74732" w:rsidRPr="008A2A42" w:rsidRDefault="00A74732" w:rsidP="00B70D6D">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Jumlah</w:t>
            </w:r>
          </w:p>
        </w:tc>
        <w:tc>
          <w:tcPr>
            <w:tcW w:w="2122" w:type="dxa"/>
            <w:vAlign w:val="center"/>
          </w:tcPr>
          <w:p w:rsidR="00A74732" w:rsidRPr="008A2A42" w:rsidRDefault="00A11E6A"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22" w:type="dxa"/>
            <w:vAlign w:val="center"/>
          </w:tcPr>
          <w:p w:rsidR="00A74732" w:rsidRPr="008A2A42" w:rsidRDefault="00030A70" w:rsidP="00B70D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A74732" w:rsidRPr="008A2A42">
              <w:rPr>
                <w:rFonts w:ascii="Times New Roman" w:eastAsia="Times New Roman" w:hAnsi="Times New Roman" w:cs="Times New Roman"/>
                <w:sz w:val="24"/>
                <w:szCs w:val="24"/>
              </w:rPr>
              <w:t>%</w:t>
            </w:r>
          </w:p>
        </w:tc>
      </w:tr>
    </w:tbl>
    <w:p w:rsidR="00A74732" w:rsidRPr="008A2A42" w:rsidRDefault="00F23272" w:rsidP="00B70D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Hasil Olahan </w:t>
      </w:r>
      <w:r w:rsidR="00A74732" w:rsidRPr="008A2A42">
        <w:rPr>
          <w:rFonts w:ascii="Times New Roman" w:hAnsi="Times New Roman" w:cs="Times New Roman"/>
          <w:sz w:val="24"/>
          <w:szCs w:val="24"/>
        </w:rPr>
        <w:t>Angket No. 10</w:t>
      </w:r>
    </w:p>
    <w:p w:rsidR="00A74732" w:rsidRPr="008A2A42" w:rsidRDefault="00A74732" w:rsidP="00B70D6D">
      <w:pPr>
        <w:autoSpaceDE w:val="0"/>
        <w:autoSpaceDN w:val="0"/>
        <w:adjustRightInd w:val="0"/>
        <w:spacing w:after="0" w:line="240" w:lineRule="auto"/>
        <w:rPr>
          <w:rFonts w:ascii="Times New Roman" w:hAnsi="Times New Roman" w:cs="Times New Roman"/>
          <w:sz w:val="24"/>
          <w:szCs w:val="24"/>
        </w:rPr>
      </w:pPr>
    </w:p>
    <w:p w:rsidR="00A74732" w:rsidRPr="008A2A42" w:rsidRDefault="00A74732" w:rsidP="00433456">
      <w:pPr>
        <w:autoSpaceDE w:val="0"/>
        <w:autoSpaceDN w:val="0"/>
        <w:adjustRightInd w:val="0"/>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 xml:space="preserve">Dari tabel di atas menunjukkan bahwa sebanyak </w:t>
      </w:r>
      <w:r w:rsidR="00A11E6A">
        <w:rPr>
          <w:rFonts w:ascii="Times New Roman" w:hAnsi="Times New Roman" w:cs="Times New Roman"/>
          <w:sz w:val="24"/>
          <w:szCs w:val="24"/>
        </w:rPr>
        <w:t>4</w:t>
      </w:r>
      <w:r w:rsidRPr="008A2A42">
        <w:rPr>
          <w:rFonts w:ascii="Times New Roman" w:hAnsi="Times New Roman" w:cs="Times New Roman"/>
          <w:sz w:val="24"/>
          <w:szCs w:val="24"/>
        </w:rPr>
        <w:t xml:space="preserve"> atau </w:t>
      </w:r>
      <w:r w:rsidR="00A11E6A">
        <w:rPr>
          <w:rFonts w:ascii="Times New Roman" w:hAnsi="Times New Roman" w:cs="Times New Roman"/>
          <w:sz w:val="24"/>
          <w:szCs w:val="24"/>
        </w:rPr>
        <w:t>13,3</w:t>
      </w:r>
      <w:r w:rsidRPr="008A2A42">
        <w:rPr>
          <w:rFonts w:ascii="Times New Roman" w:hAnsi="Times New Roman" w:cs="Times New Roman"/>
          <w:sz w:val="24"/>
          <w:szCs w:val="24"/>
        </w:rPr>
        <w:t xml:space="preserve">% responden menjawab </w:t>
      </w:r>
      <w:r w:rsidR="00A11E6A">
        <w:rPr>
          <w:rFonts w:ascii="Times New Roman" w:hAnsi="Times New Roman" w:cs="Times New Roman"/>
          <w:sz w:val="24"/>
          <w:szCs w:val="24"/>
        </w:rPr>
        <w:t xml:space="preserve">selalu </w:t>
      </w:r>
      <w:r w:rsidRPr="008A2A42">
        <w:rPr>
          <w:rFonts w:ascii="Times New Roman" w:hAnsi="Times New Roman" w:cs="Times New Roman"/>
          <w:sz w:val="24"/>
          <w:szCs w:val="24"/>
        </w:rPr>
        <w:t>dan 1</w:t>
      </w:r>
      <w:r w:rsidR="00A11E6A">
        <w:rPr>
          <w:rFonts w:ascii="Times New Roman" w:hAnsi="Times New Roman" w:cs="Times New Roman"/>
          <w:sz w:val="24"/>
          <w:szCs w:val="24"/>
        </w:rPr>
        <w:t>1</w:t>
      </w:r>
      <w:r w:rsidRPr="008A2A42">
        <w:rPr>
          <w:rFonts w:ascii="Times New Roman" w:hAnsi="Times New Roman" w:cs="Times New Roman"/>
          <w:sz w:val="24"/>
          <w:szCs w:val="24"/>
        </w:rPr>
        <w:t xml:space="preserve"> atau </w:t>
      </w:r>
      <w:r w:rsidR="00A11E6A">
        <w:rPr>
          <w:rFonts w:ascii="Times New Roman" w:hAnsi="Times New Roman" w:cs="Times New Roman"/>
          <w:sz w:val="24"/>
          <w:szCs w:val="24"/>
        </w:rPr>
        <w:t>36,7</w:t>
      </w:r>
      <w:r w:rsidRPr="008A2A42">
        <w:rPr>
          <w:rFonts w:ascii="Times New Roman" w:hAnsi="Times New Roman" w:cs="Times New Roman"/>
          <w:sz w:val="24"/>
          <w:szCs w:val="24"/>
        </w:rPr>
        <w:t xml:space="preserve">% siswa menjawab </w:t>
      </w:r>
      <w:r w:rsidR="00A11E6A">
        <w:rPr>
          <w:rFonts w:ascii="Times New Roman" w:hAnsi="Times New Roman" w:cs="Times New Roman"/>
          <w:sz w:val="24"/>
          <w:szCs w:val="24"/>
        </w:rPr>
        <w:t xml:space="preserve">selalu 15 siswa atau 50% menjawab sehingga dapat disimpulkan bahwa, </w:t>
      </w:r>
      <w:r w:rsidRPr="008A2A42">
        <w:rPr>
          <w:rFonts w:ascii="Times New Roman" w:hAnsi="Times New Roman" w:cs="Times New Roman"/>
          <w:sz w:val="24"/>
          <w:szCs w:val="24"/>
        </w:rPr>
        <w:t>kadang-kadang siswa meninggalkan konsep pendidikan agama Islam dalam kehidupan sehari-hari, hal ini disebabkan karena siswa menjadikan pendidikan agama Islam sebagai suatu hal yang sangat penting bagi kehidupan sehari-hari, sebab pendidikan agama Islam bersentuhan langsung dengan pola perilaku dan kehidupan sehari-hari siswa.</w:t>
      </w:r>
    </w:p>
    <w:p w:rsidR="00B70D6D" w:rsidRDefault="00B70D6D" w:rsidP="00433456">
      <w:pPr>
        <w:autoSpaceDE w:val="0"/>
        <w:autoSpaceDN w:val="0"/>
        <w:adjustRightInd w:val="0"/>
        <w:spacing w:after="0" w:line="240" w:lineRule="auto"/>
        <w:jc w:val="center"/>
        <w:outlineLvl w:val="0"/>
        <w:rPr>
          <w:rFonts w:ascii="Times New Roman" w:hAnsi="Times New Roman" w:cs="Times New Roman"/>
          <w:b/>
          <w:bCs/>
          <w:sz w:val="24"/>
          <w:szCs w:val="24"/>
        </w:rPr>
      </w:pPr>
    </w:p>
    <w:p w:rsidR="00A74732" w:rsidRPr="008A2A42" w:rsidRDefault="00A74732" w:rsidP="00433456">
      <w:pPr>
        <w:autoSpaceDE w:val="0"/>
        <w:autoSpaceDN w:val="0"/>
        <w:adjustRightInd w:val="0"/>
        <w:spacing w:after="0" w:line="240" w:lineRule="auto"/>
        <w:jc w:val="center"/>
        <w:outlineLvl w:val="0"/>
        <w:rPr>
          <w:rFonts w:ascii="Times New Roman" w:hAnsi="Times New Roman" w:cs="Times New Roman"/>
          <w:b/>
          <w:bCs/>
          <w:sz w:val="24"/>
          <w:szCs w:val="24"/>
        </w:rPr>
      </w:pPr>
      <w:r w:rsidRPr="008A2A42">
        <w:rPr>
          <w:rFonts w:ascii="Times New Roman" w:hAnsi="Times New Roman" w:cs="Times New Roman"/>
          <w:b/>
          <w:bCs/>
          <w:sz w:val="24"/>
          <w:szCs w:val="24"/>
        </w:rPr>
        <w:lastRenderedPageBreak/>
        <w:t>Tabel 15</w:t>
      </w:r>
    </w:p>
    <w:p w:rsidR="00A74732" w:rsidRPr="008A2A42" w:rsidRDefault="00A74732" w:rsidP="00433456">
      <w:pPr>
        <w:autoSpaceDE w:val="0"/>
        <w:autoSpaceDN w:val="0"/>
        <w:adjustRightInd w:val="0"/>
        <w:spacing w:after="0" w:line="240" w:lineRule="auto"/>
        <w:jc w:val="center"/>
        <w:rPr>
          <w:rFonts w:ascii="Times New Roman" w:hAnsi="Times New Roman" w:cs="Times New Roman"/>
          <w:b/>
          <w:bCs/>
          <w:sz w:val="24"/>
          <w:szCs w:val="24"/>
        </w:rPr>
      </w:pPr>
      <w:r w:rsidRPr="008A2A42">
        <w:rPr>
          <w:rFonts w:ascii="Times New Roman" w:hAnsi="Times New Roman" w:cs="Times New Roman"/>
          <w:b/>
          <w:bCs/>
          <w:sz w:val="24"/>
          <w:szCs w:val="24"/>
        </w:rPr>
        <w:t>Siswa menghindar bertanya sesuatu yang berkaitan dengan pelajaran kepada</w:t>
      </w:r>
    </w:p>
    <w:p w:rsidR="00A74732" w:rsidRPr="008A2A42" w:rsidRDefault="00A74732" w:rsidP="00433456">
      <w:pPr>
        <w:autoSpaceDE w:val="0"/>
        <w:autoSpaceDN w:val="0"/>
        <w:adjustRightInd w:val="0"/>
        <w:spacing w:after="0" w:line="240" w:lineRule="auto"/>
        <w:jc w:val="center"/>
        <w:rPr>
          <w:rFonts w:ascii="Times New Roman" w:hAnsi="Times New Roman" w:cs="Times New Roman"/>
          <w:b/>
          <w:bCs/>
          <w:sz w:val="24"/>
          <w:szCs w:val="24"/>
        </w:rPr>
      </w:pPr>
      <w:r w:rsidRPr="008A2A42">
        <w:rPr>
          <w:rFonts w:ascii="Times New Roman" w:hAnsi="Times New Roman" w:cs="Times New Roman"/>
          <w:b/>
          <w:bCs/>
          <w:sz w:val="24"/>
          <w:szCs w:val="24"/>
        </w:rPr>
        <w:t>guru bidang studi Pendidikan Agama Islam</w:t>
      </w:r>
    </w:p>
    <w:p w:rsidR="00A74732" w:rsidRPr="008A2A42" w:rsidRDefault="00A74732" w:rsidP="00433456">
      <w:pPr>
        <w:autoSpaceDE w:val="0"/>
        <w:autoSpaceDN w:val="0"/>
        <w:adjustRightInd w:val="0"/>
        <w:spacing w:after="0"/>
        <w:rPr>
          <w:rFonts w:ascii="Times New Roman" w:hAnsi="Times New Roman" w:cs="Times New Roman"/>
          <w:sz w:val="24"/>
          <w:szCs w:val="24"/>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22"/>
        <w:gridCol w:w="2122"/>
        <w:gridCol w:w="2122"/>
      </w:tblGrid>
      <w:tr w:rsidR="00A74732" w:rsidRPr="008A2A42" w:rsidTr="001A5E7A">
        <w:trPr>
          <w:jc w:val="center"/>
        </w:trPr>
        <w:tc>
          <w:tcPr>
            <w:tcW w:w="648"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No</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Jawaban</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Frekuensi</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Persentase (%)</w:t>
            </w:r>
          </w:p>
        </w:tc>
      </w:tr>
      <w:tr w:rsidR="00A74732" w:rsidRPr="008A2A42" w:rsidTr="001A5E7A">
        <w:trPr>
          <w:jc w:val="center"/>
        </w:trPr>
        <w:tc>
          <w:tcPr>
            <w:tcW w:w="648"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Selalu</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0</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0 %</w:t>
            </w:r>
          </w:p>
        </w:tc>
      </w:tr>
      <w:tr w:rsidR="00A74732" w:rsidRPr="008A2A42" w:rsidTr="001A5E7A">
        <w:trPr>
          <w:jc w:val="center"/>
        </w:trPr>
        <w:tc>
          <w:tcPr>
            <w:tcW w:w="648"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Sering</w:t>
            </w:r>
          </w:p>
        </w:tc>
        <w:tc>
          <w:tcPr>
            <w:tcW w:w="2122" w:type="dxa"/>
            <w:vAlign w:val="center"/>
          </w:tcPr>
          <w:p w:rsidR="00A74732" w:rsidRPr="008A2A42" w:rsidRDefault="00122108"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122" w:type="dxa"/>
            <w:vAlign w:val="center"/>
          </w:tcPr>
          <w:p w:rsidR="00A74732" w:rsidRPr="008A2A42" w:rsidRDefault="00122108"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83,3</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3</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Kadang-Kadang</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5</w:t>
            </w:r>
          </w:p>
        </w:tc>
        <w:tc>
          <w:tcPr>
            <w:tcW w:w="2122" w:type="dxa"/>
            <w:vAlign w:val="center"/>
          </w:tcPr>
          <w:p w:rsidR="00A74732" w:rsidRPr="008A2A42" w:rsidRDefault="00122108"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4</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Tidak Pernah</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0</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0 %</w:t>
            </w:r>
          </w:p>
        </w:tc>
      </w:tr>
      <w:tr w:rsidR="00A74732" w:rsidRPr="008A2A42" w:rsidTr="001A5E7A">
        <w:trPr>
          <w:jc w:val="center"/>
        </w:trPr>
        <w:tc>
          <w:tcPr>
            <w:tcW w:w="648"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Jumlah</w:t>
            </w:r>
          </w:p>
        </w:tc>
        <w:tc>
          <w:tcPr>
            <w:tcW w:w="2122" w:type="dxa"/>
            <w:vAlign w:val="center"/>
          </w:tcPr>
          <w:p w:rsidR="00A74732" w:rsidRPr="008A2A42" w:rsidRDefault="00122108"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100%</w:t>
            </w:r>
          </w:p>
        </w:tc>
      </w:tr>
    </w:tbl>
    <w:p w:rsidR="00A74732" w:rsidRDefault="00EE0D22" w:rsidP="00213F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Hail olahan </w:t>
      </w:r>
      <w:r w:rsidRPr="008A2A42">
        <w:rPr>
          <w:rFonts w:ascii="Times New Roman" w:hAnsi="Times New Roman" w:cs="Times New Roman"/>
          <w:sz w:val="24"/>
          <w:szCs w:val="24"/>
        </w:rPr>
        <w:t xml:space="preserve">angket </w:t>
      </w:r>
      <w:r w:rsidR="00A74732" w:rsidRPr="008A2A42">
        <w:rPr>
          <w:rFonts w:ascii="Times New Roman" w:hAnsi="Times New Roman" w:cs="Times New Roman"/>
          <w:sz w:val="24"/>
          <w:szCs w:val="24"/>
        </w:rPr>
        <w:t>No. 11</w:t>
      </w:r>
    </w:p>
    <w:p w:rsidR="008A2A42" w:rsidRPr="008A2A42" w:rsidRDefault="008A2A42" w:rsidP="00213FAC">
      <w:pPr>
        <w:autoSpaceDE w:val="0"/>
        <w:autoSpaceDN w:val="0"/>
        <w:adjustRightInd w:val="0"/>
        <w:spacing w:after="0" w:line="240" w:lineRule="auto"/>
        <w:rPr>
          <w:rFonts w:ascii="Times New Roman" w:hAnsi="Times New Roman" w:cs="Times New Roman"/>
          <w:sz w:val="24"/>
          <w:szCs w:val="24"/>
        </w:rPr>
      </w:pPr>
    </w:p>
    <w:p w:rsidR="00A74732" w:rsidRPr="008A2A42" w:rsidRDefault="00A74732" w:rsidP="00433456">
      <w:pPr>
        <w:autoSpaceDE w:val="0"/>
        <w:autoSpaceDN w:val="0"/>
        <w:adjustRightInd w:val="0"/>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 xml:space="preserve">Dari tabel di atas menunjukkan bahwa mayoritas siswa menghindar untuk bertanya sesuatu yang berkaitan dengan pelajaran kepada guru bidang studi Pendidikan Agama Islam, sesuai dengan hasil olahan kuisioner yang dilakukan dutemukan bahwa dari </w:t>
      </w:r>
      <w:r w:rsidR="00122108">
        <w:rPr>
          <w:rFonts w:ascii="Times New Roman" w:hAnsi="Times New Roman" w:cs="Times New Roman"/>
          <w:sz w:val="24"/>
          <w:szCs w:val="24"/>
        </w:rPr>
        <w:t>30</w:t>
      </w:r>
      <w:r w:rsidRPr="008A2A42">
        <w:rPr>
          <w:rFonts w:ascii="Times New Roman" w:hAnsi="Times New Roman" w:cs="Times New Roman"/>
          <w:sz w:val="24"/>
          <w:szCs w:val="24"/>
        </w:rPr>
        <w:t xml:space="preserve"> orang responden </w:t>
      </w:r>
      <w:r w:rsidR="00122108">
        <w:rPr>
          <w:rFonts w:ascii="Times New Roman" w:hAnsi="Times New Roman" w:cs="Times New Roman"/>
          <w:sz w:val="24"/>
          <w:szCs w:val="24"/>
        </w:rPr>
        <w:t>25</w:t>
      </w:r>
      <w:r w:rsidRPr="008A2A42">
        <w:rPr>
          <w:rFonts w:ascii="Times New Roman" w:hAnsi="Times New Roman" w:cs="Times New Roman"/>
          <w:sz w:val="24"/>
          <w:szCs w:val="24"/>
        </w:rPr>
        <w:t xml:space="preserve"> responden atau </w:t>
      </w:r>
      <w:r w:rsidR="00122108">
        <w:rPr>
          <w:rFonts w:ascii="Times New Roman" w:hAnsi="Times New Roman" w:cs="Times New Roman"/>
          <w:sz w:val="24"/>
          <w:szCs w:val="24"/>
        </w:rPr>
        <w:t>83,3</w:t>
      </w:r>
      <w:r w:rsidRPr="008A2A42">
        <w:rPr>
          <w:rFonts w:ascii="Times New Roman" w:hAnsi="Times New Roman" w:cs="Times New Roman"/>
          <w:sz w:val="24"/>
          <w:szCs w:val="24"/>
        </w:rPr>
        <w:t xml:space="preserve">% menjawab sering dan 5 atau </w:t>
      </w:r>
      <w:r w:rsidR="00122108">
        <w:rPr>
          <w:rFonts w:ascii="Times New Roman" w:hAnsi="Times New Roman" w:cs="Times New Roman"/>
          <w:sz w:val="24"/>
          <w:szCs w:val="24"/>
        </w:rPr>
        <w:t>16,7</w:t>
      </w:r>
      <w:r w:rsidRPr="008A2A42">
        <w:rPr>
          <w:rFonts w:ascii="Times New Roman" w:hAnsi="Times New Roman" w:cs="Times New Roman"/>
          <w:sz w:val="24"/>
          <w:szCs w:val="24"/>
        </w:rPr>
        <w:t>% menyatakan kadang-kadang, hal ini kemungkinan karena siswa malu untuk bertanya.</w:t>
      </w:r>
    </w:p>
    <w:p w:rsidR="00A74732" w:rsidRPr="008A2A42" w:rsidRDefault="00A74732" w:rsidP="00433456">
      <w:pPr>
        <w:autoSpaceDE w:val="0"/>
        <w:autoSpaceDN w:val="0"/>
        <w:adjustRightInd w:val="0"/>
        <w:spacing w:after="0" w:line="240" w:lineRule="auto"/>
        <w:jc w:val="center"/>
        <w:outlineLvl w:val="0"/>
        <w:rPr>
          <w:rFonts w:ascii="Times New Roman" w:hAnsi="Times New Roman" w:cs="Times New Roman"/>
          <w:b/>
          <w:bCs/>
          <w:sz w:val="24"/>
          <w:szCs w:val="24"/>
        </w:rPr>
      </w:pPr>
      <w:r w:rsidRPr="008A2A42">
        <w:rPr>
          <w:rFonts w:ascii="Times New Roman" w:hAnsi="Times New Roman" w:cs="Times New Roman"/>
          <w:b/>
          <w:bCs/>
          <w:sz w:val="24"/>
          <w:szCs w:val="24"/>
        </w:rPr>
        <w:t>Tabel 16</w:t>
      </w:r>
    </w:p>
    <w:p w:rsidR="00A74732" w:rsidRPr="008A2A42" w:rsidRDefault="00A74732" w:rsidP="00433456">
      <w:pPr>
        <w:autoSpaceDE w:val="0"/>
        <w:autoSpaceDN w:val="0"/>
        <w:adjustRightInd w:val="0"/>
        <w:spacing w:after="0" w:line="240" w:lineRule="auto"/>
        <w:jc w:val="center"/>
        <w:rPr>
          <w:rFonts w:ascii="Times New Roman" w:hAnsi="Times New Roman" w:cs="Times New Roman"/>
          <w:b/>
          <w:bCs/>
          <w:sz w:val="24"/>
          <w:szCs w:val="24"/>
        </w:rPr>
      </w:pPr>
      <w:r w:rsidRPr="008A2A42">
        <w:rPr>
          <w:rFonts w:ascii="Times New Roman" w:hAnsi="Times New Roman" w:cs="Times New Roman"/>
          <w:b/>
          <w:bCs/>
          <w:sz w:val="24"/>
          <w:szCs w:val="24"/>
        </w:rPr>
        <w:t>Siswa mendapat dorongan dari teman-teman untuk belajar lebih semangat</w:t>
      </w:r>
    </w:p>
    <w:p w:rsidR="00A74732" w:rsidRPr="008A2A42" w:rsidRDefault="00A74732" w:rsidP="00433456">
      <w:pPr>
        <w:autoSpaceDE w:val="0"/>
        <w:autoSpaceDN w:val="0"/>
        <w:adjustRightInd w:val="0"/>
        <w:spacing w:after="0" w:line="240" w:lineRule="auto"/>
        <w:rPr>
          <w:rFonts w:ascii="Times New Roman" w:hAnsi="Times New Roman" w:cs="Times New Roman"/>
          <w:sz w:val="24"/>
          <w:szCs w:val="24"/>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22"/>
        <w:gridCol w:w="2122"/>
        <w:gridCol w:w="2122"/>
      </w:tblGrid>
      <w:tr w:rsidR="00A74732" w:rsidRPr="008A2A42" w:rsidTr="001A5E7A">
        <w:trPr>
          <w:jc w:val="center"/>
        </w:trPr>
        <w:tc>
          <w:tcPr>
            <w:tcW w:w="648"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No</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Jawaban</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Frekuensi</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Persentase (%)</w:t>
            </w:r>
          </w:p>
        </w:tc>
      </w:tr>
      <w:tr w:rsidR="00A74732" w:rsidRPr="008A2A42" w:rsidTr="001A5E7A">
        <w:trPr>
          <w:jc w:val="center"/>
        </w:trPr>
        <w:tc>
          <w:tcPr>
            <w:tcW w:w="648"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Selalu</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w:t>
            </w:r>
          </w:p>
        </w:tc>
        <w:tc>
          <w:tcPr>
            <w:tcW w:w="2122" w:type="dxa"/>
            <w:vAlign w:val="center"/>
          </w:tcPr>
          <w:p w:rsidR="00A74732" w:rsidRPr="008A2A42" w:rsidRDefault="008C36E3"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Sering</w:t>
            </w:r>
          </w:p>
        </w:tc>
        <w:tc>
          <w:tcPr>
            <w:tcW w:w="2122" w:type="dxa"/>
            <w:vAlign w:val="center"/>
          </w:tcPr>
          <w:p w:rsidR="00A74732" w:rsidRPr="008A2A42" w:rsidRDefault="008C36E3"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122" w:type="dxa"/>
            <w:vAlign w:val="center"/>
          </w:tcPr>
          <w:p w:rsidR="00A74732" w:rsidRPr="008A2A42" w:rsidRDefault="008C36E3"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83,3</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3</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Kadang-Kadang</w:t>
            </w:r>
          </w:p>
        </w:tc>
        <w:tc>
          <w:tcPr>
            <w:tcW w:w="2122" w:type="dxa"/>
            <w:vAlign w:val="center"/>
          </w:tcPr>
          <w:p w:rsidR="00A74732" w:rsidRPr="008A2A42" w:rsidRDefault="008C36E3"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22" w:type="dxa"/>
            <w:vAlign w:val="center"/>
          </w:tcPr>
          <w:p w:rsidR="00A74732" w:rsidRPr="008A2A42" w:rsidRDefault="008C36E3"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74732" w:rsidRPr="008A2A42">
              <w:rPr>
                <w:rFonts w:ascii="Times New Roman" w:eastAsia="Times New Roman" w:hAnsi="Times New Roman" w:cs="Times New Roman"/>
                <w:sz w:val="24"/>
                <w:szCs w:val="24"/>
              </w:rPr>
              <w:t>%</w:t>
            </w:r>
          </w:p>
        </w:tc>
      </w:tr>
      <w:tr w:rsidR="00A74732" w:rsidRPr="008A2A42" w:rsidTr="001A5E7A">
        <w:trPr>
          <w:jc w:val="center"/>
        </w:trPr>
        <w:tc>
          <w:tcPr>
            <w:tcW w:w="648"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4</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Tidak Pernah</w:t>
            </w:r>
          </w:p>
        </w:tc>
        <w:tc>
          <w:tcPr>
            <w:tcW w:w="2122" w:type="dxa"/>
            <w:vAlign w:val="center"/>
          </w:tcPr>
          <w:p w:rsidR="00A74732" w:rsidRPr="008A2A42" w:rsidRDefault="008C36E3"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22" w:type="dxa"/>
            <w:vAlign w:val="center"/>
          </w:tcPr>
          <w:p w:rsidR="00A74732" w:rsidRPr="008A2A42" w:rsidRDefault="008C36E3" w:rsidP="008C36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Jumlah</w:t>
            </w:r>
          </w:p>
        </w:tc>
        <w:tc>
          <w:tcPr>
            <w:tcW w:w="2122" w:type="dxa"/>
            <w:vAlign w:val="center"/>
          </w:tcPr>
          <w:p w:rsidR="00A74732" w:rsidRPr="008A2A42" w:rsidRDefault="008C36E3"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100%</w:t>
            </w:r>
          </w:p>
        </w:tc>
      </w:tr>
    </w:tbl>
    <w:p w:rsidR="00A74732" w:rsidRPr="008A2A42" w:rsidRDefault="00A74732" w:rsidP="00213FAC">
      <w:pPr>
        <w:autoSpaceDE w:val="0"/>
        <w:autoSpaceDN w:val="0"/>
        <w:adjustRightInd w:val="0"/>
        <w:spacing w:after="0" w:line="240" w:lineRule="auto"/>
        <w:rPr>
          <w:rFonts w:ascii="Times New Roman" w:hAnsi="Times New Roman" w:cs="Times New Roman"/>
          <w:sz w:val="24"/>
          <w:szCs w:val="24"/>
        </w:rPr>
      </w:pPr>
      <w:r w:rsidRPr="008A2A42">
        <w:rPr>
          <w:rFonts w:ascii="Times New Roman" w:hAnsi="Times New Roman" w:cs="Times New Roman"/>
          <w:sz w:val="24"/>
          <w:szCs w:val="24"/>
        </w:rPr>
        <w:t>Hasil Olahan Angket No. 12</w:t>
      </w:r>
    </w:p>
    <w:p w:rsidR="00A74732" w:rsidRPr="008A2A42" w:rsidRDefault="00A74732" w:rsidP="00213FAC">
      <w:pPr>
        <w:autoSpaceDE w:val="0"/>
        <w:autoSpaceDN w:val="0"/>
        <w:adjustRightInd w:val="0"/>
        <w:spacing w:after="0" w:line="240" w:lineRule="auto"/>
        <w:rPr>
          <w:rFonts w:ascii="Times New Roman" w:hAnsi="Times New Roman" w:cs="Times New Roman"/>
          <w:sz w:val="24"/>
          <w:szCs w:val="24"/>
        </w:rPr>
      </w:pPr>
    </w:p>
    <w:p w:rsidR="00A74732" w:rsidRPr="008A2A42" w:rsidRDefault="00A74732" w:rsidP="00433456">
      <w:pPr>
        <w:autoSpaceDE w:val="0"/>
        <w:autoSpaceDN w:val="0"/>
        <w:adjustRightInd w:val="0"/>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 xml:space="preserve">Dari tabel di atas menunjukkan bahwa mayoritas siswa mendapatkan dorongan semangat dari teman-temannya hal ini sesuai dengan perolehan jumlah responden yang memberikan jawaban yaitu, 2 orang atau </w:t>
      </w:r>
      <w:r w:rsidR="00E326BE">
        <w:rPr>
          <w:rFonts w:ascii="Times New Roman" w:hAnsi="Times New Roman" w:cs="Times New Roman"/>
          <w:sz w:val="24"/>
          <w:szCs w:val="24"/>
        </w:rPr>
        <w:t>6,7</w:t>
      </w:r>
      <w:r w:rsidRPr="008A2A42">
        <w:rPr>
          <w:rFonts w:ascii="Times New Roman" w:hAnsi="Times New Roman" w:cs="Times New Roman"/>
          <w:sz w:val="24"/>
          <w:szCs w:val="24"/>
        </w:rPr>
        <w:t xml:space="preserve">% siswa menjawab selalu, 14 orang atau 58,4% responden menjawab sering, 6 atau 25% menjawab </w:t>
      </w:r>
      <w:r w:rsidRPr="008A2A42">
        <w:rPr>
          <w:rFonts w:ascii="Times New Roman" w:hAnsi="Times New Roman" w:cs="Times New Roman"/>
          <w:sz w:val="24"/>
          <w:szCs w:val="24"/>
        </w:rPr>
        <w:lastRenderedPageBreak/>
        <w:t>kadang kadang dan hanya sebagian kecil saja yaitu 2 atau 8,3% siswa yang tidak pernah mendapatkan dorongan untuk belajar dari temannya. Hal ini mungkin disebabkan karena siswa tersebut termasuk dalam kategori siswa pasif atau kurang bergaul dengan temannya.</w:t>
      </w:r>
    </w:p>
    <w:p w:rsidR="00A74732" w:rsidRPr="008A2A42" w:rsidRDefault="00A74732" w:rsidP="00433456">
      <w:pPr>
        <w:autoSpaceDE w:val="0"/>
        <w:autoSpaceDN w:val="0"/>
        <w:adjustRightInd w:val="0"/>
        <w:spacing w:after="0" w:line="240" w:lineRule="auto"/>
        <w:jc w:val="center"/>
        <w:outlineLvl w:val="0"/>
        <w:rPr>
          <w:rFonts w:ascii="Times New Roman" w:hAnsi="Times New Roman" w:cs="Times New Roman"/>
          <w:b/>
          <w:bCs/>
          <w:sz w:val="24"/>
          <w:szCs w:val="24"/>
        </w:rPr>
      </w:pPr>
      <w:r w:rsidRPr="008A2A42">
        <w:rPr>
          <w:rFonts w:ascii="Times New Roman" w:hAnsi="Times New Roman" w:cs="Times New Roman"/>
          <w:b/>
          <w:bCs/>
          <w:sz w:val="24"/>
          <w:szCs w:val="24"/>
        </w:rPr>
        <w:t>Tabel 17</w:t>
      </w:r>
    </w:p>
    <w:p w:rsidR="00A74732" w:rsidRPr="008A2A42" w:rsidRDefault="00A74732" w:rsidP="00433456">
      <w:pPr>
        <w:autoSpaceDE w:val="0"/>
        <w:autoSpaceDN w:val="0"/>
        <w:adjustRightInd w:val="0"/>
        <w:spacing w:after="0" w:line="240" w:lineRule="auto"/>
        <w:jc w:val="center"/>
        <w:rPr>
          <w:rFonts w:ascii="Times New Roman" w:hAnsi="Times New Roman" w:cs="Times New Roman"/>
          <w:b/>
          <w:bCs/>
          <w:sz w:val="24"/>
          <w:szCs w:val="24"/>
        </w:rPr>
      </w:pPr>
      <w:r w:rsidRPr="008A2A42">
        <w:rPr>
          <w:rFonts w:ascii="Times New Roman" w:hAnsi="Times New Roman" w:cs="Times New Roman"/>
          <w:b/>
          <w:bCs/>
          <w:sz w:val="24"/>
          <w:szCs w:val="24"/>
        </w:rPr>
        <w:t>Siswa mengharapkan mendapat pujian atas prestasi yang dicapai</w:t>
      </w:r>
    </w:p>
    <w:p w:rsidR="00A74732" w:rsidRPr="008A2A42" w:rsidRDefault="00A74732" w:rsidP="00433456">
      <w:pPr>
        <w:autoSpaceDE w:val="0"/>
        <w:autoSpaceDN w:val="0"/>
        <w:adjustRightInd w:val="0"/>
        <w:spacing w:after="0"/>
        <w:rPr>
          <w:rFonts w:ascii="Times New Roman" w:hAnsi="Times New Roman" w:cs="Times New Roman"/>
          <w:sz w:val="24"/>
          <w:szCs w:val="24"/>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22"/>
        <w:gridCol w:w="2122"/>
        <w:gridCol w:w="2122"/>
      </w:tblGrid>
      <w:tr w:rsidR="00A74732" w:rsidRPr="008A2A42" w:rsidTr="001A5E7A">
        <w:trPr>
          <w:jc w:val="center"/>
        </w:trPr>
        <w:tc>
          <w:tcPr>
            <w:tcW w:w="648"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No</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Jawaban</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Frekuensi</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Persentase (%)</w:t>
            </w:r>
          </w:p>
        </w:tc>
      </w:tr>
      <w:tr w:rsidR="00A74732" w:rsidRPr="008A2A42" w:rsidTr="001A5E7A">
        <w:trPr>
          <w:jc w:val="center"/>
        </w:trPr>
        <w:tc>
          <w:tcPr>
            <w:tcW w:w="648"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Selalu</w:t>
            </w:r>
          </w:p>
        </w:tc>
        <w:tc>
          <w:tcPr>
            <w:tcW w:w="2122" w:type="dxa"/>
            <w:vAlign w:val="center"/>
          </w:tcPr>
          <w:p w:rsidR="00A74732" w:rsidRPr="008A2A42" w:rsidRDefault="005827E6"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22" w:type="dxa"/>
            <w:vAlign w:val="center"/>
          </w:tcPr>
          <w:p w:rsidR="00A74732" w:rsidRPr="008A2A42" w:rsidRDefault="005827E6"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Sering</w:t>
            </w:r>
          </w:p>
        </w:tc>
        <w:tc>
          <w:tcPr>
            <w:tcW w:w="2122" w:type="dxa"/>
            <w:vAlign w:val="center"/>
          </w:tcPr>
          <w:p w:rsidR="00A74732" w:rsidRPr="008A2A42" w:rsidRDefault="005827E6"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122" w:type="dxa"/>
            <w:vAlign w:val="center"/>
          </w:tcPr>
          <w:p w:rsidR="00A74732" w:rsidRPr="008A2A42" w:rsidRDefault="005827E6" w:rsidP="005827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76,7</w:t>
            </w:r>
            <w:r w:rsidR="00A74732" w:rsidRPr="008A2A42">
              <w:rPr>
                <w:rFonts w:ascii="Times New Roman" w:eastAsia="Times New Roman" w:hAnsi="Times New Roman" w:cs="Times New Roman"/>
                <w:sz w:val="24"/>
                <w:szCs w:val="24"/>
              </w:rPr>
              <w:t>%</w:t>
            </w:r>
          </w:p>
        </w:tc>
      </w:tr>
      <w:tr w:rsidR="00A74732" w:rsidRPr="008A2A42" w:rsidTr="001A5E7A">
        <w:trPr>
          <w:jc w:val="center"/>
        </w:trPr>
        <w:tc>
          <w:tcPr>
            <w:tcW w:w="648"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3</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Kadang-Kadang</w:t>
            </w:r>
          </w:p>
        </w:tc>
        <w:tc>
          <w:tcPr>
            <w:tcW w:w="2122" w:type="dxa"/>
            <w:vAlign w:val="center"/>
          </w:tcPr>
          <w:p w:rsidR="00A74732" w:rsidRPr="008A2A42" w:rsidRDefault="005827E6"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22" w:type="dxa"/>
            <w:vAlign w:val="center"/>
          </w:tcPr>
          <w:p w:rsidR="00A74732" w:rsidRPr="008A2A42" w:rsidRDefault="005827E6"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4</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Tidak Pernah</w:t>
            </w:r>
          </w:p>
        </w:tc>
        <w:tc>
          <w:tcPr>
            <w:tcW w:w="2122" w:type="dxa"/>
            <w:vAlign w:val="center"/>
          </w:tcPr>
          <w:p w:rsidR="00A74732" w:rsidRPr="008A2A42" w:rsidRDefault="005827E6"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22" w:type="dxa"/>
            <w:vAlign w:val="center"/>
          </w:tcPr>
          <w:p w:rsidR="00A74732" w:rsidRPr="008A2A42" w:rsidRDefault="005827E6"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Jumlah</w:t>
            </w:r>
          </w:p>
        </w:tc>
        <w:tc>
          <w:tcPr>
            <w:tcW w:w="2122" w:type="dxa"/>
            <w:vAlign w:val="center"/>
          </w:tcPr>
          <w:p w:rsidR="00A74732" w:rsidRPr="008A2A42" w:rsidRDefault="005827E6"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100%</w:t>
            </w:r>
          </w:p>
        </w:tc>
      </w:tr>
    </w:tbl>
    <w:p w:rsidR="00A74732" w:rsidRDefault="00875EC9" w:rsidP="0043345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Hasil olahan Angket No. 13</w:t>
      </w:r>
    </w:p>
    <w:p w:rsidR="00875EC9" w:rsidRPr="008A2A42" w:rsidRDefault="00875EC9" w:rsidP="00433456">
      <w:pPr>
        <w:autoSpaceDE w:val="0"/>
        <w:autoSpaceDN w:val="0"/>
        <w:adjustRightInd w:val="0"/>
        <w:spacing w:after="0"/>
        <w:rPr>
          <w:rFonts w:ascii="Times New Roman" w:hAnsi="Times New Roman" w:cs="Times New Roman"/>
          <w:sz w:val="24"/>
          <w:szCs w:val="24"/>
        </w:rPr>
      </w:pPr>
    </w:p>
    <w:p w:rsidR="00A74732" w:rsidRPr="008A2A42" w:rsidRDefault="00A74732" w:rsidP="00433456">
      <w:pPr>
        <w:autoSpaceDE w:val="0"/>
        <w:autoSpaceDN w:val="0"/>
        <w:adjustRightInd w:val="0"/>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Dari tabel di atas menunjukkan bahwa mayoritas siswa mengharapkan untuk mendapat pujian atas prestasi yang di capai dan hanya sebagian kecil siswa yang tidak pernah mengharapkan pujian.</w:t>
      </w:r>
      <w:r w:rsidR="00875EC9">
        <w:rPr>
          <w:rFonts w:ascii="Times New Roman" w:hAnsi="Times New Roman" w:cs="Times New Roman"/>
          <w:sz w:val="24"/>
          <w:szCs w:val="24"/>
        </w:rPr>
        <w:t xml:space="preserve"> Berdasarkan jawaban di atas diketahui bahwa </w:t>
      </w:r>
      <w:r w:rsidR="005827E6">
        <w:rPr>
          <w:rFonts w:ascii="Times New Roman" w:hAnsi="Times New Roman" w:cs="Times New Roman"/>
          <w:sz w:val="24"/>
          <w:szCs w:val="24"/>
        </w:rPr>
        <w:t>4</w:t>
      </w:r>
      <w:r w:rsidR="00875EC9">
        <w:rPr>
          <w:rFonts w:ascii="Times New Roman" w:hAnsi="Times New Roman" w:cs="Times New Roman"/>
          <w:sz w:val="24"/>
          <w:szCs w:val="24"/>
        </w:rPr>
        <w:t xml:space="preserve"> orang siswa atau </w:t>
      </w:r>
      <w:r w:rsidR="005827E6">
        <w:rPr>
          <w:rFonts w:ascii="Times New Roman" w:hAnsi="Times New Roman" w:cs="Times New Roman"/>
          <w:sz w:val="24"/>
          <w:szCs w:val="24"/>
        </w:rPr>
        <w:t>13,3</w:t>
      </w:r>
      <w:r w:rsidR="00875EC9">
        <w:rPr>
          <w:rFonts w:ascii="Times New Roman" w:hAnsi="Times New Roman" w:cs="Times New Roman"/>
          <w:sz w:val="24"/>
          <w:szCs w:val="24"/>
        </w:rPr>
        <w:t xml:space="preserve"> % menjawab selalu, </w:t>
      </w:r>
      <w:r w:rsidR="005827E6">
        <w:rPr>
          <w:rFonts w:ascii="Times New Roman" w:hAnsi="Times New Roman" w:cs="Times New Roman"/>
          <w:sz w:val="24"/>
          <w:szCs w:val="24"/>
        </w:rPr>
        <w:t>23</w:t>
      </w:r>
      <w:r w:rsidR="00875EC9">
        <w:rPr>
          <w:rFonts w:ascii="Times New Roman" w:hAnsi="Times New Roman" w:cs="Times New Roman"/>
          <w:sz w:val="24"/>
          <w:szCs w:val="24"/>
        </w:rPr>
        <w:t xml:space="preserve"> atau 7</w:t>
      </w:r>
      <w:r w:rsidR="005827E6">
        <w:rPr>
          <w:rFonts w:ascii="Times New Roman" w:hAnsi="Times New Roman" w:cs="Times New Roman"/>
          <w:sz w:val="24"/>
          <w:szCs w:val="24"/>
        </w:rPr>
        <w:t>6,7</w:t>
      </w:r>
      <w:r w:rsidR="00875EC9">
        <w:rPr>
          <w:rFonts w:ascii="Times New Roman" w:hAnsi="Times New Roman" w:cs="Times New Roman"/>
          <w:sz w:val="24"/>
          <w:szCs w:val="24"/>
        </w:rPr>
        <w:t xml:space="preserve">% menjawab sering, </w:t>
      </w:r>
      <w:r w:rsidR="005827E6">
        <w:rPr>
          <w:rFonts w:ascii="Times New Roman" w:hAnsi="Times New Roman" w:cs="Times New Roman"/>
          <w:sz w:val="24"/>
          <w:szCs w:val="24"/>
        </w:rPr>
        <w:t>3</w:t>
      </w:r>
      <w:r w:rsidR="00875EC9">
        <w:rPr>
          <w:rFonts w:ascii="Times New Roman" w:hAnsi="Times New Roman" w:cs="Times New Roman"/>
          <w:sz w:val="24"/>
          <w:szCs w:val="24"/>
        </w:rPr>
        <w:t xml:space="preserve"> atau </w:t>
      </w:r>
      <w:r w:rsidR="005827E6">
        <w:rPr>
          <w:rFonts w:ascii="Times New Roman" w:hAnsi="Times New Roman" w:cs="Times New Roman"/>
          <w:sz w:val="24"/>
          <w:szCs w:val="24"/>
        </w:rPr>
        <w:t>10</w:t>
      </w:r>
      <w:r w:rsidR="00875EC9">
        <w:rPr>
          <w:rFonts w:ascii="Times New Roman" w:hAnsi="Times New Roman" w:cs="Times New Roman"/>
          <w:sz w:val="24"/>
          <w:szCs w:val="24"/>
        </w:rPr>
        <w:t>% m</w:t>
      </w:r>
      <w:r w:rsidR="00EE0D22">
        <w:rPr>
          <w:rFonts w:ascii="Times New Roman" w:hAnsi="Times New Roman" w:cs="Times New Roman"/>
          <w:sz w:val="24"/>
          <w:szCs w:val="24"/>
        </w:rPr>
        <w:t>e</w:t>
      </w:r>
      <w:r w:rsidR="00875EC9">
        <w:rPr>
          <w:rFonts w:ascii="Times New Roman" w:hAnsi="Times New Roman" w:cs="Times New Roman"/>
          <w:sz w:val="24"/>
          <w:szCs w:val="24"/>
        </w:rPr>
        <w:t xml:space="preserve">njawab kadang-kadang dan </w:t>
      </w:r>
      <w:r w:rsidR="005827E6">
        <w:rPr>
          <w:rFonts w:ascii="Times New Roman" w:hAnsi="Times New Roman" w:cs="Times New Roman"/>
          <w:sz w:val="24"/>
          <w:szCs w:val="24"/>
        </w:rPr>
        <w:t xml:space="preserve">tidak ada </w:t>
      </w:r>
      <w:r w:rsidR="00875EC9">
        <w:rPr>
          <w:rFonts w:ascii="Times New Roman" w:hAnsi="Times New Roman" w:cs="Times New Roman"/>
          <w:sz w:val="24"/>
          <w:szCs w:val="24"/>
        </w:rPr>
        <w:t>siswa yang menjawab tidak pernah sehingga dapat diketahui bahwa siswa yang mengharap pujian lebih banyak dibandingkan yang tidak hal ini dipengaruhi oleh motivasi berprestasi yang tinggi.</w:t>
      </w:r>
    </w:p>
    <w:p w:rsidR="00A74732" w:rsidRPr="008A2A42" w:rsidRDefault="00A74732" w:rsidP="00433456">
      <w:pPr>
        <w:autoSpaceDE w:val="0"/>
        <w:autoSpaceDN w:val="0"/>
        <w:adjustRightInd w:val="0"/>
        <w:spacing w:after="0" w:line="240" w:lineRule="auto"/>
        <w:jc w:val="center"/>
        <w:outlineLvl w:val="0"/>
        <w:rPr>
          <w:rFonts w:ascii="Times New Roman" w:hAnsi="Times New Roman" w:cs="Times New Roman"/>
          <w:b/>
          <w:bCs/>
          <w:sz w:val="24"/>
          <w:szCs w:val="24"/>
        </w:rPr>
      </w:pPr>
      <w:r w:rsidRPr="008A2A42">
        <w:rPr>
          <w:rFonts w:ascii="Times New Roman" w:hAnsi="Times New Roman" w:cs="Times New Roman"/>
          <w:b/>
          <w:bCs/>
          <w:sz w:val="24"/>
          <w:szCs w:val="24"/>
        </w:rPr>
        <w:t>Tabel 18</w:t>
      </w:r>
    </w:p>
    <w:p w:rsidR="00A74732" w:rsidRPr="008A2A42" w:rsidRDefault="00A74732" w:rsidP="00433456">
      <w:pPr>
        <w:autoSpaceDE w:val="0"/>
        <w:autoSpaceDN w:val="0"/>
        <w:adjustRightInd w:val="0"/>
        <w:spacing w:after="0" w:line="240" w:lineRule="auto"/>
        <w:jc w:val="center"/>
        <w:rPr>
          <w:rFonts w:ascii="Times New Roman" w:hAnsi="Times New Roman" w:cs="Times New Roman"/>
          <w:b/>
          <w:bCs/>
          <w:sz w:val="24"/>
          <w:szCs w:val="24"/>
        </w:rPr>
      </w:pPr>
      <w:r w:rsidRPr="008A2A42">
        <w:rPr>
          <w:rFonts w:ascii="Times New Roman" w:hAnsi="Times New Roman" w:cs="Times New Roman"/>
          <w:b/>
          <w:bCs/>
          <w:sz w:val="24"/>
          <w:szCs w:val="24"/>
        </w:rPr>
        <w:t>Siswa mengabaikan kritikan dari teman-temannya untuk kemajuan belajar</w:t>
      </w:r>
    </w:p>
    <w:p w:rsidR="00A74732" w:rsidRPr="008A2A42" w:rsidRDefault="00A74732" w:rsidP="00433456">
      <w:pPr>
        <w:autoSpaceDE w:val="0"/>
        <w:autoSpaceDN w:val="0"/>
        <w:adjustRightInd w:val="0"/>
        <w:spacing w:after="0"/>
        <w:jc w:val="center"/>
        <w:rPr>
          <w:rFonts w:ascii="Times New Roman" w:hAnsi="Times New Roman" w:cs="Times New Roman"/>
          <w:b/>
          <w:bCs/>
          <w:sz w:val="24"/>
          <w:szCs w:val="24"/>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22"/>
        <w:gridCol w:w="2122"/>
        <w:gridCol w:w="2122"/>
      </w:tblGrid>
      <w:tr w:rsidR="00A74732" w:rsidRPr="008A2A42" w:rsidTr="001A5E7A">
        <w:trPr>
          <w:jc w:val="center"/>
        </w:trPr>
        <w:tc>
          <w:tcPr>
            <w:tcW w:w="648"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No</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Jawaban</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Frekuensi</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Persentase (%)</w:t>
            </w:r>
          </w:p>
        </w:tc>
      </w:tr>
      <w:tr w:rsidR="00A74732" w:rsidRPr="008A2A42" w:rsidTr="001A5E7A">
        <w:trPr>
          <w:jc w:val="center"/>
        </w:trPr>
        <w:tc>
          <w:tcPr>
            <w:tcW w:w="648"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Selalu</w:t>
            </w:r>
          </w:p>
        </w:tc>
        <w:tc>
          <w:tcPr>
            <w:tcW w:w="2122" w:type="dxa"/>
            <w:vAlign w:val="center"/>
          </w:tcPr>
          <w:p w:rsidR="00A74732" w:rsidRPr="008A2A42" w:rsidRDefault="005827E6"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2" w:type="dxa"/>
            <w:vAlign w:val="center"/>
          </w:tcPr>
          <w:p w:rsidR="00A74732" w:rsidRPr="008A2A42" w:rsidRDefault="00AC15C3"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2</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Sering</w:t>
            </w:r>
          </w:p>
        </w:tc>
        <w:tc>
          <w:tcPr>
            <w:tcW w:w="2122" w:type="dxa"/>
            <w:vAlign w:val="center"/>
          </w:tcPr>
          <w:p w:rsidR="00A74732" w:rsidRPr="008A2A42" w:rsidRDefault="005827E6"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122" w:type="dxa"/>
            <w:vAlign w:val="center"/>
          </w:tcPr>
          <w:p w:rsidR="00A74732" w:rsidRPr="008A2A42" w:rsidRDefault="00AC15C3"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83,3</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3</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Kadang-Kadang</w:t>
            </w:r>
          </w:p>
        </w:tc>
        <w:tc>
          <w:tcPr>
            <w:tcW w:w="2122" w:type="dxa"/>
            <w:vAlign w:val="center"/>
          </w:tcPr>
          <w:p w:rsidR="00A74732" w:rsidRPr="008A2A42" w:rsidRDefault="005827E6"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2" w:type="dxa"/>
            <w:vAlign w:val="center"/>
          </w:tcPr>
          <w:p w:rsidR="00A74732" w:rsidRPr="008A2A42" w:rsidRDefault="00AC15C3"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A74732" w:rsidRPr="008A2A42">
              <w:rPr>
                <w:rFonts w:ascii="Times New Roman" w:eastAsia="Times New Roman" w:hAnsi="Times New Roman" w:cs="Times New Roman"/>
                <w:sz w:val="24"/>
                <w:szCs w:val="24"/>
              </w:rPr>
              <w:t xml:space="preserve"> %</w:t>
            </w:r>
          </w:p>
        </w:tc>
      </w:tr>
      <w:tr w:rsidR="00A74732" w:rsidRPr="008A2A42" w:rsidTr="001A5E7A">
        <w:trPr>
          <w:jc w:val="center"/>
        </w:trPr>
        <w:tc>
          <w:tcPr>
            <w:tcW w:w="648"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4</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Tidak Pernah</w:t>
            </w:r>
          </w:p>
        </w:tc>
        <w:tc>
          <w:tcPr>
            <w:tcW w:w="2122" w:type="dxa"/>
            <w:vAlign w:val="center"/>
          </w:tcPr>
          <w:p w:rsidR="00A74732" w:rsidRPr="008A2A42" w:rsidRDefault="005827E6"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2" w:type="dxa"/>
            <w:vAlign w:val="center"/>
          </w:tcPr>
          <w:p w:rsidR="00A74732" w:rsidRPr="008A2A42" w:rsidRDefault="00AC15C3"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74732" w:rsidRPr="008A2A42">
              <w:rPr>
                <w:rFonts w:ascii="Times New Roman" w:eastAsia="Times New Roman" w:hAnsi="Times New Roman" w:cs="Times New Roman"/>
                <w:sz w:val="24"/>
                <w:szCs w:val="24"/>
              </w:rPr>
              <w:t>,3 %</w:t>
            </w:r>
          </w:p>
        </w:tc>
      </w:tr>
      <w:tr w:rsidR="00A74732" w:rsidRPr="008A2A42" w:rsidTr="001A5E7A">
        <w:trPr>
          <w:jc w:val="center"/>
        </w:trPr>
        <w:tc>
          <w:tcPr>
            <w:tcW w:w="648"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Jumlah</w:t>
            </w:r>
          </w:p>
        </w:tc>
        <w:tc>
          <w:tcPr>
            <w:tcW w:w="2122" w:type="dxa"/>
            <w:vAlign w:val="center"/>
          </w:tcPr>
          <w:p w:rsidR="00A74732" w:rsidRPr="008A2A42" w:rsidRDefault="005827E6" w:rsidP="00213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22" w:type="dxa"/>
            <w:vAlign w:val="center"/>
          </w:tcPr>
          <w:p w:rsidR="00A74732" w:rsidRPr="008A2A42" w:rsidRDefault="00A74732" w:rsidP="00213FAC">
            <w:pPr>
              <w:spacing w:after="0" w:line="240" w:lineRule="auto"/>
              <w:jc w:val="center"/>
              <w:rPr>
                <w:rFonts w:ascii="Times New Roman" w:eastAsia="Times New Roman" w:hAnsi="Times New Roman" w:cs="Times New Roman"/>
                <w:sz w:val="24"/>
                <w:szCs w:val="24"/>
              </w:rPr>
            </w:pPr>
            <w:r w:rsidRPr="008A2A42">
              <w:rPr>
                <w:rFonts w:ascii="Times New Roman" w:eastAsia="Times New Roman" w:hAnsi="Times New Roman" w:cs="Times New Roman"/>
                <w:sz w:val="24"/>
                <w:szCs w:val="24"/>
              </w:rPr>
              <w:t>100%</w:t>
            </w:r>
          </w:p>
        </w:tc>
      </w:tr>
    </w:tbl>
    <w:p w:rsidR="00A74732" w:rsidRPr="008A2A42" w:rsidRDefault="00A74732" w:rsidP="00433456">
      <w:pPr>
        <w:autoSpaceDE w:val="0"/>
        <w:autoSpaceDN w:val="0"/>
        <w:adjustRightInd w:val="0"/>
        <w:spacing w:after="0"/>
        <w:rPr>
          <w:rFonts w:ascii="Times New Roman" w:hAnsi="Times New Roman" w:cs="Times New Roman"/>
          <w:sz w:val="24"/>
          <w:szCs w:val="24"/>
        </w:rPr>
      </w:pPr>
      <w:r w:rsidRPr="008A2A42">
        <w:rPr>
          <w:rFonts w:ascii="Times New Roman" w:hAnsi="Times New Roman" w:cs="Times New Roman"/>
          <w:sz w:val="24"/>
          <w:szCs w:val="24"/>
        </w:rPr>
        <w:t>Hasil Olahan Angket no. 14</w:t>
      </w:r>
    </w:p>
    <w:p w:rsidR="00A74732" w:rsidRDefault="00A74732" w:rsidP="00433456">
      <w:pPr>
        <w:autoSpaceDE w:val="0"/>
        <w:autoSpaceDN w:val="0"/>
        <w:adjustRightInd w:val="0"/>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lastRenderedPageBreak/>
        <w:t xml:space="preserve">Dari tabel di atas menunjukkan bahwa </w:t>
      </w:r>
      <w:r w:rsidR="00875EC9">
        <w:rPr>
          <w:rFonts w:ascii="Times New Roman" w:hAnsi="Times New Roman" w:cs="Times New Roman"/>
          <w:sz w:val="24"/>
          <w:szCs w:val="24"/>
        </w:rPr>
        <w:t xml:space="preserve">dari </w:t>
      </w:r>
      <w:r w:rsidR="00AC15C3">
        <w:rPr>
          <w:rFonts w:ascii="Times New Roman" w:hAnsi="Times New Roman" w:cs="Times New Roman"/>
          <w:sz w:val="24"/>
          <w:szCs w:val="24"/>
        </w:rPr>
        <w:t>30</w:t>
      </w:r>
      <w:r w:rsidR="00875EC9">
        <w:rPr>
          <w:rFonts w:ascii="Times New Roman" w:hAnsi="Times New Roman" w:cs="Times New Roman"/>
          <w:sz w:val="24"/>
          <w:szCs w:val="24"/>
        </w:rPr>
        <w:t xml:space="preserve"> siswa yang dijadikan sampel diketahui bahwa </w:t>
      </w:r>
      <w:r w:rsidR="00AC15C3">
        <w:rPr>
          <w:rFonts w:ascii="Times New Roman" w:hAnsi="Times New Roman" w:cs="Times New Roman"/>
          <w:sz w:val="24"/>
          <w:szCs w:val="24"/>
        </w:rPr>
        <w:t>2</w:t>
      </w:r>
      <w:r w:rsidR="00875EC9">
        <w:rPr>
          <w:rFonts w:ascii="Times New Roman" w:hAnsi="Times New Roman" w:cs="Times New Roman"/>
          <w:sz w:val="24"/>
          <w:szCs w:val="24"/>
        </w:rPr>
        <w:t xml:space="preserve"> siswa atau </w:t>
      </w:r>
      <w:r w:rsidR="00AC15C3">
        <w:rPr>
          <w:rFonts w:ascii="Times New Roman" w:hAnsi="Times New Roman" w:cs="Times New Roman"/>
          <w:sz w:val="24"/>
          <w:szCs w:val="24"/>
        </w:rPr>
        <w:t>6,7</w:t>
      </w:r>
      <w:r w:rsidR="00875EC9">
        <w:rPr>
          <w:rFonts w:ascii="Times New Roman" w:hAnsi="Times New Roman" w:cs="Times New Roman"/>
          <w:sz w:val="24"/>
          <w:szCs w:val="24"/>
        </w:rPr>
        <w:t>% menjawab se</w:t>
      </w:r>
      <w:r w:rsidR="00AC15C3">
        <w:rPr>
          <w:rFonts w:ascii="Times New Roman" w:hAnsi="Times New Roman" w:cs="Times New Roman"/>
          <w:sz w:val="24"/>
          <w:szCs w:val="24"/>
        </w:rPr>
        <w:t>lalu</w:t>
      </w:r>
      <w:r w:rsidR="00875EC9">
        <w:rPr>
          <w:rFonts w:ascii="Times New Roman" w:hAnsi="Times New Roman" w:cs="Times New Roman"/>
          <w:sz w:val="24"/>
          <w:szCs w:val="24"/>
        </w:rPr>
        <w:t xml:space="preserve">, </w:t>
      </w:r>
      <w:r w:rsidR="00AC15C3">
        <w:rPr>
          <w:rFonts w:ascii="Times New Roman" w:hAnsi="Times New Roman" w:cs="Times New Roman"/>
          <w:sz w:val="24"/>
          <w:szCs w:val="24"/>
        </w:rPr>
        <w:t>25</w:t>
      </w:r>
      <w:r w:rsidR="00875EC9">
        <w:rPr>
          <w:rFonts w:ascii="Times New Roman" w:hAnsi="Times New Roman" w:cs="Times New Roman"/>
          <w:sz w:val="24"/>
          <w:szCs w:val="24"/>
        </w:rPr>
        <w:t xml:space="preserve"> atau </w:t>
      </w:r>
      <w:r w:rsidR="00AC15C3">
        <w:rPr>
          <w:rFonts w:ascii="Times New Roman" w:hAnsi="Times New Roman" w:cs="Times New Roman"/>
          <w:sz w:val="24"/>
          <w:szCs w:val="24"/>
        </w:rPr>
        <w:t>83,3</w:t>
      </w:r>
      <w:r w:rsidR="00875EC9">
        <w:rPr>
          <w:rFonts w:ascii="Times New Roman" w:hAnsi="Times New Roman" w:cs="Times New Roman"/>
          <w:sz w:val="24"/>
          <w:szCs w:val="24"/>
        </w:rPr>
        <w:t xml:space="preserve">% siswa diantanya menjawab </w:t>
      </w:r>
      <w:r w:rsidR="00AC15C3">
        <w:rPr>
          <w:rFonts w:ascii="Times New Roman" w:hAnsi="Times New Roman" w:cs="Times New Roman"/>
          <w:sz w:val="24"/>
          <w:szCs w:val="24"/>
        </w:rPr>
        <w:t xml:space="preserve">sering, 2 atau 6,75 menjawab </w:t>
      </w:r>
      <w:r w:rsidR="00875EC9">
        <w:rPr>
          <w:rFonts w:ascii="Times New Roman" w:hAnsi="Times New Roman" w:cs="Times New Roman"/>
          <w:sz w:val="24"/>
          <w:szCs w:val="24"/>
        </w:rPr>
        <w:t xml:space="preserve">kadang-kadang dan hanya </w:t>
      </w:r>
      <w:r w:rsidR="00AC15C3">
        <w:rPr>
          <w:rFonts w:ascii="Times New Roman" w:hAnsi="Times New Roman" w:cs="Times New Roman"/>
          <w:sz w:val="24"/>
          <w:szCs w:val="24"/>
        </w:rPr>
        <w:t>1</w:t>
      </w:r>
      <w:r w:rsidR="00875EC9">
        <w:rPr>
          <w:rFonts w:ascii="Times New Roman" w:hAnsi="Times New Roman" w:cs="Times New Roman"/>
          <w:sz w:val="24"/>
          <w:szCs w:val="24"/>
        </w:rPr>
        <w:t xml:space="preserve"> atau </w:t>
      </w:r>
      <w:r w:rsidR="00AC15C3">
        <w:rPr>
          <w:rFonts w:ascii="Times New Roman" w:hAnsi="Times New Roman" w:cs="Times New Roman"/>
          <w:sz w:val="24"/>
          <w:szCs w:val="24"/>
        </w:rPr>
        <w:t>3</w:t>
      </w:r>
      <w:r w:rsidR="00875EC9">
        <w:rPr>
          <w:rFonts w:ascii="Times New Roman" w:hAnsi="Times New Roman" w:cs="Times New Roman"/>
          <w:sz w:val="24"/>
          <w:szCs w:val="24"/>
        </w:rPr>
        <w:t xml:space="preserve">,3% menjawab tidak pernah sehingga dapat disimpulkan sementara bahwa </w:t>
      </w:r>
      <w:r w:rsidRPr="008A2A42">
        <w:rPr>
          <w:rFonts w:ascii="Times New Roman" w:hAnsi="Times New Roman" w:cs="Times New Roman"/>
          <w:sz w:val="24"/>
          <w:szCs w:val="24"/>
        </w:rPr>
        <w:t>siswa sering mengabaikan kritikan dari teman-teman untuk kemajuan belajar, meskipun ada sebagian siswa ada yang menerima kritikan tersebut.</w:t>
      </w:r>
    </w:p>
    <w:p w:rsidR="00427418" w:rsidRDefault="00427418" w:rsidP="0043345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menentukan taraf persentase kategori motivasi belajar siswa dapat dilihat pada tabel berikut :</w:t>
      </w:r>
    </w:p>
    <w:p w:rsidR="00427418" w:rsidRPr="009F63AC" w:rsidRDefault="00427418" w:rsidP="009F63AC">
      <w:pPr>
        <w:autoSpaceDE w:val="0"/>
        <w:autoSpaceDN w:val="0"/>
        <w:adjustRightInd w:val="0"/>
        <w:spacing w:after="0" w:line="240" w:lineRule="auto"/>
        <w:jc w:val="center"/>
        <w:rPr>
          <w:rFonts w:ascii="Times New Roman" w:hAnsi="Times New Roman" w:cs="Times New Roman"/>
          <w:b/>
          <w:sz w:val="24"/>
          <w:szCs w:val="24"/>
        </w:rPr>
      </w:pPr>
      <w:r w:rsidRPr="009F63AC">
        <w:rPr>
          <w:rFonts w:ascii="Times New Roman" w:hAnsi="Times New Roman" w:cs="Times New Roman"/>
          <w:b/>
          <w:sz w:val="24"/>
          <w:szCs w:val="24"/>
        </w:rPr>
        <w:t>Tabel 19</w:t>
      </w:r>
    </w:p>
    <w:p w:rsidR="00427418" w:rsidRDefault="00427418" w:rsidP="00427418">
      <w:pPr>
        <w:autoSpaceDE w:val="0"/>
        <w:autoSpaceDN w:val="0"/>
        <w:adjustRightInd w:val="0"/>
        <w:spacing w:after="0" w:line="480" w:lineRule="auto"/>
        <w:jc w:val="center"/>
        <w:rPr>
          <w:rFonts w:ascii="Times New Roman" w:hAnsi="Times New Roman" w:cs="Times New Roman"/>
          <w:sz w:val="24"/>
          <w:szCs w:val="24"/>
        </w:rPr>
      </w:pPr>
      <w:r w:rsidRPr="009F63AC">
        <w:rPr>
          <w:rFonts w:ascii="Times New Roman" w:hAnsi="Times New Roman" w:cs="Times New Roman"/>
          <w:b/>
          <w:sz w:val="24"/>
          <w:szCs w:val="24"/>
        </w:rPr>
        <w:t xml:space="preserve">Pengkategorian Motivasi belajar siswa </w:t>
      </w:r>
    </w:p>
    <w:tbl>
      <w:tblPr>
        <w:tblStyle w:val="TableGrid"/>
        <w:tblW w:w="0" w:type="auto"/>
        <w:tblLook w:val="04A0"/>
      </w:tblPr>
      <w:tblGrid>
        <w:gridCol w:w="4219"/>
        <w:gridCol w:w="4219"/>
      </w:tblGrid>
      <w:tr w:rsidR="00427418" w:rsidTr="00427418">
        <w:tc>
          <w:tcPr>
            <w:tcW w:w="4219" w:type="dxa"/>
          </w:tcPr>
          <w:p w:rsidR="00427418" w:rsidRDefault="00427418" w:rsidP="00427418">
            <w:pPr>
              <w:autoSpaceDE w:val="0"/>
              <w:autoSpaceDN w:val="0"/>
              <w:adjustRightInd w:val="0"/>
              <w:jc w:val="center"/>
              <w:rPr>
                <w:sz w:val="24"/>
                <w:szCs w:val="24"/>
              </w:rPr>
            </w:pPr>
            <w:r>
              <w:rPr>
                <w:sz w:val="24"/>
                <w:szCs w:val="24"/>
              </w:rPr>
              <w:t>Persentase</w:t>
            </w:r>
          </w:p>
        </w:tc>
        <w:tc>
          <w:tcPr>
            <w:tcW w:w="4219" w:type="dxa"/>
          </w:tcPr>
          <w:p w:rsidR="00427418" w:rsidRDefault="00427418" w:rsidP="00427418">
            <w:pPr>
              <w:autoSpaceDE w:val="0"/>
              <w:autoSpaceDN w:val="0"/>
              <w:adjustRightInd w:val="0"/>
              <w:jc w:val="center"/>
              <w:rPr>
                <w:sz w:val="24"/>
                <w:szCs w:val="24"/>
              </w:rPr>
            </w:pPr>
            <w:r>
              <w:rPr>
                <w:sz w:val="24"/>
                <w:szCs w:val="24"/>
              </w:rPr>
              <w:t>Kategori</w:t>
            </w:r>
          </w:p>
        </w:tc>
      </w:tr>
      <w:tr w:rsidR="00427418" w:rsidTr="00427418">
        <w:tc>
          <w:tcPr>
            <w:tcW w:w="4219" w:type="dxa"/>
          </w:tcPr>
          <w:p w:rsidR="00427418" w:rsidRDefault="00427418" w:rsidP="00427418">
            <w:pPr>
              <w:autoSpaceDE w:val="0"/>
              <w:autoSpaceDN w:val="0"/>
              <w:adjustRightInd w:val="0"/>
              <w:jc w:val="center"/>
              <w:rPr>
                <w:sz w:val="24"/>
                <w:szCs w:val="24"/>
              </w:rPr>
            </w:pPr>
            <w:r>
              <w:rPr>
                <w:sz w:val="24"/>
                <w:szCs w:val="24"/>
              </w:rPr>
              <w:t>41 – 60</w:t>
            </w:r>
          </w:p>
        </w:tc>
        <w:tc>
          <w:tcPr>
            <w:tcW w:w="4219" w:type="dxa"/>
          </w:tcPr>
          <w:p w:rsidR="00427418" w:rsidRDefault="00427418" w:rsidP="00427418">
            <w:pPr>
              <w:autoSpaceDE w:val="0"/>
              <w:autoSpaceDN w:val="0"/>
              <w:adjustRightInd w:val="0"/>
              <w:jc w:val="center"/>
              <w:rPr>
                <w:sz w:val="24"/>
                <w:szCs w:val="24"/>
              </w:rPr>
            </w:pPr>
            <w:r>
              <w:rPr>
                <w:sz w:val="24"/>
                <w:szCs w:val="24"/>
              </w:rPr>
              <w:t xml:space="preserve">Kurang   </w:t>
            </w:r>
          </w:p>
        </w:tc>
      </w:tr>
      <w:tr w:rsidR="00427418" w:rsidTr="00427418">
        <w:tc>
          <w:tcPr>
            <w:tcW w:w="4219" w:type="dxa"/>
          </w:tcPr>
          <w:p w:rsidR="00427418" w:rsidRDefault="00427418" w:rsidP="00427418">
            <w:pPr>
              <w:autoSpaceDE w:val="0"/>
              <w:autoSpaceDN w:val="0"/>
              <w:adjustRightInd w:val="0"/>
              <w:jc w:val="center"/>
              <w:rPr>
                <w:sz w:val="24"/>
                <w:szCs w:val="24"/>
              </w:rPr>
            </w:pPr>
            <w:r>
              <w:rPr>
                <w:sz w:val="24"/>
                <w:szCs w:val="24"/>
              </w:rPr>
              <w:t>61 – 70</w:t>
            </w:r>
          </w:p>
        </w:tc>
        <w:tc>
          <w:tcPr>
            <w:tcW w:w="4219" w:type="dxa"/>
          </w:tcPr>
          <w:p w:rsidR="00427418" w:rsidRDefault="00427418" w:rsidP="00427418">
            <w:pPr>
              <w:autoSpaceDE w:val="0"/>
              <w:autoSpaceDN w:val="0"/>
              <w:adjustRightInd w:val="0"/>
              <w:jc w:val="center"/>
              <w:rPr>
                <w:sz w:val="24"/>
                <w:szCs w:val="24"/>
              </w:rPr>
            </w:pPr>
            <w:r>
              <w:rPr>
                <w:sz w:val="24"/>
                <w:szCs w:val="24"/>
              </w:rPr>
              <w:t>Sedang</w:t>
            </w:r>
          </w:p>
        </w:tc>
      </w:tr>
      <w:tr w:rsidR="00427418" w:rsidTr="00427418">
        <w:tc>
          <w:tcPr>
            <w:tcW w:w="4219" w:type="dxa"/>
          </w:tcPr>
          <w:p w:rsidR="00427418" w:rsidRDefault="00427418" w:rsidP="00427418">
            <w:pPr>
              <w:autoSpaceDE w:val="0"/>
              <w:autoSpaceDN w:val="0"/>
              <w:adjustRightInd w:val="0"/>
              <w:jc w:val="center"/>
              <w:rPr>
                <w:sz w:val="24"/>
                <w:szCs w:val="24"/>
              </w:rPr>
            </w:pPr>
            <w:r>
              <w:rPr>
                <w:sz w:val="24"/>
                <w:szCs w:val="24"/>
              </w:rPr>
              <w:t>71 – 80</w:t>
            </w:r>
          </w:p>
        </w:tc>
        <w:tc>
          <w:tcPr>
            <w:tcW w:w="4219" w:type="dxa"/>
          </w:tcPr>
          <w:p w:rsidR="00427418" w:rsidRDefault="00427418" w:rsidP="00427418">
            <w:pPr>
              <w:autoSpaceDE w:val="0"/>
              <w:autoSpaceDN w:val="0"/>
              <w:adjustRightInd w:val="0"/>
              <w:jc w:val="center"/>
              <w:rPr>
                <w:sz w:val="24"/>
                <w:szCs w:val="24"/>
              </w:rPr>
            </w:pPr>
            <w:r>
              <w:rPr>
                <w:sz w:val="24"/>
                <w:szCs w:val="24"/>
              </w:rPr>
              <w:t>Tinggi</w:t>
            </w:r>
          </w:p>
        </w:tc>
      </w:tr>
      <w:tr w:rsidR="00427418" w:rsidTr="00427418">
        <w:tc>
          <w:tcPr>
            <w:tcW w:w="4219" w:type="dxa"/>
          </w:tcPr>
          <w:p w:rsidR="00427418" w:rsidRDefault="00427418" w:rsidP="00427418">
            <w:pPr>
              <w:autoSpaceDE w:val="0"/>
              <w:autoSpaceDN w:val="0"/>
              <w:adjustRightInd w:val="0"/>
              <w:jc w:val="center"/>
              <w:rPr>
                <w:sz w:val="24"/>
                <w:szCs w:val="24"/>
              </w:rPr>
            </w:pPr>
            <w:r>
              <w:rPr>
                <w:sz w:val="24"/>
                <w:szCs w:val="24"/>
              </w:rPr>
              <w:t>81 - 100</w:t>
            </w:r>
          </w:p>
        </w:tc>
        <w:tc>
          <w:tcPr>
            <w:tcW w:w="4219" w:type="dxa"/>
          </w:tcPr>
          <w:p w:rsidR="00427418" w:rsidRDefault="00427418" w:rsidP="00427418">
            <w:pPr>
              <w:autoSpaceDE w:val="0"/>
              <w:autoSpaceDN w:val="0"/>
              <w:adjustRightInd w:val="0"/>
              <w:jc w:val="center"/>
              <w:rPr>
                <w:sz w:val="24"/>
                <w:szCs w:val="24"/>
              </w:rPr>
            </w:pPr>
            <w:r>
              <w:rPr>
                <w:sz w:val="24"/>
                <w:szCs w:val="24"/>
              </w:rPr>
              <w:t>Sangat Tinggi</w:t>
            </w:r>
          </w:p>
        </w:tc>
      </w:tr>
    </w:tbl>
    <w:p w:rsidR="00427418" w:rsidRPr="008A2A42" w:rsidRDefault="00427418" w:rsidP="00427418">
      <w:pPr>
        <w:autoSpaceDE w:val="0"/>
        <w:autoSpaceDN w:val="0"/>
        <w:adjustRightInd w:val="0"/>
        <w:spacing w:after="0" w:line="480" w:lineRule="auto"/>
        <w:jc w:val="center"/>
        <w:rPr>
          <w:rFonts w:ascii="Times New Roman" w:hAnsi="Times New Roman" w:cs="Times New Roman"/>
          <w:sz w:val="24"/>
          <w:szCs w:val="24"/>
        </w:rPr>
      </w:pPr>
    </w:p>
    <w:p w:rsidR="00875EC9" w:rsidRDefault="00875EC9" w:rsidP="00433456">
      <w:pPr>
        <w:autoSpaceDE w:val="0"/>
        <w:autoSpaceDN w:val="0"/>
        <w:adjustRightInd w:val="0"/>
        <w:spacing w:after="0" w:line="240" w:lineRule="auto"/>
        <w:jc w:val="center"/>
        <w:rPr>
          <w:rFonts w:ascii="Times New Roman" w:hAnsi="Times New Roman" w:cs="Times New Roman"/>
          <w:b/>
          <w:sz w:val="24"/>
          <w:szCs w:val="24"/>
        </w:rPr>
      </w:pPr>
    </w:p>
    <w:p w:rsidR="00875EC9" w:rsidRDefault="00875EC9" w:rsidP="00433456">
      <w:pPr>
        <w:autoSpaceDE w:val="0"/>
        <w:autoSpaceDN w:val="0"/>
        <w:adjustRightInd w:val="0"/>
        <w:spacing w:after="0" w:line="240" w:lineRule="auto"/>
        <w:jc w:val="center"/>
        <w:rPr>
          <w:rFonts w:ascii="Times New Roman" w:hAnsi="Times New Roman" w:cs="Times New Roman"/>
          <w:b/>
          <w:sz w:val="24"/>
          <w:szCs w:val="24"/>
        </w:rPr>
      </w:pPr>
    </w:p>
    <w:p w:rsidR="00875EC9" w:rsidRDefault="00875EC9" w:rsidP="00433456">
      <w:pPr>
        <w:autoSpaceDE w:val="0"/>
        <w:autoSpaceDN w:val="0"/>
        <w:adjustRightInd w:val="0"/>
        <w:spacing w:after="0" w:line="240" w:lineRule="auto"/>
        <w:jc w:val="center"/>
        <w:rPr>
          <w:rFonts w:ascii="Times New Roman" w:hAnsi="Times New Roman" w:cs="Times New Roman"/>
          <w:b/>
          <w:sz w:val="24"/>
          <w:szCs w:val="24"/>
        </w:rPr>
      </w:pPr>
    </w:p>
    <w:p w:rsidR="00875EC9" w:rsidRDefault="00875EC9" w:rsidP="00433456">
      <w:pPr>
        <w:autoSpaceDE w:val="0"/>
        <w:autoSpaceDN w:val="0"/>
        <w:adjustRightInd w:val="0"/>
        <w:spacing w:after="0" w:line="240" w:lineRule="auto"/>
        <w:jc w:val="center"/>
        <w:rPr>
          <w:rFonts w:ascii="Times New Roman" w:hAnsi="Times New Roman" w:cs="Times New Roman"/>
          <w:b/>
          <w:sz w:val="24"/>
          <w:szCs w:val="24"/>
        </w:rPr>
      </w:pPr>
    </w:p>
    <w:p w:rsidR="00875EC9" w:rsidRDefault="00875EC9" w:rsidP="00433456">
      <w:pPr>
        <w:autoSpaceDE w:val="0"/>
        <w:autoSpaceDN w:val="0"/>
        <w:adjustRightInd w:val="0"/>
        <w:spacing w:after="0" w:line="240" w:lineRule="auto"/>
        <w:jc w:val="center"/>
        <w:rPr>
          <w:rFonts w:ascii="Times New Roman" w:hAnsi="Times New Roman" w:cs="Times New Roman"/>
          <w:b/>
          <w:sz w:val="24"/>
          <w:szCs w:val="24"/>
        </w:rPr>
      </w:pPr>
    </w:p>
    <w:p w:rsidR="00875EC9" w:rsidRDefault="00875EC9" w:rsidP="00433456">
      <w:pPr>
        <w:autoSpaceDE w:val="0"/>
        <w:autoSpaceDN w:val="0"/>
        <w:adjustRightInd w:val="0"/>
        <w:spacing w:after="0" w:line="240" w:lineRule="auto"/>
        <w:jc w:val="center"/>
        <w:rPr>
          <w:rFonts w:ascii="Times New Roman" w:hAnsi="Times New Roman" w:cs="Times New Roman"/>
          <w:b/>
          <w:sz w:val="24"/>
          <w:szCs w:val="24"/>
        </w:rPr>
      </w:pPr>
    </w:p>
    <w:p w:rsidR="00875EC9" w:rsidRDefault="00875EC9" w:rsidP="00433456">
      <w:pPr>
        <w:autoSpaceDE w:val="0"/>
        <w:autoSpaceDN w:val="0"/>
        <w:adjustRightInd w:val="0"/>
        <w:spacing w:after="0" w:line="240" w:lineRule="auto"/>
        <w:jc w:val="center"/>
        <w:rPr>
          <w:rFonts w:ascii="Times New Roman" w:hAnsi="Times New Roman" w:cs="Times New Roman"/>
          <w:b/>
          <w:sz w:val="24"/>
          <w:szCs w:val="24"/>
        </w:rPr>
      </w:pPr>
    </w:p>
    <w:p w:rsidR="00875EC9" w:rsidRDefault="00875EC9" w:rsidP="00433456">
      <w:pPr>
        <w:autoSpaceDE w:val="0"/>
        <w:autoSpaceDN w:val="0"/>
        <w:adjustRightInd w:val="0"/>
        <w:spacing w:after="0" w:line="240" w:lineRule="auto"/>
        <w:jc w:val="center"/>
        <w:rPr>
          <w:rFonts w:ascii="Times New Roman" w:hAnsi="Times New Roman" w:cs="Times New Roman"/>
          <w:b/>
          <w:sz w:val="24"/>
          <w:szCs w:val="24"/>
        </w:rPr>
      </w:pPr>
    </w:p>
    <w:p w:rsidR="00875EC9" w:rsidRDefault="00875EC9" w:rsidP="00433456">
      <w:pPr>
        <w:autoSpaceDE w:val="0"/>
        <w:autoSpaceDN w:val="0"/>
        <w:adjustRightInd w:val="0"/>
        <w:spacing w:after="0" w:line="240" w:lineRule="auto"/>
        <w:jc w:val="center"/>
        <w:rPr>
          <w:rFonts w:ascii="Times New Roman" w:hAnsi="Times New Roman" w:cs="Times New Roman"/>
          <w:b/>
          <w:sz w:val="24"/>
          <w:szCs w:val="24"/>
        </w:rPr>
      </w:pPr>
    </w:p>
    <w:p w:rsidR="00875EC9" w:rsidRDefault="00875EC9" w:rsidP="00433456">
      <w:pPr>
        <w:autoSpaceDE w:val="0"/>
        <w:autoSpaceDN w:val="0"/>
        <w:adjustRightInd w:val="0"/>
        <w:spacing w:after="0" w:line="240" w:lineRule="auto"/>
        <w:jc w:val="center"/>
        <w:rPr>
          <w:rFonts w:ascii="Times New Roman" w:hAnsi="Times New Roman" w:cs="Times New Roman"/>
          <w:b/>
          <w:sz w:val="24"/>
          <w:szCs w:val="24"/>
        </w:rPr>
      </w:pPr>
    </w:p>
    <w:p w:rsidR="00875EC9" w:rsidRDefault="00875EC9" w:rsidP="00433456">
      <w:pPr>
        <w:autoSpaceDE w:val="0"/>
        <w:autoSpaceDN w:val="0"/>
        <w:adjustRightInd w:val="0"/>
        <w:spacing w:after="0" w:line="240" w:lineRule="auto"/>
        <w:jc w:val="center"/>
        <w:rPr>
          <w:rFonts w:ascii="Times New Roman" w:hAnsi="Times New Roman" w:cs="Times New Roman"/>
          <w:b/>
          <w:sz w:val="24"/>
          <w:szCs w:val="24"/>
        </w:rPr>
      </w:pPr>
    </w:p>
    <w:p w:rsidR="00875EC9" w:rsidRDefault="00875EC9" w:rsidP="00433456">
      <w:pPr>
        <w:autoSpaceDE w:val="0"/>
        <w:autoSpaceDN w:val="0"/>
        <w:adjustRightInd w:val="0"/>
        <w:spacing w:after="0" w:line="240" w:lineRule="auto"/>
        <w:jc w:val="center"/>
        <w:rPr>
          <w:rFonts w:ascii="Times New Roman" w:hAnsi="Times New Roman" w:cs="Times New Roman"/>
          <w:b/>
          <w:sz w:val="24"/>
          <w:szCs w:val="24"/>
        </w:rPr>
      </w:pPr>
    </w:p>
    <w:p w:rsidR="00875EC9" w:rsidRDefault="00875EC9" w:rsidP="00433456">
      <w:pPr>
        <w:autoSpaceDE w:val="0"/>
        <w:autoSpaceDN w:val="0"/>
        <w:adjustRightInd w:val="0"/>
        <w:spacing w:after="0" w:line="240" w:lineRule="auto"/>
        <w:jc w:val="center"/>
        <w:rPr>
          <w:rFonts w:ascii="Times New Roman" w:hAnsi="Times New Roman" w:cs="Times New Roman"/>
          <w:b/>
          <w:sz w:val="24"/>
          <w:szCs w:val="24"/>
        </w:rPr>
      </w:pPr>
    </w:p>
    <w:p w:rsidR="00875EC9" w:rsidRDefault="00875EC9" w:rsidP="00433456">
      <w:pPr>
        <w:autoSpaceDE w:val="0"/>
        <w:autoSpaceDN w:val="0"/>
        <w:adjustRightInd w:val="0"/>
        <w:spacing w:after="0" w:line="240" w:lineRule="auto"/>
        <w:jc w:val="center"/>
        <w:rPr>
          <w:rFonts w:ascii="Times New Roman" w:hAnsi="Times New Roman" w:cs="Times New Roman"/>
          <w:b/>
          <w:sz w:val="24"/>
          <w:szCs w:val="24"/>
        </w:rPr>
      </w:pPr>
    </w:p>
    <w:p w:rsidR="00875EC9" w:rsidRDefault="00875EC9" w:rsidP="00433456">
      <w:pPr>
        <w:autoSpaceDE w:val="0"/>
        <w:autoSpaceDN w:val="0"/>
        <w:adjustRightInd w:val="0"/>
        <w:spacing w:after="0" w:line="240" w:lineRule="auto"/>
        <w:jc w:val="center"/>
        <w:rPr>
          <w:rFonts w:ascii="Times New Roman" w:hAnsi="Times New Roman" w:cs="Times New Roman"/>
          <w:b/>
          <w:sz w:val="24"/>
          <w:szCs w:val="24"/>
        </w:rPr>
      </w:pPr>
    </w:p>
    <w:p w:rsidR="00875EC9" w:rsidRDefault="00875EC9" w:rsidP="00433456">
      <w:pPr>
        <w:autoSpaceDE w:val="0"/>
        <w:autoSpaceDN w:val="0"/>
        <w:adjustRightInd w:val="0"/>
        <w:spacing w:after="0" w:line="240" w:lineRule="auto"/>
        <w:jc w:val="center"/>
        <w:rPr>
          <w:rFonts w:ascii="Times New Roman" w:hAnsi="Times New Roman" w:cs="Times New Roman"/>
          <w:b/>
          <w:sz w:val="24"/>
          <w:szCs w:val="24"/>
        </w:rPr>
      </w:pPr>
    </w:p>
    <w:p w:rsidR="00875EC9" w:rsidRDefault="00875EC9" w:rsidP="00433456">
      <w:pPr>
        <w:autoSpaceDE w:val="0"/>
        <w:autoSpaceDN w:val="0"/>
        <w:adjustRightInd w:val="0"/>
        <w:spacing w:after="0" w:line="240" w:lineRule="auto"/>
        <w:jc w:val="center"/>
        <w:rPr>
          <w:rFonts w:ascii="Times New Roman" w:hAnsi="Times New Roman" w:cs="Times New Roman"/>
          <w:b/>
          <w:sz w:val="24"/>
          <w:szCs w:val="24"/>
        </w:rPr>
      </w:pPr>
    </w:p>
    <w:p w:rsidR="00A74732" w:rsidRPr="008A2A42" w:rsidRDefault="00A74732" w:rsidP="00433456">
      <w:pPr>
        <w:autoSpaceDE w:val="0"/>
        <w:autoSpaceDN w:val="0"/>
        <w:adjustRightInd w:val="0"/>
        <w:spacing w:after="0" w:line="240" w:lineRule="auto"/>
        <w:jc w:val="center"/>
        <w:rPr>
          <w:rFonts w:ascii="Times New Roman" w:hAnsi="Times New Roman" w:cs="Times New Roman"/>
          <w:b/>
          <w:sz w:val="24"/>
          <w:szCs w:val="24"/>
        </w:rPr>
      </w:pPr>
      <w:r w:rsidRPr="008A2A42">
        <w:rPr>
          <w:rFonts w:ascii="Times New Roman" w:hAnsi="Times New Roman" w:cs="Times New Roman"/>
          <w:b/>
          <w:sz w:val="24"/>
          <w:szCs w:val="24"/>
        </w:rPr>
        <w:lastRenderedPageBreak/>
        <w:t xml:space="preserve">Tabel </w:t>
      </w:r>
      <w:r w:rsidR="004F137B">
        <w:rPr>
          <w:rFonts w:ascii="Times New Roman" w:hAnsi="Times New Roman" w:cs="Times New Roman"/>
          <w:b/>
          <w:sz w:val="24"/>
          <w:szCs w:val="24"/>
        </w:rPr>
        <w:t>20</w:t>
      </w:r>
    </w:p>
    <w:p w:rsidR="00A74732" w:rsidRDefault="00A74732" w:rsidP="00433456">
      <w:pPr>
        <w:autoSpaceDE w:val="0"/>
        <w:autoSpaceDN w:val="0"/>
        <w:adjustRightInd w:val="0"/>
        <w:spacing w:after="0" w:line="240" w:lineRule="auto"/>
        <w:ind w:firstLine="720"/>
        <w:jc w:val="center"/>
        <w:rPr>
          <w:rFonts w:ascii="Times New Roman" w:hAnsi="Times New Roman" w:cs="Times New Roman"/>
          <w:b/>
          <w:sz w:val="24"/>
          <w:szCs w:val="24"/>
        </w:rPr>
      </w:pPr>
      <w:r w:rsidRPr="008A2A42">
        <w:rPr>
          <w:rFonts w:ascii="Times New Roman" w:hAnsi="Times New Roman" w:cs="Times New Roman"/>
          <w:b/>
          <w:sz w:val="24"/>
          <w:szCs w:val="24"/>
        </w:rPr>
        <w:t>Motivasi be</w:t>
      </w:r>
      <w:r w:rsidR="007D5E90">
        <w:rPr>
          <w:rFonts w:ascii="Times New Roman" w:hAnsi="Times New Roman" w:cs="Times New Roman"/>
          <w:b/>
          <w:sz w:val="24"/>
          <w:szCs w:val="24"/>
        </w:rPr>
        <w:t>lajar murid</w:t>
      </w:r>
      <w:r w:rsidRPr="008A2A42">
        <w:rPr>
          <w:rFonts w:ascii="Times New Roman" w:hAnsi="Times New Roman" w:cs="Times New Roman"/>
          <w:b/>
          <w:sz w:val="24"/>
          <w:szCs w:val="24"/>
        </w:rPr>
        <w:t xml:space="preserve"> SD Negeri Wawonggole Dapat ditabulasikan pada tabel dibawah</w:t>
      </w:r>
    </w:p>
    <w:p w:rsidR="007D5E90" w:rsidRPr="008A2A42" w:rsidRDefault="007D5E90" w:rsidP="00433456">
      <w:pPr>
        <w:autoSpaceDE w:val="0"/>
        <w:autoSpaceDN w:val="0"/>
        <w:adjustRightInd w:val="0"/>
        <w:spacing w:after="0" w:line="240" w:lineRule="auto"/>
        <w:ind w:firstLine="720"/>
        <w:jc w:val="center"/>
        <w:rPr>
          <w:rFonts w:ascii="Times New Roman" w:hAnsi="Times New Roman" w:cs="Times New Roman"/>
          <w:b/>
          <w:sz w:val="24"/>
          <w:szCs w:val="24"/>
        </w:rPr>
      </w:pPr>
    </w:p>
    <w:tbl>
      <w:tblPr>
        <w:tblW w:w="7662" w:type="dxa"/>
        <w:tblInd w:w="95" w:type="dxa"/>
        <w:tblLook w:val="04A0"/>
      </w:tblPr>
      <w:tblGrid>
        <w:gridCol w:w="1310"/>
        <w:gridCol w:w="385"/>
        <w:gridCol w:w="385"/>
        <w:gridCol w:w="385"/>
        <w:gridCol w:w="385"/>
        <w:gridCol w:w="385"/>
        <w:gridCol w:w="385"/>
        <w:gridCol w:w="385"/>
        <w:gridCol w:w="385"/>
        <w:gridCol w:w="385"/>
        <w:gridCol w:w="483"/>
        <w:gridCol w:w="460"/>
        <w:gridCol w:w="460"/>
        <w:gridCol w:w="460"/>
        <w:gridCol w:w="456"/>
        <w:gridCol w:w="703"/>
      </w:tblGrid>
      <w:tr w:rsidR="007D5E90" w:rsidRPr="007D5E90" w:rsidTr="007D5E90">
        <w:trPr>
          <w:trHeight w:val="315"/>
        </w:trPr>
        <w:tc>
          <w:tcPr>
            <w:tcW w:w="13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Responden</w:t>
            </w:r>
          </w:p>
        </w:tc>
        <w:tc>
          <w:tcPr>
            <w:tcW w:w="5649" w:type="dxa"/>
            <w:gridSpan w:val="14"/>
            <w:tcBorders>
              <w:top w:val="single" w:sz="4" w:space="0" w:color="auto"/>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Item Soal</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JML</w:t>
            </w:r>
          </w:p>
        </w:tc>
      </w:tr>
      <w:tr w:rsidR="007D5E90" w:rsidRPr="007D5E90" w:rsidTr="007D5E90">
        <w:trPr>
          <w:trHeight w:val="315"/>
        </w:trPr>
        <w:tc>
          <w:tcPr>
            <w:tcW w:w="1310" w:type="dxa"/>
            <w:vMerge/>
            <w:tcBorders>
              <w:top w:val="single" w:sz="4" w:space="0" w:color="auto"/>
              <w:left w:val="single" w:sz="4" w:space="0" w:color="auto"/>
              <w:bottom w:val="single" w:sz="4" w:space="0" w:color="auto"/>
              <w:right w:val="single" w:sz="4" w:space="0" w:color="auto"/>
            </w:tcBorders>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5</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6</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7</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8</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9</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10</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11</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12</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13</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14</w:t>
            </w: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p>
        </w:tc>
      </w:tr>
      <w:tr w:rsidR="007D5E90" w:rsidRPr="007D5E90" w:rsidTr="007D5E90">
        <w:trPr>
          <w:trHeight w:val="33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35</w:t>
            </w:r>
          </w:p>
        </w:tc>
      </w:tr>
      <w:tr w:rsidR="007D5E90" w:rsidRPr="007D5E90" w:rsidTr="007D5E90">
        <w:trPr>
          <w:trHeight w:val="33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37</w:t>
            </w:r>
          </w:p>
        </w:tc>
      </w:tr>
      <w:tr w:rsidR="007D5E90" w:rsidRPr="007D5E90" w:rsidTr="007D5E90">
        <w:trPr>
          <w:trHeight w:val="33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37</w:t>
            </w:r>
          </w:p>
        </w:tc>
      </w:tr>
      <w:tr w:rsidR="007D5E90" w:rsidRPr="007D5E90" w:rsidTr="007D5E90">
        <w:trPr>
          <w:trHeight w:val="33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38</w:t>
            </w:r>
          </w:p>
        </w:tc>
      </w:tr>
      <w:tr w:rsidR="007D5E90" w:rsidRPr="007D5E90" w:rsidTr="007D5E90">
        <w:trPr>
          <w:trHeight w:val="33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5</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38</w:t>
            </w:r>
          </w:p>
        </w:tc>
      </w:tr>
      <w:tr w:rsidR="007D5E90" w:rsidRPr="007D5E90" w:rsidTr="007D5E90">
        <w:trPr>
          <w:trHeight w:val="33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6</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39</w:t>
            </w:r>
          </w:p>
        </w:tc>
      </w:tr>
      <w:tr w:rsidR="007D5E90" w:rsidRPr="007D5E90" w:rsidTr="007D5E90">
        <w:trPr>
          <w:trHeight w:val="33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7</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40</w:t>
            </w:r>
          </w:p>
        </w:tc>
      </w:tr>
      <w:tr w:rsidR="007D5E90" w:rsidRPr="007D5E90" w:rsidTr="007D5E90">
        <w:trPr>
          <w:trHeight w:val="33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8</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37</w:t>
            </w:r>
          </w:p>
        </w:tc>
      </w:tr>
      <w:tr w:rsidR="007D5E90" w:rsidRPr="007D5E90" w:rsidTr="007D5E90">
        <w:trPr>
          <w:trHeight w:val="33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9</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39</w:t>
            </w:r>
          </w:p>
        </w:tc>
      </w:tr>
      <w:tr w:rsidR="007D5E90" w:rsidRPr="007D5E90" w:rsidTr="007D5E90">
        <w:trPr>
          <w:trHeight w:val="33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10</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42</w:t>
            </w:r>
          </w:p>
        </w:tc>
      </w:tr>
      <w:tr w:rsidR="007D5E90" w:rsidRPr="007D5E90" w:rsidTr="007D5E90">
        <w:trPr>
          <w:trHeight w:val="33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11</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43</w:t>
            </w:r>
          </w:p>
        </w:tc>
      </w:tr>
      <w:tr w:rsidR="007D5E90" w:rsidRPr="007D5E90" w:rsidTr="007D5E90">
        <w:trPr>
          <w:trHeight w:val="33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39</w:t>
            </w:r>
          </w:p>
        </w:tc>
      </w:tr>
      <w:tr w:rsidR="007D5E90" w:rsidRPr="007D5E90" w:rsidTr="007D5E90">
        <w:trPr>
          <w:trHeight w:val="33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45</w:t>
            </w:r>
          </w:p>
        </w:tc>
      </w:tr>
      <w:tr w:rsidR="007D5E90" w:rsidRPr="007D5E90" w:rsidTr="007D5E90">
        <w:trPr>
          <w:trHeight w:val="33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41</w:t>
            </w:r>
          </w:p>
        </w:tc>
      </w:tr>
      <w:tr w:rsidR="007D5E90" w:rsidRPr="007D5E90" w:rsidTr="007D5E90">
        <w:trPr>
          <w:trHeight w:val="33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15</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45</w:t>
            </w:r>
          </w:p>
        </w:tc>
      </w:tr>
      <w:tr w:rsidR="007D5E90" w:rsidRPr="007D5E90" w:rsidTr="007D5E90">
        <w:trPr>
          <w:trHeight w:val="33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16</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45</w:t>
            </w:r>
          </w:p>
        </w:tc>
      </w:tr>
      <w:tr w:rsidR="007D5E90" w:rsidRPr="007D5E90" w:rsidTr="007D5E90">
        <w:trPr>
          <w:trHeight w:val="33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17</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37</w:t>
            </w:r>
          </w:p>
        </w:tc>
      </w:tr>
      <w:tr w:rsidR="007D5E90" w:rsidRPr="007D5E90" w:rsidTr="007D5E90">
        <w:trPr>
          <w:trHeight w:val="330"/>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18</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35</w:t>
            </w:r>
          </w:p>
        </w:tc>
      </w:tr>
      <w:tr w:rsidR="007D5E90" w:rsidRPr="007D5E90" w:rsidTr="007D5E9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19</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36</w:t>
            </w:r>
          </w:p>
        </w:tc>
      </w:tr>
      <w:tr w:rsidR="007D5E90" w:rsidRPr="007D5E90" w:rsidTr="007D5E9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20</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41</w:t>
            </w:r>
          </w:p>
        </w:tc>
      </w:tr>
      <w:tr w:rsidR="007D5E90" w:rsidRPr="007D5E90" w:rsidTr="007D5E9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21</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39</w:t>
            </w:r>
          </w:p>
        </w:tc>
      </w:tr>
      <w:tr w:rsidR="007D5E90" w:rsidRPr="007D5E90" w:rsidTr="007D5E9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40</w:t>
            </w:r>
          </w:p>
        </w:tc>
      </w:tr>
      <w:tr w:rsidR="007D5E90" w:rsidRPr="007D5E90" w:rsidTr="007D5E9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43</w:t>
            </w:r>
          </w:p>
        </w:tc>
      </w:tr>
      <w:tr w:rsidR="007D5E90" w:rsidRPr="007D5E90" w:rsidTr="007D5E9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37</w:t>
            </w:r>
          </w:p>
        </w:tc>
      </w:tr>
      <w:tr w:rsidR="007D5E90" w:rsidRPr="007D5E90" w:rsidTr="007D5E9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25</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36</w:t>
            </w:r>
          </w:p>
        </w:tc>
      </w:tr>
      <w:tr w:rsidR="007D5E90" w:rsidRPr="007D5E90" w:rsidTr="007D5E9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26</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41</w:t>
            </w:r>
          </w:p>
        </w:tc>
      </w:tr>
      <w:tr w:rsidR="007D5E90" w:rsidRPr="007D5E90" w:rsidTr="007D5E9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27</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39</w:t>
            </w:r>
          </w:p>
        </w:tc>
      </w:tr>
      <w:tr w:rsidR="007D5E90" w:rsidRPr="007D5E90" w:rsidTr="007D5E9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28</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40</w:t>
            </w:r>
          </w:p>
        </w:tc>
      </w:tr>
      <w:tr w:rsidR="007D5E90" w:rsidRPr="007D5E90" w:rsidTr="007D5E9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29</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43</w:t>
            </w:r>
          </w:p>
        </w:tc>
      </w:tr>
      <w:tr w:rsidR="007D5E90" w:rsidRPr="007D5E90" w:rsidTr="007D5E90">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30</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2</w:t>
            </w:r>
          </w:p>
        </w:tc>
        <w:tc>
          <w:tcPr>
            <w:tcW w:w="385"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8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321"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37</w:t>
            </w:r>
          </w:p>
        </w:tc>
      </w:tr>
      <w:tr w:rsidR="007D5E90" w:rsidRPr="007D5E90" w:rsidTr="007D5E90">
        <w:trPr>
          <w:trHeight w:val="315"/>
        </w:trPr>
        <w:tc>
          <w:tcPr>
            <w:tcW w:w="6959"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sidRPr="007D5E90">
              <w:rPr>
                <w:rFonts w:ascii="Times New Roman" w:eastAsia="Times New Roman" w:hAnsi="Times New Roman" w:cs="Times New Roman"/>
                <w:color w:val="000000"/>
                <w:sz w:val="24"/>
                <w:szCs w:val="24"/>
              </w:rPr>
              <w:t>umlah</w:t>
            </w:r>
          </w:p>
        </w:tc>
        <w:tc>
          <w:tcPr>
            <w:tcW w:w="703" w:type="dxa"/>
            <w:tcBorders>
              <w:top w:val="nil"/>
              <w:left w:val="nil"/>
              <w:bottom w:val="single" w:sz="4" w:space="0" w:color="auto"/>
              <w:right w:val="single" w:sz="4" w:space="0" w:color="auto"/>
            </w:tcBorders>
            <w:shd w:val="clear" w:color="auto" w:fill="auto"/>
            <w:noWrap/>
            <w:vAlign w:val="center"/>
            <w:hideMark/>
          </w:tcPr>
          <w:p w:rsidR="007D5E90" w:rsidRPr="007D5E90" w:rsidRDefault="007D5E90" w:rsidP="007D5E90">
            <w:pPr>
              <w:spacing w:after="0" w:line="240" w:lineRule="auto"/>
              <w:jc w:val="center"/>
              <w:rPr>
                <w:rFonts w:ascii="Times New Roman" w:eastAsia="Times New Roman" w:hAnsi="Times New Roman" w:cs="Times New Roman"/>
                <w:color w:val="000000"/>
                <w:sz w:val="24"/>
                <w:szCs w:val="24"/>
              </w:rPr>
            </w:pPr>
            <w:r w:rsidRPr="007D5E90">
              <w:rPr>
                <w:rFonts w:ascii="Times New Roman" w:eastAsia="Times New Roman" w:hAnsi="Times New Roman" w:cs="Times New Roman"/>
                <w:color w:val="000000"/>
                <w:sz w:val="24"/>
                <w:szCs w:val="24"/>
              </w:rPr>
              <w:t>1184</w:t>
            </w:r>
          </w:p>
        </w:tc>
      </w:tr>
    </w:tbl>
    <w:p w:rsidR="0007574E" w:rsidRPr="008A2A42" w:rsidRDefault="00875EC9" w:rsidP="00C75F7C">
      <w:pPr>
        <w:tabs>
          <w:tab w:val="left" w:pos="3506"/>
          <w:tab w:val="center" w:pos="4111"/>
        </w:tabs>
        <w:autoSpaceDE w:val="0"/>
        <w:autoSpaceDN w:val="0"/>
        <w:adjustRightInd w:val="0"/>
        <w:spacing w:after="0" w:line="480" w:lineRule="auto"/>
        <w:outlineLvl w:val="0"/>
        <w:rPr>
          <w:rFonts w:ascii="Times New Roman" w:hAnsi="Times New Roman" w:cs="Times New Roman"/>
          <w:b/>
          <w:bCs/>
          <w:sz w:val="24"/>
          <w:szCs w:val="24"/>
        </w:rPr>
      </w:pPr>
      <w:r>
        <w:rPr>
          <w:rFonts w:ascii="Times New Roman" w:hAnsi="Times New Roman" w:cs="Times New Roman"/>
          <w:b/>
          <w:bCs/>
          <w:sz w:val="24"/>
          <w:szCs w:val="24"/>
        </w:rPr>
        <w:lastRenderedPageBreak/>
        <w:t>C</w:t>
      </w:r>
      <w:r w:rsidR="0007574E" w:rsidRPr="008A2A42">
        <w:rPr>
          <w:rFonts w:ascii="Times New Roman" w:hAnsi="Times New Roman" w:cs="Times New Roman"/>
          <w:b/>
          <w:bCs/>
          <w:sz w:val="24"/>
          <w:szCs w:val="24"/>
        </w:rPr>
        <w:t xml:space="preserve">. Prestasi Belajar Pendidikan Agama Islam Siswa SD Negeri Wawonggole </w:t>
      </w:r>
    </w:p>
    <w:p w:rsidR="0007574E" w:rsidRPr="008A2A42" w:rsidRDefault="0007574E" w:rsidP="00C75F7C">
      <w:pPr>
        <w:autoSpaceDE w:val="0"/>
        <w:autoSpaceDN w:val="0"/>
        <w:adjustRightInd w:val="0"/>
        <w:spacing w:after="0" w:line="480" w:lineRule="auto"/>
        <w:ind w:firstLine="709"/>
        <w:jc w:val="both"/>
        <w:rPr>
          <w:rFonts w:ascii="Times New Roman" w:hAnsi="Times New Roman" w:cs="Times New Roman"/>
          <w:sz w:val="24"/>
          <w:szCs w:val="24"/>
        </w:rPr>
      </w:pPr>
      <w:r w:rsidRPr="008A2A42">
        <w:rPr>
          <w:rFonts w:ascii="Times New Roman" w:hAnsi="Times New Roman" w:cs="Times New Roman"/>
          <w:sz w:val="24"/>
          <w:szCs w:val="24"/>
        </w:rPr>
        <w:t>Prestasi belajar pendidikan agama Islam adalah penguasaan yang diperoleh siswa melalui pada bidang studi pendidikan agama Islam yang dilakukan dengan proses belajar mengajar yang memiliki penguasaan tentang kaidah-kaidah kehidupan beragama Islam dan dapat diaplikasikan dalam kehidupan sehari-hari</w:t>
      </w:r>
    </w:p>
    <w:p w:rsidR="0007574E" w:rsidRPr="008A2A42" w:rsidRDefault="0007574E" w:rsidP="00C75F7C">
      <w:pPr>
        <w:autoSpaceDE w:val="0"/>
        <w:autoSpaceDN w:val="0"/>
        <w:adjustRightInd w:val="0"/>
        <w:spacing w:after="0" w:line="480" w:lineRule="auto"/>
        <w:ind w:firstLine="709"/>
        <w:jc w:val="both"/>
        <w:rPr>
          <w:rFonts w:ascii="Times New Roman" w:hAnsi="Times New Roman" w:cs="Times New Roman"/>
          <w:sz w:val="24"/>
          <w:szCs w:val="24"/>
        </w:rPr>
      </w:pPr>
      <w:r w:rsidRPr="008A2A42">
        <w:rPr>
          <w:rFonts w:ascii="Times New Roman" w:hAnsi="Times New Roman" w:cs="Times New Roman"/>
          <w:sz w:val="24"/>
          <w:szCs w:val="24"/>
        </w:rPr>
        <w:t>Selanjutnya Untuk mengetahui prestasi belajar siswa SD Negeri Wawonggole Kec. Unaaha Kab. Konawedapat dilihat pada tabel berikut ;</w:t>
      </w:r>
    </w:p>
    <w:p w:rsidR="0007574E" w:rsidRPr="008A2A42" w:rsidRDefault="007239E4" w:rsidP="007239E4">
      <w:pPr>
        <w:autoSpaceDE w:val="0"/>
        <w:autoSpaceDN w:val="0"/>
        <w:adjustRightInd w:val="0"/>
        <w:spacing w:after="0" w:line="240" w:lineRule="auto"/>
        <w:jc w:val="center"/>
        <w:outlineLvl w:val="0"/>
        <w:rPr>
          <w:rFonts w:ascii="Times New Roman" w:hAnsi="Times New Roman" w:cs="Times New Roman"/>
          <w:b/>
          <w:bCs/>
          <w:sz w:val="24"/>
          <w:szCs w:val="24"/>
        </w:rPr>
      </w:pPr>
      <w:r w:rsidRPr="008A2A42">
        <w:rPr>
          <w:rFonts w:ascii="Times New Roman" w:hAnsi="Times New Roman" w:cs="Times New Roman"/>
          <w:b/>
          <w:bCs/>
          <w:sz w:val="24"/>
          <w:szCs w:val="24"/>
        </w:rPr>
        <w:t>Tabel 2</w:t>
      </w:r>
      <w:r w:rsidR="004F137B">
        <w:rPr>
          <w:rFonts w:ascii="Times New Roman" w:hAnsi="Times New Roman" w:cs="Times New Roman"/>
          <w:b/>
          <w:bCs/>
          <w:sz w:val="24"/>
          <w:szCs w:val="24"/>
        </w:rPr>
        <w:t>1</w:t>
      </w:r>
    </w:p>
    <w:p w:rsidR="0007574E" w:rsidRPr="008A2A42" w:rsidRDefault="0007574E" w:rsidP="00A8346F">
      <w:pPr>
        <w:autoSpaceDE w:val="0"/>
        <w:autoSpaceDN w:val="0"/>
        <w:adjustRightInd w:val="0"/>
        <w:spacing w:after="0" w:line="240" w:lineRule="auto"/>
        <w:jc w:val="center"/>
        <w:rPr>
          <w:rFonts w:ascii="Times New Roman" w:hAnsi="Times New Roman" w:cs="Times New Roman"/>
          <w:b/>
          <w:bCs/>
          <w:sz w:val="24"/>
          <w:szCs w:val="24"/>
        </w:rPr>
      </w:pPr>
      <w:r w:rsidRPr="008A2A42">
        <w:rPr>
          <w:rFonts w:ascii="Times New Roman" w:hAnsi="Times New Roman" w:cs="Times New Roman"/>
          <w:b/>
          <w:bCs/>
          <w:sz w:val="24"/>
          <w:szCs w:val="24"/>
        </w:rPr>
        <w:t>Daftar Prestasi Belajar Siswa Pada Bidang Studi Pendidikan Agama Islam</w:t>
      </w:r>
    </w:p>
    <w:p w:rsidR="0007574E" w:rsidRPr="008A2A42" w:rsidRDefault="0007574E" w:rsidP="007239E4">
      <w:pPr>
        <w:autoSpaceDE w:val="0"/>
        <w:autoSpaceDN w:val="0"/>
        <w:adjustRightInd w:val="0"/>
        <w:spacing w:after="0" w:line="240" w:lineRule="auto"/>
        <w:jc w:val="center"/>
        <w:rPr>
          <w:rFonts w:ascii="Times New Roman" w:hAnsi="Times New Roman" w:cs="Times New Roman"/>
          <w:b/>
          <w:bCs/>
          <w:sz w:val="24"/>
          <w:szCs w:val="24"/>
        </w:rPr>
      </w:pPr>
      <w:r w:rsidRPr="008A2A42">
        <w:rPr>
          <w:rFonts w:ascii="Times New Roman" w:hAnsi="Times New Roman" w:cs="Times New Roman"/>
          <w:b/>
          <w:bCs/>
          <w:sz w:val="24"/>
          <w:szCs w:val="24"/>
        </w:rPr>
        <w:t>Semester Genap (Dua) Tahun Pelajaran 2010/2011</w:t>
      </w:r>
    </w:p>
    <w:p w:rsidR="0007574E" w:rsidRPr="008A2A42" w:rsidRDefault="0007574E" w:rsidP="00F23272">
      <w:pPr>
        <w:autoSpaceDE w:val="0"/>
        <w:autoSpaceDN w:val="0"/>
        <w:adjustRightInd w:val="0"/>
        <w:spacing w:after="0" w:line="240" w:lineRule="auto"/>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1417"/>
        <w:gridCol w:w="1418"/>
      </w:tblGrid>
      <w:tr w:rsidR="0007574E" w:rsidRPr="008A2A42" w:rsidTr="00F23272">
        <w:trPr>
          <w:jc w:val="center"/>
        </w:trPr>
        <w:tc>
          <w:tcPr>
            <w:tcW w:w="534" w:type="dxa"/>
          </w:tcPr>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No</w:t>
            </w:r>
          </w:p>
        </w:tc>
        <w:tc>
          <w:tcPr>
            <w:tcW w:w="3260" w:type="dxa"/>
          </w:tcPr>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Nama</w:t>
            </w:r>
          </w:p>
        </w:tc>
        <w:tc>
          <w:tcPr>
            <w:tcW w:w="1417" w:type="dxa"/>
          </w:tcPr>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Kelas</w:t>
            </w:r>
          </w:p>
        </w:tc>
        <w:tc>
          <w:tcPr>
            <w:tcW w:w="1418" w:type="dxa"/>
          </w:tcPr>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Nilai</w:t>
            </w:r>
          </w:p>
        </w:tc>
      </w:tr>
      <w:tr w:rsidR="0007574E" w:rsidRPr="008A2A42" w:rsidTr="00F23272">
        <w:trPr>
          <w:jc w:val="center"/>
        </w:trPr>
        <w:tc>
          <w:tcPr>
            <w:tcW w:w="534" w:type="dxa"/>
          </w:tcPr>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1.</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2.</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3</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4</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5</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6</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7</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8</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9</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10</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11</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12</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13</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14</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15</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16</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17</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18</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19</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20</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21</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22</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23</w:t>
            </w:r>
          </w:p>
          <w:p w:rsidR="0007574E"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24</w:t>
            </w:r>
          </w:p>
          <w:p w:rsidR="007D5E90" w:rsidRDefault="007D5E90"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p w:rsidR="007D5E90" w:rsidRDefault="007D5E90"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26</w:t>
            </w:r>
          </w:p>
          <w:p w:rsidR="007D5E90" w:rsidRDefault="007D5E90"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w:t>
            </w:r>
          </w:p>
          <w:p w:rsidR="007D5E90" w:rsidRDefault="007D5E90"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w:t>
            </w:r>
          </w:p>
          <w:p w:rsidR="007D5E90" w:rsidRDefault="007D5E90"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w:t>
            </w:r>
          </w:p>
          <w:p w:rsidR="007D5E90" w:rsidRPr="008A2A42" w:rsidRDefault="007D5E90"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c>
          <w:tcPr>
            <w:tcW w:w="3260" w:type="dxa"/>
          </w:tcPr>
          <w:p w:rsidR="0007574E" w:rsidRDefault="00C44A7A"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Intan nur aini</w:t>
            </w:r>
          </w:p>
          <w:p w:rsidR="00C44A7A" w:rsidRDefault="00C44A7A"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Heriyansyah wahid</w:t>
            </w:r>
          </w:p>
          <w:p w:rsidR="00C44A7A" w:rsidRDefault="00C44A7A"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Iwan</w:t>
            </w:r>
          </w:p>
          <w:p w:rsidR="00C44A7A" w:rsidRDefault="00C44A7A"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Baso</w:t>
            </w:r>
          </w:p>
          <w:p w:rsidR="00C44A7A" w:rsidRDefault="00C44A7A"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Sastra Alamsyah</w:t>
            </w:r>
          </w:p>
          <w:p w:rsidR="00C44A7A" w:rsidRDefault="00C44A7A"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Muh. Asbar</w:t>
            </w:r>
          </w:p>
          <w:p w:rsidR="00C44A7A" w:rsidRDefault="00C44A7A"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Tamrin</w:t>
            </w:r>
          </w:p>
          <w:p w:rsidR="00C44A7A" w:rsidRDefault="00C44A7A"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Ismail Ishak</w:t>
            </w:r>
          </w:p>
          <w:p w:rsidR="00C44A7A" w:rsidRDefault="00C44A7A"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Irmayanti</w:t>
            </w:r>
          </w:p>
          <w:p w:rsidR="00C44A7A" w:rsidRDefault="00C44A7A"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Afriani</w:t>
            </w:r>
          </w:p>
          <w:p w:rsidR="00C44A7A" w:rsidRDefault="00C44A7A"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Nurminah</w:t>
            </w:r>
          </w:p>
          <w:p w:rsidR="00C44A7A" w:rsidRDefault="00C44A7A"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Lukmanl hakim</w:t>
            </w:r>
          </w:p>
          <w:p w:rsidR="00C44A7A" w:rsidRDefault="00C44A7A"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Iam Saputra</w:t>
            </w:r>
          </w:p>
          <w:p w:rsidR="00C44A7A" w:rsidRDefault="00C44A7A"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Mujianto</w:t>
            </w:r>
          </w:p>
          <w:p w:rsidR="00C44A7A" w:rsidRDefault="00C44A7A"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Sri sarwati</w:t>
            </w:r>
          </w:p>
          <w:p w:rsidR="00C44A7A" w:rsidRDefault="00C44A7A"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Mirnawati</w:t>
            </w:r>
          </w:p>
          <w:p w:rsidR="00C44A7A" w:rsidRDefault="00C44A7A"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Dewi Sartika</w:t>
            </w:r>
          </w:p>
          <w:p w:rsidR="00C44A7A" w:rsidRDefault="00C44A7A"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Misrawati</w:t>
            </w:r>
          </w:p>
          <w:p w:rsidR="00C44A7A" w:rsidRDefault="00C44A7A"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Muh. Aidil</w:t>
            </w:r>
          </w:p>
          <w:p w:rsidR="00C44A7A" w:rsidRDefault="00C44A7A"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Nindrianti</w:t>
            </w:r>
          </w:p>
          <w:p w:rsidR="00C44A7A" w:rsidRDefault="00C44A7A"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Nirmalasari</w:t>
            </w:r>
          </w:p>
          <w:p w:rsidR="00C44A7A" w:rsidRDefault="00C44A7A"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Neneng Purwanti</w:t>
            </w:r>
          </w:p>
          <w:p w:rsidR="00C44A7A" w:rsidRDefault="00C44A7A"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Ismayanti</w:t>
            </w:r>
          </w:p>
          <w:p w:rsidR="00C44A7A" w:rsidRDefault="00C44A7A"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Indriyani</w:t>
            </w:r>
          </w:p>
          <w:p w:rsidR="007D5E90" w:rsidRDefault="007D5E90"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Karmila</w:t>
            </w:r>
          </w:p>
          <w:p w:rsidR="007D5E90" w:rsidRDefault="007D5E90"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Asni</w:t>
            </w:r>
          </w:p>
          <w:p w:rsidR="007D5E90" w:rsidRDefault="007D5E90"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Risnawati</w:t>
            </w:r>
          </w:p>
          <w:p w:rsidR="007D5E90" w:rsidRDefault="007D5E90"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Mulyani</w:t>
            </w:r>
          </w:p>
          <w:p w:rsidR="007D5E90" w:rsidRDefault="007D5E90"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Herman </w:t>
            </w:r>
          </w:p>
          <w:p w:rsidR="007D5E90" w:rsidRPr="008A2A42" w:rsidRDefault="007D5E90" w:rsidP="008E3B17">
            <w:pPr>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Jumsiar </w:t>
            </w:r>
          </w:p>
        </w:tc>
        <w:tc>
          <w:tcPr>
            <w:tcW w:w="1417" w:type="dxa"/>
          </w:tcPr>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p>
        </w:tc>
        <w:tc>
          <w:tcPr>
            <w:tcW w:w="1418" w:type="dxa"/>
          </w:tcPr>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70</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70</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70</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70</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70</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60</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80</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70</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70</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70</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80</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60</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90</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60</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80</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90</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70</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70</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70</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80</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70</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70</w:t>
            </w:r>
          </w:p>
          <w:p w:rsidR="0007574E" w:rsidRPr="008A2A42"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90</w:t>
            </w:r>
          </w:p>
          <w:p w:rsidR="0007574E" w:rsidRDefault="0007574E"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8A2A42">
              <w:rPr>
                <w:rFonts w:ascii="Times New Roman" w:eastAsia="Times New Roman" w:hAnsi="Times New Roman" w:cs="Times New Roman"/>
                <w:bCs/>
                <w:sz w:val="24"/>
                <w:szCs w:val="24"/>
              </w:rPr>
              <w:t>70</w:t>
            </w:r>
          </w:p>
          <w:p w:rsidR="007D5E90" w:rsidRDefault="007D5E90"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w:t>
            </w:r>
          </w:p>
          <w:p w:rsidR="007D5E90" w:rsidRDefault="007D5E90"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70</w:t>
            </w:r>
          </w:p>
          <w:p w:rsidR="007D5E90" w:rsidRDefault="007D5E90"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w:t>
            </w:r>
          </w:p>
          <w:p w:rsidR="007D5E90" w:rsidRDefault="007D5E90"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p w:rsidR="007D5E90" w:rsidRDefault="007D5E90"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80</w:t>
            </w:r>
          </w:p>
          <w:p w:rsidR="007D5E90" w:rsidRPr="008A2A42" w:rsidRDefault="007D5E90" w:rsidP="008E3B17">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r>
    </w:tbl>
    <w:p w:rsidR="007239E4" w:rsidRPr="008A2A42" w:rsidRDefault="007D5E90" w:rsidP="00C75F7C">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Sumber data : Nilai rapor semetser genap Tp. 2011/2012</w:t>
      </w:r>
    </w:p>
    <w:p w:rsidR="0007574E" w:rsidRPr="008A2A42" w:rsidRDefault="0007574E" w:rsidP="00C75F7C">
      <w:pPr>
        <w:autoSpaceDE w:val="0"/>
        <w:autoSpaceDN w:val="0"/>
        <w:adjustRightInd w:val="0"/>
        <w:spacing w:after="0" w:line="480" w:lineRule="auto"/>
        <w:ind w:firstLine="709"/>
        <w:jc w:val="both"/>
        <w:rPr>
          <w:rFonts w:ascii="Times New Roman" w:hAnsi="Times New Roman" w:cs="Times New Roman"/>
          <w:sz w:val="24"/>
          <w:szCs w:val="24"/>
        </w:rPr>
      </w:pPr>
      <w:r w:rsidRPr="008A2A42">
        <w:rPr>
          <w:rFonts w:ascii="Times New Roman" w:hAnsi="Times New Roman" w:cs="Times New Roman"/>
          <w:sz w:val="24"/>
          <w:szCs w:val="24"/>
        </w:rPr>
        <w:t>Berdasarkan tabel nilai prestasi belajar pendidikan agama siswa SD Negeri Wawonggole di atas dapat di klasifikasikan sebagai berikut :</w:t>
      </w:r>
    </w:p>
    <w:p w:rsidR="007239E4" w:rsidRDefault="004F137B" w:rsidP="00C44A7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22</w:t>
      </w:r>
    </w:p>
    <w:p w:rsidR="00C44A7A" w:rsidRDefault="00C44A7A" w:rsidP="00C44A7A">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w:t>
      </w:r>
      <w:r w:rsidR="00E35DE3">
        <w:rPr>
          <w:rFonts w:ascii="Times New Roman" w:hAnsi="Times New Roman" w:cs="Times New Roman"/>
          <w:b/>
          <w:sz w:val="24"/>
          <w:szCs w:val="24"/>
        </w:rPr>
        <w:t>l</w:t>
      </w:r>
      <w:r>
        <w:rPr>
          <w:rFonts w:ascii="Times New Roman" w:hAnsi="Times New Roman" w:cs="Times New Roman"/>
          <w:b/>
          <w:sz w:val="24"/>
          <w:szCs w:val="24"/>
        </w:rPr>
        <w:t>asifikasi Prestasi Belajar Siswa SD Negeri Wawonggole</w:t>
      </w:r>
    </w:p>
    <w:tbl>
      <w:tblPr>
        <w:tblStyle w:val="TableGrid"/>
        <w:tblW w:w="0" w:type="auto"/>
        <w:jc w:val="center"/>
        <w:tblInd w:w="108" w:type="dxa"/>
        <w:tblLook w:val="04A0"/>
      </w:tblPr>
      <w:tblGrid>
        <w:gridCol w:w="534"/>
        <w:gridCol w:w="3861"/>
        <w:gridCol w:w="3544"/>
      </w:tblGrid>
      <w:tr w:rsidR="0007574E" w:rsidRPr="008A2A42" w:rsidTr="00AF3E98">
        <w:trPr>
          <w:jc w:val="center"/>
        </w:trPr>
        <w:tc>
          <w:tcPr>
            <w:tcW w:w="534" w:type="dxa"/>
            <w:vAlign w:val="center"/>
          </w:tcPr>
          <w:p w:rsidR="0007574E" w:rsidRPr="008A2A42" w:rsidRDefault="0007574E" w:rsidP="004554A5">
            <w:pPr>
              <w:autoSpaceDE w:val="0"/>
              <w:autoSpaceDN w:val="0"/>
              <w:adjustRightInd w:val="0"/>
              <w:spacing w:line="480" w:lineRule="auto"/>
              <w:jc w:val="center"/>
              <w:rPr>
                <w:sz w:val="24"/>
                <w:szCs w:val="24"/>
              </w:rPr>
            </w:pPr>
            <w:r w:rsidRPr="008A2A42">
              <w:rPr>
                <w:sz w:val="24"/>
                <w:szCs w:val="24"/>
              </w:rPr>
              <w:t>No</w:t>
            </w:r>
          </w:p>
        </w:tc>
        <w:tc>
          <w:tcPr>
            <w:tcW w:w="3861" w:type="dxa"/>
            <w:vAlign w:val="center"/>
          </w:tcPr>
          <w:p w:rsidR="0007574E" w:rsidRPr="008A2A42" w:rsidRDefault="0007574E" w:rsidP="004554A5">
            <w:pPr>
              <w:autoSpaceDE w:val="0"/>
              <w:autoSpaceDN w:val="0"/>
              <w:adjustRightInd w:val="0"/>
              <w:spacing w:line="480" w:lineRule="auto"/>
              <w:jc w:val="center"/>
              <w:rPr>
                <w:sz w:val="24"/>
                <w:szCs w:val="24"/>
              </w:rPr>
            </w:pPr>
            <w:r w:rsidRPr="008A2A42">
              <w:rPr>
                <w:sz w:val="24"/>
                <w:szCs w:val="24"/>
              </w:rPr>
              <w:t>Hasil Nilai</w:t>
            </w:r>
          </w:p>
        </w:tc>
        <w:tc>
          <w:tcPr>
            <w:tcW w:w="3544" w:type="dxa"/>
            <w:vAlign w:val="center"/>
          </w:tcPr>
          <w:p w:rsidR="0007574E" w:rsidRPr="008A2A42" w:rsidRDefault="0007574E" w:rsidP="004554A5">
            <w:pPr>
              <w:autoSpaceDE w:val="0"/>
              <w:autoSpaceDN w:val="0"/>
              <w:adjustRightInd w:val="0"/>
              <w:spacing w:line="480" w:lineRule="auto"/>
              <w:jc w:val="center"/>
              <w:rPr>
                <w:sz w:val="24"/>
                <w:szCs w:val="24"/>
              </w:rPr>
            </w:pPr>
            <w:r w:rsidRPr="008A2A42">
              <w:rPr>
                <w:sz w:val="24"/>
                <w:szCs w:val="24"/>
              </w:rPr>
              <w:t>Kategori</w:t>
            </w:r>
          </w:p>
        </w:tc>
      </w:tr>
      <w:tr w:rsidR="0007574E" w:rsidRPr="008A2A42" w:rsidTr="00AF3E98">
        <w:trPr>
          <w:jc w:val="center"/>
        </w:trPr>
        <w:tc>
          <w:tcPr>
            <w:tcW w:w="534" w:type="dxa"/>
          </w:tcPr>
          <w:p w:rsidR="0007574E" w:rsidRPr="008A2A42" w:rsidRDefault="0007574E" w:rsidP="004554A5">
            <w:pPr>
              <w:autoSpaceDE w:val="0"/>
              <w:autoSpaceDN w:val="0"/>
              <w:adjustRightInd w:val="0"/>
              <w:spacing w:line="480" w:lineRule="auto"/>
              <w:jc w:val="center"/>
              <w:rPr>
                <w:sz w:val="24"/>
                <w:szCs w:val="24"/>
              </w:rPr>
            </w:pPr>
            <w:r w:rsidRPr="008A2A42">
              <w:rPr>
                <w:sz w:val="24"/>
                <w:szCs w:val="24"/>
              </w:rPr>
              <w:t>1.</w:t>
            </w:r>
          </w:p>
          <w:p w:rsidR="0007574E" w:rsidRPr="008A2A42" w:rsidRDefault="0007574E" w:rsidP="004554A5">
            <w:pPr>
              <w:autoSpaceDE w:val="0"/>
              <w:autoSpaceDN w:val="0"/>
              <w:adjustRightInd w:val="0"/>
              <w:spacing w:line="480" w:lineRule="auto"/>
              <w:jc w:val="center"/>
              <w:rPr>
                <w:sz w:val="24"/>
                <w:szCs w:val="24"/>
              </w:rPr>
            </w:pPr>
            <w:r w:rsidRPr="008A2A42">
              <w:rPr>
                <w:sz w:val="24"/>
                <w:szCs w:val="24"/>
              </w:rPr>
              <w:t>2.</w:t>
            </w:r>
          </w:p>
          <w:p w:rsidR="0007574E" w:rsidRPr="008A2A42" w:rsidRDefault="0007574E" w:rsidP="004554A5">
            <w:pPr>
              <w:autoSpaceDE w:val="0"/>
              <w:autoSpaceDN w:val="0"/>
              <w:adjustRightInd w:val="0"/>
              <w:spacing w:line="480" w:lineRule="auto"/>
              <w:jc w:val="center"/>
              <w:rPr>
                <w:sz w:val="24"/>
                <w:szCs w:val="24"/>
              </w:rPr>
            </w:pPr>
            <w:r w:rsidRPr="008A2A42">
              <w:rPr>
                <w:sz w:val="24"/>
                <w:szCs w:val="24"/>
              </w:rPr>
              <w:t>3.</w:t>
            </w:r>
          </w:p>
        </w:tc>
        <w:tc>
          <w:tcPr>
            <w:tcW w:w="3861" w:type="dxa"/>
          </w:tcPr>
          <w:p w:rsidR="0007574E" w:rsidRPr="008A2A42" w:rsidRDefault="0007574E" w:rsidP="004554A5">
            <w:pPr>
              <w:autoSpaceDE w:val="0"/>
              <w:autoSpaceDN w:val="0"/>
              <w:adjustRightInd w:val="0"/>
              <w:spacing w:line="480" w:lineRule="auto"/>
              <w:jc w:val="center"/>
              <w:rPr>
                <w:sz w:val="24"/>
                <w:szCs w:val="24"/>
              </w:rPr>
            </w:pPr>
            <w:r w:rsidRPr="008A2A42">
              <w:rPr>
                <w:sz w:val="24"/>
                <w:szCs w:val="24"/>
              </w:rPr>
              <w:t>81 – 90</w:t>
            </w:r>
          </w:p>
          <w:p w:rsidR="0007574E" w:rsidRPr="008A2A42" w:rsidRDefault="0007574E" w:rsidP="004554A5">
            <w:pPr>
              <w:autoSpaceDE w:val="0"/>
              <w:autoSpaceDN w:val="0"/>
              <w:adjustRightInd w:val="0"/>
              <w:spacing w:line="480" w:lineRule="auto"/>
              <w:jc w:val="center"/>
              <w:rPr>
                <w:sz w:val="24"/>
                <w:szCs w:val="24"/>
              </w:rPr>
            </w:pPr>
            <w:r w:rsidRPr="008A2A42">
              <w:rPr>
                <w:sz w:val="24"/>
                <w:szCs w:val="24"/>
              </w:rPr>
              <w:t>71 – 80</w:t>
            </w:r>
          </w:p>
          <w:p w:rsidR="0007574E" w:rsidRPr="008A2A42" w:rsidRDefault="0007574E" w:rsidP="004554A5">
            <w:pPr>
              <w:autoSpaceDE w:val="0"/>
              <w:autoSpaceDN w:val="0"/>
              <w:adjustRightInd w:val="0"/>
              <w:spacing w:line="480" w:lineRule="auto"/>
              <w:jc w:val="center"/>
              <w:rPr>
                <w:sz w:val="24"/>
                <w:szCs w:val="24"/>
              </w:rPr>
            </w:pPr>
            <w:r w:rsidRPr="008A2A42">
              <w:rPr>
                <w:sz w:val="24"/>
                <w:szCs w:val="24"/>
              </w:rPr>
              <w:t>61 – 70</w:t>
            </w:r>
          </w:p>
        </w:tc>
        <w:tc>
          <w:tcPr>
            <w:tcW w:w="3544" w:type="dxa"/>
          </w:tcPr>
          <w:p w:rsidR="0007574E" w:rsidRPr="008A2A42" w:rsidRDefault="0007574E" w:rsidP="004554A5">
            <w:pPr>
              <w:autoSpaceDE w:val="0"/>
              <w:autoSpaceDN w:val="0"/>
              <w:adjustRightInd w:val="0"/>
              <w:spacing w:line="480" w:lineRule="auto"/>
              <w:jc w:val="center"/>
              <w:rPr>
                <w:sz w:val="24"/>
                <w:szCs w:val="24"/>
              </w:rPr>
            </w:pPr>
            <w:r w:rsidRPr="008A2A42">
              <w:rPr>
                <w:sz w:val="24"/>
                <w:szCs w:val="24"/>
              </w:rPr>
              <w:t>Sangat Baik</w:t>
            </w:r>
          </w:p>
          <w:p w:rsidR="0007574E" w:rsidRPr="008A2A42" w:rsidRDefault="0007574E" w:rsidP="004554A5">
            <w:pPr>
              <w:autoSpaceDE w:val="0"/>
              <w:autoSpaceDN w:val="0"/>
              <w:adjustRightInd w:val="0"/>
              <w:spacing w:line="480" w:lineRule="auto"/>
              <w:jc w:val="center"/>
              <w:rPr>
                <w:sz w:val="24"/>
                <w:szCs w:val="24"/>
              </w:rPr>
            </w:pPr>
            <w:r w:rsidRPr="008A2A42">
              <w:rPr>
                <w:sz w:val="24"/>
                <w:szCs w:val="24"/>
              </w:rPr>
              <w:t>Baik</w:t>
            </w:r>
          </w:p>
          <w:p w:rsidR="0007574E" w:rsidRPr="008A2A42" w:rsidRDefault="0007574E" w:rsidP="004554A5">
            <w:pPr>
              <w:autoSpaceDE w:val="0"/>
              <w:autoSpaceDN w:val="0"/>
              <w:adjustRightInd w:val="0"/>
              <w:spacing w:line="480" w:lineRule="auto"/>
              <w:jc w:val="center"/>
              <w:rPr>
                <w:sz w:val="24"/>
                <w:szCs w:val="24"/>
              </w:rPr>
            </w:pPr>
            <w:r w:rsidRPr="008A2A42">
              <w:rPr>
                <w:sz w:val="24"/>
                <w:szCs w:val="24"/>
              </w:rPr>
              <w:t>Cukup</w:t>
            </w:r>
          </w:p>
        </w:tc>
      </w:tr>
    </w:tbl>
    <w:p w:rsidR="0007574E" w:rsidRPr="008A2A42" w:rsidRDefault="0007574E" w:rsidP="00C75F7C">
      <w:pPr>
        <w:autoSpaceDE w:val="0"/>
        <w:autoSpaceDN w:val="0"/>
        <w:adjustRightInd w:val="0"/>
        <w:spacing w:after="0" w:line="480" w:lineRule="auto"/>
        <w:jc w:val="center"/>
        <w:outlineLvl w:val="0"/>
        <w:rPr>
          <w:rFonts w:ascii="Times New Roman" w:hAnsi="Times New Roman" w:cs="Times New Roman"/>
          <w:b/>
          <w:bCs/>
          <w:sz w:val="24"/>
          <w:szCs w:val="24"/>
        </w:rPr>
      </w:pPr>
    </w:p>
    <w:p w:rsidR="0007574E" w:rsidRPr="008A2A42" w:rsidRDefault="00875EC9" w:rsidP="00C75F7C">
      <w:pPr>
        <w:autoSpaceDE w:val="0"/>
        <w:autoSpaceDN w:val="0"/>
        <w:adjustRightInd w:val="0"/>
        <w:spacing w:after="0" w:line="240" w:lineRule="auto"/>
        <w:ind w:left="426" w:hanging="426"/>
        <w:jc w:val="both"/>
        <w:outlineLvl w:val="0"/>
        <w:rPr>
          <w:rFonts w:ascii="Times New Roman" w:hAnsi="Times New Roman" w:cs="Times New Roman"/>
          <w:b/>
          <w:bCs/>
          <w:sz w:val="24"/>
          <w:szCs w:val="24"/>
        </w:rPr>
      </w:pPr>
      <w:r>
        <w:rPr>
          <w:rFonts w:ascii="Times New Roman" w:hAnsi="Times New Roman" w:cs="Times New Roman"/>
          <w:b/>
          <w:bCs/>
          <w:sz w:val="24"/>
          <w:szCs w:val="24"/>
        </w:rPr>
        <w:t>D</w:t>
      </w:r>
      <w:r w:rsidR="0007574E" w:rsidRPr="008A2A42">
        <w:rPr>
          <w:rFonts w:ascii="Times New Roman" w:hAnsi="Times New Roman" w:cs="Times New Roman"/>
          <w:b/>
          <w:bCs/>
          <w:sz w:val="24"/>
          <w:szCs w:val="24"/>
        </w:rPr>
        <w:t xml:space="preserve">. </w:t>
      </w:r>
      <w:r w:rsidR="0007574E" w:rsidRPr="008A2A42">
        <w:rPr>
          <w:rFonts w:ascii="Times New Roman" w:hAnsi="Times New Roman" w:cs="Times New Roman"/>
          <w:b/>
          <w:bCs/>
          <w:sz w:val="24"/>
          <w:szCs w:val="24"/>
        </w:rPr>
        <w:tab/>
        <w:t>Hubungan antara motivasi berprestasi dengan prestasi belajar pendidikan agama Islam siswa SD Negeri Wawonggole Kab. Konawe.</w:t>
      </w:r>
    </w:p>
    <w:p w:rsidR="0007574E" w:rsidRPr="008A2A42" w:rsidRDefault="0007574E" w:rsidP="007239E4">
      <w:pPr>
        <w:autoSpaceDE w:val="0"/>
        <w:autoSpaceDN w:val="0"/>
        <w:adjustRightInd w:val="0"/>
        <w:spacing w:after="0" w:line="240" w:lineRule="auto"/>
        <w:jc w:val="both"/>
        <w:outlineLvl w:val="0"/>
        <w:rPr>
          <w:rFonts w:ascii="Times New Roman" w:hAnsi="Times New Roman" w:cs="Times New Roman"/>
          <w:b/>
          <w:bCs/>
          <w:sz w:val="24"/>
          <w:szCs w:val="24"/>
        </w:rPr>
      </w:pPr>
    </w:p>
    <w:p w:rsidR="0007574E" w:rsidRPr="008A2A42" w:rsidRDefault="0007574E" w:rsidP="00C75F7C">
      <w:pPr>
        <w:autoSpaceDE w:val="0"/>
        <w:autoSpaceDN w:val="0"/>
        <w:adjustRightInd w:val="0"/>
        <w:spacing w:after="0" w:line="480" w:lineRule="auto"/>
        <w:ind w:firstLine="709"/>
        <w:jc w:val="both"/>
        <w:outlineLvl w:val="0"/>
        <w:rPr>
          <w:rFonts w:ascii="Times New Roman" w:hAnsi="Times New Roman" w:cs="Times New Roman"/>
          <w:bCs/>
          <w:sz w:val="24"/>
          <w:szCs w:val="24"/>
        </w:rPr>
      </w:pPr>
      <w:r w:rsidRPr="008A2A42">
        <w:rPr>
          <w:rFonts w:ascii="Times New Roman" w:hAnsi="Times New Roman" w:cs="Times New Roman"/>
          <w:bCs/>
          <w:sz w:val="24"/>
          <w:szCs w:val="24"/>
        </w:rPr>
        <w:t>Untuk menguji analisis korelasi apak</w:t>
      </w:r>
      <w:r w:rsidR="00A73E6F">
        <w:rPr>
          <w:rFonts w:ascii="Times New Roman" w:hAnsi="Times New Roman" w:cs="Times New Roman"/>
          <w:bCs/>
          <w:sz w:val="24"/>
          <w:szCs w:val="24"/>
        </w:rPr>
        <w:t>a</w:t>
      </w:r>
      <w:r w:rsidRPr="008A2A42">
        <w:rPr>
          <w:rFonts w:ascii="Times New Roman" w:hAnsi="Times New Roman" w:cs="Times New Roman"/>
          <w:bCs/>
          <w:sz w:val="24"/>
          <w:szCs w:val="24"/>
        </w:rPr>
        <w:t>h terdapat hubungan antara motivasi berprestasi dengan prestasi belajar pendidikan agama Islam siswa SD Negeri Wawonggole Kec. Unaaha Kab. Konawe dapat dilakukan dengan menggunakan rumus korelasi Product moment dengan memperhatikan tabel di bawah ini :</w:t>
      </w:r>
    </w:p>
    <w:p w:rsidR="008E3B17" w:rsidRDefault="008E3B17" w:rsidP="007239E4">
      <w:pPr>
        <w:autoSpaceDE w:val="0"/>
        <w:autoSpaceDN w:val="0"/>
        <w:adjustRightInd w:val="0"/>
        <w:spacing w:after="0" w:line="240" w:lineRule="auto"/>
        <w:jc w:val="center"/>
        <w:outlineLvl w:val="0"/>
        <w:rPr>
          <w:rFonts w:ascii="Times New Roman" w:hAnsi="Times New Roman" w:cs="Times New Roman"/>
          <w:b/>
          <w:bCs/>
          <w:sz w:val="24"/>
          <w:szCs w:val="24"/>
        </w:rPr>
      </w:pPr>
    </w:p>
    <w:p w:rsidR="007E77AC" w:rsidRDefault="007E77AC" w:rsidP="007239E4">
      <w:pPr>
        <w:autoSpaceDE w:val="0"/>
        <w:autoSpaceDN w:val="0"/>
        <w:adjustRightInd w:val="0"/>
        <w:spacing w:after="0" w:line="240" w:lineRule="auto"/>
        <w:jc w:val="center"/>
        <w:outlineLvl w:val="0"/>
        <w:rPr>
          <w:rFonts w:ascii="Times New Roman" w:hAnsi="Times New Roman" w:cs="Times New Roman"/>
          <w:b/>
          <w:bCs/>
          <w:sz w:val="24"/>
          <w:szCs w:val="24"/>
        </w:rPr>
      </w:pPr>
    </w:p>
    <w:p w:rsidR="008E3B17" w:rsidRDefault="008E3B17" w:rsidP="007239E4">
      <w:pPr>
        <w:autoSpaceDE w:val="0"/>
        <w:autoSpaceDN w:val="0"/>
        <w:adjustRightInd w:val="0"/>
        <w:spacing w:after="0" w:line="240" w:lineRule="auto"/>
        <w:jc w:val="center"/>
        <w:outlineLvl w:val="0"/>
        <w:rPr>
          <w:rFonts w:ascii="Times New Roman" w:hAnsi="Times New Roman" w:cs="Times New Roman"/>
          <w:b/>
          <w:bCs/>
          <w:sz w:val="24"/>
          <w:szCs w:val="24"/>
        </w:rPr>
      </w:pPr>
    </w:p>
    <w:p w:rsidR="008E3B17" w:rsidRDefault="008E3B17" w:rsidP="007239E4">
      <w:pPr>
        <w:autoSpaceDE w:val="0"/>
        <w:autoSpaceDN w:val="0"/>
        <w:adjustRightInd w:val="0"/>
        <w:spacing w:after="0" w:line="240" w:lineRule="auto"/>
        <w:jc w:val="center"/>
        <w:outlineLvl w:val="0"/>
        <w:rPr>
          <w:rFonts w:ascii="Times New Roman" w:hAnsi="Times New Roman" w:cs="Times New Roman"/>
          <w:b/>
          <w:bCs/>
          <w:sz w:val="24"/>
          <w:szCs w:val="24"/>
        </w:rPr>
      </w:pPr>
    </w:p>
    <w:p w:rsidR="008E3B17" w:rsidRDefault="008E3B17" w:rsidP="007239E4">
      <w:pPr>
        <w:autoSpaceDE w:val="0"/>
        <w:autoSpaceDN w:val="0"/>
        <w:adjustRightInd w:val="0"/>
        <w:spacing w:after="0" w:line="240" w:lineRule="auto"/>
        <w:jc w:val="center"/>
        <w:outlineLvl w:val="0"/>
        <w:rPr>
          <w:rFonts w:ascii="Times New Roman" w:hAnsi="Times New Roman" w:cs="Times New Roman"/>
          <w:b/>
          <w:bCs/>
          <w:sz w:val="24"/>
          <w:szCs w:val="24"/>
        </w:rPr>
      </w:pPr>
    </w:p>
    <w:p w:rsidR="008E3B17" w:rsidRDefault="008E3B17" w:rsidP="007239E4">
      <w:pPr>
        <w:autoSpaceDE w:val="0"/>
        <w:autoSpaceDN w:val="0"/>
        <w:adjustRightInd w:val="0"/>
        <w:spacing w:after="0" w:line="240" w:lineRule="auto"/>
        <w:jc w:val="center"/>
        <w:outlineLvl w:val="0"/>
        <w:rPr>
          <w:rFonts w:ascii="Times New Roman" w:hAnsi="Times New Roman" w:cs="Times New Roman"/>
          <w:b/>
          <w:bCs/>
          <w:sz w:val="24"/>
          <w:szCs w:val="24"/>
        </w:rPr>
      </w:pPr>
    </w:p>
    <w:p w:rsidR="008E3B17" w:rsidRDefault="008E3B17" w:rsidP="007239E4">
      <w:pPr>
        <w:autoSpaceDE w:val="0"/>
        <w:autoSpaceDN w:val="0"/>
        <w:adjustRightInd w:val="0"/>
        <w:spacing w:after="0" w:line="240" w:lineRule="auto"/>
        <w:jc w:val="center"/>
        <w:outlineLvl w:val="0"/>
        <w:rPr>
          <w:rFonts w:ascii="Times New Roman" w:hAnsi="Times New Roman" w:cs="Times New Roman"/>
          <w:b/>
          <w:bCs/>
          <w:sz w:val="24"/>
          <w:szCs w:val="24"/>
        </w:rPr>
      </w:pPr>
    </w:p>
    <w:p w:rsidR="008E3B17" w:rsidRDefault="008E3B17" w:rsidP="007239E4">
      <w:pPr>
        <w:autoSpaceDE w:val="0"/>
        <w:autoSpaceDN w:val="0"/>
        <w:adjustRightInd w:val="0"/>
        <w:spacing w:after="0" w:line="240" w:lineRule="auto"/>
        <w:jc w:val="center"/>
        <w:outlineLvl w:val="0"/>
        <w:rPr>
          <w:rFonts w:ascii="Times New Roman" w:hAnsi="Times New Roman" w:cs="Times New Roman"/>
          <w:b/>
          <w:bCs/>
          <w:sz w:val="24"/>
          <w:szCs w:val="24"/>
        </w:rPr>
      </w:pPr>
    </w:p>
    <w:p w:rsidR="0007574E" w:rsidRPr="008A2A42" w:rsidRDefault="0007574E" w:rsidP="007239E4">
      <w:pPr>
        <w:autoSpaceDE w:val="0"/>
        <w:autoSpaceDN w:val="0"/>
        <w:adjustRightInd w:val="0"/>
        <w:spacing w:after="0" w:line="240" w:lineRule="auto"/>
        <w:jc w:val="center"/>
        <w:outlineLvl w:val="0"/>
        <w:rPr>
          <w:rFonts w:ascii="Times New Roman" w:hAnsi="Times New Roman" w:cs="Times New Roman"/>
          <w:b/>
          <w:bCs/>
          <w:sz w:val="24"/>
          <w:szCs w:val="24"/>
        </w:rPr>
      </w:pPr>
      <w:r w:rsidRPr="008A2A42">
        <w:rPr>
          <w:rFonts w:ascii="Times New Roman" w:hAnsi="Times New Roman" w:cs="Times New Roman"/>
          <w:b/>
          <w:bCs/>
          <w:sz w:val="24"/>
          <w:szCs w:val="24"/>
        </w:rPr>
        <w:lastRenderedPageBreak/>
        <w:t xml:space="preserve">Tabel </w:t>
      </w:r>
      <w:r w:rsidR="007239E4" w:rsidRPr="008A2A42">
        <w:rPr>
          <w:rFonts w:ascii="Times New Roman" w:hAnsi="Times New Roman" w:cs="Times New Roman"/>
          <w:b/>
          <w:bCs/>
          <w:sz w:val="24"/>
          <w:szCs w:val="24"/>
        </w:rPr>
        <w:t>2</w:t>
      </w:r>
      <w:r w:rsidR="004F137B">
        <w:rPr>
          <w:rFonts w:ascii="Times New Roman" w:hAnsi="Times New Roman" w:cs="Times New Roman"/>
          <w:b/>
          <w:bCs/>
          <w:sz w:val="24"/>
          <w:szCs w:val="24"/>
        </w:rPr>
        <w:t>3</w:t>
      </w:r>
    </w:p>
    <w:p w:rsidR="0007574E" w:rsidRPr="008A2A42" w:rsidRDefault="0007574E" w:rsidP="007239E4">
      <w:pPr>
        <w:autoSpaceDE w:val="0"/>
        <w:autoSpaceDN w:val="0"/>
        <w:adjustRightInd w:val="0"/>
        <w:spacing w:after="0" w:line="240" w:lineRule="auto"/>
        <w:jc w:val="center"/>
        <w:outlineLvl w:val="0"/>
        <w:rPr>
          <w:rFonts w:ascii="Times New Roman" w:hAnsi="Times New Roman" w:cs="Times New Roman"/>
          <w:b/>
          <w:bCs/>
          <w:sz w:val="24"/>
          <w:szCs w:val="24"/>
        </w:rPr>
      </w:pPr>
      <w:r w:rsidRPr="008A2A42">
        <w:rPr>
          <w:rFonts w:ascii="Times New Roman" w:hAnsi="Times New Roman" w:cs="Times New Roman"/>
          <w:b/>
          <w:bCs/>
          <w:sz w:val="24"/>
          <w:szCs w:val="24"/>
        </w:rPr>
        <w:t>Analisis Korelasi Variabel X (Nilai Motivasi</w:t>
      </w:r>
      <w:r w:rsidR="007E77AC">
        <w:rPr>
          <w:rFonts w:ascii="Times New Roman" w:hAnsi="Times New Roman" w:cs="Times New Roman"/>
          <w:b/>
          <w:bCs/>
          <w:sz w:val="24"/>
          <w:szCs w:val="24"/>
        </w:rPr>
        <w:t xml:space="preserve"> Belajar</w:t>
      </w:r>
      <w:r w:rsidRPr="008A2A42">
        <w:rPr>
          <w:rFonts w:ascii="Times New Roman" w:hAnsi="Times New Roman" w:cs="Times New Roman"/>
          <w:b/>
          <w:bCs/>
          <w:sz w:val="24"/>
          <w:szCs w:val="24"/>
        </w:rPr>
        <w:t>) dan Variabel Y (Prestasi</w:t>
      </w:r>
    </w:p>
    <w:p w:rsidR="0007574E" w:rsidRDefault="0007574E" w:rsidP="007239E4">
      <w:pPr>
        <w:autoSpaceDE w:val="0"/>
        <w:autoSpaceDN w:val="0"/>
        <w:adjustRightInd w:val="0"/>
        <w:spacing w:after="0" w:line="240" w:lineRule="auto"/>
        <w:jc w:val="center"/>
        <w:outlineLvl w:val="0"/>
        <w:rPr>
          <w:rFonts w:ascii="Times New Roman" w:hAnsi="Times New Roman" w:cs="Times New Roman"/>
          <w:b/>
          <w:bCs/>
          <w:sz w:val="24"/>
          <w:szCs w:val="24"/>
        </w:rPr>
      </w:pPr>
      <w:r w:rsidRPr="008A2A42">
        <w:rPr>
          <w:rFonts w:ascii="Times New Roman" w:hAnsi="Times New Roman" w:cs="Times New Roman"/>
          <w:b/>
          <w:bCs/>
          <w:sz w:val="24"/>
          <w:szCs w:val="24"/>
        </w:rPr>
        <w:t>Belajar Bidang Studi Pendidikan Agama Islam)</w:t>
      </w:r>
    </w:p>
    <w:p w:rsidR="007E77AC" w:rsidRDefault="007E77AC" w:rsidP="007239E4">
      <w:pPr>
        <w:autoSpaceDE w:val="0"/>
        <w:autoSpaceDN w:val="0"/>
        <w:adjustRightInd w:val="0"/>
        <w:spacing w:after="0" w:line="240" w:lineRule="auto"/>
        <w:jc w:val="center"/>
        <w:outlineLvl w:val="0"/>
        <w:rPr>
          <w:rFonts w:ascii="Times New Roman" w:hAnsi="Times New Roman" w:cs="Times New Roman"/>
          <w:b/>
          <w:bCs/>
          <w:sz w:val="24"/>
          <w:szCs w:val="24"/>
        </w:rPr>
      </w:pPr>
    </w:p>
    <w:tbl>
      <w:tblPr>
        <w:tblW w:w="7563" w:type="dxa"/>
        <w:jc w:val="center"/>
        <w:tblInd w:w="95" w:type="dxa"/>
        <w:tblLook w:val="04A0"/>
      </w:tblPr>
      <w:tblGrid>
        <w:gridCol w:w="1283"/>
        <w:gridCol w:w="1189"/>
        <w:gridCol w:w="1605"/>
        <w:gridCol w:w="1181"/>
        <w:gridCol w:w="1134"/>
        <w:gridCol w:w="1171"/>
      </w:tblGrid>
      <w:tr w:rsidR="007E77AC" w:rsidRPr="007E77AC" w:rsidTr="007E77AC">
        <w:trPr>
          <w:trHeight w:val="315"/>
          <w:jc w:val="center"/>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 xml:space="preserve">Responden </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Motivasi Belajar(x)</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Prestasi Belajar (y)</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xy</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x2</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y2</w:t>
            </w:r>
          </w:p>
        </w:tc>
      </w:tr>
      <w:tr w:rsidR="007E77AC" w:rsidRPr="007E77AC" w:rsidTr="007E77AC">
        <w:trPr>
          <w:trHeight w:val="330"/>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w:t>
            </w:r>
          </w:p>
        </w:tc>
        <w:tc>
          <w:tcPr>
            <w:tcW w:w="1189"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35</w:t>
            </w:r>
          </w:p>
        </w:tc>
        <w:tc>
          <w:tcPr>
            <w:tcW w:w="1605"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70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2450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1225</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4900</w:t>
            </w:r>
          </w:p>
        </w:tc>
      </w:tr>
      <w:tr w:rsidR="007E77AC" w:rsidRPr="007E77AC" w:rsidTr="007E77AC">
        <w:trPr>
          <w:trHeight w:val="330"/>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w:t>
            </w:r>
          </w:p>
        </w:tc>
        <w:tc>
          <w:tcPr>
            <w:tcW w:w="1189"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37</w:t>
            </w:r>
          </w:p>
        </w:tc>
        <w:tc>
          <w:tcPr>
            <w:tcW w:w="1605"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70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2590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1369</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4900</w:t>
            </w:r>
          </w:p>
        </w:tc>
      </w:tr>
      <w:tr w:rsidR="007E77AC" w:rsidRPr="007E77AC" w:rsidTr="007E77AC">
        <w:trPr>
          <w:trHeight w:val="330"/>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w:t>
            </w:r>
          </w:p>
        </w:tc>
        <w:tc>
          <w:tcPr>
            <w:tcW w:w="1189"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37</w:t>
            </w:r>
          </w:p>
        </w:tc>
        <w:tc>
          <w:tcPr>
            <w:tcW w:w="1605"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70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2590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1369</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4900</w:t>
            </w:r>
          </w:p>
        </w:tc>
      </w:tr>
      <w:tr w:rsidR="007E77AC" w:rsidRPr="007E77AC" w:rsidTr="007E77AC">
        <w:trPr>
          <w:trHeight w:val="330"/>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w:t>
            </w:r>
          </w:p>
        </w:tc>
        <w:tc>
          <w:tcPr>
            <w:tcW w:w="1189"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38</w:t>
            </w:r>
          </w:p>
        </w:tc>
        <w:tc>
          <w:tcPr>
            <w:tcW w:w="1605"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70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2660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1444</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4900</w:t>
            </w:r>
          </w:p>
        </w:tc>
      </w:tr>
      <w:tr w:rsidR="007E77AC" w:rsidRPr="007E77AC" w:rsidTr="007E77AC">
        <w:trPr>
          <w:trHeight w:val="330"/>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5</w:t>
            </w:r>
          </w:p>
        </w:tc>
        <w:tc>
          <w:tcPr>
            <w:tcW w:w="1189"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38</w:t>
            </w:r>
          </w:p>
        </w:tc>
        <w:tc>
          <w:tcPr>
            <w:tcW w:w="1605"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70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2660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1444</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4900</w:t>
            </w:r>
          </w:p>
        </w:tc>
      </w:tr>
      <w:tr w:rsidR="007E77AC" w:rsidRPr="007E77AC" w:rsidTr="007E77AC">
        <w:trPr>
          <w:trHeight w:val="330"/>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6</w:t>
            </w:r>
          </w:p>
        </w:tc>
        <w:tc>
          <w:tcPr>
            <w:tcW w:w="1189"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39</w:t>
            </w:r>
          </w:p>
        </w:tc>
        <w:tc>
          <w:tcPr>
            <w:tcW w:w="1605"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60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2340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1521</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3600</w:t>
            </w:r>
          </w:p>
        </w:tc>
      </w:tr>
      <w:tr w:rsidR="007E77AC" w:rsidRPr="007E77AC" w:rsidTr="007E77AC">
        <w:trPr>
          <w:trHeight w:val="330"/>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7</w:t>
            </w:r>
          </w:p>
        </w:tc>
        <w:tc>
          <w:tcPr>
            <w:tcW w:w="1189"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40</w:t>
            </w:r>
          </w:p>
        </w:tc>
        <w:tc>
          <w:tcPr>
            <w:tcW w:w="1605"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80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3200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1600</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6400</w:t>
            </w:r>
          </w:p>
        </w:tc>
      </w:tr>
      <w:tr w:rsidR="007E77AC" w:rsidRPr="007E77AC" w:rsidTr="007E77AC">
        <w:trPr>
          <w:trHeight w:val="330"/>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8</w:t>
            </w:r>
          </w:p>
        </w:tc>
        <w:tc>
          <w:tcPr>
            <w:tcW w:w="1189"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37</w:t>
            </w:r>
          </w:p>
        </w:tc>
        <w:tc>
          <w:tcPr>
            <w:tcW w:w="1605"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70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2590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1369</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4900</w:t>
            </w:r>
          </w:p>
        </w:tc>
      </w:tr>
      <w:tr w:rsidR="007E77AC" w:rsidRPr="007E77AC" w:rsidTr="007E77AC">
        <w:trPr>
          <w:trHeight w:val="330"/>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9</w:t>
            </w:r>
          </w:p>
        </w:tc>
        <w:tc>
          <w:tcPr>
            <w:tcW w:w="1189"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39</w:t>
            </w:r>
          </w:p>
        </w:tc>
        <w:tc>
          <w:tcPr>
            <w:tcW w:w="1605"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70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2730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1521</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4900</w:t>
            </w:r>
          </w:p>
        </w:tc>
      </w:tr>
      <w:tr w:rsidR="007E77AC" w:rsidRPr="007E77AC" w:rsidTr="007E77AC">
        <w:trPr>
          <w:trHeight w:val="330"/>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10</w:t>
            </w:r>
          </w:p>
        </w:tc>
        <w:tc>
          <w:tcPr>
            <w:tcW w:w="1189"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42</w:t>
            </w:r>
          </w:p>
        </w:tc>
        <w:tc>
          <w:tcPr>
            <w:tcW w:w="1605"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70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2940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1764</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4900</w:t>
            </w:r>
          </w:p>
        </w:tc>
      </w:tr>
      <w:tr w:rsidR="007E77AC" w:rsidRPr="007E77AC" w:rsidTr="007E77AC">
        <w:trPr>
          <w:trHeight w:val="330"/>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11</w:t>
            </w:r>
          </w:p>
        </w:tc>
        <w:tc>
          <w:tcPr>
            <w:tcW w:w="1189"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43</w:t>
            </w:r>
          </w:p>
        </w:tc>
        <w:tc>
          <w:tcPr>
            <w:tcW w:w="1605"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80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3440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1849</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6400</w:t>
            </w:r>
          </w:p>
        </w:tc>
      </w:tr>
      <w:tr w:rsidR="007E77AC" w:rsidRPr="007E77AC" w:rsidTr="007E77AC">
        <w:trPr>
          <w:trHeight w:val="330"/>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12</w:t>
            </w:r>
          </w:p>
        </w:tc>
        <w:tc>
          <w:tcPr>
            <w:tcW w:w="1189"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39</w:t>
            </w:r>
          </w:p>
        </w:tc>
        <w:tc>
          <w:tcPr>
            <w:tcW w:w="1605"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60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2340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1521</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3600</w:t>
            </w:r>
          </w:p>
        </w:tc>
      </w:tr>
      <w:tr w:rsidR="007E77AC" w:rsidRPr="007E77AC" w:rsidTr="007E77AC">
        <w:trPr>
          <w:trHeight w:val="330"/>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13</w:t>
            </w:r>
          </w:p>
        </w:tc>
        <w:tc>
          <w:tcPr>
            <w:tcW w:w="1189"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45</w:t>
            </w:r>
          </w:p>
        </w:tc>
        <w:tc>
          <w:tcPr>
            <w:tcW w:w="1605"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90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4050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2025</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8100</w:t>
            </w:r>
          </w:p>
        </w:tc>
      </w:tr>
      <w:tr w:rsidR="007E77AC" w:rsidRPr="007E77AC" w:rsidTr="007E77AC">
        <w:trPr>
          <w:trHeight w:val="330"/>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14</w:t>
            </w:r>
          </w:p>
        </w:tc>
        <w:tc>
          <w:tcPr>
            <w:tcW w:w="1189"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41</w:t>
            </w:r>
          </w:p>
        </w:tc>
        <w:tc>
          <w:tcPr>
            <w:tcW w:w="1605"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60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2460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1681</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3600</w:t>
            </w:r>
          </w:p>
        </w:tc>
      </w:tr>
      <w:tr w:rsidR="007E77AC" w:rsidRPr="007E77AC" w:rsidTr="007E77AC">
        <w:trPr>
          <w:trHeight w:val="330"/>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15</w:t>
            </w:r>
          </w:p>
        </w:tc>
        <w:tc>
          <w:tcPr>
            <w:tcW w:w="1189"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45</w:t>
            </w:r>
          </w:p>
        </w:tc>
        <w:tc>
          <w:tcPr>
            <w:tcW w:w="1605"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80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3600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2025</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6400</w:t>
            </w:r>
          </w:p>
        </w:tc>
      </w:tr>
      <w:tr w:rsidR="007E77AC" w:rsidRPr="007E77AC" w:rsidTr="007E77AC">
        <w:trPr>
          <w:trHeight w:val="330"/>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16</w:t>
            </w:r>
          </w:p>
        </w:tc>
        <w:tc>
          <w:tcPr>
            <w:tcW w:w="1189"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45</w:t>
            </w:r>
          </w:p>
        </w:tc>
        <w:tc>
          <w:tcPr>
            <w:tcW w:w="1605"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90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4050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2025</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8100</w:t>
            </w:r>
          </w:p>
        </w:tc>
      </w:tr>
      <w:tr w:rsidR="007E77AC" w:rsidRPr="007E77AC" w:rsidTr="007E77AC">
        <w:trPr>
          <w:trHeight w:val="330"/>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17</w:t>
            </w:r>
          </w:p>
        </w:tc>
        <w:tc>
          <w:tcPr>
            <w:tcW w:w="1189"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37</w:t>
            </w:r>
          </w:p>
        </w:tc>
        <w:tc>
          <w:tcPr>
            <w:tcW w:w="1605"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70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2590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1369</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4900</w:t>
            </w:r>
          </w:p>
        </w:tc>
      </w:tr>
      <w:tr w:rsidR="007E77AC" w:rsidRPr="007E77AC" w:rsidTr="007E77AC">
        <w:trPr>
          <w:trHeight w:val="330"/>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18</w:t>
            </w:r>
          </w:p>
        </w:tc>
        <w:tc>
          <w:tcPr>
            <w:tcW w:w="1189"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35</w:t>
            </w:r>
          </w:p>
        </w:tc>
        <w:tc>
          <w:tcPr>
            <w:tcW w:w="1605"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70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2450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1225</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4900</w:t>
            </w:r>
          </w:p>
        </w:tc>
      </w:tr>
      <w:tr w:rsidR="007E77AC" w:rsidRPr="007E77AC" w:rsidTr="007E77AC">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19</w:t>
            </w:r>
          </w:p>
        </w:tc>
        <w:tc>
          <w:tcPr>
            <w:tcW w:w="1189"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36</w:t>
            </w:r>
          </w:p>
        </w:tc>
        <w:tc>
          <w:tcPr>
            <w:tcW w:w="1605"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70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2520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1296</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4900</w:t>
            </w:r>
          </w:p>
        </w:tc>
      </w:tr>
      <w:tr w:rsidR="007E77AC" w:rsidRPr="007E77AC" w:rsidTr="007E77AC">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20</w:t>
            </w:r>
          </w:p>
        </w:tc>
        <w:tc>
          <w:tcPr>
            <w:tcW w:w="1189"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41</w:t>
            </w:r>
          </w:p>
        </w:tc>
        <w:tc>
          <w:tcPr>
            <w:tcW w:w="1605"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80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3280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1681</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6400</w:t>
            </w:r>
          </w:p>
        </w:tc>
      </w:tr>
      <w:tr w:rsidR="007E77AC" w:rsidRPr="007E77AC" w:rsidTr="007E77AC">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21</w:t>
            </w:r>
          </w:p>
        </w:tc>
        <w:tc>
          <w:tcPr>
            <w:tcW w:w="1189"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39</w:t>
            </w:r>
          </w:p>
        </w:tc>
        <w:tc>
          <w:tcPr>
            <w:tcW w:w="1605"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70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2730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1521</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4900</w:t>
            </w:r>
          </w:p>
        </w:tc>
      </w:tr>
      <w:tr w:rsidR="007E77AC" w:rsidRPr="007E77AC" w:rsidTr="007E77AC">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22</w:t>
            </w:r>
          </w:p>
        </w:tc>
        <w:tc>
          <w:tcPr>
            <w:tcW w:w="1189"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40</w:t>
            </w:r>
          </w:p>
        </w:tc>
        <w:tc>
          <w:tcPr>
            <w:tcW w:w="1605"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70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2800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1600</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4900</w:t>
            </w:r>
          </w:p>
        </w:tc>
      </w:tr>
      <w:tr w:rsidR="007E77AC" w:rsidRPr="007E77AC" w:rsidTr="007E77AC">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23</w:t>
            </w:r>
          </w:p>
        </w:tc>
        <w:tc>
          <w:tcPr>
            <w:tcW w:w="1189"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43</w:t>
            </w:r>
          </w:p>
        </w:tc>
        <w:tc>
          <w:tcPr>
            <w:tcW w:w="1605"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90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3870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1849</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8100</w:t>
            </w:r>
          </w:p>
        </w:tc>
      </w:tr>
      <w:tr w:rsidR="007E77AC" w:rsidRPr="007E77AC" w:rsidTr="007E77AC">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24</w:t>
            </w:r>
          </w:p>
        </w:tc>
        <w:tc>
          <w:tcPr>
            <w:tcW w:w="1189"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37</w:t>
            </w:r>
          </w:p>
        </w:tc>
        <w:tc>
          <w:tcPr>
            <w:tcW w:w="1605"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70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2590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1369</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4900</w:t>
            </w:r>
          </w:p>
        </w:tc>
      </w:tr>
      <w:tr w:rsidR="007E77AC" w:rsidRPr="007E77AC" w:rsidTr="007E77AC">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25</w:t>
            </w:r>
          </w:p>
        </w:tc>
        <w:tc>
          <w:tcPr>
            <w:tcW w:w="1189"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36</w:t>
            </w:r>
          </w:p>
        </w:tc>
        <w:tc>
          <w:tcPr>
            <w:tcW w:w="1605"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60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2160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1296</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3600</w:t>
            </w:r>
          </w:p>
        </w:tc>
      </w:tr>
      <w:tr w:rsidR="007E77AC" w:rsidRPr="007E77AC" w:rsidTr="007E77AC">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26</w:t>
            </w:r>
          </w:p>
        </w:tc>
        <w:tc>
          <w:tcPr>
            <w:tcW w:w="1189" w:type="dxa"/>
            <w:tcBorders>
              <w:top w:val="nil"/>
              <w:left w:val="nil"/>
              <w:bottom w:val="single" w:sz="4" w:space="0" w:color="auto"/>
              <w:right w:val="single" w:sz="4" w:space="0" w:color="auto"/>
            </w:tcBorders>
            <w:shd w:val="clear" w:color="auto" w:fill="auto"/>
            <w:noWrap/>
            <w:vAlign w:val="bottom"/>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41</w:t>
            </w:r>
          </w:p>
        </w:tc>
        <w:tc>
          <w:tcPr>
            <w:tcW w:w="1605" w:type="dxa"/>
            <w:tcBorders>
              <w:top w:val="nil"/>
              <w:left w:val="nil"/>
              <w:bottom w:val="single" w:sz="4" w:space="0" w:color="auto"/>
              <w:right w:val="single" w:sz="4" w:space="0" w:color="auto"/>
            </w:tcBorders>
            <w:shd w:val="clear" w:color="auto" w:fill="auto"/>
            <w:noWrap/>
            <w:vAlign w:val="bottom"/>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70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2870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1681</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4900</w:t>
            </w:r>
          </w:p>
        </w:tc>
      </w:tr>
      <w:tr w:rsidR="007E77AC" w:rsidRPr="007E77AC" w:rsidTr="007E77AC">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27</w:t>
            </w:r>
          </w:p>
        </w:tc>
        <w:tc>
          <w:tcPr>
            <w:tcW w:w="1189" w:type="dxa"/>
            <w:tcBorders>
              <w:top w:val="nil"/>
              <w:left w:val="nil"/>
              <w:bottom w:val="single" w:sz="4" w:space="0" w:color="auto"/>
              <w:right w:val="single" w:sz="4" w:space="0" w:color="auto"/>
            </w:tcBorders>
            <w:shd w:val="clear" w:color="auto" w:fill="auto"/>
            <w:noWrap/>
            <w:vAlign w:val="bottom"/>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39</w:t>
            </w:r>
          </w:p>
        </w:tc>
        <w:tc>
          <w:tcPr>
            <w:tcW w:w="1605" w:type="dxa"/>
            <w:tcBorders>
              <w:top w:val="nil"/>
              <w:left w:val="nil"/>
              <w:bottom w:val="single" w:sz="4" w:space="0" w:color="auto"/>
              <w:right w:val="single" w:sz="4" w:space="0" w:color="auto"/>
            </w:tcBorders>
            <w:shd w:val="clear" w:color="auto" w:fill="auto"/>
            <w:noWrap/>
            <w:vAlign w:val="bottom"/>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60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2340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1521</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3600</w:t>
            </w:r>
          </w:p>
        </w:tc>
      </w:tr>
      <w:tr w:rsidR="007E77AC" w:rsidRPr="007E77AC" w:rsidTr="007E77AC">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28</w:t>
            </w:r>
          </w:p>
        </w:tc>
        <w:tc>
          <w:tcPr>
            <w:tcW w:w="1189" w:type="dxa"/>
            <w:tcBorders>
              <w:top w:val="nil"/>
              <w:left w:val="nil"/>
              <w:bottom w:val="single" w:sz="4" w:space="0" w:color="auto"/>
              <w:right w:val="single" w:sz="4" w:space="0" w:color="auto"/>
            </w:tcBorders>
            <w:shd w:val="clear" w:color="auto" w:fill="auto"/>
            <w:noWrap/>
            <w:vAlign w:val="bottom"/>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40</w:t>
            </w:r>
          </w:p>
        </w:tc>
        <w:tc>
          <w:tcPr>
            <w:tcW w:w="1605" w:type="dxa"/>
            <w:tcBorders>
              <w:top w:val="nil"/>
              <w:left w:val="nil"/>
              <w:bottom w:val="single" w:sz="4" w:space="0" w:color="auto"/>
              <w:right w:val="single" w:sz="4" w:space="0" w:color="auto"/>
            </w:tcBorders>
            <w:shd w:val="clear" w:color="auto" w:fill="auto"/>
            <w:noWrap/>
            <w:vAlign w:val="bottom"/>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70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2800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1600</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4900</w:t>
            </w:r>
          </w:p>
        </w:tc>
      </w:tr>
      <w:tr w:rsidR="007E77AC" w:rsidRPr="007E77AC" w:rsidTr="007E77AC">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29</w:t>
            </w:r>
          </w:p>
        </w:tc>
        <w:tc>
          <w:tcPr>
            <w:tcW w:w="1189" w:type="dxa"/>
            <w:tcBorders>
              <w:top w:val="nil"/>
              <w:left w:val="nil"/>
              <w:bottom w:val="single" w:sz="4" w:space="0" w:color="auto"/>
              <w:right w:val="single" w:sz="4" w:space="0" w:color="auto"/>
            </w:tcBorders>
            <w:shd w:val="clear" w:color="auto" w:fill="auto"/>
            <w:noWrap/>
            <w:vAlign w:val="bottom"/>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43</w:t>
            </w:r>
          </w:p>
        </w:tc>
        <w:tc>
          <w:tcPr>
            <w:tcW w:w="1605" w:type="dxa"/>
            <w:tcBorders>
              <w:top w:val="nil"/>
              <w:left w:val="nil"/>
              <w:bottom w:val="single" w:sz="4" w:space="0" w:color="auto"/>
              <w:right w:val="single" w:sz="4" w:space="0" w:color="auto"/>
            </w:tcBorders>
            <w:shd w:val="clear" w:color="auto" w:fill="auto"/>
            <w:noWrap/>
            <w:vAlign w:val="bottom"/>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80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3440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1849</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6400</w:t>
            </w:r>
          </w:p>
        </w:tc>
      </w:tr>
      <w:tr w:rsidR="007E77AC" w:rsidRPr="007E77AC" w:rsidTr="007E77AC">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30</w:t>
            </w:r>
          </w:p>
        </w:tc>
        <w:tc>
          <w:tcPr>
            <w:tcW w:w="1189" w:type="dxa"/>
            <w:tcBorders>
              <w:top w:val="nil"/>
              <w:left w:val="nil"/>
              <w:bottom w:val="single" w:sz="4" w:space="0" w:color="auto"/>
              <w:right w:val="single" w:sz="4" w:space="0" w:color="auto"/>
            </w:tcBorders>
            <w:shd w:val="clear" w:color="auto" w:fill="auto"/>
            <w:noWrap/>
            <w:vAlign w:val="bottom"/>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37</w:t>
            </w:r>
          </w:p>
        </w:tc>
        <w:tc>
          <w:tcPr>
            <w:tcW w:w="1605" w:type="dxa"/>
            <w:tcBorders>
              <w:top w:val="nil"/>
              <w:left w:val="nil"/>
              <w:bottom w:val="single" w:sz="4" w:space="0" w:color="auto"/>
              <w:right w:val="single" w:sz="4" w:space="0" w:color="auto"/>
            </w:tcBorders>
            <w:shd w:val="clear" w:color="auto" w:fill="auto"/>
            <w:noWrap/>
            <w:vAlign w:val="bottom"/>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70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2590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1369</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4900</w:t>
            </w:r>
          </w:p>
        </w:tc>
      </w:tr>
      <w:tr w:rsidR="007E77AC" w:rsidRPr="007E77AC" w:rsidTr="007E77AC">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7E77AC" w:rsidRPr="007E77AC" w:rsidRDefault="007E77AC" w:rsidP="007E77AC">
            <w:pPr>
              <w:spacing w:after="0" w:line="240" w:lineRule="auto"/>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 Jumlah</w:t>
            </w:r>
          </w:p>
        </w:tc>
        <w:tc>
          <w:tcPr>
            <w:tcW w:w="1189" w:type="dxa"/>
            <w:tcBorders>
              <w:top w:val="nil"/>
              <w:left w:val="nil"/>
              <w:bottom w:val="single" w:sz="4" w:space="0" w:color="auto"/>
              <w:right w:val="single" w:sz="4" w:space="0" w:color="auto"/>
            </w:tcBorders>
            <w:shd w:val="clear" w:color="auto" w:fill="auto"/>
            <w:noWrap/>
            <w:vAlign w:val="bottom"/>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1184</w:t>
            </w:r>
          </w:p>
        </w:tc>
        <w:tc>
          <w:tcPr>
            <w:tcW w:w="1605" w:type="dxa"/>
            <w:tcBorders>
              <w:top w:val="nil"/>
              <w:left w:val="nil"/>
              <w:bottom w:val="single" w:sz="4" w:space="0" w:color="auto"/>
              <w:right w:val="single" w:sz="4" w:space="0" w:color="auto"/>
            </w:tcBorders>
            <w:shd w:val="clear" w:color="auto" w:fill="auto"/>
            <w:noWrap/>
            <w:vAlign w:val="bottom"/>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2160</w:t>
            </w:r>
          </w:p>
        </w:tc>
        <w:tc>
          <w:tcPr>
            <w:tcW w:w="118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85720</w:t>
            </w:r>
          </w:p>
        </w:tc>
        <w:tc>
          <w:tcPr>
            <w:tcW w:w="1134"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46978</w:t>
            </w:r>
          </w:p>
        </w:tc>
        <w:tc>
          <w:tcPr>
            <w:tcW w:w="1171" w:type="dxa"/>
            <w:tcBorders>
              <w:top w:val="nil"/>
              <w:left w:val="nil"/>
              <w:bottom w:val="single" w:sz="4" w:space="0" w:color="auto"/>
              <w:right w:val="single" w:sz="4" w:space="0" w:color="auto"/>
            </w:tcBorders>
            <w:shd w:val="clear" w:color="auto" w:fill="auto"/>
            <w:noWrap/>
            <w:vAlign w:val="center"/>
            <w:hideMark/>
          </w:tcPr>
          <w:p w:rsidR="007E77AC" w:rsidRPr="007E77AC" w:rsidRDefault="007E77AC" w:rsidP="007E77AC">
            <w:pPr>
              <w:spacing w:after="0" w:line="240" w:lineRule="auto"/>
              <w:jc w:val="center"/>
              <w:rPr>
                <w:rFonts w:ascii="Times New Roman" w:eastAsia="Times New Roman" w:hAnsi="Times New Roman" w:cs="Times New Roman"/>
                <w:color w:val="000000"/>
                <w:sz w:val="24"/>
                <w:szCs w:val="24"/>
              </w:rPr>
            </w:pPr>
            <w:r w:rsidRPr="007E77AC">
              <w:rPr>
                <w:rFonts w:ascii="Times New Roman" w:eastAsia="Times New Roman" w:hAnsi="Times New Roman" w:cs="Times New Roman"/>
                <w:color w:val="000000"/>
                <w:sz w:val="24"/>
                <w:szCs w:val="24"/>
              </w:rPr>
              <w:t>157600</w:t>
            </w:r>
          </w:p>
        </w:tc>
      </w:tr>
    </w:tbl>
    <w:p w:rsidR="0007574E" w:rsidRPr="008A2A42" w:rsidRDefault="0007574E" w:rsidP="00C75F7C">
      <w:pPr>
        <w:autoSpaceDE w:val="0"/>
        <w:autoSpaceDN w:val="0"/>
        <w:adjustRightInd w:val="0"/>
        <w:spacing w:after="0" w:line="480" w:lineRule="auto"/>
        <w:ind w:firstLine="709"/>
        <w:outlineLvl w:val="0"/>
        <w:rPr>
          <w:rFonts w:ascii="Times New Roman" w:hAnsi="Times New Roman" w:cs="Times New Roman"/>
          <w:bCs/>
          <w:sz w:val="24"/>
          <w:szCs w:val="24"/>
        </w:rPr>
      </w:pPr>
      <w:r w:rsidRPr="008A2A42">
        <w:rPr>
          <w:rFonts w:ascii="Times New Roman" w:hAnsi="Times New Roman" w:cs="Times New Roman"/>
          <w:bCs/>
          <w:sz w:val="24"/>
          <w:szCs w:val="24"/>
        </w:rPr>
        <w:lastRenderedPageBreak/>
        <w:t>Berdasarkan tabel di atas di ketahui jumlah nilai tiap variabel yang di uraikan sebagai berikut :</w:t>
      </w:r>
    </w:p>
    <w:p w:rsidR="0007574E" w:rsidRPr="008A2A42" w:rsidRDefault="0007574E" w:rsidP="00C75F7C">
      <w:pPr>
        <w:autoSpaceDE w:val="0"/>
        <w:autoSpaceDN w:val="0"/>
        <w:adjustRightInd w:val="0"/>
        <w:spacing w:after="0" w:line="480" w:lineRule="auto"/>
        <w:outlineLvl w:val="0"/>
        <w:rPr>
          <w:rFonts w:ascii="Times New Roman" w:hAnsi="Times New Roman" w:cs="Times New Roman"/>
          <w:bCs/>
          <w:sz w:val="24"/>
          <w:szCs w:val="24"/>
        </w:rPr>
      </w:pPr>
      <w:r w:rsidRPr="008A2A42">
        <w:rPr>
          <w:rFonts w:ascii="Times New Roman" w:hAnsi="Times New Roman" w:cs="Times New Roman"/>
          <w:bCs/>
          <w:sz w:val="24"/>
          <w:szCs w:val="24"/>
        </w:rPr>
        <w:t xml:space="preserve">∑X = </w:t>
      </w:r>
      <w:r w:rsidR="007E77AC">
        <w:rPr>
          <w:rFonts w:ascii="Times New Roman" w:hAnsi="Times New Roman" w:cs="Times New Roman"/>
          <w:bCs/>
          <w:sz w:val="24"/>
          <w:szCs w:val="24"/>
        </w:rPr>
        <w:t>1184</w:t>
      </w:r>
      <w:r w:rsidR="007E77AC">
        <w:rPr>
          <w:rFonts w:ascii="Times New Roman" w:hAnsi="Times New Roman" w:cs="Times New Roman"/>
          <w:bCs/>
          <w:sz w:val="24"/>
          <w:szCs w:val="24"/>
        </w:rPr>
        <w:tab/>
      </w:r>
      <w:r w:rsidR="007E77AC">
        <w:rPr>
          <w:rFonts w:ascii="Times New Roman" w:hAnsi="Times New Roman" w:cs="Times New Roman"/>
          <w:bCs/>
          <w:sz w:val="24"/>
          <w:szCs w:val="24"/>
        </w:rPr>
        <w:tab/>
      </w:r>
      <w:r w:rsidR="007E77AC">
        <w:rPr>
          <w:rFonts w:ascii="Times New Roman" w:hAnsi="Times New Roman" w:cs="Times New Roman"/>
          <w:bCs/>
          <w:sz w:val="24"/>
          <w:szCs w:val="24"/>
        </w:rPr>
        <w:tab/>
        <w:t>∑Y = 2160</w:t>
      </w:r>
      <w:r w:rsidRPr="008A2A42">
        <w:rPr>
          <w:rFonts w:ascii="Times New Roman" w:hAnsi="Times New Roman" w:cs="Times New Roman"/>
          <w:bCs/>
          <w:sz w:val="24"/>
          <w:szCs w:val="24"/>
        </w:rPr>
        <w:tab/>
      </w:r>
      <w:r w:rsidRPr="008A2A42">
        <w:rPr>
          <w:rFonts w:ascii="Times New Roman" w:hAnsi="Times New Roman" w:cs="Times New Roman"/>
          <w:bCs/>
          <w:sz w:val="24"/>
          <w:szCs w:val="24"/>
        </w:rPr>
        <w:tab/>
        <w:t xml:space="preserve">∑xy = </w:t>
      </w:r>
      <w:r w:rsidR="007E77AC">
        <w:rPr>
          <w:rFonts w:ascii="Times New Roman" w:hAnsi="Times New Roman" w:cs="Times New Roman"/>
          <w:bCs/>
          <w:sz w:val="24"/>
          <w:szCs w:val="24"/>
        </w:rPr>
        <w:t>85720</w:t>
      </w:r>
    </w:p>
    <w:p w:rsidR="0007574E" w:rsidRPr="008A2A42" w:rsidRDefault="0007574E" w:rsidP="00C75F7C">
      <w:pPr>
        <w:autoSpaceDE w:val="0"/>
        <w:autoSpaceDN w:val="0"/>
        <w:adjustRightInd w:val="0"/>
        <w:spacing w:after="0" w:line="480" w:lineRule="auto"/>
        <w:outlineLvl w:val="0"/>
        <w:rPr>
          <w:rFonts w:ascii="Times New Roman" w:hAnsi="Times New Roman" w:cs="Times New Roman"/>
          <w:bCs/>
          <w:sz w:val="24"/>
          <w:szCs w:val="24"/>
        </w:rPr>
      </w:pPr>
      <w:r w:rsidRPr="008A2A42">
        <w:rPr>
          <w:rFonts w:ascii="Times New Roman" w:hAnsi="Times New Roman" w:cs="Times New Roman"/>
          <w:bCs/>
          <w:sz w:val="24"/>
          <w:szCs w:val="24"/>
        </w:rPr>
        <w:t>∑X</w:t>
      </w:r>
      <w:r w:rsidRPr="008A2A42">
        <w:rPr>
          <w:rFonts w:ascii="Times New Roman" w:hAnsi="Times New Roman" w:cs="Times New Roman"/>
          <w:bCs/>
          <w:sz w:val="24"/>
          <w:szCs w:val="24"/>
          <w:vertAlign w:val="superscript"/>
        </w:rPr>
        <w:t>2</w:t>
      </w:r>
      <w:r w:rsidR="007E77AC">
        <w:rPr>
          <w:rFonts w:ascii="Times New Roman" w:hAnsi="Times New Roman" w:cs="Times New Roman"/>
          <w:bCs/>
          <w:sz w:val="24"/>
          <w:szCs w:val="24"/>
        </w:rPr>
        <w:t xml:space="preserve"> = 46978</w:t>
      </w:r>
      <w:r w:rsidRPr="008A2A42">
        <w:rPr>
          <w:rFonts w:ascii="Times New Roman" w:hAnsi="Times New Roman" w:cs="Times New Roman"/>
          <w:bCs/>
          <w:sz w:val="24"/>
          <w:szCs w:val="24"/>
        </w:rPr>
        <w:tab/>
      </w:r>
      <w:r w:rsidRPr="008A2A42">
        <w:rPr>
          <w:rFonts w:ascii="Times New Roman" w:hAnsi="Times New Roman" w:cs="Times New Roman"/>
          <w:bCs/>
          <w:sz w:val="24"/>
          <w:szCs w:val="24"/>
        </w:rPr>
        <w:tab/>
      </w:r>
      <w:r w:rsidRPr="008A2A42">
        <w:rPr>
          <w:rFonts w:ascii="Times New Roman" w:hAnsi="Times New Roman" w:cs="Times New Roman"/>
          <w:bCs/>
          <w:sz w:val="24"/>
          <w:szCs w:val="24"/>
        </w:rPr>
        <w:tab/>
        <w:t>∑Y</w:t>
      </w:r>
      <w:r w:rsidRPr="008A2A42">
        <w:rPr>
          <w:rFonts w:ascii="Times New Roman" w:hAnsi="Times New Roman" w:cs="Times New Roman"/>
          <w:bCs/>
          <w:sz w:val="24"/>
          <w:szCs w:val="24"/>
          <w:vertAlign w:val="superscript"/>
        </w:rPr>
        <w:t>2</w:t>
      </w:r>
      <w:r w:rsidRPr="008A2A42">
        <w:rPr>
          <w:rFonts w:ascii="Times New Roman" w:hAnsi="Times New Roman" w:cs="Times New Roman"/>
          <w:bCs/>
          <w:sz w:val="24"/>
          <w:szCs w:val="24"/>
        </w:rPr>
        <w:t xml:space="preserve"> = </w:t>
      </w:r>
      <w:r w:rsidR="007E77AC">
        <w:rPr>
          <w:rFonts w:ascii="Times New Roman" w:hAnsi="Times New Roman" w:cs="Times New Roman"/>
          <w:bCs/>
          <w:sz w:val="24"/>
          <w:szCs w:val="24"/>
        </w:rPr>
        <w:t>157600</w:t>
      </w:r>
      <w:r w:rsidRPr="008A2A42">
        <w:rPr>
          <w:rFonts w:ascii="Times New Roman" w:hAnsi="Times New Roman" w:cs="Times New Roman"/>
          <w:bCs/>
          <w:sz w:val="24"/>
          <w:szCs w:val="24"/>
        </w:rPr>
        <w:tab/>
      </w:r>
      <w:r w:rsidRPr="008A2A42">
        <w:rPr>
          <w:rFonts w:ascii="Times New Roman" w:hAnsi="Times New Roman" w:cs="Times New Roman"/>
          <w:bCs/>
          <w:sz w:val="24"/>
          <w:szCs w:val="24"/>
        </w:rPr>
        <w:tab/>
        <w:t xml:space="preserve">n  = </w:t>
      </w:r>
      <w:r w:rsidR="007E77AC">
        <w:rPr>
          <w:rFonts w:ascii="Times New Roman" w:hAnsi="Times New Roman" w:cs="Times New Roman"/>
          <w:bCs/>
          <w:sz w:val="24"/>
          <w:szCs w:val="24"/>
        </w:rPr>
        <w:t>30</w:t>
      </w:r>
    </w:p>
    <w:p w:rsidR="0007574E" w:rsidRDefault="0007574E" w:rsidP="00C75F7C">
      <w:pPr>
        <w:autoSpaceDE w:val="0"/>
        <w:autoSpaceDN w:val="0"/>
        <w:adjustRightInd w:val="0"/>
        <w:spacing w:after="0" w:line="480" w:lineRule="auto"/>
        <w:outlineLvl w:val="0"/>
        <w:rPr>
          <w:rFonts w:ascii="Times New Roman" w:hAnsi="Times New Roman" w:cs="Times New Roman"/>
          <w:bCs/>
          <w:sz w:val="24"/>
          <w:szCs w:val="24"/>
        </w:rPr>
      </w:pPr>
      <w:r w:rsidRPr="008A2A42">
        <w:rPr>
          <w:rFonts w:ascii="Times New Roman" w:hAnsi="Times New Roman" w:cs="Times New Roman"/>
          <w:bCs/>
          <w:sz w:val="24"/>
          <w:szCs w:val="24"/>
        </w:rPr>
        <w:t xml:space="preserve">Nilai-nilai tersebut di atas kemudian dimasukkan kedalam rumus </w:t>
      </w:r>
      <w:r w:rsidRPr="008A2A42">
        <w:rPr>
          <w:rFonts w:ascii="Times New Roman" w:hAnsi="Times New Roman" w:cs="Times New Roman"/>
          <w:bCs/>
          <w:i/>
          <w:sz w:val="24"/>
          <w:szCs w:val="24"/>
        </w:rPr>
        <w:t>korelasi product moment</w:t>
      </w:r>
      <w:r w:rsidRPr="008A2A42">
        <w:rPr>
          <w:rFonts w:ascii="Times New Roman" w:hAnsi="Times New Roman" w:cs="Times New Roman"/>
          <w:bCs/>
          <w:sz w:val="24"/>
          <w:szCs w:val="24"/>
        </w:rPr>
        <w:t xml:space="preserve"> adapun hasil analisa untuk memperoleh nilai variabel tersebut akan di analisa sebagai berikut </w:t>
      </w:r>
      <w:r w:rsidR="00FB5B80">
        <w:rPr>
          <w:rFonts w:ascii="Times New Roman" w:hAnsi="Times New Roman" w:cs="Times New Roman"/>
          <w:bCs/>
          <w:sz w:val="24"/>
          <w:szCs w:val="24"/>
        </w:rPr>
        <w:t>:</w:t>
      </w:r>
    </w:p>
    <w:p w:rsidR="00FB5B80" w:rsidRDefault="00FB5B80" w:rsidP="00FB5B80">
      <w:pPr>
        <w:spacing w:line="480" w:lineRule="auto"/>
        <w:ind w:firstLine="720"/>
        <w:jc w:val="both"/>
      </w:pPr>
      <m:oMathPara>
        <m:oMathParaPr>
          <m:jc m:val="left"/>
        </m:oMathParaPr>
        <m:oMath>
          <m:r>
            <w:rPr>
              <w:rFonts w:ascii="Cambria Math" w:hAnsi="Cambria Math"/>
            </w:rPr>
            <m:t xml:space="preserve">Rxy=  </m:t>
          </m:r>
          <m:f>
            <m:fPr>
              <m:ctrlPr>
                <w:rPr>
                  <w:rFonts w:ascii="Cambria Math" w:hAnsi="Cambria Math"/>
                </w:rPr>
              </m:ctrlPr>
            </m:fPr>
            <m:num>
              <m:r>
                <w:rPr>
                  <w:rFonts w:ascii="Cambria Math" w:hAnsi="Cambria Math"/>
                </w:rPr>
                <m:t>n</m:t>
              </m:r>
              <m:d>
                <m:dPr>
                  <m:ctrlPr>
                    <w:rPr>
                      <w:rFonts w:ascii="Cambria Math" w:hAnsi="Cambria Math"/>
                      <w:i/>
                    </w:rPr>
                  </m:ctrlPr>
                </m:dPr>
                <m:e>
                  <m:r>
                    <w:rPr>
                      <w:rFonts w:ascii="Cambria Math" w:hAnsi="Cambria Math"/>
                    </w:rPr>
                    <m:t>∑xy</m:t>
                  </m:r>
                </m:e>
              </m:d>
              <m:r>
                <w:rPr>
                  <w:rFonts w:ascii="Cambria Math" w:hAnsi="Cambria Math"/>
                </w:rPr>
                <m:t>- (∑x)(∑y)</m:t>
              </m:r>
            </m:num>
            <m:den>
              <m:rad>
                <m:radPr>
                  <m:degHide m:val="on"/>
                  <m:ctrlPr>
                    <w:rPr>
                      <w:rFonts w:ascii="Cambria Math" w:hAnsi="Cambria Math"/>
                      <w:i/>
                    </w:rPr>
                  </m:ctrlPr>
                </m:radPr>
                <m:deg/>
                <m:e>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 n</m:t>
                      </m:r>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d>
                      <m:r>
                        <w:rPr>
                          <w:rFonts w:ascii="Cambria Math" w:hAnsi="Cambria Math"/>
                        </w:rPr>
                        <m:t>- ∑y</m:t>
                      </m:r>
                      <m:sSup>
                        <m:sSupPr>
                          <m:ctrlPr>
                            <w:rPr>
                              <w:rFonts w:ascii="Cambria Math" w:hAnsi="Cambria Math"/>
                              <w:i/>
                            </w:rPr>
                          </m:ctrlPr>
                        </m:sSupPr>
                        <m:e>
                          <m:r>
                            <w:rPr>
                              <w:rFonts w:ascii="Cambria Math" w:hAnsi="Cambria Math"/>
                            </w:rPr>
                            <m:t>)</m:t>
                          </m:r>
                        </m:e>
                        <m:sup>
                          <m:r>
                            <w:rPr>
                              <w:rFonts w:ascii="Cambria Math" w:hAnsi="Cambria Math"/>
                            </w:rPr>
                            <m:t>2</m:t>
                          </m:r>
                        </m:sup>
                      </m:sSup>
                    </m:e>
                  </m:d>
                </m:e>
              </m:rad>
            </m:den>
          </m:f>
        </m:oMath>
      </m:oMathPara>
    </w:p>
    <w:p w:rsidR="0007574E" w:rsidRPr="008A2A42" w:rsidRDefault="0007574E" w:rsidP="00C75F7C">
      <w:pPr>
        <w:autoSpaceDE w:val="0"/>
        <w:autoSpaceDN w:val="0"/>
        <w:adjustRightInd w:val="0"/>
        <w:spacing w:after="0" w:line="480" w:lineRule="auto"/>
        <w:outlineLvl w:val="0"/>
        <w:rPr>
          <w:rFonts w:ascii="Times New Roman" w:hAnsi="Times New Roman" w:cs="Times New Roman"/>
          <w:bCs/>
          <w:sz w:val="24"/>
          <w:szCs w:val="24"/>
        </w:rPr>
      </w:pPr>
      <m:oMathPara>
        <m:oMathParaPr>
          <m:jc m:val="left"/>
        </m:oMathParaPr>
        <m:oMath>
          <m:r>
            <w:rPr>
              <w:rFonts w:ascii="Cambria Math" w:hAnsi="Cambria Math" w:cs="Times New Roman"/>
              <w:sz w:val="24"/>
              <w:szCs w:val="24"/>
            </w:rPr>
            <m:t>rxy</m:t>
          </m:r>
          <m:r>
            <w:rPr>
              <w:rFonts w:ascii="Cambria Math" w:hAnsi="Times New Roman" w:cs="Times New Roman"/>
              <w:sz w:val="24"/>
              <w:szCs w:val="24"/>
            </w:rPr>
            <m:t>=</m:t>
          </m:r>
          <m:f>
            <m:fPr>
              <m:ctrlPr>
                <w:rPr>
                  <w:rFonts w:ascii="Cambria Math" w:hAnsi="Times New Roman" w:cs="Times New Roman"/>
                  <w:bCs/>
                  <w:sz w:val="24"/>
                  <w:szCs w:val="24"/>
                </w:rPr>
              </m:ctrlPr>
            </m:fPr>
            <m:num>
              <m:r>
                <m:rPr>
                  <m:sty m:val="p"/>
                </m:rPr>
                <w:rPr>
                  <w:rFonts w:ascii="Cambria Math" w:hAnsi="Times New Roman" w:cs="Times New Roman"/>
                  <w:sz w:val="24"/>
                  <w:szCs w:val="24"/>
                </w:rPr>
                <m:t>30</m:t>
              </m:r>
              <m:d>
                <m:dPr>
                  <m:ctrlPr>
                    <w:rPr>
                      <w:rFonts w:ascii="Cambria Math" w:hAnsi="Times New Roman" w:cs="Times New Roman"/>
                      <w:sz w:val="24"/>
                      <w:szCs w:val="24"/>
                    </w:rPr>
                  </m:ctrlPr>
                </m:dPr>
                <m:e>
                  <m:r>
                    <m:rPr>
                      <m:sty m:val="p"/>
                    </m:rPr>
                    <w:rPr>
                      <w:rFonts w:ascii="Cambria Math" w:hAnsi="Times New Roman" w:cs="Times New Roman"/>
                      <w:sz w:val="24"/>
                      <w:szCs w:val="24"/>
                    </w:rPr>
                    <m:t>85720</m:t>
                  </m:r>
                </m:e>
              </m:d>
              <m:r>
                <m:rPr>
                  <m:sty m:val="p"/>
                </m:rPr>
                <w:rPr>
                  <w:rFonts w:ascii="Cambria Math" w:hAnsi="Times New Roman" w:cs="Times New Roman"/>
                  <w:sz w:val="24"/>
                  <w:szCs w:val="24"/>
                </w:rPr>
                <m:t>-</m:t>
              </m:r>
              <m:d>
                <m:dPr>
                  <m:ctrlPr>
                    <w:rPr>
                      <w:rFonts w:ascii="Cambria Math" w:hAnsi="Times New Roman" w:cs="Times New Roman"/>
                      <w:sz w:val="24"/>
                      <w:szCs w:val="24"/>
                    </w:rPr>
                  </m:ctrlPr>
                </m:dPr>
                <m:e>
                  <m:r>
                    <m:rPr>
                      <m:sty m:val="p"/>
                    </m:rPr>
                    <w:rPr>
                      <w:rFonts w:ascii="Cambria Math" w:hAnsi="Times New Roman" w:cs="Times New Roman"/>
                      <w:sz w:val="24"/>
                      <w:szCs w:val="24"/>
                    </w:rPr>
                    <m:t>1184</m:t>
                  </m:r>
                </m:e>
              </m:d>
              <m:r>
                <m:rPr>
                  <m:sty m:val="p"/>
                </m:rPr>
                <w:rPr>
                  <w:rFonts w:ascii="Cambria Math" w:hAnsi="Times New Roman" w:cs="Times New Roman"/>
                  <w:sz w:val="24"/>
                  <w:szCs w:val="24"/>
                </w:rPr>
                <m:t>(</m:t>
              </m:r>
              <m:r>
                <m:rPr>
                  <m:sty m:val="p"/>
                </m:rPr>
                <w:rPr>
                  <w:rFonts w:ascii="Cambria Math" w:hAnsi="Times New Roman" w:cs="Times New Roman"/>
                  <w:sz w:val="24"/>
                  <w:szCs w:val="24"/>
                </w:rPr>
                <m:t>216</m:t>
              </m:r>
              <m:r>
                <m:rPr>
                  <m:sty m:val="p"/>
                </m:rPr>
                <w:rPr>
                  <w:rFonts w:ascii="Cambria Math" w:hAnsi="Times New Roman" w:cs="Times New Roman"/>
                  <w:sz w:val="24"/>
                  <w:szCs w:val="24"/>
                </w:rPr>
                <m:t>0)</m:t>
              </m:r>
            </m:num>
            <m:den>
              <m:rad>
                <m:radPr>
                  <m:degHide m:val="on"/>
                  <m:ctrlPr>
                    <w:rPr>
                      <w:rFonts w:ascii="Cambria Math" w:hAnsi="Times New Roman" w:cs="Times New Roman"/>
                      <w:bCs/>
                      <w:i/>
                      <w:sz w:val="24"/>
                      <w:szCs w:val="24"/>
                    </w:rPr>
                  </m:ctrlPr>
                </m:radPr>
                <m:deg/>
                <m:e>
                  <m:r>
                    <w:rPr>
                      <w:rFonts w:ascii="Cambria Math" w:hAnsi="Times New Roman" w:cs="Times New Roman"/>
                      <w:sz w:val="24"/>
                      <w:szCs w:val="24"/>
                    </w:rPr>
                    <m:t>30</m:t>
                  </m:r>
                  <m:r>
                    <w:rPr>
                      <w:rFonts w:ascii="Cambria Math" w:hAnsi="Times New Roman" w:cs="Times New Roman"/>
                      <w:sz w:val="24"/>
                      <w:szCs w:val="24"/>
                    </w:rPr>
                    <m:t>(</m:t>
                  </m:r>
                  <m:r>
                    <w:rPr>
                      <w:rFonts w:ascii="Cambria Math" w:hAnsi="Times New Roman" w:cs="Times New Roman"/>
                      <w:sz w:val="24"/>
                      <w:szCs w:val="24"/>
                    </w:rPr>
                    <m:t>46978</m:t>
                  </m:r>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1184</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Times New Roman" w:cs="Times New Roman"/>
                      <w:sz w:val="24"/>
                      <w:szCs w:val="24"/>
                    </w:rPr>
                    <m:t>30</m:t>
                  </m:r>
                  <m:r>
                    <w:rPr>
                      <w:rFonts w:ascii="Cambria Math" w:hAnsi="Times New Roman" w:cs="Times New Roman"/>
                      <w:sz w:val="24"/>
                      <w:szCs w:val="24"/>
                    </w:rPr>
                    <m:t>(</m:t>
                  </m:r>
                  <m:r>
                    <w:rPr>
                      <w:rFonts w:ascii="Cambria Math" w:hAnsi="Times New Roman" w:cs="Times New Roman"/>
                      <w:sz w:val="24"/>
                      <w:szCs w:val="24"/>
                    </w:rPr>
                    <m:t>157600</m:t>
                  </m:r>
                  <m:r>
                    <w:rPr>
                      <w:rFonts w:ascii="Cambria Math" w:hAnsi="Times New Roman" w:cs="Times New Roman"/>
                      <w:sz w:val="24"/>
                      <w:szCs w:val="24"/>
                    </w:rPr>
                    <m:t>-</m:t>
                  </m:r>
                  <m:r>
                    <w:rPr>
                      <w:rFonts w:ascii="Cambria Math" w:hAnsi="Times New Roman" w:cs="Times New Roman"/>
                      <w:sz w:val="24"/>
                      <w:szCs w:val="24"/>
                    </w:rPr>
                    <m:t>2160</m:t>
                  </m:r>
                  <m:r>
                    <w:rPr>
                      <w:rFonts w:ascii="Cambria Math" w:hAnsi="Times New Roman" w:cs="Times New Roman"/>
                      <w:sz w:val="24"/>
                      <w:szCs w:val="24"/>
                    </w:rPr>
                    <m:t>)</m:t>
                  </m:r>
                  <m:sSup>
                    <m:sSupPr>
                      <m:ctrlPr>
                        <w:rPr>
                          <w:rFonts w:ascii="Cambria Math" w:hAnsi="Cambria Math"/>
                          <w:i/>
                        </w:rPr>
                      </m:ctrlPr>
                    </m:sSupPr>
                    <m:e>
                      <m:r>
                        <w:rPr>
                          <w:rFonts w:ascii="Cambria Math" w:hAnsi="Cambria Math"/>
                        </w:rPr>
                        <m:t>)</m:t>
                      </m:r>
                    </m:e>
                    <m:sup>
                      <m:r>
                        <w:rPr>
                          <w:rFonts w:ascii="Cambria Math" w:hAnsi="Cambria Math"/>
                        </w:rPr>
                        <m:t>2</m:t>
                      </m:r>
                    </m:sup>
                  </m:sSup>
                </m:e>
              </m:rad>
            </m:den>
          </m:f>
        </m:oMath>
      </m:oMathPara>
    </w:p>
    <w:p w:rsidR="0007574E" w:rsidRPr="008A2A42" w:rsidRDefault="0007574E" w:rsidP="00C75F7C">
      <w:pPr>
        <w:autoSpaceDE w:val="0"/>
        <w:autoSpaceDN w:val="0"/>
        <w:adjustRightInd w:val="0"/>
        <w:spacing w:after="0" w:line="480" w:lineRule="auto"/>
        <w:outlineLvl w:val="0"/>
        <w:rPr>
          <w:rFonts w:ascii="Times New Roman" w:hAnsi="Times New Roman" w:cs="Times New Roman"/>
          <w:bCs/>
          <w:sz w:val="24"/>
          <w:szCs w:val="24"/>
        </w:rPr>
      </w:pPr>
      <m:oMathPara>
        <m:oMathParaPr>
          <m:jc m:val="left"/>
        </m:oMathParaPr>
        <m:oMath>
          <m:r>
            <w:rPr>
              <w:rFonts w:ascii="Cambria Math" w:hAnsi="Cambria Math" w:cs="Times New Roman"/>
              <w:sz w:val="24"/>
              <w:szCs w:val="24"/>
            </w:rPr>
            <m:t>rxy</m:t>
          </m:r>
          <m:r>
            <w:rPr>
              <w:rFonts w:ascii="Cambria Math" w:hAnsi="Times New Roman" w:cs="Times New Roman"/>
              <w:sz w:val="24"/>
              <w:szCs w:val="24"/>
            </w:rPr>
            <m:t>=</m:t>
          </m:r>
          <m:f>
            <m:fPr>
              <m:ctrlPr>
                <w:rPr>
                  <w:rFonts w:ascii="Cambria Math" w:hAnsi="Times New Roman" w:cs="Times New Roman"/>
                  <w:bCs/>
                  <w:sz w:val="24"/>
                  <w:szCs w:val="24"/>
                </w:rPr>
              </m:ctrlPr>
            </m:fPr>
            <m:num>
              <m:d>
                <m:dPr>
                  <m:ctrlPr>
                    <w:rPr>
                      <w:rFonts w:ascii="Cambria Math" w:hAnsi="Times New Roman" w:cs="Times New Roman"/>
                      <w:bCs/>
                      <w:sz w:val="24"/>
                      <w:szCs w:val="24"/>
                    </w:rPr>
                  </m:ctrlPr>
                </m:dPr>
                <m:e>
                  <m:r>
                    <m:rPr>
                      <m:sty m:val="p"/>
                    </m:rPr>
                    <w:rPr>
                      <w:rFonts w:ascii="Cambria Math" w:hAnsi="Times New Roman" w:cs="Times New Roman"/>
                      <w:sz w:val="24"/>
                      <w:szCs w:val="24"/>
                    </w:rPr>
                    <m:t>2571600</m:t>
                  </m:r>
                </m:e>
              </m:d>
              <m:r>
                <m:rPr>
                  <m:sty m:val="p"/>
                </m:rPr>
                <w:rPr>
                  <w:rFonts w:ascii="Cambria Math" w:hAnsi="Times New Roman" w:cs="Times New Roman"/>
                  <w:sz w:val="24"/>
                  <w:szCs w:val="24"/>
                </w:rPr>
                <m:t>-</m:t>
              </m:r>
              <m:r>
                <m:rPr>
                  <m:sty m:val="p"/>
                </m:rPr>
                <w:rPr>
                  <w:rFonts w:ascii="Cambria Math" w:hAnsi="Times New Roman" w:cs="Times New Roman"/>
                  <w:sz w:val="24"/>
                  <w:szCs w:val="24"/>
                </w:rPr>
                <m:t>(</m:t>
              </m:r>
              <m:r>
                <m:rPr>
                  <m:sty m:val="p"/>
                </m:rPr>
                <w:rPr>
                  <w:rFonts w:ascii="Cambria Math" w:hAnsi="Times New Roman" w:cs="Times New Roman"/>
                  <w:sz w:val="24"/>
                  <w:szCs w:val="24"/>
                </w:rPr>
                <m:t>2557440</m:t>
              </m:r>
              <m:r>
                <m:rPr>
                  <m:sty m:val="p"/>
                </m:rPr>
                <w:rPr>
                  <w:rFonts w:ascii="Cambria Math" w:hAnsi="Times New Roman" w:cs="Times New Roman"/>
                  <w:sz w:val="24"/>
                  <w:szCs w:val="24"/>
                </w:rPr>
                <m:t>)</m:t>
              </m:r>
            </m:num>
            <m:den>
              <m:rad>
                <m:radPr>
                  <m:degHide m:val="on"/>
                  <m:ctrlPr>
                    <w:rPr>
                      <w:rFonts w:ascii="Cambria Math" w:hAnsi="Times New Roman" w:cs="Times New Roman"/>
                      <w:bCs/>
                      <w:i/>
                      <w:sz w:val="24"/>
                      <w:szCs w:val="24"/>
                    </w:rPr>
                  </m:ctrlPr>
                </m:radPr>
                <m:deg/>
                <m:e>
                  <m:r>
                    <w:rPr>
                      <w:rFonts w:ascii="Cambria Math" w:hAnsi="Times New Roman" w:cs="Times New Roman"/>
                      <w:sz w:val="24"/>
                      <w:szCs w:val="24"/>
                    </w:rPr>
                    <m:t>(</m:t>
                  </m:r>
                  <m:r>
                    <w:rPr>
                      <w:rFonts w:ascii="Cambria Math" w:hAnsi="Times New Roman" w:cs="Times New Roman"/>
                      <w:sz w:val="24"/>
                      <w:szCs w:val="24"/>
                    </w:rPr>
                    <m:t>7484</m:t>
                  </m:r>
                  <m:r>
                    <w:rPr>
                      <w:rFonts w:ascii="Cambria Math" w:hAnsi="Times New Roman" w:cs="Times New Roman"/>
                      <w:sz w:val="24"/>
                      <w:szCs w:val="24"/>
                    </w:rPr>
                    <m:t>)(</m:t>
                  </m:r>
                  <m:r>
                    <w:rPr>
                      <w:rFonts w:ascii="Cambria Math" w:hAnsi="Times New Roman" w:cs="Times New Roman"/>
                      <w:sz w:val="24"/>
                      <w:szCs w:val="24"/>
                    </w:rPr>
                    <m:t>62400</m:t>
                  </m:r>
                  <m:r>
                    <w:rPr>
                      <w:rFonts w:ascii="Cambria Math" w:hAnsi="Times New Roman" w:cs="Times New Roman"/>
                      <w:sz w:val="24"/>
                      <w:szCs w:val="24"/>
                    </w:rPr>
                    <m:t>)</m:t>
                  </m:r>
                </m:e>
              </m:rad>
            </m:den>
          </m:f>
        </m:oMath>
      </m:oMathPara>
    </w:p>
    <w:p w:rsidR="0007574E" w:rsidRPr="008A2A42" w:rsidRDefault="0007574E" w:rsidP="00C75F7C">
      <w:pPr>
        <w:autoSpaceDE w:val="0"/>
        <w:autoSpaceDN w:val="0"/>
        <w:adjustRightInd w:val="0"/>
        <w:spacing w:after="0" w:line="480" w:lineRule="auto"/>
        <w:outlineLvl w:val="0"/>
        <w:rPr>
          <w:rFonts w:ascii="Times New Roman" w:hAnsi="Times New Roman" w:cs="Times New Roman"/>
          <w:bCs/>
          <w:sz w:val="24"/>
          <w:szCs w:val="24"/>
        </w:rPr>
      </w:pPr>
      <m:oMathPara>
        <m:oMathParaPr>
          <m:jc m:val="left"/>
        </m:oMathParaPr>
        <m:oMath>
          <m:r>
            <w:rPr>
              <w:rFonts w:ascii="Cambria Math" w:hAnsi="Cambria Math" w:cs="Times New Roman"/>
              <w:sz w:val="24"/>
              <w:szCs w:val="24"/>
            </w:rPr>
            <m:t>rxy</m:t>
          </m:r>
          <m:r>
            <w:rPr>
              <w:rFonts w:ascii="Cambria Math" w:hAnsi="Times New Roman" w:cs="Times New Roman"/>
              <w:sz w:val="24"/>
              <w:szCs w:val="24"/>
            </w:rPr>
            <m:t>=</m:t>
          </m:r>
          <m:f>
            <m:fPr>
              <m:ctrlPr>
                <w:rPr>
                  <w:rFonts w:ascii="Cambria Math" w:hAnsi="Times New Roman" w:cs="Times New Roman"/>
                  <w:bCs/>
                  <w:sz w:val="24"/>
                  <w:szCs w:val="24"/>
                </w:rPr>
              </m:ctrlPr>
            </m:fPr>
            <m:num>
              <m:r>
                <m:rPr>
                  <m:sty m:val="p"/>
                </m:rPr>
                <w:rPr>
                  <w:rFonts w:ascii="Cambria Math" w:hAnsi="Times New Roman" w:cs="Times New Roman"/>
                  <w:sz w:val="24"/>
                  <w:szCs w:val="24"/>
                </w:rPr>
                <m:t>14160</m:t>
              </m:r>
            </m:num>
            <m:den>
              <m:rad>
                <m:radPr>
                  <m:degHide m:val="on"/>
                  <m:ctrlPr>
                    <w:rPr>
                      <w:rFonts w:ascii="Cambria Math" w:hAnsi="Times New Roman" w:cs="Times New Roman"/>
                      <w:bCs/>
                      <w:i/>
                      <w:sz w:val="24"/>
                      <w:szCs w:val="24"/>
                    </w:rPr>
                  </m:ctrlPr>
                </m:radPr>
                <m:deg/>
                <m:e>
                  <m:r>
                    <w:rPr>
                      <w:rFonts w:ascii="Cambria Math" w:hAnsi="Times New Roman" w:cs="Times New Roman"/>
                      <w:sz w:val="24"/>
                      <w:szCs w:val="24"/>
                    </w:rPr>
                    <m:t>(</m:t>
                  </m:r>
                  <m:r>
                    <w:rPr>
                      <w:rFonts w:ascii="Cambria Math" w:hAnsi="Times New Roman" w:cs="Times New Roman"/>
                      <w:sz w:val="24"/>
                      <w:szCs w:val="24"/>
                    </w:rPr>
                    <m:t>467001600</m:t>
                  </m:r>
                  <m:r>
                    <w:rPr>
                      <w:rFonts w:ascii="Cambria Math" w:hAnsi="Times New Roman" w:cs="Times New Roman"/>
                      <w:sz w:val="24"/>
                      <w:szCs w:val="24"/>
                    </w:rPr>
                    <m:t>)</m:t>
                  </m:r>
                </m:e>
              </m:rad>
            </m:den>
          </m:f>
        </m:oMath>
      </m:oMathPara>
    </w:p>
    <w:p w:rsidR="00673DBD" w:rsidRPr="00017BFC" w:rsidRDefault="00673DBD" w:rsidP="00C75F7C">
      <w:pPr>
        <w:autoSpaceDE w:val="0"/>
        <w:autoSpaceDN w:val="0"/>
        <w:adjustRightInd w:val="0"/>
        <w:spacing w:after="0" w:line="480" w:lineRule="auto"/>
        <w:outlineLvl w:val="0"/>
        <w:rPr>
          <w:rFonts w:ascii="Times New Roman" w:hAnsi="Times New Roman" w:cs="Times New Roman"/>
          <w:sz w:val="24"/>
          <w:szCs w:val="24"/>
        </w:rPr>
      </w:pPr>
      <m:oMathPara>
        <m:oMathParaPr>
          <m:jc m:val="left"/>
        </m:oMathParaPr>
        <m:oMath>
          <m:r>
            <w:rPr>
              <w:rFonts w:ascii="Cambria Math" w:hAnsi="Cambria Math" w:cs="Times New Roman"/>
              <w:sz w:val="24"/>
              <w:szCs w:val="24"/>
            </w:rPr>
            <m:t>rxy</m:t>
          </m:r>
          <m:r>
            <w:rPr>
              <w:rFonts w:ascii="Cambria Math" w:hAnsi="Times New Roman" w:cs="Times New Roman"/>
              <w:sz w:val="24"/>
              <w:szCs w:val="24"/>
            </w:rPr>
            <m:t>=0,6</m:t>
          </m:r>
          <m:r>
            <w:rPr>
              <w:rFonts w:ascii="Cambria Math" w:hAnsi="Times New Roman" w:cs="Times New Roman"/>
              <w:sz w:val="24"/>
              <w:szCs w:val="24"/>
            </w:rPr>
            <m:t>552</m:t>
          </m:r>
        </m:oMath>
      </m:oMathPara>
    </w:p>
    <w:p w:rsidR="0007574E" w:rsidRPr="008A2A42" w:rsidRDefault="0007574E" w:rsidP="00C75F7C">
      <w:pPr>
        <w:autoSpaceDE w:val="0"/>
        <w:autoSpaceDN w:val="0"/>
        <w:adjustRightInd w:val="0"/>
        <w:spacing w:after="0" w:line="480" w:lineRule="auto"/>
        <w:ind w:firstLine="720"/>
        <w:jc w:val="both"/>
        <w:outlineLvl w:val="0"/>
        <w:rPr>
          <w:rFonts w:ascii="Times New Roman" w:hAnsi="Times New Roman" w:cs="Times New Roman"/>
          <w:sz w:val="24"/>
          <w:szCs w:val="24"/>
        </w:rPr>
      </w:pPr>
      <w:r w:rsidRPr="008A2A42">
        <w:rPr>
          <w:rFonts w:ascii="Times New Roman" w:hAnsi="Times New Roman" w:cs="Times New Roman"/>
          <w:sz w:val="24"/>
          <w:szCs w:val="24"/>
        </w:rPr>
        <w:t>Dari perhitungan di atas dapat diketahui bahwa, antara variabel X (motivasi</w:t>
      </w:r>
      <w:r w:rsidR="004E0B0E" w:rsidRPr="008A2A42">
        <w:rPr>
          <w:rFonts w:ascii="Times New Roman" w:hAnsi="Times New Roman" w:cs="Times New Roman"/>
          <w:sz w:val="24"/>
          <w:szCs w:val="24"/>
        </w:rPr>
        <w:t xml:space="preserve"> berprestasi</w:t>
      </w:r>
      <w:r w:rsidRPr="008A2A42">
        <w:rPr>
          <w:rFonts w:ascii="Times New Roman" w:hAnsi="Times New Roman" w:cs="Times New Roman"/>
          <w:sz w:val="24"/>
          <w:szCs w:val="24"/>
        </w:rPr>
        <w:t xml:space="preserve">) dan variabel Y (prestasi belajar Bidang Studi Pendidikan Agama Islam) </w:t>
      </w:r>
      <w:r w:rsidR="0094183F" w:rsidRPr="008A2A42">
        <w:rPr>
          <w:rFonts w:ascii="Times New Roman" w:hAnsi="Times New Roman" w:cs="Times New Roman"/>
          <w:sz w:val="24"/>
          <w:szCs w:val="24"/>
        </w:rPr>
        <w:t>menunjukkan hubungan yang sangat kuat dengan memperhatikan besaran rxy yang diperoleh</w:t>
      </w:r>
      <w:r w:rsidR="00812D52" w:rsidRPr="008A2A42">
        <w:rPr>
          <w:rFonts w:ascii="Times New Roman" w:hAnsi="Times New Roman" w:cs="Times New Roman"/>
          <w:sz w:val="24"/>
          <w:szCs w:val="24"/>
        </w:rPr>
        <w:t xml:space="preserve"> sebesar 0,</w:t>
      </w:r>
      <w:r w:rsidR="00017BFC">
        <w:rPr>
          <w:rFonts w:ascii="Times New Roman" w:hAnsi="Times New Roman" w:cs="Times New Roman"/>
          <w:sz w:val="24"/>
          <w:szCs w:val="24"/>
        </w:rPr>
        <w:t>6</w:t>
      </w:r>
      <w:r w:rsidR="00D87701">
        <w:rPr>
          <w:rFonts w:ascii="Times New Roman" w:hAnsi="Times New Roman" w:cs="Times New Roman"/>
          <w:sz w:val="24"/>
          <w:szCs w:val="24"/>
        </w:rPr>
        <w:t>552</w:t>
      </w:r>
      <w:r w:rsidR="00812D52" w:rsidRPr="008A2A42">
        <w:rPr>
          <w:rFonts w:ascii="Times New Roman" w:hAnsi="Times New Roman" w:cs="Times New Roman"/>
          <w:sz w:val="24"/>
          <w:szCs w:val="24"/>
        </w:rPr>
        <w:t>.</w:t>
      </w:r>
      <w:r w:rsidR="00937CCF" w:rsidRPr="008A2A42">
        <w:rPr>
          <w:rFonts w:ascii="Times New Roman" w:hAnsi="Times New Roman" w:cs="Times New Roman"/>
          <w:sz w:val="24"/>
          <w:szCs w:val="24"/>
        </w:rPr>
        <w:t xml:space="preserve"> Untuk melihat tingkat hubungannya, maka dapat digambarkan harga r akan dikonsultasikan dengan tabel interpretasi nilai koefisien r sebagai berikut :</w:t>
      </w:r>
    </w:p>
    <w:p w:rsidR="006A3714" w:rsidRDefault="006A3714" w:rsidP="00C75F7C">
      <w:pPr>
        <w:spacing w:after="0" w:line="480" w:lineRule="auto"/>
        <w:ind w:firstLine="720"/>
        <w:jc w:val="center"/>
        <w:rPr>
          <w:rFonts w:ascii="Times New Roman" w:hAnsi="Times New Roman" w:cs="Times New Roman"/>
          <w:sz w:val="24"/>
          <w:szCs w:val="24"/>
        </w:rPr>
      </w:pPr>
    </w:p>
    <w:p w:rsidR="00EB170F" w:rsidRPr="006A3714" w:rsidRDefault="006A3714" w:rsidP="006A3714">
      <w:pPr>
        <w:spacing w:after="0" w:line="240" w:lineRule="auto"/>
        <w:ind w:firstLine="720"/>
        <w:jc w:val="center"/>
        <w:rPr>
          <w:rFonts w:ascii="Times New Roman" w:hAnsi="Times New Roman" w:cs="Times New Roman"/>
          <w:b/>
          <w:sz w:val="24"/>
          <w:szCs w:val="24"/>
        </w:rPr>
      </w:pPr>
      <w:r w:rsidRPr="006A3714">
        <w:rPr>
          <w:rFonts w:ascii="Times New Roman" w:hAnsi="Times New Roman" w:cs="Times New Roman"/>
          <w:b/>
          <w:sz w:val="24"/>
          <w:szCs w:val="24"/>
        </w:rPr>
        <w:lastRenderedPageBreak/>
        <w:t>Tabel 2</w:t>
      </w:r>
      <w:r w:rsidR="004F137B">
        <w:rPr>
          <w:rFonts w:ascii="Times New Roman" w:hAnsi="Times New Roman" w:cs="Times New Roman"/>
          <w:b/>
          <w:sz w:val="24"/>
          <w:szCs w:val="24"/>
        </w:rPr>
        <w:t>4</w:t>
      </w:r>
    </w:p>
    <w:p w:rsidR="00EB170F" w:rsidRPr="006A3714" w:rsidRDefault="00EB170F" w:rsidP="00C75F7C">
      <w:pPr>
        <w:spacing w:after="0" w:line="480" w:lineRule="auto"/>
        <w:ind w:firstLine="720"/>
        <w:jc w:val="center"/>
        <w:rPr>
          <w:rFonts w:ascii="Times New Roman" w:hAnsi="Times New Roman" w:cs="Times New Roman"/>
          <w:b/>
          <w:sz w:val="24"/>
          <w:szCs w:val="24"/>
        </w:rPr>
      </w:pPr>
      <w:r w:rsidRPr="006A3714">
        <w:rPr>
          <w:rFonts w:ascii="Times New Roman" w:hAnsi="Times New Roman" w:cs="Times New Roman"/>
          <w:b/>
          <w:sz w:val="24"/>
          <w:szCs w:val="24"/>
        </w:rPr>
        <w:t>Interpretasi Koefisien Korelasi</w:t>
      </w:r>
    </w:p>
    <w:tbl>
      <w:tblPr>
        <w:tblStyle w:val="TableGrid"/>
        <w:tblW w:w="6221" w:type="dxa"/>
        <w:tblInd w:w="1368" w:type="dxa"/>
        <w:tblLook w:val="01E0"/>
      </w:tblPr>
      <w:tblGrid>
        <w:gridCol w:w="3240"/>
        <w:gridCol w:w="2981"/>
      </w:tblGrid>
      <w:tr w:rsidR="00EB170F" w:rsidRPr="008A2A42" w:rsidTr="00D35910">
        <w:tc>
          <w:tcPr>
            <w:tcW w:w="3240" w:type="dxa"/>
          </w:tcPr>
          <w:p w:rsidR="00EB170F" w:rsidRPr="008A2A42" w:rsidRDefault="00EB170F" w:rsidP="00213FAC">
            <w:pPr>
              <w:jc w:val="center"/>
              <w:rPr>
                <w:sz w:val="24"/>
                <w:szCs w:val="24"/>
              </w:rPr>
            </w:pPr>
            <w:r w:rsidRPr="008A2A42">
              <w:rPr>
                <w:sz w:val="24"/>
                <w:szCs w:val="24"/>
              </w:rPr>
              <w:t>Interval</w:t>
            </w:r>
          </w:p>
        </w:tc>
        <w:tc>
          <w:tcPr>
            <w:tcW w:w="2981" w:type="dxa"/>
          </w:tcPr>
          <w:p w:rsidR="00EB170F" w:rsidRPr="008A2A42" w:rsidRDefault="00EB170F" w:rsidP="00213FAC">
            <w:pPr>
              <w:jc w:val="center"/>
              <w:rPr>
                <w:sz w:val="24"/>
                <w:szCs w:val="24"/>
              </w:rPr>
            </w:pPr>
            <w:r w:rsidRPr="008A2A42">
              <w:rPr>
                <w:sz w:val="24"/>
                <w:szCs w:val="24"/>
              </w:rPr>
              <w:t>Hubungan</w:t>
            </w:r>
          </w:p>
        </w:tc>
      </w:tr>
      <w:tr w:rsidR="00EB170F" w:rsidRPr="008A2A42" w:rsidTr="00D35910">
        <w:tc>
          <w:tcPr>
            <w:tcW w:w="3240" w:type="dxa"/>
          </w:tcPr>
          <w:p w:rsidR="00EB170F" w:rsidRPr="008A2A42" w:rsidRDefault="00EB170F" w:rsidP="00213FAC">
            <w:pPr>
              <w:jc w:val="center"/>
              <w:rPr>
                <w:sz w:val="24"/>
                <w:szCs w:val="24"/>
              </w:rPr>
            </w:pPr>
            <w:r w:rsidRPr="008A2A42">
              <w:rPr>
                <w:sz w:val="24"/>
                <w:szCs w:val="24"/>
              </w:rPr>
              <w:t>0,00 – 0,199</w:t>
            </w:r>
          </w:p>
          <w:p w:rsidR="00EB170F" w:rsidRPr="008A2A42" w:rsidRDefault="00EB170F" w:rsidP="00213FAC">
            <w:pPr>
              <w:jc w:val="center"/>
              <w:rPr>
                <w:sz w:val="24"/>
                <w:szCs w:val="24"/>
              </w:rPr>
            </w:pPr>
            <w:r w:rsidRPr="008A2A42">
              <w:rPr>
                <w:sz w:val="24"/>
                <w:szCs w:val="24"/>
              </w:rPr>
              <w:t>0,20 – 0,399</w:t>
            </w:r>
          </w:p>
          <w:p w:rsidR="00EB170F" w:rsidRPr="008A2A42" w:rsidRDefault="00EB170F" w:rsidP="00213FAC">
            <w:pPr>
              <w:jc w:val="center"/>
              <w:rPr>
                <w:sz w:val="24"/>
                <w:szCs w:val="24"/>
              </w:rPr>
            </w:pPr>
            <w:r w:rsidRPr="008A2A42">
              <w:rPr>
                <w:sz w:val="24"/>
                <w:szCs w:val="24"/>
              </w:rPr>
              <w:t>0,40 – 0,599</w:t>
            </w:r>
          </w:p>
          <w:p w:rsidR="00EB170F" w:rsidRPr="008A2A42" w:rsidRDefault="00EB170F" w:rsidP="00213FAC">
            <w:pPr>
              <w:jc w:val="center"/>
              <w:rPr>
                <w:sz w:val="24"/>
                <w:szCs w:val="24"/>
              </w:rPr>
            </w:pPr>
            <w:r w:rsidRPr="008A2A42">
              <w:rPr>
                <w:sz w:val="24"/>
                <w:szCs w:val="24"/>
              </w:rPr>
              <w:t>0,60 – 0,799</w:t>
            </w:r>
          </w:p>
          <w:p w:rsidR="00EB170F" w:rsidRPr="008A2A42" w:rsidRDefault="00EB170F" w:rsidP="00213FAC">
            <w:pPr>
              <w:jc w:val="center"/>
              <w:rPr>
                <w:sz w:val="24"/>
                <w:szCs w:val="24"/>
              </w:rPr>
            </w:pPr>
            <w:r w:rsidRPr="008A2A42">
              <w:rPr>
                <w:sz w:val="24"/>
                <w:szCs w:val="24"/>
              </w:rPr>
              <w:t>0,80 – 1,000</w:t>
            </w:r>
          </w:p>
        </w:tc>
        <w:tc>
          <w:tcPr>
            <w:tcW w:w="2981" w:type="dxa"/>
          </w:tcPr>
          <w:p w:rsidR="00EB170F" w:rsidRPr="008A2A42" w:rsidRDefault="00EB170F" w:rsidP="00213FAC">
            <w:pPr>
              <w:jc w:val="center"/>
              <w:rPr>
                <w:sz w:val="24"/>
                <w:szCs w:val="24"/>
              </w:rPr>
            </w:pPr>
            <w:r w:rsidRPr="008A2A42">
              <w:rPr>
                <w:sz w:val="24"/>
                <w:szCs w:val="24"/>
              </w:rPr>
              <w:t>Sangat Rendah</w:t>
            </w:r>
          </w:p>
          <w:p w:rsidR="00EB170F" w:rsidRPr="008A2A42" w:rsidRDefault="00EB170F" w:rsidP="00213FAC">
            <w:pPr>
              <w:jc w:val="center"/>
              <w:rPr>
                <w:sz w:val="24"/>
                <w:szCs w:val="24"/>
              </w:rPr>
            </w:pPr>
            <w:r w:rsidRPr="008A2A42">
              <w:rPr>
                <w:sz w:val="24"/>
                <w:szCs w:val="24"/>
              </w:rPr>
              <w:t>Rendah</w:t>
            </w:r>
          </w:p>
          <w:p w:rsidR="00EB170F" w:rsidRPr="008A2A42" w:rsidRDefault="00EB170F" w:rsidP="00213FAC">
            <w:pPr>
              <w:jc w:val="center"/>
              <w:rPr>
                <w:sz w:val="24"/>
                <w:szCs w:val="24"/>
              </w:rPr>
            </w:pPr>
            <w:r w:rsidRPr="008A2A42">
              <w:rPr>
                <w:sz w:val="24"/>
                <w:szCs w:val="24"/>
              </w:rPr>
              <w:t>Sedang</w:t>
            </w:r>
          </w:p>
          <w:p w:rsidR="00EB170F" w:rsidRPr="008A2A42" w:rsidRDefault="00EB170F" w:rsidP="00213FAC">
            <w:pPr>
              <w:jc w:val="center"/>
              <w:rPr>
                <w:sz w:val="24"/>
                <w:szCs w:val="24"/>
              </w:rPr>
            </w:pPr>
            <w:r w:rsidRPr="008A2A42">
              <w:rPr>
                <w:sz w:val="24"/>
                <w:szCs w:val="24"/>
              </w:rPr>
              <w:t>Kuat</w:t>
            </w:r>
          </w:p>
          <w:p w:rsidR="00EB170F" w:rsidRPr="008A2A42" w:rsidRDefault="00EB170F" w:rsidP="00213FAC">
            <w:pPr>
              <w:jc w:val="center"/>
              <w:rPr>
                <w:sz w:val="24"/>
                <w:szCs w:val="24"/>
              </w:rPr>
            </w:pPr>
            <w:r w:rsidRPr="008A2A42">
              <w:rPr>
                <w:sz w:val="24"/>
                <w:szCs w:val="24"/>
              </w:rPr>
              <w:t>Sangat Kuat</w:t>
            </w:r>
          </w:p>
        </w:tc>
      </w:tr>
    </w:tbl>
    <w:p w:rsidR="00EB170F" w:rsidRPr="008A2A42" w:rsidRDefault="00EB170F" w:rsidP="00A74732">
      <w:pPr>
        <w:spacing w:after="0" w:line="240" w:lineRule="auto"/>
        <w:ind w:firstLine="720"/>
        <w:jc w:val="center"/>
        <w:rPr>
          <w:rFonts w:ascii="Times New Roman" w:hAnsi="Times New Roman" w:cs="Times New Roman"/>
          <w:sz w:val="24"/>
          <w:szCs w:val="24"/>
        </w:rPr>
      </w:pPr>
    </w:p>
    <w:p w:rsidR="00EB170F" w:rsidRPr="008A2A42" w:rsidRDefault="00EB170F" w:rsidP="00C75F7C">
      <w:pPr>
        <w:spacing w:after="0" w:line="480" w:lineRule="auto"/>
        <w:ind w:firstLine="720"/>
        <w:jc w:val="both"/>
        <w:rPr>
          <w:rFonts w:ascii="Times New Roman" w:hAnsi="Times New Roman" w:cs="Times New Roman"/>
          <w:sz w:val="24"/>
          <w:szCs w:val="24"/>
        </w:rPr>
      </w:pPr>
      <w:r w:rsidRPr="008A2A42">
        <w:rPr>
          <w:rFonts w:ascii="Times New Roman" w:hAnsi="Times New Roman" w:cs="Times New Roman"/>
          <w:sz w:val="24"/>
          <w:szCs w:val="24"/>
        </w:rPr>
        <w:t>Merujuk pada tabel interpretasi Koefisien tersebut di atas, maka r  =  0,</w:t>
      </w:r>
      <w:r w:rsidR="00017BFC">
        <w:rPr>
          <w:rFonts w:ascii="Times New Roman" w:hAnsi="Times New Roman" w:cs="Times New Roman"/>
          <w:sz w:val="24"/>
          <w:szCs w:val="24"/>
        </w:rPr>
        <w:t>6</w:t>
      </w:r>
      <w:r w:rsidR="00D87701">
        <w:rPr>
          <w:rFonts w:ascii="Times New Roman" w:hAnsi="Times New Roman" w:cs="Times New Roman"/>
          <w:sz w:val="24"/>
          <w:szCs w:val="24"/>
        </w:rPr>
        <w:t>552</w:t>
      </w:r>
      <w:r w:rsidRPr="008A2A42">
        <w:rPr>
          <w:rFonts w:ascii="Times New Roman" w:hAnsi="Times New Roman" w:cs="Times New Roman"/>
          <w:sz w:val="24"/>
          <w:szCs w:val="24"/>
        </w:rPr>
        <w:t xml:space="preserve"> berada pada bagian yang berpengaruh sangat kuat dan hasil tersebut menunjukkan bahwa terdapat hubungan yang kuat antara motivasi </w:t>
      </w:r>
      <w:r w:rsidR="00017BFC">
        <w:rPr>
          <w:rFonts w:ascii="Times New Roman" w:hAnsi="Times New Roman" w:cs="Times New Roman"/>
          <w:sz w:val="24"/>
          <w:szCs w:val="24"/>
        </w:rPr>
        <w:t xml:space="preserve">belajar </w:t>
      </w:r>
      <w:r w:rsidRPr="008A2A42">
        <w:rPr>
          <w:rFonts w:ascii="Times New Roman" w:hAnsi="Times New Roman" w:cs="Times New Roman"/>
          <w:sz w:val="24"/>
          <w:szCs w:val="24"/>
        </w:rPr>
        <w:t xml:space="preserve">dengan prestasi belajar pendidikan agama </w:t>
      </w:r>
      <w:r w:rsidR="00B6220F">
        <w:rPr>
          <w:rFonts w:ascii="Times New Roman" w:hAnsi="Times New Roman" w:cs="Times New Roman"/>
          <w:sz w:val="24"/>
          <w:szCs w:val="24"/>
        </w:rPr>
        <w:t>Islam siswa SD Negeri Wawonggol</w:t>
      </w:r>
      <w:r w:rsidRPr="008A2A42">
        <w:rPr>
          <w:rFonts w:ascii="Times New Roman" w:hAnsi="Times New Roman" w:cs="Times New Roman"/>
          <w:sz w:val="24"/>
          <w:szCs w:val="24"/>
        </w:rPr>
        <w:t>e</w:t>
      </w:r>
      <w:r w:rsidR="00B6220F">
        <w:rPr>
          <w:rFonts w:ascii="Times New Roman" w:hAnsi="Times New Roman" w:cs="Times New Roman"/>
          <w:sz w:val="24"/>
          <w:szCs w:val="24"/>
        </w:rPr>
        <w:t xml:space="preserve"> </w:t>
      </w:r>
      <w:r w:rsidRPr="008A2A42">
        <w:rPr>
          <w:rFonts w:ascii="Times New Roman" w:hAnsi="Times New Roman" w:cs="Times New Roman"/>
          <w:sz w:val="24"/>
          <w:szCs w:val="24"/>
        </w:rPr>
        <w:t>Kec. Unaaha Kab. Konawe. Selanjutnya mencari besaran kontribusi variabel X terhadap Variabel Y dengan menggunakan rumus :</w:t>
      </w:r>
    </w:p>
    <w:p w:rsidR="00EB170F" w:rsidRPr="008A2A42" w:rsidRDefault="00EB170F" w:rsidP="00C75F7C">
      <w:pPr>
        <w:spacing w:after="0" w:line="480" w:lineRule="auto"/>
        <w:jc w:val="both"/>
        <w:rPr>
          <w:rFonts w:ascii="Times New Roman" w:hAnsi="Times New Roman" w:cs="Times New Roman"/>
          <w:sz w:val="24"/>
          <w:szCs w:val="24"/>
        </w:rPr>
      </w:pPr>
      <w:r w:rsidRPr="008A2A42">
        <w:rPr>
          <w:rFonts w:ascii="Times New Roman" w:hAnsi="Times New Roman" w:cs="Times New Roman"/>
          <w:sz w:val="24"/>
          <w:szCs w:val="24"/>
        </w:rPr>
        <w:t>KD = r</w:t>
      </w:r>
      <w:r w:rsidRPr="008A2A42">
        <w:rPr>
          <w:rFonts w:ascii="Times New Roman" w:hAnsi="Times New Roman" w:cs="Times New Roman"/>
          <w:sz w:val="24"/>
          <w:szCs w:val="24"/>
          <w:vertAlign w:val="superscript"/>
        </w:rPr>
        <w:t>2</w:t>
      </w:r>
      <w:r w:rsidRPr="008A2A42">
        <w:rPr>
          <w:rFonts w:ascii="Times New Roman" w:hAnsi="Times New Roman" w:cs="Times New Roman"/>
          <w:sz w:val="24"/>
          <w:szCs w:val="24"/>
        </w:rPr>
        <w:t xml:space="preserve"> x 100%, KD = 0,</w:t>
      </w:r>
      <w:r w:rsidR="00017BFC">
        <w:rPr>
          <w:rFonts w:ascii="Times New Roman" w:hAnsi="Times New Roman" w:cs="Times New Roman"/>
          <w:sz w:val="24"/>
          <w:szCs w:val="24"/>
        </w:rPr>
        <w:t>6</w:t>
      </w:r>
      <w:r w:rsidR="00D87701">
        <w:rPr>
          <w:rFonts w:ascii="Times New Roman" w:hAnsi="Times New Roman" w:cs="Times New Roman"/>
          <w:sz w:val="24"/>
          <w:szCs w:val="24"/>
        </w:rPr>
        <w:t>552</w:t>
      </w:r>
      <w:r w:rsidRPr="008A2A42">
        <w:rPr>
          <w:rFonts w:ascii="Times New Roman" w:hAnsi="Times New Roman" w:cs="Times New Roman"/>
          <w:sz w:val="24"/>
          <w:szCs w:val="24"/>
          <w:vertAlign w:val="superscript"/>
        </w:rPr>
        <w:t xml:space="preserve">2 </w:t>
      </w:r>
      <w:r w:rsidRPr="008A2A42">
        <w:rPr>
          <w:rFonts w:ascii="Times New Roman" w:hAnsi="Times New Roman" w:cs="Times New Roman"/>
          <w:sz w:val="24"/>
          <w:szCs w:val="24"/>
        </w:rPr>
        <w:t>x 100, KD = 0,</w:t>
      </w:r>
      <w:r w:rsidR="00017BFC">
        <w:rPr>
          <w:rFonts w:ascii="Times New Roman" w:hAnsi="Times New Roman" w:cs="Times New Roman"/>
          <w:sz w:val="24"/>
          <w:szCs w:val="24"/>
        </w:rPr>
        <w:t>4</w:t>
      </w:r>
      <w:r w:rsidR="00D87701">
        <w:rPr>
          <w:rFonts w:ascii="Times New Roman" w:hAnsi="Times New Roman" w:cs="Times New Roman"/>
          <w:sz w:val="24"/>
          <w:szCs w:val="24"/>
        </w:rPr>
        <w:t>292</w:t>
      </w:r>
      <w:r w:rsidRPr="008A2A42">
        <w:rPr>
          <w:rFonts w:ascii="Times New Roman" w:hAnsi="Times New Roman" w:cs="Times New Roman"/>
          <w:sz w:val="24"/>
          <w:szCs w:val="24"/>
        </w:rPr>
        <w:t xml:space="preserve"> x 100, KD = </w:t>
      </w:r>
      <w:r w:rsidR="00D87701">
        <w:rPr>
          <w:rFonts w:ascii="Times New Roman" w:hAnsi="Times New Roman" w:cs="Times New Roman"/>
          <w:sz w:val="24"/>
          <w:szCs w:val="24"/>
        </w:rPr>
        <w:t>42,928</w:t>
      </w:r>
      <w:r w:rsidRPr="008A2A42">
        <w:rPr>
          <w:rFonts w:ascii="Times New Roman" w:hAnsi="Times New Roman" w:cs="Times New Roman"/>
          <w:sz w:val="24"/>
          <w:szCs w:val="24"/>
        </w:rPr>
        <w:t>%</w:t>
      </w:r>
    </w:p>
    <w:p w:rsidR="00EB170F" w:rsidRPr="008A2A42" w:rsidRDefault="00EB170F" w:rsidP="00C75F7C">
      <w:pPr>
        <w:spacing w:after="0" w:line="480" w:lineRule="auto"/>
        <w:ind w:firstLine="709"/>
        <w:jc w:val="both"/>
        <w:rPr>
          <w:rFonts w:ascii="Times New Roman" w:hAnsi="Times New Roman" w:cs="Times New Roman"/>
          <w:sz w:val="24"/>
          <w:szCs w:val="24"/>
        </w:rPr>
      </w:pPr>
      <w:r w:rsidRPr="008A2A42">
        <w:rPr>
          <w:rFonts w:ascii="Times New Roman" w:hAnsi="Times New Roman" w:cs="Times New Roman"/>
          <w:sz w:val="24"/>
          <w:szCs w:val="24"/>
        </w:rPr>
        <w:t xml:space="preserve">Dari hasil perhitungan di atas diketahui bahwa siswa SD Negeri Wawonggole Kec. Unaaha Kab. Konawe memberikan kontribusi terhadap prestasi belajar pendidikan agama Islam sebesar </w:t>
      </w:r>
      <w:r w:rsidR="00017BFC">
        <w:rPr>
          <w:rFonts w:ascii="Times New Roman" w:hAnsi="Times New Roman" w:cs="Times New Roman"/>
          <w:sz w:val="24"/>
          <w:szCs w:val="24"/>
        </w:rPr>
        <w:t>4</w:t>
      </w:r>
      <w:r w:rsidR="00D87701">
        <w:rPr>
          <w:rFonts w:ascii="Times New Roman" w:hAnsi="Times New Roman" w:cs="Times New Roman"/>
          <w:sz w:val="24"/>
          <w:szCs w:val="24"/>
        </w:rPr>
        <w:t>2</w:t>
      </w:r>
      <w:r w:rsidR="001549AA">
        <w:rPr>
          <w:rFonts w:ascii="Times New Roman" w:hAnsi="Times New Roman" w:cs="Times New Roman"/>
          <w:sz w:val="24"/>
          <w:szCs w:val="24"/>
        </w:rPr>
        <w:t>,</w:t>
      </w:r>
      <w:r w:rsidR="00D87701">
        <w:rPr>
          <w:rFonts w:ascii="Times New Roman" w:hAnsi="Times New Roman" w:cs="Times New Roman"/>
          <w:sz w:val="24"/>
          <w:szCs w:val="24"/>
        </w:rPr>
        <w:t>928</w:t>
      </w:r>
      <w:r w:rsidRPr="008A2A42">
        <w:rPr>
          <w:rFonts w:ascii="Times New Roman" w:hAnsi="Times New Roman" w:cs="Times New Roman"/>
          <w:sz w:val="24"/>
          <w:szCs w:val="24"/>
        </w:rPr>
        <w:t xml:space="preserve">% dan selebihnya </w:t>
      </w:r>
      <w:r w:rsidR="00017BFC">
        <w:rPr>
          <w:rFonts w:ascii="Times New Roman" w:hAnsi="Times New Roman" w:cs="Times New Roman"/>
          <w:sz w:val="24"/>
          <w:szCs w:val="24"/>
        </w:rPr>
        <w:t>5</w:t>
      </w:r>
      <w:r w:rsidR="00D87701">
        <w:rPr>
          <w:rFonts w:ascii="Times New Roman" w:hAnsi="Times New Roman" w:cs="Times New Roman"/>
          <w:sz w:val="24"/>
          <w:szCs w:val="24"/>
        </w:rPr>
        <w:t>7</w:t>
      </w:r>
      <w:r w:rsidR="00017BFC">
        <w:rPr>
          <w:rFonts w:ascii="Times New Roman" w:hAnsi="Times New Roman" w:cs="Times New Roman"/>
          <w:sz w:val="24"/>
          <w:szCs w:val="24"/>
        </w:rPr>
        <w:t>,</w:t>
      </w:r>
      <w:r w:rsidR="00D87701">
        <w:rPr>
          <w:rFonts w:ascii="Times New Roman" w:hAnsi="Times New Roman" w:cs="Times New Roman"/>
          <w:sz w:val="24"/>
          <w:szCs w:val="24"/>
        </w:rPr>
        <w:t>072</w:t>
      </w:r>
      <w:r w:rsidRPr="008A2A42">
        <w:rPr>
          <w:rFonts w:ascii="Times New Roman" w:hAnsi="Times New Roman" w:cs="Times New Roman"/>
          <w:sz w:val="24"/>
          <w:szCs w:val="24"/>
        </w:rPr>
        <w:t>% ditentukan oleh variabel lain yang tidak diteliti.</w:t>
      </w:r>
    </w:p>
    <w:p w:rsidR="00EB170F" w:rsidRPr="008A2A42" w:rsidRDefault="00EB170F" w:rsidP="00A8346F">
      <w:pPr>
        <w:spacing w:after="0" w:line="480" w:lineRule="auto"/>
        <w:ind w:firstLine="709"/>
        <w:jc w:val="both"/>
        <w:rPr>
          <w:rFonts w:ascii="Times New Roman" w:hAnsi="Times New Roman" w:cs="Times New Roman"/>
          <w:sz w:val="24"/>
          <w:szCs w:val="24"/>
        </w:rPr>
      </w:pPr>
      <w:r w:rsidRPr="008A2A42">
        <w:rPr>
          <w:rFonts w:ascii="Times New Roman" w:hAnsi="Times New Roman" w:cs="Times New Roman"/>
          <w:sz w:val="24"/>
          <w:szCs w:val="24"/>
        </w:rPr>
        <w:t>Untuk menguji taraf signifikan dengan menggunakan rumus uji t sebagai berikut :</w:t>
      </w:r>
    </w:p>
    <w:p w:rsidR="00EB170F" w:rsidRPr="008A2A42" w:rsidRDefault="00D35910" w:rsidP="00DF5676">
      <w:pPr>
        <w:spacing w:after="0" w:line="480" w:lineRule="auto"/>
        <w:rPr>
          <w:rFonts w:ascii="Times New Roman" w:hAnsi="Times New Roman" w:cs="Times New Roman"/>
          <w:sz w:val="24"/>
          <w:szCs w:val="24"/>
        </w:rPr>
      </w:pPr>
      <w:r w:rsidRPr="008A2A42">
        <w:rPr>
          <w:rFonts w:ascii="Times New Roman" w:hAnsi="Times New Roman" w:cs="Times New Roman"/>
          <w:sz w:val="24"/>
          <w:szCs w:val="24"/>
        </w:rPr>
        <w:t>t</w:t>
      </w:r>
      <w:r w:rsidR="00EB170F" w:rsidRPr="008A2A42">
        <w:rPr>
          <w:rFonts w:ascii="Times New Roman" w:hAnsi="Times New Roman" w:cs="Times New Roman"/>
          <w:i/>
          <w:sz w:val="24"/>
          <w:szCs w:val="24"/>
          <w:vertAlign w:val="subscript"/>
        </w:rPr>
        <w:t>hitung</w:t>
      </w:r>
      <w:r w:rsidR="00EB170F" w:rsidRPr="008A2A42">
        <w:rPr>
          <w:rFonts w:ascii="Times New Roman" w:hAnsi="Times New Roman" w:cs="Times New Roman"/>
          <w:sz w:val="24"/>
          <w:szCs w:val="24"/>
          <w:vertAlign w:val="subscript"/>
        </w:rPr>
        <w:t xml:space="preserve"> </w:t>
      </w:r>
      <w:r w:rsidR="00EB170F" w:rsidRPr="008A2A42">
        <w:rPr>
          <w:rFonts w:ascii="Times New Roman" w:hAnsi="Times New Roman" w:cs="Times New Roman"/>
          <w:sz w:val="24"/>
          <w:szCs w:val="24"/>
        </w:rPr>
        <w:t xml:space="preserve"> = </w:t>
      </w:r>
      <w:r w:rsidR="00DF5676" w:rsidRPr="008A2A42">
        <w:rPr>
          <w:rFonts w:ascii="Times New Roman" w:hAnsi="Times New Roman" w:cs="Times New Roman"/>
          <w:sz w:val="24"/>
          <w:szCs w:val="24"/>
        </w:rPr>
        <w:br/>
      </w:r>
      <m:oMathPara>
        <m:oMathParaPr>
          <m:jc m:val="left"/>
        </m:oMathParaPr>
        <m:oMath>
          <m:f>
            <m:fPr>
              <m:ctrlPr>
                <w:rPr>
                  <w:rFonts w:ascii="Cambria Math" w:hAnsi="Times New Roman" w:cs="Times New Roman"/>
                  <w:sz w:val="24"/>
                  <w:szCs w:val="24"/>
                </w:rPr>
              </m:ctrlPr>
            </m:fPr>
            <m:num>
              <m:r>
                <m:rPr>
                  <m:sty m:val="p"/>
                </m:rPr>
                <w:rPr>
                  <w:rFonts w:ascii="Cambria Math" w:hAnsi="Times New Roman" w:cs="Times New Roman"/>
                  <w:sz w:val="24"/>
                  <w:szCs w:val="24"/>
                </w:rPr>
                <m:t>r</m:t>
              </m:r>
              <m:rad>
                <m:radPr>
                  <m:degHide m:val="on"/>
                  <m:ctrlPr>
                    <w:rPr>
                      <w:rFonts w:ascii="Cambria Math" w:hAnsi="Times New Roman" w:cs="Times New Roman"/>
                      <w:sz w:val="24"/>
                      <w:szCs w:val="24"/>
                    </w:rPr>
                  </m:ctrlPr>
                </m:radPr>
                <m:deg/>
                <m:e>
                  <m:r>
                    <m:rPr>
                      <m:sty m:val="p"/>
                    </m:rPr>
                    <w:rPr>
                      <w:rFonts w:ascii="Cambria Math" w:hAnsi="Times New Roman" w:cs="Times New Roman"/>
                      <w:sz w:val="24"/>
                      <w:szCs w:val="24"/>
                    </w:rPr>
                    <m:t>n</m:t>
                  </m:r>
                  <m:r>
                    <m:rPr>
                      <m:sty m:val="p"/>
                    </m:rPr>
                    <w:rPr>
                      <w:rFonts w:ascii="Cambria Math" w:hAnsi="Times New Roman" w:cs="Times New Roman"/>
                      <w:sz w:val="24"/>
                      <w:szCs w:val="24"/>
                    </w:rPr>
                    <m:t>-</m:t>
                  </m:r>
                  <m:r>
                    <m:rPr>
                      <m:sty m:val="p"/>
                    </m:rPr>
                    <w:rPr>
                      <w:rFonts w:ascii="Cambria Math" w:hAnsi="Times New Roman" w:cs="Times New Roman"/>
                      <w:sz w:val="24"/>
                      <w:szCs w:val="24"/>
                    </w:rPr>
                    <m:t>2</m:t>
                  </m:r>
                </m:e>
              </m:rad>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1</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e>
              </m:rad>
            </m:den>
          </m:f>
        </m:oMath>
      </m:oMathPara>
    </w:p>
    <w:p w:rsidR="00EB170F" w:rsidRPr="008A2A42" w:rsidRDefault="00D35910" w:rsidP="00A8346F">
      <w:pPr>
        <w:spacing w:after="0" w:line="480" w:lineRule="auto"/>
        <w:ind w:firstLine="709"/>
        <w:rPr>
          <w:rFonts w:ascii="Times New Roman" w:hAnsi="Times New Roman" w:cs="Times New Roman"/>
          <w:sz w:val="24"/>
          <w:szCs w:val="24"/>
        </w:rPr>
      </w:pPr>
      <w:r w:rsidRPr="008A2A42">
        <w:rPr>
          <w:rFonts w:ascii="Times New Roman" w:hAnsi="Times New Roman" w:cs="Times New Roman"/>
          <w:sz w:val="24"/>
          <w:szCs w:val="24"/>
        </w:rPr>
        <w:lastRenderedPageBreak/>
        <w:t>t</w:t>
      </w:r>
      <w:r w:rsidR="00EB170F" w:rsidRPr="008A2A42">
        <w:rPr>
          <w:rFonts w:ascii="Times New Roman" w:hAnsi="Times New Roman" w:cs="Times New Roman"/>
          <w:i/>
          <w:sz w:val="24"/>
          <w:szCs w:val="24"/>
          <w:vertAlign w:val="subscript"/>
        </w:rPr>
        <w:t>hitung</w:t>
      </w:r>
      <w:r w:rsidR="00EB170F" w:rsidRPr="008A2A42">
        <w:rPr>
          <w:rFonts w:ascii="Times New Roman" w:hAnsi="Times New Roman" w:cs="Times New Roman"/>
          <w:sz w:val="24"/>
          <w:szCs w:val="24"/>
          <w:vertAlign w:val="subscript"/>
        </w:rPr>
        <w:t xml:space="preserve"> </w:t>
      </w:r>
      <w:r w:rsidR="00EB170F" w:rsidRPr="008A2A42">
        <w:rPr>
          <w:rFonts w:ascii="Times New Roman" w:hAnsi="Times New Roman" w:cs="Times New Roman"/>
          <w:sz w:val="24"/>
          <w:szCs w:val="24"/>
        </w:rPr>
        <w:t xml:space="preserve"> = </w:t>
      </w:r>
      <w:r w:rsidR="004D050D" w:rsidRPr="008A2A42">
        <w:rPr>
          <w:rFonts w:ascii="Times New Roman" w:hAnsi="Times New Roman" w:cs="Times New Roman"/>
          <w:sz w:val="24"/>
          <w:szCs w:val="24"/>
        </w:rPr>
        <w:br/>
      </w:r>
      <m:oMathPara>
        <m:oMathParaPr>
          <m:jc m:val="left"/>
        </m:oMathParaPr>
        <m:oMath>
          <m:f>
            <m:fPr>
              <m:ctrlPr>
                <w:rPr>
                  <w:rFonts w:ascii="Cambria Math" w:hAnsi="Times New Roman" w:cs="Times New Roman"/>
                  <w:sz w:val="24"/>
                  <w:szCs w:val="24"/>
                </w:rPr>
              </m:ctrlPr>
            </m:fPr>
            <m:num>
              <m:r>
                <m:rPr>
                  <m:sty m:val="p"/>
                </m:rPr>
                <w:rPr>
                  <w:rFonts w:ascii="Cambria Math" w:hAnsi="Times New Roman" w:cs="Times New Roman"/>
                  <w:sz w:val="24"/>
                  <w:szCs w:val="24"/>
                </w:rPr>
                <m:t>0,6</m:t>
              </m:r>
              <m:r>
                <m:rPr>
                  <m:sty m:val="p"/>
                </m:rPr>
                <w:rPr>
                  <w:rFonts w:ascii="Cambria Math" w:hAnsi="Times New Roman" w:cs="Times New Roman"/>
                  <w:sz w:val="24"/>
                  <w:szCs w:val="24"/>
                </w:rPr>
                <m:t>552</m:t>
              </m:r>
              <m:rad>
                <m:radPr>
                  <m:degHide m:val="on"/>
                  <m:ctrlPr>
                    <w:rPr>
                      <w:rFonts w:ascii="Cambria Math" w:hAnsi="Times New Roman" w:cs="Times New Roman"/>
                      <w:sz w:val="24"/>
                      <w:szCs w:val="24"/>
                    </w:rPr>
                  </m:ctrlPr>
                </m:radPr>
                <m:deg/>
                <m:e>
                  <m:r>
                    <m:rPr>
                      <m:sty m:val="p"/>
                    </m:rPr>
                    <w:rPr>
                      <w:rFonts w:ascii="Cambria Math" w:hAnsi="Times New Roman" w:cs="Times New Roman"/>
                      <w:sz w:val="24"/>
                      <w:szCs w:val="24"/>
                    </w:rPr>
                    <m:t>30</m:t>
                  </m:r>
                  <m:r>
                    <m:rPr>
                      <m:sty m:val="p"/>
                    </m:rPr>
                    <w:rPr>
                      <w:rFonts w:ascii="Cambria Math" w:hAnsi="Times New Roman" w:cs="Times New Roman"/>
                      <w:sz w:val="24"/>
                      <w:szCs w:val="24"/>
                    </w:rPr>
                    <m:t>-</m:t>
                  </m:r>
                  <m:r>
                    <m:rPr>
                      <m:sty m:val="p"/>
                    </m:rPr>
                    <w:rPr>
                      <w:rFonts w:ascii="Cambria Math" w:hAnsi="Times New Roman" w:cs="Times New Roman"/>
                      <w:sz w:val="24"/>
                      <w:szCs w:val="24"/>
                    </w:rPr>
                    <m:t>2</m:t>
                  </m:r>
                </m:e>
              </m:rad>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1</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0,6</m:t>
                      </m:r>
                      <m:r>
                        <w:rPr>
                          <w:rFonts w:ascii="Cambria Math" w:hAnsi="Times New Roman" w:cs="Times New Roman"/>
                          <w:sz w:val="24"/>
                          <w:szCs w:val="24"/>
                        </w:rPr>
                        <m:t>6</m:t>
                      </m:r>
                    </m:e>
                    <m:sup>
                      <m:r>
                        <w:rPr>
                          <w:rFonts w:ascii="Cambria Math" w:hAnsi="Times New Roman" w:cs="Times New Roman"/>
                          <w:sz w:val="24"/>
                          <w:szCs w:val="24"/>
                        </w:rPr>
                        <m:t>2</m:t>
                      </m:r>
                    </m:sup>
                  </m:sSup>
                </m:e>
              </m:rad>
            </m:den>
          </m:f>
        </m:oMath>
      </m:oMathPara>
    </w:p>
    <w:p w:rsidR="00D35910" w:rsidRPr="008A2A42" w:rsidRDefault="00D35910" w:rsidP="00A8346F">
      <w:pPr>
        <w:spacing w:after="0" w:line="480" w:lineRule="auto"/>
        <w:ind w:firstLine="709"/>
        <w:rPr>
          <w:rFonts w:ascii="Times New Roman" w:hAnsi="Times New Roman" w:cs="Times New Roman"/>
          <w:sz w:val="24"/>
          <w:szCs w:val="24"/>
        </w:rPr>
      </w:pPr>
      <w:r w:rsidRPr="008A2A42">
        <w:rPr>
          <w:rFonts w:ascii="Times New Roman" w:hAnsi="Times New Roman" w:cs="Times New Roman"/>
          <w:sz w:val="24"/>
          <w:szCs w:val="24"/>
        </w:rPr>
        <w:t>t</w:t>
      </w:r>
      <w:r w:rsidRPr="008A2A42">
        <w:rPr>
          <w:rFonts w:ascii="Times New Roman" w:hAnsi="Times New Roman" w:cs="Times New Roman"/>
          <w:i/>
          <w:sz w:val="24"/>
          <w:szCs w:val="24"/>
          <w:vertAlign w:val="subscript"/>
        </w:rPr>
        <w:t>hitung</w:t>
      </w:r>
      <w:r w:rsidRPr="008A2A42">
        <w:rPr>
          <w:rFonts w:ascii="Times New Roman" w:hAnsi="Times New Roman" w:cs="Times New Roman"/>
          <w:sz w:val="24"/>
          <w:szCs w:val="24"/>
          <w:vertAlign w:val="subscript"/>
        </w:rPr>
        <w:t xml:space="preserve"> </w:t>
      </w:r>
      <w:r w:rsidRPr="008A2A42">
        <w:rPr>
          <w:rFonts w:ascii="Times New Roman" w:hAnsi="Times New Roman" w:cs="Times New Roman"/>
          <w:sz w:val="24"/>
          <w:szCs w:val="24"/>
        </w:rPr>
        <w:t xml:space="preserve"> = </w:t>
      </w:r>
      <w:r w:rsidR="004D050D" w:rsidRPr="008A2A42">
        <w:rPr>
          <w:rFonts w:ascii="Times New Roman" w:hAnsi="Times New Roman" w:cs="Times New Roman"/>
          <w:sz w:val="24"/>
          <w:szCs w:val="24"/>
        </w:rPr>
        <w:br/>
      </w:r>
      <m:oMathPara>
        <m:oMathParaPr>
          <m:jc m:val="left"/>
        </m:oMathParaPr>
        <m:oMath>
          <m:f>
            <m:fPr>
              <m:ctrlPr>
                <w:rPr>
                  <w:rFonts w:ascii="Cambria Math" w:hAnsi="Times New Roman" w:cs="Times New Roman"/>
                  <w:sz w:val="24"/>
                  <w:szCs w:val="24"/>
                </w:rPr>
              </m:ctrlPr>
            </m:fPr>
            <m:num>
              <m:d>
                <m:dPr>
                  <m:ctrlPr>
                    <w:rPr>
                      <w:rFonts w:ascii="Cambria Math" w:hAnsi="Times New Roman" w:cs="Times New Roman"/>
                      <w:sz w:val="24"/>
                      <w:szCs w:val="24"/>
                    </w:rPr>
                  </m:ctrlPr>
                </m:dPr>
                <m:e>
                  <m:r>
                    <m:rPr>
                      <m:sty m:val="p"/>
                    </m:rPr>
                    <w:rPr>
                      <w:rFonts w:ascii="Cambria Math" w:hAnsi="Times New Roman" w:cs="Times New Roman"/>
                      <w:sz w:val="24"/>
                      <w:szCs w:val="24"/>
                    </w:rPr>
                    <m:t>0,6552</m:t>
                  </m:r>
                </m:e>
              </m:d>
              <m:r>
                <m:rPr>
                  <m:sty m:val="p"/>
                </m:rPr>
                <w:rPr>
                  <w:rFonts w:ascii="Cambria Math" w:hAnsi="Times New Roman" w:cs="Times New Roman"/>
                  <w:sz w:val="24"/>
                  <w:szCs w:val="24"/>
                </w:rPr>
                <m:t>(5,2915)</m:t>
              </m:r>
            </m:num>
            <m:den>
              <m:r>
                <m:rPr>
                  <m:sty m:val="p"/>
                </m:rPr>
                <w:rPr>
                  <w:rFonts w:ascii="Cambria Math" w:hAnsi="Times New Roman" w:cs="Times New Roman"/>
                  <w:sz w:val="24"/>
                  <w:szCs w:val="24"/>
                </w:rPr>
                <m:t>0,3448</m:t>
              </m:r>
            </m:den>
          </m:f>
        </m:oMath>
      </m:oMathPara>
    </w:p>
    <w:p w:rsidR="00EB170F" w:rsidRPr="008A2A42" w:rsidRDefault="00066C8A" w:rsidP="00A8346F">
      <w:pPr>
        <w:spacing w:after="0" w:line="480" w:lineRule="auto"/>
        <w:ind w:firstLine="709"/>
        <w:rPr>
          <w:rFonts w:ascii="Times New Roman" w:hAnsi="Times New Roman" w:cs="Times New Roman"/>
          <w:sz w:val="24"/>
          <w:szCs w:val="24"/>
        </w:rPr>
      </w:pPr>
      <w:r w:rsidRPr="008A2A42">
        <w:rPr>
          <w:rFonts w:ascii="Times New Roman" w:hAnsi="Times New Roman" w:cs="Times New Roman"/>
          <w:sz w:val="24"/>
          <w:szCs w:val="24"/>
        </w:rPr>
        <w:t>t</w:t>
      </w:r>
      <w:r w:rsidRPr="008A2A42">
        <w:rPr>
          <w:rFonts w:ascii="Times New Roman" w:hAnsi="Times New Roman" w:cs="Times New Roman"/>
          <w:i/>
          <w:sz w:val="24"/>
          <w:szCs w:val="24"/>
          <w:vertAlign w:val="subscript"/>
        </w:rPr>
        <w:t xml:space="preserve">hitung </w:t>
      </w:r>
      <w:r w:rsidRPr="008A2A42">
        <w:rPr>
          <w:rFonts w:ascii="Times New Roman" w:hAnsi="Times New Roman" w:cs="Times New Roman"/>
          <w:sz w:val="24"/>
          <w:szCs w:val="24"/>
        </w:rPr>
        <w:t>=</w:t>
      </w:r>
      <w:r w:rsidRPr="008A2A42">
        <w:rPr>
          <w:rFonts w:ascii="Times New Roman" w:hAnsi="Times New Roman" w:cs="Times New Roman"/>
          <w:sz w:val="24"/>
          <w:szCs w:val="24"/>
        </w:rPr>
        <w:br/>
      </w:r>
      <m:oMathPara>
        <m:oMathParaPr>
          <m:jc m:val="left"/>
        </m:oMathParaPr>
        <m:oMath>
          <m:f>
            <m:fPr>
              <m:ctrlPr>
                <w:rPr>
                  <w:rFonts w:ascii="Cambria Math" w:hAnsi="Times New Roman" w:cs="Times New Roman"/>
                  <w:sz w:val="24"/>
                  <w:szCs w:val="24"/>
                </w:rPr>
              </m:ctrlPr>
            </m:fPr>
            <m:num>
              <m:r>
                <m:rPr>
                  <m:sty m:val="p"/>
                </m:rPr>
                <w:rPr>
                  <w:rFonts w:ascii="Cambria Math" w:hAnsi="Times New Roman" w:cs="Times New Roman"/>
                  <w:sz w:val="24"/>
                  <w:szCs w:val="24"/>
                </w:rPr>
                <m:t>3,4669</m:t>
              </m:r>
            </m:num>
            <m:den>
              <m:r>
                <m:rPr>
                  <m:sty m:val="p"/>
                </m:rPr>
                <w:rPr>
                  <w:rFonts w:ascii="Cambria Math" w:hAnsi="Times New Roman" w:cs="Times New Roman"/>
                  <w:sz w:val="24"/>
                  <w:szCs w:val="24"/>
                </w:rPr>
                <m:t>0,</m:t>
              </m:r>
              <m:r>
                <m:rPr>
                  <m:sty m:val="p"/>
                </m:rPr>
                <w:rPr>
                  <w:rFonts w:ascii="Cambria Math" w:hAnsi="Times New Roman" w:cs="Times New Roman"/>
                  <w:sz w:val="24"/>
                  <w:szCs w:val="24"/>
                </w:rPr>
                <m:t>3448</m:t>
              </m:r>
            </m:den>
          </m:f>
        </m:oMath>
      </m:oMathPara>
      <w:r w:rsidRPr="008A2A42">
        <w:rPr>
          <w:rFonts w:ascii="Times New Roman" w:hAnsi="Times New Roman" w:cs="Times New Roman"/>
          <w:sz w:val="24"/>
          <w:szCs w:val="24"/>
        </w:rPr>
        <w:br/>
      </w:r>
      <w:r w:rsidRPr="008A2A42">
        <w:rPr>
          <w:rFonts w:ascii="Times New Roman" w:hAnsi="Times New Roman" w:cs="Times New Roman"/>
          <w:sz w:val="24"/>
          <w:szCs w:val="24"/>
        </w:rPr>
        <w:t xml:space="preserve"> </w:t>
      </w:r>
      <w:r w:rsidR="00D35910" w:rsidRPr="008A2A42">
        <w:rPr>
          <w:rFonts w:ascii="Times New Roman" w:hAnsi="Times New Roman" w:cs="Times New Roman"/>
          <w:sz w:val="24"/>
          <w:szCs w:val="24"/>
        </w:rPr>
        <w:t>t</w:t>
      </w:r>
      <w:r w:rsidR="00D35910" w:rsidRPr="008A2A42">
        <w:rPr>
          <w:rFonts w:ascii="Times New Roman" w:hAnsi="Times New Roman" w:cs="Times New Roman"/>
          <w:i/>
          <w:sz w:val="24"/>
          <w:szCs w:val="24"/>
          <w:vertAlign w:val="subscript"/>
        </w:rPr>
        <w:t>hitung</w:t>
      </w:r>
      <w:r w:rsidR="00D35910" w:rsidRPr="008A2A42">
        <w:rPr>
          <w:rFonts w:ascii="Times New Roman" w:hAnsi="Times New Roman" w:cs="Times New Roman"/>
          <w:sz w:val="24"/>
          <w:szCs w:val="24"/>
          <w:vertAlign w:val="subscript"/>
        </w:rPr>
        <w:t xml:space="preserve"> </w:t>
      </w:r>
      <w:r w:rsidR="00D35910" w:rsidRPr="008A2A42">
        <w:rPr>
          <w:rFonts w:ascii="Times New Roman" w:hAnsi="Times New Roman" w:cs="Times New Roman"/>
          <w:sz w:val="24"/>
          <w:szCs w:val="24"/>
        </w:rPr>
        <w:t xml:space="preserve"> =  </w:t>
      </w:r>
      <w:r w:rsidR="00691983">
        <w:rPr>
          <w:rFonts w:ascii="Times New Roman" w:hAnsi="Times New Roman" w:cs="Times New Roman"/>
          <w:sz w:val="24"/>
          <w:szCs w:val="24"/>
        </w:rPr>
        <w:t>10,055</w:t>
      </w:r>
    </w:p>
    <w:p w:rsidR="00937CCF" w:rsidRPr="008A2A42" w:rsidRDefault="00D35910" w:rsidP="00C75F7C">
      <w:pPr>
        <w:autoSpaceDE w:val="0"/>
        <w:autoSpaceDN w:val="0"/>
        <w:adjustRightInd w:val="0"/>
        <w:spacing w:after="0" w:line="480" w:lineRule="auto"/>
        <w:ind w:firstLine="720"/>
        <w:jc w:val="both"/>
        <w:outlineLvl w:val="0"/>
        <w:rPr>
          <w:rFonts w:ascii="Times New Roman" w:hAnsi="Times New Roman" w:cs="Times New Roman"/>
          <w:sz w:val="24"/>
          <w:szCs w:val="24"/>
        </w:rPr>
      </w:pPr>
      <w:r w:rsidRPr="008A2A42">
        <w:rPr>
          <w:rFonts w:ascii="Times New Roman" w:hAnsi="Times New Roman" w:cs="Times New Roman"/>
          <w:sz w:val="24"/>
          <w:szCs w:val="24"/>
        </w:rPr>
        <w:t>berdasarkan daftar distribusi t pada taraf kepercayaan 5% dengan dk = n – 2</w:t>
      </w:r>
      <w:r w:rsidR="009941CE" w:rsidRPr="008A2A42">
        <w:rPr>
          <w:rFonts w:ascii="Times New Roman" w:hAnsi="Times New Roman" w:cs="Times New Roman"/>
          <w:sz w:val="24"/>
          <w:szCs w:val="24"/>
        </w:rPr>
        <w:t>,</w:t>
      </w:r>
      <w:r w:rsidRPr="008A2A42">
        <w:rPr>
          <w:rFonts w:ascii="Times New Roman" w:hAnsi="Times New Roman" w:cs="Times New Roman"/>
          <w:sz w:val="24"/>
          <w:szCs w:val="24"/>
        </w:rPr>
        <w:t xml:space="preserve"> </w:t>
      </w:r>
      <w:r w:rsidR="00B146D1">
        <w:rPr>
          <w:rFonts w:ascii="Times New Roman" w:hAnsi="Times New Roman" w:cs="Times New Roman"/>
          <w:sz w:val="24"/>
          <w:szCs w:val="24"/>
        </w:rPr>
        <w:t>30</w:t>
      </w:r>
      <w:r w:rsidR="009941CE" w:rsidRPr="008A2A42">
        <w:rPr>
          <w:rFonts w:ascii="Times New Roman" w:hAnsi="Times New Roman" w:cs="Times New Roman"/>
          <w:sz w:val="24"/>
          <w:szCs w:val="24"/>
        </w:rPr>
        <w:t xml:space="preserve"> </w:t>
      </w:r>
      <w:r w:rsidRPr="008A2A42">
        <w:rPr>
          <w:rFonts w:ascii="Times New Roman" w:hAnsi="Times New Roman" w:cs="Times New Roman"/>
          <w:sz w:val="24"/>
          <w:szCs w:val="24"/>
        </w:rPr>
        <w:t>-</w:t>
      </w:r>
      <w:r w:rsidR="009941CE" w:rsidRPr="008A2A42">
        <w:rPr>
          <w:rFonts w:ascii="Times New Roman" w:hAnsi="Times New Roman" w:cs="Times New Roman"/>
          <w:sz w:val="24"/>
          <w:szCs w:val="24"/>
        </w:rPr>
        <w:t xml:space="preserve"> </w:t>
      </w:r>
      <w:r w:rsidRPr="008A2A42">
        <w:rPr>
          <w:rFonts w:ascii="Times New Roman" w:hAnsi="Times New Roman" w:cs="Times New Roman"/>
          <w:sz w:val="24"/>
          <w:szCs w:val="24"/>
        </w:rPr>
        <w:t>2 = 2</w:t>
      </w:r>
      <w:r w:rsidR="00B146D1">
        <w:rPr>
          <w:rFonts w:ascii="Times New Roman" w:hAnsi="Times New Roman" w:cs="Times New Roman"/>
          <w:sz w:val="24"/>
          <w:szCs w:val="24"/>
        </w:rPr>
        <w:t>8</w:t>
      </w:r>
      <w:r w:rsidRPr="008A2A42">
        <w:rPr>
          <w:rFonts w:ascii="Times New Roman" w:hAnsi="Times New Roman" w:cs="Times New Roman"/>
          <w:sz w:val="24"/>
          <w:szCs w:val="24"/>
        </w:rPr>
        <w:t>, nilai t</w:t>
      </w:r>
      <w:r w:rsidRPr="008A2A42">
        <w:rPr>
          <w:rFonts w:ascii="Times New Roman" w:hAnsi="Times New Roman" w:cs="Times New Roman"/>
          <w:i/>
          <w:sz w:val="24"/>
          <w:szCs w:val="24"/>
          <w:vertAlign w:val="subscript"/>
        </w:rPr>
        <w:t>tabel</w:t>
      </w:r>
      <w:r w:rsidRPr="008A2A42">
        <w:rPr>
          <w:rFonts w:ascii="Times New Roman" w:hAnsi="Times New Roman" w:cs="Times New Roman"/>
          <w:sz w:val="24"/>
          <w:szCs w:val="24"/>
        </w:rPr>
        <w:t xml:space="preserve"> = </w:t>
      </w:r>
      <w:r w:rsidR="00F922A2" w:rsidRPr="008A2A42">
        <w:rPr>
          <w:rFonts w:ascii="Times New Roman" w:hAnsi="Times New Roman" w:cs="Times New Roman"/>
          <w:sz w:val="24"/>
          <w:szCs w:val="24"/>
        </w:rPr>
        <w:t>0,404</w:t>
      </w:r>
      <w:r w:rsidRPr="008A2A42">
        <w:rPr>
          <w:rFonts w:ascii="Times New Roman" w:hAnsi="Times New Roman" w:cs="Times New Roman"/>
          <w:sz w:val="24"/>
          <w:szCs w:val="24"/>
        </w:rPr>
        <w:tab/>
        <w:t>karena t</w:t>
      </w:r>
      <w:r w:rsidRPr="008A2A42">
        <w:rPr>
          <w:rFonts w:ascii="Times New Roman" w:hAnsi="Times New Roman" w:cs="Times New Roman"/>
          <w:i/>
          <w:sz w:val="24"/>
          <w:szCs w:val="24"/>
          <w:vertAlign w:val="subscript"/>
        </w:rPr>
        <w:t>hitung</w:t>
      </w:r>
      <w:r w:rsidRPr="008A2A42">
        <w:rPr>
          <w:rFonts w:ascii="Times New Roman" w:hAnsi="Times New Roman" w:cs="Times New Roman"/>
          <w:sz w:val="24"/>
          <w:szCs w:val="24"/>
        </w:rPr>
        <w:t xml:space="preserve"> = </w:t>
      </w:r>
      <w:r w:rsidR="00B146D1">
        <w:rPr>
          <w:rFonts w:ascii="Times New Roman" w:hAnsi="Times New Roman" w:cs="Times New Roman"/>
          <w:sz w:val="24"/>
          <w:szCs w:val="24"/>
        </w:rPr>
        <w:t>1</w:t>
      </w:r>
      <w:r w:rsidRPr="008A2A42">
        <w:rPr>
          <w:rFonts w:ascii="Times New Roman" w:hAnsi="Times New Roman" w:cs="Times New Roman"/>
          <w:sz w:val="24"/>
          <w:szCs w:val="24"/>
        </w:rPr>
        <w:t>0,</w:t>
      </w:r>
      <w:r w:rsidR="00B146D1">
        <w:rPr>
          <w:rFonts w:ascii="Times New Roman" w:hAnsi="Times New Roman" w:cs="Times New Roman"/>
          <w:sz w:val="24"/>
          <w:szCs w:val="24"/>
        </w:rPr>
        <w:t>055</w:t>
      </w:r>
      <w:r w:rsidRPr="008A2A42">
        <w:rPr>
          <w:rFonts w:ascii="Times New Roman" w:hAnsi="Times New Roman" w:cs="Times New Roman"/>
          <w:sz w:val="24"/>
          <w:szCs w:val="24"/>
        </w:rPr>
        <w:t xml:space="preserve"> </w:t>
      </w:r>
      <w:r w:rsidRPr="008A2A42">
        <w:rPr>
          <w:rFonts w:ascii="Times New Roman" w:hAnsi="Times New Roman" w:cs="Times New Roman"/>
          <w:sz w:val="24"/>
          <w:szCs w:val="24"/>
          <w:u w:val="single"/>
        </w:rPr>
        <w:t>&gt;</w:t>
      </w:r>
      <w:r w:rsidRPr="008A2A42">
        <w:rPr>
          <w:rFonts w:ascii="Times New Roman" w:hAnsi="Times New Roman" w:cs="Times New Roman"/>
          <w:sz w:val="24"/>
          <w:szCs w:val="24"/>
        </w:rPr>
        <w:t xml:space="preserve"> t</w:t>
      </w:r>
      <w:r w:rsidRPr="008A2A42">
        <w:rPr>
          <w:rFonts w:ascii="Times New Roman" w:hAnsi="Times New Roman" w:cs="Times New Roman"/>
          <w:i/>
          <w:sz w:val="24"/>
          <w:szCs w:val="24"/>
          <w:vertAlign w:val="subscript"/>
        </w:rPr>
        <w:t>tabel</w:t>
      </w:r>
      <w:r w:rsidRPr="008A2A42">
        <w:rPr>
          <w:rFonts w:ascii="Times New Roman" w:hAnsi="Times New Roman" w:cs="Times New Roman"/>
          <w:sz w:val="24"/>
          <w:szCs w:val="24"/>
        </w:rPr>
        <w:t xml:space="preserve"> = </w:t>
      </w:r>
      <w:r w:rsidR="00F922A2" w:rsidRPr="008A2A42">
        <w:rPr>
          <w:rFonts w:ascii="Times New Roman" w:hAnsi="Times New Roman" w:cs="Times New Roman"/>
          <w:sz w:val="24"/>
          <w:szCs w:val="24"/>
        </w:rPr>
        <w:t>0,</w:t>
      </w:r>
      <w:r w:rsidR="009941CE" w:rsidRPr="008A2A42">
        <w:rPr>
          <w:rFonts w:ascii="Times New Roman" w:hAnsi="Times New Roman" w:cs="Times New Roman"/>
          <w:sz w:val="24"/>
          <w:szCs w:val="24"/>
        </w:rPr>
        <w:t>404</w:t>
      </w:r>
      <w:r w:rsidRPr="008A2A42">
        <w:rPr>
          <w:rFonts w:ascii="Times New Roman" w:hAnsi="Times New Roman" w:cs="Times New Roman"/>
          <w:sz w:val="24"/>
          <w:szCs w:val="24"/>
        </w:rPr>
        <w:tab/>
        <w:t>, maka Ho di tolak dan terima H</w:t>
      </w:r>
      <w:r w:rsidRPr="008A2A42">
        <w:rPr>
          <w:rFonts w:ascii="Times New Roman" w:hAnsi="Times New Roman" w:cs="Times New Roman"/>
          <w:sz w:val="24"/>
          <w:szCs w:val="24"/>
          <w:vertAlign w:val="subscript"/>
        </w:rPr>
        <w:t>1</w:t>
      </w:r>
      <w:r w:rsidRPr="008A2A42">
        <w:rPr>
          <w:rFonts w:ascii="Times New Roman" w:hAnsi="Times New Roman" w:cs="Times New Roman"/>
          <w:sz w:val="24"/>
          <w:szCs w:val="24"/>
        </w:rPr>
        <w:t>. Dengan menggunakan kaidah pengujian :</w:t>
      </w:r>
    </w:p>
    <w:p w:rsidR="00D35910" w:rsidRPr="008A2A42" w:rsidRDefault="00D35910" w:rsidP="00C75F7C">
      <w:pPr>
        <w:autoSpaceDE w:val="0"/>
        <w:autoSpaceDN w:val="0"/>
        <w:adjustRightInd w:val="0"/>
        <w:spacing w:after="0" w:line="480" w:lineRule="auto"/>
        <w:ind w:firstLine="720"/>
        <w:jc w:val="both"/>
        <w:outlineLvl w:val="0"/>
        <w:rPr>
          <w:rFonts w:ascii="Times New Roman" w:hAnsi="Times New Roman" w:cs="Times New Roman"/>
          <w:sz w:val="24"/>
          <w:szCs w:val="24"/>
        </w:rPr>
      </w:pPr>
      <w:r w:rsidRPr="008A2A42">
        <w:rPr>
          <w:rFonts w:ascii="Times New Roman" w:hAnsi="Times New Roman" w:cs="Times New Roman"/>
          <w:sz w:val="24"/>
          <w:szCs w:val="24"/>
        </w:rPr>
        <w:t xml:space="preserve">jika </w:t>
      </w:r>
      <w:r w:rsidR="00B026D1" w:rsidRPr="008A2A42">
        <w:rPr>
          <w:rFonts w:ascii="Times New Roman" w:hAnsi="Times New Roman" w:cs="Times New Roman"/>
          <w:sz w:val="24"/>
          <w:szCs w:val="24"/>
        </w:rPr>
        <w:t>t</w:t>
      </w:r>
      <w:r w:rsidR="00B026D1" w:rsidRPr="008A2A42">
        <w:rPr>
          <w:rFonts w:ascii="Times New Roman" w:hAnsi="Times New Roman" w:cs="Times New Roman"/>
          <w:sz w:val="24"/>
          <w:szCs w:val="24"/>
          <w:vertAlign w:val="subscript"/>
        </w:rPr>
        <w:t>hitung</w:t>
      </w:r>
      <w:r w:rsidR="00B026D1" w:rsidRPr="008A2A42">
        <w:rPr>
          <w:rFonts w:ascii="Times New Roman" w:hAnsi="Times New Roman" w:cs="Times New Roman"/>
          <w:sz w:val="24"/>
          <w:szCs w:val="24"/>
        </w:rPr>
        <w:t xml:space="preserve">  </w:t>
      </w:r>
      <w:r w:rsidR="00B026D1" w:rsidRPr="008A2A42">
        <w:rPr>
          <w:rFonts w:ascii="Times New Roman" w:hAnsi="Times New Roman" w:cs="Times New Roman"/>
          <w:sz w:val="24"/>
          <w:szCs w:val="24"/>
          <w:u w:val="single"/>
        </w:rPr>
        <w:t>&gt;</w:t>
      </w:r>
      <w:r w:rsidR="00B026D1" w:rsidRPr="008A2A42">
        <w:rPr>
          <w:rFonts w:ascii="Times New Roman" w:hAnsi="Times New Roman" w:cs="Times New Roman"/>
          <w:sz w:val="24"/>
          <w:szCs w:val="24"/>
        </w:rPr>
        <w:t xml:space="preserve"> t</w:t>
      </w:r>
      <w:r w:rsidR="00B026D1" w:rsidRPr="008A2A42">
        <w:rPr>
          <w:rFonts w:ascii="Times New Roman" w:hAnsi="Times New Roman" w:cs="Times New Roman"/>
          <w:sz w:val="24"/>
          <w:szCs w:val="24"/>
          <w:vertAlign w:val="subscript"/>
        </w:rPr>
        <w:t xml:space="preserve">tabel </w:t>
      </w:r>
      <w:r w:rsidR="00B026D1" w:rsidRPr="008A2A42">
        <w:rPr>
          <w:rFonts w:ascii="Times New Roman" w:hAnsi="Times New Roman" w:cs="Times New Roman"/>
          <w:sz w:val="24"/>
          <w:szCs w:val="24"/>
        </w:rPr>
        <w:t>maka tolak H</w:t>
      </w:r>
      <w:r w:rsidR="00B026D1" w:rsidRPr="008A2A42">
        <w:rPr>
          <w:rFonts w:ascii="Times New Roman" w:hAnsi="Times New Roman" w:cs="Times New Roman"/>
          <w:sz w:val="24"/>
          <w:szCs w:val="24"/>
          <w:vertAlign w:val="subscript"/>
        </w:rPr>
        <w:t>0</w:t>
      </w:r>
      <w:r w:rsidR="00B026D1" w:rsidRPr="008A2A42">
        <w:rPr>
          <w:rFonts w:ascii="Times New Roman" w:hAnsi="Times New Roman" w:cs="Times New Roman"/>
          <w:sz w:val="24"/>
          <w:szCs w:val="24"/>
        </w:rPr>
        <w:t xml:space="preserve"> terima H</w:t>
      </w:r>
      <w:r w:rsidR="00B026D1" w:rsidRPr="008A2A42">
        <w:rPr>
          <w:rFonts w:ascii="Times New Roman" w:hAnsi="Times New Roman" w:cs="Times New Roman"/>
          <w:sz w:val="24"/>
          <w:szCs w:val="24"/>
          <w:vertAlign w:val="subscript"/>
        </w:rPr>
        <w:t>1</w:t>
      </w:r>
      <w:r w:rsidR="00B026D1" w:rsidRPr="008A2A42">
        <w:rPr>
          <w:rFonts w:ascii="Times New Roman" w:hAnsi="Times New Roman" w:cs="Times New Roman"/>
          <w:sz w:val="24"/>
          <w:szCs w:val="24"/>
        </w:rPr>
        <w:t xml:space="preserve"> artinya signifikan dan </w:t>
      </w:r>
    </w:p>
    <w:p w:rsidR="00FB4A89" w:rsidRPr="008A2A42" w:rsidRDefault="00B026D1" w:rsidP="00C75F7C">
      <w:pPr>
        <w:autoSpaceDE w:val="0"/>
        <w:autoSpaceDN w:val="0"/>
        <w:adjustRightInd w:val="0"/>
        <w:spacing w:after="0" w:line="480" w:lineRule="auto"/>
        <w:ind w:firstLine="720"/>
        <w:jc w:val="both"/>
        <w:outlineLvl w:val="0"/>
        <w:rPr>
          <w:rFonts w:ascii="Times New Roman" w:hAnsi="Times New Roman" w:cs="Times New Roman"/>
          <w:sz w:val="24"/>
          <w:szCs w:val="24"/>
        </w:rPr>
      </w:pPr>
      <w:r w:rsidRPr="008A2A42">
        <w:rPr>
          <w:rFonts w:ascii="Times New Roman" w:hAnsi="Times New Roman" w:cs="Times New Roman"/>
          <w:sz w:val="24"/>
          <w:szCs w:val="24"/>
        </w:rPr>
        <w:t>jika t</w:t>
      </w:r>
      <w:r w:rsidRPr="008A2A42">
        <w:rPr>
          <w:rFonts w:ascii="Times New Roman" w:hAnsi="Times New Roman" w:cs="Times New Roman"/>
          <w:sz w:val="24"/>
          <w:szCs w:val="24"/>
          <w:vertAlign w:val="subscript"/>
        </w:rPr>
        <w:t>hitung</w:t>
      </w:r>
      <w:r w:rsidRPr="008A2A42">
        <w:rPr>
          <w:rFonts w:ascii="Times New Roman" w:hAnsi="Times New Roman" w:cs="Times New Roman"/>
          <w:sz w:val="24"/>
          <w:szCs w:val="24"/>
        </w:rPr>
        <w:t xml:space="preserve">  </w:t>
      </w:r>
      <w:r w:rsidRPr="008A2A42">
        <w:rPr>
          <w:rFonts w:ascii="Times New Roman" w:hAnsi="Times New Roman" w:cs="Times New Roman"/>
          <w:sz w:val="24"/>
          <w:szCs w:val="24"/>
          <w:u w:val="single"/>
        </w:rPr>
        <w:t>&lt;</w:t>
      </w:r>
      <w:r w:rsidRPr="008A2A42">
        <w:rPr>
          <w:rFonts w:ascii="Times New Roman" w:hAnsi="Times New Roman" w:cs="Times New Roman"/>
          <w:sz w:val="24"/>
          <w:szCs w:val="24"/>
        </w:rPr>
        <w:t xml:space="preserve"> t</w:t>
      </w:r>
      <w:r w:rsidRPr="008A2A42">
        <w:rPr>
          <w:rFonts w:ascii="Times New Roman" w:hAnsi="Times New Roman" w:cs="Times New Roman"/>
          <w:sz w:val="24"/>
          <w:szCs w:val="24"/>
          <w:vertAlign w:val="subscript"/>
        </w:rPr>
        <w:t>tabel</w:t>
      </w:r>
      <w:r w:rsidRPr="008A2A42">
        <w:rPr>
          <w:rFonts w:ascii="Times New Roman" w:hAnsi="Times New Roman" w:cs="Times New Roman"/>
          <w:sz w:val="24"/>
          <w:szCs w:val="24"/>
        </w:rPr>
        <w:t xml:space="preserve"> maka diterima H</w:t>
      </w:r>
      <w:r w:rsidRPr="008A2A42">
        <w:rPr>
          <w:rFonts w:ascii="Times New Roman" w:hAnsi="Times New Roman" w:cs="Times New Roman"/>
          <w:sz w:val="24"/>
          <w:szCs w:val="24"/>
          <w:vertAlign w:val="subscript"/>
        </w:rPr>
        <w:t>0</w:t>
      </w:r>
      <w:r w:rsidRPr="008A2A42">
        <w:rPr>
          <w:rFonts w:ascii="Times New Roman" w:hAnsi="Times New Roman" w:cs="Times New Roman"/>
          <w:sz w:val="24"/>
          <w:szCs w:val="24"/>
        </w:rPr>
        <w:t xml:space="preserve"> tolak H</w:t>
      </w:r>
      <w:r w:rsidRPr="008A2A42">
        <w:rPr>
          <w:rFonts w:ascii="Times New Roman" w:hAnsi="Times New Roman" w:cs="Times New Roman"/>
          <w:sz w:val="24"/>
          <w:szCs w:val="24"/>
          <w:vertAlign w:val="subscript"/>
        </w:rPr>
        <w:t>1</w:t>
      </w:r>
      <w:r w:rsidRPr="008A2A42">
        <w:rPr>
          <w:rFonts w:ascii="Times New Roman" w:hAnsi="Times New Roman" w:cs="Times New Roman"/>
          <w:sz w:val="24"/>
          <w:szCs w:val="24"/>
        </w:rPr>
        <w:t xml:space="preserve"> artinya tidak </w:t>
      </w:r>
      <w:r w:rsidR="00FB4A89" w:rsidRPr="008A2A42">
        <w:rPr>
          <w:rFonts w:ascii="Times New Roman" w:hAnsi="Times New Roman" w:cs="Times New Roman"/>
          <w:sz w:val="24"/>
          <w:szCs w:val="24"/>
        </w:rPr>
        <w:t>signifikan.</w:t>
      </w:r>
    </w:p>
    <w:p w:rsidR="00FB4A89" w:rsidRPr="008A2A42" w:rsidRDefault="00FB4A89" w:rsidP="00C75F7C">
      <w:pPr>
        <w:autoSpaceDE w:val="0"/>
        <w:autoSpaceDN w:val="0"/>
        <w:adjustRightInd w:val="0"/>
        <w:spacing w:after="0" w:line="480" w:lineRule="auto"/>
        <w:jc w:val="both"/>
        <w:outlineLvl w:val="0"/>
        <w:rPr>
          <w:rFonts w:ascii="Times New Roman" w:hAnsi="Times New Roman" w:cs="Times New Roman"/>
          <w:sz w:val="24"/>
          <w:szCs w:val="24"/>
        </w:rPr>
      </w:pPr>
      <w:r w:rsidRPr="008A2A42">
        <w:rPr>
          <w:rFonts w:ascii="Times New Roman" w:hAnsi="Times New Roman" w:cs="Times New Roman"/>
          <w:sz w:val="24"/>
          <w:szCs w:val="24"/>
        </w:rPr>
        <w:t>Dimana :</w:t>
      </w:r>
    </w:p>
    <w:p w:rsidR="00B026D1" w:rsidRPr="008A2A42" w:rsidRDefault="00FB4A89" w:rsidP="00C75F7C">
      <w:pPr>
        <w:autoSpaceDE w:val="0"/>
        <w:autoSpaceDN w:val="0"/>
        <w:adjustRightInd w:val="0"/>
        <w:spacing w:after="0" w:line="480" w:lineRule="auto"/>
        <w:ind w:left="567" w:hanging="567"/>
        <w:jc w:val="both"/>
        <w:outlineLvl w:val="0"/>
        <w:rPr>
          <w:rFonts w:ascii="Times New Roman" w:hAnsi="Times New Roman" w:cs="Times New Roman"/>
          <w:sz w:val="24"/>
          <w:szCs w:val="24"/>
        </w:rPr>
      </w:pPr>
      <w:r w:rsidRPr="008A2A42">
        <w:rPr>
          <w:rFonts w:ascii="Times New Roman" w:hAnsi="Times New Roman" w:cs="Times New Roman"/>
          <w:sz w:val="24"/>
          <w:szCs w:val="24"/>
        </w:rPr>
        <w:t>H</w:t>
      </w:r>
      <w:r w:rsidRPr="008A2A42">
        <w:rPr>
          <w:rFonts w:ascii="Times New Roman" w:hAnsi="Times New Roman" w:cs="Times New Roman"/>
          <w:sz w:val="24"/>
          <w:szCs w:val="24"/>
          <w:vertAlign w:val="subscript"/>
        </w:rPr>
        <w:t xml:space="preserve">1 </w:t>
      </w:r>
      <w:r w:rsidRPr="008A2A42">
        <w:rPr>
          <w:rFonts w:ascii="Times New Roman" w:hAnsi="Times New Roman" w:cs="Times New Roman"/>
          <w:sz w:val="24"/>
          <w:szCs w:val="24"/>
        </w:rPr>
        <w:t xml:space="preserve">: </w:t>
      </w:r>
      <w:r w:rsidRPr="008A2A42">
        <w:rPr>
          <w:rFonts w:ascii="Times New Roman" w:hAnsi="Times New Roman" w:cs="Times New Roman"/>
          <w:sz w:val="24"/>
          <w:szCs w:val="24"/>
        </w:rPr>
        <w:tab/>
        <w:t xml:space="preserve">ada hubungan yang signifikan antara motivasi </w:t>
      </w:r>
      <w:r w:rsidR="00B146D1">
        <w:rPr>
          <w:rFonts w:ascii="Times New Roman" w:hAnsi="Times New Roman" w:cs="Times New Roman"/>
          <w:sz w:val="24"/>
          <w:szCs w:val="24"/>
        </w:rPr>
        <w:t xml:space="preserve">belajar </w:t>
      </w:r>
      <w:r w:rsidRPr="008A2A42">
        <w:rPr>
          <w:rFonts w:ascii="Times New Roman" w:hAnsi="Times New Roman" w:cs="Times New Roman"/>
          <w:sz w:val="24"/>
          <w:szCs w:val="24"/>
        </w:rPr>
        <w:t xml:space="preserve">dengan prestasi belajar pendidikan agama Islam </w:t>
      </w:r>
      <w:r w:rsidR="00B146D1">
        <w:rPr>
          <w:rFonts w:ascii="Times New Roman" w:hAnsi="Times New Roman" w:cs="Times New Roman"/>
          <w:sz w:val="24"/>
          <w:szCs w:val="24"/>
        </w:rPr>
        <w:t xml:space="preserve">murid </w:t>
      </w:r>
      <w:r w:rsidRPr="008A2A42">
        <w:rPr>
          <w:rFonts w:ascii="Times New Roman" w:hAnsi="Times New Roman" w:cs="Times New Roman"/>
          <w:sz w:val="24"/>
          <w:szCs w:val="24"/>
        </w:rPr>
        <w:t>SD Negeri Wawonggole Kec. Unaaha Kab. Konawe.</w:t>
      </w:r>
    </w:p>
    <w:p w:rsidR="00FB4A89" w:rsidRPr="008A2A42" w:rsidRDefault="00FB4A89" w:rsidP="00C75F7C">
      <w:pPr>
        <w:autoSpaceDE w:val="0"/>
        <w:autoSpaceDN w:val="0"/>
        <w:adjustRightInd w:val="0"/>
        <w:spacing w:after="0" w:line="480" w:lineRule="auto"/>
        <w:ind w:left="567" w:hanging="567"/>
        <w:jc w:val="both"/>
        <w:outlineLvl w:val="0"/>
        <w:rPr>
          <w:rFonts w:ascii="Times New Roman" w:hAnsi="Times New Roman" w:cs="Times New Roman"/>
          <w:sz w:val="24"/>
          <w:szCs w:val="24"/>
        </w:rPr>
      </w:pPr>
      <w:r w:rsidRPr="008A2A42">
        <w:rPr>
          <w:rFonts w:ascii="Times New Roman" w:hAnsi="Times New Roman" w:cs="Times New Roman"/>
          <w:sz w:val="24"/>
          <w:szCs w:val="24"/>
        </w:rPr>
        <w:t>H</w:t>
      </w:r>
      <w:r w:rsidRPr="008A2A42">
        <w:rPr>
          <w:rFonts w:ascii="Times New Roman" w:hAnsi="Times New Roman" w:cs="Times New Roman"/>
          <w:sz w:val="24"/>
          <w:szCs w:val="24"/>
          <w:vertAlign w:val="subscript"/>
        </w:rPr>
        <w:t>0</w:t>
      </w:r>
      <w:r w:rsidRPr="008A2A42">
        <w:rPr>
          <w:rFonts w:ascii="Times New Roman" w:hAnsi="Times New Roman" w:cs="Times New Roman"/>
          <w:sz w:val="24"/>
          <w:szCs w:val="24"/>
        </w:rPr>
        <w:t xml:space="preserve"> :</w:t>
      </w:r>
      <w:r w:rsidRPr="008A2A42">
        <w:rPr>
          <w:rFonts w:ascii="Times New Roman" w:hAnsi="Times New Roman" w:cs="Times New Roman"/>
          <w:sz w:val="24"/>
          <w:szCs w:val="24"/>
        </w:rPr>
        <w:tab/>
        <w:t xml:space="preserve">Tidak ada hubungan yang signifikan antara motivasi </w:t>
      </w:r>
      <w:r w:rsidR="00B146D1">
        <w:rPr>
          <w:rFonts w:ascii="Times New Roman" w:hAnsi="Times New Roman" w:cs="Times New Roman"/>
          <w:sz w:val="24"/>
          <w:szCs w:val="24"/>
        </w:rPr>
        <w:t xml:space="preserve">belajar </w:t>
      </w:r>
      <w:r w:rsidRPr="008A2A42">
        <w:rPr>
          <w:rFonts w:ascii="Times New Roman" w:hAnsi="Times New Roman" w:cs="Times New Roman"/>
          <w:sz w:val="24"/>
          <w:szCs w:val="24"/>
        </w:rPr>
        <w:t xml:space="preserve">dengan prestasi belajar pendidikan agama Islam </w:t>
      </w:r>
      <w:r w:rsidR="00B146D1">
        <w:rPr>
          <w:rFonts w:ascii="Times New Roman" w:hAnsi="Times New Roman" w:cs="Times New Roman"/>
          <w:sz w:val="24"/>
          <w:szCs w:val="24"/>
        </w:rPr>
        <w:t>murid S</w:t>
      </w:r>
      <w:r w:rsidRPr="008A2A42">
        <w:rPr>
          <w:rFonts w:ascii="Times New Roman" w:hAnsi="Times New Roman" w:cs="Times New Roman"/>
          <w:sz w:val="24"/>
          <w:szCs w:val="24"/>
        </w:rPr>
        <w:t>D Negeri Wawonggole Kec. Unaaha Kab. Konawe.</w:t>
      </w:r>
    </w:p>
    <w:p w:rsidR="00FB4A89" w:rsidRPr="008A2A42" w:rsidRDefault="00FB4A89" w:rsidP="00C75F7C">
      <w:pPr>
        <w:autoSpaceDE w:val="0"/>
        <w:autoSpaceDN w:val="0"/>
        <w:adjustRightInd w:val="0"/>
        <w:spacing w:after="0" w:line="480" w:lineRule="auto"/>
        <w:jc w:val="both"/>
        <w:outlineLvl w:val="0"/>
        <w:rPr>
          <w:rFonts w:ascii="Times New Roman" w:hAnsi="Times New Roman" w:cs="Times New Roman"/>
          <w:sz w:val="24"/>
          <w:szCs w:val="24"/>
        </w:rPr>
      </w:pPr>
      <w:r w:rsidRPr="008A2A42">
        <w:rPr>
          <w:rFonts w:ascii="Times New Roman" w:hAnsi="Times New Roman" w:cs="Times New Roman"/>
          <w:sz w:val="24"/>
          <w:szCs w:val="24"/>
        </w:rPr>
        <w:lastRenderedPageBreak/>
        <w:t>Dengan demikian dapat disimpulkan bahwa di SD Negeri Wawonggole terdapat hubungan yang signifikan antara motovasi be</w:t>
      </w:r>
      <w:r w:rsidR="00CA6256">
        <w:rPr>
          <w:rFonts w:ascii="Times New Roman" w:hAnsi="Times New Roman" w:cs="Times New Roman"/>
          <w:sz w:val="24"/>
          <w:szCs w:val="24"/>
        </w:rPr>
        <w:t xml:space="preserve">lajar </w:t>
      </w:r>
      <w:r w:rsidRPr="008A2A42">
        <w:rPr>
          <w:rFonts w:ascii="Times New Roman" w:hAnsi="Times New Roman" w:cs="Times New Roman"/>
          <w:sz w:val="24"/>
          <w:szCs w:val="24"/>
        </w:rPr>
        <w:t xml:space="preserve">dengan prestasi belajar </w:t>
      </w:r>
      <w:r w:rsidR="00CA6256">
        <w:rPr>
          <w:rFonts w:ascii="Times New Roman" w:hAnsi="Times New Roman" w:cs="Times New Roman"/>
          <w:sz w:val="24"/>
          <w:szCs w:val="24"/>
        </w:rPr>
        <w:t xml:space="preserve">pada bidang studi </w:t>
      </w:r>
      <w:r w:rsidRPr="008A2A42">
        <w:rPr>
          <w:rFonts w:ascii="Times New Roman" w:hAnsi="Times New Roman" w:cs="Times New Roman"/>
          <w:sz w:val="24"/>
          <w:szCs w:val="24"/>
        </w:rPr>
        <w:t>pendidikan agama Islam.</w:t>
      </w:r>
    </w:p>
    <w:p w:rsidR="00A8346F" w:rsidRPr="008A2A42" w:rsidRDefault="00A8346F" w:rsidP="00C75F7C">
      <w:pPr>
        <w:autoSpaceDE w:val="0"/>
        <w:autoSpaceDN w:val="0"/>
        <w:adjustRightInd w:val="0"/>
        <w:spacing w:after="0" w:line="480" w:lineRule="auto"/>
        <w:jc w:val="center"/>
        <w:outlineLvl w:val="0"/>
        <w:rPr>
          <w:rFonts w:ascii="Times New Roman" w:hAnsi="Times New Roman" w:cs="Times New Roman"/>
          <w:b/>
          <w:bCs/>
          <w:sz w:val="24"/>
          <w:szCs w:val="24"/>
        </w:rPr>
      </w:pPr>
    </w:p>
    <w:p w:rsidR="00A8346F" w:rsidRPr="008A2A42" w:rsidRDefault="00A8346F" w:rsidP="00C75F7C">
      <w:pPr>
        <w:autoSpaceDE w:val="0"/>
        <w:autoSpaceDN w:val="0"/>
        <w:adjustRightInd w:val="0"/>
        <w:spacing w:after="0" w:line="480" w:lineRule="auto"/>
        <w:jc w:val="center"/>
        <w:outlineLvl w:val="0"/>
        <w:rPr>
          <w:rFonts w:ascii="Times New Roman" w:hAnsi="Times New Roman" w:cs="Times New Roman"/>
          <w:b/>
          <w:bCs/>
          <w:sz w:val="24"/>
          <w:szCs w:val="24"/>
        </w:rPr>
      </w:pPr>
    </w:p>
    <w:p w:rsidR="006A3714" w:rsidRDefault="006A3714" w:rsidP="00C75F7C">
      <w:pPr>
        <w:autoSpaceDE w:val="0"/>
        <w:autoSpaceDN w:val="0"/>
        <w:adjustRightInd w:val="0"/>
        <w:spacing w:after="0" w:line="480" w:lineRule="auto"/>
        <w:jc w:val="center"/>
        <w:outlineLvl w:val="0"/>
        <w:rPr>
          <w:rFonts w:ascii="Times New Roman" w:hAnsi="Times New Roman" w:cs="Times New Roman"/>
          <w:b/>
          <w:bCs/>
          <w:sz w:val="24"/>
          <w:szCs w:val="24"/>
        </w:rPr>
      </w:pPr>
    </w:p>
    <w:p w:rsidR="006A3714" w:rsidRDefault="006A3714" w:rsidP="00C75F7C">
      <w:pPr>
        <w:autoSpaceDE w:val="0"/>
        <w:autoSpaceDN w:val="0"/>
        <w:adjustRightInd w:val="0"/>
        <w:spacing w:after="0" w:line="480" w:lineRule="auto"/>
        <w:jc w:val="center"/>
        <w:outlineLvl w:val="0"/>
        <w:rPr>
          <w:rFonts w:ascii="Times New Roman" w:hAnsi="Times New Roman" w:cs="Times New Roman"/>
          <w:b/>
          <w:bCs/>
          <w:sz w:val="24"/>
          <w:szCs w:val="24"/>
        </w:rPr>
      </w:pPr>
    </w:p>
    <w:p w:rsidR="006A3714" w:rsidRDefault="006A3714" w:rsidP="00C75F7C">
      <w:pPr>
        <w:autoSpaceDE w:val="0"/>
        <w:autoSpaceDN w:val="0"/>
        <w:adjustRightInd w:val="0"/>
        <w:spacing w:after="0" w:line="480" w:lineRule="auto"/>
        <w:jc w:val="center"/>
        <w:outlineLvl w:val="0"/>
        <w:rPr>
          <w:rFonts w:ascii="Times New Roman" w:hAnsi="Times New Roman" w:cs="Times New Roman"/>
          <w:b/>
          <w:bCs/>
          <w:sz w:val="24"/>
          <w:szCs w:val="24"/>
        </w:rPr>
      </w:pPr>
    </w:p>
    <w:p w:rsidR="006A3714" w:rsidRDefault="006A3714" w:rsidP="00C75F7C">
      <w:pPr>
        <w:autoSpaceDE w:val="0"/>
        <w:autoSpaceDN w:val="0"/>
        <w:adjustRightInd w:val="0"/>
        <w:spacing w:after="0" w:line="480" w:lineRule="auto"/>
        <w:jc w:val="center"/>
        <w:outlineLvl w:val="0"/>
        <w:rPr>
          <w:rFonts w:ascii="Times New Roman" w:hAnsi="Times New Roman" w:cs="Times New Roman"/>
          <w:b/>
          <w:bCs/>
          <w:sz w:val="24"/>
          <w:szCs w:val="24"/>
        </w:rPr>
      </w:pPr>
    </w:p>
    <w:p w:rsidR="006A3714" w:rsidRDefault="006A3714" w:rsidP="00C75F7C">
      <w:pPr>
        <w:autoSpaceDE w:val="0"/>
        <w:autoSpaceDN w:val="0"/>
        <w:adjustRightInd w:val="0"/>
        <w:spacing w:after="0" w:line="480" w:lineRule="auto"/>
        <w:jc w:val="center"/>
        <w:outlineLvl w:val="0"/>
        <w:rPr>
          <w:rFonts w:ascii="Times New Roman" w:hAnsi="Times New Roman" w:cs="Times New Roman"/>
          <w:b/>
          <w:bCs/>
          <w:sz w:val="24"/>
          <w:szCs w:val="24"/>
        </w:rPr>
      </w:pPr>
    </w:p>
    <w:p w:rsidR="006A3714" w:rsidRDefault="006A3714" w:rsidP="00C75F7C">
      <w:pPr>
        <w:autoSpaceDE w:val="0"/>
        <w:autoSpaceDN w:val="0"/>
        <w:adjustRightInd w:val="0"/>
        <w:spacing w:after="0" w:line="480" w:lineRule="auto"/>
        <w:jc w:val="center"/>
        <w:outlineLvl w:val="0"/>
        <w:rPr>
          <w:rFonts w:ascii="Times New Roman" w:hAnsi="Times New Roman" w:cs="Times New Roman"/>
          <w:b/>
          <w:bCs/>
          <w:sz w:val="24"/>
          <w:szCs w:val="24"/>
        </w:rPr>
      </w:pPr>
    </w:p>
    <w:p w:rsidR="006A3714" w:rsidRDefault="006A3714" w:rsidP="00C75F7C">
      <w:pPr>
        <w:autoSpaceDE w:val="0"/>
        <w:autoSpaceDN w:val="0"/>
        <w:adjustRightInd w:val="0"/>
        <w:spacing w:after="0" w:line="480" w:lineRule="auto"/>
        <w:jc w:val="center"/>
        <w:outlineLvl w:val="0"/>
        <w:rPr>
          <w:rFonts w:ascii="Times New Roman" w:hAnsi="Times New Roman" w:cs="Times New Roman"/>
          <w:b/>
          <w:bCs/>
          <w:sz w:val="24"/>
          <w:szCs w:val="24"/>
        </w:rPr>
      </w:pPr>
    </w:p>
    <w:p w:rsidR="006A3714" w:rsidRDefault="006A3714" w:rsidP="00C75F7C">
      <w:pPr>
        <w:autoSpaceDE w:val="0"/>
        <w:autoSpaceDN w:val="0"/>
        <w:adjustRightInd w:val="0"/>
        <w:spacing w:after="0" w:line="480" w:lineRule="auto"/>
        <w:jc w:val="center"/>
        <w:outlineLvl w:val="0"/>
        <w:rPr>
          <w:rFonts w:ascii="Times New Roman" w:hAnsi="Times New Roman" w:cs="Times New Roman"/>
          <w:b/>
          <w:bCs/>
          <w:sz w:val="24"/>
          <w:szCs w:val="24"/>
        </w:rPr>
      </w:pPr>
    </w:p>
    <w:p w:rsidR="006A3714" w:rsidRDefault="006A3714" w:rsidP="00C75F7C">
      <w:pPr>
        <w:autoSpaceDE w:val="0"/>
        <w:autoSpaceDN w:val="0"/>
        <w:adjustRightInd w:val="0"/>
        <w:spacing w:after="0" w:line="480" w:lineRule="auto"/>
        <w:jc w:val="center"/>
        <w:outlineLvl w:val="0"/>
        <w:rPr>
          <w:rFonts w:ascii="Times New Roman" w:hAnsi="Times New Roman" w:cs="Times New Roman"/>
          <w:b/>
          <w:bCs/>
          <w:sz w:val="24"/>
          <w:szCs w:val="24"/>
        </w:rPr>
      </w:pPr>
    </w:p>
    <w:p w:rsidR="006A3714" w:rsidRDefault="006A3714" w:rsidP="00C75F7C">
      <w:pPr>
        <w:autoSpaceDE w:val="0"/>
        <w:autoSpaceDN w:val="0"/>
        <w:adjustRightInd w:val="0"/>
        <w:spacing w:after="0" w:line="480" w:lineRule="auto"/>
        <w:jc w:val="center"/>
        <w:outlineLvl w:val="0"/>
        <w:rPr>
          <w:rFonts w:ascii="Times New Roman" w:hAnsi="Times New Roman" w:cs="Times New Roman"/>
          <w:b/>
          <w:bCs/>
          <w:sz w:val="24"/>
          <w:szCs w:val="24"/>
        </w:rPr>
      </w:pPr>
    </w:p>
    <w:p w:rsidR="006A3714" w:rsidRDefault="006A3714" w:rsidP="00C75F7C">
      <w:pPr>
        <w:autoSpaceDE w:val="0"/>
        <w:autoSpaceDN w:val="0"/>
        <w:adjustRightInd w:val="0"/>
        <w:spacing w:after="0" w:line="480" w:lineRule="auto"/>
        <w:jc w:val="center"/>
        <w:outlineLvl w:val="0"/>
        <w:rPr>
          <w:rFonts w:ascii="Times New Roman" w:hAnsi="Times New Roman" w:cs="Times New Roman"/>
          <w:b/>
          <w:bCs/>
          <w:sz w:val="24"/>
          <w:szCs w:val="24"/>
        </w:rPr>
      </w:pPr>
    </w:p>
    <w:p w:rsidR="006A3714" w:rsidRDefault="006A3714" w:rsidP="00C75F7C">
      <w:pPr>
        <w:autoSpaceDE w:val="0"/>
        <w:autoSpaceDN w:val="0"/>
        <w:adjustRightInd w:val="0"/>
        <w:spacing w:after="0" w:line="480" w:lineRule="auto"/>
        <w:jc w:val="center"/>
        <w:outlineLvl w:val="0"/>
        <w:rPr>
          <w:rFonts w:ascii="Times New Roman" w:hAnsi="Times New Roman" w:cs="Times New Roman"/>
          <w:b/>
          <w:bCs/>
          <w:sz w:val="24"/>
          <w:szCs w:val="24"/>
        </w:rPr>
      </w:pPr>
    </w:p>
    <w:p w:rsidR="006A3714" w:rsidRDefault="006A3714" w:rsidP="00C75F7C">
      <w:pPr>
        <w:autoSpaceDE w:val="0"/>
        <w:autoSpaceDN w:val="0"/>
        <w:adjustRightInd w:val="0"/>
        <w:spacing w:after="0" w:line="480" w:lineRule="auto"/>
        <w:jc w:val="center"/>
        <w:outlineLvl w:val="0"/>
        <w:rPr>
          <w:rFonts w:ascii="Times New Roman" w:hAnsi="Times New Roman" w:cs="Times New Roman"/>
          <w:b/>
          <w:bCs/>
          <w:sz w:val="24"/>
          <w:szCs w:val="24"/>
        </w:rPr>
      </w:pPr>
    </w:p>
    <w:p w:rsidR="006A3714" w:rsidRDefault="006A3714" w:rsidP="00C75F7C">
      <w:pPr>
        <w:autoSpaceDE w:val="0"/>
        <w:autoSpaceDN w:val="0"/>
        <w:adjustRightInd w:val="0"/>
        <w:spacing w:after="0" w:line="480" w:lineRule="auto"/>
        <w:jc w:val="center"/>
        <w:outlineLvl w:val="0"/>
        <w:rPr>
          <w:rFonts w:ascii="Times New Roman" w:hAnsi="Times New Roman" w:cs="Times New Roman"/>
          <w:b/>
          <w:bCs/>
          <w:sz w:val="24"/>
          <w:szCs w:val="24"/>
        </w:rPr>
      </w:pPr>
    </w:p>
    <w:p w:rsidR="006A3714" w:rsidRDefault="006A3714" w:rsidP="00C75F7C">
      <w:pPr>
        <w:autoSpaceDE w:val="0"/>
        <w:autoSpaceDN w:val="0"/>
        <w:adjustRightInd w:val="0"/>
        <w:spacing w:after="0" w:line="480" w:lineRule="auto"/>
        <w:jc w:val="center"/>
        <w:outlineLvl w:val="0"/>
        <w:rPr>
          <w:rFonts w:ascii="Times New Roman" w:hAnsi="Times New Roman" w:cs="Times New Roman"/>
          <w:b/>
          <w:bCs/>
          <w:sz w:val="24"/>
          <w:szCs w:val="24"/>
        </w:rPr>
      </w:pPr>
    </w:p>
    <w:p w:rsidR="006A3714" w:rsidRDefault="006A3714" w:rsidP="00C75F7C">
      <w:pPr>
        <w:autoSpaceDE w:val="0"/>
        <w:autoSpaceDN w:val="0"/>
        <w:adjustRightInd w:val="0"/>
        <w:spacing w:after="0" w:line="480" w:lineRule="auto"/>
        <w:jc w:val="center"/>
        <w:outlineLvl w:val="0"/>
        <w:rPr>
          <w:rFonts w:ascii="Times New Roman" w:hAnsi="Times New Roman" w:cs="Times New Roman"/>
          <w:b/>
          <w:bCs/>
          <w:sz w:val="24"/>
          <w:szCs w:val="24"/>
        </w:rPr>
      </w:pPr>
    </w:p>
    <w:p w:rsidR="006A3714" w:rsidRDefault="006A3714" w:rsidP="00C75F7C">
      <w:pPr>
        <w:autoSpaceDE w:val="0"/>
        <w:autoSpaceDN w:val="0"/>
        <w:adjustRightInd w:val="0"/>
        <w:spacing w:after="0" w:line="480" w:lineRule="auto"/>
        <w:jc w:val="center"/>
        <w:outlineLvl w:val="0"/>
        <w:rPr>
          <w:rFonts w:ascii="Times New Roman" w:hAnsi="Times New Roman" w:cs="Times New Roman"/>
          <w:b/>
          <w:bCs/>
          <w:sz w:val="24"/>
          <w:szCs w:val="24"/>
        </w:rPr>
      </w:pPr>
    </w:p>
    <w:p w:rsidR="0007574E" w:rsidRPr="008A2A42" w:rsidRDefault="00B51F62" w:rsidP="00C75F7C">
      <w:pPr>
        <w:autoSpaceDE w:val="0"/>
        <w:autoSpaceDN w:val="0"/>
        <w:adjustRightInd w:val="0"/>
        <w:spacing w:after="0" w:line="480" w:lineRule="auto"/>
        <w:jc w:val="center"/>
        <w:outlineLvl w:val="0"/>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029" style="position:absolute;left:0;text-align:left;margin-left:379.95pt;margin-top:-85.85pt;width:51.35pt;height:29.4pt;z-index:251660288" strokecolor="white [3212]"/>
        </w:pict>
      </w:r>
      <w:r w:rsidR="0007574E" w:rsidRPr="008A2A42">
        <w:rPr>
          <w:rFonts w:ascii="Times New Roman" w:hAnsi="Times New Roman" w:cs="Times New Roman"/>
          <w:b/>
          <w:bCs/>
          <w:sz w:val="24"/>
          <w:szCs w:val="24"/>
        </w:rPr>
        <w:t>BAB V</w:t>
      </w:r>
    </w:p>
    <w:p w:rsidR="0007574E" w:rsidRPr="008A2A42" w:rsidRDefault="0007574E" w:rsidP="00C75F7C">
      <w:pPr>
        <w:autoSpaceDE w:val="0"/>
        <w:autoSpaceDN w:val="0"/>
        <w:adjustRightInd w:val="0"/>
        <w:spacing w:after="0" w:line="480" w:lineRule="auto"/>
        <w:jc w:val="center"/>
        <w:outlineLvl w:val="0"/>
        <w:rPr>
          <w:rFonts w:ascii="Times New Roman" w:hAnsi="Times New Roman" w:cs="Times New Roman"/>
          <w:b/>
          <w:bCs/>
          <w:sz w:val="24"/>
          <w:szCs w:val="24"/>
        </w:rPr>
      </w:pPr>
      <w:r w:rsidRPr="008A2A42">
        <w:rPr>
          <w:rFonts w:ascii="Times New Roman" w:hAnsi="Times New Roman" w:cs="Times New Roman"/>
          <w:b/>
          <w:bCs/>
          <w:sz w:val="24"/>
          <w:szCs w:val="24"/>
        </w:rPr>
        <w:t>P E N U T U P</w:t>
      </w:r>
    </w:p>
    <w:p w:rsidR="0007574E" w:rsidRPr="008A2A42" w:rsidRDefault="0007574E" w:rsidP="00C75F7C">
      <w:pPr>
        <w:autoSpaceDE w:val="0"/>
        <w:autoSpaceDN w:val="0"/>
        <w:adjustRightInd w:val="0"/>
        <w:spacing w:after="0" w:line="480" w:lineRule="auto"/>
        <w:jc w:val="center"/>
        <w:outlineLvl w:val="0"/>
        <w:rPr>
          <w:rFonts w:ascii="Times New Roman" w:hAnsi="Times New Roman" w:cs="Times New Roman"/>
          <w:b/>
          <w:bCs/>
          <w:sz w:val="24"/>
          <w:szCs w:val="24"/>
        </w:rPr>
      </w:pPr>
    </w:p>
    <w:p w:rsidR="0007574E" w:rsidRPr="008A2A42" w:rsidRDefault="0007574E" w:rsidP="00C75F7C">
      <w:pPr>
        <w:autoSpaceDE w:val="0"/>
        <w:autoSpaceDN w:val="0"/>
        <w:adjustRightInd w:val="0"/>
        <w:spacing w:after="0" w:line="480" w:lineRule="auto"/>
        <w:jc w:val="both"/>
        <w:outlineLvl w:val="0"/>
        <w:rPr>
          <w:rFonts w:ascii="Times New Roman" w:hAnsi="Times New Roman" w:cs="Times New Roman"/>
          <w:b/>
          <w:bCs/>
          <w:sz w:val="24"/>
          <w:szCs w:val="24"/>
        </w:rPr>
      </w:pPr>
      <w:r w:rsidRPr="008A2A42">
        <w:rPr>
          <w:rFonts w:ascii="Times New Roman" w:hAnsi="Times New Roman" w:cs="Times New Roman"/>
          <w:b/>
          <w:bCs/>
          <w:sz w:val="24"/>
          <w:szCs w:val="24"/>
        </w:rPr>
        <w:t>A. Kesimpulan</w:t>
      </w:r>
    </w:p>
    <w:p w:rsidR="0007574E" w:rsidRPr="008A2A42" w:rsidRDefault="0007574E" w:rsidP="00F23272">
      <w:pPr>
        <w:autoSpaceDE w:val="0"/>
        <w:autoSpaceDN w:val="0"/>
        <w:adjustRightInd w:val="0"/>
        <w:spacing w:after="0" w:line="480" w:lineRule="auto"/>
        <w:ind w:firstLine="709"/>
        <w:jc w:val="both"/>
        <w:rPr>
          <w:rFonts w:ascii="Times New Roman" w:hAnsi="Times New Roman" w:cs="Times New Roman"/>
          <w:sz w:val="24"/>
          <w:szCs w:val="24"/>
        </w:rPr>
      </w:pPr>
      <w:r w:rsidRPr="008A2A42">
        <w:rPr>
          <w:rFonts w:ascii="Times New Roman" w:hAnsi="Times New Roman" w:cs="Times New Roman"/>
          <w:sz w:val="24"/>
          <w:szCs w:val="24"/>
        </w:rPr>
        <w:t>Berdasarkan hasil penelitian ini dapat disimpulkan bahwa :</w:t>
      </w:r>
    </w:p>
    <w:p w:rsidR="0007574E" w:rsidRPr="008A2A42" w:rsidRDefault="0007574E" w:rsidP="006B03B4">
      <w:pPr>
        <w:autoSpaceDE w:val="0"/>
        <w:autoSpaceDN w:val="0"/>
        <w:adjustRightInd w:val="0"/>
        <w:spacing w:after="0" w:line="480" w:lineRule="auto"/>
        <w:ind w:left="426" w:hanging="426"/>
        <w:jc w:val="both"/>
        <w:rPr>
          <w:rFonts w:ascii="Times New Roman" w:hAnsi="Times New Roman" w:cs="Times New Roman"/>
          <w:sz w:val="24"/>
          <w:szCs w:val="24"/>
        </w:rPr>
      </w:pPr>
      <w:r w:rsidRPr="008A2A42">
        <w:rPr>
          <w:rFonts w:ascii="Times New Roman" w:hAnsi="Times New Roman" w:cs="Times New Roman"/>
          <w:sz w:val="24"/>
          <w:szCs w:val="24"/>
        </w:rPr>
        <w:t xml:space="preserve">1. </w:t>
      </w:r>
      <w:r w:rsidR="006B03B4">
        <w:rPr>
          <w:rFonts w:ascii="Times New Roman" w:hAnsi="Times New Roman" w:cs="Times New Roman"/>
          <w:sz w:val="24"/>
          <w:szCs w:val="24"/>
        </w:rPr>
        <w:tab/>
      </w:r>
      <w:r w:rsidRPr="008A2A42">
        <w:rPr>
          <w:rFonts w:ascii="Times New Roman" w:hAnsi="Times New Roman" w:cs="Times New Roman"/>
          <w:sz w:val="24"/>
          <w:szCs w:val="24"/>
        </w:rPr>
        <w:t>Motivasi siswa dalam mempelajari bidang studi Pendidikan Agama Islam di SD Negeri Wawonggole</w:t>
      </w:r>
      <w:r w:rsidR="000E0179" w:rsidRPr="008A2A42">
        <w:rPr>
          <w:rFonts w:ascii="Times New Roman" w:hAnsi="Times New Roman" w:cs="Times New Roman"/>
          <w:sz w:val="24"/>
          <w:szCs w:val="24"/>
        </w:rPr>
        <w:t xml:space="preserve"> </w:t>
      </w:r>
      <w:r w:rsidR="006B03B4">
        <w:rPr>
          <w:rFonts w:ascii="Times New Roman" w:hAnsi="Times New Roman" w:cs="Times New Roman"/>
          <w:sz w:val="24"/>
          <w:szCs w:val="24"/>
        </w:rPr>
        <w:t xml:space="preserve">berdasarkan klasifikasi prestasi </w:t>
      </w:r>
      <w:r w:rsidR="006B03B4" w:rsidRPr="008A2A42">
        <w:rPr>
          <w:rFonts w:ascii="Times New Roman" w:hAnsi="Times New Roman" w:cs="Times New Roman"/>
          <w:sz w:val="24"/>
          <w:szCs w:val="24"/>
        </w:rPr>
        <w:t xml:space="preserve">menunjukkan </w:t>
      </w:r>
      <w:r w:rsidRPr="008A2A42">
        <w:rPr>
          <w:rFonts w:ascii="Times New Roman" w:hAnsi="Times New Roman" w:cs="Times New Roman"/>
          <w:sz w:val="24"/>
          <w:szCs w:val="24"/>
        </w:rPr>
        <w:t xml:space="preserve">bahwa siswa mempunyai motivasi yang </w:t>
      </w:r>
      <w:r w:rsidR="006B03B4">
        <w:rPr>
          <w:rFonts w:ascii="Times New Roman" w:hAnsi="Times New Roman" w:cs="Times New Roman"/>
          <w:sz w:val="24"/>
          <w:szCs w:val="24"/>
        </w:rPr>
        <w:t>baik</w:t>
      </w:r>
      <w:r w:rsidR="00E6027B">
        <w:rPr>
          <w:rFonts w:ascii="Times New Roman" w:hAnsi="Times New Roman" w:cs="Times New Roman"/>
          <w:sz w:val="24"/>
          <w:szCs w:val="24"/>
        </w:rPr>
        <w:t>.</w:t>
      </w:r>
    </w:p>
    <w:p w:rsidR="0007574E" w:rsidRPr="008A2A42" w:rsidRDefault="0007574E" w:rsidP="006B03B4">
      <w:pPr>
        <w:autoSpaceDE w:val="0"/>
        <w:autoSpaceDN w:val="0"/>
        <w:adjustRightInd w:val="0"/>
        <w:spacing w:after="0" w:line="480" w:lineRule="auto"/>
        <w:ind w:left="426" w:hanging="426"/>
        <w:jc w:val="both"/>
        <w:rPr>
          <w:rFonts w:ascii="Times New Roman" w:hAnsi="Times New Roman" w:cs="Times New Roman"/>
          <w:sz w:val="24"/>
          <w:szCs w:val="24"/>
        </w:rPr>
      </w:pPr>
      <w:r w:rsidRPr="008A2A42">
        <w:rPr>
          <w:rFonts w:ascii="Times New Roman" w:hAnsi="Times New Roman" w:cs="Times New Roman"/>
          <w:sz w:val="24"/>
          <w:szCs w:val="24"/>
        </w:rPr>
        <w:t xml:space="preserve">2. </w:t>
      </w:r>
      <w:r w:rsidR="00E6027B">
        <w:rPr>
          <w:rFonts w:ascii="Times New Roman" w:hAnsi="Times New Roman" w:cs="Times New Roman"/>
          <w:sz w:val="24"/>
          <w:szCs w:val="24"/>
        </w:rPr>
        <w:tab/>
      </w:r>
      <w:r w:rsidRPr="008A2A42">
        <w:rPr>
          <w:rFonts w:ascii="Times New Roman" w:hAnsi="Times New Roman" w:cs="Times New Roman"/>
          <w:sz w:val="24"/>
          <w:szCs w:val="24"/>
        </w:rPr>
        <w:t>Prestasi belajar yang diraih oleh siswa SD Negeri Wawonggole menunjukkan bahwa rata-rata hasil belajar yang dievaluasikan oleh guru bidang studi Pendidikan Agama Islam dapat dikualifikasikan pada tingkat sedang</w:t>
      </w:r>
      <w:r w:rsidR="00E6027B">
        <w:rPr>
          <w:rFonts w:ascii="Times New Roman" w:hAnsi="Times New Roman" w:cs="Times New Roman"/>
          <w:sz w:val="24"/>
          <w:szCs w:val="24"/>
        </w:rPr>
        <w:t xml:space="preserve"> berdasarkan perolehan nilai antara 61-80</w:t>
      </w:r>
      <w:r w:rsidRPr="008A2A42">
        <w:rPr>
          <w:rFonts w:ascii="Times New Roman" w:hAnsi="Times New Roman" w:cs="Times New Roman"/>
          <w:sz w:val="24"/>
          <w:szCs w:val="24"/>
        </w:rPr>
        <w:t>.</w:t>
      </w:r>
    </w:p>
    <w:p w:rsidR="0007574E" w:rsidRPr="008A2A42" w:rsidRDefault="0007574E" w:rsidP="00E6027B">
      <w:pPr>
        <w:autoSpaceDE w:val="0"/>
        <w:autoSpaceDN w:val="0"/>
        <w:adjustRightInd w:val="0"/>
        <w:spacing w:after="0" w:line="480" w:lineRule="auto"/>
        <w:ind w:left="426" w:hanging="426"/>
        <w:jc w:val="both"/>
        <w:rPr>
          <w:rFonts w:ascii="Times New Roman" w:hAnsi="Times New Roman" w:cs="Times New Roman"/>
          <w:sz w:val="24"/>
          <w:szCs w:val="24"/>
        </w:rPr>
      </w:pPr>
      <w:r w:rsidRPr="008A2A42">
        <w:rPr>
          <w:rFonts w:ascii="Times New Roman" w:hAnsi="Times New Roman" w:cs="Times New Roman"/>
          <w:sz w:val="24"/>
          <w:szCs w:val="24"/>
        </w:rPr>
        <w:t xml:space="preserve">3. </w:t>
      </w:r>
      <w:r w:rsidR="00E6027B">
        <w:rPr>
          <w:rFonts w:ascii="Times New Roman" w:hAnsi="Times New Roman" w:cs="Times New Roman"/>
          <w:sz w:val="24"/>
          <w:szCs w:val="24"/>
        </w:rPr>
        <w:tab/>
      </w:r>
      <w:r w:rsidRPr="008A2A42">
        <w:rPr>
          <w:rFonts w:ascii="Times New Roman" w:hAnsi="Times New Roman" w:cs="Times New Roman"/>
          <w:sz w:val="24"/>
          <w:szCs w:val="24"/>
        </w:rPr>
        <w:t xml:space="preserve">Ada korelasi yang signifikan antara motivasi </w:t>
      </w:r>
      <w:r w:rsidR="00691983">
        <w:rPr>
          <w:rFonts w:ascii="Times New Roman" w:hAnsi="Times New Roman" w:cs="Times New Roman"/>
          <w:sz w:val="24"/>
          <w:szCs w:val="24"/>
        </w:rPr>
        <w:t xml:space="preserve">belajar </w:t>
      </w:r>
      <w:r w:rsidRPr="008A2A42">
        <w:rPr>
          <w:rFonts w:ascii="Times New Roman" w:hAnsi="Times New Roman" w:cs="Times New Roman"/>
          <w:sz w:val="24"/>
          <w:szCs w:val="24"/>
        </w:rPr>
        <w:t xml:space="preserve">dengan prestasi belajar siswa dalam mempelajari bidang studi Pendidikan Agama Islam </w:t>
      </w:r>
      <w:r w:rsidR="00E6027B">
        <w:rPr>
          <w:rFonts w:ascii="Times New Roman" w:hAnsi="Times New Roman" w:cs="Times New Roman"/>
          <w:sz w:val="24"/>
          <w:szCs w:val="24"/>
        </w:rPr>
        <w:t>dan</w:t>
      </w:r>
      <w:r w:rsidRPr="008A2A42">
        <w:rPr>
          <w:rFonts w:ascii="Times New Roman" w:hAnsi="Times New Roman" w:cs="Times New Roman"/>
          <w:sz w:val="24"/>
          <w:szCs w:val="24"/>
        </w:rPr>
        <w:t xml:space="preserve"> korelasinya tergolong </w:t>
      </w:r>
      <w:r w:rsidR="000E0179" w:rsidRPr="008A2A42">
        <w:rPr>
          <w:rFonts w:ascii="Times New Roman" w:hAnsi="Times New Roman" w:cs="Times New Roman"/>
          <w:sz w:val="24"/>
          <w:szCs w:val="24"/>
        </w:rPr>
        <w:t>kuat</w:t>
      </w:r>
      <w:r w:rsidR="00E6027B">
        <w:rPr>
          <w:rFonts w:ascii="Times New Roman" w:hAnsi="Times New Roman" w:cs="Times New Roman"/>
          <w:sz w:val="24"/>
          <w:szCs w:val="24"/>
        </w:rPr>
        <w:t xml:space="preserve"> yaitu </w:t>
      </w:r>
      <w:r w:rsidR="00691983">
        <w:rPr>
          <w:rFonts w:ascii="Times New Roman" w:hAnsi="Times New Roman" w:cs="Times New Roman"/>
          <w:sz w:val="24"/>
          <w:szCs w:val="24"/>
        </w:rPr>
        <w:t>42,928</w:t>
      </w:r>
      <w:r w:rsidR="00E6027B">
        <w:rPr>
          <w:rFonts w:ascii="Times New Roman" w:hAnsi="Times New Roman" w:cs="Times New Roman"/>
          <w:sz w:val="24"/>
          <w:szCs w:val="24"/>
        </w:rPr>
        <w:t xml:space="preserve">% </w:t>
      </w:r>
      <w:r w:rsidR="00E6027B" w:rsidRPr="008A2A42">
        <w:rPr>
          <w:rFonts w:ascii="Times New Roman" w:hAnsi="Times New Roman" w:cs="Times New Roman"/>
          <w:sz w:val="24"/>
          <w:szCs w:val="24"/>
        </w:rPr>
        <w:t xml:space="preserve">dk = n – 2, </w:t>
      </w:r>
      <w:r w:rsidR="00691983">
        <w:rPr>
          <w:rFonts w:ascii="Times New Roman" w:hAnsi="Times New Roman" w:cs="Times New Roman"/>
          <w:sz w:val="24"/>
          <w:szCs w:val="24"/>
        </w:rPr>
        <w:t>30</w:t>
      </w:r>
      <w:r w:rsidR="00E6027B" w:rsidRPr="008A2A42">
        <w:rPr>
          <w:rFonts w:ascii="Times New Roman" w:hAnsi="Times New Roman" w:cs="Times New Roman"/>
          <w:sz w:val="24"/>
          <w:szCs w:val="24"/>
        </w:rPr>
        <w:t xml:space="preserve"> - 2 = </w:t>
      </w:r>
      <w:r w:rsidR="00691983">
        <w:rPr>
          <w:rFonts w:ascii="Times New Roman" w:hAnsi="Times New Roman" w:cs="Times New Roman"/>
          <w:sz w:val="24"/>
          <w:szCs w:val="24"/>
        </w:rPr>
        <w:t>28</w:t>
      </w:r>
      <w:r w:rsidR="00E6027B" w:rsidRPr="008A2A42">
        <w:rPr>
          <w:rFonts w:ascii="Times New Roman" w:hAnsi="Times New Roman" w:cs="Times New Roman"/>
          <w:sz w:val="24"/>
          <w:szCs w:val="24"/>
        </w:rPr>
        <w:t>, nilai t</w:t>
      </w:r>
      <w:r w:rsidR="00E6027B" w:rsidRPr="008A2A42">
        <w:rPr>
          <w:rFonts w:ascii="Times New Roman" w:hAnsi="Times New Roman" w:cs="Times New Roman"/>
          <w:i/>
          <w:sz w:val="24"/>
          <w:szCs w:val="24"/>
          <w:vertAlign w:val="subscript"/>
        </w:rPr>
        <w:t>tabel</w:t>
      </w:r>
      <w:r w:rsidR="00E6027B" w:rsidRPr="008A2A42">
        <w:rPr>
          <w:rFonts w:ascii="Times New Roman" w:hAnsi="Times New Roman" w:cs="Times New Roman"/>
          <w:sz w:val="24"/>
          <w:szCs w:val="24"/>
        </w:rPr>
        <w:t xml:space="preserve"> = 0,404</w:t>
      </w:r>
      <w:r w:rsidR="00E6027B">
        <w:rPr>
          <w:rFonts w:ascii="Times New Roman" w:hAnsi="Times New Roman" w:cs="Times New Roman"/>
          <w:sz w:val="24"/>
          <w:szCs w:val="24"/>
        </w:rPr>
        <w:t xml:space="preserve"> </w:t>
      </w:r>
      <w:r w:rsidR="00E6027B" w:rsidRPr="008A2A42">
        <w:rPr>
          <w:rFonts w:ascii="Times New Roman" w:hAnsi="Times New Roman" w:cs="Times New Roman"/>
          <w:sz w:val="24"/>
          <w:szCs w:val="24"/>
        </w:rPr>
        <w:t>karena t</w:t>
      </w:r>
      <w:r w:rsidR="00E6027B" w:rsidRPr="008A2A42">
        <w:rPr>
          <w:rFonts w:ascii="Times New Roman" w:hAnsi="Times New Roman" w:cs="Times New Roman"/>
          <w:i/>
          <w:sz w:val="24"/>
          <w:szCs w:val="24"/>
          <w:vertAlign w:val="subscript"/>
        </w:rPr>
        <w:t>hitung</w:t>
      </w:r>
      <w:r w:rsidR="00E6027B" w:rsidRPr="008A2A42">
        <w:rPr>
          <w:rFonts w:ascii="Times New Roman" w:hAnsi="Times New Roman" w:cs="Times New Roman"/>
          <w:sz w:val="24"/>
          <w:szCs w:val="24"/>
        </w:rPr>
        <w:t xml:space="preserve"> = </w:t>
      </w:r>
      <w:r w:rsidR="00691983">
        <w:rPr>
          <w:rFonts w:ascii="Times New Roman" w:hAnsi="Times New Roman" w:cs="Times New Roman"/>
          <w:sz w:val="24"/>
          <w:szCs w:val="24"/>
        </w:rPr>
        <w:t>1</w:t>
      </w:r>
      <w:r w:rsidR="00E6027B" w:rsidRPr="008A2A42">
        <w:rPr>
          <w:rFonts w:ascii="Times New Roman" w:hAnsi="Times New Roman" w:cs="Times New Roman"/>
          <w:sz w:val="24"/>
          <w:szCs w:val="24"/>
        </w:rPr>
        <w:t>0,</w:t>
      </w:r>
      <w:r w:rsidR="00691983">
        <w:rPr>
          <w:rFonts w:ascii="Times New Roman" w:hAnsi="Times New Roman" w:cs="Times New Roman"/>
          <w:sz w:val="24"/>
          <w:szCs w:val="24"/>
        </w:rPr>
        <w:t>05</w:t>
      </w:r>
      <w:r w:rsidR="00E6027B" w:rsidRPr="008A2A42">
        <w:rPr>
          <w:rFonts w:ascii="Times New Roman" w:hAnsi="Times New Roman" w:cs="Times New Roman"/>
          <w:sz w:val="24"/>
          <w:szCs w:val="24"/>
        </w:rPr>
        <w:t xml:space="preserve">5 </w:t>
      </w:r>
      <w:r w:rsidR="00E6027B" w:rsidRPr="008A2A42">
        <w:rPr>
          <w:rFonts w:ascii="Times New Roman" w:hAnsi="Times New Roman" w:cs="Times New Roman"/>
          <w:sz w:val="24"/>
          <w:szCs w:val="24"/>
          <w:u w:val="single"/>
        </w:rPr>
        <w:t>&gt;</w:t>
      </w:r>
      <w:r w:rsidR="00E6027B" w:rsidRPr="008A2A42">
        <w:rPr>
          <w:rFonts w:ascii="Times New Roman" w:hAnsi="Times New Roman" w:cs="Times New Roman"/>
          <w:sz w:val="24"/>
          <w:szCs w:val="24"/>
        </w:rPr>
        <w:t xml:space="preserve"> t</w:t>
      </w:r>
      <w:r w:rsidR="00E6027B" w:rsidRPr="008A2A42">
        <w:rPr>
          <w:rFonts w:ascii="Times New Roman" w:hAnsi="Times New Roman" w:cs="Times New Roman"/>
          <w:i/>
          <w:sz w:val="24"/>
          <w:szCs w:val="24"/>
          <w:vertAlign w:val="subscript"/>
        </w:rPr>
        <w:t>tabel</w:t>
      </w:r>
      <w:r w:rsidR="00E6027B" w:rsidRPr="008A2A42">
        <w:rPr>
          <w:rFonts w:ascii="Times New Roman" w:hAnsi="Times New Roman" w:cs="Times New Roman"/>
          <w:sz w:val="24"/>
          <w:szCs w:val="24"/>
        </w:rPr>
        <w:t xml:space="preserve"> = 0,404 maka Ho di tolak dan terima H</w:t>
      </w:r>
      <w:r w:rsidR="00E6027B" w:rsidRPr="008A2A42">
        <w:rPr>
          <w:rFonts w:ascii="Times New Roman" w:hAnsi="Times New Roman" w:cs="Times New Roman"/>
          <w:sz w:val="24"/>
          <w:szCs w:val="24"/>
          <w:vertAlign w:val="subscript"/>
        </w:rPr>
        <w:t>1</w:t>
      </w:r>
      <w:r w:rsidR="00E6027B" w:rsidRPr="008A2A42">
        <w:rPr>
          <w:rFonts w:ascii="Times New Roman" w:hAnsi="Times New Roman" w:cs="Times New Roman"/>
          <w:sz w:val="24"/>
          <w:szCs w:val="24"/>
        </w:rPr>
        <w:t xml:space="preserve">. </w:t>
      </w:r>
      <w:r w:rsidR="00E6027B">
        <w:rPr>
          <w:rFonts w:ascii="Times New Roman" w:hAnsi="Times New Roman" w:cs="Times New Roman"/>
          <w:sz w:val="24"/>
          <w:szCs w:val="24"/>
        </w:rPr>
        <w:t xml:space="preserve">Dengan demikian terdapat hubungan yang signifikan antara motivasi </w:t>
      </w:r>
      <w:r w:rsidR="00691983">
        <w:rPr>
          <w:rFonts w:ascii="Times New Roman" w:hAnsi="Times New Roman" w:cs="Times New Roman"/>
          <w:sz w:val="24"/>
          <w:szCs w:val="24"/>
        </w:rPr>
        <w:t xml:space="preserve">belajar </w:t>
      </w:r>
      <w:r w:rsidR="00E6027B">
        <w:rPr>
          <w:rFonts w:ascii="Times New Roman" w:hAnsi="Times New Roman" w:cs="Times New Roman"/>
          <w:sz w:val="24"/>
          <w:szCs w:val="24"/>
        </w:rPr>
        <w:t xml:space="preserve">dengan prestasi belajar pendidikan agama Islam </w:t>
      </w:r>
      <w:r w:rsidR="00691983">
        <w:rPr>
          <w:rFonts w:ascii="Times New Roman" w:hAnsi="Times New Roman" w:cs="Times New Roman"/>
          <w:sz w:val="24"/>
          <w:szCs w:val="24"/>
        </w:rPr>
        <w:t>murid</w:t>
      </w:r>
      <w:r w:rsidR="00E6027B">
        <w:rPr>
          <w:rFonts w:ascii="Times New Roman" w:hAnsi="Times New Roman" w:cs="Times New Roman"/>
          <w:sz w:val="24"/>
          <w:szCs w:val="24"/>
        </w:rPr>
        <w:t xml:space="preserve"> SD Negeri Wawonggole</w:t>
      </w:r>
      <w:r w:rsidR="00AF3E98">
        <w:rPr>
          <w:rFonts w:ascii="Times New Roman" w:hAnsi="Times New Roman" w:cs="Times New Roman"/>
          <w:sz w:val="24"/>
          <w:szCs w:val="24"/>
        </w:rPr>
        <w:t xml:space="preserve"> Kec. Unaaha Kabupaten Konawe</w:t>
      </w:r>
      <w:r w:rsidR="00E6027B">
        <w:rPr>
          <w:rFonts w:ascii="Times New Roman" w:hAnsi="Times New Roman" w:cs="Times New Roman"/>
          <w:sz w:val="24"/>
          <w:szCs w:val="24"/>
        </w:rPr>
        <w:t>.</w:t>
      </w:r>
    </w:p>
    <w:p w:rsidR="0007574E" w:rsidRDefault="0007574E" w:rsidP="00C75F7C">
      <w:pPr>
        <w:autoSpaceDE w:val="0"/>
        <w:autoSpaceDN w:val="0"/>
        <w:adjustRightInd w:val="0"/>
        <w:spacing w:after="0" w:line="480" w:lineRule="auto"/>
        <w:jc w:val="both"/>
        <w:rPr>
          <w:rFonts w:ascii="Times New Roman" w:hAnsi="Times New Roman" w:cs="Times New Roman"/>
          <w:sz w:val="24"/>
          <w:szCs w:val="24"/>
        </w:rPr>
      </w:pPr>
    </w:p>
    <w:p w:rsidR="00AF3E98" w:rsidRDefault="00AF3E98" w:rsidP="00C75F7C">
      <w:pPr>
        <w:autoSpaceDE w:val="0"/>
        <w:autoSpaceDN w:val="0"/>
        <w:adjustRightInd w:val="0"/>
        <w:spacing w:after="0" w:line="480" w:lineRule="auto"/>
        <w:jc w:val="both"/>
        <w:rPr>
          <w:rFonts w:ascii="Times New Roman" w:hAnsi="Times New Roman" w:cs="Times New Roman"/>
          <w:sz w:val="24"/>
          <w:szCs w:val="24"/>
        </w:rPr>
      </w:pPr>
    </w:p>
    <w:p w:rsidR="00AF3E98" w:rsidRPr="008A2A42" w:rsidRDefault="00B51F62" w:rsidP="00C75F7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79.85pt;margin-top:65.95pt;width:51.35pt;height:29.4pt;z-index:251661312" strokecolor="white [3212]">
            <v:textbox>
              <w:txbxContent>
                <w:p w:rsidR="001549AA" w:rsidRPr="00B21A9E" w:rsidRDefault="001549AA" w:rsidP="00A77F60">
                  <w:pPr>
                    <w:jc w:val="center"/>
                    <w:rPr>
                      <w:rFonts w:ascii="Times New Roman" w:hAnsi="Times New Roman" w:cs="Times New Roman"/>
                      <w:sz w:val="24"/>
                      <w:szCs w:val="24"/>
                    </w:rPr>
                  </w:pPr>
                  <w:r w:rsidRPr="00B21A9E">
                    <w:rPr>
                      <w:rFonts w:ascii="Times New Roman" w:hAnsi="Times New Roman" w:cs="Times New Roman"/>
                      <w:sz w:val="24"/>
                      <w:szCs w:val="24"/>
                    </w:rPr>
                    <w:t>6</w:t>
                  </w:r>
                  <w:r w:rsidR="00691983">
                    <w:rPr>
                      <w:rFonts w:ascii="Times New Roman" w:hAnsi="Times New Roman" w:cs="Times New Roman"/>
                      <w:sz w:val="24"/>
                      <w:szCs w:val="24"/>
                    </w:rPr>
                    <w:t>1</w:t>
                  </w:r>
                </w:p>
              </w:txbxContent>
            </v:textbox>
          </v:rect>
        </w:pict>
      </w:r>
    </w:p>
    <w:p w:rsidR="0007574E" w:rsidRPr="008A2A42" w:rsidRDefault="0007574E" w:rsidP="00C75F7C">
      <w:pPr>
        <w:autoSpaceDE w:val="0"/>
        <w:autoSpaceDN w:val="0"/>
        <w:adjustRightInd w:val="0"/>
        <w:spacing w:after="0" w:line="480" w:lineRule="auto"/>
        <w:jc w:val="both"/>
        <w:outlineLvl w:val="0"/>
        <w:rPr>
          <w:rFonts w:ascii="Times New Roman" w:hAnsi="Times New Roman" w:cs="Times New Roman"/>
          <w:b/>
          <w:bCs/>
          <w:sz w:val="24"/>
          <w:szCs w:val="24"/>
        </w:rPr>
      </w:pPr>
      <w:r w:rsidRPr="008A2A42">
        <w:rPr>
          <w:rFonts w:ascii="Times New Roman" w:hAnsi="Times New Roman" w:cs="Times New Roman"/>
          <w:b/>
          <w:bCs/>
          <w:sz w:val="24"/>
          <w:szCs w:val="24"/>
        </w:rPr>
        <w:lastRenderedPageBreak/>
        <w:t>B. Saran</w:t>
      </w:r>
    </w:p>
    <w:p w:rsidR="0007574E" w:rsidRPr="008A2A42" w:rsidRDefault="0007574E" w:rsidP="00C75F7C">
      <w:pPr>
        <w:autoSpaceDE w:val="0"/>
        <w:autoSpaceDN w:val="0"/>
        <w:adjustRightInd w:val="0"/>
        <w:spacing w:after="0" w:line="480" w:lineRule="auto"/>
        <w:ind w:left="270" w:hanging="270"/>
        <w:jc w:val="both"/>
        <w:rPr>
          <w:rFonts w:ascii="Times New Roman" w:hAnsi="Times New Roman" w:cs="Times New Roman"/>
          <w:sz w:val="24"/>
          <w:szCs w:val="24"/>
        </w:rPr>
      </w:pPr>
      <w:r w:rsidRPr="008A2A42">
        <w:rPr>
          <w:rFonts w:ascii="Times New Roman" w:hAnsi="Times New Roman" w:cs="Times New Roman"/>
          <w:sz w:val="24"/>
          <w:szCs w:val="24"/>
        </w:rPr>
        <w:t>1. Kepala Sekolah sebagai pemimpin hendaknya lebih mena</w:t>
      </w:r>
      <w:r w:rsidR="00A45664">
        <w:rPr>
          <w:rFonts w:ascii="Times New Roman" w:hAnsi="Times New Roman" w:cs="Times New Roman"/>
          <w:sz w:val="24"/>
          <w:szCs w:val="24"/>
        </w:rPr>
        <w:t>na</w:t>
      </w:r>
      <w:r w:rsidRPr="008A2A42">
        <w:rPr>
          <w:rFonts w:ascii="Times New Roman" w:hAnsi="Times New Roman" w:cs="Times New Roman"/>
          <w:sz w:val="24"/>
          <w:szCs w:val="24"/>
        </w:rPr>
        <w:t xml:space="preserve">mkan kembali nilai-nilai ke Islaman yang sudah ada di lingkungan sekolah, baik dikalangan guru, </w:t>
      </w:r>
      <w:r w:rsidR="004D050D" w:rsidRPr="008A2A42">
        <w:rPr>
          <w:rFonts w:ascii="Times New Roman" w:hAnsi="Times New Roman" w:cs="Times New Roman"/>
          <w:sz w:val="24"/>
          <w:szCs w:val="24"/>
        </w:rPr>
        <w:t>karyawan dan murid-murid.</w:t>
      </w:r>
    </w:p>
    <w:p w:rsidR="0007574E" w:rsidRPr="008A2A42" w:rsidRDefault="0007574E" w:rsidP="00C75F7C">
      <w:pPr>
        <w:autoSpaceDE w:val="0"/>
        <w:autoSpaceDN w:val="0"/>
        <w:adjustRightInd w:val="0"/>
        <w:spacing w:after="0" w:line="480" w:lineRule="auto"/>
        <w:ind w:left="270" w:hanging="270"/>
        <w:jc w:val="both"/>
        <w:rPr>
          <w:rFonts w:ascii="Times New Roman" w:hAnsi="Times New Roman" w:cs="Times New Roman"/>
          <w:sz w:val="24"/>
          <w:szCs w:val="24"/>
        </w:rPr>
      </w:pPr>
      <w:r w:rsidRPr="008A2A42">
        <w:rPr>
          <w:rFonts w:ascii="Times New Roman" w:hAnsi="Times New Roman" w:cs="Times New Roman"/>
          <w:sz w:val="24"/>
          <w:szCs w:val="24"/>
        </w:rPr>
        <w:t>2. Kepada guru Pendidikan Agama Islam hendaknya selalu memberikan persepsi yang positif kepada siswa tentang pentingnya nilai-nilai agama bagi kehidupan seorang muslim dan mendorong siswa untuk lebih giat lagi belajar.</w:t>
      </w:r>
    </w:p>
    <w:p w:rsidR="0007574E" w:rsidRPr="008A2A42" w:rsidRDefault="0007574E" w:rsidP="00C75F7C">
      <w:pPr>
        <w:autoSpaceDE w:val="0"/>
        <w:autoSpaceDN w:val="0"/>
        <w:adjustRightInd w:val="0"/>
        <w:spacing w:after="0" w:line="480" w:lineRule="auto"/>
        <w:ind w:left="270" w:hanging="270"/>
        <w:jc w:val="both"/>
        <w:rPr>
          <w:rFonts w:ascii="Times New Roman" w:hAnsi="Times New Roman" w:cs="Times New Roman"/>
          <w:sz w:val="24"/>
          <w:szCs w:val="24"/>
        </w:rPr>
      </w:pPr>
      <w:r w:rsidRPr="008A2A42">
        <w:rPr>
          <w:rFonts w:ascii="Times New Roman" w:hAnsi="Times New Roman" w:cs="Times New Roman"/>
          <w:sz w:val="24"/>
          <w:szCs w:val="24"/>
        </w:rPr>
        <w:t>3. Guru bidang Studi Pendidikan Agama Islam hendaknya dapat merespon dan berinteraksi dengan siswa tentang keinginan-keinginan siswa dalam belajar yang lebih kondusif.</w:t>
      </w:r>
    </w:p>
    <w:p w:rsidR="0007574E" w:rsidRPr="008A2A42" w:rsidRDefault="0007574E" w:rsidP="00C75F7C">
      <w:pPr>
        <w:autoSpaceDE w:val="0"/>
        <w:autoSpaceDN w:val="0"/>
        <w:adjustRightInd w:val="0"/>
        <w:spacing w:after="0" w:line="480" w:lineRule="auto"/>
        <w:ind w:left="270" w:hanging="270"/>
        <w:jc w:val="both"/>
        <w:rPr>
          <w:rFonts w:ascii="Times New Roman" w:hAnsi="Times New Roman" w:cs="Times New Roman"/>
          <w:sz w:val="24"/>
          <w:szCs w:val="24"/>
        </w:rPr>
      </w:pPr>
      <w:r w:rsidRPr="008A2A42">
        <w:rPr>
          <w:rFonts w:ascii="Times New Roman" w:hAnsi="Times New Roman" w:cs="Times New Roman"/>
          <w:sz w:val="24"/>
          <w:szCs w:val="24"/>
        </w:rPr>
        <w:t xml:space="preserve">4. </w:t>
      </w:r>
      <w:r w:rsidRPr="008A2A42">
        <w:rPr>
          <w:rFonts w:ascii="Times New Roman" w:hAnsi="Times New Roman" w:cs="Times New Roman"/>
          <w:sz w:val="24"/>
          <w:szCs w:val="24"/>
        </w:rPr>
        <w:tab/>
        <w:t xml:space="preserve">Hendaknya pemimpin yayasan, kepala dan dewan guru </w:t>
      </w:r>
      <w:r w:rsidR="004D050D" w:rsidRPr="008A2A42">
        <w:rPr>
          <w:rFonts w:ascii="Times New Roman" w:hAnsi="Times New Roman" w:cs="Times New Roman"/>
          <w:sz w:val="24"/>
          <w:szCs w:val="24"/>
        </w:rPr>
        <w:t>SD Negeri Wawonggole</w:t>
      </w:r>
      <w:r w:rsidRPr="008A2A42">
        <w:rPr>
          <w:rFonts w:ascii="Times New Roman" w:hAnsi="Times New Roman" w:cs="Times New Roman"/>
          <w:sz w:val="24"/>
          <w:szCs w:val="24"/>
        </w:rPr>
        <w:t>, selalu mendukung terhadap kegiatan-kegiatan siswa yang positif. Karena dengan adanya dukungan dari semua pihak, siswa akan termotivasi untuk belajar dan selalu melaksanakan hal-hal yang positif.</w:t>
      </w:r>
    </w:p>
    <w:p w:rsidR="0007574E" w:rsidRPr="008A2A42" w:rsidRDefault="0007574E" w:rsidP="00C75F7C">
      <w:pPr>
        <w:autoSpaceDE w:val="0"/>
        <w:autoSpaceDN w:val="0"/>
        <w:adjustRightInd w:val="0"/>
        <w:spacing w:after="0" w:line="480" w:lineRule="auto"/>
        <w:ind w:left="270" w:hanging="270"/>
        <w:jc w:val="both"/>
        <w:rPr>
          <w:rFonts w:ascii="Times New Roman" w:hAnsi="Times New Roman" w:cs="Times New Roman"/>
          <w:sz w:val="24"/>
          <w:szCs w:val="24"/>
        </w:rPr>
      </w:pPr>
    </w:p>
    <w:p w:rsidR="0007574E" w:rsidRPr="008A2A42" w:rsidRDefault="0007574E" w:rsidP="00C75F7C">
      <w:pPr>
        <w:autoSpaceDE w:val="0"/>
        <w:autoSpaceDN w:val="0"/>
        <w:adjustRightInd w:val="0"/>
        <w:spacing w:after="0" w:line="480" w:lineRule="auto"/>
        <w:ind w:left="270" w:hanging="270"/>
        <w:jc w:val="both"/>
        <w:rPr>
          <w:rFonts w:ascii="Times New Roman" w:hAnsi="Times New Roman" w:cs="Times New Roman"/>
          <w:sz w:val="24"/>
          <w:szCs w:val="24"/>
        </w:rPr>
      </w:pPr>
    </w:p>
    <w:p w:rsidR="0007574E" w:rsidRPr="008A2A42" w:rsidRDefault="0007574E" w:rsidP="00C75F7C">
      <w:pPr>
        <w:autoSpaceDE w:val="0"/>
        <w:autoSpaceDN w:val="0"/>
        <w:adjustRightInd w:val="0"/>
        <w:spacing w:after="0" w:line="480" w:lineRule="auto"/>
        <w:ind w:left="270" w:hanging="270"/>
        <w:jc w:val="both"/>
        <w:rPr>
          <w:rFonts w:ascii="Times New Roman" w:hAnsi="Times New Roman" w:cs="Times New Roman"/>
          <w:sz w:val="24"/>
          <w:szCs w:val="24"/>
        </w:rPr>
      </w:pPr>
    </w:p>
    <w:p w:rsidR="0007574E" w:rsidRPr="008A2A42" w:rsidRDefault="0007574E" w:rsidP="00C75F7C">
      <w:pPr>
        <w:autoSpaceDE w:val="0"/>
        <w:autoSpaceDN w:val="0"/>
        <w:adjustRightInd w:val="0"/>
        <w:spacing w:after="0" w:line="480" w:lineRule="auto"/>
        <w:ind w:left="270" w:hanging="270"/>
        <w:jc w:val="both"/>
        <w:rPr>
          <w:rFonts w:ascii="Times New Roman" w:hAnsi="Times New Roman" w:cs="Times New Roman"/>
          <w:sz w:val="24"/>
          <w:szCs w:val="24"/>
        </w:rPr>
      </w:pPr>
    </w:p>
    <w:p w:rsidR="0007574E" w:rsidRPr="008A2A42" w:rsidRDefault="0007574E" w:rsidP="00C75F7C">
      <w:pPr>
        <w:autoSpaceDE w:val="0"/>
        <w:autoSpaceDN w:val="0"/>
        <w:adjustRightInd w:val="0"/>
        <w:spacing w:after="0" w:line="480" w:lineRule="auto"/>
        <w:ind w:left="270" w:hanging="270"/>
        <w:jc w:val="both"/>
        <w:rPr>
          <w:rFonts w:ascii="Times New Roman" w:hAnsi="Times New Roman" w:cs="Times New Roman"/>
          <w:sz w:val="24"/>
          <w:szCs w:val="24"/>
        </w:rPr>
      </w:pPr>
    </w:p>
    <w:p w:rsidR="0007574E" w:rsidRPr="008A2A42" w:rsidRDefault="0007574E" w:rsidP="00C75F7C">
      <w:pPr>
        <w:autoSpaceDE w:val="0"/>
        <w:autoSpaceDN w:val="0"/>
        <w:adjustRightInd w:val="0"/>
        <w:spacing w:after="0" w:line="480" w:lineRule="auto"/>
        <w:ind w:left="270" w:hanging="270"/>
        <w:jc w:val="both"/>
        <w:rPr>
          <w:rFonts w:ascii="Times New Roman" w:hAnsi="Times New Roman" w:cs="Times New Roman"/>
          <w:sz w:val="24"/>
          <w:szCs w:val="24"/>
        </w:rPr>
      </w:pPr>
    </w:p>
    <w:p w:rsidR="0007574E" w:rsidRPr="008A2A42" w:rsidRDefault="0007574E" w:rsidP="00C75F7C">
      <w:pPr>
        <w:autoSpaceDE w:val="0"/>
        <w:autoSpaceDN w:val="0"/>
        <w:adjustRightInd w:val="0"/>
        <w:spacing w:after="0" w:line="480" w:lineRule="auto"/>
        <w:ind w:left="270" w:hanging="270"/>
        <w:jc w:val="both"/>
        <w:rPr>
          <w:rFonts w:ascii="Times New Roman" w:hAnsi="Times New Roman" w:cs="Times New Roman"/>
          <w:sz w:val="24"/>
          <w:szCs w:val="24"/>
        </w:rPr>
      </w:pPr>
    </w:p>
    <w:p w:rsidR="0007574E" w:rsidRPr="008A2A42" w:rsidRDefault="0007574E" w:rsidP="00C75F7C">
      <w:pPr>
        <w:autoSpaceDE w:val="0"/>
        <w:autoSpaceDN w:val="0"/>
        <w:adjustRightInd w:val="0"/>
        <w:spacing w:after="0" w:line="480" w:lineRule="auto"/>
        <w:ind w:left="270" w:hanging="270"/>
        <w:jc w:val="both"/>
        <w:rPr>
          <w:rFonts w:ascii="Times New Roman" w:hAnsi="Times New Roman" w:cs="Times New Roman"/>
          <w:sz w:val="24"/>
          <w:szCs w:val="24"/>
        </w:rPr>
      </w:pPr>
    </w:p>
    <w:p w:rsidR="0007574E" w:rsidRPr="008A2A42" w:rsidRDefault="0007574E" w:rsidP="00C75F7C">
      <w:pPr>
        <w:tabs>
          <w:tab w:val="left" w:pos="360"/>
          <w:tab w:val="left" w:pos="720"/>
        </w:tabs>
        <w:spacing w:after="0" w:line="480" w:lineRule="auto"/>
        <w:ind w:left="720" w:hanging="720"/>
        <w:jc w:val="center"/>
        <w:rPr>
          <w:rFonts w:ascii="Times New Roman" w:hAnsi="Times New Roman" w:cs="Times New Roman"/>
          <w:b/>
          <w:sz w:val="24"/>
          <w:szCs w:val="24"/>
        </w:rPr>
      </w:pPr>
      <w:r w:rsidRPr="008A2A42">
        <w:rPr>
          <w:rFonts w:ascii="Times New Roman" w:hAnsi="Times New Roman" w:cs="Times New Roman"/>
          <w:b/>
          <w:sz w:val="24"/>
          <w:szCs w:val="24"/>
        </w:rPr>
        <w:lastRenderedPageBreak/>
        <w:t>DAFTAR PUSTAKA</w:t>
      </w:r>
    </w:p>
    <w:p w:rsidR="0007574E" w:rsidRPr="008A2A42" w:rsidRDefault="0007574E" w:rsidP="00C75F7C">
      <w:pPr>
        <w:pStyle w:val="FootnoteText"/>
        <w:spacing w:line="480" w:lineRule="auto"/>
        <w:ind w:left="720" w:hanging="720"/>
        <w:jc w:val="both"/>
        <w:rPr>
          <w:sz w:val="24"/>
          <w:szCs w:val="24"/>
        </w:rPr>
      </w:pPr>
      <w:r w:rsidRPr="008A2A42">
        <w:rPr>
          <w:sz w:val="24"/>
          <w:szCs w:val="24"/>
        </w:rPr>
        <w:t xml:space="preserve">Akbar dan Hawadi, </w:t>
      </w:r>
      <w:r w:rsidRPr="008A2A42">
        <w:rPr>
          <w:i/>
          <w:sz w:val="24"/>
          <w:szCs w:val="24"/>
        </w:rPr>
        <w:t xml:space="preserve">Psikologi Pendidikan, </w:t>
      </w:r>
      <w:r w:rsidRPr="008A2A42">
        <w:rPr>
          <w:sz w:val="24"/>
          <w:szCs w:val="24"/>
        </w:rPr>
        <w:t>Yogyakarta, BPFE. 1990</w:t>
      </w:r>
    </w:p>
    <w:p w:rsidR="0007574E" w:rsidRPr="008A2A42" w:rsidRDefault="0007574E" w:rsidP="00C75F7C">
      <w:pPr>
        <w:pStyle w:val="FootnoteText"/>
        <w:ind w:left="720" w:hanging="720"/>
        <w:jc w:val="both"/>
        <w:rPr>
          <w:sz w:val="24"/>
          <w:szCs w:val="24"/>
        </w:rPr>
      </w:pPr>
      <w:r w:rsidRPr="008A2A42">
        <w:rPr>
          <w:sz w:val="24"/>
          <w:szCs w:val="24"/>
        </w:rPr>
        <w:t>Arikunto</w:t>
      </w:r>
      <w:r w:rsidR="00E42A9F">
        <w:rPr>
          <w:sz w:val="24"/>
          <w:szCs w:val="24"/>
        </w:rPr>
        <w:t>,</w:t>
      </w:r>
      <w:r w:rsidRPr="008A2A42">
        <w:rPr>
          <w:sz w:val="24"/>
          <w:szCs w:val="24"/>
        </w:rPr>
        <w:t xml:space="preserve"> Suharsimi, Prosedur  penelitian  ( suatu  pendekatan  praktek ), Jakarta Rineka Cipta, 1993</w:t>
      </w:r>
    </w:p>
    <w:p w:rsidR="004D050D" w:rsidRPr="008A2A42" w:rsidRDefault="004D050D" w:rsidP="00C75F7C">
      <w:pPr>
        <w:pStyle w:val="FootnoteText"/>
        <w:ind w:left="720" w:hanging="720"/>
        <w:jc w:val="both"/>
        <w:rPr>
          <w:sz w:val="24"/>
          <w:szCs w:val="24"/>
        </w:rPr>
      </w:pPr>
    </w:p>
    <w:p w:rsidR="0007574E" w:rsidRPr="008A2A42" w:rsidRDefault="0007574E" w:rsidP="00C75F7C">
      <w:pPr>
        <w:pStyle w:val="FootnoteText"/>
        <w:ind w:left="720" w:hanging="720"/>
        <w:jc w:val="both"/>
        <w:rPr>
          <w:sz w:val="24"/>
          <w:szCs w:val="24"/>
        </w:rPr>
      </w:pPr>
      <w:r w:rsidRPr="008A2A42">
        <w:rPr>
          <w:sz w:val="24"/>
          <w:szCs w:val="24"/>
        </w:rPr>
        <w:t>Cita</w:t>
      </w:r>
      <w:r w:rsidR="00E42A9F">
        <w:rPr>
          <w:sz w:val="24"/>
          <w:szCs w:val="24"/>
        </w:rPr>
        <w:t>,</w:t>
      </w:r>
      <w:r w:rsidRPr="008A2A42">
        <w:rPr>
          <w:sz w:val="24"/>
          <w:szCs w:val="24"/>
        </w:rPr>
        <w:t xml:space="preserve"> I Made, </w:t>
      </w:r>
      <w:r w:rsidRPr="008A2A42">
        <w:rPr>
          <w:i/>
          <w:sz w:val="24"/>
          <w:szCs w:val="24"/>
        </w:rPr>
        <w:t xml:space="preserve">Metode Penelitian Sosial II, </w:t>
      </w:r>
      <w:r w:rsidR="00EA796D">
        <w:rPr>
          <w:sz w:val="24"/>
          <w:szCs w:val="24"/>
        </w:rPr>
        <w:t>Kendari: t.p.1988</w:t>
      </w:r>
    </w:p>
    <w:p w:rsidR="004D050D" w:rsidRPr="008A2A42" w:rsidRDefault="004D050D" w:rsidP="00C75F7C">
      <w:pPr>
        <w:pStyle w:val="FootnoteText"/>
        <w:ind w:left="720" w:hanging="720"/>
        <w:jc w:val="both"/>
        <w:rPr>
          <w:sz w:val="24"/>
          <w:szCs w:val="24"/>
        </w:rPr>
      </w:pPr>
    </w:p>
    <w:p w:rsidR="0007574E" w:rsidRPr="008A2A42" w:rsidRDefault="0007574E" w:rsidP="00C75F7C">
      <w:pPr>
        <w:pStyle w:val="FootnoteText"/>
        <w:ind w:left="720" w:hanging="720"/>
        <w:jc w:val="both"/>
        <w:rPr>
          <w:sz w:val="24"/>
          <w:szCs w:val="24"/>
        </w:rPr>
      </w:pPr>
      <w:r w:rsidRPr="008A2A42">
        <w:rPr>
          <w:sz w:val="24"/>
          <w:szCs w:val="24"/>
        </w:rPr>
        <w:t xml:space="preserve">Dafidof, </w:t>
      </w:r>
      <w:r w:rsidRPr="008A2A42">
        <w:rPr>
          <w:i/>
          <w:sz w:val="24"/>
          <w:szCs w:val="24"/>
        </w:rPr>
        <w:t xml:space="preserve">Psikologi Suatu Pengantar, </w:t>
      </w:r>
      <w:r w:rsidRPr="008A2A42">
        <w:rPr>
          <w:sz w:val="24"/>
          <w:szCs w:val="24"/>
        </w:rPr>
        <w:t>Jakarta, Erlangga, 1998</w:t>
      </w:r>
    </w:p>
    <w:p w:rsidR="004D050D" w:rsidRPr="008A2A42" w:rsidRDefault="004D050D" w:rsidP="00C75F7C">
      <w:pPr>
        <w:pStyle w:val="FootnoteText"/>
        <w:ind w:left="720" w:hanging="720"/>
        <w:jc w:val="both"/>
        <w:rPr>
          <w:sz w:val="24"/>
          <w:szCs w:val="24"/>
        </w:rPr>
      </w:pPr>
    </w:p>
    <w:p w:rsidR="0007574E" w:rsidRPr="008A2A42" w:rsidRDefault="0007574E" w:rsidP="00C75F7C">
      <w:pPr>
        <w:pStyle w:val="FootnoteText"/>
        <w:ind w:left="720" w:hanging="720"/>
        <w:jc w:val="both"/>
        <w:rPr>
          <w:sz w:val="24"/>
          <w:szCs w:val="24"/>
        </w:rPr>
      </w:pPr>
      <w:r w:rsidRPr="008A2A42">
        <w:rPr>
          <w:sz w:val="24"/>
          <w:szCs w:val="24"/>
        </w:rPr>
        <w:t xml:space="preserve">Dirgagunarsa, </w:t>
      </w:r>
      <w:r w:rsidRPr="008A2A42">
        <w:rPr>
          <w:i/>
          <w:sz w:val="24"/>
          <w:szCs w:val="24"/>
        </w:rPr>
        <w:t xml:space="preserve">Psikologi Pendidikan, </w:t>
      </w:r>
      <w:r w:rsidRPr="008A2A42">
        <w:rPr>
          <w:sz w:val="24"/>
          <w:szCs w:val="24"/>
        </w:rPr>
        <w:t>Yogyakarta, BPFE, 1990</w:t>
      </w:r>
    </w:p>
    <w:p w:rsidR="004D050D" w:rsidRPr="008A2A42" w:rsidRDefault="004D050D" w:rsidP="00C75F7C">
      <w:pPr>
        <w:pStyle w:val="FootnoteText"/>
        <w:ind w:left="720" w:hanging="720"/>
        <w:jc w:val="both"/>
        <w:rPr>
          <w:sz w:val="24"/>
          <w:szCs w:val="24"/>
        </w:rPr>
      </w:pPr>
    </w:p>
    <w:p w:rsidR="0007574E" w:rsidRPr="008A2A42" w:rsidRDefault="0007574E" w:rsidP="00C75F7C">
      <w:pPr>
        <w:pStyle w:val="FootnoteText"/>
        <w:spacing w:line="480" w:lineRule="auto"/>
        <w:ind w:left="720" w:hanging="720"/>
        <w:jc w:val="both"/>
        <w:rPr>
          <w:sz w:val="24"/>
          <w:szCs w:val="24"/>
        </w:rPr>
      </w:pPr>
      <w:r w:rsidRPr="008A2A42">
        <w:rPr>
          <w:sz w:val="24"/>
          <w:szCs w:val="24"/>
        </w:rPr>
        <w:t xml:space="preserve">Djiwandono, </w:t>
      </w:r>
      <w:r w:rsidRPr="008A2A42">
        <w:rPr>
          <w:i/>
          <w:sz w:val="24"/>
          <w:szCs w:val="24"/>
        </w:rPr>
        <w:t xml:space="preserve">PengantarInteraksi Belajar Mengajar, </w:t>
      </w:r>
      <w:r w:rsidRPr="008A2A42">
        <w:rPr>
          <w:sz w:val="24"/>
          <w:szCs w:val="24"/>
        </w:rPr>
        <w:t>Bandung, Tarsito. 2002</w:t>
      </w:r>
    </w:p>
    <w:p w:rsidR="0007574E" w:rsidRPr="008A2A42" w:rsidRDefault="0007574E" w:rsidP="00C75F7C">
      <w:pPr>
        <w:pStyle w:val="FootnoteText"/>
        <w:spacing w:line="480" w:lineRule="auto"/>
        <w:ind w:left="720" w:hanging="720"/>
        <w:jc w:val="both"/>
        <w:rPr>
          <w:sz w:val="24"/>
          <w:szCs w:val="24"/>
        </w:rPr>
      </w:pPr>
      <w:r w:rsidRPr="008A2A42">
        <w:rPr>
          <w:sz w:val="24"/>
          <w:szCs w:val="24"/>
        </w:rPr>
        <w:t>Nata</w:t>
      </w:r>
      <w:r w:rsidR="00E42A9F">
        <w:rPr>
          <w:sz w:val="24"/>
          <w:szCs w:val="24"/>
        </w:rPr>
        <w:t>,</w:t>
      </w:r>
      <w:r w:rsidRPr="008A2A42">
        <w:rPr>
          <w:sz w:val="24"/>
          <w:szCs w:val="24"/>
        </w:rPr>
        <w:t xml:space="preserve"> Abuddin. Dr. </w:t>
      </w:r>
      <w:r w:rsidRPr="008A2A42">
        <w:rPr>
          <w:i/>
          <w:sz w:val="24"/>
          <w:szCs w:val="24"/>
        </w:rPr>
        <w:t xml:space="preserve">Filsafat Pendidikan Islam, </w:t>
      </w:r>
      <w:r w:rsidRPr="008A2A42">
        <w:rPr>
          <w:sz w:val="24"/>
          <w:szCs w:val="24"/>
        </w:rPr>
        <w:t>Jakarta: Logos Wacana Ilmu, 2001</w:t>
      </w:r>
    </w:p>
    <w:p w:rsidR="0007574E" w:rsidRPr="008A2A42" w:rsidRDefault="0007574E" w:rsidP="00C75F7C">
      <w:pPr>
        <w:pStyle w:val="FootnoteText"/>
        <w:spacing w:line="480" w:lineRule="auto"/>
        <w:ind w:left="720" w:hanging="720"/>
        <w:jc w:val="both"/>
        <w:rPr>
          <w:sz w:val="24"/>
          <w:szCs w:val="24"/>
        </w:rPr>
      </w:pPr>
      <w:r w:rsidRPr="008A2A42">
        <w:rPr>
          <w:sz w:val="24"/>
          <w:szCs w:val="24"/>
        </w:rPr>
        <w:t xml:space="preserve">Gagne, </w:t>
      </w:r>
      <w:r w:rsidRPr="008A2A42">
        <w:rPr>
          <w:i/>
          <w:sz w:val="24"/>
          <w:szCs w:val="24"/>
        </w:rPr>
        <w:t xml:space="preserve">Education Psychology. </w:t>
      </w:r>
      <w:r w:rsidRPr="008A2A42">
        <w:rPr>
          <w:sz w:val="24"/>
          <w:szCs w:val="24"/>
        </w:rPr>
        <w:t>Boston Hongton Miffin. Company . 1990</w:t>
      </w:r>
    </w:p>
    <w:p w:rsidR="0007574E" w:rsidRPr="008A2A42" w:rsidRDefault="0007574E" w:rsidP="00C75F7C">
      <w:pPr>
        <w:pStyle w:val="FootnoteText"/>
        <w:spacing w:line="480" w:lineRule="auto"/>
        <w:ind w:left="720" w:hanging="720"/>
        <w:jc w:val="both"/>
        <w:rPr>
          <w:sz w:val="24"/>
          <w:szCs w:val="24"/>
        </w:rPr>
      </w:pPr>
      <w:r w:rsidRPr="008A2A42">
        <w:rPr>
          <w:sz w:val="24"/>
          <w:szCs w:val="24"/>
        </w:rPr>
        <w:t xml:space="preserve">Handoko, </w:t>
      </w:r>
      <w:r w:rsidRPr="008A2A42">
        <w:rPr>
          <w:i/>
          <w:sz w:val="24"/>
          <w:szCs w:val="24"/>
        </w:rPr>
        <w:t xml:space="preserve">Proses Belajar Mengajar, </w:t>
      </w:r>
      <w:r w:rsidRPr="008A2A42">
        <w:rPr>
          <w:sz w:val="24"/>
          <w:szCs w:val="24"/>
        </w:rPr>
        <w:t>Semarang, Cipta Karya, 1993</w:t>
      </w:r>
    </w:p>
    <w:p w:rsidR="0007574E" w:rsidRPr="008A2A42" w:rsidRDefault="0007574E" w:rsidP="00C75F7C">
      <w:pPr>
        <w:pStyle w:val="FootnoteText"/>
        <w:spacing w:line="480" w:lineRule="auto"/>
        <w:ind w:left="720" w:hanging="720"/>
        <w:jc w:val="both"/>
        <w:rPr>
          <w:sz w:val="24"/>
          <w:szCs w:val="24"/>
        </w:rPr>
      </w:pPr>
      <w:r w:rsidRPr="008A2A42">
        <w:rPr>
          <w:sz w:val="24"/>
          <w:szCs w:val="24"/>
        </w:rPr>
        <w:t xml:space="preserve">Hamalik, </w:t>
      </w:r>
      <w:r w:rsidRPr="008A2A42">
        <w:rPr>
          <w:i/>
          <w:sz w:val="24"/>
          <w:szCs w:val="24"/>
        </w:rPr>
        <w:t xml:space="preserve">Tujuan Metodologi Mengajar, </w:t>
      </w:r>
      <w:r w:rsidRPr="008A2A42">
        <w:rPr>
          <w:sz w:val="24"/>
          <w:szCs w:val="24"/>
        </w:rPr>
        <w:t>Jakarta, Gramedia, 1993</w:t>
      </w:r>
    </w:p>
    <w:p w:rsidR="0007574E" w:rsidRPr="008A2A42" w:rsidRDefault="0007574E" w:rsidP="00C75F7C">
      <w:pPr>
        <w:pStyle w:val="FootnoteText"/>
        <w:spacing w:line="480" w:lineRule="auto"/>
        <w:ind w:left="720" w:hanging="720"/>
        <w:jc w:val="both"/>
        <w:rPr>
          <w:sz w:val="24"/>
          <w:szCs w:val="24"/>
        </w:rPr>
      </w:pPr>
      <w:r w:rsidRPr="008A2A42">
        <w:rPr>
          <w:sz w:val="24"/>
          <w:szCs w:val="24"/>
        </w:rPr>
        <w:t xml:space="preserve">Hamalik Oemar, </w:t>
      </w:r>
      <w:r w:rsidRPr="008A2A42">
        <w:rPr>
          <w:i/>
          <w:sz w:val="24"/>
          <w:szCs w:val="24"/>
        </w:rPr>
        <w:t xml:space="preserve">Proses Belajar Mengajar, </w:t>
      </w:r>
      <w:r w:rsidRPr="008A2A42">
        <w:rPr>
          <w:sz w:val="24"/>
          <w:szCs w:val="24"/>
        </w:rPr>
        <w:t>Jakarta, Bumi aksara, 2008</w:t>
      </w:r>
    </w:p>
    <w:p w:rsidR="0007574E" w:rsidRPr="008A2A42" w:rsidRDefault="0007574E" w:rsidP="00C75F7C">
      <w:pPr>
        <w:pStyle w:val="FootnoteText"/>
        <w:spacing w:line="480" w:lineRule="auto"/>
        <w:ind w:left="720" w:hanging="720"/>
        <w:jc w:val="both"/>
        <w:rPr>
          <w:sz w:val="24"/>
          <w:szCs w:val="24"/>
        </w:rPr>
      </w:pPr>
      <w:r w:rsidRPr="008A2A42">
        <w:rPr>
          <w:sz w:val="24"/>
          <w:szCs w:val="24"/>
        </w:rPr>
        <w:t>Mappa</w:t>
      </w:r>
      <w:r w:rsidR="00E42A9F">
        <w:rPr>
          <w:sz w:val="24"/>
          <w:szCs w:val="24"/>
        </w:rPr>
        <w:t>,</w:t>
      </w:r>
      <w:r w:rsidRPr="008A2A42">
        <w:rPr>
          <w:sz w:val="24"/>
          <w:szCs w:val="24"/>
        </w:rPr>
        <w:t xml:space="preserve"> Syamsu, </w:t>
      </w:r>
      <w:r w:rsidRPr="008A2A42">
        <w:rPr>
          <w:i/>
          <w:sz w:val="24"/>
          <w:szCs w:val="24"/>
        </w:rPr>
        <w:t xml:space="preserve">Teknik Evaluasi Pendidikan , </w:t>
      </w:r>
      <w:r w:rsidRPr="008A2A42">
        <w:rPr>
          <w:sz w:val="24"/>
          <w:szCs w:val="24"/>
        </w:rPr>
        <w:t>Bandung, Tarsito, 1985</w:t>
      </w:r>
    </w:p>
    <w:p w:rsidR="0007574E" w:rsidRPr="008A2A42" w:rsidRDefault="0007574E" w:rsidP="00C75F7C">
      <w:pPr>
        <w:pStyle w:val="FootnoteText"/>
        <w:ind w:left="720" w:hanging="720"/>
        <w:jc w:val="both"/>
        <w:rPr>
          <w:sz w:val="24"/>
          <w:szCs w:val="24"/>
        </w:rPr>
      </w:pPr>
      <w:r w:rsidRPr="008A2A42">
        <w:rPr>
          <w:sz w:val="24"/>
          <w:szCs w:val="24"/>
        </w:rPr>
        <w:t>Nasution</w:t>
      </w:r>
      <w:r w:rsidR="00E42A9F">
        <w:rPr>
          <w:sz w:val="24"/>
          <w:szCs w:val="24"/>
        </w:rPr>
        <w:t>,</w:t>
      </w:r>
      <w:r w:rsidRPr="008A2A42">
        <w:rPr>
          <w:sz w:val="24"/>
          <w:szCs w:val="24"/>
        </w:rPr>
        <w:t xml:space="preserve"> Andi Hakim, </w:t>
      </w:r>
      <w:r w:rsidRPr="008A2A42">
        <w:rPr>
          <w:i/>
          <w:sz w:val="24"/>
          <w:szCs w:val="24"/>
        </w:rPr>
        <w:t xml:space="preserve">Panduan Berpikir penelitian secara ilmiah bagi remaja, </w:t>
      </w:r>
      <w:r w:rsidRPr="008A2A42">
        <w:rPr>
          <w:sz w:val="24"/>
          <w:szCs w:val="24"/>
        </w:rPr>
        <w:t>Jakarta, Grasindo, 2002.</w:t>
      </w:r>
    </w:p>
    <w:p w:rsidR="004D050D" w:rsidRPr="008A2A42" w:rsidRDefault="004D050D" w:rsidP="00C75F7C">
      <w:pPr>
        <w:pStyle w:val="FootnoteText"/>
        <w:ind w:left="720" w:hanging="720"/>
        <w:jc w:val="both"/>
        <w:rPr>
          <w:sz w:val="24"/>
          <w:szCs w:val="24"/>
        </w:rPr>
      </w:pPr>
    </w:p>
    <w:p w:rsidR="0007574E" w:rsidRPr="008A2A42" w:rsidRDefault="0007574E" w:rsidP="00C75F7C">
      <w:pPr>
        <w:pStyle w:val="FootnoteText"/>
        <w:ind w:left="720" w:hanging="720"/>
        <w:jc w:val="both"/>
        <w:rPr>
          <w:sz w:val="24"/>
          <w:szCs w:val="24"/>
        </w:rPr>
      </w:pPr>
      <w:r w:rsidRPr="008A2A42">
        <w:rPr>
          <w:sz w:val="24"/>
          <w:szCs w:val="24"/>
        </w:rPr>
        <w:t xml:space="preserve">Oemar Hamalik, </w:t>
      </w:r>
      <w:r w:rsidRPr="008A2A42">
        <w:rPr>
          <w:i/>
          <w:sz w:val="24"/>
          <w:szCs w:val="24"/>
        </w:rPr>
        <w:t xml:space="preserve">Psikologi Belajar dan Mengajar, </w:t>
      </w:r>
      <w:r w:rsidRPr="008A2A42">
        <w:rPr>
          <w:sz w:val="24"/>
          <w:szCs w:val="24"/>
        </w:rPr>
        <w:t>Bandung, Sinar baru Algesindo, 2000.</w:t>
      </w:r>
    </w:p>
    <w:p w:rsidR="0007574E" w:rsidRPr="008A2A42" w:rsidRDefault="0007574E" w:rsidP="00C75F7C">
      <w:pPr>
        <w:pStyle w:val="FootnoteText"/>
        <w:ind w:left="720" w:hanging="720"/>
        <w:jc w:val="both"/>
        <w:rPr>
          <w:sz w:val="24"/>
          <w:szCs w:val="24"/>
        </w:rPr>
      </w:pPr>
    </w:p>
    <w:p w:rsidR="0007574E" w:rsidRPr="008A2A42" w:rsidRDefault="0007574E" w:rsidP="00C75F7C">
      <w:pPr>
        <w:pStyle w:val="FootnoteText"/>
        <w:ind w:left="720" w:hanging="720"/>
        <w:jc w:val="both"/>
        <w:rPr>
          <w:sz w:val="24"/>
          <w:szCs w:val="24"/>
        </w:rPr>
      </w:pPr>
      <w:r w:rsidRPr="008A2A42">
        <w:rPr>
          <w:sz w:val="24"/>
          <w:szCs w:val="24"/>
        </w:rPr>
        <w:t xml:space="preserve">Psikologozone, </w:t>
      </w:r>
      <w:r w:rsidRPr="008A2A42">
        <w:rPr>
          <w:i/>
          <w:sz w:val="24"/>
          <w:szCs w:val="24"/>
        </w:rPr>
        <w:t xml:space="preserve">Faktor-faktor Yang Mempengaruhi Prestasi Belajar, </w:t>
      </w:r>
      <w:hyperlink r:id="rId7" w:history="1">
        <w:r w:rsidRPr="008A2A42">
          <w:rPr>
            <w:rStyle w:val="Hyperlink"/>
            <w:color w:val="auto"/>
            <w:sz w:val="24"/>
            <w:szCs w:val="24"/>
            <w:u w:val="none"/>
          </w:rPr>
          <w:t>http://www.psikologozone</w:t>
        </w:r>
      </w:hyperlink>
      <w:r w:rsidRPr="008A2A42">
        <w:rPr>
          <w:sz w:val="24"/>
          <w:szCs w:val="24"/>
        </w:rPr>
        <w:t>. Co. Id. 2010</w:t>
      </w:r>
    </w:p>
    <w:p w:rsidR="004D050D" w:rsidRPr="008A2A42" w:rsidRDefault="004D050D" w:rsidP="00C75F7C">
      <w:pPr>
        <w:pStyle w:val="FootnoteText"/>
        <w:ind w:left="720" w:hanging="720"/>
        <w:jc w:val="both"/>
        <w:rPr>
          <w:sz w:val="24"/>
          <w:szCs w:val="24"/>
        </w:rPr>
      </w:pPr>
    </w:p>
    <w:p w:rsidR="0007574E" w:rsidRPr="008A2A42" w:rsidRDefault="0007574E" w:rsidP="00C75F7C">
      <w:pPr>
        <w:pStyle w:val="FootnoteText"/>
        <w:ind w:left="720" w:hanging="720"/>
        <w:jc w:val="both"/>
        <w:rPr>
          <w:i/>
          <w:sz w:val="24"/>
          <w:szCs w:val="24"/>
        </w:rPr>
      </w:pPr>
      <w:r w:rsidRPr="008A2A42">
        <w:rPr>
          <w:sz w:val="24"/>
          <w:szCs w:val="24"/>
        </w:rPr>
        <w:t>Putrandi</w:t>
      </w:r>
      <w:r w:rsidR="00E42A9F">
        <w:rPr>
          <w:sz w:val="24"/>
          <w:szCs w:val="24"/>
        </w:rPr>
        <w:t>,</w:t>
      </w:r>
      <w:r w:rsidRPr="008A2A42">
        <w:rPr>
          <w:sz w:val="24"/>
          <w:szCs w:val="24"/>
        </w:rPr>
        <w:t xml:space="preserve"> Nurita, </w:t>
      </w:r>
      <w:r w:rsidRPr="008A2A42">
        <w:rPr>
          <w:i/>
          <w:sz w:val="24"/>
          <w:szCs w:val="24"/>
        </w:rPr>
        <w:t xml:space="preserve">Gaya Belajar Audio Visual, </w:t>
      </w:r>
      <w:hyperlink r:id="rId8" w:history="1">
        <w:r w:rsidRPr="008A2A42">
          <w:rPr>
            <w:rStyle w:val="Hyperlink"/>
            <w:color w:val="auto"/>
            <w:sz w:val="24"/>
            <w:szCs w:val="24"/>
            <w:u w:val="none"/>
          </w:rPr>
          <w:t>http://Nuritaputrandi</w:t>
        </w:r>
      </w:hyperlink>
      <w:r w:rsidRPr="008A2A42">
        <w:rPr>
          <w:sz w:val="24"/>
          <w:szCs w:val="24"/>
        </w:rPr>
        <w:t xml:space="preserve">. </w:t>
      </w:r>
      <w:r w:rsidRPr="008A2A42">
        <w:rPr>
          <w:i/>
          <w:sz w:val="24"/>
          <w:szCs w:val="24"/>
        </w:rPr>
        <w:t>Wordpress.com/2007/26/01</w:t>
      </w:r>
    </w:p>
    <w:p w:rsidR="0007574E" w:rsidRPr="008A2A42" w:rsidRDefault="0007574E" w:rsidP="00C75F7C">
      <w:pPr>
        <w:pStyle w:val="FootnoteText"/>
        <w:ind w:left="720" w:hanging="720"/>
        <w:jc w:val="both"/>
        <w:rPr>
          <w:sz w:val="24"/>
          <w:szCs w:val="24"/>
        </w:rPr>
      </w:pPr>
    </w:p>
    <w:p w:rsidR="0007574E" w:rsidRPr="008A2A42" w:rsidRDefault="0007574E" w:rsidP="00C75F7C">
      <w:pPr>
        <w:pStyle w:val="FootnoteText"/>
        <w:ind w:left="720" w:hanging="720"/>
        <w:jc w:val="both"/>
        <w:rPr>
          <w:sz w:val="24"/>
          <w:szCs w:val="24"/>
          <w:lang w:val="en-US"/>
        </w:rPr>
      </w:pPr>
      <w:r w:rsidRPr="008A2A42">
        <w:rPr>
          <w:sz w:val="24"/>
          <w:szCs w:val="24"/>
        </w:rPr>
        <w:t xml:space="preserve">Republik Indonesia, </w:t>
      </w:r>
      <w:r w:rsidRPr="008A2A42">
        <w:rPr>
          <w:i/>
          <w:sz w:val="24"/>
          <w:szCs w:val="24"/>
        </w:rPr>
        <w:t xml:space="preserve">UU No. 20 Th. 2003 Tentang Pendidikan nasional, </w:t>
      </w:r>
      <w:r w:rsidRPr="008A2A42">
        <w:rPr>
          <w:sz w:val="24"/>
          <w:szCs w:val="24"/>
        </w:rPr>
        <w:t>Jakarta. Diknas. 2003</w:t>
      </w:r>
    </w:p>
    <w:p w:rsidR="0007574E" w:rsidRPr="008A2A42" w:rsidRDefault="0007574E" w:rsidP="00C75F7C">
      <w:pPr>
        <w:pStyle w:val="FootnoteText"/>
        <w:ind w:left="720" w:hanging="720"/>
        <w:jc w:val="both"/>
        <w:rPr>
          <w:sz w:val="24"/>
          <w:szCs w:val="24"/>
          <w:lang w:val="en-US"/>
        </w:rPr>
      </w:pPr>
    </w:p>
    <w:p w:rsidR="0007574E" w:rsidRPr="008A2A42" w:rsidRDefault="0007574E" w:rsidP="00C75F7C">
      <w:pPr>
        <w:pStyle w:val="FootnoteText"/>
        <w:ind w:left="720" w:hanging="720"/>
        <w:jc w:val="both"/>
        <w:rPr>
          <w:sz w:val="24"/>
          <w:szCs w:val="24"/>
        </w:rPr>
      </w:pPr>
      <w:r w:rsidRPr="008A2A42">
        <w:rPr>
          <w:sz w:val="24"/>
          <w:szCs w:val="24"/>
        </w:rPr>
        <w:t xml:space="preserve">Ridwan, </w:t>
      </w:r>
      <w:r w:rsidRPr="008A2A42">
        <w:rPr>
          <w:i/>
          <w:sz w:val="24"/>
          <w:szCs w:val="24"/>
        </w:rPr>
        <w:t xml:space="preserve">rumus dan data dalam analisis statistik, </w:t>
      </w:r>
      <w:r w:rsidRPr="008A2A42">
        <w:rPr>
          <w:sz w:val="24"/>
          <w:szCs w:val="24"/>
        </w:rPr>
        <w:t>Bandung, Alfabeta, 2007</w:t>
      </w:r>
      <w:r w:rsidR="004D050D" w:rsidRPr="008A2A42">
        <w:rPr>
          <w:sz w:val="24"/>
          <w:szCs w:val="24"/>
        </w:rPr>
        <w:t xml:space="preserve"> </w:t>
      </w:r>
    </w:p>
    <w:p w:rsidR="004D050D" w:rsidRPr="008A2A42" w:rsidRDefault="004D050D" w:rsidP="00C75F7C">
      <w:pPr>
        <w:pStyle w:val="FootnoteText"/>
        <w:ind w:left="720" w:hanging="720"/>
        <w:jc w:val="both"/>
        <w:rPr>
          <w:sz w:val="24"/>
          <w:szCs w:val="24"/>
        </w:rPr>
      </w:pPr>
    </w:p>
    <w:p w:rsidR="0007574E" w:rsidRPr="008A2A42" w:rsidRDefault="0007574E" w:rsidP="00C75F7C">
      <w:pPr>
        <w:pStyle w:val="FootnoteText"/>
        <w:ind w:left="720" w:hanging="720"/>
        <w:jc w:val="both"/>
        <w:rPr>
          <w:sz w:val="24"/>
          <w:szCs w:val="24"/>
        </w:rPr>
      </w:pPr>
      <w:r w:rsidRPr="008A2A42">
        <w:rPr>
          <w:sz w:val="24"/>
          <w:szCs w:val="24"/>
        </w:rPr>
        <w:lastRenderedPageBreak/>
        <w:t>Syaodi</w:t>
      </w:r>
      <w:r w:rsidR="00E42A9F">
        <w:rPr>
          <w:sz w:val="24"/>
          <w:szCs w:val="24"/>
        </w:rPr>
        <w:t>,</w:t>
      </w:r>
      <w:r w:rsidRPr="008A2A42">
        <w:rPr>
          <w:sz w:val="24"/>
          <w:szCs w:val="24"/>
        </w:rPr>
        <w:t xml:space="preserve"> Nana, </w:t>
      </w:r>
      <w:r w:rsidRPr="008A2A42">
        <w:rPr>
          <w:i/>
          <w:sz w:val="24"/>
          <w:szCs w:val="24"/>
        </w:rPr>
        <w:t xml:space="preserve">Sikap Belajar Siswa Aktif dan Motivasi dari Guru, </w:t>
      </w:r>
      <w:r w:rsidRPr="008A2A42">
        <w:rPr>
          <w:sz w:val="24"/>
          <w:szCs w:val="24"/>
        </w:rPr>
        <w:t>Ikip, 1980</w:t>
      </w:r>
    </w:p>
    <w:p w:rsidR="004D050D" w:rsidRPr="008A2A42" w:rsidRDefault="004D050D" w:rsidP="00C75F7C">
      <w:pPr>
        <w:pStyle w:val="FootnoteText"/>
        <w:ind w:left="720" w:hanging="720"/>
        <w:jc w:val="both"/>
        <w:rPr>
          <w:sz w:val="24"/>
          <w:szCs w:val="24"/>
        </w:rPr>
      </w:pPr>
    </w:p>
    <w:p w:rsidR="0007574E" w:rsidRPr="008A2A42" w:rsidRDefault="00E42A9F" w:rsidP="00C75F7C">
      <w:pPr>
        <w:pStyle w:val="FootnoteText"/>
        <w:ind w:left="720" w:hanging="720"/>
        <w:jc w:val="both"/>
        <w:rPr>
          <w:sz w:val="24"/>
          <w:szCs w:val="24"/>
        </w:rPr>
      </w:pPr>
      <w:r>
        <w:rPr>
          <w:sz w:val="24"/>
          <w:szCs w:val="24"/>
        </w:rPr>
        <w:t>Sardiman, A.M.</w:t>
      </w:r>
      <w:r w:rsidR="0007574E" w:rsidRPr="008A2A42">
        <w:rPr>
          <w:sz w:val="24"/>
          <w:szCs w:val="24"/>
        </w:rPr>
        <w:t xml:space="preserve"> </w:t>
      </w:r>
      <w:r w:rsidR="0007574E" w:rsidRPr="008A2A42">
        <w:rPr>
          <w:i/>
          <w:sz w:val="24"/>
          <w:szCs w:val="24"/>
        </w:rPr>
        <w:t xml:space="preserve">Interaksi dan Motivasi Belajar Mengajar, </w:t>
      </w:r>
      <w:r w:rsidR="0007574E" w:rsidRPr="008A2A42">
        <w:rPr>
          <w:sz w:val="24"/>
          <w:szCs w:val="24"/>
        </w:rPr>
        <w:t>Jakarta, Rajawali Pers, 1988</w:t>
      </w:r>
    </w:p>
    <w:p w:rsidR="0007574E" w:rsidRPr="008A2A42" w:rsidRDefault="0007574E" w:rsidP="00C75F7C">
      <w:pPr>
        <w:pStyle w:val="FootnoteText"/>
        <w:ind w:left="720" w:hanging="720"/>
        <w:jc w:val="both"/>
        <w:rPr>
          <w:sz w:val="24"/>
          <w:szCs w:val="24"/>
        </w:rPr>
      </w:pPr>
    </w:p>
    <w:p w:rsidR="0007574E" w:rsidRPr="008A2A42" w:rsidRDefault="0007574E" w:rsidP="00C75F7C">
      <w:pPr>
        <w:pStyle w:val="FootnoteText"/>
        <w:ind w:left="720" w:hanging="720"/>
        <w:jc w:val="both"/>
        <w:rPr>
          <w:sz w:val="24"/>
          <w:szCs w:val="24"/>
        </w:rPr>
      </w:pPr>
      <w:r w:rsidRPr="008A2A42">
        <w:rPr>
          <w:sz w:val="24"/>
          <w:szCs w:val="24"/>
        </w:rPr>
        <w:t>Sud</w:t>
      </w:r>
      <w:r w:rsidR="00E42A9F">
        <w:rPr>
          <w:sz w:val="24"/>
          <w:szCs w:val="24"/>
        </w:rPr>
        <w:t>i</w:t>
      </w:r>
      <w:r w:rsidRPr="008A2A42">
        <w:rPr>
          <w:sz w:val="24"/>
          <w:szCs w:val="24"/>
        </w:rPr>
        <w:t>jono</w:t>
      </w:r>
      <w:r w:rsidR="00E42A9F">
        <w:rPr>
          <w:sz w:val="24"/>
          <w:szCs w:val="24"/>
        </w:rPr>
        <w:t>,</w:t>
      </w:r>
      <w:r w:rsidRPr="008A2A42">
        <w:rPr>
          <w:sz w:val="24"/>
          <w:szCs w:val="24"/>
        </w:rPr>
        <w:t xml:space="preserve"> Anas</w:t>
      </w:r>
      <w:r w:rsidR="00E42A9F">
        <w:rPr>
          <w:sz w:val="24"/>
          <w:szCs w:val="24"/>
        </w:rPr>
        <w:t>.</w:t>
      </w:r>
      <w:r w:rsidRPr="008A2A42">
        <w:rPr>
          <w:sz w:val="24"/>
          <w:szCs w:val="24"/>
        </w:rPr>
        <w:t xml:space="preserve"> </w:t>
      </w:r>
      <w:r w:rsidRPr="008A2A42">
        <w:rPr>
          <w:i/>
          <w:sz w:val="24"/>
          <w:szCs w:val="24"/>
        </w:rPr>
        <w:t xml:space="preserve">Pengantar Statistik Pendidikan, </w:t>
      </w:r>
      <w:r w:rsidRPr="008A2A42">
        <w:rPr>
          <w:sz w:val="24"/>
          <w:szCs w:val="24"/>
        </w:rPr>
        <w:t>Jakar</w:t>
      </w:r>
      <w:r w:rsidR="00EA796D">
        <w:rPr>
          <w:sz w:val="24"/>
          <w:szCs w:val="24"/>
        </w:rPr>
        <w:t>ta, Raja Grafindo Persada, 2003</w:t>
      </w:r>
    </w:p>
    <w:p w:rsidR="0007574E" w:rsidRPr="008A2A42" w:rsidRDefault="0007574E" w:rsidP="00C75F7C">
      <w:pPr>
        <w:pStyle w:val="FootnoteText"/>
        <w:ind w:left="720" w:hanging="720"/>
        <w:jc w:val="both"/>
        <w:rPr>
          <w:sz w:val="24"/>
          <w:szCs w:val="24"/>
        </w:rPr>
      </w:pPr>
    </w:p>
    <w:p w:rsidR="0007574E" w:rsidRPr="008A2A42" w:rsidRDefault="0007574E" w:rsidP="00C75F7C">
      <w:pPr>
        <w:pStyle w:val="FootnoteText"/>
        <w:ind w:left="720" w:hanging="720"/>
        <w:jc w:val="both"/>
        <w:rPr>
          <w:sz w:val="24"/>
          <w:szCs w:val="24"/>
        </w:rPr>
      </w:pPr>
      <w:r w:rsidRPr="008A2A42">
        <w:rPr>
          <w:sz w:val="24"/>
          <w:szCs w:val="24"/>
        </w:rPr>
        <w:t xml:space="preserve">Sugiono, </w:t>
      </w:r>
      <w:r w:rsidRPr="008A2A42">
        <w:rPr>
          <w:i/>
          <w:sz w:val="24"/>
          <w:szCs w:val="24"/>
        </w:rPr>
        <w:t xml:space="preserve">Metode penelitian pendidikan, </w:t>
      </w:r>
      <w:r w:rsidRPr="008A2A42">
        <w:rPr>
          <w:sz w:val="24"/>
          <w:szCs w:val="24"/>
        </w:rPr>
        <w:t>bandung, 2008</w:t>
      </w:r>
    </w:p>
    <w:p w:rsidR="0007574E" w:rsidRPr="008A2A42" w:rsidRDefault="0007574E" w:rsidP="00C75F7C">
      <w:pPr>
        <w:pStyle w:val="FootnoteText"/>
        <w:ind w:left="720" w:hanging="720"/>
        <w:jc w:val="both"/>
        <w:rPr>
          <w:sz w:val="24"/>
          <w:szCs w:val="24"/>
        </w:rPr>
      </w:pPr>
    </w:p>
    <w:p w:rsidR="0007574E" w:rsidRPr="008A2A42" w:rsidRDefault="0007574E" w:rsidP="00C75F7C">
      <w:pPr>
        <w:pStyle w:val="FootnoteText"/>
        <w:ind w:left="720" w:hanging="720"/>
        <w:jc w:val="both"/>
        <w:rPr>
          <w:sz w:val="24"/>
          <w:szCs w:val="24"/>
        </w:rPr>
      </w:pPr>
      <w:r w:rsidRPr="008A2A42">
        <w:rPr>
          <w:sz w:val="24"/>
          <w:szCs w:val="24"/>
        </w:rPr>
        <w:t>Usman</w:t>
      </w:r>
      <w:r w:rsidR="00E42A9F">
        <w:rPr>
          <w:sz w:val="24"/>
          <w:szCs w:val="24"/>
        </w:rPr>
        <w:t>,</w:t>
      </w:r>
      <w:r w:rsidRPr="008A2A42">
        <w:rPr>
          <w:sz w:val="24"/>
          <w:szCs w:val="24"/>
        </w:rPr>
        <w:t xml:space="preserve"> Muhammad Uzer </w:t>
      </w:r>
      <w:r w:rsidRPr="008A2A42">
        <w:rPr>
          <w:sz w:val="24"/>
          <w:szCs w:val="24"/>
          <w:lang w:val="en-US"/>
        </w:rPr>
        <w:t>o</w:t>
      </w:r>
      <w:r w:rsidRPr="008A2A42">
        <w:rPr>
          <w:i/>
          <w:sz w:val="24"/>
          <w:szCs w:val="24"/>
        </w:rPr>
        <w:t xml:space="preserve">pcit </w:t>
      </w:r>
    </w:p>
    <w:p w:rsidR="0007574E" w:rsidRPr="008A2A42" w:rsidRDefault="0007574E" w:rsidP="00C75F7C">
      <w:pPr>
        <w:pStyle w:val="FootnoteText"/>
        <w:ind w:left="720" w:hanging="720"/>
        <w:jc w:val="both"/>
        <w:rPr>
          <w:sz w:val="24"/>
          <w:szCs w:val="24"/>
        </w:rPr>
      </w:pPr>
    </w:p>
    <w:p w:rsidR="0007574E" w:rsidRPr="008A2A42" w:rsidRDefault="0007574E" w:rsidP="00C75F7C">
      <w:pPr>
        <w:pStyle w:val="FootnoteText"/>
        <w:spacing w:line="480" w:lineRule="auto"/>
        <w:ind w:left="720" w:hanging="720"/>
        <w:jc w:val="both"/>
        <w:rPr>
          <w:sz w:val="24"/>
          <w:szCs w:val="24"/>
        </w:rPr>
      </w:pPr>
      <w:r w:rsidRPr="008A2A42">
        <w:rPr>
          <w:sz w:val="24"/>
          <w:szCs w:val="24"/>
        </w:rPr>
        <w:t xml:space="preserve">Winarto, </w:t>
      </w:r>
      <w:r w:rsidRPr="008A2A42">
        <w:rPr>
          <w:i/>
          <w:sz w:val="24"/>
          <w:szCs w:val="24"/>
        </w:rPr>
        <w:t xml:space="preserve">Memantapkan Motivasi Diri, </w:t>
      </w:r>
      <w:r w:rsidRPr="008A2A42">
        <w:rPr>
          <w:sz w:val="24"/>
          <w:szCs w:val="24"/>
        </w:rPr>
        <w:t>Yogyakarta, Andi Offset, 2005</w:t>
      </w:r>
    </w:p>
    <w:p w:rsidR="0007574E" w:rsidRPr="008A2A42" w:rsidRDefault="0007574E" w:rsidP="00C75F7C">
      <w:pPr>
        <w:tabs>
          <w:tab w:val="left" w:pos="360"/>
          <w:tab w:val="left" w:pos="720"/>
        </w:tabs>
        <w:spacing w:after="0" w:line="480" w:lineRule="auto"/>
        <w:ind w:left="720" w:hanging="720"/>
        <w:jc w:val="both"/>
        <w:rPr>
          <w:rFonts w:ascii="Times New Roman" w:hAnsi="Times New Roman" w:cs="Times New Roman"/>
          <w:b/>
          <w:sz w:val="24"/>
          <w:szCs w:val="24"/>
        </w:rPr>
      </w:pPr>
    </w:p>
    <w:p w:rsidR="0007574E" w:rsidRPr="008A2A42" w:rsidRDefault="0007574E" w:rsidP="00C75F7C">
      <w:pPr>
        <w:autoSpaceDE w:val="0"/>
        <w:autoSpaceDN w:val="0"/>
        <w:adjustRightInd w:val="0"/>
        <w:spacing w:after="0" w:line="480" w:lineRule="auto"/>
        <w:ind w:left="270" w:hanging="270"/>
        <w:jc w:val="both"/>
        <w:rPr>
          <w:rFonts w:ascii="Times New Roman" w:hAnsi="Times New Roman" w:cs="Times New Roman"/>
          <w:sz w:val="24"/>
          <w:szCs w:val="24"/>
        </w:rPr>
      </w:pPr>
    </w:p>
    <w:p w:rsidR="003C5824" w:rsidRPr="008A2A42" w:rsidRDefault="003C5824" w:rsidP="00C75F7C">
      <w:pPr>
        <w:spacing w:after="0" w:line="480" w:lineRule="auto"/>
        <w:rPr>
          <w:rFonts w:ascii="Times New Roman" w:hAnsi="Times New Roman" w:cs="Times New Roman"/>
          <w:sz w:val="24"/>
          <w:szCs w:val="24"/>
        </w:rPr>
      </w:pPr>
    </w:p>
    <w:sectPr w:rsidR="003C5824" w:rsidRPr="008A2A42" w:rsidSect="000E0E30">
      <w:headerReference w:type="default" r:id="rId9"/>
      <w:pgSz w:w="12191" w:h="16160" w:code="1"/>
      <w:pgMar w:top="2268" w:right="1701" w:bottom="1701" w:left="2268" w:header="709" w:footer="709"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767" w:rsidRDefault="00C33767" w:rsidP="0007574E">
      <w:pPr>
        <w:spacing w:after="0" w:line="240" w:lineRule="auto"/>
      </w:pPr>
      <w:r>
        <w:separator/>
      </w:r>
    </w:p>
  </w:endnote>
  <w:endnote w:type="continuationSeparator" w:id="1">
    <w:p w:rsidR="00C33767" w:rsidRDefault="00C33767" w:rsidP="00075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767" w:rsidRDefault="00C33767" w:rsidP="0007574E">
      <w:pPr>
        <w:spacing w:after="0" w:line="240" w:lineRule="auto"/>
      </w:pPr>
      <w:r>
        <w:separator/>
      </w:r>
    </w:p>
  </w:footnote>
  <w:footnote w:type="continuationSeparator" w:id="1">
    <w:p w:rsidR="00C33767" w:rsidRDefault="00C33767" w:rsidP="0007574E">
      <w:pPr>
        <w:spacing w:after="0" w:line="240" w:lineRule="auto"/>
      </w:pPr>
      <w:r>
        <w:continuationSeparator/>
      </w:r>
    </w:p>
  </w:footnote>
  <w:footnote w:id="2">
    <w:p w:rsidR="001549AA" w:rsidRPr="001A5E7A" w:rsidRDefault="001549AA" w:rsidP="000E0E30">
      <w:pPr>
        <w:pStyle w:val="FootnoteText"/>
        <w:ind w:firstLine="709"/>
        <w:jc w:val="both"/>
      </w:pPr>
    </w:p>
    <w:p w:rsidR="001549AA" w:rsidRPr="001A5E7A" w:rsidRDefault="001549AA" w:rsidP="000E0E30">
      <w:pPr>
        <w:pStyle w:val="FootnoteText"/>
        <w:ind w:firstLine="709"/>
        <w:jc w:val="both"/>
      </w:pPr>
      <w:r w:rsidRPr="001A5E7A">
        <w:rPr>
          <w:rStyle w:val="FootnoteReference"/>
        </w:rPr>
        <w:footnoteRef/>
      </w:r>
      <w:r w:rsidRPr="001A5E7A">
        <w:t xml:space="preserve"> Sariatin, A.Ma.Pd, Kepala Sekolah SD Negeri 2 Wawonggole, </w:t>
      </w:r>
      <w:r w:rsidRPr="001A5E7A">
        <w:rPr>
          <w:i/>
        </w:rPr>
        <w:t xml:space="preserve">Wawancara, </w:t>
      </w:r>
      <w:r w:rsidR="00EA796D">
        <w:t>Wawonggole tgl 9 Desember 20</w:t>
      </w:r>
      <w:r w:rsidR="00E56FE9">
        <w:t>11</w:t>
      </w:r>
    </w:p>
  </w:footnote>
  <w:footnote w:id="3">
    <w:p w:rsidR="001549AA" w:rsidRPr="001A5E7A" w:rsidRDefault="001549AA" w:rsidP="000E0E30">
      <w:pPr>
        <w:pStyle w:val="FootnoteText"/>
        <w:ind w:firstLine="709"/>
        <w:jc w:val="both"/>
      </w:pPr>
    </w:p>
    <w:p w:rsidR="001549AA" w:rsidRPr="001A5E7A" w:rsidRDefault="001549AA" w:rsidP="000E0E30">
      <w:pPr>
        <w:pStyle w:val="FootnoteText"/>
        <w:ind w:firstLine="709"/>
        <w:jc w:val="both"/>
        <w:rPr>
          <w:lang w:val="en-US"/>
        </w:rPr>
      </w:pPr>
      <w:r w:rsidRPr="001A5E7A">
        <w:rPr>
          <w:rStyle w:val="FootnoteReference"/>
        </w:rPr>
        <w:footnoteRef/>
      </w:r>
      <w:r w:rsidRPr="001A5E7A">
        <w:t xml:space="preserve"> A</w:t>
      </w:r>
      <w:r w:rsidRPr="001A5E7A">
        <w:rPr>
          <w:lang w:val="en-US"/>
        </w:rPr>
        <w:t>smin Meronda</w:t>
      </w:r>
      <w:r w:rsidRPr="001A5E7A">
        <w:t xml:space="preserve">, </w:t>
      </w:r>
      <w:r w:rsidRPr="001A5E7A">
        <w:rPr>
          <w:i/>
        </w:rPr>
        <w:t xml:space="preserve">Wawancara, </w:t>
      </w:r>
      <w:r w:rsidRPr="001A5E7A">
        <w:t xml:space="preserve">Wawonggole tgl 9 </w:t>
      </w:r>
      <w:r w:rsidRPr="001A5E7A">
        <w:rPr>
          <w:lang w:val="en-US"/>
        </w:rPr>
        <w:t>Februari</w:t>
      </w:r>
      <w:r w:rsidRPr="001A5E7A">
        <w:t xml:space="preserve"> 20</w:t>
      </w:r>
      <w:r w:rsidRPr="001A5E7A">
        <w:rPr>
          <w:lang w:val="en-US"/>
        </w:rPr>
        <w:t>11</w:t>
      </w:r>
    </w:p>
  </w:footnote>
  <w:footnote w:id="4">
    <w:p w:rsidR="001549AA" w:rsidRPr="001A5E7A" w:rsidRDefault="001549AA" w:rsidP="000E0E30">
      <w:pPr>
        <w:pStyle w:val="FootnoteText"/>
        <w:ind w:firstLine="709"/>
        <w:jc w:val="both"/>
      </w:pPr>
    </w:p>
    <w:p w:rsidR="001549AA" w:rsidRPr="001A5E7A" w:rsidRDefault="001549AA" w:rsidP="000E0E30">
      <w:pPr>
        <w:pStyle w:val="FootnoteText"/>
        <w:ind w:firstLine="709"/>
        <w:jc w:val="both"/>
        <w:rPr>
          <w:lang w:val="en-US"/>
        </w:rPr>
      </w:pPr>
      <w:r w:rsidRPr="001A5E7A">
        <w:rPr>
          <w:rStyle w:val="FootnoteReference"/>
        </w:rPr>
        <w:footnoteRef/>
      </w:r>
      <w:r w:rsidRPr="001A5E7A">
        <w:t xml:space="preserve"> </w:t>
      </w:r>
      <w:r w:rsidRPr="008A2A42">
        <w:rPr>
          <w:sz w:val="24"/>
          <w:szCs w:val="24"/>
        </w:rPr>
        <w:t>Asniah</w:t>
      </w:r>
      <w:r w:rsidRPr="001A5E7A">
        <w:t xml:space="preserve">, Guru Kelas III SD </w:t>
      </w:r>
      <w:r w:rsidRPr="001A5E7A">
        <w:rPr>
          <w:lang w:val="en-US"/>
        </w:rPr>
        <w:t>Negeri Wawonggole</w:t>
      </w:r>
      <w:r w:rsidRPr="001A5E7A">
        <w:t xml:space="preserve">, </w:t>
      </w:r>
      <w:r w:rsidRPr="001A5E7A">
        <w:rPr>
          <w:i/>
        </w:rPr>
        <w:t xml:space="preserve">Wawancara, </w:t>
      </w:r>
      <w:r w:rsidRPr="001A5E7A">
        <w:rPr>
          <w:lang w:val="en-US"/>
        </w:rPr>
        <w:t>Wawonggole</w:t>
      </w:r>
      <w:r w:rsidRPr="001A5E7A">
        <w:t xml:space="preserve"> 10 </w:t>
      </w:r>
      <w:r w:rsidRPr="001A5E7A">
        <w:rPr>
          <w:lang w:val="en-US"/>
        </w:rPr>
        <w:t>Februari</w:t>
      </w:r>
      <w:r w:rsidRPr="001A5E7A">
        <w:t xml:space="preserve"> 20</w:t>
      </w:r>
      <w:r w:rsidRPr="001A5E7A">
        <w:rPr>
          <w:lang w:val="en-US"/>
        </w:rPr>
        <w:t>11</w:t>
      </w:r>
    </w:p>
  </w:footnote>
  <w:footnote w:id="5">
    <w:p w:rsidR="001549AA" w:rsidRDefault="001549AA" w:rsidP="000E0E30">
      <w:pPr>
        <w:pStyle w:val="FootnoteText"/>
        <w:ind w:firstLine="709"/>
      </w:pPr>
    </w:p>
    <w:p w:rsidR="001549AA" w:rsidRDefault="001549AA" w:rsidP="000E0E30">
      <w:pPr>
        <w:pStyle w:val="FootnoteText"/>
        <w:ind w:firstLine="709"/>
      </w:pPr>
      <w:r>
        <w:rPr>
          <w:rStyle w:val="FootnoteReference"/>
        </w:rPr>
        <w:footnoteRef/>
      </w:r>
      <w:r>
        <w:t xml:space="preserve"> Nurmiati, SP, Guru SD Negeri Wawonggole, Wawancara, Wawonggole, 10 Februari 2011</w:t>
      </w:r>
    </w:p>
  </w:footnote>
  <w:footnote w:id="6">
    <w:p w:rsidR="001549AA" w:rsidRPr="001A5E7A" w:rsidRDefault="001549AA" w:rsidP="000E0E30">
      <w:pPr>
        <w:pStyle w:val="FootnoteText"/>
        <w:ind w:firstLine="709"/>
        <w:jc w:val="both"/>
        <w:rPr>
          <w:lang w:val="en-US"/>
        </w:rPr>
      </w:pPr>
    </w:p>
    <w:p w:rsidR="001549AA" w:rsidRPr="001A5E7A" w:rsidRDefault="001549AA" w:rsidP="000E0E30">
      <w:pPr>
        <w:pStyle w:val="FootnoteText"/>
        <w:ind w:firstLine="709"/>
        <w:jc w:val="both"/>
        <w:rPr>
          <w:i/>
          <w:lang w:val="en-US"/>
        </w:rPr>
      </w:pPr>
      <w:r w:rsidRPr="001A5E7A">
        <w:rPr>
          <w:rStyle w:val="FootnoteReference"/>
        </w:rPr>
        <w:footnoteRef/>
      </w:r>
      <w:r w:rsidRPr="001A5E7A">
        <w:t xml:space="preserve"> </w:t>
      </w:r>
      <w:r w:rsidRPr="001A5E7A">
        <w:rPr>
          <w:lang w:val="en-US"/>
        </w:rPr>
        <w:t xml:space="preserve">Intan Nur Aini, Siswa kelas VI SDN Wawonggole, </w:t>
      </w:r>
      <w:r w:rsidRPr="001A5E7A">
        <w:rPr>
          <w:i/>
          <w:lang w:val="en-US"/>
        </w:rPr>
        <w:t>Wawancara 12 Maret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9AA" w:rsidRPr="001A5E7A" w:rsidRDefault="001549AA">
    <w:pPr>
      <w:pStyle w:val="Header"/>
      <w:jc w:val="right"/>
      <w:rPr>
        <w:rFonts w:ascii="Times New Roman" w:hAnsi="Times New Roman"/>
      </w:rPr>
    </w:pPr>
    <w:r w:rsidRPr="001A5E7A">
      <w:rPr>
        <w:rFonts w:ascii="Times New Roman" w:hAnsi="Times New Roman"/>
      </w:rPr>
      <w:fldChar w:fldCharType="begin"/>
    </w:r>
    <w:r w:rsidRPr="001A5E7A">
      <w:rPr>
        <w:rFonts w:ascii="Times New Roman" w:hAnsi="Times New Roman"/>
      </w:rPr>
      <w:instrText xml:space="preserve"> PAGE   \* MERGEFORMAT </w:instrText>
    </w:r>
    <w:r w:rsidRPr="001A5E7A">
      <w:rPr>
        <w:rFonts w:ascii="Times New Roman" w:hAnsi="Times New Roman"/>
      </w:rPr>
      <w:fldChar w:fldCharType="separate"/>
    </w:r>
    <w:r w:rsidR="001451BD">
      <w:rPr>
        <w:rFonts w:ascii="Times New Roman" w:hAnsi="Times New Roman"/>
        <w:noProof/>
      </w:rPr>
      <w:t>62</w:t>
    </w:r>
    <w:r w:rsidRPr="001A5E7A">
      <w:rPr>
        <w:rFonts w:ascii="Times New Roman" w:hAnsi="Times New Roman"/>
      </w:rPr>
      <w:fldChar w:fldCharType="end"/>
    </w:r>
  </w:p>
  <w:p w:rsidR="001549AA" w:rsidRPr="001A5E7A" w:rsidRDefault="001549AA">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E115D"/>
    <w:multiLevelType w:val="hybridMultilevel"/>
    <w:tmpl w:val="829AB6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07574E"/>
    <w:rsid w:val="00017BFC"/>
    <w:rsid w:val="00021AE5"/>
    <w:rsid w:val="00026E9C"/>
    <w:rsid w:val="00030A70"/>
    <w:rsid w:val="00042F07"/>
    <w:rsid w:val="00066C8A"/>
    <w:rsid w:val="0007574E"/>
    <w:rsid w:val="00080A00"/>
    <w:rsid w:val="000C2853"/>
    <w:rsid w:val="000C4EF5"/>
    <w:rsid w:val="000E0179"/>
    <w:rsid w:val="000E09F9"/>
    <w:rsid w:val="000E0E30"/>
    <w:rsid w:val="00122108"/>
    <w:rsid w:val="001226B7"/>
    <w:rsid w:val="001451BD"/>
    <w:rsid w:val="001549AA"/>
    <w:rsid w:val="00166CB4"/>
    <w:rsid w:val="001A5E7A"/>
    <w:rsid w:val="00213FAC"/>
    <w:rsid w:val="00220C88"/>
    <w:rsid w:val="002316D5"/>
    <w:rsid w:val="00285EDB"/>
    <w:rsid w:val="002A3EF7"/>
    <w:rsid w:val="002B1981"/>
    <w:rsid w:val="002B4931"/>
    <w:rsid w:val="003902A7"/>
    <w:rsid w:val="003967AB"/>
    <w:rsid w:val="003C5824"/>
    <w:rsid w:val="003D4DB7"/>
    <w:rsid w:val="00427418"/>
    <w:rsid w:val="00433456"/>
    <w:rsid w:val="00435FCC"/>
    <w:rsid w:val="004554A5"/>
    <w:rsid w:val="0045579D"/>
    <w:rsid w:val="004D050D"/>
    <w:rsid w:val="004E0B0E"/>
    <w:rsid w:val="004F137B"/>
    <w:rsid w:val="005068A3"/>
    <w:rsid w:val="00514D38"/>
    <w:rsid w:val="00523EC1"/>
    <w:rsid w:val="00546573"/>
    <w:rsid w:val="005827E6"/>
    <w:rsid w:val="005A0AA1"/>
    <w:rsid w:val="005A1BA8"/>
    <w:rsid w:val="005B6591"/>
    <w:rsid w:val="005F379F"/>
    <w:rsid w:val="00673DBD"/>
    <w:rsid w:val="006759DC"/>
    <w:rsid w:val="00691983"/>
    <w:rsid w:val="006A3714"/>
    <w:rsid w:val="006A5DE7"/>
    <w:rsid w:val="006B03B4"/>
    <w:rsid w:val="006C2EF6"/>
    <w:rsid w:val="00717644"/>
    <w:rsid w:val="007239E4"/>
    <w:rsid w:val="00727E7C"/>
    <w:rsid w:val="00793B07"/>
    <w:rsid w:val="007D5E90"/>
    <w:rsid w:val="007E77AC"/>
    <w:rsid w:val="00812D52"/>
    <w:rsid w:val="008262D0"/>
    <w:rsid w:val="00875EC9"/>
    <w:rsid w:val="008A0E14"/>
    <w:rsid w:val="008A2A42"/>
    <w:rsid w:val="008C36E3"/>
    <w:rsid w:val="008E3B17"/>
    <w:rsid w:val="00913AC1"/>
    <w:rsid w:val="009269F6"/>
    <w:rsid w:val="00937CCF"/>
    <w:rsid w:val="0094183F"/>
    <w:rsid w:val="00990341"/>
    <w:rsid w:val="009941CE"/>
    <w:rsid w:val="009A325A"/>
    <w:rsid w:val="009F63AC"/>
    <w:rsid w:val="00A11E6A"/>
    <w:rsid w:val="00A36D85"/>
    <w:rsid w:val="00A45664"/>
    <w:rsid w:val="00A51555"/>
    <w:rsid w:val="00A73E6F"/>
    <w:rsid w:val="00A74732"/>
    <w:rsid w:val="00A77F60"/>
    <w:rsid w:val="00A8346F"/>
    <w:rsid w:val="00AC15C3"/>
    <w:rsid w:val="00AF3E98"/>
    <w:rsid w:val="00B026D1"/>
    <w:rsid w:val="00B053FB"/>
    <w:rsid w:val="00B146D1"/>
    <w:rsid w:val="00B21A9E"/>
    <w:rsid w:val="00B51F62"/>
    <w:rsid w:val="00B6220F"/>
    <w:rsid w:val="00B70D6D"/>
    <w:rsid w:val="00BA32C7"/>
    <w:rsid w:val="00BB12DC"/>
    <w:rsid w:val="00C00B4D"/>
    <w:rsid w:val="00C33767"/>
    <w:rsid w:val="00C44A7A"/>
    <w:rsid w:val="00C75F7C"/>
    <w:rsid w:val="00CA6256"/>
    <w:rsid w:val="00CA642B"/>
    <w:rsid w:val="00D35910"/>
    <w:rsid w:val="00D70759"/>
    <w:rsid w:val="00D87701"/>
    <w:rsid w:val="00DB17C9"/>
    <w:rsid w:val="00DF5676"/>
    <w:rsid w:val="00E05EDC"/>
    <w:rsid w:val="00E326BE"/>
    <w:rsid w:val="00E35DE3"/>
    <w:rsid w:val="00E42A9F"/>
    <w:rsid w:val="00E56FE9"/>
    <w:rsid w:val="00E6027B"/>
    <w:rsid w:val="00E616D7"/>
    <w:rsid w:val="00EA796D"/>
    <w:rsid w:val="00EB170F"/>
    <w:rsid w:val="00EE0D22"/>
    <w:rsid w:val="00EE5A4A"/>
    <w:rsid w:val="00F23272"/>
    <w:rsid w:val="00F922A2"/>
    <w:rsid w:val="00FB4A89"/>
    <w:rsid w:val="00FB5B80"/>
    <w:rsid w:val="00FB7828"/>
    <w:rsid w:val="00FE520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A4A"/>
  </w:style>
  <w:style w:type="paragraph" w:styleId="Heading1">
    <w:name w:val="heading 1"/>
    <w:basedOn w:val="Normal"/>
    <w:next w:val="Normal"/>
    <w:link w:val="Heading1Char"/>
    <w:uiPriority w:val="9"/>
    <w:qFormat/>
    <w:rsid w:val="0007574E"/>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paragraph" w:styleId="Heading2">
    <w:name w:val="heading 2"/>
    <w:basedOn w:val="Normal"/>
    <w:next w:val="Normal"/>
    <w:link w:val="Heading2Char"/>
    <w:uiPriority w:val="9"/>
    <w:semiHidden/>
    <w:unhideWhenUsed/>
    <w:qFormat/>
    <w:rsid w:val="0007574E"/>
    <w:pPr>
      <w:keepNext/>
      <w:spacing w:before="240" w:after="60" w:line="240" w:lineRule="auto"/>
      <w:outlineLvl w:val="1"/>
    </w:pPr>
    <w:rPr>
      <w:rFonts w:ascii="Cambria" w:eastAsia="Times New Roman" w:hAnsi="Cambria" w:cs="Times New Roman"/>
      <w:b/>
      <w:bCs/>
      <w:i/>
      <w:iCs/>
      <w:sz w:val="28"/>
      <w:szCs w:val="28"/>
      <w:lang w:val="en-US" w:eastAsia="en-US" w:bidi="en-US"/>
    </w:rPr>
  </w:style>
  <w:style w:type="paragraph" w:styleId="Heading3">
    <w:name w:val="heading 3"/>
    <w:basedOn w:val="Normal"/>
    <w:next w:val="Normal"/>
    <w:link w:val="Heading3Char"/>
    <w:uiPriority w:val="9"/>
    <w:semiHidden/>
    <w:unhideWhenUsed/>
    <w:qFormat/>
    <w:rsid w:val="0007574E"/>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Heading4">
    <w:name w:val="heading 4"/>
    <w:basedOn w:val="Normal"/>
    <w:next w:val="Normal"/>
    <w:link w:val="Heading4Char"/>
    <w:uiPriority w:val="9"/>
    <w:semiHidden/>
    <w:unhideWhenUsed/>
    <w:qFormat/>
    <w:rsid w:val="0007574E"/>
    <w:pPr>
      <w:keepNext/>
      <w:spacing w:before="240" w:after="60" w:line="240" w:lineRule="auto"/>
      <w:outlineLvl w:val="3"/>
    </w:pPr>
    <w:rPr>
      <w:rFonts w:ascii="Calibri" w:eastAsia="Calibri" w:hAnsi="Calibri" w:cs="Times New Roman"/>
      <w:b/>
      <w:bCs/>
      <w:sz w:val="28"/>
      <w:szCs w:val="28"/>
      <w:lang w:val="en-US" w:eastAsia="en-US" w:bidi="en-US"/>
    </w:rPr>
  </w:style>
  <w:style w:type="paragraph" w:styleId="Heading5">
    <w:name w:val="heading 5"/>
    <w:basedOn w:val="Normal"/>
    <w:next w:val="Normal"/>
    <w:link w:val="Heading5Char"/>
    <w:uiPriority w:val="9"/>
    <w:semiHidden/>
    <w:unhideWhenUsed/>
    <w:qFormat/>
    <w:rsid w:val="0007574E"/>
    <w:pPr>
      <w:spacing w:before="240" w:after="60" w:line="240" w:lineRule="auto"/>
      <w:outlineLvl w:val="4"/>
    </w:pPr>
    <w:rPr>
      <w:rFonts w:ascii="Calibri" w:eastAsia="Calibri" w:hAnsi="Calibri" w:cs="Times New Roman"/>
      <w:b/>
      <w:bCs/>
      <w:i/>
      <w:iCs/>
      <w:sz w:val="26"/>
      <w:szCs w:val="26"/>
      <w:lang w:val="en-US" w:eastAsia="en-US" w:bidi="en-US"/>
    </w:rPr>
  </w:style>
  <w:style w:type="paragraph" w:styleId="Heading6">
    <w:name w:val="heading 6"/>
    <w:basedOn w:val="Normal"/>
    <w:next w:val="Normal"/>
    <w:link w:val="Heading6Char"/>
    <w:uiPriority w:val="9"/>
    <w:semiHidden/>
    <w:unhideWhenUsed/>
    <w:qFormat/>
    <w:rsid w:val="0007574E"/>
    <w:pPr>
      <w:spacing w:before="240" w:after="60" w:line="240" w:lineRule="auto"/>
      <w:outlineLvl w:val="5"/>
    </w:pPr>
    <w:rPr>
      <w:rFonts w:ascii="Calibri" w:eastAsia="Calibri" w:hAnsi="Calibri" w:cs="Times New Roman"/>
      <w:b/>
      <w:bCs/>
      <w:lang w:val="en-US" w:eastAsia="en-US" w:bidi="en-US"/>
    </w:rPr>
  </w:style>
  <w:style w:type="paragraph" w:styleId="Heading7">
    <w:name w:val="heading 7"/>
    <w:basedOn w:val="Normal"/>
    <w:next w:val="Normal"/>
    <w:link w:val="Heading7Char"/>
    <w:uiPriority w:val="9"/>
    <w:semiHidden/>
    <w:unhideWhenUsed/>
    <w:qFormat/>
    <w:rsid w:val="0007574E"/>
    <w:pPr>
      <w:spacing w:before="240" w:after="60" w:line="240" w:lineRule="auto"/>
      <w:outlineLvl w:val="6"/>
    </w:pPr>
    <w:rPr>
      <w:rFonts w:ascii="Calibri" w:eastAsia="Calibri" w:hAnsi="Calibri" w:cs="Times New Roman"/>
      <w:sz w:val="24"/>
      <w:szCs w:val="24"/>
      <w:lang w:val="en-US" w:eastAsia="en-US" w:bidi="en-US"/>
    </w:rPr>
  </w:style>
  <w:style w:type="paragraph" w:styleId="Heading8">
    <w:name w:val="heading 8"/>
    <w:basedOn w:val="Normal"/>
    <w:next w:val="Normal"/>
    <w:link w:val="Heading8Char"/>
    <w:uiPriority w:val="9"/>
    <w:semiHidden/>
    <w:unhideWhenUsed/>
    <w:qFormat/>
    <w:rsid w:val="0007574E"/>
    <w:pPr>
      <w:spacing w:before="240" w:after="60" w:line="240" w:lineRule="auto"/>
      <w:outlineLvl w:val="7"/>
    </w:pPr>
    <w:rPr>
      <w:rFonts w:ascii="Calibri" w:eastAsia="Calibri" w:hAnsi="Calibri" w:cs="Times New Roman"/>
      <w:i/>
      <w:iCs/>
      <w:sz w:val="24"/>
      <w:szCs w:val="24"/>
      <w:lang w:val="en-US" w:eastAsia="en-US" w:bidi="en-US"/>
    </w:rPr>
  </w:style>
  <w:style w:type="paragraph" w:styleId="Heading9">
    <w:name w:val="heading 9"/>
    <w:basedOn w:val="Normal"/>
    <w:next w:val="Normal"/>
    <w:link w:val="Heading9Char"/>
    <w:uiPriority w:val="9"/>
    <w:semiHidden/>
    <w:unhideWhenUsed/>
    <w:qFormat/>
    <w:rsid w:val="0007574E"/>
    <w:pPr>
      <w:spacing w:before="240" w:after="60" w:line="240" w:lineRule="auto"/>
      <w:outlineLvl w:val="8"/>
    </w:pPr>
    <w:rPr>
      <w:rFonts w:ascii="Cambria" w:eastAsia="Times New Roman" w:hAnsi="Cambria" w:cs="Times New Roman"/>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74E"/>
    <w:rPr>
      <w:rFonts w:ascii="Cambria" w:eastAsia="Times New Roman" w:hAnsi="Cambria" w:cs="Times New Roman"/>
      <w:b/>
      <w:bCs/>
      <w:kern w:val="32"/>
      <w:sz w:val="32"/>
      <w:szCs w:val="32"/>
      <w:lang w:val="en-US" w:eastAsia="en-US" w:bidi="en-US"/>
    </w:rPr>
  </w:style>
  <w:style w:type="character" w:customStyle="1" w:styleId="Heading2Char">
    <w:name w:val="Heading 2 Char"/>
    <w:basedOn w:val="DefaultParagraphFont"/>
    <w:link w:val="Heading2"/>
    <w:uiPriority w:val="9"/>
    <w:semiHidden/>
    <w:rsid w:val="0007574E"/>
    <w:rPr>
      <w:rFonts w:ascii="Cambria" w:eastAsia="Times New Roman" w:hAnsi="Cambria" w:cs="Times New Roman"/>
      <w:b/>
      <w:bCs/>
      <w:i/>
      <w:iCs/>
      <w:sz w:val="28"/>
      <w:szCs w:val="28"/>
      <w:lang w:val="en-US" w:eastAsia="en-US" w:bidi="en-US"/>
    </w:rPr>
  </w:style>
  <w:style w:type="character" w:customStyle="1" w:styleId="Heading3Char">
    <w:name w:val="Heading 3 Char"/>
    <w:basedOn w:val="DefaultParagraphFont"/>
    <w:link w:val="Heading3"/>
    <w:uiPriority w:val="9"/>
    <w:semiHidden/>
    <w:rsid w:val="0007574E"/>
    <w:rPr>
      <w:rFonts w:ascii="Cambria" w:eastAsia="Times New Roman" w:hAnsi="Cambria" w:cs="Times New Roman"/>
      <w:b/>
      <w:bCs/>
      <w:sz w:val="26"/>
      <w:szCs w:val="26"/>
      <w:lang w:val="en-US" w:eastAsia="en-US" w:bidi="en-US"/>
    </w:rPr>
  </w:style>
  <w:style w:type="character" w:customStyle="1" w:styleId="Heading4Char">
    <w:name w:val="Heading 4 Char"/>
    <w:basedOn w:val="DefaultParagraphFont"/>
    <w:link w:val="Heading4"/>
    <w:uiPriority w:val="9"/>
    <w:semiHidden/>
    <w:rsid w:val="0007574E"/>
    <w:rPr>
      <w:rFonts w:ascii="Calibri" w:eastAsia="Calibri" w:hAnsi="Calibri" w:cs="Times New Roman"/>
      <w:b/>
      <w:bCs/>
      <w:sz w:val="28"/>
      <w:szCs w:val="28"/>
      <w:lang w:val="en-US" w:eastAsia="en-US" w:bidi="en-US"/>
    </w:rPr>
  </w:style>
  <w:style w:type="character" w:customStyle="1" w:styleId="Heading5Char">
    <w:name w:val="Heading 5 Char"/>
    <w:basedOn w:val="DefaultParagraphFont"/>
    <w:link w:val="Heading5"/>
    <w:uiPriority w:val="9"/>
    <w:semiHidden/>
    <w:rsid w:val="0007574E"/>
    <w:rPr>
      <w:rFonts w:ascii="Calibri" w:eastAsia="Calibri" w:hAnsi="Calibri" w:cs="Times New Roman"/>
      <w:b/>
      <w:bCs/>
      <w:i/>
      <w:iCs/>
      <w:sz w:val="26"/>
      <w:szCs w:val="26"/>
      <w:lang w:val="en-US" w:eastAsia="en-US" w:bidi="en-US"/>
    </w:rPr>
  </w:style>
  <w:style w:type="character" w:customStyle="1" w:styleId="Heading6Char">
    <w:name w:val="Heading 6 Char"/>
    <w:basedOn w:val="DefaultParagraphFont"/>
    <w:link w:val="Heading6"/>
    <w:uiPriority w:val="9"/>
    <w:semiHidden/>
    <w:rsid w:val="0007574E"/>
    <w:rPr>
      <w:rFonts w:ascii="Calibri" w:eastAsia="Calibri" w:hAnsi="Calibri" w:cs="Times New Roman"/>
      <w:b/>
      <w:bCs/>
      <w:lang w:val="en-US" w:eastAsia="en-US" w:bidi="en-US"/>
    </w:rPr>
  </w:style>
  <w:style w:type="character" w:customStyle="1" w:styleId="Heading7Char">
    <w:name w:val="Heading 7 Char"/>
    <w:basedOn w:val="DefaultParagraphFont"/>
    <w:link w:val="Heading7"/>
    <w:uiPriority w:val="9"/>
    <w:semiHidden/>
    <w:rsid w:val="0007574E"/>
    <w:rPr>
      <w:rFonts w:ascii="Calibri" w:eastAsia="Calibri" w:hAnsi="Calibri" w:cs="Times New Roman"/>
      <w:sz w:val="24"/>
      <w:szCs w:val="24"/>
      <w:lang w:val="en-US" w:eastAsia="en-US" w:bidi="en-US"/>
    </w:rPr>
  </w:style>
  <w:style w:type="character" w:customStyle="1" w:styleId="Heading8Char">
    <w:name w:val="Heading 8 Char"/>
    <w:basedOn w:val="DefaultParagraphFont"/>
    <w:link w:val="Heading8"/>
    <w:uiPriority w:val="9"/>
    <w:semiHidden/>
    <w:rsid w:val="0007574E"/>
    <w:rPr>
      <w:rFonts w:ascii="Calibri" w:eastAsia="Calibri" w:hAnsi="Calibri" w:cs="Times New Roman"/>
      <w:i/>
      <w:iCs/>
      <w:sz w:val="24"/>
      <w:szCs w:val="24"/>
      <w:lang w:val="en-US" w:eastAsia="en-US" w:bidi="en-US"/>
    </w:rPr>
  </w:style>
  <w:style w:type="character" w:customStyle="1" w:styleId="Heading9Char">
    <w:name w:val="Heading 9 Char"/>
    <w:basedOn w:val="DefaultParagraphFont"/>
    <w:link w:val="Heading9"/>
    <w:uiPriority w:val="9"/>
    <w:semiHidden/>
    <w:rsid w:val="0007574E"/>
    <w:rPr>
      <w:rFonts w:ascii="Cambria" w:eastAsia="Times New Roman" w:hAnsi="Cambria" w:cs="Times New Roman"/>
      <w:lang w:val="en-US" w:eastAsia="en-US" w:bidi="en-US"/>
    </w:rPr>
  </w:style>
  <w:style w:type="paragraph" w:styleId="Title">
    <w:name w:val="Title"/>
    <w:basedOn w:val="Normal"/>
    <w:next w:val="Normal"/>
    <w:link w:val="TitleChar"/>
    <w:uiPriority w:val="10"/>
    <w:qFormat/>
    <w:rsid w:val="0007574E"/>
    <w:pPr>
      <w:spacing w:before="240" w:after="60" w:line="240" w:lineRule="auto"/>
      <w:jc w:val="center"/>
      <w:outlineLvl w:val="0"/>
    </w:pPr>
    <w:rPr>
      <w:rFonts w:ascii="Cambria" w:eastAsia="Times New Roman" w:hAnsi="Cambria" w:cs="Times New Roman"/>
      <w:b/>
      <w:bCs/>
      <w:kern w:val="28"/>
      <w:sz w:val="32"/>
      <w:szCs w:val="32"/>
      <w:lang w:val="en-US" w:eastAsia="en-US" w:bidi="en-US"/>
    </w:rPr>
  </w:style>
  <w:style w:type="character" w:customStyle="1" w:styleId="TitleChar">
    <w:name w:val="Title Char"/>
    <w:basedOn w:val="DefaultParagraphFont"/>
    <w:link w:val="Title"/>
    <w:uiPriority w:val="10"/>
    <w:rsid w:val="0007574E"/>
    <w:rPr>
      <w:rFonts w:ascii="Cambria" w:eastAsia="Times New Roman" w:hAnsi="Cambria" w:cs="Times New Roman"/>
      <w:b/>
      <w:bCs/>
      <w:kern w:val="28"/>
      <w:sz w:val="32"/>
      <w:szCs w:val="32"/>
      <w:lang w:val="en-US" w:eastAsia="en-US" w:bidi="en-US"/>
    </w:rPr>
  </w:style>
  <w:style w:type="paragraph" w:styleId="Subtitle">
    <w:name w:val="Subtitle"/>
    <w:basedOn w:val="Normal"/>
    <w:next w:val="Normal"/>
    <w:link w:val="SubtitleChar"/>
    <w:uiPriority w:val="11"/>
    <w:qFormat/>
    <w:rsid w:val="0007574E"/>
    <w:pPr>
      <w:spacing w:after="60" w:line="240" w:lineRule="auto"/>
      <w:jc w:val="center"/>
      <w:outlineLvl w:val="1"/>
    </w:pPr>
    <w:rPr>
      <w:rFonts w:ascii="Cambria" w:eastAsia="Times New Roman" w:hAnsi="Cambria" w:cs="Times New Roman"/>
      <w:sz w:val="24"/>
      <w:szCs w:val="24"/>
      <w:lang w:val="en-US" w:eastAsia="en-US" w:bidi="en-US"/>
    </w:rPr>
  </w:style>
  <w:style w:type="character" w:customStyle="1" w:styleId="SubtitleChar">
    <w:name w:val="Subtitle Char"/>
    <w:basedOn w:val="DefaultParagraphFont"/>
    <w:link w:val="Subtitle"/>
    <w:uiPriority w:val="11"/>
    <w:rsid w:val="0007574E"/>
    <w:rPr>
      <w:rFonts w:ascii="Cambria" w:eastAsia="Times New Roman" w:hAnsi="Cambria" w:cs="Times New Roman"/>
      <w:sz w:val="24"/>
      <w:szCs w:val="24"/>
      <w:lang w:val="en-US" w:eastAsia="en-US" w:bidi="en-US"/>
    </w:rPr>
  </w:style>
  <w:style w:type="character" w:styleId="Strong">
    <w:name w:val="Strong"/>
    <w:basedOn w:val="DefaultParagraphFont"/>
    <w:uiPriority w:val="22"/>
    <w:qFormat/>
    <w:rsid w:val="0007574E"/>
    <w:rPr>
      <w:b/>
      <w:bCs/>
    </w:rPr>
  </w:style>
  <w:style w:type="character" w:styleId="Emphasis">
    <w:name w:val="Emphasis"/>
    <w:basedOn w:val="DefaultParagraphFont"/>
    <w:uiPriority w:val="20"/>
    <w:qFormat/>
    <w:rsid w:val="0007574E"/>
    <w:rPr>
      <w:rFonts w:ascii="Calibri" w:hAnsi="Calibri"/>
      <w:b/>
      <w:i/>
      <w:iCs/>
    </w:rPr>
  </w:style>
  <w:style w:type="paragraph" w:styleId="NoSpacing">
    <w:name w:val="No Spacing"/>
    <w:basedOn w:val="Normal"/>
    <w:link w:val="NoSpacingChar"/>
    <w:uiPriority w:val="1"/>
    <w:qFormat/>
    <w:rsid w:val="0007574E"/>
    <w:pPr>
      <w:spacing w:after="0" w:line="240" w:lineRule="auto"/>
    </w:pPr>
    <w:rPr>
      <w:rFonts w:ascii="Calibri" w:eastAsia="Calibri" w:hAnsi="Calibri" w:cs="Times New Roman"/>
      <w:sz w:val="24"/>
      <w:szCs w:val="32"/>
      <w:lang w:val="en-US" w:eastAsia="en-US" w:bidi="en-US"/>
    </w:rPr>
  </w:style>
  <w:style w:type="character" w:customStyle="1" w:styleId="NoSpacingChar">
    <w:name w:val="No Spacing Char"/>
    <w:basedOn w:val="DefaultParagraphFont"/>
    <w:link w:val="NoSpacing"/>
    <w:uiPriority w:val="1"/>
    <w:rsid w:val="0007574E"/>
    <w:rPr>
      <w:rFonts w:ascii="Calibri" w:eastAsia="Calibri" w:hAnsi="Calibri" w:cs="Times New Roman"/>
      <w:sz w:val="24"/>
      <w:szCs w:val="32"/>
      <w:lang w:val="en-US" w:eastAsia="en-US" w:bidi="en-US"/>
    </w:rPr>
  </w:style>
  <w:style w:type="paragraph" w:styleId="ListParagraph">
    <w:name w:val="List Paragraph"/>
    <w:basedOn w:val="Normal"/>
    <w:uiPriority w:val="34"/>
    <w:qFormat/>
    <w:rsid w:val="0007574E"/>
    <w:pPr>
      <w:spacing w:after="0" w:line="240" w:lineRule="auto"/>
      <w:ind w:left="720"/>
      <w:contextualSpacing/>
    </w:pPr>
    <w:rPr>
      <w:rFonts w:ascii="Calibri" w:eastAsia="Calibri" w:hAnsi="Calibri" w:cs="Times New Roman"/>
      <w:sz w:val="24"/>
      <w:szCs w:val="24"/>
      <w:lang w:val="en-US" w:eastAsia="en-US" w:bidi="en-US"/>
    </w:rPr>
  </w:style>
  <w:style w:type="paragraph" w:styleId="Quote">
    <w:name w:val="Quote"/>
    <w:basedOn w:val="Normal"/>
    <w:next w:val="Normal"/>
    <w:link w:val="QuoteChar"/>
    <w:uiPriority w:val="29"/>
    <w:qFormat/>
    <w:rsid w:val="0007574E"/>
    <w:pPr>
      <w:spacing w:after="0" w:line="240" w:lineRule="auto"/>
    </w:pPr>
    <w:rPr>
      <w:rFonts w:ascii="Calibri" w:eastAsia="Calibri" w:hAnsi="Calibri" w:cs="Times New Roman"/>
      <w:i/>
      <w:sz w:val="24"/>
      <w:szCs w:val="24"/>
      <w:lang w:val="en-US" w:eastAsia="en-US" w:bidi="en-US"/>
    </w:rPr>
  </w:style>
  <w:style w:type="character" w:customStyle="1" w:styleId="QuoteChar">
    <w:name w:val="Quote Char"/>
    <w:basedOn w:val="DefaultParagraphFont"/>
    <w:link w:val="Quote"/>
    <w:uiPriority w:val="29"/>
    <w:rsid w:val="0007574E"/>
    <w:rPr>
      <w:rFonts w:ascii="Calibri" w:eastAsia="Calibri" w:hAnsi="Calibri" w:cs="Times New Roman"/>
      <w:i/>
      <w:sz w:val="24"/>
      <w:szCs w:val="24"/>
      <w:lang w:val="en-US" w:eastAsia="en-US" w:bidi="en-US"/>
    </w:rPr>
  </w:style>
  <w:style w:type="paragraph" w:styleId="IntenseQuote">
    <w:name w:val="Intense Quote"/>
    <w:basedOn w:val="Normal"/>
    <w:next w:val="Normal"/>
    <w:link w:val="IntenseQuoteChar"/>
    <w:uiPriority w:val="30"/>
    <w:qFormat/>
    <w:rsid w:val="0007574E"/>
    <w:pPr>
      <w:spacing w:after="0" w:line="240" w:lineRule="auto"/>
      <w:ind w:left="720" w:right="720"/>
    </w:pPr>
    <w:rPr>
      <w:rFonts w:ascii="Calibri" w:eastAsia="Calibri" w:hAnsi="Calibri" w:cs="Times New Roman"/>
      <w:b/>
      <w:i/>
      <w:sz w:val="24"/>
      <w:lang w:val="en-US" w:eastAsia="en-US" w:bidi="en-US"/>
    </w:rPr>
  </w:style>
  <w:style w:type="character" w:customStyle="1" w:styleId="IntenseQuoteChar">
    <w:name w:val="Intense Quote Char"/>
    <w:basedOn w:val="DefaultParagraphFont"/>
    <w:link w:val="IntenseQuote"/>
    <w:uiPriority w:val="30"/>
    <w:rsid w:val="0007574E"/>
    <w:rPr>
      <w:rFonts w:ascii="Calibri" w:eastAsia="Calibri" w:hAnsi="Calibri" w:cs="Times New Roman"/>
      <w:b/>
      <w:i/>
      <w:sz w:val="24"/>
      <w:lang w:val="en-US" w:eastAsia="en-US" w:bidi="en-US"/>
    </w:rPr>
  </w:style>
  <w:style w:type="character" w:styleId="SubtleEmphasis">
    <w:name w:val="Subtle Emphasis"/>
    <w:uiPriority w:val="19"/>
    <w:qFormat/>
    <w:rsid w:val="0007574E"/>
    <w:rPr>
      <w:i/>
      <w:color w:val="5A5A5A"/>
    </w:rPr>
  </w:style>
  <w:style w:type="character" w:styleId="IntenseEmphasis">
    <w:name w:val="Intense Emphasis"/>
    <w:basedOn w:val="DefaultParagraphFont"/>
    <w:uiPriority w:val="21"/>
    <w:qFormat/>
    <w:rsid w:val="0007574E"/>
    <w:rPr>
      <w:b/>
      <w:i/>
      <w:sz w:val="24"/>
      <w:szCs w:val="24"/>
      <w:u w:val="single"/>
    </w:rPr>
  </w:style>
  <w:style w:type="character" w:styleId="SubtleReference">
    <w:name w:val="Subtle Reference"/>
    <w:basedOn w:val="DefaultParagraphFont"/>
    <w:uiPriority w:val="31"/>
    <w:qFormat/>
    <w:rsid w:val="0007574E"/>
    <w:rPr>
      <w:sz w:val="24"/>
      <w:szCs w:val="24"/>
      <w:u w:val="single"/>
    </w:rPr>
  </w:style>
  <w:style w:type="character" w:styleId="IntenseReference">
    <w:name w:val="Intense Reference"/>
    <w:basedOn w:val="DefaultParagraphFont"/>
    <w:uiPriority w:val="32"/>
    <w:qFormat/>
    <w:rsid w:val="0007574E"/>
    <w:rPr>
      <w:b/>
      <w:sz w:val="24"/>
      <w:u w:val="single"/>
    </w:rPr>
  </w:style>
  <w:style w:type="character" w:styleId="BookTitle">
    <w:name w:val="Book Title"/>
    <w:basedOn w:val="DefaultParagraphFont"/>
    <w:uiPriority w:val="33"/>
    <w:qFormat/>
    <w:rsid w:val="0007574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7574E"/>
    <w:pPr>
      <w:outlineLvl w:val="9"/>
    </w:pPr>
  </w:style>
  <w:style w:type="paragraph" w:styleId="FootnoteText">
    <w:name w:val="footnote text"/>
    <w:basedOn w:val="Normal"/>
    <w:link w:val="FootnoteTextChar"/>
    <w:semiHidden/>
    <w:rsid w:val="0007574E"/>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07574E"/>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07574E"/>
    <w:rPr>
      <w:vertAlign w:val="superscript"/>
    </w:rPr>
  </w:style>
  <w:style w:type="table" w:styleId="TableGrid">
    <w:name w:val="Table Grid"/>
    <w:basedOn w:val="TableNormal"/>
    <w:rsid w:val="000757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574E"/>
    <w:pPr>
      <w:tabs>
        <w:tab w:val="center" w:pos="4680"/>
        <w:tab w:val="right" w:pos="9360"/>
      </w:tabs>
      <w:spacing w:after="0" w:line="240" w:lineRule="auto"/>
    </w:pPr>
    <w:rPr>
      <w:rFonts w:ascii="Calibri" w:eastAsia="Calibri" w:hAnsi="Calibri" w:cs="Times New Roman"/>
      <w:sz w:val="24"/>
      <w:szCs w:val="24"/>
      <w:lang w:val="en-US" w:eastAsia="en-US" w:bidi="en-US"/>
    </w:rPr>
  </w:style>
  <w:style w:type="character" w:customStyle="1" w:styleId="HeaderChar">
    <w:name w:val="Header Char"/>
    <w:basedOn w:val="DefaultParagraphFont"/>
    <w:link w:val="Header"/>
    <w:uiPriority w:val="99"/>
    <w:rsid w:val="0007574E"/>
    <w:rPr>
      <w:rFonts w:ascii="Calibri" w:eastAsia="Calibri" w:hAnsi="Calibri" w:cs="Times New Roman"/>
      <w:sz w:val="24"/>
      <w:szCs w:val="24"/>
      <w:lang w:val="en-US" w:eastAsia="en-US" w:bidi="en-US"/>
    </w:rPr>
  </w:style>
  <w:style w:type="paragraph" w:styleId="Footer">
    <w:name w:val="footer"/>
    <w:basedOn w:val="Normal"/>
    <w:link w:val="FooterChar"/>
    <w:uiPriority w:val="99"/>
    <w:semiHidden/>
    <w:unhideWhenUsed/>
    <w:rsid w:val="0007574E"/>
    <w:pPr>
      <w:tabs>
        <w:tab w:val="center" w:pos="4680"/>
        <w:tab w:val="right" w:pos="9360"/>
      </w:tabs>
      <w:spacing w:after="0" w:line="240" w:lineRule="auto"/>
    </w:pPr>
    <w:rPr>
      <w:rFonts w:ascii="Calibri" w:eastAsia="Calibri" w:hAnsi="Calibri" w:cs="Times New Roman"/>
      <w:sz w:val="24"/>
      <w:szCs w:val="24"/>
      <w:lang w:val="en-US" w:eastAsia="en-US" w:bidi="en-US"/>
    </w:rPr>
  </w:style>
  <w:style w:type="character" w:customStyle="1" w:styleId="FooterChar">
    <w:name w:val="Footer Char"/>
    <w:basedOn w:val="DefaultParagraphFont"/>
    <w:link w:val="Footer"/>
    <w:uiPriority w:val="99"/>
    <w:semiHidden/>
    <w:rsid w:val="0007574E"/>
    <w:rPr>
      <w:rFonts w:ascii="Calibri" w:eastAsia="Calibri" w:hAnsi="Calibri" w:cs="Times New Roman"/>
      <w:sz w:val="24"/>
      <w:szCs w:val="24"/>
      <w:lang w:val="en-US" w:eastAsia="en-US" w:bidi="en-US"/>
    </w:rPr>
  </w:style>
  <w:style w:type="paragraph" w:styleId="DocumentMap">
    <w:name w:val="Document Map"/>
    <w:basedOn w:val="Normal"/>
    <w:link w:val="DocumentMapChar"/>
    <w:uiPriority w:val="99"/>
    <w:semiHidden/>
    <w:unhideWhenUsed/>
    <w:rsid w:val="0007574E"/>
    <w:pPr>
      <w:spacing w:after="0" w:line="240" w:lineRule="auto"/>
    </w:pPr>
    <w:rPr>
      <w:rFonts w:ascii="Tahoma" w:eastAsia="Calibri" w:hAnsi="Tahoma" w:cs="Tahoma"/>
      <w:sz w:val="16"/>
      <w:szCs w:val="16"/>
      <w:lang w:val="en-US" w:eastAsia="en-US" w:bidi="en-US"/>
    </w:rPr>
  </w:style>
  <w:style w:type="character" w:customStyle="1" w:styleId="DocumentMapChar">
    <w:name w:val="Document Map Char"/>
    <w:basedOn w:val="DefaultParagraphFont"/>
    <w:link w:val="DocumentMap"/>
    <w:uiPriority w:val="99"/>
    <w:semiHidden/>
    <w:rsid w:val="0007574E"/>
    <w:rPr>
      <w:rFonts w:ascii="Tahoma" w:eastAsia="Calibri" w:hAnsi="Tahoma" w:cs="Tahoma"/>
      <w:sz w:val="16"/>
      <w:szCs w:val="16"/>
      <w:lang w:val="en-US" w:eastAsia="en-US" w:bidi="en-US"/>
    </w:rPr>
  </w:style>
  <w:style w:type="character" w:styleId="Hyperlink">
    <w:name w:val="Hyperlink"/>
    <w:basedOn w:val="DefaultParagraphFont"/>
    <w:rsid w:val="0007574E"/>
    <w:rPr>
      <w:color w:val="0000FF"/>
      <w:u w:val="single"/>
    </w:rPr>
  </w:style>
  <w:style w:type="paragraph" w:styleId="BalloonText">
    <w:name w:val="Balloon Text"/>
    <w:basedOn w:val="Normal"/>
    <w:link w:val="BalloonTextChar"/>
    <w:uiPriority w:val="99"/>
    <w:semiHidden/>
    <w:unhideWhenUsed/>
    <w:rsid w:val="00075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74E"/>
    <w:rPr>
      <w:rFonts w:ascii="Tahoma" w:hAnsi="Tahoma" w:cs="Tahoma"/>
      <w:sz w:val="16"/>
      <w:szCs w:val="16"/>
    </w:rPr>
  </w:style>
  <w:style w:type="paragraph" w:styleId="NormalWeb">
    <w:name w:val="Normal (Web)"/>
    <w:basedOn w:val="Normal"/>
    <w:rsid w:val="00FB5B80"/>
    <w:pPr>
      <w:spacing w:before="100" w:beforeAutospacing="1" w:after="115"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34178292">
      <w:bodyDiv w:val="1"/>
      <w:marLeft w:val="0"/>
      <w:marRight w:val="0"/>
      <w:marTop w:val="0"/>
      <w:marBottom w:val="0"/>
      <w:divBdr>
        <w:top w:val="none" w:sz="0" w:space="0" w:color="auto"/>
        <w:left w:val="none" w:sz="0" w:space="0" w:color="auto"/>
        <w:bottom w:val="none" w:sz="0" w:space="0" w:color="auto"/>
        <w:right w:val="none" w:sz="0" w:space="0" w:color="auto"/>
      </w:divBdr>
    </w:div>
    <w:div w:id="1214003839">
      <w:bodyDiv w:val="1"/>
      <w:marLeft w:val="0"/>
      <w:marRight w:val="0"/>
      <w:marTop w:val="0"/>
      <w:marBottom w:val="0"/>
      <w:divBdr>
        <w:top w:val="none" w:sz="0" w:space="0" w:color="auto"/>
        <w:left w:val="none" w:sz="0" w:space="0" w:color="auto"/>
        <w:bottom w:val="none" w:sz="0" w:space="0" w:color="auto"/>
        <w:right w:val="none" w:sz="0" w:space="0" w:color="auto"/>
      </w:divBdr>
    </w:div>
    <w:div w:id="2103332491">
      <w:bodyDiv w:val="1"/>
      <w:marLeft w:val="0"/>
      <w:marRight w:val="0"/>
      <w:marTop w:val="0"/>
      <w:marBottom w:val="0"/>
      <w:divBdr>
        <w:top w:val="none" w:sz="0" w:space="0" w:color="auto"/>
        <w:left w:val="none" w:sz="0" w:space="0" w:color="auto"/>
        <w:bottom w:val="none" w:sz="0" w:space="0" w:color="auto"/>
        <w:right w:val="none" w:sz="0" w:space="0" w:color="auto"/>
      </w:divBdr>
    </w:div>
    <w:div w:id="214592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uritaputrandi" TargetMode="External"/><Relationship Id="rId3" Type="http://schemas.openxmlformats.org/officeDocument/2006/relationships/settings" Target="settings.xml"/><Relationship Id="rId7" Type="http://schemas.openxmlformats.org/officeDocument/2006/relationships/hyperlink" Target="http://www.psikologoz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32</Pages>
  <Words>5343</Words>
  <Characters>30458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JOE 97'</Company>
  <LinksUpToDate>false</LinksUpToDate>
  <CharactersWithSpaces>35730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 CELL</dc:creator>
  <cp:keywords/>
  <dc:description/>
  <cp:lastModifiedBy>ECA CELL</cp:lastModifiedBy>
  <cp:revision>78</cp:revision>
  <cp:lastPrinted>2011-05-04T10:01:00Z</cp:lastPrinted>
  <dcterms:created xsi:type="dcterms:W3CDTF">2011-05-27T08:50:00Z</dcterms:created>
  <dcterms:modified xsi:type="dcterms:W3CDTF">2011-05-04T11:21:00Z</dcterms:modified>
</cp:coreProperties>
</file>