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52" w:rsidRDefault="00B53E52" w:rsidP="00B53E52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إسم الطالبة</w:t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</w:rPr>
        <w:tab/>
        <w:t xml:space="preserve">: </w:t>
      </w:r>
      <w:r w:rsidRPr="00B516A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يسنندار عبد الغنى</w:t>
      </w:r>
    </w:p>
    <w:p w:rsidR="00B53E52" w:rsidRDefault="00B53E52" w:rsidP="00B53E52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رقم التسجيل</w:t>
      </w:r>
      <w:r>
        <w:rPr>
          <w:rFonts w:ascii="Traditional Arabic" w:hAnsi="Traditional Arabic" w:cs="Traditional Arabic" w:hint="cs"/>
          <w:sz w:val="40"/>
          <w:szCs w:val="40"/>
          <w:rtl/>
          <w:lang w:bidi="ar-EG"/>
        </w:rPr>
        <w:tab/>
      </w:r>
      <w:r>
        <w:rPr>
          <w:rFonts w:ascii="Traditional Arabic" w:hAnsi="Traditional Arabic" w:cs="Traditional Arabic" w:hint="cs"/>
          <w:sz w:val="40"/>
          <w:szCs w:val="40"/>
          <w:rtl/>
          <w:lang w:bidi="ar-EG"/>
        </w:rPr>
        <w:tab/>
        <w:t xml:space="preserve">: </w:t>
      </w:r>
      <w:r w:rsidRPr="00B516A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10010102008</w:t>
      </w:r>
    </w:p>
    <w:p w:rsidR="00B53E52" w:rsidRDefault="00B53E52" w:rsidP="00B53E52">
      <w:pPr>
        <w:bidi/>
        <w:ind w:left="2267" w:hanging="2250"/>
        <w:jc w:val="both"/>
        <w:rPr>
          <w:rFonts w:ascii="Arabic Typesetting" w:hAnsi="Arabic Typesetting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موضوع الرسالة     :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إستراتيجية</w:t>
      </w:r>
      <w:r>
        <w:rPr>
          <w:rFonts w:ascii="Arabic Typesetting" w:hAnsi="Arabic Typesetting" w:cs="Traditional Arabic"/>
          <w:sz w:val="40"/>
          <w:szCs w:val="40"/>
          <w:rtl/>
        </w:rPr>
        <w:t xml:space="preserve"> مدرس</w:t>
      </w:r>
      <w:r>
        <w:rPr>
          <w:rFonts w:ascii="Arabic Typesetting" w:hAnsi="Arabic Typesetting" w:cs="Traditional Arabic" w:hint="cs"/>
          <w:sz w:val="40"/>
          <w:szCs w:val="40"/>
          <w:rtl/>
        </w:rPr>
        <w:t>ات</w:t>
      </w:r>
      <w:r w:rsidRPr="00B516A7">
        <w:rPr>
          <w:rFonts w:ascii="Arabic Typesetting" w:hAnsi="Arabic Typesetting" w:cs="Traditional Arabic"/>
          <w:sz w:val="40"/>
          <w:szCs w:val="40"/>
          <w:rtl/>
        </w:rPr>
        <w:t xml:space="preserve"> </w:t>
      </w:r>
      <w:r>
        <w:rPr>
          <w:rFonts w:ascii="Arabic Typesetting" w:hAnsi="Arabic Typesetting" w:cs="Traditional Arabic" w:hint="cs"/>
          <w:sz w:val="40"/>
          <w:szCs w:val="40"/>
          <w:rtl/>
        </w:rPr>
        <w:t xml:space="preserve">اللغة العربية فى ترقية دوافع </w:t>
      </w:r>
      <w:r w:rsidRPr="00B516A7">
        <w:rPr>
          <w:rFonts w:ascii="Arabic Typesetting" w:hAnsi="Arabic Typesetting" w:cs="Traditional Arabic" w:hint="cs"/>
          <w:sz w:val="40"/>
          <w:szCs w:val="40"/>
          <w:rtl/>
        </w:rPr>
        <w:t>تعل</w:t>
      </w:r>
      <w:r>
        <w:rPr>
          <w:rFonts w:ascii="Arabic Typesetting" w:hAnsi="Arabic Typesetting" w:cs="Traditional Arabic" w:hint="cs"/>
          <w:sz w:val="40"/>
          <w:szCs w:val="40"/>
          <w:rtl/>
        </w:rPr>
        <w:t>ي</w:t>
      </w:r>
      <w:r w:rsidRPr="00B516A7">
        <w:rPr>
          <w:rFonts w:ascii="Arabic Typesetting" w:hAnsi="Arabic Typesetting" w:cs="Traditional Arabic" w:hint="cs"/>
          <w:sz w:val="40"/>
          <w:szCs w:val="40"/>
          <w:rtl/>
        </w:rPr>
        <w:t xml:space="preserve">م </w:t>
      </w:r>
      <w:r>
        <w:rPr>
          <w:rFonts w:ascii="Arabic Typesetting" w:hAnsi="Arabic Typesetting" w:cs="Traditional Arabic" w:hint="cs"/>
          <w:sz w:val="40"/>
          <w:szCs w:val="40"/>
          <w:rtl/>
        </w:rPr>
        <w:t xml:space="preserve">    </w:t>
      </w:r>
      <w:r w:rsidRPr="00B516A7">
        <w:rPr>
          <w:rFonts w:ascii="Arabic Typesetting" w:hAnsi="Arabic Typesetting" w:cs="Traditional Arabic" w:hint="cs"/>
          <w:sz w:val="40"/>
          <w:szCs w:val="40"/>
          <w:rtl/>
        </w:rPr>
        <w:t xml:space="preserve">للطالبات </w:t>
      </w:r>
      <w:r w:rsidRPr="00B516A7">
        <w:rPr>
          <w:rFonts w:ascii="Times New Roman" w:hAnsi="Times New Roman" w:cs="Traditional Arabic" w:hint="cs"/>
          <w:sz w:val="40"/>
          <w:szCs w:val="40"/>
          <w:rtl/>
        </w:rPr>
        <w:t>السنة الأولى التكثيفى</w:t>
      </w:r>
      <w:r w:rsidRPr="00B516A7">
        <w:rPr>
          <w:rFonts w:ascii="Arabic Typesetting" w:hAnsi="Arabic Typesetting" w:cs="Traditional Arabic" w:hint="cs"/>
          <w:sz w:val="40"/>
          <w:szCs w:val="40"/>
          <w:rtl/>
        </w:rPr>
        <w:t xml:space="preserve"> بمعهد دار السلام كونتور للبنات الرابع  كوناوى الجنوبية.</w:t>
      </w:r>
    </w:p>
    <w:p w:rsidR="00B53E52" w:rsidRPr="006C475A" w:rsidRDefault="00B53E52" w:rsidP="00B53E52">
      <w:pPr>
        <w:bidi/>
        <w:jc w:val="both"/>
        <w:rPr>
          <w:rStyle w:val="alt-edited"/>
          <w:rFonts w:ascii="Traditional Arabic" w:hAnsi="Traditional Arabic" w:cs="Traditional Arabic"/>
          <w:sz w:val="40"/>
          <w:szCs w:val="40"/>
          <w:u w:val="single"/>
          <w:rtl/>
        </w:rPr>
      </w:pPr>
      <w:r w:rsidRPr="006C475A">
        <w:rPr>
          <w:rFonts w:ascii="Arabic Typesetting" w:hAnsi="Arabic Typesetting" w:cs="Traditional Arabic" w:hint="cs"/>
          <w:sz w:val="40"/>
          <w:szCs w:val="40"/>
          <w:u w:val="single"/>
          <w:rtl/>
        </w:rPr>
        <w:t>المشرفان</w:t>
      </w:r>
      <w:r w:rsidRPr="006C475A">
        <w:rPr>
          <w:rFonts w:ascii="Arabic Typesetting" w:hAnsi="Arabic Typesetting" w:cs="Traditional Arabic" w:hint="cs"/>
          <w:sz w:val="40"/>
          <w:szCs w:val="40"/>
          <w:u w:val="single"/>
          <w:rtl/>
        </w:rPr>
        <w:tab/>
      </w:r>
      <w:r w:rsidRPr="006C475A">
        <w:rPr>
          <w:rFonts w:ascii="Arabic Typesetting" w:hAnsi="Arabic Typesetting" w:cs="Traditional Arabic" w:hint="cs"/>
          <w:sz w:val="40"/>
          <w:szCs w:val="40"/>
          <w:u w:val="single"/>
          <w:rtl/>
        </w:rPr>
        <w:tab/>
        <w:t xml:space="preserve">: </w:t>
      </w:r>
      <w:r w:rsidRPr="006C475A">
        <w:rPr>
          <w:rFonts w:ascii="Traditional Arabic" w:hAnsi="Traditional Arabic" w:cs="Traditional Arabic" w:hint="cs"/>
          <w:sz w:val="40"/>
          <w:szCs w:val="40"/>
          <w:u w:val="single"/>
          <w:rtl/>
          <w:lang w:bidi="ar-EG"/>
        </w:rPr>
        <w:t>عباس</w:t>
      </w:r>
      <w:r w:rsidRPr="006C475A">
        <w:rPr>
          <w:rFonts w:ascii="Traditional Arabic" w:hAnsi="Traditional Arabic" w:cs="Traditional Arabic" w:hint="cs"/>
          <w:sz w:val="40"/>
          <w:szCs w:val="40"/>
          <w:u w:val="single"/>
          <w:rtl/>
        </w:rPr>
        <w:t>، س.أغ، م.أ وفهم غوناوان، س.س، م. هم.</w:t>
      </w:r>
      <w:r w:rsidRPr="006C475A">
        <w:rPr>
          <w:rStyle w:val="alt-edited"/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 </w:t>
      </w:r>
    </w:p>
    <w:p w:rsidR="00B53E52" w:rsidRPr="00B516A7" w:rsidRDefault="00B53E52" w:rsidP="00B53E52">
      <w:pPr>
        <w:tabs>
          <w:tab w:val="right" w:pos="805"/>
          <w:tab w:val="right" w:pos="947"/>
        </w:tabs>
        <w:bidi/>
        <w:spacing w:line="36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B516A7">
        <w:rPr>
          <w:rStyle w:val="hps"/>
          <w:rFonts w:ascii="Traditional Arabic" w:hAnsi="Traditional Arabic" w:cs="Traditional Arabic" w:hint="cs"/>
          <w:sz w:val="40"/>
          <w:szCs w:val="40"/>
          <w:rtl/>
        </w:rPr>
        <w:tab/>
      </w:r>
      <w:r w:rsidRPr="00B516A7">
        <w:rPr>
          <w:rStyle w:val="hps"/>
          <w:rFonts w:ascii="Traditional Arabic" w:hAnsi="Traditional Arabic" w:cs="Traditional Arabic" w:hint="cs"/>
          <w:sz w:val="40"/>
          <w:szCs w:val="40"/>
          <w:rtl/>
        </w:rPr>
        <w:tab/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وتهدف</w:t>
      </w:r>
      <w:r w:rsidRPr="00B516A7">
        <w:rPr>
          <w:rStyle w:val="shorttext"/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هذ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 </w:t>
      </w:r>
      <w:r>
        <w:rPr>
          <w:rStyle w:val="hps"/>
          <w:rFonts w:ascii="Traditional Arabic" w:hAnsi="Traditional Arabic" w:cs="Traditional Arabic"/>
          <w:sz w:val="40"/>
          <w:szCs w:val="40"/>
          <w:rtl/>
        </w:rPr>
        <w:t xml:space="preserve">البحث إلى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كشف</w:t>
      </w:r>
      <w:r w:rsidRPr="00B516A7">
        <w:rPr>
          <w:rStyle w:val="shorttext"/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عن</w:t>
      </w:r>
      <w:r w:rsidRPr="00B516A7">
        <w:rPr>
          <w:rStyle w:val="shorttext"/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إستراتيجية</w:t>
      </w:r>
      <w:r>
        <w:rPr>
          <w:rFonts w:ascii="Arabic Typesetting" w:hAnsi="Arabic Typesetting" w:cs="Traditional Arabic"/>
          <w:sz w:val="40"/>
          <w:szCs w:val="40"/>
          <w:rtl/>
        </w:rPr>
        <w:t xml:space="preserve"> مدرس</w:t>
      </w:r>
      <w:r>
        <w:rPr>
          <w:rFonts w:ascii="Arabic Typesetting" w:hAnsi="Arabic Typesetting" w:cs="Traditional Arabic" w:hint="cs"/>
          <w:sz w:val="40"/>
          <w:szCs w:val="40"/>
          <w:rtl/>
        </w:rPr>
        <w:t>ات</w:t>
      </w:r>
      <w:r w:rsidRPr="00B516A7">
        <w:rPr>
          <w:rFonts w:ascii="Arabic Typesetting" w:hAnsi="Arabic Typesetting" w:cs="Traditional Arabic"/>
          <w:sz w:val="40"/>
          <w:szCs w:val="40"/>
          <w:rtl/>
        </w:rPr>
        <w:t xml:space="preserve"> </w:t>
      </w:r>
      <w:r>
        <w:rPr>
          <w:rFonts w:ascii="Arabic Typesetting" w:hAnsi="Arabic Typesetting" w:cs="Traditional Arabic" w:hint="cs"/>
          <w:sz w:val="40"/>
          <w:szCs w:val="40"/>
          <w:rtl/>
        </w:rPr>
        <w:t xml:space="preserve">اللغة العربية فى ترقية </w:t>
      </w:r>
      <w:r w:rsidRPr="00B516A7">
        <w:rPr>
          <w:rFonts w:ascii="Arabic Typesetting" w:hAnsi="Arabic Typesetting" w:cs="Traditional Arabic" w:hint="cs"/>
          <w:sz w:val="40"/>
          <w:szCs w:val="40"/>
          <w:rtl/>
        </w:rPr>
        <w:t xml:space="preserve">دوافع </w:t>
      </w:r>
      <w:r>
        <w:rPr>
          <w:rFonts w:ascii="Arabic Typesetting" w:hAnsi="Arabic Typesetting" w:cs="Traditional Arabic" w:hint="cs"/>
          <w:sz w:val="40"/>
          <w:szCs w:val="40"/>
          <w:rtl/>
        </w:rPr>
        <w:t>التعليم</w:t>
      </w:r>
      <w:r w:rsidRPr="00B516A7">
        <w:rPr>
          <w:rFonts w:ascii="Arabic Typesetting" w:hAnsi="Arabic Typesetting" w:cs="Traditional Arabic" w:hint="cs"/>
          <w:sz w:val="40"/>
          <w:szCs w:val="40"/>
          <w:rtl/>
        </w:rPr>
        <w:t xml:space="preserve"> للطالبات </w:t>
      </w:r>
      <w:r w:rsidRPr="00B516A7">
        <w:rPr>
          <w:rFonts w:ascii="Times New Roman" w:hAnsi="Times New Roman" w:cs="Traditional Arabic" w:hint="cs"/>
          <w:sz w:val="40"/>
          <w:szCs w:val="40"/>
          <w:rtl/>
        </w:rPr>
        <w:t>السنة الأولى التكثيفى</w:t>
      </w:r>
      <w:r w:rsidRPr="00B516A7">
        <w:rPr>
          <w:rFonts w:ascii="Arabic Typesetting" w:hAnsi="Arabic Typesetting" w:cs="Traditional Arabic" w:hint="cs"/>
          <w:sz w:val="40"/>
          <w:szCs w:val="40"/>
          <w:rtl/>
        </w:rPr>
        <w:t xml:space="preserve"> بمعهد دار السلام كونتور للبنات الرابع  كوناوى الجنوبية و هي 1) 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م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عرف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ة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 xml:space="preserve"> إستراتيجية</w:t>
      </w:r>
      <w:r w:rsidRPr="00B516A7">
        <w:rPr>
          <w:rStyle w:val="hps"/>
          <w:rFonts w:ascii="Traditional Arabic" w:hAnsi="Traditional Arabic" w:cs="Traditional Arabic" w:hint="cs"/>
          <w:sz w:val="40"/>
          <w:szCs w:val="40"/>
          <w:rtl/>
        </w:rPr>
        <w:t xml:space="preserve"> المستخدمة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ل</w:t>
      </w:r>
      <w:r w:rsidRPr="00B516A7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>درس</w:t>
      </w:r>
      <w:r>
        <w:rPr>
          <w:rFonts w:ascii="Traditional Arabic" w:hAnsi="Traditional Arabic" w:cs="Traditional Arabic" w:hint="cs"/>
          <w:sz w:val="40"/>
          <w:szCs w:val="40"/>
          <w:rtl/>
        </w:rPr>
        <w:t>ات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اللغة العربية فى </w:t>
      </w:r>
      <w:r w:rsidRPr="00B516A7">
        <w:rPr>
          <w:rFonts w:ascii="Times New Roman" w:hAnsi="Times New Roman" w:cs="Traditional Arabic" w:hint="cs"/>
          <w:sz w:val="40"/>
          <w:szCs w:val="40"/>
          <w:rtl/>
        </w:rPr>
        <w:t>السنة الأولى التكثيفى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Fonts w:ascii="Traditional Arabic" w:hAnsi="Traditional Arabic" w:cs="Traditional Arabic" w:hint="cs"/>
          <w:sz w:val="40"/>
          <w:szCs w:val="40"/>
          <w:rtl/>
        </w:rPr>
        <w:t>بم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>عهد دار السلام كونتور للبنات الرابع</w:t>
      </w:r>
      <w:r w:rsidRPr="00B516A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>كوناوى الجنوبية</w:t>
      </w:r>
      <w:r w:rsidRPr="00B516A7">
        <w:rPr>
          <w:rFonts w:ascii="Traditional Arabic" w:hAnsi="Traditional Arabic" w:cs="Traditional Arabic" w:hint="cs"/>
          <w:sz w:val="40"/>
          <w:szCs w:val="40"/>
          <w:rtl/>
        </w:rPr>
        <w:t xml:space="preserve">. 2) 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م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عرف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ة</w:t>
      </w:r>
      <w:r w:rsidRPr="00B516A7">
        <w:rPr>
          <w:rStyle w:val="hps"/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دوافع التعليم </w:t>
      </w:r>
      <w:r w:rsidRPr="00B516A7">
        <w:rPr>
          <w:rFonts w:ascii="Traditional Arabic" w:hAnsi="Traditional Arabic" w:cs="Traditional Arabic" w:hint="cs"/>
          <w:sz w:val="40"/>
          <w:szCs w:val="40"/>
          <w:rtl/>
        </w:rPr>
        <w:t xml:space="preserve">طالبات </w:t>
      </w:r>
      <w:r w:rsidRPr="00B516A7">
        <w:rPr>
          <w:rFonts w:ascii="Times New Roman" w:hAnsi="Times New Roman" w:cs="Traditional Arabic" w:hint="cs"/>
          <w:sz w:val="40"/>
          <w:szCs w:val="40"/>
          <w:rtl/>
        </w:rPr>
        <w:t>السنة الأولى التكثيفى</w:t>
      </w:r>
      <w:r w:rsidRPr="00B516A7">
        <w:rPr>
          <w:rStyle w:val="hps"/>
          <w:rFonts w:ascii="Traditional Arabic" w:hAnsi="Traditional Arabic" w:cs="Traditional Arabic" w:hint="cs"/>
          <w:sz w:val="40"/>
          <w:szCs w:val="40"/>
          <w:rtl/>
        </w:rPr>
        <w:t xml:space="preserve"> فى 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>معهد دار السلام كونتور للبنات الرابع</w:t>
      </w:r>
      <w:r w:rsidRPr="00B516A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>كوناوى الجنوبية</w:t>
      </w:r>
      <w:r w:rsidRPr="00B516A7">
        <w:rPr>
          <w:rFonts w:ascii="Traditional Arabic" w:hAnsi="Traditional Arabic" w:cs="Traditional Arabic" w:hint="cs"/>
          <w:sz w:val="40"/>
          <w:szCs w:val="40"/>
          <w:rtl/>
        </w:rPr>
        <w:t xml:space="preserve">. 3) 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م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عرف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ة</w:t>
      </w:r>
      <w:r w:rsidRPr="00B516A7">
        <w:rPr>
          <w:rFonts w:ascii="Traditional Arabic" w:eastAsia="Times New Roman" w:hAnsi="Traditional Arabic" w:cs="Traditional Arabic"/>
          <w:sz w:val="40"/>
          <w:szCs w:val="40"/>
          <w:rtl/>
          <w:lang w:eastAsia="en-AU"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إستراتيجية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>درس</w:t>
      </w:r>
      <w:r>
        <w:rPr>
          <w:rFonts w:ascii="Traditional Arabic" w:hAnsi="Traditional Arabic" w:cs="Traditional Arabic" w:hint="cs"/>
          <w:sz w:val="40"/>
          <w:szCs w:val="40"/>
          <w:rtl/>
        </w:rPr>
        <w:t>ات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اللغة العربية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فى ترقية دوافع التعليم </w:t>
      </w:r>
      <w:r w:rsidRPr="00B516A7">
        <w:rPr>
          <w:rFonts w:ascii="Traditional Arabic" w:hAnsi="Traditional Arabic" w:cs="Traditional Arabic" w:hint="cs"/>
          <w:sz w:val="40"/>
          <w:szCs w:val="40"/>
          <w:rtl/>
        </w:rPr>
        <w:t xml:space="preserve">طالبات </w:t>
      </w:r>
      <w:r w:rsidRPr="00B516A7">
        <w:rPr>
          <w:rFonts w:ascii="Times New Roman" w:hAnsi="Times New Roman" w:cs="Traditional Arabic" w:hint="cs"/>
          <w:sz w:val="40"/>
          <w:szCs w:val="40"/>
          <w:rtl/>
        </w:rPr>
        <w:t>السنة الأولى التكثيفى</w:t>
      </w:r>
      <w:r w:rsidRPr="00B516A7">
        <w:rPr>
          <w:rFonts w:ascii="Traditional Arabic" w:hAnsi="Traditional Arabic" w:cs="Traditional Arabic" w:hint="cs"/>
          <w:sz w:val="40"/>
          <w:szCs w:val="40"/>
          <w:rtl/>
        </w:rPr>
        <w:t xml:space="preserve"> بمعهد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دار السلام كونتور للبنات الرابع</w:t>
      </w:r>
      <w:r w:rsidRPr="00B516A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>كوناوى الجنوبية</w:t>
      </w:r>
      <w:r w:rsidRPr="00B516A7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B53E52" w:rsidRPr="00B516A7" w:rsidRDefault="00B53E52" w:rsidP="00B53E52">
      <w:pPr>
        <w:tabs>
          <w:tab w:val="right" w:pos="805"/>
          <w:tab w:val="right" w:pos="947"/>
        </w:tabs>
        <w:bidi/>
        <w:spacing w:line="360" w:lineRule="auto"/>
        <w:jc w:val="both"/>
        <w:rPr>
          <w:rFonts w:ascii="Traditional Arabic" w:hAnsi="Traditional Arabic" w:cs="Traditional Arabic"/>
          <w:sz w:val="40"/>
          <w:szCs w:val="40"/>
        </w:rPr>
      </w:pP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ab/>
        <w:t xml:space="preserve">كانت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الطريقة المستخدمة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في هذه البحوث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هي طريقة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الوصفي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النوعي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ل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تقديم تفسير عن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إستراتيجية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مدرس</w:t>
      </w:r>
      <w:r>
        <w:rPr>
          <w:rFonts w:ascii="Traditional Arabic" w:hAnsi="Traditional Arabic" w:cs="Traditional Arabic" w:hint="cs"/>
          <w:sz w:val="40"/>
          <w:szCs w:val="40"/>
          <w:rtl/>
        </w:rPr>
        <w:t>ات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اللغة العربية فى ترقية دوافع التعليم 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طالبات السنة الأولى التكثيفى بمعهد دار السلام كونتور للبنات الرابع  كوناوى الجنوبية.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الحصول على البيانات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من خلال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المقابلات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مع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المخبرين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البحث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المتعلقة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بتحقيق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أهداف البحث</w:t>
      </w:r>
      <w:r w:rsidRPr="00B516A7">
        <w:rPr>
          <w:rFonts w:ascii="Traditional Arabic" w:hAnsi="Traditional Arabic" w:cs="Traditional Arabic"/>
          <w:sz w:val="40"/>
          <w:szCs w:val="40"/>
        </w:rPr>
        <w:t xml:space="preserve">.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وكانت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lastRenderedPageBreak/>
        <w:t>المواضيع في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هذا البحث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من المدرسات والطالبات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Style w:val="hps"/>
          <w:rFonts w:ascii="Traditional Arabic" w:hAnsi="Traditional Arabic" w:cs="Traditional Arabic"/>
          <w:sz w:val="40"/>
          <w:szCs w:val="40"/>
          <w:rtl/>
        </w:rPr>
        <w:t>ف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ى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 xml:space="preserve"> معهد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دار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السلام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كونتور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للبنا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ت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الرابع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كوناوى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 xml:space="preserve">الجنوبية. </w:t>
      </w:r>
    </w:p>
    <w:p w:rsidR="00EF3283" w:rsidRDefault="00B53E52" w:rsidP="00B53E52"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ab/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ab/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وخلصت</w:t>
      </w:r>
      <w:r w:rsidRPr="00B516A7">
        <w:rPr>
          <w:rStyle w:val="shorttext"/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نتائج</w:t>
      </w:r>
      <w:r w:rsidRPr="00B516A7">
        <w:rPr>
          <w:rStyle w:val="shorttext"/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هذه البحوث. 1)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كانت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 xml:space="preserve"> الاستراتيجيات المستخدمة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لمدرسات اللغة العربية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في السنة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الأول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ى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التكثيفى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هي استراتيجية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Style w:val="hps"/>
          <w:rFonts w:ascii="Traditional Arabic" w:hAnsi="Traditional Arabic" w:cs="Traditional Arabic"/>
          <w:sz w:val="40"/>
          <w:szCs w:val="40"/>
          <w:rtl/>
        </w:rPr>
        <w:t>المحاد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ث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ة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والاستماع  والكتابة  والقراءة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.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 xml:space="preserve"> 2)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 xml:space="preserve">كانت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 xml:space="preserve">دوافع </w:t>
      </w:r>
      <w:r>
        <w:rPr>
          <w:rStyle w:val="hps"/>
          <w:rFonts w:ascii="Traditional Arabic" w:hAnsi="Traditional Arabic" w:cs="Traditional Arabic"/>
          <w:sz w:val="40"/>
          <w:szCs w:val="40"/>
          <w:rtl/>
        </w:rPr>
        <w:t>التعليم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 xml:space="preserve"> للطالبات السنة الأول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ى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 xml:space="preserve"> التكثيفى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 xml:space="preserve"> تشتمل على حد أقصى</w:t>
      </w:r>
      <w:r>
        <w:rPr>
          <w:rStyle w:val="hps"/>
          <w:rFonts w:ascii="Traditional Arabic" w:hAnsi="Traditional Arabic" w:cs="Traditional Arabic"/>
          <w:sz w:val="40"/>
          <w:szCs w:val="40"/>
        </w:rPr>
        <w:t xml:space="preserve"> 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 xml:space="preserve">والاستراتيجية المتستخدمة فى التعليم رائعة و كذلك فى عملية التعليم.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3) إستراتيجية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مدرس</w:t>
      </w:r>
      <w:r>
        <w:rPr>
          <w:rFonts w:ascii="Traditional Arabic" w:hAnsi="Traditional Arabic" w:cs="Traditional Arabic" w:hint="cs"/>
          <w:sz w:val="40"/>
          <w:szCs w:val="40"/>
          <w:rtl/>
        </w:rPr>
        <w:t>ات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اللغة العربية فى ترقية 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دوافع </w:t>
      </w:r>
      <w:r>
        <w:rPr>
          <w:rFonts w:ascii="Traditional Arabic" w:hAnsi="Traditional Arabic" w:cs="Traditional Arabic"/>
          <w:sz w:val="40"/>
          <w:szCs w:val="40"/>
          <w:rtl/>
        </w:rPr>
        <w:t>التعليم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ل</w:t>
      </w:r>
      <w:r>
        <w:rPr>
          <w:rFonts w:ascii="Traditional Arabic" w:hAnsi="Traditional Arabic" w:cs="Traditional Arabic"/>
          <w:sz w:val="40"/>
          <w:szCs w:val="40"/>
          <w:rtl/>
        </w:rPr>
        <w:t>لطالبات السنة الأولى التكثيفى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>هي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استراتيجية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المحادث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ة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والكتابة والاستماع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والقراءة</w:t>
      </w:r>
      <w:r>
        <w:rPr>
          <w:rFonts w:ascii="Traditional Arabic" w:hAnsi="Traditional Arabic" w:cs="Traditional Arabic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إضافة إلى 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ا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لا</w:t>
      </w:r>
      <w:r w:rsidRPr="00B516A7">
        <w:rPr>
          <w:rStyle w:val="hps"/>
          <w:rFonts w:ascii="Traditional Arabic" w:hAnsi="Traditional Arabic" w:cs="Traditional Arabic"/>
          <w:sz w:val="40"/>
          <w:szCs w:val="40"/>
          <w:rtl/>
        </w:rPr>
        <w:t>ستراتيجية</w:t>
      </w:r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 xml:space="preserve"> الأخرى</w:t>
      </w:r>
      <w:r w:rsidRPr="00B516A7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فهي ألعاب اللغة. فأما اللعب المستخدم فى المحادثة فهو لعب دور وأما فى الاستماع فهو استماع القصص وأما فى القراءة فهو ترتيب الحوار و أما فى الكتابة فهو تجويب الأسئلة (هل تعريف)</w:t>
      </w:r>
      <w:bookmarkStart w:id="0" w:name="_GoBack"/>
      <w:bookmarkEnd w:id="0"/>
      <w:r>
        <w:rPr>
          <w:rStyle w:val="hps"/>
          <w:rFonts w:ascii="Traditional Arabic" w:hAnsi="Traditional Arabic" w:cs="Traditional Arabic" w:hint="cs"/>
          <w:sz w:val="40"/>
          <w:szCs w:val="40"/>
          <w:rtl/>
        </w:rPr>
        <w:t>.</w:t>
      </w:r>
    </w:p>
    <w:sectPr w:rsidR="00EF3283" w:rsidSect="00EF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E52"/>
    <w:rsid w:val="00B53E52"/>
    <w:rsid w:val="00EF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52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53E52"/>
  </w:style>
  <w:style w:type="character" w:customStyle="1" w:styleId="alt-edited">
    <w:name w:val="alt-edited"/>
    <w:basedOn w:val="DefaultParagraphFont"/>
    <w:rsid w:val="00B53E52"/>
  </w:style>
  <w:style w:type="character" w:customStyle="1" w:styleId="shorttext">
    <w:name w:val="short_text"/>
    <w:basedOn w:val="DefaultParagraphFont"/>
    <w:rsid w:val="00B53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>HP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2017-11-22T02:03:00Z</dcterms:created>
  <dcterms:modified xsi:type="dcterms:W3CDTF">2017-11-22T02:03:00Z</dcterms:modified>
</cp:coreProperties>
</file>