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22" w:rsidRPr="00C94D08" w:rsidRDefault="00766C22" w:rsidP="00766C22">
      <w:pPr>
        <w:bidi/>
        <w:spacing w:after="0" w:line="240" w:lineRule="auto"/>
        <w:jc w:val="center"/>
        <w:rPr>
          <w:rFonts w:ascii="Traditional Arabic" w:eastAsia="Calibri" w:hAnsi="Traditional Arabic" w:cs="Traditional Arabic"/>
          <w:b/>
          <w:bCs/>
          <w:sz w:val="40"/>
          <w:szCs w:val="40"/>
          <w:lang w:val="en-US"/>
        </w:rPr>
      </w:pPr>
      <w:r w:rsidRPr="00C94D08">
        <w:rPr>
          <w:rFonts w:ascii="Traditional Arabic" w:eastAsia="Calibri" w:hAnsi="Traditional Arabic" w:cs="Traditional Arabic"/>
          <w:b/>
          <w:bCs/>
          <w:sz w:val="40"/>
          <w:szCs w:val="40"/>
          <w:rtl/>
        </w:rPr>
        <w:t>الباب</w:t>
      </w:r>
      <w:r w:rsidRPr="00C94D08">
        <w:rPr>
          <w:rFonts w:ascii="Traditional Arabic" w:eastAsia="Calibri" w:hAnsi="Traditional Arabic" w:cs="Traditional Arabic"/>
          <w:b/>
          <w:bCs/>
          <w:sz w:val="40"/>
          <w:szCs w:val="40"/>
          <w:lang w:val="en-US"/>
        </w:rPr>
        <w:t xml:space="preserve"> </w:t>
      </w:r>
      <w:r w:rsidRPr="00C94D08">
        <w:rPr>
          <w:rFonts w:ascii="Traditional Arabic" w:eastAsia="Calibri" w:hAnsi="Traditional Arabic" w:cs="Traditional Arabic"/>
          <w:b/>
          <w:bCs/>
          <w:sz w:val="40"/>
          <w:szCs w:val="40"/>
          <w:rtl/>
        </w:rPr>
        <w:t>الاوّل</w:t>
      </w:r>
      <w:r w:rsidRPr="00C94D08">
        <w:rPr>
          <w:rFonts w:ascii="Traditional Arabic" w:eastAsia="Times New Roman" w:hAnsi="Traditional Arabic" w:cs="Traditional Arabic"/>
          <w:sz w:val="40"/>
          <w:szCs w:val="40"/>
          <w:rtl/>
          <w:lang w:eastAsia="id-ID"/>
        </w:rPr>
        <w:br/>
      </w:r>
      <w:r w:rsidRPr="00C94D08">
        <w:rPr>
          <w:rFonts w:ascii="Traditional Arabic" w:eastAsia="Calibri" w:hAnsi="Traditional Arabic" w:cs="Traditional Arabic"/>
          <w:b/>
          <w:bCs/>
          <w:sz w:val="40"/>
          <w:szCs w:val="40"/>
          <w:rtl/>
        </w:rPr>
        <w:t>مقدمة</w:t>
      </w:r>
    </w:p>
    <w:p w:rsidR="00766C22" w:rsidRPr="00C94D08" w:rsidRDefault="00766C22" w:rsidP="00766C22">
      <w:pPr>
        <w:bidi/>
        <w:spacing w:after="0" w:line="240" w:lineRule="auto"/>
        <w:jc w:val="center"/>
        <w:rPr>
          <w:rFonts w:ascii="Traditional Arabic" w:eastAsia="Times New Roman" w:hAnsi="Traditional Arabic" w:cs="Traditional Arabic"/>
          <w:sz w:val="40"/>
          <w:szCs w:val="40"/>
          <w:rtl/>
          <w:lang w:val="en-US" w:eastAsia="id-ID"/>
        </w:rPr>
      </w:pPr>
    </w:p>
    <w:p w:rsidR="00766C22" w:rsidRPr="00C94D08" w:rsidRDefault="00766C22" w:rsidP="00766C22">
      <w:pPr>
        <w:bidi/>
        <w:spacing w:after="0" w:line="240" w:lineRule="auto"/>
        <w:rPr>
          <w:rFonts w:ascii="Traditional Arabic" w:eastAsia="Calibri" w:hAnsi="Traditional Arabic" w:cs="Traditional Arabic"/>
          <w:b/>
          <w:bCs/>
          <w:sz w:val="40"/>
          <w:szCs w:val="40"/>
          <w:rtl/>
        </w:rPr>
      </w:pPr>
      <w:r w:rsidRPr="00C94D08">
        <w:rPr>
          <w:rFonts w:ascii="Traditional Arabic" w:eastAsia="Calibri" w:hAnsi="Traditional Arabic" w:cs="Traditional Arabic"/>
          <w:b/>
          <w:bCs/>
          <w:sz w:val="40"/>
          <w:szCs w:val="40"/>
          <w:rtl/>
        </w:rPr>
        <w:t>الفصل</w:t>
      </w:r>
      <w:r w:rsidRPr="00C94D08">
        <w:rPr>
          <w:rFonts w:ascii="Traditional Arabic" w:eastAsia="Calibri" w:hAnsi="Traditional Arabic" w:cs="Traditional Arabic"/>
          <w:b/>
          <w:bCs/>
          <w:sz w:val="40"/>
          <w:szCs w:val="40"/>
          <w:lang w:val="en-US"/>
        </w:rPr>
        <w:t xml:space="preserve"> </w:t>
      </w:r>
      <w:r w:rsidRPr="00C94D08">
        <w:rPr>
          <w:rFonts w:ascii="Traditional Arabic" w:eastAsia="Calibri" w:hAnsi="Traditional Arabic" w:cs="Traditional Arabic"/>
          <w:b/>
          <w:bCs/>
          <w:sz w:val="40"/>
          <w:szCs w:val="40"/>
          <w:rtl/>
        </w:rPr>
        <w:t>الأوّل</w:t>
      </w:r>
      <w:r w:rsidRPr="00C94D08">
        <w:rPr>
          <w:rFonts w:ascii="Traditional Arabic" w:eastAsia="Calibri" w:hAnsi="Traditional Arabic" w:cs="Traditional Arabic"/>
          <w:b/>
          <w:bCs/>
          <w:sz w:val="40"/>
          <w:szCs w:val="40"/>
          <w:rtl/>
        </w:rPr>
        <w:tab/>
        <w:t>:</w:t>
      </w:r>
      <w:r w:rsidRPr="00C94D08">
        <w:rPr>
          <w:rFonts w:ascii="Traditional Arabic" w:eastAsia="Calibri" w:hAnsi="Traditional Arabic" w:cs="Traditional Arabic"/>
          <w:b/>
          <w:bCs/>
          <w:sz w:val="40"/>
          <w:szCs w:val="40"/>
          <w:rtl/>
        </w:rPr>
        <w:tab/>
        <w:t>خلفية</w:t>
      </w:r>
      <w:r w:rsidRPr="00C94D08">
        <w:rPr>
          <w:rFonts w:ascii="Traditional Arabic" w:eastAsia="Calibri" w:hAnsi="Traditional Arabic" w:cs="Traditional Arabic"/>
          <w:b/>
          <w:bCs/>
          <w:sz w:val="40"/>
          <w:szCs w:val="40"/>
          <w:lang w:val="en-US"/>
        </w:rPr>
        <w:t xml:space="preserve"> </w:t>
      </w:r>
      <w:r w:rsidRPr="00C94D08">
        <w:rPr>
          <w:rFonts w:ascii="Traditional Arabic" w:eastAsia="Calibri" w:hAnsi="Traditional Arabic" w:cs="Traditional Arabic"/>
          <w:b/>
          <w:bCs/>
          <w:sz w:val="40"/>
          <w:szCs w:val="40"/>
          <w:rtl/>
        </w:rPr>
        <w:t>البحث</w:t>
      </w:r>
    </w:p>
    <w:p w:rsidR="00766C22" w:rsidRPr="00C94D08" w:rsidRDefault="00766C22" w:rsidP="00766C22">
      <w:pPr>
        <w:pStyle w:val="ListParagraph"/>
        <w:bidi/>
        <w:ind w:left="-6" w:firstLine="726"/>
        <w:jc w:val="lowKashida"/>
        <w:rPr>
          <w:rFonts w:ascii="Traditional Arabic" w:hAnsi="Traditional Arabic" w:cs="Traditional Arabic"/>
          <w:sz w:val="40"/>
          <w:szCs w:val="40"/>
          <w:rtl/>
        </w:rPr>
      </w:pPr>
      <w:r w:rsidRPr="00C94D08">
        <w:rPr>
          <w:rFonts w:ascii="Traditional Arabic" w:hAnsi="Traditional Arabic" w:cs="Traditional Arabic"/>
          <w:sz w:val="40"/>
          <w:szCs w:val="40"/>
          <w:rtl/>
        </w:rPr>
        <w:t>فإن الهدف الأساسى لتعليم اللغة العربية هو إكساب المتعلم القدرة على الإتصال اللغوى الواضح السليم، سواء كان هذا الاتصال شفويّا أو كتابيّا. وكل محاولة لتدريس اللغة العربية يجب أن تؤدى إلى تحقيق هذا الهداف. فإن للغة فنونا أربعة : الاستماع، والكلام، والقراءة، والكتابة.</w:t>
      </w:r>
    </w:p>
    <w:p w:rsidR="00766C22" w:rsidRPr="00C94D08" w:rsidRDefault="00766C22" w:rsidP="00766C22">
      <w:pPr>
        <w:pStyle w:val="ListParagraph"/>
        <w:bidi/>
        <w:ind w:left="-6"/>
        <w:jc w:val="lowKashida"/>
        <w:rPr>
          <w:rFonts w:ascii="Traditional Arabic" w:hAnsi="Traditional Arabic" w:cs="Traditional Arabic"/>
          <w:sz w:val="40"/>
          <w:szCs w:val="40"/>
          <w:rtl/>
        </w:rPr>
      </w:pPr>
      <w:r w:rsidRPr="00C94D08">
        <w:rPr>
          <w:rFonts w:ascii="Traditional Arabic" w:hAnsi="Traditional Arabic" w:cs="Traditional Arabic"/>
          <w:sz w:val="40"/>
          <w:szCs w:val="40"/>
          <w:rtl/>
        </w:rPr>
        <w:t>وهذه الفنون الأربعة هي أركان الاتصال اللغوى، وهي متصلة ببعضها البعض تمما الاتصال وكل منها يؤثر ويتأثر بالفنون الأخرى، فالمستمع الجيد هو بضرورة متحدث جيد، وقارئ جيد، وكاتب جبد. والقارئ الجيد، هو بالضرورة متحدث جيد وكتاب جيد. والكاتب الجيد لابد أن يكون مستمعا جيد وقارئا جيدا.</w:t>
      </w:r>
      <w:r w:rsidRPr="00C94D08">
        <w:rPr>
          <w:rStyle w:val="FootnoteReference"/>
          <w:rFonts w:ascii="Traditional Arabic" w:hAnsi="Traditional Arabic" w:cs="Traditional Arabic"/>
          <w:sz w:val="40"/>
          <w:szCs w:val="40"/>
          <w:rtl/>
        </w:rPr>
        <w:footnoteReference w:id="2"/>
      </w:r>
      <w:r w:rsidRPr="00C94D08">
        <w:rPr>
          <w:rFonts w:ascii="Traditional Arabic" w:hAnsi="Traditional Arabic" w:cs="Traditional Arabic"/>
          <w:sz w:val="40"/>
          <w:szCs w:val="40"/>
          <w:rtl/>
        </w:rPr>
        <w:t xml:space="preserve"> </w:t>
      </w:r>
    </w:p>
    <w:p w:rsidR="00766C22" w:rsidRPr="00C94D08" w:rsidRDefault="00766C22" w:rsidP="00766C22">
      <w:pPr>
        <w:bidi/>
        <w:ind w:firstLine="720"/>
        <w:rPr>
          <w:rFonts w:ascii="Traditional Arabic" w:hAnsi="Traditional Arabic" w:cs="Traditional Arabic"/>
          <w:sz w:val="40"/>
          <w:szCs w:val="40"/>
        </w:rPr>
      </w:pP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غير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ممكن منفصل من</w:t>
      </w:r>
      <w:r>
        <w:rPr>
          <w:rFonts w:ascii="Traditional Arabic" w:hAnsi="Traditional Arabic" w:cs="Traditional Arabic" w:hint="cs"/>
          <w:sz w:val="40"/>
          <w:szCs w:val="40"/>
          <w:rtl/>
        </w:rPr>
        <w:t xml:space="preserve"> </w:t>
      </w:r>
      <w:r>
        <w:rPr>
          <w:rFonts w:ascii="Traditional Arabic" w:hAnsi="Traditional Arabic" w:cs="Traditional Arabic"/>
          <w:sz w:val="40"/>
          <w:szCs w:val="40"/>
          <w:rtl/>
        </w:rPr>
        <w:t>حياة الإنسان</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لأن الإنسان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يستعمل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للتفاعل. وهكذا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هي علامات</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عظمة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الله,في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القرآن سورة الروم : 22 كما يلي :</w:t>
      </w:r>
    </w:p>
    <w:p w:rsidR="00766C22" w:rsidRDefault="00766C22" w:rsidP="00766C22">
      <w:pPr>
        <w:bidi/>
        <w:rPr>
          <w:rFonts w:ascii="Traditional Arabic" w:hAnsi="Traditional Arabic" w:cs="Traditional Arabic"/>
          <w:sz w:val="40"/>
          <w:szCs w:val="40"/>
          <w:rtl/>
        </w:rPr>
      </w:pPr>
      <w:r w:rsidRPr="00C94D08">
        <w:rPr>
          <w:rFonts w:ascii="Traditional Arabic" w:hAnsi="Traditional Arabic" w:cs="Traditional Arabic"/>
          <w:sz w:val="40"/>
          <w:szCs w:val="40"/>
          <w:rtl/>
        </w:rPr>
        <w:t>﴿ وَمِنْ اٰيٰتِهِ خَلْقُ السَّمٰوٰتِ والْاَرْضِ وَاخْتِلاَفُ اَلْسِنَتِكُمْ وَاَلْوَانِكُمْ اِنَّ فِيْ ذٰلِكَ لَاٰيٰتٍ لِّقَوْمٍ يَّسْمَعُونَ ﴾.</w:t>
      </w:r>
      <w:r w:rsidRPr="00C94D08">
        <w:rPr>
          <w:rFonts w:ascii="Traditional Arabic" w:hAnsi="Traditional Arabic" w:cs="Traditional Arabic"/>
          <w:sz w:val="40"/>
          <w:szCs w:val="40"/>
          <w:vertAlign w:val="superscript"/>
          <w:rtl/>
        </w:rPr>
        <w:footnoteReference w:id="3"/>
      </w:r>
    </w:p>
    <w:p w:rsidR="00766C22" w:rsidRPr="008E77A4" w:rsidRDefault="00766C22" w:rsidP="00766C22">
      <w:pPr>
        <w:pStyle w:val="ListParagraph"/>
        <w:bidi/>
        <w:spacing w:line="240" w:lineRule="auto"/>
        <w:ind w:left="360" w:firstLine="778"/>
        <w:jc w:val="both"/>
        <w:rPr>
          <w:rFonts w:ascii="Traditional Arabic" w:hAnsi="Traditional Arabic" w:cs="Traditional Arabic"/>
          <w:sz w:val="40"/>
          <w:szCs w:val="40"/>
          <w:rtl/>
        </w:rPr>
      </w:pPr>
      <w:r>
        <w:rPr>
          <w:rFonts w:ascii="Traditional Arabic" w:hAnsi="Traditional Arabic" w:cs="Traditional Arabic" w:hint="cs"/>
          <w:sz w:val="40"/>
          <w:szCs w:val="40"/>
          <w:rtl/>
        </w:rPr>
        <w:lastRenderedPageBreak/>
        <w:tab/>
      </w:r>
      <w:r>
        <w:rPr>
          <w:rFonts w:ascii="Traditional Arabic" w:hAnsi="Traditional Arabic" w:cs="Traditional Arabic"/>
          <w:sz w:val="40"/>
          <w:szCs w:val="40"/>
          <w:rtl/>
        </w:rPr>
        <w:t>ولهذه الأسباب كلها، و</w:t>
      </w:r>
      <w:r>
        <w:rPr>
          <w:rFonts w:ascii="Traditional Arabic" w:hAnsi="Traditional Arabic" w:cs="Traditional Arabic" w:hint="cs"/>
          <w:sz w:val="40"/>
          <w:szCs w:val="40"/>
          <w:rtl/>
        </w:rPr>
        <w:t>ي</w:t>
      </w:r>
      <w:r>
        <w:rPr>
          <w:rFonts w:ascii="Traditional Arabic" w:hAnsi="Traditional Arabic" w:cs="Traditional Arabic"/>
          <w:sz w:val="40"/>
          <w:szCs w:val="40"/>
          <w:rtl/>
        </w:rPr>
        <w:t>وصل</w:t>
      </w:r>
      <w:r>
        <w:rPr>
          <w:rFonts w:ascii="Traditional Arabic" w:hAnsi="Traditional Arabic" w:cs="Traditional Arabic" w:hint="cs"/>
          <w:sz w:val="40"/>
          <w:szCs w:val="40"/>
          <w:rtl/>
        </w:rPr>
        <w:t xml:space="preserve"> </w:t>
      </w:r>
      <w:r w:rsidRPr="008E77A4">
        <w:rPr>
          <w:rFonts w:ascii="Traditional Arabic" w:hAnsi="Traditional Arabic" w:cs="Traditional Arabic"/>
          <w:sz w:val="40"/>
          <w:szCs w:val="40"/>
          <w:rtl/>
        </w:rPr>
        <w:t>إلى تلك الأهداف الدينية أم الإجتمائية، ترتفع الآن نداءات جادة للاتمام بنشر اللغة العربية – لغة القرآن الكريم – في بلاد العالم للناطق بغيرها، ولقد لاقت هذه النداءات صدى في كثير من البلدان الأوروبية والأمريكية وبلاد العالم الإسلامي ومنها إندونيسيا حيث بذلت محاولات هنا وهناك لتعملها وتعليمها وفتحت الفصول ووضعت البرامج والمواد التعلمية.</w:t>
      </w:r>
    </w:p>
    <w:p w:rsidR="00766C22" w:rsidRPr="008E77A4" w:rsidRDefault="00766C22" w:rsidP="00766C22">
      <w:pPr>
        <w:pStyle w:val="ListParagraph"/>
        <w:bidi/>
        <w:spacing w:line="240" w:lineRule="auto"/>
        <w:ind w:left="360" w:firstLine="778"/>
        <w:jc w:val="both"/>
        <w:rPr>
          <w:rFonts w:ascii="Traditional Arabic" w:hAnsi="Traditional Arabic" w:cs="Traditional Arabic"/>
          <w:sz w:val="40"/>
          <w:szCs w:val="40"/>
          <w:rtl/>
        </w:rPr>
      </w:pPr>
      <w:r w:rsidRPr="008E77A4">
        <w:rPr>
          <w:rFonts w:ascii="Traditional Arabic" w:hAnsi="Traditional Arabic" w:cs="Traditional Arabic"/>
          <w:sz w:val="40"/>
          <w:szCs w:val="40"/>
          <w:rtl/>
        </w:rPr>
        <w:t xml:space="preserve"> ولو رجعنا إلى تأمل حال تعلم اللغة العربية في بلادنا إندونيسيا لوجدنا أنه قد</w:t>
      </w:r>
      <w:r w:rsidRPr="008E77A4">
        <w:rPr>
          <w:rFonts w:ascii="Traditional Arabic" w:hAnsi="Traditional Arabic" w:cs="Traditional Arabic"/>
          <w:sz w:val="40"/>
          <w:szCs w:val="40"/>
        </w:rPr>
        <w:t xml:space="preserve"> </w:t>
      </w:r>
      <w:r w:rsidRPr="008E77A4">
        <w:rPr>
          <w:rFonts w:ascii="Traditional Arabic" w:hAnsi="Traditional Arabic" w:cs="Traditional Arabic"/>
          <w:sz w:val="40"/>
          <w:szCs w:val="40"/>
          <w:rtl/>
        </w:rPr>
        <w:t>طال زمن تدريسها المتنوعة، وكل ماصوّرنا هاذا الواقع هي اللجوء إل</w:t>
      </w:r>
      <w:r>
        <w:rPr>
          <w:rFonts w:ascii="Traditional Arabic" w:hAnsi="Traditional Arabic" w:cs="Traditional Arabic"/>
          <w:sz w:val="40"/>
          <w:szCs w:val="40"/>
          <w:rtl/>
        </w:rPr>
        <w:t>ى أهداف تعليم لغة القرآن الكريم</w:t>
      </w:r>
      <w:r>
        <w:rPr>
          <w:rFonts w:ascii="Traditional Arabic" w:hAnsi="Traditional Arabic" w:cs="Traditional Arabic" w:hint="cs"/>
          <w:sz w:val="40"/>
          <w:szCs w:val="40"/>
          <w:rtl/>
        </w:rPr>
        <w:t>.</w:t>
      </w:r>
      <w:r w:rsidRPr="008E77A4">
        <w:rPr>
          <w:rFonts w:ascii="Traditional Arabic" w:hAnsi="Traditional Arabic" w:cs="Traditional Arabic"/>
          <w:sz w:val="40"/>
          <w:szCs w:val="40"/>
          <w:rtl/>
        </w:rPr>
        <w:t xml:space="preserve"> وأن تعلمها هو جزء من دين الإسلام كما قال عمر بن خطاب : "تعلموا العربية فإنها من دينكم, وتعلموا الفرائض فإنها من دينكم"، وكره الشافعي لمن يعرف العربية أن يتكلم بغيرها, وقال ابن تيمية : " إن اللغة العربية من الدين، ومعرفتها فرض واجب، لأن فهم الكتاب والسنة فرض، ولايفهم إلا بالعربية، وما لا يتم الواجب إلا به فهو واجب".</w:t>
      </w:r>
      <w:r w:rsidRPr="008E77A4">
        <w:rPr>
          <w:rStyle w:val="FootnoteReference"/>
          <w:rFonts w:ascii="Traditional Arabic" w:hAnsi="Traditional Arabic" w:cs="Traditional Arabic"/>
          <w:sz w:val="40"/>
          <w:szCs w:val="40"/>
          <w:rtl/>
        </w:rPr>
        <w:footnoteReference w:id="4"/>
      </w:r>
    </w:p>
    <w:p w:rsidR="00766C22" w:rsidRPr="00C94D08" w:rsidRDefault="00766C22" w:rsidP="00766C22">
      <w:pPr>
        <w:bidi/>
        <w:rPr>
          <w:rFonts w:ascii="Traditional Arabic" w:hAnsi="Traditional Arabic" w:cs="Traditional Arabic"/>
          <w:sz w:val="40"/>
          <w:szCs w:val="40"/>
          <w:rtl/>
        </w:rPr>
      </w:pPr>
    </w:p>
    <w:p w:rsidR="00766C22" w:rsidRPr="00C94D08" w:rsidRDefault="00766C22" w:rsidP="00766C22">
      <w:pPr>
        <w:bidi/>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علاما</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تخاصة لايوجد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 الاخرى. هذه الخاصة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تجعل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مرونة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وتكون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مرونتها ارتفاعا.</w:t>
      </w:r>
      <w:r w:rsidRPr="00C94D08">
        <w:rPr>
          <w:rFonts w:ascii="Traditional Arabic" w:hAnsi="Traditional Arabic" w:cs="Traditional Arabic"/>
          <w:sz w:val="40"/>
          <w:szCs w:val="40"/>
          <w:vertAlign w:val="superscript"/>
          <w:rtl/>
        </w:rPr>
        <w:footnoteReference w:id="5"/>
      </w:r>
      <w:r w:rsidRPr="00C94D08">
        <w:rPr>
          <w:rFonts w:ascii="Traditional Arabic" w:hAnsi="Traditional Arabic" w:cs="Traditional Arabic"/>
          <w:sz w:val="40"/>
          <w:szCs w:val="40"/>
          <w:rtl/>
        </w:rPr>
        <w:t>فقد دُرِست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اندونيسيا منذ انتشار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الإسلام على هذا</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الأرض الأرخبيل,حول قرن 13 م. منذ القدم تدريس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الاّلتفقّه وتفهيم تعاليم</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الاسلام المكتوب فى القرآن والحديث, أن كليهما مكتوبان باللغة العربية. ولذلك,تعلّم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هي ضرورة.</w:t>
      </w:r>
      <w:r w:rsidRPr="00C94D08">
        <w:rPr>
          <w:rFonts w:ascii="Traditional Arabic" w:hAnsi="Traditional Arabic" w:cs="Traditional Arabic"/>
          <w:sz w:val="40"/>
          <w:szCs w:val="40"/>
          <w:vertAlign w:val="superscript"/>
          <w:rtl/>
        </w:rPr>
        <w:footnoteReference w:id="6"/>
      </w:r>
      <w:r w:rsidRPr="00C94D08">
        <w:rPr>
          <w:rFonts w:ascii="Traditional Arabic" w:hAnsi="Traditional Arabic" w:cs="Traditional Arabic"/>
          <w:sz w:val="40"/>
          <w:szCs w:val="40"/>
          <w:rtl/>
        </w:rPr>
        <w:t>الشخص يدرس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الاجنبية</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مثل</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 xml:space="preserve">اللغة العربية في المدرسة العامة </w:t>
      </w:r>
      <w:r w:rsidRPr="00C94D08">
        <w:rPr>
          <w:rFonts w:ascii="Traditional Arabic" w:hAnsi="Traditional Arabic" w:cs="Traditional Arabic"/>
          <w:sz w:val="40"/>
          <w:szCs w:val="40"/>
          <w:rtl/>
        </w:rPr>
        <w:lastRenderedPageBreak/>
        <w:t>والمدرسة الدّينية والمعهد والأكاديمية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,والكلية تصنف</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بشخصلها</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لمهارة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الخاصة</w:t>
      </w:r>
      <w:r w:rsidRPr="00C94D08">
        <w:rPr>
          <w:rFonts w:ascii="Traditional Arabic" w:hAnsi="Traditional Arabic" w:cs="Traditional Arabic"/>
          <w:sz w:val="40"/>
          <w:szCs w:val="40"/>
        </w:rPr>
        <w:t>.</w:t>
      </w:r>
      <w:r w:rsidRPr="00C94D08">
        <w:rPr>
          <w:rFonts w:ascii="Traditional Arabic" w:hAnsi="Traditional Arabic" w:cs="Traditional Arabic"/>
          <w:sz w:val="40"/>
          <w:szCs w:val="40"/>
          <w:rtl/>
        </w:rPr>
        <w:t>كلسنة، كثير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الناس يدرس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الاجنبية بالدّوافع والأهداف المختلفة. وكثير منهم الّذى  لاينجحون.</w:t>
      </w:r>
      <w:r w:rsidRPr="00C94D08">
        <w:rPr>
          <w:rFonts w:ascii="Traditional Arabic" w:hAnsi="Traditional Arabic" w:cs="Traditional Arabic"/>
          <w:sz w:val="40"/>
          <w:szCs w:val="40"/>
          <w:vertAlign w:val="superscript"/>
          <w:rtl/>
        </w:rPr>
        <w:footnoteReference w:id="7"/>
      </w:r>
      <w:r w:rsidRPr="00C94D08">
        <w:rPr>
          <w:rFonts w:ascii="Traditional Arabic" w:hAnsi="Traditional Arabic" w:cs="Traditional Arabic"/>
          <w:sz w:val="40"/>
          <w:szCs w:val="40"/>
          <w:rtl/>
        </w:rPr>
        <w:t>عند رأي الكاتبة، تقدّم عملية تدريس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على</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شخص</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أندونيسيا تعتمد</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على الاختلاف والمساواة بين لغة الطالب واللغة العربية التى علمت وكيف لغة الطالب تستطيع ان تؤثر عملية تدريس اللغة العربية.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تعليم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الاجنبية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لها</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لمبدأ الذى يوجب ان يكون مرجعا، وهو المتساوات بين لغة الطالب واللغة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الاجنبية التى تُعُلّمت، وتستطيع ان يسبب السهولة وامّا الاختلاف الموجود يستطيع ان يسبب الصعوبة.</w:t>
      </w:r>
    </w:p>
    <w:p w:rsidR="00766C22" w:rsidRPr="00C94D08" w:rsidRDefault="00766C22" w:rsidP="00766C22">
      <w:pPr>
        <w:bidi/>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عالم التربية،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التعلم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هو الدور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الأول لتذكية حياة الوطن ولارتفاع موارد بشرية.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 هذه الحالة، الطالب كفاعل التعلم الذى ينبغي ان يجنّب الوقت بحسن لتحسين جودة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التعلّم.</w:t>
      </w:r>
    </w:p>
    <w:p w:rsidR="00766C22" w:rsidRPr="00C94D08" w:rsidRDefault="00766C22" w:rsidP="00766C22">
      <w:pPr>
        <w:bidi/>
        <w:ind w:firstLine="720"/>
        <w:jc w:val="both"/>
        <w:rPr>
          <w:rFonts w:ascii="Traditional Arabic" w:hAnsi="Traditional Arabic" w:cs="Traditional Arabic"/>
          <w:sz w:val="40"/>
          <w:szCs w:val="40"/>
          <w:rtl/>
        </w:rPr>
      </w:pPr>
      <w:r w:rsidRPr="00C94D08">
        <w:rPr>
          <w:rFonts w:ascii="Traditional Arabic" w:hAnsi="Traditional Arabic" w:cs="Traditional Arabic"/>
          <w:sz w:val="40"/>
          <w:szCs w:val="40"/>
          <w:rtl/>
        </w:rPr>
        <w:t>دراسة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نفذَتْهَا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 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 لايفصّل من مشكلة وعوق ,إمّا من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الطلاب</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أنفسهم أومن لعوامل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الأخرى.</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المشكلة الأولى من 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 فىتعلم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هي نقص</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الخبرة الأساسية وتوكيل المفردات.</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ولكن توكيل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المفردات هو العامل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الاوّل، ولذلك صعبت الطالبات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تفهيم محتويات القراءة التى تعلمتها.</w:t>
      </w:r>
    </w:p>
    <w:p w:rsidR="00766C22" w:rsidRPr="00C94D08" w:rsidRDefault="00766C22" w:rsidP="00766C22">
      <w:pPr>
        <w:bidi/>
        <w:ind w:firstLine="720"/>
        <w:jc w:val="both"/>
        <w:rPr>
          <w:rFonts w:ascii="Traditional Arabic" w:hAnsi="Traditional Arabic" w:cs="Traditional Arabic"/>
          <w:sz w:val="40"/>
          <w:szCs w:val="40"/>
        </w:rPr>
      </w:pPr>
      <w:r w:rsidRPr="00C94D08">
        <w:rPr>
          <w:rFonts w:ascii="Traditional Arabic" w:hAnsi="Traditional Arabic" w:cs="Traditional Arabic"/>
          <w:sz w:val="40"/>
          <w:szCs w:val="40"/>
          <w:rtl/>
        </w:rPr>
        <w:t>وامّا</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مشكلة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المدرسين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 هي صعوبة في التعليم درس اللغة العربية</w:t>
      </w:r>
      <w:r>
        <w:rPr>
          <w:rFonts w:ascii="Traditional Arabic" w:hAnsi="Traditional Arabic" w:cs="Traditional Arabic"/>
          <w:sz w:val="40"/>
          <w:szCs w:val="40"/>
          <w:rtl/>
        </w:rPr>
        <w:t xml:space="preserve"> مناسبا بمطالب المناهج</w:t>
      </w:r>
      <w:r>
        <w:rPr>
          <w:rFonts w:ascii="Traditional Arabic" w:hAnsi="Traditional Arabic" w:cs="Traditional Arabic" w:hint="cs"/>
          <w:sz w:val="40"/>
          <w:szCs w:val="40"/>
          <w:rtl/>
        </w:rPr>
        <w:t>،</w:t>
      </w:r>
      <w:r w:rsidRPr="00C94D08">
        <w:rPr>
          <w:rFonts w:ascii="Traditional Arabic" w:hAnsi="Traditional Arabic" w:cs="Traditional Arabic"/>
          <w:sz w:val="40"/>
          <w:szCs w:val="40"/>
          <w:rtl/>
        </w:rPr>
        <w:t xml:space="preserve"> لأنّ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لهم المبادئ التوجيهية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مناسبا بالمناهج</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lang w:val="en-US"/>
        </w:rPr>
        <w:t>و</w:t>
      </w:r>
      <w:r w:rsidRPr="00C94D08">
        <w:rPr>
          <w:rFonts w:ascii="Traditional Arabic" w:hAnsi="Traditional Arabic" w:cs="Traditional Arabic"/>
          <w:sz w:val="40"/>
          <w:szCs w:val="40"/>
          <w:rtl/>
        </w:rPr>
        <w:t>لكن  أصعب عند</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فهم الطلاب 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تعلّمه بسبب صعوبة المادة.</w:t>
      </w:r>
    </w:p>
    <w:p w:rsidR="00766C22" w:rsidRPr="00C94D08" w:rsidRDefault="00766C22" w:rsidP="00766C22">
      <w:pPr>
        <w:bidi/>
        <w:ind w:firstLine="720"/>
        <w:jc w:val="both"/>
        <w:rPr>
          <w:rFonts w:ascii="Traditional Arabic" w:hAnsi="Traditional Arabic" w:cs="Traditional Arabic"/>
          <w:sz w:val="40"/>
          <w:szCs w:val="40"/>
          <w:lang w:val="en-US"/>
        </w:rPr>
      </w:pPr>
      <w:r w:rsidRPr="00C94D08">
        <w:rPr>
          <w:rFonts w:ascii="Traditional Arabic" w:hAnsi="Traditional Arabic" w:cs="Traditional Arabic"/>
          <w:sz w:val="40"/>
          <w:szCs w:val="40"/>
          <w:rtl/>
        </w:rPr>
        <w:lastRenderedPageBreak/>
        <w:t>لذلك 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 هي جزء من الأجزاء المتكاملة في سعي تعلم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الذى له قام و</w:t>
      </w:r>
      <w:r>
        <w:rPr>
          <w:rFonts w:ascii="Traditional Arabic" w:hAnsi="Traditional Arabic" w:cs="Traditional Arabic"/>
          <w:sz w:val="40"/>
          <w:szCs w:val="40"/>
          <w:rtl/>
        </w:rPr>
        <w:t>دور</w:t>
      </w:r>
      <w:r>
        <w:rPr>
          <w:rFonts w:ascii="Traditional Arabic" w:hAnsi="Traditional Arabic" w:cs="Traditional Arabic" w:hint="cs"/>
          <w:sz w:val="40"/>
          <w:szCs w:val="40"/>
          <w:rtl/>
        </w:rPr>
        <w:t xml:space="preserve">، </w:t>
      </w:r>
      <w:r w:rsidRPr="00C94D08">
        <w:rPr>
          <w:rFonts w:ascii="Traditional Arabic" w:hAnsi="Traditional Arabic" w:cs="Traditional Arabic"/>
          <w:sz w:val="40"/>
          <w:szCs w:val="40"/>
          <w:rtl/>
        </w:rPr>
        <w:t>ووظيف الذي وجبت المدرسة ان تنفيذها فى خطّة الخطوات التى تسطيع ان تقدّر العوائق التي</w:t>
      </w:r>
      <w:r w:rsidRPr="00C94D08">
        <w:rPr>
          <w:rFonts w:ascii="Traditional Arabic" w:hAnsi="Traditional Arabic" w:cs="Traditional Arabic"/>
          <w:sz w:val="40"/>
          <w:szCs w:val="40"/>
        </w:rPr>
        <w:t xml:space="preserve"> </w:t>
      </w:r>
      <w:r w:rsidRPr="00C94D08">
        <w:rPr>
          <w:rFonts w:ascii="Traditional Arabic" w:hAnsi="Traditional Arabic" w:cs="Traditional Arabic"/>
          <w:sz w:val="40"/>
          <w:szCs w:val="40"/>
          <w:rtl/>
        </w:rPr>
        <w:t xml:space="preserve">تمكن ان توجهه و إيجاد حل من المشكلة. أما المدرسة اللتى بحثت الكاتبة يوجد فصل للطلاب و فصل للطالبات. ولكن إهتمّت الكاتبة على بحث مشاكل تعلم اللغة العربية في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للبنات.لأنّ أكثرهنّ عادة شعرت بصعوبة تعلّم اللغة العربية بسبب ليست كلّ منهنّ تستطيعين في قراءة القرآن وكلّهنّ </w:t>
      </w:r>
      <w:r w:rsidRPr="00C94D08">
        <w:rPr>
          <w:rStyle w:val="hps"/>
          <w:rFonts w:ascii="Traditional Arabic" w:hAnsi="Traditional Arabic" w:cs="Traditional Arabic"/>
          <w:sz w:val="40"/>
          <w:szCs w:val="40"/>
          <w:rtl/>
        </w:rPr>
        <w:t>تأتي من</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المدرسة العامة وكذالك </w:t>
      </w:r>
      <w:r w:rsidRPr="00C94D08">
        <w:rPr>
          <w:rFonts w:ascii="Traditional Arabic" w:hAnsi="Traditional Arabic" w:cs="Traditional Arabic"/>
          <w:sz w:val="40"/>
          <w:szCs w:val="40"/>
          <w:rtl/>
        </w:rPr>
        <w:t xml:space="preserve">أكثرهنّ </w:t>
      </w:r>
      <w:r w:rsidRPr="00C94D08">
        <w:rPr>
          <w:rStyle w:val="hps"/>
          <w:rFonts w:ascii="Traditional Arabic" w:hAnsi="Traditional Arabic" w:cs="Traditional Arabic"/>
          <w:sz w:val="40"/>
          <w:szCs w:val="40"/>
          <w:rtl/>
        </w:rPr>
        <w:t>تعيش</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بيئة التي لم تعرف عن درس اللغة العربية.</w:t>
      </w:r>
      <w:r w:rsidRPr="00C94D08">
        <w:rPr>
          <w:rFonts w:ascii="Traditional Arabic" w:hAnsi="Traditional Arabic" w:cs="Traditional Arabic"/>
          <w:sz w:val="40"/>
          <w:szCs w:val="40"/>
          <w:rtl/>
        </w:rPr>
        <w:t xml:space="preserve"> يدلّ على هذه  خلفية البحث اخذت الكاتبة الموضوع عن مشاكل تعليم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فى المدرسة الثّانويّة دار المخلصين كندارى.</w:t>
      </w:r>
    </w:p>
    <w:p w:rsidR="00766C22" w:rsidRPr="00C94D08" w:rsidRDefault="00766C22" w:rsidP="00766C22">
      <w:pPr>
        <w:bidi/>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 الثّانى</w:t>
      </w:r>
      <w:r w:rsidRPr="00C94D08">
        <w:rPr>
          <w:rFonts w:ascii="Traditional Arabic" w:hAnsi="Traditional Arabic" w:cs="Traditional Arabic"/>
          <w:b/>
          <w:bCs/>
          <w:sz w:val="40"/>
          <w:szCs w:val="40"/>
          <w:rtl/>
        </w:rPr>
        <w:tab/>
      </w:r>
      <w:r w:rsidRPr="00C94D08">
        <w:rPr>
          <w:rFonts w:ascii="Traditional Arabic" w:hAnsi="Traditional Arabic" w:cs="Traditional Arabic"/>
          <w:b/>
          <w:bCs/>
          <w:sz w:val="40"/>
          <w:szCs w:val="40"/>
          <w:rtl/>
        </w:rPr>
        <w:tab/>
        <w:t>: تركيز</w:t>
      </w:r>
      <w:r w:rsidRPr="00C94D08">
        <w:rPr>
          <w:rFonts w:ascii="Traditional Arabic" w:hAnsi="Traditional Arabic" w:cs="Traditional Arabic"/>
          <w:b/>
          <w:bCs/>
          <w:sz w:val="40"/>
          <w:szCs w:val="40"/>
          <w:lang w:val="en-US"/>
        </w:rPr>
        <w:t xml:space="preserve"> </w:t>
      </w:r>
      <w:r w:rsidRPr="00C94D08">
        <w:rPr>
          <w:rFonts w:ascii="Traditional Arabic" w:hAnsi="Traditional Arabic" w:cs="Traditional Arabic"/>
          <w:b/>
          <w:bCs/>
          <w:sz w:val="40"/>
          <w:szCs w:val="40"/>
          <w:rtl/>
        </w:rPr>
        <w:t xml:space="preserve">البحث </w:t>
      </w:r>
    </w:p>
    <w:p w:rsidR="00766C22" w:rsidRPr="00C94D08" w:rsidRDefault="00766C22" w:rsidP="00766C22">
      <w:pPr>
        <w:bidi/>
        <w:ind w:firstLine="360"/>
        <w:rPr>
          <w:rFonts w:ascii="Traditional Arabic" w:hAnsi="Traditional Arabic" w:cs="Traditional Arabic"/>
          <w:sz w:val="40"/>
          <w:szCs w:val="40"/>
          <w:rtl/>
        </w:rPr>
      </w:pPr>
      <w:r>
        <w:rPr>
          <w:rFonts w:ascii="Traditional Arabic" w:hAnsi="Traditional Arabic" w:cs="Traditional Arabic" w:hint="cs"/>
          <w:sz w:val="40"/>
          <w:szCs w:val="40"/>
          <w:rtl/>
        </w:rPr>
        <w:t>إ</w:t>
      </w:r>
      <w:r w:rsidRPr="00C94D08">
        <w:rPr>
          <w:rFonts w:ascii="Traditional Arabic" w:hAnsi="Traditional Arabic" w:cs="Traditional Arabic"/>
          <w:sz w:val="40"/>
          <w:szCs w:val="40"/>
          <w:rtl/>
        </w:rPr>
        <w:t>سن</w:t>
      </w:r>
      <w:r>
        <w:rPr>
          <w:rFonts w:ascii="Traditional Arabic" w:hAnsi="Traditional Arabic" w:cs="Traditional Arabic" w:hint="cs"/>
          <w:sz w:val="40"/>
          <w:szCs w:val="40"/>
          <w:rtl/>
        </w:rPr>
        <w:t>ا</w:t>
      </w:r>
      <w:r w:rsidRPr="00C94D08">
        <w:rPr>
          <w:rFonts w:ascii="Traditional Arabic" w:hAnsi="Traditional Arabic" w:cs="Traditional Arabic"/>
          <w:sz w:val="40"/>
          <w:szCs w:val="40"/>
          <w:rtl/>
        </w:rPr>
        <w:t>د</w:t>
      </w:r>
      <w:r>
        <w:rPr>
          <w:rFonts w:ascii="Traditional Arabic" w:hAnsi="Traditional Arabic" w:cs="Traditional Arabic" w:hint="cs"/>
          <w:sz w:val="40"/>
          <w:szCs w:val="40"/>
          <w:rtl/>
        </w:rPr>
        <w:t>ا،</w:t>
      </w:r>
      <w:r w:rsidRPr="00C94D08">
        <w:rPr>
          <w:rFonts w:ascii="Traditional Arabic" w:hAnsi="Traditional Arabic" w:cs="Traditional Arabic"/>
          <w:sz w:val="40"/>
          <w:szCs w:val="40"/>
          <w:rtl/>
        </w:rPr>
        <w:t xml:space="preserve"> الى خلفية البحث، وجبت الكاتبة ان تحدّد البحث الذى تريد ان تفكّه فى هذه الرسالة :</w:t>
      </w:r>
    </w:p>
    <w:p w:rsidR="00766C22" w:rsidRPr="00C94D08" w:rsidRDefault="00766C22" w:rsidP="00766C22">
      <w:pPr>
        <w:pStyle w:val="ListParagraph"/>
        <w:numPr>
          <w:ilvl w:val="0"/>
          <w:numId w:val="1"/>
        </w:numPr>
        <w:bidi/>
        <w:ind w:left="804" w:hanging="444"/>
        <w:jc w:val="both"/>
        <w:rPr>
          <w:rFonts w:ascii="Traditional Arabic" w:hAnsi="Traditional Arabic" w:cs="Traditional Arabic"/>
          <w:sz w:val="40"/>
          <w:szCs w:val="40"/>
        </w:rPr>
      </w:pPr>
      <w:r w:rsidRPr="00C94D08">
        <w:rPr>
          <w:rFonts w:ascii="Traditional Arabic" w:hAnsi="Traditional Arabic" w:cs="Traditional Arabic"/>
          <w:sz w:val="40"/>
          <w:szCs w:val="40"/>
          <w:rtl/>
        </w:rPr>
        <w:t>عملية تعلم 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 خصوصا 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 xml:space="preserve">كندارى. لأنّ أكثرهنّ عادة شعرت بصعوبة تعلّم اللغة العربية بسبب ليست كلّ منهنّ تستطيعين في قراأة القرآن وكلّهنّ </w:t>
      </w:r>
      <w:r w:rsidRPr="00C94D08">
        <w:rPr>
          <w:rStyle w:val="hps"/>
          <w:rFonts w:ascii="Traditional Arabic" w:hAnsi="Traditional Arabic" w:cs="Traditional Arabic"/>
          <w:sz w:val="40"/>
          <w:szCs w:val="40"/>
          <w:rtl/>
        </w:rPr>
        <w:t>تأتي من</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 xml:space="preserve">المدرسة العامة وكذالك </w:t>
      </w:r>
      <w:r w:rsidRPr="00C94D08">
        <w:rPr>
          <w:rFonts w:ascii="Traditional Arabic" w:hAnsi="Traditional Arabic" w:cs="Traditional Arabic"/>
          <w:sz w:val="40"/>
          <w:szCs w:val="40"/>
          <w:rtl/>
        </w:rPr>
        <w:t xml:space="preserve">أكثرهنّ </w:t>
      </w:r>
      <w:r w:rsidRPr="00C94D08">
        <w:rPr>
          <w:rStyle w:val="hps"/>
          <w:rFonts w:ascii="Traditional Arabic" w:hAnsi="Traditional Arabic" w:cs="Traditional Arabic"/>
          <w:sz w:val="40"/>
          <w:szCs w:val="40"/>
          <w:rtl/>
        </w:rPr>
        <w:t>تعيش</w:t>
      </w:r>
      <w:r w:rsidRPr="00C94D08">
        <w:rPr>
          <w:rStyle w:val="shorttext"/>
          <w:rFonts w:ascii="Traditional Arabic" w:hAnsi="Traditional Arabic" w:cs="Traditional Arabic"/>
          <w:sz w:val="40"/>
          <w:szCs w:val="40"/>
          <w:rtl/>
        </w:rPr>
        <w:t xml:space="preserve"> </w:t>
      </w:r>
      <w:r w:rsidRPr="00C94D08">
        <w:rPr>
          <w:rStyle w:val="hps"/>
          <w:rFonts w:ascii="Traditional Arabic" w:hAnsi="Traditional Arabic" w:cs="Traditional Arabic"/>
          <w:sz w:val="40"/>
          <w:szCs w:val="40"/>
          <w:rtl/>
        </w:rPr>
        <w:t>في بيئة التي لم تعرف عن درس اللغة العربية.</w:t>
      </w:r>
      <w:r w:rsidRPr="00C94D08">
        <w:rPr>
          <w:rFonts w:ascii="Traditional Arabic" w:hAnsi="Traditional Arabic" w:cs="Traditional Arabic"/>
          <w:sz w:val="40"/>
          <w:szCs w:val="40"/>
          <w:rtl/>
        </w:rPr>
        <w:t xml:space="preserve"> </w:t>
      </w:r>
    </w:p>
    <w:p w:rsidR="00766C22" w:rsidRPr="00C94D08" w:rsidRDefault="00766C22" w:rsidP="00766C22">
      <w:pPr>
        <w:numPr>
          <w:ilvl w:val="0"/>
          <w:numId w:val="1"/>
        </w:numPr>
        <w:bidi/>
        <w:ind w:left="804" w:hanging="444"/>
        <w:contextualSpacing/>
        <w:jc w:val="both"/>
        <w:rPr>
          <w:rFonts w:ascii="Traditional Arabic" w:hAnsi="Traditional Arabic" w:cs="Traditional Arabic"/>
          <w:sz w:val="40"/>
          <w:szCs w:val="40"/>
        </w:rPr>
      </w:pPr>
      <w:r w:rsidRPr="00C94D08">
        <w:rPr>
          <w:rFonts w:ascii="Traditional Arabic" w:hAnsi="Traditional Arabic" w:cs="Traditional Arabic"/>
          <w:sz w:val="40"/>
          <w:szCs w:val="40"/>
          <w:rtl/>
        </w:rPr>
        <w:lastRenderedPageBreak/>
        <w:t>مشاكل تعلم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w:t>
      </w:r>
    </w:p>
    <w:p w:rsidR="00766C22" w:rsidRPr="00C94D08" w:rsidRDefault="00766C22" w:rsidP="00766C22">
      <w:pPr>
        <w:bidi/>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 الثّالث</w:t>
      </w:r>
      <w:r w:rsidRPr="00C94D08">
        <w:rPr>
          <w:rFonts w:ascii="Traditional Arabic" w:hAnsi="Traditional Arabic" w:cs="Traditional Arabic"/>
          <w:b/>
          <w:bCs/>
          <w:sz w:val="40"/>
          <w:szCs w:val="40"/>
          <w:rtl/>
        </w:rPr>
        <w:tab/>
        <w:t xml:space="preserve">: المشكلات </w:t>
      </w:r>
    </w:p>
    <w:p w:rsidR="00766C22" w:rsidRPr="00C94D08" w:rsidRDefault="00766C22" w:rsidP="00766C22">
      <w:pPr>
        <w:bidi/>
        <w:ind w:firstLine="360"/>
        <w:rPr>
          <w:rFonts w:ascii="Traditional Arabic" w:hAnsi="Traditional Arabic" w:cs="Traditional Arabic"/>
          <w:sz w:val="40"/>
          <w:szCs w:val="40"/>
          <w:rtl/>
        </w:rPr>
      </w:pPr>
      <w:r>
        <w:rPr>
          <w:rFonts w:ascii="Traditional Arabic" w:hAnsi="Traditional Arabic" w:cs="Traditional Arabic"/>
          <w:sz w:val="40"/>
          <w:szCs w:val="40"/>
          <w:rtl/>
        </w:rPr>
        <w:t>مشكلات البحث فى هذه الرسالة</w:t>
      </w:r>
      <w:r w:rsidRPr="00C94D08">
        <w:rPr>
          <w:rFonts w:ascii="Traditional Arabic" w:hAnsi="Traditional Arabic" w:cs="Traditional Arabic"/>
          <w:sz w:val="40"/>
          <w:szCs w:val="40"/>
          <w:rtl/>
        </w:rPr>
        <w:t>، هي :</w:t>
      </w:r>
    </w:p>
    <w:p w:rsidR="00766C22" w:rsidRPr="00C94D08" w:rsidRDefault="00766C22" w:rsidP="00766C22">
      <w:pPr>
        <w:pStyle w:val="ListParagraph"/>
        <w:numPr>
          <w:ilvl w:val="0"/>
          <w:numId w:val="2"/>
        </w:numPr>
        <w:bidi/>
        <w:ind w:left="804" w:hanging="444"/>
        <w:rPr>
          <w:rFonts w:ascii="Traditional Arabic" w:hAnsi="Traditional Arabic" w:cs="Traditional Arabic"/>
          <w:sz w:val="40"/>
          <w:szCs w:val="40"/>
        </w:rPr>
      </w:pPr>
      <w:r w:rsidRPr="00C94D08">
        <w:rPr>
          <w:rFonts w:ascii="Traditional Arabic" w:hAnsi="Traditional Arabic" w:cs="Traditional Arabic"/>
          <w:sz w:val="40"/>
          <w:szCs w:val="40"/>
          <w:rtl/>
        </w:rPr>
        <w:t xml:space="preserve">كيف عملية التعلم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في المدرسة الثّانوية دار المخلصين كندارى؟</w:t>
      </w:r>
    </w:p>
    <w:p w:rsidR="00766C22" w:rsidRPr="00C94D08" w:rsidRDefault="00766C22" w:rsidP="00766C22">
      <w:pPr>
        <w:numPr>
          <w:ilvl w:val="0"/>
          <w:numId w:val="2"/>
        </w:numPr>
        <w:bidi/>
        <w:ind w:left="804" w:hanging="444"/>
        <w:contextualSpacing/>
        <w:rPr>
          <w:rFonts w:ascii="Traditional Arabic" w:hAnsi="Traditional Arabic" w:cs="Traditional Arabic"/>
          <w:sz w:val="40"/>
          <w:szCs w:val="40"/>
        </w:rPr>
      </w:pPr>
      <w:r w:rsidRPr="00C94D08">
        <w:rPr>
          <w:rFonts w:ascii="Traditional Arabic" w:hAnsi="Traditional Arabic" w:cs="Traditional Arabic"/>
          <w:sz w:val="40"/>
          <w:szCs w:val="40"/>
          <w:rtl/>
        </w:rPr>
        <w:t xml:space="preserve">ما مشاكل التعلم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في المدرسة الثّانوية دار المخلصين كندارى؟</w:t>
      </w:r>
    </w:p>
    <w:p w:rsidR="00766C22" w:rsidRPr="00C94D08" w:rsidRDefault="00766C22" w:rsidP="00766C22">
      <w:pPr>
        <w:numPr>
          <w:ilvl w:val="0"/>
          <w:numId w:val="2"/>
        </w:numPr>
        <w:bidi/>
        <w:ind w:left="804" w:hanging="444"/>
        <w:contextualSpacing/>
        <w:rPr>
          <w:rFonts w:ascii="Traditional Arabic" w:hAnsi="Traditional Arabic" w:cs="Traditional Arabic"/>
          <w:sz w:val="40"/>
          <w:szCs w:val="40"/>
        </w:rPr>
      </w:pPr>
      <w:r w:rsidRPr="00C94D08">
        <w:rPr>
          <w:rFonts w:ascii="Traditional Arabic" w:hAnsi="Traditional Arabic" w:cs="Traditional Arabic"/>
          <w:sz w:val="40"/>
          <w:szCs w:val="40"/>
          <w:rtl/>
        </w:rPr>
        <w:t xml:space="preserve">ما معالجة من مشاكل التعلم اللغة العربية لطالبات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rtl/>
        </w:rPr>
        <w:t xml:space="preserve"> في المدرسة الثّانوية دار المخلصين كندارى؟</w:t>
      </w:r>
    </w:p>
    <w:p w:rsidR="00766C22" w:rsidRPr="002A70C3" w:rsidRDefault="00766C22" w:rsidP="00766C22">
      <w:pPr>
        <w:bidi/>
        <w:ind w:left="804"/>
        <w:contextualSpacing/>
        <w:rPr>
          <w:rFonts w:ascii="Traditional Arabic" w:hAnsi="Traditional Arabic" w:cs="Traditional Arabic"/>
          <w:sz w:val="40"/>
          <w:szCs w:val="40"/>
        </w:rPr>
      </w:pPr>
    </w:p>
    <w:p w:rsidR="00766C22" w:rsidRPr="00C94D08" w:rsidRDefault="00766C22" w:rsidP="00766C22">
      <w:pPr>
        <w:bidi/>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 الرّابع</w:t>
      </w:r>
      <w:r w:rsidRPr="00C94D08">
        <w:rPr>
          <w:rFonts w:ascii="Traditional Arabic" w:hAnsi="Traditional Arabic" w:cs="Traditional Arabic"/>
          <w:b/>
          <w:bCs/>
          <w:sz w:val="40"/>
          <w:szCs w:val="40"/>
          <w:rtl/>
        </w:rPr>
        <w:tab/>
      </w:r>
      <w:r w:rsidRPr="00C94D08">
        <w:rPr>
          <w:rFonts w:ascii="Traditional Arabic" w:hAnsi="Traditional Arabic" w:cs="Traditional Arabic"/>
          <w:b/>
          <w:bCs/>
          <w:sz w:val="40"/>
          <w:szCs w:val="40"/>
          <w:rtl/>
        </w:rPr>
        <w:tab/>
        <w:t>: أهداف وفوائد البحوث</w:t>
      </w:r>
    </w:p>
    <w:p w:rsidR="00766C22" w:rsidRPr="00C94D08" w:rsidRDefault="00766C22" w:rsidP="00766C22">
      <w:pPr>
        <w:pStyle w:val="ListParagraph"/>
        <w:numPr>
          <w:ilvl w:val="0"/>
          <w:numId w:val="5"/>
        </w:numPr>
        <w:bidi/>
        <w:ind w:left="521" w:hanging="161"/>
        <w:rPr>
          <w:rFonts w:ascii="Traditional Arabic" w:hAnsi="Traditional Arabic" w:cs="Traditional Arabic"/>
          <w:sz w:val="40"/>
          <w:szCs w:val="40"/>
          <w:rtl/>
        </w:rPr>
      </w:pPr>
      <w:r w:rsidRPr="00C94D08">
        <w:rPr>
          <w:rFonts w:ascii="Traditional Arabic" w:hAnsi="Traditional Arabic" w:cs="Traditional Arabic"/>
          <w:sz w:val="40"/>
          <w:szCs w:val="40"/>
          <w:rtl/>
        </w:rPr>
        <w:t>أهداف البحث</w:t>
      </w:r>
    </w:p>
    <w:p w:rsidR="00766C22" w:rsidRPr="00C94D08" w:rsidRDefault="00766C22" w:rsidP="00766C22">
      <w:pPr>
        <w:bidi/>
        <w:rPr>
          <w:rFonts w:ascii="Traditional Arabic" w:hAnsi="Traditional Arabic" w:cs="Traditional Arabic"/>
          <w:sz w:val="40"/>
          <w:szCs w:val="40"/>
          <w:rtl/>
        </w:rPr>
      </w:pPr>
      <w:r w:rsidRPr="00C94D08">
        <w:rPr>
          <w:rFonts w:ascii="Traditional Arabic" w:hAnsi="Traditional Arabic" w:cs="Traditional Arabic"/>
          <w:sz w:val="40"/>
          <w:szCs w:val="40"/>
          <w:rtl/>
        </w:rPr>
        <w:tab/>
        <w:t>أهداف الذين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يرغبون أن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يتحقق في هذا بحث هو :</w:t>
      </w:r>
    </w:p>
    <w:p w:rsidR="00766C22" w:rsidRPr="00C94D08" w:rsidRDefault="00766C22" w:rsidP="00766C22">
      <w:pPr>
        <w:pStyle w:val="ListParagraph"/>
        <w:numPr>
          <w:ilvl w:val="0"/>
          <w:numId w:val="3"/>
        </w:numPr>
        <w:bidi/>
        <w:ind w:left="946" w:hanging="379"/>
        <w:jc w:val="both"/>
        <w:rPr>
          <w:rFonts w:ascii="Traditional Arabic" w:hAnsi="Traditional Arabic" w:cs="Traditional Arabic"/>
          <w:sz w:val="40"/>
          <w:szCs w:val="40"/>
        </w:rPr>
      </w:pPr>
      <w:r w:rsidRPr="00C94D08">
        <w:rPr>
          <w:rFonts w:ascii="Traditional Arabic" w:hAnsi="Traditional Arabic" w:cs="Traditional Arabic"/>
          <w:sz w:val="40"/>
          <w:szCs w:val="40"/>
          <w:rtl/>
        </w:rPr>
        <w:t>لمعرفة تنفيذ</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تعلم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w:t>
      </w:r>
    </w:p>
    <w:p w:rsidR="00766C22" w:rsidRPr="00C94D08" w:rsidRDefault="00766C22" w:rsidP="00766C22">
      <w:pPr>
        <w:numPr>
          <w:ilvl w:val="0"/>
          <w:numId w:val="3"/>
        </w:numPr>
        <w:bidi/>
        <w:ind w:left="946" w:hanging="379"/>
        <w:contextualSpacing/>
        <w:jc w:val="both"/>
        <w:rPr>
          <w:rFonts w:ascii="Traditional Arabic" w:hAnsi="Traditional Arabic" w:cs="Traditional Arabic"/>
          <w:sz w:val="40"/>
          <w:szCs w:val="40"/>
        </w:rPr>
      </w:pPr>
      <w:r w:rsidRPr="00C94D08">
        <w:rPr>
          <w:rFonts w:ascii="Traditional Arabic" w:hAnsi="Traditional Arabic" w:cs="Traditional Arabic"/>
          <w:sz w:val="40"/>
          <w:szCs w:val="40"/>
          <w:rtl/>
        </w:rPr>
        <w:lastRenderedPageBreak/>
        <w:t>لمعرفة مشاكل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التعلم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w:t>
      </w:r>
    </w:p>
    <w:p w:rsidR="00766C22" w:rsidRPr="00C94D08" w:rsidRDefault="00766C22" w:rsidP="00766C22">
      <w:pPr>
        <w:numPr>
          <w:ilvl w:val="0"/>
          <w:numId w:val="3"/>
        </w:numPr>
        <w:bidi/>
        <w:ind w:left="946" w:hanging="379"/>
        <w:contextualSpacing/>
        <w:jc w:val="both"/>
        <w:rPr>
          <w:rFonts w:ascii="Traditional Arabic" w:hAnsi="Traditional Arabic" w:cs="Traditional Arabic"/>
          <w:sz w:val="40"/>
          <w:szCs w:val="40"/>
        </w:rPr>
      </w:pPr>
      <w:r w:rsidRPr="00C94D08">
        <w:rPr>
          <w:rFonts w:ascii="Traditional Arabic" w:hAnsi="Traditional Arabic" w:cs="Traditional Arabic"/>
          <w:sz w:val="40"/>
          <w:szCs w:val="40"/>
          <w:rtl/>
        </w:rPr>
        <w:t>لمعرفة معالجة من مشاكل التعلم اللغة العربية لطالبات</w:t>
      </w:r>
      <w:r w:rsidRPr="00C94D08">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المدرسة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الثّانوية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دار</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المخلصين</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كندارى.</w:t>
      </w:r>
    </w:p>
    <w:p w:rsidR="00766C22" w:rsidRPr="00C94D08" w:rsidRDefault="00766C22" w:rsidP="00766C22">
      <w:pPr>
        <w:bidi/>
        <w:rPr>
          <w:rFonts w:ascii="Traditional Arabic" w:hAnsi="Traditional Arabic" w:cs="Traditional Arabic"/>
          <w:sz w:val="40"/>
          <w:szCs w:val="40"/>
          <w:rtl/>
        </w:rPr>
      </w:pPr>
      <w:r w:rsidRPr="00C94D08">
        <w:rPr>
          <w:rFonts w:ascii="Traditional Arabic" w:hAnsi="Traditional Arabic" w:cs="Traditional Arabic"/>
          <w:sz w:val="40"/>
          <w:szCs w:val="40"/>
          <w:rtl/>
        </w:rPr>
        <w:t xml:space="preserve">  ب.  فوائد</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البحث</w:t>
      </w:r>
    </w:p>
    <w:p w:rsidR="00766C22" w:rsidRPr="00C94D08" w:rsidRDefault="00766C22" w:rsidP="00766C22">
      <w:pPr>
        <w:bidi/>
        <w:rPr>
          <w:rFonts w:ascii="Traditional Arabic" w:hAnsi="Traditional Arabic" w:cs="Traditional Arabic"/>
          <w:sz w:val="40"/>
          <w:szCs w:val="40"/>
          <w:rtl/>
        </w:rPr>
      </w:pPr>
      <w:r w:rsidRPr="00C94D08">
        <w:rPr>
          <w:rFonts w:ascii="Traditional Arabic" w:hAnsi="Traditional Arabic" w:cs="Traditional Arabic"/>
          <w:sz w:val="40"/>
          <w:szCs w:val="40"/>
          <w:rtl/>
        </w:rPr>
        <w:tab/>
        <w:t>أمّا فوائد</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في هذا البحث هو :</w:t>
      </w:r>
    </w:p>
    <w:p w:rsidR="00766C22" w:rsidRPr="00C94D08" w:rsidRDefault="00766C22" w:rsidP="00766C22">
      <w:pPr>
        <w:pStyle w:val="ListParagraph"/>
        <w:numPr>
          <w:ilvl w:val="0"/>
          <w:numId w:val="4"/>
        </w:numPr>
        <w:bidi/>
        <w:ind w:left="946" w:hanging="444"/>
        <w:jc w:val="both"/>
        <w:rPr>
          <w:rFonts w:ascii="Traditional Arabic" w:hAnsi="Traditional Arabic" w:cs="Traditional Arabic"/>
          <w:sz w:val="40"/>
          <w:szCs w:val="40"/>
        </w:rPr>
      </w:pPr>
      <w:r w:rsidRPr="00C94D08">
        <w:rPr>
          <w:rFonts w:ascii="Traditional Arabic" w:hAnsi="Traditional Arabic" w:cs="Traditional Arabic"/>
          <w:sz w:val="40"/>
          <w:szCs w:val="40"/>
          <w:rtl/>
        </w:rPr>
        <w:t>ترجى على نتيجة البحث تستطيع ان تعطي إفتراحا وشيئا جديدا و تستطيع ان توسّع نمط الفكرة وعلى الأخصّ عن عملية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التدريس</w:t>
      </w:r>
      <w:r w:rsidRPr="00C94D08">
        <w:rPr>
          <w:rFonts w:ascii="Traditional Arabic" w:hAnsi="Traditional Arabic" w:cs="Traditional Arabic"/>
          <w:sz w:val="40"/>
          <w:szCs w:val="40"/>
        </w:rPr>
        <w:t>.</w:t>
      </w:r>
    </w:p>
    <w:p w:rsidR="00766C22" w:rsidRPr="00C94D08" w:rsidRDefault="00766C22" w:rsidP="00766C22">
      <w:pPr>
        <w:numPr>
          <w:ilvl w:val="0"/>
          <w:numId w:val="4"/>
        </w:numPr>
        <w:bidi/>
        <w:ind w:left="946" w:hanging="444"/>
        <w:contextualSpacing/>
        <w:jc w:val="both"/>
        <w:rPr>
          <w:rFonts w:ascii="Traditional Arabic" w:hAnsi="Traditional Arabic" w:cs="Traditional Arabic"/>
          <w:sz w:val="40"/>
          <w:szCs w:val="40"/>
        </w:rPr>
      </w:pPr>
      <w:r w:rsidRPr="00C94D08">
        <w:rPr>
          <w:rFonts w:ascii="Traditional Arabic" w:hAnsi="Traditional Arabic" w:cs="Traditional Arabic"/>
          <w:sz w:val="40"/>
          <w:szCs w:val="40"/>
          <w:rtl/>
        </w:rPr>
        <w:t>وترجى على نتيجة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البحث</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مفيدة للمجتمع وتستطيع ان تكون مراجعا وتستطيع ان تزيد الإهتمام على مهمّة التعاون فى عالم التربية.</w:t>
      </w:r>
    </w:p>
    <w:p w:rsidR="00766C22" w:rsidRPr="00C94D08" w:rsidRDefault="00766C22" w:rsidP="00766C22">
      <w:pPr>
        <w:bidi/>
        <w:ind w:left="1080"/>
        <w:contextualSpacing/>
        <w:rPr>
          <w:rFonts w:ascii="Traditional Arabic" w:hAnsi="Traditional Arabic" w:cs="Traditional Arabic"/>
          <w:sz w:val="40"/>
          <w:szCs w:val="40"/>
        </w:rPr>
      </w:pPr>
    </w:p>
    <w:p w:rsidR="00766C22" w:rsidRPr="00C94D08" w:rsidRDefault="00766C22" w:rsidP="00766C22">
      <w:pPr>
        <w:bidi/>
        <w:rPr>
          <w:rFonts w:ascii="Traditional Arabic" w:hAnsi="Traditional Arabic" w:cs="Traditional Arabic"/>
          <w:b/>
          <w:bCs/>
          <w:sz w:val="40"/>
          <w:szCs w:val="40"/>
          <w:rtl/>
        </w:rPr>
      </w:pPr>
      <w:r w:rsidRPr="00C94D08">
        <w:rPr>
          <w:rFonts w:ascii="Traditional Arabic" w:hAnsi="Traditional Arabic" w:cs="Traditional Arabic"/>
          <w:b/>
          <w:bCs/>
          <w:sz w:val="40"/>
          <w:szCs w:val="40"/>
          <w:rtl/>
        </w:rPr>
        <w:t>الفصل</w:t>
      </w:r>
      <w:r w:rsidRPr="00C94D08">
        <w:rPr>
          <w:rFonts w:ascii="Traditional Arabic" w:hAnsi="Traditional Arabic" w:cs="Traditional Arabic"/>
          <w:b/>
          <w:bCs/>
          <w:sz w:val="40"/>
          <w:szCs w:val="40"/>
          <w:rtl/>
        </w:rPr>
        <w:tab/>
        <w:t>الخامس</w:t>
      </w:r>
      <w:r w:rsidRPr="00C94D08">
        <w:rPr>
          <w:rFonts w:ascii="Traditional Arabic" w:hAnsi="Traditional Arabic" w:cs="Traditional Arabic"/>
          <w:b/>
          <w:bCs/>
          <w:sz w:val="40"/>
          <w:szCs w:val="40"/>
          <w:rtl/>
        </w:rPr>
        <w:tab/>
        <w:t>: تعريف</w:t>
      </w:r>
      <w:r w:rsidRPr="00C94D08">
        <w:rPr>
          <w:rFonts w:ascii="Traditional Arabic" w:hAnsi="Traditional Arabic" w:cs="Traditional Arabic"/>
          <w:b/>
          <w:bCs/>
          <w:sz w:val="40"/>
          <w:szCs w:val="40"/>
          <w:lang w:val="en-US"/>
        </w:rPr>
        <w:t xml:space="preserve"> </w:t>
      </w:r>
      <w:r w:rsidRPr="00C94D08">
        <w:rPr>
          <w:rFonts w:ascii="Traditional Arabic" w:hAnsi="Traditional Arabic" w:cs="Traditional Arabic"/>
          <w:b/>
          <w:bCs/>
          <w:sz w:val="40"/>
          <w:szCs w:val="40"/>
          <w:rtl/>
        </w:rPr>
        <w:t>الموضوع</w:t>
      </w:r>
    </w:p>
    <w:p w:rsidR="00766C22" w:rsidRPr="00C94D08" w:rsidRDefault="00766C22" w:rsidP="00766C22">
      <w:pPr>
        <w:bidi/>
        <w:ind w:firstLine="360"/>
        <w:rPr>
          <w:rFonts w:ascii="Traditional Arabic" w:hAnsi="Traditional Arabic" w:cs="Traditional Arabic"/>
          <w:sz w:val="40"/>
          <w:szCs w:val="40"/>
          <w:rtl/>
        </w:rPr>
      </w:pPr>
      <w:r>
        <w:rPr>
          <w:rFonts w:ascii="Traditional Arabic" w:hAnsi="Traditional Arabic" w:cs="Traditional Arabic"/>
          <w:sz w:val="40"/>
          <w:szCs w:val="40"/>
          <w:rtl/>
        </w:rPr>
        <w:t>في كتابة هذه الرسالة</w:t>
      </w:r>
      <w:r w:rsidRPr="00C94D08">
        <w:rPr>
          <w:rFonts w:ascii="Traditional Arabic" w:hAnsi="Traditional Arabic" w:cs="Traditional Arabic"/>
          <w:sz w:val="40"/>
          <w:szCs w:val="40"/>
          <w:rtl/>
        </w:rPr>
        <w:t xml:space="preserve">، تشعر الكاتبة ان تقدّم تعريف الموضوع </w:t>
      </w:r>
      <w:r>
        <w:rPr>
          <w:rFonts w:ascii="Traditional Arabic" w:hAnsi="Traditional Arabic" w:cs="Traditional Arabic" w:hint="cs"/>
          <w:sz w:val="40"/>
          <w:szCs w:val="40"/>
          <w:rtl/>
        </w:rPr>
        <w:t>الاجتفاب سوء الفهم والتفسير علي القارئ</w:t>
      </w:r>
      <w:r w:rsidRPr="00C94D08">
        <w:rPr>
          <w:rFonts w:ascii="Traditional Arabic" w:hAnsi="Traditional Arabic" w:cs="Traditional Arabic"/>
          <w:sz w:val="40"/>
          <w:szCs w:val="40"/>
          <w:rtl/>
        </w:rPr>
        <w:t>، وقدّمت الكاتبة تعريف الموضوع ، كمايلي :</w:t>
      </w:r>
    </w:p>
    <w:p w:rsidR="00766C22" w:rsidRDefault="00766C22" w:rsidP="00766C22">
      <w:pPr>
        <w:pStyle w:val="ListParagraph"/>
        <w:numPr>
          <w:ilvl w:val="0"/>
          <w:numId w:val="6"/>
        </w:numPr>
        <w:bidi/>
        <w:ind w:left="521" w:hanging="433"/>
        <w:rPr>
          <w:rFonts w:ascii="Traditional Arabic" w:hAnsi="Traditional Arabic" w:cs="Traditional Arabic"/>
          <w:sz w:val="40"/>
          <w:szCs w:val="40"/>
        </w:rPr>
      </w:pPr>
      <w:r w:rsidRPr="00C94D08">
        <w:rPr>
          <w:rFonts w:ascii="Traditional Arabic" w:hAnsi="Traditional Arabic" w:cs="Traditional Arabic"/>
          <w:sz w:val="40"/>
          <w:szCs w:val="40"/>
          <w:rtl/>
        </w:rPr>
        <w:t>مشاكل</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التعلم</w:t>
      </w:r>
    </w:p>
    <w:p w:rsidR="00766C22" w:rsidRPr="00CF7176" w:rsidRDefault="00766C22" w:rsidP="00766C22">
      <w:pPr>
        <w:pStyle w:val="ListParagraph"/>
        <w:bidi/>
        <w:ind w:left="521"/>
        <w:rPr>
          <w:rFonts w:ascii="Traditional Arabic" w:hAnsi="Traditional Arabic" w:cs="Traditional Arabic"/>
          <w:sz w:val="40"/>
          <w:szCs w:val="40"/>
          <w:rtl/>
        </w:rPr>
      </w:pPr>
      <w:r w:rsidRPr="00CF7176">
        <w:rPr>
          <w:rFonts w:ascii="Traditional Arabic" w:hAnsi="Traditional Arabic" w:cs="Traditional Arabic"/>
          <w:sz w:val="40"/>
          <w:szCs w:val="40"/>
          <w:rtl/>
        </w:rPr>
        <w:lastRenderedPageBreak/>
        <w:t>مشاكل</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 xml:space="preserve"> هي الأمر الصعب أو الملتبس.</w:t>
      </w:r>
      <w:r w:rsidRPr="00C94D08">
        <w:rPr>
          <w:rStyle w:val="FootnoteReference"/>
          <w:rFonts w:ascii="Traditional Arabic" w:hAnsi="Traditional Arabic" w:cs="Traditional Arabic"/>
          <w:sz w:val="40"/>
          <w:szCs w:val="40"/>
          <w:rtl/>
        </w:rPr>
        <w:footnoteReference w:id="8"/>
      </w:r>
      <w:r w:rsidRPr="00CF7176">
        <w:rPr>
          <w:rFonts w:ascii="Traditional Arabic" w:hAnsi="Traditional Arabic" w:cs="Traditional Arabic"/>
          <w:sz w:val="40"/>
          <w:szCs w:val="40"/>
          <w:rtl/>
        </w:rPr>
        <w:t xml:space="preserve"> والمقصود من مشاكل</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في</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هذه</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 xml:space="preserve"> الرسالة</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هو المشكلات التى تقع في تعلم</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اللغة</w:t>
      </w:r>
      <w:r w:rsidRPr="00CF7176">
        <w:rPr>
          <w:rFonts w:ascii="Traditional Arabic" w:hAnsi="Traditional Arabic" w:cs="Traditional Arabic"/>
          <w:sz w:val="40"/>
          <w:szCs w:val="40"/>
        </w:rPr>
        <w:t xml:space="preserve"> </w:t>
      </w:r>
      <w:r>
        <w:rPr>
          <w:rFonts w:ascii="Traditional Arabic" w:hAnsi="Traditional Arabic" w:cs="Traditional Arabic"/>
          <w:sz w:val="40"/>
          <w:szCs w:val="40"/>
          <w:rtl/>
        </w:rPr>
        <w:t>العربية لط</w:t>
      </w:r>
      <w:r>
        <w:rPr>
          <w:rFonts w:ascii="Traditional Arabic" w:hAnsi="Traditional Arabic" w:cs="Traditional Arabic" w:hint="cs"/>
          <w:sz w:val="40"/>
          <w:szCs w:val="40"/>
          <w:rtl/>
        </w:rPr>
        <w:t>البات</w:t>
      </w:r>
      <w:r w:rsidRPr="00CF7176">
        <w:rPr>
          <w:rFonts w:ascii="Traditional Arabic" w:hAnsi="Traditional Arabic" w:cs="Traditional Arabic"/>
          <w:sz w:val="40"/>
          <w:szCs w:val="40"/>
        </w:rPr>
        <w:t xml:space="preserve"> </w:t>
      </w:r>
      <w:r>
        <w:rPr>
          <w:rFonts w:ascii="Traditional Arabic" w:hAnsi="Traditional Arabic" w:cs="Traditional Arabic" w:hint="cs"/>
          <w:sz w:val="40"/>
          <w:szCs w:val="40"/>
          <w:rtl/>
        </w:rPr>
        <w:t>الفصل السابع</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في</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المدرسة الثّانوية</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دار</w:t>
      </w:r>
      <w:r w:rsidRPr="00CF7176">
        <w:rPr>
          <w:rFonts w:ascii="Traditional Arabic" w:hAnsi="Traditional Arabic" w:cs="Traditional Arabic"/>
          <w:sz w:val="40"/>
          <w:szCs w:val="40"/>
        </w:rPr>
        <w:t xml:space="preserve"> </w:t>
      </w:r>
      <w:r w:rsidRPr="00CF7176">
        <w:rPr>
          <w:rFonts w:ascii="Traditional Arabic" w:hAnsi="Traditional Arabic" w:cs="Traditional Arabic"/>
          <w:sz w:val="40"/>
          <w:szCs w:val="40"/>
          <w:rtl/>
        </w:rPr>
        <w:t>المخلصين كندارى.</w:t>
      </w:r>
    </w:p>
    <w:p w:rsidR="00766C22" w:rsidRPr="00C94D08" w:rsidRDefault="00766C22" w:rsidP="00766C22">
      <w:pPr>
        <w:pStyle w:val="ListParagraph"/>
        <w:numPr>
          <w:ilvl w:val="0"/>
          <w:numId w:val="6"/>
        </w:numPr>
        <w:bidi/>
        <w:ind w:left="521" w:hanging="437"/>
        <w:rPr>
          <w:rFonts w:ascii="Traditional Arabic" w:hAnsi="Traditional Arabic" w:cs="Traditional Arabic"/>
          <w:sz w:val="40"/>
          <w:szCs w:val="40"/>
        </w:rPr>
      </w:pPr>
      <w:r w:rsidRPr="00C94D08">
        <w:rPr>
          <w:rFonts w:ascii="Traditional Arabic" w:hAnsi="Traditional Arabic" w:cs="Traditional Arabic"/>
          <w:sz w:val="40"/>
          <w:szCs w:val="40"/>
          <w:rtl/>
        </w:rPr>
        <w:t>تعلم</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اللغة</w:t>
      </w:r>
      <w:r w:rsidRPr="00C94D08">
        <w:rPr>
          <w:rFonts w:ascii="Traditional Arabic" w:hAnsi="Traditional Arabic" w:cs="Traditional Arabic"/>
          <w:sz w:val="40"/>
          <w:szCs w:val="40"/>
          <w:lang w:val="en-US"/>
        </w:rPr>
        <w:t xml:space="preserve"> </w:t>
      </w:r>
      <w:r w:rsidRPr="00C94D08">
        <w:rPr>
          <w:rFonts w:ascii="Traditional Arabic" w:hAnsi="Traditional Arabic" w:cs="Traditional Arabic"/>
          <w:sz w:val="40"/>
          <w:szCs w:val="40"/>
          <w:rtl/>
        </w:rPr>
        <w:t>العربية</w:t>
      </w:r>
    </w:p>
    <w:p w:rsidR="00766C22" w:rsidRPr="00092F1D" w:rsidRDefault="00766C22" w:rsidP="00766C22">
      <w:pPr>
        <w:bidi/>
        <w:ind w:firstLine="720"/>
        <w:jc w:val="both"/>
        <w:rPr>
          <w:rFonts w:ascii="Traditional Arabic" w:hAnsi="Traditional Arabic" w:cs="Traditional Arabic"/>
          <w:sz w:val="40"/>
          <w:szCs w:val="40"/>
          <w:rtl/>
        </w:rPr>
      </w:pPr>
      <w:r>
        <w:rPr>
          <w:rFonts w:ascii="Traditional Arabic" w:hAnsi="Traditional Arabic" w:cs="Traditional Arabic" w:hint="cs"/>
          <w:sz w:val="40"/>
          <w:szCs w:val="40"/>
          <w:rtl/>
        </w:rPr>
        <w:t>تعل</w:t>
      </w:r>
      <w:r w:rsidRPr="00092F1D">
        <w:rPr>
          <w:rFonts w:ascii="Traditional Arabic" w:hAnsi="Traditional Arabic" w:cs="Traditional Arabic" w:hint="cs"/>
          <w:sz w:val="40"/>
          <w:szCs w:val="40"/>
          <w:rtl/>
        </w:rPr>
        <w:t>م</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اللغة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العربية في هذه الرسالة هي عملية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اللغة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 xml:space="preserve">العربية  إمّا في الفصل </w:t>
      </w:r>
      <w:r>
        <w:rPr>
          <w:rFonts w:ascii="Traditional Arabic" w:hAnsi="Traditional Arabic" w:cs="Traditional Arabic" w:hint="cs"/>
          <w:sz w:val="40"/>
          <w:szCs w:val="40"/>
          <w:rtl/>
        </w:rPr>
        <w:t>ل</w:t>
      </w:r>
      <w:r w:rsidRPr="00092F1D">
        <w:rPr>
          <w:rFonts w:ascii="Traditional Arabic" w:hAnsi="Traditional Arabic" w:cs="Traditional Arabic" w:hint="cs"/>
          <w:sz w:val="40"/>
          <w:szCs w:val="40"/>
          <w:rtl/>
        </w:rPr>
        <w:t>درس اللغة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العربية لطالبات</w:t>
      </w:r>
      <w:r w:rsidRPr="00092F1D">
        <w:rPr>
          <w:rFonts w:ascii="Traditional Arabic" w:hAnsi="Traditional Arabic" w:cs="Traditional Arabic"/>
          <w:sz w:val="40"/>
          <w:szCs w:val="40"/>
          <w:lang w:val="en-US"/>
        </w:rPr>
        <w:t xml:space="preserve"> </w:t>
      </w:r>
      <w:r>
        <w:rPr>
          <w:rFonts w:ascii="Traditional Arabic" w:hAnsi="Traditional Arabic" w:cs="Traditional Arabic" w:hint="cs"/>
          <w:sz w:val="40"/>
          <w:szCs w:val="40"/>
          <w:rtl/>
        </w:rPr>
        <w:t>الفصل السابع</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في</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المدرسة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الثّانوية</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دار</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المخلصين</w:t>
      </w:r>
      <w:r w:rsidRPr="00092F1D">
        <w:rPr>
          <w:rFonts w:ascii="Traditional Arabic" w:hAnsi="Traditional Arabic" w:cs="Traditional Arabic"/>
          <w:sz w:val="40"/>
          <w:szCs w:val="40"/>
          <w:lang w:val="en-US"/>
        </w:rPr>
        <w:t xml:space="preserve"> </w:t>
      </w:r>
      <w:r w:rsidRPr="00092F1D">
        <w:rPr>
          <w:rFonts w:ascii="Traditional Arabic" w:hAnsi="Traditional Arabic" w:cs="Traditional Arabic" w:hint="cs"/>
          <w:sz w:val="40"/>
          <w:szCs w:val="40"/>
          <w:rtl/>
        </w:rPr>
        <w:t>كندارى.</w:t>
      </w:r>
    </w:p>
    <w:p w:rsidR="00766C22" w:rsidRPr="00C94D08" w:rsidRDefault="00766C22" w:rsidP="00766C22">
      <w:pPr>
        <w:bidi/>
        <w:spacing w:after="0" w:line="240" w:lineRule="auto"/>
        <w:jc w:val="center"/>
        <w:rPr>
          <w:rFonts w:ascii="Traditional Arabic" w:hAnsi="Traditional Arabic" w:cs="Traditional Arabic"/>
          <w:b/>
          <w:bCs/>
          <w:sz w:val="40"/>
          <w:szCs w:val="40"/>
        </w:rPr>
      </w:pPr>
    </w:p>
    <w:p w:rsidR="00766C22" w:rsidRPr="00092F1D" w:rsidRDefault="00766C22" w:rsidP="00766C22">
      <w:pPr>
        <w:bidi/>
        <w:spacing w:after="0" w:line="240" w:lineRule="auto"/>
        <w:jc w:val="center"/>
        <w:rPr>
          <w:rFonts w:ascii="Traditional Arabic" w:hAnsi="Traditional Arabic" w:cs="Traditional Arabic"/>
          <w:b/>
          <w:bCs/>
          <w:sz w:val="40"/>
          <w:szCs w:val="40"/>
        </w:rPr>
      </w:pPr>
    </w:p>
    <w:p w:rsidR="000F310C" w:rsidRDefault="000F310C"/>
    <w:sectPr w:rsidR="000F310C" w:rsidSect="000F31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96A" w:rsidRDefault="0002596A" w:rsidP="00766C22">
      <w:pPr>
        <w:spacing w:after="0" w:line="240" w:lineRule="auto"/>
      </w:pPr>
      <w:r>
        <w:separator/>
      </w:r>
    </w:p>
  </w:endnote>
  <w:endnote w:type="continuationSeparator" w:id="1">
    <w:p w:rsidR="0002596A" w:rsidRDefault="0002596A" w:rsidP="00766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96A" w:rsidRDefault="0002596A" w:rsidP="00766C22">
      <w:pPr>
        <w:spacing w:after="0" w:line="240" w:lineRule="auto"/>
      </w:pPr>
      <w:r>
        <w:separator/>
      </w:r>
    </w:p>
  </w:footnote>
  <w:footnote w:type="continuationSeparator" w:id="1">
    <w:p w:rsidR="0002596A" w:rsidRDefault="0002596A" w:rsidP="00766C22">
      <w:pPr>
        <w:spacing w:after="0" w:line="240" w:lineRule="auto"/>
      </w:pPr>
      <w:r>
        <w:continuationSeparator/>
      </w:r>
    </w:p>
  </w:footnote>
  <w:footnote w:id="2">
    <w:p w:rsidR="00766C22" w:rsidRDefault="00766C22" w:rsidP="00766C22">
      <w:pPr>
        <w:pStyle w:val="FootnoteText"/>
        <w:jc w:val="right"/>
        <w:rPr>
          <w:rtl/>
        </w:rPr>
      </w:pPr>
      <w:r w:rsidRPr="001C607B">
        <w:rPr>
          <w:rFonts w:ascii="Traditional Arabic" w:hAnsi="Traditional Arabic" w:cs="Traditional Arabic"/>
          <w:rtl/>
        </w:rPr>
        <w:t xml:space="preserve">على أحمد مدكور. </w:t>
      </w:r>
      <w:r w:rsidRPr="001C607B">
        <w:rPr>
          <w:rFonts w:ascii="Traditional Arabic" w:hAnsi="Traditional Arabic" w:cs="Traditional Arabic"/>
          <w:b/>
          <w:bCs/>
          <w:rtl/>
        </w:rPr>
        <w:t>تدريس فنون اللغة العربية</w:t>
      </w:r>
      <w:r w:rsidRPr="001C607B">
        <w:rPr>
          <w:rFonts w:ascii="Traditional Arabic" w:hAnsi="Traditional Arabic" w:cs="Traditional Arabic"/>
          <w:rtl/>
        </w:rPr>
        <w:t>.دار الفكر العربيى.2002.ص.5</w:t>
      </w:r>
      <w:r>
        <w:rPr>
          <w:rStyle w:val="FootnoteReference"/>
        </w:rPr>
        <w:footnoteRef/>
      </w:r>
      <w:r>
        <w:rPr>
          <w:rFonts w:ascii="Traditional Arabic" w:hAnsi="Traditional Arabic" w:cs="Traditional Arabic" w:hint="cs"/>
          <w:rtl/>
        </w:rPr>
        <w:t xml:space="preserve">  </w:t>
      </w:r>
      <w:r>
        <w:rPr>
          <w:rFonts w:ascii="Traditional Arabic" w:hAnsi="Traditional Arabic" w:cs="Traditional Arabic" w:hint="cs"/>
          <w:rtl/>
        </w:rPr>
        <w:tab/>
        <w:t xml:space="preserve"> </w:t>
      </w:r>
      <w:r>
        <w:rPr>
          <w:rFonts w:ascii="Traditional Arabic" w:hAnsi="Traditional Arabic" w:cs="Traditional Arabic" w:hint="cs"/>
          <w:rtl/>
        </w:rPr>
        <w:tab/>
      </w:r>
      <w:r>
        <w:t xml:space="preserve"> </w:t>
      </w:r>
    </w:p>
  </w:footnote>
  <w:footnote w:id="3">
    <w:p w:rsidR="00766C22" w:rsidRDefault="00766C22" w:rsidP="00766C22">
      <w:pPr>
        <w:pStyle w:val="FootnoteText"/>
        <w:ind w:firstLine="720"/>
        <w:rPr>
          <w:rFonts w:asciiTheme="majorBidi" w:hAnsiTheme="majorBidi" w:cstheme="majorBidi"/>
          <w:rtl/>
        </w:rPr>
      </w:pPr>
      <w:r w:rsidRPr="00C9503A">
        <w:rPr>
          <w:rStyle w:val="FootnoteReference"/>
          <w:rFonts w:asciiTheme="majorBidi" w:hAnsiTheme="majorBidi" w:cstheme="majorBidi"/>
        </w:rPr>
        <w:footnoteRef/>
      </w:r>
      <w:r>
        <w:rPr>
          <w:rFonts w:asciiTheme="majorBidi" w:hAnsiTheme="majorBidi" w:cstheme="majorBidi"/>
        </w:rPr>
        <w:t>Kementrian</w:t>
      </w:r>
      <w:r w:rsidRPr="00C9503A">
        <w:rPr>
          <w:rFonts w:asciiTheme="majorBidi" w:hAnsiTheme="majorBidi" w:cstheme="majorBidi"/>
        </w:rPr>
        <w:t xml:space="preserve"> Agama R.I, </w:t>
      </w:r>
      <w:r w:rsidRPr="00C9503A">
        <w:rPr>
          <w:rFonts w:asciiTheme="majorBidi" w:hAnsiTheme="majorBidi" w:cstheme="majorBidi"/>
          <w:i/>
          <w:iCs/>
        </w:rPr>
        <w:t>Al-Qur’an dan Terjemahannya</w:t>
      </w:r>
      <w:r w:rsidRPr="00C9503A">
        <w:rPr>
          <w:rFonts w:asciiTheme="majorBidi" w:hAnsiTheme="majorBidi" w:cstheme="majorBidi"/>
        </w:rPr>
        <w:t xml:space="preserve"> (Jakarta: Gema Risa</w:t>
      </w:r>
      <w:r>
        <w:rPr>
          <w:rFonts w:asciiTheme="majorBidi" w:hAnsiTheme="majorBidi" w:cstheme="majorBidi"/>
        </w:rPr>
        <w:t>lah Press Bandung,</w:t>
      </w:r>
      <w:r w:rsidRPr="00A6084E">
        <w:rPr>
          <w:rFonts w:asciiTheme="majorBidi" w:hAnsiTheme="majorBidi" w:cstheme="majorBidi"/>
        </w:rPr>
        <w:t xml:space="preserve"> </w:t>
      </w:r>
      <w:r>
        <w:rPr>
          <w:rFonts w:asciiTheme="majorBidi" w:hAnsiTheme="majorBidi" w:cstheme="majorBidi"/>
        </w:rPr>
        <w:t>2013 ), h. 404</w:t>
      </w:r>
      <w:r w:rsidRPr="00C9503A">
        <w:rPr>
          <w:rFonts w:asciiTheme="majorBidi" w:hAnsiTheme="majorBidi" w:cstheme="majorBidi"/>
        </w:rPr>
        <w:t xml:space="preserve"> </w:t>
      </w:r>
    </w:p>
    <w:p w:rsidR="00766C22" w:rsidRPr="00C9503A" w:rsidRDefault="00766C22" w:rsidP="00766C22">
      <w:pPr>
        <w:pStyle w:val="FootnoteText"/>
        <w:ind w:firstLine="720"/>
        <w:rPr>
          <w:rFonts w:asciiTheme="majorBidi" w:hAnsiTheme="majorBidi" w:cstheme="majorBidi"/>
          <w:rtl/>
        </w:rPr>
      </w:pPr>
    </w:p>
  </w:footnote>
  <w:footnote w:id="4">
    <w:p w:rsidR="00766C22" w:rsidRPr="0064166D" w:rsidRDefault="00766C22" w:rsidP="00766C22">
      <w:pPr>
        <w:pStyle w:val="FootnoteText"/>
        <w:jc w:val="right"/>
        <w:rPr>
          <w:rFonts w:ascii="Traditional Arabic" w:hAnsi="Traditional Arabic" w:cs="Traditional Arabic"/>
          <w:rtl/>
        </w:rPr>
      </w:pPr>
      <w:r>
        <w:rPr>
          <w:rFonts w:ascii="Traditional Arabic" w:hAnsi="Traditional Arabic" w:cs="Traditional Arabic"/>
          <w:rtl/>
        </w:rPr>
        <w:t xml:space="preserve"> علي بن نايف الشحود</w:t>
      </w:r>
      <w:r>
        <w:rPr>
          <w:rFonts w:ascii="Traditional Arabic" w:hAnsi="Traditional Arabic" w:cs="Traditional Arabic" w:hint="cs"/>
          <w:rtl/>
        </w:rPr>
        <w:t>،</w:t>
      </w:r>
      <w:r w:rsidRPr="0064166D">
        <w:rPr>
          <w:rFonts w:ascii="Traditional Arabic" w:hAnsi="Traditional Arabic" w:cs="Traditional Arabic"/>
          <w:rtl/>
        </w:rPr>
        <w:t xml:space="preserve"> </w:t>
      </w:r>
      <w:r w:rsidRPr="0064166D">
        <w:rPr>
          <w:rFonts w:ascii="Traditional Arabic" w:hAnsi="Traditional Arabic" w:cs="Traditional Arabic"/>
          <w:b/>
          <w:bCs/>
          <w:rtl/>
        </w:rPr>
        <w:t>المفصل في أحكام الهجرة</w:t>
      </w:r>
      <w:r>
        <w:rPr>
          <w:rFonts w:ascii="Traditional Arabic" w:hAnsi="Traditional Arabic" w:cs="Traditional Arabic"/>
          <w:rtl/>
        </w:rPr>
        <w:t>, المكتبة الشاملة</w:t>
      </w:r>
      <w:r>
        <w:rPr>
          <w:rFonts w:ascii="Traditional Arabic" w:hAnsi="Traditional Arabic" w:cs="Traditional Arabic" w:hint="cs"/>
          <w:rtl/>
        </w:rPr>
        <w:t>،</w:t>
      </w:r>
      <w:r>
        <w:rPr>
          <w:rFonts w:ascii="Traditional Arabic" w:hAnsi="Traditional Arabic" w:cs="Traditional Arabic"/>
          <w:rtl/>
        </w:rPr>
        <w:t xml:space="preserve"> ج. 4</w:t>
      </w:r>
      <w:r>
        <w:rPr>
          <w:rFonts w:ascii="Traditional Arabic" w:hAnsi="Traditional Arabic" w:cs="Traditional Arabic" w:hint="cs"/>
          <w:rtl/>
        </w:rPr>
        <w:t>،</w:t>
      </w:r>
      <w:r w:rsidRPr="0064166D">
        <w:rPr>
          <w:rFonts w:ascii="Traditional Arabic" w:hAnsi="Traditional Arabic" w:cs="Traditional Arabic"/>
          <w:rtl/>
        </w:rPr>
        <w:t xml:space="preserve"> ص. 134</w:t>
      </w:r>
      <w:r w:rsidRPr="0064166D">
        <w:rPr>
          <w:rStyle w:val="FootnoteReference"/>
          <w:rFonts w:ascii="Traditional Arabic" w:hAnsi="Traditional Arabic" w:cs="Traditional Arabic"/>
        </w:rPr>
        <w:footnoteRef/>
      </w:r>
      <w:r w:rsidRPr="0064166D">
        <w:rPr>
          <w:rFonts w:ascii="Traditional Arabic" w:hAnsi="Traditional Arabic" w:cs="Traditional Arabic"/>
        </w:rPr>
        <w:t xml:space="preserve"> </w:t>
      </w:r>
      <w:r>
        <w:rPr>
          <w:rFonts w:ascii="Traditional Arabic" w:hAnsi="Traditional Arabic" w:cs="Traditional Arabic" w:hint="cs"/>
          <w:rtl/>
        </w:rPr>
        <w:t xml:space="preserve"> </w:t>
      </w:r>
      <w:r>
        <w:rPr>
          <w:rFonts w:ascii="Traditional Arabic" w:hAnsi="Traditional Arabic" w:cs="Traditional Arabic" w:hint="cs"/>
          <w:rtl/>
        </w:rPr>
        <w:tab/>
      </w:r>
    </w:p>
  </w:footnote>
  <w:footnote w:id="5">
    <w:p w:rsidR="00766C22" w:rsidRPr="00C9503A" w:rsidRDefault="00766C22" w:rsidP="00766C22">
      <w:pPr>
        <w:pStyle w:val="FootnoteText"/>
        <w:ind w:firstLine="720"/>
        <w:rPr>
          <w:rFonts w:asciiTheme="majorBidi" w:hAnsiTheme="majorBidi" w:cstheme="majorBidi"/>
          <w:rtl/>
        </w:rPr>
      </w:pPr>
      <w:r w:rsidRPr="00C9503A">
        <w:rPr>
          <w:rStyle w:val="FootnoteReference"/>
          <w:rFonts w:asciiTheme="majorBidi" w:hAnsiTheme="majorBidi" w:cstheme="majorBidi"/>
        </w:rPr>
        <w:footnoteRef/>
      </w:r>
      <w:r w:rsidRPr="00C9503A">
        <w:rPr>
          <w:rFonts w:asciiTheme="majorBidi" w:hAnsiTheme="majorBidi" w:cstheme="majorBidi"/>
        </w:rPr>
        <w:t xml:space="preserve">Ulin Nuha, </w:t>
      </w:r>
      <w:r w:rsidRPr="00C9503A">
        <w:rPr>
          <w:rFonts w:asciiTheme="majorBidi" w:hAnsiTheme="majorBidi" w:cstheme="majorBidi"/>
          <w:i/>
          <w:iCs/>
        </w:rPr>
        <w:t>Metodologi Super Efektif Pembelajaran Bahasa Arab</w:t>
      </w:r>
      <w:r w:rsidRPr="00C9503A">
        <w:rPr>
          <w:rFonts w:asciiTheme="majorBidi" w:hAnsiTheme="majorBidi" w:cstheme="majorBidi"/>
        </w:rPr>
        <w:t>. (Yogy</w:t>
      </w:r>
      <w:r>
        <w:rPr>
          <w:rFonts w:asciiTheme="majorBidi" w:hAnsiTheme="majorBidi" w:cstheme="majorBidi"/>
        </w:rPr>
        <w:t>akarta: DIVA Press,2012), h. 42</w:t>
      </w:r>
    </w:p>
  </w:footnote>
  <w:footnote w:id="6">
    <w:p w:rsidR="00766C22" w:rsidRPr="007A70F8" w:rsidRDefault="00766C22" w:rsidP="00766C22">
      <w:pPr>
        <w:pStyle w:val="FootnoteText"/>
        <w:bidi/>
        <w:ind w:firstLine="720"/>
        <w:rPr>
          <w:rFonts w:ascii="Traditional Arabic" w:hAnsi="Traditional Arabic" w:cs="Traditional Arabic"/>
          <w:sz w:val="28"/>
          <w:szCs w:val="28"/>
          <w:rtl/>
        </w:rPr>
      </w:pPr>
      <w:r w:rsidRPr="007A70F8">
        <w:rPr>
          <w:rStyle w:val="FootnoteReference"/>
          <w:rFonts w:ascii="Traditional Arabic" w:hAnsi="Traditional Arabic" w:cs="Traditional Arabic"/>
          <w:sz w:val="28"/>
          <w:szCs w:val="28"/>
        </w:rPr>
        <w:footnoteRef/>
      </w:r>
      <w:r w:rsidRPr="007A70F8">
        <w:rPr>
          <w:rFonts w:ascii="Traditional Arabic" w:hAnsi="Traditional Arabic" w:cs="Traditional Arabic"/>
          <w:b/>
          <w:bCs/>
          <w:sz w:val="28"/>
          <w:szCs w:val="28"/>
          <w:rtl/>
        </w:rPr>
        <w:t>نفس المرجع</w:t>
      </w:r>
      <w:r>
        <w:rPr>
          <w:rFonts w:ascii="Traditional Arabic" w:hAnsi="Traditional Arabic" w:cs="Traditional Arabic" w:hint="cs"/>
          <w:sz w:val="28"/>
          <w:szCs w:val="28"/>
          <w:rtl/>
        </w:rPr>
        <w:t>،</w:t>
      </w:r>
      <w:r w:rsidRPr="007A70F8">
        <w:rPr>
          <w:rFonts w:ascii="Traditional Arabic" w:hAnsi="Traditional Arabic" w:cs="Traditional Arabic"/>
          <w:sz w:val="28"/>
          <w:szCs w:val="28"/>
          <w:rtl/>
        </w:rPr>
        <w:t xml:space="preserve"> ص</w:t>
      </w:r>
      <w:r>
        <w:rPr>
          <w:rFonts w:ascii="Traditional Arabic" w:hAnsi="Traditional Arabic" w:cs="Traditional Arabic" w:hint="cs"/>
          <w:sz w:val="28"/>
          <w:szCs w:val="28"/>
          <w:rtl/>
        </w:rPr>
        <w:t>.</w:t>
      </w:r>
      <w:r w:rsidRPr="007A70F8">
        <w:rPr>
          <w:rFonts w:ascii="Traditional Arabic" w:hAnsi="Traditional Arabic" w:cs="Traditional Arabic"/>
          <w:sz w:val="28"/>
          <w:szCs w:val="28"/>
          <w:rtl/>
        </w:rPr>
        <w:t xml:space="preserve"> 55</w:t>
      </w:r>
    </w:p>
  </w:footnote>
  <w:footnote w:id="7">
    <w:p w:rsidR="00766C22" w:rsidRPr="007A70F8" w:rsidRDefault="00766C22" w:rsidP="00766C22">
      <w:pPr>
        <w:pStyle w:val="FootnoteText"/>
        <w:bidi/>
        <w:ind w:firstLine="720"/>
        <w:rPr>
          <w:rFonts w:ascii="Traditional Arabic" w:hAnsi="Traditional Arabic" w:cs="Traditional Arabic"/>
          <w:sz w:val="28"/>
          <w:szCs w:val="28"/>
          <w:rtl/>
        </w:rPr>
      </w:pPr>
      <w:r w:rsidRPr="007A70F8">
        <w:rPr>
          <w:rStyle w:val="FootnoteReference"/>
          <w:rFonts w:ascii="Traditional Arabic" w:hAnsi="Traditional Arabic" w:cs="Traditional Arabic"/>
          <w:sz w:val="28"/>
          <w:szCs w:val="28"/>
        </w:rPr>
        <w:footnoteRef/>
      </w:r>
      <w:r w:rsidRPr="007A70F8">
        <w:rPr>
          <w:rFonts w:ascii="Traditional Arabic" w:hAnsi="Traditional Arabic" w:cs="Traditional Arabic"/>
          <w:b/>
          <w:bCs/>
          <w:sz w:val="28"/>
          <w:szCs w:val="28"/>
          <w:rtl/>
        </w:rPr>
        <w:t>المرج السابق</w:t>
      </w:r>
      <w:r>
        <w:rPr>
          <w:rFonts w:ascii="Traditional Arabic" w:hAnsi="Traditional Arabic" w:cs="Traditional Arabic" w:hint="cs"/>
          <w:sz w:val="28"/>
          <w:szCs w:val="28"/>
          <w:rtl/>
        </w:rPr>
        <w:t>،</w:t>
      </w:r>
      <w:r w:rsidRPr="007A70F8">
        <w:rPr>
          <w:rFonts w:ascii="Traditional Arabic" w:hAnsi="Traditional Arabic" w:cs="Traditional Arabic"/>
          <w:sz w:val="28"/>
          <w:szCs w:val="28"/>
          <w:rtl/>
        </w:rPr>
        <w:t xml:space="preserve"> ص</w:t>
      </w:r>
      <w:r w:rsidRPr="007A70F8">
        <w:rPr>
          <w:rFonts w:ascii="Traditional Arabic" w:hAnsi="Traditional Arabic" w:cs="Traditional Arabic" w:hint="cs"/>
          <w:sz w:val="28"/>
          <w:szCs w:val="28"/>
          <w:rtl/>
        </w:rPr>
        <w:t>.</w:t>
      </w:r>
      <w:r w:rsidRPr="007A70F8">
        <w:rPr>
          <w:rFonts w:ascii="Traditional Arabic" w:hAnsi="Traditional Arabic" w:cs="Traditional Arabic"/>
          <w:sz w:val="28"/>
          <w:szCs w:val="28"/>
          <w:rtl/>
        </w:rPr>
        <w:t>62</w:t>
      </w:r>
    </w:p>
  </w:footnote>
  <w:footnote w:id="8">
    <w:p w:rsidR="00766C22" w:rsidRPr="00A250C1" w:rsidRDefault="00766C22" w:rsidP="00766C22">
      <w:pPr>
        <w:pStyle w:val="FootnoteText"/>
        <w:jc w:val="right"/>
        <w:rPr>
          <w:rtl/>
        </w:rPr>
      </w:pPr>
      <w:r>
        <w:rPr>
          <w:rFonts w:ascii="Traditional Arabic" w:hAnsi="Traditional Arabic" w:cs="Traditional Arabic" w:hint="cs"/>
          <w:rtl/>
        </w:rPr>
        <w:t>.ص. 398</w:t>
      </w:r>
      <w:r w:rsidRPr="00D8102E">
        <w:rPr>
          <w:rFonts w:ascii="Traditional Arabic" w:hAnsi="Traditional Arabic" w:cs="Traditional Arabic"/>
        </w:rPr>
        <w:t xml:space="preserve"> </w:t>
      </w:r>
      <w:r>
        <w:rPr>
          <w:rFonts w:ascii="Traditional Arabic" w:hAnsi="Traditional Arabic" w:cs="Traditional Arabic"/>
        </w:rPr>
        <w:t xml:space="preserve">2005 </w:t>
      </w:r>
      <w:r w:rsidRPr="00D8102E">
        <w:rPr>
          <w:rFonts w:ascii="Traditional Arabic" w:hAnsi="Traditional Arabic" w:cs="Traditional Arabic"/>
          <w:rtl/>
        </w:rPr>
        <w:t xml:space="preserve"> المكتبة الشركية، </w:t>
      </w:r>
      <w:r w:rsidRPr="00D8102E">
        <w:rPr>
          <w:rFonts w:ascii="Traditional Arabic" w:hAnsi="Traditional Arabic" w:cs="Traditional Arabic"/>
          <w:b/>
          <w:bCs/>
          <w:rtl/>
        </w:rPr>
        <w:t>المنجد في اللغة والأعلام.بيوت</w:t>
      </w:r>
      <w:r w:rsidRPr="00D8102E">
        <w:rPr>
          <w:rFonts w:ascii="Traditional Arabic" w:hAnsi="Traditional Arabic" w:cs="Traditional Arabic"/>
          <w:rtl/>
        </w:rPr>
        <w:t xml:space="preserve"> : دار المشرق.</w:t>
      </w:r>
      <w:r>
        <w:rPr>
          <w:rFonts w:hint="cs"/>
          <w:rtl/>
        </w:rPr>
        <w:t xml:space="preserve"> </w:t>
      </w:r>
      <w:r>
        <w:rPr>
          <w:rStyle w:val="FootnoteReference"/>
        </w:rPr>
        <w:footnoteRef/>
      </w:r>
      <w:r>
        <w:rPr>
          <w:rFonts w:hint="cs"/>
          <w:rtl/>
        </w:rPr>
        <w:tab/>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52BB"/>
    <w:multiLevelType w:val="hybridMultilevel"/>
    <w:tmpl w:val="8EA49C1A"/>
    <w:lvl w:ilvl="0" w:tplc="0248DC4C">
      <w:start w:val="1"/>
      <w:numFmt w:val="arabicAlpha"/>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6D3DDF"/>
    <w:multiLevelType w:val="hybridMultilevel"/>
    <w:tmpl w:val="0BA64648"/>
    <w:lvl w:ilvl="0" w:tplc="A19667A0">
      <w:start w:val="1"/>
      <w:numFmt w:val="decimal"/>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237D74"/>
    <w:multiLevelType w:val="hybridMultilevel"/>
    <w:tmpl w:val="FDD6C1BC"/>
    <w:lvl w:ilvl="0" w:tplc="724AEA16">
      <w:start w:val="1"/>
      <w:numFmt w:val="arabicAlpha"/>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3711006"/>
    <w:multiLevelType w:val="hybridMultilevel"/>
    <w:tmpl w:val="FDE62274"/>
    <w:lvl w:ilvl="0" w:tplc="1D56B9FC">
      <w:start w:val="1"/>
      <w:numFmt w:val="arabicAlpha"/>
      <w:lvlText w:val="%1."/>
      <w:lvlJc w:val="left"/>
      <w:pPr>
        <w:ind w:left="1080" w:hanging="72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BE54AEB"/>
    <w:multiLevelType w:val="hybridMultilevel"/>
    <w:tmpl w:val="C1EAB10E"/>
    <w:lvl w:ilvl="0" w:tplc="FCEA61B8">
      <w:start w:val="1"/>
      <w:numFmt w:val="decimal"/>
      <w:lvlText w:val="%1."/>
      <w:lvlJc w:val="left"/>
      <w:pPr>
        <w:ind w:left="1003" w:hanging="720"/>
      </w:pPr>
      <w:rPr>
        <w:rFonts w:ascii="Traditional Arabic" w:eastAsiaTheme="minorHAnsi" w:hAnsi="Traditional Arabic" w:cs="Traditional Arabic"/>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5">
    <w:nsid w:val="5FDF29DB"/>
    <w:multiLevelType w:val="hybridMultilevel"/>
    <w:tmpl w:val="AAF4C3D6"/>
    <w:lvl w:ilvl="0" w:tplc="AD02CB44">
      <w:start w:val="1"/>
      <w:numFmt w:val="arabicAlpha"/>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6C22"/>
    <w:rsid w:val="0002596A"/>
    <w:rsid w:val="000F310C"/>
    <w:rsid w:val="00766C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2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22"/>
    <w:pPr>
      <w:ind w:left="720"/>
      <w:contextualSpacing/>
    </w:pPr>
  </w:style>
  <w:style w:type="paragraph" w:styleId="FootnoteText">
    <w:name w:val="footnote text"/>
    <w:aliases w:val=" Char Char Char"/>
    <w:basedOn w:val="Normal"/>
    <w:link w:val="FootnoteTextChar"/>
    <w:unhideWhenUsed/>
    <w:rsid w:val="00766C22"/>
    <w:pPr>
      <w:spacing w:after="0" w:line="240" w:lineRule="auto"/>
    </w:pPr>
    <w:rPr>
      <w:sz w:val="20"/>
      <w:szCs w:val="20"/>
    </w:rPr>
  </w:style>
  <w:style w:type="character" w:customStyle="1" w:styleId="FootnoteTextChar">
    <w:name w:val="Footnote Text Char"/>
    <w:aliases w:val=" Char Char Char Char"/>
    <w:basedOn w:val="DefaultParagraphFont"/>
    <w:link w:val="FootnoteText"/>
    <w:rsid w:val="00766C22"/>
    <w:rPr>
      <w:sz w:val="20"/>
      <w:szCs w:val="20"/>
      <w:lang w:val="id-ID"/>
    </w:rPr>
  </w:style>
  <w:style w:type="character" w:styleId="FootnoteReference">
    <w:name w:val="footnote reference"/>
    <w:basedOn w:val="DefaultParagraphFont"/>
    <w:uiPriority w:val="99"/>
    <w:unhideWhenUsed/>
    <w:rsid w:val="00766C22"/>
    <w:rPr>
      <w:vertAlign w:val="superscript"/>
    </w:rPr>
  </w:style>
  <w:style w:type="character" w:customStyle="1" w:styleId="hps">
    <w:name w:val="hps"/>
    <w:basedOn w:val="DefaultParagraphFont"/>
    <w:rsid w:val="00766C22"/>
  </w:style>
  <w:style w:type="character" w:customStyle="1" w:styleId="shorttext">
    <w:name w:val="short_text"/>
    <w:basedOn w:val="DefaultParagraphFont"/>
    <w:rsid w:val="00766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932</Words>
  <Characters>5317</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Chaca</dc:creator>
  <cp:lastModifiedBy>Annisa Chaca</cp:lastModifiedBy>
  <cp:revision>1</cp:revision>
  <dcterms:created xsi:type="dcterms:W3CDTF">2015-02-11T10:55:00Z</dcterms:created>
  <dcterms:modified xsi:type="dcterms:W3CDTF">2015-02-11T11:04:00Z</dcterms:modified>
</cp:coreProperties>
</file>