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91" w:rsidRPr="00087BB4" w:rsidRDefault="003B5091" w:rsidP="003B5091">
      <w:pPr>
        <w:pStyle w:val="NoSpacing"/>
        <w:bidi/>
        <w:jc w:val="center"/>
        <w:rPr>
          <w:rFonts w:cs="Traditional Arabic"/>
          <w:b/>
          <w:bCs/>
          <w:sz w:val="40"/>
          <w:szCs w:val="40"/>
          <w:rtl/>
        </w:rPr>
      </w:pPr>
      <w:r w:rsidRPr="00087BB4">
        <w:rPr>
          <w:rFonts w:cs="Traditional Arabic"/>
          <w:b/>
          <w:bCs/>
          <w:sz w:val="40"/>
          <w:szCs w:val="40"/>
          <w:rtl/>
        </w:rPr>
        <w:t>تدريس اللغة العربية فى المدرسة العالية</w:t>
      </w:r>
    </w:p>
    <w:p w:rsidR="003B5091" w:rsidRDefault="003B5091" w:rsidP="003B5091">
      <w:pPr>
        <w:pStyle w:val="NoSpacing"/>
        <w:bidi/>
        <w:jc w:val="center"/>
        <w:rPr>
          <w:rtl/>
        </w:rPr>
      </w:pPr>
      <w:r w:rsidRPr="00087BB4">
        <w:rPr>
          <w:rFonts w:cs="Traditional Arabic"/>
          <w:b/>
          <w:bCs/>
          <w:sz w:val="40"/>
          <w:szCs w:val="40"/>
          <w:rtl/>
        </w:rPr>
        <w:t xml:space="preserve">معهد </w:t>
      </w:r>
      <w:r w:rsidRPr="00087BB4">
        <w:rPr>
          <w:rFonts w:cs="Traditional Arabic" w:hint="cs"/>
          <w:b/>
          <w:bCs/>
          <w:sz w:val="40"/>
          <w:szCs w:val="40"/>
          <w:rtl/>
        </w:rPr>
        <w:t>أ</w:t>
      </w:r>
      <w:r w:rsidRPr="00087BB4">
        <w:rPr>
          <w:rFonts w:cs="Traditional Arabic"/>
          <w:b/>
          <w:bCs/>
          <w:sz w:val="40"/>
          <w:szCs w:val="40"/>
          <w:rtl/>
        </w:rPr>
        <w:t>م</w:t>
      </w:r>
      <w:r w:rsidRPr="00087BB4">
        <w:rPr>
          <w:rFonts w:cs="Traditional Arabic" w:hint="cs"/>
          <w:b/>
          <w:bCs/>
          <w:sz w:val="40"/>
          <w:szCs w:val="40"/>
          <w:rtl/>
        </w:rPr>
        <w:t>ّ</w:t>
      </w:r>
      <w:r w:rsidRPr="00087BB4">
        <w:rPr>
          <w:rFonts w:cs="Traditional Arabic"/>
          <w:b/>
          <w:bCs/>
          <w:sz w:val="40"/>
          <w:szCs w:val="40"/>
          <w:rtl/>
        </w:rPr>
        <w:t xml:space="preserve"> الصبر كندارى</w:t>
      </w:r>
    </w:p>
    <w:p w:rsidR="003B5091" w:rsidRPr="00F1381B" w:rsidRDefault="003B5091" w:rsidP="003B5091">
      <w:pPr>
        <w:bidi/>
        <w:spacing w:line="240" w:lineRule="auto"/>
        <w:jc w:val="center"/>
        <w:rPr>
          <w:rFonts w:asciiTheme="majorBidi" w:hAnsiTheme="majorBidi" w:cs="Traditional Arabic"/>
          <w:b/>
          <w:bCs/>
          <w:sz w:val="40"/>
          <w:szCs w:val="40"/>
        </w:rPr>
      </w:pPr>
    </w:p>
    <w:p w:rsidR="003B5091" w:rsidRPr="00087BB4" w:rsidRDefault="003B5091" w:rsidP="003B5091">
      <w:pPr>
        <w:bidi/>
        <w:jc w:val="center"/>
        <w:rPr>
          <w:rFonts w:asciiTheme="majorBidi" w:hAnsiTheme="majorBidi" w:cs="Traditional Arabic"/>
          <w:sz w:val="40"/>
          <w:szCs w:val="40"/>
          <w:rtl/>
          <w:lang w:val="id-ID"/>
        </w:rPr>
      </w:pPr>
      <w:r>
        <w:rPr>
          <w:rFonts w:asciiTheme="majorBidi" w:hAnsiTheme="majorBidi" w:cs="Traditional Arabic"/>
          <w:noProof/>
          <w:sz w:val="40"/>
          <w:szCs w:val="40"/>
          <w:rtl/>
          <w:lang w:val="en-AU" w:eastAsia="en-AU"/>
        </w:rPr>
        <w:drawing>
          <wp:inline distT="0" distB="0" distL="0" distR="0">
            <wp:extent cx="1847850" cy="1466850"/>
            <wp:effectExtent l="19050" t="0" r="0" b="0"/>
            <wp:docPr id="2" name="Picture 1" descr="F:\LOGO-LOGO\Copy (2) of SATAIN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LOGO\Copy (2) of SATAIN WARN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44" cy="146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91" w:rsidRPr="00087BB4" w:rsidRDefault="003B5091" w:rsidP="003B5091">
      <w:pPr>
        <w:pStyle w:val="NoSpacing"/>
        <w:bidi/>
        <w:jc w:val="center"/>
        <w:rPr>
          <w:rFonts w:cs="Traditional Arabic"/>
          <w:sz w:val="40"/>
          <w:szCs w:val="40"/>
          <w:rtl/>
          <w:lang w:val="id-ID"/>
        </w:rPr>
      </w:pPr>
      <w:r w:rsidRPr="00087BB4">
        <w:rPr>
          <w:rFonts w:cs="Traditional Arabic" w:hint="cs"/>
          <w:sz w:val="40"/>
          <w:szCs w:val="40"/>
          <w:rtl/>
          <w:lang w:val="id-ID"/>
        </w:rPr>
        <w:t>رسالة قدمت لاستيفاء بعض الشروط للحصول</w:t>
      </w:r>
    </w:p>
    <w:p w:rsidR="003B5091" w:rsidRPr="00087BB4" w:rsidRDefault="003B5091" w:rsidP="003B5091">
      <w:pPr>
        <w:pStyle w:val="NoSpacing"/>
        <w:bidi/>
        <w:jc w:val="center"/>
        <w:rPr>
          <w:rFonts w:cs="Traditional Arabic"/>
          <w:sz w:val="40"/>
          <w:szCs w:val="40"/>
          <w:rtl/>
          <w:lang w:val="id-ID"/>
        </w:rPr>
      </w:pPr>
      <w:r w:rsidRPr="00087BB4">
        <w:rPr>
          <w:rFonts w:cs="Traditional Arabic" w:hint="cs"/>
          <w:sz w:val="40"/>
          <w:szCs w:val="40"/>
          <w:rtl/>
          <w:lang w:val="id-ID"/>
        </w:rPr>
        <w:t>على شهادة سرجانا التربية الإسلامية</w:t>
      </w:r>
    </w:p>
    <w:p w:rsidR="003B5091" w:rsidRPr="00087BB4" w:rsidRDefault="003B5091" w:rsidP="003B5091">
      <w:pPr>
        <w:pStyle w:val="NoSpacing"/>
        <w:bidi/>
        <w:jc w:val="center"/>
        <w:rPr>
          <w:rFonts w:cs="Traditional Arabic"/>
          <w:sz w:val="40"/>
          <w:szCs w:val="40"/>
          <w:rtl/>
          <w:lang w:val="id-ID"/>
        </w:rPr>
      </w:pPr>
      <w:r w:rsidRPr="00087BB4">
        <w:rPr>
          <w:rFonts w:cs="Traditional Arabic" w:hint="cs"/>
          <w:sz w:val="40"/>
          <w:szCs w:val="40"/>
          <w:rtl/>
          <w:lang w:val="id-ID"/>
        </w:rPr>
        <w:t>بشعبة تربية اللغة العربية</w:t>
      </w:r>
    </w:p>
    <w:p w:rsidR="003B5091" w:rsidRDefault="003B5091" w:rsidP="003B5091">
      <w:pPr>
        <w:bidi/>
        <w:spacing w:line="240" w:lineRule="auto"/>
        <w:jc w:val="center"/>
        <w:rPr>
          <w:rFonts w:asciiTheme="majorBidi" w:hAnsiTheme="majorBidi" w:cs="Traditional Arabic"/>
          <w:sz w:val="40"/>
          <w:szCs w:val="40"/>
          <w:rtl/>
        </w:rPr>
      </w:pPr>
    </w:p>
    <w:p w:rsidR="003B5091" w:rsidRPr="00EB1521" w:rsidRDefault="003B5091" w:rsidP="003B5091">
      <w:pPr>
        <w:bidi/>
        <w:spacing w:line="240" w:lineRule="auto"/>
        <w:jc w:val="center"/>
        <w:rPr>
          <w:rFonts w:asciiTheme="majorBidi" w:hAnsiTheme="majorBidi" w:cs="Traditional Arabic"/>
          <w:sz w:val="40"/>
          <w:szCs w:val="40"/>
          <w:rtl/>
        </w:rPr>
      </w:pPr>
      <w:r w:rsidRPr="00EB1521">
        <w:rPr>
          <w:rFonts w:asciiTheme="majorBidi" w:hAnsiTheme="majorBidi" w:cs="Traditional Arabic"/>
          <w:sz w:val="40"/>
          <w:szCs w:val="40"/>
          <w:rtl/>
        </w:rPr>
        <w:t>بقلم :</w:t>
      </w:r>
    </w:p>
    <w:p w:rsidR="003B5091" w:rsidRPr="00087BB4" w:rsidRDefault="003B5091" w:rsidP="003B5091">
      <w:pPr>
        <w:pStyle w:val="NoSpacing"/>
        <w:bidi/>
        <w:jc w:val="center"/>
        <w:rPr>
          <w:rFonts w:cs="Traditional Arabic"/>
          <w:b/>
          <w:bCs/>
          <w:sz w:val="40"/>
          <w:szCs w:val="40"/>
          <w:rtl/>
        </w:rPr>
      </w:pPr>
      <w:r w:rsidRPr="00087BB4">
        <w:rPr>
          <w:rFonts w:cs="Traditional Arabic"/>
          <w:b/>
          <w:bCs/>
          <w:sz w:val="40"/>
          <w:szCs w:val="40"/>
          <w:rtl/>
        </w:rPr>
        <w:t>ي</w:t>
      </w:r>
      <w:r w:rsidRPr="00087BB4">
        <w:rPr>
          <w:rFonts w:cs="Traditional Arabic" w:hint="cs"/>
          <w:b/>
          <w:bCs/>
          <w:sz w:val="40"/>
          <w:szCs w:val="40"/>
          <w:rtl/>
        </w:rPr>
        <w:t>ا</w:t>
      </w:r>
      <w:r w:rsidRPr="00087BB4">
        <w:rPr>
          <w:rFonts w:cs="Traditional Arabic"/>
          <w:b/>
          <w:bCs/>
          <w:sz w:val="40"/>
          <w:szCs w:val="40"/>
          <w:rtl/>
        </w:rPr>
        <w:t>زيد شافعى</w:t>
      </w:r>
    </w:p>
    <w:p w:rsidR="003B5091" w:rsidRPr="00F1381B" w:rsidRDefault="003B5091" w:rsidP="003B5091">
      <w:pPr>
        <w:pStyle w:val="NoSpacing"/>
        <w:bidi/>
        <w:jc w:val="center"/>
        <w:rPr>
          <w:rtl/>
          <w:lang w:val="id-ID"/>
        </w:rPr>
      </w:pPr>
      <w:r w:rsidRPr="00087BB4">
        <w:rPr>
          <w:rFonts w:cs="Traditional Arabic"/>
          <w:sz w:val="40"/>
          <w:szCs w:val="40"/>
          <w:rtl/>
        </w:rPr>
        <w:t>رقم التسجيل</w:t>
      </w:r>
      <w:r w:rsidRPr="00087BB4">
        <w:rPr>
          <w:rFonts w:cs="Traditional Arabic" w:hint="cs"/>
          <w:sz w:val="40"/>
          <w:szCs w:val="40"/>
          <w:rtl/>
        </w:rPr>
        <w:t xml:space="preserve"> </w:t>
      </w:r>
      <w:r w:rsidRPr="00087BB4">
        <w:rPr>
          <w:rFonts w:cs="Traditional Arabic"/>
          <w:sz w:val="40"/>
          <w:szCs w:val="40"/>
          <w:rtl/>
        </w:rPr>
        <w:t>:۰٦٠١٠١٠٢٠١١</w:t>
      </w:r>
    </w:p>
    <w:p w:rsidR="003B5091" w:rsidRDefault="003B5091" w:rsidP="003B5091">
      <w:pPr>
        <w:pStyle w:val="NoSpacing"/>
        <w:bidi/>
        <w:jc w:val="center"/>
        <w:rPr>
          <w:rFonts w:cs="Traditional Arabic"/>
          <w:sz w:val="40"/>
          <w:szCs w:val="40"/>
          <w:lang w:val="id-ID"/>
        </w:rPr>
      </w:pPr>
    </w:p>
    <w:p w:rsidR="003B5091" w:rsidRDefault="003B5091" w:rsidP="003B5091">
      <w:pPr>
        <w:pStyle w:val="NoSpacing"/>
        <w:bidi/>
        <w:jc w:val="center"/>
        <w:rPr>
          <w:rFonts w:cs="Traditional Arabic"/>
          <w:sz w:val="40"/>
          <w:szCs w:val="40"/>
          <w:rtl/>
          <w:lang w:val="id-ID"/>
        </w:rPr>
      </w:pPr>
    </w:p>
    <w:p w:rsidR="003B5091" w:rsidRPr="00087BB4" w:rsidRDefault="003B5091" w:rsidP="003B5091">
      <w:pPr>
        <w:pStyle w:val="NoSpacing"/>
        <w:bidi/>
        <w:jc w:val="center"/>
        <w:rPr>
          <w:rFonts w:cs="Traditional Arabic"/>
          <w:b/>
          <w:bCs/>
          <w:sz w:val="40"/>
          <w:szCs w:val="40"/>
          <w:rtl/>
        </w:rPr>
      </w:pPr>
      <w:r w:rsidRPr="00087BB4">
        <w:rPr>
          <w:rFonts w:cs="Traditional Arabic"/>
          <w:b/>
          <w:bCs/>
          <w:sz w:val="40"/>
          <w:szCs w:val="40"/>
          <w:rtl/>
        </w:rPr>
        <w:t>قسم التربية با</w:t>
      </w:r>
      <w:r w:rsidRPr="00087BB4">
        <w:rPr>
          <w:rFonts w:cs="Traditional Arabic" w:hint="cs"/>
          <w:b/>
          <w:bCs/>
          <w:sz w:val="40"/>
          <w:szCs w:val="40"/>
          <w:rtl/>
        </w:rPr>
        <w:t xml:space="preserve"> </w:t>
      </w:r>
      <w:r w:rsidRPr="00087BB4">
        <w:rPr>
          <w:rFonts w:cs="Traditional Arabic"/>
          <w:b/>
          <w:bCs/>
          <w:sz w:val="40"/>
          <w:szCs w:val="40"/>
          <w:rtl/>
        </w:rPr>
        <w:t>لمدرسة</w:t>
      </w:r>
      <w:r w:rsidRPr="00087BB4">
        <w:rPr>
          <w:rFonts w:cs="Traditional Arabic"/>
          <w:b/>
          <w:bCs/>
          <w:sz w:val="40"/>
          <w:szCs w:val="40"/>
        </w:rPr>
        <w:t xml:space="preserve"> </w:t>
      </w:r>
      <w:r w:rsidRPr="00087BB4">
        <w:rPr>
          <w:rFonts w:cs="Traditional Arabic"/>
          <w:b/>
          <w:bCs/>
          <w:sz w:val="40"/>
          <w:szCs w:val="40"/>
          <w:rtl/>
        </w:rPr>
        <w:t>العليا</w:t>
      </w:r>
      <w:r w:rsidRPr="00087BB4">
        <w:rPr>
          <w:rFonts w:cs="Traditional Arabic"/>
          <w:b/>
          <w:bCs/>
          <w:sz w:val="40"/>
          <w:szCs w:val="40"/>
        </w:rPr>
        <w:t xml:space="preserve"> </w:t>
      </w:r>
      <w:r w:rsidRPr="00087BB4">
        <w:rPr>
          <w:rFonts w:cs="Traditional Arabic"/>
          <w:b/>
          <w:bCs/>
          <w:sz w:val="40"/>
          <w:szCs w:val="40"/>
          <w:rtl/>
        </w:rPr>
        <w:t>الإسلامية</w:t>
      </w:r>
      <w:r w:rsidRPr="00087BB4">
        <w:rPr>
          <w:rFonts w:cs="Traditional Arabic"/>
          <w:b/>
          <w:bCs/>
          <w:sz w:val="40"/>
          <w:szCs w:val="40"/>
        </w:rPr>
        <w:t xml:space="preserve"> </w:t>
      </w:r>
      <w:r w:rsidRPr="00087BB4">
        <w:rPr>
          <w:rFonts w:cs="Traditional Arabic"/>
          <w:b/>
          <w:bCs/>
          <w:sz w:val="40"/>
          <w:szCs w:val="40"/>
          <w:rtl/>
        </w:rPr>
        <w:t>الحكومية</w:t>
      </w:r>
    </w:p>
    <w:p w:rsidR="003B5091" w:rsidRPr="00087BB4" w:rsidRDefault="003B5091" w:rsidP="003B5091">
      <w:pPr>
        <w:pStyle w:val="NoSpacing"/>
        <w:bidi/>
        <w:jc w:val="center"/>
        <w:rPr>
          <w:rFonts w:cs="Traditional Arabic"/>
          <w:b/>
          <w:bCs/>
          <w:sz w:val="40"/>
          <w:szCs w:val="40"/>
          <w:rtl/>
        </w:rPr>
      </w:pPr>
      <w:r w:rsidRPr="00087BB4">
        <w:rPr>
          <w:rFonts w:cs="Traditional Arabic"/>
          <w:b/>
          <w:bCs/>
          <w:sz w:val="40"/>
          <w:szCs w:val="40"/>
          <w:rtl/>
        </w:rPr>
        <w:t>سلطان قائم الدين كندارى</w:t>
      </w:r>
    </w:p>
    <w:p w:rsidR="003B5091" w:rsidRDefault="003B5091" w:rsidP="003B5091">
      <w:pPr>
        <w:pStyle w:val="NoSpacing"/>
        <w:bidi/>
        <w:jc w:val="center"/>
        <w:rPr>
          <w:rFonts w:cs="Traditional Arabic"/>
          <w:b/>
          <w:bCs/>
          <w:sz w:val="40"/>
          <w:szCs w:val="40"/>
          <w:lang w:val="en-AU"/>
        </w:rPr>
      </w:pPr>
      <w:r w:rsidRPr="00087BB4">
        <w:rPr>
          <w:rFonts w:cs="Traditional Arabic"/>
          <w:b/>
          <w:bCs/>
          <w:sz w:val="40"/>
          <w:szCs w:val="40"/>
          <w:rtl/>
        </w:rPr>
        <w:t>۲۰۱۱</w:t>
      </w:r>
    </w:p>
    <w:p w:rsidR="00C26326" w:rsidRDefault="00C26326"/>
    <w:sectPr w:rsidR="00C26326" w:rsidSect="00C26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091"/>
    <w:rsid w:val="003B5091"/>
    <w:rsid w:val="00C2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091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9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HP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2017-11-30T01:26:00Z</dcterms:created>
  <dcterms:modified xsi:type="dcterms:W3CDTF">2017-11-30T01:28:00Z</dcterms:modified>
</cp:coreProperties>
</file>