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CC" w:rsidRPr="00FB61CC" w:rsidRDefault="00FB61CC" w:rsidP="00E14470">
      <w:pPr>
        <w:tabs>
          <w:tab w:val="left" w:pos="0"/>
        </w:tabs>
        <w:spacing w:after="0" w:line="480" w:lineRule="auto"/>
        <w:jc w:val="center"/>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t>BAB II</w:t>
      </w:r>
    </w:p>
    <w:p w:rsidR="00FB61CC" w:rsidRPr="00FB61CC" w:rsidRDefault="00FB61CC" w:rsidP="00FB61CC">
      <w:pPr>
        <w:tabs>
          <w:tab w:val="left" w:pos="0"/>
        </w:tabs>
        <w:spacing w:after="0" w:line="480" w:lineRule="auto"/>
        <w:jc w:val="center"/>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t>KAJIAN PUSTAKA</w:t>
      </w:r>
    </w:p>
    <w:p w:rsidR="00FB61CC" w:rsidRPr="00FB61CC" w:rsidRDefault="00FB61CC" w:rsidP="008E5690">
      <w:pPr>
        <w:numPr>
          <w:ilvl w:val="0"/>
          <w:numId w:val="1"/>
        </w:numPr>
        <w:tabs>
          <w:tab w:val="left" w:pos="0"/>
        </w:tabs>
        <w:spacing w:after="0" w:line="480" w:lineRule="auto"/>
        <w:ind w:left="360"/>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t>Kajian Relevan</w:t>
      </w:r>
    </w:p>
    <w:p w:rsidR="00FB61CC" w:rsidRPr="00FB61CC" w:rsidRDefault="00FB61CC" w:rsidP="007C1036">
      <w:pPr>
        <w:tabs>
          <w:tab w:val="left" w:pos="0"/>
        </w:tabs>
        <w:spacing w:after="40" w:line="480" w:lineRule="auto"/>
        <w:ind w:left="360"/>
        <w:jc w:val="both"/>
        <w:rPr>
          <w:rFonts w:ascii="Times New Roman" w:eastAsia="Times New Roman" w:hAnsi="Times New Roman" w:cs="Times New Roman"/>
          <w:sz w:val="24"/>
          <w:szCs w:val="24"/>
          <w:lang w:val="id-ID"/>
        </w:rPr>
      </w:pPr>
      <w:r w:rsidRPr="00FB61CC">
        <w:rPr>
          <w:rFonts w:ascii="Times New Roman" w:eastAsia="Times New Roman" w:hAnsi="Times New Roman" w:cs="Times New Roman"/>
          <w:sz w:val="24"/>
          <w:szCs w:val="24"/>
        </w:rPr>
        <w:tab/>
        <w:t xml:space="preserve">Penelitian yang akan penulis </w:t>
      </w:r>
      <w:r w:rsidRPr="00FB61CC">
        <w:rPr>
          <w:rFonts w:ascii="Times New Roman" w:eastAsia="Times New Roman" w:hAnsi="Times New Roman" w:cs="Times New Roman"/>
          <w:sz w:val="24"/>
          <w:szCs w:val="24"/>
          <w:lang w:val="id-ID"/>
        </w:rPr>
        <w:t xml:space="preserve">kaji adalah </w:t>
      </w:r>
      <w:r w:rsidRPr="00FB61CC">
        <w:rPr>
          <w:rFonts w:ascii="Times New Roman" w:eastAsia="Times New Roman" w:hAnsi="Times New Roman" w:cs="Times New Roman"/>
          <w:sz w:val="24"/>
          <w:szCs w:val="24"/>
        </w:rPr>
        <w:t>“</w:t>
      </w:r>
      <w:r w:rsidR="008E5690">
        <w:rPr>
          <w:rFonts w:ascii="Times New Roman" w:eastAsia="Times New Roman" w:hAnsi="Times New Roman" w:cs="Times New Roman"/>
          <w:sz w:val="24"/>
          <w:szCs w:val="24"/>
        </w:rPr>
        <w:t>Praktik</w:t>
      </w:r>
      <w:r w:rsidRPr="00FB61CC">
        <w:rPr>
          <w:rFonts w:ascii="Times New Roman" w:eastAsia="Times New Roman" w:hAnsi="Times New Roman" w:cs="Times New Roman"/>
          <w:sz w:val="24"/>
          <w:szCs w:val="24"/>
          <w:lang w:val="id-ID"/>
        </w:rPr>
        <w:t xml:space="preserve"> dan Fungsi Bagi Hasil </w:t>
      </w:r>
      <w:r w:rsidRPr="00FB61CC">
        <w:rPr>
          <w:rFonts w:ascii="Times New Roman" w:eastAsia="Times New Roman" w:hAnsi="Times New Roman" w:cs="Times New Roman"/>
          <w:i/>
          <w:iCs/>
          <w:sz w:val="24"/>
          <w:szCs w:val="24"/>
          <w:lang w:val="id-ID"/>
        </w:rPr>
        <w:t>Muzara’ah</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d</w:t>
      </w:r>
      <w:r w:rsidRPr="00FB61CC">
        <w:rPr>
          <w:rFonts w:ascii="Times New Roman" w:eastAsia="Times New Roman" w:hAnsi="Times New Roman" w:cs="Times New Roman"/>
          <w:sz w:val="24"/>
          <w:szCs w:val="24"/>
          <w:lang w:val="id-ID"/>
        </w:rPr>
        <w:t>alam Meningkatkan Kesejahteraan Petani Penggarap</w:t>
      </w:r>
      <w:r w:rsidR="008E5690">
        <w:rPr>
          <w:rFonts w:ascii="Times New Roman" w:eastAsia="Times New Roman" w:hAnsi="Times New Roman" w:cs="Times New Roman"/>
          <w:sz w:val="24"/>
          <w:szCs w:val="24"/>
        </w:rPr>
        <w:t xml:space="preserve"> Sawah</w:t>
      </w:r>
      <w:r w:rsidRPr="00FB61CC">
        <w:rPr>
          <w:rFonts w:ascii="Times New Roman" w:eastAsia="Times New Roman" w:hAnsi="Times New Roman" w:cs="Times New Roman"/>
          <w:sz w:val="24"/>
          <w:szCs w:val="24"/>
          <w:lang w:val="id-ID"/>
        </w:rPr>
        <w:t xml:space="preserve"> di Konawe </w:t>
      </w:r>
      <w:r w:rsidRPr="00FB61CC">
        <w:rPr>
          <w:rFonts w:ascii="Times New Roman" w:eastAsia="Times New Roman" w:hAnsi="Times New Roman" w:cs="Times New Roman"/>
          <w:i/>
          <w:iCs/>
          <w:sz w:val="24"/>
          <w:szCs w:val="24"/>
        </w:rPr>
        <w:t>(studi kasus</w:t>
      </w:r>
      <w:r w:rsidRPr="00FB61CC">
        <w:rPr>
          <w:rFonts w:ascii="Times New Roman" w:eastAsia="Times New Roman" w:hAnsi="Times New Roman" w:cs="Times New Roman"/>
          <w:i/>
          <w:iCs/>
          <w:sz w:val="24"/>
          <w:szCs w:val="24"/>
          <w:lang w:val="id-ID"/>
        </w:rPr>
        <w:t xml:space="preserve"> </w:t>
      </w:r>
      <w:r w:rsidRPr="00FB61CC">
        <w:rPr>
          <w:rFonts w:ascii="Times New Roman" w:eastAsia="Times New Roman" w:hAnsi="Times New Roman" w:cs="Times New Roman"/>
          <w:i/>
          <w:iCs/>
          <w:sz w:val="24"/>
          <w:szCs w:val="24"/>
        </w:rPr>
        <w:t>di Desa Langgea, Kec. Abuki, Kab. Konawe)</w:t>
      </w:r>
      <w:r w:rsidRPr="00FB61CC">
        <w:rPr>
          <w:rFonts w:ascii="Times New Roman" w:eastAsia="Times New Roman" w:hAnsi="Times New Roman" w:cs="Times New Roman"/>
          <w:sz w:val="24"/>
          <w:szCs w:val="24"/>
        </w:rPr>
        <w:t>”. Adapun penelitian-penelitian yang sudah ada</w:t>
      </w:r>
      <w:r w:rsidR="008E5690">
        <w:rPr>
          <w:rFonts w:ascii="Times New Roman" w:eastAsia="Times New Roman" w:hAnsi="Times New Roman" w:cs="Times New Roman"/>
          <w:sz w:val="24"/>
          <w:szCs w:val="24"/>
        </w:rPr>
        <w:t xml:space="preserve"> juga membahas terkait masalah </w:t>
      </w:r>
      <w:r w:rsidR="008E5690" w:rsidRPr="008E5690">
        <w:rPr>
          <w:rFonts w:ascii="Times New Roman" w:eastAsia="Times New Roman" w:hAnsi="Times New Roman" w:cs="Times New Roman"/>
          <w:i/>
          <w:iCs/>
          <w:sz w:val="24"/>
          <w:szCs w:val="24"/>
        </w:rPr>
        <w:t>m</w:t>
      </w:r>
      <w:r w:rsidRPr="008E5690">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di antaranya</w:t>
      </w:r>
      <w:r w:rsidRPr="00FB61CC">
        <w:rPr>
          <w:rFonts w:ascii="Times New Roman" w:eastAsia="Times New Roman" w:hAnsi="Times New Roman" w:cs="Times New Roman"/>
          <w:sz w:val="24"/>
          <w:szCs w:val="24"/>
        </w:rPr>
        <w:t>:</w:t>
      </w:r>
    </w:p>
    <w:p w:rsidR="00FB61CC" w:rsidRPr="00263B5C" w:rsidRDefault="007C1036" w:rsidP="003172B0">
      <w:pPr>
        <w:tabs>
          <w:tab w:val="left" w:pos="0"/>
        </w:tabs>
        <w:spacing w:after="100" w:line="240" w:lineRule="auto"/>
        <w:ind w:left="720"/>
        <w:jc w:val="both"/>
        <w:rPr>
          <w:rFonts w:ascii="Times New Roman" w:eastAsia="Times New Roman" w:hAnsi="Times New Roman" w:cs="Times New Roman"/>
          <w:sz w:val="24"/>
          <w:szCs w:val="24"/>
        </w:rPr>
      </w:pPr>
      <w:r w:rsidRPr="00C208F6">
        <w:rPr>
          <w:rFonts w:ascii="Times New Roman" w:eastAsia="Times New Roman" w:hAnsi="Times New Roman" w:cs="Times New Roman"/>
          <w:sz w:val="24"/>
          <w:szCs w:val="24"/>
          <w:lang w:val="id-ID"/>
        </w:rPr>
        <w:t>Peneliti Sadria.S tahun 2010</w:t>
      </w:r>
      <w:r w:rsidR="00C208F6" w:rsidRPr="00C208F6">
        <w:rPr>
          <w:rFonts w:ascii="Times New Roman" w:eastAsia="Times New Roman" w:hAnsi="Times New Roman" w:cs="Times New Roman"/>
          <w:sz w:val="24"/>
          <w:szCs w:val="24"/>
          <w:lang w:val="id-ID"/>
        </w:rPr>
        <w:t xml:space="preserve">, </w:t>
      </w:r>
      <w:r w:rsidR="00FB61CC" w:rsidRPr="00FB61CC">
        <w:rPr>
          <w:rFonts w:ascii="Times New Roman" w:eastAsia="Times New Roman" w:hAnsi="Times New Roman" w:cs="Times New Roman"/>
          <w:sz w:val="24"/>
          <w:szCs w:val="24"/>
        </w:rPr>
        <w:t xml:space="preserve">yang </w:t>
      </w:r>
      <w:r w:rsidR="00FB61CC" w:rsidRPr="00C208F6">
        <w:rPr>
          <w:rFonts w:ascii="Times New Roman" w:eastAsia="Times New Roman" w:hAnsi="Times New Roman" w:cs="Times New Roman"/>
          <w:sz w:val="24"/>
          <w:szCs w:val="24"/>
          <w:lang w:val="id-ID"/>
        </w:rPr>
        <w:t>berjudul “</w:t>
      </w:r>
      <w:r w:rsidR="00FB61CC" w:rsidRPr="00C208F6">
        <w:rPr>
          <w:rFonts w:ascii="Times New Roman" w:eastAsia="Times New Roman" w:hAnsi="Times New Roman" w:cs="Times New Roman"/>
          <w:b/>
          <w:i/>
          <w:sz w:val="24"/>
          <w:szCs w:val="24"/>
          <w:lang w:val="id-ID"/>
        </w:rPr>
        <w:t>Muzara’ah dalam Penggarapan Sawah Pada Masyarakat Muslim Ditinjau dalam Hukum Islam</w:t>
      </w:r>
      <w:r w:rsidR="00FB61CC" w:rsidRPr="00FB61CC">
        <w:rPr>
          <w:rFonts w:ascii="Times New Roman" w:eastAsia="Times New Roman" w:hAnsi="Times New Roman" w:cs="Times New Roman"/>
          <w:b/>
          <w:i/>
          <w:sz w:val="24"/>
          <w:szCs w:val="24"/>
          <w:lang w:val="id-ID"/>
        </w:rPr>
        <w:t xml:space="preserve">” </w:t>
      </w:r>
      <w:r w:rsidRPr="00C208F6">
        <w:rPr>
          <w:rFonts w:ascii="Times New Roman" w:eastAsia="Times New Roman" w:hAnsi="Times New Roman" w:cs="Times New Roman"/>
          <w:i/>
          <w:iCs/>
          <w:sz w:val="24"/>
          <w:szCs w:val="24"/>
          <w:lang w:val="id-ID"/>
        </w:rPr>
        <w:t>(Studi K</w:t>
      </w:r>
      <w:r w:rsidR="00FB61CC" w:rsidRPr="00C208F6">
        <w:rPr>
          <w:rFonts w:ascii="Times New Roman" w:eastAsia="Times New Roman" w:hAnsi="Times New Roman" w:cs="Times New Roman"/>
          <w:i/>
          <w:iCs/>
          <w:sz w:val="24"/>
          <w:szCs w:val="24"/>
          <w:lang w:val="id-ID"/>
        </w:rPr>
        <w:t xml:space="preserve">asus di Kel. </w:t>
      </w:r>
      <w:r w:rsidR="00FB61CC" w:rsidRPr="00FB61CC">
        <w:rPr>
          <w:rFonts w:ascii="Times New Roman" w:eastAsia="Times New Roman" w:hAnsi="Times New Roman" w:cs="Times New Roman"/>
          <w:i/>
          <w:iCs/>
          <w:sz w:val="24"/>
          <w:szCs w:val="24"/>
        </w:rPr>
        <w:t>Palangga, Kab. Konsel).</w:t>
      </w:r>
      <w:r>
        <w:rPr>
          <w:rFonts w:ascii="Times New Roman" w:eastAsia="Times New Roman" w:hAnsi="Times New Roman" w:cs="Times New Roman"/>
          <w:sz w:val="24"/>
          <w:szCs w:val="24"/>
        </w:rPr>
        <w:t xml:space="preserve"> Kesimpulan p</w:t>
      </w:r>
      <w:r w:rsidR="00FB61CC" w:rsidRPr="00FB61CC">
        <w:rPr>
          <w:rFonts w:ascii="Times New Roman" w:eastAsia="Times New Roman" w:hAnsi="Times New Roman" w:cs="Times New Roman"/>
          <w:sz w:val="24"/>
          <w:szCs w:val="24"/>
        </w:rPr>
        <w:t>enelitian</w:t>
      </w:r>
      <w:r>
        <w:rPr>
          <w:rFonts w:ascii="Times New Roman" w:eastAsia="Times New Roman" w:hAnsi="Times New Roman" w:cs="Times New Roman"/>
          <w:sz w:val="24"/>
          <w:szCs w:val="24"/>
        </w:rPr>
        <w:t xml:space="preserve"> ini membahas terkait praktis yang dilakukan oleh masyarakat setempat, dalam </w:t>
      </w:r>
      <w:r w:rsidR="00FB61CC" w:rsidRPr="00FB61CC">
        <w:rPr>
          <w:rFonts w:ascii="Times New Roman" w:eastAsia="Times New Roman" w:hAnsi="Times New Roman" w:cs="Times New Roman"/>
          <w:sz w:val="24"/>
          <w:szCs w:val="24"/>
        </w:rPr>
        <w:t xml:space="preserve">melakukan </w:t>
      </w:r>
      <w:r w:rsidR="00FB61CC" w:rsidRPr="00FB61CC">
        <w:rPr>
          <w:rFonts w:ascii="Times New Roman" w:eastAsia="Times New Roman" w:hAnsi="Times New Roman" w:cs="Times New Roman"/>
          <w:sz w:val="24"/>
          <w:szCs w:val="24"/>
          <w:lang w:val="id-ID"/>
        </w:rPr>
        <w:t>kerja sama</w:t>
      </w:r>
      <w:r w:rsidR="00FB61CC" w:rsidRPr="00FB61CC">
        <w:rPr>
          <w:rFonts w:ascii="Times New Roman" w:eastAsia="Times New Roman" w:hAnsi="Times New Roman" w:cs="Times New Roman"/>
          <w:sz w:val="24"/>
          <w:szCs w:val="24"/>
        </w:rPr>
        <w:t xml:space="preserve"> bagi hasil </w:t>
      </w:r>
      <w:r>
        <w:rPr>
          <w:rFonts w:ascii="Times New Roman" w:eastAsia="Times New Roman" w:hAnsi="Times New Roman" w:cs="Times New Roman"/>
          <w:i/>
          <w:iCs/>
          <w:sz w:val="24"/>
          <w:szCs w:val="24"/>
        </w:rPr>
        <w:t>m</w:t>
      </w:r>
      <w:r w:rsidR="00FB61CC" w:rsidRPr="00FB61CC">
        <w:rPr>
          <w:rFonts w:ascii="Times New Roman" w:eastAsia="Times New Roman" w:hAnsi="Times New Roman" w:cs="Times New Roman"/>
          <w:i/>
          <w:iCs/>
          <w:sz w:val="24"/>
          <w:szCs w:val="24"/>
        </w:rPr>
        <w:t>uzara’ah</w:t>
      </w:r>
      <w:r>
        <w:rPr>
          <w:rFonts w:ascii="Times New Roman" w:eastAsia="Times New Roman" w:hAnsi="Times New Roman" w:cs="Times New Roman"/>
          <w:sz w:val="24"/>
          <w:szCs w:val="24"/>
        </w:rPr>
        <w:t>. Analisis</w:t>
      </w:r>
      <w:r w:rsidR="00C208F6">
        <w:rPr>
          <w:rFonts w:ascii="Times New Roman" w:eastAsia="Times New Roman" w:hAnsi="Times New Roman" w:cs="Times New Roman"/>
          <w:sz w:val="24"/>
          <w:szCs w:val="24"/>
        </w:rPr>
        <w:t xml:space="preserve"> praktis</w:t>
      </w:r>
      <w:r>
        <w:rPr>
          <w:rFonts w:ascii="Times New Roman" w:eastAsia="Times New Roman" w:hAnsi="Times New Roman" w:cs="Times New Roman"/>
          <w:sz w:val="24"/>
          <w:szCs w:val="24"/>
        </w:rPr>
        <w:t xml:space="preserve">nya </w:t>
      </w:r>
      <w:r w:rsidR="00C208F6">
        <w:rPr>
          <w:rFonts w:ascii="Times New Roman" w:eastAsia="Times New Roman" w:hAnsi="Times New Roman" w:cs="Times New Roman"/>
          <w:sz w:val="24"/>
          <w:szCs w:val="24"/>
        </w:rPr>
        <w:t xml:space="preserve">menitik beratkan dalam </w:t>
      </w:r>
      <w:r>
        <w:rPr>
          <w:rFonts w:ascii="Times New Roman" w:eastAsia="Times New Roman" w:hAnsi="Times New Roman" w:cs="Times New Roman"/>
          <w:sz w:val="24"/>
          <w:szCs w:val="24"/>
        </w:rPr>
        <w:t>segi perspektif hukum Islam</w:t>
      </w:r>
      <w:r w:rsidR="00FB61CC" w:rsidRPr="00FB61CC">
        <w:rPr>
          <w:rFonts w:ascii="Times New Roman" w:eastAsia="Times New Roman" w:hAnsi="Times New Roman" w:cs="Times New Roman"/>
          <w:sz w:val="24"/>
          <w:szCs w:val="24"/>
        </w:rPr>
        <w:t>.</w:t>
      </w:r>
      <w:r w:rsidR="00FB61CC" w:rsidRPr="00FB61CC">
        <w:rPr>
          <w:rFonts w:ascii="Times New Roman" w:eastAsia="Times New Roman" w:hAnsi="Times New Roman" w:cs="Times New Roman"/>
          <w:sz w:val="24"/>
          <w:vertAlign w:val="superscript"/>
        </w:rPr>
        <w:footnoteReference w:id="2"/>
      </w:r>
      <w:r w:rsidR="00FB61CC" w:rsidRPr="00FB61CC">
        <w:rPr>
          <w:rFonts w:ascii="Times New Roman" w:eastAsia="Times New Roman" w:hAnsi="Times New Roman" w:cs="Times New Roman"/>
          <w:sz w:val="24"/>
          <w:szCs w:val="24"/>
        </w:rPr>
        <w:t xml:space="preserve"> Peneliti lain yang dilakukan </w:t>
      </w:r>
      <w:r w:rsidR="00FB61CC" w:rsidRPr="00FB61CC">
        <w:rPr>
          <w:rFonts w:ascii="Times New Roman" w:eastAsia="Times New Roman" w:hAnsi="Times New Roman" w:cs="Times New Roman"/>
          <w:bCs/>
          <w:sz w:val="24"/>
          <w:szCs w:val="24"/>
        </w:rPr>
        <w:t>Andi Triyawan</w:t>
      </w:r>
      <w:r>
        <w:rPr>
          <w:rFonts w:ascii="Times New Roman" w:eastAsia="Times New Roman" w:hAnsi="Times New Roman" w:cs="Times New Roman"/>
          <w:bCs/>
          <w:sz w:val="24"/>
          <w:szCs w:val="24"/>
        </w:rPr>
        <w:t xml:space="preserve"> tahun 2012</w:t>
      </w:r>
      <w:r w:rsidR="00C208F6">
        <w:rPr>
          <w:rFonts w:ascii="Times New Roman" w:eastAsia="Times New Roman" w:hAnsi="Times New Roman" w:cs="Times New Roman"/>
          <w:bCs/>
          <w:sz w:val="24"/>
          <w:szCs w:val="24"/>
        </w:rPr>
        <w:t xml:space="preserve">, </w:t>
      </w:r>
      <w:r w:rsidR="00FB61CC" w:rsidRPr="00FB61CC">
        <w:rPr>
          <w:rFonts w:ascii="Times New Roman" w:eastAsia="Times New Roman" w:hAnsi="Times New Roman" w:cs="Times New Roman"/>
          <w:bCs/>
          <w:sz w:val="24"/>
          <w:szCs w:val="24"/>
          <w:lang w:val="id-ID"/>
        </w:rPr>
        <w:t>berjudul “</w:t>
      </w:r>
      <w:r w:rsidR="00FB61CC" w:rsidRPr="00FB61CC">
        <w:rPr>
          <w:rFonts w:ascii="Times New Roman" w:eastAsia="Times New Roman" w:hAnsi="Times New Roman" w:cs="Times New Roman"/>
          <w:b/>
          <w:bCs/>
          <w:i/>
          <w:sz w:val="24"/>
          <w:szCs w:val="24"/>
        </w:rPr>
        <w:t>Analisis Pengaruh Muzara’ah Terhadap Pendapatan Petani Penggarap</w:t>
      </w:r>
      <w:r w:rsidR="00FB61CC" w:rsidRPr="00FB61CC">
        <w:rPr>
          <w:rFonts w:ascii="Times New Roman" w:eastAsia="Times New Roman" w:hAnsi="Times New Roman" w:cs="Times New Roman"/>
          <w:b/>
          <w:bCs/>
          <w:sz w:val="24"/>
          <w:szCs w:val="24"/>
          <w:lang w:val="id-ID"/>
        </w:rPr>
        <w:t xml:space="preserve">” </w:t>
      </w:r>
      <w:r w:rsidR="00FB61CC" w:rsidRPr="00FB61CC">
        <w:rPr>
          <w:rFonts w:ascii="Times New Roman" w:eastAsia="Times New Roman" w:hAnsi="Times New Roman" w:cs="Times New Roman"/>
          <w:bCs/>
          <w:i/>
          <w:sz w:val="24"/>
          <w:szCs w:val="24"/>
        </w:rPr>
        <w:t>(Studi Kasus Di Pondok Modern Gontor Kecamatan Mantingan Kabupaten Ngawi)</w:t>
      </w:r>
      <w:r w:rsidR="00FB61CC" w:rsidRPr="00FB61CC">
        <w:rPr>
          <w:rFonts w:ascii="Times New Roman" w:eastAsia="Times New Roman" w:hAnsi="Times New Roman" w:cs="Times New Roman"/>
          <w:bCs/>
          <w:sz w:val="24"/>
          <w:szCs w:val="24"/>
          <w:lang w:val="id-ID"/>
        </w:rPr>
        <w:t>. Kesimpulan penelitian yang dilakukan oleh saudara dalam tesisnya hanya u</w:t>
      </w:r>
      <w:r w:rsidR="00FB61CC" w:rsidRPr="00FB61CC">
        <w:rPr>
          <w:rFonts w:ascii="Times New Roman" w:eastAsia="Times New Roman" w:hAnsi="Times New Roman" w:cs="Times New Roman"/>
          <w:sz w:val="24"/>
          <w:szCs w:val="24"/>
          <w:lang w:val="id-ID"/>
        </w:rPr>
        <w:t xml:space="preserve">ntuk mengetahui pendapatan rata-rata per hektar lahan petani penggarap disetiap panen dalam 1 </w:t>
      </w:r>
      <w:r w:rsidR="00FB61CC" w:rsidRPr="00ED08CB">
        <w:rPr>
          <w:rFonts w:ascii="Times New Roman" w:eastAsia="Times New Roman" w:hAnsi="Times New Roman" w:cs="Times New Roman"/>
          <w:iCs/>
          <w:sz w:val="24"/>
          <w:szCs w:val="24"/>
          <w:lang w:val="id-ID"/>
        </w:rPr>
        <w:t>(satu)</w:t>
      </w:r>
      <w:r w:rsidR="00FB61CC" w:rsidRPr="00FB61CC">
        <w:rPr>
          <w:rFonts w:ascii="Times New Roman" w:eastAsia="Times New Roman" w:hAnsi="Times New Roman" w:cs="Times New Roman"/>
          <w:sz w:val="24"/>
          <w:szCs w:val="24"/>
          <w:lang w:val="id-ID"/>
        </w:rPr>
        <w:t xml:space="preserve"> tahun</w:t>
      </w:r>
      <w:r w:rsidR="00C208F6" w:rsidRPr="00C208F6">
        <w:rPr>
          <w:rFonts w:ascii="Times New Roman" w:eastAsia="Times New Roman" w:hAnsi="Times New Roman" w:cs="Times New Roman"/>
          <w:sz w:val="24"/>
          <w:szCs w:val="24"/>
          <w:lang w:val="id-ID"/>
        </w:rPr>
        <w:t>n</w:t>
      </w:r>
      <w:r w:rsidR="00FB61CC" w:rsidRPr="00FB61CC">
        <w:rPr>
          <w:rFonts w:ascii="Times New Roman" w:eastAsia="Times New Roman" w:hAnsi="Times New Roman" w:cs="Times New Roman"/>
          <w:sz w:val="24"/>
          <w:szCs w:val="24"/>
          <w:lang w:val="id-ID"/>
        </w:rPr>
        <w:t>ya dengan meng</w:t>
      </w:r>
      <w:r w:rsidR="00C208F6">
        <w:rPr>
          <w:rFonts w:ascii="Times New Roman" w:eastAsia="Times New Roman" w:hAnsi="Times New Roman" w:cs="Times New Roman"/>
          <w:sz w:val="24"/>
          <w:szCs w:val="24"/>
          <w:lang w:val="id-ID"/>
        </w:rPr>
        <w:t xml:space="preserve">gunakan sistem bagi hagi hasil </w:t>
      </w:r>
      <w:r w:rsidR="00C208F6" w:rsidRPr="00C208F6">
        <w:rPr>
          <w:rFonts w:ascii="Times New Roman" w:eastAsia="Times New Roman" w:hAnsi="Times New Roman" w:cs="Times New Roman"/>
          <w:i/>
          <w:iCs/>
          <w:sz w:val="24"/>
          <w:szCs w:val="24"/>
          <w:lang w:val="id-ID"/>
        </w:rPr>
        <w:t>m</w:t>
      </w:r>
      <w:r w:rsidR="00FB61CC" w:rsidRPr="00C208F6">
        <w:rPr>
          <w:rFonts w:ascii="Times New Roman" w:eastAsia="Times New Roman" w:hAnsi="Times New Roman" w:cs="Times New Roman"/>
          <w:i/>
          <w:iCs/>
          <w:sz w:val="24"/>
          <w:szCs w:val="24"/>
          <w:lang w:val="id-ID"/>
        </w:rPr>
        <w:t>uzara’ah</w:t>
      </w:r>
      <w:r w:rsidR="00FB61CC" w:rsidRPr="00FB61CC">
        <w:rPr>
          <w:rFonts w:ascii="Times New Roman" w:eastAsia="Times New Roman" w:hAnsi="Times New Roman" w:cs="Times New Roman"/>
          <w:sz w:val="24"/>
          <w:szCs w:val="24"/>
          <w:lang w:val="id-ID"/>
        </w:rPr>
        <w:t xml:space="preserve"> ka</w:t>
      </w:r>
      <w:r w:rsidR="00C208F6">
        <w:rPr>
          <w:rFonts w:ascii="Times New Roman" w:eastAsia="Times New Roman" w:hAnsi="Times New Roman" w:cs="Times New Roman"/>
          <w:sz w:val="24"/>
          <w:szCs w:val="24"/>
          <w:lang w:val="id-ID"/>
        </w:rPr>
        <w:t>r</w:t>
      </w:r>
      <w:r w:rsidR="00C208F6" w:rsidRPr="00C208F6">
        <w:rPr>
          <w:rFonts w:ascii="Times New Roman" w:eastAsia="Times New Roman" w:hAnsi="Times New Roman" w:cs="Times New Roman"/>
          <w:sz w:val="24"/>
          <w:szCs w:val="24"/>
          <w:lang w:val="id-ID"/>
        </w:rPr>
        <w:t>e</w:t>
      </w:r>
      <w:r w:rsidR="00C208F6">
        <w:rPr>
          <w:rFonts w:ascii="Times New Roman" w:eastAsia="Times New Roman" w:hAnsi="Times New Roman" w:cs="Times New Roman"/>
          <w:sz w:val="24"/>
          <w:szCs w:val="24"/>
          <w:lang w:val="id-ID"/>
        </w:rPr>
        <w:t>na di lokasi penelitian</w:t>
      </w:r>
      <w:r w:rsidR="00C208F6" w:rsidRPr="00C208F6">
        <w:rPr>
          <w:rFonts w:ascii="Times New Roman" w:eastAsia="Times New Roman" w:hAnsi="Times New Roman" w:cs="Times New Roman"/>
          <w:sz w:val="24"/>
          <w:szCs w:val="24"/>
          <w:lang w:val="id-ID"/>
        </w:rPr>
        <w:t xml:space="preserve"> Andi </w:t>
      </w:r>
      <w:r w:rsidR="00FB61CC" w:rsidRPr="00FB61CC">
        <w:rPr>
          <w:rFonts w:ascii="Times New Roman" w:eastAsia="Times New Roman" w:hAnsi="Times New Roman" w:cs="Times New Roman"/>
          <w:sz w:val="24"/>
          <w:szCs w:val="24"/>
          <w:lang w:val="id-ID"/>
        </w:rPr>
        <w:t>banyak terdapat kerja sama yang dilakukan oleh masyarakatnya, sehingga peneliti menela’ah sistem mana yang lebih efektif yang dilihat dari</w:t>
      </w:r>
      <w:r w:rsidR="000139A2" w:rsidRPr="000139A2">
        <w:rPr>
          <w:rFonts w:ascii="Times New Roman" w:eastAsia="Times New Roman" w:hAnsi="Times New Roman" w:cs="Times New Roman"/>
          <w:sz w:val="24"/>
          <w:szCs w:val="24"/>
          <w:lang w:val="id-ID"/>
        </w:rPr>
        <w:t xml:space="preserve"> </w:t>
      </w:r>
      <w:r w:rsidR="00FB61CC" w:rsidRPr="00FB61CC">
        <w:rPr>
          <w:rFonts w:ascii="Times New Roman" w:eastAsia="Times New Roman" w:hAnsi="Times New Roman" w:cs="Times New Roman"/>
          <w:sz w:val="24"/>
          <w:szCs w:val="24"/>
          <w:lang w:val="id-ID"/>
        </w:rPr>
        <w:t>pendapatan hasil panen permusimnya.</w:t>
      </w:r>
      <w:r w:rsidR="00FB61CC" w:rsidRPr="00FB61CC">
        <w:rPr>
          <w:rFonts w:ascii="Times New Roman" w:eastAsia="Times New Roman" w:hAnsi="Times New Roman" w:cs="Times New Roman"/>
          <w:sz w:val="24"/>
          <w:vertAlign w:val="superscript"/>
          <w:lang w:val="id-ID"/>
        </w:rPr>
        <w:footnoteReference w:id="3"/>
      </w:r>
      <w:r w:rsidR="00C208F6">
        <w:rPr>
          <w:rFonts w:ascii="Times New Roman" w:eastAsia="Times New Roman" w:hAnsi="Times New Roman" w:cs="Times New Roman"/>
          <w:sz w:val="24"/>
          <w:szCs w:val="24"/>
          <w:lang w:val="id-ID"/>
        </w:rPr>
        <w:t xml:space="preserve"> Lara Hartina</w:t>
      </w:r>
      <w:r w:rsidR="00C208F6">
        <w:rPr>
          <w:rFonts w:ascii="Times New Roman" w:eastAsia="Times New Roman" w:hAnsi="Times New Roman" w:cs="Times New Roman"/>
          <w:sz w:val="24"/>
          <w:szCs w:val="24"/>
        </w:rPr>
        <w:t xml:space="preserve"> tahun 2012, </w:t>
      </w:r>
      <w:r w:rsidR="00FB61CC" w:rsidRPr="00FB61CC">
        <w:rPr>
          <w:rFonts w:ascii="Times New Roman" w:eastAsia="Times New Roman" w:hAnsi="Times New Roman" w:cs="Times New Roman"/>
          <w:sz w:val="24"/>
          <w:szCs w:val="24"/>
          <w:lang w:val="id-ID"/>
        </w:rPr>
        <w:t xml:space="preserve">juga melakukan penelitian yang berjudul </w:t>
      </w:r>
      <w:r w:rsidR="00FB61CC" w:rsidRPr="00FB61CC">
        <w:rPr>
          <w:rFonts w:ascii="Times New Roman" w:eastAsia="Times New Roman" w:hAnsi="Times New Roman" w:cs="Times New Roman"/>
          <w:b/>
          <w:i/>
          <w:sz w:val="24"/>
          <w:szCs w:val="24"/>
          <w:lang w:val="id-ID"/>
        </w:rPr>
        <w:t>“Tinjauan Hukun Islam Terhadap Praktik Pengolahan Lahan Pertanian”</w:t>
      </w:r>
      <w:r w:rsidR="00FB61CC" w:rsidRPr="00FB61CC">
        <w:rPr>
          <w:rFonts w:ascii="Times New Roman" w:eastAsia="Times New Roman" w:hAnsi="Times New Roman" w:cs="Times New Roman"/>
          <w:sz w:val="24"/>
          <w:szCs w:val="24"/>
          <w:lang w:val="id-ID"/>
        </w:rPr>
        <w:t xml:space="preserve"> </w:t>
      </w:r>
      <w:r w:rsidR="00FB61CC" w:rsidRPr="00FB61CC">
        <w:rPr>
          <w:rFonts w:ascii="Times New Roman" w:eastAsia="Times New Roman" w:hAnsi="Times New Roman" w:cs="Times New Roman"/>
          <w:i/>
          <w:sz w:val="24"/>
          <w:szCs w:val="24"/>
          <w:lang w:val="id-ID"/>
        </w:rPr>
        <w:t>(di Jorong Kelabu Nagari Simpang Tonang, Sumatra Barat).</w:t>
      </w:r>
      <w:r w:rsidR="00FB61CC" w:rsidRPr="00FB61CC">
        <w:rPr>
          <w:rFonts w:ascii="Times New Roman" w:eastAsia="Times New Roman" w:hAnsi="Times New Roman" w:cs="Times New Roman"/>
          <w:sz w:val="24"/>
          <w:szCs w:val="24"/>
          <w:lang w:val="id-ID"/>
        </w:rPr>
        <w:t xml:space="preserve"> Kesimpulan </w:t>
      </w:r>
      <w:r w:rsidR="00C208F6" w:rsidRPr="00C208F6">
        <w:rPr>
          <w:rFonts w:ascii="Times New Roman" w:eastAsia="Times New Roman" w:hAnsi="Times New Roman" w:cs="Times New Roman"/>
          <w:sz w:val="24"/>
          <w:szCs w:val="24"/>
          <w:lang w:val="id-ID"/>
        </w:rPr>
        <w:t xml:space="preserve">dari </w:t>
      </w:r>
      <w:r w:rsidR="00FB61CC" w:rsidRPr="00FB61CC">
        <w:rPr>
          <w:rFonts w:ascii="Times New Roman" w:eastAsia="Times New Roman" w:hAnsi="Times New Roman" w:cs="Times New Roman"/>
          <w:sz w:val="24"/>
          <w:szCs w:val="24"/>
          <w:lang w:val="id-ID"/>
        </w:rPr>
        <w:t>penelitian ini  mengarah ke praktik akad yang dilakukan masyarakat setempat apakah dari segi praktisnya sudah sesuai dengan prosedur/langkah-langkah yang benar dan berpatokan pad</w:t>
      </w:r>
      <w:r w:rsidR="00C208F6">
        <w:rPr>
          <w:rFonts w:ascii="Times New Roman" w:eastAsia="Times New Roman" w:hAnsi="Times New Roman" w:cs="Times New Roman"/>
          <w:sz w:val="24"/>
          <w:szCs w:val="24"/>
          <w:lang w:val="id-ID"/>
        </w:rPr>
        <w:t>a</w:t>
      </w:r>
      <w:r w:rsidR="00C208F6" w:rsidRPr="00C208F6">
        <w:rPr>
          <w:rFonts w:ascii="Times New Roman" w:eastAsia="Times New Roman" w:hAnsi="Times New Roman" w:cs="Times New Roman"/>
          <w:sz w:val="24"/>
          <w:szCs w:val="24"/>
          <w:lang w:val="id-ID"/>
        </w:rPr>
        <w:t xml:space="preserve"> </w:t>
      </w:r>
      <w:r w:rsidR="00C208F6" w:rsidRPr="00C208F6">
        <w:rPr>
          <w:rFonts w:ascii="Times New Roman" w:eastAsia="Times New Roman" w:hAnsi="Times New Roman" w:cs="Times New Roman"/>
          <w:sz w:val="24"/>
          <w:szCs w:val="24"/>
          <w:lang w:val="id-ID"/>
        </w:rPr>
        <w:lastRenderedPageBreak/>
        <w:t>hukum syara’</w:t>
      </w:r>
      <w:r w:rsidR="00C208F6">
        <w:rPr>
          <w:rFonts w:ascii="Times New Roman" w:eastAsia="Times New Roman" w:hAnsi="Times New Roman" w:cs="Times New Roman"/>
          <w:sz w:val="24"/>
          <w:szCs w:val="24"/>
          <w:lang w:val="id-ID"/>
        </w:rPr>
        <w:t xml:space="preserve"> kerja sama bagi hasil </w:t>
      </w:r>
      <w:r w:rsidR="00C208F6" w:rsidRPr="00C208F6">
        <w:rPr>
          <w:rFonts w:ascii="Times New Roman" w:eastAsia="Times New Roman" w:hAnsi="Times New Roman" w:cs="Times New Roman"/>
          <w:i/>
          <w:iCs/>
          <w:sz w:val="24"/>
          <w:szCs w:val="24"/>
          <w:lang w:val="id-ID"/>
        </w:rPr>
        <w:t>m</w:t>
      </w:r>
      <w:r w:rsidR="00FB61CC" w:rsidRPr="00C208F6">
        <w:rPr>
          <w:rFonts w:ascii="Times New Roman" w:eastAsia="Times New Roman" w:hAnsi="Times New Roman" w:cs="Times New Roman"/>
          <w:i/>
          <w:iCs/>
          <w:sz w:val="24"/>
          <w:szCs w:val="24"/>
          <w:lang w:val="id-ID"/>
        </w:rPr>
        <w:t>uzara’ah</w:t>
      </w:r>
      <w:r w:rsidR="00FB61CC" w:rsidRPr="00FB61CC">
        <w:rPr>
          <w:rFonts w:ascii="Times New Roman" w:eastAsia="Times New Roman" w:hAnsi="Times New Roman" w:cs="Times New Roman"/>
          <w:sz w:val="24"/>
          <w:szCs w:val="24"/>
          <w:lang w:val="id-ID"/>
        </w:rPr>
        <w:t>.</w:t>
      </w:r>
      <w:r w:rsidR="00FB61CC" w:rsidRPr="00FB61CC">
        <w:rPr>
          <w:rFonts w:ascii="Times New Roman" w:eastAsia="Times New Roman" w:hAnsi="Times New Roman" w:cs="Times New Roman"/>
          <w:sz w:val="24"/>
          <w:vertAlign w:val="superscript"/>
          <w:lang w:val="id-ID"/>
        </w:rPr>
        <w:footnoteReference w:id="4"/>
      </w:r>
      <w:r w:rsidR="00263B5C" w:rsidRPr="00263B5C">
        <w:rPr>
          <w:rFonts w:ascii="Times New Roman" w:eastAsia="Times New Roman" w:hAnsi="Times New Roman" w:cs="Times New Roman"/>
          <w:sz w:val="24"/>
          <w:szCs w:val="24"/>
          <w:lang w:val="id-ID"/>
        </w:rPr>
        <w:t xml:space="preserve"> </w:t>
      </w:r>
      <w:r w:rsidR="00263B5C">
        <w:rPr>
          <w:rFonts w:ascii="Times New Roman" w:eastAsia="Times New Roman" w:hAnsi="Times New Roman" w:cs="Times New Roman"/>
          <w:sz w:val="24"/>
          <w:szCs w:val="24"/>
        </w:rPr>
        <w:t xml:space="preserve">Penelitian oleh saudari </w:t>
      </w:r>
      <w:r w:rsidR="000B2312">
        <w:rPr>
          <w:rFonts w:ascii="Times New Roman" w:eastAsia="Times New Roman" w:hAnsi="Times New Roman" w:cs="Times New Roman"/>
          <w:sz w:val="24"/>
          <w:szCs w:val="24"/>
        </w:rPr>
        <w:t xml:space="preserve">Epi Yuliana tahun 2009, berjudul </w:t>
      </w:r>
      <w:r w:rsidR="000B2312" w:rsidRPr="000B2312">
        <w:rPr>
          <w:rFonts w:ascii="Times New Roman" w:eastAsia="Times New Roman" w:hAnsi="Times New Roman" w:cs="Times New Roman"/>
          <w:b/>
          <w:bCs/>
          <w:i/>
          <w:iCs/>
          <w:sz w:val="24"/>
          <w:szCs w:val="24"/>
        </w:rPr>
        <w:t>“Tinjauan Hukum Islam Terhadap Bagi Hasil Penggarapan Kebun Karet di Desa Bukit Selabu Kabupaten Musi Banyuasin Sumatera Selatan”</w:t>
      </w:r>
      <w:r w:rsidR="000B2312">
        <w:rPr>
          <w:rFonts w:ascii="Times New Roman" w:eastAsia="Times New Roman" w:hAnsi="Times New Roman" w:cs="Times New Roman"/>
          <w:sz w:val="24"/>
          <w:szCs w:val="24"/>
        </w:rPr>
        <w:t>. Kesimpulan dari penelitian tersebut bahwa pelaksanaan transaksi bagi hasil yang dilakukan masyarakat Bukit Selabu telah sah menurut hukum Isla</w:t>
      </w:r>
      <w:r w:rsidR="006E0620">
        <w:rPr>
          <w:rFonts w:ascii="Times New Roman" w:eastAsia="Times New Roman" w:hAnsi="Times New Roman" w:cs="Times New Roman"/>
          <w:sz w:val="24"/>
          <w:szCs w:val="24"/>
        </w:rPr>
        <w:t>m yang termasuk kedalam akad mus</w:t>
      </w:r>
      <w:r w:rsidR="000B2312">
        <w:rPr>
          <w:rFonts w:ascii="Times New Roman" w:eastAsia="Times New Roman" w:hAnsi="Times New Roman" w:cs="Times New Roman"/>
          <w:sz w:val="24"/>
          <w:szCs w:val="24"/>
        </w:rPr>
        <w:t>aqah karena syarat dan rukunya sudah terpenuhi demikian juga dengan bagi hasilnya.</w:t>
      </w:r>
      <w:r w:rsidR="006E0620">
        <w:rPr>
          <w:rStyle w:val="FootnoteReference"/>
          <w:rFonts w:ascii="Times New Roman" w:eastAsia="Times New Roman" w:hAnsi="Times New Roman" w:cs="Times New Roman"/>
          <w:sz w:val="24"/>
          <w:szCs w:val="24"/>
        </w:rPr>
        <w:footnoteReference w:id="5"/>
      </w:r>
      <w:r w:rsidR="006E0620">
        <w:rPr>
          <w:rFonts w:ascii="Times New Roman" w:eastAsia="Times New Roman" w:hAnsi="Times New Roman" w:cs="Times New Roman"/>
          <w:sz w:val="24"/>
          <w:szCs w:val="24"/>
        </w:rPr>
        <w:t xml:space="preserve"> </w:t>
      </w:r>
      <w:r w:rsidR="000B2312">
        <w:rPr>
          <w:rFonts w:ascii="Times New Roman" w:eastAsia="Times New Roman" w:hAnsi="Times New Roman" w:cs="Times New Roman"/>
          <w:sz w:val="24"/>
          <w:szCs w:val="24"/>
        </w:rPr>
        <w:t xml:space="preserve">Penelitian yang lain juga telah dilakukan oleh saudara </w:t>
      </w:r>
      <w:r w:rsidR="006E0620">
        <w:rPr>
          <w:rFonts w:ascii="Times New Roman" w:eastAsia="Times New Roman" w:hAnsi="Times New Roman" w:cs="Times New Roman"/>
          <w:sz w:val="24"/>
          <w:szCs w:val="24"/>
        </w:rPr>
        <w:t xml:space="preserve">Slamet Widodo tahun 2004 yang berjudul </w:t>
      </w:r>
      <w:r w:rsidR="006E0620" w:rsidRPr="006E0620">
        <w:rPr>
          <w:rFonts w:ascii="Times New Roman" w:eastAsia="Times New Roman" w:hAnsi="Times New Roman" w:cs="Times New Roman"/>
          <w:b/>
          <w:bCs/>
          <w:i/>
          <w:iCs/>
          <w:sz w:val="24"/>
          <w:szCs w:val="24"/>
        </w:rPr>
        <w:t>“Tinjauan Hukum Islam Terhadap Bagi Hasil Perkebunan Salak di Desa Sewukan, Kec. Dukun, Kab. Magelang”</w:t>
      </w:r>
      <w:r w:rsidR="006E0620">
        <w:rPr>
          <w:rFonts w:ascii="Times New Roman" w:eastAsia="Times New Roman" w:hAnsi="Times New Roman" w:cs="Times New Roman"/>
          <w:sz w:val="24"/>
          <w:szCs w:val="24"/>
        </w:rPr>
        <w:t>. Kesimpulan dari hasil penelitianya bahwa perjanjian bagi hasil tersebut mengalami cacat hukum karena mengalami ketidakjelasan waktu berakhirnya perjanjian sebagai syarat sahnya suatu perjanjian, sedangkan pembagian hasilnya telah memenuhi rasa keadilan sehingga tidak bertentanga dengan hukum Islam.</w:t>
      </w:r>
      <w:r w:rsidR="00CF3B85">
        <w:rPr>
          <w:rStyle w:val="FootnoteReference"/>
          <w:rFonts w:ascii="Times New Roman" w:eastAsia="Times New Roman" w:hAnsi="Times New Roman" w:cs="Times New Roman"/>
          <w:sz w:val="24"/>
          <w:szCs w:val="24"/>
        </w:rPr>
        <w:footnoteReference w:id="6"/>
      </w:r>
    </w:p>
    <w:p w:rsidR="005503BF" w:rsidRDefault="00FB61CC" w:rsidP="005503BF">
      <w:pPr>
        <w:tabs>
          <w:tab w:val="left" w:pos="0"/>
        </w:tabs>
        <w:spacing w:after="40" w:line="480" w:lineRule="auto"/>
        <w:ind w:left="36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ab/>
        <w:t>Dari beberapa literatur yang telah penulis baca belum ada di</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 xml:space="preserve">antara literatur tersebut yang membahas secara rinci mengenai problematika pengolahan lahan pertanian </w:t>
      </w:r>
      <w:r w:rsidR="006E0620">
        <w:rPr>
          <w:rFonts w:ascii="Times New Roman" w:eastAsia="Times New Roman" w:hAnsi="Times New Roman" w:cs="Times New Roman"/>
          <w:i/>
          <w:iCs/>
          <w:sz w:val="24"/>
          <w:szCs w:val="24"/>
          <w:lang w:val="id-ID"/>
        </w:rPr>
        <w:t>(</w:t>
      </w:r>
      <w:r w:rsidR="006E0620">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lang w:val="id-ID"/>
        </w:rPr>
        <w:t>uzara’ah)</w:t>
      </w:r>
      <w:r w:rsidRPr="00FB61CC">
        <w:rPr>
          <w:rFonts w:ascii="Times New Roman" w:eastAsia="Times New Roman" w:hAnsi="Times New Roman" w:cs="Times New Roman"/>
          <w:sz w:val="24"/>
          <w:szCs w:val="24"/>
          <w:lang w:val="id-ID"/>
        </w:rPr>
        <w:t xml:space="preserve"> khususnya pada petani penggarapnya.</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 xml:space="preserve">Oleh sebab itu </w:t>
      </w:r>
      <w:r w:rsidRPr="00FB61CC">
        <w:rPr>
          <w:rFonts w:ascii="Times New Roman" w:eastAsia="Times New Roman" w:hAnsi="Times New Roman" w:cs="Times New Roman"/>
          <w:sz w:val="24"/>
          <w:szCs w:val="24"/>
        </w:rPr>
        <w:t>dari tela’ah kajian rel</w:t>
      </w:r>
      <w:r w:rsidR="006E0620">
        <w:rPr>
          <w:rFonts w:ascii="Times New Roman" w:eastAsia="Times New Roman" w:hAnsi="Times New Roman" w:cs="Times New Roman"/>
          <w:sz w:val="24"/>
          <w:szCs w:val="24"/>
        </w:rPr>
        <w:t xml:space="preserve">evan yang ada peneliti tertarik dan </w:t>
      </w:r>
      <w:r w:rsidRPr="00FB61CC">
        <w:rPr>
          <w:rFonts w:ascii="Times New Roman" w:eastAsia="Times New Roman" w:hAnsi="Times New Roman" w:cs="Times New Roman"/>
          <w:sz w:val="24"/>
          <w:szCs w:val="24"/>
        </w:rPr>
        <w:t xml:space="preserve">bisa </w:t>
      </w:r>
      <w:r w:rsidR="006E0620">
        <w:rPr>
          <w:rFonts w:ascii="Times New Roman" w:eastAsia="Times New Roman" w:hAnsi="Times New Roman" w:cs="Times New Roman"/>
          <w:bCs/>
          <w:iCs/>
          <w:sz w:val="24"/>
          <w:szCs w:val="24"/>
          <w:lang w:val="id-ID"/>
        </w:rPr>
        <w:t>lebih memfokuskan</w:t>
      </w:r>
      <w:r w:rsidR="006E0620">
        <w:rPr>
          <w:rFonts w:ascii="Times New Roman" w:eastAsia="Times New Roman" w:hAnsi="Times New Roman" w:cs="Times New Roman"/>
          <w:bCs/>
          <w:iCs/>
          <w:sz w:val="24"/>
          <w:szCs w:val="24"/>
        </w:rPr>
        <w:t xml:space="preserve"> </w:t>
      </w:r>
      <w:r w:rsidRPr="00FB61CC">
        <w:rPr>
          <w:rFonts w:ascii="Times New Roman" w:eastAsia="Times New Roman" w:hAnsi="Times New Roman" w:cs="Times New Roman"/>
          <w:bCs/>
          <w:iCs/>
          <w:sz w:val="24"/>
          <w:szCs w:val="24"/>
        </w:rPr>
        <w:t xml:space="preserve">dalam </w:t>
      </w:r>
      <w:r w:rsidR="006E0620">
        <w:rPr>
          <w:rFonts w:ascii="Times New Roman" w:eastAsia="Times New Roman" w:hAnsi="Times New Roman" w:cs="Times New Roman"/>
          <w:bCs/>
          <w:iCs/>
          <w:sz w:val="24"/>
          <w:szCs w:val="24"/>
          <w:lang w:val="id-ID"/>
        </w:rPr>
        <w:t>penelitianya</w:t>
      </w:r>
      <w:r w:rsidR="006E0620">
        <w:rPr>
          <w:rFonts w:ascii="Times New Roman" w:eastAsia="Times New Roman" w:hAnsi="Times New Roman" w:cs="Times New Roman"/>
          <w:bCs/>
          <w:iCs/>
          <w:sz w:val="24"/>
          <w:szCs w:val="24"/>
        </w:rPr>
        <w:t xml:space="preserve"> yang </w:t>
      </w:r>
      <w:r w:rsidR="006E0620">
        <w:rPr>
          <w:rFonts w:ascii="Times New Roman" w:eastAsia="Times New Roman" w:hAnsi="Times New Roman" w:cs="Times New Roman"/>
          <w:bCs/>
          <w:iCs/>
          <w:sz w:val="24"/>
          <w:szCs w:val="24"/>
          <w:lang w:val="id-ID"/>
        </w:rPr>
        <w:t>membahas</w:t>
      </w:r>
      <w:r w:rsidR="006E0620">
        <w:rPr>
          <w:rFonts w:ascii="Times New Roman" w:eastAsia="Times New Roman" w:hAnsi="Times New Roman" w:cs="Times New Roman"/>
          <w:bCs/>
          <w:iCs/>
          <w:sz w:val="24"/>
          <w:szCs w:val="24"/>
        </w:rPr>
        <w:t xml:space="preserve"> “</w:t>
      </w:r>
      <w:r w:rsidRPr="00FB61CC">
        <w:rPr>
          <w:rFonts w:ascii="Times New Roman" w:eastAsia="Times New Roman" w:hAnsi="Times New Roman" w:cs="Times New Roman"/>
          <w:bCs/>
          <w:iCs/>
          <w:sz w:val="24"/>
          <w:szCs w:val="24"/>
        </w:rPr>
        <w:t>Praktik</w:t>
      </w:r>
      <w:r w:rsidR="006E0620">
        <w:rPr>
          <w:rFonts w:ascii="Times New Roman" w:eastAsia="Times New Roman" w:hAnsi="Times New Roman" w:cs="Times New Roman"/>
          <w:bCs/>
          <w:iCs/>
          <w:sz w:val="24"/>
          <w:szCs w:val="24"/>
          <w:lang w:val="id-ID"/>
        </w:rPr>
        <w:t xml:space="preserve"> dan Fungsi </w:t>
      </w:r>
      <w:r w:rsidR="006E0620">
        <w:rPr>
          <w:rFonts w:ascii="Times New Roman" w:eastAsia="Times New Roman" w:hAnsi="Times New Roman" w:cs="Times New Roman"/>
          <w:bCs/>
          <w:iCs/>
          <w:sz w:val="24"/>
          <w:szCs w:val="24"/>
        </w:rPr>
        <w:t>B</w:t>
      </w:r>
      <w:r w:rsidR="006E0620">
        <w:rPr>
          <w:rFonts w:ascii="Times New Roman" w:eastAsia="Times New Roman" w:hAnsi="Times New Roman" w:cs="Times New Roman"/>
          <w:bCs/>
          <w:iCs/>
          <w:sz w:val="24"/>
          <w:szCs w:val="24"/>
          <w:lang w:val="id-ID"/>
        </w:rPr>
        <w:t xml:space="preserve">agi </w:t>
      </w:r>
      <w:r w:rsidR="006E0620">
        <w:rPr>
          <w:rFonts w:ascii="Times New Roman" w:eastAsia="Times New Roman" w:hAnsi="Times New Roman" w:cs="Times New Roman"/>
          <w:bCs/>
          <w:iCs/>
          <w:sz w:val="24"/>
          <w:szCs w:val="24"/>
        </w:rPr>
        <w:t>H</w:t>
      </w:r>
      <w:r w:rsidRPr="00FB61CC">
        <w:rPr>
          <w:rFonts w:ascii="Times New Roman" w:eastAsia="Times New Roman" w:hAnsi="Times New Roman" w:cs="Times New Roman"/>
          <w:bCs/>
          <w:iCs/>
          <w:sz w:val="24"/>
          <w:szCs w:val="24"/>
          <w:lang w:val="id-ID"/>
        </w:rPr>
        <w:t xml:space="preserve">asil </w:t>
      </w:r>
      <w:r w:rsidRPr="00FB61CC">
        <w:rPr>
          <w:rFonts w:ascii="Times New Roman" w:eastAsia="Times New Roman" w:hAnsi="Times New Roman" w:cs="Times New Roman"/>
          <w:bCs/>
          <w:i/>
          <w:sz w:val="24"/>
          <w:szCs w:val="24"/>
          <w:lang w:val="id-ID"/>
        </w:rPr>
        <w:t>Muzara’ah</w:t>
      </w:r>
      <w:r w:rsidR="006E0620">
        <w:rPr>
          <w:rFonts w:ascii="Times New Roman" w:eastAsia="Times New Roman" w:hAnsi="Times New Roman" w:cs="Times New Roman"/>
          <w:bCs/>
          <w:iCs/>
          <w:sz w:val="24"/>
          <w:szCs w:val="24"/>
          <w:lang w:val="id-ID"/>
        </w:rPr>
        <w:t xml:space="preserve"> </w:t>
      </w:r>
      <w:r w:rsidR="006E0620">
        <w:rPr>
          <w:rFonts w:ascii="Times New Roman" w:eastAsia="Times New Roman" w:hAnsi="Times New Roman" w:cs="Times New Roman"/>
          <w:bCs/>
          <w:iCs/>
          <w:sz w:val="24"/>
          <w:szCs w:val="24"/>
        </w:rPr>
        <w:t>d</w:t>
      </w:r>
      <w:r w:rsidR="006E0620">
        <w:rPr>
          <w:rFonts w:ascii="Times New Roman" w:eastAsia="Times New Roman" w:hAnsi="Times New Roman" w:cs="Times New Roman"/>
          <w:bCs/>
          <w:iCs/>
          <w:sz w:val="24"/>
          <w:szCs w:val="24"/>
          <w:lang w:val="id-ID"/>
        </w:rPr>
        <w:t xml:space="preserve">alam Meningkatkan </w:t>
      </w:r>
      <w:r w:rsidR="006E0620">
        <w:rPr>
          <w:rFonts w:ascii="Times New Roman" w:eastAsia="Times New Roman" w:hAnsi="Times New Roman" w:cs="Times New Roman"/>
          <w:bCs/>
          <w:iCs/>
          <w:sz w:val="24"/>
          <w:szCs w:val="24"/>
        </w:rPr>
        <w:t>K</w:t>
      </w:r>
      <w:r w:rsidR="006E0620">
        <w:rPr>
          <w:rFonts w:ascii="Times New Roman" w:eastAsia="Times New Roman" w:hAnsi="Times New Roman" w:cs="Times New Roman"/>
          <w:bCs/>
          <w:iCs/>
          <w:sz w:val="24"/>
          <w:szCs w:val="24"/>
          <w:lang w:val="id-ID"/>
        </w:rPr>
        <w:t xml:space="preserve">esejahteraan </w:t>
      </w:r>
      <w:r w:rsidR="006E0620">
        <w:rPr>
          <w:rFonts w:ascii="Times New Roman" w:eastAsia="Times New Roman" w:hAnsi="Times New Roman" w:cs="Times New Roman"/>
          <w:bCs/>
          <w:iCs/>
          <w:sz w:val="24"/>
          <w:szCs w:val="24"/>
        </w:rPr>
        <w:t>P</w:t>
      </w:r>
      <w:r w:rsidR="006E0620">
        <w:rPr>
          <w:rFonts w:ascii="Times New Roman" w:eastAsia="Times New Roman" w:hAnsi="Times New Roman" w:cs="Times New Roman"/>
          <w:bCs/>
          <w:iCs/>
          <w:sz w:val="24"/>
          <w:szCs w:val="24"/>
          <w:lang w:val="id-ID"/>
        </w:rPr>
        <w:t xml:space="preserve">etani </w:t>
      </w:r>
      <w:r w:rsidR="006E0620">
        <w:rPr>
          <w:rFonts w:ascii="Times New Roman" w:eastAsia="Times New Roman" w:hAnsi="Times New Roman" w:cs="Times New Roman"/>
          <w:bCs/>
          <w:iCs/>
          <w:sz w:val="24"/>
          <w:szCs w:val="24"/>
        </w:rPr>
        <w:t>P</w:t>
      </w:r>
      <w:r w:rsidRPr="00FB61CC">
        <w:rPr>
          <w:rFonts w:ascii="Times New Roman" w:eastAsia="Times New Roman" w:hAnsi="Times New Roman" w:cs="Times New Roman"/>
          <w:bCs/>
          <w:iCs/>
          <w:sz w:val="24"/>
          <w:szCs w:val="24"/>
          <w:lang w:val="id-ID"/>
        </w:rPr>
        <w:t>enggarap</w:t>
      </w:r>
      <w:r w:rsidR="006E0620">
        <w:rPr>
          <w:rFonts w:ascii="Times New Roman" w:eastAsia="Times New Roman" w:hAnsi="Times New Roman" w:cs="Times New Roman"/>
          <w:bCs/>
          <w:iCs/>
          <w:sz w:val="24"/>
          <w:szCs w:val="24"/>
        </w:rPr>
        <w:t xml:space="preserve"> Sawah”</w:t>
      </w:r>
      <w:r w:rsidR="006E0620">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berdasarkan observasi</w:t>
      </w:r>
      <w:r w:rsidRPr="00FB61CC">
        <w:rPr>
          <w:rFonts w:ascii="Times New Roman" w:eastAsia="Times New Roman" w:hAnsi="Times New Roman" w:cs="Times New Roman"/>
          <w:sz w:val="24"/>
          <w:szCs w:val="24"/>
        </w:rPr>
        <w:t xml:space="preserve"> dan wawancara</w:t>
      </w:r>
      <w:r w:rsidRPr="00FB61CC">
        <w:rPr>
          <w:rFonts w:ascii="Times New Roman" w:eastAsia="Times New Roman" w:hAnsi="Times New Roman" w:cs="Times New Roman"/>
          <w:sz w:val="24"/>
          <w:szCs w:val="24"/>
          <w:lang w:val="id-ID"/>
        </w:rPr>
        <w:t xml:space="preserve"> awal </w:t>
      </w:r>
      <w:r w:rsidRPr="00FB61CC">
        <w:rPr>
          <w:rFonts w:ascii="Times New Roman" w:eastAsia="Times New Roman" w:hAnsi="Times New Roman" w:cs="Times New Roman"/>
          <w:sz w:val="24"/>
          <w:szCs w:val="24"/>
        </w:rPr>
        <w:t xml:space="preserve">terkait </w:t>
      </w:r>
      <w:r w:rsidRPr="00FB61CC">
        <w:rPr>
          <w:rFonts w:ascii="Times New Roman" w:eastAsia="Times New Roman" w:hAnsi="Times New Roman" w:cs="Times New Roman"/>
          <w:sz w:val="24"/>
          <w:szCs w:val="24"/>
          <w:lang w:val="id-ID"/>
        </w:rPr>
        <w:t>masalah yang ada di lokasi penelitian</w:t>
      </w:r>
      <w:r w:rsidRPr="00FB61CC">
        <w:rPr>
          <w:rFonts w:ascii="Times New Roman" w:eastAsia="Times New Roman" w:hAnsi="Times New Roman" w:cs="Times New Roman"/>
          <w:sz w:val="24"/>
          <w:szCs w:val="24"/>
        </w:rPr>
        <w:t xml:space="preserve">, tepatnya </w:t>
      </w:r>
      <w:r w:rsidRPr="00FB61CC">
        <w:rPr>
          <w:rFonts w:ascii="Times New Roman" w:eastAsia="Times New Roman" w:hAnsi="Times New Roman" w:cs="Times New Roman"/>
          <w:sz w:val="24"/>
          <w:szCs w:val="24"/>
          <w:lang w:val="id-ID"/>
        </w:rPr>
        <w:t>di Desa Langgea, Kec. Abuki, Kab. Konawe.</w:t>
      </w:r>
    </w:p>
    <w:p w:rsidR="00461D83" w:rsidRDefault="00461D83" w:rsidP="005503BF">
      <w:pPr>
        <w:tabs>
          <w:tab w:val="left" w:pos="0"/>
        </w:tabs>
        <w:spacing w:after="40" w:line="480" w:lineRule="auto"/>
        <w:ind w:left="360"/>
        <w:jc w:val="both"/>
        <w:rPr>
          <w:rFonts w:ascii="Times New Roman" w:eastAsia="Times New Roman" w:hAnsi="Times New Roman" w:cs="Times New Roman"/>
          <w:sz w:val="24"/>
          <w:szCs w:val="24"/>
        </w:rPr>
      </w:pPr>
    </w:p>
    <w:p w:rsidR="00461D83" w:rsidRPr="00461D83" w:rsidRDefault="00461D83" w:rsidP="005503BF">
      <w:pPr>
        <w:tabs>
          <w:tab w:val="left" w:pos="0"/>
        </w:tabs>
        <w:spacing w:after="40" w:line="480" w:lineRule="auto"/>
        <w:ind w:left="360"/>
        <w:jc w:val="both"/>
        <w:rPr>
          <w:rFonts w:ascii="Times New Roman" w:eastAsia="Times New Roman" w:hAnsi="Times New Roman" w:cs="Times New Roman"/>
          <w:sz w:val="24"/>
          <w:szCs w:val="24"/>
        </w:rPr>
      </w:pPr>
    </w:p>
    <w:p w:rsidR="00FB61CC" w:rsidRPr="00FB61CC" w:rsidRDefault="00FB61CC" w:rsidP="00453ED0">
      <w:pPr>
        <w:numPr>
          <w:ilvl w:val="0"/>
          <w:numId w:val="1"/>
        </w:numPr>
        <w:tabs>
          <w:tab w:val="left" w:pos="0"/>
        </w:tabs>
        <w:spacing w:after="0" w:line="480" w:lineRule="auto"/>
        <w:ind w:left="360"/>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lastRenderedPageBreak/>
        <w:t>Kerangka Konsep</w:t>
      </w:r>
      <w:r w:rsidRPr="00FB61CC">
        <w:rPr>
          <w:rFonts w:ascii="Times New Roman" w:eastAsia="Times New Roman" w:hAnsi="Times New Roman" w:cs="Times New Roman"/>
          <w:b/>
          <w:bCs/>
          <w:sz w:val="24"/>
          <w:szCs w:val="24"/>
          <w:lang w:val="id-ID"/>
        </w:rPr>
        <w:t>tual</w:t>
      </w:r>
    </w:p>
    <w:p w:rsidR="00FB61CC" w:rsidRPr="00FB61CC" w:rsidRDefault="00FB61CC" w:rsidP="00453ED0">
      <w:pPr>
        <w:numPr>
          <w:ilvl w:val="0"/>
          <w:numId w:val="2"/>
        </w:numPr>
        <w:tabs>
          <w:tab w:val="left" w:pos="0"/>
        </w:tabs>
        <w:spacing w:after="0" w:line="480" w:lineRule="auto"/>
        <w:ind w:left="720"/>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t>Teori-teori</w:t>
      </w:r>
    </w:p>
    <w:p w:rsidR="00FB61CC" w:rsidRPr="00FB61CC" w:rsidRDefault="00FB61CC" w:rsidP="00453ED0">
      <w:pPr>
        <w:numPr>
          <w:ilvl w:val="0"/>
          <w:numId w:val="18"/>
        </w:numPr>
        <w:tabs>
          <w:tab w:val="left" w:pos="0"/>
        </w:tabs>
        <w:spacing w:after="100" w:line="480" w:lineRule="auto"/>
        <w:ind w:left="1080"/>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t>Teori Praktik</w:t>
      </w:r>
    </w:p>
    <w:p w:rsidR="00FB61CC" w:rsidRPr="00FB61CC" w:rsidRDefault="00FB61CC" w:rsidP="008C1E79">
      <w:pPr>
        <w:tabs>
          <w:tab w:val="left" w:pos="0"/>
        </w:tabs>
        <w:spacing w:after="0" w:line="480" w:lineRule="auto"/>
        <w:ind w:left="72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Menurut Kamus Besar Bahasa Indonesia</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praktik adalah</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 xml:space="preserve">pelaksanaan secara nyata </w:t>
      </w:r>
      <w:r w:rsidR="003B01B7">
        <w:rPr>
          <w:rFonts w:ascii="Times New Roman" w:eastAsia="Times New Roman" w:hAnsi="Times New Roman" w:cs="Times New Roman"/>
          <w:sz w:val="24"/>
          <w:szCs w:val="24"/>
        </w:rPr>
        <w:t xml:space="preserve">atas dasar </w:t>
      </w:r>
      <w:r w:rsidRPr="00FB61CC">
        <w:rPr>
          <w:rFonts w:ascii="Times New Roman" w:eastAsia="Times New Roman" w:hAnsi="Times New Roman" w:cs="Times New Roman"/>
          <w:sz w:val="24"/>
          <w:szCs w:val="24"/>
          <w:lang w:val="id-ID"/>
        </w:rPr>
        <w:t>teori</w:t>
      </w:r>
      <w:r w:rsidRPr="00FB61CC">
        <w:rPr>
          <w:rFonts w:ascii="Times New Roman" w:eastAsia="Times New Roman" w:hAnsi="Times New Roman" w:cs="Times New Roman"/>
          <w:sz w:val="24"/>
          <w:szCs w:val="24"/>
        </w:rPr>
        <w:t>.</w:t>
      </w:r>
      <w:r w:rsidRPr="00FB61CC">
        <w:rPr>
          <w:rFonts w:ascii="Times New Roman" w:eastAsia="Times New Roman" w:hAnsi="Times New Roman" w:cs="Times New Roman"/>
          <w:sz w:val="24"/>
          <w:vertAlign w:val="superscript"/>
          <w:lang w:val="id-ID"/>
        </w:rPr>
        <w:footnoteReference w:id="7"/>
      </w:r>
      <w:r w:rsidRPr="00FB61CC">
        <w:rPr>
          <w:rFonts w:ascii="Times New Roman" w:eastAsia="Times New Roman" w:hAnsi="Times New Roman" w:cs="Times New Roman"/>
          <w:sz w:val="24"/>
          <w:szCs w:val="24"/>
          <w:lang w:val="id-ID"/>
        </w:rPr>
        <w:t xml:space="preserve"> Sedangkan menurut Komaruddin “Praktik merupakan cara melaksanakan dalam keadaan nyata apa yang dikemukakan dalam teori”.</w:t>
      </w:r>
      <w:r w:rsidRPr="00FB61CC">
        <w:rPr>
          <w:rFonts w:ascii="Times New Roman" w:eastAsia="Times New Roman" w:hAnsi="Times New Roman" w:cs="Times New Roman"/>
          <w:sz w:val="24"/>
          <w:vertAlign w:val="superscript"/>
          <w:lang w:val="id-ID"/>
        </w:rPr>
        <w:footnoteReference w:id="8"/>
      </w:r>
      <w:r w:rsidRPr="00FB61CC">
        <w:rPr>
          <w:rFonts w:ascii="Times New Roman" w:eastAsia="Times New Roman" w:hAnsi="Times New Roman" w:cs="Times New Roman"/>
          <w:sz w:val="24"/>
          <w:szCs w:val="24"/>
          <w:lang w:val="id-ID"/>
        </w:rPr>
        <w:t xml:space="preserve"> Dari definisi tersebut dapat</w:t>
      </w:r>
      <w:r w:rsidRPr="00FB61CC">
        <w:rPr>
          <w:rFonts w:ascii="Times New Roman" w:eastAsia="Times New Roman" w:hAnsi="Times New Roman" w:cs="Times New Roman"/>
          <w:sz w:val="24"/>
          <w:szCs w:val="24"/>
        </w:rPr>
        <w:t xml:space="preserve"> disimpulkan </w:t>
      </w:r>
      <w:r w:rsidRPr="00FB61CC">
        <w:rPr>
          <w:rFonts w:ascii="Times New Roman" w:eastAsia="Times New Roman" w:hAnsi="Times New Roman" w:cs="Times New Roman"/>
          <w:sz w:val="24"/>
          <w:szCs w:val="24"/>
          <w:lang w:val="id-ID"/>
        </w:rPr>
        <w:t>bahwa praktik merupakan suatu pelaksanaan dari teori dalam keadaan nyata.</w:t>
      </w:r>
      <w:r w:rsidR="008C1E79">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rPr>
        <w:t xml:space="preserve">Penelitian ini menela’ah cara petani pemilik (sawah) dan petani penggarap  dalam melaksanakan teori </w:t>
      </w:r>
      <w:r w:rsidR="003B01B7">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yang mereka fahami dan mengaplikasikan di lapangan. Aktifitas dan kegiatan praktisnya pun juga akan penulis teliti. Wawancara awal peneliti dengan responden terkait praktis penggarapan sawah yang mereka lakukan cukup beragam, sesuai dengan ungkapkan Sumiharjo selaku petani penggarap:</w:t>
      </w:r>
    </w:p>
    <w:p w:rsidR="00FB61CC" w:rsidRDefault="003B01B7" w:rsidP="003172B0">
      <w:pPr>
        <w:tabs>
          <w:tab w:val="left" w:pos="0"/>
        </w:tabs>
        <w:spacing w:after="100" w:line="24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FB61CC" w:rsidRPr="00FB61CC">
        <w:rPr>
          <w:rFonts w:ascii="Times New Roman" w:eastAsia="Times New Roman" w:hAnsi="Times New Roman" w:cs="Times New Roman"/>
          <w:sz w:val="24"/>
          <w:szCs w:val="24"/>
        </w:rPr>
        <w:t>alau saya menyiapkan be</w:t>
      </w:r>
      <w:r w:rsidR="00833521">
        <w:rPr>
          <w:rFonts w:ascii="Times New Roman" w:eastAsia="Times New Roman" w:hAnsi="Times New Roman" w:cs="Times New Roman"/>
          <w:sz w:val="24"/>
          <w:szCs w:val="24"/>
        </w:rPr>
        <w:t xml:space="preserve">nihnya untuk mengolah sawah pak Rasim. Sedangkan pak </w:t>
      </w:r>
      <w:r w:rsidR="00FB61CC" w:rsidRPr="00FB61CC">
        <w:rPr>
          <w:rFonts w:ascii="Times New Roman" w:eastAsia="Times New Roman" w:hAnsi="Times New Roman" w:cs="Times New Roman"/>
          <w:sz w:val="24"/>
          <w:szCs w:val="24"/>
        </w:rPr>
        <w:t>Giman diberi benihnya untuk me</w:t>
      </w:r>
      <w:r w:rsidR="00833521">
        <w:rPr>
          <w:rFonts w:ascii="Times New Roman" w:eastAsia="Times New Roman" w:hAnsi="Times New Roman" w:cs="Times New Roman"/>
          <w:sz w:val="24"/>
          <w:szCs w:val="24"/>
        </w:rPr>
        <w:t xml:space="preserve">nggolah sawah garapan milik pak </w:t>
      </w:r>
      <w:r w:rsidR="00FB61CC" w:rsidRPr="00FB61CC">
        <w:rPr>
          <w:rFonts w:ascii="Times New Roman" w:eastAsia="Times New Roman" w:hAnsi="Times New Roman" w:cs="Times New Roman"/>
          <w:sz w:val="24"/>
          <w:szCs w:val="24"/>
        </w:rPr>
        <w:t>Nuryanto (selaku petani pemilik)”.</w:t>
      </w:r>
      <w:r w:rsidR="00FB61CC" w:rsidRPr="00FB61CC">
        <w:rPr>
          <w:rFonts w:ascii="Times New Roman" w:eastAsia="Times New Roman" w:hAnsi="Times New Roman" w:cs="Times New Roman"/>
          <w:sz w:val="24"/>
          <w:vertAlign w:val="superscript"/>
        </w:rPr>
        <w:footnoteReference w:id="9"/>
      </w:r>
    </w:p>
    <w:p w:rsidR="003172B0" w:rsidRPr="00FB61CC" w:rsidRDefault="003172B0" w:rsidP="003172B0">
      <w:pPr>
        <w:tabs>
          <w:tab w:val="left" w:pos="0"/>
        </w:tabs>
        <w:spacing w:after="100" w:line="240" w:lineRule="auto"/>
        <w:ind w:left="1080"/>
        <w:contextualSpacing/>
        <w:jc w:val="both"/>
        <w:rPr>
          <w:rFonts w:ascii="Times New Roman" w:eastAsia="Times New Roman" w:hAnsi="Times New Roman" w:cs="Times New Roman"/>
          <w:sz w:val="24"/>
          <w:szCs w:val="24"/>
        </w:rPr>
      </w:pPr>
    </w:p>
    <w:p w:rsidR="00FB61CC" w:rsidRPr="00FB61CC" w:rsidRDefault="00FB61CC" w:rsidP="00833521">
      <w:pPr>
        <w:tabs>
          <w:tab w:val="left" w:pos="0"/>
        </w:tabs>
        <w:spacing w:after="40" w:line="480" w:lineRule="auto"/>
        <w:ind w:left="72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Dari sedikit jawaban yang diberikan responden mengenai praktis </w:t>
      </w:r>
      <w:r w:rsidR="00833521">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di lokasi penelitian, memiliki perbedaan yang harus diteliti dari segi akad bagi hasil pengolahan sawah yang mereka sepakati. Agar praktis </w:t>
      </w:r>
      <w:r w:rsidRPr="00FB61CC">
        <w:rPr>
          <w:rFonts w:ascii="Times New Roman" w:eastAsia="Times New Roman" w:hAnsi="Times New Roman" w:cs="Times New Roman"/>
          <w:sz w:val="24"/>
          <w:szCs w:val="24"/>
        </w:rPr>
        <w:lastRenderedPageBreak/>
        <w:t>yang mereka lakukan jelas mengkuti teori yan</w:t>
      </w:r>
      <w:r w:rsidR="00833521">
        <w:rPr>
          <w:rFonts w:ascii="Times New Roman" w:eastAsia="Times New Roman" w:hAnsi="Times New Roman" w:cs="Times New Roman"/>
          <w:sz w:val="24"/>
          <w:szCs w:val="24"/>
        </w:rPr>
        <w:t>g telah terkonsep dalam ilmu fik</w:t>
      </w:r>
      <w:r w:rsidR="00ED08CB">
        <w:rPr>
          <w:rFonts w:ascii="Times New Roman" w:eastAsia="Times New Roman" w:hAnsi="Times New Roman" w:cs="Times New Roman"/>
          <w:sz w:val="24"/>
          <w:szCs w:val="24"/>
        </w:rPr>
        <w:t xml:space="preserve">ih </w:t>
      </w:r>
      <w:r w:rsidR="00ED08CB" w:rsidRPr="00ED08CB">
        <w:rPr>
          <w:rFonts w:ascii="Times New Roman" w:eastAsia="Times New Roman" w:hAnsi="Times New Roman" w:cs="Times New Roman"/>
          <w:sz w:val="24"/>
          <w:szCs w:val="24"/>
        </w:rPr>
        <w:t>m</w:t>
      </w:r>
      <w:r w:rsidR="00ED08CB">
        <w:rPr>
          <w:rFonts w:ascii="Times New Roman" w:eastAsia="Times New Roman" w:hAnsi="Times New Roman" w:cs="Times New Roman"/>
          <w:sz w:val="24"/>
          <w:szCs w:val="24"/>
        </w:rPr>
        <w:t>uamalah</w:t>
      </w:r>
      <w:r w:rsidRPr="00FB61CC">
        <w:rPr>
          <w:rFonts w:ascii="Times New Roman" w:eastAsia="Times New Roman" w:hAnsi="Times New Roman" w:cs="Times New Roman"/>
          <w:sz w:val="24"/>
          <w:szCs w:val="24"/>
        </w:rPr>
        <w:t>.</w:t>
      </w:r>
    </w:p>
    <w:p w:rsidR="00FB61CC" w:rsidRPr="00FB61CC" w:rsidRDefault="00FB61CC" w:rsidP="00833521">
      <w:pPr>
        <w:numPr>
          <w:ilvl w:val="0"/>
          <w:numId w:val="18"/>
        </w:numPr>
        <w:tabs>
          <w:tab w:val="left" w:pos="0"/>
        </w:tabs>
        <w:spacing w:after="0" w:line="480" w:lineRule="auto"/>
        <w:ind w:left="1080"/>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lang w:val="id-ID"/>
        </w:rPr>
        <w:t>Teori Fungsi</w:t>
      </w:r>
    </w:p>
    <w:p w:rsidR="00FB61CC" w:rsidRPr="00FB61CC" w:rsidRDefault="00FB61CC" w:rsidP="00FB61CC">
      <w:pPr>
        <w:tabs>
          <w:tab w:val="left" w:pos="0"/>
        </w:tabs>
        <w:spacing w:after="0" w:line="480" w:lineRule="auto"/>
        <w:ind w:left="720" w:firstLine="360"/>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sz w:val="24"/>
          <w:szCs w:val="24"/>
        </w:rPr>
        <w:t>Pengertian fungsi adalah</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seperangkat tingkah laku (peran) yang diharapkan/dilakukan oleh orang lain terhadap seseorang sesuai dengan kedudukannya”</w:t>
      </w:r>
      <w:r w:rsidRPr="00FB61CC">
        <w:rPr>
          <w:rFonts w:ascii="Times New Roman" w:eastAsia="Times New Roman" w:hAnsi="Times New Roman" w:cs="Times New Roman"/>
          <w:sz w:val="24"/>
          <w:vertAlign w:val="superscript"/>
        </w:rPr>
        <w:t xml:space="preserve"> </w:t>
      </w:r>
      <w:r w:rsidRPr="00FB61CC">
        <w:rPr>
          <w:rFonts w:ascii="Times New Roman" w:eastAsia="Times New Roman" w:hAnsi="Times New Roman" w:cs="Times New Roman"/>
          <w:sz w:val="24"/>
        </w:rPr>
        <w:t>.</w:t>
      </w:r>
      <w:r w:rsidRPr="00FB61CC">
        <w:rPr>
          <w:rFonts w:ascii="Times New Roman" w:eastAsia="Times New Roman" w:hAnsi="Times New Roman" w:cs="Times New Roman"/>
          <w:sz w:val="24"/>
          <w:vertAlign w:val="superscript"/>
        </w:rPr>
        <w:footnoteReference w:id="10"/>
      </w:r>
      <w:r w:rsidRPr="00FB61CC">
        <w:rPr>
          <w:rFonts w:ascii="Times New Roman" w:eastAsia="Times New Roman" w:hAnsi="Times New Roman" w:cs="Times New Roman"/>
          <w:sz w:val="24"/>
          <w:szCs w:val="24"/>
        </w:rPr>
        <w:t xml:space="preserve"> Dalam suatu Peran dipengaruhi oleh keadaan sosial baik dari dalam maupun dari luar dan sifatnya stabil. Begitu pula masyarakat yang berstatus sebagai Petani penggarap mereka mencari jalan keluar untuk melakukan kerja sama dalam mengolah sawah orang lain, demi menjalankan peranya untuk menghidupi kebutuhan keluarganya.</w:t>
      </w:r>
    </w:p>
    <w:p w:rsidR="00927197" w:rsidRPr="003172B0" w:rsidRDefault="00FB61CC" w:rsidP="005503BF">
      <w:pPr>
        <w:tabs>
          <w:tab w:val="left" w:pos="0"/>
        </w:tabs>
        <w:spacing w:after="40" w:line="480" w:lineRule="auto"/>
        <w:ind w:left="720" w:firstLine="360"/>
        <w:jc w:val="both"/>
        <w:rPr>
          <w:rFonts w:ascii="Times New Roman" w:eastAsia="Times New Roman" w:hAnsi="Times New Roman" w:cs="Times New Roman"/>
          <w:sz w:val="24"/>
          <w:szCs w:val="24"/>
          <w:lang w:val="id-ID"/>
        </w:rPr>
      </w:pPr>
      <w:r w:rsidRPr="00FB61CC">
        <w:rPr>
          <w:rFonts w:ascii="Times New Roman" w:eastAsia="Times New Roman" w:hAnsi="Times New Roman" w:cs="Times New Roman"/>
          <w:sz w:val="24"/>
          <w:szCs w:val="24"/>
        </w:rPr>
        <w:t xml:space="preserve">Peran juga merupakan bentuk dari perilaku yang diharapkan dari seesorang pada suatu usaha kerja sama yang mereka lakukan. Misalnya </w:t>
      </w:r>
      <w:r w:rsidRPr="00FB61CC">
        <w:rPr>
          <w:rFonts w:ascii="Times New Roman" w:eastAsia="Times New Roman" w:hAnsi="Times New Roman" w:cs="Times New Roman"/>
          <w:sz w:val="24"/>
          <w:szCs w:val="24"/>
          <w:lang w:val="id-ID"/>
        </w:rPr>
        <w:t>dalam penelitian ini</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 xml:space="preserve">pemilik tanah </w:t>
      </w:r>
      <w:r w:rsidRPr="00FB61CC">
        <w:rPr>
          <w:rFonts w:ascii="Times New Roman" w:eastAsia="Times New Roman" w:hAnsi="Times New Roman" w:cs="Times New Roman"/>
          <w:iCs/>
          <w:sz w:val="24"/>
          <w:szCs w:val="24"/>
          <w:lang w:val="id-ID"/>
        </w:rPr>
        <w:t>(sawah)</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 xml:space="preserve">berperan </w:t>
      </w:r>
      <w:r w:rsidRPr="00FB61CC">
        <w:rPr>
          <w:rFonts w:ascii="Times New Roman" w:eastAsia="Times New Roman" w:hAnsi="Times New Roman" w:cs="Times New Roman"/>
          <w:sz w:val="24"/>
          <w:szCs w:val="24"/>
          <w:lang w:val="id-ID"/>
        </w:rPr>
        <w:t xml:space="preserve">sebagai pengontrol atas kewajiban petani penggarap yang telah melakukan akad kerja sama bagi hasil </w:t>
      </w:r>
      <w:r w:rsidR="00833521">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lang w:val="id-ID"/>
        </w:rPr>
        <w:t>uzara’ah</w:t>
      </w:r>
      <w:r w:rsidRPr="00FB61CC">
        <w:rPr>
          <w:rFonts w:ascii="Times New Roman" w:eastAsia="Times New Roman" w:hAnsi="Times New Roman" w:cs="Times New Roman"/>
          <w:sz w:val="24"/>
          <w:szCs w:val="24"/>
        </w:rPr>
        <w:t>.</w:t>
      </w:r>
      <w:r w:rsidRPr="00FB61CC">
        <w:rPr>
          <w:rFonts w:ascii="Times New Roman" w:eastAsia="Times New Roman" w:hAnsi="Times New Roman" w:cs="Times New Roman"/>
          <w:sz w:val="24"/>
          <w:szCs w:val="24"/>
          <w:lang w:val="id-ID"/>
        </w:rPr>
        <w:t xml:space="preserve"> Agar apa yang mereka targetkan bisa berjalan dengan baik, dengan begitu peran petani penggarap yang di maksud dalam penelitian ini,    mereka dapat meningkatkan pendapatanya dalam memenuhi kebutuhan pokok keluarganya, melalui fungsi usaha kerja sama bagi hasil</w:t>
      </w:r>
      <w:r w:rsidR="00833521" w:rsidRPr="00833521">
        <w:rPr>
          <w:rFonts w:ascii="Times New Roman" w:eastAsia="Times New Roman" w:hAnsi="Times New Roman" w:cs="Times New Roman"/>
          <w:sz w:val="24"/>
          <w:szCs w:val="24"/>
          <w:lang w:val="id-ID"/>
        </w:rPr>
        <w:t xml:space="preserve"> m</w:t>
      </w:r>
      <w:r w:rsidRPr="00FB61CC">
        <w:rPr>
          <w:rFonts w:ascii="Times New Roman" w:eastAsia="Times New Roman" w:hAnsi="Times New Roman" w:cs="Times New Roman"/>
          <w:i/>
          <w:iCs/>
          <w:sz w:val="24"/>
          <w:szCs w:val="24"/>
          <w:lang w:val="id-ID"/>
        </w:rPr>
        <w:t xml:space="preserve">uzara’ah </w:t>
      </w:r>
      <w:r w:rsidRPr="00FB61CC">
        <w:rPr>
          <w:rFonts w:ascii="Times New Roman" w:eastAsia="Times New Roman" w:hAnsi="Times New Roman" w:cs="Times New Roman"/>
          <w:sz w:val="24"/>
          <w:szCs w:val="24"/>
          <w:lang w:val="id-ID"/>
        </w:rPr>
        <w:t>yang mereka lakukan dalam aktifitas perekonomianya.</w:t>
      </w:r>
    </w:p>
    <w:p w:rsidR="00461D83" w:rsidRPr="003172B0" w:rsidRDefault="00461D83" w:rsidP="005503BF">
      <w:pPr>
        <w:tabs>
          <w:tab w:val="left" w:pos="0"/>
        </w:tabs>
        <w:spacing w:after="40" w:line="480" w:lineRule="auto"/>
        <w:ind w:left="720" w:firstLine="360"/>
        <w:jc w:val="both"/>
        <w:rPr>
          <w:rFonts w:ascii="Times New Roman" w:eastAsia="Times New Roman" w:hAnsi="Times New Roman" w:cs="Times New Roman"/>
          <w:sz w:val="24"/>
          <w:szCs w:val="24"/>
          <w:lang w:val="id-ID"/>
        </w:rPr>
      </w:pPr>
    </w:p>
    <w:p w:rsidR="00FB61CC" w:rsidRPr="00FB61CC" w:rsidRDefault="00FB61CC" w:rsidP="00453ED0">
      <w:pPr>
        <w:numPr>
          <w:ilvl w:val="0"/>
          <w:numId w:val="2"/>
        </w:numPr>
        <w:tabs>
          <w:tab w:val="left" w:pos="720"/>
        </w:tabs>
        <w:spacing w:after="0" w:line="480" w:lineRule="auto"/>
        <w:ind w:left="1080" w:hanging="720"/>
        <w:contextualSpacing/>
        <w:jc w:val="both"/>
        <w:rPr>
          <w:rFonts w:ascii="Times New Roman" w:eastAsia="Times New Roman" w:hAnsi="Times New Roman" w:cs="Times New Roman"/>
          <w:b/>
          <w:bCs/>
          <w:i/>
          <w:iCs/>
          <w:sz w:val="24"/>
          <w:szCs w:val="24"/>
        </w:rPr>
      </w:pPr>
      <w:r w:rsidRPr="00FB61CC">
        <w:rPr>
          <w:rFonts w:ascii="Times New Roman" w:eastAsia="Times New Roman" w:hAnsi="Times New Roman" w:cs="Times New Roman"/>
          <w:b/>
          <w:bCs/>
          <w:sz w:val="24"/>
          <w:szCs w:val="24"/>
          <w:lang w:val="id-ID"/>
        </w:rPr>
        <w:lastRenderedPageBreak/>
        <w:t xml:space="preserve">Konsep Umum </w:t>
      </w:r>
      <w:r w:rsidRPr="00FB61CC">
        <w:rPr>
          <w:rFonts w:ascii="Times New Roman" w:eastAsia="Times New Roman" w:hAnsi="Times New Roman" w:cs="Times New Roman"/>
          <w:b/>
          <w:bCs/>
          <w:i/>
          <w:iCs/>
          <w:sz w:val="24"/>
          <w:szCs w:val="24"/>
          <w:lang w:val="id-ID"/>
        </w:rPr>
        <w:t>Muzara’ah</w:t>
      </w:r>
    </w:p>
    <w:p w:rsidR="00FB61CC" w:rsidRPr="00FB61CC" w:rsidRDefault="00FB61CC" w:rsidP="00833521">
      <w:pPr>
        <w:numPr>
          <w:ilvl w:val="0"/>
          <w:numId w:val="4"/>
        </w:numPr>
        <w:spacing w:after="0" w:line="480" w:lineRule="auto"/>
        <w:ind w:left="1080"/>
        <w:contextualSpacing/>
        <w:jc w:val="both"/>
        <w:rPr>
          <w:rFonts w:ascii="Times New Roman" w:eastAsia="Times New Roman" w:hAnsi="Times New Roman" w:cs="Times New Roman"/>
          <w:b/>
          <w:bCs/>
          <w:i/>
          <w:iCs/>
          <w:sz w:val="24"/>
          <w:szCs w:val="24"/>
        </w:rPr>
      </w:pPr>
      <w:r w:rsidRPr="00FB61CC">
        <w:rPr>
          <w:rFonts w:ascii="Times New Roman" w:eastAsia="Times New Roman" w:hAnsi="Times New Roman" w:cs="Times New Roman"/>
          <w:b/>
          <w:bCs/>
          <w:sz w:val="24"/>
          <w:szCs w:val="24"/>
        </w:rPr>
        <w:t xml:space="preserve">Definisi </w:t>
      </w:r>
      <w:r w:rsidRPr="00FB61CC">
        <w:rPr>
          <w:rFonts w:ascii="Times New Roman" w:eastAsia="Times New Roman" w:hAnsi="Times New Roman" w:cs="Times New Roman"/>
          <w:b/>
          <w:bCs/>
          <w:i/>
          <w:iCs/>
          <w:sz w:val="24"/>
          <w:szCs w:val="24"/>
        </w:rPr>
        <w:t>Muzara’ah</w:t>
      </w:r>
    </w:p>
    <w:p w:rsidR="00FB61CC" w:rsidRPr="00FB61CC" w:rsidRDefault="003172B0" w:rsidP="003172B0">
      <w:pPr>
        <w:spacing w:after="0" w:line="480" w:lineRule="auto"/>
        <w:ind w:left="72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FB61CC" w:rsidRPr="00FB61CC">
        <w:rPr>
          <w:rFonts w:ascii="Times New Roman" w:eastAsia="Times New Roman" w:hAnsi="Times New Roman" w:cs="Times New Roman"/>
          <w:sz w:val="24"/>
          <w:szCs w:val="24"/>
        </w:rPr>
        <w:t>saha</w:t>
      </w:r>
      <w:r>
        <w:rPr>
          <w:rFonts w:ascii="Times New Roman" w:eastAsia="Times New Roman" w:hAnsi="Times New Roman" w:cs="Times New Roman"/>
          <w:sz w:val="24"/>
          <w:szCs w:val="24"/>
        </w:rPr>
        <w:t xml:space="preserve"> bagi hasil bidang </w:t>
      </w:r>
      <w:r w:rsidR="00FB61CC" w:rsidRPr="00FB61CC">
        <w:rPr>
          <w:rFonts w:ascii="Times New Roman" w:eastAsia="Times New Roman" w:hAnsi="Times New Roman" w:cs="Times New Roman"/>
          <w:sz w:val="24"/>
          <w:szCs w:val="24"/>
        </w:rPr>
        <w:t>pertanian</w:t>
      </w:r>
      <w:r>
        <w:rPr>
          <w:rFonts w:ascii="Times New Roman" w:eastAsia="Times New Roman" w:hAnsi="Times New Roman" w:cs="Times New Roman"/>
          <w:sz w:val="24"/>
          <w:szCs w:val="24"/>
        </w:rPr>
        <w:t xml:space="preserve"> dalam hukum Islam</w:t>
      </w:r>
      <w:r w:rsidR="00FB61CC" w:rsidRPr="00FB61CC">
        <w:rPr>
          <w:rFonts w:ascii="Times New Roman" w:eastAsia="Times New Roman" w:hAnsi="Times New Roman" w:cs="Times New Roman"/>
          <w:sz w:val="24"/>
          <w:szCs w:val="24"/>
        </w:rPr>
        <w:t xml:space="preserve"> dinamakan </w:t>
      </w:r>
      <w:r w:rsidR="00833521">
        <w:rPr>
          <w:rFonts w:ascii="Times New Roman" w:eastAsia="Times New Roman" w:hAnsi="Times New Roman" w:cs="Times New Roman"/>
          <w:i/>
          <w:iCs/>
          <w:sz w:val="24"/>
          <w:szCs w:val="24"/>
        </w:rPr>
        <w:t>m</w:t>
      </w:r>
      <w:r w:rsidR="00FB61CC" w:rsidRPr="00FB61CC">
        <w:rPr>
          <w:rFonts w:ascii="Times New Roman" w:eastAsia="Times New Roman" w:hAnsi="Times New Roman" w:cs="Times New Roman"/>
          <w:i/>
          <w:iCs/>
          <w:sz w:val="24"/>
          <w:szCs w:val="24"/>
        </w:rPr>
        <w:t>uzara’ah</w:t>
      </w:r>
      <w:r w:rsidR="00FB61CC" w:rsidRPr="00FB61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61CC" w:rsidRPr="00833521">
        <w:rPr>
          <w:rFonts w:ascii="Times New Roman" w:eastAsia="Times New Roman" w:hAnsi="Times New Roman" w:cs="Times New Roman"/>
          <w:i/>
          <w:iCs/>
          <w:sz w:val="24"/>
          <w:szCs w:val="24"/>
        </w:rPr>
        <w:t>Muzara’ah</w:t>
      </w:r>
      <w:r w:rsidR="00FB61CC" w:rsidRPr="00FB61CC">
        <w:rPr>
          <w:rFonts w:ascii="Times New Roman" w:eastAsia="Times New Roman" w:hAnsi="Times New Roman" w:cs="Times New Roman"/>
          <w:sz w:val="24"/>
          <w:szCs w:val="24"/>
        </w:rPr>
        <w:t xml:space="preserve"> secara bahasa merupakan suatu bentuk kata yang mengikuti wazan pola </w:t>
      </w:r>
      <w:r w:rsidR="00FB61CC" w:rsidRPr="00FB61CC">
        <w:rPr>
          <w:rFonts w:ascii="Times New Roman" w:eastAsia="Times New Roman" w:hAnsi="Times New Roman" w:cs="Times New Roman"/>
          <w:i/>
          <w:iCs/>
          <w:sz w:val="24"/>
          <w:szCs w:val="24"/>
        </w:rPr>
        <w:t>(mufa’alah)</w:t>
      </w:r>
      <w:r w:rsidR="00FB61CC" w:rsidRPr="00FB61CC">
        <w:rPr>
          <w:rFonts w:ascii="Times New Roman" w:eastAsia="Times New Roman" w:hAnsi="Times New Roman" w:cs="Times New Roman"/>
          <w:sz w:val="24"/>
          <w:szCs w:val="24"/>
        </w:rPr>
        <w:t xml:space="preserve"> dari kata dasar </w:t>
      </w:r>
      <w:r w:rsidR="00FB61CC" w:rsidRPr="00FB61CC">
        <w:rPr>
          <w:rFonts w:ascii="Times New Roman" w:eastAsia="Times New Roman" w:hAnsi="Times New Roman" w:cs="Times New Roman"/>
          <w:i/>
          <w:iCs/>
          <w:sz w:val="24"/>
          <w:szCs w:val="24"/>
        </w:rPr>
        <w:t>(al-zar’u)</w:t>
      </w:r>
      <w:r w:rsidR="00FB61CC" w:rsidRPr="00FB61CC">
        <w:rPr>
          <w:rFonts w:ascii="Times New Roman" w:eastAsia="Times New Roman" w:hAnsi="Times New Roman" w:cs="Times New Roman"/>
          <w:sz w:val="24"/>
          <w:szCs w:val="24"/>
        </w:rPr>
        <w:t xml:space="preserve"> yang mempunyai arti </w:t>
      </w:r>
      <w:r w:rsidR="00FB61CC" w:rsidRPr="00FB61CC">
        <w:rPr>
          <w:rFonts w:ascii="Times New Roman" w:eastAsia="Times New Roman" w:hAnsi="Times New Roman" w:cs="Times New Roman"/>
          <w:i/>
          <w:iCs/>
          <w:sz w:val="24"/>
          <w:szCs w:val="24"/>
        </w:rPr>
        <w:t>(al-inbat)</w:t>
      </w:r>
      <w:r w:rsidR="00FB61CC" w:rsidRPr="00FB61CC">
        <w:rPr>
          <w:rFonts w:ascii="Times New Roman" w:eastAsia="Times New Roman" w:hAnsi="Times New Roman" w:cs="Times New Roman"/>
          <w:sz w:val="24"/>
          <w:szCs w:val="24"/>
        </w:rPr>
        <w:t xml:space="preserve"> yaitu “menumbuhkan”.</w:t>
      </w:r>
      <w:r w:rsidR="00FB61CC" w:rsidRPr="00FB61CC">
        <w:rPr>
          <w:rFonts w:ascii="Times New Roman" w:eastAsia="Times New Roman" w:hAnsi="Times New Roman" w:cs="Times New Roman"/>
          <w:sz w:val="24"/>
          <w:vertAlign w:val="superscript"/>
        </w:rPr>
        <w:footnoteReference w:id="11"/>
      </w:r>
      <w:r w:rsidR="00FB61CC" w:rsidRPr="00FB61CC">
        <w:rPr>
          <w:rFonts w:ascii="Times New Roman" w:eastAsia="Times New Roman" w:hAnsi="Times New Roman" w:cs="Times New Roman"/>
          <w:sz w:val="24"/>
          <w:szCs w:val="24"/>
        </w:rPr>
        <w:t xml:space="preserve"> Kata </w:t>
      </w:r>
      <w:r w:rsidR="00FB61CC" w:rsidRPr="00FB61CC">
        <w:rPr>
          <w:rFonts w:ascii="Times New Roman" w:eastAsia="Times New Roman" w:hAnsi="Times New Roman" w:cs="Times New Roman"/>
          <w:sz w:val="24"/>
          <w:szCs w:val="24"/>
          <w:rtl/>
        </w:rPr>
        <w:t>ﻣﺰارﻋﺔ</w:t>
      </w:r>
      <w:r w:rsidR="00FB61CC" w:rsidRPr="00FB61CC">
        <w:rPr>
          <w:rFonts w:ascii="Times New Roman" w:eastAsia="Times New Roman" w:hAnsi="Times New Roman" w:cs="Times New Roman"/>
          <w:sz w:val="24"/>
          <w:szCs w:val="24"/>
        </w:rPr>
        <w:t xml:space="preserve"> adalah masdar dari </w:t>
      </w:r>
      <w:r w:rsidR="00FB61CC" w:rsidRPr="00FB61CC">
        <w:rPr>
          <w:rFonts w:ascii="Times New Roman" w:eastAsia="Times New Roman" w:hAnsi="Times New Roman" w:cs="Times New Roman"/>
          <w:i/>
          <w:iCs/>
          <w:sz w:val="24"/>
          <w:szCs w:val="24"/>
        </w:rPr>
        <w:t>fi’il Madli</w:t>
      </w:r>
      <w:r w:rsidR="00FB61CC" w:rsidRPr="00FB61CC">
        <w:rPr>
          <w:rFonts w:ascii="Times New Roman" w:eastAsia="Times New Roman" w:hAnsi="Times New Roman" w:cs="Times New Roman"/>
          <w:sz w:val="24"/>
          <w:szCs w:val="24"/>
        </w:rPr>
        <w:t xml:space="preserve"> </w:t>
      </w:r>
      <w:r w:rsidR="00FB61CC" w:rsidRPr="00FB61CC">
        <w:rPr>
          <w:rFonts w:ascii="Times New Roman" w:eastAsia="Times New Roman" w:hAnsi="Times New Roman" w:cs="Times New Roman"/>
          <w:sz w:val="24"/>
          <w:szCs w:val="24"/>
          <w:rtl/>
        </w:rPr>
        <w:t>زارع</w:t>
      </w:r>
      <w:r w:rsidR="00FB61CC" w:rsidRPr="00FB61CC">
        <w:rPr>
          <w:rFonts w:ascii="Times New Roman" w:eastAsia="Times New Roman" w:hAnsi="Times New Roman" w:cs="Times New Roman"/>
          <w:sz w:val="24"/>
          <w:szCs w:val="24"/>
        </w:rPr>
        <w:t xml:space="preserve"> dan </w:t>
      </w:r>
      <w:r w:rsidR="00FB61CC" w:rsidRPr="00FB61CC">
        <w:rPr>
          <w:rFonts w:ascii="Times New Roman" w:eastAsia="Times New Roman" w:hAnsi="Times New Roman" w:cs="Times New Roman"/>
          <w:i/>
          <w:iCs/>
          <w:sz w:val="24"/>
          <w:szCs w:val="24"/>
        </w:rPr>
        <w:t>fi’il Mudlori’</w:t>
      </w:r>
      <w:r w:rsidR="00FB61CC" w:rsidRPr="00FB61CC">
        <w:rPr>
          <w:rFonts w:ascii="Times New Roman" w:eastAsia="Times New Roman" w:hAnsi="Times New Roman" w:cs="Times New Roman"/>
          <w:sz w:val="24"/>
          <w:szCs w:val="24"/>
        </w:rPr>
        <w:t xml:space="preserve"> </w:t>
      </w:r>
      <w:r w:rsidR="00FB61CC" w:rsidRPr="00FB61CC">
        <w:rPr>
          <w:rFonts w:ascii="Times New Roman" w:eastAsia="Times New Roman" w:hAnsi="Times New Roman" w:cs="Times New Roman"/>
          <w:sz w:val="24"/>
          <w:szCs w:val="24"/>
          <w:rtl/>
        </w:rPr>
        <w:t>ﻳﺰارع</w:t>
      </w:r>
      <w:r w:rsidR="00FB61CC" w:rsidRPr="00FB61CC">
        <w:rPr>
          <w:rFonts w:ascii="Times New Roman" w:eastAsia="Times New Roman" w:hAnsi="Times New Roman" w:cs="Times New Roman"/>
          <w:sz w:val="24"/>
          <w:szCs w:val="24"/>
        </w:rPr>
        <w:t xml:space="preserve"> yang secara bahasa mempunyai pengertian “tanam, menanam”.</w:t>
      </w:r>
      <w:r w:rsidR="00FB61CC" w:rsidRPr="00FB61CC">
        <w:rPr>
          <w:rFonts w:ascii="Times New Roman" w:eastAsia="Times New Roman" w:hAnsi="Times New Roman" w:cs="Times New Roman"/>
          <w:sz w:val="24"/>
          <w:vertAlign w:val="superscript"/>
        </w:rPr>
        <w:footnoteReference w:id="12"/>
      </w:r>
      <w:r w:rsidR="00461D83">
        <w:rPr>
          <w:rFonts w:ascii="Times New Roman" w:eastAsia="Times New Roman" w:hAnsi="Times New Roman" w:cs="Times New Roman"/>
          <w:sz w:val="24"/>
          <w:szCs w:val="24"/>
        </w:rPr>
        <w:t xml:space="preserve"> </w:t>
      </w:r>
      <w:r w:rsidR="00FB61CC" w:rsidRPr="00FB61CC">
        <w:rPr>
          <w:rFonts w:ascii="Times New Roman" w:eastAsia="Times New Roman" w:hAnsi="Times New Roman" w:cs="Times New Roman"/>
          <w:sz w:val="24"/>
          <w:szCs w:val="24"/>
        </w:rPr>
        <w:t xml:space="preserve">Secara istilah </w:t>
      </w:r>
      <w:r w:rsidR="00833521">
        <w:rPr>
          <w:rFonts w:ascii="Times New Roman" w:eastAsia="Times New Roman" w:hAnsi="Times New Roman" w:cs="Times New Roman"/>
          <w:i/>
          <w:iCs/>
          <w:sz w:val="24"/>
          <w:szCs w:val="24"/>
        </w:rPr>
        <w:t>m</w:t>
      </w:r>
      <w:r w:rsidR="00FB61CC" w:rsidRPr="00FB61CC">
        <w:rPr>
          <w:rFonts w:ascii="Times New Roman" w:eastAsia="Times New Roman" w:hAnsi="Times New Roman" w:cs="Times New Roman"/>
          <w:i/>
          <w:iCs/>
          <w:sz w:val="24"/>
          <w:szCs w:val="24"/>
        </w:rPr>
        <w:t>uzara’ah</w:t>
      </w:r>
      <w:r w:rsidR="00FB61CC" w:rsidRPr="00FB61CC">
        <w:rPr>
          <w:rFonts w:ascii="Times New Roman" w:eastAsia="Times New Roman" w:hAnsi="Times New Roman" w:cs="Times New Roman"/>
          <w:sz w:val="24"/>
          <w:szCs w:val="24"/>
        </w:rPr>
        <w:t xml:space="preserve"> adalah kerjasama pengolahan pertanian antara pemilik tanah dengan penggarap tanah dengan perjanjian bagi hasil yang jumlahnya menurut kesepakatan bersama.</w:t>
      </w:r>
      <w:r w:rsidR="00FB61CC" w:rsidRPr="00FB61CC">
        <w:rPr>
          <w:rFonts w:ascii="Times New Roman" w:eastAsia="Times New Roman" w:hAnsi="Times New Roman" w:cs="Times New Roman"/>
          <w:sz w:val="24"/>
          <w:vertAlign w:val="superscript"/>
        </w:rPr>
        <w:footnoteReference w:id="13"/>
      </w:r>
    </w:p>
    <w:p w:rsidR="00461D83" w:rsidRPr="00FB61CC" w:rsidRDefault="00BA4A99" w:rsidP="00461D83">
      <w:pPr>
        <w:tabs>
          <w:tab w:val="left" w:pos="0"/>
        </w:tabs>
        <w:spacing w:after="0" w:line="480" w:lineRule="auto"/>
        <w:ind w:left="72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pendapat para ulama fik</w:t>
      </w:r>
      <w:r w:rsidR="00FB61CC" w:rsidRPr="00FB61CC">
        <w:rPr>
          <w:rFonts w:ascii="Times New Roman" w:eastAsia="Times New Roman" w:hAnsi="Times New Roman" w:cs="Times New Roman"/>
          <w:sz w:val="24"/>
          <w:szCs w:val="24"/>
        </w:rPr>
        <w:t xml:space="preserve">ih terkait definisi </w:t>
      </w:r>
      <w:r w:rsidR="005A2BAD">
        <w:rPr>
          <w:rFonts w:ascii="Times New Roman" w:eastAsia="Times New Roman" w:hAnsi="Times New Roman" w:cs="Times New Roman"/>
          <w:i/>
          <w:iCs/>
          <w:sz w:val="24"/>
          <w:szCs w:val="24"/>
        </w:rPr>
        <w:t>a</w:t>
      </w:r>
      <w:r w:rsidR="00FB61CC" w:rsidRPr="00FB61CC">
        <w:rPr>
          <w:rFonts w:ascii="Times New Roman" w:eastAsia="Times New Roman" w:hAnsi="Times New Roman" w:cs="Times New Roman"/>
          <w:i/>
          <w:iCs/>
          <w:sz w:val="24"/>
          <w:szCs w:val="24"/>
        </w:rPr>
        <w:t>l</w:t>
      </w:r>
      <w:r w:rsidR="005A2BAD">
        <w:rPr>
          <w:rFonts w:ascii="Times New Roman" w:eastAsia="Times New Roman" w:hAnsi="Times New Roman" w:cs="Times New Roman"/>
          <w:i/>
          <w:iCs/>
          <w:sz w:val="24"/>
          <w:szCs w:val="24"/>
        </w:rPr>
        <w:t>- m</w:t>
      </w:r>
      <w:r w:rsidR="00FB61CC" w:rsidRPr="00FB61CC">
        <w:rPr>
          <w:rFonts w:ascii="Times New Roman" w:eastAsia="Times New Roman" w:hAnsi="Times New Roman" w:cs="Times New Roman"/>
          <w:i/>
          <w:iCs/>
          <w:sz w:val="24"/>
          <w:szCs w:val="24"/>
        </w:rPr>
        <w:t>uzara’ah</w:t>
      </w:r>
      <w:r w:rsidR="00FB61CC" w:rsidRPr="00FB61CC">
        <w:rPr>
          <w:rFonts w:ascii="Times New Roman" w:eastAsia="Times New Roman" w:hAnsi="Times New Roman" w:cs="Times New Roman"/>
          <w:sz w:val="24"/>
          <w:szCs w:val="24"/>
        </w:rPr>
        <w:t xml:space="preserve"> di antaranya:</w:t>
      </w:r>
    </w:p>
    <w:p w:rsidR="00FB61CC" w:rsidRPr="00FB61CC" w:rsidRDefault="00FB61CC" w:rsidP="00461D83">
      <w:pPr>
        <w:numPr>
          <w:ilvl w:val="0"/>
          <w:numId w:val="3"/>
        </w:numPr>
        <w:tabs>
          <w:tab w:val="left" w:pos="0"/>
          <w:tab w:val="left" w:pos="108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Menurut Ulama Hanafi</w:t>
      </w:r>
      <w:r w:rsidRPr="00FB61CC">
        <w:rPr>
          <w:rFonts w:ascii="Times New Roman" w:eastAsia="Times New Roman" w:hAnsi="Times New Roman" w:cs="Times New Roman"/>
          <w:sz w:val="24"/>
          <w:vertAlign w:val="superscript"/>
        </w:rPr>
        <w:footnoteReference w:id="14"/>
      </w:r>
    </w:p>
    <w:p w:rsidR="00FB61CC" w:rsidRPr="00FB61CC" w:rsidRDefault="00FB61CC" w:rsidP="00461D83">
      <w:pPr>
        <w:tabs>
          <w:tab w:val="left" w:pos="0"/>
        </w:tabs>
        <w:spacing w:after="0" w:line="240" w:lineRule="auto"/>
        <w:ind w:left="1440" w:right="-14"/>
        <w:contextualSpacing/>
        <w:jc w:val="right"/>
        <w:rPr>
          <w:rFonts w:ascii="Times New Roman" w:eastAsia="Times New Roman" w:hAnsi="Times New Roman" w:cs="Times New Roman"/>
          <w:sz w:val="32"/>
          <w:szCs w:val="32"/>
        </w:rPr>
      </w:pPr>
      <w:r w:rsidRPr="00FB61CC">
        <w:rPr>
          <w:rFonts w:ascii="Times New Roman" w:eastAsia="Times New Roman" w:hAnsi="Times New Roman" w:cs="Times New Roman"/>
          <w:sz w:val="32"/>
          <w:szCs w:val="32"/>
          <w:rtl/>
        </w:rPr>
        <w:t>عقد على الزرع ببعض الخارج من الارض</w:t>
      </w:r>
      <w:r w:rsidR="00833521">
        <w:rPr>
          <w:rFonts w:ascii="Times New Roman" w:eastAsia="Times New Roman" w:hAnsi="Times New Roman" w:cs="Times New Roman" w:hint="cs"/>
          <w:sz w:val="32"/>
          <w:szCs w:val="32"/>
          <w:rtl/>
        </w:rPr>
        <w:t xml:space="preserve"> </w:t>
      </w:r>
    </w:p>
    <w:p w:rsidR="00FB61CC" w:rsidRPr="00FB61CC" w:rsidRDefault="00FB61CC" w:rsidP="00461D83">
      <w:pPr>
        <w:tabs>
          <w:tab w:val="left" w:pos="-180"/>
        </w:tabs>
        <w:spacing w:after="0" w:line="240" w:lineRule="auto"/>
        <w:ind w:left="1440"/>
        <w:contextualSpacing/>
        <w:rPr>
          <w:rFonts w:ascii="Times New Roman" w:eastAsia="Times New Roman" w:hAnsi="Times New Roman" w:cs="Times New Roman"/>
          <w:i/>
          <w:iCs/>
          <w:sz w:val="24"/>
          <w:szCs w:val="24"/>
        </w:rPr>
      </w:pPr>
      <w:r w:rsidRPr="00FB61CC">
        <w:rPr>
          <w:rFonts w:ascii="Times New Roman" w:eastAsia="Times New Roman" w:hAnsi="Times New Roman" w:cs="Times New Roman"/>
          <w:i/>
          <w:iCs/>
          <w:sz w:val="24"/>
          <w:szCs w:val="24"/>
        </w:rPr>
        <w:t>“aqad yang bercocok tanam dengan sebagian yang keluar dari bumi”</w:t>
      </w:r>
    </w:p>
    <w:p w:rsidR="00FB61CC" w:rsidRPr="00FB61CC" w:rsidRDefault="00FB61CC" w:rsidP="00461D83">
      <w:pPr>
        <w:numPr>
          <w:ilvl w:val="0"/>
          <w:numId w:val="3"/>
        </w:numPr>
        <w:tabs>
          <w:tab w:val="left" w:pos="0"/>
          <w:tab w:val="left" w:pos="1080"/>
        </w:tabs>
        <w:spacing w:after="0" w:line="240" w:lineRule="auto"/>
        <w:ind w:left="1530" w:hanging="45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Menurut </w:t>
      </w:r>
      <w:r w:rsidR="006806A1">
        <w:rPr>
          <w:rFonts w:ascii="Times New Roman" w:eastAsia="Times New Roman" w:hAnsi="Times New Roman" w:cs="Times New Roman"/>
          <w:sz w:val="24"/>
          <w:szCs w:val="24"/>
        </w:rPr>
        <w:t xml:space="preserve">Ulama </w:t>
      </w:r>
      <w:r w:rsidRPr="00FB61CC">
        <w:rPr>
          <w:rFonts w:ascii="Times New Roman" w:eastAsia="Times New Roman" w:hAnsi="Times New Roman" w:cs="Times New Roman"/>
          <w:sz w:val="24"/>
          <w:szCs w:val="24"/>
        </w:rPr>
        <w:t>Syafi’i</w:t>
      </w:r>
      <w:r w:rsidRPr="00FB61CC">
        <w:rPr>
          <w:rFonts w:ascii="Times New Roman" w:eastAsia="Times New Roman" w:hAnsi="Times New Roman" w:cs="Times New Roman"/>
          <w:sz w:val="24"/>
          <w:vertAlign w:val="superscript"/>
        </w:rPr>
        <w:footnoteReference w:id="15"/>
      </w:r>
    </w:p>
    <w:p w:rsidR="00FB61CC" w:rsidRPr="00FB61CC" w:rsidRDefault="00FB61CC" w:rsidP="00461D83">
      <w:pPr>
        <w:tabs>
          <w:tab w:val="left" w:pos="0"/>
          <w:tab w:val="left" w:pos="1080"/>
        </w:tabs>
        <w:spacing w:after="0" w:line="240" w:lineRule="auto"/>
        <w:ind w:right="-14"/>
        <w:contextualSpacing/>
        <w:jc w:val="right"/>
        <w:rPr>
          <w:rFonts w:ascii="Times New Roman" w:eastAsia="Times New Roman" w:hAnsi="Times New Roman" w:cs="Times New Roman"/>
          <w:sz w:val="32"/>
          <w:szCs w:val="32"/>
        </w:rPr>
      </w:pPr>
      <w:r w:rsidRPr="00FB61CC">
        <w:rPr>
          <w:rFonts w:ascii="Times New Roman" w:eastAsia="Times New Roman" w:hAnsi="Times New Roman" w:cs="Times New Roman"/>
          <w:sz w:val="32"/>
          <w:szCs w:val="32"/>
          <w:rtl/>
        </w:rPr>
        <w:t>عقد على الزرع ببعض ما الخارج من الارض</w:t>
      </w:r>
    </w:p>
    <w:p w:rsidR="00FB61CC" w:rsidRPr="00FB61CC" w:rsidRDefault="00FB61CC" w:rsidP="00461D83">
      <w:pPr>
        <w:tabs>
          <w:tab w:val="left" w:pos="0"/>
        </w:tabs>
        <w:spacing w:after="0" w:line="240" w:lineRule="auto"/>
        <w:ind w:left="1440"/>
        <w:contextualSpacing/>
        <w:rPr>
          <w:rFonts w:ascii="Times New Roman" w:eastAsia="Times New Roman" w:hAnsi="Times New Roman" w:cs="Times New Roman"/>
          <w:i/>
          <w:iCs/>
          <w:sz w:val="24"/>
          <w:szCs w:val="24"/>
        </w:rPr>
      </w:pPr>
      <w:r w:rsidRPr="00FB61CC">
        <w:rPr>
          <w:rFonts w:ascii="Times New Roman" w:eastAsia="Times New Roman" w:hAnsi="Times New Roman" w:cs="Times New Roman"/>
          <w:i/>
          <w:iCs/>
          <w:sz w:val="24"/>
          <w:szCs w:val="24"/>
        </w:rPr>
        <w:t>“aqad yang bercocok tanam dengan apa-apa yang keluar dari bumi”</w:t>
      </w:r>
    </w:p>
    <w:p w:rsidR="00FB61CC" w:rsidRPr="00FB61CC" w:rsidRDefault="006806A1" w:rsidP="00461D83">
      <w:pPr>
        <w:numPr>
          <w:ilvl w:val="0"/>
          <w:numId w:val="3"/>
        </w:numPr>
        <w:tabs>
          <w:tab w:val="left" w:pos="0"/>
          <w:tab w:val="left" w:pos="1080"/>
        </w:tabs>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Ulama</w:t>
      </w:r>
      <w:r w:rsidR="00FB61CC" w:rsidRPr="00FB61CC">
        <w:rPr>
          <w:rFonts w:ascii="Times New Roman" w:eastAsia="Times New Roman" w:hAnsi="Times New Roman" w:cs="Times New Roman"/>
          <w:sz w:val="24"/>
          <w:szCs w:val="24"/>
        </w:rPr>
        <w:t xml:space="preserve"> Ha</w:t>
      </w:r>
      <w:r w:rsidR="005A2BAD">
        <w:rPr>
          <w:rFonts w:ascii="Times New Roman" w:eastAsia="Times New Roman" w:hAnsi="Times New Roman" w:cs="Times New Roman"/>
          <w:sz w:val="24"/>
          <w:szCs w:val="24"/>
        </w:rPr>
        <w:t>mbali</w:t>
      </w:r>
      <w:r w:rsidR="00FB61CC" w:rsidRPr="00FB61CC">
        <w:rPr>
          <w:rFonts w:ascii="Times New Roman" w:eastAsia="Times New Roman" w:hAnsi="Times New Roman" w:cs="Times New Roman"/>
          <w:sz w:val="24"/>
          <w:vertAlign w:val="superscript"/>
        </w:rPr>
        <w:footnoteReference w:id="16"/>
      </w:r>
    </w:p>
    <w:p w:rsidR="00FB61CC" w:rsidRPr="00FB61CC" w:rsidRDefault="00FB61CC" w:rsidP="00461D83">
      <w:pPr>
        <w:tabs>
          <w:tab w:val="left" w:pos="0"/>
          <w:tab w:val="left" w:pos="1080"/>
        </w:tabs>
        <w:spacing w:after="0" w:line="240" w:lineRule="auto"/>
        <w:ind w:right="-14"/>
        <w:contextualSpacing/>
        <w:jc w:val="right"/>
        <w:rPr>
          <w:rFonts w:ascii="Times New Roman" w:eastAsia="Times New Roman" w:hAnsi="Times New Roman" w:cs="Times New Roman"/>
          <w:sz w:val="32"/>
          <w:szCs w:val="32"/>
        </w:rPr>
      </w:pPr>
      <w:r w:rsidRPr="00FB61CC">
        <w:rPr>
          <w:rFonts w:ascii="Times New Roman" w:eastAsia="Times New Roman" w:hAnsi="Times New Roman" w:cs="Times New Roman"/>
          <w:sz w:val="32"/>
          <w:szCs w:val="32"/>
          <w:rtl/>
        </w:rPr>
        <w:t>دفع الارض الى من يزرعها او يعمل عليهاوالزرع بينهما</w:t>
      </w:r>
    </w:p>
    <w:p w:rsidR="00FB61CC" w:rsidRPr="00FB61CC" w:rsidRDefault="00FB61CC" w:rsidP="00461D83">
      <w:pPr>
        <w:tabs>
          <w:tab w:val="left" w:pos="-90"/>
        </w:tabs>
        <w:spacing w:after="0" w:line="240" w:lineRule="auto"/>
        <w:ind w:left="1440"/>
        <w:contextualSpacing/>
        <w:rPr>
          <w:rFonts w:ascii="Times New Roman" w:eastAsia="Times New Roman" w:hAnsi="Times New Roman" w:cs="Times New Roman"/>
          <w:i/>
          <w:iCs/>
          <w:sz w:val="24"/>
          <w:szCs w:val="24"/>
        </w:rPr>
      </w:pPr>
      <w:r w:rsidRPr="00FB61CC">
        <w:rPr>
          <w:rFonts w:ascii="Times New Roman" w:eastAsia="Times New Roman" w:hAnsi="Times New Roman" w:cs="Times New Roman"/>
          <w:i/>
          <w:iCs/>
          <w:sz w:val="24"/>
          <w:szCs w:val="24"/>
        </w:rPr>
        <w:lastRenderedPageBreak/>
        <w:t>“ penyerahan lahan pertanian kepad</w:t>
      </w:r>
      <w:r w:rsidR="005A2BAD">
        <w:rPr>
          <w:rFonts w:ascii="Times New Roman" w:eastAsia="Times New Roman" w:hAnsi="Times New Roman" w:cs="Times New Roman"/>
          <w:i/>
          <w:iCs/>
          <w:sz w:val="24"/>
          <w:szCs w:val="24"/>
        </w:rPr>
        <w:t xml:space="preserve">a seseorang petani untuk diolah </w:t>
      </w:r>
      <w:r w:rsidRPr="00FB61CC">
        <w:rPr>
          <w:rFonts w:ascii="Times New Roman" w:eastAsia="Times New Roman" w:hAnsi="Times New Roman" w:cs="Times New Roman"/>
          <w:i/>
          <w:iCs/>
          <w:sz w:val="24"/>
          <w:szCs w:val="24"/>
        </w:rPr>
        <w:t>dan hasinya di bagi menjadi dua”</w:t>
      </w:r>
    </w:p>
    <w:p w:rsidR="00FB61CC" w:rsidRPr="00FB61CC" w:rsidRDefault="006806A1" w:rsidP="00461D83">
      <w:pPr>
        <w:numPr>
          <w:ilvl w:val="0"/>
          <w:numId w:val="3"/>
        </w:numPr>
        <w:tabs>
          <w:tab w:val="left" w:pos="0"/>
          <w:tab w:val="left" w:pos="1440"/>
        </w:tabs>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Ulama</w:t>
      </w:r>
      <w:r w:rsidR="00FB61CC" w:rsidRPr="00FB61CC">
        <w:rPr>
          <w:rFonts w:ascii="Times New Roman" w:eastAsia="Times New Roman" w:hAnsi="Times New Roman" w:cs="Times New Roman"/>
          <w:sz w:val="24"/>
          <w:szCs w:val="24"/>
        </w:rPr>
        <w:t xml:space="preserve"> Maliki</w:t>
      </w:r>
      <w:r w:rsidR="00FB61CC" w:rsidRPr="00FB61CC">
        <w:rPr>
          <w:rFonts w:ascii="Times New Roman" w:eastAsia="Times New Roman" w:hAnsi="Times New Roman" w:cs="Times New Roman"/>
          <w:sz w:val="24"/>
          <w:vertAlign w:val="superscript"/>
        </w:rPr>
        <w:footnoteReference w:id="17"/>
      </w:r>
    </w:p>
    <w:p w:rsidR="00FB61CC" w:rsidRPr="00FB61CC" w:rsidRDefault="00FB61CC" w:rsidP="00461D83">
      <w:pPr>
        <w:tabs>
          <w:tab w:val="left" w:pos="0"/>
          <w:tab w:val="left" w:pos="1080"/>
        </w:tabs>
        <w:spacing w:after="0" w:line="240" w:lineRule="auto"/>
        <w:ind w:right="-14"/>
        <w:contextualSpacing/>
        <w:jc w:val="right"/>
        <w:rPr>
          <w:rFonts w:ascii="Times New Roman" w:eastAsia="Times New Roman" w:hAnsi="Times New Roman" w:cs="Times New Roman"/>
          <w:sz w:val="32"/>
          <w:szCs w:val="32"/>
        </w:rPr>
      </w:pPr>
      <w:r w:rsidRPr="00FB61CC">
        <w:rPr>
          <w:rFonts w:ascii="Times New Roman" w:eastAsia="Times New Roman" w:hAnsi="Times New Roman" w:cs="Times New Roman"/>
          <w:sz w:val="32"/>
          <w:szCs w:val="32"/>
          <w:rtl/>
        </w:rPr>
        <w:t>الزرع</w:t>
      </w:r>
      <w:r w:rsidRPr="00FB61CC">
        <w:rPr>
          <w:rFonts w:ascii="Times New Roman" w:eastAsia="Times New Roman" w:hAnsi="Times New Roman" w:cs="Times New Roman"/>
          <w:sz w:val="32"/>
          <w:szCs w:val="32"/>
        </w:rPr>
        <w:t xml:space="preserve"> </w:t>
      </w:r>
      <w:r w:rsidRPr="00FB61CC">
        <w:rPr>
          <w:rFonts w:ascii="Times New Roman" w:eastAsia="Times New Roman" w:hAnsi="Times New Roman" w:cs="Times New Roman"/>
          <w:sz w:val="32"/>
          <w:szCs w:val="32"/>
          <w:rtl/>
        </w:rPr>
        <w:t>في</w:t>
      </w:r>
      <w:r w:rsidRPr="00FB61CC">
        <w:rPr>
          <w:rFonts w:ascii="Times New Roman" w:eastAsia="Times New Roman" w:hAnsi="Times New Roman" w:cs="Times New Roman"/>
          <w:sz w:val="32"/>
          <w:szCs w:val="32"/>
        </w:rPr>
        <w:t xml:space="preserve"> </w:t>
      </w:r>
      <w:r w:rsidRPr="00FB61CC">
        <w:rPr>
          <w:rFonts w:ascii="Times New Roman" w:eastAsia="Times New Roman" w:hAnsi="Times New Roman" w:cs="Times New Roman"/>
          <w:sz w:val="32"/>
          <w:szCs w:val="32"/>
          <w:rtl/>
        </w:rPr>
        <w:t>اشركة</w:t>
      </w:r>
      <w:r w:rsidRPr="00FB61CC">
        <w:rPr>
          <w:rFonts w:ascii="Times New Roman" w:eastAsia="Times New Roman" w:hAnsi="Times New Roman" w:cs="Times New Roman"/>
          <w:sz w:val="32"/>
          <w:szCs w:val="32"/>
        </w:rPr>
        <w:t xml:space="preserve"> </w:t>
      </w:r>
    </w:p>
    <w:p w:rsidR="00461D83" w:rsidRDefault="00FB61CC" w:rsidP="00461D83">
      <w:pPr>
        <w:tabs>
          <w:tab w:val="left" w:pos="-90"/>
        </w:tabs>
        <w:spacing w:after="0" w:line="240" w:lineRule="auto"/>
        <w:ind w:left="1440"/>
        <w:contextualSpacing/>
        <w:rPr>
          <w:rFonts w:ascii="Times New Roman" w:eastAsia="Times New Roman" w:hAnsi="Times New Roman" w:cs="Times New Roman"/>
          <w:i/>
          <w:iCs/>
          <w:sz w:val="24"/>
          <w:szCs w:val="24"/>
        </w:rPr>
      </w:pPr>
      <w:r w:rsidRPr="00FB61CC">
        <w:rPr>
          <w:rFonts w:ascii="Times New Roman" w:eastAsia="Times New Roman" w:hAnsi="Times New Roman" w:cs="Times New Roman"/>
          <w:i/>
          <w:iCs/>
          <w:sz w:val="24"/>
          <w:szCs w:val="24"/>
        </w:rPr>
        <w:t>“perserikatan dalam pertanian”</w:t>
      </w:r>
    </w:p>
    <w:p w:rsidR="00461D83" w:rsidRPr="00FB61CC" w:rsidRDefault="00461D83" w:rsidP="00461D83">
      <w:pPr>
        <w:tabs>
          <w:tab w:val="left" w:pos="-90"/>
        </w:tabs>
        <w:spacing w:after="0" w:line="240" w:lineRule="auto"/>
        <w:ind w:left="1440"/>
        <w:contextualSpacing/>
        <w:rPr>
          <w:rFonts w:ascii="Times New Roman" w:eastAsia="Times New Roman" w:hAnsi="Times New Roman" w:cs="Times New Roman"/>
          <w:i/>
          <w:iCs/>
          <w:sz w:val="24"/>
          <w:szCs w:val="24"/>
        </w:rPr>
      </w:pPr>
    </w:p>
    <w:p w:rsidR="00FB61CC" w:rsidRPr="00442694" w:rsidRDefault="00442694" w:rsidP="00442694">
      <w:pPr>
        <w:tabs>
          <w:tab w:val="left" w:pos="-90"/>
          <w:tab w:val="left" w:pos="1080"/>
        </w:tabs>
        <w:spacing w:after="0" w:line="480" w:lineRule="auto"/>
        <w:ind w:left="720" w:firstLine="360"/>
        <w:contextualSpacing/>
        <w:jc w:val="both"/>
        <w:rPr>
          <w:rFonts w:ascii="Times New Roman" w:eastAsia="Times New Roman" w:hAnsi="Times New Roman" w:cs="Times New Roman"/>
          <w:i/>
          <w:iCs/>
          <w:sz w:val="24"/>
          <w:szCs w:val="24"/>
          <w:lang w:val="id-ID"/>
        </w:rPr>
      </w:pPr>
      <w:r w:rsidRPr="009A609E">
        <w:rPr>
          <w:rFonts w:ascii="Times New Roman" w:eastAsia="Times New Roman" w:hAnsi="Times New Roman" w:cs="Times New Roman"/>
          <w:sz w:val="24"/>
          <w:szCs w:val="24"/>
          <w:lang w:val="id-ID" w:eastAsia="id-ID"/>
        </w:rPr>
        <w:t>Menurut Sulaiman Rasyid, </w:t>
      </w:r>
      <w:r w:rsidRPr="00442694">
        <w:rPr>
          <w:rFonts w:ascii="Times New Roman" w:eastAsia="Times New Roman" w:hAnsi="Times New Roman" w:cs="Times New Roman"/>
          <w:i/>
          <w:iCs/>
          <w:sz w:val="24"/>
          <w:szCs w:val="24"/>
          <w:lang w:val="id-ID" w:eastAsia="id-ID"/>
        </w:rPr>
        <w:t>muzara’ah</w:t>
      </w:r>
      <w:r w:rsidRPr="009A609E">
        <w:rPr>
          <w:rFonts w:ascii="Times New Roman" w:eastAsia="Times New Roman" w:hAnsi="Times New Roman" w:cs="Times New Roman"/>
          <w:sz w:val="24"/>
          <w:szCs w:val="24"/>
          <w:lang w:val="id-ID" w:eastAsia="id-ID"/>
        </w:rPr>
        <w:t> ialah mengerjakan tanah (orang lain) seperti sawah atau ladang dengan imbalan sebagian hasilnya (seperdu</w:t>
      </w:r>
      <w:r>
        <w:rPr>
          <w:rFonts w:ascii="Times New Roman" w:eastAsia="Times New Roman" w:hAnsi="Times New Roman" w:cs="Times New Roman"/>
          <w:sz w:val="24"/>
          <w:szCs w:val="24"/>
          <w:lang w:val="id-ID" w:eastAsia="id-ID"/>
        </w:rPr>
        <w:t>a, sepertiga atau seperempat)</w:t>
      </w:r>
      <w:r>
        <w:rPr>
          <w:rFonts w:ascii="Times New Roman" w:eastAsia="Times New Roman" w:hAnsi="Times New Roman" w:cs="Times New Roman"/>
          <w:sz w:val="24"/>
          <w:szCs w:val="24"/>
          <w:lang w:eastAsia="id-ID"/>
        </w:rPr>
        <w:t>, s</w:t>
      </w:r>
      <w:r>
        <w:rPr>
          <w:rFonts w:ascii="Times New Roman" w:eastAsia="Times New Roman" w:hAnsi="Times New Roman" w:cs="Times New Roman"/>
          <w:sz w:val="24"/>
          <w:szCs w:val="24"/>
          <w:lang w:val="id-ID" w:eastAsia="id-ID"/>
        </w:rPr>
        <w:t>edangkan biaya pe</w:t>
      </w:r>
      <w:r>
        <w:rPr>
          <w:rFonts w:ascii="Times New Roman" w:eastAsia="Times New Roman" w:hAnsi="Times New Roman" w:cs="Times New Roman"/>
          <w:sz w:val="24"/>
          <w:szCs w:val="24"/>
          <w:lang w:eastAsia="id-ID"/>
        </w:rPr>
        <w:t>rawatan</w:t>
      </w:r>
      <w:r w:rsidRPr="009A609E">
        <w:rPr>
          <w:rFonts w:ascii="Times New Roman" w:eastAsia="Times New Roman" w:hAnsi="Times New Roman" w:cs="Times New Roman"/>
          <w:sz w:val="24"/>
          <w:szCs w:val="24"/>
          <w:lang w:val="id-ID" w:eastAsia="id-ID"/>
        </w:rPr>
        <w:t xml:space="preserve"> dan benihnya ditangg</w:t>
      </w:r>
      <w:r>
        <w:rPr>
          <w:rFonts w:ascii="Times New Roman" w:eastAsia="Times New Roman" w:hAnsi="Times New Roman" w:cs="Times New Roman"/>
          <w:sz w:val="24"/>
          <w:szCs w:val="24"/>
          <w:lang w:val="id-ID" w:eastAsia="id-ID"/>
        </w:rPr>
        <w:t>ung pemilik tanah.</w:t>
      </w:r>
      <w:r w:rsidRPr="00FB61CC">
        <w:rPr>
          <w:rFonts w:ascii="Times New Roman" w:eastAsia="Times New Roman" w:hAnsi="Times New Roman" w:cs="Times New Roman"/>
          <w:sz w:val="24"/>
          <w:vertAlign w:val="superscript"/>
        </w:rPr>
        <w:footnoteReference w:id="18"/>
      </w:r>
      <w:r w:rsidRPr="00442694">
        <w:rPr>
          <w:rFonts w:ascii="Times New Roman" w:eastAsia="Times New Roman" w:hAnsi="Times New Roman" w:cs="Times New Roman"/>
          <w:sz w:val="24"/>
          <w:szCs w:val="24"/>
          <w:lang w:val="id-ID"/>
        </w:rPr>
        <w:t xml:space="preserve"> </w:t>
      </w:r>
      <w:r w:rsidR="00BA4A99" w:rsidRPr="00442694">
        <w:rPr>
          <w:rFonts w:ascii="Times New Roman" w:eastAsia="Times New Roman" w:hAnsi="Times New Roman" w:cs="Times New Roman"/>
          <w:sz w:val="24"/>
          <w:szCs w:val="24"/>
          <w:lang w:val="id-ID"/>
        </w:rPr>
        <w:t xml:space="preserve">Dari pendapat para </w:t>
      </w:r>
      <w:r w:rsidR="004F199E" w:rsidRPr="00442694">
        <w:rPr>
          <w:rFonts w:ascii="Times New Roman" w:eastAsia="Times New Roman" w:hAnsi="Times New Roman" w:cs="Times New Roman"/>
          <w:sz w:val="24"/>
          <w:szCs w:val="24"/>
          <w:lang w:val="id-ID"/>
        </w:rPr>
        <w:t>u</w:t>
      </w:r>
      <w:r w:rsidR="00BA4A99" w:rsidRPr="00442694">
        <w:rPr>
          <w:rFonts w:ascii="Times New Roman" w:eastAsia="Times New Roman" w:hAnsi="Times New Roman" w:cs="Times New Roman"/>
          <w:sz w:val="24"/>
          <w:szCs w:val="24"/>
          <w:lang w:val="id-ID"/>
        </w:rPr>
        <w:t>lama</w:t>
      </w:r>
      <w:r w:rsidR="006806A1" w:rsidRPr="00442694">
        <w:rPr>
          <w:rFonts w:ascii="Times New Roman" w:eastAsia="Times New Roman" w:hAnsi="Times New Roman" w:cs="Times New Roman"/>
          <w:sz w:val="24"/>
          <w:szCs w:val="24"/>
          <w:lang w:val="id-ID"/>
        </w:rPr>
        <w:t xml:space="preserve"> fik</w:t>
      </w:r>
      <w:r>
        <w:rPr>
          <w:rFonts w:ascii="Times New Roman" w:eastAsia="Times New Roman" w:hAnsi="Times New Roman" w:cs="Times New Roman"/>
          <w:sz w:val="24"/>
          <w:szCs w:val="24"/>
          <w:lang w:val="id-ID"/>
        </w:rPr>
        <w:t>ih</w:t>
      </w:r>
      <w:r w:rsidRPr="00442694">
        <w:rPr>
          <w:rFonts w:ascii="Times New Roman" w:eastAsia="Times New Roman" w:hAnsi="Times New Roman" w:cs="Times New Roman"/>
          <w:sz w:val="24"/>
          <w:szCs w:val="24"/>
          <w:lang w:val="id-ID"/>
        </w:rPr>
        <w:t xml:space="preserve"> </w:t>
      </w:r>
      <w:r w:rsidR="00FB61CC" w:rsidRPr="00442694">
        <w:rPr>
          <w:rFonts w:ascii="Times New Roman" w:eastAsia="Times New Roman" w:hAnsi="Times New Roman" w:cs="Times New Roman"/>
          <w:sz w:val="24"/>
          <w:szCs w:val="24"/>
          <w:lang w:val="id-ID"/>
        </w:rPr>
        <w:t xml:space="preserve">dapat disimpulkan </w:t>
      </w:r>
      <w:r w:rsidR="006806A1" w:rsidRPr="00442694">
        <w:rPr>
          <w:rFonts w:ascii="Times New Roman" w:eastAsia="Times New Roman" w:hAnsi="Times New Roman" w:cs="Times New Roman"/>
          <w:i/>
          <w:iCs/>
          <w:sz w:val="24"/>
          <w:szCs w:val="24"/>
          <w:lang w:val="id-ID"/>
        </w:rPr>
        <w:t>m</w:t>
      </w:r>
      <w:r w:rsidR="00FB61CC" w:rsidRPr="00442694">
        <w:rPr>
          <w:rFonts w:ascii="Times New Roman" w:eastAsia="Times New Roman" w:hAnsi="Times New Roman" w:cs="Times New Roman"/>
          <w:i/>
          <w:iCs/>
          <w:sz w:val="24"/>
          <w:szCs w:val="24"/>
          <w:lang w:val="id-ID"/>
        </w:rPr>
        <w:t>uzara’ah</w:t>
      </w:r>
      <w:r w:rsidR="00FB61CC" w:rsidRPr="00442694">
        <w:rPr>
          <w:rFonts w:ascii="Times New Roman" w:eastAsia="Times New Roman" w:hAnsi="Times New Roman" w:cs="Times New Roman"/>
          <w:sz w:val="24"/>
          <w:szCs w:val="24"/>
          <w:lang w:val="id-ID"/>
        </w:rPr>
        <w:t xml:space="preserve"> adalah salah satu bentuk kerja sama antara petani (buruh tani) dan pemilik sawah</w:t>
      </w:r>
      <w:r w:rsidRPr="00442694">
        <w:rPr>
          <w:rFonts w:ascii="Times New Roman" w:eastAsia="Times New Roman" w:hAnsi="Times New Roman" w:cs="Times New Roman"/>
          <w:sz w:val="24"/>
          <w:szCs w:val="24"/>
          <w:lang w:val="id-ID"/>
        </w:rPr>
        <w:t xml:space="preserve"> dengan biaya perawatan dan benih dari petani pemilik yang mengunakan sistem bagi hasil sesuai dengan kesepakatan bersama</w:t>
      </w:r>
      <w:r w:rsidR="00FB61CC" w:rsidRPr="00442694">
        <w:rPr>
          <w:rFonts w:ascii="Times New Roman" w:eastAsia="Times New Roman" w:hAnsi="Times New Roman" w:cs="Times New Roman"/>
          <w:sz w:val="24"/>
          <w:szCs w:val="24"/>
          <w:lang w:val="id-ID"/>
        </w:rPr>
        <w:t>.</w:t>
      </w:r>
    </w:p>
    <w:p w:rsidR="00FB61CC" w:rsidRPr="00FB61CC" w:rsidRDefault="00FB61CC" w:rsidP="00DE5639">
      <w:pPr>
        <w:numPr>
          <w:ilvl w:val="0"/>
          <w:numId w:val="4"/>
        </w:numPr>
        <w:tabs>
          <w:tab w:val="left" w:pos="0"/>
          <w:tab w:val="left" w:pos="1080"/>
        </w:tabs>
        <w:spacing w:after="0" w:line="480" w:lineRule="auto"/>
        <w:contextualSpacing/>
        <w:jc w:val="both"/>
        <w:rPr>
          <w:rFonts w:ascii="Times New Roman" w:eastAsia="Times New Roman" w:hAnsi="Times New Roman" w:cs="Times New Roman"/>
          <w:b/>
          <w:bCs/>
          <w:i/>
          <w:iCs/>
          <w:sz w:val="24"/>
          <w:szCs w:val="24"/>
        </w:rPr>
      </w:pPr>
      <w:r w:rsidRPr="00FB61CC">
        <w:rPr>
          <w:rFonts w:ascii="Times New Roman" w:eastAsia="Times New Roman" w:hAnsi="Times New Roman" w:cs="Times New Roman"/>
          <w:b/>
          <w:bCs/>
          <w:sz w:val="24"/>
          <w:szCs w:val="24"/>
        </w:rPr>
        <w:t xml:space="preserve">Dasar Hukum </w:t>
      </w:r>
      <w:r w:rsidRPr="00FB61CC">
        <w:rPr>
          <w:rFonts w:ascii="Times New Roman" w:eastAsia="Times New Roman" w:hAnsi="Times New Roman" w:cs="Times New Roman"/>
          <w:b/>
          <w:bCs/>
          <w:i/>
          <w:iCs/>
          <w:sz w:val="24"/>
          <w:szCs w:val="24"/>
        </w:rPr>
        <w:t>Muzara’ah</w:t>
      </w:r>
    </w:p>
    <w:p w:rsidR="00FB61CC" w:rsidRPr="00FB61CC" w:rsidRDefault="00FB61CC" w:rsidP="00FB61CC">
      <w:pPr>
        <w:tabs>
          <w:tab w:val="left" w:pos="0"/>
          <w:tab w:val="left" w:pos="1080"/>
        </w:tabs>
        <w:spacing w:after="40" w:line="480" w:lineRule="auto"/>
        <w:ind w:left="72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ab/>
        <w:t>Bagi hasil dalam bidang pertanian adalah suatu jenis kerja sama</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anatar penggarapan atau pengelola dan pemilik tanah. Biasanya</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penggarap adalah</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orang yang memiliki profesionalitas dalam</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mengelola atau menggarap tanah</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dan tidak memiliki tanah garapan (sawah).</w:t>
      </w:r>
    </w:p>
    <w:p w:rsidR="002B74BB" w:rsidRPr="00FB61CC" w:rsidRDefault="00FB61CC" w:rsidP="003172B0">
      <w:pPr>
        <w:tabs>
          <w:tab w:val="left" w:pos="0"/>
          <w:tab w:val="left" w:pos="1080"/>
        </w:tabs>
        <w:spacing w:after="0" w:line="480" w:lineRule="auto"/>
        <w:ind w:left="72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ab/>
        <w:t xml:space="preserve">Adapun dasar-dasar hukum </w:t>
      </w:r>
      <w:r w:rsidR="00DE5639">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antara lain:</w:t>
      </w:r>
    </w:p>
    <w:p w:rsidR="00FB61CC" w:rsidRPr="00FB61CC" w:rsidRDefault="00FB61CC" w:rsidP="00453ED0">
      <w:pPr>
        <w:numPr>
          <w:ilvl w:val="0"/>
          <w:numId w:val="22"/>
        </w:numPr>
        <w:tabs>
          <w:tab w:val="left" w:pos="0"/>
          <w:tab w:val="left" w:pos="1080"/>
        </w:tabs>
        <w:spacing w:after="0" w:line="480" w:lineRule="auto"/>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t>Al</w:t>
      </w:r>
      <w:r w:rsidR="00DE5639">
        <w:rPr>
          <w:rFonts w:ascii="Times New Roman" w:eastAsia="Times New Roman" w:hAnsi="Times New Roman" w:cs="Times New Roman"/>
          <w:b/>
          <w:bCs/>
          <w:sz w:val="24"/>
          <w:szCs w:val="24"/>
        </w:rPr>
        <w:t xml:space="preserve">- </w:t>
      </w:r>
      <w:r w:rsidRPr="00FB61CC">
        <w:rPr>
          <w:rFonts w:ascii="Times New Roman" w:eastAsia="Times New Roman" w:hAnsi="Times New Roman" w:cs="Times New Roman"/>
          <w:b/>
          <w:bCs/>
          <w:sz w:val="24"/>
          <w:szCs w:val="24"/>
        </w:rPr>
        <w:t>Quran</w:t>
      </w:r>
    </w:p>
    <w:p w:rsidR="00FB61CC" w:rsidRPr="00FB61CC" w:rsidRDefault="00FB61CC" w:rsidP="00453ED0">
      <w:pPr>
        <w:numPr>
          <w:ilvl w:val="0"/>
          <w:numId w:val="23"/>
        </w:numPr>
        <w:tabs>
          <w:tab w:val="left" w:pos="0"/>
        </w:tabs>
        <w:spacing w:after="0" w:line="480" w:lineRule="auto"/>
        <w:ind w:left="18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Potongan Q.</w:t>
      </w:r>
      <w:r w:rsidR="00DE5639">
        <w:rPr>
          <w:rFonts w:ascii="Times New Roman" w:eastAsia="Times New Roman" w:hAnsi="Times New Roman" w:cs="Times New Roman"/>
          <w:sz w:val="24"/>
          <w:szCs w:val="24"/>
        </w:rPr>
        <w:t>S. a</w:t>
      </w:r>
      <w:r w:rsidRPr="00FB61CC">
        <w:rPr>
          <w:rFonts w:ascii="Times New Roman" w:eastAsia="Times New Roman" w:hAnsi="Times New Roman" w:cs="Times New Roman"/>
          <w:sz w:val="24"/>
          <w:szCs w:val="24"/>
          <w:lang w:val="id-ID"/>
        </w:rPr>
        <w:t>l- Muzzammil[73]: 2</w:t>
      </w:r>
    </w:p>
    <w:p w:rsidR="00FB61CC" w:rsidRPr="00FB61CC" w:rsidRDefault="00FB61CC" w:rsidP="005503BF">
      <w:pPr>
        <w:tabs>
          <w:tab w:val="left" w:pos="-9"/>
        </w:tabs>
        <w:bidi/>
        <w:spacing w:after="0" w:line="240" w:lineRule="auto"/>
        <w:ind w:left="-9" w:hanging="5"/>
        <w:contextualSpacing/>
        <w:jc w:val="both"/>
        <w:rPr>
          <w:rFonts w:ascii="Times New Roman" w:eastAsia="Times New Roman" w:hAnsi="Times New Roman" w:cs="Times New Roman"/>
          <w:sz w:val="24"/>
          <w:szCs w:val="24"/>
          <w:rtl/>
          <w:lang w:val="id-ID"/>
        </w:rPr>
      </w:pPr>
      <w:r w:rsidRPr="00FB61CC">
        <w:rPr>
          <w:rFonts w:ascii="Times New Roman" w:eastAsia="Times New Roman" w:hAnsi="Times New Roman" w:cs="Times New Roman"/>
          <w:sz w:val="24"/>
          <w:szCs w:val="24"/>
        </w:rPr>
        <w:lastRenderedPageBreak/>
        <w:sym w:font="HQPB5" w:char="F0A0"/>
      </w:r>
      <w:r w:rsidR="00ED08CB">
        <w:rPr>
          <w:rFonts w:ascii="Times New Roman" w:eastAsia="Times New Roman" w:hAnsi="Times New Roman" w:cs="Times New Roman"/>
          <w:sz w:val="24"/>
          <w:szCs w:val="24"/>
        </w:rPr>
        <w:t>…</w:t>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5" w:char="F074"/>
      </w:r>
      <w:r w:rsidRPr="00FB61CC">
        <w:rPr>
          <w:rFonts w:ascii="Times New Roman" w:eastAsia="Times New Roman" w:hAnsi="Times New Roman" w:cs="Times New Roman"/>
          <w:sz w:val="32"/>
          <w:szCs w:val="32"/>
        </w:rPr>
        <w:sym w:font="HQPB2" w:char="F062"/>
      </w:r>
      <w:r w:rsidRPr="00FB61CC">
        <w:rPr>
          <w:rFonts w:ascii="Times New Roman" w:eastAsia="Times New Roman" w:hAnsi="Times New Roman" w:cs="Times New Roman"/>
          <w:sz w:val="32"/>
          <w:szCs w:val="32"/>
        </w:rPr>
        <w:sym w:font="HQPB2" w:char="F072"/>
      </w:r>
      <w:r w:rsidRPr="00FB61CC">
        <w:rPr>
          <w:rFonts w:ascii="Times New Roman" w:eastAsia="Times New Roman" w:hAnsi="Times New Roman" w:cs="Times New Roman"/>
          <w:sz w:val="32"/>
          <w:szCs w:val="32"/>
        </w:rPr>
        <w:sym w:font="HQPB4" w:char="F0E3"/>
      </w:r>
      <w:r w:rsidRPr="00FB61CC">
        <w:rPr>
          <w:rFonts w:ascii="Times New Roman" w:eastAsia="Times New Roman" w:hAnsi="Times New Roman" w:cs="Times New Roman"/>
          <w:sz w:val="32"/>
          <w:szCs w:val="32"/>
        </w:rPr>
        <w:sym w:font="HQPB1" w:char="F08D"/>
      </w:r>
      <w:r w:rsidRPr="00FB61CC">
        <w:rPr>
          <w:rFonts w:ascii="Times New Roman" w:eastAsia="Times New Roman" w:hAnsi="Times New Roman" w:cs="Times New Roman"/>
          <w:sz w:val="32"/>
          <w:szCs w:val="32"/>
        </w:rPr>
        <w:sym w:font="HQPB5" w:char="F079"/>
      </w:r>
      <w:r w:rsidRPr="00FB61CC">
        <w:rPr>
          <w:rFonts w:ascii="Times New Roman" w:eastAsia="Times New Roman" w:hAnsi="Times New Roman" w:cs="Times New Roman"/>
          <w:sz w:val="32"/>
          <w:szCs w:val="32"/>
        </w:rPr>
        <w:sym w:font="HQPB1" w:char="F07A"/>
      </w:r>
      <w:r w:rsidRPr="00FB61CC">
        <w:rPr>
          <w:rFonts w:ascii="Times New Roman" w:eastAsia="Times New Roman" w:hAnsi="Times New Roman" w:cs="Times New Roman"/>
          <w:sz w:val="32"/>
          <w:szCs w:val="32"/>
        </w:rPr>
        <w:sym w:font="HQPB1" w:char="F023"/>
      </w:r>
      <w:r w:rsidRPr="00FB61CC">
        <w:rPr>
          <w:rFonts w:ascii="Times New Roman" w:eastAsia="Times New Roman" w:hAnsi="Times New Roman" w:cs="Times New Roman"/>
          <w:sz w:val="32"/>
          <w:szCs w:val="32"/>
        </w:rPr>
        <w:sym w:font="HQPB5" w:char="F075"/>
      </w:r>
      <w:r w:rsidRPr="00FB61CC">
        <w:rPr>
          <w:rFonts w:ascii="Times New Roman" w:eastAsia="Times New Roman" w:hAnsi="Times New Roman" w:cs="Times New Roman"/>
          <w:sz w:val="32"/>
          <w:szCs w:val="32"/>
        </w:rPr>
        <w:sym w:font="HQPB2" w:char="F0E4"/>
      </w:r>
      <w:r w:rsidRPr="00FB61CC">
        <w:rPr>
          <w:rFonts w:ascii="Times New Roman" w:eastAsia="Times New Roman" w:hAnsi="Times New Roman" w:cs="Times New Roman"/>
          <w:sz w:val="32"/>
          <w:szCs w:val="32"/>
        </w:rPr>
        <w:sym w:font="HQPB5" w:char="F075"/>
      </w:r>
      <w:r w:rsidRPr="00FB61CC">
        <w:rPr>
          <w:rFonts w:ascii="Times New Roman" w:eastAsia="Times New Roman" w:hAnsi="Times New Roman" w:cs="Times New Roman"/>
          <w:sz w:val="32"/>
          <w:szCs w:val="32"/>
        </w:rPr>
        <w:sym w:font="HQPB2" w:char="F072"/>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5" w:char="F074"/>
      </w:r>
      <w:r w:rsidRPr="00FB61CC">
        <w:rPr>
          <w:rFonts w:ascii="Times New Roman" w:eastAsia="Times New Roman" w:hAnsi="Times New Roman" w:cs="Times New Roman"/>
          <w:sz w:val="32"/>
          <w:szCs w:val="32"/>
        </w:rPr>
        <w:sym w:font="HQPB2" w:char="F062"/>
      </w:r>
      <w:r w:rsidRPr="00FB61CC">
        <w:rPr>
          <w:rFonts w:ascii="Times New Roman" w:eastAsia="Times New Roman" w:hAnsi="Times New Roman" w:cs="Times New Roman"/>
          <w:sz w:val="32"/>
          <w:szCs w:val="32"/>
        </w:rPr>
        <w:sym w:font="HQPB2" w:char="F071"/>
      </w:r>
      <w:r w:rsidRPr="00FB61CC">
        <w:rPr>
          <w:rFonts w:ascii="Times New Roman" w:eastAsia="Times New Roman" w:hAnsi="Times New Roman" w:cs="Times New Roman"/>
          <w:sz w:val="32"/>
          <w:szCs w:val="32"/>
        </w:rPr>
        <w:sym w:font="HQPB4" w:char="F0E7"/>
      </w:r>
      <w:r w:rsidRPr="00FB61CC">
        <w:rPr>
          <w:rFonts w:ascii="Times New Roman" w:eastAsia="Times New Roman" w:hAnsi="Times New Roman" w:cs="Times New Roman"/>
          <w:sz w:val="32"/>
          <w:szCs w:val="32"/>
        </w:rPr>
        <w:sym w:font="HQPB1" w:char="F02F"/>
      </w:r>
      <w:r w:rsidRPr="00FB61CC">
        <w:rPr>
          <w:rFonts w:ascii="Times New Roman" w:eastAsia="Times New Roman" w:hAnsi="Times New Roman" w:cs="Times New Roman"/>
          <w:sz w:val="32"/>
          <w:szCs w:val="32"/>
        </w:rPr>
        <w:sym w:font="HQPB4" w:char="F0CE"/>
      </w:r>
      <w:r w:rsidRPr="00FB61CC">
        <w:rPr>
          <w:rFonts w:ascii="Times New Roman" w:eastAsia="Times New Roman" w:hAnsi="Times New Roman" w:cs="Times New Roman"/>
          <w:sz w:val="32"/>
          <w:szCs w:val="32"/>
        </w:rPr>
        <w:sym w:font="HQPB1" w:char="F08E"/>
      </w:r>
      <w:r w:rsidRPr="00FB61CC">
        <w:rPr>
          <w:rFonts w:ascii="Times New Roman" w:eastAsia="Times New Roman" w:hAnsi="Times New Roman" w:cs="Times New Roman"/>
          <w:sz w:val="32"/>
          <w:szCs w:val="32"/>
        </w:rPr>
        <w:sym w:font="HQPB4" w:char="F0F4"/>
      </w:r>
      <w:r w:rsidRPr="00FB61CC">
        <w:rPr>
          <w:rFonts w:ascii="Times New Roman" w:eastAsia="Times New Roman" w:hAnsi="Times New Roman" w:cs="Times New Roman"/>
          <w:sz w:val="32"/>
          <w:szCs w:val="32"/>
        </w:rPr>
        <w:sym w:font="HQPB1" w:char="F0D8"/>
      </w:r>
      <w:r w:rsidRPr="00FB61CC">
        <w:rPr>
          <w:rFonts w:ascii="Times New Roman" w:eastAsia="Times New Roman" w:hAnsi="Times New Roman" w:cs="Times New Roman"/>
          <w:sz w:val="32"/>
          <w:szCs w:val="32"/>
        </w:rPr>
        <w:sym w:font="HQPB5" w:char="F074"/>
      </w:r>
      <w:r w:rsidRPr="00FB61CC">
        <w:rPr>
          <w:rFonts w:ascii="Times New Roman" w:eastAsia="Times New Roman" w:hAnsi="Times New Roman" w:cs="Times New Roman"/>
          <w:sz w:val="32"/>
          <w:szCs w:val="32"/>
        </w:rPr>
        <w:sym w:font="HQPB2" w:char="F083"/>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2" w:char="F092"/>
      </w:r>
      <w:r w:rsidRPr="00FB61CC">
        <w:rPr>
          <w:rFonts w:ascii="Times New Roman" w:eastAsia="Times New Roman" w:hAnsi="Times New Roman" w:cs="Times New Roman"/>
          <w:sz w:val="32"/>
          <w:szCs w:val="32"/>
        </w:rPr>
        <w:sym w:font="HQPB4" w:char="F0CE"/>
      </w:r>
      <w:r w:rsidRPr="00FB61CC">
        <w:rPr>
          <w:rFonts w:ascii="Times New Roman" w:eastAsia="Times New Roman" w:hAnsi="Times New Roman" w:cs="Times New Roman"/>
          <w:sz w:val="32"/>
          <w:szCs w:val="32"/>
        </w:rPr>
        <w:sym w:font="HQPB1" w:char="F0FB"/>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4" w:char="F0C7"/>
      </w:r>
      <w:r w:rsidRPr="00FB61CC">
        <w:rPr>
          <w:rFonts w:ascii="Times New Roman" w:eastAsia="Times New Roman" w:hAnsi="Times New Roman" w:cs="Times New Roman"/>
          <w:sz w:val="32"/>
          <w:szCs w:val="32"/>
        </w:rPr>
        <w:sym w:font="HQPB1" w:char="F0DA"/>
      </w:r>
      <w:r w:rsidRPr="00FB61CC">
        <w:rPr>
          <w:rFonts w:ascii="Times New Roman" w:eastAsia="Times New Roman" w:hAnsi="Times New Roman" w:cs="Times New Roman"/>
          <w:sz w:val="32"/>
          <w:szCs w:val="32"/>
        </w:rPr>
        <w:sym w:font="HQPB4" w:char="F0F6"/>
      </w:r>
      <w:r w:rsidRPr="00FB61CC">
        <w:rPr>
          <w:rFonts w:ascii="Times New Roman" w:eastAsia="Times New Roman" w:hAnsi="Times New Roman" w:cs="Times New Roman"/>
          <w:sz w:val="32"/>
          <w:szCs w:val="32"/>
        </w:rPr>
        <w:sym w:font="HQPB1" w:char="F091"/>
      </w:r>
      <w:r w:rsidRPr="00FB61CC">
        <w:rPr>
          <w:rFonts w:ascii="Times New Roman" w:eastAsia="Times New Roman" w:hAnsi="Times New Roman" w:cs="Times New Roman"/>
          <w:sz w:val="32"/>
          <w:szCs w:val="32"/>
        </w:rPr>
        <w:sym w:font="HQPB5" w:char="F046"/>
      </w:r>
      <w:r w:rsidRPr="00FB61CC">
        <w:rPr>
          <w:rFonts w:ascii="Times New Roman" w:eastAsia="Times New Roman" w:hAnsi="Times New Roman" w:cs="Times New Roman"/>
          <w:sz w:val="32"/>
          <w:szCs w:val="32"/>
        </w:rPr>
        <w:sym w:font="HQPB2" w:char="F07B"/>
      </w:r>
      <w:r w:rsidRPr="00FB61CC">
        <w:rPr>
          <w:rFonts w:ascii="Times New Roman" w:eastAsia="Times New Roman" w:hAnsi="Times New Roman" w:cs="Times New Roman"/>
          <w:sz w:val="32"/>
          <w:szCs w:val="32"/>
        </w:rPr>
        <w:sym w:font="HQPB5" w:char="F024"/>
      </w:r>
      <w:r w:rsidRPr="00FB61CC">
        <w:rPr>
          <w:rFonts w:ascii="Times New Roman" w:eastAsia="Times New Roman" w:hAnsi="Times New Roman" w:cs="Times New Roman"/>
          <w:sz w:val="32"/>
          <w:szCs w:val="32"/>
        </w:rPr>
        <w:sym w:font="HQPB1" w:char="F023"/>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5" w:char="F074"/>
      </w:r>
      <w:r w:rsidRPr="00FB61CC">
        <w:rPr>
          <w:rFonts w:ascii="Times New Roman" w:eastAsia="Times New Roman" w:hAnsi="Times New Roman" w:cs="Times New Roman"/>
          <w:sz w:val="32"/>
          <w:szCs w:val="32"/>
        </w:rPr>
        <w:sym w:font="HQPB2" w:char="F062"/>
      </w:r>
      <w:r w:rsidRPr="00FB61CC">
        <w:rPr>
          <w:rFonts w:ascii="Times New Roman" w:eastAsia="Times New Roman" w:hAnsi="Times New Roman" w:cs="Times New Roman"/>
          <w:sz w:val="32"/>
          <w:szCs w:val="32"/>
        </w:rPr>
        <w:sym w:font="HQPB2" w:char="F071"/>
      </w:r>
      <w:r w:rsidRPr="00FB61CC">
        <w:rPr>
          <w:rFonts w:ascii="Times New Roman" w:eastAsia="Times New Roman" w:hAnsi="Times New Roman" w:cs="Times New Roman"/>
          <w:sz w:val="32"/>
          <w:szCs w:val="32"/>
        </w:rPr>
        <w:sym w:font="HQPB4" w:char="F0E4"/>
      </w:r>
      <w:r w:rsidRPr="00FB61CC">
        <w:rPr>
          <w:rFonts w:ascii="Times New Roman" w:eastAsia="Times New Roman" w:hAnsi="Times New Roman" w:cs="Times New Roman"/>
          <w:sz w:val="32"/>
          <w:szCs w:val="32"/>
        </w:rPr>
        <w:sym w:font="HQPB1" w:char="F0F3"/>
      </w:r>
      <w:r w:rsidRPr="00FB61CC">
        <w:rPr>
          <w:rFonts w:ascii="Times New Roman" w:eastAsia="Times New Roman" w:hAnsi="Times New Roman" w:cs="Times New Roman"/>
          <w:sz w:val="32"/>
          <w:szCs w:val="32"/>
        </w:rPr>
        <w:sym w:font="HQPB5" w:char="F074"/>
      </w:r>
      <w:r w:rsidRPr="00FB61CC">
        <w:rPr>
          <w:rFonts w:ascii="Times New Roman" w:eastAsia="Times New Roman" w:hAnsi="Times New Roman" w:cs="Times New Roman"/>
          <w:sz w:val="32"/>
          <w:szCs w:val="32"/>
        </w:rPr>
        <w:sym w:font="HQPB1" w:char="F047"/>
      </w:r>
      <w:r w:rsidRPr="00FB61CC">
        <w:rPr>
          <w:rFonts w:ascii="Times New Roman" w:eastAsia="Times New Roman" w:hAnsi="Times New Roman" w:cs="Times New Roman"/>
          <w:sz w:val="32"/>
          <w:szCs w:val="32"/>
        </w:rPr>
        <w:sym w:font="HQPB4" w:char="F0F6"/>
      </w:r>
      <w:r w:rsidRPr="00FB61CC">
        <w:rPr>
          <w:rFonts w:ascii="Times New Roman" w:eastAsia="Times New Roman" w:hAnsi="Times New Roman" w:cs="Times New Roman"/>
          <w:sz w:val="32"/>
          <w:szCs w:val="32"/>
        </w:rPr>
        <w:sym w:font="HQPB1" w:char="F036"/>
      </w:r>
      <w:r w:rsidRPr="00FB61CC">
        <w:rPr>
          <w:rFonts w:ascii="Times New Roman" w:eastAsia="Times New Roman" w:hAnsi="Times New Roman" w:cs="Times New Roman"/>
          <w:sz w:val="32"/>
          <w:szCs w:val="32"/>
        </w:rPr>
        <w:sym w:font="HQPB5" w:char="F074"/>
      </w:r>
      <w:r w:rsidRPr="00FB61CC">
        <w:rPr>
          <w:rFonts w:ascii="Times New Roman" w:eastAsia="Times New Roman" w:hAnsi="Times New Roman" w:cs="Times New Roman"/>
          <w:sz w:val="32"/>
          <w:szCs w:val="32"/>
        </w:rPr>
        <w:sym w:font="HQPB2" w:char="F083"/>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2" w:char="F060"/>
      </w:r>
      <w:r w:rsidRPr="00FB61CC">
        <w:rPr>
          <w:rFonts w:ascii="Times New Roman" w:eastAsia="Times New Roman" w:hAnsi="Times New Roman" w:cs="Times New Roman"/>
          <w:sz w:val="32"/>
          <w:szCs w:val="32"/>
        </w:rPr>
        <w:sym w:font="HQPB4" w:char="F0CF"/>
      </w:r>
      <w:r w:rsidRPr="00FB61CC">
        <w:rPr>
          <w:rFonts w:ascii="Times New Roman" w:eastAsia="Times New Roman" w:hAnsi="Times New Roman" w:cs="Times New Roman"/>
          <w:sz w:val="32"/>
          <w:szCs w:val="32"/>
        </w:rPr>
        <w:sym w:font="HQPB2" w:char="F042"/>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4" w:char="F0C8"/>
      </w:r>
      <w:r w:rsidRPr="00FB61CC">
        <w:rPr>
          <w:rFonts w:ascii="Times New Roman" w:eastAsia="Times New Roman" w:hAnsi="Times New Roman" w:cs="Times New Roman"/>
          <w:sz w:val="32"/>
          <w:szCs w:val="32"/>
        </w:rPr>
        <w:sym w:font="HQPB2" w:char="F040"/>
      </w:r>
      <w:r w:rsidRPr="00FB61CC">
        <w:rPr>
          <w:rFonts w:ascii="Times New Roman" w:eastAsia="Times New Roman" w:hAnsi="Times New Roman" w:cs="Times New Roman"/>
          <w:sz w:val="32"/>
          <w:szCs w:val="32"/>
        </w:rPr>
        <w:sym w:font="HQPB4" w:char="F0F4"/>
      </w:r>
      <w:r w:rsidRPr="00FB61CC">
        <w:rPr>
          <w:rFonts w:ascii="Times New Roman" w:eastAsia="Times New Roman" w:hAnsi="Times New Roman" w:cs="Times New Roman"/>
          <w:sz w:val="32"/>
          <w:szCs w:val="32"/>
        </w:rPr>
        <w:sym w:font="HQPB1" w:char="F0D2"/>
      </w:r>
      <w:r w:rsidRPr="00FB61CC">
        <w:rPr>
          <w:rFonts w:ascii="Times New Roman" w:eastAsia="Times New Roman" w:hAnsi="Times New Roman" w:cs="Times New Roman"/>
          <w:sz w:val="32"/>
          <w:szCs w:val="32"/>
        </w:rPr>
        <w:sym w:font="HQPB5" w:char="F073"/>
      </w:r>
      <w:r w:rsidRPr="00FB61CC">
        <w:rPr>
          <w:rFonts w:ascii="Times New Roman" w:eastAsia="Times New Roman" w:hAnsi="Times New Roman" w:cs="Times New Roman"/>
          <w:sz w:val="32"/>
          <w:szCs w:val="32"/>
        </w:rPr>
        <w:sym w:font="HQPB1" w:char="F0F9"/>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5" w:char="F0AB"/>
      </w:r>
      <w:r w:rsidRPr="00FB61CC">
        <w:rPr>
          <w:rFonts w:ascii="Times New Roman" w:eastAsia="Times New Roman" w:hAnsi="Times New Roman" w:cs="Times New Roman"/>
          <w:sz w:val="32"/>
          <w:szCs w:val="32"/>
        </w:rPr>
        <w:sym w:font="HQPB1" w:char="F021"/>
      </w:r>
      <w:r w:rsidRPr="00FB61CC">
        <w:rPr>
          <w:rFonts w:ascii="Times New Roman" w:eastAsia="Times New Roman" w:hAnsi="Times New Roman" w:cs="Times New Roman"/>
          <w:sz w:val="32"/>
          <w:szCs w:val="32"/>
        </w:rPr>
        <w:sym w:font="HQPB5" w:char="F024"/>
      </w:r>
      <w:r w:rsidRPr="00FB61CC">
        <w:rPr>
          <w:rFonts w:ascii="Times New Roman" w:eastAsia="Times New Roman" w:hAnsi="Times New Roman" w:cs="Times New Roman"/>
          <w:sz w:val="32"/>
          <w:szCs w:val="32"/>
        </w:rPr>
        <w:sym w:font="HQPB1" w:char="F023"/>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5" w:char="F0A0"/>
      </w:r>
      <w:r w:rsidR="00ED08CB">
        <w:rPr>
          <w:rFonts w:ascii="Times New Roman" w:eastAsia="Times New Roman" w:hAnsi="Times New Roman" w:cs="Times New Roman"/>
          <w:sz w:val="32"/>
          <w:szCs w:val="32"/>
        </w:rPr>
        <w:t>…</w:t>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vertAlign w:val="superscript"/>
        </w:rPr>
        <w:footnoteReference w:id="19"/>
      </w:r>
    </w:p>
    <w:p w:rsidR="00927197" w:rsidRPr="00927197" w:rsidRDefault="00FB61CC" w:rsidP="003172B0">
      <w:pPr>
        <w:tabs>
          <w:tab w:val="left" w:pos="0"/>
          <w:tab w:val="left" w:pos="1080"/>
        </w:tabs>
        <w:spacing w:after="0" w:line="240" w:lineRule="auto"/>
        <w:ind w:left="2700" w:hanging="900"/>
        <w:contextualSpacing/>
        <w:jc w:val="both"/>
        <w:rPr>
          <w:rFonts w:ascii="Times New Roman" w:eastAsia="Times New Roman" w:hAnsi="Times New Roman" w:cs="Times New Roman"/>
          <w:sz w:val="24"/>
          <w:szCs w:val="24"/>
        </w:rPr>
      </w:pPr>
      <w:r w:rsidRPr="00DE5639">
        <w:rPr>
          <w:rFonts w:ascii="Times New Roman" w:eastAsia="Times New Roman" w:hAnsi="Times New Roman" w:cs="Times New Roman"/>
          <w:sz w:val="24"/>
          <w:szCs w:val="24"/>
        </w:rPr>
        <w:t>Artinya:</w:t>
      </w:r>
      <w:r w:rsidRPr="00DE5639">
        <w:rPr>
          <w:rFonts w:ascii="Times New Roman" w:eastAsia="Times New Roman" w:hAnsi="Times New Roman" w:cs="Times New Roman"/>
          <w:i/>
          <w:iCs/>
          <w:sz w:val="24"/>
          <w:szCs w:val="24"/>
        </w:rPr>
        <w:t>“</w:t>
      </w:r>
      <w:r w:rsidR="00ED08CB">
        <w:rPr>
          <w:rFonts w:ascii="Times New Roman" w:eastAsia="Times New Roman" w:hAnsi="Times New Roman" w:cs="Times New Roman"/>
          <w:i/>
          <w:iCs/>
          <w:sz w:val="24"/>
          <w:szCs w:val="24"/>
        </w:rPr>
        <w:t>…</w:t>
      </w:r>
      <w:r w:rsidRPr="00DE5639">
        <w:rPr>
          <w:rFonts w:ascii="Times New Roman" w:eastAsia="Times New Roman" w:hAnsi="Times New Roman" w:cs="Times New Roman"/>
          <w:i/>
          <w:iCs/>
          <w:sz w:val="24"/>
          <w:szCs w:val="24"/>
        </w:rPr>
        <w:t>Dan yang lain lagi, mereka bepergian dimuka bumi men</w:t>
      </w:r>
      <w:r w:rsidR="002B6F7B">
        <w:rPr>
          <w:rFonts w:ascii="Times New Roman" w:eastAsia="Times New Roman" w:hAnsi="Times New Roman" w:cs="Times New Roman"/>
          <w:i/>
          <w:iCs/>
          <w:sz w:val="24"/>
          <w:szCs w:val="24"/>
        </w:rPr>
        <w:t>cari karunia dari Allah,</w:t>
      </w:r>
      <w:r w:rsidR="00ED08CB">
        <w:rPr>
          <w:rFonts w:ascii="Times New Roman" w:eastAsia="Times New Roman" w:hAnsi="Times New Roman" w:cs="Times New Roman"/>
          <w:i/>
          <w:iCs/>
          <w:sz w:val="24"/>
          <w:szCs w:val="24"/>
        </w:rPr>
        <w:t>…</w:t>
      </w:r>
      <w:r w:rsidR="00DE5639" w:rsidRPr="00DE5639">
        <w:rPr>
          <w:rFonts w:ascii="Times New Roman" w:eastAsia="Times New Roman" w:hAnsi="Times New Roman" w:cs="Times New Roman"/>
          <w:i/>
          <w:iCs/>
          <w:sz w:val="24"/>
          <w:szCs w:val="24"/>
        </w:rPr>
        <w:t xml:space="preserve"> </w:t>
      </w:r>
      <w:r w:rsidR="00DE5639" w:rsidRPr="00C8666A">
        <w:rPr>
          <w:rFonts w:ascii="Times New Roman" w:eastAsia="Times New Roman" w:hAnsi="Times New Roman" w:cs="Times New Roman"/>
          <w:sz w:val="24"/>
          <w:szCs w:val="24"/>
        </w:rPr>
        <w:t xml:space="preserve">(Q.S. al- </w:t>
      </w:r>
      <w:r w:rsidRPr="00C8666A">
        <w:rPr>
          <w:rFonts w:ascii="Times New Roman" w:eastAsia="Times New Roman" w:hAnsi="Times New Roman" w:cs="Times New Roman"/>
          <w:sz w:val="24"/>
          <w:szCs w:val="24"/>
        </w:rPr>
        <w:t>Muzammil: 2)</w:t>
      </w:r>
    </w:p>
    <w:p w:rsidR="00FB61CC" w:rsidRPr="00FB61CC" w:rsidRDefault="00FB61CC" w:rsidP="00453ED0">
      <w:pPr>
        <w:numPr>
          <w:ilvl w:val="0"/>
          <w:numId w:val="23"/>
        </w:numPr>
        <w:tabs>
          <w:tab w:val="left" w:pos="0"/>
        </w:tabs>
        <w:spacing w:after="0" w:line="480" w:lineRule="auto"/>
        <w:ind w:left="1800"/>
        <w:contextualSpacing/>
        <w:jc w:val="both"/>
        <w:rPr>
          <w:rFonts w:ascii="Times New Roman" w:eastAsia="Times New Roman" w:hAnsi="Times New Roman" w:cs="Times New Roman"/>
          <w:sz w:val="24"/>
          <w:szCs w:val="24"/>
          <w:lang w:val="id-ID"/>
        </w:rPr>
      </w:pPr>
      <w:r w:rsidRPr="00FB61CC">
        <w:rPr>
          <w:rFonts w:ascii="Times New Roman" w:eastAsia="Times New Roman" w:hAnsi="Times New Roman" w:cs="Times New Roman"/>
          <w:sz w:val="24"/>
          <w:szCs w:val="24"/>
          <w:lang w:val="id-ID"/>
        </w:rPr>
        <w:t>Q.</w:t>
      </w:r>
      <w:r w:rsidRPr="00FB61CC">
        <w:rPr>
          <w:rFonts w:ascii="Times New Roman" w:eastAsia="Times New Roman" w:hAnsi="Times New Roman" w:cs="Times New Roman"/>
          <w:sz w:val="24"/>
          <w:szCs w:val="24"/>
        </w:rPr>
        <w:t xml:space="preserve">S. </w:t>
      </w:r>
      <w:r w:rsidR="00C8666A">
        <w:rPr>
          <w:rFonts w:ascii="Times New Roman" w:eastAsia="Times New Roman" w:hAnsi="Times New Roman" w:cs="Times New Roman"/>
          <w:sz w:val="24"/>
          <w:szCs w:val="24"/>
        </w:rPr>
        <w:t>a</w:t>
      </w:r>
      <w:r w:rsidR="00DE5639">
        <w:rPr>
          <w:rFonts w:ascii="Times New Roman" w:eastAsia="Times New Roman" w:hAnsi="Times New Roman" w:cs="Times New Roman"/>
          <w:sz w:val="24"/>
          <w:szCs w:val="24"/>
          <w:lang w:val="id-ID"/>
        </w:rPr>
        <w:t>z</w:t>
      </w:r>
      <w:r w:rsidR="00DE5639">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Zuhruf[43]: 32</w:t>
      </w:r>
    </w:p>
    <w:p w:rsidR="00FB61CC" w:rsidRPr="00DE5639" w:rsidRDefault="00FB61CC" w:rsidP="006D1E53">
      <w:pPr>
        <w:tabs>
          <w:tab w:val="left" w:pos="-9"/>
        </w:tabs>
        <w:bidi/>
        <w:spacing w:after="0" w:line="240" w:lineRule="auto"/>
        <w:ind w:left="-9" w:right="1800" w:hanging="5"/>
        <w:contextualSpacing/>
        <w:jc w:val="both"/>
        <w:rPr>
          <w:rFonts w:ascii="Times New Roman" w:eastAsia="Times New Roman" w:hAnsi="Times New Roman" w:cs="Times New Roman"/>
          <w:sz w:val="32"/>
          <w:szCs w:val="32"/>
          <w:rtl/>
          <w:lang w:val="id-ID"/>
        </w:rPr>
      </w:pPr>
      <w:r w:rsidRPr="00FB61CC">
        <w:rPr>
          <w:rFonts w:ascii="Times New Roman" w:eastAsia="Times New Roman" w:hAnsi="Times New Roman" w:cs="Times New Roman"/>
          <w:sz w:val="32"/>
          <w:szCs w:val="32"/>
          <w:lang w:val="id-ID"/>
        </w:rPr>
        <w:sym w:font="HQPB4" w:char="F0F3"/>
      </w:r>
      <w:r w:rsidRPr="00DE5639">
        <w:rPr>
          <w:rFonts w:ascii="Times New Roman" w:eastAsia="Times New Roman" w:hAnsi="Times New Roman" w:cs="Times New Roman"/>
          <w:sz w:val="32"/>
          <w:szCs w:val="32"/>
          <w:lang w:val="id-ID"/>
        </w:rPr>
        <w:sym w:font="HQPB2" w:char="F04F"/>
      </w:r>
      <w:r w:rsidRPr="00DE5639">
        <w:rPr>
          <w:rFonts w:ascii="Times New Roman" w:eastAsia="Times New Roman" w:hAnsi="Times New Roman" w:cs="Times New Roman"/>
          <w:sz w:val="32"/>
          <w:szCs w:val="32"/>
          <w:lang w:val="id-ID"/>
        </w:rPr>
        <w:sym w:font="HQPB4" w:char="F0E8"/>
      </w:r>
      <w:r w:rsidRPr="00DE5639">
        <w:rPr>
          <w:rFonts w:ascii="Times New Roman" w:eastAsia="Times New Roman" w:hAnsi="Times New Roman" w:cs="Times New Roman"/>
          <w:sz w:val="32"/>
          <w:szCs w:val="32"/>
          <w:lang w:val="id-ID"/>
        </w:rPr>
        <w:sym w:font="HQPB2" w:char="F064"/>
      </w:r>
      <w:r w:rsidRPr="00DE5639">
        <w:rPr>
          <w:rFonts w:ascii="Times New Roman" w:eastAsia="Times New Roman" w:hAnsi="Times New Roman" w:cs="Times New Roman"/>
          <w:sz w:val="32"/>
          <w:szCs w:val="32"/>
          <w:lang w:val="id-ID"/>
        </w:rPr>
        <w:sym w:font="HQPB5" w:char="F072"/>
      </w:r>
      <w:r w:rsidRPr="00DE5639">
        <w:rPr>
          <w:rFonts w:ascii="Times New Roman" w:eastAsia="Times New Roman" w:hAnsi="Times New Roman" w:cs="Times New Roman"/>
          <w:sz w:val="32"/>
          <w:szCs w:val="32"/>
          <w:lang w:val="id-ID"/>
        </w:rPr>
        <w:sym w:font="HQPB1" w:char="F026"/>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2" w:char="F062"/>
      </w:r>
      <w:r w:rsidRPr="00DE5639">
        <w:rPr>
          <w:rFonts w:ascii="Times New Roman" w:eastAsia="Times New Roman" w:hAnsi="Times New Roman" w:cs="Times New Roman"/>
          <w:sz w:val="32"/>
          <w:szCs w:val="32"/>
          <w:lang w:val="id-ID"/>
        </w:rPr>
        <w:sym w:font="HQPB2" w:char="F071"/>
      </w:r>
      <w:r w:rsidRPr="00DE5639">
        <w:rPr>
          <w:rFonts w:ascii="Times New Roman" w:eastAsia="Times New Roman" w:hAnsi="Times New Roman" w:cs="Times New Roman"/>
          <w:sz w:val="32"/>
          <w:szCs w:val="32"/>
          <w:lang w:val="id-ID"/>
        </w:rPr>
        <w:sym w:font="HQPB4" w:char="F0DF"/>
      </w:r>
      <w:r w:rsidRPr="00DE5639">
        <w:rPr>
          <w:rFonts w:ascii="Times New Roman" w:eastAsia="Times New Roman" w:hAnsi="Times New Roman" w:cs="Times New Roman"/>
          <w:sz w:val="32"/>
          <w:szCs w:val="32"/>
          <w:lang w:val="id-ID"/>
        </w:rPr>
        <w:sym w:font="HQPB2" w:char="F04A"/>
      </w:r>
      <w:r w:rsidRPr="00DE5639">
        <w:rPr>
          <w:rFonts w:ascii="Times New Roman" w:eastAsia="Times New Roman" w:hAnsi="Times New Roman" w:cs="Times New Roman"/>
          <w:sz w:val="32"/>
          <w:szCs w:val="32"/>
          <w:lang w:val="id-ID"/>
        </w:rPr>
        <w:sym w:font="HQPB4" w:char="F0C5"/>
      </w:r>
      <w:r w:rsidRPr="00DE5639">
        <w:rPr>
          <w:rFonts w:ascii="Times New Roman" w:eastAsia="Times New Roman" w:hAnsi="Times New Roman" w:cs="Times New Roman"/>
          <w:sz w:val="32"/>
          <w:szCs w:val="32"/>
          <w:lang w:val="id-ID"/>
        </w:rPr>
        <w:sym w:font="HQPB1" w:char="F0A1"/>
      </w:r>
      <w:r w:rsidRPr="00DE5639">
        <w:rPr>
          <w:rFonts w:ascii="Times New Roman" w:eastAsia="Times New Roman" w:hAnsi="Times New Roman" w:cs="Times New Roman"/>
          <w:sz w:val="32"/>
          <w:szCs w:val="32"/>
          <w:lang w:val="id-ID"/>
        </w:rPr>
        <w:sym w:font="HQPB4" w:char="F0F8"/>
      </w:r>
      <w:r w:rsidRPr="00DE5639">
        <w:rPr>
          <w:rFonts w:ascii="Times New Roman" w:eastAsia="Times New Roman" w:hAnsi="Times New Roman" w:cs="Times New Roman"/>
          <w:sz w:val="32"/>
          <w:szCs w:val="32"/>
          <w:lang w:val="id-ID"/>
        </w:rPr>
        <w:sym w:font="HQPB2" w:char="F029"/>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2" w:char="F083"/>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5" w:char="F07C"/>
      </w:r>
      <w:r w:rsidRPr="00DE5639">
        <w:rPr>
          <w:rFonts w:ascii="Times New Roman" w:eastAsia="Times New Roman" w:hAnsi="Times New Roman" w:cs="Times New Roman"/>
          <w:sz w:val="32"/>
          <w:szCs w:val="32"/>
          <w:lang w:val="id-ID"/>
        </w:rPr>
        <w:sym w:font="HQPB1" w:char="F04D"/>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48"/>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1" w:char="F071"/>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1" w:char="F091"/>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5" w:char="F079"/>
      </w:r>
      <w:r w:rsidRPr="00DE5639">
        <w:rPr>
          <w:rFonts w:ascii="Times New Roman" w:eastAsia="Times New Roman" w:hAnsi="Times New Roman" w:cs="Times New Roman"/>
          <w:sz w:val="32"/>
          <w:szCs w:val="32"/>
          <w:lang w:val="id-ID"/>
        </w:rPr>
        <w:sym w:font="HQPB2" w:char="F037"/>
      </w:r>
      <w:r w:rsidRPr="00DE5639">
        <w:rPr>
          <w:rFonts w:ascii="Times New Roman" w:eastAsia="Times New Roman" w:hAnsi="Times New Roman" w:cs="Times New Roman"/>
          <w:sz w:val="32"/>
          <w:szCs w:val="32"/>
          <w:lang w:val="id-ID"/>
        </w:rPr>
        <w:sym w:font="HQPB4" w:char="F0CE"/>
      </w:r>
      <w:r w:rsidRPr="00DE5639">
        <w:rPr>
          <w:rFonts w:ascii="Times New Roman" w:eastAsia="Times New Roman" w:hAnsi="Times New Roman" w:cs="Times New Roman"/>
          <w:sz w:val="32"/>
          <w:szCs w:val="32"/>
          <w:lang w:val="id-ID"/>
        </w:rPr>
        <w:sym w:font="HQPB4" w:char="F06E"/>
      </w:r>
      <w:r w:rsidRPr="00DE5639">
        <w:rPr>
          <w:rFonts w:ascii="Times New Roman" w:eastAsia="Times New Roman" w:hAnsi="Times New Roman" w:cs="Times New Roman"/>
          <w:sz w:val="32"/>
          <w:szCs w:val="32"/>
          <w:lang w:val="id-ID"/>
        </w:rPr>
        <w:sym w:font="HQPB1" w:char="F02F"/>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1" w:char="F091"/>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34"/>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DF"/>
      </w:r>
      <w:r w:rsidRPr="00DE5639">
        <w:rPr>
          <w:rFonts w:ascii="Times New Roman" w:eastAsia="Times New Roman" w:hAnsi="Times New Roman" w:cs="Times New Roman"/>
          <w:sz w:val="32"/>
          <w:szCs w:val="32"/>
          <w:lang w:val="id-ID"/>
        </w:rPr>
        <w:sym w:font="HQPB2" w:char="F060"/>
      </w:r>
      <w:r w:rsidRPr="00DE5639">
        <w:rPr>
          <w:rFonts w:ascii="Times New Roman" w:eastAsia="Times New Roman" w:hAnsi="Times New Roman" w:cs="Times New Roman"/>
          <w:sz w:val="32"/>
          <w:szCs w:val="32"/>
          <w:lang w:val="id-ID"/>
        </w:rPr>
        <w:sym w:font="HQPB4" w:char="F0F8"/>
      </w:r>
      <w:r w:rsidRPr="00DE5639">
        <w:rPr>
          <w:rFonts w:ascii="Times New Roman" w:eastAsia="Times New Roman" w:hAnsi="Times New Roman" w:cs="Times New Roman"/>
          <w:sz w:val="32"/>
          <w:szCs w:val="32"/>
          <w:lang w:val="id-ID"/>
        </w:rPr>
        <w:sym w:font="HQPB1" w:char="F074"/>
      </w:r>
      <w:r w:rsidRPr="00DE5639">
        <w:rPr>
          <w:rFonts w:ascii="Times New Roman" w:eastAsia="Times New Roman" w:hAnsi="Times New Roman" w:cs="Times New Roman"/>
          <w:sz w:val="32"/>
          <w:szCs w:val="32"/>
          <w:lang w:val="id-ID"/>
        </w:rPr>
        <w:sym w:font="HQPB5" w:char="F077"/>
      </w:r>
      <w:r w:rsidRPr="00DE5639">
        <w:rPr>
          <w:rFonts w:ascii="Times New Roman" w:eastAsia="Times New Roman" w:hAnsi="Times New Roman" w:cs="Times New Roman"/>
          <w:sz w:val="32"/>
          <w:szCs w:val="32"/>
          <w:lang w:val="id-ID"/>
        </w:rPr>
        <w:sym w:font="HQPB2" w:char="F055"/>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1" w:char="F024"/>
      </w:r>
      <w:r w:rsidRPr="00DE5639">
        <w:rPr>
          <w:rFonts w:ascii="Times New Roman" w:eastAsia="Times New Roman" w:hAnsi="Times New Roman" w:cs="Times New Roman"/>
          <w:sz w:val="32"/>
          <w:szCs w:val="32"/>
          <w:lang w:val="id-ID"/>
        </w:rPr>
        <w:sym w:font="HQPB5" w:char="F06F"/>
      </w:r>
      <w:r w:rsidRPr="00DE5639">
        <w:rPr>
          <w:rFonts w:ascii="Times New Roman" w:eastAsia="Times New Roman" w:hAnsi="Times New Roman" w:cs="Times New Roman"/>
          <w:sz w:val="32"/>
          <w:szCs w:val="32"/>
          <w:lang w:val="id-ID"/>
        </w:rPr>
        <w:sym w:font="HQPB2" w:char="F059"/>
      </w:r>
      <w:r w:rsidRPr="00DE5639">
        <w:rPr>
          <w:rFonts w:ascii="Times New Roman" w:eastAsia="Times New Roman" w:hAnsi="Times New Roman" w:cs="Times New Roman"/>
          <w:sz w:val="32"/>
          <w:szCs w:val="32"/>
          <w:lang w:val="id-ID"/>
        </w:rPr>
        <w:sym w:font="HQPB4" w:char="F0F4"/>
      </w:r>
      <w:r w:rsidRPr="00DE5639">
        <w:rPr>
          <w:rFonts w:ascii="Times New Roman" w:eastAsia="Times New Roman" w:hAnsi="Times New Roman" w:cs="Times New Roman"/>
          <w:sz w:val="32"/>
          <w:szCs w:val="32"/>
          <w:lang w:val="id-ID"/>
        </w:rPr>
        <w:sym w:font="HQPB2" w:char="F04A"/>
      </w:r>
      <w:r w:rsidRPr="00DE5639">
        <w:rPr>
          <w:rFonts w:ascii="Times New Roman" w:eastAsia="Times New Roman" w:hAnsi="Times New Roman" w:cs="Times New Roman"/>
          <w:sz w:val="32"/>
          <w:szCs w:val="32"/>
          <w:lang w:val="id-ID"/>
        </w:rPr>
        <w:sym w:font="HQPB5" w:char="F07C"/>
      </w:r>
      <w:r w:rsidRPr="00DE5639">
        <w:rPr>
          <w:rFonts w:ascii="Times New Roman" w:eastAsia="Times New Roman" w:hAnsi="Times New Roman" w:cs="Times New Roman"/>
          <w:sz w:val="32"/>
          <w:szCs w:val="32"/>
          <w:lang w:val="id-ID"/>
        </w:rPr>
        <w:sym w:font="HQPB1" w:char="F0A1"/>
      </w:r>
      <w:r w:rsidRPr="00DE5639">
        <w:rPr>
          <w:rFonts w:ascii="Times New Roman" w:eastAsia="Times New Roman" w:hAnsi="Times New Roman" w:cs="Times New Roman"/>
          <w:sz w:val="32"/>
          <w:szCs w:val="32"/>
          <w:lang w:val="id-ID"/>
        </w:rPr>
        <w:sym w:font="HQPB5" w:char="F073"/>
      </w:r>
      <w:r w:rsidRPr="00DE5639">
        <w:rPr>
          <w:rFonts w:ascii="Times New Roman" w:eastAsia="Times New Roman" w:hAnsi="Times New Roman" w:cs="Times New Roman"/>
          <w:sz w:val="32"/>
          <w:szCs w:val="32"/>
          <w:lang w:val="id-ID"/>
        </w:rPr>
        <w:sym w:font="HQPB2" w:char="F025"/>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2" w:char="F04E"/>
      </w:r>
      <w:r w:rsidRPr="00DE5639">
        <w:rPr>
          <w:rFonts w:ascii="Times New Roman" w:eastAsia="Times New Roman" w:hAnsi="Times New Roman" w:cs="Times New Roman"/>
          <w:sz w:val="32"/>
          <w:szCs w:val="32"/>
          <w:lang w:val="id-ID"/>
        </w:rPr>
        <w:sym w:font="HQPB4" w:char="F0E6"/>
      </w:r>
      <w:r w:rsidRPr="00DE5639">
        <w:rPr>
          <w:rFonts w:ascii="Times New Roman" w:eastAsia="Times New Roman" w:hAnsi="Times New Roman" w:cs="Times New Roman"/>
          <w:sz w:val="32"/>
          <w:szCs w:val="32"/>
          <w:lang w:val="id-ID"/>
        </w:rPr>
        <w:sym w:font="HQPB2" w:char="F068"/>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5A"/>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2" w:char="F08F"/>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1" w:char="F02F"/>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F6"/>
      </w:r>
      <w:r w:rsidRPr="00DE5639">
        <w:rPr>
          <w:rFonts w:ascii="Times New Roman" w:eastAsia="Times New Roman" w:hAnsi="Times New Roman" w:cs="Times New Roman"/>
          <w:sz w:val="32"/>
          <w:szCs w:val="32"/>
          <w:lang w:val="id-ID"/>
        </w:rPr>
        <w:sym w:font="HQPB2" w:char="F04E"/>
      </w:r>
      <w:r w:rsidRPr="00DE5639">
        <w:rPr>
          <w:rFonts w:ascii="Times New Roman" w:eastAsia="Times New Roman" w:hAnsi="Times New Roman" w:cs="Times New Roman"/>
          <w:sz w:val="32"/>
          <w:szCs w:val="32"/>
          <w:lang w:val="id-ID"/>
        </w:rPr>
        <w:sym w:font="HQPB4" w:char="F0E5"/>
      </w:r>
      <w:r w:rsidRPr="00DE5639">
        <w:rPr>
          <w:rFonts w:ascii="Times New Roman" w:eastAsia="Times New Roman" w:hAnsi="Times New Roman" w:cs="Times New Roman"/>
          <w:sz w:val="32"/>
          <w:szCs w:val="32"/>
          <w:lang w:val="id-ID"/>
        </w:rPr>
        <w:sym w:font="HQPB2" w:char="F06B"/>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1" w:char="F04A"/>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1" w:char="F0B1"/>
      </w:r>
      <w:r w:rsidRPr="00DE5639">
        <w:rPr>
          <w:rFonts w:ascii="Times New Roman" w:eastAsia="Times New Roman" w:hAnsi="Times New Roman" w:cs="Times New Roman"/>
          <w:sz w:val="32"/>
          <w:szCs w:val="32"/>
          <w:lang w:val="id-ID"/>
        </w:rPr>
        <w:sym w:font="HQPB2" w:char="F08A"/>
      </w:r>
      <w:r w:rsidRPr="00DE5639">
        <w:rPr>
          <w:rFonts w:ascii="Times New Roman" w:eastAsia="Times New Roman" w:hAnsi="Times New Roman" w:cs="Times New Roman"/>
          <w:sz w:val="32"/>
          <w:szCs w:val="32"/>
          <w:lang w:val="id-ID"/>
        </w:rPr>
        <w:sym w:font="HQPB4" w:char="F0CF"/>
      </w:r>
      <w:r w:rsidRPr="00DE5639">
        <w:rPr>
          <w:rFonts w:ascii="Times New Roman" w:eastAsia="Times New Roman" w:hAnsi="Times New Roman" w:cs="Times New Roman"/>
          <w:sz w:val="32"/>
          <w:szCs w:val="32"/>
          <w:lang w:val="id-ID"/>
        </w:rPr>
        <w:sym w:font="HQPB1" w:char="F0E8"/>
      </w:r>
      <w:r w:rsidRPr="00DE5639">
        <w:rPr>
          <w:rFonts w:ascii="Times New Roman" w:eastAsia="Times New Roman" w:hAnsi="Times New Roman" w:cs="Times New Roman"/>
          <w:sz w:val="32"/>
          <w:szCs w:val="32"/>
          <w:lang w:val="id-ID"/>
        </w:rPr>
        <w:sym w:font="HQPB4" w:char="F0A8"/>
      </w:r>
      <w:r w:rsidRPr="00DE5639">
        <w:rPr>
          <w:rFonts w:ascii="Times New Roman" w:eastAsia="Times New Roman" w:hAnsi="Times New Roman" w:cs="Times New Roman"/>
          <w:sz w:val="32"/>
          <w:szCs w:val="32"/>
          <w:lang w:val="id-ID"/>
        </w:rPr>
        <w:sym w:font="HQPB2" w:char="F042"/>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2" w:char="F092"/>
      </w:r>
      <w:r w:rsidRPr="00DE5639">
        <w:rPr>
          <w:rFonts w:ascii="Times New Roman" w:eastAsia="Times New Roman" w:hAnsi="Times New Roman" w:cs="Times New Roman"/>
          <w:sz w:val="32"/>
          <w:szCs w:val="32"/>
          <w:lang w:val="id-ID"/>
        </w:rPr>
        <w:sym w:font="HQPB4" w:char="F0CE"/>
      </w:r>
      <w:r w:rsidRPr="00DE5639">
        <w:rPr>
          <w:rFonts w:ascii="Times New Roman" w:eastAsia="Times New Roman" w:hAnsi="Times New Roman" w:cs="Times New Roman"/>
          <w:sz w:val="32"/>
          <w:szCs w:val="32"/>
          <w:lang w:val="id-ID"/>
        </w:rPr>
        <w:sym w:font="HQPB1" w:char="F0FB"/>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CD"/>
      </w:r>
      <w:r w:rsidRPr="00DE5639">
        <w:rPr>
          <w:rFonts w:ascii="Times New Roman" w:eastAsia="Times New Roman" w:hAnsi="Times New Roman" w:cs="Times New Roman"/>
          <w:sz w:val="32"/>
          <w:szCs w:val="32"/>
          <w:lang w:val="id-ID"/>
        </w:rPr>
        <w:sym w:font="HQPB2" w:char="F06F"/>
      </w:r>
      <w:r w:rsidRPr="00DE5639">
        <w:rPr>
          <w:rFonts w:ascii="Times New Roman" w:eastAsia="Times New Roman" w:hAnsi="Times New Roman" w:cs="Times New Roman"/>
          <w:sz w:val="32"/>
          <w:szCs w:val="32"/>
          <w:lang w:val="id-ID"/>
        </w:rPr>
        <w:sym w:font="HQPB5" w:char="F034"/>
      </w:r>
      <w:r w:rsidRPr="00DE5639">
        <w:rPr>
          <w:rFonts w:ascii="Times New Roman" w:eastAsia="Times New Roman" w:hAnsi="Times New Roman" w:cs="Times New Roman"/>
          <w:sz w:val="32"/>
          <w:szCs w:val="32"/>
          <w:lang w:val="id-ID"/>
        </w:rPr>
        <w:sym w:font="HQPB2" w:char="F071"/>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8A"/>
      </w:r>
      <w:r w:rsidRPr="00DE5639">
        <w:rPr>
          <w:rFonts w:ascii="Times New Roman" w:eastAsia="Times New Roman" w:hAnsi="Times New Roman" w:cs="Times New Roman"/>
          <w:sz w:val="32"/>
          <w:szCs w:val="32"/>
          <w:lang w:val="id-ID"/>
        </w:rPr>
        <w:sym w:font="HQPB5" w:char="F079"/>
      </w:r>
      <w:r w:rsidRPr="00DE5639">
        <w:rPr>
          <w:rFonts w:ascii="Times New Roman" w:eastAsia="Times New Roman" w:hAnsi="Times New Roman" w:cs="Times New Roman"/>
          <w:sz w:val="32"/>
          <w:szCs w:val="32"/>
          <w:lang w:val="id-ID"/>
        </w:rPr>
        <w:sym w:font="HQPB1" w:char="F073"/>
      </w:r>
      <w:r w:rsidRPr="00DE5639">
        <w:rPr>
          <w:rFonts w:ascii="Times New Roman" w:eastAsia="Times New Roman" w:hAnsi="Times New Roman" w:cs="Times New Roman"/>
          <w:sz w:val="32"/>
          <w:szCs w:val="32"/>
          <w:lang w:val="id-ID"/>
        </w:rPr>
        <w:sym w:font="HQPB4" w:char="F0F8"/>
      </w:r>
      <w:r w:rsidRPr="00DE5639">
        <w:rPr>
          <w:rFonts w:ascii="Times New Roman" w:eastAsia="Times New Roman" w:hAnsi="Times New Roman" w:cs="Times New Roman"/>
          <w:sz w:val="32"/>
          <w:szCs w:val="32"/>
          <w:lang w:val="id-ID"/>
        </w:rPr>
        <w:sym w:font="HQPB2" w:char="F039"/>
      </w:r>
      <w:r w:rsidRPr="00DE5639">
        <w:rPr>
          <w:rFonts w:ascii="Times New Roman" w:eastAsia="Times New Roman" w:hAnsi="Times New Roman" w:cs="Times New Roman"/>
          <w:sz w:val="32"/>
          <w:szCs w:val="32"/>
          <w:lang w:val="id-ID"/>
        </w:rPr>
        <w:sym w:font="HQPB5" w:char="F024"/>
      </w:r>
      <w:r w:rsidRPr="00DE5639">
        <w:rPr>
          <w:rFonts w:ascii="Times New Roman" w:eastAsia="Times New Roman" w:hAnsi="Times New Roman" w:cs="Times New Roman"/>
          <w:sz w:val="32"/>
          <w:szCs w:val="32"/>
          <w:lang w:val="id-ID"/>
        </w:rPr>
        <w:sym w:font="HQPB1" w:char="F023"/>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1" w:char="F024"/>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8B"/>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2" w:char="F052"/>
      </w:r>
      <w:r w:rsidRPr="00DE5639">
        <w:rPr>
          <w:rFonts w:ascii="Times New Roman" w:eastAsia="Times New Roman" w:hAnsi="Times New Roman" w:cs="Times New Roman"/>
          <w:sz w:val="32"/>
          <w:szCs w:val="32"/>
          <w:lang w:val="id-ID"/>
        </w:rPr>
        <w:sym w:font="HQPB4" w:char="F091"/>
      </w:r>
      <w:r w:rsidRPr="00DE5639">
        <w:rPr>
          <w:rFonts w:ascii="Times New Roman" w:eastAsia="Times New Roman" w:hAnsi="Times New Roman" w:cs="Times New Roman"/>
          <w:sz w:val="32"/>
          <w:szCs w:val="32"/>
          <w:lang w:val="id-ID"/>
        </w:rPr>
        <w:sym w:font="HQPB1" w:char="F089"/>
      </w:r>
      <w:r w:rsidRPr="00DE5639">
        <w:rPr>
          <w:rFonts w:ascii="Times New Roman" w:eastAsia="Times New Roman" w:hAnsi="Times New Roman" w:cs="Times New Roman"/>
          <w:sz w:val="32"/>
          <w:szCs w:val="32"/>
          <w:lang w:val="id-ID"/>
        </w:rPr>
        <w:sym w:font="HQPB2" w:char="F039"/>
      </w:r>
      <w:r w:rsidRPr="00DE5639">
        <w:rPr>
          <w:rFonts w:ascii="Times New Roman" w:eastAsia="Times New Roman" w:hAnsi="Times New Roman" w:cs="Times New Roman"/>
          <w:sz w:val="32"/>
          <w:szCs w:val="32"/>
          <w:lang w:val="id-ID"/>
        </w:rPr>
        <w:sym w:font="HQPB5" w:char="F024"/>
      </w:r>
      <w:r w:rsidRPr="00DE5639">
        <w:rPr>
          <w:rFonts w:ascii="Times New Roman" w:eastAsia="Times New Roman" w:hAnsi="Times New Roman" w:cs="Times New Roman"/>
          <w:sz w:val="32"/>
          <w:szCs w:val="32"/>
          <w:lang w:val="id-ID"/>
        </w:rPr>
        <w:sym w:font="HQPB1" w:char="F023"/>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34"/>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1" w:char="F024"/>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5A"/>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1" w:char="F0E8"/>
      </w:r>
      <w:r w:rsidRPr="00DE5639">
        <w:rPr>
          <w:rFonts w:ascii="Times New Roman" w:eastAsia="Times New Roman" w:hAnsi="Times New Roman" w:cs="Times New Roman"/>
          <w:sz w:val="32"/>
          <w:szCs w:val="32"/>
          <w:lang w:val="id-ID"/>
        </w:rPr>
        <w:sym w:font="HQPB5" w:char="F073"/>
      </w:r>
      <w:r w:rsidRPr="00DE5639">
        <w:rPr>
          <w:rFonts w:ascii="Times New Roman" w:eastAsia="Times New Roman" w:hAnsi="Times New Roman" w:cs="Times New Roman"/>
          <w:sz w:val="32"/>
          <w:szCs w:val="32"/>
          <w:lang w:val="id-ID"/>
        </w:rPr>
        <w:sym w:font="HQPB1" w:char="F0F9"/>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1" w:char="F091"/>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72"/>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F6"/>
      </w:r>
      <w:r w:rsidRPr="00DE5639">
        <w:rPr>
          <w:rFonts w:ascii="Times New Roman" w:eastAsia="Times New Roman" w:hAnsi="Times New Roman" w:cs="Times New Roman"/>
          <w:sz w:val="32"/>
          <w:szCs w:val="32"/>
          <w:lang w:val="id-ID"/>
        </w:rPr>
        <w:sym w:font="HQPB2" w:char="F04E"/>
      </w:r>
      <w:r w:rsidRPr="00DE5639">
        <w:rPr>
          <w:rFonts w:ascii="Times New Roman" w:eastAsia="Times New Roman" w:hAnsi="Times New Roman" w:cs="Times New Roman"/>
          <w:sz w:val="32"/>
          <w:szCs w:val="32"/>
          <w:lang w:val="id-ID"/>
        </w:rPr>
        <w:sym w:font="HQPB4" w:char="F0E5"/>
      </w:r>
      <w:r w:rsidRPr="00DE5639">
        <w:rPr>
          <w:rFonts w:ascii="Times New Roman" w:eastAsia="Times New Roman" w:hAnsi="Times New Roman" w:cs="Times New Roman"/>
          <w:sz w:val="32"/>
          <w:szCs w:val="32"/>
          <w:lang w:val="id-ID"/>
        </w:rPr>
        <w:sym w:font="HQPB2" w:char="F06B"/>
      </w:r>
      <w:r w:rsidRPr="00DE5639">
        <w:rPr>
          <w:rFonts w:ascii="Times New Roman" w:eastAsia="Times New Roman" w:hAnsi="Times New Roman" w:cs="Times New Roman"/>
          <w:sz w:val="32"/>
          <w:szCs w:val="32"/>
          <w:lang w:val="id-ID"/>
        </w:rPr>
        <w:sym w:font="HQPB5" w:char="F07C"/>
      </w:r>
      <w:r w:rsidRPr="00DE5639">
        <w:rPr>
          <w:rFonts w:ascii="Times New Roman" w:eastAsia="Times New Roman" w:hAnsi="Times New Roman" w:cs="Times New Roman"/>
          <w:sz w:val="32"/>
          <w:szCs w:val="32"/>
          <w:lang w:val="id-ID"/>
        </w:rPr>
        <w:sym w:font="HQPB1" w:char="F0D5"/>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1" w:char="F0E8"/>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1" w:char="F02F"/>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5" w:char="F073"/>
      </w:r>
      <w:r w:rsidRPr="00DE5639">
        <w:rPr>
          <w:rFonts w:ascii="Times New Roman" w:eastAsia="Times New Roman" w:hAnsi="Times New Roman" w:cs="Times New Roman"/>
          <w:sz w:val="32"/>
          <w:szCs w:val="32"/>
          <w:lang w:val="id-ID"/>
        </w:rPr>
        <w:sym w:font="HQPB2" w:char="F02D"/>
      </w:r>
      <w:r w:rsidRPr="00DE5639">
        <w:rPr>
          <w:rFonts w:ascii="Times New Roman" w:eastAsia="Times New Roman" w:hAnsi="Times New Roman" w:cs="Times New Roman"/>
          <w:sz w:val="32"/>
          <w:szCs w:val="32"/>
          <w:lang w:val="id-ID"/>
        </w:rPr>
        <w:sym w:font="HQPB4" w:char="F0F6"/>
      </w:r>
      <w:r w:rsidRPr="00DE5639">
        <w:rPr>
          <w:rFonts w:ascii="Times New Roman" w:eastAsia="Times New Roman" w:hAnsi="Times New Roman" w:cs="Times New Roman"/>
          <w:sz w:val="32"/>
          <w:szCs w:val="32"/>
          <w:lang w:val="id-ID"/>
        </w:rPr>
        <w:sym w:font="HQPB2" w:char="F071"/>
      </w:r>
      <w:r w:rsidRPr="00DE5639">
        <w:rPr>
          <w:rFonts w:ascii="Times New Roman" w:eastAsia="Times New Roman" w:hAnsi="Times New Roman" w:cs="Times New Roman"/>
          <w:sz w:val="32"/>
          <w:szCs w:val="32"/>
          <w:lang w:val="id-ID"/>
        </w:rPr>
        <w:sym w:font="HQPB5" w:char="F073"/>
      </w:r>
      <w:r w:rsidRPr="00DE5639">
        <w:rPr>
          <w:rFonts w:ascii="Times New Roman" w:eastAsia="Times New Roman" w:hAnsi="Times New Roman" w:cs="Times New Roman"/>
          <w:sz w:val="32"/>
          <w:szCs w:val="32"/>
          <w:lang w:val="id-ID"/>
        </w:rPr>
        <w:sym w:font="HQPB1" w:char="F0F9"/>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3C"/>
      </w:r>
      <w:r w:rsidRPr="00DE5639">
        <w:rPr>
          <w:rFonts w:ascii="Times New Roman" w:eastAsia="Times New Roman" w:hAnsi="Times New Roman" w:cs="Times New Roman"/>
          <w:sz w:val="32"/>
          <w:szCs w:val="32"/>
          <w:lang w:val="id-ID"/>
        </w:rPr>
        <w:sym w:font="HQPB1" w:char="F0D9"/>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1" w:char="F0E8"/>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1" w:char="F02F"/>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3B"/>
      </w:r>
      <w:r w:rsidRPr="00DE5639">
        <w:rPr>
          <w:rFonts w:ascii="Times New Roman" w:eastAsia="Times New Roman" w:hAnsi="Times New Roman" w:cs="Times New Roman"/>
          <w:sz w:val="32"/>
          <w:szCs w:val="32"/>
          <w:lang w:val="id-ID"/>
        </w:rPr>
        <w:sym w:font="HQPB1" w:char="F04D"/>
      </w:r>
      <w:r w:rsidRPr="00DE5639">
        <w:rPr>
          <w:rFonts w:ascii="Times New Roman" w:eastAsia="Times New Roman" w:hAnsi="Times New Roman" w:cs="Times New Roman"/>
          <w:sz w:val="32"/>
          <w:szCs w:val="32"/>
          <w:lang w:val="id-ID"/>
        </w:rPr>
        <w:sym w:font="HQPB2" w:char="F0BB"/>
      </w:r>
      <w:r w:rsidRPr="00DE5639">
        <w:rPr>
          <w:rFonts w:ascii="Times New Roman" w:eastAsia="Times New Roman" w:hAnsi="Times New Roman" w:cs="Times New Roman"/>
          <w:sz w:val="32"/>
          <w:szCs w:val="32"/>
          <w:lang w:val="id-ID"/>
        </w:rPr>
        <w:sym w:font="HQPB5" w:char="F079"/>
      </w:r>
      <w:r w:rsidRPr="00DE5639">
        <w:rPr>
          <w:rFonts w:ascii="Times New Roman" w:eastAsia="Times New Roman" w:hAnsi="Times New Roman" w:cs="Times New Roman"/>
          <w:sz w:val="32"/>
          <w:szCs w:val="32"/>
          <w:lang w:val="id-ID"/>
        </w:rPr>
        <w:sym w:font="HQPB1" w:char="F05F"/>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1" w:char="F091"/>
      </w:r>
      <w:r w:rsidRPr="00DE5639">
        <w:rPr>
          <w:rFonts w:ascii="Times New Roman" w:eastAsia="Times New Roman" w:hAnsi="Times New Roman" w:cs="Times New Roman"/>
          <w:sz w:val="32"/>
          <w:szCs w:val="32"/>
          <w:lang w:val="id-ID"/>
        </w:rPr>
        <w:sym w:font="HQPB5" w:char="F079"/>
      </w:r>
      <w:r w:rsidRPr="00DE5639">
        <w:rPr>
          <w:rFonts w:ascii="Times New Roman" w:eastAsia="Times New Roman" w:hAnsi="Times New Roman" w:cs="Times New Roman"/>
          <w:sz w:val="32"/>
          <w:szCs w:val="32"/>
          <w:lang w:val="id-ID"/>
        </w:rPr>
        <w:sym w:font="HQPB1" w:char="F08A"/>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5" w:char="F078"/>
      </w:r>
      <w:r w:rsidRPr="00DE5639">
        <w:rPr>
          <w:rFonts w:ascii="Times New Roman" w:eastAsia="Times New Roman" w:hAnsi="Times New Roman" w:cs="Times New Roman"/>
          <w:sz w:val="32"/>
          <w:szCs w:val="32"/>
          <w:lang w:val="id-ID"/>
        </w:rPr>
        <w:sym w:font="HQPB1" w:char="F08B"/>
      </w:r>
      <w:r w:rsidRPr="00DE5639">
        <w:rPr>
          <w:rFonts w:ascii="Times New Roman" w:eastAsia="Times New Roman" w:hAnsi="Times New Roman" w:cs="Times New Roman"/>
          <w:sz w:val="32"/>
          <w:szCs w:val="32"/>
          <w:lang w:val="id-ID"/>
        </w:rPr>
        <w:sym w:font="HQPB4" w:char="F0CF"/>
      </w:r>
      <w:r w:rsidRPr="00DE5639">
        <w:rPr>
          <w:rFonts w:ascii="Times New Roman" w:eastAsia="Times New Roman" w:hAnsi="Times New Roman" w:cs="Times New Roman"/>
          <w:sz w:val="32"/>
          <w:szCs w:val="32"/>
          <w:lang w:val="id-ID"/>
        </w:rPr>
        <w:sym w:font="HQPB1" w:char="F082"/>
      </w:r>
      <w:r w:rsidRPr="00DE5639">
        <w:rPr>
          <w:rFonts w:ascii="Times New Roman" w:eastAsia="Times New Roman" w:hAnsi="Times New Roman" w:cs="Times New Roman"/>
          <w:sz w:val="32"/>
          <w:szCs w:val="32"/>
          <w:lang w:val="id-ID"/>
        </w:rPr>
        <w:sym w:font="HQPB4" w:char="F0AD"/>
      </w:r>
      <w:r w:rsidRPr="00DE5639">
        <w:rPr>
          <w:rFonts w:ascii="Times New Roman" w:eastAsia="Times New Roman" w:hAnsi="Times New Roman" w:cs="Times New Roman"/>
          <w:sz w:val="32"/>
          <w:szCs w:val="32"/>
          <w:lang w:val="id-ID"/>
        </w:rPr>
        <w:sym w:font="HQPB1" w:char="F047"/>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8B"/>
      </w:r>
      <w:r w:rsidRPr="00DE5639">
        <w:rPr>
          <w:rFonts w:ascii="Times New Roman" w:eastAsia="Times New Roman" w:hAnsi="Times New Roman" w:cs="Times New Roman"/>
          <w:sz w:val="32"/>
          <w:szCs w:val="32"/>
          <w:lang w:val="id-ID"/>
        </w:rPr>
        <w:sym w:font="HQPB4" w:char="F0CF"/>
      </w:r>
      <w:r w:rsidRPr="00DE5639">
        <w:rPr>
          <w:rFonts w:ascii="Times New Roman" w:eastAsia="Times New Roman" w:hAnsi="Times New Roman" w:cs="Times New Roman"/>
          <w:sz w:val="32"/>
          <w:szCs w:val="32"/>
          <w:lang w:val="id-ID"/>
        </w:rPr>
        <w:sym w:font="HQPB4" w:char="F06A"/>
      </w:r>
      <w:r w:rsidRPr="00DE5639">
        <w:rPr>
          <w:rFonts w:ascii="Times New Roman" w:eastAsia="Times New Roman" w:hAnsi="Times New Roman" w:cs="Times New Roman"/>
          <w:sz w:val="32"/>
          <w:szCs w:val="32"/>
          <w:lang w:val="id-ID"/>
        </w:rPr>
        <w:sym w:font="HQPB2" w:char="F039"/>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2" w:char="F04E"/>
      </w:r>
      <w:r w:rsidRPr="00DE5639">
        <w:rPr>
          <w:rFonts w:ascii="Times New Roman" w:eastAsia="Times New Roman" w:hAnsi="Times New Roman" w:cs="Times New Roman"/>
          <w:sz w:val="32"/>
          <w:szCs w:val="32"/>
          <w:lang w:val="id-ID"/>
        </w:rPr>
        <w:sym w:font="HQPB4" w:char="F0E5"/>
      </w:r>
      <w:r w:rsidRPr="00DE5639">
        <w:rPr>
          <w:rFonts w:ascii="Times New Roman" w:eastAsia="Times New Roman" w:hAnsi="Times New Roman" w:cs="Times New Roman"/>
          <w:sz w:val="32"/>
          <w:szCs w:val="32"/>
          <w:lang w:val="id-ID"/>
        </w:rPr>
        <w:sym w:font="HQPB2" w:char="F06B"/>
      </w:r>
      <w:r w:rsidRPr="00DE5639">
        <w:rPr>
          <w:rFonts w:ascii="Times New Roman" w:eastAsia="Times New Roman" w:hAnsi="Times New Roman" w:cs="Times New Roman"/>
          <w:sz w:val="32"/>
          <w:szCs w:val="32"/>
          <w:lang w:val="id-ID"/>
        </w:rPr>
        <w:sym w:font="HQPB4" w:char="F0DD"/>
      </w:r>
      <w:r w:rsidRPr="00DE5639">
        <w:rPr>
          <w:rFonts w:ascii="Times New Roman" w:eastAsia="Times New Roman" w:hAnsi="Times New Roman" w:cs="Times New Roman"/>
          <w:sz w:val="32"/>
          <w:szCs w:val="32"/>
          <w:lang w:val="id-ID"/>
        </w:rPr>
        <w:sym w:font="HQPB1" w:char="F0D5"/>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1" w:char="F0E8"/>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1" w:char="F02F"/>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1" w:char="F024"/>
      </w:r>
      <w:r w:rsidRPr="00DE5639">
        <w:rPr>
          <w:rFonts w:ascii="Times New Roman" w:eastAsia="Times New Roman" w:hAnsi="Times New Roman" w:cs="Times New Roman"/>
          <w:sz w:val="32"/>
          <w:szCs w:val="32"/>
          <w:lang w:val="id-ID"/>
        </w:rPr>
        <w:sym w:font="HQPB4" w:char="F056"/>
      </w:r>
      <w:r w:rsidRPr="00DE5639">
        <w:rPr>
          <w:rFonts w:ascii="Times New Roman" w:eastAsia="Times New Roman" w:hAnsi="Times New Roman" w:cs="Times New Roman"/>
          <w:sz w:val="32"/>
          <w:szCs w:val="32"/>
          <w:lang w:val="id-ID"/>
        </w:rPr>
        <w:sym w:font="HQPB1" w:char="F0D2"/>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1" w:char="F0E8"/>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1" w:char="F02F"/>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1" w:char="F024"/>
      </w:r>
      <w:r w:rsidRPr="00DE5639">
        <w:rPr>
          <w:rFonts w:ascii="Times New Roman" w:eastAsia="Times New Roman" w:hAnsi="Times New Roman" w:cs="Times New Roman"/>
          <w:sz w:val="32"/>
          <w:szCs w:val="32"/>
          <w:lang w:val="id-ID"/>
        </w:rPr>
        <w:sym w:font="HQPB4" w:char="F077"/>
      </w:r>
      <w:r w:rsidRPr="00DE5639">
        <w:rPr>
          <w:rFonts w:ascii="Times New Roman" w:eastAsia="Times New Roman" w:hAnsi="Times New Roman" w:cs="Times New Roman"/>
          <w:sz w:val="32"/>
          <w:szCs w:val="32"/>
          <w:lang w:val="id-ID"/>
        </w:rPr>
        <w:sym w:font="HQPB2" w:char="F083"/>
      </w:r>
      <w:r w:rsidRPr="00DE5639">
        <w:rPr>
          <w:rFonts w:ascii="Times New Roman" w:eastAsia="Times New Roman" w:hAnsi="Times New Roman" w:cs="Times New Roman"/>
          <w:sz w:val="32"/>
          <w:szCs w:val="32"/>
          <w:lang w:val="id-ID"/>
        </w:rPr>
        <w:sym w:font="HQPB4" w:char="F0CC"/>
      </w:r>
      <w:r w:rsidRPr="00DE5639">
        <w:rPr>
          <w:rFonts w:ascii="Times New Roman" w:eastAsia="Times New Roman" w:hAnsi="Times New Roman" w:cs="Times New Roman"/>
          <w:sz w:val="32"/>
          <w:szCs w:val="32"/>
          <w:lang w:val="id-ID"/>
        </w:rPr>
        <w:sym w:font="HQPB1" w:char="F08D"/>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1" w:char="F082"/>
      </w:r>
      <w:r w:rsidRPr="00DE5639">
        <w:rPr>
          <w:rFonts w:ascii="Times New Roman" w:eastAsia="Times New Roman" w:hAnsi="Times New Roman" w:cs="Times New Roman"/>
          <w:sz w:val="32"/>
          <w:szCs w:val="32"/>
          <w:lang w:val="id-ID"/>
        </w:rPr>
        <w:sym w:font="HQPB4" w:char="F0DF"/>
      </w:r>
      <w:r w:rsidRPr="00DE5639">
        <w:rPr>
          <w:rFonts w:ascii="Times New Roman" w:eastAsia="Times New Roman" w:hAnsi="Times New Roman" w:cs="Times New Roman"/>
          <w:sz w:val="32"/>
          <w:szCs w:val="32"/>
          <w:lang w:val="id-ID"/>
        </w:rPr>
        <w:sym w:font="HQPB1" w:char="F099"/>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33"/>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E0"/>
      </w:r>
      <w:r w:rsidRPr="00DE5639">
        <w:rPr>
          <w:rFonts w:ascii="Times New Roman" w:eastAsia="Times New Roman" w:hAnsi="Times New Roman" w:cs="Times New Roman"/>
          <w:sz w:val="32"/>
          <w:szCs w:val="32"/>
          <w:lang w:val="id-ID"/>
        </w:rPr>
        <w:sym w:font="HQPB1" w:char="F04D"/>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48"/>
      </w:r>
      <w:r w:rsidRPr="00DE5639">
        <w:rPr>
          <w:rFonts w:ascii="Times New Roman" w:eastAsia="Times New Roman" w:hAnsi="Times New Roman" w:cs="Times New Roman"/>
          <w:sz w:val="32"/>
          <w:szCs w:val="32"/>
          <w:lang w:val="id-ID"/>
        </w:rPr>
        <w:sym w:font="HQPB4" w:char="F0F7"/>
      </w:r>
      <w:r w:rsidRPr="00DE5639">
        <w:rPr>
          <w:rFonts w:ascii="Times New Roman" w:eastAsia="Times New Roman" w:hAnsi="Times New Roman" w:cs="Times New Roman"/>
          <w:sz w:val="32"/>
          <w:szCs w:val="32"/>
          <w:lang w:val="id-ID"/>
        </w:rPr>
        <w:sym w:font="HQPB1" w:char="F071"/>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1" w:char="F091"/>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2" w:char="F072"/>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5" w:char="F079"/>
      </w:r>
      <w:r w:rsidRPr="00DE5639">
        <w:rPr>
          <w:rFonts w:ascii="Times New Roman" w:eastAsia="Times New Roman" w:hAnsi="Times New Roman" w:cs="Times New Roman"/>
          <w:sz w:val="32"/>
          <w:szCs w:val="32"/>
          <w:lang w:val="id-ID"/>
        </w:rPr>
        <w:sym w:font="HQPB2" w:char="F037"/>
      </w:r>
      <w:r w:rsidRPr="00DE5639">
        <w:rPr>
          <w:rFonts w:ascii="Times New Roman" w:eastAsia="Times New Roman" w:hAnsi="Times New Roman" w:cs="Times New Roman"/>
          <w:sz w:val="32"/>
          <w:szCs w:val="32"/>
          <w:lang w:val="id-ID"/>
        </w:rPr>
        <w:sym w:font="HQPB4" w:char="F0CE"/>
      </w:r>
      <w:r w:rsidRPr="00DE5639">
        <w:rPr>
          <w:rFonts w:ascii="Times New Roman" w:eastAsia="Times New Roman" w:hAnsi="Times New Roman" w:cs="Times New Roman"/>
          <w:sz w:val="32"/>
          <w:szCs w:val="32"/>
          <w:lang w:val="id-ID"/>
        </w:rPr>
        <w:sym w:font="HQPB4" w:char="F06E"/>
      </w:r>
      <w:r w:rsidRPr="00DE5639">
        <w:rPr>
          <w:rFonts w:ascii="Times New Roman" w:eastAsia="Times New Roman" w:hAnsi="Times New Roman" w:cs="Times New Roman"/>
          <w:sz w:val="32"/>
          <w:szCs w:val="32"/>
          <w:lang w:val="id-ID"/>
        </w:rPr>
        <w:sym w:font="HQPB1" w:char="F02F"/>
      </w:r>
      <w:r w:rsidRPr="00DE5639">
        <w:rPr>
          <w:rFonts w:ascii="Times New Roman" w:eastAsia="Times New Roman" w:hAnsi="Times New Roman" w:cs="Times New Roman"/>
          <w:sz w:val="32"/>
          <w:szCs w:val="32"/>
          <w:lang w:val="id-ID"/>
        </w:rPr>
        <w:sym w:font="HQPB5" w:char="F075"/>
      </w:r>
      <w:r w:rsidRPr="00DE5639">
        <w:rPr>
          <w:rFonts w:ascii="Times New Roman" w:eastAsia="Times New Roman" w:hAnsi="Times New Roman" w:cs="Times New Roman"/>
          <w:sz w:val="32"/>
          <w:szCs w:val="32"/>
          <w:lang w:val="id-ID"/>
        </w:rPr>
        <w:sym w:font="HQPB1" w:char="F091"/>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4" w:char="F0D7"/>
      </w:r>
      <w:r w:rsidRPr="00DE5639">
        <w:rPr>
          <w:rFonts w:ascii="Times New Roman" w:eastAsia="Times New Roman" w:hAnsi="Times New Roman" w:cs="Times New Roman"/>
          <w:sz w:val="32"/>
          <w:szCs w:val="32"/>
          <w:lang w:val="id-ID"/>
        </w:rPr>
        <w:sym w:font="HQPB1" w:char="F08E"/>
      </w:r>
      <w:r w:rsidRPr="00DE5639">
        <w:rPr>
          <w:rFonts w:ascii="Times New Roman" w:eastAsia="Times New Roman" w:hAnsi="Times New Roman" w:cs="Times New Roman"/>
          <w:sz w:val="32"/>
          <w:szCs w:val="32"/>
          <w:lang w:val="id-ID"/>
        </w:rPr>
        <w:sym w:font="HQPB4" w:char="F0F6"/>
      </w:r>
      <w:r w:rsidRPr="00DE5639">
        <w:rPr>
          <w:rFonts w:ascii="Times New Roman" w:eastAsia="Times New Roman" w:hAnsi="Times New Roman" w:cs="Times New Roman"/>
          <w:sz w:val="32"/>
          <w:szCs w:val="32"/>
          <w:lang w:val="id-ID"/>
        </w:rPr>
        <w:sym w:font="HQPB2" w:char="F08D"/>
      </w:r>
      <w:r w:rsidRPr="00DE5639">
        <w:rPr>
          <w:rFonts w:ascii="Times New Roman" w:eastAsia="Times New Roman" w:hAnsi="Times New Roman" w:cs="Times New Roman"/>
          <w:sz w:val="32"/>
          <w:szCs w:val="32"/>
          <w:lang w:val="id-ID"/>
        </w:rPr>
        <w:sym w:font="HQPB5" w:char="F079"/>
      </w:r>
      <w:r w:rsidRPr="00DE5639">
        <w:rPr>
          <w:rFonts w:ascii="Times New Roman" w:eastAsia="Times New Roman" w:hAnsi="Times New Roman" w:cs="Times New Roman"/>
          <w:sz w:val="32"/>
          <w:szCs w:val="32"/>
          <w:lang w:val="id-ID"/>
        </w:rPr>
        <w:sym w:font="HQPB1" w:char="F07A"/>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1" w:char="F024"/>
      </w:r>
      <w:r w:rsidRPr="00DE5639">
        <w:rPr>
          <w:rFonts w:ascii="Times New Roman" w:eastAsia="Times New Roman" w:hAnsi="Times New Roman" w:cs="Times New Roman"/>
          <w:sz w:val="32"/>
          <w:szCs w:val="32"/>
          <w:lang w:val="id-ID"/>
        </w:rPr>
        <w:sym w:font="HQPB4" w:char="F0A3"/>
      </w:r>
      <w:r w:rsidRPr="00DE5639">
        <w:rPr>
          <w:rFonts w:ascii="Times New Roman" w:eastAsia="Times New Roman" w:hAnsi="Times New Roman" w:cs="Times New Roman"/>
          <w:sz w:val="32"/>
          <w:szCs w:val="32"/>
          <w:lang w:val="id-ID"/>
        </w:rPr>
        <w:sym w:font="HQPB2" w:char="F04A"/>
      </w:r>
      <w:r w:rsidRPr="00DE5639">
        <w:rPr>
          <w:rFonts w:ascii="Times New Roman" w:eastAsia="Times New Roman" w:hAnsi="Times New Roman" w:cs="Times New Roman"/>
          <w:sz w:val="32"/>
          <w:szCs w:val="32"/>
          <w:lang w:val="id-ID"/>
        </w:rPr>
        <w:sym w:font="HQPB4" w:char="F0CF"/>
      </w:r>
      <w:r w:rsidRPr="00DE5639">
        <w:rPr>
          <w:rFonts w:ascii="Times New Roman" w:eastAsia="Times New Roman" w:hAnsi="Times New Roman" w:cs="Times New Roman"/>
          <w:sz w:val="32"/>
          <w:szCs w:val="32"/>
          <w:lang w:val="id-ID"/>
        </w:rPr>
        <w:sym w:font="HQPB4" w:char="F069"/>
      </w:r>
      <w:r w:rsidRPr="00DE5639">
        <w:rPr>
          <w:rFonts w:ascii="Times New Roman" w:eastAsia="Times New Roman" w:hAnsi="Times New Roman" w:cs="Times New Roman"/>
          <w:sz w:val="32"/>
          <w:szCs w:val="32"/>
          <w:lang w:val="id-ID"/>
        </w:rPr>
        <w:sym w:font="HQPB2" w:char="F042"/>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5" w:char="F074"/>
      </w:r>
      <w:r w:rsidRPr="00DE5639">
        <w:rPr>
          <w:rFonts w:ascii="Times New Roman" w:eastAsia="Times New Roman" w:hAnsi="Times New Roman" w:cs="Times New Roman"/>
          <w:sz w:val="32"/>
          <w:szCs w:val="32"/>
          <w:lang w:val="id-ID"/>
        </w:rPr>
        <w:sym w:font="HQPB2" w:char="F062"/>
      </w:r>
      <w:r w:rsidRPr="00DE5639">
        <w:rPr>
          <w:rFonts w:ascii="Times New Roman" w:eastAsia="Times New Roman" w:hAnsi="Times New Roman" w:cs="Times New Roman"/>
          <w:sz w:val="32"/>
          <w:szCs w:val="32"/>
          <w:lang w:val="id-ID"/>
        </w:rPr>
        <w:sym w:font="HQPB2" w:char="F071"/>
      </w:r>
      <w:r w:rsidRPr="00DE5639">
        <w:rPr>
          <w:rFonts w:ascii="Times New Roman" w:eastAsia="Times New Roman" w:hAnsi="Times New Roman" w:cs="Times New Roman"/>
          <w:sz w:val="32"/>
          <w:szCs w:val="32"/>
          <w:lang w:val="id-ID"/>
        </w:rPr>
        <w:sym w:font="HQPB4" w:char="F0E3"/>
      </w:r>
      <w:r w:rsidRPr="00DE5639">
        <w:rPr>
          <w:rFonts w:ascii="Times New Roman" w:eastAsia="Times New Roman" w:hAnsi="Times New Roman" w:cs="Times New Roman"/>
          <w:sz w:val="32"/>
          <w:szCs w:val="32"/>
          <w:lang w:val="id-ID"/>
        </w:rPr>
        <w:sym w:font="HQPB1" w:char="F0E8"/>
      </w:r>
      <w:r w:rsidRPr="00DE5639">
        <w:rPr>
          <w:rFonts w:ascii="Times New Roman" w:eastAsia="Times New Roman" w:hAnsi="Times New Roman" w:cs="Times New Roman"/>
          <w:sz w:val="32"/>
          <w:szCs w:val="32"/>
          <w:lang w:val="id-ID"/>
        </w:rPr>
        <w:sym w:font="HQPB5" w:char="F079"/>
      </w:r>
      <w:r w:rsidRPr="00DE5639">
        <w:rPr>
          <w:rFonts w:ascii="Times New Roman" w:eastAsia="Times New Roman" w:hAnsi="Times New Roman" w:cs="Times New Roman"/>
          <w:sz w:val="32"/>
          <w:szCs w:val="32"/>
          <w:lang w:val="id-ID"/>
        </w:rPr>
        <w:sym w:font="HQPB2" w:char="F04A"/>
      </w:r>
      <w:r w:rsidRPr="00DE5639">
        <w:rPr>
          <w:rFonts w:ascii="Times New Roman" w:eastAsia="Times New Roman" w:hAnsi="Times New Roman" w:cs="Times New Roman"/>
          <w:sz w:val="32"/>
          <w:szCs w:val="32"/>
          <w:lang w:val="id-ID"/>
        </w:rPr>
        <w:sym w:font="HQPB4" w:char="F0F8"/>
      </w:r>
      <w:r w:rsidRPr="00DE5639">
        <w:rPr>
          <w:rFonts w:ascii="Times New Roman" w:eastAsia="Times New Roman" w:hAnsi="Times New Roman" w:cs="Times New Roman"/>
          <w:sz w:val="32"/>
          <w:szCs w:val="32"/>
          <w:lang w:val="id-ID"/>
        </w:rPr>
        <w:sym w:font="HQPB1" w:char="F067"/>
      </w:r>
      <w:r w:rsidRPr="00DE5639">
        <w:rPr>
          <w:rFonts w:ascii="Times New Roman" w:eastAsia="Times New Roman" w:hAnsi="Times New Roman" w:cs="Times New Roman"/>
          <w:sz w:val="32"/>
          <w:szCs w:val="32"/>
          <w:lang w:val="id-ID"/>
        </w:rPr>
        <w:sym w:font="HQPB5" w:char="F073"/>
      </w:r>
      <w:r w:rsidRPr="00DE5639">
        <w:rPr>
          <w:rFonts w:ascii="Times New Roman" w:eastAsia="Times New Roman" w:hAnsi="Times New Roman" w:cs="Times New Roman"/>
          <w:sz w:val="32"/>
          <w:szCs w:val="32"/>
          <w:lang w:val="id-ID"/>
        </w:rPr>
        <w:sym w:font="HQPB2" w:char="F086"/>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lang w:val="id-ID"/>
        </w:rPr>
        <w:sym w:font="HQPB2" w:char="F0C7"/>
      </w:r>
      <w:r w:rsidRPr="00DE5639">
        <w:rPr>
          <w:rFonts w:ascii="Times New Roman" w:eastAsia="Times New Roman" w:hAnsi="Times New Roman" w:cs="Times New Roman"/>
          <w:sz w:val="32"/>
          <w:szCs w:val="32"/>
          <w:lang w:val="id-ID"/>
        </w:rPr>
        <w:sym w:font="HQPB2" w:char="F0CC"/>
      </w:r>
      <w:r w:rsidRPr="00DE5639">
        <w:rPr>
          <w:rFonts w:ascii="Times New Roman" w:eastAsia="Times New Roman" w:hAnsi="Times New Roman" w:cs="Times New Roman"/>
          <w:sz w:val="32"/>
          <w:szCs w:val="32"/>
          <w:lang w:val="id-ID"/>
        </w:rPr>
        <w:sym w:font="HQPB2" w:char="F0CB"/>
      </w:r>
      <w:r w:rsidRPr="00DE5639">
        <w:rPr>
          <w:rFonts w:ascii="Times New Roman" w:eastAsia="Times New Roman" w:hAnsi="Times New Roman" w:cs="Times New Roman"/>
          <w:sz w:val="32"/>
          <w:szCs w:val="32"/>
          <w:lang w:val="id-ID"/>
        </w:rPr>
        <w:sym w:font="HQPB2" w:char="F0C8"/>
      </w:r>
      <w:r w:rsidRPr="00DE5639">
        <w:rPr>
          <w:rFonts w:ascii="Times New Roman" w:eastAsia="Times New Roman" w:hAnsi="Times New Roman" w:cs="Times New Roman"/>
          <w:sz w:val="32"/>
          <w:szCs w:val="32"/>
          <w:rtl/>
          <w:lang w:val="id-ID"/>
        </w:rPr>
        <w:t xml:space="preserve"> </w:t>
      </w:r>
      <w:r w:rsidRPr="00DE5639">
        <w:rPr>
          <w:rFonts w:ascii="Times New Roman" w:eastAsia="Times New Roman" w:hAnsi="Times New Roman" w:cs="Times New Roman"/>
          <w:sz w:val="32"/>
          <w:szCs w:val="32"/>
          <w:vertAlign w:val="superscript"/>
          <w:lang w:val="id-ID"/>
        </w:rPr>
        <w:footnoteReference w:id="20"/>
      </w:r>
    </w:p>
    <w:p w:rsidR="002B74BB" w:rsidRPr="002B74BB" w:rsidRDefault="00FB61CC" w:rsidP="006D1E53">
      <w:pPr>
        <w:tabs>
          <w:tab w:val="left" w:pos="0"/>
          <w:tab w:val="left" w:pos="1080"/>
        </w:tabs>
        <w:spacing w:after="30" w:line="240" w:lineRule="auto"/>
        <w:ind w:left="2700" w:hanging="9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Artinya</w:t>
      </w:r>
      <w:r w:rsidR="00DE5639">
        <w:rPr>
          <w:rFonts w:ascii="Times New Roman" w:eastAsia="Times New Roman" w:hAnsi="Times New Roman" w:cs="Times New Roman"/>
          <w:i/>
          <w:iCs/>
          <w:sz w:val="24"/>
          <w:szCs w:val="24"/>
        </w:rPr>
        <w:t>:</w:t>
      </w:r>
      <w:r w:rsidRPr="00DE5639">
        <w:rPr>
          <w:rFonts w:ascii="Times New Roman" w:eastAsia="Times New Roman" w:hAnsi="Times New Roman" w:cs="Times New Roman"/>
          <w:i/>
          <w:iCs/>
          <w:sz w:val="24"/>
          <w:szCs w:val="24"/>
          <w:lang w:val="id-ID"/>
        </w:rPr>
        <w:t xml:space="preserve">“Apakah mereka yang membagi-bagikan rahmat Tuhanmu atau kami telah menentukan antara mereka penghidupan dalam kehidupan dunia, dan kami telah meninggalkan sebagian mereka atas sebagian yang lain beberapa derajat, agar sebagian mereka dapat mempergunakan sebagian yang lain. Dan rahmat Tuhanmu lebih baik dari apa yang mereka kumpulkan. </w:t>
      </w:r>
      <w:r w:rsidRPr="00DE5639">
        <w:rPr>
          <w:rFonts w:ascii="Times New Roman" w:eastAsia="Times New Roman" w:hAnsi="Times New Roman" w:cs="Times New Roman"/>
          <w:sz w:val="24"/>
          <w:szCs w:val="24"/>
          <w:lang w:val="id-ID"/>
        </w:rPr>
        <w:t>(</w:t>
      </w:r>
      <w:r w:rsidRPr="00DE5639">
        <w:rPr>
          <w:rFonts w:ascii="Times New Roman" w:eastAsia="Times New Roman" w:hAnsi="Times New Roman" w:cs="Times New Roman"/>
          <w:sz w:val="24"/>
          <w:szCs w:val="24"/>
        </w:rPr>
        <w:t xml:space="preserve">Q.S. </w:t>
      </w:r>
      <w:r w:rsidR="00DE5639">
        <w:rPr>
          <w:rFonts w:ascii="Times New Roman" w:eastAsia="Times New Roman" w:hAnsi="Times New Roman" w:cs="Times New Roman"/>
          <w:sz w:val="24"/>
          <w:szCs w:val="24"/>
          <w:lang w:val="id-ID"/>
        </w:rPr>
        <w:t>Az</w:t>
      </w:r>
      <w:r w:rsidR="00DE5639">
        <w:rPr>
          <w:rFonts w:ascii="Times New Roman" w:eastAsia="Times New Roman" w:hAnsi="Times New Roman" w:cs="Times New Roman"/>
          <w:sz w:val="24"/>
          <w:szCs w:val="24"/>
        </w:rPr>
        <w:t>- Z</w:t>
      </w:r>
      <w:r w:rsidRPr="00DE5639">
        <w:rPr>
          <w:rFonts w:ascii="Times New Roman" w:eastAsia="Times New Roman" w:hAnsi="Times New Roman" w:cs="Times New Roman"/>
          <w:sz w:val="24"/>
          <w:szCs w:val="24"/>
          <w:lang w:val="id-ID"/>
        </w:rPr>
        <w:t>uhruf : 32)</w:t>
      </w:r>
    </w:p>
    <w:p w:rsidR="00FB61CC" w:rsidRPr="00FB61CC" w:rsidRDefault="00FB61CC" w:rsidP="00453ED0">
      <w:pPr>
        <w:numPr>
          <w:ilvl w:val="0"/>
          <w:numId w:val="23"/>
        </w:numPr>
        <w:tabs>
          <w:tab w:val="left" w:pos="0"/>
          <w:tab w:val="left" w:pos="1080"/>
        </w:tabs>
        <w:spacing w:after="0" w:line="480" w:lineRule="auto"/>
        <w:ind w:left="1800"/>
        <w:contextualSpacing/>
        <w:jc w:val="both"/>
        <w:rPr>
          <w:rFonts w:ascii="Times New Roman" w:eastAsia="Times New Roman" w:hAnsi="Times New Roman" w:cs="Times New Roman"/>
          <w:sz w:val="24"/>
          <w:szCs w:val="24"/>
          <w:lang w:val="id-ID"/>
        </w:rPr>
      </w:pPr>
      <w:r w:rsidRPr="00FB61CC">
        <w:rPr>
          <w:rFonts w:ascii="Times New Roman" w:eastAsia="Times New Roman" w:hAnsi="Times New Roman" w:cs="Times New Roman"/>
          <w:sz w:val="24"/>
          <w:szCs w:val="24"/>
          <w:lang w:val="id-ID"/>
        </w:rPr>
        <w:t>P</w:t>
      </w:r>
      <w:r w:rsidR="00DE5639">
        <w:rPr>
          <w:rFonts w:ascii="Times New Roman" w:eastAsia="Times New Roman" w:hAnsi="Times New Roman" w:cs="Times New Roman"/>
          <w:sz w:val="24"/>
          <w:szCs w:val="24"/>
        </w:rPr>
        <w:t>otongan Q.S. a</w:t>
      </w:r>
      <w:r w:rsidRPr="00FB61CC">
        <w:rPr>
          <w:rFonts w:ascii="Times New Roman" w:eastAsia="Times New Roman" w:hAnsi="Times New Roman" w:cs="Times New Roman"/>
          <w:sz w:val="24"/>
          <w:szCs w:val="24"/>
        </w:rPr>
        <w:t>l- Maidah[5]: 2</w:t>
      </w:r>
    </w:p>
    <w:p w:rsidR="00FB61CC" w:rsidRPr="00FB61CC" w:rsidRDefault="00FB61CC" w:rsidP="00C36F6E">
      <w:pPr>
        <w:bidi/>
        <w:spacing w:after="0" w:line="240" w:lineRule="auto"/>
        <w:ind w:left="-9" w:hanging="5"/>
        <w:contextualSpacing/>
        <w:jc w:val="both"/>
        <w:rPr>
          <w:rFonts w:ascii="Times New Roman" w:eastAsia="Times New Roman" w:hAnsi="Times New Roman" w:cs="Times New Roman"/>
          <w:sz w:val="32"/>
          <w:szCs w:val="32"/>
          <w:rtl/>
        </w:rPr>
      </w:pPr>
      <w:r w:rsidRPr="00FB61CC">
        <w:rPr>
          <w:rFonts w:ascii="Times New Roman" w:eastAsia="Times New Roman" w:hAnsi="Times New Roman" w:cs="Times New Roman"/>
          <w:sz w:val="32"/>
          <w:szCs w:val="32"/>
        </w:rPr>
        <w:sym w:font="HQPB5" w:char="F028"/>
      </w:r>
      <w:r w:rsidRPr="00FB61CC">
        <w:rPr>
          <w:rFonts w:ascii="Times New Roman" w:eastAsia="Times New Roman" w:hAnsi="Times New Roman" w:cs="Times New Roman"/>
          <w:sz w:val="32"/>
          <w:szCs w:val="32"/>
        </w:rPr>
        <w:sym w:font="HQPB1" w:char="F023"/>
      </w:r>
      <w:r w:rsidRPr="00FB61CC">
        <w:rPr>
          <w:rFonts w:ascii="Times New Roman" w:eastAsia="Times New Roman" w:hAnsi="Times New Roman" w:cs="Times New Roman"/>
          <w:sz w:val="32"/>
          <w:szCs w:val="32"/>
        </w:rPr>
        <w:sym w:font="HQPB2" w:char="F071"/>
      </w:r>
      <w:r w:rsidRPr="00FB61CC">
        <w:rPr>
          <w:rFonts w:ascii="Times New Roman" w:eastAsia="Times New Roman" w:hAnsi="Times New Roman" w:cs="Times New Roman"/>
          <w:sz w:val="32"/>
          <w:szCs w:val="32"/>
        </w:rPr>
        <w:sym w:font="HQPB4" w:char="F0E7"/>
      </w:r>
      <w:r w:rsidRPr="00FB61CC">
        <w:rPr>
          <w:rFonts w:ascii="Times New Roman" w:eastAsia="Times New Roman" w:hAnsi="Times New Roman" w:cs="Times New Roman"/>
          <w:sz w:val="32"/>
          <w:szCs w:val="32"/>
        </w:rPr>
        <w:sym w:font="HQPB2" w:char="F052"/>
      </w:r>
      <w:r w:rsidRPr="00FB61CC">
        <w:rPr>
          <w:rFonts w:ascii="Times New Roman" w:eastAsia="Times New Roman" w:hAnsi="Times New Roman" w:cs="Times New Roman"/>
          <w:sz w:val="32"/>
          <w:szCs w:val="32"/>
        </w:rPr>
        <w:sym w:font="HQPB5" w:char="F075"/>
      </w:r>
      <w:r w:rsidRPr="00FB61CC">
        <w:rPr>
          <w:rFonts w:ascii="Times New Roman" w:eastAsia="Times New Roman" w:hAnsi="Times New Roman" w:cs="Times New Roman"/>
          <w:sz w:val="32"/>
          <w:szCs w:val="32"/>
        </w:rPr>
        <w:sym w:font="HQPB2" w:char="F072"/>
      </w:r>
      <w:r w:rsidRPr="00FB61CC">
        <w:rPr>
          <w:rFonts w:ascii="Times New Roman" w:eastAsia="Times New Roman" w:hAnsi="Times New Roman" w:cs="Times New Roman"/>
          <w:sz w:val="32"/>
          <w:szCs w:val="32"/>
        </w:rPr>
        <w:sym w:font="HQPB1" w:char="F024"/>
      </w:r>
      <w:r w:rsidRPr="00FB61CC">
        <w:rPr>
          <w:rFonts w:ascii="Times New Roman" w:eastAsia="Times New Roman" w:hAnsi="Times New Roman" w:cs="Times New Roman"/>
          <w:sz w:val="32"/>
          <w:szCs w:val="32"/>
        </w:rPr>
        <w:sym w:font="HQPB5" w:char="F079"/>
      </w:r>
      <w:r w:rsidRPr="00FB61CC">
        <w:rPr>
          <w:rFonts w:ascii="Times New Roman" w:eastAsia="Times New Roman" w:hAnsi="Times New Roman" w:cs="Times New Roman"/>
          <w:sz w:val="32"/>
          <w:szCs w:val="32"/>
        </w:rPr>
        <w:sym w:font="HQPB1" w:char="F0E8"/>
      </w:r>
      <w:r w:rsidRPr="00FB61CC">
        <w:rPr>
          <w:rFonts w:ascii="Times New Roman" w:eastAsia="Times New Roman" w:hAnsi="Times New Roman" w:cs="Times New Roman"/>
          <w:sz w:val="32"/>
          <w:szCs w:val="32"/>
        </w:rPr>
        <w:sym w:font="HQPB5" w:char="F073"/>
      </w:r>
      <w:r w:rsidRPr="00FB61CC">
        <w:rPr>
          <w:rFonts w:ascii="Times New Roman" w:eastAsia="Times New Roman" w:hAnsi="Times New Roman" w:cs="Times New Roman"/>
          <w:sz w:val="32"/>
          <w:szCs w:val="32"/>
        </w:rPr>
        <w:sym w:font="HQPB1" w:char="F03F"/>
      </w:r>
      <w:r w:rsidRPr="00FB61CC">
        <w:rPr>
          <w:rFonts w:ascii="Times New Roman" w:eastAsia="Times New Roman" w:hAnsi="Times New Roman" w:cs="Times New Roman"/>
          <w:sz w:val="32"/>
          <w:szCs w:val="32"/>
        </w:rPr>
        <w:sym w:font="HQPB5" w:char="F075"/>
      </w:r>
      <w:r w:rsidRPr="00FB61CC">
        <w:rPr>
          <w:rFonts w:ascii="Times New Roman" w:eastAsia="Times New Roman" w:hAnsi="Times New Roman" w:cs="Times New Roman"/>
          <w:sz w:val="32"/>
          <w:szCs w:val="32"/>
        </w:rPr>
        <w:sym w:font="HQPB2" w:char="F072"/>
      </w:r>
      <w:r w:rsidR="00C36F6E">
        <w:rPr>
          <w:rFonts w:ascii="Times New Roman" w:eastAsia="Times New Roman" w:hAnsi="Times New Roman" w:cs="Times New Roman"/>
          <w:sz w:val="32"/>
          <w:szCs w:val="32"/>
        </w:rPr>
        <w:t>…</w:t>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2" w:char="F092"/>
      </w:r>
      <w:r w:rsidRPr="00FB61CC">
        <w:rPr>
          <w:rFonts w:ascii="Times New Roman" w:eastAsia="Times New Roman" w:hAnsi="Times New Roman" w:cs="Times New Roman"/>
          <w:sz w:val="32"/>
          <w:szCs w:val="32"/>
        </w:rPr>
        <w:sym w:font="HQPB5" w:char="F06E"/>
      </w:r>
      <w:r w:rsidRPr="00FB61CC">
        <w:rPr>
          <w:rFonts w:ascii="Times New Roman" w:eastAsia="Times New Roman" w:hAnsi="Times New Roman" w:cs="Times New Roman"/>
          <w:sz w:val="32"/>
          <w:szCs w:val="32"/>
        </w:rPr>
        <w:sym w:font="HQPB2" w:char="F03F"/>
      </w:r>
      <w:r w:rsidRPr="00FB61CC">
        <w:rPr>
          <w:rFonts w:ascii="Times New Roman" w:eastAsia="Times New Roman" w:hAnsi="Times New Roman" w:cs="Times New Roman"/>
          <w:sz w:val="32"/>
          <w:szCs w:val="32"/>
        </w:rPr>
        <w:sym w:font="HQPB5" w:char="F074"/>
      </w:r>
      <w:r w:rsidRPr="00FB61CC">
        <w:rPr>
          <w:rFonts w:ascii="Times New Roman" w:eastAsia="Times New Roman" w:hAnsi="Times New Roman" w:cs="Times New Roman"/>
          <w:sz w:val="32"/>
          <w:szCs w:val="32"/>
        </w:rPr>
        <w:sym w:font="HQPB1" w:char="F0E3"/>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4" w:char="F0CE"/>
      </w:r>
      <w:r w:rsidRPr="00FB61CC">
        <w:rPr>
          <w:rFonts w:ascii="Times New Roman" w:eastAsia="Times New Roman" w:hAnsi="Times New Roman" w:cs="Times New Roman"/>
          <w:sz w:val="32"/>
          <w:szCs w:val="32"/>
        </w:rPr>
        <w:sym w:font="HQPB4" w:char="F068"/>
      </w:r>
      <w:r w:rsidRPr="00FB61CC">
        <w:rPr>
          <w:rFonts w:ascii="Times New Roman" w:eastAsia="Times New Roman" w:hAnsi="Times New Roman" w:cs="Times New Roman"/>
          <w:sz w:val="32"/>
          <w:szCs w:val="32"/>
        </w:rPr>
        <w:sym w:font="HQPB1" w:char="F08E"/>
      </w:r>
      <w:r w:rsidRPr="00FB61CC">
        <w:rPr>
          <w:rFonts w:ascii="Times New Roman" w:eastAsia="Times New Roman" w:hAnsi="Times New Roman" w:cs="Times New Roman"/>
          <w:sz w:val="32"/>
          <w:szCs w:val="32"/>
        </w:rPr>
        <w:sym w:font="HQPB4" w:char="F0C9"/>
      </w:r>
      <w:r w:rsidRPr="00FB61CC">
        <w:rPr>
          <w:rFonts w:ascii="Times New Roman" w:eastAsia="Times New Roman" w:hAnsi="Times New Roman" w:cs="Times New Roman"/>
          <w:sz w:val="32"/>
          <w:szCs w:val="32"/>
        </w:rPr>
        <w:sym w:font="HQPB1" w:char="F039"/>
      </w:r>
      <w:r w:rsidRPr="00FB61CC">
        <w:rPr>
          <w:rFonts w:ascii="Times New Roman" w:eastAsia="Times New Roman" w:hAnsi="Times New Roman" w:cs="Times New Roman"/>
          <w:sz w:val="32"/>
          <w:szCs w:val="32"/>
        </w:rPr>
        <w:sym w:font="HQPB4" w:char="F0F8"/>
      </w:r>
      <w:r w:rsidRPr="00FB61CC">
        <w:rPr>
          <w:rFonts w:ascii="Times New Roman" w:eastAsia="Times New Roman" w:hAnsi="Times New Roman" w:cs="Times New Roman"/>
          <w:sz w:val="32"/>
          <w:szCs w:val="32"/>
        </w:rPr>
        <w:sym w:font="HQPB2" w:char="F039"/>
      </w:r>
      <w:r w:rsidRPr="00FB61CC">
        <w:rPr>
          <w:rFonts w:ascii="Times New Roman" w:eastAsia="Times New Roman" w:hAnsi="Times New Roman" w:cs="Times New Roman"/>
          <w:sz w:val="32"/>
          <w:szCs w:val="32"/>
        </w:rPr>
        <w:sym w:font="HQPB5" w:char="F024"/>
      </w:r>
      <w:r w:rsidRPr="00FB61CC">
        <w:rPr>
          <w:rFonts w:ascii="Times New Roman" w:eastAsia="Times New Roman" w:hAnsi="Times New Roman" w:cs="Times New Roman"/>
          <w:sz w:val="32"/>
          <w:szCs w:val="32"/>
        </w:rPr>
        <w:sym w:font="HQPB1" w:char="F023"/>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5" w:char="F033"/>
      </w:r>
      <w:r w:rsidRPr="00FB61CC">
        <w:rPr>
          <w:rFonts w:ascii="Times New Roman" w:eastAsia="Times New Roman" w:hAnsi="Times New Roman" w:cs="Times New Roman"/>
          <w:sz w:val="32"/>
          <w:szCs w:val="32"/>
        </w:rPr>
        <w:sym w:font="HQPB2" w:char="F093"/>
      </w:r>
      <w:r w:rsidRPr="00FB61CC">
        <w:rPr>
          <w:rFonts w:ascii="Times New Roman" w:eastAsia="Times New Roman" w:hAnsi="Times New Roman" w:cs="Times New Roman"/>
          <w:sz w:val="32"/>
          <w:szCs w:val="32"/>
        </w:rPr>
        <w:sym w:font="HQPB5" w:char="F075"/>
      </w:r>
      <w:r w:rsidRPr="00FB61CC">
        <w:rPr>
          <w:rFonts w:ascii="Times New Roman" w:eastAsia="Times New Roman" w:hAnsi="Times New Roman" w:cs="Times New Roman"/>
          <w:sz w:val="32"/>
          <w:szCs w:val="32"/>
        </w:rPr>
        <w:sym w:font="HQPB2" w:char="F071"/>
      </w:r>
      <w:r w:rsidRPr="00FB61CC">
        <w:rPr>
          <w:rFonts w:ascii="Times New Roman" w:eastAsia="Times New Roman" w:hAnsi="Times New Roman" w:cs="Times New Roman"/>
          <w:sz w:val="32"/>
          <w:szCs w:val="32"/>
        </w:rPr>
        <w:sym w:font="HQPB4" w:char="F0F8"/>
      </w:r>
      <w:r w:rsidRPr="00FB61CC">
        <w:rPr>
          <w:rFonts w:ascii="Times New Roman" w:eastAsia="Times New Roman" w:hAnsi="Times New Roman" w:cs="Times New Roman"/>
          <w:sz w:val="32"/>
          <w:szCs w:val="32"/>
        </w:rPr>
        <w:sym w:font="HQPB2" w:char="F029"/>
      </w:r>
      <w:r w:rsidRPr="00FB61CC">
        <w:rPr>
          <w:rFonts w:ascii="Times New Roman" w:eastAsia="Times New Roman" w:hAnsi="Times New Roman" w:cs="Times New Roman"/>
          <w:sz w:val="32"/>
          <w:szCs w:val="32"/>
        </w:rPr>
        <w:sym w:font="HQPB4" w:char="F0AD"/>
      </w:r>
      <w:r w:rsidRPr="00FB61CC">
        <w:rPr>
          <w:rFonts w:ascii="Times New Roman" w:eastAsia="Times New Roman" w:hAnsi="Times New Roman" w:cs="Times New Roman"/>
          <w:sz w:val="32"/>
          <w:szCs w:val="32"/>
        </w:rPr>
        <w:sym w:font="HQPB1" w:char="F047"/>
      </w:r>
      <w:r w:rsidRPr="00FB61CC">
        <w:rPr>
          <w:rFonts w:ascii="Times New Roman" w:eastAsia="Times New Roman" w:hAnsi="Times New Roman" w:cs="Times New Roman"/>
          <w:sz w:val="32"/>
          <w:szCs w:val="32"/>
        </w:rPr>
        <w:sym w:font="HQPB2" w:char="F039"/>
      </w:r>
      <w:r w:rsidRPr="00FB61CC">
        <w:rPr>
          <w:rFonts w:ascii="Times New Roman" w:eastAsia="Times New Roman" w:hAnsi="Times New Roman" w:cs="Times New Roman"/>
          <w:sz w:val="32"/>
          <w:szCs w:val="32"/>
        </w:rPr>
        <w:sym w:font="HQPB5" w:char="F024"/>
      </w:r>
      <w:r w:rsidRPr="00FB61CC">
        <w:rPr>
          <w:rFonts w:ascii="Times New Roman" w:eastAsia="Times New Roman" w:hAnsi="Times New Roman" w:cs="Times New Roman"/>
          <w:sz w:val="32"/>
          <w:szCs w:val="32"/>
        </w:rPr>
        <w:sym w:font="HQPB1" w:char="F023"/>
      </w:r>
      <w:r w:rsidRPr="00FB61CC">
        <w:rPr>
          <w:rFonts w:ascii="Times New Roman" w:eastAsia="Times New Roman" w:hAnsi="Times New Roman" w:cs="Times New Roman"/>
          <w:sz w:val="32"/>
          <w:szCs w:val="32"/>
        </w:rPr>
        <w:sym w:font="HQPB5" w:char="F075"/>
      </w:r>
      <w:r w:rsidRPr="00FB61CC">
        <w:rPr>
          <w:rFonts w:ascii="Times New Roman" w:eastAsia="Times New Roman" w:hAnsi="Times New Roman" w:cs="Times New Roman"/>
          <w:sz w:val="32"/>
          <w:szCs w:val="32"/>
        </w:rPr>
        <w:sym w:font="HQPB2" w:char="F072"/>
      </w:r>
      <w:r w:rsidRPr="00FB61CC">
        <w:rPr>
          <w:rFonts w:ascii="Times New Roman" w:eastAsia="Times New Roman" w:hAnsi="Times New Roman" w:cs="Times New Roman"/>
          <w:sz w:val="32"/>
          <w:szCs w:val="32"/>
          <w:rtl/>
        </w:rPr>
        <w:t xml:space="preserve"> </w:t>
      </w:r>
      <w:r w:rsidRPr="00FB61CC">
        <w:rPr>
          <w:rFonts w:ascii="Times New Roman" w:eastAsia="Times New Roman" w:hAnsi="Times New Roman" w:cs="Times New Roman"/>
          <w:sz w:val="32"/>
          <w:szCs w:val="32"/>
        </w:rPr>
        <w:sym w:font="HQPB4" w:char="F028"/>
      </w:r>
      <w:r w:rsidR="00C36F6E">
        <w:rPr>
          <w:rFonts w:ascii="Times New Roman" w:eastAsia="Times New Roman" w:hAnsi="Times New Roman" w:cs="Times New Roman"/>
          <w:sz w:val="32"/>
          <w:szCs w:val="32"/>
        </w:rPr>
        <w:t>…</w:t>
      </w:r>
      <w:r w:rsidRPr="00FB61CC">
        <w:rPr>
          <w:rFonts w:ascii="Times New Roman" w:eastAsia="Times New Roman" w:hAnsi="Times New Roman" w:cs="Times New Roman"/>
          <w:szCs w:val="32"/>
          <w:vertAlign w:val="superscript"/>
          <w:rtl/>
        </w:rPr>
        <w:footnoteReference w:id="21"/>
      </w:r>
    </w:p>
    <w:p w:rsidR="00FB61CC" w:rsidRDefault="00FB61CC" w:rsidP="003172B0">
      <w:pPr>
        <w:tabs>
          <w:tab w:val="left" w:pos="0"/>
          <w:tab w:val="left" w:pos="1080"/>
        </w:tabs>
        <w:spacing w:after="100" w:line="240" w:lineRule="auto"/>
        <w:ind w:left="2700" w:hanging="9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Artinya:</w:t>
      </w:r>
      <w:r w:rsidR="00927197">
        <w:rPr>
          <w:rFonts w:ascii="Times New Roman" w:eastAsia="Times New Roman" w:hAnsi="Times New Roman" w:cs="Times New Roman"/>
          <w:i/>
          <w:iCs/>
          <w:sz w:val="24"/>
          <w:szCs w:val="24"/>
        </w:rPr>
        <w:t>“</w:t>
      </w:r>
      <w:r w:rsidR="00C36F6E">
        <w:rPr>
          <w:rFonts w:ascii="Times New Roman" w:eastAsia="Times New Roman" w:hAnsi="Times New Roman" w:cs="Times New Roman"/>
          <w:i/>
          <w:iCs/>
          <w:sz w:val="24"/>
          <w:szCs w:val="24"/>
        </w:rPr>
        <w:t>…</w:t>
      </w:r>
      <w:r w:rsidRPr="00FB61CC">
        <w:rPr>
          <w:rFonts w:ascii="Times New Roman" w:eastAsia="Times New Roman" w:hAnsi="Times New Roman" w:cs="Times New Roman"/>
          <w:i/>
          <w:iCs/>
          <w:sz w:val="24"/>
          <w:szCs w:val="24"/>
        </w:rPr>
        <w:t>Dan tolong-menolonglah kamu dalam (mengerjakan) kebajikan dan takwa,…</w:t>
      </w:r>
      <w:r w:rsidRPr="00FB61CC">
        <w:rPr>
          <w:rFonts w:ascii="Times New Roman" w:eastAsia="Times New Roman" w:hAnsi="Times New Roman" w:cs="Times New Roman"/>
          <w:sz w:val="24"/>
          <w:szCs w:val="24"/>
        </w:rPr>
        <w:t xml:space="preserve"> (Q.S. Al- Maidah[5]: 2)</w:t>
      </w:r>
    </w:p>
    <w:p w:rsidR="003172B0" w:rsidRPr="00FB61CC" w:rsidRDefault="003172B0" w:rsidP="003172B0">
      <w:pPr>
        <w:tabs>
          <w:tab w:val="left" w:pos="0"/>
          <w:tab w:val="left" w:pos="1080"/>
        </w:tabs>
        <w:spacing w:after="100" w:line="240" w:lineRule="auto"/>
        <w:ind w:left="2700" w:hanging="900"/>
        <w:contextualSpacing/>
        <w:jc w:val="both"/>
        <w:rPr>
          <w:rFonts w:ascii="Times New Roman" w:eastAsia="Times New Roman" w:hAnsi="Times New Roman" w:cs="Times New Roman"/>
          <w:sz w:val="24"/>
          <w:szCs w:val="24"/>
          <w:lang w:val="id-ID"/>
        </w:rPr>
      </w:pPr>
    </w:p>
    <w:p w:rsidR="00927197" w:rsidRPr="00927197" w:rsidRDefault="00FB61CC" w:rsidP="005503BF">
      <w:pPr>
        <w:tabs>
          <w:tab w:val="left" w:pos="0"/>
          <w:tab w:val="left" w:pos="1080"/>
        </w:tabs>
        <w:spacing w:after="40" w:line="480" w:lineRule="auto"/>
        <w:ind w:left="108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Ayat-ayat tersebut di</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 xml:space="preserve">atas menjelaskan bahwa Tuhan memberi kebebasan kepada manusia supaya berusaha mencari rahmat-Nya  dan </w:t>
      </w:r>
      <w:r w:rsidRPr="00FB61CC">
        <w:rPr>
          <w:rFonts w:ascii="Times New Roman" w:eastAsia="Times New Roman" w:hAnsi="Times New Roman" w:cs="Times New Roman"/>
          <w:sz w:val="24"/>
          <w:szCs w:val="24"/>
          <w:lang w:val="id-ID"/>
        </w:rPr>
        <w:lastRenderedPageBreak/>
        <w:t>saling tolong-</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menolong di</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antara sesamanya dalam upaya mempertahankan hidup dimuka bumi.</w:t>
      </w:r>
    </w:p>
    <w:p w:rsidR="00FB61CC" w:rsidRPr="00FB61CC" w:rsidRDefault="00FB61CC" w:rsidP="00453ED0">
      <w:pPr>
        <w:numPr>
          <w:ilvl w:val="0"/>
          <w:numId w:val="22"/>
        </w:numPr>
        <w:tabs>
          <w:tab w:val="left" w:pos="0"/>
          <w:tab w:val="left" w:pos="1080"/>
        </w:tabs>
        <w:spacing w:after="0" w:line="480" w:lineRule="auto"/>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t>Al Hadist</w:t>
      </w:r>
    </w:p>
    <w:p w:rsidR="00FB61CC" w:rsidRPr="00B61B65" w:rsidRDefault="00FB61CC" w:rsidP="00453ED0">
      <w:pPr>
        <w:numPr>
          <w:ilvl w:val="0"/>
          <w:numId w:val="24"/>
        </w:numPr>
        <w:tabs>
          <w:tab w:val="left" w:pos="0"/>
          <w:tab w:val="left" w:pos="1080"/>
        </w:tabs>
        <w:spacing w:after="0" w:line="480" w:lineRule="auto"/>
        <w:ind w:left="1800"/>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iCs/>
          <w:sz w:val="24"/>
          <w:szCs w:val="24"/>
          <w:lang w:val="id-ID"/>
        </w:rPr>
        <w:t>Hadist yang diriwayatkan oleh Ibnu Umar:</w:t>
      </w:r>
      <w:r w:rsidRPr="00FB61CC">
        <w:rPr>
          <w:rFonts w:ascii="Times New Roman" w:eastAsia="Times New Roman" w:hAnsi="Times New Roman" w:cs="Times New Roman"/>
          <w:sz w:val="24"/>
          <w:vertAlign w:val="superscript"/>
          <w:lang w:val="id-ID"/>
        </w:rPr>
        <w:t xml:space="preserve"> </w:t>
      </w:r>
      <w:r w:rsidRPr="00FB61CC">
        <w:rPr>
          <w:rFonts w:ascii="Times New Roman" w:eastAsia="Times New Roman" w:hAnsi="Times New Roman" w:cs="Times New Roman"/>
          <w:sz w:val="24"/>
          <w:vertAlign w:val="superscript"/>
          <w:lang w:val="id-ID"/>
        </w:rPr>
        <w:footnoteReference w:id="22"/>
      </w:r>
    </w:p>
    <w:p w:rsidR="00B61B65" w:rsidRPr="00B61B65" w:rsidRDefault="00B61B65" w:rsidP="006D1E53">
      <w:pPr>
        <w:tabs>
          <w:tab w:val="left" w:pos="0"/>
          <w:tab w:val="left" w:pos="1080"/>
          <w:tab w:val="left" w:pos="8280"/>
        </w:tabs>
        <w:spacing w:after="0" w:line="360" w:lineRule="auto"/>
        <w:ind w:left="1800"/>
        <w:contextualSpacing/>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927197">
        <w:rPr>
          <w:rFonts w:ascii="Times New Roman" w:eastAsia="Times New Roman" w:hAnsi="Times New Roman" w:cs="Times New Roman"/>
          <w:sz w:val="32"/>
          <w:szCs w:val="32"/>
        </w:rPr>
        <w:t xml:space="preserve"> </w:t>
      </w:r>
      <w:r w:rsidRPr="00B61B65">
        <w:rPr>
          <w:rFonts w:ascii="Times New Roman" w:eastAsia="Times New Roman" w:hAnsi="Times New Roman" w:cs="Times New Roman" w:hint="cs"/>
          <w:sz w:val="32"/>
          <w:szCs w:val="32"/>
          <w:rtl/>
        </w:rPr>
        <w:t>عن</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إبن</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عمر</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أنا</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انبي</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صلي</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الله</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عليه</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و</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سلم</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أعطي</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خيبر</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بشطر</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ما</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يحرج</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منها</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من</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ثم</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أو</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زرع</w:t>
      </w:r>
    </w:p>
    <w:p w:rsidR="00FB61CC" w:rsidRPr="00FB61CC" w:rsidRDefault="00FB61CC" w:rsidP="006D1E53">
      <w:pPr>
        <w:tabs>
          <w:tab w:val="left" w:pos="0"/>
        </w:tabs>
        <w:spacing w:after="0" w:line="240" w:lineRule="auto"/>
        <w:ind w:left="2700" w:hanging="90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Artinya:”</w:t>
      </w:r>
      <w:r w:rsidRPr="00B61B65">
        <w:rPr>
          <w:rFonts w:ascii="Times New Roman" w:eastAsia="Times New Roman" w:hAnsi="Times New Roman" w:cs="Times New Roman"/>
          <w:i/>
          <w:iCs/>
          <w:sz w:val="24"/>
          <w:szCs w:val="24"/>
          <w:lang w:val="id-ID"/>
        </w:rPr>
        <w:t>Dari Ibnu Umar berkata “Rasullullah memberikan tanah Khaibar kepada orang-orang Yahudi dengan syarat mereka mau mengerjakan dan mengolahnya  dan mengambil sebagian dari hasilnya”</w:t>
      </w:r>
      <w:r w:rsidRPr="00FB61CC">
        <w:rPr>
          <w:rFonts w:ascii="Times New Roman" w:eastAsia="Times New Roman" w:hAnsi="Times New Roman" w:cs="Times New Roman"/>
          <w:sz w:val="24"/>
          <w:szCs w:val="24"/>
          <w:lang w:val="id-ID"/>
        </w:rPr>
        <w:t>.</w:t>
      </w:r>
    </w:p>
    <w:p w:rsidR="00FB61CC" w:rsidRDefault="00FB61CC" w:rsidP="00B61B65">
      <w:pPr>
        <w:numPr>
          <w:ilvl w:val="0"/>
          <w:numId w:val="24"/>
        </w:numPr>
        <w:tabs>
          <w:tab w:val="left" w:pos="0"/>
        </w:tabs>
        <w:spacing w:after="0" w:line="480" w:lineRule="auto"/>
        <w:ind w:left="18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Hadist yang diriwayatakn oleh Imam Bukhori dari Abdillah:</w:t>
      </w:r>
      <w:r w:rsidRPr="00FB61CC">
        <w:rPr>
          <w:rFonts w:ascii="Times New Roman" w:eastAsia="Times New Roman" w:hAnsi="Times New Roman" w:cs="Times New Roman"/>
          <w:sz w:val="24"/>
          <w:vertAlign w:val="superscript"/>
        </w:rPr>
        <w:footnoteReference w:id="23"/>
      </w:r>
    </w:p>
    <w:p w:rsidR="00B61B65" w:rsidRPr="00B61B65" w:rsidRDefault="00B61B65" w:rsidP="005503BF">
      <w:pPr>
        <w:tabs>
          <w:tab w:val="left" w:pos="0"/>
          <w:tab w:val="left" w:pos="8280"/>
        </w:tabs>
        <w:spacing w:after="0" w:line="360" w:lineRule="auto"/>
        <w:ind w:left="1800"/>
        <w:contextualSpacing/>
        <w:jc w:val="right"/>
        <w:rPr>
          <w:rFonts w:ascii="Times New Roman" w:eastAsia="Times New Roman" w:hAnsi="Times New Roman" w:cs="Times New Roman"/>
          <w:sz w:val="32"/>
          <w:szCs w:val="32"/>
          <w:rtl/>
        </w:rPr>
      </w:pPr>
      <w:r w:rsidRPr="00B61B65">
        <w:rPr>
          <w:rFonts w:ascii="Times New Roman" w:eastAsia="Times New Roman" w:hAnsi="Times New Roman" w:cs="Times New Roman" w:hint="cs"/>
          <w:sz w:val="32"/>
          <w:szCs w:val="32"/>
          <w:rtl/>
        </w:rPr>
        <w:t xml:space="preserve">    </w:t>
      </w:r>
      <w:r w:rsidR="005503BF">
        <w:rPr>
          <w:rFonts w:ascii="Times New Roman" w:eastAsia="Times New Roman" w:hAnsi="Times New Roman" w:cs="Times New Roman"/>
          <w:sz w:val="32"/>
          <w:szCs w:val="32"/>
        </w:rPr>
        <w:t xml:space="preserve"> </w:t>
      </w:r>
      <w:r w:rsidRPr="00B61B65">
        <w:rPr>
          <w:rFonts w:ascii="Times New Roman" w:eastAsia="Times New Roman" w:hAnsi="Times New Roman" w:cs="Times New Roman" w:hint="cs"/>
          <w:sz w:val="32"/>
          <w:szCs w:val="32"/>
          <w:rtl/>
        </w:rPr>
        <w:t>عن عبد الله رضي الله عنه</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قال،</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قال</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رسل</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الله</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صلي</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الله</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عليه</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و</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سلم</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أعطي</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خيبر</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اليهود</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علي</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عن</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يعملوها</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و</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يزرعوها</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و</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لهم</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شطر</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ما</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خرج</w:t>
      </w:r>
      <w:r w:rsidRPr="00B61B65">
        <w:rPr>
          <w:rFonts w:ascii="Times New Roman" w:eastAsia="Times New Roman" w:hAnsi="Times New Roman" w:cs="Times New Roman"/>
          <w:sz w:val="32"/>
          <w:szCs w:val="32"/>
          <w:rtl/>
        </w:rPr>
        <w:t xml:space="preserve"> </w:t>
      </w:r>
      <w:r w:rsidRPr="00B61B65">
        <w:rPr>
          <w:rFonts w:ascii="Times New Roman" w:eastAsia="Times New Roman" w:hAnsi="Times New Roman" w:cs="Times New Roman" w:hint="cs"/>
          <w:sz w:val="32"/>
          <w:szCs w:val="32"/>
          <w:rtl/>
        </w:rPr>
        <w:t>منها</w:t>
      </w:r>
    </w:p>
    <w:p w:rsidR="00FB61CC" w:rsidRDefault="00FB61CC" w:rsidP="003172B0">
      <w:pPr>
        <w:tabs>
          <w:tab w:val="left" w:pos="0"/>
        </w:tabs>
        <w:spacing w:after="100" w:line="240" w:lineRule="auto"/>
        <w:ind w:left="2700" w:hanging="9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Artinya:</w:t>
      </w:r>
      <w:r w:rsidRPr="00B61B65">
        <w:rPr>
          <w:rFonts w:ascii="Times New Roman" w:eastAsia="Times New Roman" w:hAnsi="Times New Roman" w:cs="Times New Roman"/>
          <w:i/>
          <w:iCs/>
          <w:sz w:val="24"/>
          <w:szCs w:val="24"/>
        </w:rPr>
        <w:t>“Dari Abdullah RA berkata: Rasullah telah memberikan tanah kepad</w:t>
      </w:r>
      <w:r w:rsidR="00BA4A99">
        <w:rPr>
          <w:rFonts w:ascii="Times New Roman" w:eastAsia="Times New Roman" w:hAnsi="Times New Roman" w:cs="Times New Roman"/>
          <w:i/>
          <w:iCs/>
          <w:sz w:val="24"/>
          <w:szCs w:val="24"/>
        </w:rPr>
        <w:t>a orang Yahudi Khaibar untuk di</w:t>
      </w:r>
      <w:r w:rsidRPr="00B61B65">
        <w:rPr>
          <w:rFonts w:ascii="Times New Roman" w:eastAsia="Times New Roman" w:hAnsi="Times New Roman" w:cs="Times New Roman"/>
          <w:i/>
          <w:iCs/>
          <w:sz w:val="24"/>
          <w:szCs w:val="24"/>
        </w:rPr>
        <w:t>kelola dan ia mendapatkan bagian (upah) dari apa yang dihasilakn dari padanya”</w:t>
      </w:r>
      <w:r w:rsidRPr="00FB61CC">
        <w:rPr>
          <w:rFonts w:ascii="Times New Roman" w:eastAsia="Times New Roman" w:hAnsi="Times New Roman" w:cs="Times New Roman"/>
          <w:sz w:val="24"/>
          <w:szCs w:val="24"/>
        </w:rPr>
        <w:t>.</w:t>
      </w:r>
    </w:p>
    <w:p w:rsidR="003172B0" w:rsidRPr="00FB61CC" w:rsidRDefault="003172B0" w:rsidP="003172B0">
      <w:pPr>
        <w:tabs>
          <w:tab w:val="left" w:pos="0"/>
        </w:tabs>
        <w:spacing w:after="100" w:line="240" w:lineRule="auto"/>
        <w:ind w:left="2700" w:hanging="900"/>
        <w:contextualSpacing/>
        <w:jc w:val="both"/>
        <w:rPr>
          <w:rFonts w:ascii="Times New Roman" w:eastAsia="Times New Roman" w:hAnsi="Times New Roman" w:cs="Times New Roman"/>
          <w:sz w:val="24"/>
          <w:szCs w:val="24"/>
        </w:rPr>
      </w:pPr>
    </w:p>
    <w:p w:rsidR="00FB61CC" w:rsidRDefault="00FB61CC" w:rsidP="00BA4A99">
      <w:pPr>
        <w:tabs>
          <w:tab w:val="left" w:pos="0"/>
        </w:tabs>
        <w:spacing w:after="40" w:line="480" w:lineRule="auto"/>
        <w:ind w:left="108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Dalil Al</w:t>
      </w:r>
      <w:r w:rsidR="00927197">
        <w:rPr>
          <w:rFonts w:ascii="Times New Roman" w:eastAsia="Times New Roman" w:hAnsi="Times New Roman" w:cs="Times New Roman"/>
          <w:sz w:val="24"/>
          <w:szCs w:val="24"/>
        </w:rPr>
        <w:t>-</w:t>
      </w:r>
      <w:r w:rsidRPr="00FB61CC">
        <w:rPr>
          <w:rFonts w:ascii="Times New Roman" w:eastAsia="Times New Roman" w:hAnsi="Times New Roman" w:cs="Times New Roman"/>
          <w:sz w:val="24"/>
          <w:szCs w:val="24"/>
        </w:rPr>
        <w:t xml:space="preserve">Quran dan hadist tersebut di atas merupakan landasan hukum yang dipakai oleh para ulama’ yang membolehkan akad perjanjian </w:t>
      </w:r>
      <w:r w:rsidR="00B61B65">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 xml:space="preserve">uzara’ah </w:t>
      </w:r>
      <w:r w:rsidRPr="00FB61CC">
        <w:rPr>
          <w:rFonts w:ascii="Times New Roman" w:eastAsia="Times New Roman" w:hAnsi="Times New Roman" w:cs="Times New Roman"/>
          <w:sz w:val="24"/>
          <w:szCs w:val="24"/>
        </w:rPr>
        <w:t>yang bertujuan untuk saling membantu antara petani penggarap</w:t>
      </w:r>
      <w:r w:rsidR="00BA4A99">
        <w:rPr>
          <w:rFonts w:ascii="Times New Roman" w:eastAsia="Times New Roman" w:hAnsi="Times New Roman" w:cs="Times New Roman"/>
          <w:sz w:val="24"/>
          <w:szCs w:val="24"/>
        </w:rPr>
        <w:t xml:space="preserve"> sawah</w:t>
      </w:r>
      <w:r w:rsidRPr="00FB61CC">
        <w:rPr>
          <w:rFonts w:ascii="Times New Roman" w:eastAsia="Times New Roman" w:hAnsi="Times New Roman" w:cs="Times New Roman"/>
          <w:sz w:val="24"/>
          <w:szCs w:val="24"/>
        </w:rPr>
        <w:t xml:space="preserve"> dengan pemilik tanah pertanian (sawah). Karena Nabi SAW sendiri pernah melakukan kerja sama bagi hasil tersebut.</w:t>
      </w:r>
    </w:p>
    <w:p w:rsidR="003172B0" w:rsidRPr="00FB61CC" w:rsidRDefault="003172B0" w:rsidP="00BA4A99">
      <w:pPr>
        <w:tabs>
          <w:tab w:val="left" w:pos="0"/>
        </w:tabs>
        <w:spacing w:after="40" w:line="480" w:lineRule="auto"/>
        <w:ind w:left="1080" w:firstLine="360"/>
        <w:contextualSpacing/>
        <w:jc w:val="both"/>
        <w:rPr>
          <w:rFonts w:ascii="Times New Roman" w:eastAsia="Times New Roman" w:hAnsi="Times New Roman" w:cs="Times New Roman"/>
          <w:sz w:val="24"/>
          <w:szCs w:val="24"/>
        </w:rPr>
      </w:pPr>
    </w:p>
    <w:p w:rsidR="00FB61CC" w:rsidRPr="00FB61CC" w:rsidRDefault="00FB61CC" w:rsidP="00453ED0">
      <w:pPr>
        <w:numPr>
          <w:ilvl w:val="0"/>
          <w:numId w:val="4"/>
        </w:numPr>
        <w:tabs>
          <w:tab w:val="left" w:pos="0"/>
        </w:tabs>
        <w:spacing w:after="0" w:line="480" w:lineRule="auto"/>
        <w:contextualSpacing/>
        <w:jc w:val="both"/>
        <w:rPr>
          <w:rFonts w:ascii="Times New Roman" w:eastAsia="Times New Roman" w:hAnsi="Times New Roman" w:cs="Times New Roman"/>
          <w:b/>
          <w:bCs/>
          <w:i/>
          <w:iCs/>
          <w:sz w:val="24"/>
          <w:szCs w:val="24"/>
        </w:rPr>
      </w:pPr>
      <w:r w:rsidRPr="00FB61CC">
        <w:rPr>
          <w:rFonts w:ascii="Times New Roman" w:eastAsia="Times New Roman" w:hAnsi="Times New Roman" w:cs="Times New Roman"/>
          <w:b/>
          <w:bCs/>
          <w:sz w:val="24"/>
          <w:szCs w:val="24"/>
        </w:rPr>
        <w:lastRenderedPageBreak/>
        <w:t xml:space="preserve">Rukun dan Syarat </w:t>
      </w:r>
      <w:r w:rsidRPr="00FB61CC">
        <w:rPr>
          <w:rFonts w:ascii="Times New Roman" w:eastAsia="Times New Roman" w:hAnsi="Times New Roman" w:cs="Times New Roman"/>
          <w:b/>
          <w:bCs/>
          <w:i/>
          <w:iCs/>
          <w:sz w:val="24"/>
          <w:szCs w:val="24"/>
        </w:rPr>
        <w:t>Muzara’ah</w:t>
      </w:r>
    </w:p>
    <w:p w:rsidR="00FB61CC" w:rsidRPr="00FB61CC" w:rsidRDefault="00FB61CC" w:rsidP="00453ED0">
      <w:pPr>
        <w:numPr>
          <w:ilvl w:val="0"/>
          <w:numId w:val="5"/>
        </w:numPr>
        <w:tabs>
          <w:tab w:val="left" w:pos="0"/>
        </w:tabs>
        <w:spacing w:after="0" w:line="480" w:lineRule="auto"/>
        <w:ind w:left="1080"/>
        <w:contextualSpacing/>
        <w:jc w:val="both"/>
        <w:rPr>
          <w:rFonts w:ascii="Times New Roman" w:eastAsia="Times New Roman" w:hAnsi="Times New Roman" w:cs="Times New Roman"/>
          <w:b/>
          <w:bCs/>
          <w:iCs/>
          <w:sz w:val="24"/>
          <w:szCs w:val="24"/>
        </w:rPr>
      </w:pPr>
      <w:r w:rsidRPr="00FB61CC">
        <w:rPr>
          <w:rFonts w:ascii="Times New Roman" w:eastAsia="Times New Roman" w:hAnsi="Times New Roman" w:cs="Times New Roman"/>
          <w:b/>
          <w:bCs/>
          <w:iCs/>
          <w:sz w:val="24"/>
          <w:szCs w:val="24"/>
        </w:rPr>
        <w:t xml:space="preserve">Rukun </w:t>
      </w:r>
      <w:r w:rsidRPr="00FB61CC">
        <w:rPr>
          <w:rFonts w:ascii="Times New Roman" w:eastAsia="Times New Roman" w:hAnsi="Times New Roman" w:cs="Times New Roman"/>
          <w:b/>
          <w:bCs/>
          <w:i/>
          <w:sz w:val="24"/>
          <w:szCs w:val="24"/>
        </w:rPr>
        <w:t>Muzara’ah</w:t>
      </w:r>
    </w:p>
    <w:p w:rsidR="00FB61CC" w:rsidRPr="00FB61CC" w:rsidRDefault="00BA4A99" w:rsidP="00FB61CC">
      <w:pPr>
        <w:tabs>
          <w:tab w:val="left" w:pos="0"/>
        </w:tabs>
        <w:spacing w:after="0" w:line="480" w:lineRule="auto"/>
        <w:ind w:left="108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Jumhur Ulama</w:t>
      </w:r>
      <w:r w:rsidR="00FB61CC" w:rsidRPr="00FB61CC">
        <w:rPr>
          <w:rFonts w:ascii="Times New Roman" w:eastAsia="Times New Roman" w:hAnsi="Times New Roman" w:cs="Times New Roman"/>
          <w:sz w:val="24"/>
          <w:szCs w:val="24"/>
        </w:rPr>
        <w:t xml:space="preserve"> yang membolehkan akad </w:t>
      </w:r>
      <w:r>
        <w:rPr>
          <w:rFonts w:ascii="Times New Roman" w:eastAsia="Times New Roman" w:hAnsi="Times New Roman" w:cs="Times New Roman"/>
          <w:i/>
          <w:iCs/>
          <w:sz w:val="24"/>
          <w:szCs w:val="24"/>
        </w:rPr>
        <w:t>m</w:t>
      </w:r>
      <w:r w:rsidR="00FB61CC" w:rsidRPr="00FB61CC">
        <w:rPr>
          <w:rFonts w:ascii="Times New Roman" w:eastAsia="Times New Roman" w:hAnsi="Times New Roman" w:cs="Times New Roman"/>
          <w:i/>
          <w:iCs/>
          <w:sz w:val="24"/>
          <w:szCs w:val="24"/>
        </w:rPr>
        <w:t>uzara’ah</w:t>
      </w:r>
      <w:r w:rsidR="00FB61CC" w:rsidRPr="00FB61CC">
        <w:rPr>
          <w:rFonts w:ascii="Times New Roman" w:eastAsia="Times New Roman" w:hAnsi="Times New Roman" w:cs="Times New Roman"/>
          <w:sz w:val="24"/>
          <w:szCs w:val="24"/>
        </w:rPr>
        <w:t xml:space="preserve"> mengemukakan rukun yang harus dipenuhi agar akad itu menjadi sah</w:t>
      </w:r>
      <w:r w:rsidR="00FB61CC" w:rsidRPr="00FB61CC">
        <w:rPr>
          <w:rFonts w:ascii="Times New Roman" w:eastAsia="Times New Roman" w:hAnsi="Times New Roman" w:cs="Times New Roman"/>
          <w:sz w:val="24"/>
          <w:szCs w:val="24"/>
          <w:lang w:val="id-ID"/>
        </w:rPr>
        <w:t xml:space="preserve">, </w:t>
      </w:r>
      <w:r w:rsidR="00FB61CC" w:rsidRPr="00FB61CC">
        <w:rPr>
          <w:rFonts w:ascii="Times New Roman" w:eastAsia="Times New Roman" w:hAnsi="Times New Roman" w:cs="Times New Roman"/>
          <w:sz w:val="24"/>
          <w:szCs w:val="24"/>
        </w:rPr>
        <w:t>yaitu:</w:t>
      </w:r>
      <w:r w:rsidR="00FB61CC" w:rsidRPr="00FB61CC">
        <w:rPr>
          <w:rFonts w:ascii="Times New Roman" w:eastAsia="Times New Roman" w:hAnsi="Times New Roman" w:cs="Times New Roman"/>
          <w:sz w:val="24"/>
          <w:vertAlign w:val="superscript"/>
        </w:rPr>
        <w:footnoteReference w:id="24"/>
      </w:r>
    </w:p>
    <w:p w:rsidR="00FB61CC" w:rsidRPr="00FB61CC" w:rsidRDefault="00FB61CC" w:rsidP="006D1E53">
      <w:pPr>
        <w:numPr>
          <w:ilvl w:val="0"/>
          <w:numId w:val="6"/>
        </w:numPr>
        <w:tabs>
          <w:tab w:val="left" w:pos="0"/>
        </w:tabs>
        <w:spacing w:after="0" w:line="240" w:lineRule="auto"/>
        <w:ind w:left="1080" w:firstLine="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Pemilik lahan</w:t>
      </w:r>
    </w:p>
    <w:p w:rsidR="00FB61CC" w:rsidRPr="00FB61CC" w:rsidRDefault="00FB61CC" w:rsidP="006D1E53">
      <w:pPr>
        <w:numPr>
          <w:ilvl w:val="0"/>
          <w:numId w:val="6"/>
        </w:numPr>
        <w:tabs>
          <w:tab w:val="left" w:pos="0"/>
        </w:tabs>
        <w:spacing w:after="0" w:line="240" w:lineRule="auto"/>
        <w:ind w:left="1080" w:firstLine="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Petani penggarap</w:t>
      </w:r>
    </w:p>
    <w:p w:rsidR="00FB61CC" w:rsidRPr="00FB61CC" w:rsidRDefault="00FB61CC" w:rsidP="006D1E53">
      <w:pPr>
        <w:numPr>
          <w:ilvl w:val="0"/>
          <w:numId w:val="6"/>
        </w:numPr>
        <w:tabs>
          <w:tab w:val="left" w:pos="0"/>
        </w:tabs>
        <w:spacing w:after="0" w:line="240" w:lineRule="auto"/>
        <w:ind w:left="1080" w:firstLine="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Objek </w:t>
      </w:r>
      <w:r w:rsidRPr="00BA4A99">
        <w:rPr>
          <w:rFonts w:ascii="Times New Roman" w:eastAsia="Times New Roman" w:hAnsi="Times New Roman" w:cs="Times New Roman"/>
          <w:i/>
          <w:iCs/>
          <w:sz w:val="24"/>
          <w:szCs w:val="24"/>
        </w:rPr>
        <w:t>muzara’ah</w:t>
      </w:r>
      <w:r w:rsidRPr="00FB61CC">
        <w:rPr>
          <w:rFonts w:ascii="Times New Roman" w:eastAsia="Times New Roman" w:hAnsi="Times New Roman" w:cs="Times New Roman"/>
          <w:sz w:val="24"/>
          <w:szCs w:val="24"/>
        </w:rPr>
        <w:t>, yaitu antara manfaat lahan dan hasil kerja</w:t>
      </w:r>
    </w:p>
    <w:p w:rsidR="00FB61CC" w:rsidRPr="00DE0758" w:rsidRDefault="00FB61CC" w:rsidP="006D1E53">
      <w:pPr>
        <w:numPr>
          <w:ilvl w:val="0"/>
          <w:numId w:val="6"/>
        </w:numPr>
        <w:tabs>
          <w:tab w:val="left" w:pos="0"/>
        </w:tabs>
        <w:spacing w:after="120" w:line="240" w:lineRule="auto"/>
        <w:ind w:left="1080" w:firstLine="0"/>
        <w:contextualSpacing/>
        <w:jc w:val="both"/>
        <w:rPr>
          <w:rFonts w:ascii="Times New Roman" w:eastAsia="Times New Roman" w:hAnsi="Times New Roman" w:cs="Times New Roman"/>
          <w:sz w:val="24"/>
          <w:szCs w:val="24"/>
        </w:rPr>
      </w:pPr>
      <w:r w:rsidRPr="00BA4A99">
        <w:rPr>
          <w:rFonts w:ascii="Times New Roman" w:eastAsia="Times New Roman" w:hAnsi="Times New Roman" w:cs="Times New Roman"/>
          <w:i/>
          <w:iCs/>
          <w:sz w:val="24"/>
          <w:szCs w:val="24"/>
        </w:rPr>
        <w:t>Ijab</w:t>
      </w:r>
      <w:r w:rsidRPr="00FB61CC">
        <w:rPr>
          <w:rFonts w:ascii="Times New Roman" w:eastAsia="Times New Roman" w:hAnsi="Times New Roman" w:cs="Times New Roman"/>
          <w:sz w:val="24"/>
          <w:szCs w:val="24"/>
        </w:rPr>
        <w:t xml:space="preserve"> </w:t>
      </w:r>
      <w:r w:rsidRPr="00BA4A99">
        <w:rPr>
          <w:rFonts w:ascii="Times New Roman" w:eastAsia="Times New Roman" w:hAnsi="Times New Roman" w:cs="Times New Roman"/>
          <w:i/>
          <w:iCs/>
          <w:sz w:val="24"/>
          <w:szCs w:val="24"/>
        </w:rPr>
        <w:t>Qabul</w:t>
      </w:r>
    </w:p>
    <w:p w:rsidR="00DE0758" w:rsidRPr="00FB61CC" w:rsidRDefault="00DE0758" w:rsidP="00DE0758">
      <w:pPr>
        <w:tabs>
          <w:tab w:val="left" w:pos="0"/>
        </w:tabs>
        <w:spacing w:after="120" w:line="240" w:lineRule="auto"/>
        <w:ind w:left="1080"/>
        <w:contextualSpacing/>
        <w:jc w:val="both"/>
        <w:rPr>
          <w:rFonts w:ascii="Times New Roman" w:eastAsia="Times New Roman" w:hAnsi="Times New Roman" w:cs="Times New Roman"/>
          <w:sz w:val="24"/>
          <w:szCs w:val="24"/>
        </w:rPr>
      </w:pPr>
    </w:p>
    <w:p w:rsidR="006D1E53" w:rsidRDefault="00FB61CC" w:rsidP="00DE0758">
      <w:pPr>
        <w:tabs>
          <w:tab w:val="left" w:pos="0"/>
        </w:tabs>
        <w:spacing w:after="40" w:line="480" w:lineRule="auto"/>
        <w:ind w:left="108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Secara sederhana </w:t>
      </w:r>
      <w:r w:rsidRPr="00BA4A99">
        <w:rPr>
          <w:rFonts w:ascii="Times New Roman" w:eastAsia="Times New Roman" w:hAnsi="Times New Roman" w:cs="Times New Roman"/>
          <w:i/>
          <w:iCs/>
          <w:sz w:val="24"/>
          <w:szCs w:val="24"/>
        </w:rPr>
        <w:t>ijab qabul</w:t>
      </w:r>
      <w:r w:rsidRPr="00FB61CC">
        <w:rPr>
          <w:rFonts w:ascii="Times New Roman" w:eastAsia="Times New Roman" w:hAnsi="Times New Roman" w:cs="Times New Roman"/>
          <w:sz w:val="24"/>
          <w:szCs w:val="24"/>
        </w:rPr>
        <w:t xml:space="preserve"> dilakukan secara lisan, namun sebaiknya dapat dituangkan dalam surat perjanjian yang disetujui oleh kedua belah pihak, termasuk bagi hasil d</w:t>
      </w:r>
      <w:r w:rsidR="00BA4A99">
        <w:rPr>
          <w:rFonts w:ascii="Times New Roman" w:eastAsia="Times New Roman" w:hAnsi="Times New Roman" w:cs="Times New Roman"/>
          <w:sz w:val="24"/>
          <w:szCs w:val="24"/>
        </w:rPr>
        <w:t>alam kerja sama tersebut. Ulama Hambali</w:t>
      </w:r>
      <w:r w:rsidRPr="00FB61CC">
        <w:rPr>
          <w:rFonts w:ascii="Times New Roman" w:eastAsia="Times New Roman" w:hAnsi="Times New Roman" w:cs="Times New Roman"/>
          <w:sz w:val="24"/>
          <w:szCs w:val="24"/>
        </w:rPr>
        <w:t xml:space="preserve"> berpendapat, bahwa akad </w:t>
      </w:r>
      <w:r w:rsidRPr="00FB61CC">
        <w:rPr>
          <w:rFonts w:ascii="Times New Roman" w:eastAsia="Times New Roman" w:hAnsi="Times New Roman" w:cs="Times New Roman"/>
          <w:i/>
          <w:iCs/>
          <w:sz w:val="24"/>
          <w:szCs w:val="24"/>
        </w:rPr>
        <w:t>muzara’ah</w:t>
      </w:r>
      <w:r w:rsidRPr="00FB61CC">
        <w:rPr>
          <w:rFonts w:ascii="Times New Roman" w:eastAsia="Times New Roman" w:hAnsi="Times New Roman" w:cs="Times New Roman"/>
          <w:sz w:val="24"/>
          <w:szCs w:val="24"/>
        </w:rPr>
        <w:t xml:space="preserve"> tidak memerlukan </w:t>
      </w:r>
      <w:r w:rsidRPr="00BA4A99">
        <w:rPr>
          <w:rFonts w:ascii="Times New Roman" w:eastAsia="Times New Roman" w:hAnsi="Times New Roman" w:cs="Times New Roman"/>
          <w:i/>
          <w:iCs/>
          <w:sz w:val="24"/>
          <w:szCs w:val="24"/>
        </w:rPr>
        <w:t>qabul</w:t>
      </w:r>
      <w:r w:rsidRPr="00FB61CC">
        <w:rPr>
          <w:rFonts w:ascii="Times New Roman" w:eastAsia="Times New Roman" w:hAnsi="Times New Roman" w:cs="Times New Roman"/>
          <w:sz w:val="24"/>
          <w:szCs w:val="24"/>
        </w:rPr>
        <w:t xml:space="preserve"> secara lafadz, tetapi cukup mengerjakan tanah, itu sudah menunjukan </w:t>
      </w:r>
      <w:r w:rsidRPr="00BA4A99">
        <w:rPr>
          <w:rFonts w:ascii="Times New Roman" w:eastAsia="Times New Roman" w:hAnsi="Times New Roman" w:cs="Times New Roman"/>
          <w:i/>
          <w:iCs/>
          <w:sz w:val="24"/>
          <w:szCs w:val="24"/>
        </w:rPr>
        <w:t>qabul</w:t>
      </w:r>
      <w:r w:rsidRPr="00FB61CC">
        <w:rPr>
          <w:rFonts w:ascii="Times New Roman" w:eastAsia="Times New Roman" w:hAnsi="Times New Roman" w:cs="Times New Roman"/>
          <w:sz w:val="24"/>
          <w:vertAlign w:val="superscript"/>
        </w:rPr>
        <w:footnoteReference w:id="25"/>
      </w:r>
      <w:r w:rsidRPr="00FB61CC">
        <w:rPr>
          <w:rFonts w:ascii="Times New Roman" w:eastAsia="Times New Roman" w:hAnsi="Times New Roman" w:cs="Times New Roman"/>
          <w:sz w:val="24"/>
          <w:szCs w:val="24"/>
        </w:rPr>
        <w:t>.</w:t>
      </w:r>
      <w:r w:rsidR="00BA4A99">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rPr>
        <w:t xml:space="preserve">Sifat akad </w:t>
      </w:r>
      <w:r w:rsidR="00BA4A99">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00BA4A99">
        <w:rPr>
          <w:rFonts w:ascii="Times New Roman" w:eastAsia="Times New Roman" w:hAnsi="Times New Roman" w:cs="Times New Roman"/>
          <w:sz w:val="24"/>
          <w:szCs w:val="24"/>
        </w:rPr>
        <w:t xml:space="preserve"> menurut </w:t>
      </w:r>
      <w:r w:rsidR="004F199E">
        <w:rPr>
          <w:rFonts w:ascii="Times New Roman" w:eastAsia="Times New Roman" w:hAnsi="Times New Roman" w:cs="Times New Roman"/>
          <w:sz w:val="24"/>
          <w:szCs w:val="24"/>
          <w:u w:val="single"/>
        </w:rPr>
        <w:t>u</w:t>
      </w:r>
      <w:r w:rsidR="00BA4A99">
        <w:rPr>
          <w:rFonts w:ascii="Times New Roman" w:eastAsia="Times New Roman" w:hAnsi="Times New Roman" w:cs="Times New Roman"/>
          <w:sz w:val="24"/>
          <w:szCs w:val="24"/>
        </w:rPr>
        <w:t>lama Hanafi</w:t>
      </w:r>
      <w:r w:rsidRPr="00FB61CC">
        <w:rPr>
          <w:rFonts w:ascii="Times New Roman" w:eastAsia="Times New Roman" w:hAnsi="Times New Roman" w:cs="Times New Roman"/>
          <w:sz w:val="24"/>
          <w:szCs w:val="24"/>
        </w:rPr>
        <w:t xml:space="preserve"> adalah sifat-sifat perkongsian yang tidak lazim.</w:t>
      </w:r>
      <w:r w:rsidR="00BA4A99">
        <w:rPr>
          <w:rFonts w:ascii="Times New Roman" w:eastAsia="Times New Roman" w:hAnsi="Times New Roman" w:cs="Times New Roman"/>
          <w:sz w:val="24"/>
          <w:szCs w:val="24"/>
        </w:rPr>
        <w:t xml:space="preserve"> Adapun</w:t>
      </w:r>
      <w:r w:rsidR="004F199E">
        <w:rPr>
          <w:rFonts w:ascii="Times New Roman" w:eastAsia="Times New Roman" w:hAnsi="Times New Roman" w:cs="Times New Roman"/>
          <w:sz w:val="24"/>
          <w:szCs w:val="24"/>
        </w:rPr>
        <w:t xml:space="preserve"> menurut ulama </w:t>
      </w:r>
      <w:r w:rsidR="00BA4A99">
        <w:rPr>
          <w:rFonts w:ascii="Times New Roman" w:eastAsia="Times New Roman" w:hAnsi="Times New Roman" w:cs="Times New Roman"/>
          <w:sz w:val="24"/>
          <w:szCs w:val="24"/>
        </w:rPr>
        <w:t>Maliki</w:t>
      </w:r>
      <w:r w:rsidRPr="00FB61CC">
        <w:rPr>
          <w:rFonts w:ascii="Times New Roman" w:eastAsia="Times New Roman" w:hAnsi="Times New Roman" w:cs="Times New Roman"/>
          <w:sz w:val="24"/>
          <w:szCs w:val="24"/>
        </w:rPr>
        <w:t xml:space="preserve"> harus menabur benih di atas tanah supaya tumbuh tanaman atau dengan menanam tumbuhan di atas tanah yang tidak ada bijinya. Menurut pendapat yang paling kuat, perkongsian harta termasuk </w:t>
      </w:r>
      <w:r w:rsidR="00BA4A99">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dan harus menggunakan </w:t>
      </w:r>
      <w:r w:rsidR="005503BF">
        <w:rPr>
          <w:rFonts w:ascii="Times New Roman" w:eastAsia="Times New Roman" w:hAnsi="Times New Roman" w:cs="Times New Roman"/>
          <w:i/>
          <w:iCs/>
          <w:sz w:val="24"/>
          <w:szCs w:val="24"/>
        </w:rPr>
        <w:t>s</w:t>
      </w:r>
      <w:r w:rsidRPr="00FB61CC">
        <w:rPr>
          <w:rFonts w:ascii="Times New Roman" w:eastAsia="Times New Roman" w:hAnsi="Times New Roman" w:cs="Times New Roman"/>
          <w:i/>
          <w:iCs/>
          <w:sz w:val="24"/>
          <w:szCs w:val="24"/>
        </w:rPr>
        <w:t>igha</w:t>
      </w:r>
      <w:r w:rsidRPr="00FB61CC">
        <w:rPr>
          <w:rFonts w:ascii="Times New Roman" w:eastAsia="Times New Roman" w:hAnsi="Times New Roman" w:cs="Times New Roman"/>
          <w:i/>
          <w:iCs/>
          <w:sz w:val="24"/>
          <w:szCs w:val="24"/>
          <w:lang w:val="id-ID"/>
        </w:rPr>
        <w:t>t</w:t>
      </w:r>
      <w:r w:rsidRPr="00FB61CC">
        <w:rPr>
          <w:rFonts w:ascii="Times New Roman" w:eastAsia="Times New Roman" w:hAnsi="Times New Roman" w:cs="Times New Roman"/>
          <w:i/>
          <w:iCs/>
          <w:sz w:val="24"/>
          <w:vertAlign w:val="superscript"/>
        </w:rPr>
        <w:footnoteReference w:id="26"/>
      </w:r>
      <w:r w:rsidR="004F199E">
        <w:rPr>
          <w:rFonts w:ascii="Times New Roman" w:eastAsia="Times New Roman" w:hAnsi="Times New Roman" w:cs="Times New Roman"/>
          <w:sz w:val="24"/>
          <w:szCs w:val="24"/>
        </w:rPr>
        <w:t>.</w:t>
      </w:r>
    </w:p>
    <w:p w:rsidR="003172B0" w:rsidRDefault="003172B0" w:rsidP="00DE0758">
      <w:pPr>
        <w:tabs>
          <w:tab w:val="left" w:pos="0"/>
        </w:tabs>
        <w:spacing w:after="40" w:line="480" w:lineRule="auto"/>
        <w:ind w:left="1080" w:firstLine="360"/>
        <w:contextualSpacing/>
        <w:jc w:val="both"/>
        <w:rPr>
          <w:rFonts w:ascii="Times New Roman" w:eastAsia="Times New Roman" w:hAnsi="Times New Roman" w:cs="Times New Roman"/>
          <w:sz w:val="24"/>
          <w:szCs w:val="24"/>
        </w:rPr>
      </w:pPr>
    </w:p>
    <w:p w:rsidR="003172B0" w:rsidRDefault="003172B0" w:rsidP="00DE0758">
      <w:pPr>
        <w:tabs>
          <w:tab w:val="left" w:pos="0"/>
        </w:tabs>
        <w:spacing w:after="40" w:line="480" w:lineRule="auto"/>
        <w:ind w:left="1080" w:firstLine="360"/>
        <w:contextualSpacing/>
        <w:jc w:val="both"/>
        <w:rPr>
          <w:rFonts w:ascii="Times New Roman" w:eastAsia="Times New Roman" w:hAnsi="Times New Roman" w:cs="Times New Roman"/>
          <w:sz w:val="24"/>
          <w:szCs w:val="24"/>
        </w:rPr>
      </w:pPr>
    </w:p>
    <w:p w:rsidR="003172B0" w:rsidRPr="004F199E" w:rsidRDefault="003172B0" w:rsidP="00DE0758">
      <w:pPr>
        <w:tabs>
          <w:tab w:val="left" w:pos="0"/>
        </w:tabs>
        <w:spacing w:after="40" w:line="480" w:lineRule="auto"/>
        <w:ind w:left="1080" w:firstLine="360"/>
        <w:contextualSpacing/>
        <w:jc w:val="both"/>
        <w:rPr>
          <w:rFonts w:ascii="Times New Roman" w:eastAsia="Times New Roman" w:hAnsi="Times New Roman" w:cs="Times New Roman"/>
          <w:sz w:val="24"/>
          <w:szCs w:val="24"/>
        </w:rPr>
      </w:pPr>
    </w:p>
    <w:p w:rsidR="00FB61CC" w:rsidRPr="00FB61CC" w:rsidRDefault="00FB61CC" w:rsidP="00453ED0">
      <w:pPr>
        <w:numPr>
          <w:ilvl w:val="0"/>
          <w:numId w:val="5"/>
        </w:numPr>
        <w:tabs>
          <w:tab w:val="left" w:pos="0"/>
        </w:tabs>
        <w:spacing w:after="0" w:line="480" w:lineRule="auto"/>
        <w:ind w:left="1080"/>
        <w:contextualSpacing/>
        <w:jc w:val="both"/>
        <w:rPr>
          <w:rFonts w:ascii="Times New Roman" w:eastAsia="Times New Roman" w:hAnsi="Times New Roman" w:cs="Times New Roman"/>
          <w:b/>
          <w:bCs/>
          <w:i/>
          <w:sz w:val="24"/>
          <w:szCs w:val="24"/>
        </w:rPr>
      </w:pPr>
      <w:r w:rsidRPr="00FB61CC">
        <w:rPr>
          <w:rFonts w:ascii="Times New Roman" w:eastAsia="Times New Roman" w:hAnsi="Times New Roman" w:cs="Times New Roman"/>
          <w:b/>
          <w:bCs/>
          <w:iCs/>
          <w:sz w:val="24"/>
          <w:szCs w:val="24"/>
        </w:rPr>
        <w:lastRenderedPageBreak/>
        <w:t xml:space="preserve">Syarat-syarat </w:t>
      </w:r>
      <w:r w:rsidRPr="00FB61CC">
        <w:rPr>
          <w:rFonts w:ascii="Times New Roman" w:eastAsia="Times New Roman" w:hAnsi="Times New Roman" w:cs="Times New Roman"/>
          <w:b/>
          <w:bCs/>
          <w:i/>
          <w:sz w:val="24"/>
          <w:szCs w:val="24"/>
        </w:rPr>
        <w:t>Muzara’ah</w:t>
      </w:r>
    </w:p>
    <w:p w:rsidR="00FB61CC" w:rsidRPr="00FB61CC" w:rsidRDefault="00FB61CC" w:rsidP="00FB61CC">
      <w:pPr>
        <w:tabs>
          <w:tab w:val="left" w:pos="0"/>
        </w:tabs>
        <w:spacing w:after="0" w:line="480" w:lineRule="auto"/>
        <w:ind w:left="108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ab/>
        <w:t xml:space="preserve">Adapun syarat-syarat </w:t>
      </w:r>
      <w:r w:rsidR="004F199E">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004F199E">
        <w:rPr>
          <w:rFonts w:ascii="Times New Roman" w:eastAsia="Times New Roman" w:hAnsi="Times New Roman" w:cs="Times New Roman"/>
          <w:sz w:val="24"/>
          <w:szCs w:val="24"/>
        </w:rPr>
        <w:t xml:space="preserve"> menurut j</w:t>
      </w:r>
      <w:r w:rsidRPr="00FB61CC">
        <w:rPr>
          <w:rFonts w:ascii="Times New Roman" w:eastAsia="Times New Roman" w:hAnsi="Times New Roman" w:cs="Times New Roman"/>
          <w:sz w:val="24"/>
          <w:szCs w:val="24"/>
        </w:rPr>
        <w:t xml:space="preserve">umhur </w:t>
      </w:r>
      <w:r w:rsidR="004F199E">
        <w:rPr>
          <w:rFonts w:ascii="Times New Roman" w:eastAsia="Times New Roman" w:hAnsi="Times New Roman" w:cs="Times New Roman"/>
          <w:sz w:val="24"/>
          <w:szCs w:val="24"/>
        </w:rPr>
        <w:t xml:space="preserve">ulama </w:t>
      </w:r>
      <w:r w:rsidRPr="00FB61CC">
        <w:rPr>
          <w:rFonts w:ascii="Times New Roman" w:eastAsia="Times New Roman" w:hAnsi="Times New Roman" w:cs="Times New Roman"/>
          <w:sz w:val="24"/>
          <w:szCs w:val="24"/>
        </w:rPr>
        <w:t>ada orang yang termasuk berakad, benih yang ditanam, tanah yang di kerjakan, hasil yang akan dipanen, dan waktu berlakunya akad</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yaitu</w:t>
      </w:r>
      <w:r w:rsidRPr="00FB61CC">
        <w:rPr>
          <w:rFonts w:ascii="Times New Roman" w:eastAsia="Times New Roman" w:hAnsi="Times New Roman" w:cs="Times New Roman"/>
          <w:sz w:val="24"/>
          <w:vertAlign w:val="superscript"/>
        </w:rPr>
        <w:footnoteReference w:id="27"/>
      </w:r>
      <w:r w:rsidRPr="00FB61CC">
        <w:rPr>
          <w:rFonts w:ascii="Times New Roman" w:eastAsia="Times New Roman" w:hAnsi="Times New Roman" w:cs="Times New Roman"/>
          <w:sz w:val="24"/>
          <w:szCs w:val="24"/>
        </w:rPr>
        <w:t>:</w:t>
      </w:r>
    </w:p>
    <w:p w:rsidR="00FB61CC" w:rsidRPr="00FB61CC" w:rsidRDefault="00FB61CC" w:rsidP="006D1E53">
      <w:pPr>
        <w:numPr>
          <w:ilvl w:val="0"/>
          <w:numId w:val="7"/>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Syarat orang</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 xml:space="preserve">yang berakad harus berakal dan sudah baligh. Imam Abu Hanifah mensyaratkan tidak untuk orang </w:t>
      </w:r>
      <w:r w:rsidR="004F199E">
        <w:rPr>
          <w:rFonts w:ascii="Times New Roman" w:eastAsia="Times New Roman" w:hAnsi="Times New Roman" w:cs="Times New Roman"/>
          <w:sz w:val="24"/>
          <w:szCs w:val="24"/>
        </w:rPr>
        <w:t>murtad, tetapi Ulama Hambali</w:t>
      </w:r>
      <w:r w:rsidRPr="00FB61CC">
        <w:rPr>
          <w:rFonts w:ascii="Times New Roman" w:eastAsia="Times New Roman" w:hAnsi="Times New Roman" w:cs="Times New Roman"/>
          <w:sz w:val="24"/>
          <w:szCs w:val="24"/>
        </w:rPr>
        <w:t xml:space="preserve"> tidak mensyaratkanya (Abu Yusuf dan Muhammad Hasan Asy-Syaibani).</w:t>
      </w:r>
      <w:r w:rsidRPr="00FB61CC">
        <w:rPr>
          <w:rFonts w:ascii="Times New Roman" w:eastAsia="Times New Roman" w:hAnsi="Times New Roman" w:cs="Times New Roman"/>
          <w:sz w:val="24"/>
          <w:vertAlign w:val="superscript"/>
        </w:rPr>
        <w:footnoteReference w:id="28"/>
      </w:r>
    </w:p>
    <w:p w:rsidR="00FB61CC" w:rsidRPr="00FB61CC" w:rsidRDefault="00FB61CC" w:rsidP="006D1E53">
      <w:pPr>
        <w:numPr>
          <w:ilvl w:val="0"/>
          <w:numId w:val="7"/>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Syarat akan benih yang ditanam harus jelas dan menghasilkan.</w:t>
      </w:r>
    </w:p>
    <w:p w:rsidR="00FB61CC" w:rsidRPr="00FB61CC" w:rsidRDefault="00FB61CC" w:rsidP="006D1E53">
      <w:pPr>
        <w:numPr>
          <w:ilvl w:val="0"/>
          <w:numId w:val="7"/>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Syarat yang berkaitan dengan lahan pertanian.</w:t>
      </w:r>
    </w:p>
    <w:p w:rsidR="00FB61CC" w:rsidRPr="00FB61CC" w:rsidRDefault="00FB61CC" w:rsidP="006D1E53">
      <w:pPr>
        <w:numPr>
          <w:ilvl w:val="0"/>
          <w:numId w:val="8"/>
        </w:numPr>
        <w:tabs>
          <w:tab w:val="left" w:pos="0"/>
        </w:tabs>
        <w:spacing w:after="0" w:line="240" w:lineRule="auto"/>
        <w:ind w:left="18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Tanah tersebut biasa digarap dan menghasilkan</w:t>
      </w:r>
    </w:p>
    <w:p w:rsidR="00FB61CC" w:rsidRPr="00B41CAB" w:rsidRDefault="00FB61CC" w:rsidP="006D1E53">
      <w:pPr>
        <w:numPr>
          <w:ilvl w:val="0"/>
          <w:numId w:val="8"/>
        </w:numPr>
        <w:tabs>
          <w:tab w:val="left" w:pos="0"/>
        </w:tabs>
        <w:spacing w:after="0" w:line="240" w:lineRule="auto"/>
        <w:ind w:left="18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Batas-batas lahan tersedut harus jelas</w:t>
      </w:r>
      <w:r w:rsidR="00B41CAB">
        <w:rPr>
          <w:rFonts w:ascii="Times New Roman" w:eastAsia="Times New Roman" w:hAnsi="Times New Roman" w:cs="Times New Roman"/>
          <w:sz w:val="24"/>
          <w:szCs w:val="24"/>
        </w:rPr>
        <w:t xml:space="preserve"> (a</w:t>
      </w:r>
      <w:r w:rsidRPr="00B41CAB">
        <w:rPr>
          <w:rFonts w:ascii="Times New Roman" w:eastAsia="Times New Roman" w:hAnsi="Times New Roman" w:cs="Times New Roman"/>
          <w:sz w:val="24"/>
          <w:szCs w:val="24"/>
        </w:rPr>
        <w:t>da penyerahan lahan</w:t>
      </w:r>
      <w:r w:rsidR="00B41CAB">
        <w:rPr>
          <w:rFonts w:ascii="Times New Roman" w:eastAsia="Times New Roman" w:hAnsi="Times New Roman" w:cs="Times New Roman"/>
          <w:sz w:val="24"/>
          <w:szCs w:val="24"/>
        </w:rPr>
        <w:t>)</w:t>
      </w:r>
    </w:p>
    <w:p w:rsidR="00FB61CC" w:rsidRPr="00FB61CC" w:rsidRDefault="00FB61CC" w:rsidP="006D1E53">
      <w:pPr>
        <w:numPr>
          <w:ilvl w:val="0"/>
          <w:numId w:val="8"/>
        </w:numPr>
        <w:tabs>
          <w:tab w:val="left" w:pos="0"/>
        </w:tabs>
        <w:spacing w:after="0" w:line="240" w:lineRule="auto"/>
        <w:ind w:left="18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Tanah tersebut diserahkan sepenuhnya oleh petani un</w:t>
      </w:r>
      <w:r w:rsidRPr="00FB61CC">
        <w:rPr>
          <w:rFonts w:ascii="Times New Roman" w:eastAsia="Times New Roman" w:hAnsi="Times New Roman" w:cs="Times New Roman"/>
          <w:sz w:val="24"/>
          <w:szCs w:val="24"/>
          <w:lang w:val="id-ID"/>
        </w:rPr>
        <w:t>tu</w:t>
      </w:r>
      <w:r w:rsidRPr="00FB61CC">
        <w:rPr>
          <w:rFonts w:ascii="Times New Roman" w:eastAsia="Times New Roman" w:hAnsi="Times New Roman" w:cs="Times New Roman"/>
          <w:sz w:val="24"/>
          <w:szCs w:val="24"/>
        </w:rPr>
        <w:t>k digarap</w:t>
      </w:r>
    </w:p>
    <w:p w:rsidR="00FB61CC" w:rsidRPr="00FB61CC" w:rsidRDefault="00FB61CC" w:rsidP="006D1E53">
      <w:pPr>
        <w:numPr>
          <w:ilvl w:val="0"/>
          <w:numId w:val="7"/>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Syarat yang berkaitan dengan hasil yang akan dipanen.</w:t>
      </w:r>
    </w:p>
    <w:p w:rsidR="00FB61CC" w:rsidRPr="00FB61CC" w:rsidRDefault="00FB61CC" w:rsidP="006D1E53">
      <w:pPr>
        <w:numPr>
          <w:ilvl w:val="0"/>
          <w:numId w:val="9"/>
        </w:numPr>
        <w:tabs>
          <w:tab w:val="left" w:pos="0"/>
        </w:tabs>
        <w:spacing w:after="0" w:line="240" w:lineRule="auto"/>
        <w:ind w:left="18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Jelas ketika akad</w:t>
      </w:r>
    </w:p>
    <w:p w:rsidR="00FB61CC" w:rsidRPr="00FB61CC" w:rsidRDefault="00FB61CC" w:rsidP="006D1E53">
      <w:pPr>
        <w:numPr>
          <w:ilvl w:val="0"/>
          <w:numId w:val="9"/>
        </w:numPr>
        <w:tabs>
          <w:tab w:val="left" w:pos="0"/>
        </w:tabs>
        <w:spacing w:after="0" w:line="240" w:lineRule="auto"/>
        <w:ind w:left="18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Pembagian hasil panen harus jelas</w:t>
      </w:r>
      <w:r w:rsidR="009940B7">
        <w:rPr>
          <w:rFonts w:ascii="Times New Roman" w:eastAsia="Times New Roman" w:hAnsi="Times New Roman" w:cs="Times New Roman"/>
          <w:sz w:val="24"/>
          <w:szCs w:val="24"/>
        </w:rPr>
        <w:t xml:space="preserve"> yaitu </w:t>
      </w:r>
      <w:r w:rsidR="009940B7" w:rsidRPr="00BB4443">
        <w:rPr>
          <w:rFonts w:ascii="Times New Roman" w:eastAsia="Times New Roman" w:hAnsi="Times New Roman" w:cs="Times New Roman"/>
          <w:sz w:val="24"/>
          <w:szCs w:val="24"/>
        </w:rPr>
        <w:t>setengah, sepertiga, atau seperempat sejak dari awal akad, sehingga tidak timbul perselisihan dikemudian hari, dan penentuannya tidak boleh berdasarkan</w:t>
      </w:r>
      <w:r w:rsidR="009940B7">
        <w:rPr>
          <w:rFonts w:ascii="Times New Roman" w:eastAsia="Times New Roman" w:hAnsi="Times New Roman" w:cs="Times New Roman"/>
          <w:sz w:val="24"/>
          <w:szCs w:val="24"/>
        </w:rPr>
        <w:t xml:space="preserve"> jumlah tertentu secara mutlak (</w:t>
      </w:r>
      <w:r w:rsidR="009940B7" w:rsidRPr="00BB4443">
        <w:rPr>
          <w:rFonts w:ascii="Times New Roman" w:eastAsia="Times New Roman" w:hAnsi="Times New Roman" w:cs="Times New Roman"/>
          <w:sz w:val="24"/>
          <w:szCs w:val="24"/>
        </w:rPr>
        <w:t>seperti satu kuintal u</w:t>
      </w:r>
      <w:r w:rsidR="009940B7">
        <w:rPr>
          <w:rFonts w:ascii="Times New Roman" w:eastAsia="Times New Roman" w:hAnsi="Times New Roman" w:cs="Times New Roman"/>
          <w:sz w:val="24"/>
          <w:szCs w:val="24"/>
        </w:rPr>
        <w:t xml:space="preserve">ntuk pekerja, atau satu karung) </w:t>
      </w:r>
      <w:r w:rsidR="009940B7" w:rsidRPr="00BB4443">
        <w:rPr>
          <w:rFonts w:ascii="Times New Roman" w:eastAsia="Times New Roman" w:hAnsi="Times New Roman" w:cs="Times New Roman"/>
          <w:sz w:val="24"/>
          <w:szCs w:val="24"/>
        </w:rPr>
        <w:t>karena kemungkinan seluruh hasil panen jauh dibawah jumlah itu atau dapat juga jauh melampaui jumlah itu.</w:t>
      </w:r>
    </w:p>
    <w:p w:rsidR="00FB61CC" w:rsidRPr="00B41CAB" w:rsidRDefault="00FB61CC" w:rsidP="006D1E53">
      <w:pPr>
        <w:numPr>
          <w:ilvl w:val="0"/>
          <w:numId w:val="9"/>
        </w:numPr>
        <w:tabs>
          <w:tab w:val="left" w:pos="0"/>
        </w:tabs>
        <w:spacing w:after="0" w:line="240" w:lineRule="auto"/>
        <w:ind w:left="180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Hasil panen harus benar-benar jelas milik bersama orang yang berakad</w:t>
      </w:r>
      <w:r w:rsidR="00B41CAB">
        <w:rPr>
          <w:rFonts w:ascii="Times New Roman" w:eastAsia="Times New Roman" w:hAnsi="Times New Roman" w:cs="Times New Roman"/>
          <w:sz w:val="24"/>
          <w:szCs w:val="24"/>
        </w:rPr>
        <w:t xml:space="preserve"> (t</w:t>
      </w:r>
      <w:r w:rsidRPr="00B41CAB">
        <w:rPr>
          <w:rFonts w:ascii="Times New Roman" w:eastAsia="Times New Roman" w:hAnsi="Times New Roman" w:cs="Times New Roman"/>
          <w:sz w:val="24"/>
          <w:szCs w:val="24"/>
        </w:rPr>
        <w:t xml:space="preserve">idak disyaratkan bagi salah satunya penambahan yang </w:t>
      </w:r>
      <w:r w:rsidR="004F199E" w:rsidRPr="00B41CAB">
        <w:rPr>
          <w:rFonts w:ascii="Times New Roman" w:eastAsia="Times New Roman" w:hAnsi="Times New Roman" w:cs="Times New Roman"/>
          <w:i/>
          <w:iCs/>
          <w:sz w:val="24"/>
          <w:szCs w:val="24"/>
        </w:rPr>
        <w:t>m</w:t>
      </w:r>
      <w:r w:rsidRPr="00B41CAB">
        <w:rPr>
          <w:rFonts w:ascii="Times New Roman" w:eastAsia="Times New Roman" w:hAnsi="Times New Roman" w:cs="Times New Roman"/>
          <w:i/>
          <w:iCs/>
          <w:sz w:val="24"/>
          <w:szCs w:val="24"/>
        </w:rPr>
        <w:t>a’lum</w:t>
      </w:r>
      <w:r w:rsidR="00B41CAB">
        <w:rPr>
          <w:rFonts w:ascii="Times New Roman" w:eastAsia="Times New Roman" w:hAnsi="Times New Roman" w:cs="Times New Roman"/>
          <w:sz w:val="24"/>
          <w:szCs w:val="24"/>
        </w:rPr>
        <w:t>)</w:t>
      </w:r>
      <w:r w:rsidRPr="00B41CAB">
        <w:rPr>
          <w:rFonts w:ascii="Times New Roman" w:eastAsia="Times New Roman" w:hAnsi="Times New Roman" w:cs="Times New Roman"/>
          <w:sz w:val="24"/>
          <w:szCs w:val="24"/>
        </w:rPr>
        <w:t>.</w:t>
      </w:r>
      <w:r w:rsidRPr="00FB61CC">
        <w:rPr>
          <w:rFonts w:ascii="Times New Roman" w:eastAsia="Times New Roman" w:hAnsi="Times New Roman" w:cs="Times New Roman"/>
          <w:sz w:val="24"/>
          <w:vertAlign w:val="superscript"/>
        </w:rPr>
        <w:footnoteReference w:id="29"/>
      </w:r>
    </w:p>
    <w:p w:rsidR="00FB61CC" w:rsidRPr="00FB61CC" w:rsidRDefault="00FB61CC" w:rsidP="006D1E53">
      <w:pPr>
        <w:numPr>
          <w:ilvl w:val="0"/>
          <w:numId w:val="7"/>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Syarat yang berkaitan dengan waktu harus jelas.</w:t>
      </w:r>
    </w:p>
    <w:p w:rsidR="00FB61CC" w:rsidRDefault="00FB61CC" w:rsidP="006D1E53">
      <w:pPr>
        <w:numPr>
          <w:ilvl w:val="0"/>
          <w:numId w:val="7"/>
        </w:numPr>
        <w:tabs>
          <w:tab w:val="left" w:pos="0"/>
        </w:tabs>
        <w:spacing w:after="3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Syarat yang berkaitan dengan objek akad harus jelas pemenfaatan benihnya, pupuknya, dan obatnya. Seperti yang berlaku dengan Adat dan tradisi setempat.</w:t>
      </w:r>
    </w:p>
    <w:p w:rsidR="006D1E53" w:rsidRPr="00FB61CC" w:rsidRDefault="006D1E53" w:rsidP="006D1E53">
      <w:pPr>
        <w:tabs>
          <w:tab w:val="left" w:pos="0"/>
        </w:tabs>
        <w:spacing w:after="30" w:line="240" w:lineRule="auto"/>
        <w:contextualSpacing/>
        <w:jc w:val="both"/>
        <w:rPr>
          <w:rFonts w:ascii="Times New Roman" w:eastAsia="Times New Roman" w:hAnsi="Times New Roman" w:cs="Times New Roman"/>
          <w:sz w:val="24"/>
          <w:szCs w:val="24"/>
        </w:rPr>
      </w:pPr>
    </w:p>
    <w:p w:rsidR="00FB61CC" w:rsidRPr="00FB61CC" w:rsidRDefault="00FB61CC" w:rsidP="00FB61CC">
      <w:pPr>
        <w:tabs>
          <w:tab w:val="left" w:pos="0"/>
        </w:tabs>
        <w:spacing w:after="0" w:line="480" w:lineRule="auto"/>
        <w:ind w:left="108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ab/>
        <w:t xml:space="preserve">Imam Abu Yusuf dan Muhammad Ibn Asy-Syaibani berpendapat bahwa dilihat dari segi sahnya sebuah akad dalam </w:t>
      </w:r>
      <w:r w:rsidR="004F199E">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ada empat bentuk</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yaitu:</w:t>
      </w:r>
      <w:r w:rsidRPr="00FB61CC">
        <w:rPr>
          <w:rFonts w:ascii="Times New Roman" w:eastAsia="Times New Roman" w:hAnsi="Times New Roman" w:cs="Times New Roman"/>
          <w:sz w:val="24"/>
          <w:vertAlign w:val="superscript"/>
        </w:rPr>
        <w:footnoteReference w:id="30"/>
      </w:r>
    </w:p>
    <w:p w:rsidR="00FB61CC" w:rsidRPr="00FB61CC" w:rsidRDefault="00FB61CC" w:rsidP="006D1E53">
      <w:pPr>
        <w:numPr>
          <w:ilvl w:val="0"/>
          <w:numId w:val="10"/>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lastRenderedPageBreak/>
        <w:t xml:space="preserve">Apabila lahan dan bibit dari pemilik lahan, kerja dan alat dari petani penggarap, sehingga yang jadi objek </w:t>
      </w:r>
      <w:r w:rsidR="004F199E">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adalah jasa dari petani, hukumnya sah.</w:t>
      </w:r>
    </w:p>
    <w:p w:rsidR="00FB61CC" w:rsidRPr="00FB61CC" w:rsidRDefault="00FB61CC" w:rsidP="006D1E53">
      <w:pPr>
        <w:numPr>
          <w:ilvl w:val="0"/>
          <w:numId w:val="10"/>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Apabila pemilik lahan hanya menyediakan lahan saja, sedangkan penggarap menyediakan bibit, alat, dan kerja, yang menjadi objek </w:t>
      </w:r>
      <w:r w:rsidR="004F199E">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ialah manfaat dari lahan/tanah, hukumnya sah.</w:t>
      </w:r>
    </w:p>
    <w:p w:rsidR="00FB61CC" w:rsidRPr="00FB61CC" w:rsidRDefault="00FB61CC" w:rsidP="006D1E53">
      <w:pPr>
        <w:numPr>
          <w:ilvl w:val="0"/>
          <w:numId w:val="10"/>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Apabila lahan, bibit, alat, dan kerja dari petani, maka akad </w:t>
      </w:r>
      <w:r w:rsidRPr="004F199E">
        <w:rPr>
          <w:rFonts w:ascii="Times New Roman" w:eastAsia="Times New Roman" w:hAnsi="Times New Roman" w:cs="Times New Roman"/>
          <w:i/>
          <w:iCs/>
          <w:sz w:val="24"/>
          <w:szCs w:val="24"/>
        </w:rPr>
        <w:t>muzara’ah</w:t>
      </w:r>
      <w:r w:rsidRPr="00FB61CC">
        <w:rPr>
          <w:rFonts w:ascii="Times New Roman" w:eastAsia="Times New Roman" w:hAnsi="Times New Roman" w:cs="Times New Roman"/>
          <w:sz w:val="24"/>
          <w:szCs w:val="24"/>
        </w:rPr>
        <w:t xml:space="preserve"> juga sah.</w:t>
      </w:r>
    </w:p>
    <w:p w:rsidR="00FB61CC" w:rsidRDefault="00FB61CC" w:rsidP="006D1E53">
      <w:pPr>
        <w:numPr>
          <w:ilvl w:val="0"/>
          <w:numId w:val="10"/>
        </w:numPr>
        <w:tabs>
          <w:tab w:val="left" w:pos="0"/>
        </w:tabs>
        <w:spacing w:after="3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Apabila lahan dan alat dari pemilik lahan dan bibit dan kerja dari petani penggarap, maka hukumnya tidak sah.</w:t>
      </w:r>
    </w:p>
    <w:p w:rsidR="006D1E53" w:rsidRPr="00FB61CC" w:rsidRDefault="006D1E53" w:rsidP="006D1E53">
      <w:pPr>
        <w:tabs>
          <w:tab w:val="left" w:pos="0"/>
        </w:tabs>
        <w:spacing w:after="30" w:line="240" w:lineRule="auto"/>
        <w:ind w:left="1800"/>
        <w:contextualSpacing/>
        <w:jc w:val="both"/>
        <w:rPr>
          <w:rFonts w:ascii="Times New Roman" w:eastAsia="Times New Roman" w:hAnsi="Times New Roman" w:cs="Times New Roman"/>
          <w:sz w:val="24"/>
          <w:szCs w:val="24"/>
        </w:rPr>
      </w:pPr>
    </w:p>
    <w:p w:rsidR="00FB61CC" w:rsidRPr="00FB61CC" w:rsidRDefault="00FB61CC" w:rsidP="00FB61CC">
      <w:pPr>
        <w:tabs>
          <w:tab w:val="left" w:pos="0"/>
        </w:tabs>
        <w:spacing w:after="0" w:line="480" w:lineRule="auto"/>
        <w:ind w:left="108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ab/>
        <w:t xml:space="preserve">Mereka berpendapat apabila alat dari pemilik lahan, maka akadnya menjadi rusak, karena alat pertanian tidak bisa mengikat pada lahan. Karna alat pertanian tidak sejenis dengan manfaat lahan. Karena lahan adalah untuk menghasilkan tumbuhan-tumbuhan dan alat hanya sebagai pengolahanya. Alat pertanian seharusnya dari penggarap bukan dari pemilik lahan. Hukum akad </w:t>
      </w:r>
      <w:r w:rsidR="00C96B6A">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Shahih menurut Imam Hanafi adalah sebagai berikut:</w:t>
      </w:r>
      <w:r w:rsidRPr="00FB61CC">
        <w:rPr>
          <w:rFonts w:ascii="Times New Roman" w:eastAsia="Times New Roman" w:hAnsi="Times New Roman" w:cs="Times New Roman"/>
          <w:sz w:val="24"/>
          <w:vertAlign w:val="superscript"/>
        </w:rPr>
        <w:footnoteReference w:id="31"/>
      </w:r>
    </w:p>
    <w:p w:rsidR="00FB61CC" w:rsidRPr="00FB61CC" w:rsidRDefault="00FB61CC" w:rsidP="006D1E53">
      <w:pPr>
        <w:numPr>
          <w:ilvl w:val="0"/>
          <w:numId w:val="11"/>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Segala keperluan untuk menggarap tanaman seluruhnya diserahkan kepada penggarap</w:t>
      </w:r>
    </w:p>
    <w:p w:rsidR="00FB61CC" w:rsidRPr="00FB61CC" w:rsidRDefault="00FB61CC" w:rsidP="006D1E53">
      <w:pPr>
        <w:numPr>
          <w:ilvl w:val="0"/>
          <w:numId w:val="11"/>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Pembiayan atas tanaman dibagi antara penggarap dan pemilik lahan</w:t>
      </w:r>
    </w:p>
    <w:p w:rsidR="00FB61CC" w:rsidRPr="00FB61CC" w:rsidRDefault="00FB61CC" w:rsidP="006D1E53">
      <w:pPr>
        <w:numPr>
          <w:ilvl w:val="0"/>
          <w:numId w:val="11"/>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Hasil yang diperoleh dibagi atas kesepakatan yang disepakati</w:t>
      </w:r>
    </w:p>
    <w:p w:rsidR="00FB61CC" w:rsidRPr="00FB61CC" w:rsidRDefault="00FB61CC" w:rsidP="006D1E53">
      <w:pPr>
        <w:numPr>
          <w:ilvl w:val="0"/>
          <w:numId w:val="11"/>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Menyiram dan merawat adalah tanggung jawab dari penggarap, kecuali disyarakatkan pertama ketika akad</w:t>
      </w:r>
    </w:p>
    <w:p w:rsidR="00FB61CC" w:rsidRDefault="00FB61CC" w:rsidP="006D1E53">
      <w:pPr>
        <w:numPr>
          <w:ilvl w:val="0"/>
          <w:numId w:val="11"/>
        </w:numPr>
        <w:tabs>
          <w:tab w:val="left" w:pos="0"/>
        </w:tabs>
        <w:spacing w:after="10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Jika salah satu dari yang bera</w:t>
      </w:r>
      <w:r w:rsidR="00420DF0">
        <w:rPr>
          <w:rFonts w:ascii="Times New Roman" w:eastAsia="Times New Roman" w:hAnsi="Times New Roman" w:cs="Times New Roman"/>
          <w:sz w:val="24"/>
          <w:szCs w:val="24"/>
        </w:rPr>
        <w:t>q</w:t>
      </w:r>
      <w:r w:rsidRPr="00FB61CC">
        <w:rPr>
          <w:rFonts w:ascii="Times New Roman" w:eastAsia="Times New Roman" w:hAnsi="Times New Roman" w:cs="Times New Roman"/>
          <w:sz w:val="24"/>
          <w:szCs w:val="24"/>
        </w:rPr>
        <w:t>ad meninggal, maka penggarap tidak dapat apa-apa, karena ketetapan akad dibatasi oleh waktu.</w:t>
      </w:r>
    </w:p>
    <w:p w:rsidR="00DE0758" w:rsidRPr="00FB61CC" w:rsidRDefault="00DE0758" w:rsidP="00DE0758">
      <w:pPr>
        <w:tabs>
          <w:tab w:val="left" w:pos="0"/>
        </w:tabs>
        <w:spacing w:after="100" w:line="240" w:lineRule="auto"/>
        <w:contextualSpacing/>
        <w:jc w:val="both"/>
        <w:rPr>
          <w:rFonts w:ascii="Times New Roman" w:eastAsia="Times New Roman" w:hAnsi="Times New Roman" w:cs="Times New Roman"/>
          <w:sz w:val="24"/>
          <w:szCs w:val="24"/>
        </w:rPr>
      </w:pPr>
    </w:p>
    <w:p w:rsidR="00FB61CC" w:rsidRPr="00FB61CC" w:rsidRDefault="00FB61CC" w:rsidP="00FB61CC">
      <w:pPr>
        <w:tabs>
          <w:tab w:val="left" w:pos="0"/>
        </w:tabs>
        <w:spacing w:after="0" w:line="480" w:lineRule="auto"/>
        <w:ind w:left="108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ab/>
        <w:t xml:space="preserve">Hukum akad </w:t>
      </w:r>
      <w:r w:rsidR="00384B5C">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Fasid adalah jika terdapat:</w:t>
      </w:r>
      <w:r w:rsidRPr="00FB61CC">
        <w:rPr>
          <w:rFonts w:ascii="Times New Roman" w:eastAsia="Times New Roman" w:hAnsi="Times New Roman" w:cs="Times New Roman"/>
          <w:sz w:val="24"/>
          <w:vertAlign w:val="superscript"/>
        </w:rPr>
        <w:footnoteReference w:id="32"/>
      </w:r>
    </w:p>
    <w:p w:rsidR="00FB61CC" w:rsidRPr="00FB61CC" w:rsidRDefault="00FB61CC" w:rsidP="006D1E53">
      <w:pPr>
        <w:numPr>
          <w:ilvl w:val="0"/>
          <w:numId w:val="12"/>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Penggrap tidak melaksanakan dari apa yang telah menjadi akad terhadap pemilik lahan</w:t>
      </w:r>
    </w:p>
    <w:p w:rsidR="00FB61CC" w:rsidRPr="00FB61CC" w:rsidRDefault="00FB61CC" w:rsidP="006D1E53">
      <w:pPr>
        <w:numPr>
          <w:ilvl w:val="0"/>
          <w:numId w:val="12"/>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lastRenderedPageBreak/>
        <w:t>Hasil yang didapatkan merupakan hasil pemilik benih</w:t>
      </w:r>
    </w:p>
    <w:p w:rsidR="006D1E53" w:rsidRDefault="00FB61CC" w:rsidP="006D1E53">
      <w:pPr>
        <w:numPr>
          <w:ilvl w:val="0"/>
          <w:numId w:val="12"/>
        </w:numPr>
        <w:tabs>
          <w:tab w:val="left" w:pos="0"/>
        </w:tabs>
        <w:spacing w:after="12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Jika benih dari penggarap, maka wajib mendapatkan upah</w:t>
      </w:r>
      <w:r w:rsidRPr="00FB61CC">
        <w:rPr>
          <w:rFonts w:ascii="Times New Roman" w:eastAsia="Times New Roman" w:hAnsi="Times New Roman" w:cs="Times New Roman"/>
          <w:sz w:val="24"/>
          <w:szCs w:val="24"/>
          <w:lang w:val="id-ID"/>
        </w:rPr>
        <w:t>.</w:t>
      </w:r>
    </w:p>
    <w:p w:rsidR="006D1E53" w:rsidRPr="006D1E53" w:rsidRDefault="006D1E53" w:rsidP="006D1E53">
      <w:pPr>
        <w:tabs>
          <w:tab w:val="left" w:pos="0"/>
        </w:tabs>
        <w:spacing w:after="120" w:line="240" w:lineRule="auto"/>
        <w:contextualSpacing/>
        <w:jc w:val="both"/>
        <w:rPr>
          <w:rFonts w:ascii="Times New Roman" w:eastAsia="Times New Roman" w:hAnsi="Times New Roman" w:cs="Times New Roman"/>
          <w:sz w:val="24"/>
          <w:szCs w:val="24"/>
        </w:rPr>
      </w:pPr>
    </w:p>
    <w:p w:rsidR="00FB61CC" w:rsidRPr="00FB61CC" w:rsidRDefault="00FB61CC" w:rsidP="00FB61CC">
      <w:pPr>
        <w:tabs>
          <w:tab w:val="left" w:pos="0"/>
          <w:tab w:val="left" w:pos="1440"/>
        </w:tabs>
        <w:spacing w:after="0" w:line="480" w:lineRule="auto"/>
        <w:ind w:left="720" w:hanging="360"/>
        <w:jc w:val="both"/>
        <w:rPr>
          <w:rFonts w:ascii="Times New Roman" w:eastAsia="Times New Roman" w:hAnsi="Times New Roman" w:cs="Times New Roman"/>
          <w:b/>
          <w:bCs/>
          <w:i/>
          <w:iCs/>
          <w:sz w:val="24"/>
          <w:szCs w:val="24"/>
        </w:rPr>
      </w:pPr>
      <w:r w:rsidRPr="00FB61CC">
        <w:rPr>
          <w:rFonts w:ascii="Times New Roman" w:eastAsia="Times New Roman" w:hAnsi="Times New Roman" w:cs="Times New Roman"/>
          <w:b/>
          <w:bCs/>
          <w:sz w:val="24"/>
          <w:szCs w:val="24"/>
        </w:rPr>
        <w:t xml:space="preserve">d.  Akibat akad </w:t>
      </w:r>
      <w:r w:rsidRPr="00FB61CC">
        <w:rPr>
          <w:rFonts w:ascii="Times New Roman" w:eastAsia="Times New Roman" w:hAnsi="Times New Roman" w:cs="Times New Roman"/>
          <w:b/>
          <w:bCs/>
          <w:i/>
          <w:iCs/>
          <w:sz w:val="24"/>
          <w:szCs w:val="24"/>
        </w:rPr>
        <w:t>Muzara’ah</w:t>
      </w:r>
    </w:p>
    <w:p w:rsidR="00FB61CC" w:rsidRPr="00FB61CC" w:rsidRDefault="00FB61CC" w:rsidP="00FB61CC">
      <w:pPr>
        <w:tabs>
          <w:tab w:val="left" w:pos="-90"/>
        </w:tabs>
        <w:spacing w:after="0" w:line="480" w:lineRule="auto"/>
        <w:ind w:left="720" w:firstLine="36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Jumhur ulama yang membolehkan akad </w:t>
      </w:r>
      <w:r w:rsidR="00C96B6A">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jika pemilik tanah dan penggarap telah melakukan akad </w:t>
      </w:r>
      <w:r w:rsidR="00C96B6A">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akan berakibat sebagai berikut:</w:t>
      </w:r>
      <w:r w:rsidRPr="00FB61CC">
        <w:rPr>
          <w:rFonts w:ascii="Times New Roman" w:eastAsia="Times New Roman" w:hAnsi="Times New Roman" w:cs="Times New Roman"/>
          <w:sz w:val="24"/>
          <w:vertAlign w:val="superscript"/>
        </w:rPr>
        <w:footnoteReference w:id="33"/>
      </w:r>
    </w:p>
    <w:p w:rsidR="00FB61CC" w:rsidRPr="00FB61CC" w:rsidRDefault="00FB61CC" w:rsidP="006D1E53">
      <w:pPr>
        <w:numPr>
          <w:ilvl w:val="0"/>
          <w:numId w:val="13"/>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Pemilik lahan bertanggung jawab terhadap biaya benih dan pemeliharaan pertanian tersebut</w:t>
      </w:r>
    </w:p>
    <w:p w:rsidR="00FB61CC" w:rsidRPr="00FB61CC" w:rsidRDefault="00FB61CC" w:rsidP="006D1E53">
      <w:pPr>
        <w:numPr>
          <w:ilvl w:val="0"/>
          <w:numId w:val="13"/>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Biaya pertanian seperti pupuk,</w:t>
      </w:r>
      <w:r w:rsidR="00420DF0">
        <w:rPr>
          <w:rFonts w:ascii="Times New Roman" w:eastAsia="Times New Roman" w:hAnsi="Times New Roman" w:cs="Times New Roman"/>
          <w:sz w:val="24"/>
          <w:szCs w:val="24"/>
        </w:rPr>
        <w:t xml:space="preserve"> biaya perairan, biaya pembersi</w:t>
      </w:r>
      <w:r w:rsidRPr="00FB61CC">
        <w:rPr>
          <w:rFonts w:ascii="Times New Roman" w:eastAsia="Times New Roman" w:hAnsi="Times New Roman" w:cs="Times New Roman"/>
          <w:sz w:val="24"/>
          <w:szCs w:val="24"/>
        </w:rPr>
        <w:t>han lahan ditanggung oleh pemilik lahan sesuai dengan persentase masing-masing</w:t>
      </w:r>
    </w:p>
    <w:p w:rsidR="00FB61CC" w:rsidRPr="00FB61CC" w:rsidRDefault="00FB61CC" w:rsidP="006D1E53">
      <w:pPr>
        <w:numPr>
          <w:ilvl w:val="0"/>
          <w:numId w:val="13"/>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Hasil panen dibagi atas kesepakatan bersama</w:t>
      </w:r>
    </w:p>
    <w:p w:rsidR="005503BF" w:rsidRDefault="00FB61CC" w:rsidP="006D1E53">
      <w:pPr>
        <w:numPr>
          <w:ilvl w:val="0"/>
          <w:numId w:val="13"/>
        </w:numPr>
        <w:tabs>
          <w:tab w:val="left" w:pos="0"/>
        </w:tabs>
        <w:spacing w:after="10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Perairan dilakukan sesuai dengan kesepakatan bersama, dan apabila tidak ada kesepakatan, berlaku adat dan kebiasaan masing-masing</w:t>
      </w:r>
      <w:r w:rsidRPr="00FB61CC">
        <w:rPr>
          <w:rFonts w:ascii="Times New Roman" w:eastAsia="Times New Roman" w:hAnsi="Times New Roman" w:cs="Times New Roman"/>
          <w:sz w:val="24"/>
          <w:szCs w:val="24"/>
          <w:lang w:val="id-ID"/>
        </w:rPr>
        <w:t>.</w:t>
      </w:r>
    </w:p>
    <w:p w:rsidR="006D1E53" w:rsidRPr="002B74BB" w:rsidRDefault="006D1E53" w:rsidP="006D1E53">
      <w:pPr>
        <w:tabs>
          <w:tab w:val="left" w:pos="0"/>
        </w:tabs>
        <w:spacing w:after="100" w:line="240" w:lineRule="auto"/>
        <w:ind w:left="1440"/>
        <w:contextualSpacing/>
        <w:jc w:val="both"/>
        <w:rPr>
          <w:rFonts w:ascii="Times New Roman" w:eastAsia="Times New Roman" w:hAnsi="Times New Roman" w:cs="Times New Roman"/>
          <w:sz w:val="24"/>
          <w:szCs w:val="24"/>
        </w:rPr>
      </w:pPr>
    </w:p>
    <w:p w:rsidR="00FB61CC" w:rsidRPr="00FB61CC" w:rsidRDefault="00FB61CC" w:rsidP="00FB61CC">
      <w:pPr>
        <w:tabs>
          <w:tab w:val="left" w:pos="0"/>
        </w:tabs>
        <w:spacing w:after="0" w:line="480" w:lineRule="auto"/>
        <w:ind w:left="720" w:hanging="360"/>
        <w:jc w:val="both"/>
        <w:rPr>
          <w:rFonts w:ascii="Times New Roman" w:eastAsia="Times New Roman" w:hAnsi="Times New Roman" w:cs="Times New Roman"/>
          <w:b/>
          <w:bCs/>
          <w:i/>
          <w:iCs/>
          <w:sz w:val="24"/>
          <w:szCs w:val="24"/>
        </w:rPr>
      </w:pPr>
      <w:r w:rsidRPr="00FB61CC">
        <w:rPr>
          <w:rFonts w:ascii="Times New Roman" w:eastAsia="Times New Roman" w:hAnsi="Times New Roman" w:cs="Times New Roman"/>
          <w:b/>
          <w:bCs/>
          <w:sz w:val="24"/>
          <w:szCs w:val="24"/>
        </w:rPr>
        <w:t xml:space="preserve">e.  Berakhirnya akad </w:t>
      </w:r>
      <w:r w:rsidRPr="00FB61CC">
        <w:rPr>
          <w:rFonts w:ascii="Times New Roman" w:eastAsia="Times New Roman" w:hAnsi="Times New Roman" w:cs="Times New Roman"/>
          <w:b/>
          <w:bCs/>
          <w:i/>
          <w:iCs/>
          <w:sz w:val="24"/>
          <w:szCs w:val="24"/>
        </w:rPr>
        <w:t>Muzara’ah</w:t>
      </w:r>
    </w:p>
    <w:p w:rsidR="00FB61CC" w:rsidRPr="00FB61CC" w:rsidRDefault="00FB61CC" w:rsidP="00FB61CC">
      <w:pPr>
        <w:tabs>
          <w:tab w:val="left" w:pos="0"/>
        </w:tabs>
        <w:spacing w:after="0" w:line="480" w:lineRule="auto"/>
        <w:ind w:left="72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Apabila habisnya akad </w:t>
      </w:r>
      <w:r w:rsidR="00C96B6A">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sebelum panen, akad </w:t>
      </w:r>
      <w:r w:rsidR="00C96B6A">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w:t>
      </w:r>
      <w:r w:rsidR="00C96B6A">
        <w:rPr>
          <w:rFonts w:ascii="Times New Roman" w:eastAsia="Times New Roman" w:hAnsi="Times New Roman" w:cs="Times New Roman"/>
          <w:sz w:val="24"/>
          <w:szCs w:val="24"/>
        </w:rPr>
        <w:t>itu tidak akan di</w:t>
      </w:r>
      <w:r w:rsidRPr="00FB61CC">
        <w:rPr>
          <w:rFonts w:ascii="Times New Roman" w:eastAsia="Times New Roman" w:hAnsi="Times New Roman" w:cs="Times New Roman"/>
          <w:sz w:val="24"/>
          <w:szCs w:val="24"/>
        </w:rPr>
        <w:t>batalkan dan ditunggu sampai waktu panen.</w:t>
      </w:r>
      <w:r w:rsidRPr="00FB61CC">
        <w:rPr>
          <w:rFonts w:ascii="Times New Roman" w:eastAsia="Times New Roman" w:hAnsi="Times New Roman" w:cs="Times New Roman"/>
          <w:sz w:val="24"/>
          <w:vertAlign w:val="superscript"/>
        </w:rPr>
        <w:footnoteReference w:id="34"/>
      </w:r>
      <w:r w:rsidRPr="00FB61CC">
        <w:rPr>
          <w:rFonts w:ascii="Times New Roman" w:eastAsia="Times New Roman" w:hAnsi="Times New Roman" w:cs="Times New Roman"/>
          <w:sz w:val="24"/>
          <w:szCs w:val="24"/>
        </w:rPr>
        <w:t xml:space="preserve">Dalam masa menunggu panen petani penggarap berhak mendapatkan upah sesuai dengan </w:t>
      </w:r>
      <w:r w:rsidR="00420DF0">
        <w:rPr>
          <w:rFonts w:ascii="Times New Roman" w:eastAsia="Times New Roman" w:hAnsi="Times New Roman" w:cs="Times New Roman"/>
          <w:sz w:val="24"/>
          <w:szCs w:val="24"/>
        </w:rPr>
        <w:t>kebiasan setempat, dan biaya un</w:t>
      </w:r>
      <w:r w:rsidRPr="00FB61CC">
        <w:rPr>
          <w:rFonts w:ascii="Times New Roman" w:eastAsia="Times New Roman" w:hAnsi="Times New Roman" w:cs="Times New Roman"/>
          <w:sz w:val="24"/>
          <w:szCs w:val="24"/>
        </w:rPr>
        <w:t>t</w:t>
      </w:r>
      <w:r w:rsidR="00420DF0">
        <w:rPr>
          <w:rFonts w:ascii="Times New Roman" w:eastAsia="Times New Roman" w:hAnsi="Times New Roman" w:cs="Times New Roman"/>
          <w:sz w:val="24"/>
          <w:szCs w:val="24"/>
        </w:rPr>
        <w:t>u</w:t>
      </w:r>
      <w:r w:rsidRPr="00FB61CC">
        <w:rPr>
          <w:rFonts w:ascii="Times New Roman" w:eastAsia="Times New Roman" w:hAnsi="Times New Roman" w:cs="Times New Roman"/>
          <w:sz w:val="24"/>
          <w:szCs w:val="24"/>
        </w:rPr>
        <w:t>k pertanian selanjutnya ditanggung bersama oleh pemilik lahan dan petani penggarap.</w:t>
      </w:r>
      <w:r w:rsidRPr="00FB61CC">
        <w:rPr>
          <w:rFonts w:ascii="Times New Roman" w:eastAsia="Times New Roman" w:hAnsi="Times New Roman" w:cs="Times New Roman"/>
          <w:sz w:val="24"/>
          <w:vertAlign w:val="superscript"/>
        </w:rPr>
        <w:footnoteReference w:id="35"/>
      </w:r>
    </w:p>
    <w:p w:rsidR="00FB61CC" w:rsidRPr="00FB61CC" w:rsidRDefault="00FB61CC" w:rsidP="006D1E53">
      <w:pPr>
        <w:numPr>
          <w:ilvl w:val="0"/>
          <w:numId w:val="14"/>
        </w:num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Salah seorang yang berakad meninggal</w:t>
      </w:r>
    </w:p>
    <w:p w:rsidR="00FB61CC" w:rsidRDefault="00FB61CC" w:rsidP="006D1E53">
      <w:pPr>
        <w:tabs>
          <w:tab w:val="left" w:pos="0"/>
        </w:tabs>
        <w:spacing w:after="0" w:line="240" w:lineRule="auto"/>
        <w:ind w:left="144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Menurut ulama’ Hanafi dan Hanabilah, maka akad </w:t>
      </w:r>
      <w:r w:rsidRPr="00FB61CC">
        <w:rPr>
          <w:rFonts w:ascii="Times New Roman" w:eastAsia="Times New Roman" w:hAnsi="Times New Roman" w:cs="Times New Roman"/>
          <w:i/>
          <w:iCs/>
          <w:sz w:val="24"/>
          <w:szCs w:val="24"/>
        </w:rPr>
        <w:t>muzara’ah</w:t>
      </w:r>
      <w:r w:rsidRPr="00FB61CC">
        <w:rPr>
          <w:rFonts w:ascii="Times New Roman" w:eastAsia="Times New Roman" w:hAnsi="Times New Roman" w:cs="Times New Roman"/>
          <w:sz w:val="24"/>
          <w:szCs w:val="24"/>
        </w:rPr>
        <w:t xml:space="preserve"> berakhir.Sedangk</w:t>
      </w:r>
      <w:r w:rsidR="00420DF0">
        <w:rPr>
          <w:rFonts w:ascii="Times New Roman" w:eastAsia="Times New Roman" w:hAnsi="Times New Roman" w:cs="Times New Roman"/>
          <w:sz w:val="24"/>
          <w:szCs w:val="24"/>
        </w:rPr>
        <w:t>an menurut ulama</w:t>
      </w:r>
      <w:r w:rsidR="00C96B6A">
        <w:rPr>
          <w:rFonts w:ascii="Times New Roman" w:eastAsia="Times New Roman" w:hAnsi="Times New Roman" w:cs="Times New Roman"/>
          <w:sz w:val="24"/>
          <w:szCs w:val="24"/>
        </w:rPr>
        <w:t xml:space="preserve"> mazhab Syafi’i</w:t>
      </w:r>
      <w:r w:rsidRPr="00FB61CC">
        <w:rPr>
          <w:rFonts w:ascii="Times New Roman" w:eastAsia="Times New Roman" w:hAnsi="Times New Roman" w:cs="Times New Roman"/>
          <w:sz w:val="24"/>
          <w:szCs w:val="24"/>
        </w:rPr>
        <w:t xml:space="preserve"> dan Maliki berpendapat akad </w:t>
      </w:r>
      <w:r w:rsidR="00C96B6A">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terse</w:t>
      </w:r>
      <w:r w:rsidR="00C96B6A">
        <w:rPr>
          <w:rFonts w:ascii="Times New Roman" w:eastAsia="Times New Roman" w:hAnsi="Times New Roman" w:cs="Times New Roman"/>
          <w:sz w:val="24"/>
          <w:szCs w:val="24"/>
        </w:rPr>
        <w:t>but belum berakhir dan dilanjut</w:t>
      </w:r>
      <w:r w:rsidRPr="00FB61CC">
        <w:rPr>
          <w:rFonts w:ascii="Times New Roman" w:eastAsia="Times New Roman" w:hAnsi="Times New Roman" w:cs="Times New Roman"/>
          <w:sz w:val="24"/>
          <w:szCs w:val="24"/>
        </w:rPr>
        <w:t>kan oleh ahli warisnya.</w:t>
      </w:r>
      <w:r w:rsidRPr="00FB61CC">
        <w:rPr>
          <w:rFonts w:ascii="Times New Roman" w:eastAsia="Times New Roman" w:hAnsi="Times New Roman" w:cs="Times New Roman"/>
          <w:sz w:val="24"/>
          <w:vertAlign w:val="superscript"/>
        </w:rPr>
        <w:footnoteReference w:id="36"/>
      </w:r>
    </w:p>
    <w:p w:rsidR="00DE0758" w:rsidRDefault="00DE0758" w:rsidP="006D1E53">
      <w:pPr>
        <w:tabs>
          <w:tab w:val="left" w:pos="0"/>
        </w:tabs>
        <w:spacing w:after="0" w:line="240" w:lineRule="auto"/>
        <w:ind w:left="1440"/>
        <w:contextualSpacing/>
        <w:jc w:val="both"/>
        <w:rPr>
          <w:rFonts w:ascii="Times New Roman" w:eastAsia="Times New Roman" w:hAnsi="Times New Roman" w:cs="Times New Roman"/>
          <w:sz w:val="24"/>
          <w:szCs w:val="24"/>
        </w:rPr>
      </w:pPr>
    </w:p>
    <w:p w:rsidR="00DE0758" w:rsidRPr="00FB61CC" w:rsidRDefault="00DE0758" w:rsidP="006D1E53">
      <w:pPr>
        <w:tabs>
          <w:tab w:val="left" w:pos="0"/>
        </w:tabs>
        <w:spacing w:after="0" w:line="240" w:lineRule="auto"/>
        <w:ind w:left="1440"/>
        <w:contextualSpacing/>
        <w:jc w:val="both"/>
        <w:rPr>
          <w:rFonts w:ascii="Times New Roman" w:eastAsia="Times New Roman" w:hAnsi="Times New Roman" w:cs="Times New Roman"/>
          <w:sz w:val="24"/>
          <w:szCs w:val="24"/>
        </w:rPr>
      </w:pPr>
    </w:p>
    <w:p w:rsidR="00FB61CC" w:rsidRPr="00FB61CC" w:rsidRDefault="00420DF0" w:rsidP="006D1E53">
      <w:pPr>
        <w:numPr>
          <w:ilvl w:val="0"/>
          <w:numId w:val="14"/>
        </w:numPr>
        <w:tabs>
          <w:tab w:val="left" w:pos="0"/>
        </w:tabs>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Adanya Uzur, menurut ulama Hanafi</w:t>
      </w:r>
      <w:r w:rsidR="00FB61CC" w:rsidRPr="00FB61CC">
        <w:rPr>
          <w:rFonts w:ascii="Times New Roman" w:eastAsia="Times New Roman" w:hAnsi="Times New Roman" w:cs="Times New Roman"/>
          <w:sz w:val="24"/>
          <w:szCs w:val="24"/>
        </w:rPr>
        <w:t xml:space="preserve"> Uzur tersebut berupa:</w:t>
      </w:r>
      <w:r w:rsidR="00FB61CC" w:rsidRPr="00FB61CC">
        <w:rPr>
          <w:rFonts w:ascii="Times New Roman" w:eastAsia="Times New Roman" w:hAnsi="Times New Roman" w:cs="Times New Roman"/>
          <w:sz w:val="24"/>
          <w:vertAlign w:val="superscript"/>
        </w:rPr>
        <w:footnoteReference w:id="37"/>
      </w:r>
    </w:p>
    <w:p w:rsidR="00FB61CC" w:rsidRPr="00FB61CC" w:rsidRDefault="00FB61CC" w:rsidP="006D1E53">
      <w:pPr>
        <w:numPr>
          <w:ilvl w:val="0"/>
          <w:numId w:val="15"/>
        </w:numPr>
        <w:tabs>
          <w:tab w:val="left" w:pos="0"/>
        </w:tabs>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Tanah garapan tersebut terpaksa dijual karena pemilik lahan memiliki hutang</w:t>
      </w:r>
    </w:p>
    <w:p w:rsidR="00FB61CC" w:rsidRDefault="00FB61CC" w:rsidP="006D1E53">
      <w:pPr>
        <w:numPr>
          <w:ilvl w:val="0"/>
          <w:numId w:val="15"/>
        </w:numPr>
        <w:tabs>
          <w:tab w:val="left" w:pos="0"/>
          <w:tab w:val="left" w:pos="1080"/>
        </w:tabs>
        <w:spacing w:after="3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Penggarap tidak bis</w:t>
      </w:r>
      <w:r w:rsidRPr="00FB61CC">
        <w:rPr>
          <w:rFonts w:ascii="Times New Roman" w:eastAsia="Times New Roman" w:hAnsi="Times New Roman" w:cs="Times New Roman"/>
          <w:sz w:val="24"/>
          <w:szCs w:val="24"/>
          <w:lang w:val="id-ID"/>
        </w:rPr>
        <w:t>a</w:t>
      </w:r>
      <w:r w:rsidRPr="00FB61CC">
        <w:rPr>
          <w:rFonts w:ascii="Times New Roman" w:eastAsia="Times New Roman" w:hAnsi="Times New Roman" w:cs="Times New Roman"/>
          <w:sz w:val="24"/>
          <w:szCs w:val="24"/>
        </w:rPr>
        <w:t xml:space="preserve"> mengolah garapan karena sakit, Jihad di jalan Allah, dan naik haji.</w:t>
      </w:r>
    </w:p>
    <w:p w:rsidR="006D1E53" w:rsidRPr="00FB61CC" w:rsidRDefault="006D1E53" w:rsidP="006D1E53">
      <w:pPr>
        <w:tabs>
          <w:tab w:val="left" w:pos="0"/>
          <w:tab w:val="left" w:pos="1080"/>
        </w:tabs>
        <w:spacing w:after="30" w:line="240" w:lineRule="auto"/>
        <w:ind w:left="1800"/>
        <w:contextualSpacing/>
        <w:jc w:val="both"/>
        <w:rPr>
          <w:rFonts w:ascii="Times New Roman" w:eastAsia="Times New Roman" w:hAnsi="Times New Roman" w:cs="Times New Roman"/>
          <w:sz w:val="24"/>
          <w:szCs w:val="24"/>
        </w:rPr>
      </w:pPr>
    </w:p>
    <w:p w:rsidR="00C96B6A" w:rsidRPr="00FB61CC" w:rsidRDefault="00420DF0" w:rsidP="00C96B6A">
      <w:pPr>
        <w:tabs>
          <w:tab w:val="left" w:pos="0"/>
        </w:tabs>
        <w:spacing w:after="40" w:line="48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Kerja sama di</w:t>
      </w:r>
      <w:r w:rsidR="00FB61CC" w:rsidRPr="00FB61CC">
        <w:rPr>
          <w:rFonts w:ascii="Times New Roman" w:eastAsia="Times New Roman" w:hAnsi="Times New Roman" w:cs="Times New Roman"/>
          <w:sz w:val="24"/>
          <w:szCs w:val="24"/>
        </w:rPr>
        <w:t xml:space="preserve">bidang pertanian seperti </w:t>
      </w:r>
      <w:r w:rsidR="00C96B6A">
        <w:rPr>
          <w:rFonts w:ascii="Times New Roman" w:eastAsia="Times New Roman" w:hAnsi="Times New Roman" w:cs="Times New Roman"/>
          <w:i/>
          <w:iCs/>
          <w:sz w:val="24"/>
          <w:szCs w:val="24"/>
        </w:rPr>
        <w:t>m</w:t>
      </w:r>
      <w:r w:rsidR="00FB61CC" w:rsidRPr="00FB61CC">
        <w:rPr>
          <w:rFonts w:ascii="Times New Roman" w:eastAsia="Times New Roman" w:hAnsi="Times New Roman" w:cs="Times New Roman"/>
          <w:i/>
          <w:iCs/>
          <w:sz w:val="24"/>
          <w:szCs w:val="24"/>
        </w:rPr>
        <w:t>uzara’ah</w:t>
      </w:r>
      <w:r w:rsidR="00FB61CC" w:rsidRPr="00FB61CC">
        <w:rPr>
          <w:rFonts w:ascii="Times New Roman" w:eastAsia="Times New Roman" w:hAnsi="Times New Roman" w:cs="Times New Roman"/>
          <w:sz w:val="24"/>
          <w:szCs w:val="24"/>
        </w:rPr>
        <w:t xml:space="preserve"> di atas mempunyai banyak faedah dan manfaat yang bis</w:t>
      </w:r>
      <w:r w:rsidR="00FB61CC" w:rsidRPr="00FB61CC">
        <w:rPr>
          <w:rFonts w:ascii="Times New Roman" w:eastAsia="Times New Roman" w:hAnsi="Times New Roman" w:cs="Times New Roman"/>
          <w:sz w:val="24"/>
          <w:szCs w:val="24"/>
          <w:lang w:val="id-ID"/>
        </w:rPr>
        <w:t>a</w:t>
      </w:r>
      <w:r w:rsidR="00FB61CC" w:rsidRPr="00FB61CC">
        <w:rPr>
          <w:rFonts w:ascii="Times New Roman" w:eastAsia="Times New Roman" w:hAnsi="Times New Roman" w:cs="Times New Roman"/>
          <w:sz w:val="24"/>
          <w:szCs w:val="24"/>
        </w:rPr>
        <w:t xml:space="preserve"> diambil. </w:t>
      </w:r>
      <w:r w:rsidR="00FB61CC" w:rsidRPr="00FB61CC">
        <w:rPr>
          <w:rFonts w:ascii="Times New Roman" w:eastAsia="Times New Roman" w:hAnsi="Times New Roman" w:cs="Times New Roman"/>
          <w:i/>
          <w:iCs/>
          <w:sz w:val="24"/>
          <w:szCs w:val="24"/>
        </w:rPr>
        <w:t>Muzara’ah</w:t>
      </w:r>
      <w:r w:rsidR="00FB61CC" w:rsidRPr="00FB61CC">
        <w:rPr>
          <w:rFonts w:ascii="Times New Roman" w:eastAsia="Times New Roman" w:hAnsi="Times New Roman" w:cs="Times New Roman"/>
          <w:sz w:val="24"/>
          <w:szCs w:val="24"/>
        </w:rPr>
        <w:t xml:space="preserve"> tersebut dapat dijadikan</w:t>
      </w:r>
      <w:r w:rsidR="00FB61CC" w:rsidRPr="00FB61CC">
        <w:rPr>
          <w:rFonts w:ascii="Times New Roman" w:eastAsia="Times New Roman" w:hAnsi="Times New Roman" w:cs="Times New Roman"/>
          <w:sz w:val="24"/>
          <w:szCs w:val="24"/>
          <w:lang w:val="id-ID"/>
        </w:rPr>
        <w:t xml:space="preserve"> sebagai wujud</w:t>
      </w:r>
      <w:r w:rsidR="00FB61CC" w:rsidRPr="00FB61CC">
        <w:rPr>
          <w:rFonts w:ascii="Times New Roman" w:eastAsia="Times New Roman" w:hAnsi="Times New Roman" w:cs="Times New Roman"/>
          <w:sz w:val="24"/>
          <w:szCs w:val="24"/>
        </w:rPr>
        <w:t xml:space="preserve"> saling tolong-menolong antara pemilik lahan yang tidak bisa menggarap</w:t>
      </w:r>
      <w:r w:rsidR="00FB61CC" w:rsidRPr="00FB61CC">
        <w:rPr>
          <w:rFonts w:ascii="Times New Roman" w:eastAsia="Times New Roman" w:hAnsi="Times New Roman" w:cs="Times New Roman"/>
          <w:sz w:val="24"/>
          <w:szCs w:val="24"/>
          <w:lang w:val="id-ID"/>
        </w:rPr>
        <w:t xml:space="preserve"> lahanya</w:t>
      </w:r>
      <w:r w:rsidR="00FB61CC" w:rsidRPr="00FB61CC">
        <w:rPr>
          <w:rFonts w:ascii="Times New Roman" w:eastAsia="Times New Roman" w:hAnsi="Times New Roman" w:cs="Times New Roman"/>
          <w:sz w:val="24"/>
          <w:szCs w:val="24"/>
        </w:rPr>
        <w:t xml:space="preserve"> dengan petani yang tidak mempunyai lahan</w:t>
      </w:r>
      <w:r w:rsidR="00FB61CC" w:rsidRPr="00FB61CC">
        <w:rPr>
          <w:rFonts w:ascii="Times New Roman" w:eastAsia="Times New Roman" w:hAnsi="Times New Roman" w:cs="Times New Roman"/>
          <w:sz w:val="24"/>
          <w:szCs w:val="24"/>
          <w:lang w:val="id-ID"/>
        </w:rPr>
        <w:t xml:space="preserve"> namun mahir dalam pengolahanya</w:t>
      </w:r>
      <w:r w:rsidR="00FB61CC" w:rsidRPr="00FB61CC">
        <w:rPr>
          <w:rFonts w:ascii="Times New Roman" w:eastAsia="Times New Roman" w:hAnsi="Times New Roman" w:cs="Times New Roman"/>
          <w:sz w:val="24"/>
          <w:szCs w:val="24"/>
        </w:rPr>
        <w:t>. Hal ini bis</w:t>
      </w:r>
      <w:r w:rsidR="00FB61CC" w:rsidRPr="00FB61CC">
        <w:rPr>
          <w:rFonts w:ascii="Times New Roman" w:eastAsia="Times New Roman" w:hAnsi="Times New Roman" w:cs="Times New Roman"/>
          <w:sz w:val="24"/>
          <w:szCs w:val="24"/>
          <w:lang w:val="id-ID"/>
        </w:rPr>
        <w:t>a</w:t>
      </w:r>
      <w:r w:rsidR="00FB61CC" w:rsidRPr="00FB61CC">
        <w:rPr>
          <w:rFonts w:ascii="Times New Roman" w:eastAsia="Times New Roman" w:hAnsi="Times New Roman" w:cs="Times New Roman"/>
          <w:sz w:val="24"/>
          <w:szCs w:val="24"/>
        </w:rPr>
        <w:t xml:space="preserve"> mencegah adanya lahan yang</w:t>
      </w:r>
      <w:r w:rsidR="00C96B6A">
        <w:rPr>
          <w:rFonts w:ascii="Times New Roman" w:eastAsia="Times New Roman" w:hAnsi="Times New Roman" w:cs="Times New Roman"/>
          <w:sz w:val="24"/>
          <w:szCs w:val="24"/>
        </w:rPr>
        <w:t xml:space="preserve"> </w:t>
      </w:r>
      <w:r w:rsidR="00FB61CC" w:rsidRPr="00FB61CC">
        <w:rPr>
          <w:rFonts w:ascii="Times New Roman" w:eastAsia="Times New Roman" w:hAnsi="Times New Roman" w:cs="Times New Roman"/>
          <w:sz w:val="24"/>
          <w:szCs w:val="24"/>
        </w:rPr>
        <w:t>menganggur dan petani yang menganggur karena sebelumnya tidak mempunyai lahan dan memiliki kemampuan.</w:t>
      </w:r>
    </w:p>
    <w:p w:rsidR="00FB61CC" w:rsidRPr="00C96B6A" w:rsidRDefault="008A3464" w:rsidP="00C96B6A">
      <w:pPr>
        <w:tabs>
          <w:tab w:val="left" w:pos="0"/>
        </w:tabs>
        <w:spacing w:after="0" w:line="480" w:lineRule="auto"/>
        <w:ind w:left="720" w:hanging="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00C96B6A">
        <w:rPr>
          <w:rFonts w:ascii="Times New Roman" w:eastAsia="Times New Roman" w:hAnsi="Times New Roman" w:cs="Times New Roman"/>
          <w:b/>
          <w:bCs/>
          <w:sz w:val="24"/>
          <w:szCs w:val="24"/>
        </w:rPr>
        <w:t xml:space="preserve">.  </w:t>
      </w:r>
      <w:r w:rsidR="00FB61CC" w:rsidRPr="00FB61CC">
        <w:rPr>
          <w:rFonts w:ascii="Times New Roman" w:eastAsia="Times New Roman" w:hAnsi="Times New Roman" w:cs="Times New Roman"/>
          <w:b/>
          <w:bCs/>
          <w:sz w:val="24"/>
          <w:szCs w:val="24"/>
          <w:lang w:val="id-ID"/>
        </w:rPr>
        <w:t xml:space="preserve">Bentuk-Bentuk </w:t>
      </w:r>
      <w:r w:rsidR="00FB61CC" w:rsidRPr="00FB61CC">
        <w:rPr>
          <w:rFonts w:ascii="Times New Roman" w:eastAsia="Times New Roman" w:hAnsi="Times New Roman" w:cs="Times New Roman"/>
          <w:b/>
          <w:bCs/>
          <w:i/>
          <w:iCs/>
          <w:sz w:val="24"/>
          <w:szCs w:val="24"/>
          <w:lang w:val="id-ID"/>
        </w:rPr>
        <w:t>Muzara’ah</w:t>
      </w:r>
    </w:p>
    <w:p w:rsidR="00FB61CC" w:rsidRPr="00FB61CC" w:rsidRDefault="00F85CC9" w:rsidP="00946B1C">
      <w:pPr>
        <w:tabs>
          <w:tab w:val="left" w:pos="0"/>
          <w:tab w:val="left" w:pos="1440"/>
        </w:tabs>
        <w:spacing w:after="0" w:line="48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B61CC" w:rsidRPr="00FB61CC">
        <w:rPr>
          <w:rFonts w:ascii="Times New Roman" w:eastAsia="Times New Roman" w:hAnsi="Times New Roman" w:cs="Times New Roman"/>
          <w:sz w:val="24"/>
          <w:szCs w:val="24"/>
          <w:lang w:val="id-ID"/>
        </w:rPr>
        <w:t xml:space="preserve">danya </w:t>
      </w:r>
      <w:r w:rsidR="00FB61CC" w:rsidRPr="00FB61CC">
        <w:rPr>
          <w:rFonts w:ascii="Times New Roman" w:eastAsia="Times New Roman" w:hAnsi="Times New Roman" w:cs="Times New Roman"/>
          <w:sz w:val="24"/>
          <w:szCs w:val="24"/>
        </w:rPr>
        <w:t xml:space="preserve">beberapa bentuk </w:t>
      </w:r>
      <w:r>
        <w:rPr>
          <w:rFonts w:ascii="Times New Roman" w:eastAsia="Times New Roman" w:hAnsi="Times New Roman" w:cs="Times New Roman"/>
          <w:i/>
          <w:iCs/>
          <w:sz w:val="24"/>
          <w:szCs w:val="24"/>
        </w:rPr>
        <w:t>m</w:t>
      </w:r>
      <w:r w:rsidR="00FB61CC" w:rsidRPr="00FB61CC">
        <w:rPr>
          <w:rFonts w:ascii="Times New Roman" w:eastAsia="Times New Roman" w:hAnsi="Times New Roman" w:cs="Times New Roman"/>
          <w:i/>
          <w:iCs/>
          <w:sz w:val="24"/>
          <w:szCs w:val="24"/>
        </w:rPr>
        <w:t>uzara’ah</w:t>
      </w:r>
      <w:r w:rsidR="00946B1C">
        <w:rPr>
          <w:rFonts w:ascii="Times New Roman" w:eastAsia="Times New Roman" w:hAnsi="Times New Roman" w:cs="Times New Roman"/>
          <w:sz w:val="24"/>
          <w:szCs w:val="24"/>
        </w:rPr>
        <w:t xml:space="preserve"> yang diakui oleh ulama </w:t>
      </w:r>
      <w:r w:rsidR="00FB61CC" w:rsidRPr="00FB61CC">
        <w:rPr>
          <w:rFonts w:ascii="Times New Roman" w:eastAsia="Times New Roman" w:hAnsi="Times New Roman" w:cs="Times New Roman"/>
          <w:sz w:val="24"/>
          <w:szCs w:val="24"/>
          <w:lang w:val="id-ID"/>
        </w:rPr>
        <w:t>F</w:t>
      </w:r>
      <w:r>
        <w:rPr>
          <w:rFonts w:ascii="Times New Roman" w:eastAsia="Times New Roman" w:hAnsi="Times New Roman" w:cs="Times New Roman"/>
          <w:sz w:val="24"/>
          <w:szCs w:val="24"/>
        </w:rPr>
        <w:t>ik</w:t>
      </w:r>
      <w:r w:rsidR="00FB61CC" w:rsidRPr="00FB61CC">
        <w:rPr>
          <w:rFonts w:ascii="Times New Roman" w:eastAsia="Times New Roman" w:hAnsi="Times New Roman" w:cs="Times New Roman"/>
          <w:sz w:val="24"/>
          <w:szCs w:val="24"/>
        </w:rPr>
        <w:t>ih:</w:t>
      </w:r>
      <w:r w:rsidR="00FB61CC" w:rsidRPr="00FB61CC">
        <w:rPr>
          <w:rFonts w:ascii="Times New Roman" w:eastAsia="Times New Roman" w:hAnsi="Times New Roman" w:cs="Times New Roman"/>
          <w:sz w:val="24"/>
          <w:vertAlign w:val="superscript"/>
        </w:rPr>
        <w:footnoteReference w:id="38"/>
      </w:r>
      <w:r w:rsidR="00946B1C">
        <w:rPr>
          <w:rFonts w:ascii="Times New Roman" w:eastAsia="Times New Roman" w:hAnsi="Times New Roman" w:cs="Times New Roman"/>
          <w:sz w:val="24"/>
          <w:szCs w:val="24"/>
        </w:rPr>
        <w:t xml:space="preserve"> </w:t>
      </w:r>
      <w:r w:rsidR="00FB61CC" w:rsidRPr="00FB61CC">
        <w:rPr>
          <w:rFonts w:ascii="Times New Roman" w:eastAsia="Times New Roman" w:hAnsi="Times New Roman" w:cs="Times New Roman"/>
          <w:sz w:val="24"/>
          <w:szCs w:val="24"/>
        </w:rPr>
        <w:t xml:space="preserve">Bentuk </w:t>
      </w:r>
      <w:r>
        <w:rPr>
          <w:rFonts w:ascii="Times New Roman" w:eastAsia="Times New Roman" w:hAnsi="Times New Roman" w:cs="Times New Roman"/>
          <w:i/>
          <w:iCs/>
          <w:sz w:val="24"/>
          <w:szCs w:val="24"/>
        </w:rPr>
        <w:t>m</w:t>
      </w:r>
      <w:r w:rsidR="00FB61CC" w:rsidRPr="00FB61CC">
        <w:rPr>
          <w:rFonts w:ascii="Times New Roman" w:eastAsia="Times New Roman" w:hAnsi="Times New Roman" w:cs="Times New Roman"/>
          <w:i/>
          <w:iCs/>
          <w:sz w:val="24"/>
          <w:szCs w:val="24"/>
        </w:rPr>
        <w:t>uzara’ah</w:t>
      </w:r>
      <w:r w:rsidR="00FB61CC" w:rsidRPr="00FB61CC">
        <w:rPr>
          <w:rFonts w:ascii="Times New Roman" w:eastAsia="Times New Roman" w:hAnsi="Times New Roman" w:cs="Times New Roman"/>
          <w:sz w:val="24"/>
          <w:szCs w:val="24"/>
        </w:rPr>
        <w:t xml:space="preserve"> yang tidak diperbolehkan</w:t>
      </w:r>
      <w:r w:rsidR="00FB61CC" w:rsidRPr="00FB61CC">
        <w:rPr>
          <w:rFonts w:ascii="Times New Roman" w:eastAsia="Times New Roman" w:hAnsi="Times New Roman" w:cs="Times New Roman"/>
          <w:sz w:val="24"/>
          <w:szCs w:val="24"/>
          <w:lang w:val="id-ID"/>
        </w:rPr>
        <w:t xml:space="preserve">, </w:t>
      </w:r>
      <w:r w:rsidR="00FB61CC" w:rsidRPr="00FB61CC">
        <w:rPr>
          <w:rFonts w:ascii="Times New Roman" w:eastAsia="Times New Roman" w:hAnsi="Times New Roman" w:cs="Times New Roman"/>
          <w:sz w:val="24"/>
          <w:szCs w:val="24"/>
        </w:rPr>
        <w:t>yaitu:</w:t>
      </w:r>
      <w:r w:rsidR="00FB61CC" w:rsidRPr="00FB61CC">
        <w:rPr>
          <w:rFonts w:ascii="Times New Roman" w:eastAsia="Times New Roman" w:hAnsi="Times New Roman" w:cs="Times New Roman"/>
          <w:sz w:val="24"/>
          <w:vertAlign w:val="superscript"/>
        </w:rPr>
        <w:footnoteReference w:id="39"/>
      </w:r>
    </w:p>
    <w:p w:rsidR="00FB61CC" w:rsidRPr="00FB61CC" w:rsidRDefault="00FB61CC" w:rsidP="006D1E53">
      <w:pPr>
        <w:numPr>
          <w:ilvl w:val="0"/>
          <w:numId w:val="16"/>
        </w:numPr>
        <w:tabs>
          <w:tab w:val="left" w:pos="0"/>
          <w:tab w:val="left" w:pos="144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Suatu bentuk perjanjian yang menetapkan sejumlah hasil tertentu yang harus diberik</w:t>
      </w:r>
      <w:r w:rsidRPr="00FB61CC">
        <w:rPr>
          <w:rFonts w:ascii="Times New Roman" w:eastAsia="Times New Roman" w:hAnsi="Times New Roman" w:cs="Times New Roman"/>
          <w:sz w:val="24"/>
          <w:szCs w:val="24"/>
          <w:lang w:val="id-ID"/>
        </w:rPr>
        <w:t>a</w:t>
      </w:r>
      <w:r w:rsidRPr="00FB61CC">
        <w:rPr>
          <w:rFonts w:ascii="Times New Roman" w:eastAsia="Times New Roman" w:hAnsi="Times New Roman" w:cs="Times New Roman"/>
          <w:sz w:val="24"/>
          <w:szCs w:val="24"/>
        </w:rPr>
        <w:t>n kepada pe</w:t>
      </w:r>
      <w:r w:rsidRPr="00FB61CC">
        <w:rPr>
          <w:rFonts w:ascii="Times New Roman" w:eastAsia="Times New Roman" w:hAnsi="Times New Roman" w:cs="Times New Roman"/>
          <w:sz w:val="24"/>
          <w:szCs w:val="24"/>
          <w:lang w:val="id-ID"/>
        </w:rPr>
        <w:t>m</w:t>
      </w:r>
      <w:r w:rsidRPr="00FB61CC">
        <w:rPr>
          <w:rFonts w:ascii="Times New Roman" w:eastAsia="Times New Roman" w:hAnsi="Times New Roman" w:cs="Times New Roman"/>
          <w:sz w:val="24"/>
          <w:szCs w:val="24"/>
        </w:rPr>
        <w:t>ilik tanah maksudnya ialah apapun nanti hasilnya pemilik tanah akan mendapatkan hasilnya yang sebelumnya disyaratkan diawalnya. Contoh pemilik</w:t>
      </w:r>
      <w:r w:rsidR="00FE5D8D">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rPr>
        <w:t xml:space="preserve">tanah akan mendapatkan lima atau sepuluh </w:t>
      </w:r>
      <w:r w:rsidRPr="00FB61CC">
        <w:rPr>
          <w:rFonts w:ascii="Times New Roman" w:eastAsia="Times New Roman" w:hAnsi="Times New Roman" w:cs="Times New Roman"/>
          <w:i/>
          <w:iCs/>
          <w:sz w:val="24"/>
          <w:szCs w:val="24"/>
        </w:rPr>
        <w:t>maund</w:t>
      </w:r>
      <w:r w:rsidRPr="00FB61CC">
        <w:rPr>
          <w:rFonts w:ascii="Times New Roman" w:eastAsia="Times New Roman" w:hAnsi="Times New Roman" w:cs="Times New Roman"/>
          <w:sz w:val="24"/>
          <w:szCs w:val="24"/>
        </w:rPr>
        <w:t xml:space="preserve"> dari hasil panen. (1 </w:t>
      </w:r>
      <w:r w:rsidRPr="00FB61CC">
        <w:rPr>
          <w:rFonts w:ascii="Times New Roman" w:eastAsia="Times New Roman" w:hAnsi="Times New Roman" w:cs="Times New Roman"/>
          <w:i/>
          <w:iCs/>
          <w:sz w:val="24"/>
          <w:szCs w:val="24"/>
        </w:rPr>
        <w:t xml:space="preserve">maund </w:t>
      </w:r>
      <w:r w:rsidRPr="00FB61CC">
        <w:rPr>
          <w:rFonts w:ascii="Times New Roman" w:eastAsia="Times New Roman" w:hAnsi="Times New Roman" w:cs="Times New Roman"/>
          <w:sz w:val="24"/>
          <w:szCs w:val="24"/>
        </w:rPr>
        <w:t>= 40 kg)</w:t>
      </w:r>
    </w:p>
    <w:p w:rsidR="00FB61CC" w:rsidRPr="00FB61CC" w:rsidRDefault="00FB61CC" w:rsidP="006D1E53">
      <w:pPr>
        <w:numPr>
          <w:ilvl w:val="0"/>
          <w:numId w:val="16"/>
        </w:numPr>
        <w:tabs>
          <w:tab w:val="left" w:pos="0"/>
          <w:tab w:val="left" w:pos="144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Apabila hasil dari bagian tertentu, misalnya pada bagian sungai atau di daerah yang mendapatkan cahaya matahari dan hasilnya hanya un</w:t>
      </w:r>
      <w:r w:rsidRPr="00FB61CC">
        <w:rPr>
          <w:rFonts w:ascii="Times New Roman" w:eastAsia="Times New Roman" w:hAnsi="Times New Roman" w:cs="Times New Roman"/>
          <w:sz w:val="24"/>
          <w:szCs w:val="24"/>
          <w:lang w:val="id-ID"/>
        </w:rPr>
        <w:t>tu</w:t>
      </w:r>
      <w:r w:rsidRPr="00FB61CC">
        <w:rPr>
          <w:rFonts w:ascii="Times New Roman" w:eastAsia="Times New Roman" w:hAnsi="Times New Roman" w:cs="Times New Roman"/>
          <w:sz w:val="24"/>
          <w:szCs w:val="24"/>
        </w:rPr>
        <w:t>k pemilik tanah. Hal tersebut merugikan petani penggarap yang hasilnya belum tentu diketahui, sedangkan hasil dari pemilik lahan sudah ditentukan.</w:t>
      </w:r>
    </w:p>
    <w:p w:rsidR="00FB61CC" w:rsidRPr="00FB61CC" w:rsidRDefault="00FB61CC" w:rsidP="006D1E53">
      <w:pPr>
        <w:numPr>
          <w:ilvl w:val="0"/>
          <w:numId w:val="16"/>
        </w:numPr>
        <w:tabs>
          <w:tab w:val="left" w:pos="0"/>
          <w:tab w:val="left" w:pos="144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Penyerahan tanah kepada seseorang dengan syarat dengan syarat tanah tersebut akan tetap menjadi miliknya jika pemilik tanah masih mengi</w:t>
      </w:r>
      <w:r w:rsidRPr="00FB61CC">
        <w:rPr>
          <w:rFonts w:ascii="Times New Roman" w:eastAsia="Times New Roman" w:hAnsi="Times New Roman" w:cs="Times New Roman"/>
          <w:sz w:val="24"/>
          <w:szCs w:val="24"/>
          <w:lang w:val="id-ID"/>
        </w:rPr>
        <w:t>n</w:t>
      </w:r>
      <w:r w:rsidRPr="00FB61CC">
        <w:rPr>
          <w:rFonts w:ascii="Times New Roman" w:eastAsia="Times New Roman" w:hAnsi="Times New Roman" w:cs="Times New Roman"/>
          <w:sz w:val="24"/>
          <w:szCs w:val="24"/>
        </w:rPr>
        <w:t>ginkan</w:t>
      </w:r>
      <w:r w:rsidRPr="00FB61CC">
        <w:rPr>
          <w:rFonts w:ascii="Times New Roman" w:eastAsia="Times New Roman" w:hAnsi="Times New Roman" w:cs="Times New Roman"/>
          <w:sz w:val="24"/>
          <w:szCs w:val="24"/>
          <w:lang w:val="id-ID"/>
        </w:rPr>
        <w:t>n</w:t>
      </w:r>
      <w:r w:rsidRPr="00FB61CC">
        <w:rPr>
          <w:rFonts w:ascii="Times New Roman" w:eastAsia="Times New Roman" w:hAnsi="Times New Roman" w:cs="Times New Roman"/>
          <w:sz w:val="24"/>
          <w:szCs w:val="24"/>
        </w:rPr>
        <w:t xml:space="preserve">ya. Hal tersebut dilarang, karena mengandung unsur </w:t>
      </w:r>
      <w:r w:rsidRPr="00FB61CC">
        <w:rPr>
          <w:rFonts w:ascii="Times New Roman" w:eastAsia="Times New Roman" w:hAnsi="Times New Roman" w:cs="Times New Roman"/>
          <w:sz w:val="24"/>
          <w:szCs w:val="24"/>
        </w:rPr>
        <w:lastRenderedPageBreak/>
        <w:t>ketidakadilan yang dapat merugikan para petani yang akan membahayakan hak-hak dan bis</w:t>
      </w:r>
      <w:r w:rsidRPr="00FB61CC">
        <w:rPr>
          <w:rFonts w:ascii="Times New Roman" w:eastAsia="Times New Roman" w:hAnsi="Times New Roman" w:cs="Times New Roman"/>
          <w:sz w:val="24"/>
          <w:szCs w:val="24"/>
          <w:lang w:val="id-ID"/>
        </w:rPr>
        <w:t>a</w:t>
      </w:r>
      <w:r w:rsidRPr="00FB61CC">
        <w:rPr>
          <w:rFonts w:ascii="Times New Roman" w:eastAsia="Times New Roman" w:hAnsi="Times New Roman" w:cs="Times New Roman"/>
          <w:sz w:val="24"/>
          <w:szCs w:val="24"/>
        </w:rPr>
        <w:t xml:space="preserve"> menimbulkan kesengsaraan dan kemelaratan.</w:t>
      </w:r>
    </w:p>
    <w:p w:rsidR="00B85CEC" w:rsidRPr="00B85CEC" w:rsidRDefault="00FB61CC" w:rsidP="006D1E53">
      <w:pPr>
        <w:numPr>
          <w:ilvl w:val="0"/>
          <w:numId w:val="16"/>
        </w:numPr>
        <w:tabs>
          <w:tab w:val="left" w:pos="0"/>
          <w:tab w:val="left" w:pos="144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Apabila tanah menjadi pemilik pertama, benih dibebankan pada pihak kedua, ala-alat pertanian pada pihak ketiga, dan tenaga kerja pada pihak keempat, atau dalam hal ini tenaga kerja dan alat-alat pertanian dibebankan kepada pihak ketiga.</w:t>
      </w:r>
    </w:p>
    <w:p w:rsidR="00FB61CC" w:rsidRPr="00FB61CC" w:rsidRDefault="00FB61CC" w:rsidP="006D1E53">
      <w:pPr>
        <w:numPr>
          <w:ilvl w:val="0"/>
          <w:numId w:val="16"/>
        </w:numPr>
        <w:tabs>
          <w:tab w:val="left" w:pos="0"/>
          <w:tab w:val="left" w:pos="144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Perjanjian pengolahan menetapkan tenaga kerja dan tanah menjadi tanggung jawab pihak pertama dan benih serta alat-alat pertanian pada pihak lainya.</w:t>
      </w:r>
    </w:p>
    <w:p w:rsidR="00FB61CC" w:rsidRPr="006D1E53" w:rsidRDefault="00FB61CC" w:rsidP="006D1E53">
      <w:pPr>
        <w:numPr>
          <w:ilvl w:val="0"/>
          <w:numId w:val="16"/>
        </w:numPr>
        <w:tabs>
          <w:tab w:val="left" w:pos="0"/>
          <w:tab w:val="left" w:pos="144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Adanya hasil pane</w:t>
      </w:r>
      <w:r w:rsidR="00FE5D8D">
        <w:rPr>
          <w:rFonts w:ascii="Times New Roman" w:eastAsia="Times New Roman" w:hAnsi="Times New Roman" w:cs="Times New Roman"/>
          <w:sz w:val="24"/>
          <w:szCs w:val="24"/>
        </w:rPr>
        <w:t>n lain (selain dari apa yang di</w:t>
      </w:r>
      <w:r w:rsidRPr="00FB61CC">
        <w:rPr>
          <w:rFonts w:ascii="Times New Roman" w:eastAsia="Times New Roman" w:hAnsi="Times New Roman" w:cs="Times New Roman"/>
          <w:sz w:val="24"/>
          <w:szCs w:val="24"/>
        </w:rPr>
        <w:t>tanam di lahan tersebut) harus dibayar oleh suatu pihak sebagai tambahan kepada hasil pengeluaran tanah.</w:t>
      </w:r>
    </w:p>
    <w:p w:rsidR="006D1E53" w:rsidRPr="00FB61CC" w:rsidRDefault="006D1E53" w:rsidP="006D1E53">
      <w:pPr>
        <w:tabs>
          <w:tab w:val="left" w:pos="0"/>
          <w:tab w:val="left" w:pos="1440"/>
        </w:tabs>
        <w:spacing w:after="0" w:line="240" w:lineRule="auto"/>
        <w:ind w:left="1440"/>
        <w:contextualSpacing/>
        <w:jc w:val="both"/>
        <w:rPr>
          <w:rFonts w:ascii="Times New Roman" w:eastAsia="Times New Roman" w:hAnsi="Times New Roman" w:cs="Times New Roman"/>
          <w:i/>
          <w:iCs/>
          <w:sz w:val="24"/>
          <w:szCs w:val="24"/>
        </w:rPr>
      </w:pPr>
    </w:p>
    <w:p w:rsidR="00FB61CC" w:rsidRPr="00FB61CC" w:rsidRDefault="00FB61CC" w:rsidP="00FB61CC">
      <w:pPr>
        <w:tabs>
          <w:tab w:val="left" w:pos="0"/>
        </w:tabs>
        <w:spacing w:after="0" w:line="480" w:lineRule="auto"/>
        <w:ind w:left="720" w:firstLine="360"/>
        <w:jc w:val="both"/>
        <w:rPr>
          <w:rFonts w:ascii="Times New Roman" w:eastAsia="Times New Roman" w:hAnsi="Times New Roman" w:cs="Times New Roman"/>
          <w:sz w:val="24"/>
          <w:szCs w:val="24"/>
          <w:lang w:val="id-ID"/>
        </w:rPr>
      </w:pPr>
      <w:r w:rsidRPr="00FB61CC">
        <w:rPr>
          <w:rFonts w:ascii="Times New Roman" w:eastAsia="Times New Roman" w:hAnsi="Times New Roman" w:cs="Times New Roman"/>
          <w:sz w:val="24"/>
          <w:szCs w:val="24"/>
        </w:rPr>
        <w:t xml:space="preserve">Singkatnya perjanjian </w:t>
      </w:r>
      <w:r w:rsidR="00FE5D8D">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akan sah jika tidak seorang pun dikorbankan haknya.</w:t>
      </w:r>
      <w:r w:rsidRPr="00FB61CC">
        <w:rPr>
          <w:rFonts w:ascii="Times New Roman" w:eastAsia="Times New Roman" w:hAnsi="Times New Roman" w:cs="Times New Roman"/>
          <w:sz w:val="24"/>
          <w:szCs w:val="24"/>
          <w:lang w:val="id-ID"/>
        </w:rPr>
        <w:t xml:space="preserve"> Pemanfaatan secara tidak adil tidak diperbolehkan apalagi atas kelemahan dari kebutuhan seseorang, dan tidak boleh ada syarat-syarat yang sejenisnya dapat menimbulkan antara kedua belah pihak.</w:t>
      </w:r>
    </w:p>
    <w:p w:rsidR="00FB61CC" w:rsidRPr="00FB61CC" w:rsidRDefault="00FB61CC" w:rsidP="00FB61CC">
      <w:pPr>
        <w:tabs>
          <w:tab w:val="left" w:pos="0"/>
        </w:tabs>
        <w:spacing w:after="0" w:line="480" w:lineRule="auto"/>
        <w:ind w:left="720" w:firstLine="36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 xml:space="preserve">Bentuk </w:t>
      </w:r>
      <w:r w:rsidR="00FE5D8D">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yang diperbolehkan</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yaitu:</w:t>
      </w:r>
      <w:r w:rsidRPr="00FB61CC">
        <w:rPr>
          <w:rFonts w:ascii="Times New Roman" w:eastAsia="Times New Roman" w:hAnsi="Times New Roman" w:cs="Times New Roman"/>
          <w:sz w:val="24"/>
          <w:vertAlign w:val="superscript"/>
        </w:rPr>
        <w:footnoteReference w:id="40"/>
      </w:r>
    </w:p>
    <w:p w:rsidR="00FB61CC" w:rsidRPr="00FB61CC" w:rsidRDefault="00FB61CC" w:rsidP="006D1E53">
      <w:pPr>
        <w:numPr>
          <w:ilvl w:val="0"/>
          <w:numId w:val="17"/>
        </w:numPr>
        <w:tabs>
          <w:tab w:val="left" w:pos="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Perjanjian kerja sama antara pengolahan lahan diman</w:t>
      </w:r>
      <w:r w:rsidRPr="00FB61CC">
        <w:rPr>
          <w:rFonts w:ascii="Times New Roman" w:eastAsia="Times New Roman" w:hAnsi="Times New Roman" w:cs="Times New Roman"/>
          <w:sz w:val="24"/>
          <w:szCs w:val="24"/>
          <w:lang w:val="id-ID"/>
        </w:rPr>
        <w:t>a</w:t>
      </w:r>
      <w:r w:rsidRPr="00FB61CC">
        <w:rPr>
          <w:rFonts w:ascii="Times New Roman" w:eastAsia="Times New Roman" w:hAnsi="Times New Roman" w:cs="Times New Roman"/>
          <w:sz w:val="24"/>
          <w:szCs w:val="24"/>
        </w:rPr>
        <w:t xml:space="preserve"> tanah dari satu pihak, peralatan pertanian, benih dan tenaga kerja dari pihak lainya dan setuju bahwa pihak pemilik tanah akan mendapatkan bagian dari hasilnya.</w:t>
      </w:r>
    </w:p>
    <w:p w:rsidR="00FB61CC" w:rsidRPr="00FB61CC" w:rsidRDefault="00FB61CC" w:rsidP="006D1E53">
      <w:pPr>
        <w:numPr>
          <w:ilvl w:val="0"/>
          <w:numId w:val="17"/>
        </w:numPr>
        <w:tabs>
          <w:tab w:val="left" w:pos="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Apabila tanah, benih dan peralatan pertanian semua beban pemilik tanah sedangkan hanya buruh yang dibebankan kepada petani maka harus ditetapkan bagian tertentu bagi pemilik tanah.</w:t>
      </w:r>
    </w:p>
    <w:p w:rsidR="00FB61CC" w:rsidRPr="00FB61CC" w:rsidRDefault="00FB61CC" w:rsidP="006D1E53">
      <w:pPr>
        <w:numPr>
          <w:ilvl w:val="0"/>
          <w:numId w:val="17"/>
        </w:numPr>
        <w:tabs>
          <w:tab w:val="left" w:pos="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Perjanjian dimana tanah dan benih dari pemilik lahan dan peralatan pertanian dan kerja dari petani dan pembagian dari hasil tersebut harus ditetapkan secara proposional.</w:t>
      </w:r>
    </w:p>
    <w:p w:rsidR="00FB61CC" w:rsidRPr="00FB61CC" w:rsidRDefault="00FB61CC" w:rsidP="006D1E53">
      <w:pPr>
        <w:numPr>
          <w:ilvl w:val="0"/>
          <w:numId w:val="17"/>
        </w:numPr>
        <w:tabs>
          <w:tab w:val="left" w:pos="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Apala</w:t>
      </w:r>
      <w:r w:rsidRPr="00FB61CC">
        <w:rPr>
          <w:rFonts w:ascii="Times New Roman" w:eastAsia="Times New Roman" w:hAnsi="Times New Roman" w:cs="Times New Roman"/>
          <w:sz w:val="24"/>
          <w:szCs w:val="24"/>
          <w:lang w:val="id-ID"/>
        </w:rPr>
        <w:t>gi</w:t>
      </w:r>
      <w:r w:rsidRPr="00FB61CC">
        <w:rPr>
          <w:rFonts w:ascii="Times New Roman" w:eastAsia="Times New Roman" w:hAnsi="Times New Roman" w:cs="Times New Roman"/>
          <w:sz w:val="24"/>
          <w:szCs w:val="24"/>
        </w:rPr>
        <w:t xml:space="preserve"> keduanya sepakat atas tanah, perlengkapan tanah petanian, benih dan buruh serta menetapkan bagian masing-masing yang akan diperoleh dari hasil.</w:t>
      </w:r>
    </w:p>
    <w:p w:rsidR="00FB61CC" w:rsidRPr="00FB61CC" w:rsidRDefault="00FB61CC" w:rsidP="006D1E53">
      <w:pPr>
        <w:numPr>
          <w:ilvl w:val="0"/>
          <w:numId w:val="17"/>
        </w:numPr>
        <w:tabs>
          <w:tab w:val="left" w:pos="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Imam Abu Yusauf berpendapat: j</w:t>
      </w:r>
      <w:r w:rsidRPr="00FB61CC">
        <w:rPr>
          <w:rFonts w:ascii="Times New Roman" w:eastAsia="Times New Roman" w:hAnsi="Times New Roman" w:cs="Times New Roman"/>
          <w:sz w:val="24"/>
          <w:szCs w:val="24"/>
          <w:lang w:val="id-ID"/>
        </w:rPr>
        <w:t>i</w:t>
      </w:r>
      <w:r w:rsidRPr="00FB61CC">
        <w:rPr>
          <w:rFonts w:ascii="Times New Roman" w:eastAsia="Times New Roman" w:hAnsi="Times New Roman" w:cs="Times New Roman"/>
          <w:sz w:val="24"/>
          <w:szCs w:val="24"/>
        </w:rPr>
        <w:t xml:space="preserve">ka tanah diberikan secara </w:t>
      </w:r>
      <w:r w:rsidRPr="00FB61CC">
        <w:rPr>
          <w:rFonts w:ascii="Times New Roman" w:eastAsia="Times New Roman" w:hAnsi="Times New Roman" w:cs="Times New Roman"/>
          <w:sz w:val="24"/>
          <w:szCs w:val="24"/>
          <w:lang w:val="id-ID"/>
        </w:rPr>
        <w:t>c</w:t>
      </w:r>
      <w:r w:rsidRPr="00FB61CC">
        <w:rPr>
          <w:rFonts w:ascii="Times New Roman" w:eastAsia="Times New Roman" w:hAnsi="Times New Roman" w:cs="Times New Roman"/>
          <w:sz w:val="24"/>
          <w:szCs w:val="24"/>
        </w:rPr>
        <w:t>uma-</w:t>
      </w:r>
      <w:r w:rsidRPr="00FB61CC">
        <w:rPr>
          <w:rFonts w:ascii="Times New Roman" w:eastAsia="Times New Roman" w:hAnsi="Times New Roman" w:cs="Times New Roman"/>
          <w:sz w:val="24"/>
          <w:szCs w:val="24"/>
          <w:lang w:val="id-ID"/>
        </w:rPr>
        <w:t>c</w:t>
      </w:r>
      <w:r w:rsidRPr="00FB61CC">
        <w:rPr>
          <w:rFonts w:ascii="Times New Roman" w:eastAsia="Times New Roman" w:hAnsi="Times New Roman" w:cs="Times New Roman"/>
          <w:sz w:val="24"/>
          <w:szCs w:val="24"/>
        </w:rPr>
        <w:t xml:space="preserve">uma kepada seseorang untuk digarap, semua pembiayaan pengolahan ditanggung penggarap dan semua hasil menjadi miliknya tapi </w:t>
      </w:r>
      <w:r w:rsidRPr="00FB61CC">
        <w:rPr>
          <w:rFonts w:ascii="Times New Roman" w:eastAsia="Times New Roman" w:hAnsi="Times New Roman" w:cs="Times New Roman"/>
          <w:i/>
          <w:iCs/>
          <w:sz w:val="24"/>
          <w:szCs w:val="24"/>
        </w:rPr>
        <w:t xml:space="preserve">Kharaj </w:t>
      </w:r>
      <w:r w:rsidRPr="00FB61CC">
        <w:rPr>
          <w:rFonts w:ascii="Times New Roman" w:eastAsia="Times New Roman" w:hAnsi="Times New Roman" w:cs="Times New Roman"/>
          <w:sz w:val="24"/>
          <w:szCs w:val="24"/>
        </w:rPr>
        <w:t xml:space="preserve">akan dibayar oleh pemilik tanah jika </w:t>
      </w:r>
      <w:r w:rsidRPr="00FB61CC">
        <w:rPr>
          <w:rFonts w:ascii="Times New Roman" w:eastAsia="Times New Roman" w:hAnsi="Times New Roman" w:cs="Times New Roman"/>
          <w:i/>
          <w:iCs/>
          <w:sz w:val="24"/>
          <w:szCs w:val="24"/>
        </w:rPr>
        <w:t>Ushry</w:t>
      </w:r>
      <w:r w:rsidRPr="00FB61CC">
        <w:rPr>
          <w:rFonts w:ascii="Times New Roman" w:eastAsia="Times New Roman" w:hAnsi="Times New Roman" w:cs="Times New Roman"/>
          <w:sz w:val="24"/>
          <w:szCs w:val="24"/>
        </w:rPr>
        <w:t xml:space="preserve"> dibayar oleh petani.</w:t>
      </w:r>
    </w:p>
    <w:p w:rsidR="00FB61CC" w:rsidRPr="00FB61CC" w:rsidRDefault="00FB61CC" w:rsidP="006D1E53">
      <w:pPr>
        <w:numPr>
          <w:ilvl w:val="0"/>
          <w:numId w:val="17"/>
        </w:numPr>
        <w:tabs>
          <w:tab w:val="left" w:pos="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lastRenderedPageBreak/>
        <w:t>Apabila tanah dari salah satu pihak dan kedua be</w:t>
      </w:r>
      <w:r w:rsidRPr="00FB61CC">
        <w:rPr>
          <w:rFonts w:ascii="Times New Roman" w:eastAsia="Times New Roman" w:hAnsi="Times New Roman" w:cs="Times New Roman"/>
          <w:sz w:val="24"/>
          <w:szCs w:val="24"/>
          <w:lang w:val="id-ID"/>
        </w:rPr>
        <w:t>l</w:t>
      </w:r>
      <w:r w:rsidRPr="00FB61CC">
        <w:rPr>
          <w:rFonts w:ascii="Times New Roman" w:eastAsia="Times New Roman" w:hAnsi="Times New Roman" w:cs="Times New Roman"/>
          <w:sz w:val="24"/>
          <w:szCs w:val="24"/>
        </w:rPr>
        <w:t xml:space="preserve">ah pihak sama-sama menanggung benih, buruh dan pembiayaan pengolahan dalam hal ini keduanya akan mendapatkan hasil. Jika merupakan </w:t>
      </w:r>
      <w:r w:rsidRPr="00FB61CC">
        <w:rPr>
          <w:rFonts w:ascii="Times New Roman" w:eastAsia="Times New Roman" w:hAnsi="Times New Roman" w:cs="Times New Roman"/>
          <w:i/>
          <w:iCs/>
          <w:sz w:val="24"/>
          <w:szCs w:val="24"/>
        </w:rPr>
        <w:t>Ushri</w:t>
      </w:r>
      <w:r w:rsidRPr="00FB61CC">
        <w:rPr>
          <w:rFonts w:ascii="Times New Roman" w:eastAsia="Times New Roman" w:hAnsi="Times New Roman" w:cs="Times New Roman"/>
          <w:sz w:val="24"/>
          <w:szCs w:val="24"/>
        </w:rPr>
        <w:t xml:space="preserve"> maka dibayar oleh hasil, dan jika berupa </w:t>
      </w:r>
      <w:r w:rsidRPr="00FB61CC">
        <w:rPr>
          <w:rFonts w:ascii="Times New Roman" w:eastAsia="Times New Roman" w:hAnsi="Times New Roman" w:cs="Times New Roman"/>
          <w:i/>
          <w:iCs/>
          <w:sz w:val="24"/>
          <w:szCs w:val="24"/>
        </w:rPr>
        <w:t xml:space="preserve">Kharaj </w:t>
      </w:r>
      <w:r w:rsidRPr="00FB61CC">
        <w:rPr>
          <w:rFonts w:ascii="Times New Roman" w:eastAsia="Times New Roman" w:hAnsi="Times New Roman" w:cs="Times New Roman"/>
          <w:sz w:val="24"/>
          <w:szCs w:val="24"/>
        </w:rPr>
        <w:t>di bayar oleh pemilik tanah.</w:t>
      </w:r>
    </w:p>
    <w:p w:rsidR="00FB61CC" w:rsidRPr="00FB61CC" w:rsidRDefault="00FB61CC" w:rsidP="006D1E53">
      <w:pPr>
        <w:numPr>
          <w:ilvl w:val="0"/>
          <w:numId w:val="17"/>
        </w:numPr>
        <w:tabs>
          <w:tab w:val="left" w:pos="0"/>
        </w:tabs>
        <w:spacing w:after="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Apabila tanah disewakan kepada sese</w:t>
      </w:r>
      <w:r w:rsidRPr="00FB61CC">
        <w:rPr>
          <w:rFonts w:ascii="Times New Roman" w:eastAsia="Times New Roman" w:hAnsi="Times New Roman" w:cs="Times New Roman"/>
          <w:sz w:val="24"/>
          <w:szCs w:val="24"/>
          <w:lang w:val="id-ID"/>
        </w:rPr>
        <w:t>o</w:t>
      </w:r>
      <w:r w:rsidRPr="00FB61CC">
        <w:rPr>
          <w:rFonts w:ascii="Times New Roman" w:eastAsia="Times New Roman" w:hAnsi="Times New Roman" w:cs="Times New Roman"/>
          <w:sz w:val="24"/>
          <w:szCs w:val="24"/>
        </w:rPr>
        <w:t xml:space="preserve">rang, dan itu adalah </w:t>
      </w:r>
      <w:r w:rsidRPr="00FB61CC">
        <w:rPr>
          <w:rFonts w:ascii="Times New Roman" w:eastAsia="Times New Roman" w:hAnsi="Times New Roman" w:cs="Times New Roman"/>
          <w:i/>
          <w:iCs/>
          <w:sz w:val="24"/>
          <w:szCs w:val="24"/>
        </w:rPr>
        <w:t>Kharaj</w:t>
      </w:r>
      <w:r w:rsidRPr="00FB61CC">
        <w:rPr>
          <w:rFonts w:ascii="Times New Roman" w:eastAsia="Times New Roman" w:hAnsi="Times New Roman" w:cs="Times New Roman"/>
          <w:sz w:val="24"/>
          <w:szCs w:val="24"/>
        </w:rPr>
        <w:t xml:space="preserve"> menurut Imam Abu Hanifah harus dibayar oleh pemilik tanah, dan jika </w:t>
      </w:r>
      <w:r w:rsidRPr="00FB61CC">
        <w:rPr>
          <w:rFonts w:ascii="Times New Roman" w:eastAsia="Times New Roman" w:hAnsi="Times New Roman" w:cs="Times New Roman"/>
          <w:i/>
          <w:iCs/>
          <w:sz w:val="24"/>
          <w:szCs w:val="24"/>
        </w:rPr>
        <w:t xml:space="preserve">ushri </w:t>
      </w:r>
      <w:r w:rsidRPr="00FB61CC">
        <w:rPr>
          <w:rFonts w:ascii="Times New Roman" w:eastAsia="Times New Roman" w:hAnsi="Times New Roman" w:cs="Times New Roman"/>
          <w:sz w:val="24"/>
          <w:szCs w:val="24"/>
        </w:rPr>
        <w:t xml:space="preserve">dibayar oleh pemilik tanah juga. Tetapi menurut Abu Yusuf jika </w:t>
      </w:r>
      <w:r w:rsidRPr="00FB61CC">
        <w:rPr>
          <w:rFonts w:ascii="Times New Roman" w:eastAsia="Times New Roman" w:hAnsi="Times New Roman" w:cs="Times New Roman"/>
          <w:i/>
          <w:iCs/>
          <w:sz w:val="24"/>
          <w:szCs w:val="24"/>
        </w:rPr>
        <w:t xml:space="preserve">Ushri </w:t>
      </w:r>
      <w:r w:rsidRPr="00FB61CC">
        <w:rPr>
          <w:rFonts w:ascii="Times New Roman" w:eastAsia="Times New Roman" w:hAnsi="Times New Roman" w:cs="Times New Roman"/>
          <w:sz w:val="24"/>
          <w:szCs w:val="24"/>
        </w:rPr>
        <w:t>dibayar oleh petani.</w:t>
      </w:r>
    </w:p>
    <w:p w:rsidR="00FB61CC" w:rsidRPr="006D1E53" w:rsidRDefault="00FB61CC" w:rsidP="006D1E53">
      <w:pPr>
        <w:numPr>
          <w:ilvl w:val="0"/>
          <w:numId w:val="17"/>
        </w:numPr>
        <w:tabs>
          <w:tab w:val="left" w:pos="0"/>
        </w:tabs>
        <w:spacing w:after="100" w:line="240" w:lineRule="auto"/>
        <w:ind w:left="144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sz w:val="24"/>
          <w:szCs w:val="24"/>
        </w:rPr>
        <w:t xml:space="preserve">Apabila perjanjian </w:t>
      </w:r>
      <w:r w:rsidR="0088303A">
        <w:rPr>
          <w:rFonts w:ascii="Times New Roman" w:eastAsia="Times New Roman" w:hAnsi="Times New Roman" w:cs="Times New Roman"/>
          <w:i/>
          <w:iCs/>
          <w:sz w:val="24"/>
          <w:szCs w:val="24"/>
        </w:rPr>
        <w:t>m</w:t>
      </w:r>
      <w:r w:rsidRPr="0088303A">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di tetapkan oleh sepertiga atau seperempat dari hasil, menurut imam Abu Hanifah, keduanya </w:t>
      </w:r>
      <w:r w:rsidRPr="00FB61CC">
        <w:rPr>
          <w:rFonts w:ascii="Times New Roman" w:eastAsia="Times New Roman" w:hAnsi="Times New Roman" w:cs="Times New Roman"/>
          <w:i/>
          <w:iCs/>
          <w:sz w:val="24"/>
          <w:szCs w:val="24"/>
        </w:rPr>
        <w:t>Kharaj</w:t>
      </w:r>
      <w:r w:rsidRPr="00FB61CC">
        <w:rPr>
          <w:rFonts w:ascii="Times New Roman" w:eastAsia="Times New Roman" w:hAnsi="Times New Roman" w:cs="Times New Roman"/>
          <w:sz w:val="24"/>
          <w:szCs w:val="24"/>
        </w:rPr>
        <w:t xml:space="preserve"> dan </w:t>
      </w:r>
      <w:r w:rsidRPr="00FB61CC">
        <w:rPr>
          <w:rFonts w:ascii="Times New Roman" w:eastAsia="Times New Roman" w:hAnsi="Times New Roman" w:cs="Times New Roman"/>
          <w:i/>
          <w:iCs/>
          <w:sz w:val="24"/>
          <w:szCs w:val="24"/>
        </w:rPr>
        <w:t xml:space="preserve">Ushri </w:t>
      </w:r>
      <w:r w:rsidRPr="00FB61CC">
        <w:rPr>
          <w:rFonts w:ascii="Times New Roman" w:eastAsia="Times New Roman" w:hAnsi="Times New Roman" w:cs="Times New Roman"/>
          <w:sz w:val="24"/>
          <w:szCs w:val="24"/>
        </w:rPr>
        <w:t>dibayar oleh pemilik tanah.</w:t>
      </w:r>
    </w:p>
    <w:p w:rsidR="006D1E53" w:rsidRPr="00FB61CC" w:rsidRDefault="006D1E53" w:rsidP="006D1E53">
      <w:pPr>
        <w:tabs>
          <w:tab w:val="left" w:pos="0"/>
        </w:tabs>
        <w:spacing w:after="100" w:line="240" w:lineRule="auto"/>
        <w:ind w:left="1440"/>
        <w:contextualSpacing/>
        <w:jc w:val="both"/>
        <w:rPr>
          <w:rFonts w:ascii="Times New Roman" w:eastAsia="Times New Roman" w:hAnsi="Times New Roman" w:cs="Times New Roman"/>
          <w:i/>
          <w:iCs/>
          <w:sz w:val="24"/>
          <w:szCs w:val="24"/>
        </w:rPr>
      </w:pPr>
    </w:p>
    <w:p w:rsidR="00FB61CC" w:rsidRPr="00FB61CC" w:rsidRDefault="00FB61CC" w:rsidP="00453ED0">
      <w:pPr>
        <w:numPr>
          <w:ilvl w:val="0"/>
          <w:numId w:val="22"/>
        </w:numPr>
        <w:tabs>
          <w:tab w:val="left" w:pos="0"/>
        </w:tabs>
        <w:spacing w:after="0" w:line="480" w:lineRule="auto"/>
        <w:ind w:left="720"/>
        <w:contextualSpacing/>
        <w:jc w:val="both"/>
        <w:rPr>
          <w:rFonts w:ascii="Times New Roman" w:eastAsia="Times New Roman" w:hAnsi="Times New Roman" w:cs="Times New Roman"/>
          <w:i/>
          <w:iCs/>
          <w:sz w:val="24"/>
          <w:szCs w:val="24"/>
        </w:rPr>
      </w:pPr>
      <w:r w:rsidRPr="00FB61CC">
        <w:rPr>
          <w:rFonts w:ascii="Times New Roman" w:eastAsia="Times New Roman" w:hAnsi="Times New Roman" w:cs="Times New Roman"/>
          <w:b/>
          <w:bCs/>
          <w:sz w:val="24"/>
          <w:szCs w:val="24"/>
          <w:lang w:val="id-ID"/>
        </w:rPr>
        <w:t>Konsep</w:t>
      </w:r>
      <w:r w:rsidRPr="00FB61CC">
        <w:rPr>
          <w:rFonts w:ascii="Times New Roman" w:eastAsia="Times New Roman" w:hAnsi="Times New Roman" w:cs="Times New Roman"/>
          <w:b/>
          <w:bCs/>
          <w:sz w:val="24"/>
          <w:szCs w:val="24"/>
        </w:rPr>
        <w:t xml:space="preserve"> Meningkatkan Kesejahteraan</w:t>
      </w:r>
    </w:p>
    <w:p w:rsidR="00285B05" w:rsidRPr="00285B05" w:rsidRDefault="00FB61CC" w:rsidP="00B41CAB">
      <w:pPr>
        <w:tabs>
          <w:tab w:val="left" w:pos="0"/>
        </w:tabs>
        <w:spacing w:after="0" w:line="480" w:lineRule="auto"/>
        <w:ind w:left="360"/>
        <w:jc w:val="both"/>
        <w:rPr>
          <w:rFonts w:ascii="Times New Roman" w:eastAsia="Times New Roman" w:hAnsi="Times New Roman" w:cs="Times New Roman"/>
          <w:bCs/>
          <w:sz w:val="24"/>
          <w:szCs w:val="24"/>
        </w:rPr>
      </w:pPr>
      <w:r w:rsidRPr="00FB61CC">
        <w:rPr>
          <w:rFonts w:ascii="Times New Roman" w:eastAsia="Times New Roman" w:hAnsi="Times New Roman" w:cs="Times New Roman"/>
          <w:bCs/>
          <w:sz w:val="24"/>
          <w:szCs w:val="24"/>
          <w:lang w:val="id-ID"/>
        </w:rPr>
        <w:tab/>
        <w:t>Pada</w:t>
      </w:r>
      <w:r w:rsidRPr="00FB61CC">
        <w:rPr>
          <w:rFonts w:ascii="Times New Roman" w:eastAsia="Times New Roman" w:hAnsi="Times New Roman" w:cs="Times New Roman"/>
          <w:bCs/>
          <w:sz w:val="24"/>
          <w:szCs w:val="24"/>
        </w:rPr>
        <w:t xml:space="preserve"> </w:t>
      </w:r>
      <w:r w:rsidRPr="00FB61CC">
        <w:rPr>
          <w:rFonts w:ascii="Times New Roman" w:eastAsia="Times New Roman" w:hAnsi="Times New Roman" w:cs="Times New Roman"/>
          <w:bCs/>
          <w:sz w:val="24"/>
          <w:szCs w:val="24"/>
          <w:lang w:val="id-ID"/>
        </w:rPr>
        <w:t>pembahasan</w:t>
      </w:r>
      <w:r w:rsidRPr="00FB61CC">
        <w:rPr>
          <w:rFonts w:ascii="Times New Roman" w:eastAsia="Times New Roman" w:hAnsi="Times New Roman" w:cs="Times New Roman"/>
          <w:bCs/>
          <w:sz w:val="24"/>
          <w:szCs w:val="24"/>
        </w:rPr>
        <w:t xml:space="preserve"> ini </w:t>
      </w:r>
      <w:r w:rsidRPr="00FB61CC">
        <w:rPr>
          <w:rFonts w:ascii="Times New Roman" w:eastAsia="Times New Roman" w:hAnsi="Times New Roman" w:cs="Times New Roman"/>
          <w:bCs/>
          <w:sz w:val="24"/>
          <w:szCs w:val="24"/>
          <w:lang w:val="id-ID"/>
        </w:rPr>
        <w:t>terdapat dua kalimat</w:t>
      </w:r>
      <w:r w:rsidRPr="00FB61CC">
        <w:rPr>
          <w:rFonts w:ascii="Times New Roman" w:eastAsia="Times New Roman" w:hAnsi="Times New Roman" w:cs="Times New Roman"/>
          <w:bCs/>
          <w:sz w:val="24"/>
          <w:szCs w:val="24"/>
        </w:rPr>
        <w:t xml:space="preserve">, </w:t>
      </w:r>
      <w:r w:rsidRPr="00FB61CC">
        <w:rPr>
          <w:rFonts w:ascii="Times New Roman" w:eastAsia="Times New Roman" w:hAnsi="Times New Roman" w:cs="Times New Roman"/>
          <w:bCs/>
          <w:sz w:val="24"/>
          <w:szCs w:val="24"/>
          <w:lang w:val="id-ID"/>
        </w:rPr>
        <w:t xml:space="preserve">yaitu “meningkatkan” dan “kesejahteraan”. Penulis akan lebih fokus dan mempersempit dari pengertian kata tersebut, sehingga pengamat dapat lebih mudah memahami maksud yang terkait dalam penelitian sistem kerja sama bagi hasil </w:t>
      </w:r>
      <w:r w:rsidR="0088303A">
        <w:rPr>
          <w:rFonts w:ascii="Times New Roman" w:eastAsia="Times New Roman" w:hAnsi="Times New Roman" w:cs="Times New Roman"/>
          <w:bCs/>
          <w:i/>
          <w:iCs/>
          <w:sz w:val="24"/>
          <w:szCs w:val="24"/>
        </w:rPr>
        <w:t>m</w:t>
      </w:r>
      <w:r w:rsidRPr="00FB61CC">
        <w:rPr>
          <w:rFonts w:ascii="Times New Roman" w:eastAsia="Times New Roman" w:hAnsi="Times New Roman" w:cs="Times New Roman"/>
          <w:bCs/>
          <w:i/>
          <w:iCs/>
          <w:sz w:val="24"/>
          <w:szCs w:val="24"/>
          <w:lang w:val="id-ID"/>
        </w:rPr>
        <w:t>uzara’ah</w:t>
      </w:r>
      <w:r w:rsidRPr="00FB61CC">
        <w:rPr>
          <w:rFonts w:ascii="Times New Roman" w:eastAsia="Times New Roman" w:hAnsi="Times New Roman" w:cs="Times New Roman"/>
          <w:bCs/>
          <w:sz w:val="24"/>
          <w:szCs w:val="24"/>
          <w:lang w:val="id-ID"/>
        </w:rPr>
        <w:t>.</w:t>
      </w:r>
    </w:p>
    <w:p w:rsidR="00FB61CC" w:rsidRPr="00FB61CC" w:rsidRDefault="00FB61CC" w:rsidP="00453ED0">
      <w:pPr>
        <w:numPr>
          <w:ilvl w:val="0"/>
          <w:numId w:val="19"/>
        </w:numPr>
        <w:tabs>
          <w:tab w:val="left" w:pos="0"/>
        </w:tabs>
        <w:spacing w:after="0" w:line="480" w:lineRule="auto"/>
        <w:contextualSpacing/>
        <w:jc w:val="both"/>
        <w:rPr>
          <w:rFonts w:ascii="Times New Roman" w:eastAsia="Times New Roman" w:hAnsi="Times New Roman" w:cs="Times New Roman"/>
          <w:b/>
          <w:bCs/>
          <w:sz w:val="24"/>
          <w:szCs w:val="24"/>
          <w:lang w:val="id-ID"/>
        </w:rPr>
      </w:pPr>
      <w:r w:rsidRPr="00FB61CC">
        <w:rPr>
          <w:rFonts w:ascii="Times New Roman" w:eastAsia="Times New Roman" w:hAnsi="Times New Roman" w:cs="Times New Roman"/>
          <w:b/>
          <w:bCs/>
          <w:sz w:val="24"/>
          <w:szCs w:val="24"/>
        </w:rPr>
        <w:t xml:space="preserve">Definisi </w:t>
      </w:r>
      <w:r w:rsidRPr="00FB61CC">
        <w:rPr>
          <w:rFonts w:ascii="Times New Roman" w:eastAsia="Times New Roman" w:hAnsi="Times New Roman" w:cs="Times New Roman"/>
          <w:b/>
          <w:bCs/>
          <w:sz w:val="24"/>
          <w:szCs w:val="24"/>
          <w:lang w:val="id-ID"/>
        </w:rPr>
        <w:t>Meningkatkan</w:t>
      </w:r>
    </w:p>
    <w:p w:rsidR="00FB61CC" w:rsidRPr="0088303A" w:rsidRDefault="00FB61CC" w:rsidP="0088303A">
      <w:pPr>
        <w:tabs>
          <w:tab w:val="left" w:pos="0"/>
        </w:tabs>
        <w:spacing w:after="40" w:line="480" w:lineRule="auto"/>
        <w:ind w:left="720" w:firstLine="360"/>
        <w:jc w:val="both"/>
        <w:rPr>
          <w:rFonts w:ascii="Times New Roman" w:eastAsia="Times New Roman" w:hAnsi="Times New Roman" w:cs="Times New Roman"/>
          <w:sz w:val="24"/>
          <w:szCs w:val="24"/>
          <w:lang w:val="id-ID"/>
        </w:rPr>
      </w:pPr>
      <w:r w:rsidRPr="00FB61CC">
        <w:rPr>
          <w:rFonts w:ascii="Times New Roman" w:eastAsia="Times New Roman" w:hAnsi="Times New Roman" w:cs="Times New Roman"/>
          <w:sz w:val="24"/>
          <w:szCs w:val="24"/>
          <w:lang w:val="id-ID"/>
        </w:rPr>
        <w:t>Meningkatkan adalah “proses, cara, perbuatan meningkatkan usaha dalam suatu kegiatan yang dilakukan”</w:t>
      </w:r>
      <w:r w:rsidRPr="00FB61CC">
        <w:rPr>
          <w:rFonts w:ascii="Times New Roman" w:eastAsia="Times New Roman" w:hAnsi="Times New Roman" w:cs="Times New Roman"/>
          <w:sz w:val="24"/>
          <w:szCs w:val="24"/>
        </w:rPr>
        <w:t>.</w:t>
      </w:r>
      <w:r w:rsidRPr="00FB61CC">
        <w:rPr>
          <w:rFonts w:ascii="Times New Roman" w:eastAsia="Times New Roman" w:hAnsi="Times New Roman" w:cs="Times New Roman"/>
          <w:sz w:val="24"/>
          <w:vertAlign w:val="superscript"/>
          <w:lang w:val="id-ID"/>
        </w:rPr>
        <w:footnoteReference w:id="41"/>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Peneliti dapat mengambil kesimpulan dari arti kata meningkatkan ialah usaha petani penggarap</w:t>
      </w:r>
      <w:r w:rsidR="0088303A">
        <w:rPr>
          <w:rFonts w:ascii="Times New Roman" w:eastAsia="Times New Roman" w:hAnsi="Times New Roman" w:cs="Times New Roman"/>
          <w:sz w:val="24"/>
          <w:szCs w:val="24"/>
        </w:rPr>
        <w:t xml:space="preserve"> sawah</w:t>
      </w:r>
      <w:r w:rsidRPr="00FB61CC">
        <w:rPr>
          <w:rFonts w:ascii="Times New Roman" w:eastAsia="Times New Roman" w:hAnsi="Times New Roman" w:cs="Times New Roman"/>
          <w:sz w:val="24"/>
          <w:szCs w:val="24"/>
          <w:lang w:val="id-ID"/>
        </w:rPr>
        <w:t xml:space="preserve"> dari akibat akad kerja sama bagi hasil </w:t>
      </w:r>
      <w:r w:rsidR="0088303A">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lang w:val="id-ID"/>
        </w:rPr>
        <w:t>uzara’ah</w:t>
      </w:r>
      <w:r w:rsidRPr="00FB61CC">
        <w:rPr>
          <w:rFonts w:ascii="Times New Roman" w:eastAsia="Times New Roman" w:hAnsi="Times New Roman" w:cs="Times New Roman"/>
          <w:sz w:val="24"/>
          <w:szCs w:val="24"/>
          <w:lang w:val="id-ID"/>
        </w:rPr>
        <w:t xml:space="preserve">. Masyarakat yang berproses merubah kondisi kehidupanya yang kurang cukup dalam pemenuhan kebutuhan kehidupan ke jenjang yang lebih baik. Adapun cara mereka adalah dengan melakukan kerja sama bagi hasil </w:t>
      </w:r>
      <w:r w:rsidR="0088303A" w:rsidRPr="0088303A">
        <w:rPr>
          <w:rFonts w:ascii="Times New Roman" w:eastAsia="Times New Roman" w:hAnsi="Times New Roman" w:cs="Times New Roman"/>
          <w:i/>
          <w:iCs/>
          <w:sz w:val="24"/>
          <w:szCs w:val="24"/>
          <w:lang w:val="id-ID"/>
        </w:rPr>
        <w:t>m</w:t>
      </w:r>
      <w:r w:rsidRPr="00FB61CC">
        <w:rPr>
          <w:rFonts w:ascii="Times New Roman" w:eastAsia="Times New Roman" w:hAnsi="Times New Roman" w:cs="Times New Roman"/>
          <w:i/>
          <w:iCs/>
          <w:sz w:val="24"/>
          <w:szCs w:val="24"/>
          <w:lang w:val="id-ID"/>
        </w:rPr>
        <w:t>uzara’ah</w:t>
      </w:r>
      <w:r w:rsidRPr="00FB61CC">
        <w:rPr>
          <w:rFonts w:ascii="Times New Roman" w:eastAsia="Times New Roman" w:hAnsi="Times New Roman" w:cs="Times New Roman"/>
          <w:sz w:val="24"/>
          <w:szCs w:val="24"/>
          <w:lang w:val="id-ID"/>
        </w:rPr>
        <w:t xml:space="preserve"> dengan pemilik tanah </w:t>
      </w:r>
      <w:r w:rsidRPr="00FB61CC">
        <w:rPr>
          <w:rFonts w:ascii="Times New Roman" w:eastAsia="Times New Roman" w:hAnsi="Times New Roman" w:cs="Times New Roman"/>
          <w:iCs/>
          <w:sz w:val="24"/>
          <w:szCs w:val="24"/>
          <w:lang w:val="id-ID"/>
        </w:rPr>
        <w:t>(sawah)</w:t>
      </w:r>
      <w:r w:rsidRPr="00FB61CC">
        <w:rPr>
          <w:rFonts w:ascii="Times New Roman" w:eastAsia="Times New Roman" w:hAnsi="Times New Roman" w:cs="Times New Roman"/>
          <w:sz w:val="24"/>
          <w:szCs w:val="24"/>
          <w:lang w:val="id-ID"/>
        </w:rPr>
        <w:t xml:space="preserve"> sebagai lahan untuk bercocok tanam sesuai dengan akad </w:t>
      </w:r>
      <w:r w:rsidR="0088303A" w:rsidRPr="0088303A">
        <w:rPr>
          <w:rFonts w:ascii="Times New Roman" w:eastAsia="Times New Roman" w:hAnsi="Times New Roman" w:cs="Times New Roman"/>
          <w:i/>
          <w:iCs/>
          <w:sz w:val="24"/>
          <w:szCs w:val="24"/>
          <w:lang w:val="id-ID"/>
        </w:rPr>
        <w:t>m</w:t>
      </w:r>
      <w:r w:rsidRPr="00FB61CC">
        <w:rPr>
          <w:rFonts w:ascii="Times New Roman" w:eastAsia="Times New Roman" w:hAnsi="Times New Roman" w:cs="Times New Roman"/>
          <w:i/>
          <w:iCs/>
          <w:sz w:val="24"/>
          <w:szCs w:val="24"/>
          <w:lang w:val="id-ID"/>
        </w:rPr>
        <w:t xml:space="preserve">uzara’ah </w:t>
      </w:r>
      <w:r w:rsidRPr="00FB61CC">
        <w:rPr>
          <w:rFonts w:ascii="Times New Roman" w:eastAsia="Times New Roman" w:hAnsi="Times New Roman" w:cs="Times New Roman"/>
          <w:sz w:val="24"/>
          <w:szCs w:val="24"/>
          <w:lang w:val="id-ID"/>
        </w:rPr>
        <w:t>sebelumnya.</w:t>
      </w:r>
    </w:p>
    <w:p w:rsidR="00FB61CC" w:rsidRPr="00FB61CC" w:rsidRDefault="00FB61CC" w:rsidP="00453ED0">
      <w:pPr>
        <w:numPr>
          <w:ilvl w:val="0"/>
          <w:numId w:val="19"/>
        </w:numPr>
        <w:tabs>
          <w:tab w:val="left" w:pos="0"/>
        </w:tabs>
        <w:spacing w:after="0" w:line="480" w:lineRule="auto"/>
        <w:contextualSpacing/>
        <w:jc w:val="both"/>
        <w:rPr>
          <w:rFonts w:ascii="Times New Roman" w:eastAsia="Times New Roman" w:hAnsi="Times New Roman" w:cs="Times New Roman"/>
          <w:b/>
          <w:bCs/>
          <w:sz w:val="24"/>
          <w:szCs w:val="24"/>
          <w:lang w:val="id-ID"/>
        </w:rPr>
      </w:pPr>
      <w:r w:rsidRPr="00FB61CC">
        <w:rPr>
          <w:rFonts w:ascii="Times New Roman" w:eastAsia="Times New Roman" w:hAnsi="Times New Roman" w:cs="Times New Roman"/>
          <w:b/>
          <w:bCs/>
          <w:sz w:val="24"/>
          <w:szCs w:val="24"/>
        </w:rPr>
        <w:lastRenderedPageBreak/>
        <w:t xml:space="preserve">Definisi </w:t>
      </w:r>
      <w:r w:rsidRPr="00FB61CC">
        <w:rPr>
          <w:rFonts w:ascii="Times New Roman" w:eastAsia="Times New Roman" w:hAnsi="Times New Roman" w:cs="Times New Roman"/>
          <w:b/>
          <w:bCs/>
          <w:sz w:val="24"/>
          <w:szCs w:val="24"/>
          <w:lang w:val="id-ID"/>
        </w:rPr>
        <w:t>Kesejahteraan</w:t>
      </w:r>
    </w:p>
    <w:p w:rsidR="00FB61CC" w:rsidRPr="00FB61CC" w:rsidRDefault="00FB61CC" w:rsidP="00FB61CC">
      <w:pPr>
        <w:spacing w:after="0" w:line="480" w:lineRule="auto"/>
        <w:ind w:left="72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K</w:t>
      </w:r>
      <w:r w:rsidRPr="00FB61CC">
        <w:rPr>
          <w:rFonts w:ascii="Times New Roman" w:eastAsia="Times New Roman" w:hAnsi="Times New Roman" w:cs="Times New Roman"/>
          <w:sz w:val="24"/>
          <w:szCs w:val="24"/>
        </w:rPr>
        <w:t>esejahteraan</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sebagai suatu keadaan yang dirumuskan pada Pasal 2 ayat 1 Undang-Undang Nomor 6 tahun 1974 tentang ketentuan-ketentuan Pokok Kesejahteraan Sosial yaitu:</w:t>
      </w:r>
    </w:p>
    <w:p w:rsidR="00FB61CC" w:rsidRDefault="00FB61CC" w:rsidP="00DE0758">
      <w:pPr>
        <w:tabs>
          <w:tab w:val="left" w:pos="0"/>
        </w:tabs>
        <w:spacing w:after="30" w:line="240" w:lineRule="auto"/>
        <w:ind w:left="108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“Kesejahteraan sosial ialah suatu tata kehidupan dan penghidupan sosial materiil maupun spiritual yang diliputi oleh rasa keselamatan, kesusilaan dan ketentraman lahir batin, yang memungkinkan bagi setiap warga Negara untuk mengadakan usaha pemenuhan kebutuhan-kebutuhan jasmaniah, rohaniah dan sosial yang sebaik-baiknya bagi diri, keluarga serta masyarakat...”.</w:t>
      </w:r>
      <w:r w:rsidRPr="00FB61CC">
        <w:rPr>
          <w:rFonts w:ascii="Times New Roman" w:eastAsia="Times New Roman" w:hAnsi="Times New Roman" w:cs="Times New Roman"/>
          <w:sz w:val="24"/>
          <w:vertAlign w:val="superscript"/>
        </w:rPr>
        <w:footnoteReference w:id="42"/>
      </w:r>
    </w:p>
    <w:p w:rsidR="00DE0758" w:rsidRPr="00DE0758" w:rsidRDefault="00DE0758" w:rsidP="00DE0758">
      <w:pPr>
        <w:tabs>
          <w:tab w:val="left" w:pos="0"/>
        </w:tabs>
        <w:spacing w:after="30" w:line="240" w:lineRule="auto"/>
        <w:ind w:left="1080"/>
        <w:contextualSpacing/>
        <w:jc w:val="both"/>
        <w:rPr>
          <w:rFonts w:ascii="Times New Roman" w:eastAsia="Times New Roman" w:hAnsi="Times New Roman" w:cs="Times New Roman"/>
          <w:sz w:val="24"/>
          <w:szCs w:val="24"/>
        </w:rPr>
      </w:pPr>
    </w:p>
    <w:p w:rsidR="00B41CAB" w:rsidRPr="00FB61CC" w:rsidRDefault="00FB61CC" w:rsidP="00DE0758">
      <w:pPr>
        <w:spacing w:after="0" w:line="480" w:lineRule="auto"/>
        <w:ind w:left="810" w:firstLine="27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 xml:space="preserve">Point di atas menjelaskan kesejahteraan sebagai suatu keadaan dimana digambarkan secara ideal suatu kondisi tatanan </w:t>
      </w:r>
      <w:r w:rsidRPr="00FB61CC">
        <w:rPr>
          <w:rFonts w:ascii="Times New Roman" w:eastAsia="Times New Roman" w:hAnsi="Times New Roman" w:cs="Times New Roman"/>
          <w:iCs/>
          <w:sz w:val="24"/>
          <w:szCs w:val="24"/>
          <w:lang w:val="id-ID"/>
        </w:rPr>
        <w:t>(tata kehidupan)</w:t>
      </w:r>
      <w:r w:rsidRPr="00FB61CC">
        <w:rPr>
          <w:rFonts w:ascii="Times New Roman" w:eastAsia="Times New Roman" w:hAnsi="Times New Roman" w:cs="Times New Roman"/>
          <w:i/>
          <w:sz w:val="24"/>
          <w:szCs w:val="24"/>
          <w:lang w:val="id-ID"/>
        </w:rPr>
        <w:t xml:space="preserve"> </w:t>
      </w:r>
      <w:r w:rsidRPr="00FB61CC">
        <w:rPr>
          <w:rFonts w:ascii="Times New Roman" w:eastAsia="Times New Roman" w:hAnsi="Times New Roman" w:cs="Times New Roman"/>
          <w:sz w:val="24"/>
          <w:szCs w:val="24"/>
          <w:lang w:val="id-ID"/>
        </w:rPr>
        <w:t xml:space="preserve">yang meliputi: kehidupan material maupun spiritual, dengan tidak menempatkan satu aspek lebih penting dari lainnya, tetapi lebih mencoba melihat pada upaya mendapatkan titik keseimbangan. </w:t>
      </w:r>
      <w:r w:rsidRPr="00FB61CC">
        <w:rPr>
          <w:rFonts w:ascii="Times New Roman" w:eastAsia="Times New Roman" w:hAnsi="Times New Roman" w:cs="Times New Roman"/>
          <w:sz w:val="24"/>
          <w:szCs w:val="24"/>
        </w:rPr>
        <w:t>Titik keseimbangan adalah keseimbangan antara aspek jasmaniah dan rohaniah, ataupun keseimbangan antara aspek material dan spiritual.</w:t>
      </w:r>
    </w:p>
    <w:p w:rsidR="00FB61CC" w:rsidRPr="00FB61CC" w:rsidRDefault="00FB61CC" w:rsidP="00FB61CC">
      <w:pPr>
        <w:spacing w:after="0" w:line="480" w:lineRule="auto"/>
        <w:ind w:left="810" w:firstLine="27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Sejalan dengan itu Sukoco</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 xml:space="preserve">berpendapat </w:t>
      </w:r>
      <w:r w:rsidRPr="00FB61CC">
        <w:rPr>
          <w:rFonts w:ascii="Times New Roman" w:eastAsia="Times New Roman" w:hAnsi="Times New Roman" w:cs="Times New Roman"/>
          <w:sz w:val="24"/>
          <w:szCs w:val="24"/>
          <w:lang w:val="id-ID"/>
        </w:rPr>
        <w:t>kesejahteraan</w:t>
      </w:r>
      <w:r w:rsidRPr="00FB61CC">
        <w:rPr>
          <w:rFonts w:ascii="Times New Roman" w:eastAsia="Times New Roman" w:hAnsi="Times New Roman" w:cs="Times New Roman"/>
          <w:sz w:val="24"/>
          <w:szCs w:val="24"/>
        </w:rPr>
        <w:t xml:space="preserve"> adalah:</w:t>
      </w:r>
    </w:p>
    <w:p w:rsidR="00FB61CC" w:rsidRDefault="00FB61CC" w:rsidP="00DE0758">
      <w:pPr>
        <w:spacing w:after="30" w:line="240" w:lineRule="auto"/>
        <w:ind w:left="108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w:t>
      </w:r>
      <w:r w:rsidRPr="00FB61CC">
        <w:rPr>
          <w:rFonts w:ascii="Times New Roman" w:eastAsia="Times New Roman" w:hAnsi="Times New Roman" w:cs="Times New Roman"/>
          <w:sz w:val="24"/>
          <w:szCs w:val="24"/>
          <w:lang w:val="id-ID"/>
        </w:rPr>
        <w:t>B</w:t>
      </w:r>
      <w:r w:rsidRPr="00FB61CC">
        <w:rPr>
          <w:rFonts w:ascii="Times New Roman" w:eastAsia="Times New Roman" w:hAnsi="Times New Roman" w:cs="Times New Roman"/>
          <w:sz w:val="24"/>
          <w:szCs w:val="24"/>
        </w:rPr>
        <w:t>entuk intervensi sosial yang secara pokok dan langsung untuk meningkatkan keadaan yang baik antara individu dan masyarakat secara keseluruan.</w:t>
      </w:r>
      <w:r w:rsidRPr="00FB61CC">
        <w:rPr>
          <w:rFonts w:ascii="Times New Roman" w:eastAsia="Times New Roman" w:hAnsi="Times New Roman" w:cs="Times New Roman"/>
          <w:sz w:val="24"/>
          <w:szCs w:val="24"/>
          <w:lang w:val="id-ID"/>
        </w:rPr>
        <w:t xml:space="preserve"> T</w:t>
      </w:r>
      <w:r w:rsidRPr="00FB61CC">
        <w:rPr>
          <w:rFonts w:ascii="Times New Roman" w:eastAsia="Times New Roman" w:hAnsi="Times New Roman" w:cs="Times New Roman"/>
          <w:sz w:val="24"/>
          <w:szCs w:val="24"/>
        </w:rPr>
        <w:t>indakan</w:t>
      </w:r>
      <w:r w:rsidRPr="00FB61CC">
        <w:rPr>
          <w:rFonts w:ascii="Times New Roman" w:eastAsia="Times New Roman" w:hAnsi="Times New Roman" w:cs="Times New Roman"/>
          <w:sz w:val="24"/>
          <w:szCs w:val="24"/>
          <w:lang w:val="id-ID"/>
        </w:rPr>
        <w:t xml:space="preserve"> masyarakat</w:t>
      </w:r>
      <w:r w:rsidRPr="00FB61CC">
        <w:rPr>
          <w:rFonts w:ascii="Times New Roman" w:eastAsia="Times New Roman" w:hAnsi="Times New Roman" w:cs="Times New Roman"/>
          <w:sz w:val="24"/>
          <w:szCs w:val="24"/>
        </w:rPr>
        <w:t xml:space="preserve"> dan proses secara langsung yang mencakup tindakan dan pencegahan masalah sosial, pengembangan sumber daya manusia dan peningkatan kualitas hidup</w:t>
      </w:r>
      <w:r w:rsidRPr="00FB61CC">
        <w:rPr>
          <w:rFonts w:ascii="Times New Roman" w:eastAsia="Times New Roman" w:hAnsi="Times New Roman" w:cs="Times New Roman"/>
          <w:sz w:val="24"/>
          <w:szCs w:val="24"/>
          <w:lang w:val="id-ID"/>
        </w:rPr>
        <w:t>”</w:t>
      </w:r>
      <w:r w:rsidRPr="00FB61CC">
        <w:rPr>
          <w:rFonts w:ascii="Times New Roman" w:eastAsia="Times New Roman" w:hAnsi="Times New Roman" w:cs="Times New Roman"/>
          <w:sz w:val="24"/>
          <w:szCs w:val="24"/>
        </w:rPr>
        <w:t>.</w:t>
      </w:r>
      <w:r w:rsidRPr="00FB61CC">
        <w:rPr>
          <w:rFonts w:ascii="Times New Roman" w:eastAsia="Times New Roman" w:hAnsi="Times New Roman" w:cs="Times New Roman"/>
          <w:sz w:val="24"/>
          <w:vertAlign w:val="superscript"/>
          <w:lang w:val="id-ID"/>
        </w:rPr>
        <w:footnoteReference w:id="43"/>
      </w:r>
    </w:p>
    <w:p w:rsidR="00DE0758" w:rsidRPr="00FB61CC" w:rsidRDefault="00DE0758" w:rsidP="00DE0758">
      <w:pPr>
        <w:spacing w:after="30" w:line="240" w:lineRule="auto"/>
        <w:ind w:left="1080"/>
        <w:contextualSpacing/>
        <w:jc w:val="both"/>
        <w:rPr>
          <w:rFonts w:ascii="Times New Roman" w:eastAsia="Times New Roman" w:hAnsi="Times New Roman" w:cs="Times New Roman"/>
          <w:sz w:val="24"/>
          <w:szCs w:val="24"/>
        </w:rPr>
      </w:pPr>
    </w:p>
    <w:p w:rsidR="00FB61CC" w:rsidRPr="00FB61CC" w:rsidRDefault="00FB61CC" w:rsidP="00FB61CC">
      <w:pPr>
        <w:spacing w:after="40" w:line="480" w:lineRule="auto"/>
        <w:ind w:left="72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Pendapat di atas masih bersifat umum membahas</w:t>
      </w:r>
      <w:r w:rsidRPr="00FB61CC">
        <w:rPr>
          <w:rFonts w:ascii="Times New Roman" w:eastAsia="Times New Roman" w:hAnsi="Times New Roman" w:cs="Times New Roman"/>
          <w:sz w:val="24"/>
          <w:szCs w:val="24"/>
          <w:lang w:val="id-ID"/>
        </w:rPr>
        <w:t xml:space="preserve"> terkait </w:t>
      </w:r>
      <w:r w:rsidRPr="00FB61CC">
        <w:rPr>
          <w:rFonts w:ascii="Times New Roman" w:eastAsia="Times New Roman" w:hAnsi="Times New Roman" w:cs="Times New Roman"/>
          <w:sz w:val="24"/>
          <w:szCs w:val="24"/>
        </w:rPr>
        <w:t>pengembangan sumber</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daya ala</w:t>
      </w:r>
      <w:r w:rsidRPr="00FB61CC">
        <w:rPr>
          <w:rFonts w:ascii="Times New Roman" w:eastAsia="Times New Roman" w:hAnsi="Times New Roman" w:cs="Times New Roman"/>
          <w:sz w:val="24"/>
          <w:szCs w:val="24"/>
          <w:lang w:val="id-ID"/>
        </w:rPr>
        <w:t xml:space="preserve">m untuk </w:t>
      </w:r>
      <w:r w:rsidRPr="00FB61CC">
        <w:rPr>
          <w:rFonts w:ascii="Times New Roman" w:eastAsia="Times New Roman" w:hAnsi="Times New Roman" w:cs="Times New Roman"/>
          <w:sz w:val="24"/>
          <w:szCs w:val="24"/>
        </w:rPr>
        <w:t>meningkatkan</w:t>
      </w:r>
      <w:r w:rsidRPr="00FB61CC">
        <w:rPr>
          <w:rFonts w:ascii="Times New Roman" w:eastAsia="Times New Roman" w:hAnsi="Times New Roman" w:cs="Times New Roman"/>
          <w:sz w:val="24"/>
          <w:szCs w:val="24"/>
          <w:lang w:val="id-ID"/>
        </w:rPr>
        <w:t xml:space="preserve"> pendapatan </w:t>
      </w:r>
      <w:r w:rsidRPr="00FB61CC">
        <w:rPr>
          <w:rFonts w:ascii="Times New Roman" w:eastAsia="Times New Roman" w:hAnsi="Times New Roman" w:cs="Times New Roman"/>
          <w:iCs/>
          <w:sz w:val="24"/>
          <w:szCs w:val="24"/>
          <w:lang w:val="id-ID"/>
        </w:rPr>
        <w:t>(individu/masyarakat)</w:t>
      </w:r>
      <w:r w:rsidRPr="00FB61CC">
        <w:rPr>
          <w:rFonts w:ascii="Times New Roman" w:eastAsia="Times New Roman" w:hAnsi="Times New Roman" w:cs="Times New Roman"/>
          <w:iCs/>
          <w:sz w:val="24"/>
          <w:szCs w:val="24"/>
        </w:rPr>
        <w:t xml:space="preserve"> </w:t>
      </w:r>
      <w:r w:rsidRPr="00FB61CC">
        <w:rPr>
          <w:rFonts w:ascii="Times New Roman" w:eastAsia="Times New Roman" w:hAnsi="Times New Roman" w:cs="Times New Roman"/>
          <w:sz w:val="24"/>
          <w:szCs w:val="24"/>
        </w:rPr>
        <w:lastRenderedPageBreak/>
        <w:t>agar jauh dari masalah sosial</w:t>
      </w:r>
      <w:r w:rsidRPr="00FB61CC">
        <w:rPr>
          <w:rFonts w:ascii="Times New Roman" w:eastAsia="Times New Roman" w:hAnsi="Times New Roman" w:cs="Times New Roman"/>
          <w:sz w:val="24"/>
          <w:szCs w:val="24"/>
          <w:lang w:val="id-ID"/>
        </w:rPr>
        <w:t xml:space="preserve"> secara keseluruhan pada strata ekonomi masyarakat. Penelitian ini fokus pada masyarakat </w:t>
      </w:r>
      <w:r w:rsidRPr="00FB61CC">
        <w:rPr>
          <w:rFonts w:ascii="Times New Roman" w:eastAsia="Times New Roman" w:hAnsi="Times New Roman" w:cs="Times New Roman"/>
          <w:iCs/>
          <w:sz w:val="24"/>
          <w:szCs w:val="24"/>
          <w:lang w:val="id-ID"/>
        </w:rPr>
        <w:t>(petani penggarap</w:t>
      </w:r>
      <w:r w:rsidR="0088303A">
        <w:rPr>
          <w:rFonts w:ascii="Times New Roman" w:eastAsia="Times New Roman" w:hAnsi="Times New Roman" w:cs="Times New Roman"/>
          <w:iCs/>
          <w:sz w:val="24"/>
          <w:szCs w:val="24"/>
        </w:rPr>
        <w:t xml:space="preserve"> sawah</w:t>
      </w:r>
      <w:r w:rsidRPr="00FB61CC">
        <w:rPr>
          <w:rFonts w:ascii="Times New Roman" w:eastAsia="Times New Roman" w:hAnsi="Times New Roman" w:cs="Times New Roman"/>
          <w:iCs/>
          <w:sz w:val="24"/>
          <w:szCs w:val="24"/>
          <w:lang w:val="id-ID"/>
        </w:rPr>
        <w:t>)</w:t>
      </w:r>
      <w:r w:rsidRPr="00FB61CC">
        <w:rPr>
          <w:rFonts w:ascii="Times New Roman" w:eastAsia="Times New Roman" w:hAnsi="Times New Roman" w:cs="Times New Roman"/>
          <w:sz w:val="24"/>
          <w:szCs w:val="24"/>
          <w:lang w:val="id-ID"/>
        </w:rPr>
        <w:t xml:space="preserve"> yang tingkat ekonominya menengah kebawah.</w:t>
      </w:r>
    </w:p>
    <w:p w:rsidR="00FB61CC" w:rsidRPr="00FB61CC" w:rsidRDefault="00FB61CC" w:rsidP="00FB61CC">
      <w:pPr>
        <w:spacing w:after="0" w:line="480" w:lineRule="auto"/>
        <w:ind w:left="72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Todaro</w:t>
      </w:r>
      <w:r w:rsidRPr="00FB61CC">
        <w:rPr>
          <w:rFonts w:ascii="Times New Roman" w:eastAsia="Times New Roman" w:hAnsi="Times New Roman" w:cs="Times New Roman"/>
          <w:sz w:val="24"/>
          <w:szCs w:val="24"/>
          <w:lang w:val="id-ID"/>
        </w:rPr>
        <w:t xml:space="preserve"> mengemukakan pendapatnya yang dikutip Bintarto yaitu</w:t>
      </w:r>
      <w:r w:rsidRPr="00FB61CC">
        <w:rPr>
          <w:rFonts w:ascii="Times New Roman" w:eastAsia="Times New Roman" w:hAnsi="Times New Roman" w:cs="Times New Roman"/>
          <w:sz w:val="24"/>
          <w:szCs w:val="24"/>
        </w:rPr>
        <w:t>;</w:t>
      </w:r>
    </w:p>
    <w:p w:rsidR="001D5B64" w:rsidRDefault="00FB61CC" w:rsidP="00DE0758">
      <w:pPr>
        <w:spacing w:after="30" w:line="240" w:lineRule="auto"/>
        <w:ind w:left="108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“kesejahteraan masyarakat menengah kebawah dapat direpresentasikan dari tingkat hidup masyarakat. Tingkat hidup masyarakat ditandai dengan terentaskannya dari kemiskinan, tingkat kesehatan yang lebih baik, perolehan tingkat pendidikan yang lebih tinggi, dan tingkat produktivitas masyarakat”.</w:t>
      </w:r>
      <w:r w:rsidRPr="00FB61CC">
        <w:rPr>
          <w:rFonts w:ascii="Times New Roman" w:eastAsia="Times New Roman" w:hAnsi="Times New Roman" w:cs="Times New Roman"/>
          <w:sz w:val="24"/>
          <w:vertAlign w:val="superscript"/>
        </w:rPr>
        <w:footnoteReference w:id="44"/>
      </w:r>
    </w:p>
    <w:p w:rsidR="00DE0758" w:rsidRPr="001D5B64" w:rsidRDefault="00DE0758" w:rsidP="00DE0758">
      <w:pPr>
        <w:spacing w:after="30" w:line="240" w:lineRule="auto"/>
        <w:ind w:left="1080"/>
        <w:contextualSpacing/>
        <w:jc w:val="both"/>
        <w:rPr>
          <w:rFonts w:ascii="Times New Roman" w:eastAsia="Times New Roman" w:hAnsi="Times New Roman" w:cs="Times New Roman"/>
          <w:sz w:val="24"/>
          <w:szCs w:val="24"/>
        </w:rPr>
      </w:pPr>
    </w:p>
    <w:p w:rsidR="00FB61CC" w:rsidRPr="00FB61CC" w:rsidRDefault="00FB61CC" w:rsidP="00FB61CC">
      <w:pPr>
        <w:tabs>
          <w:tab w:val="left" w:pos="-900"/>
        </w:tabs>
        <w:spacing w:after="0" w:line="480" w:lineRule="auto"/>
        <w:ind w:left="720" w:firstLine="360"/>
        <w:jc w:val="both"/>
        <w:rPr>
          <w:rFonts w:ascii="Times New Roman" w:eastAsia="Times New Roman" w:hAnsi="Times New Roman" w:cs="Times New Roman"/>
          <w:sz w:val="24"/>
          <w:szCs w:val="24"/>
          <w:lang w:val="id-ID"/>
        </w:rPr>
      </w:pPr>
      <w:r w:rsidRPr="00FB61CC">
        <w:rPr>
          <w:rFonts w:ascii="Times New Roman" w:eastAsia="Times New Roman" w:hAnsi="Times New Roman" w:cs="Times New Roman"/>
          <w:sz w:val="24"/>
          <w:szCs w:val="24"/>
          <w:lang w:val="id-ID"/>
        </w:rPr>
        <w:t>Peneliti melihat dari masalah yang ada di lokasi penelitian yang kondisi masyarakatnya</w:t>
      </w:r>
      <w:r w:rsidRPr="00FB61CC">
        <w:rPr>
          <w:rFonts w:ascii="Times New Roman" w:eastAsia="Times New Roman" w:hAnsi="Times New Roman" w:cs="Times New Roman"/>
          <w:sz w:val="24"/>
          <w:szCs w:val="24"/>
        </w:rPr>
        <w:t xml:space="preserve"> terbilang minim dalam </w:t>
      </w:r>
      <w:r w:rsidRPr="00FB61CC">
        <w:rPr>
          <w:rFonts w:ascii="Times New Roman" w:eastAsia="Times New Roman" w:hAnsi="Times New Roman" w:cs="Times New Roman"/>
          <w:sz w:val="24"/>
          <w:szCs w:val="24"/>
          <w:lang w:val="id-ID"/>
        </w:rPr>
        <w:t>pemenuhan kebutuhan hidup keluarganya. Penulis dalam penelitian ini lebih fokus pada kondisi kesejahteraan petani penggarap</w:t>
      </w:r>
      <w:r w:rsidR="0088303A" w:rsidRPr="0088303A">
        <w:rPr>
          <w:rFonts w:ascii="Times New Roman" w:eastAsia="Times New Roman" w:hAnsi="Times New Roman" w:cs="Times New Roman"/>
          <w:sz w:val="24"/>
          <w:szCs w:val="24"/>
          <w:lang w:val="id-ID"/>
        </w:rPr>
        <w:t xml:space="preserve"> sawah</w:t>
      </w:r>
      <w:r w:rsidRPr="00FB61CC">
        <w:rPr>
          <w:rFonts w:ascii="Times New Roman" w:eastAsia="Times New Roman" w:hAnsi="Times New Roman" w:cs="Times New Roman"/>
          <w:sz w:val="24"/>
          <w:szCs w:val="24"/>
          <w:lang w:val="id-ID"/>
        </w:rPr>
        <w:t xml:space="preserve"> khususnya yang mengolah tanah </w:t>
      </w:r>
      <w:r w:rsidRPr="00FB61CC">
        <w:rPr>
          <w:rFonts w:ascii="Times New Roman" w:eastAsia="Times New Roman" w:hAnsi="Times New Roman" w:cs="Times New Roman"/>
          <w:iCs/>
          <w:sz w:val="24"/>
          <w:szCs w:val="24"/>
          <w:lang w:val="id-ID"/>
        </w:rPr>
        <w:t>(sawah)</w:t>
      </w:r>
      <w:r w:rsidRPr="00FB61CC">
        <w:rPr>
          <w:rFonts w:ascii="Times New Roman" w:eastAsia="Times New Roman" w:hAnsi="Times New Roman" w:cs="Times New Roman"/>
          <w:sz w:val="24"/>
          <w:szCs w:val="24"/>
          <w:lang w:val="id-ID"/>
        </w:rPr>
        <w:t xml:space="preserve"> dari pihak lainya, dari akibat akad kerja sama bagi hasil </w:t>
      </w:r>
      <w:r w:rsidR="0088303A" w:rsidRPr="0088303A">
        <w:rPr>
          <w:rFonts w:ascii="Times New Roman" w:eastAsia="Times New Roman" w:hAnsi="Times New Roman" w:cs="Times New Roman"/>
          <w:i/>
          <w:iCs/>
          <w:sz w:val="24"/>
          <w:szCs w:val="24"/>
          <w:lang w:val="id-ID"/>
        </w:rPr>
        <w:t>m</w:t>
      </w:r>
      <w:r w:rsidRPr="00FB61CC">
        <w:rPr>
          <w:rFonts w:ascii="Times New Roman" w:eastAsia="Times New Roman" w:hAnsi="Times New Roman" w:cs="Times New Roman"/>
          <w:i/>
          <w:iCs/>
          <w:sz w:val="24"/>
          <w:szCs w:val="24"/>
          <w:lang w:val="id-ID"/>
        </w:rPr>
        <w:t>uzara’ah.</w:t>
      </w:r>
    </w:p>
    <w:p w:rsidR="00FB61CC" w:rsidRPr="00FB61CC" w:rsidRDefault="00FB61CC" w:rsidP="00FB61CC">
      <w:pPr>
        <w:tabs>
          <w:tab w:val="left" w:pos="-900"/>
        </w:tabs>
        <w:spacing w:after="0" w:line="480" w:lineRule="auto"/>
        <w:ind w:left="720" w:firstLine="36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Biro P</w:t>
      </w:r>
      <w:r w:rsidR="0088303A">
        <w:rPr>
          <w:rFonts w:ascii="Times New Roman" w:eastAsia="Times New Roman" w:hAnsi="Times New Roman" w:cs="Times New Roman"/>
          <w:sz w:val="24"/>
          <w:szCs w:val="24"/>
        </w:rPr>
        <w:t xml:space="preserve">usat Statistik Indonesia </w:t>
      </w:r>
      <w:r w:rsidRPr="00FB61CC">
        <w:rPr>
          <w:rFonts w:ascii="Times New Roman" w:eastAsia="Times New Roman" w:hAnsi="Times New Roman" w:cs="Times New Roman"/>
          <w:sz w:val="24"/>
          <w:szCs w:val="24"/>
        </w:rPr>
        <w:t>menerangkan bahwa guna melihat tingkat kesejahteraan rumah tangga</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ada beberapa indi</w:t>
      </w:r>
      <w:r w:rsidRPr="00FB61CC">
        <w:rPr>
          <w:rFonts w:ascii="Times New Roman" w:eastAsia="Times New Roman" w:hAnsi="Times New Roman" w:cs="Times New Roman"/>
          <w:sz w:val="24"/>
          <w:szCs w:val="24"/>
          <w:lang w:val="id-ID"/>
        </w:rPr>
        <w:t>k</w:t>
      </w:r>
      <w:r w:rsidRPr="00FB61CC">
        <w:rPr>
          <w:rFonts w:ascii="Times New Roman" w:eastAsia="Times New Roman" w:hAnsi="Times New Roman" w:cs="Times New Roman"/>
          <w:sz w:val="24"/>
          <w:szCs w:val="24"/>
        </w:rPr>
        <w:t>ator yang dapat dijadikan</w:t>
      </w:r>
      <w:r w:rsidRPr="00FB61CC">
        <w:rPr>
          <w:rFonts w:ascii="Times New Roman" w:eastAsia="Times New Roman" w:hAnsi="Times New Roman" w:cs="Times New Roman"/>
          <w:sz w:val="24"/>
          <w:szCs w:val="24"/>
          <w:lang w:val="id-ID"/>
        </w:rPr>
        <w:t xml:space="preserve"> sebagai</w:t>
      </w:r>
      <w:r w:rsidRPr="00FB61CC">
        <w:rPr>
          <w:rFonts w:ascii="Times New Roman" w:eastAsia="Times New Roman" w:hAnsi="Times New Roman" w:cs="Times New Roman"/>
          <w:sz w:val="24"/>
          <w:szCs w:val="24"/>
        </w:rPr>
        <w:t xml:space="preserve"> ukuruan</w:t>
      </w:r>
      <w:r w:rsidRPr="00FB61CC">
        <w:rPr>
          <w:rFonts w:ascii="Times New Roman" w:eastAsia="Times New Roman" w:hAnsi="Times New Roman" w:cs="Times New Roman"/>
          <w:sz w:val="24"/>
          <w:szCs w:val="24"/>
          <w:lang w:val="id-ID"/>
        </w:rPr>
        <w:t>, yaitu</w:t>
      </w:r>
      <w:r w:rsidRPr="00FB61CC">
        <w:rPr>
          <w:rFonts w:ascii="Times New Roman" w:eastAsia="Times New Roman" w:hAnsi="Times New Roman" w:cs="Times New Roman"/>
          <w:sz w:val="24"/>
          <w:szCs w:val="24"/>
        </w:rPr>
        <w:t>:</w:t>
      </w:r>
      <w:r w:rsidRPr="00FB61CC">
        <w:rPr>
          <w:rFonts w:ascii="Times New Roman" w:eastAsia="Times New Roman" w:hAnsi="Times New Roman" w:cs="Times New Roman"/>
          <w:sz w:val="24"/>
          <w:vertAlign w:val="superscript"/>
          <w:lang w:val="id-ID"/>
        </w:rPr>
        <w:footnoteReference w:id="45"/>
      </w:r>
    </w:p>
    <w:p w:rsidR="00FB61CC" w:rsidRPr="00FB61CC" w:rsidRDefault="00FB61CC" w:rsidP="00DE0758">
      <w:pPr>
        <w:numPr>
          <w:ilvl w:val="0"/>
          <w:numId w:val="21"/>
        </w:numPr>
        <w:spacing w:after="0" w:line="240" w:lineRule="auto"/>
        <w:contextualSpacing/>
        <w:jc w:val="both"/>
        <w:rPr>
          <w:rFonts w:ascii="Times New Roman" w:eastAsia="Times New Roman" w:hAnsi="Times New Roman" w:cs="Times New Roman"/>
          <w:sz w:val="24"/>
          <w:szCs w:val="24"/>
          <w:lang w:val="id-ID"/>
        </w:rPr>
      </w:pPr>
      <w:r w:rsidRPr="00FB61CC">
        <w:rPr>
          <w:rFonts w:ascii="Times New Roman" w:eastAsia="Times New Roman" w:hAnsi="Times New Roman" w:cs="Times New Roman"/>
          <w:sz w:val="24"/>
          <w:szCs w:val="24"/>
          <w:lang w:val="id-ID"/>
        </w:rPr>
        <w:t>Material seperti: t</w:t>
      </w:r>
      <w:r w:rsidRPr="00FB61CC">
        <w:rPr>
          <w:rFonts w:ascii="Times New Roman" w:eastAsia="Times New Roman" w:hAnsi="Times New Roman" w:cs="Times New Roman"/>
          <w:sz w:val="24"/>
          <w:szCs w:val="24"/>
        </w:rPr>
        <w:t>ingkat pendapatan keluarga</w:t>
      </w:r>
      <w:r w:rsidRPr="00FB61CC">
        <w:rPr>
          <w:rFonts w:ascii="Times New Roman" w:eastAsia="Times New Roman" w:hAnsi="Times New Roman" w:cs="Times New Roman"/>
          <w:sz w:val="24"/>
          <w:szCs w:val="24"/>
          <w:lang w:val="id-ID"/>
        </w:rPr>
        <w:t>, k</w:t>
      </w:r>
      <w:r w:rsidRPr="00FB61CC">
        <w:rPr>
          <w:rFonts w:ascii="Times New Roman" w:eastAsia="Times New Roman" w:hAnsi="Times New Roman" w:cs="Times New Roman"/>
          <w:sz w:val="24"/>
          <w:szCs w:val="24"/>
        </w:rPr>
        <w:t>omposisi pengeluaran rumah tangga</w:t>
      </w:r>
      <w:r w:rsidRPr="00FB61CC">
        <w:rPr>
          <w:rFonts w:ascii="Times New Roman" w:eastAsia="Times New Roman" w:hAnsi="Times New Roman" w:cs="Times New Roman"/>
          <w:sz w:val="24"/>
          <w:szCs w:val="24"/>
          <w:lang w:val="id-ID"/>
        </w:rPr>
        <w:t>, k</w:t>
      </w:r>
      <w:r w:rsidRPr="00FB61CC">
        <w:rPr>
          <w:rFonts w:ascii="Times New Roman" w:eastAsia="Times New Roman" w:hAnsi="Times New Roman" w:cs="Times New Roman"/>
          <w:sz w:val="24"/>
          <w:szCs w:val="24"/>
        </w:rPr>
        <w:t>ondisi perumahan serta fasilitas yang dimiliki dalam rumah tangga</w:t>
      </w:r>
    </w:p>
    <w:p w:rsidR="00FB61CC" w:rsidRPr="00FB61CC" w:rsidRDefault="00FB61CC" w:rsidP="00DE0758">
      <w:pPr>
        <w:numPr>
          <w:ilvl w:val="0"/>
          <w:numId w:val="21"/>
        </w:numPr>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Mental seperti: fasilitas dan t</w:t>
      </w:r>
      <w:r w:rsidRPr="00FB61CC">
        <w:rPr>
          <w:rFonts w:ascii="Times New Roman" w:eastAsia="Times New Roman" w:hAnsi="Times New Roman" w:cs="Times New Roman"/>
          <w:sz w:val="24"/>
          <w:szCs w:val="24"/>
        </w:rPr>
        <w:t>ingkat pendidikan keluarga</w:t>
      </w:r>
      <w:r w:rsidRPr="00FB61CC">
        <w:rPr>
          <w:rFonts w:ascii="Times New Roman" w:eastAsia="Times New Roman" w:hAnsi="Times New Roman" w:cs="Times New Roman"/>
          <w:sz w:val="24"/>
          <w:szCs w:val="24"/>
          <w:lang w:val="id-ID"/>
        </w:rPr>
        <w:t>, kedudukan sosial keluarga</w:t>
      </w:r>
    </w:p>
    <w:p w:rsidR="00FB61CC" w:rsidRPr="00FB61CC" w:rsidRDefault="00FB61CC" w:rsidP="00DE0758">
      <w:pPr>
        <w:numPr>
          <w:ilvl w:val="0"/>
          <w:numId w:val="21"/>
        </w:numPr>
        <w:spacing w:after="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 xml:space="preserve">Fisik seperti: </w:t>
      </w:r>
      <w:r w:rsidRPr="00FB61CC">
        <w:rPr>
          <w:rFonts w:ascii="Times New Roman" w:eastAsia="Times New Roman" w:hAnsi="Times New Roman" w:cs="Times New Roman"/>
          <w:sz w:val="24"/>
          <w:szCs w:val="24"/>
        </w:rPr>
        <w:t>kesehatan keluarga</w:t>
      </w:r>
      <w:r w:rsidRPr="00FB61CC">
        <w:rPr>
          <w:rFonts w:ascii="Times New Roman" w:eastAsia="Times New Roman" w:hAnsi="Times New Roman" w:cs="Times New Roman"/>
          <w:sz w:val="24"/>
          <w:szCs w:val="24"/>
          <w:lang w:val="id-ID"/>
        </w:rPr>
        <w:t>, lingkungan alam dan</w:t>
      </w:r>
    </w:p>
    <w:p w:rsidR="00FB61CC" w:rsidRPr="00FB61CC" w:rsidRDefault="00FB61CC" w:rsidP="00DE0758">
      <w:pPr>
        <w:numPr>
          <w:ilvl w:val="0"/>
          <w:numId w:val="21"/>
        </w:numPr>
        <w:spacing w:after="30" w:line="240" w:lineRule="auto"/>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Spritual seperti: beribadah, moral, etika dan keserasian penyesuain hidup.</w:t>
      </w:r>
    </w:p>
    <w:p w:rsidR="00FB61CC" w:rsidRPr="00FB61CC" w:rsidRDefault="00FB61CC" w:rsidP="00FB61CC">
      <w:pPr>
        <w:spacing w:after="100" w:line="480" w:lineRule="auto"/>
        <w:ind w:left="720" w:firstLine="360"/>
        <w:contextualSpacing/>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lastRenderedPageBreak/>
        <w:t xml:space="preserve">Dari uraian penjelasan kalimat di atas “meningkatkan dan kesejahteraan” dapat disimpulkan dalam penelitian ini yaitu: suatu proses, cara, atau perbuatan untuk meningkatkan taraf/kondisi kebutuhan </w:t>
      </w:r>
      <w:r w:rsidRPr="00FB61CC">
        <w:rPr>
          <w:rFonts w:ascii="Times New Roman" w:eastAsia="Times New Roman" w:hAnsi="Times New Roman" w:cs="Times New Roman"/>
          <w:iCs/>
          <w:sz w:val="24"/>
          <w:szCs w:val="24"/>
          <w:lang w:val="id-ID"/>
        </w:rPr>
        <w:t>(material, mental, fisik dan spritual)</w:t>
      </w:r>
      <w:r w:rsidRPr="00FB61CC">
        <w:rPr>
          <w:rFonts w:ascii="Times New Roman" w:eastAsia="Times New Roman" w:hAnsi="Times New Roman" w:cs="Times New Roman"/>
          <w:sz w:val="24"/>
          <w:szCs w:val="24"/>
          <w:lang w:val="id-ID"/>
        </w:rPr>
        <w:t xml:space="preserve"> hidup, khusunya keluarga petani penggarap</w:t>
      </w:r>
      <w:r w:rsidR="0088303A">
        <w:rPr>
          <w:rFonts w:ascii="Times New Roman" w:eastAsia="Times New Roman" w:hAnsi="Times New Roman" w:cs="Times New Roman"/>
          <w:sz w:val="24"/>
          <w:szCs w:val="24"/>
        </w:rPr>
        <w:t xml:space="preserve"> sawah</w:t>
      </w:r>
      <w:r w:rsidRPr="00FB61CC">
        <w:rPr>
          <w:rFonts w:ascii="Times New Roman" w:eastAsia="Times New Roman" w:hAnsi="Times New Roman" w:cs="Times New Roman"/>
          <w:sz w:val="24"/>
          <w:szCs w:val="24"/>
          <w:lang w:val="id-ID"/>
        </w:rPr>
        <w:t xml:space="preserve"> dengan melakukan kegiatan kerja sama bagi hasil </w:t>
      </w:r>
      <w:r w:rsidR="0088303A">
        <w:rPr>
          <w:rFonts w:ascii="Times New Roman" w:eastAsia="Times New Roman" w:hAnsi="Times New Roman" w:cs="Times New Roman"/>
          <w:i/>
          <w:sz w:val="24"/>
          <w:szCs w:val="24"/>
          <w:lang w:val="id-ID"/>
        </w:rPr>
        <w:t>(</w:t>
      </w:r>
      <w:r w:rsidR="0088303A">
        <w:rPr>
          <w:rFonts w:ascii="Times New Roman" w:eastAsia="Times New Roman" w:hAnsi="Times New Roman" w:cs="Times New Roman"/>
          <w:i/>
          <w:sz w:val="24"/>
          <w:szCs w:val="24"/>
        </w:rPr>
        <w:t>m</w:t>
      </w:r>
      <w:r w:rsidRPr="00FB61CC">
        <w:rPr>
          <w:rFonts w:ascii="Times New Roman" w:eastAsia="Times New Roman" w:hAnsi="Times New Roman" w:cs="Times New Roman"/>
          <w:i/>
          <w:sz w:val="24"/>
          <w:szCs w:val="24"/>
          <w:lang w:val="id-ID"/>
        </w:rPr>
        <w:t>uzara’ah)</w:t>
      </w:r>
      <w:r w:rsidRPr="00FB61CC">
        <w:rPr>
          <w:rFonts w:ascii="Times New Roman" w:eastAsia="Times New Roman" w:hAnsi="Times New Roman" w:cs="Times New Roman"/>
          <w:sz w:val="24"/>
          <w:szCs w:val="24"/>
          <w:lang w:val="id-ID"/>
        </w:rPr>
        <w:t>, sebagai upaya mengguranggi beban kebutuhan hidup keluarganya.</w:t>
      </w:r>
    </w:p>
    <w:p w:rsidR="00FB61CC" w:rsidRPr="00FB61CC" w:rsidRDefault="00FB61CC" w:rsidP="00453ED0">
      <w:pPr>
        <w:numPr>
          <w:ilvl w:val="0"/>
          <w:numId w:val="22"/>
        </w:numPr>
        <w:spacing w:after="0" w:line="480" w:lineRule="auto"/>
        <w:ind w:left="720"/>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lang w:val="id-ID"/>
        </w:rPr>
        <w:t xml:space="preserve">Konsep </w:t>
      </w:r>
      <w:r w:rsidRPr="00FB61CC">
        <w:rPr>
          <w:rFonts w:ascii="Times New Roman" w:eastAsia="Times New Roman" w:hAnsi="Times New Roman" w:cs="Times New Roman"/>
          <w:b/>
          <w:bCs/>
          <w:sz w:val="24"/>
          <w:szCs w:val="24"/>
        </w:rPr>
        <w:t>Petani Penggarap</w:t>
      </w:r>
      <w:r w:rsidR="00E352B6">
        <w:rPr>
          <w:rFonts w:ascii="Times New Roman" w:eastAsia="Times New Roman" w:hAnsi="Times New Roman" w:cs="Times New Roman"/>
          <w:b/>
          <w:bCs/>
          <w:sz w:val="24"/>
          <w:szCs w:val="24"/>
        </w:rPr>
        <w:t xml:space="preserve"> Sawah</w:t>
      </w:r>
    </w:p>
    <w:p w:rsidR="00B41CAB" w:rsidRPr="00FB61CC" w:rsidRDefault="00FB61CC" w:rsidP="00DE0758">
      <w:pPr>
        <w:spacing w:after="0" w:line="480" w:lineRule="auto"/>
        <w:ind w:left="360" w:firstLine="360"/>
        <w:jc w:val="both"/>
        <w:rPr>
          <w:rFonts w:ascii="Times New Roman" w:eastAsia="Times New Roman" w:hAnsi="Times New Roman" w:cs="Times New Roman"/>
          <w:bCs/>
          <w:i/>
          <w:iCs/>
          <w:sz w:val="24"/>
          <w:szCs w:val="24"/>
        </w:rPr>
      </w:pPr>
      <w:r w:rsidRPr="00FB61CC">
        <w:rPr>
          <w:rFonts w:ascii="Times New Roman" w:eastAsia="Times New Roman" w:hAnsi="Times New Roman" w:cs="Times New Roman"/>
          <w:bCs/>
          <w:sz w:val="24"/>
          <w:szCs w:val="24"/>
          <w:lang w:val="id-ID"/>
        </w:rPr>
        <w:t>Peneliti akan membagi sub pembahasan kalimat di atas</w:t>
      </w:r>
      <w:r w:rsidRPr="00FB61CC">
        <w:rPr>
          <w:rFonts w:ascii="Times New Roman" w:eastAsia="Times New Roman" w:hAnsi="Times New Roman" w:cs="Times New Roman"/>
          <w:bCs/>
          <w:sz w:val="24"/>
          <w:szCs w:val="24"/>
        </w:rPr>
        <w:t>, y</w:t>
      </w:r>
      <w:r w:rsidRPr="00FB61CC">
        <w:rPr>
          <w:rFonts w:ascii="Times New Roman" w:eastAsia="Times New Roman" w:hAnsi="Times New Roman" w:cs="Times New Roman"/>
          <w:bCs/>
          <w:sz w:val="24"/>
          <w:szCs w:val="24"/>
          <w:lang w:val="id-ID"/>
        </w:rPr>
        <w:t xml:space="preserve">aitu: petani dan penggarap yang dipersempit maknanya, sehingga lebih fokus pada maksud yang terkait dalam kerja sama bagi hasil </w:t>
      </w:r>
      <w:r w:rsidR="00384B5C">
        <w:rPr>
          <w:rFonts w:ascii="Times New Roman" w:eastAsia="Times New Roman" w:hAnsi="Times New Roman" w:cs="Times New Roman"/>
          <w:bCs/>
          <w:i/>
          <w:iCs/>
          <w:sz w:val="24"/>
          <w:szCs w:val="24"/>
        </w:rPr>
        <w:t>m</w:t>
      </w:r>
      <w:r w:rsidRPr="00FB61CC">
        <w:rPr>
          <w:rFonts w:ascii="Times New Roman" w:eastAsia="Times New Roman" w:hAnsi="Times New Roman" w:cs="Times New Roman"/>
          <w:bCs/>
          <w:i/>
          <w:iCs/>
          <w:sz w:val="24"/>
          <w:szCs w:val="24"/>
          <w:lang w:val="id-ID"/>
        </w:rPr>
        <w:t>uzara’ah</w:t>
      </w:r>
      <w:r w:rsidRPr="00FB61CC">
        <w:rPr>
          <w:rFonts w:ascii="Times New Roman" w:eastAsia="Times New Roman" w:hAnsi="Times New Roman" w:cs="Times New Roman"/>
          <w:bCs/>
          <w:i/>
          <w:iCs/>
          <w:sz w:val="24"/>
          <w:szCs w:val="24"/>
        </w:rPr>
        <w:t>.</w:t>
      </w:r>
    </w:p>
    <w:p w:rsidR="00FB61CC" w:rsidRPr="00FB61CC" w:rsidRDefault="00FB61CC" w:rsidP="00453ED0">
      <w:pPr>
        <w:numPr>
          <w:ilvl w:val="0"/>
          <w:numId w:val="20"/>
        </w:numPr>
        <w:spacing w:after="0" w:line="480" w:lineRule="auto"/>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t xml:space="preserve">Definisi </w:t>
      </w:r>
      <w:r w:rsidRPr="00FB61CC">
        <w:rPr>
          <w:rFonts w:ascii="Times New Roman" w:eastAsia="Times New Roman" w:hAnsi="Times New Roman" w:cs="Times New Roman"/>
          <w:b/>
          <w:bCs/>
          <w:sz w:val="24"/>
          <w:szCs w:val="24"/>
          <w:lang w:val="id-ID"/>
        </w:rPr>
        <w:t>Petani</w:t>
      </w:r>
    </w:p>
    <w:p w:rsidR="001D5B64" w:rsidRDefault="00FB61CC" w:rsidP="00E14470">
      <w:pPr>
        <w:spacing w:after="0" w:line="480" w:lineRule="auto"/>
        <w:ind w:left="720" w:firstLine="36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lang w:val="id-ID"/>
        </w:rPr>
        <w:t xml:space="preserve">Petani adalah orang yang menggantungkan hidupnya pada lahan pertanian sebagai mata pencaharian utamanya. Secara garis besar terdapat tiga jenis petani, yaitu petani pemilik lahan, petani pemilik yang sekaligus juga menggarap lahan, dan buruh tani </w:t>
      </w:r>
      <w:r w:rsidRPr="00FB61CC">
        <w:rPr>
          <w:rFonts w:ascii="Times New Roman" w:eastAsia="Times New Roman" w:hAnsi="Times New Roman" w:cs="Times New Roman"/>
          <w:iCs/>
          <w:sz w:val="24"/>
          <w:szCs w:val="24"/>
          <w:lang w:val="id-ID"/>
        </w:rPr>
        <w:t>(penggarap dari pemilik tanah/sawah)</w:t>
      </w:r>
      <w:r w:rsidRPr="00FB61CC">
        <w:rPr>
          <w:rFonts w:ascii="Times New Roman" w:eastAsia="Times New Roman" w:hAnsi="Times New Roman" w:cs="Times New Roman"/>
          <w:sz w:val="24"/>
          <w:vertAlign w:val="superscript"/>
          <w:lang w:val="id-ID"/>
        </w:rPr>
        <w:footnoteReference w:id="46"/>
      </w:r>
      <w:r w:rsidRPr="00FB61CC">
        <w:rPr>
          <w:rFonts w:ascii="Times New Roman" w:eastAsia="Times New Roman" w:hAnsi="Times New Roman" w:cs="Times New Roman"/>
          <w:sz w:val="24"/>
          <w:szCs w:val="24"/>
          <w:lang w:val="id-ID"/>
        </w:rPr>
        <w:t>. Jadi pengertian petani adalah orang yang mempunyai profesi pekerjaan dalam bidang pertanian.</w:t>
      </w:r>
    </w:p>
    <w:p w:rsidR="00DE0758" w:rsidRDefault="00DE0758" w:rsidP="00E14470">
      <w:pPr>
        <w:spacing w:after="0" w:line="480" w:lineRule="auto"/>
        <w:ind w:left="720" w:firstLine="360"/>
        <w:jc w:val="both"/>
        <w:rPr>
          <w:rFonts w:ascii="Times New Roman" w:eastAsia="Times New Roman" w:hAnsi="Times New Roman" w:cs="Times New Roman"/>
          <w:sz w:val="24"/>
          <w:szCs w:val="24"/>
        </w:rPr>
      </w:pPr>
    </w:p>
    <w:p w:rsidR="00DE0758" w:rsidRDefault="00DE0758" w:rsidP="00E14470">
      <w:pPr>
        <w:spacing w:after="0" w:line="480" w:lineRule="auto"/>
        <w:ind w:left="720" w:firstLine="360"/>
        <w:jc w:val="both"/>
        <w:rPr>
          <w:rFonts w:ascii="Times New Roman" w:eastAsia="Times New Roman" w:hAnsi="Times New Roman" w:cs="Times New Roman"/>
          <w:sz w:val="24"/>
          <w:szCs w:val="24"/>
        </w:rPr>
      </w:pPr>
    </w:p>
    <w:p w:rsidR="00DE0758" w:rsidRPr="00DE0758" w:rsidRDefault="00DE0758" w:rsidP="00E14470">
      <w:pPr>
        <w:spacing w:after="0" w:line="480" w:lineRule="auto"/>
        <w:ind w:left="720" w:firstLine="360"/>
        <w:jc w:val="both"/>
        <w:rPr>
          <w:rFonts w:ascii="Times New Roman" w:eastAsia="Times New Roman" w:hAnsi="Times New Roman" w:cs="Times New Roman"/>
          <w:sz w:val="24"/>
          <w:szCs w:val="24"/>
        </w:rPr>
      </w:pPr>
    </w:p>
    <w:p w:rsidR="00FB61CC" w:rsidRPr="00FB61CC" w:rsidRDefault="00FB61CC" w:rsidP="00453ED0">
      <w:pPr>
        <w:numPr>
          <w:ilvl w:val="0"/>
          <w:numId w:val="20"/>
        </w:numPr>
        <w:spacing w:after="0" w:line="480" w:lineRule="auto"/>
        <w:contextualSpacing/>
        <w:jc w:val="both"/>
        <w:rPr>
          <w:rFonts w:ascii="Times New Roman" w:eastAsia="Times New Roman" w:hAnsi="Times New Roman" w:cs="Times New Roman"/>
          <w:b/>
          <w:bCs/>
          <w:sz w:val="24"/>
          <w:szCs w:val="24"/>
        </w:rPr>
      </w:pPr>
      <w:r w:rsidRPr="00FB61CC">
        <w:rPr>
          <w:rFonts w:ascii="Times New Roman" w:eastAsia="Times New Roman" w:hAnsi="Times New Roman" w:cs="Times New Roman"/>
          <w:b/>
          <w:bCs/>
          <w:sz w:val="24"/>
          <w:szCs w:val="24"/>
        </w:rPr>
        <w:lastRenderedPageBreak/>
        <w:t xml:space="preserve">Definisi </w:t>
      </w:r>
      <w:r w:rsidRPr="00FB61CC">
        <w:rPr>
          <w:rFonts w:ascii="Times New Roman" w:eastAsia="Times New Roman" w:hAnsi="Times New Roman" w:cs="Times New Roman"/>
          <w:b/>
          <w:bCs/>
          <w:sz w:val="24"/>
          <w:szCs w:val="24"/>
          <w:lang w:val="id-ID"/>
        </w:rPr>
        <w:t>Penggarap</w:t>
      </w:r>
      <w:r w:rsidR="0088303A">
        <w:rPr>
          <w:rFonts w:ascii="Times New Roman" w:eastAsia="Times New Roman" w:hAnsi="Times New Roman" w:cs="Times New Roman"/>
          <w:b/>
          <w:bCs/>
          <w:sz w:val="24"/>
          <w:szCs w:val="24"/>
        </w:rPr>
        <w:t xml:space="preserve"> Sawah</w:t>
      </w:r>
    </w:p>
    <w:p w:rsidR="00FB61CC" w:rsidRPr="00E14470" w:rsidRDefault="00FB61CC" w:rsidP="00E14470">
      <w:pPr>
        <w:spacing w:after="0" w:line="480" w:lineRule="auto"/>
        <w:ind w:left="720" w:firstLine="360"/>
        <w:jc w:val="both"/>
        <w:rPr>
          <w:rFonts w:ascii="Times New Roman" w:eastAsia="Times New Roman" w:hAnsi="Times New Roman" w:cs="Times New Roman"/>
          <w:sz w:val="24"/>
          <w:szCs w:val="24"/>
        </w:rPr>
      </w:pPr>
      <w:r w:rsidRPr="00FB61CC">
        <w:rPr>
          <w:rFonts w:ascii="Times New Roman" w:eastAsia="Times New Roman" w:hAnsi="Times New Roman" w:cs="Times New Roman"/>
          <w:sz w:val="24"/>
          <w:szCs w:val="24"/>
        </w:rPr>
        <w:t>Penggarap</w:t>
      </w:r>
      <w:r w:rsidR="00384B5C">
        <w:rPr>
          <w:rFonts w:ascii="Times New Roman" w:eastAsia="Times New Roman" w:hAnsi="Times New Roman" w:cs="Times New Roman"/>
          <w:sz w:val="24"/>
          <w:szCs w:val="24"/>
        </w:rPr>
        <w:t xml:space="preserve"> sawah</w:t>
      </w:r>
      <w:r w:rsidRPr="00FB61CC">
        <w:rPr>
          <w:rFonts w:ascii="Times New Roman" w:eastAsia="Times New Roman" w:hAnsi="Times New Roman" w:cs="Times New Roman"/>
          <w:sz w:val="24"/>
          <w:szCs w:val="24"/>
        </w:rPr>
        <w:t xml:space="preserve"> i</w:t>
      </w:r>
      <w:r w:rsidRPr="00FB61CC">
        <w:rPr>
          <w:rFonts w:ascii="Times New Roman" w:eastAsia="Times New Roman" w:hAnsi="Times New Roman" w:cs="Times New Roman"/>
          <w:sz w:val="24"/>
          <w:szCs w:val="24"/>
          <w:lang w:val="id-ID"/>
        </w:rPr>
        <w:t>alah “</w:t>
      </w:r>
      <w:r w:rsidRPr="00FB61CC">
        <w:rPr>
          <w:rFonts w:ascii="Times New Roman" w:eastAsia="Times New Roman" w:hAnsi="Times New Roman" w:cs="Times New Roman"/>
          <w:sz w:val="24"/>
          <w:szCs w:val="24"/>
        </w:rPr>
        <w:t>petani yang menggarap</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tanah</w:t>
      </w:r>
      <w:r w:rsidR="0088303A">
        <w:rPr>
          <w:rFonts w:ascii="Times New Roman" w:eastAsia="Times New Roman" w:hAnsi="Times New Roman" w:cs="Times New Roman"/>
          <w:sz w:val="24"/>
          <w:szCs w:val="24"/>
        </w:rPr>
        <w:t xml:space="preserve"> (sawah</w:t>
      </w:r>
      <w:r w:rsidR="00384B5C">
        <w:rPr>
          <w:rFonts w:ascii="Times New Roman" w:eastAsia="Times New Roman" w:hAnsi="Times New Roman" w:cs="Times New Roman"/>
          <w:sz w:val="24"/>
          <w:szCs w:val="24"/>
        </w:rPr>
        <w:t xml:space="preserve"> irigasi</w:t>
      </w:r>
      <w:r w:rsidR="0088303A">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rPr>
        <w:t>orang lain dengan</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s</w:t>
      </w:r>
      <w:r w:rsidRPr="00FB61CC">
        <w:rPr>
          <w:rFonts w:ascii="Times New Roman" w:eastAsia="Times New Roman" w:hAnsi="Times New Roman" w:cs="Times New Roman"/>
          <w:sz w:val="24"/>
          <w:szCs w:val="24"/>
          <w:lang w:val="id-ID"/>
        </w:rPr>
        <w:t>i</w:t>
      </w:r>
      <w:r w:rsidRPr="00FB61CC">
        <w:rPr>
          <w:rFonts w:ascii="Times New Roman" w:eastAsia="Times New Roman" w:hAnsi="Times New Roman" w:cs="Times New Roman"/>
          <w:sz w:val="24"/>
          <w:szCs w:val="24"/>
        </w:rPr>
        <w:t>stem</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bagi</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hasil</w:t>
      </w:r>
      <w:r w:rsidRPr="00FB61CC">
        <w:rPr>
          <w:rFonts w:ascii="Times New Roman" w:eastAsia="Times New Roman" w:hAnsi="Times New Roman" w:cs="Times New Roman"/>
          <w:sz w:val="24"/>
          <w:szCs w:val="24"/>
          <w:lang w:val="id-ID"/>
        </w:rPr>
        <w:t>”</w:t>
      </w:r>
      <w:r w:rsidRPr="00FB61CC">
        <w:rPr>
          <w:rFonts w:ascii="Times New Roman" w:eastAsia="Times New Roman" w:hAnsi="Times New Roman" w:cs="Times New Roman"/>
          <w:sz w:val="24"/>
          <w:vertAlign w:val="superscript"/>
          <w:lang w:val="id-ID"/>
        </w:rPr>
        <w:footnoteReference w:id="47"/>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 xml:space="preserve">Dalam hal ini penulis mempersempit pengertian kalimat diatas agar lebih fokus yaitu seseorang </w:t>
      </w:r>
      <w:r w:rsidRPr="00FB61CC">
        <w:rPr>
          <w:rFonts w:ascii="Times New Roman" w:eastAsia="Times New Roman" w:hAnsi="Times New Roman" w:cs="Times New Roman"/>
          <w:iCs/>
          <w:sz w:val="24"/>
          <w:szCs w:val="24"/>
        </w:rPr>
        <w:t>(petani)</w:t>
      </w:r>
      <w:r w:rsidRPr="00FB61CC">
        <w:rPr>
          <w:rFonts w:ascii="Times New Roman" w:eastAsia="Times New Roman" w:hAnsi="Times New Roman" w:cs="Times New Roman"/>
          <w:sz w:val="24"/>
          <w:szCs w:val="24"/>
        </w:rPr>
        <w:t xml:space="preserve"> yang menggarap tanah orang lain akibat dari </w:t>
      </w:r>
      <w:r w:rsidRPr="00FB61CC">
        <w:rPr>
          <w:rFonts w:ascii="Times New Roman" w:eastAsia="Times New Roman" w:hAnsi="Times New Roman" w:cs="Times New Roman"/>
          <w:sz w:val="24"/>
          <w:szCs w:val="24"/>
          <w:lang w:val="id-ID"/>
        </w:rPr>
        <w:t xml:space="preserve">akad </w:t>
      </w:r>
      <w:r w:rsidRPr="00FB61CC">
        <w:rPr>
          <w:rFonts w:ascii="Times New Roman" w:eastAsia="Times New Roman" w:hAnsi="Times New Roman" w:cs="Times New Roman"/>
          <w:sz w:val="24"/>
          <w:szCs w:val="24"/>
        </w:rPr>
        <w:t xml:space="preserve">kerja sama </w:t>
      </w:r>
      <w:r w:rsidR="0088303A">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rPr>
        <w:t>uzara’ah</w:t>
      </w:r>
      <w:r w:rsidRPr="00FB61CC">
        <w:rPr>
          <w:rFonts w:ascii="Times New Roman" w:eastAsia="Times New Roman" w:hAnsi="Times New Roman" w:cs="Times New Roman"/>
          <w:sz w:val="24"/>
          <w:szCs w:val="24"/>
        </w:rPr>
        <w:t xml:space="preserve">. Untuk dapat menjalankan pengelolaan sawah sesuai dengan kesepakatan dengan pemilik tanah </w:t>
      </w:r>
      <w:r w:rsidRPr="00FB61CC">
        <w:rPr>
          <w:rFonts w:ascii="Times New Roman" w:eastAsia="Times New Roman" w:hAnsi="Times New Roman" w:cs="Times New Roman"/>
          <w:iCs/>
          <w:sz w:val="24"/>
          <w:szCs w:val="24"/>
        </w:rPr>
        <w:t>(sawah)</w:t>
      </w:r>
      <w:r w:rsidRPr="00FB61CC">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lang w:val="id-ID"/>
        </w:rPr>
        <w:t>Penulis dapat simpulkan dari kedua pengertian kata di atas “petani penggarap</w:t>
      </w:r>
      <w:r w:rsidR="00384B5C">
        <w:rPr>
          <w:rFonts w:ascii="Times New Roman" w:eastAsia="Times New Roman" w:hAnsi="Times New Roman" w:cs="Times New Roman"/>
          <w:sz w:val="24"/>
          <w:szCs w:val="24"/>
        </w:rPr>
        <w:t xml:space="preserve"> sawah</w:t>
      </w:r>
      <w:r w:rsidRPr="00FB61CC">
        <w:rPr>
          <w:rFonts w:ascii="Times New Roman" w:eastAsia="Times New Roman" w:hAnsi="Times New Roman" w:cs="Times New Roman"/>
          <w:sz w:val="24"/>
          <w:szCs w:val="24"/>
          <w:lang w:val="id-ID"/>
        </w:rPr>
        <w:t>” adalah orang yang menggantungkan hidupnya pada lahan pertanian sebagai mata pencaharian utamanya, dengan menggarap tanah</w:t>
      </w:r>
      <w:r w:rsidR="00384B5C">
        <w:rPr>
          <w:rFonts w:ascii="Times New Roman" w:eastAsia="Times New Roman" w:hAnsi="Times New Roman" w:cs="Times New Roman"/>
          <w:sz w:val="24"/>
          <w:szCs w:val="24"/>
        </w:rPr>
        <w:t xml:space="preserve"> (sawah irigasi)</w:t>
      </w:r>
      <w:r w:rsidRPr="00FB61CC">
        <w:rPr>
          <w:rFonts w:ascii="Times New Roman" w:eastAsia="Times New Roman" w:hAnsi="Times New Roman" w:cs="Times New Roman"/>
          <w:sz w:val="24"/>
          <w:szCs w:val="24"/>
          <w:lang w:val="id-ID"/>
        </w:rPr>
        <w:t xml:space="preserve"> orang lain akibat dari akad kerja sama bagi hasil </w:t>
      </w:r>
      <w:r w:rsidR="00384B5C">
        <w:rPr>
          <w:rFonts w:ascii="Times New Roman" w:eastAsia="Times New Roman" w:hAnsi="Times New Roman" w:cs="Times New Roman"/>
          <w:i/>
          <w:iCs/>
          <w:sz w:val="24"/>
          <w:szCs w:val="24"/>
        </w:rPr>
        <w:t>m</w:t>
      </w:r>
      <w:r w:rsidRPr="00FB61CC">
        <w:rPr>
          <w:rFonts w:ascii="Times New Roman" w:eastAsia="Times New Roman" w:hAnsi="Times New Roman" w:cs="Times New Roman"/>
          <w:i/>
          <w:iCs/>
          <w:sz w:val="24"/>
          <w:szCs w:val="24"/>
          <w:lang w:val="id-ID"/>
        </w:rPr>
        <w:t>uzara’ah</w:t>
      </w:r>
      <w:r w:rsidRPr="00FB61CC">
        <w:rPr>
          <w:rFonts w:ascii="Times New Roman" w:eastAsia="Times New Roman" w:hAnsi="Times New Roman" w:cs="Times New Roman"/>
          <w:sz w:val="24"/>
          <w:szCs w:val="24"/>
          <w:lang w:val="id-ID"/>
        </w:rPr>
        <w:t xml:space="preserve">. </w:t>
      </w:r>
      <w:r w:rsidRPr="00FB61CC">
        <w:rPr>
          <w:rFonts w:ascii="Times New Roman" w:eastAsia="Times New Roman" w:hAnsi="Times New Roman" w:cs="Times New Roman"/>
          <w:sz w:val="24"/>
          <w:szCs w:val="24"/>
        </w:rPr>
        <w:t xml:space="preserve">Untuk dapat menjalankan pengelolaan sawah sesuai dengan kesepakatan dengan pemilik tanah </w:t>
      </w:r>
      <w:r w:rsidRPr="00FB61CC">
        <w:rPr>
          <w:rFonts w:ascii="Times New Roman" w:eastAsia="Times New Roman" w:hAnsi="Times New Roman" w:cs="Times New Roman"/>
          <w:i/>
          <w:sz w:val="24"/>
          <w:szCs w:val="24"/>
        </w:rPr>
        <w:t>(sawah)</w:t>
      </w:r>
      <w:r w:rsidRPr="00FB61CC">
        <w:rPr>
          <w:rFonts w:ascii="Times New Roman" w:eastAsia="Times New Roman" w:hAnsi="Times New Roman" w:cs="Times New Roman"/>
          <w:sz w:val="24"/>
          <w:szCs w:val="24"/>
        </w:rPr>
        <w:t>.</w:t>
      </w:r>
    </w:p>
    <w:sectPr w:rsidR="00FB61CC" w:rsidRPr="00E14470" w:rsidSect="00C8720E">
      <w:headerReference w:type="default" r:id="rId8"/>
      <w:footerReference w:type="default" r:id="rId9"/>
      <w:footerReference w:type="first" r:id="rId10"/>
      <w:pgSz w:w="12240" w:h="15840"/>
      <w:pgMar w:top="2275" w:right="1699" w:bottom="1699" w:left="2275"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4F" w:rsidRDefault="003E214F" w:rsidP="004F24B1">
      <w:pPr>
        <w:spacing w:after="0" w:line="240" w:lineRule="auto"/>
      </w:pPr>
      <w:r>
        <w:separator/>
      </w:r>
    </w:p>
  </w:endnote>
  <w:endnote w:type="continuationSeparator" w:id="1">
    <w:p w:rsidR="003E214F" w:rsidRDefault="003E214F" w:rsidP="004F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EC" w:rsidRDefault="00B85CEC" w:rsidP="00263B5C">
    <w:pPr>
      <w:pStyle w:val="Footer"/>
    </w:pPr>
  </w:p>
  <w:p w:rsidR="00B85CEC" w:rsidRPr="00291A44" w:rsidRDefault="00B85CEC" w:rsidP="00291A44">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29719"/>
      <w:docPartObj>
        <w:docPartGallery w:val="Page Numbers (Bottom of Page)"/>
        <w:docPartUnique/>
      </w:docPartObj>
    </w:sdtPr>
    <w:sdtContent>
      <w:p w:rsidR="00B85CEC" w:rsidRPr="00291A44" w:rsidRDefault="00B85CEC" w:rsidP="00291A44">
        <w:pPr>
          <w:pStyle w:val="Footer"/>
          <w:jc w:val="center"/>
          <w:rPr>
            <w:rFonts w:ascii="Times New Roman" w:hAnsi="Times New Roman" w:cs="Times New Roman"/>
            <w:sz w:val="24"/>
            <w:szCs w:val="24"/>
          </w:rPr>
        </w:pPr>
        <w:r w:rsidRPr="00291A44">
          <w:rPr>
            <w:rFonts w:ascii="Times New Roman" w:hAnsi="Times New Roman" w:cs="Times New Roman"/>
            <w:sz w:val="24"/>
            <w:szCs w:val="24"/>
          </w:rPr>
          <w:t>10</w:t>
        </w:r>
      </w:p>
    </w:sdtContent>
  </w:sdt>
  <w:p w:rsidR="00B85CEC" w:rsidRPr="00237A1A" w:rsidRDefault="00B85CEC" w:rsidP="007B5B81">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4F" w:rsidRDefault="003E214F" w:rsidP="004F24B1">
      <w:pPr>
        <w:spacing w:after="0" w:line="240" w:lineRule="auto"/>
      </w:pPr>
      <w:r>
        <w:separator/>
      </w:r>
    </w:p>
  </w:footnote>
  <w:footnote w:type="continuationSeparator" w:id="1">
    <w:p w:rsidR="003E214F" w:rsidRDefault="003E214F" w:rsidP="004F24B1">
      <w:pPr>
        <w:spacing w:after="0" w:line="240" w:lineRule="auto"/>
      </w:pPr>
      <w:r>
        <w:continuationSeparator/>
      </w:r>
    </w:p>
  </w:footnote>
  <w:footnote w:id="2">
    <w:p w:rsidR="00B85CEC" w:rsidRPr="00794EC5" w:rsidRDefault="00B85CEC" w:rsidP="00F51870">
      <w:pPr>
        <w:pStyle w:val="FootnoteText"/>
        <w:spacing w:after="20"/>
        <w:ind w:firstLine="720"/>
        <w:jc w:val="both"/>
        <w:rPr>
          <w:rFonts w:ascii="Times New Roman" w:hAnsi="Times New Roman" w:cs="Times New Roman"/>
        </w:rPr>
      </w:pPr>
      <w:r w:rsidRPr="00C85207">
        <w:rPr>
          <w:rStyle w:val="FootnoteReference"/>
          <w:rFonts w:ascii="Times New Roman" w:hAnsi="Times New Roman" w:cs="Times New Roman"/>
        </w:rPr>
        <w:footnoteRef/>
      </w:r>
      <w:r w:rsidRPr="00C85207">
        <w:rPr>
          <w:rFonts w:ascii="Times New Roman" w:hAnsi="Times New Roman" w:cs="Times New Roman"/>
        </w:rPr>
        <w:t xml:space="preserve"> </w:t>
      </w:r>
      <w:r>
        <w:rPr>
          <w:rFonts w:ascii="Times New Roman" w:hAnsi="Times New Roman" w:cs="Times New Roman"/>
          <w:lang w:val="id-ID"/>
        </w:rPr>
        <w:t xml:space="preserve">Sadria. S, 2010. </w:t>
      </w:r>
      <w:r w:rsidRPr="00F405CD">
        <w:rPr>
          <w:rFonts w:ascii="Times New Roman" w:hAnsi="Times New Roman" w:cs="Times New Roman"/>
          <w:i/>
          <w:lang w:val="id-ID"/>
        </w:rPr>
        <w:t xml:space="preserve">Muzara’ah dalam Penggarapan Sawah Pada Masyarakat </w:t>
      </w:r>
      <w:r>
        <w:rPr>
          <w:rFonts w:ascii="Times New Roman" w:hAnsi="Times New Roman" w:cs="Times New Roman"/>
          <w:i/>
          <w:lang w:val="id-ID"/>
        </w:rPr>
        <w:t xml:space="preserve">Muslim </w:t>
      </w:r>
      <w:r>
        <w:rPr>
          <w:rFonts w:ascii="Times New Roman" w:hAnsi="Times New Roman" w:cs="Times New Roman"/>
          <w:i/>
        </w:rPr>
        <w:t>D</w:t>
      </w:r>
      <w:r w:rsidRPr="00F405CD">
        <w:rPr>
          <w:rFonts w:ascii="Times New Roman" w:hAnsi="Times New Roman" w:cs="Times New Roman"/>
          <w:i/>
          <w:lang w:val="id-ID"/>
        </w:rPr>
        <w:t>itinjau Dalam Hukum Islam</w:t>
      </w:r>
      <w:r>
        <w:rPr>
          <w:rFonts w:ascii="Times New Roman" w:hAnsi="Times New Roman" w:cs="Times New Roman"/>
          <w:lang w:val="id-ID"/>
        </w:rPr>
        <w:t>. Kendari. STAIN Sultan Qaimuddin Jurusan Syari’ah dan ekonomi Islam</w:t>
      </w:r>
    </w:p>
  </w:footnote>
  <w:footnote w:id="3">
    <w:p w:rsidR="00B85CEC" w:rsidRPr="00CF3B85" w:rsidRDefault="00B85CEC" w:rsidP="00F51870">
      <w:pPr>
        <w:pStyle w:val="FootnoteText"/>
        <w:spacing w:after="20"/>
        <w:ind w:firstLine="720"/>
        <w:jc w:val="both"/>
        <w:rPr>
          <w:rFonts w:ascii="Times New Roman" w:hAnsi="Times New Roman" w:cs="Times New Roman"/>
          <w:lang w:val="id-ID"/>
        </w:rPr>
      </w:pPr>
      <w:r w:rsidRPr="00CF3B85">
        <w:rPr>
          <w:rStyle w:val="FootnoteReference"/>
          <w:rFonts w:ascii="Times New Roman" w:hAnsi="Times New Roman" w:cs="Times New Roman"/>
        </w:rPr>
        <w:footnoteRef/>
      </w:r>
      <w:r w:rsidRPr="00CF3B85">
        <w:rPr>
          <w:rFonts w:ascii="Times New Roman" w:hAnsi="Times New Roman" w:cs="Times New Roman"/>
          <w:lang w:val="id-ID"/>
        </w:rPr>
        <w:t xml:space="preserve">Andi Triyawan, 2012. </w:t>
      </w:r>
      <w:r w:rsidRPr="00CF3B85">
        <w:rPr>
          <w:rFonts w:ascii="Times New Roman" w:hAnsi="Times New Roman" w:cs="Times New Roman"/>
          <w:i/>
          <w:lang w:val="id-ID"/>
        </w:rPr>
        <w:t>Analisis Pengaruh Muzara’ah Terhadap Pendapatan Petani Penggarap</w:t>
      </w:r>
      <w:r w:rsidRPr="00CF3B85">
        <w:rPr>
          <w:rFonts w:ascii="Times New Roman" w:hAnsi="Times New Roman" w:cs="Times New Roman"/>
          <w:lang w:val="id-ID"/>
        </w:rPr>
        <w:t>. Yogyakarta. Universitas Gajah Mada</w:t>
      </w:r>
    </w:p>
  </w:footnote>
  <w:footnote w:id="4">
    <w:p w:rsidR="00B85CEC" w:rsidRPr="00CF3B85" w:rsidRDefault="00B85CEC" w:rsidP="00F51870">
      <w:pPr>
        <w:pStyle w:val="FootnoteText"/>
        <w:spacing w:after="20"/>
        <w:ind w:firstLine="720"/>
        <w:jc w:val="both"/>
        <w:rPr>
          <w:rFonts w:ascii="Times New Roman" w:hAnsi="Times New Roman" w:cs="Times New Roman"/>
          <w:lang w:val="id-ID"/>
        </w:rPr>
      </w:pPr>
      <w:r w:rsidRPr="00CF3B85">
        <w:rPr>
          <w:rStyle w:val="FootnoteReference"/>
          <w:rFonts w:ascii="Times New Roman" w:hAnsi="Times New Roman" w:cs="Times New Roman"/>
        </w:rPr>
        <w:footnoteRef/>
      </w:r>
      <w:r>
        <w:rPr>
          <w:rFonts w:ascii="Times New Roman" w:hAnsi="Times New Roman" w:cs="Times New Roman"/>
        </w:rPr>
        <w:t xml:space="preserve"> </w:t>
      </w:r>
      <w:r w:rsidRPr="00CF3B85">
        <w:rPr>
          <w:rFonts w:ascii="Times New Roman" w:hAnsi="Times New Roman" w:cs="Times New Roman"/>
          <w:lang w:val="id-ID"/>
        </w:rPr>
        <w:t xml:space="preserve">Lara Harnita, 2012. </w:t>
      </w:r>
      <w:r w:rsidRPr="00CF3B85">
        <w:rPr>
          <w:rFonts w:ascii="Times New Roman" w:hAnsi="Times New Roman" w:cs="Times New Roman"/>
          <w:i/>
          <w:lang w:val="id-ID"/>
        </w:rPr>
        <w:t>Tinjauan Hukum Islam Terhadap Praktik Pengolahan Lahan Pertanian</w:t>
      </w:r>
      <w:r w:rsidRPr="00CF3B85">
        <w:rPr>
          <w:rFonts w:ascii="Times New Roman" w:hAnsi="Times New Roman" w:cs="Times New Roman"/>
          <w:lang w:val="id-ID"/>
        </w:rPr>
        <w:t>. Yogyakarta. Universitas Sunan Kalijaga Fakultas Syari’ah dan Hukum</w:t>
      </w:r>
    </w:p>
  </w:footnote>
  <w:footnote w:id="5">
    <w:p w:rsidR="00B85CEC" w:rsidRPr="00CF3B85" w:rsidRDefault="00B85CEC" w:rsidP="00F51870">
      <w:pPr>
        <w:pStyle w:val="FootnoteText"/>
        <w:spacing w:after="20"/>
        <w:ind w:firstLine="720"/>
        <w:jc w:val="both"/>
        <w:rPr>
          <w:rFonts w:ascii="Times New Roman" w:hAnsi="Times New Roman" w:cs="Times New Roman"/>
        </w:rPr>
      </w:pPr>
      <w:r w:rsidRPr="00CF3B85">
        <w:rPr>
          <w:rStyle w:val="FootnoteReference"/>
          <w:rFonts w:ascii="Times New Roman" w:hAnsi="Times New Roman" w:cs="Times New Roman"/>
        </w:rPr>
        <w:footnoteRef/>
      </w:r>
      <w:r>
        <w:rPr>
          <w:rFonts w:ascii="Times New Roman" w:hAnsi="Times New Roman" w:cs="Times New Roman"/>
        </w:rPr>
        <w:t xml:space="preserve"> </w:t>
      </w:r>
      <w:r w:rsidRPr="00CF3B85">
        <w:rPr>
          <w:rFonts w:ascii="Times New Roman" w:hAnsi="Times New Roman" w:cs="Times New Roman"/>
        </w:rPr>
        <w:t xml:space="preserve">Epi Yuliana, 2009. </w:t>
      </w:r>
      <w:r w:rsidRPr="00CF3B85">
        <w:rPr>
          <w:rFonts w:ascii="Times New Roman" w:hAnsi="Times New Roman" w:cs="Times New Roman"/>
          <w:i/>
          <w:iCs/>
        </w:rPr>
        <w:t>Tinjauan hukum Islam Terhadap Bagi Hasil Penggarapan Kebun Karet di Desa Bukit Selabu, Kab. Musi Banyuasin Sumatera Selatan</w:t>
      </w:r>
      <w:r w:rsidRPr="00CF3B85">
        <w:rPr>
          <w:rFonts w:ascii="Times New Roman" w:hAnsi="Times New Roman" w:cs="Times New Roman"/>
        </w:rPr>
        <w:t>. Yogyakarta. Universitas Sunan Kalijaga Fakultas Syari’ah dan Hukum</w:t>
      </w:r>
    </w:p>
  </w:footnote>
  <w:footnote w:id="6">
    <w:p w:rsidR="00B85CEC" w:rsidRPr="00CF3B85" w:rsidRDefault="00B85CEC" w:rsidP="00F51870">
      <w:pPr>
        <w:pStyle w:val="FootnoteText"/>
        <w:spacing w:after="20"/>
        <w:ind w:firstLine="720"/>
        <w:jc w:val="both"/>
        <w:rPr>
          <w:rFonts w:ascii="Times New Roman" w:hAnsi="Times New Roman" w:cs="Times New Roman"/>
        </w:rPr>
      </w:pPr>
      <w:r w:rsidRPr="00CF3B85">
        <w:rPr>
          <w:rStyle w:val="FootnoteReference"/>
          <w:rFonts w:ascii="Times New Roman" w:hAnsi="Times New Roman" w:cs="Times New Roman"/>
        </w:rPr>
        <w:footnoteRef/>
      </w:r>
      <w:r w:rsidRPr="00CF3B85">
        <w:rPr>
          <w:rFonts w:ascii="Times New Roman" w:hAnsi="Times New Roman" w:cs="Times New Roman"/>
        </w:rPr>
        <w:t xml:space="preserve">Slamet Widodo, 2004. </w:t>
      </w:r>
      <w:r w:rsidRPr="003B01B7">
        <w:rPr>
          <w:rFonts w:ascii="Times New Roman" w:hAnsi="Times New Roman" w:cs="Times New Roman"/>
          <w:i/>
          <w:iCs/>
        </w:rPr>
        <w:t>Tinjauan Hukum Islam Terhadap Bagi Hasil Perkebunan Salak di Desa Sewukan, Kec. Dukun, Kab. Magelang</w:t>
      </w:r>
      <w:r w:rsidRPr="00CF3B85">
        <w:rPr>
          <w:rFonts w:ascii="Times New Roman" w:hAnsi="Times New Roman" w:cs="Times New Roman"/>
        </w:rPr>
        <w:t>. Yogyakarta. Universitas Sunan Kalijaga Fakultas Syari’ah dan Hukum</w:t>
      </w:r>
    </w:p>
  </w:footnote>
  <w:footnote w:id="7">
    <w:p w:rsidR="00B85CEC" w:rsidRPr="00F51870" w:rsidRDefault="00B85CEC" w:rsidP="00F51870">
      <w:pPr>
        <w:spacing w:after="20" w:line="240" w:lineRule="auto"/>
        <w:ind w:firstLine="720"/>
        <w:jc w:val="both"/>
        <w:rPr>
          <w:rFonts w:ascii="Times New Roman" w:eastAsia="Times New Roman" w:hAnsi="Times New Roman" w:cs="Times New Roman"/>
          <w:sz w:val="20"/>
          <w:szCs w:val="20"/>
        </w:rPr>
      </w:pPr>
      <w:r w:rsidRPr="00F51870">
        <w:rPr>
          <w:rStyle w:val="FootnoteReference"/>
          <w:rFonts w:ascii="Times New Roman" w:hAnsi="Times New Roman" w:cs="Times New Roman"/>
          <w:sz w:val="20"/>
          <w:szCs w:val="20"/>
        </w:rPr>
        <w:footnoteRef/>
      </w:r>
      <w:r w:rsidRPr="00F51870">
        <w:rPr>
          <w:rFonts w:ascii="Times New Roman" w:hAnsi="Times New Roman" w:cs="Times New Roman"/>
          <w:sz w:val="20"/>
          <w:szCs w:val="20"/>
          <w:lang w:val="id-ID"/>
        </w:rPr>
        <w:t xml:space="preserve"> </w:t>
      </w:r>
      <w:r w:rsidRPr="00F51870">
        <w:rPr>
          <w:rFonts w:ascii="Times New Roman" w:hAnsi="Times New Roman" w:cs="Times New Roman"/>
          <w:sz w:val="20"/>
          <w:szCs w:val="20"/>
        </w:rPr>
        <w:t xml:space="preserve">Kamus Lengkap Bahasa Indonesia. </w:t>
      </w:r>
      <w:r w:rsidRPr="00F51870">
        <w:rPr>
          <w:rFonts w:ascii="Times New Roman" w:hAnsi="Times New Roman" w:cs="Times New Roman"/>
          <w:i/>
          <w:iCs/>
          <w:sz w:val="20"/>
          <w:szCs w:val="20"/>
        </w:rPr>
        <w:t>Tim Media</w:t>
      </w:r>
      <w:r w:rsidRPr="00F51870">
        <w:rPr>
          <w:rFonts w:ascii="Times New Roman" w:hAnsi="Times New Roman" w:cs="Times New Roman"/>
          <w:sz w:val="20"/>
          <w:szCs w:val="20"/>
        </w:rPr>
        <w:t>, hal. 426. Di</w:t>
      </w:r>
      <w:r>
        <w:rPr>
          <w:rFonts w:ascii="Times New Roman" w:hAnsi="Times New Roman" w:cs="Times New Roman"/>
          <w:sz w:val="20"/>
          <w:szCs w:val="20"/>
        </w:rPr>
        <w:t xml:space="preserve">salin pada Tgl 14 Oktober 2014. </w:t>
      </w:r>
      <w:r w:rsidRPr="00F51870">
        <w:rPr>
          <w:rFonts w:ascii="Times New Roman" w:hAnsi="Times New Roman" w:cs="Times New Roman"/>
          <w:sz w:val="20"/>
          <w:szCs w:val="20"/>
        </w:rPr>
        <w:t>Jam 10:07 AM</w:t>
      </w:r>
    </w:p>
  </w:footnote>
  <w:footnote w:id="8">
    <w:p w:rsidR="00B85CEC" w:rsidRPr="00F51870" w:rsidRDefault="00B85CEC" w:rsidP="00F51870">
      <w:pPr>
        <w:spacing w:after="20" w:line="240" w:lineRule="auto"/>
        <w:ind w:firstLine="720"/>
        <w:jc w:val="both"/>
        <w:rPr>
          <w:rFonts w:ascii="Times New Roman" w:eastAsia="Times New Roman" w:hAnsi="Times New Roman" w:cs="Times New Roman"/>
          <w:sz w:val="20"/>
          <w:szCs w:val="20"/>
        </w:rPr>
      </w:pPr>
      <w:r w:rsidRPr="00F51870">
        <w:rPr>
          <w:rStyle w:val="FootnoteReference"/>
          <w:rFonts w:ascii="Times New Roman" w:hAnsi="Times New Roman" w:cs="Times New Roman"/>
          <w:sz w:val="20"/>
          <w:szCs w:val="20"/>
        </w:rPr>
        <w:footnoteRef/>
      </w:r>
      <w:r w:rsidRPr="00F51870">
        <w:rPr>
          <w:rFonts w:ascii="Times New Roman" w:hAnsi="Times New Roman" w:cs="Times New Roman"/>
          <w:sz w:val="20"/>
          <w:szCs w:val="20"/>
        </w:rPr>
        <w:t xml:space="preserve"> </w:t>
      </w:r>
      <w:hyperlink r:id="rId1" w:history="1">
        <w:r w:rsidRPr="00F51870">
          <w:rPr>
            <w:rStyle w:val="Hyperlink"/>
            <w:rFonts w:ascii="Times New Roman" w:hAnsi="Times New Roman" w:cs="Times New Roman"/>
            <w:color w:val="auto"/>
            <w:sz w:val="20"/>
            <w:szCs w:val="20"/>
            <w:u w:val="none"/>
          </w:rPr>
          <w:t>http://id.wiktionary.org/wiki/praktik</w:t>
        </w:r>
      </w:hyperlink>
      <w:r w:rsidRPr="00F51870">
        <w:rPr>
          <w:rFonts w:ascii="Times New Roman" w:hAnsi="Times New Roman" w:cs="Times New Roman"/>
          <w:sz w:val="20"/>
          <w:szCs w:val="20"/>
        </w:rPr>
        <w:t xml:space="preserve">. </w:t>
      </w:r>
      <w:hyperlink r:id="rId2" w:history="1">
        <w:r w:rsidRPr="00F51870">
          <w:rPr>
            <w:rStyle w:val="Hyperlink"/>
            <w:rFonts w:ascii="Times New Roman" w:eastAsia="Times New Roman" w:hAnsi="Times New Roman" w:cs="Times New Roman"/>
            <w:color w:val="auto"/>
            <w:sz w:val="20"/>
            <w:szCs w:val="20"/>
            <w:u w:val="none"/>
          </w:rPr>
          <w:t>Diakses pada Tgl 7 April 2014</w:t>
        </w:r>
      </w:hyperlink>
      <w:r w:rsidRPr="00F51870">
        <w:rPr>
          <w:rFonts w:ascii="Times New Roman" w:eastAsia="Times New Roman" w:hAnsi="Times New Roman" w:cs="Times New Roman"/>
          <w:sz w:val="20"/>
          <w:szCs w:val="20"/>
        </w:rPr>
        <w:t>. Jam 8:38 AM</w:t>
      </w:r>
    </w:p>
  </w:footnote>
  <w:footnote w:id="9">
    <w:p w:rsidR="00B85CEC" w:rsidRPr="00385215" w:rsidRDefault="00B85CEC" w:rsidP="00F51870">
      <w:pPr>
        <w:pStyle w:val="FootnoteText"/>
        <w:spacing w:after="20"/>
        <w:ind w:firstLine="720"/>
        <w:jc w:val="both"/>
        <w:rPr>
          <w:rFonts w:ascii="Times New Roman" w:hAnsi="Times New Roman" w:cs="Times New Roman"/>
        </w:rPr>
      </w:pPr>
      <w:r w:rsidRPr="00385215">
        <w:rPr>
          <w:rStyle w:val="FootnoteReference"/>
          <w:rFonts w:ascii="Times New Roman" w:hAnsi="Times New Roman" w:cs="Times New Roman"/>
        </w:rPr>
        <w:footnoteRef/>
      </w:r>
      <w:r w:rsidRPr="00385215">
        <w:rPr>
          <w:rFonts w:ascii="Times New Roman" w:hAnsi="Times New Roman" w:cs="Times New Roman"/>
        </w:rPr>
        <w:t xml:space="preserve"> Wawancara awal penelit</w:t>
      </w:r>
      <w:r>
        <w:rPr>
          <w:rFonts w:ascii="Times New Roman" w:hAnsi="Times New Roman" w:cs="Times New Roman"/>
        </w:rPr>
        <w:t>i kepada petani penggarap pada Tgl 12 J</w:t>
      </w:r>
      <w:r w:rsidRPr="00385215">
        <w:rPr>
          <w:rFonts w:ascii="Times New Roman" w:hAnsi="Times New Roman" w:cs="Times New Roman"/>
        </w:rPr>
        <w:t>uni 2014 di Desa Langgea, Kec. Abuki, Kab. konawe</w:t>
      </w:r>
    </w:p>
  </w:footnote>
  <w:footnote w:id="10">
    <w:p w:rsidR="00B85CEC" w:rsidRPr="00385215" w:rsidRDefault="00B85CEC" w:rsidP="00F51870">
      <w:pPr>
        <w:spacing w:after="20" w:line="240" w:lineRule="auto"/>
        <w:ind w:firstLine="720"/>
        <w:jc w:val="both"/>
        <w:rPr>
          <w:rFonts w:ascii="Times New Roman" w:hAnsi="Times New Roman" w:cs="Times New Roman"/>
          <w:sz w:val="20"/>
          <w:szCs w:val="20"/>
          <w:lang w:val="id-ID"/>
        </w:rPr>
      </w:pPr>
      <w:r w:rsidRPr="00385215">
        <w:rPr>
          <w:rStyle w:val="FootnoteReference"/>
          <w:rFonts w:ascii="Times New Roman" w:hAnsi="Times New Roman" w:cs="Times New Roman"/>
          <w:sz w:val="20"/>
          <w:szCs w:val="20"/>
        </w:rPr>
        <w:footnoteRef/>
      </w:r>
      <w:r w:rsidRPr="00385215">
        <w:rPr>
          <w:rFonts w:ascii="Times New Roman" w:hAnsi="Times New Roman" w:cs="Times New Roman"/>
          <w:sz w:val="20"/>
          <w:szCs w:val="20"/>
        </w:rPr>
        <w:t xml:space="preserve"> </w:t>
      </w:r>
      <w:r w:rsidRPr="00385215">
        <w:rPr>
          <w:rFonts w:ascii="Times New Roman" w:hAnsi="Times New Roman" w:cs="Times New Roman"/>
          <w:sz w:val="20"/>
          <w:szCs w:val="20"/>
          <w:lang w:val="id-ID"/>
        </w:rPr>
        <w:t xml:space="preserve">http://artikel2.org. Diakses </w:t>
      </w:r>
      <w:r>
        <w:rPr>
          <w:rFonts w:ascii="Times New Roman" w:hAnsi="Times New Roman" w:cs="Times New Roman"/>
          <w:sz w:val="20"/>
          <w:szCs w:val="20"/>
        </w:rPr>
        <w:t>pada Tgl</w:t>
      </w:r>
      <w:r w:rsidRPr="00385215">
        <w:rPr>
          <w:rFonts w:ascii="Times New Roman" w:hAnsi="Times New Roman" w:cs="Times New Roman"/>
          <w:sz w:val="20"/>
          <w:szCs w:val="20"/>
          <w:lang w:val="id-ID"/>
        </w:rPr>
        <w:t xml:space="preserve"> 20</w:t>
      </w:r>
      <w:r>
        <w:rPr>
          <w:rFonts w:ascii="Times New Roman" w:hAnsi="Times New Roman" w:cs="Times New Roman"/>
          <w:sz w:val="20"/>
          <w:szCs w:val="20"/>
        </w:rPr>
        <w:t xml:space="preserve"> Mei </w:t>
      </w:r>
      <w:r>
        <w:rPr>
          <w:rFonts w:ascii="Times New Roman" w:hAnsi="Times New Roman" w:cs="Times New Roman"/>
          <w:sz w:val="20"/>
          <w:szCs w:val="20"/>
          <w:lang w:val="id-ID"/>
        </w:rPr>
        <w:t>2014</w:t>
      </w:r>
      <w:r>
        <w:rPr>
          <w:rFonts w:ascii="Times New Roman" w:hAnsi="Times New Roman" w:cs="Times New Roman"/>
          <w:sz w:val="20"/>
          <w:szCs w:val="20"/>
        </w:rPr>
        <w:t xml:space="preserve">. </w:t>
      </w:r>
      <w:r w:rsidRPr="00385215">
        <w:rPr>
          <w:rFonts w:ascii="Times New Roman" w:hAnsi="Times New Roman" w:cs="Times New Roman"/>
          <w:sz w:val="20"/>
          <w:szCs w:val="20"/>
          <w:lang w:val="id-ID"/>
        </w:rPr>
        <w:t>Jam 10:47 AM</w:t>
      </w:r>
    </w:p>
  </w:footnote>
  <w:footnote w:id="11">
    <w:p w:rsidR="00B85CEC" w:rsidRPr="00C748EC" w:rsidRDefault="00B85CEC" w:rsidP="00F51870">
      <w:pPr>
        <w:pStyle w:val="FootnoteText"/>
        <w:spacing w:after="20"/>
        <w:ind w:firstLine="720"/>
        <w:jc w:val="both"/>
        <w:rPr>
          <w:rFonts w:ascii="Times New Roman" w:hAnsi="Times New Roman" w:cs="Times New Roman"/>
        </w:rPr>
      </w:pPr>
      <w:r w:rsidRPr="00C748EC">
        <w:rPr>
          <w:rStyle w:val="FootnoteReference"/>
          <w:rFonts w:ascii="Times New Roman" w:hAnsi="Times New Roman" w:cs="Times New Roman"/>
        </w:rPr>
        <w:footnoteRef/>
      </w:r>
      <w:r w:rsidRPr="00C748EC">
        <w:rPr>
          <w:rFonts w:ascii="Times New Roman" w:hAnsi="Times New Roman" w:cs="Times New Roman"/>
        </w:rPr>
        <w:t xml:space="preserve">  Wahbah Zuhaily. </w:t>
      </w:r>
      <w:r w:rsidRPr="00C748EC">
        <w:rPr>
          <w:rFonts w:ascii="Times New Roman" w:hAnsi="Times New Roman" w:cs="Times New Roman"/>
          <w:i/>
          <w:iCs/>
        </w:rPr>
        <w:t>al-Fiqhu al-Islamu wa Adilatuh</w:t>
      </w:r>
      <w:r w:rsidRPr="00C748EC">
        <w:rPr>
          <w:rFonts w:ascii="Times New Roman" w:hAnsi="Times New Roman" w:cs="Times New Roman"/>
        </w:rPr>
        <w:t>, (Beirut Libanon : Dar al-Fikr), h. 613</w:t>
      </w:r>
    </w:p>
  </w:footnote>
  <w:footnote w:id="12">
    <w:p w:rsidR="00B85CEC" w:rsidRPr="00C748EC" w:rsidRDefault="00B85CEC" w:rsidP="00F51870">
      <w:pPr>
        <w:pStyle w:val="FootnoteText"/>
        <w:spacing w:after="20"/>
        <w:ind w:firstLine="720"/>
        <w:jc w:val="both"/>
        <w:rPr>
          <w:rFonts w:ascii="Times New Roman" w:hAnsi="Times New Roman" w:cs="Times New Roman"/>
        </w:rPr>
      </w:pPr>
      <w:r w:rsidRPr="00C748EC">
        <w:rPr>
          <w:rStyle w:val="FootnoteReference"/>
          <w:rFonts w:ascii="Times New Roman" w:hAnsi="Times New Roman" w:cs="Times New Roman"/>
        </w:rPr>
        <w:footnoteRef/>
      </w:r>
      <w:r>
        <w:rPr>
          <w:rFonts w:ascii="Times New Roman" w:hAnsi="Times New Roman" w:cs="Times New Roman"/>
        </w:rPr>
        <w:t xml:space="preserve">  </w:t>
      </w:r>
      <w:r w:rsidRPr="00C748EC">
        <w:rPr>
          <w:rFonts w:ascii="Times New Roman" w:hAnsi="Times New Roman" w:cs="Times New Roman"/>
        </w:rPr>
        <w:t xml:space="preserve">Abd. Bin Nuh dan Oemar Bakry. </w:t>
      </w:r>
      <w:r w:rsidRPr="00C748EC">
        <w:rPr>
          <w:rFonts w:ascii="Times New Roman" w:hAnsi="Times New Roman" w:cs="Times New Roman"/>
          <w:i/>
          <w:iCs/>
        </w:rPr>
        <w:t>Kamus Indonesia-Arab-Inggris</w:t>
      </w:r>
      <w:r w:rsidRPr="00C748EC">
        <w:rPr>
          <w:rFonts w:ascii="Times New Roman" w:hAnsi="Times New Roman" w:cs="Times New Roman"/>
        </w:rPr>
        <w:t>, (Jakarta : Mutiara, 1961), h. 299</w:t>
      </w:r>
    </w:p>
  </w:footnote>
  <w:footnote w:id="13">
    <w:p w:rsidR="00B85CEC" w:rsidRPr="00C748EC" w:rsidRDefault="00B85CEC" w:rsidP="00F51870">
      <w:pPr>
        <w:pStyle w:val="FootnoteText"/>
        <w:spacing w:after="20"/>
        <w:ind w:firstLine="720"/>
        <w:jc w:val="both"/>
        <w:rPr>
          <w:rFonts w:ascii="Times New Roman" w:hAnsi="Times New Roman" w:cs="Times New Roman"/>
        </w:rPr>
      </w:pPr>
      <w:r w:rsidRPr="00C748EC">
        <w:rPr>
          <w:rStyle w:val="FootnoteReference"/>
          <w:rFonts w:ascii="Times New Roman" w:hAnsi="Times New Roman" w:cs="Times New Roman"/>
        </w:rPr>
        <w:footnoteRef/>
      </w:r>
      <w:r w:rsidRPr="00C748EC">
        <w:rPr>
          <w:rFonts w:ascii="Times New Roman" w:hAnsi="Times New Roman" w:cs="Times New Roman"/>
        </w:rPr>
        <w:t xml:space="preserve"> </w:t>
      </w:r>
      <w:r w:rsidRPr="00C748EC">
        <w:rPr>
          <w:rFonts w:ascii="Times New Roman" w:hAnsi="Times New Roman" w:cs="Times New Roman"/>
          <w:lang w:val="id-ID"/>
        </w:rPr>
        <w:t>Masyfuk Zuhdi</w:t>
      </w:r>
      <w:r w:rsidRPr="00C748EC">
        <w:rPr>
          <w:rFonts w:ascii="Times New Roman" w:hAnsi="Times New Roman" w:cs="Times New Roman"/>
        </w:rPr>
        <w:t xml:space="preserve">. </w:t>
      </w:r>
      <w:r w:rsidRPr="00C748EC">
        <w:rPr>
          <w:rFonts w:ascii="Times New Roman" w:hAnsi="Times New Roman" w:cs="Times New Roman"/>
          <w:i/>
          <w:iCs/>
          <w:lang w:val="id-ID"/>
        </w:rPr>
        <w:t>Masail Fiqhiyah</w:t>
      </w:r>
      <w:r w:rsidRPr="00C748EC">
        <w:rPr>
          <w:rFonts w:ascii="Times New Roman" w:hAnsi="Times New Roman" w:cs="Times New Roman"/>
          <w:lang w:val="id-ID"/>
        </w:rPr>
        <w:t xml:space="preserve"> (Kapita Selekta Hukum Islam),</w:t>
      </w:r>
      <w:r w:rsidRPr="00C748EC">
        <w:rPr>
          <w:rFonts w:ascii="Times New Roman" w:hAnsi="Times New Roman" w:cs="Times New Roman"/>
        </w:rPr>
        <w:t xml:space="preserve"> (</w:t>
      </w:r>
      <w:r w:rsidRPr="00C748EC">
        <w:rPr>
          <w:rFonts w:ascii="Times New Roman" w:hAnsi="Times New Roman" w:cs="Times New Roman"/>
          <w:lang w:val="id-ID"/>
        </w:rPr>
        <w:t>Jakarta :</w:t>
      </w:r>
      <w:r w:rsidRPr="00C748EC">
        <w:rPr>
          <w:rFonts w:ascii="Times New Roman" w:hAnsi="Times New Roman" w:cs="Times New Roman"/>
        </w:rPr>
        <w:t xml:space="preserve"> </w:t>
      </w:r>
      <w:r w:rsidRPr="00C748EC">
        <w:rPr>
          <w:rFonts w:ascii="Times New Roman" w:hAnsi="Times New Roman" w:cs="Times New Roman"/>
          <w:lang w:val="id-ID"/>
        </w:rPr>
        <w:t>Toko Gunung Agung, 1997</w:t>
      </w:r>
      <w:r w:rsidRPr="00C748EC">
        <w:rPr>
          <w:rFonts w:ascii="Times New Roman" w:hAnsi="Times New Roman" w:cs="Times New Roman"/>
        </w:rPr>
        <w:t>)</w:t>
      </w:r>
      <w:r w:rsidRPr="00C748EC">
        <w:rPr>
          <w:rFonts w:ascii="Times New Roman" w:hAnsi="Times New Roman" w:cs="Times New Roman"/>
          <w:lang w:val="id-ID"/>
        </w:rPr>
        <w:t>, h. 130</w:t>
      </w:r>
    </w:p>
  </w:footnote>
  <w:footnote w:id="14">
    <w:p w:rsidR="00B85CEC" w:rsidRPr="00F77B6D" w:rsidRDefault="00B85CEC" w:rsidP="00F51870">
      <w:pPr>
        <w:pStyle w:val="FootnoteText"/>
        <w:spacing w:after="20"/>
        <w:ind w:firstLine="720"/>
        <w:jc w:val="both"/>
        <w:rPr>
          <w:rFonts w:ascii="Times New Roman" w:hAnsi="Times New Roman" w:cs="Times New Roman"/>
        </w:rPr>
      </w:pPr>
      <w:r w:rsidRPr="00F77B6D">
        <w:rPr>
          <w:rStyle w:val="FootnoteReference"/>
          <w:rFonts w:ascii="Times New Roman" w:hAnsi="Times New Roman" w:cs="Times New Roman"/>
        </w:rPr>
        <w:footnoteRef/>
      </w:r>
      <w:r>
        <w:rPr>
          <w:rFonts w:ascii="Times New Roman" w:hAnsi="Times New Roman" w:cs="Times New Roman"/>
        </w:rPr>
        <w:t xml:space="preserve"> M. </w:t>
      </w:r>
      <w:r w:rsidRPr="00174846">
        <w:rPr>
          <w:rFonts w:ascii="Times New Roman" w:hAnsi="Times New Roman" w:cs="Times New Roman"/>
        </w:rPr>
        <w:t>Ali Hasa</w:t>
      </w:r>
      <w:r>
        <w:rPr>
          <w:rFonts w:ascii="Times New Roman" w:hAnsi="Times New Roman" w:cs="Times New Roman"/>
          <w:lang w:val="id-ID"/>
        </w:rPr>
        <w:t>n</w:t>
      </w:r>
      <w:r>
        <w:rPr>
          <w:rFonts w:ascii="Times New Roman" w:hAnsi="Times New Roman" w:cs="Times New Roman"/>
        </w:rPr>
        <w:t xml:space="preserve">. </w:t>
      </w:r>
      <w:r w:rsidRPr="00174846">
        <w:rPr>
          <w:rFonts w:ascii="Times New Roman" w:hAnsi="Times New Roman" w:cs="Times New Roman"/>
          <w:lang w:val="id-ID"/>
        </w:rPr>
        <w:t xml:space="preserve"> </w:t>
      </w:r>
      <w:r w:rsidRPr="00174846">
        <w:rPr>
          <w:rFonts w:ascii="Times New Roman" w:hAnsi="Times New Roman" w:cs="Times New Roman"/>
          <w:i/>
          <w:lang w:val="id-ID"/>
        </w:rPr>
        <w:t>B</w:t>
      </w:r>
      <w:r>
        <w:rPr>
          <w:rFonts w:ascii="Times New Roman" w:hAnsi="Times New Roman" w:cs="Times New Roman"/>
          <w:i/>
          <w:iCs/>
        </w:rPr>
        <w:t>erbagai Macam Transaksi dalam Fiqih M</w:t>
      </w:r>
      <w:r w:rsidRPr="00174846">
        <w:rPr>
          <w:rFonts w:ascii="Times New Roman" w:hAnsi="Times New Roman" w:cs="Times New Roman"/>
          <w:i/>
          <w:iCs/>
        </w:rPr>
        <w:t>uamalat,</w:t>
      </w:r>
      <w:r>
        <w:rPr>
          <w:rFonts w:ascii="Times New Roman" w:hAnsi="Times New Roman" w:cs="Times New Roman"/>
          <w:i/>
          <w:iCs/>
        </w:rPr>
        <w:t xml:space="preserve"> (</w:t>
      </w:r>
      <w:r>
        <w:rPr>
          <w:rFonts w:ascii="Times New Roman" w:hAnsi="Times New Roman" w:cs="Times New Roman"/>
        </w:rPr>
        <w:t>Jakarta</w:t>
      </w:r>
      <w:r>
        <w:rPr>
          <w:rFonts w:ascii="Times New Roman" w:hAnsi="Times New Roman" w:cs="Times New Roman"/>
          <w:lang w:val="id-ID"/>
        </w:rPr>
        <w:t>:</w:t>
      </w:r>
      <w:r>
        <w:rPr>
          <w:rFonts w:ascii="Times New Roman" w:hAnsi="Times New Roman" w:cs="Times New Roman"/>
        </w:rPr>
        <w:t xml:space="preserve"> Raja Grafindo </w:t>
      </w:r>
      <w:r w:rsidRPr="00174846">
        <w:rPr>
          <w:rFonts w:ascii="Times New Roman" w:hAnsi="Times New Roman" w:cs="Times New Roman"/>
        </w:rPr>
        <w:t>Persada, 2004</w:t>
      </w:r>
      <w:r>
        <w:rPr>
          <w:rFonts w:ascii="Times New Roman" w:hAnsi="Times New Roman" w:cs="Times New Roman"/>
        </w:rPr>
        <w:t>)</w:t>
      </w:r>
      <w:r>
        <w:rPr>
          <w:rFonts w:ascii="Times New Roman" w:hAnsi="Times New Roman" w:cs="Times New Roman"/>
          <w:lang w:val="id-ID"/>
        </w:rPr>
        <w:t xml:space="preserve">, </w:t>
      </w:r>
      <w:r w:rsidRPr="00F77B6D">
        <w:rPr>
          <w:rFonts w:ascii="Times New Roman" w:hAnsi="Times New Roman" w:cs="Times New Roman"/>
        </w:rPr>
        <w:t>h.</w:t>
      </w:r>
      <w:r>
        <w:rPr>
          <w:rFonts w:ascii="Times New Roman" w:hAnsi="Times New Roman" w:cs="Times New Roman"/>
        </w:rPr>
        <w:t xml:space="preserve"> </w:t>
      </w:r>
      <w:r w:rsidRPr="00F77B6D">
        <w:rPr>
          <w:rFonts w:ascii="Times New Roman" w:hAnsi="Times New Roman" w:cs="Times New Roman"/>
        </w:rPr>
        <w:t>279</w:t>
      </w:r>
    </w:p>
  </w:footnote>
  <w:footnote w:id="15">
    <w:p w:rsidR="00B85CEC" w:rsidRPr="00F77B6D" w:rsidRDefault="00B85CEC" w:rsidP="00F51870">
      <w:pPr>
        <w:pStyle w:val="FootnoteText"/>
        <w:spacing w:after="20"/>
        <w:ind w:firstLine="720"/>
        <w:jc w:val="both"/>
        <w:rPr>
          <w:rFonts w:ascii="Times New Roman" w:hAnsi="Times New Roman" w:cs="Times New Roman"/>
        </w:rPr>
      </w:pPr>
      <w:r w:rsidRPr="00F77B6D">
        <w:rPr>
          <w:rStyle w:val="FootnoteReference"/>
          <w:rFonts w:ascii="Times New Roman" w:hAnsi="Times New Roman" w:cs="Times New Roman"/>
        </w:rPr>
        <w:footnoteRef/>
      </w:r>
      <w:r>
        <w:rPr>
          <w:rFonts w:ascii="Times New Roman" w:hAnsi="Times New Roman" w:cs="Times New Roman"/>
        </w:rPr>
        <w:t xml:space="preserve"> </w:t>
      </w:r>
      <w:r w:rsidRPr="00E72AAB">
        <w:rPr>
          <w:rFonts w:ascii="Times New Roman" w:hAnsi="Times New Roman" w:cs="Times New Roman"/>
          <w:i/>
        </w:rPr>
        <w:t>Ibid</w:t>
      </w:r>
      <w:r>
        <w:rPr>
          <w:rFonts w:ascii="Times New Roman" w:hAnsi="Times New Roman" w:cs="Times New Roman"/>
          <w:lang w:val="id-ID"/>
        </w:rPr>
        <w:t xml:space="preserve">., </w:t>
      </w:r>
      <w:r w:rsidRPr="00F77B6D">
        <w:rPr>
          <w:rFonts w:ascii="Times New Roman" w:hAnsi="Times New Roman" w:cs="Times New Roman"/>
        </w:rPr>
        <w:t>h.</w:t>
      </w:r>
      <w:r>
        <w:rPr>
          <w:rFonts w:ascii="Times New Roman" w:hAnsi="Times New Roman" w:cs="Times New Roman"/>
        </w:rPr>
        <w:t xml:space="preserve"> </w:t>
      </w:r>
      <w:r w:rsidRPr="00F77B6D">
        <w:rPr>
          <w:rFonts w:ascii="Times New Roman" w:hAnsi="Times New Roman" w:cs="Times New Roman"/>
        </w:rPr>
        <w:t>272</w:t>
      </w:r>
    </w:p>
  </w:footnote>
  <w:footnote w:id="16">
    <w:p w:rsidR="00B85CEC" w:rsidRPr="00F77B6D" w:rsidRDefault="00B85CEC" w:rsidP="00F51870">
      <w:pPr>
        <w:pStyle w:val="FootnoteText"/>
        <w:spacing w:after="20"/>
        <w:ind w:firstLine="720"/>
        <w:jc w:val="both"/>
        <w:rPr>
          <w:rFonts w:ascii="Times New Roman" w:hAnsi="Times New Roman" w:cs="Times New Roman"/>
        </w:rPr>
      </w:pPr>
      <w:r w:rsidRPr="00F77B6D">
        <w:rPr>
          <w:rStyle w:val="FootnoteReference"/>
          <w:rFonts w:ascii="Times New Roman" w:hAnsi="Times New Roman" w:cs="Times New Roman"/>
        </w:rPr>
        <w:footnoteRef/>
      </w:r>
      <w:r>
        <w:rPr>
          <w:rFonts w:ascii="Times New Roman" w:hAnsi="Times New Roman" w:cs="Times New Roman"/>
        </w:rPr>
        <w:t xml:space="preserve"> Rahmat</w:t>
      </w:r>
      <w:r>
        <w:rPr>
          <w:rFonts w:ascii="Times New Roman" w:hAnsi="Times New Roman" w:cs="Times New Roman"/>
          <w:lang w:val="id-ID"/>
        </w:rPr>
        <w:t xml:space="preserve"> S</w:t>
      </w:r>
      <w:r>
        <w:rPr>
          <w:rFonts w:ascii="Times New Roman" w:hAnsi="Times New Roman" w:cs="Times New Roman"/>
        </w:rPr>
        <w:t>yafe’i</w:t>
      </w:r>
      <w:r>
        <w:rPr>
          <w:rFonts w:ascii="Times New Roman" w:hAnsi="Times New Roman" w:cs="Times New Roman"/>
          <w:lang w:val="id-ID"/>
        </w:rPr>
        <w:t xml:space="preserve">. </w:t>
      </w:r>
      <w:r w:rsidRPr="00F77B6D">
        <w:rPr>
          <w:rFonts w:ascii="Times New Roman" w:hAnsi="Times New Roman" w:cs="Times New Roman"/>
          <w:i/>
          <w:iCs/>
        </w:rPr>
        <w:t>Fiq</w:t>
      </w:r>
      <w:r>
        <w:rPr>
          <w:rFonts w:ascii="Times New Roman" w:hAnsi="Times New Roman" w:cs="Times New Roman"/>
          <w:i/>
          <w:iCs/>
        </w:rPr>
        <w:t>i</w:t>
      </w:r>
      <w:r w:rsidRPr="00F77B6D">
        <w:rPr>
          <w:rFonts w:ascii="Times New Roman" w:hAnsi="Times New Roman" w:cs="Times New Roman"/>
          <w:i/>
          <w:iCs/>
        </w:rPr>
        <w:t>h Muamalah</w:t>
      </w:r>
      <w:r>
        <w:rPr>
          <w:rFonts w:ascii="Times New Roman" w:hAnsi="Times New Roman" w:cs="Times New Roman"/>
          <w:lang w:val="id-ID"/>
        </w:rPr>
        <w:t>, (</w:t>
      </w:r>
      <w:r>
        <w:rPr>
          <w:rFonts w:ascii="Times New Roman" w:hAnsi="Times New Roman" w:cs="Times New Roman"/>
        </w:rPr>
        <w:t>Jakarta</w:t>
      </w:r>
      <w:r>
        <w:rPr>
          <w:rFonts w:ascii="Times New Roman" w:hAnsi="Times New Roman" w:cs="Times New Roman"/>
          <w:lang w:val="id-ID"/>
        </w:rPr>
        <w:t xml:space="preserve">: </w:t>
      </w:r>
      <w:r w:rsidRPr="00F77B6D">
        <w:rPr>
          <w:rFonts w:ascii="Times New Roman" w:hAnsi="Times New Roman" w:cs="Times New Roman"/>
        </w:rPr>
        <w:t>Pustaka Setia, 2004</w:t>
      </w:r>
      <w:r>
        <w:rPr>
          <w:rFonts w:ascii="Times New Roman" w:hAnsi="Times New Roman" w:cs="Times New Roman"/>
          <w:lang w:val="id-ID"/>
        </w:rPr>
        <w:t>)</w:t>
      </w:r>
      <w:r>
        <w:rPr>
          <w:rFonts w:ascii="Times New Roman" w:hAnsi="Times New Roman" w:cs="Times New Roman"/>
        </w:rPr>
        <w:t>, cet 2</w:t>
      </w:r>
      <w:r>
        <w:rPr>
          <w:rFonts w:ascii="Times New Roman" w:hAnsi="Times New Roman" w:cs="Times New Roman"/>
          <w:lang w:val="id-ID"/>
        </w:rPr>
        <w:t xml:space="preserve">, </w:t>
      </w:r>
      <w:r w:rsidRPr="00F77B6D">
        <w:rPr>
          <w:rFonts w:ascii="Times New Roman" w:hAnsi="Times New Roman" w:cs="Times New Roman"/>
        </w:rPr>
        <w:t>h.</w:t>
      </w:r>
      <w:r>
        <w:rPr>
          <w:rFonts w:ascii="Times New Roman" w:hAnsi="Times New Roman" w:cs="Times New Roman"/>
        </w:rPr>
        <w:t xml:space="preserve"> </w:t>
      </w:r>
      <w:r w:rsidRPr="00F77B6D">
        <w:rPr>
          <w:rFonts w:ascii="Times New Roman" w:hAnsi="Times New Roman" w:cs="Times New Roman"/>
        </w:rPr>
        <w:t>205</w:t>
      </w:r>
    </w:p>
  </w:footnote>
  <w:footnote w:id="17">
    <w:p w:rsidR="00B85CEC" w:rsidRPr="00442694" w:rsidRDefault="00B85CEC" w:rsidP="00F51870">
      <w:pPr>
        <w:pStyle w:val="FootnoteText"/>
        <w:spacing w:after="20"/>
        <w:ind w:firstLine="720"/>
        <w:jc w:val="both"/>
        <w:rPr>
          <w:rFonts w:ascii="Times New Roman" w:hAnsi="Times New Roman" w:cs="Times New Roman"/>
          <w:i/>
          <w:iCs/>
          <w:lang w:val="id-ID"/>
        </w:rPr>
      </w:pPr>
      <w:r w:rsidRPr="00442694">
        <w:rPr>
          <w:rStyle w:val="FootnoteReference"/>
          <w:rFonts w:ascii="Times New Roman" w:hAnsi="Times New Roman" w:cs="Times New Roman"/>
        </w:rPr>
        <w:footnoteRef/>
      </w:r>
      <w:r w:rsidRPr="00442694">
        <w:rPr>
          <w:rFonts w:ascii="Times New Roman" w:hAnsi="Times New Roman" w:cs="Times New Roman"/>
        </w:rPr>
        <w:t xml:space="preserve"> </w:t>
      </w:r>
      <w:r w:rsidRPr="00442694">
        <w:rPr>
          <w:rFonts w:ascii="Times New Roman" w:hAnsi="Times New Roman" w:cs="Times New Roman"/>
          <w:i/>
        </w:rPr>
        <w:t>Ibid</w:t>
      </w:r>
      <w:r w:rsidRPr="00442694">
        <w:rPr>
          <w:rFonts w:ascii="Times New Roman" w:hAnsi="Times New Roman" w:cs="Times New Roman"/>
          <w:lang w:val="id-ID"/>
        </w:rPr>
        <w:t>., h.</w:t>
      </w:r>
      <w:r w:rsidRPr="00442694">
        <w:rPr>
          <w:rFonts w:ascii="Times New Roman" w:hAnsi="Times New Roman" w:cs="Times New Roman"/>
        </w:rPr>
        <w:t xml:space="preserve"> </w:t>
      </w:r>
      <w:r w:rsidRPr="00442694">
        <w:rPr>
          <w:rFonts w:ascii="Times New Roman" w:hAnsi="Times New Roman" w:cs="Times New Roman"/>
          <w:lang w:val="id-ID"/>
        </w:rPr>
        <w:t>207</w:t>
      </w:r>
    </w:p>
  </w:footnote>
  <w:footnote w:id="18">
    <w:p w:rsidR="00442694" w:rsidRPr="00442694" w:rsidRDefault="00442694" w:rsidP="00442694">
      <w:pPr>
        <w:pStyle w:val="FootnoteText"/>
        <w:spacing w:after="20"/>
        <w:ind w:firstLine="720"/>
        <w:jc w:val="both"/>
        <w:rPr>
          <w:rFonts w:ascii="Times New Roman" w:hAnsi="Times New Roman" w:cs="Times New Roman"/>
        </w:rPr>
      </w:pPr>
      <w:r w:rsidRPr="00442694">
        <w:rPr>
          <w:rStyle w:val="FootnoteReference"/>
          <w:rFonts w:ascii="Times New Roman" w:hAnsi="Times New Roman" w:cs="Times New Roman"/>
        </w:rPr>
        <w:footnoteRef/>
      </w:r>
      <w:r w:rsidRPr="00442694">
        <w:rPr>
          <w:rFonts w:ascii="Times New Roman" w:hAnsi="Times New Roman" w:cs="Times New Roman"/>
        </w:rPr>
        <w:t xml:space="preserve"> </w:t>
      </w:r>
      <w:r w:rsidRPr="00442694">
        <w:rPr>
          <w:rFonts w:asciiTheme="majorBidi" w:eastAsia="Times New Roman" w:hAnsiTheme="majorBidi" w:cs="Times New Roman"/>
          <w:color w:val="222222"/>
          <w:lang w:eastAsia="id-ID"/>
        </w:rPr>
        <w:t>Sulaeman Rasyid, </w:t>
      </w:r>
      <w:r w:rsidRPr="00442694">
        <w:rPr>
          <w:rFonts w:asciiTheme="majorBidi" w:eastAsia="Times New Roman" w:hAnsiTheme="majorBidi" w:cs="Times New Roman"/>
          <w:i/>
          <w:iCs/>
          <w:color w:val="222222"/>
          <w:lang w:eastAsia="id-ID"/>
        </w:rPr>
        <w:t>Fiqih Islam</w:t>
      </w:r>
      <w:r w:rsidRPr="00442694">
        <w:rPr>
          <w:rFonts w:asciiTheme="majorBidi" w:eastAsia="Times New Roman" w:hAnsiTheme="majorBidi" w:cs="Times New Roman"/>
          <w:color w:val="222222"/>
          <w:lang w:eastAsia="id-ID"/>
        </w:rPr>
        <w:t>, (Bandung: Sinar Baru Algensindo, 1994).</w:t>
      </w:r>
    </w:p>
  </w:footnote>
  <w:footnote w:id="19">
    <w:p w:rsidR="00B85CEC" w:rsidRPr="006D60F1" w:rsidRDefault="00B85CEC" w:rsidP="009F1D5E">
      <w:pPr>
        <w:pStyle w:val="FootnoteText"/>
        <w:spacing w:after="20"/>
        <w:ind w:firstLine="720"/>
        <w:jc w:val="both"/>
        <w:rPr>
          <w:rFonts w:ascii="Times New Roman" w:hAnsi="Times New Roman" w:cs="Times New Roman"/>
          <w:lang w:val="id-ID"/>
        </w:rPr>
      </w:pPr>
      <w:r w:rsidRPr="006D60F1">
        <w:rPr>
          <w:rStyle w:val="FootnoteReference"/>
          <w:rFonts w:ascii="Times New Roman" w:hAnsi="Times New Roman" w:cs="Times New Roman"/>
        </w:rPr>
        <w:footnoteRef/>
      </w:r>
      <w:r w:rsidRPr="006D60F1">
        <w:rPr>
          <w:rFonts w:ascii="Times New Roman" w:hAnsi="Times New Roman" w:cs="Times New Roman"/>
        </w:rPr>
        <w:t xml:space="preserve">  Departemen </w:t>
      </w:r>
      <w:r>
        <w:rPr>
          <w:rFonts w:ascii="Times New Roman" w:hAnsi="Times New Roman" w:cs="Times New Roman"/>
        </w:rPr>
        <w:t>Agama</w:t>
      </w:r>
      <w:r>
        <w:rPr>
          <w:rFonts w:ascii="Times New Roman" w:hAnsi="Times New Roman" w:cs="Times New Roman"/>
          <w:lang w:val="id-ID"/>
        </w:rPr>
        <w:t xml:space="preserve"> </w:t>
      </w:r>
      <w:r>
        <w:rPr>
          <w:rFonts w:ascii="Times New Roman" w:hAnsi="Times New Roman" w:cs="Times New Roman"/>
        </w:rPr>
        <w:t>RI</w:t>
      </w:r>
      <w:r>
        <w:rPr>
          <w:rFonts w:ascii="Times New Roman" w:hAnsi="Times New Roman" w:cs="Times New Roman"/>
          <w:lang w:val="id-ID"/>
        </w:rPr>
        <w:t xml:space="preserve">. </w:t>
      </w:r>
      <w:r>
        <w:rPr>
          <w:rFonts w:ascii="Times New Roman" w:hAnsi="Times New Roman" w:cs="Times New Roman"/>
          <w:i/>
          <w:iCs/>
        </w:rPr>
        <w:t xml:space="preserve">Al- </w:t>
      </w:r>
      <w:r w:rsidRPr="006D60F1">
        <w:rPr>
          <w:rFonts w:ascii="Times New Roman" w:hAnsi="Times New Roman" w:cs="Times New Roman"/>
          <w:i/>
          <w:iCs/>
        </w:rPr>
        <w:t>Quran dan Terjemahnya</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Semarang:</w:t>
      </w:r>
      <w:r>
        <w:rPr>
          <w:rFonts w:ascii="Times New Roman" w:hAnsi="Times New Roman" w:cs="Times New Roman"/>
          <w:lang w:val="id-ID"/>
        </w:rPr>
        <w:t xml:space="preserve"> </w:t>
      </w:r>
      <w:r w:rsidRPr="006D60F1">
        <w:rPr>
          <w:rFonts w:ascii="Times New Roman" w:hAnsi="Times New Roman" w:cs="Times New Roman"/>
        </w:rPr>
        <w:t>Toha Putra, 1989</w:t>
      </w:r>
      <w:r>
        <w:rPr>
          <w:rFonts w:ascii="Times New Roman" w:hAnsi="Times New Roman" w:cs="Times New Roman"/>
          <w:lang w:val="id-ID"/>
        </w:rPr>
        <w:t>)</w:t>
      </w:r>
      <w:r>
        <w:rPr>
          <w:rFonts w:ascii="Times New Roman" w:hAnsi="Times New Roman" w:cs="Times New Roman"/>
        </w:rPr>
        <w:t>, h</w:t>
      </w:r>
      <w:r w:rsidRPr="006D60F1">
        <w:rPr>
          <w:rFonts w:ascii="Times New Roman" w:hAnsi="Times New Roman" w:cs="Times New Roman"/>
        </w:rPr>
        <w:t>. 990</w:t>
      </w:r>
    </w:p>
  </w:footnote>
  <w:footnote w:id="20">
    <w:p w:rsidR="00B85CEC" w:rsidRPr="00DB5592" w:rsidRDefault="00B85CEC" w:rsidP="009F1D5E">
      <w:pPr>
        <w:pStyle w:val="FootnoteText"/>
        <w:spacing w:after="20"/>
        <w:ind w:firstLine="720"/>
        <w:jc w:val="both"/>
        <w:rPr>
          <w:rFonts w:ascii="Times New Roman" w:hAnsi="Times New Roman" w:cs="Times New Roman"/>
        </w:rPr>
      </w:pPr>
      <w:r w:rsidRPr="00DB5592">
        <w:rPr>
          <w:rStyle w:val="FootnoteReference"/>
          <w:rFonts w:ascii="Times New Roman" w:hAnsi="Times New Roman" w:cs="Times New Roman"/>
        </w:rPr>
        <w:footnoteRef/>
      </w:r>
      <w:r w:rsidRPr="00DB5592">
        <w:rPr>
          <w:rFonts w:ascii="Times New Roman" w:hAnsi="Times New Roman" w:cs="Times New Roman"/>
        </w:rPr>
        <w:t xml:space="preserve"> </w:t>
      </w:r>
      <w:r w:rsidRPr="00DB5592">
        <w:rPr>
          <w:rFonts w:ascii="Times New Roman" w:hAnsi="Times New Roman" w:cs="Times New Roman"/>
          <w:i/>
          <w:iCs/>
        </w:rPr>
        <w:t>Ibid</w:t>
      </w:r>
      <w:r>
        <w:rPr>
          <w:rFonts w:ascii="Times New Roman" w:hAnsi="Times New Roman" w:cs="Times New Roman"/>
          <w:i/>
          <w:iCs/>
          <w:lang w:val="id-ID"/>
        </w:rPr>
        <w:t xml:space="preserve">., </w:t>
      </w:r>
      <w:r>
        <w:rPr>
          <w:rFonts w:ascii="Times New Roman" w:hAnsi="Times New Roman" w:cs="Times New Roman"/>
          <w:lang w:val="id-ID"/>
        </w:rPr>
        <w:t>h</w:t>
      </w:r>
      <w:r w:rsidRPr="00DB5592">
        <w:rPr>
          <w:rFonts w:ascii="Times New Roman" w:hAnsi="Times New Roman" w:cs="Times New Roman"/>
        </w:rPr>
        <w:t>. 798</w:t>
      </w:r>
    </w:p>
  </w:footnote>
  <w:footnote w:id="21">
    <w:p w:rsidR="00B85CEC" w:rsidRPr="00B532F3" w:rsidRDefault="00B85CEC" w:rsidP="009F1D5E">
      <w:pPr>
        <w:pStyle w:val="FootnoteText"/>
        <w:spacing w:after="20"/>
        <w:ind w:firstLine="720"/>
        <w:jc w:val="both"/>
        <w:rPr>
          <w:rFonts w:asciiTheme="majorBidi" w:hAnsiTheme="majorBidi" w:cstheme="majorBidi"/>
        </w:rPr>
      </w:pPr>
      <w:r w:rsidRPr="00B532F3">
        <w:rPr>
          <w:rStyle w:val="FootnoteReference"/>
          <w:rFonts w:asciiTheme="majorBidi" w:hAnsiTheme="majorBidi" w:cstheme="majorBidi"/>
        </w:rPr>
        <w:footnoteRef/>
      </w:r>
      <w:r w:rsidRPr="00B532F3">
        <w:rPr>
          <w:rFonts w:asciiTheme="majorBidi" w:hAnsiTheme="majorBidi" w:cstheme="majorBidi"/>
        </w:rPr>
        <w:t xml:space="preserve"> </w:t>
      </w:r>
      <w:r w:rsidRPr="00AF4EF6">
        <w:rPr>
          <w:rFonts w:asciiTheme="majorBidi" w:hAnsiTheme="majorBidi" w:cstheme="majorBidi"/>
          <w:i/>
          <w:iCs/>
          <w:lang w:val="id-ID"/>
        </w:rPr>
        <w:t>Ibid.</w:t>
      </w:r>
      <w:r>
        <w:rPr>
          <w:rFonts w:asciiTheme="majorBidi" w:hAnsiTheme="majorBidi" w:cstheme="majorBidi"/>
          <w:lang w:val="id-ID"/>
        </w:rPr>
        <w:t xml:space="preserve">, h. </w:t>
      </w:r>
      <w:r w:rsidRPr="00B532F3">
        <w:rPr>
          <w:rFonts w:asciiTheme="majorBidi" w:hAnsiTheme="majorBidi" w:cstheme="majorBidi"/>
        </w:rPr>
        <w:t>85</w:t>
      </w:r>
    </w:p>
  </w:footnote>
  <w:footnote w:id="22">
    <w:p w:rsidR="00B85CEC" w:rsidRPr="00147085" w:rsidRDefault="00B85CEC" w:rsidP="00384B5C">
      <w:pPr>
        <w:pStyle w:val="FootnoteText"/>
        <w:spacing w:after="20"/>
        <w:ind w:firstLine="720"/>
        <w:jc w:val="both"/>
        <w:rPr>
          <w:rFonts w:ascii="Times New Roman" w:hAnsi="Times New Roman" w:cs="Times New Roman"/>
        </w:rPr>
      </w:pPr>
      <w:r w:rsidRPr="00147085">
        <w:rPr>
          <w:rStyle w:val="FootnoteReference"/>
          <w:rFonts w:ascii="Times New Roman" w:hAnsi="Times New Roman" w:cs="Times New Roman"/>
        </w:rPr>
        <w:footnoteRef/>
      </w:r>
      <w:r w:rsidRPr="00147085">
        <w:rPr>
          <w:rFonts w:ascii="Times New Roman" w:hAnsi="Times New Roman" w:cs="Times New Roman"/>
        </w:rPr>
        <w:t xml:space="preserve"> Afzalur rahman. </w:t>
      </w:r>
      <w:r w:rsidRPr="00147085">
        <w:rPr>
          <w:rFonts w:ascii="Times New Roman" w:hAnsi="Times New Roman" w:cs="Times New Roman"/>
          <w:i/>
          <w:iCs/>
        </w:rPr>
        <w:t>Doktrin Ekonomi Islam</w:t>
      </w:r>
      <w:r w:rsidRPr="00147085">
        <w:rPr>
          <w:rFonts w:ascii="Times New Roman" w:hAnsi="Times New Roman" w:cs="Times New Roman"/>
        </w:rPr>
        <w:t>, (Yogyakarta: Dana Bhakti Wakaf, 1995), h. 269</w:t>
      </w:r>
    </w:p>
  </w:footnote>
  <w:footnote w:id="23">
    <w:p w:rsidR="00B85CEC" w:rsidRPr="00EB5A39" w:rsidRDefault="00B85CEC" w:rsidP="00384B5C">
      <w:pPr>
        <w:pStyle w:val="FootnoteText"/>
        <w:spacing w:after="20"/>
        <w:ind w:firstLine="720"/>
        <w:jc w:val="both"/>
        <w:rPr>
          <w:rFonts w:ascii="Times New Roman" w:hAnsi="Times New Roman" w:cs="Times New Roman"/>
        </w:rPr>
      </w:pPr>
      <w:r w:rsidRPr="00EB5A39">
        <w:rPr>
          <w:rStyle w:val="FootnoteReference"/>
          <w:rFonts w:ascii="Times New Roman" w:hAnsi="Times New Roman" w:cs="Times New Roman"/>
        </w:rPr>
        <w:footnoteRef/>
      </w:r>
      <w:r w:rsidRPr="00EB5A39">
        <w:rPr>
          <w:rFonts w:ascii="Times New Roman" w:hAnsi="Times New Roman" w:cs="Times New Roman"/>
        </w:rPr>
        <w:t xml:space="preserve">  Muhammad bin Ismail al Bukhari</w:t>
      </w:r>
      <w:r w:rsidRPr="00EB5A39">
        <w:rPr>
          <w:rFonts w:ascii="Times New Roman" w:hAnsi="Times New Roman" w:cs="Times New Roman"/>
          <w:i/>
          <w:iCs/>
        </w:rPr>
        <w:t>.  al Bukhari, Juz II</w:t>
      </w:r>
      <w:r w:rsidRPr="00EB5A39">
        <w:rPr>
          <w:rFonts w:ascii="Times New Roman" w:hAnsi="Times New Roman" w:cs="Times New Roman"/>
        </w:rPr>
        <w:t>, (Bandung: al Ma’arif), t.th., h. 76</w:t>
      </w:r>
    </w:p>
  </w:footnote>
  <w:footnote w:id="24">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sidRPr="00E23E56">
        <w:rPr>
          <w:rFonts w:ascii="Times New Roman" w:hAnsi="Times New Roman" w:cs="Times New Roman"/>
        </w:rPr>
        <w:t xml:space="preserve"> </w:t>
      </w:r>
      <w:r>
        <w:rPr>
          <w:rFonts w:ascii="Times New Roman" w:hAnsi="Times New Roman" w:cs="Times New Roman"/>
        </w:rPr>
        <w:t xml:space="preserve"> M. </w:t>
      </w:r>
      <w:r w:rsidRPr="00174846">
        <w:rPr>
          <w:rFonts w:ascii="Times New Roman" w:hAnsi="Times New Roman" w:cs="Times New Roman"/>
        </w:rPr>
        <w:t>Ali Hasa</w:t>
      </w:r>
      <w:r>
        <w:rPr>
          <w:rFonts w:ascii="Times New Roman" w:hAnsi="Times New Roman" w:cs="Times New Roman"/>
          <w:lang w:val="id-ID"/>
        </w:rPr>
        <w:t>n</w:t>
      </w:r>
      <w:r>
        <w:rPr>
          <w:rFonts w:ascii="Times New Roman" w:hAnsi="Times New Roman" w:cs="Times New Roman"/>
        </w:rPr>
        <w:t xml:space="preserve">, </w:t>
      </w:r>
      <w:r w:rsidRPr="006D60F1">
        <w:rPr>
          <w:rFonts w:ascii="Times New Roman" w:hAnsi="Times New Roman" w:cs="Times New Roman"/>
          <w:i/>
          <w:iCs/>
        </w:rPr>
        <w:t>op. cit</w:t>
      </w:r>
      <w:r>
        <w:rPr>
          <w:rFonts w:ascii="Times New Roman" w:hAnsi="Times New Roman" w:cs="Times New Roman"/>
        </w:rPr>
        <w:t>.,</w:t>
      </w:r>
      <w:r>
        <w:rPr>
          <w:rFonts w:ascii="Times New Roman" w:hAnsi="Times New Roman" w:cs="Times New Roman"/>
          <w:lang w:val="id-ID"/>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278</w:t>
      </w:r>
    </w:p>
  </w:footnote>
  <w:footnote w:id="25">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rPr>
        <w:t xml:space="preserve"> Rachmat Syafe’i</w:t>
      </w:r>
      <w:r>
        <w:rPr>
          <w:rFonts w:ascii="Times New Roman" w:hAnsi="Times New Roman" w:cs="Times New Roman"/>
          <w:lang w:val="id-ID"/>
        </w:rPr>
        <w:t xml:space="preserve">. </w:t>
      </w:r>
      <w:r w:rsidRPr="00607156">
        <w:rPr>
          <w:rFonts w:ascii="Times New Roman" w:hAnsi="Times New Roman" w:cs="Times New Roman"/>
          <w:i/>
          <w:lang w:val="id-ID"/>
        </w:rPr>
        <w:t>F</w:t>
      </w:r>
      <w:r w:rsidRPr="00607156">
        <w:rPr>
          <w:rFonts w:ascii="Times New Roman" w:hAnsi="Times New Roman" w:cs="Times New Roman"/>
          <w:i/>
        </w:rPr>
        <w:t>iqih M</w:t>
      </w:r>
      <w:r w:rsidRPr="00607156">
        <w:rPr>
          <w:rFonts w:ascii="Times New Roman" w:hAnsi="Times New Roman" w:cs="Times New Roman"/>
          <w:i/>
          <w:lang w:val="id-ID"/>
        </w:rPr>
        <w:t>u</w:t>
      </w:r>
      <w:r w:rsidRPr="00607156">
        <w:rPr>
          <w:rFonts w:ascii="Times New Roman" w:hAnsi="Times New Roman" w:cs="Times New Roman"/>
          <w:i/>
        </w:rPr>
        <w:t>amala</w:t>
      </w:r>
      <w:r>
        <w:rPr>
          <w:rFonts w:ascii="Times New Roman" w:hAnsi="Times New Roman" w:cs="Times New Roman"/>
          <w:i/>
          <w:lang w:val="id-ID"/>
        </w:rPr>
        <w:t>t</w:t>
      </w:r>
      <w:r>
        <w:rPr>
          <w:rFonts w:ascii="Times New Roman" w:hAnsi="Times New Roman" w:cs="Times New Roman"/>
        </w:rPr>
        <w:t>, (Bandung</w:t>
      </w:r>
      <w:r>
        <w:rPr>
          <w:rFonts w:ascii="Times New Roman" w:hAnsi="Times New Roman" w:cs="Times New Roman"/>
          <w:lang w:val="id-ID"/>
        </w:rPr>
        <w:t xml:space="preserve">: </w:t>
      </w:r>
      <w:r>
        <w:rPr>
          <w:rFonts w:ascii="Times New Roman" w:hAnsi="Times New Roman" w:cs="Times New Roman"/>
        </w:rPr>
        <w:t xml:space="preserve">Pustaka Setia, 2004), </w:t>
      </w:r>
      <w:r w:rsidRPr="00E23E56">
        <w:rPr>
          <w:rFonts w:ascii="Times New Roman" w:hAnsi="Times New Roman" w:cs="Times New Roman"/>
        </w:rPr>
        <w:t>Cet 2,</w:t>
      </w:r>
      <w:r>
        <w:rPr>
          <w:rFonts w:ascii="Times New Roman" w:hAnsi="Times New Roman" w:cs="Times New Roman"/>
          <w:lang w:val="id-ID"/>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207</w:t>
      </w:r>
    </w:p>
  </w:footnote>
  <w:footnote w:id="26">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sidRPr="00E23E56">
        <w:rPr>
          <w:rFonts w:ascii="Times New Roman" w:hAnsi="Times New Roman" w:cs="Times New Roman"/>
        </w:rPr>
        <w:t xml:space="preserve"> </w:t>
      </w:r>
      <w:r w:rsidRPr="00E72AAB">
        <w:rPr>
          <w:rFonts w:ascii="Times New Roman" w:hAnsi="Times New Roman" w:cs="Times New Roman"/>
          <w:i/>
        </w:rPr>
        <w:t>Ibid</w:t>
      </w:r>
      <w:r>
        <w:rPr>
          <w:rFonts w:ascii="Times New Roman" w:hAnsi="Times New Roman" w:cs="Times New Roman"/>
          <w:lang w:val="id-ID"/>
        </w:rPr>
        <w:t>.</w:t>
      </w:r>
      <w:r w:rsidRPr="00E23E56">
        <w:rPr>
          <w:rFonts w:ascii="Times New Roman" w:hAnsi="Times New Roman" w:cs="Times New Roman"/>
        </w:rPr>
        <w:t>, h.</w:t>
      </w:r>
      <w:r>
        <w:rPr>
          <w:rFonts w:ascii="Times New Roman" w:hAnsi="Times New Roman" w:cs="Times New Roman"/>
        </w:rPr>
        <w:t xml:space="preserve"> </w:t>
      </w:r>
      <w:r w:rsidRPr="00E23E56">
        <w:rPr>
          <w:rFonts w:ascii="Times New Roman" w:hAnsi="Times New Roman" w:cs="Times New Roman"/>
        </w:rPr>
        <w:t>208</w:t>
      </w:r>
    </w:p>
  </w:footnote>
  <w:footnote w:id="27">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rPr>
        <w:t xml:space="preserve"> </w:t>
      </w:r>
      <w:r w:rsidRPr="00E23E56">
        <w:rPr>
          <w:rFonts w:ascii="Times New Roman" w:hAnsi="Times New Roman" w:cs="Times New Roman"/>
        </w:rPr>
        <w:t>Nasrun Harun</w:t>
      </w:r>
      <w:r>
        <w:rPr>
          <w:rFonts w:ascii="Times New Roman" w:hAnsi="Times New Roman" w:cs="Times New Roman"/>
          <w:i/>
          <w:iCs/>
          <w:lang w:val="id-ID"/>
        </w:rPr>
        <w:t>. F</w:t>
      </w:r>
      <w:r>
        <w:rPr>
          <w:rFonts w:ascii="Times New Roman" w:hAnsi="Times New Roman" w:cs="Times New Roman"/>
          <w:i/>
          <w:iCs/>
        </w:rPr>
        <w:t>iqih Muamalat</w:t>
      </w:r>
      <w:r>
        <w:rPr>
          <w:rFonts w:ascii="Times New Roman" w:hAnsi="Times New Roman" w:cs="Times New Roman"/>
          <w:i/>
          <w:iCs/>
          <w:lang w:val="id-ID"/>
        </w:rPr>
        <w:t>,</w:t>
      </w:r>
      <w:r w:rsidRPr="00174846">
        <w:rPr>
          <w:rFonts w:asciiTheme="majorBidi" w:hAnsiTheme="majorBidi" w:cstheme="majorBidi"/>
        </w:rPr>
        <w:t xml:space="preserve"> </w:t>
      </w:r>
      <w:r>
        <w:rPr>
          <w:rFonts w:asciiTheme="majorBidi" w:hAnsiTheme="majorBidi" w:cstheme="majorBidi"/>
        </w:rPr>
        <w:t>(Jakarta</w:t>
      </w:r>
      <w:r>
        <w:rPr>
          <w:rFonts w:asciiTheme="majorBidi" w:hAnsiTheme="majorBidi" w:cstheme="majorBidi"/>
          <w:lang w:val="id-ID"/>
        </w:rPr>
        <w:t xml:space="preserve">: </w:t>
      </w:r>
      <w:r w:rsidRPr="001B4EA9">
        <w:rPr>
          <w:rFonts w:asciiTheme="majorBidi" w:hAnsiTheme="majorBidi" w:cstheme="majorBidi"/>
        </w:rPr>
        <w:t>Gaya Media Pratama,</w:t>
      </w:r>
      <w:r>
        <w:rPr>
          <w:rFonts w:asciiTheme="majorBidi" w:hAnsiTheme="majorBidi" w:cstheme="majorBidi"/>
        </w:rPr>
        <w:t xml:space="preserve"> 2007),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278</w:t>
      </w:r>
    </w:p>
  </w:footnote>
  <w:footnote w:id="28">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rPr>
        <w:t xml:space="preserve"> Rachmat Syafe’i</w:t>
      </w:r>
      <w:r>
        <w:rPr>
          <w:rFonts w:ascii="Times New Roman" w:hAnsi="Times New Roman" w:cs="Times New Roman"/>
          <w:lang w:val="id-ID"/>
        </w:rPr>
        <w:t>.</w:t>
      </w:r>
      <w:r>
        <w:rPr>
          <w:rFonts w:ascii="Times New Roman" w:hAnsi="Times New Roman" w:cs="Times New Roman"/>
        </w:rPr>
        <w:t xml:space="preserve"> </w:t>
      </w:r>
      <w:r w:rsidRPr="00596916">
        <w:rPr>
          <w:rFonts w:ascii="Times New Roman" w:hAnsi="Times New Roman" w:cs="Times New Roman"/>
          <w:i/>
          <w:iCs/>
        </w:rPr>
        <w:t>op. cit.,</w:t>
      </w:r>
      <w:r>
        <w:rPr>
          <w:rFonts w:ascii="Times New Roman" w:hAnsi="Times New Roman" w:cs="Times New Roman"/>
        </w:rPr>
        <w:t xml:space="preserve"> </w:t>
      </w:r>
      <w:r w:rsidRPr="00E23E56">
        <w:rPr>
          <w:rFonts w:ascii="Times New Roman" w:hAnsi="Times New Roman" w:cs="Times New Roman"/>
        </w:rPr>
        <w:t>Cet 2</w:t>
      </w:r>
      <w:r>
        <w:rPr>
          <w:rFonts w:ascii="Times New Roman" w:hAnsi="Times New Roman" w:cs="Times New Roman"/>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208</w:t>
      </w:r>
    </w:p>
  </w:footnote>
  <w:footnote w:id="29">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rPr>
        <w:t xml:space="preserve"> Hendi Suhendi</w:t>
      </w:r>
      <w:r>
        <w:rPr>
          <w:rFonts w:ascii="Times New Roman" w:hAnsi="Times New Roman" w:cs="Times New Roman"/>
          <w:lang w:val="id-ID"/>
        </w:rPr>
        <w:t xml:space="preserve">. </w:t>
      </w:r>
      <w:r w:rsidRPr="00607156">
        <w:rPr>
          <w:rFonts w:ascii="Times New Roman" w:hAnsi="Times New Roman" w:cs="Times New Roman"/>
          <w:i/>
          <w:lang w:val="id-ID"/>
        </w:rPr>
        <w:t>F</w:t>
      </w:r>
      <w:r w:rsidRPr="00607156">
        <w:rPr>
          <w:rFonts w:ascii="Times New Roman" w:hAnsi="Times New Roman" w:cs="Times New Roman"/>
          <w:i/>
        </w:rPr>
        <w:t>iqih Muamalah</w:t>
      </w:r>
      <w:r>
        <w:rPr>
          <w:rFonts w:ascii="Times New Roman" w:hAnsi="Times New Roman" w:cs="Times New Roman"/>
        </w:rPr>
        <w:t>, (Jakarta</w:t>
      </w:r>
      <w:r>
        <w:rPr>
          <w:rFonts w:ascii="Times New Roman" w:hAnsi="Times New Roman" w:cs="Times New Roman"/>
          <w:lang w:val="id-ID"/>
        </w:rPr>
        <w:t>:</w:t>
      </w:r>
      <w:r>
        <w:rPr>
          <w:rFonts w:ascii="Times New Roman" w:hAnsi="Times New Roman" w:cs="Times New Roman"/>
        </w:rPr>
        <w:t xml:space="preserve"> </w:t>
      </w:r>
      <w:r w:rsidRPr="00E23E56">
        <w:rPr>
          <w:rFonts w:ascii="Times New Roman" w:hAnsi="Times New Roman" w:cs="Times New Roman"/>
        </w:rPr>
        <w:t>Raja Grafindo Persada,</w:t>
      </w:r>
      <w:r>
        <w:rPr>
          <w:rFonts w:ascii="Times New Roman" w:hAnsi="Times New Roman" w:cs="Times New Roman"/>
        </w:rPr>
        <w:t xml:space="preserve"> 200</w:t>
      </w:r>
      <w:r>
        <w:rPr>
          <w:rFonts w:ascii="Times New Roman" w:hAnsi="Times New Roman" w:cs="Times New Roman"/>
          <w:lang w:val="id-ID"/>
        </w:rPr>
        <w:t>7</w:t>
      </w:r>
      <w:r>
        <w:rPr>
          <w:rFonts w:ascii="Times New Roman" w:hAnsi="Times New Roman" w:cs="Times New Roman"/>
        </w:rPr>
        <w:t>),</w:t>
      </w:r>
      <w:r>
        <w:rPr>
          <w:rFonts w:ascii="Times New Roman" w:hAnsi="Times New Roman" w:cs="Times New Roman"/>
          <w:lang w:val="id-ID"/>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159</w:t>
      </w:r>
    </w:p>
  </w:footnote>
  <w:footnote w:id="30">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rPr>
        <w:t xml:space="preserve"> M. </w:t>
      </w:r>
      <w:r w:rsidRPr="00E23E56">
        <w:rPr>
          <w:rFonts w:ascii="Times New Roman" w:hAnsi="Times New Roman" w:cs="Times New Roman"/>
        </w:rPr>
        <w:t>Ali Hasan</w:t>
      </w:r>
      <w:r>
        <w:rPr>
          <w:rFonts w:ascii="Times New Roman" w:hAnsi="Times New Roman" w:cs="Times New Roman"/>
          <w:i/>
          <w:iCs/>
          <w:lang w:val="id-ID"/>
        </w:rPr>
        <w:t xml:space="preserve">. </w:t>
      </w:r>
      <w:r>
        <w:rPr>
          <w:rFonts w:ascii="Times New Roman" w:hAnsi="Times New Roman" w:cs="Times New Roman"/>
          <w:i/>
          <w:iCs/>
        </w:rPr>
        <w:t>op. cit.</w:t>
      </w:r>
      <w:r>
        <w:rPr>
          <w:rFonts w:ascii="Times New Roman" w:hAnsi="Times New Roman" w:cs="Times New Roman"/>
        </w:rPr>
        <w:t>,</w:t>
      </w:r>
      <w:r w:rsidRPr="00E23E56">
        <w:rPr>
          <w:rFonts w:ascii="Times New Roman" w:hAnsi="Times New Roman" w:cs="Times New Roman"/>
        </w:rPr>
        <w:t xml:space="preserve"> Cet 2</w:t>
      </w:r>
      <w:r w:rsidRPr="00E23E56">
        <w:rPr>
          <w:rFonts w:ascii="Times New Roman" w:hAnsi="Times New Roman" w:cs="Times New Roman"/>
          <w:i/>
          <w:iCs/>
        </w:rPr>
        <w:t>,</w:t>
      </w:r>
      <w:r>
        <w:rPr>
          <w:rFonts w:ascii="Times New Roman" w:hAnsi="Times New Roman" w:cs="Times New Roman"/>
          <w:i/>
          <w:iCs/>
          <w:lang w:val="id-ID"/>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277</w:t>
      </w:r>
    </w:p>
  </w:footnote>
  <w:footnote w:id="31">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rPr>
        <w:t xml:space="preserve"> Rachmat Syafe’i</w:t>
      </w:r>
      <w:r>
        <w:rPr>
          <w:rFonts w:ascii="Times New Roman" w:hAnsi="Times New Roman" w:cs="Times New Roman"/>
          <w:lang w:val="id-ID"/>
        </w:rPr>
        <w:t xml:space="preserve">. </w:t>
      </w:r>
      <w:r>
        <w:rPr>
          <w:rFonts w:ascii="Times New Roman" w:hAnsi="Times New Roman" w:cs="Times New Roman"/>
          <w:i/>
          <w:iCs/>
        </w:rPr>
        <w:t xml:space="preserve">op. cit., </w:t>
      </w:r>
      <w:r w:rsidRPr="00E23E56">
        <w:rPr>
          <w:rFonts w:ascii="Times New Roman" w:hAnsi="Times New Roman" w:cs="Times New Roman"/>
        </w:rPr>
        <w:t>Cet 2</w:t>
      </w:r>
      <w:r>
        <w:rPr>
          <w:rFonts w:ascii="Times New Roman" w:hAnsi="Times New Roman" w:cs="Times New Roman"/>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210</w:t>
      </w:r>
    </w:p>
  </w:footnote>
  <w:footnote w:id="32">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sidRPr="00E72AAB">
        <w:rPr>
          <w:rFonts w:ascii="Times New Roman" w:hAnsi="Times New Roman" w:cs="Times New Roman"/>
          <w:i/>
        </w:rPr>
        <w:t>Ibid</w:t>
      </w:r>
      <w:r>
        <w:rPr>
          <w:rFonts w:ascii="Times New Roman" w:hAnsi="Times New Roman" w:cs="Times New Roman"/>
          <w:lang w:val="id-ID"/>
        </w:rPr>
        <w:t>.</w:t>
      </w:r>
      <w:r w:rsidRPr="00E23E56">
        <w:rPr>
          <w:rFonts w:ascii="Times New Roman" w:hAnsi="Times New Roman" w:cs="Times New Roman"/>
        </w:rPr>
        <w:t>, h.</w:t>
      </w:r>
      <w:r>
        <w:rPr>
          <w:rFonts w:ascii="Times New Roman" w:hAnsi="Times New Roman" w:cs="Times New Roman"/>
        </w:rPr>
        <w:t xml:space="preserve"> </w:t>
      </w:r>
      <w:r w:rsidRPr="00E23E56">
        <w:rPr>
          <w:rFonts w:ascii="Times New Roman" w:hAnsi="Times New Roman" w:cs="Times New Roman"/>
        </w:rPr>
        <w:t>211</w:t>
      </w:r>
    </w:p>
  </w:footnote>
  <w:footnote w:id="33">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lang w:val="id-ID"/>
        </w:rPr>
        <w:t xml:space="preserve"> </w:t>
      </w:r>
      <w:r w:rsidRPr="00E23E56">
        <w:rPr>
          <w:rFonts w:ascii="Times New Roman" w:hAnsi="Times New Roman" w:cs="Times New Roman"/>
        </w:rPr>
        <w:t>M. Ali Hasan</w:t>
      </w:r>
      <w:r w:rsidRPr="00B8439F">
        <w:rPr>
          <w:rFonts w:ascii="Times New Roman" w:hAnsi="Times New Roman" w:cs="Times New Roman"/>
          <w:i/>
          <w:iCs/>
        </w:rPr>
        <w:t>. op. cit.,</w:t>
      </w:r>
      <w:r w:rsidRPr="00E23E56">
        <w:rPr>
          <w:rFonts w:ascii="Times New Roman" w:hAnsi="Times New Roman" w:cs="Times New Roman"/>
        </w:rPr>
        <w:t xml:space="preserve"> Cet 2</w:t>
      </w:r>
      <w:r>
        <w:rPr>
          <w:rFonts w:ascii="Times New Roman" w:hAnsi="Times New Roman" w:cs="Times New Roman"/>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278</w:t>
      </w:r>
    </w:p>
  </w:footnote>
  <w:footnote w:id="34">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lang w:val="id-ID"/>
        </w:rPr>
        <w:t xml:space="preserve"> </w:t>
      </w:r>
      <w:r w:rsidRPr="00E23E56">
        <w:rPr>
          <w:rFonts w:ascii="Times New Roman" w:hAnsi="Times New Roman" w:cs="Times New Roman"/>
        </w:rPr>
        <w:t>Nasrun Harun</w:t>
      </w:r>
      <w:r>
        <w:rPr>
          <w:rFonts w:ascii="Times New Roman" w:hAnsi="Times New Roman" w:cs="Times New Roman"/>
          <w:i/>
          <w:iCs/>
          <w:lang w:val="id-ID"/>
        </w:rPr>
        <w:t xml:space="preserve">. </w:t>
      </w:r>
      <w:r>
        <w:rPr>
          <w:rFonts w:ascii="Times New Roman" w:hAnsi="Times New Roman" w:cs="Times New Roman"/>
          <w:i/>
          <w:iCs/>
        </w:rPr>
        <w:t>fiqih Muamalat</w:t>
      </w:r>
      <w:r>
        <w:rPr>
          <w:rFonts w:asciiTheme="majorBidi" w:hAnsiTheme="majorBidi" w:cstheme="majorBidi"/>
        </w:rPr>
        <w:t>, (Jakarta</w:t>
      </w:r>
      <w:r>
        <w:rPr>
          <w:rFonts w:asciiTheme="majorBidi" w:hAnsiTheme="majorBidi" w:cstheme="majorBidi"/>
          <w:lang w:val="id-ID"/>
        </w:rPr>
        <w:t xml:space="preserve">: </w:t>
      </w:r>
      <w:r w:rsidRPr="001B4EA9">
        <w:rPr>
          <w:rFonts w:asciiTheme="majorBidi" w:hAnsiTheme="majorBidi" w:cstheme="majorBidi"/>
        </w:rPr>
        <w:t>Gaya Media Pratama,</w:t>
      </w:r>
      <w:r>
        <w:rPr>
          <w:rFonts w:asciiTheme="majorBidi" w:hAnsiTheme="majorBidi" w:cstheme="majorBidi"/>
        </w:rPr>
        <w:t xml:space="preserve"> 2007)</w:t>
      </w:r>
      <w:r>
        <w:rPr>
          <w:rFonts w:ascii="Times New Roman" w:hAnsi="Times New Roman" w:cs="Times New Roman"/>
          <w:i/>
          <w:iCs/>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280</w:t>
      </w:r>
    </w:p>
  </w:footnote>
  <w:footnote w:id="35">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M. Ali Hasa</w:t>
      </w:r>
      <w:r>
        <w:rPr>
          <w:rFonts w:ascii="Times New Roman" w:hAnsi="Times New Roman" w:cs="Times New Roman"/>
          <w:lang w:val="id-ID"/>
        </w:rPr>
        <w:t xml:space="preserve">n. </w:t>
      </w:r>
      <w:r>
        <w:rPr>
          <w:rFonts w:ascii="Times New Roman" w:hAnsi="Times New Roman" w:cs="Times New Roman"/>
          <w:i/>
          <w:iCs/>
        </w:rPr>
        <w:t>op. cit.</w:t>
      </w:r>
      <w:r>
        <w:rPr>
          <w:rFonts w:ascii="Times New Roman" w:hAnsi="Times New Roman" w:cs="Times New Roman"/>
        </w:rPr>
        <w:t>,</w:t>
      </w:r>
      <w:r w:rsidRPr="00E23E56">
        <w:rPr>
          <w:rFonts w:ascii="Times New Roman" w:hAnsi="Times New Roman" w:cs="Times New Roman"/>
        </w:rPr>
        <w:t xml:space="preserve"> Cet 2</w:t>
      </w:r>
      <w:r>
        <w:rPr>
          <w:rFonts w:ascii="Times New Roman" w:hAnsi="Times New Roman" w:cs="Times New Roman"/>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279</w:t>
      </w:r>
    </w:p>
  </w:footnote>
  <w:footnote w:id="36">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sidRPr="00E23E56">
        <w:rPr>
          <w:rFonts w:ascii="Times New Roman" w:hAnsi="Times New Roman" w:cs="Times New Roman"/>
        </w:rPr>
        <w:t xml:space="preserve"> </w:t>
      </w:r>
      <w:r w:rsidRPr="00F163CB">
        <w:rPr>
          <w:rFonts w:ascii="Times New Roman" w:hAnsi="Times New Roman" w:cs="Times New Roman"/>
          <w:i/>
        </w:rPr>
        <w:t>Ibid</w:t>
      </w:r>
      <w:r>
        <w:rPr>
          <w:rFonts w:ascii="Times New Roman" w:hAnsi="Times New Roman" w:cs="Times New Roman"/>
          <w:lang w:val="id-ID"/>
        </w:rPr>
        <w:t>.</w:t>
      </w:r>
      <w:r w:rsidRPr="00E23E56">
        <w:rPr>
          <w:rFonts w:ascii="Times New Roman" w:hAnsi="Times New Roman" w:cs="Times New Roman"/>
        </w:rPr>
        <w:t xml:space="preserve">, </w:t>
      </w:r>
      <w:r>
        <w:rPr>
          <w:rFonts w:ascii="Times New Roman" w:hAnsi="Times New Roman" w:cs="Times New Roman"/>
        </w:rPr>
        <w:t xml:space="preserve">Cet 2,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279</w:t>
      </w:r>
    </w:p>
  </w:footnote>
  <w:footnote w:id="37">
    <w:p w:rsidR="00B85CEC" w:rsidRPr="00E23E56" w:rsidRDefault="00B85CEC" w:rsidP="00384B5C">
      <w:pPr>
        <w:pStyle w:val="FootnoteText"/>
        <w:spacing w:after="20"/>
        <w:ind w:firstLine="720"/>
        <w:jc w:val="both"/>
        <w:rPr>
          <w:rFonts w:ascii="Times New Roman" w:hAnsi="Times New Roman" w:cs="Times New Roman"/>
        </w:rPr>
      </w:pPr>
      <w:r w:rsidRPr="00E23E5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Rachmat Syafe’i</w:t>
      </w:r>
      <w:r>
        <w:rPr>
          <w:rFonts w:ascii="Times New Roman" w:hAnsi="Times New Roman" w:cs="Times New Roman"/>
          <w:lang w:val="id-ID"/>
        </w:rPr>
        <w:t xml:space="preserve">. </w:t>
      </w:r>
      <w:r>
        <w:rPr>
          <w:rFonts w:ascii="Times New Roman" w:hAnsi="Times New Roman" w:cs="Times New Roman"/>
          <w:i/>
          <w:iCs/>
        </w:rPr>
        <w:t>op. cit.</w:t>
      </w:r>
      <w:r>
        <w:rPr>
          <w:rFonts w:ascii="Times New Roman" w:hAnsi="Times New Roman" w:cs="Times New Roman"/>
        </w:rPr>
        <w:t xml:space="preserve">, </w:t>
      </w:r>
      <w:r w:rsidRPr="00E23E56">
        <w:rPr>
          <w:rFonts w:ascii="Times New Roman" w:hAnsi="Times New Roman" w:cs="Times New Roman"/>
        </w:rPr>
        <w:t>Cet 2</w:t>
      </w:r>
      <w:r>
        <w:rPr>
          <w:rFonts w:ascii="Times New Roman" w:hAnsi="Times New Roman" w:cs="Times New Roman"/>
        </w:rPr>
        <w:t xml:space="preserve">, </w:t>
      </w:r>
      <w:r w:rsidRPr="00E23E56">
        <w:rPr>
          <w:rFonts w:ascii="Times New Roman" w:hAnsi="Times New Roman" w:cs="Times New Roman"/>
        </w:rPr>
        <w:t>h.</w:t>
      </w:r>
      <w:r>
        <w:rPr>
          <w:rFonts w:ascii="Times New Roman" w:hAnsi="Times New Roman" w:cs="Times New Roman"/>
        </w:rPr>
        <w:t xml:space="preserve"> </w:t>
      </w:r>
      <w:r w:rsidRPr="00E23E56">
        <w:rPr>
          <w:rFonts w:ascii="Times New Roman" w:hAnsi="Times New Roman" w:cs="Times New Roman"/>
        </w:rPr>
        <w:t>211</w:t>
      </w:r>
    </w:p>
  </w:footnote>
  <w:footnote w:id="38">
    <w:p w:rsidR="00B85CEC" w:rsidRPr="00360CA0" w:rsidRDefault="00B85CEC" w:rsidP="00360CA0">
      <w:pPr>
        <w:pStyle w:val="FootnoteText"/>
        <w:spacing w:after="20"/>
        <w:ind w:firstLine="720"/>
        <w:jc w:val="both"/>
        <w:rPr>
          <w:rFonts w:ascii="Times New Roman" w:hAnsi="Times New Roman" w:cs="Times New Roman"/>
        </w:rPr>
      </w:pPr>
      <w:r w:rsidRPr="00360CA0">
        <w:rPr>
          <w:rStyle w:val="FootnoteReference"/>
          <w:rFonts w:ascii="Times New Roman" w:hAnsi="Times New Roman" w:cs="Times New Roman"/>
        </w:rPr>
        <w:footnoteRef/>
      </w:r>
      <w:r w:rsidRPr="00360CA0">
        <w:rPr>
          <w:rFonts w:ascii="Times New Roman" w:hAnsi="Times New Roman" w:cs="Times New Roman"/>
        </w:rPr>
        <w:t xml:space="preserve"> Afzalarurrahman</w:t>
      </w:r>
      <w:r w:rsidRPr="00360CA0">
        <w:rPr>
          <w:rFonts w:ascii="Times New Roman" w:hAnsi="Times New Roman" w:cs="Times New Roman"/>
          <w:i/>
          <w:lang w:val="id-ID"/>
        </w:rPr>
        <w:t xml:space="preserve">. </w:t>
      </w:r>
      <w:r w:rsidRPr="00360CA0">
        <w:rPr>
          <w:rFonts w:ascii="Times New Roman" w:hAnsi="Times New Roman" w:cs="Times New Roman"/>
          <w:i/>
        </w:rPr>
        <w:t>Doktrin Ekonomi Islam</w:t>
      </w:r>
      <w:r w:rsidRPr="00360CA0">
        <w:rPr>
          <w:rFonts w:ascii="Times New Roman" w:hAnsi="Times New Roman" w:cs="Times New Roman"/>
        </w:rPr>
        <w:t>, (Jakarta</w:t>
      </w:r>
      <w:r w:rsidRPr="00360CA0">
        <w:rPr>
          <w:rFonts w:ascii="Times New Roman" w:hAnsi="Times New Roman" w:cs="Times New Roman"/>
          <w:lang w:val="id-ID"/>
        </w:rPr>
        <w:t xml:space="preserve">: </w:t>
      </w:r>
      <w:r w:rsidRPr="00360CA0">
        <w:rPr>
          <w:rFonts w:ascii="Times New Roman" w:hAnsi="Times New Roman" w:cs="Times New Roman"/>
        </w:rPr>
        <w:t>Dana Bakti Wakaf, 1995), h. 285</w:t>
      </w:r>
    </w:p>
  </w:footnote>
  <w:footnote w:id="39">
    <w:p w:rsidR="00B85CEC" w:rsidRPr="00360CA0" w:rsidRDefault="00B85CEC" w:rsidP="00360CA0">
      <w:pPr>
        <w:pStyle w:val="FootnoteText"/>
        <w:spacing w:after="20"/>
        <w:ind w:firstLine="720"/>
        <w:jc w:val="both"/>
        <w:rPr>
          <w:rFonts w:ascii="Times New Roman" w:hAnsi="Times New Roman" w:cs="Times New Roman"/>
        </w:rPr>
      </w:pPr>
      <w:r w:rsidRPr="00360CA0">
        <w:rPr>
          <w:rStyle w:val="FootnoteReference"/>
          <w:rFonts w:ascii="Times New Roman" w:hAnsi="Times New Roman" w:cs="Times New Roman"/>
        </w:rPr>
        <w:footnoteRef/>
      </w:r>
      <w:r w:rsidRPr="00360CA0">
        <w:rPr>
          <w:rFonts w:ascii="Times New Roman" w:hAnsi="Times New Roman" w:cs="Times New Roman"/>
        </w:rPr>
        <w:t xml:space="preserve"> </w:t>
      </w:r>
      <w:r w:rsidRPr="00360CA0">
        <w:rPr>
          <w:rFonts w:ascii="Times New Roman" w:hAnsi="Times New Roman" w:cs="Times New Roman"/>
          <w:i/>
        </w:rPr>
        <w:t>Ibid</w:t>
      </w:r>
      <w:r w:rsidRPr="00360CA0">
        <w:rPr>
          <w:rFonts w:ascii="Times New Roman" w:hAnsi="Times New Roman" w:cs="Times New Roman"/>
          <w:lang w:val="id-ID"/>
        </w:rPr>
        <w:t>.</w:t>
      </w:r>
      <w:r w:rsidRPr="00360CA0">
        <w:rPr>
          <w:rFonts w:ascii="Times New Roman" w:hAnsi="Times New Roman" w:cs="Times New Roman"/>
        </w:rPr>
        <w:t>, h. 286</w:t>
      </w:r>
    </w:p>
  </w:footnote>
  <w:footnote w:id="40">
    <w:p w:rsidR="00B85CEC" w:rsidRPr="00E8029C" w:rsidRDefault="00B85CEC" w:rsidP="00384B5C">
      <w:pPr>
        <w:pStyle w:val="FootnoteText"/>
        <w:spacing w:after="20"/>
        <w:ind w:firstLine="720"/>
        <w:jc w:val="both"/>
        <w:rPr>
          <w:rFonts w:ascii="Times New Roman" w:hAnsi="Times New Roman" w:cs="Times New Roman"/>
        </w:rPr>
      </w:pPr>
      <w:r w:rsidRPr="00E8029C">
        <w:rPr>
          <w:rStyle w:val="FootnoteReference"/>
          <w:rFonts w:ascii="Times New Roman" w:hAnsi="Times New Roman" w:cs="Times New Roman"/>
        </w:rPr>
        <w:footnoteRef/>
      </w:r>
      <w:r w:rsidRPr="00E8029C">
        <w:rPr>
          <w:rFonts w:ascii="Times New Roman" w:hAnsi="Times New Roman" w:cs="Times New Roman"/>
        </w:rPr>
        <w:t xml:space="preserve"> </w:t>
      </w:r>
      <w:r w:rsidRPr="00F163CB">
        <w:rPr>
          <w:rFonts w:ascii="Times New Roman" w:hAnsi="Times New Roman" w:cs="Times New Roman"/>
          <w:i/>
        </w:rPr>
        <w:t>Ibid</w:t>
      </w:r>
      <w:r>
        <w:rPr>
          <w:rFonts w:ascii="Times New Roman" w:hAnsi="Times New Roman" w:cs="Times New Roman"/>
          <w:i/>
          <w:lang w:val="id-ID"/>
        </w:rPr>
        <w:t>.</w:t>
      </w:r>
      <w:r w:rsidRPr="00E8029C">
        <w:rPr>
          <w:rFonts w:ascii="Times New Roman" w:hAnsi="Times New Roman" w:cs="Times New Roman"/>
        </w:rPr>
        <w:t>, h.</w:t>
      </w:r>
      <w:r>
        <w:rPr>
          <w:rFonts w:ascii="Times New Roman" w:hAnsi="Times New Roman" w:cs="Times New Roman"/>
        </w:rPr>
        <w:t xml:space="preserve"> </w:t>
      </w:r>
      <w:r w:rsidRPr="00E8029C">
        <w:rPr>
          <w:rFonts w:ascii="Times New Roman" w:hAnsi="Times New Roman" w:cs="Times New Roman"/>
        </w:rPr>
        <w:t>288</w:t>
      </w:r>
    </w:p>
  </w:footnote>
  <w:footnote w:id="41">
    <w:p w:rsidR="00B85CEC" w:rsidRPr="0088303A" w:rsidRDefault="00B85CEC" w:rsidP="00384B5C">
      <w:pPr>
        <w:spacing w:after="20" w:line="240" w:lineRule="auto"/>
        <w:ind w:firstLine="720"/>
        <w:jc w:val="both"/>
        <w:rPr>
          <w:rFonts w:ascii="Times New Roman" w:hAnsi="Times New Roman" w:cs="Times New Roman"/>
          <w:sz w:val="20"/>
          <w:szCs w:val="20"/>
          <w:lang w:val="id-ID"/>
        </w:rPr>
      </w:pPr>
      <w:r w:rsidRPr="0088303A">
        <w:rPr>
          <w:rStyle w:val="FootnoteReference"/>
          <w:rFonts w:ascii="Times New Roman" w:hAnsi="Times New Roman" w:cs="Times New Roman"/>
          <w:sz w:val="20"/>
          <w:szCs w:val="20"/>
        </w:rPr>
        <w:footnoteRef/>
      </w:r>
      <w:r w:rsidRPr="0088303A">
        <w:rPr>
          <w:rFonts w:ascii="Times New Roman" w:hAnsi="Times New Roman" w:cs="Times New Roman"/>
          <w:sz w:val="20"/>
          <w:szCs w:val="20"/>
        </w:rPr>
        <w:t xml:space="preserve"> </w:t>
      </w:r>
      <w:hyperlink r:id="rId3" w:history="1">
        <w:r w:rsidRPr="0088303A">
          <w:rPr>
            <w:rStyle w:val="Hyperlink"/>
            <w:rFonts w:ascii="Times New Roman" w:hAnsi="Times New Roman" w:cs="Times New Roman"/>
            <w:color w:val="auto"/>
            <w:sz w:val="20"/>
            <w:szCs w:val="20"/>
            <w:u w:val="none"/>
          </w:rPr>
          <w:t>http://id.wikipedia.org/wiki/</w:t>
        </w:r>
        <w:r w:rsidRPr="0088303A">
          <w:rPr>
            <w:rStyle w:val="Hyperlink"/>
            <w:rFonts w:ascii="Times New Roman" w:hAnsi="Times New Roman" w:cs="Times New Roman"/>
            <w:color w:val="auto"/>
            <w:sz w:val="20"/>
            <w:szCs w:val="20"/>
            <w:u w:val="none"/>
            <w:lang w:val="id-ID"/>
          </w:rPr>
          <w:t xml:space="preserve">peningkatan. Diakses </w:t>
        </w:r>
        <w:r w:rsidRPr="0088303A">
          <w:rPr>
            <w:rStyle w:val="Hyperlink"/>
            <w:rFonts w:ascii="Times New Roman" w:hAnsi="Times New Roman" w:cs="Times New Roman"/>
            <w:color w:val="auto"/>
            <w:sz w:val="20"/>
            <w:szCs w:val="20"/>
            <w:u w:val="none"/>
          </w:rPr>
          <w:t xml:space="preserve">pada Tgl </w:t>
        </w:r>
        <w:r w:rsidRPr="0088303A">
          <w:rPr>
            <w:rStyle w:val="Hyperlink"/>
            <w:rFonts w:ascii="Times New Roman" w:hAnsi="Times New Roman" w:cs="Times New Roman"/>
            <w:color w:val="auto"/>
            <w:sz w:val="20"/>
            <w:szCs w:val="20"/>
            <w:u w:val="none"/>
            <w:lang w:val="id-ID"/>
          </w:rPr>
          <w:t>21</w:t>
        </w:r>
        <w:r w:rsidRPr="0088303A">
          <w:rPr>
            <w:rStyle w:val="Hyperlink"/>
            <w:rFonts w:ascii="Times New Roman" w:hAnsi="Times New Roman" w:cs="Times New Roman"/>
            <w:color w:val="auto"/>
            <w:sz w:val="20"/>
            <w:szCs w:val="20"/>
            <w:u w:val="none"/>
          </w:rPr>
          <w:t xml:space="preserve"> Mei 20</w:t>
        </w:r>
        <w:r w:rsidRPr="0088303A">
          <w:rPr>
            <w:rStyle w:val="Hyperlink"/>
            <w:rFonts w:ascii="Times New Roman" w:hAnsi="Times New Roman" w:cs="Times New Roman"/>
            <w:color w:val="auto"/>
            <w:sz w:val="20"/>
            <w:szCs w:val="20"/>
            <w:u w:val="none"/>
            <w:lang w:val="id-ID"/>
          </w:rPr>
          <w:t>14. Jam 09:00</w:t>
        </w:r>
      </w:hyperlink>
      <w:r w:rsidRPr="0088303A">
        <w:rPr>
          <w:rFonts w:ascii="Times New Roman" w:hAnsi="Times New Roman" w:cs="Times New Roman"/>
          <w:sz w:val="20"/>
          <w:szCs w:val="20"/>
          <w:lang w:val="id-ID"/>
        </w:rPr>
        <w:t xml:space="preserve"> PM</w:t>
      </w:r>
    </w:p>
  </w:footnote>
  <w:footnote w:id="42">
    <w:p w:rsidR="00B85CEC" w:rsidRPr="0088303A" w:rsidRDefault="00B85CEC" w:rsidP="00384B5C">
      <w:pPr>
        <w:spacing w:after="20" w:line="240" w:lineRule="auto"/>
        <w:ind w:firstLine="720"/>
        <w:jc w:val="both"/>
        <w:rPr>
          <w:rFonts w:ascii="Times New Roman" w:hAnsi="Times New Roman" w:cs="Times New Roman"/>
          <w:sz w:val="20"/>
          <w:szCs w:val="20"/>
        </w:rPr>
      </w:pPr>
      <w:r w:rsidRPr="0088303A">
        <w:rPr>
          <w:rStyle w:val="FootnoteReference"/>
          <w:rFonts w:ascii="Times New Roman" w:hAnsi="Times New Roman" w:cs="Times New Roman"/>
          <w:sz w:val="20"/>
          <w:szCs w:val="20"/>
        </w:rPr>
        <w:footnoteRef/>
      </w:r>
      <w:r w:rsidRPr="0088303A">
        <w:rPr>
          <w:rFonts w:ascii="Times New Roman" w:hAnsi="Times New Roman" w:cs="Times New Roman"/>
          <w:sz w:val="20"/>
          <w:szCs w:val="20"/>
          <w:lang w:val="id-ID"/>
        </w:rPr>
        <w:t xml:space="preserve"> </w:t>
      </w:r>
      <w:hyperlink r:id="rId4" w:history="1">
        <w:r w:rsidRPr="0088303A">
          <w:rPr>
            <w:rStyle w:val="Hyperlink"/>
            <w:rFonts w:ascii="Times New Roman" w:hAnsi="Times New Roman" w:cs="Times New Roman"/>
            <w:color w:val="auto"/>
            <w:sz w:val="20"/>
            <w:szCs w:val="20"/>
            <w:u w:val="none"/>
            <w:lang w:val="id-ID"/>
          </w:rPr>
          <w:t>http://perpustakaan.kemsos.go.id</w:t>
        </w:r>
      </w:hyperlink>
      <w:r w:rsidRPr="0088303A">
        <w:rPr>
          <w:rFonts w:ascii="Times New Roman" w:hAnsi="Times New Roman" w:cs="Times New Roman"/>
          <w:sz w:val="20"/>
          <w:szCs w:val="20"/>
          <w:lang w:val="id-ID"/>
        </w:rPr>
        <w:t xml:space="preserve">. </w:t>
      </w:r>
      <w:r w:rsidRPr="0088303A">
        <w:rPr>
          <w:rFonts w:ascii="Times New Roman" w:hAnsi="Times New Roman" w:cs="Times New Roman"/>
          <w:sz w:val="20"/>
          <w:szCs w:val="20"/>
        </w:rPr>
        <w:t xml:space="preserve">Diakses pada Tgl 22 Mei </w:t>
      </w:r>
      <w:r>
        <w:rPr>
          <w:rFonts w:ascii="Times New Roman" w:hAnsi="Times New Roman" w:cs="Times New Roman"/>
          <w:sz w:val="20"/>
          <w:szCs w:val="20"/>
        </w:rPr>
        <w:t>2014</w:t>
      </w:r>
      <w:r w:rsidRPr="0088303A">
        <w:rPr>
          <w:rFonts w:ascii="Times New Roman" w:hAnsi="Times New Roman" w:cs="Times New Roman"/>
          <w:sz w:val="20"/>
          <w:szCs w:val="20"/>
        </w:rPr>
        <w:t>. Jam 3: 52 PM</w:t>
      </w:r>
    </w:p>
  </w:footnote>
  <w:footnote w:id="43">
    <w:p w:rsidR="00B85CEC" w:rsidRPr="0088303A" w:rsidRDefault="00B85CEC" w:rsidP="00384B5C">
      <w:pPr>
        <w:spacing w:after="20" w:line="240" w:lineRule="auto"/>
        <w:ind w:firstLine="720"/>
        <w:jc w:val="both"/>
        <w:rPr>
          <w:rFonts w:ascii="Times New Roman" w:hAnsi="Times New Roman" w:cs="Times New Roman"/>
          <w:sz w:val="20"/>
          <w:szCs w:val="20"/>
        </w:rPr>
      </w:pPr>
      <w:r w:rsidRPr="0088303A">
        <w:rPr>
          <w:rStyle w:val="FootnoteReference"/>
          <w:rFonts w:ascii="Times New Roman" w:hAnsi="Times New Roman" w:cs="Times New Roman"/>
          <w:sz w:val="20"/>
          <w:szCs w:val="20"/>
        </w:rPr>
        <w:footnoteRef/>
      </w:r>
      <w:r w:rsidRPr="0088303A">
        <w:rPr>
          <w:rFonts w:ascii="Times New Roman" w:hAnsi="Times New Roman" w:cs="Times New Roman"/>
          <w:sz w:val="20"/>
          <w:szCs w:val="20"/>
        </w:rPr>
        <w:t xml:space="preserve"> </w:t>
      </w:r>
      <w:hyperlink w:history="1">
        <w:r w:rsidRPr="0088303A">
          <w:rPr>
            <w:rStyle w:val="Hyperlink"/>
            <w:rFonts w:ascii="Times New Roman" w:hAnsi="Times New Roman" w:cs="Times New Roman"/>
            <w:color w:val="auto"/>
            <w:sz w:val="20"/>
            <w:szCs w:val="20"/>
            <w:u w:val="none"/>
            <w:lang w:val="id-ID"/>
          </w:rPr>
          <w:t xml:space="preserve">http://artikelbangsa.org. Diakses </w:t>
        </w:r>
        <w:r w:rsidRPr="0088303A">
          <w:rPr>
            <w:rStyle w:val="Hyperlink"/>
            <w:rFonts w:ascii="Times New Roman" w:hAnsi="Times New Roman" w:cs="Times New Roman"/>
            <w:color w:val="auto"/>
            <w:sz w:val="20"/>
            <w:szCs w:val="20"/>
            <w:u w:val="none"/>
          </w:rPr>
          <w:t xml:space="preserve">pada Tgl </w:t>
        </w:r>
        <w:r w:rsidRPr="0088303A">
          <w:rPr>
            <w:rStyle w:val="Hyperlink"/>
            <w:rFonts w:ascii="Times New Roman" w:hAnsi="Times New Roman" w:cs="Times New Roman"/>
            <w:color w:val="auto"/>
            <w:sz w:val="20"/>
            <w:szCs w:val="20"/>
            <w:u w:val="none"/>
            <w:lang w:val="id-ID"/>
          </w:rPr>
          <w:t>20</w:t>
        </w:r>
        <w:r w:rsidRPr="0088303A">
          <w:rPr>
            <w:rStyle w:val="Hyperlink"/>
            <w:rFonts w:ascii="Times New Roman" w:hAnsi="Times New Roman" w:cs="Times New Roman"/>
            <w:color w:val="auto"/>
            <w:sz w:val="20"/>
            <w:szCs w:val="20"/>
            <w:u w:val="none"/>
          </w:rPr>
          <w:t xml:space="preserve"> Mei </w:t>
        </w:r>
        <w:r w:rsidRPr="0088303A">
          <w:rPr>
            <w:rStyle w:val="Hyperlink"/>
            <w:rFonts w:ascii="Times New Roman" w:hAnsi="Times New Roman" w:cs="Times New Roman"/>
            <w:color w:val="auto"/>
            <w:sz w:val="20"/>
            <w:szCs w:val="20"/>
            <w:u w:val="none"/>
            <w:lang w:val="id-ID"/>
          </w:rPr>
          <w:t>2014</w:t>
        </w:r>
      </w:hyperlink>
      <w:r w:rsidRPr="0088303A">
        <w:rPr>
          <w:rFonts w:ascii="Times New Roman" w:hAnsi="Times New Roman" w:cs="Times New Roman"/>
          <w:sz w:val="20"/>
          <w:szCs w:val="20"/>
          <w:lang w:val="id-ID"/>
        </w:rPr>
        <w:t>. Jam 11:12 AM</w:t>
      </w:r>
    </w:p>
  </w:footnote>
  <w:footnote w:id="44">
    <w:p w:rsidR="00B85CEC" w:rsidRPr="0088303A" w:rsidRDefault="00B85CEC" w:rsidP="00384B5C">
      <w:pPr>
        <w:spacing w:after="20" w:line="240" w:lineRule="auto"/>
        <w:ind w:firstLine="720"/>
        <w:jc w:val="both"/>
        <w:rPr>
          <w:rFonts w:ascii="Times New Roman" w:eastAsia="Times New Roman" w:hAnsi="Times New Roman" w:cs="Times New Roman"/>
          <w:sz w:val="20"/>
          <w:szCs w:val="20"/>
          <w:lang w:val="id-ID"/>
        </w:rPr>
      </w:pPr>
      <w:r w:rsidRPr="0088303A">
        <w:rPr>
          <w:rStyle w:val="FootnoteReference"/>
          <w:rFonts w:ascii="Times New Roman" w:hAnsi="Times New Roman" w:cs="Times New Roman"/>
          <w:sz w:val="20"/>
          <w:szCs w:val="20"/>
        </w:rPr>
        <w:footnoteRef/>
      </w:r>
      <w:r w:rsidRPr="0088303A">
        <w:rPr>
          <w:rFonts w:ascii="Times New Roman" w:hAnsi="Times New Roman" w:cs="Times New Roman"/>
          <w:sz w:val="20"/>
          <w:szCs w:val="20"/>
        </w:rPr>
        <w:t xml:space="preserve"> </w:t>
      </w:r>
      <w:r w:rsidRPr="0088303A">
        <w:rPr>
          <w:rFonts w:ascii="Times New Roman" w:eastAsia="Times New Roman" w:hAnsi="Times New Roman" w:cs="Times New Roman"/>
          <w:sz w:val="20"/>
          <w:szCs w:val="20"/>
        </w:rPr>
        <w:t>Bintarto</w:t>
      </w:r>
      <w:r w:rsidRPr="0088303A">
        <w:rPr>
          <w:rFonts w:ascii="Times New Roman" w:eastAsia="Times New Roman" w:hAnsi="Times New Roman" w:cs="Times New Roman"/>
          <w:sz w:val="20"/>
          <w:szCs w:val="20"/>
          <w:lang w:val="id-ID"/>
        </w:rPr>
        <w:t xml:space="preserve">. </w:t>
      </w:r>
      <w:r w:rsidRPr="0088303A">
        <w:rPr>
          <w:rFonts w:ascii="Times New Roman" w:eastAsia="Times New Roman" w:hAnsi="Times New Roman" w:cs="Times New Roman"/>
          <w:i/>
          <w:iCs/>
          <w:sz w:val="20"/>
          <w:szCs w:val="20"/>
        </w:rPr>
        <w:t>Interaksi Desa-Kota dan Permasalahannya</w:t>
      </w:r>
      <w:r w:rsidRPr="0088303A">
        <w:rPr>
          <w:rFonts w:ascii="Times New Roman" w:eastAsia="Times New Roman" w:hAnsi="Times New Roman" w:cs="Times New Roman"/>
          <w:sz w:val="20"/>
          <w:szCs w:val="20"/>
          <w:lang w:val="id-ID"/>
        </w:rPr>
        <w:t>, (</w:t>
      </w:r>
      <w:r w:rsidRPr="0088303A">
        <w:rPr>
          <w:rFonts w:ascii="Times New Roman" w:eastAsia="Times New Roman" w:hAnsi="Times New Roman" w:cs="Times New Roman"/>
          <w:sz w:val="20"/>
          <w:szCs w:val="20"/>
        </w:rPr>
        <w:t>Jakarta</w:t>
      </w:r>
      <w:r w:rsidRPr="0088303A">
        <w:rPr>
          <w:rFonts w:ascii="Times New Roman" w:eastAsia="Times New Roman" w:hAnsi="Times New Roman" w:cs="Times New Roman"/>
          <w:sz w:val="20"/>
          <w:szCs w:val="20"/>
          <w:lang w:val="id-ID"/>
        </w:rPr>
        <w:t xml:space="preserve">: </w:t>
      </w:r>
      <w:r w:rsidRPr="0088303A">
        <w:rPr>
          <w:rFonts w:ascii="Times New Roman" w:eastAsia="Times New Roman" w:hAnsi="Times New Roman" w:cs="Times New Roman"/>
          <w:sz w:val="20"/>
          <w:szCs w:val="20"/>
        </w:rPr>
        <w:t>Ghalia Indonesia</w:t>
      </w:r>
      <w:r w:rsidRPr="0088303A">
        <w:rPr>
          <w:rFonts w:ascii="Times New Roman" w:eastAsia="Times New Roman" w:hAnsi="Times New Roman" w:cs="Times New Roman"/>
          <w:sz w:val="20"/>
          <w:szCs w:val="20"/>
          <w:lang w:val="id-ID"/>
        </w:rPr>
        <w:t xml:space="preserve">, </w:t>
      </w:r>
      <w:r w:rsidRPr="0088303A">
        <w:rPr>
          <w:rFonts w:ascii="Times New Roman" w:eastAsia="Times New Roman" w:hAnsi="Times New Roman" w:cs="Times New Roman"/>
          <w:sz w:val="20"/>
          <w:szCs w:val="20"/>
        </w:rPr>
        <w:t>1989</w:t>
      </w:r>
      <w:r w:rsidRPr="0088303A">
        <w:rPr>
          <w:rFonts w:ascii="Times New Roman" w:eastAsia="Times New Roman" w:hAnsi="Times New Roman" w:cs="Times New Roman"/>
          <w:sz w:val="20"/>
          <w:szCs w:val="20"/>
          <w:lang w:val="id-ID"/>
        </w:rPr>
        <w:t>)</w:t>
      </w:r>
    </w:p>
  </w:footnote>
  <w:footnote w:id="45">
    <w:p w:rsidR="00B85CEC" w:rsidRPr="00080EA6" w:rsidRDefault="00B85CEC" w:rsidP="00384B5C">
      <w:pPr>
        <w:spacing w:after="20" w:line="240" w:lineRule="auto"/>
        <w:ind w:firstLine="720"/>
        <w:jc w:val="both"/>
        <w:rPr>
          <w:rFonts w:ascii="Times New Roman" w:eastAsia="Times New Roman" w:hAnsi="Times New Roman" w:cs="Times New Roman"/>
          <w:sz w:val="20"/>
          <w:szCs w:val="20"/>
          <w:lang w:val="id-ID"/>
        </w:rPr>
      </w:pPr>
      <w:r w:rsidRPr="00080EA6">
        <w:rPr>
          <w:rStyle w:val="FootnoteReference"/>
          <w:rFonts w:ascii="Times New Roman" w:hAnsi="Times New Roman" w:cs="Times New Roman"/>
          <w:sz w:val="20"/>
          <w:szCs w:val="20"/>
        </w:rPr>
        <w:footnoteRef/>
      </w:r>
      <w:r w:rsidRPr="00080EA6">
        <w:rPr>
          <w:rFonts w:ascii="Times New Roman" w:hAnsi="Times New Roman" w:cs="Times New Roman"/>
          <w:sz w:val="20"/>
          <w:szCs w:val="20"/>
        </w:rPr>
        <w:t xml:space="preserve"> </w:t>
      </w:r>
      <w:r>
        <w:rPr>
          <w:rFonts w:ascii="Times New Roman" w:eastAsia="Times New Roman" w:hAnsi="Times New Roman" w:cs="Times New Roman"/>
          <w:sz w:val="20"/>
          <w:szCs w:val="20"/>
        </w:rPr>
        <w:t>Nasikun</w:t>
      </w:r>
      <w:r>
        <w:rPr>
          <w:rFonts w:ascii="Times New Roman" w:eastAsia="Times New Roman" w:hAnsi="Times New Roman" w:cs="Times New Roman"/>
          <w:sz w:val="20"/>
          <w:szCs w:val="20"/>
          <w:lang w:val="id-ID"/>
        </w:rPr>
        <w:t xml:space="preserve">. </w:t>
      </w:r>
      <w:r w:rsidRPr="00080EA6">
        <w:rPr>
          <w:rFonts w:ascii="Times New Roman" w:eastAsia="Times New Roman" w:hAnsi="Times New Roman" w:cs="Times New Roman"/>
          <w:i/>
          <w:iCs/>
          <w:sz w:val="20"/>
          <w:szCs w:val="20"/>
        </w:rPr>
        <w:t>Urbanisasi dan Kemiskinan di Dunia Ketiga</w:t>
      </w:r>
      <w:r>
        <w:rPr>
          <w:rFonts w:ascii="Times New Roman" w:eastAsia="Times New Roman" w:hAnsi="Times New Roman" w:cs="Times New Roman"/>
          <w:sz w:val="20"/>
          <w:szCs w:val="20"/>
          <w:lang w:val="id-ID"/>
        </w:rPr>
        <w:t>, (</w:t>
      </w:r>
      <w:r>
        <w:rPr>
          <w:rFonts w:ascii="Times New Roman" w:eastAsia="Times New Roman" w:hAnsi="Times New Roman" w:cs="Times New Roman"/>
          <w:sz w:val="20"/>
          <w:szCs w:val="20"/>
        </w:rPr>
        <w:t>Yogyakarta</w:t>
      </w:r>
      <w:r>
        <w:rPr>
          <w:rFonts w:ascii="Times New Roman" w:eastAsia="Times New Roman" w:hAnsi="Times New Roman" w:cs="Times New Roman"/>
          <w:sz w:val="20"/>
          <w:szCs w:val="20"/>
          <w:lang w:val="id-ID"/>
        </w:rPr>
        <w:t>:</w:t>
      </w:r>
      <w:r>
        <w:rPr>
          <w:rFonts w:ascii="Times New Roman" w:eastAsia="Times New Roman" w:hAnsi="Times New Roman" w:cs="Times New Roman"/>
          <w:sz w:val="20"/>
          <w:szCs w:val="20"/>
        </w:rPr>
        <w:t xml:space="preserve"> </w:t>
      </w:r>
      <w:r w:rsidRPr="00080EA6">
        <w:rPr>
          <w:rFonts w:ascii="Times New Roman" w:eastAsia="Times New Roman" w:hAnsi="Times New Roman" w:cs="Times New Roman"/>
          <w:sz w:val="20"/>
          <w:szCs w:val="20"/>
        </w:rPr>
        <w:t>Tiara Wacana</w:t>
      </w:r>
      <w:r>
        <w:rPr>
          <w:rFonts w:ascii="Times New Roman" w:eastAsia="Times New Roman" w:hAnsi="Times New Roman" w:cs="Times New Roman"/>
          <w:sz w:val="20"/>
          <w:szCs w:val="20"/>
          <w:lang w:val="id-ID"/>
        </w:rPr>
        <w:t xml:space="preserve">, </w:t>
      </w:r>
      <w:r w:rsidRPr="00080EA6">
        <w:rPr>
          <w:rFonts w:ascii="Times New Roman" w:eastAsia="Times New Roman" w:hAnsi="Times New Roman" w:cs="Times New Roman"/>
          <w:sz w:val="20"/>
          <w:szCs w:val="20"/>
        </w:rPr>
        <w:t>1996</w:t>
      </w:r>
      <w:r>
        <w:rPr>
          <w:rFonts w:ascii="Times New Roman" w:eastAsia="Times New Roman" w:hAnsi="Times New Roman" w:cs="Times New Roman"/>
          <w:sz w:val="20"/>
          <w:szCs w:val="20"/>
          <w:lang w:val="id-ID"/>
        </w:rPr>
        <w:t>)</w:t>
      </w:r>
    </w:p>
  </w:footnote>
  <w:footnote w:id="46">
    <w:p w:rsidR="00B85CEC" w:rsidRPr="00691572" w:rsidRDefault="00B85CEC" w:rsidP="00384B5C">
      <w:pPr>
        <w:spacing w:after="20" w:line="240" w:lineRule="auto"/>
        <w:ind w:firstLine="720"/>
        <w:jc w:val="both"/>
        <w:rPr>
          <w:rFonts w:ascii="Times New Roman" w:eastAsia="Times New Roman" w:hAnsi="Times New Roman" w:cs="Times New Roman"/>
          <w:sz w:val="20"/>
          <w:szCs w:val="20"/>
        </w:rPr>
      </w:pPr>
      <w:r w:rsidRPr="00691572">
        <w:rPr>
          <w:rStyle w:val="FootnoteReference"/>
          <w:rFonts w:ascii="Times New Roman" w:hAnsi="Times New Roman" w:cs="Times New Roman"/>
          <w:sz w:val="20"/>
          <w:szCs w:val="20"/>
        </w:rPr>
        <w:footnoteRef/>
      </w:r>
      <w:r w:rsidRPr="00691572">
        <w:rPr>
          <w:rFonts w:ascii="Times New Roman" w:hAnsi="Times New Roman" w:cs="Times New Roman"/>
          <w:sz w:val="20"/>
          <w:szCs w:val="20"/>
        </w:rPr>
        <w:t xml:space="preserve"> </w:t>
      </w:r>
      <w:r w:rsidRPr="00691572">
        <w:rPr>
          <w:rFonts w:ascii="Times New Roman" w:eastAsia="Times New Roman" w:hAnsi="Times New Roman" w:cs="Times New Roman"/>
          <w:sz w:val="20"/>
          <w:szCs w:val="20"/>
          <w:lang w:val="id-ID"/>
        </w:rPr>
        <w:t xml:space="preserve">Soekartawi. </w:t>
      </w:r>
      <w:r w:rsidRPr="00691572">
        <w:rPr>
          <w:rFonts w:ascii="Times New Roman" w:eastAsia="Times New Roman" w:hAnsi="Times New Roman" w:cs="Times New Roman"/>
          <w:i/>
          <w:iCs/>
          <w:sz w:val="20"/>
          <w:szCs w:val="20"/>
          <w:lang w:val="id-ID"/>
        </w:rPr>
        <w:t>Ilmu Usaha tani dan Penelitian Untuk Pengembangan Petani Kecil</w:t>
      </w:r>
      <w:r w:rsidRPr="00691572">
        <w:rPr>
          <w:rFonts w:ascii="Times New Roman" w:eastAsia="Times New Roman" w:hAnsi="Times New Roman" w:cs="Times New Roman"/>
          <w:i/>
          <w:iCs/>
          <w:sz w:val="20"/>
          <w:szCs w:val="20"/>
        </w:rPr>
        <w:t>, (</w:t>
      </w:r>
      <w:r w:rsidRPr="00691572">
        <w:rPr>
          <w:rFonts w:ascii="Times New Roman" w:eastAsia="Times New Roman" w:hAnsi="Times New Roman" w:cs="Times New Roman"/>
          <w:sz w:val="20"/>
          <w:szCs w:val="20"/>
          <w:lang w:val="id-ID"/>
        </w:rPr>
        <w:t>Jakarta</w:t>
      </w:r>
      <w:r>
        <w:rPr>
          <w:rFonts w:ascii="Times New Roman" w:eastAsia="Times New Roman" w:hAnsi="Times New Roman" w:cs="Times New Roman"/>
          <w:sz w:val="20"/>
          <w:szCs w:val="20"/>
          <w:lang w:val="id-ID"/>
        </w:rPr>
        <w:t xml:space="preserve">: </w:t>
      </w:r>
      <w:r w:rsidRPr="00691572">
        <w:rPr>
          <w:rFonts w:ascii="Times New Roman" w:eastAsia="Times New Roman" w:hAnsi="Times New Roman" w:cs="Times New Roman"/>
          <w:sz w:val="20"/>
          <w:szCs w:val="20"/>
          <w:lang w:val="id-ID"/>
        </w:rPr>
        <w:t>UI Press</w:t>
      </w:r>
      <w:r w:rsidRPr="00691572">
        <w:rPr>
          <w:rFonts w:ascii="Times New Roman" w:eastAsia="Times New Roman" w:hAnsi="Times New Roman" w:cs="Times New Roman"/>
          <w:sz w:val="20"/>
          <w:szCs w:val="20"/>
        </w:rPr>
        <w:t xml:space="preserve">, </w:t>
      </w:r>
      <w:r w:rsidRPr="00691572">
        <w:rPr>
          <w:rFonts w:ascii="Times New Roman" w:eastAsia="Times New Roman" w:hAnsi="Times New Roman" w:cs="Times New Roman"/>
          <w:sz w:val="20"/>
          <w:szCs w:val="20"/>
          <w:lang w:val="id-ID"/>
        </w:rPr>
        <w:t>1986</w:t>
      </w:r>
      <w:r w:rsidRPr="00691572">
        <w:rPr>
          <w:rFonts w:ascii="Times New Roman" w:eastAsia="Times New Roman" w:hAnsi="Times New Roman" w:cs="Times New Roman"/>
          <w:sz w:val="20"/>
          <w:szCs w:val="20"/>
        </w:rPr>
        <w:t>), h.</w:t>
      </w:r>
      <w:r>
        <w:rPr>
          <w:rFonts w:ascii="Times New Roman" w:eastAsia="Times New Roman" w:hAnsi="Times New Roman" w:cs="Times New Roman"/>
          <w:sz w:val="20"/>
          <w:szCs w:val="20"/>
        </w:rPr>
        <w:t xml:space="preserve"> </w:t>
      </w:r>
      <w:r w:rsidRPr="00691572">
        <w:rPr>
          <w:rFonts w:ascii="Times New Roman" w:eastAsia="Times New Roman" w:hAnsi="Times New Roman" w:cs="Times New Roman"/>
          <w:sz w:val="20"/>
          <w:szCs w:val="20"/>
        </w:rPr>
        <w:t>138</w:t>
      </w:r>
    </w:p>
  </w:footnote>
  <w:footnote w:id="47">
    <w:p w:rsidR="00B85CEC" w:rsidRPr="00384B5C" w:rsidRDefault="00B85CEC" w:rsidP="00384B5C">
      <w:pPr>
        <w:spacing w:after="20" w:line="240" w:lineRule="auto"/>
        <w:ind w:firstLine="720"/>
        <w:jc w:val="both"/>
        <w:rPr>
          <w:rFonts w:ascii="Times New Roman" w:hAnsi="Times New Roman" w:cs="Times New Roman"/>
          <w:sz w:val="20"/>
          <w:szCs w:val="20"/>
        </w:rPr>
      </w:pPr>
      <w:r w:rsidRPr="00384B5C">
        <w:rPr>
          <w:rStyle w:val="FootnoteReference"/>
          <w:rFonts w:ascii="Times New Roman" w:hAnsi="Times New Roman" w:cs="Times New Roman"/>
          <w:sz w:val="20"/>
          <w:szCs w:val="20"/>
        </w:rPr>
        <w:footnoteRef/>
      </w:r>
      <w:r w:rsidRPr="00384B5C">
        <w:rPr>
          <w:rFonts w:ascii="Times New Roman" w:hAnsi="Times New Roman" w:cs="Times New Roman"/>
          <w:sz w:val="20"/>
          <w:szCs w:val="20"/>
          <w:lang w:val="id-ID"/>
        </w:rPr>
        <w:t xml:space="preserve"> </w:t>
      </w:r>
      <w:hyperlink r:id="rId5" w:history="1">
        <w:r w:rsidRPr="00384B5C">
          <w:rPr>
            <w:rStyle w:val="Hyperlink"/>
            <w:rFonts w:ascii="Times New Roman" w:hAnsi="Times New Roman" w:cs="Times New Roman"/>
            <w:color w:val="auto"/>
            <w:sz w:val="20"/>
            <w:szCs w:val="20"/>
            <w:u w:val="none"/>
          </w:rPr>
          <w:t>http://</w:t>
        </w:r>
        <w:r w:rsidRPr="00384B5C">
          <w:rPr>
            <w:rStyle w:val="Hyperlink"/>
            <w:rFonts w:ascii="Times New Roman" w:hAnsi="Times New Roman" w:cs="Times New Roman"/>
            <w:color w:val="auto"/>
            <w:sz w:val="20"/>
            <w:szCs w:val="20"/>
            <w:u w:val="none"/>
            <w:lang w:val="id-ID"/>
          </w:rPr>
          <w:t xml:space="preserve">kbbi.web.id/hasil/22. Diakses </w:t>
        </w:r>
        <w:r w:rsidRPr="00384B5C">
          <w:rPr>
            <w:rStyle w:val="Hyperlink"/>
            <w:rFonts w:ascii="Times New Roman" w:hAnsi="Times New Roman" w:cs="Times New Roman"/>
            <w:color w:val="auto"/>
            <w:sz w:val="20"/>
            <w:szCs w:val="20"/>
            <w:u w:val="none"/>
          </w:rPr>
          <w:t xml:space="preserve">pada Tgl </w:t>
        </w:r>
        <w:r w:rsidRPr="00384B5C">
          <w:rPr>
            <w:rStyle w:val="Hyperlink"/>
            <w:rFonts w:ascii="Times New Roman" w:hAnsi="Times New Roman" w:cs="Times New Roman"/>
            <w:color w:val="auto"/>
            <w:sz w:val="20"/>
            <w:szCs w:val="20"/>
            <w:u w:val="none"/>
            <w:lang w:val="id-ID"/>
          </w:rPr>
          <w:t>31</w:t>
        </w:r>
        <w:r w:rsidRPr="00384B5C">
          <w:rPr>
            <w:rStyle w:val="Hyperlink"/>
            <w:rFonts w:ascii="Times New Roman" w:hAnsi="Times New Roman" w:cs="Times New Roman"/>
            <w:color w:val="auto"/>
            <w:sz w:val="20"/>
            <w:szCs w:val="20"/>
            <w:u w:val="none"/>
          </w:rPr>
          <w:t xml:space="preserve"> Mei 20</w:t>
        </w:r>
        <w:r w:rsidRPr="00384B5C">
          <w:rPr>
            <w:rStyle w:val="Hyperlink"/>
            <w:rFonts w:ascii="Times New Roman" w:hAnsi="Times New Roman" w:cs="Times New Roman"/>
            <w:color w:val="auto"/>
            <w:sz w:val="20"/>
            <w:szCs w:val="20"/>
            <w:u w:val="none"/>
            <w:lang w:val="id-ID"/>
          </w:rPr>
          <w:t>14</w:t>
        </w:r>
      </w:hyperlink>
      <w:r w:rsidRPr="00384B5C">
        <w:rPr>
          <w:rFonts w:ascii="Times New Roman" w:hAnsi="Times New Roman" w:cs="Times New Roman"/>
          <w:sz w:val="20"/>
          <w:szCs w:val="20"/>
          <w:lang w:val="id-ID"/>
        </w:rPr>
        <w:t>. Jam 5:02 PM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727"/>
      <w:docPartObj>
        <w:docPartGallery w:val="Page Numbers (Top of Page)"/>
        <w:docPartUnique/>
      </w:docPartObj>
    </w:sdtPr>
    <w:sdtEndPr>
      <w:rPr>
        <w:rFonts w:ascii="Times New Roman" w:hAnsi="Times New Roman" w:cs="Times New Roman"/>
        <w:sz w:val="24"/>
        <w:szCs w:val="24"/>
      </w:rPr>
    </w:sdtEndPr>
    <w:sdtContent>
      <w:p w:rsidR="00B85CEC" w:rsidRDefault="003F2661" w:rsidP="00263B5C">
        <w:pPr>
          <w:pStyle w:val="Header"/>
          <w:jc w:val="right"/>
        </w:pPr>
        <w:r w:rsidRPr="00263B5C">
          <w:rPr>
            <w:rFonts w:ascii="Times New Roman" w:hAnsi="Times New Roman" w:cs="Times New Roman"/>
            <w:sz w:val="24"/>
            <w:szCs w:val="24"/>
          </w:rPr>
          <w:fldChar w:fldCharType="begin"/>
        </w:r>
        <w:r w:rsidR="00B85CEC" w:rsidRPr="00263B5C">
          <w:rPr>
            <w:rFonts w:ascii="Times New Roman" w:hAnsi="Times New Roman" w:cs="Times New Roman"/>
            <w:sz w:val="24"/>
            <w:szCs w:val="24"/>
          </w:rPr>
          <w:instrText xml:space="preserve"> PAGE   \* MERGEFORMAT </w:instrText>
        </w:r>
        <w:r w:rsidRPr="00263B5C">
          <w:rPr>
            <w:rFonts w:ascii="Times New Roman" w:hAnsi="Times New Roman" w:cs="Times New Roman"/>
            <w:sz w:val="24"/>
            <w:szCs w:val="24"/>
          </w:rPr>
          <w:fldChar w:fldCharType="separate"/>
        </w:r>
        <w:r w:rsidR="00442694">
          <w:rPr>
            <w:rFonts w:ascii="Times New Roman" w:hAnsi="Times New Roman" w:cs="Times New Roman"/>
            <w:noProof/>
            <w:sz w:val="24"/>
            <w:szCs w:val="24"/>
          </w:rPr>
          <w:t>17</w:t>
        </w:r>
        <w:r w:rsidRPr="00263B5C">
          <w:rPr>
            <w:rFonts w:ascii="Times New Roman" w:hAnsi="Times New Roman" w:cs="Times New Roman"/>
            <w:sz w:val="24"/>
            <w:szCs w:val="24"/>
          </w:rPr>
          <w:fldChar w:fldCharType="end"/>
        </w:r>
      </w:p>
    </w:sdtContent>
  </w:sdt>
  <w:p w:rsidR="00B85CEC" w:rsidRDefault="00B85CEC" w:rsidP="00237A1A">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460B"/>
    <w:multiLevelType w:val="hybridMultilevel"/>
    <w:tmpl w:val="B1E090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E8431C"/>
    <w:multiLevelType w:val="hybridMultilevel"/>
    <w:tmpl w:val="B4825286"/>
    <w:lvl w:ilvl="0" w:tplc="3676D9F2">
      <w:start w:val="1"/>
      <w:numFmt w:val="lowerLette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83C30"/>
    <w:multiLevelType w:val="hybridMultilevel"/>
    <w:tmpl w:val="69C401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330F92"/>
    <w:multiLevelType w:val="hybridMultilevel"/>
    <w:tmpl w:val="3E1E8C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246CB"/>
    <w:multiLevelType w:val="hybridMultilevel"/>
    <w:tmpl w:val="761EE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C0C9C"/>
    <w:multiLevelType w:val="multilevel"/>
    <w:tmpl w:val="E7CE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85403"/>
    <w:multiLevelType w:val="hybridMultilevel"/>
    <w:tmpl w:val="5A086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F44CE"/>
    <w:multiLevelType w:val="hybridMultilevel"/>
    <w:tmpl w:val="A8929766"/>
    <w:lvl w:ilvl="0" w:tplc="86E6B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106DB8"/>
    <w:multiLevelType w:val="hybridMultilevel"/>
    <w:tmpl w:val="1D92AD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2C3622"/>
    <w:multiLevelType w:val="hybridMultilevel"/>
    <w:tmpl w:val="2AAA3A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211EA"/>
    <w:multiLevelType w:val="hybridMultilevel"/>
    <w:tmpl w:val="47A85A8A"/>
    <w:lvl w:ilvl="0" w:tplc="BB041CC4">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4317FC"/>
    <w:multiLevelType w:val="multilevel"/>
    <w:tmpl w:val="AD1E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B060E"/>
    <w:multiLevelType w:val="hybridMultilevel"/>
    <w:tmpl w:val="0EDC7B1C"/>
    <w:lvl w:ilvl="0" w:tplc="53CE62EC">
      <w:start w:val="1"/>
      <w:numFmt w:val="decimal"/>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D25AEB"/>
    <w:multiLevelType w:val="hybridMultilevel"/>
    <w:tmpl w:val="738C56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4C0AEF"/>
    <w:multiLevelType w:val="hybridMultilevel"/>
    <w:tmpl w:val="4A46D6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16387A"/>
    <w:multiLevelType w:val="hybridMultilevel"/>
    <w:tmpl w:val="29202BC6"/>
    <w:lvl w:ilvl="0" w:tplc="B7A2512A">
      <w:start w:val="1"/>
      <w:numFmt w:val="decimal"/>
      <w:lvlText w:val="%1)"/>
      <w:lvlJc w:val="left"/>
      <w:pPr>
        <w:ind w:left="2520" w:hanging="360"/>
      </w:pPr>
      <w:rPr>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0E2461C"/>
    <w:multiLevelType w:val="hybridMultilevel"/>
    <w:tmpl w:val="DF041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85A97"/>
    <w:multiLevelType w:val="hybridMultilevel"/>
    <w:tmpl w:val="288CF1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8A182C"/>
    <w:multiLevelType w:val="hybridMultilevel"/>
    <w:tmpl w:val="EB441C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534541"/>
    <w:multiLevelType w:val="hybridMultilevel"/>
    <w:tmpl w:val="2B70E7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7A74783"/>
    <w:multiLevelType w:val="hybridMultilevel"/>
    <w:tmpl w:val="6AB8A7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3276B3"/>
    <w:multiLevelType w:val="hybridMultilevel"/>
    <w:tmpl w:val="C31A3078"/>
    <w:lvl w:ilvl="0" w:tplc="F7C4DB5C">
      <w:start w:val="1"/>
      <w:numFmt w:val="decimal"/>
      <w:lvlText w:val="%1)"/>
      <w:lvlJc w:val="left"/>
      <w:pPr>
        <w:ind w:left="2520" w:hanging="360"/>
      </w:pPr>
      <w:rPr>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C2C2012"/>
    <w:multiLevelType w:val="hybridMultilevel"/>
    <w:tmpl w:val="E5322F4A"/>
    <w:lvl w:ilvl="0" w:tplc="8AD69760">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C63AC1"/>
    <w:multiLevelType w:val="hybridMultilevel"/>
    <w:tmpl w:val="5656ACAA"/>
    <w:lvl w:ilvl="0" w:tplc="84FE6B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E67FB"/>
    <w:multiLevelType w:val="hybridMultilevel"/>
    <w:tmpl w:val="CB18DA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8D257AB"/>
    <w:multiLevelType w:val="hybridMultilevel"/>
    <w:tmpl w:val="1AC8C9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D13415"/>
    <w:multiLevelType w:val="hybridMultilevel"/>
    <w:tmpl w:val="874001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2"/>
  </w:num>
  <w:num w:numId="3">
    <w:abstractNumId w:val="4"/>
  </w:num>
  <w:num w:numId="4">
    <w:abstractNumId w:val="1"/>
  </w:num>
  <w:num w:numId="5">
    <w:abstractNumId w:val="10"/>
  </w:num>
  <w:num w:numId="6">
    <w:abstractNumId w:val="18"/>
  </w:num>
  <w:num w:numId="7">
    <w:abstractNumId w:val="24"/>
  </w:num>
  <w:num w:numId="8">
    <w:abstractNumId w:val="2"/>
  </w:num>
  <w:num w:numId="9">
    <w:abstractNumId w:val="19"/>
  </w:num>
  <w:num w:numId="10">
    <w:abstractNumId w:val="25"/>
  </w:num>
  <w:num w:numId="11">
    <w:abstractNumId w:val="17"/>
  </w:num>
  <w:num w:numId="12">
    <w:abstractNumId w:val="13"/>
  </w:num>
  <w:num w:numId="13">
    <w:abstractNumId w:val="14"/>
  </w:num>
  <w:num w:numId="14">
    <w:abstractNumId w:val="9"/>
  </w:num>
  <w:num w:numId="15">
    <w:abstractNumId w:val="26"/>
  </w:num>
  <w:num w:numId="16">
    <w:abstractNumId w:val="21"/>
  </w:num>
  <w:num w:numId="17">
    <w:abstractNumId w:val="15"/>
  </w:num>
  <w:num w:numId="18">
    <w:abstractNumId w:val="8"/>
  </w:num>
  <w:num w:numId="19">
    <w:abstractNumId w:val="3"/>
  </w:num>
  <w:num w:numId="20">
    <w:abstractNumId w:val="20"/>
  </w:num>
  <w:num w:numId="21">
    <w:abstractNumId w:val="7"/>
  </w:num>
  <w:num w:numId="22">
    <w:abstractNumId w:val="12"/>
  </w:num>
  <w:num w:numId="23">
    <w:abstractNumId w:val="6"/>
  </w:num>
  <w:num w:numId="24">
    <w:abstractNumId w:val="23"/>
  </w:num>
  <w:num w:numId="25">
    <w:abstractNumId w:val="11"/>
  </w:num>
  <w:num w:numId="26">
    <w:abstractNumId w:val="0"/>
  </w:num>
  <w:num w:numId="27">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2B7C3B"/>
    <w:rsid w:val="00003AEB"/>
    <w:rsid w:val="0000599E"/>
    <w:rsid w:val="00007C72"/>
    <w:rsid w:val="00010D5F"/>
    <w:rsid w:val="00011AC9"/>
    <w:rsid w:val="00011C5D"/>
    <w:rsid w:val="000139A2"/>
    <w:rsid w:val="00016A33"/>
    <w:rsid w:val="00017DD6"/>
    <w:rsid w:val="00027832"/>
    <w:rsid w:val="00031341"/>
    <w:rsid w:val="00031B64"/>
    <w:rsid w:val="00032514"/>
    <w:rsid w:val="00032F0F"/>
    <w:rsid w:val="00044A32"/>
    <w:rsid w:val="00045819"/>
    <w:rsid w:val="00053149"/>
    <w:rsid w:val="00054580"/>
    <w:rsid w:val="00054956"/>
    <w:rsid w:val="00054F22"/>
    <w:rsid w:val="00057963"/>
    <w:rsid w:val="0006044E"/>
    <w:rsid w:val="000646A2"/>
    <w:rsid w:val="00065B72"/>
    <w:rsid w:val="00066D33"/>
    <w:rsid w:val="00074443"/>
    <w:rsid w:val="00081F37"/>
    <w:rsid w:val="00082772"/>
    <w:rsid w:val="00082C02"/>
    <w:rsid w:val="000832AF"/>
    <w:rsid w:val="0009009D"/>
    <w:rsid w:val="00092A3F"/>
    <w:rsid w:val="00096951"/>
    <w:rsid w:val="000A18AE"/>
    <w:rsid w:val="000A1E8A"/>
    <w:rsid w:val="000A1F16"/>
    <w:rsid w:val="000A4164"/>
    <w:rsid w:val="000A49E1"/>
    <w:rsid w:val="000A5537"/>
    <w:rsid w:val="000A5C28"/>
    <w:rsid w:val="000A7098"/>
    <w:rsid w:val="000B2312"/>
    <w:rsid w:val="000B2767"/>
    <w:rsid w:val="000B3954"/>
    <w:rsid w:val="000B47AD"/>
    <w:rsid w:val="000B485E"/>
    <w:rsid w:val="000B4BFD"/>
    <w:rsid w:val="000B62E7"/>
    <w:rsid w:val="000B6E5D"/>
    <w:rsid w:val="000B7AAA"/>
    <w:rsid w:val="000C16E4"/>
    <w:rsid w:val="000C55FA"/>
    <w:rsid w:val="000C6D5E"/>
    <w:rsid w:val="000D2757"/>
    <w:rsid w:val="000D3637"/>
    <w:rsid w:val="000D3B5D"/>
    <w:rsid w:val="000D5622"/>
    <w:rsid w:val="000D6ACC"/>
    <w:rsid w:val="000E25B4"/>
    <w:rsid w:val="000E7816"/>
    <w:rsid w:val="000F1E9E"/>
    <w:rsid w:val="000F2C29"/>
    <w:rsid w:val="000F39EA"/>
    <w:rsid w:val="000F46D5"/>
    <w:rsid w:val="000F58D4"/>
    <w:rsid w:val="000F674E"/>
    <w:rsid w:val="00100EB1"/>
    <w:rsid w:val="00101B2C"/>
    <w:rsid w:val="00102226"/>
    <w:rsid w:val="0010297C"/>
    <w:rsid w:val="001032F5"/>
    <w:rsid w:val="001049DA"/>
    <w:rsid w:val="001068D7"/>
    <w:rsid w:val="001144D2"/>
    <w:rsid w:val="00120A34"/>
    <w:rsid w:val="001250DC"/>
    <w:rsid w:val="00126B08"/>
    <w:rsid w:val="0013231C"/>
    <w:rsid w:val="00133383"/>
    <w:rsid w:val="00135EDB"/>
    <w:rsid w:val="00135F7B"/>
    <w:rsid w:val="00140CFD"/>
    <w:rsid w:val="00145CE5"/>
    <w:rsid w:val="00147CFC"/>
    <w:rsid w:val="00150596"/>
    <w:rsid w:val="001506D5"/>
    <w:rsid w:val="00152B12"/>
    <w:rsid w:val="00153FD4"/>
    <w:rsid w:val="00156D97"/>
    <w:rsid w:val="001636D9"/>
    <w:rsid w:val="00163ED7"/>
    <w:rsid w:val="0016545F"/>
    <w:rsid w:val="0016772A"/>
    <w:rsid w:val="00167D42"/>
    <w:rsid w:val="00180F1F"/>
    <w:rsid w:val="0018323C"/>
    <w:rsid w:val="0018541D"/>
    <w:rsid w:val="00187017"/>
    <w:rsid w:val="00187F62"/>
    <w:rsid w:val="001912A8"/>
    <w:rsid w:val="00191C98"/>
    <w:rsid w:val="0019305A"/>
    <w:rsid w:val="001934E4"/>
    <w:rsid w:val="00193E96"/>
    <w:rsid w:val="00195A71"/>
    <w:rsid w:val="00197DD9"/>
    <w:rsid w:val="001A0721"/>
    <w:rsid w:val="001A0934"/>
    <w:rsid w:val="001A1714"/>
    <w:rsid w:val="001A32C4"/>
    <w:rsid w:val="001A3A1E"/>
    <w:rsid w:val="001A724D"/>
    <w:rsid w:val="001A7727"/>
    <w:rsid w:val="001B02F7"/>
    <w:rsid w:val="001B11E8"/>
    <w:rsid w:val="001B3AEE"/>
    <w:rsid w:val="001B69EA"/>
    <w:rsid w:val="001B7C51"/>
    <w:rsid w:val="001C01F7"/>
    <w:rsid w:val="001C1E2A"/>
    <w:rsid w:val="001C3F5E"/>
    <w:rsid w:val="001C471D"/>
    <w:rsid w:val="001D0CA7"/>
    <w:rsid w:val="001D1492"/>
    <w:rsid w:val="001D279D"/>
    <w:rsid w:val="001D34C2"/>
    <w:rsid w:val="001D5B64"/>
    <w:rsid w:val="001D60AC"/>
    <w:rsid w:val="001E090E"/>
    <w:rsid w:val="001E29E7"/>
    <w:rsid w:val="001E3248"/>
    <w:rsid w:val="001E3C79"/>
    <w:rsid w:val="001E3D5D"/>
    <w:rsid w:val="001E46DC"/>
    <w:rsid w:val="001F00B7"/>
    <w:rsid w:val="001F1BA9"/>
    <w:rsid w:val="001F1E5A"/>
    <w:rsid w:val="001F540F"/>
    <w:rsid w:val="001F759F"/>
    <w:rsid w:val="00203538"/>
    <w:rsid w:val="00204B43"/>
    <w:rsid w:val="0021018E"/>
    <w:rsid w:val="00214707"/>
    <w:rsid w:val="00223005"/>
    <w:rsid w:val="00223B89"/>
    <w:rsid w:val="00224F42"/>
    <w:rsid w:val="00224F5B"/>
    <w:rsid w:val="00227EF4"/>
    <w:rsid w:val="00230A02"/>
    <w:rsid w:val="00231A8C"/>
    <w:rsid w:val="0023289F"/>
    <w:rsid w:val="00234807"/>
    <w:rsid w:val="002351C1"/>
    <w:rsid w:val="00235EC1"/>
    <w:rsid w:val="00237631"/>
    <w:rsid w:val="00237A1A"/>
    <w:rsid w:val="00242889"/>
    <w:rsid w:val="00243AB3"/>
    <w:rsid w:val="00243F3B"/>
    <w:rsid w:val="00251441"/>
    <w:rsid w:val="0025148E"/>
    <w:rsid w:val="0025776E"/>
    <w:rsid w:val="0025786A"/>
    <w:rsid w:val="002610EF"/>
    <w:rsid w:val="00261C87"/>
    <w:rsid w:val="00263B5C"/>
    <w:rsid w:val="00271379"/>
    <w:rsid w:val="00271F0D"/>
    <w:rsid w:val="00274E34"/>
    <w:rsid w:val="00283FFD"/>
    <w:rsid w:val="00284173"/>
    <w:rsid w:val="00285B05"/>
    <w:rsid w:val="00286517"/>
    <w:rsid w:val="002903E4"/>
    <w:rsid w:val="00291A44"/>
    <w:rsid w:val="00292A3F"/>
    <w:rsid w:val="00294F3B"/>
    <w:rsid w:val="00295DE5"/>
    <w:rsid w:val="00297177"/>
    <w:rsid w:val="00297258"/>
    <w:rsid w:val="002A45CF"/>
    <w:rsid w:val="002B1FDB"/>
    <w:rsid w:val="002B2D90"/>
    <w:rsid w:val="002B4185"/>
    <w:rsid w:val="002B537C"/>
    <w:rsid w:val="002B5D11"/>
    <w:rsid w:val="002B5EFF"/>
    <w:rsid w:val="002B6F7B"/>
    <w:rsid w:val="002B7201"/>
    <w:rsid w:val="002B74BB"/>
    <w:rsid w:val="002B7C3B"/>
    <w:rsid w:val="002C28C8"/>
    <w:rsid w:val="002C5033"/>
    <w:rsid w:val="002C705A"/>
    <w:rsid w:val="002C7311"/>
    <w:rsid w:val="002D2169"/>
    <w:rsid w:val="002D251B"/>
    <w:rsid w:val="002D2C23"/>
    <w:rsid w:val="002D601B"/>
    <w:rsid w:val="002D6DBA"/>
    <w:rsid w:val="002E091D"/>
    <w:rsid w:val="002E1532"/>
    <w:rsid w:val="002E35D6"/>
    <w:rsid w:val="002F60CE"/>
    <w:rsid w:val="00302B95"/>
    <w:rsid w:val="003036D4"/>
    <w:rsid w:val="00304F79"/>
    <w:rsid w:val="00305F44"/>
    <w:rsid w:val="003110C1"/>
    <w:rsid w:val="00311F95"/>
    <w:rsid w:val="003125B4"/>
    <w:rsid w:val="00313E12"/>
    <w:rsid w:val="00314641"/>
    <w:rsid w:val="003172B0"/>
    <w:rsid w:val="00317A2A"/>
    <w:rsid w:val="00320230"/>
    <w:rsid w:val="0032037A"/>
    <w:rsid w:val="00323BC7"/>
    <w:rsid w:val="00324F3F"/>
    <w:rsid w:val="00326423"/>
    <w:rsid w:val="0032649D"/>
    <w:rsid w:val="00326C30"/>
    <w:rsid w:val="00331E92"/>
    <w:rsid w:val="00332393"/>
    <w:rsid w:val="00333036"/>
    <w:rsid w:val="00334596"/>
    <w:rsid w:val="00334FE9"/>
    <w:rsid w:val="003418F3"/>
    <w:rsid w:val="00342A75"/>
    <w:rsid w:val="00343810"/>
    <w:rsid w:val="00344773"/>
    <w:rsid w:val="00344FED"/>
    <w:rsid w:val="0035500A"/>
    <w:rsid w:val="00355EDB"/>
    <w:rsid w:val="00356179"/>
    <w:rsid w:val="003567FD"/>
    <w:rsid w:val="00360CA0"/>
    <w:rsid w:val="00361153"/>
    <w:rsid w:val="00361E69"/>
    <w:rsid w:val="00363C79"/>
    <w:rsid w:val="003649B3"/>
    <w:rsid w:val="003659E3"/>
    <w:rsid w:val="0036774E"/>
    <w:rsid w:val="0037285A"/>
    <w:rsid w:val="0037298F"/>
    <w:rsid w:val="003738D1"/>
    <w:rsid w:val="00373B6A"/>
    <w:rsid w:val="003765B2"/>
    <w:rsid w:val="00377053"/>
    <w:rsid w:val="00380476"/>
    <w:rsid w:val="00382753"/>
    <w:rsid w:val="00384B5C"/>
    <w:rsid w:val="003878AB"/>
    <w:rsid w:val="00396DB8"/>
    <w:rsid w:val="003A4221"/>
    <w:rsid w:val="003A68A9"/>
    <w:rsid w:val="003A69F3"/>
    <w:rsid w:val="003A7A0D"/>
    <w:rsid w:val="003B01B7"/>
    <w:rsid w:val="003B0542"/>
    <w:rsid w:val="003B5DA9"/>
    <w:rsid w:val="003C6ACC"/>
    <w:rsid w:val="003C7D41"/>
    <w:rsid w:val="003D00DE"/>
    <w:rsid w:val="003D278B"/>
    <w:rsid w:val="003D2F3B"/>
    <w:rsid w:val="003D457F"/>
    <w:rsid w:val="003D495F"/>
    <w:rsid w:val="003D4EB2"/>
    <w:rsid w:val="003D75F2"/>
    <w:rsid w:val="003D7CA6"/>
    <w:rsid w:val="003E214F"/>
    <w:rsid w:val="003E5B84"/>
    <w:rsid w:val="003E61A9"/>
    <w:rsid w:val="003E669A"/>
    <w:rsid w:val="003F10DA"/>
    <w:rsid w:val="003F2661"/>
    <w:rsid w:val="003F29A7"/>
    <w:rsid w:val="003F35A6"/>
    <w:rsid w:val="003F37AC"/>
    <w:rsid w:val="003F5404"/>
    <w:rsid w:val="003F57B0"/>
    <w:rsid w:val="00401CCB"/>
    <w:rsid w:val="00403B78"/>
    <w:rsid w:val="004068F0"/>
    <w:rsid w:val="00412913"/>
    <w:rsid w:val="00416B2E"/>
    <w:rsid w:val="00420DF0"/>
    <w:rsid w:val="004234D7"/>
    <w:rsid w:val="004318C0"/>
    <w:rsid w:val="00433B0C"/>
    <w:rsid w:val="0043714E"/>
    <w:rsid w:val="004410F8"/>
    <w:rsid w:val="00442694"/>
    <w:rsid w:val="00444818"/>
    <w:rsid w:val="00453ED0"/>
    <w:rsid w:val="004557C3"/>
    <w:rsid w:val="00461D83"/>
    <w:rsid w:val="00463E43"/>
    <w:rsid w:val="004649C7"/>
    <w:rsid w:val="00464AE8"/>
    <w:rsid w:val="004654A8"/>
    <w:rsid w:val="00467FBE"/>
    <w:rsid w:val="004729E0"/>
    <w:rsid w:val="00473E31"/>
    <w:rsid w:val="00477E54"/>
    <w:rsid w:val="00482B77"/>
    <w:rsid w:val="00487DDD"/>
    <w:rsid w:val="00490CDE"/>
    <w:rsid w:val="00490CEA"/>
    <w:rsid w:val="00493773"/>
    <w:rsid w:val="0049624D"/>
    <w:rsid w:val="004A1521"/>
    <w:rsid w:val="004A1BC6"/>
    <w:rsid w:val="004A2027"/>
    <w:rsid w:val="004A297E"/>
    <w:rsid w:val="004A754B"/>
    <w:rsid w:val="004B04B1"/>
    <w:rsid w:val="004B3A68"/>
    <w:rsid w:val="004B3CE8"/>
    <w:rsid w:val="004B4213"/>
    <w:rsid w:val="004B4743"/>
    <w:rsid w:val="004B595A"/>
    <w:rsid w:val="004B70D6"/>
    <w:rsid w:val="004C0652"/>
    <w:rsid w:val="004C196E"/>
    <w:rsid w:val="004C5DC8"/>
    <w:rsid w:val="004C799B"/>
    <w:rsid w:val="004D3E9B"/>
    <w:rsid w:val="004D5C2F"/>
    <w:rsid w:val="004E16D2"/>
    <w:rsid w:val="004E1BAF"/>
    <w:rsid w:val="004E35C7"/>
    <w:rsid w:val="004E5639"/>
    <w:rsid w:val="004E564C"/>
    <w:rsid w:val="004E5C7E"/>
    <w:rsid w:val="004E73B1"/>
    <w:rsid w:val="004F199E"/>
    <w:rsid w:val="004F24B1"/>
    <w:rsid w:val="004F49AC"/>
    <w:rsid w:val="004F4E12"/>
    <w:rsid w:val="004F5AE6"/>
    <w:rsid w:val="00515D1A"/>
    <w:rsid w:val="00516AFC"/>
    <w:rsid w:val="00521034"/>
    <w:rsid w:val="00525468"/>
    <w:rsid w:val="00525A60"/>
    <w:rsid w:val="00530954"/>
    <w:rsid w:val="005316F4"/>
    <w:rsid w:val="0053378D"/>
    <w:rsid w:val="005349F7"/>
    <w:rsid w:val="0053579A"/>
    <w:rsid w:val="005367B1"/>
    <w:rsid w:val="00536A5E"/>
    <w:rsid w:val="00540962"/>
    <w:rsid w:val="0054096D"/>
    <w:rsid w:val="00542078"/>
    <w:rsid w:val="00544746"/>
    <w:rsid w:val="00545EEE"/>
    <w:rsid w:val="00546987"/>
    <w:rsid w:val="00546F9D"/>
    <w:rsid w:val="005503BF"/>
    <w:rsid w:val="0055075F"/>
    <w:rsid w:val="005514EA"/>
    <w:rsid w:val="00552678"/>
    <w:rsid w:val="00553C49"/>
    <w:rsid w:val="00554254"/>
    <w:rsid w:val="00557BD9"/>
    <w:rsid w:val="00564B71"/>
    <w:rsid w:val="005652CD"/>
    <w:rsid w:val="00565639"/>
    <w:rsid w:val="00566471"/>
    <w:rsid w:val="00566B56"/>
    <w:rsid w:val="005707E5"/>
    <w:rsid w:val="00571273"/>
    <w:rsid w:val="00572495"/>
    <w:rsid w:val="00573B13"/>
    <w:rsid w:val="0057400C"/>
    <w:rsid w:val="00575430"/>
    <w:rsid w:val="00575FD5"/>
    <w:rsid w:val="00581D9A"/>
    <w:rsid w:val="005834AD"/>
    <w:rsid w:val="00586F20"/>
    <w:rsid w:val="00590ABB"/>
    <w:rsid w:val="0059189B"/>
    <w:rsid w:val="00591EDF"/>
    <w:rsid w:val="0059413B"/>
    <w:rsid w:val="005948EE"/>
    <w:rsid w:val="00596A9C"/>
    <w:rsid w:val="00596EBE"/>
    <w:rsid w:val="005A2BAD"/>
    <w:rsid w:val="005B0894"/>
    <w:rsid w:val="005B1993"/>
    <w:rsid w:val="005B1F38"/>
    <w:rsid w:val="005B35D3"/>
    <w:rsid w:val="005B57B6"/>
    <w:rsid w:val="005B61DD"/>
    <w:rsid w:val="005B7770"/>
    <w:rsid w:val="005C0CFF"/>
    <w:rsid w:val="005C21A0"/>
    <w:rsid w:val="005C2DF1"/>
    <w:rsid w:val="005C2F22"/>
    <w:rsid w:val="005C797E"/>
    <w:rsid w:val="005D1D82"/>
    <w:rsid w:val="005E0457"/>
    <w:rsid w:val="005E0D89"/>
    <w:rsid w:val="005E0F69"/>
    <w:rsid w:val="005E1B54"/>
    <w:rsid w:val="005E22B0"/>
    <w:rsid w:val="005E42D3"/>
    <w:rsid w:val="005E56B8"/>
    <w:rsid w:val="005F2109"/>
    <w:rsid w:val="005F2A9E"/>
    <w:rsid w:val="005F438F"/>
    <w:rsid w:val="005F5068"/>
    <w:rsid w:val="005F6380"/>
    <w:rsid w:val="005F6EE6"/>
    <w:rsid w:val="006000F6"/>
    <w:rsid w:val="00603328"/>
    <w:rsid w:val="0060738A"/>
    <w:rsid w:val="006073C9"/>
    <w:rsid w:val="006076D3"/>
    <w:rsid w:val="0061273F"/>
    <w:rsid w:val="00612975"/>
    <w:rsid w:val="00615BD1"/>
    <w:rsid w:val="00615EA0"/>
    <w:rsid w:val="00616225"/>
    <w:rsid w:val="006173A6"/>
    <w:rsid w:val="00622969"/>
    <w:rsid w:val="00624A44"/>
    <w:rsid w:val="0062567E"/>
    <w:rsid w:val="00625749"/>
    <w:rsid w:val="00626730"/>
    <w:rsid w:val="00630CF6"/>
    <w:rsid w:val="00633D51"/>
    <w:rsid w:val="00634E11"/>
    <w:rsid w:val="00635204"/>
    <w:rsid w:val="0063611B"/>
    <w:rsid w:val="00640ECD"/>
    <w:rsid w:val="006433E2"/>
    <w:rsid w:val="00644BA0"/>
    <w:rsid w:val="0064727B"/>
    <w:rsid w:val="00647390"/>
    <w:rsid w:val="00653107"/>
    <w:rsid w:val="00653B78"/>
    <w:rsid w:val="00655B5F"/>
    <w:rsid w:val="00657259"/>
    <w:rsid w:val="006628C7"/>
    <w:rsid w:val="00662DB3"/>
    <w:rsid w:val="00664CFB"/>
    <w:rsid w:val="0067043F"/>
    <w:rsid w:val="0067518A"/>
    <w:rsid w:val="006768C4"/>
    <w:rsid w:val="00680545"/>
    <w:rsid w:val="006806A1"/>
    <w:rsid w:val="00682F08"/>
    <w:rsid w:val="00683020"/>
    <w:rsid w:val="00684793"/>
    <w:rsid w:val="00691685"/>
    <w:rsid w:val="006917DF"/>
    <w:rsid w:val="006931BA"/>
    <w:rsid w:val="0069385A"/>
    <w:rsid w:val="00694D72"/>
    <w:rsid w:val="006A3405"/>
    <w:rsid w:val="006A3B02"/>
    <w:rsid w:val="006B062D"/>
    <w:rsid w:val="006B1EAA"/>
    <w:rsid w:val="006B2575"/>
    <w:rsid w:val="006B2777"/>
    <w:rsid w:val="006B42AF"/>
    <w:rsid w:val="006B4791"/>
    <w:rsid w:val="006B49F1"/>
    <w:rsid w:val="006B5955"/>
    <w:rsid w:val="006C337C"/>
    <w:rsid w:val="006C42AB"/>
    <w:rsid w:val="006C549B"/>
    <w:rsid w:val="006C57F0"/>
    <w:rsid w:val="006D0188"/>
    <w:rsid w:val="006D026E"/>
    <w:rsid w:val="006D1E53"/>
    <w:rsid w:val="006D481A"/>
    <w:rsid w:val="006D77BB"/>
    <w:rsid w:val="006E0620"/>
    <w:rsid w:val="006E3D7D"/>
    <w:rsid w:val="006E4712"/>
    <w:rsid w:val="006E7A29"/>
    <w:rsid w:val="006F0B11"/>
    <w:rsid w:val="006F3C9D"/>
    <w:rsid w:val="006F3EEA"/>
    <w:rsid w:val="006F41DA"/>
    <w:rsid w:val="006F726A"/>
    <w:rsid w:val="00712B04"/>
    <w:rsid w:val="00713BD7"/>
    <w:rsid w:val="00714B46"/>
    <w:rsid w:val="00714C5B"/>
    <w:rsid w:val="00714DD2"/>
    <w:rsid w:val="00716299"/>
    <w:rsid w:val="00716CCA"/>
    <w:rsid w:val="0071747E"/>
    <w:rsid w:val="00720ED1"/>
    <w:rsid w:val="00724F1C"/>
    <w:rsid w:val="007253F7"/>
    <w:rsid w:val="00730364"/>
    <w:rsid w:val="00732832"/>
    <w:rsid w:val="00733D8E"/>
    <w:rsid w:val="00736627"/>
    <w:rsid w:val="00737F9F"/>
    <w:rsid w:val="00740429"/>
    <w:rsid w:val="007415C0"/>
    <w:rsid w:val="0074215E"/>
    <w:rsid w:val="00742691"/>
    <w:rsid w:val="0074462A"/>
    <w:rsid w:val="0074623D"/>
    <w:rsid w:val="00747E7C"/>
    <w:rsid w:val="00755F50"/>
    <w:rsid w:val="00760972"/>
    <w:rsid w:val="007619AC"/>
    <w:rsid w:val="0076263B"/>
    <w:rsid w:val="0076373C"/>
    <w:rsid w:val="00764FEF"/>
    <w:rsid w:val="0076633C"/>
    <w:rsid w:val="0076753D"/>
    <w:rsid w:val="00767E59"/>
    <w:rsid w:val="00771BD8"/>
    <w:rsid w:val="00773726"/>
    <w:rsid w:val="00773AC6"/>
    <w:rsid w:val="00781521"/>
    <w:rsid w:val="00781AD4"/>
    <w:rsid w:val="00785B81"/>
    <w:rsid w:val="00787FA4"/>
    <w:rsid w:val="00790FD4"/>
    <w:rsid w:val="00795317"/>
    <w:rsid w:val="007956E8"/>
    <w:rsid w:val="00797623"/>
    <w:rsid w:val="007B07CE"/>
    <w:rsid w:val="007B230D"/>
    <w:rsid w:val="007B5874"/>
    <w:rsid w:val="007B5B81"/>
    <w:rsid w:val="007C1036"/>
    <w:rsid w:val="007C14B9"/>
    <w:rsid w:val="007C24EB"/>
    <w:rsid w:val="007C5617"/>
    <w:rsid w:val="007C57BE"/>
    <w:rsid w:val="007D1573"/>
    <w:rsid w:val="007D445A"/>
    <w:rsid w:val="007D6915"/>
    <w:rsid w:val="007D6CA8"/>
    <w:rsid w:val="007D7357"/>
    <w:rsid w:val="007D7D90"/>
    <w:rsid w:val="007E1737"/>
    <w:rsid w:val="007E34FC"/>
    <w:rsid w:val="007E5755"/>
    <w:rsid w:val="007F033E"/>
    <w:rsid w:val="007F040A"/>
    <w:rsid w:val="007F2BDC"/>
    <w:rsid w:val="007F2DD8"/>
    <w:rsid w:val="007F454F"/>
    <w:rsid w:val="00801E4C"/>
    <w:rsid w:val="00802AB5"/>
    <w:rsid w:val="00802DA4"/>
    <w:rsid w:val="00807C4C"/>
    <w:rsid w:val="00810CB3"/>
    <w:rsid w:val="00812B8A"/>
    <w:rsid w:val="008149CA"/>
    <w:rsid w:val="00814B48"/>
    <w:rsid w:val="00820A8E"/>
    <w:rsid w:val="00821D52"/>
    <w:rsid w:val="0082463A"/>
    <w:rsid w:val="0083043B"/>
    <w:rsid w:val="0083294C"/>
    <w:rsid w:val="00833521"/>
    <w:rsid w:val="00834E08"/>
    <w:rsid w:val="0083586D"/>
    <w:rsid w:val="0083695A"/>
    <w:rsid w:val="008417E0"/>
    <w:rsid w:val="00844657"/>
    <w:rsid w:val="008520CD"/>
    <w:rsid w:val="008551B1"/>
    <w:rsid w:val="0085596F"/>
    <w:rsid w:val="00860306"/>
    <w:rsid w:val="00861733"/>
    <w:rsid w:val="008620AD"/>
    <w:rsid w:val="008651C2"/>
    <w:rsid w:val="00867C2A"/>
    <w:rsid w:val="00867F65"/>
    <w:rsid w:val="0087130A"/>
    <w:rsid w:val="00871649"/>
    <w:rsid w:val="00874534"/>
    <w:rsid w:val="00875FB6"/>
    <w:rsid w:val="00877031"/>
    <w:rsid w:val="00877B7A"/>
    <w:rsid w:val="00880041"/>
    <w:rsid w:val="0088042B"/>
    <w:rsid w:val="0088288E"/>
    <w:rsid w:val="0088303A"/>
    <w:rsid w:val="00883BB4"/>
    <w:rsid w:val="00884C96"/>
    <w:rsid w:val="008867A8"/>
    <w:rsid w:val="00886959"/>
    <w:rsid w:val="00891D65"/>
    <w:rsid w:val="00896AF1"/>
    <w:rsid w:val="0089736C"/>
    <w:rsid w:val="008A30F5"/>
    <w:rsid w:val="008A3464"/>
    <w:rsid w:val="008A443B"/>
    <w:rsid w:val="008A4E1D"/>
    <w:rsid w:val="008A5E6A"/>
    <w:rsid w:val="008A6E0F"/>
    <w:rsid w:val="008B244B"/>
    <w:rsid w:val="008B366F"/>
    <w:rsid w:val="008B4FD7"/>
    <w:rsid w:val="008B76AF"/>
    <w:rsid w:val="008C1489"/>
    <w:rsid w:val="008C1E79"/>
    <w:rsid w:val="008C4AF1"/>
    <w:rsid w:val="008D47AD"/>
    <w:rsid w:val="008D5ED7"/>
    <w:rsid w:val="008D6BCA"/>
    <w:rsid w:val="008E2E53"/>
    <w:rsid w:val="008E5690"/>
    <w:rsid w:val="008E5B10"/>
    <w:rsid w:val="008E5FDD"/>
    <w:rsid w:val="008E7108"/>
    <w:rsid w:val="008E740D"/>
    <w:rsid w:val="008F28B7"/>
    <w:rsid w:val="008F47B4"/>
    <w:rsid w:val="008F5205"/>
    <w:rsid w:val="008F7B85"/>
    <w:rsid w:val="008F7EC1"/>
    <w:rsid w:val="00900F97"/>
    <w:rsid w:val="00902017"/>
    <w:rsid w:val="00902572"/>
    <w:rsid w:val="00903522"/>
    <w:rsid w:val="0090363A"/>
    <w:rsid w:val="00904058"/>
    <w:rsid w:val="009074D5"/>
    <w:rsid w:val="0091392E"/>
    <w:rsid w:val="00913CEB"/>
    <w:rsid w:val="00913D0E"/>
    <w:rsid w:val="00920641"/>
    <w:rsid w:val="00920E7A"/>
    <w:rsid w:val="00921669"/>
    <w:rsid w:val="00922813"/>
    <w:rsid w:val="0092503E"/>
    <w:rsid w:val="00925535"/>
    <w:rsid w:val="00927197"/>
    <w:rsid w:val="009275F9"/>
    <w:rsid w:val="0092783D"/>
    <w:rsid w:val="00936616"/>
    <w:rsid w:val="009375D0"/>
    <w:rsid w:val="009404EF"/>
    <w:rsid w:val="0094443C"/>
    <w:rsid w:val="00946B1C"/>
    <w:rsid w:val="00952977"/>
    <w:rsid w:val="0095590C"/>
    <w:rsid w:val="00956E45"/>
    <w:rsid w:val="00962C87"/>
    <w:rsid w:val="00963F33"/>
    <w:rsid w:val="0096568C"/>
    <w:rsid w:val="0096677D"/>
    <w:rsid w:val="00970293"/>
    <w:rsid w:val="00974926"/>
    <w:rsid w:val="00974DA2"/>
    <w:rsid w:val="009750FC"/>
    <w:rsid w:val="00975571"/>
    <w:rsid w:val="0097574E"/>
    <w:rsid w:val="00983480"/>
    <w:rsid w:val="00985B35"/>
    <w:rsid w:val="00986FD0"/>
    <w:rsid w:val="009870E6"/>
    <w:rsid w:val="009911FB"/>
    <w:rsid w:val="00991C9A"/>
    <w:rsid w:val="00993658"/>
    <w:rsid w:val="009940B7"/>
    <w:rsid w:val="00997953"/>
    <w:rsid w:val="009A0B2E"/>
    <w:rsid w:val="009A1DC8"/>
    <w:rsid w:val="009A6164"/>
    <w:rsid w:val="009A73BA"/>
    <w:rsid w:val="009B0332"/>
    <w:rsid w:val="009B2646"/>
    <w:rsid w:val="009B2E2B"/>
    <w:rsid w:val="009B629C"/>
    <w:rsid w:val="009B7EB2"/>
    <w:rsid w:val="009C2146"/>
    <w:rsid w:val="009C503C"/>
    <w:rsid w:val="009C7571"/>
    <w:rsid w:val="009D1D62"/>
    <w:rsid w:val="009D2034"/>
    <w:rsid w:val="009D5FC0"/>
    <w:rsid w:val="009D66CC"/>
    <w:rsid w:val="009E0925"/>
    <w:rsid w:val="009E0CD5"/>
    <w:rsid w:val="009E10C7"/>
    <w:rsid w:val="009E65FC"/>
    <w:rsid w:val="009F1D5E"/>
    <w:rsid w:val="009F382E"/>
    <w:rsid w:val="00A00655"/>
    <w:rsid w:val="00A0072C"/>
    <w:rsid w:val="00A061CF"/>
    <w:rsid w:val="00A06281"/>
    <w:rsid w:val="00A07165"/>
    <w:rsid w:val="00A12D04"/>
    <w:rsid w:val="00A12F90"/>
    <w:rsid w:val="00A15527"/>
    <w:rsid w:val="00A20578"/>
    <w:rsid w:val="00A21277"/>
    <w:rsid w:val="00A27DD5"/>
    <w:rsid w:val="00A3090E"/>
    <w:rsid w:val="00A311AA"/>
    <w:rsid w:val="00A3286D"/>
    <w:rsid w:val="00A32B92"/>
    <w:rsid w:val="00A334A3"/>
    <w:rsid w:val="00A36F56"/>
    <w:rsid w:val="00A414C1"/>
    <w:rsid w:val="00A442F9"/>
    <w:rsid w:val="00A46695"/>
    <w:rsid w:val="00A4784E"/>
    <w:rsid w:val="00A513E3"/>
    <w:rsid w:val="00A51A05"/>
    <w:rsid w:val="00A52876"/>
    <w:rsid w:val="00A52D5B"/>
    <w:rsid w:val="00A538C8"/>
    <w:rsid w:val="00A56206"/>
    <w:rsid w:val="00A56D29"/>
    <w:rsid w:val="00A64291"/>
    <w:rsid w:val="00A66FBA"/>
    <w:rsid w:val="00A67713"/>
    <w:rsid w:val="00A708FD"/>
    <w:rsid w:val="00A724C9"/>
    <w:rsid w:val="00A72A6E"/>
    <w:rsid w:val="00A73A51"/>
    <w:rsid w:val="00A76D2C"/>
    <w:rsid w:val="00A77840"/>
    <w:rsid w:val="00A779B6"/>
    <w:rsid w:val="00A80970"/>
    <w:rsid w:val="00A8113E"/>
    <w:rsid w:val="00A90966"/>
    <w:rsid w:val="00A9209E"/>
    <w:rsid w:val="00A92DA3"/>
    <w:rsid w:val="00A9693E"/>
    <w:rsid w:val="00A9705B"/>
    <w:rsid w:val="00A976E3"/>
    <w:rsid w:val="00A97D9D"/>
    <w:rsid w:val="00AA4F6A"/>
    <w:rsid w:val="00AA503B"/>
    <w:rsid w:val="00AB1103"/>
    <w:rsid w:val="00AB1425"/>
    <w:rsid w:val="00AB3C07"/>
    <w:rsid w:val="00AB4D6F"/>
    <w:rsid w:val="00AB6F52"/>
    <w:rsid w:val="00AC158F"/>
    <w:rsid w:val="00AC173D"/>
    <w:rsid w:val="00AC2283"/>
    <w:rsid w:val="00AC407A"/>
    <w:rsid w:val="00AC480F"/>
    <w:rsid w:val="00AC507B"/>
    <w:rsid w:val="00AC69B2"/>
    <w:rsid w:val="00AD13AC"/>
    <w:rsid w:val="00AD3835"/>
    <w:rsid w:val="00AD43E8"/>
    <w:rsid w:val="00AD502D"/>
    <w:rsid w:val="00AE1D70"/>
    <w:rsid w:val="00AF2E3D"/>
    <w:rsid w:val="00AF589E"/>
    <w:rsid w:val="00AF5DAD"/>
    <w:rsid w:val="00B051AE"/>
    <w:rsid w:val="00B06DD9"/>
    <w:rsid w:val="00B071E7"/>
    <w:rsid w:val="00B1469A"/>
    <w:rsid w:val="00B14725"/>
    <w:rsid w:val="00B24CE0"/>
    <w:rsid w:val="00B25038"/>
    <w:rsid w:val="00B25A02"/>
    <w:rsid w:val="00B27C5C"/>
    <w:rsid w:val="00B31C5E"/>
    <w:rsid w:val="00B344AA"/>
    <w:rsid w:val="00B3468E"/>
    <w:rsid w:val="00B36025"/>
    <w:rsid w:val="00B36EDD"/>
    <w:rsid w:val="00B41CAB"/>
    <w:rsid w:val="00B4314C"/>
    <w:rsid w:val="00B44701"/>
    <w:rsid w:val="00B452F9"/>
    <w:rsid w:val="00B46ED9"/>
    <w:rsid w:val="00B46F58"/>
    <w:rsid w:val="00B51EFC"/>
    <w:rsid w:val="00B52A1A"/>
    <w:rsid w:val="00B52F14"/>
    <w:rsid w:val="00B54772"/>
    <w:rsid w:val="00B5596D"/>
    <w:rsid w:val="00B61B65"/>
    <w:rsid w:val="00B63671"/>
    <w:rsid w:val="00B63CA4"/>
    <w:rsid w:val="00B646DC"/>
    <w:rsid w:val="00B72DD6"/>
    <w:rsid w:val="00B77140"/>
    <w:rsid w:val="00B81038"/>
    <w:rsid w:val="00B81307"/>
    <w:rsid w:val="00B83FA8"/>
    <w:rsid w:val="00B855A1"/>
    <w:rsid w:val="00B85CEC"/>
    <w:rsid w:val="00B85D80"/>
    <w:rsid w:val="00B9391F"/>
    <w:rsid w:val="00B97E6A"/>
    <w:rsid w:val="00BA20C6"/>
    <w:rsid w:val="00BA4A99"/>
    <w:rsid w:val="00BB1056"/>
    <w:rsid w:val="00BB22B9"/>
    <w:rsid w:val="00BB2F3D"/>
    <w:rsid w:val="00BB3B8A"/>
    <w:rsid w:val="00BB4C17"/>
    <w:rsid w:val="00BB555E"/>
    <w:rsid w:val="00BB79A3"/>
    <w:rsid w:val="00BC2D3A"/>
    <w:rsid w:val="00BC55B9"/>
    <w:rsid w:val="00BC778C"/>
    <w:rsid w:val="00BD0463"/>
    <w:rsid w:val="00BD09A0"/>
    <w:rsid w:val="00BD2F17"/>
    <w:rsid w:val="00BD3172"/>
    <w:rsid w:val="00BD3A8A"/>
    <w:rsid w:val="00BD431C"/>
    <w:rsid w:val="00BD4ACB"/>
    <w:rsid w:val="00BE172A"/>
    <w:rsid w:val="00BE3FE6"/>
    <w:rsid w:val="00BE453E"/>
    <w:rsid w:val="00BE78D2"/>
    <w:rsid w:val="00BE7E7E"/>
    <w:rsid w:val="00BF1729"/>
    <w:rsid w:val="00BF2B7F"/>
    <w:rsid w:val="00BF311F"/>
    <w:rsid w:val="00C0745C"/>
    <w:rsid w:val="00C07629"/>
    <w:rsid w:val="00C1126C"/>
    <w:rsid w:val="00C11467"/>
    <w:rsid w:val="00C12233"/>
    <w:rsid w:val="00C12E3C"/>
    <w:rsid w:val="00C14996"/>
    <w:rsid w:val="00C208F6"/>
    <w:rsid w:val="00C22089"/>
    <w:rsid w:val="00C30798"/>
    <w:rsid w:val="00C313BD"/>
    <w:rsid w:val="00C31898"/>
    <w:rsid w:val="00C33DBF"/>
    <w:rsid w:val="00C341F8"/>
    <w:rsid w:val="00C34A61"/>
    <w:rsid w:val="00C36F6E"/>
    <w:rsid w:val="00C4162D"/>
    <w:rsid w:val="00C42E61"/>
    <w:rsid w:val="00C458BF"/>
    <w:rsid w:val="00C46994"/>
    <w:rsid w:val="00C46ADD"/>
    <w:rsid w:val="00C52817"/>
    <w:rsid w:val="00C53C58"/>
    <w:rsid w:val="00C54076"/>
    <w:rsid w:val="00C576AE"/>
    <w:rsid w:val="00C57848"/>
    <w:rsid w:val="00C616BB"/>
    <w:rsid w:val="00C61CB2"/>
    <w:rsid w:val="00C62981"/>
    <w:rsid w:val="00C662F2"/>
    <w:rsid w:val="00C6682B"/>
    <w:rsid w:val="00C742C6"/>
    <w:rsid w:val="00C75032"/>
    <w:rsid w:val="00C75063"/>
    <w:rsid w:val="00C77A7A"/>
    <w:rsid w:val="00C80018"/>
    <w:rsid w:val="00C81F72"/>
    <w:rsid w:val="00C829D7"/>
    <w:rsid w:val="00C844B8"/>
    <w:rsid w:val="00C848A7"/>
    <w:rsid w:val="00C84BBF"/>
    <w:rsid w:val="00C8666A"/>
    <w:rsid w:val="00C8720E"/>
    <w:rsid w:val="00C96B6A"/>
    <w:rsid w:val="00CA11CC"/>
    <w:rsid w:val="00CA1F56"/>
    <w:rsid w:val="00CA2432"/>
    <w:rsid w:val="00CA26B3"/>
    <w:rsid w:val="00CA2F3A"/>
    <w:rsid w:val="00CA34E8"/>
    <w:rsid w:val="00CA444C"/>
    <w:rsid w:val="00CB7007"/>
    <w:rsid w:val="00CC0098"/>
    <w:rsid w:val="00CD0A32"/>
    <w:rsid w:val="00CD0BAC"/>
    <w:rsid w:val="00CD1D9B"/>
    <w:rsid w:val="00CD55A8"/>
    <w:rsid w:val="00CD5925"/>
    <w:rsid w:val="00CE0D79"/>
    <w:rsid w:val="00CE1B97"/>
    <w:rsid w:val="00CE1DF5"/>
    <w:rsid w:val="00CE3DA1"/>
    <w:rsid w:val="00CE74C3"/>
    <w:rsid w:val="00CF24BD"/>
    <w:rsid w:val="00CF3B85"/>
    <w:rsid w:val="00CF4E05"/>
    <w:rsid w:val="00CF5C00"/>
    <w:rsid w:val="00CF6FA5"/>
    <w:rsid w:val="00D00006"/>
    <w:rsid w:val="00D00EFB"/>
    <w:rsid w:val="00D011C6"/>
    <w:rsid w:val="00D03014"/>
    <w:rsid w:val="00D035CC"/>
    <w:rsid w:val="00D06960"/>
    <w:rsid w:val="00D07493"/>
    <w:rsid w:val="00D07515"/>
    <w:rsid w:val="00D111DD"/>
    <w:rsid w:val="00D13969"/>
    <w:rsid w:val="00D1473E"/>
    <w:rsid w:val="00D14C7B"/>
    <w:rsid w:val="00D156D1"/>
    <w:rsid w:val="00D16114"/>
    <w:rsid w:val="00D1756F"/>
    <w:rsid w:val="00D20E47"/>
    <w:rsid w:val="00D2287E"/>
    <w:rsid w:val="00D24D62"/>
    <w:rsid w:val="00D26B7E"/>
    <w:rsid w:val="00D31411"/>
    <w:rsid w:val="00D34DB8"/>
    <w:rsid w:val="00D3751D"/>
    <w:rsid w:val="00D423B7"/>
    <w:rsid w:val="00D44EF6"/>
    <w:rsid w:val="00D45D81"/>
    <w:rsid w:val="00D501E7"/>
    <w:rsid w:val="00D53D86"/>
    <w:rsid w:val="00D604FC"/>
    <w:rsid w:val="00D60548"/>
    <w:rsid w:val="00D63D6D"/>
    <w:rsid w:val="00D66899"/>
    <w:rsid w:val="00D672D1"/>
    <w:rsid w:val="00D70278"/>
    <w:rsid w:val="00D70D94"/>
    <w:rsid w:val="00D743B7"/>
    <w:rsid w:val="00D76CC9"/>
    <w:rsid w:val="00D814FD"/>
    <w:rsid w:val="00D83069"/>
    <w:rsid w:val="00D9125A"/>
    <w:rsid w:val="00D92502"/>
    <w:rsid w:val="00D94B23"/>
    <w:rsid w:val="00D94DC8"/>
    <w:rsid w:val="00D94F77"/>
    <w:rsid w:val="00D95BC8"/>
    <w:rsid w:val="00DA00F2"/>
    <w:rsid w:val="00DA03E8"/>
    <w:rsid w:val="00DA2E8C"/>
    <w:rsid w:val="00DA586D"/>
    <w:rsid w:val="00DA73FD"/>
    <w:rsid w:val="00DA7882"/>
    <w:rsid w:val="00DB46E5"/>
    <w:rsid w:val="00DC0CD0"/>
    <w:rsid w:val="00DC4CC1"/>
    <w:rsid w:val="00DC7D03"/>
    <w:rsid w:val="00DD020C"/>
    <w:rsid w:val="00DD294C"/>
    <w:rsid w:val="00DD565B"/>
    <w:rsid w:val="00DD61B8"/>
    <w:rsid w:val="00DD6F7B"/>
    <w:rsid w:val="00DE0758"/>
    <w:rsid w:val="00DE156B"/>
    <w:rsid w:val="00DE5639"/>
    <w:rsid w:val="00DE5D3A"/>
    <w:rsid w:val="00DE5E00"/>
    <w:rsid w:val="00DF0DBF"/>
    <w:rsid w:val="00DF1F32"/>
    <w:rsid w:val="00DF644F"/>
    <w:rsid w:val="00E003C7"/>
    <w:rsid w:val="00E016F8"/>
    <w:rsid w:val="00E01C85"/>
    <w:rsid w:val="00E02A7C"/>
    <w:rsid w:val="00E0785F"/>
    <w:rsid w:val="00E10134"/>
    <w:rsid w:val="00E10FB0"/>
    <w:rsid w:val="00E1110C"/>
    <w:rsid w:val="00E14470"/>
    <w:rsid w:val="00E16D4A"/>
    <w:rsid w:val="00E16DD2"/>
    <w:rsid w:val="00E178EA"/>
    <w:rsid w:val="00E2086C"/>
    <w:rsid w:val="00E20CF9"/>
    <w:rsid w:val="00E2134F"/>
    <w:rsid w:val="00E24233"/>
    <w:rsid w:val="00E345A3"/>
    <w:rsid w:val="00E352B6"/>
    <w:rsid w:val="00E365B9"/>
    <w:rsid w:val="00E3784E"/>
    <w:rsid w:val="00E41DAE"/>
    <w:rsid w:val="00E44CE2"/>
    <w:rsid w:val="00E4673C"/>
    <w:rsid w:val="00E5274F"/>
    <w:rsid w:val="00E529A9"/>
    <w:rsid w:val="00E54234"/>
    <w:rsid w:val="00E548FC"/>
    <w:rsid w:val="00E54936"/>
    <w:rsid w:val="00E54B80"/>
    <w:rsid w:val="00E560A5"/>
    <w:rsid w:val="00E566D3"/>
    <w:rsid w:val="00E63901"/>
    <w:rsid w:val="00E65264"/>
    <w:rsid w:val="00E663C8"/>
    <w:rsid w:val="00E671E3"/>
    <w:rsid w:val="00E71849"/>
    <w:rsid w:val="00E71D86"/>
    <w:rsid w:val="00E75B69"/>
    <w:rsid w:val="00E75E08"/>
    <w:rsid w:val="00E75E52"/>
    <w:rsid w:val="00E81C85"/>
    <w:rsid w:val="00E823AE"/>
    <w:rsid w:val="00E8253E"/>
    <w:rsid w:val="00E82582"/>
    <w:rsid w:val="00E8349B"/>
    <w:rsid w:val="00E83EF5"/>
    <w:rsid w:val="00E83F31"/>
    <w:rsid w:val="00E84AF4"/>
    <w:rsid w:val="00E90277"/>
    <w:rsid w:val="00E93D8E"/>
    <w:rsid w:val="00E96101"/>
    <w:rsid w:val="00E974C2"/>
    <w:rsid w:val="00EA2DD8"/>
    <w:rsid w:val="00EA7697"/>
    <w:rsid w:val="00EA7BAA"/>
    <w:rsid w:val="00EB022C"/>
    <w:rsid w:val="00EB2D6D"/>
    <w:rsid w:val="00EB3BF0"/>
    <w:rsid w:val="00EB3DB7"/>
    <w:rsid w:val="00EB577B"/>
    <w:rsid w:val="00EB63BB"/>
    <w:rsid w:val="00EC228E"/>
    <w:rsid w:val="00EC2437"/>
    <w:rsid w:val="00EC2A27"/>
    <w:rsid w:val="00EC7985"/>
    <w:rsid w:val="00EC7DA5"/>
    <w:rsid w:val="00ED08CB"/>
    <w:rsid w:val="00ED092E"/>
    <w:rsid w:val="00ED183B"/>
    <w:rsid w:val="00ED3F5B"/>
    <w:rsid w:val="00ED606D"/>
    <w:rsid w:val="00ED770C"/>
    <w:rsid w:val="00EE12CE"/>
    <w:rsid w:val="00EE53D2"/>
    <w:rsid w:val="00EE59B2"/>
    <w:rsid w:val="00EE714D"/>
    <w:rsid w:val="00EF1C3C"/>
    <w:rsid w:val="00EF1E8A"/>
    <w:rsid w:val="00EF487D"/>
    <w:rsid w:val="00EF499F"/>
    <w:rsid w:val="00EF746A"/>
    <w:rsid w:val="00F02470"/>
    <w:rsid w:val="00F062CC"/>
    <w:rsid w:val="00F07296"/>
    <w:rsid w:val="00F07E6C"/>
    <w:rsid w:val="00F10311"/>
    <w:rsid w:val="00F10EFB"/>
    <w:rsid w:val="00F16C4F"/>
    <w:rsid w:val="00F17284"/>
    <w:rsid w:val="00F21342"/>
    <w:rsid w:val="00F230D3"/>
    <w:rsid w:val="00F255EB"/>
    <w:rsid w:val="00F25F16"/>
    <w:rsid w:val="00F26E89"/>
    <w:rsid w:val="00F317C6"/>
    <w:rsid w:val="00F31FC1"/>
    <w:rsid w:val="00F338A6"/>
    <w:rsid w:val="00F3486E"/>
    <w:rsid w:val="00F36F71"/>
    <w:rsid w:val="00F37FD1"/>
    <w:rsid w:val="00F426AE"/>
    <w:rsid w:val="00F436F9"/>
    <w:rsid w:val="00F50C2C"/>
    <w:rsid w:val="00F51870"/>
    <w:rsid w:val="00F570DD"/>
    <w:rsid w:val="00F61C37"/>
    <w:rsid w:val="00F62925"/>
    <w:rsid w:val="00F640E8"/>
    <w:rsid w:val="00F64560"/>
    <w:rsid w:val="00F6563B"/>
    <w:rsid w:val="00F6760D"/>
    <w:rsid w:val="00F67F08"/>
    <w:rsid w:val="00F718BC"/>
    <w:rsid w:val="00F72E76"/>
    <w:rsid w:val="00F753B3"/>
    <w:rsid w:val="00F77FDD"/>
    <w:rsid w:val="00F80F6E"/>
    <w:rsid w:val="00F813E5"/>
    <w:rsid w:val="00F82B3A"/>
    <w:rsid w:val="00F82E71"/>
    <w:rsid w:val="00F85CC9"/>
    <w:rsid w:val="00F915DD"/>
    <w:rsid w:val="00F917B2"/>
    <w:rsid w:val="00F95B1F"/>
    <w:rsid w:val="00F97E4D"/>
    <w:rsid w:val="00FA0080"/>
    <w:rsid w:val="00FA36F8"/>
    <w:rsid w:val="00FA5875"/>
    <w:rsid w:val="00FB0195"/>
    <w:rsid w:val="00FB1C6A"/>
    <w:rsid w:val="00FB3976"/>
    <w:rsid w:val="00FB61CC"/>
    <w:rsid w:val="00FB62D8"/>
    <w:rsid w:val="00FB64F1"/>
    <w:rsid w:val="00FB6563"/>
    <w:rsid w:val="00FB6974"/>
    <w:rsid w:val="00FB6EFB"/>
    <w:rsid w:val="00FC2A91"/>
    <w:rsid w:val="00FC3E8C"/>
    <w:rsid w:val="00FC6DF5"/>
    <w:rsid w:val="00FD47CB"/>
    <w:rsid w:val="00FD7FC6"/>
    <w:rsid w:val="00FE083F"/>
    <w:rsid w:val="00FE4FFE"/>
    <w:rsid w:val="00FE5D8D"/>
    <w:rsid w:val="00FE5FC3"/>
    <w:rsid w:val="00FF52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E5"/>
  </w:style>
  <w:style w:type="paragraph" w:styleId="Heading1">
    <w:name w:val="heading 1"/>
    <w:basedOn w:val="Normal"/>
    <w:next w:val="Normal"/>
    <w:link w:val="Heading1Char"/>
    <w:uiPriority w:val="9"/>
    <w:qFormat/>
    <w:rsid w:val="00ED7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77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3B"/>
    <w:pPr>
      <w:ind w:left="720"/>
      <w:contextualSpacing/>
    </w:pPr>
  </w:style>
  <w:style w:type="character" w:styleId="Emphasis">
    <w:name w:val="Emphasis"/>
    <w:basedOn w:val="DefaultParagraphFont"/>
    <w:uiPriority w:val="20"/>
    <w:qFormat/>
    <w:rsid w:val="007D6915"/>
    <w:rPr>
      <w:i/>
      <w:iCs/>
    </w:rPr>
  </w:style>
  <w:style w:type="paragraph" w:styleId="FootnoteText">
    <w:name w:val="footnote text"/>
    <w:basedOn w:val="Normal"/>
    <w:link w:val="FootnoteTextChar"/>
    <w:uiPriority w:val="99"/>
    <w:unhideWhenUsed/>
    <w:rsid w:val="004F24B1"/>
    <w:pPr>
      <w:spacing w:after="0" w:line="240" w:lineRule="auto"/>
    </w:pPr>
    <w:rPr>
      <w:sz w:val="20"/>
      <w:szCs w:val="20"/>
    </w:rPr>
  </w:style>
  <w:style w:type="character" w:customStyle="1" w:styleId="FootnoteTextChar">
    <w:name w:val="Footnote Text Char"/>
    <w:basedOn w:val="DefaultParagraphFont"/>
    <w:link w:val="FootnoteText"/>
    <w:uiPriority w:val="99"/>
    <w:rsid w:val="004F24B1"/>
    <w:rPr>
      <w:sz w:val="20"/>
      <w:szCs w:val="20"/>
    </w:rPr>
  </w:style>
  <w:style w:type="character" w:styleId="FootnoteReference">
    <w:name w:val="footnote reference"/>
    <w:basedOn w:val="DefaultParagraphFont"/>
    <w:uiPriority w:val="99"/>
    <w:semiHidden/>
    <w:unhideWhenUsed/>
    <w:rsid w:val="004F24B1"/>
    <w:rPr>
      <w:vertAlign w:val="superscript"/>
    </w:rPr>
  </w:style>
  <w:style w:type="paragraph" w:styleId="Header">
    <w:name w:val="header"/>
    <w:basedOn w:val="Normal"/>
    <w:link w:val="HeaderChar"/>
    <w:uiPriority w:val="99"/>
    <w:unhideWhenUsed/>
    <w:rsid w:val="007B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81"/>
  </w:style>
  <w:style w:type="paragraph" w:styleId="Footer">
    <w:name w:val="footer"/>
    <w:basedOn w:val="Normal"/>
    <w:link w:val="FooterChar"/>
    <w:uiPriority w:val="99"/>
    <w:unhideWhenUsed/>
    <w:rsid w:val="007B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81"/>
  </w:style>
  <w:style w:type="paragraph" w:styleId="NoSpacing">
    <w:name w:val="No Spacing"/>
    <w:uiPriority w:val="1"/>
    <w:qFormat/>
    <w:rsid w:val="00ED770C"/>
    <w:pPr>
      <w:spacing w:after="0" w:line="240" w:lineRule="auto"/>
    </w:pPr>
  </w:style>
  <w:style w:type="character" w:customStyle="1" w:styleId="Heading1Char">
    <w:name w:val="Heading 1 Char"/>
    <w:basedOn w:val="DefaultParagraphFont"/>
    <w:link w:val="Heading1"/>
    <w:uiPriority w:val="9"/>
    <w:rsid w:val="00ED77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770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3EF5"/>
    <w:rPr>
      <w:color w:val="0000FF" w:themeColor="hyperlink"/>
      <w:u w:val="single"/>
    </w:rPr>
  </w:style>
  <w:style w:type="character" w:styleId="SubtleEmphasis">
    <w:name w:val="Subtle Emphasis"/>
    <w:basedOn w:val="DefaultParagraphFont"/>
    <w:uiPriority w:val="19"/>
    <w:qFormat/>
    <w:rsid w:val="00DC4CC1"/>
    <w:rPr>
      <w:i/>
      <w:iCs/>
      <w:color w:val="808080" w:themeColor="text1" w:themeTint="7F"/>
    </w:rPr>
  </w:style>
  <w:style w:type="numbering" w:customStyle="1" w:styleId="NoList1">
    <w:name w:val="No List1"/>
    <w:next w:val="NoList"/>
    <w:uiPriority w:val="99"/>
    <w:semiHidden/>
    <w:unhideWhenUsed/>
    <w:rsid w:val="00FB61CC"/>
  </w:style>
  <w:style w:type="paragraph" w:styleId="BalloonText">
    <w:name w:val="Balloon Text"/>
    <w:basedOn w:val="Normal"/>
    <w:link w:val="BalloonTextChar"/>
    <w:uiPriority w:val="99"/>
    <w:semiHidden/>
    <w:unhideWhenUsed/>
    <w:rsid w:val="00FB61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61CC"/>
    <w:rPr>
      <w:rFonts w:ascii="Tahoma" w:eastAsia="Times New Roman" w:hAnsi="Tahoma" w:cs="Tahoma"/>
      <w:sz w:val="16"/>
      <w:szCs w:val="16"/>
    </w:rPr>
  </w:style>
  <w:style w:type="paragraph" w:styleId="NormalWeb">
    <w:name w:val="Normal (Web)"/>
    <w:basedOn w:val="Normal"/>
    <w:uiPriority w:val="99"/>
    <w:unhideWhenUsed/>
    <w:rsid w:val="00FB6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FB61CC"/>
  </w:style>
  <w:style w:type="paragraph" w:styleId="EndnoteText">
    <w:name w:val="endnote text"/>
    <w:basedOn w:val="Normal"/>
    <w:link w:val="EndnoteTextChar"/>
    <w:uiPriority w:val="99"/>
    <w:semiHidden/>
    <w:unhideWhenUsed/>
    <w:rsid w:val="00FB61CC"/>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FB61CC"/>
    <w:rPr>
      <w:rFonts w:eastAsia="Times New Roman"/>
      <w:sz w:val="20"/>
      <w:szCs w:val="20"/>
    </w:rPr>
  </w:style>
  <w:style w:type="character" w:styleId="EndnoteReference">
    <w:name w:val="endnote reference"/>
    <w:basedOn w:val="DefaultParagraphFont"/>
    <w:uiPriority w:val="99"/>
    <w:semiHidden/>
    <w:unhideWhenUsed/>
    <w:rsid w:val="00FB61CC"/>
    <w:rPr>
      <w:vertAlign w:val="superscript"/>
    </w:rPr>
  </w:style>
  <w:style w:type="table" w:customStyle="1" w:styleId="TableGrid1">
    <w:name w:val="Table Grid1"/>
    <w:basedOn w:val="TableNormal"/>
    <w:uiPriority w:val="59"/>
    <w:rsid w:val="00FB61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B6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peningkatan.%20Diakses%20pada%20Tgl%2021%20Mei%202014.%20Jam%2009:00" TargetMode="External"/><Relationship Id="rId2" Type="http://schemas.openxmlformats.org/officeDocument/2006/relationships/hyperlink" Target="http://kbbi.web.id/praktik.%20Diakses%207/4/2014" TargetMode="External"/><Relationship Id="rId1" Type="http://schemas.openxmlformats.org/officeDocument/2006/relationships/hyperlink" Target="http://id.wiktionary.org/wiki/praktik" TargetMode="External"/><Relationship Id="rId5" Type="http://schemas.openxmlformats.org/officeDocument/2006/relationships/hyperlink" Target="http://kbbi.web.id/hasil/22.%20Diakses%20pada%20Tgl%2031%20Mei%202014" TargetMode="External"/><Relationship Id="rId4" Type="http://schemas.openxmlformats.org/officeDocument/2006/relationships/hyperlink" Target="http://perpustakaan.kemso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562A-58D6-4EB2-B680-683589D8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19</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ecenk</dc:creator>
  <cp:lastModifiedBy>Al Majid Js</cp:lastModifiedBy>
  <cp:revision>322</cp:revision>
  <cp:lastPrinted>2014-11-02T07:28:00Z</cp:lastPrinted>
  <dcterms:created xsi:type="dcterms:W3CDTF">2014-05-10T16:12:00Z</dcterms:created>
  <dcterms:modified xsi:type="dcterms:W3CDTF">2014-11-18T20:34:00Z</dcterms:modified>
</cp:coreProperties>
</file>