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93" w:rsidRDefault="00164B93" w:rsidP="00A854B8">
      <w:pPr>
        <w:widowControl w:val="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A854B8">
        <w:rPr>
          <w:rFonts w:ascii="Times New Roman" w:hAnsi="Times New Roman"/>
          <w:b/>
          <w:color w:val="000000" w:themeColor="text1"/>
          <w:sz w:val="24"/>
          <w:szCs w:val="24"/>
        </w:rPr>
        <w:t>DAFTAR PUSTAKA</w:t>
      </w:r>
    </w:p>
    <w:p w:rsidR="00A854B8" w:rsidRPr="00A854B8" w:rsidRDefault="00A854B8" w:rsidP="00A854B8">
      <w:pPr>
        <w:widowControl w:val="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854B8" w:rsidRPr="00A854B8" w:rsidRDefault="00A854B8" w:rsidP="00A854B8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Azis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Wahab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Abdul.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Anatomi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Organisasi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Kepemimpinan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Pendidikan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Telaah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Terhadap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Organisasi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Pengelola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Organisasi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Pendidika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Bandung: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Alfabeta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2008.</w:t>
      </w:r>
    </w:p>
    <w:p w:rsidR="00A854B8" w:rsidRPr="00A854B8" w:rsidRDefault="00A854B8" w:rsidP="00A854B8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Basri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Hasan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Pengantar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Manajemen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Pendekatan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Baru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A854B8">
        <w:rPr>
          <w:rFonts w:ascii="Times New Roman" w:hAnsi="Times New Roman"/>
          <w:color w:val="000000" w:themeColor="text1"/>
          <w:sz w:val="24"/>
          <w:szCs w:val="24"/>
        </w:rPr>
        <w:t>Cet</w:t>
      </w:r>
      <w:proofErr w:type="spellEnd"/>
      <w:proofErr w:type="gram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1,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Kendari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Shadra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Kendari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2009. </w:t>
      </w:r>
      <w:proofErr w:type="gramStart"/>
      <w:r w:rsidRPr="00A854B8">
        <w:rPr>
          <w:rFonts w:ascii="Times New Roman" w:hAnsi="Times New Roman"/>
          <w:color w:val="000000" w:themeColor="text1"/>
          <w:sz w:val="24"/>
          <w:szCs w:val="24"/>
        </w:rPr>
        <w:t>Hal 52.</w:t>
      </w:r>
      <w:proofErr w:type="gramEnd"/>
    </w:p>
    <w:p w:rsidR="00A854B8" w:rsidRPr="00A854B8" w:rsidRDefault="00A854B8" w:rsidP="00A854B8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Buhler,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Patricial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Alpa</w:t>
      </w:r>
      <w:proofErr w:type="spellEnd"/>
      <w:proofErr w:type="gram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Teach Your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Self Management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Skills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Dalam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24 Jam</w:t>
      </w:r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Ed. 1, Cet. 2, Jakarta: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Prenada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Media Group, 2007. </w:t>
      </w:r>
    </w:p>
    <w:p w:rsidR="00A854B8" w:rsidRPr="00A854B8" w:rsidRDefault="00A854B8" w:rsidP="00A854B8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A854B8">
        <w:rPr>
          <w:rFonts w:ascii="Times New Roman" w:hAnsi="Times New Roman"/>
          <w:color w:val="000000" w:themeColor="text1"/>
          <w:sz w:val="24"/>
          <w:szCs w:val="24"/>
        </w:rPr>
        <w:t>Bungin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M.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Burhan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Metodologi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Penelitian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Kwantitatif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Kencana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Prenada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Media Group, </w:t>
      </w:r>
      <w:proofErr w:type="spellStart"/>
      <w:proofErr w:type="gramStart"/>
      <w:r w:rsidRPr="00A854B8">
        <w:rPr>
          <w:rFonts w:ascii="Times New Roman" w:hAnsi="Times New Roman"/>
          <w:color w:val="000000" w:themeColor="text1"/>
          <w:sz w:val="24"/>
          <w:szCs w:val="24"/>
        </w:rPr>
        <w:t>Cet</w:t>
      </w:r>
      <w:proofErr w:type="spellEnd"/>
      <w:proofErr w:type="gram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Ke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3, 2008. </w:t>
      </w:r>
    </w:p>
    <w:p w:rsidR="00A854B8" w:rsidRPr="00A854B8" w:rsidRDefault="00A854B8" w:rsidP="00A854B8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Cahyani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Ati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Dasar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–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Dasar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Organisasi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Dan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,</w:t>
      </w:r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Jakarta: PT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Grasindo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2004. </w:t>
      </w:r>
    </w:p>
    <w:p w:rsidR="00A854B8" w:rsidRPr="00A854B8" w:rsidRDefault="00A854B8" w:rsidP="00A854B8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Daryanto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Administrasi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Pendidikan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Rineka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Cipta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2001. </w:t>
      </w:r>
    </w:p>
    <w:p w:rsidR="00A854B8" w:rsidRPr="00A854B8" w:rsidRDefault="00A854B8" w:rsidP="00A854B8">
      <w:pPr>
        <w:pStyle w:val="FootnoteText"/>
        <w:shd w:val="clear" w:color="auto" w:fill="FFFFFF" w:themeFill="background1"/>
        <w:spacing w:before="240"/>
        <w:ind w:left="993" w:hanging="993"/>
        <w:rPr>
          <w:rFonts w:ascii="Times New Roman" w:hAnsi="Times New Roman"/>
          <w:color w:val="000000" w:themeColor="text1"/>
          <w:sz w:val="24"/>
          <w:szCs w:val="24"/>
        </w:rPr>
      </w:pPr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Denim S.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Inovasi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Pendidikan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Bandung: CV.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Pustaka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Setia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2002. </w:t>
      </w:r>
    </w:p>
    <w:p w:rsidR="00A854B8" w:rsidRPr="00A854B8" w:rsidRDefault="00A854B8" w:rsidP="00A854B8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Departemen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Nasional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Kamus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Besar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Bahasa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Indonesia.</w:t>
      </w:r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Balai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Pustaka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2001. </w:t>
      </w:r>
    </w:p>
    <w:p w:rsidR="00A854B8" w:rsidRPr="00A854B8" w:rsidRDefault="00A854B8" w:rsidP="00A854B8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Handoko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Dan Hani, T.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Manajemen</w:t>
      </w:r>
      <w:proofErr w:type="gram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,</w:t>
      </w:r>
      <w:r w:rsidRPr="00A854B8">
        <w:rPr>
          <w:rFonts w:ascii="Times New Roman" w:hAnsi="Times New Roman"/>
          <w:color w:val="000000" w:themeColor="text1"/>
          <w:sz w:val="24"/>
          <w:szCs w:val="24"/>
        </w:rPr>
        <w:t>Yogyakarta</w:t>
      </w:r>
      <w:proofErr w:type="spellEnd"/>
      <w:proofErr w:type="gram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Fakultas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Ekonomi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Universaitas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Gajah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Mada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2003. </w:t>
      </w:r>
    </w:p>
    <w:p w:rsidR="00A854B8" w:rsidRPr="00A854B8" w:rsidRDefault="00A854B8" w:rsidP="00A854B8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Ivancevich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John M.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Dkk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Prilaku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Manajemen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Organisasi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Erlangga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Ed 7,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Jilid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1, 2006. </w:t>
      </w:r>
    </w:p>
    <w:p w:rsidR="00A854B8" w:rsidRPr="00A854B8" w:rsidRDefault="00A854B8" w:rsidP="00A854B8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Kartono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Kartini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Pemimpin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Dan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Kepemimpinan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Ghalia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Indonesia, 2003. </w:t>
      </w:r>
    </w:p>
    <w:p w:rsidR="00A854B8" w:rsidRPr="00A854B8" w:rsidRDefault="00A854B8" w:rsidP="00A854B8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Lako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Andreas.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Kepemimpinan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Dan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Kinerja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Organisasi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Isu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Teori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Dan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Solusi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Yogyakarta: Amara Books, 2004. </w:t>
      </w:r>
    </w:p>
    <w:p w:rsidR="00A854B8" w:rsidRPr="00A854B8" w:rsidRDefault="00A854B8" w:rsidP="00A854B8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Mangkunegara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Anwar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Prabu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Perilaku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Dan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Budaya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Organisasi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Bandung: PT.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Rafika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Aditama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2005. </w:t>
      </w:r>
    </w:p>
    <w:p w:rsidR="00A854B8" w:rsidRPr="00A854B8" w:rsidRDefault="00A854B8" w:rsidP="00A854B8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Muhaimin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Profesionalisme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Kinerja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Guru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Menyongsong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Masa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Depan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Jakarta: PT.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Gramedia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Asri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Media, 2010. </w:t>
      </w:r>
    </w:p>
    <w:p w:rsidR="00A854B8" w:rsidRPr="00A854B8" w:rsidRDefault="00A854B8" w:rsidP="00A854B8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Mulyasa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Manajemen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Berbasis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Sekolah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Bandung: Pt.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Remaja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Rosada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Karya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2002. </w:t>
      </w:r>
    </w:p>
    <w:p w:rsidR="00A854B8" w:rsidRPr="00A854B8" w:rsidRDefault="00A854B8" w:rsidP="00A854B8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lastRenderedPageBreak/>
        <w:t>Sobirin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Achmad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Budaya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Organisasi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Pengertian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Makna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Dan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Aplikasinya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Dalam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Kehidupan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Organisasi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Yogyakarta: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Iipp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Stim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Ykpn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2007. </w:t>
      </w:r>
    </w:p>
    <w:p w:rsidR="00A854B8" w:rsidRPr="00A854B8" w:rsidRDefault="00A854B8" w:rsidP="00A854B8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Soekanto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Soerjono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Sosiologi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Sebagai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Suatu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Pengantar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,</w:t>
      </w:r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Jakarta: PT Raja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Grafindo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Persada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1990. </w:t>
      </w:r>
    </w:p>
    <w:p w:rsidR="00A854B8" w:rsidRPr="00A854B8" w:rsidRDefault="00A854B8" w:rsidP="00A854B8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Sule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Ernie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Trisnawati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. Dan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Saefullah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Kurniawan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Pengantar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Manajemen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Ed. 1, Cet. 2; Jakarta: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Kencana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Prenada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Media,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2005. </w:t>
      </w:r>
    </w:p>
    <w:p w:rsidR="00A854B8" w:rsidRPr="00A854B8" w:rsidRDefault="00A854B8" w:rsidP="00A854B8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Sulistyorini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Hubungan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Antara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Keterampilan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Manajerial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Sekolah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Iklim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Organisasi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Dengan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Kinerja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Guru</w:t>
      </w:r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Ilmu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2001. </w:t>
      </w:r>
    </w:p>
    <w:p w:rsidR="00A854B8" w:rsidRPr="00A854B8" w:rsidRDefault="00A854B8" w:rsidP="00A854B8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Tampubolon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Manahan P.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Prilaku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Keorganisasian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,</w:t>
      </w:r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Penerbit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Ghalia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Indonesia, 2004. </w:t>
      </w:r>
    </w:p>
    <w:p w:rsidR="00A854B8" w:rsidRPr="00A854B8" w:rsidRDefault="00A854B8" w:rsidP="00A854B8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Tika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Prabundu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H,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Moh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Budaya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Organisasi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Dan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Peningkatan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>Kinerja</w:t>
      </w:r>
      <w:proofErr w:type="spellEnd"/>
      <w:r w:rsidRPr="00A854B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Perusahaan, </w:t>
      </w:r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Jakarta: PT.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Bumi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Aksara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>, 2006.</w:t>
      </w:r>
    </w:p>
    <w:p w:rsidR="00A854B8" w:rsidRPr="00A854B8" w:rsidRDefault="00A854B8" w:rsidP="00A854B8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Tunggal, Amin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Widjaja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Manajemen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Suatu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>Pengantar</w:t>
      </w:r>
      <w:proofErr w:type="spellEnd"/>
      <w:r w:rsidRPr="00A854B8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Jakarta: PT.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Rineka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Cipta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A854B8">
        <w:rPr>
          <w:rFonts w:ascii="Times New Roman" w:hAnsi="Times New Roman"/>
          <w:color w:val="000000" w:themeColor="text1"/>
          <w:sz w:val="24"/>
          <w:szCs w:val="24"/>
        </w:rPr>
        <w:t>Cet</w:t>
      </w:r>
      <w:proofErr w:type="spellEnd"/>
      <w:proofErr w:type="gram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1, 1993. </w:t>
      </w:r>
    </w:p>
    <w:p w:rsidR="00A854B8" w:rsidRPr="00A854B8" w:rsidRDefault="00A854B8" w:rsidP="00A854B8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Wibowo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Manajemen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Kinerja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, Jakarta: PT. Raja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Grafindo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854B8">
        <w:rPr>
          <w:rFonts w:ascii="Times New Roman" w:hAnsi="Times New Roman"/>
          <w:color w:val="000000" w:themeColor="text1"/>
          <w:sz w:val="24"/>
          <w:szCs w:val="24"/>
        </w:rPr>
        <w:t>Persada</w:t>
      </w:r>
      <w:proofErr w:type="spellEnd"/>
      <w:r w:rsidRPr="00A854B8">
        <w:rPr>
          <w:rFonts w:ascii="Times New Roman" w:hAnsi="Times New Roman"/>
          <w:color w:val="000000" w:themeColor="text1"/>
          <w:sz w:val="24"/>
          <w:szCs w:val="24"/>
        </w:rPr>
        <w:t>, 2007.</w:t>
      </w:r>
    </w:p>
    <w:p w:rsidR="00A854B8" w:rsidRPr="00A854B8" w:rsidRDefault="00A854B8" w:rsidP="00A854B8">
      <w:pPr>
        <w:pStyle w:val="FootnoteText"/>
        <w:shd w:val="clear" w:color="auto" w:fill="FFFFFF" w:themeFill="background1"/>
        <w:spacing w:before="240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854B8">
        <w:rPr>
          <w:rFonts w:ascii="Times New Roman" w:hAnsi="Times New Roman"/>
          <w:color w:val="000000" w:themeColor="text1"/>
          <w:sz w:val="24"/>
          <w:szCs w:val="24"/>
        </w:rPr>
        <w:t>http:/</w:t>
      </w:r>
      <w:hyperlink r:id="rId7" w:history="1">
        <w:r w:rsidRPr="00A854B8">
          <w:rPr>
            <w:rFonts w:ascii="Times New Roman" w:hAnsi="Times New Roman"/>
            <w:b/>
            <w:bCs/>
            <w:color w:val="000000" w:themeColor="text1"/>
            <w:sz w:val="24"/>
            <w:szCs w:val="24"/>
          </w:rPr>
          <w:t>www.uinjkt.ac.id/index.php/section-blog/28-artikel/331-menakar-kembali-kinerja</w:t>
        </w:r>
      </w:hyperlink>
      <w:r w:rsidRPr="00A854B8">
        <w:rPr>
          <w:rFonts w:ascii="Times New Roman" w:hAnsi="Times New Roman"/>
          <w:color w:val="000000" w:themeColor="text1"/>
          <w:sz w:val="24"/>
          <w:szCs w:val="24"/>
        </w:rPr>
        <w:t xml:space="preserve"> pegawai.pdf</w:t>
      </w:r>
      <w:r w:rsidRPr="00A854B8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proofErr w:type="gramEnd"/>
    </w:p>
    <w:sectPr w:rsidR="00A854B8" w:rsidRPr="00A854B8" w:rsidSect="007F3B9C">
      <w:pgSz w:w="12247" w:h="16160" w:code="1"/>
      <w:pgMar w:top="2268" w:right="1701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45B70"/>
    <w:multiLevelType w:val="multilevel"/>
    <w:tmpl w:val="2B8AB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93"/>
    <w:rsid w:val="00011216"/>
    <w:rsid w:val="00012B0F"/>
    <w:rsid w:val="00023948"/>
    <w:rsid w:val="00026DD3"/>
    <w:rsid w:val="00055F9E"/>
    <w:rsid w:val="00064FBA"/>
    <w:rsid w:val="00077FF1"/>
    <w:rsid w:val="00091016"/>
    <w:rsid w:val="00096D65"/>
    <w:rsid w:val="00097AF6"/>
    <w:rsid w:val="000D0250"/>
    <w:rsid w:val="000D226C"/>
    <w:rsid w:val="000D585C"/>
    <w:rsid w:val="000D6C0E"/>
    <w:rsid w:val="000E160D"/>
    <w:rsid w:val="00100ADC"/>
    <w:rsid w:val="00103EBB"/>
    <w:rsid w:val="00115F35"/>
    <w:rsid w:val="00116AAF"/>
    <w:rsid w:val="001246AD"/>
    <w:rsid w:val="00127D06"/>
    <w:rsid w:val="00131493"/>
    <w:rsid w:val="00140300"/>
    <w:rsid w:val="001405EA"/>
    <w:rsid w:val="00143EAA"/>
    <w:rsid w:val="00147B5D"/>
    <w:rsid w:val="00164B93"/>
    <w:rsid w:val="00173402"/>
    <w:rsid w:val="00182820"/>
    <w:rsid w:val="00186E86"/>
    <w:rsid w:val="00194789"/>
    <w:rsid w:val="001A5366"/>
    <w:rsid w:val="001B3061"/>
    <w:rsid w:val="001B3573"/>
    <w:rsid w:val="001C1F3E"/>
    <w:rsid w:val="001D0162"/>
    <w:rsid w:val="001D35DA"/>
    <w:rsid w:val="001D56FB"/>
    <w:rsid w:val="001E03D5"/>
    <w:rsid w:val="001E2ED7"/>
    <w:rsid w:val="001E3A24"/>
    <w:rsid w:val="002021FD"/>
    <w:rsid w:val="0021114E"/>
    <w:rsid w:val="00213650"/>
    <w:rsid w:val="002202E5"/>
    <w:rsid w:val="002307FD"/>
    <w:rsid w:val="002337E2"/>
    <w:rsid w:val="00241AAE"/>
    <w:rsid w:val="002438BC"/>
    <w:rsid w:val="00250238"/>
    <w:rsid w:val="00253F6E"/>
    <w:rsid w:val="002543B9"/>
    <w:rsid w:val="00270D1D"/>
    <w:rsid w:val="00283EB6"/>
    <w:rsid w:val="00284848"/>
    <w:rsid w:val="00284B7B"/>
    <w:rsid w:val="0028559F"/>
    <w:rsid w:val="00287EEB"/>
    <w:rsid w:val="002941F7"/>
    <w:rsid w:val="002958C4"/>
    <w:rsid w:val="002A36F7"/>
    <w:rsid w:val="002A4846"/>
    <w:rsid w:val="002A74D1"/>
    <w:rsid w:val="002B4260"/>
    <w:rsid w:val="002B5B77"/>
    <w:rsid w:val="002C448E"/>
    <w:rsid w:val="002D0C18"/>
    <w:rsid w:val="00301557"/>
    <w:rsid w:val="00311A6E"/>
    <w:rsid w:val="00313C40"/>
    <w:rsid w:val="0031436C"/>
    <w:rsid w:val="00321EBB"/>
    <w:rsid w:val="0032725A"/>
    <w:rsid w:val="0033691F"/>
    <w:rsid w:val="00343C43"/>
    <w:rsid w:val="0035345D"/>
    <w:rsid w:val="00356D88"/>
    <w:rsid w:val="00374152"/>
    <w:rsid w:val="00382431"/>
    <w:rsid w:val="003A659A"/>
    <w:rsid w:val="003A6DCF"/>
    <w:rsid w:val="003C6EC5"/>
    <w:rsid w:val="003E2730"/>
    <w:rsid w:val="003E2ED5"/>
    <w:rsid w:val="003E5565"/>
    <w:rsid w:val="003F0614"/>
    <w:rsid w:val="0040681E"/>
    <w:rsid w:val="00424966"/>
    <w:rsid w:val="0043009D"/>
    <w:rsid w:val="00430405"/>
    <w:rsid w:val="00432648"/>
    <w:rsid w:val="00434D48"/>
    <w:rsid w:val="00436CAE"/>
    <w:rsid w:val="00451EF4"/>
    <w:rsid w:val="004572D2"/>
    <w:rsid w:val="00464E26"/>
    <w:rsid w:val="00471A72"/>
    <w:rsid w:val="00474689"/>
    <w:rsid w:val="00477437"/>
    <w:rsid w:val="00483409"/>
    <w:rsid w:val="00484BE9"/>
    <w:rsid w:val="00496CC2"/>
    <w:rsid w:val="004C4882"/>
    <w:rsid w:val="004E4ACA"/>
    <w:rsid w:val="004E635D"/>
    <w:rsid w:val="004F3494"/>
    <w:rsid w:val="005059B0"/>
    <w:rsid w:val="005234F4"/>
    <w:rsid w:val="00527913"/>
    <w:rsid w:val="00533C9B"/>
    <w:rsid w:val="005676FD"/>
    <w:rsid w:val="00571016"/>
    <w:rsid w:val="005729F7"/>
    <w:rsid w:val="00573125"/>
    <w:rsid w:val="00587ADC"/>
    <w:rsid w:val="005947A2"/>
    <w:rsid w:val="0059530A"/>
    <w:rsid w:val="005D1821"/>
    <w:rsid w:val="00601501"/>
    <w:rsid w:val="00605735"/>
    <w:rsid w:val="00605F47"/>
    <w:rsid w:val="00606D57"/>
    <w:rsid w:val="00611A4A"/>
    <w:rsid w:val="0062639F"/>
    <w:rsid w:val="00632D10"/>
    <w:rsid w:val="00646B91"/>
    <w:rsid w:val="00655AC6"/>
    <w:rsid w:val="006560DE"/>
    <w:rsid w:val="006636C9"/>
    <w:rsid w:val="006736EC"/>
    <w:rsid w:val="006822BB"/>
    <w:rsid w:val="00693448"/>
    <w:rsid w:val="006B3C03"/>
    <w:rsid w:val="006C3E0A"/>
    <w:rsid w:val="006D7CAE"/>
    <w:rsid w:val="006F256B"/>
    <w:rsid w:val="007073E7"/>
    <w:rsid w:val="0071248D"/>
    <w:rsid w:val="007155E5"/>
    <w:rsid w:val="00723239"/>
    <w:rsid w:val="00741EF6"/>
    <w:rsid w:val="007428AD"/>
    <w:rsid w:val="007513B8"/>
    <w:rsid w:val="00764EED"/>
    <w:rsid w:val="00787FBD"/>
    <w:rsid w:val="0079107E"/>
    <w:rsid w:val="00794352"/>
    <w:rsid w:val="007B2317"/>
    <w:rsid w:val="007B5110"/>
    <w:rsid w:val="007E1057"/>
    <w:rsid w:val="007F06BE"/>
    <w:rsid w:val="007F3508"/>
    <w:rsid w:val="007F3B9C"/>
    <w:rsid w:val="008009D8"/>
    <w:rsid w:val="008017E1"/>
    <w:rsid w:val="00805C98"/>
    <w:rsid w:val="00810C6B"/>
    <w:rsid w:val="00811228"/>
    <w:rsid w:val="00813D31"/>
    <w:rsid w:val="0083639D"/>
    <w:rsid w:val="008458F0"/>
    <w:rsid w:val="00852313"/>
    <w:rsid w:val="00852AE7"/>
    <w:rsid w:val="008537C0"/>
    <w:rsid w:val="0085532D"/>
    <w:rsid w:val="00856D63"/>
    <w:rsid w:val="00867C23"/>
    <w:rsid w:val="008747C5"/>
    <w:rsid w:val="0089588C"/>
    <w:rsid w:val="008A4492"/>
    <w:rsid w:val="008B1507"/>
    <w:rsid w:val="008B3104"/>
    <w:rsid w:val="008B690E"/>
    <w:rsid w:val="008C0E2E"/>
    <w:rsid w:val="008D0FE2"/>
    <w:rsid w:val="008E02F9"/>
    <w:rsid w:val="008E36A2"/>
    <w:rsid w:val="008E6016"/>
    <w:rsid w:val="008E65D7"/>
    <w:rsid w:val="00904AAE"/>
    <w:rsid w:val="00906784"/>
    <w:rsid w:val="00907B8D"/>
    <w:rsid w:val="0092016F"/>
    <w:rsid w:val="009243B6"/>
    <w:rsid w:val="009419A8"/>
    <w:rsid w:val="0095123C"/>
    <w:rsid w:val="00966455"/>
    <w:rsid w:val="00970906"/>
    <w:rsid w:val="0097559F"/>
    <w:rsid w:val="0098596D"/>
    <w:rsid w:val="00991D0D"/>
    <w:rsid w:val="009C5A10"/>
    <w:rsid w:val="009C5CFF"/>
    <w:rsid w:val="009C6A7F"/>
    <w:rsid w:val="009E7C32"/>
    <w:rsid w:val="009F062C"/>
    <w:rsid w:val="009F1C85"/>
    <w:rsid w:val="00A00072"/>
    <w:rsid w:val="00A019A3"/>
    <w:rsid w:val="00A0271F"/>
    <w:rsid w:val="00A04321"/>
    <w:rsid w:val="00A24F56"/>
    <w:rsid w:val="00A318CE"/>
    <w:rsid w:val="00A4102D"/>
    <w:rsid w:val="00A43675"/>
    <w:rsid w:val="00A528C5"/>
    <w:rsid w:val="00A666D4"/>
    <w:rsid w:val="00A752C1"/>
    <w:rsid w:val="00A83BC8"/>
    <w:rsid w:val="00A8487F"/>
    <w:rsid w:val="00A854B8"/>
    <w:rsid w:val="00AA016A"/>
    <w:rsid w:val="00AA100E"/>
    <w:rsid w:val="00AA453D"/>
    <w:rsid w:val="00AB3D7B"/>
    <w:rsid w:val="00AC3D93"/>
    <w:rsid w:val="00AD31CE"/>
    <w:rsid w:val="00AE23A3"/>
    <w:rsid w:val="00AE3CF7"/>
    <w:rsid w:val="00AE4FB3"/>
    <w:rsid w:val="00AF1B69"/>
    <w:rsid w:val="00AF2B01"/>
    <w:rsid w:val="00AF694B"/>
    <w:rsid w:val="00B054CE"/>
    <w:rsid w:val="00B53215"/>
    <w:rsid w:val="00B547D0"/>
    <w:rsid w:val="00B55B2F"/>
    <w:rsid w:val="00B674BB"/>
    <w:rsid w:val="00B71D34"/>
    <w:rsid w:val="00B72898"/>
    <w:rsid w:val="00B87C8F"/>
    <w:rsid w:val="00B950C6"/>
    <w:rsid w:val="00B951FD"/>
    <w:rsid w:val="00BA49EB"/>
    <w:rsid w:val="00BA5D94"/>
    <w:rsid w:val="00BE0FC1"/>
    <w:rsid w:val="00BE4976"/>
    <w:rsid w:val="00BF0E35"/>
    <w:rsid w:val="00C321BB"/>
    <w:rsid w:val="00C50C12"/>
    <w:rsid w:val="00C5594B"/>
    <w:rsid w:val="00C758B5"/>
    <w:rsid w:val="00CB5005"/>
    <w:rsid w:val="00CB68AC"/>
    <w:rsid w:val="00CD248A"/>
    <w:rsid w:val="00CE3735"/>
    <w:rsid w:val="00D15C1B"/>
    <w:rsid w:val="00D23A1F"/>
    <w:rsid w:val="00D33076"/>
    <w:rsid w:val="00D42A69"/>
    <w:rsid w:val="00D54D65"/>
    <w:rsid w:val="00D640D2"/>
    <w:rsid w:val="00D647EA"/>
    <w:rsid w:val="00D70090"/>
    <w:rsid w:val="00D8687D"/>
    <w:rsid w:val="00D93D46"/>
    <w:rsid w:val="00D948D2"/>
    <w:rsid w:val="00DB2C61"/>
    <w:rsid w:val="00DB46F2"/>
    <w:rsid w:val="00DE0E20"/>
    <w:rsid w:val="00DE1D3A"/>
    <w:rsid w:val="00DE2DBE"/>
    <w:rsid w:val="00E00100"/>
    <w:rsid w:val="00E11880"/>
    <w:rsid w:val="00E1699B"/>
    <w:rsid w:val="00E22598"/>
    <w:rsid w:val="00E42186"/>
    <w:rsid w:val="00E50892"/>
    <w:rsid w:val="00E71168"/>
    <w:rsid w:val="00E834CD"/>
    <w:rsid w:val="00EA2E10"/>
    <w:rsid w:val="00EB6D74"/>
    <w:rsid w:val="00EC1264"/>
    <w:rsid w:val="00EC34A5"/>
    <w:rsid w:val="00ED5581"/>
    <w:rsid w:val="00ED74D1"/>
    <w:rsid w:val="00ED7A6D"/>
    <w:rsid w:val="00EE3734"/>
    <w:rsid w:val="00F11274"/>
    <w:rsid w:val="00F32B82"/>
    <w:rsid w:val="00F414D1"/>
    <w:rsid w:val="00F4601E"/>
    <w:rsid w:val="00F47263"/>
    <w:rsid w:val="00F516DC"/>
    <w:rsid w:val="00F567EE"/>
    <w:rsid w:val="00F67311"/>
    <w:rsid w:val="00F72577"/>
    <w:rsid w:val="00F76D75"/>
    <w:rsid w:val="00F778EC"/>
    <w:rsid w:val="00F862A5"/>
    <w:rsid w:val="00F87186"/>
    <w:rsid w:val="00FA5293"/>
    <w:rsid w:val="00FA6D6E"/>
    <w:rsid w:val="00FD003A"/>
    <w:rsid w:val="00FE0E24"/>
    <w:rsid w:val="00FE5BC1"/>
    <w:rsid w:val="00FF2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4B93"/>
    <w:pPr>
      <w:suppressAutoHyphens/>
      <w:autoSpaceDN w:val="0"/>
      <w:textAlignment w:val="baseline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164B93"/>
    <w:pPr>
      <w:spacing w:after="0" w:line="240" w:lineRule="auto"/>
      <w:textAlignment w:val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4B93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64B9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4B93"/>
    <w:pPr>
      <w:suppressAutoHyphens/>
      <w:autoSpaceDN w:val="0"/>
      <w:textAlignment w:val="baseline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164B93"/>
    <w:pPr>
      <w:spacing w:after="0" w:line="240" w:lineRule="auto"/>
      <w:textAlignment w:val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4B93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64B9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injkt.ac.id/index.php/section-blog/28-artikel/331-menakar-kembali-kiner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FA0F-9EF7-4D3D-B3A1-4D95AF5F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2014-06-10T14:58:00Z</cp:lastPrinted>
  <dcterms:created xsi:type="dcterms:W3CDTF">2014-06-09T01:30:00Z</dcterms:created>
  <dcterms:modified xsi:type="dcterms:W3CDTF">2014-06-10T15:29:00Z</dcterms:modified>
</cp:coreProperties>
</file>