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06" w:rsidRPr="007A29BA" w:rsidRDefault="00C80006" w:rsidP="00774675">
      <w:pPr>
        <w:pStyle w:val="NormalWeb"/>
        <w:spacing w:before="0" w:beforeAutospacing="0" w:after="0" w:afterAutospacing="0"/>
        <w:jc w:val="center"/>
        <w:rPr>
          <w:b/>
        </w:rPr>
      </w:pPr>
      <w:r w:rsidRPr="007A29BA">
        <w:rPr>
          <w:b/>
        </w:rPr>
        <w:t>BAB I</w:t>
      </w:r>
    </w:p>
    <w:p w:rsidR="00C80006" w:rsidRDefault="00C80006" w:rsidP="00A22836">
      <w:pPr>
        <w:pStyle w:val="NormalWeb"/>
        <w:jc w:val="center"/>
        <w:rPr>
          <w:b/>
        </w:rPr>
      </w:pPr>
      <w:r w:rsidRPr="007A29BA">
        <w:rPr>
          <w:b/>
        </w:rPr>
        <w:t>PENDAHULUAN</w:t>
      </w:r>
    </w:p>
    <w:p w:rsidR="006E6B54" w:rsidRPr="007A29BA" w:rsidRDefault="006E6B54" w:rsidP="006E6B54">
      <w:pPr>
        <w:pStyle w:val="NormalWeb"/>
        <w:spacing w:before="0" w:beforeAutospacing="0" w:after="0" w:afterAutospacing="0"/>
        <w:jc w:val="center"/>
        <w:rPr>
          <w:b/>
        </w:rPr>
      </w:pPr>
    </w:p>
    <w:p w:rsidR="00C80006" w:rsidRDefault="00C80006" w:rsidP="006E6B54">
      <w:pPr>
        <w:pStyle w:val="NormalWeb"/>
        <w:numPr>
          <w:ilvl w:val="0"/>
          <w:numId w:val="1"/>
        </w:numPr>
        <w:tabs>
          <w:tab w:val="clear" w:pos="720"/>
        </w:tabs>
        <w:spacing w:before="0" w:beforeAutospacing="0" w:after="0" w:afterAutospacing="0" w:line="480" w:lineRule="auto"/>
        <w:ind w:left="360"/>
        <w:jc w:val="both"/>
        <w:rPr>
          <w:b/>
        </w:rPr>
      </w:pPr>
      <w:r w:rsidRPr="007A29BA">
        <w:rPr>
          <w:b/>
        </w:rPr>
        <w:t>Latar Belakang</w:t>
      </w:r>
    </w:p>
    <w:p w:rsidR="00C80006" w:rsidRPr="007A29BA" w:rsidRDefault="00C80006" w:rsidP="001825F3">
      <w:pPr>
        <w:pStyle w:val="NormalWeb"/>
        <w:spacing w:before="0" w:beforeAutospacing="0" w:after="0" w:afterAutospacing="0" w:line="480" w:lineRule="auto"/>
        <w:ind w:left="426" w:firstLine="850"/>
        <w:jc w:val="both"/>
      </w:pPr>
      <w:r w:rsidRPr="007A29BA">
        <w:t xml:space="preserve">Pendidikan </w:t>
      </w:r>
      <w:r>
        <w:t xml:space="preserve">merupakan salah satu  pilar </w:t>
      </w:r>
      <w:r w:rsidRPr="007A29BA">
        <w:t xml:space="preserve"> penting dalam </w:t>
      </w:r>
      <w:r>
        <w:t>meningkatkan kualitas hidup</w:t>
      </w:r>
      <w:r w:rsidRPr="007A29BA">
        <w:t xml:space="preserve">, baik dalam lingkup kehidupan personal maupun </w:t>
      </w:r>
      <w:r>
        <w:t>kehidupan sosial suatu bangsa</w:t>
      </w:r>
      <w:r w:rsidRPr="007A29BA">
        <w:t>. Prof. Dr. Hasan Langgulung mengatakan</w:t>
      </w:r>
      <w:r>
        <w:t xml:space="preserve"> bahwa </w:t>
      </w:r>
      <w:r w:rsidR="001825F3">
        <w:t>“</w:t>
      </w:r>
      <w:r w:rsidRPr="007A29BA">
        <w:t>pendidikan adalah suatu proses yang mempunyai tujuan yang biasanya diusahakan pola-pola tingkah laku tertentu pada</w:t>
      </w:r>
      <w:r>
        <w:t xml:space="preserve"> anak-anak atau orang yang di</w:t>
      </w:r>
      <w:r w:rsidRPr="007A29BA">
        <w:t xml:space="preserve">didik dan setiap </w:t>
      </w:r>
      <w:r>
        <w:t xml:space="preserve">usaha </w:t>
      </w:r>
      <w:r w:rsidRPr="007A29BA">
        <w:t>pendidikan mengandung tujuan, kandungan dan metode</w:t>
      </w:r>
      <w:r w:rsidR="001825F3">
        <w:t>”</w:t>
      </w:r>
      <w:r w:rsidRPr="007A29BA">
        <w:t>.</w:t>
      </w:r>
      <w:r w:rsidRPr="007A29BA">
        <w:rPr>
          <w:rStyle w:val="FootnoteReference"/>
        </w:rPr>
        <w:footnoteReference w:id="2"/>
      </w:r>
    </w:p>
    <w:p w:rsidR="00C80006" w:rsidRPr="00512556" w:rsidRDefault="00C80006" w:rsidP="00DC0DC1">
      <w:pPr>
        <w:spacing w:line="480" w:lineRule="auto"/>
        <w:ind w:left="426" w:firstLine="850"/>
        <w:jc w:val="both"/>
        <w:rPr>
          <w:rFonts w:ascii="TimesNewRomanPSMT" w:hAnsi="TimesNewRomanPSMT" w:cs="TimesNewRomanPSMT"/>
          <w:lang w:val="sv-SE"/>
        </w:rPr>
      </w:pPr>
      <w:r>
        <w:rPr>
          <w:lang w:val="sv-SE"/>
        </w:rPr>
        <w:t xml:space="preserve">Dalam konteks Indonesia, tujuan pendidikan tersebut selanjutnya dirumuskan dalam </w:t>
      </w:r>
      <w:r w:rsidRPr="00512556">
        <w:rPr>
          <w:rFonts w:ascii="TimesNewRomanPSMT" w:hAnsi="TimesNewRomanPSMT" w:cs="TimesNewRomanPSMT"/>
          <w:lang w:val="sv-SE"/>
        </w:rPr>
        <w:t>UU Sistem Pendidikan Nasional</w:t>
      </w:r>
      <w:r>
        <w:rPr>
          <w:rFonts w:ascii="TimesNewRomanPSMT" w:hAnsi="TimesNewRomanPSMT" w:cs="TimesNewRomanPSMT"/>
          <w:lang w:val="sv-SE"/>
        </w:rPr>
        <w:t xml:space="preserve"> yang menyebutkan </w:t>
      </w:r>
      <w:r w:rsidR="00DC0DC1">
        <w:rPr>
          <w:rFonts w:ascii="TimesNewRomanPSMT" w:hAnsi="TimesNewRomanPSMT" w:cs="TimesNewRomanPSMT"/>
          <w:lang w:val="sv-SE"/>
        </w:rPr>
        <w:t xml:space="preserve">tentang tujuan pendidikan nasional </w:t>
      </w:r>
      <w:r w:rsidRPr="00512556">
        <w:rPr>
          <w:rFonts w:ascii="TimesNewRomanPSMT" w:hAnsi="TimesNewRomanPSMT" w:cs="TimesNewRomanPSMT"/>
          <w:lang w:val="sv-SE"/>
        </w:rPr>
        <w:t>bahwa:</w:t>
      </w:r>
    </w:p>
    <w:p w:rsidR="00C80006" w:rsidRDefault="00C80006" w:rsidP="00A22836">
      <w:pPr>
        <w:ind w:left="851"/>
        <w:jc w:val="both"/>
        <w:rPr>
          <w:rFonts w:ascii="TimesNewRomanPSMT" w:hAnsi="TimesNewRomanPSMT" w:cs="TimesNewRomanPSMT"/>
          <w:lang w:val="sv-SE"/>
        </w:rPr>
      </w:pPr>
      <w:r w:rsidRPr="00512556">
        <w:rPr>
          <w:rFonts w:ascii="TimesNewRomanPSMT" w:hAnsi="TimesNewRomanPSMT" w:cs="TimesNewRomanPSMT"/>
          <w:lang w:val="sv-SE"/>
        </w:rPr>
        <w:t>Pendidikan Nasional bertujuan untuk berkembangnya potensi peserta didik agar menjadi manusia yang beriman dan bertaqwa kepada Tuhan Yang Maha Esa, berakhlak mulia, sehat, berilmu</w:t>
      </w:r>
      <w:r w:rsidR="00214C91">
        <w:rPr>
          <w:rFonts w:ascii="TimesNewRomanPSMT" w:hAnsi="TimesNewRomanPSMT" w:cs="TimesNewRomanPSMT"/>
          <w:lang w:val="sv-SE"/>
        </w:rPr>
        <w:t>,</w:t>
      </w:r>
      <w:r w:rsidRPr="00512556">
        <w:rPr>
          <w:rFonts w:ascii="TimesNewRomanPSMT" w:hAnsi="TimesNewRomanPSMT" w:cs="TimesNewRomanPSMT"/>
          <w:lang w:val="sv-SE"/>
        </w:rPr>
        <w:t xml:space="preserve"> cakap</w:t>
      </w:r>
      <w:r w:rsidR="00214C91">
        <w:rPr>
          <w:rFonts w:ascii="TimesNewRomanPSMT" w:hAnsi="TimesNewRomanPSMT" w:cs="TimesNewRomanPSMT"/>
          <w:lang w:val="sv-SE"/>
        </w:rPr>
        <w:t>,</w:t>
      </w:r>
      <w:r w:rsidRPr="00512556">
        <w:rPr>
          <w:rFonts w:ascii="TimesNewRomanPSMT" w:hAnsi="TimesNewRomanPSMT" w:cs="TimesNewRomanPSMT"/>
          <w:lang w:val="sv-SE"/>
        </w:rPr>
        <w:t xml:space="preserve"> kreatif, mandiri dan menjadi warga yang d</w:t>
      </w:r>
      <w:r>
        <w:rPr>
          <w:rFonts w:ascii="TimesNewRomanPSMT" w:hAnsi="TimesNewRomanPSMT" w:cs="TimesNewRomanPSMT"/>
          <w:lang w:val="sv-SE"/>
        </w:rPr>
        <w:t>emokratis dan bertanggung jawab.</w:t>
      </w:r>
      <w:r>
        <w:rPr>
          <w:rStyle w:val="FootnoteReference"/>
          <w:rFonts w:ascii="TimesNewRomanPSMT" w:hAnsi="TimesNewRomanPSMT" w:cs="TimesNewRomanPSMT"/>
          <w:lang w:val="sv-SE"/>
        </w:rPr>
        <w:footnoteReference w:id="3"/>
      </w:r>
    </w:p>
    <w:p w:rsidR="00C80006" w:rsidRDefault="00C80006" w:rsidP="006E6B54">
      <w:pPr>
        <w:ind w:left="426" w:firstLine="850"/>
        <w:jc w:val="both"/>
        <w:rPr>
          <w:lang w:val="sv-SE"/>
        </w:rPr>
      </w:pPr>
    </w:p>
    <w:p w:rsidR="00C80006" w:rsidRDefault="00C80006" w:rsidP="00A22836">
      <w:pPr>
        <w:spacing w:line="480" w:lineRule="auto"/>
        <w:ind w:left="426" w:firstLine="850"/>
        <w:jc w:val="both"/>
        <w:rPr>
          <w:lang w:val="sv-SE"/>
        </w:rPr>
      </w:pPr>
      <w:r w:rsidRPr="00512556">
        <w:rPr>
          <w:lang w:val="sv-SE"/>
        </w:rPr>
        <w:t xml:space="preserve">Melihat rumusan tujuan </w:t>
      </w:r>
      <w:r w:rsidR="00214C91">
        <w:rPr>
          <w:lang w:val="sv-SE"/>
        </w:rPr>
        <w:t>p</w:t>
      </w:r>
      <w:r w:rsidRPr="00512556">
        <w:rPr>
          <w:lang w:val="sv-SE"/>
        </w:rPr>
        <w:t xml:space="preserve">endidikan </w:t>
      </w:r>
      <w:r w:rsidR="00214C91">
        <w:rPr>
          <w:lang w:val="sv-SE"/>
        </w:rPr>
        <w:t xml:space="preserve">nasional </w:t>
      </w:r>
      <w:r>
        <w:rPr>
          <w:lang w:val="sv-SE"/>
        </w:rPr>
        <w:t>di atas</w:t>
      </w:r>
      <w:r w:rsidRPr="00512556">
        <w:rPr>
          <w:lang w:val="sv-SE"/>
        </w:rPr>
        <w:t xml:space="preserve">, jelas bahwa pendidikan kita hendak menghasilkan orang-orang yang utuh, yang bukan hanya menguasai pengetahuan (kognitif) tetapi lebih dari itu, yang paling penting </w:t>
      </w:r>
      <w:r w:rsidRPr="00512556">
        <w:rPr>
          <w:lang w:val="sv-SE"/>
        </w:rPr>
        <w:lastRenderedPageBreak/>
        <w:t>adalah menghasilkan manusia-manusia yang memiliki karakter luhur sebagai manusia yang beradab, yang beriman dan bertakwa</w:t>
      </w:r>
      <w:r>
        <w:rPr>
          <w:lang w:val="sv-SE"/>
        </w:rPr>
        <w:t xml:space="preserve">. </w:t>
      </w:r>
    </w:p>
    <w:p w:rsidR="00C80006" w:rsidRDefault="00C80006" w:rsidP="00A22836">
      <w:pPr>
        <w:spacing w:line="480" w:lineRule="auto"/>
        <w:ind w:left="426" w:firstLine="850"/>
        <w:jc w:val="both"/>
        <w:rPr>
          <w:rFonts w:ascii="TimesNewRomanPSMT" w:hAnsi="TimesNewRomanPSMT" w:cs="TimesNewRomanPSMT"/>
          <w:lang w:val="sv-SE"/>
        </w:rPr>
      </w:pPr>
      <w:r>
        <w:rPr>
          <w:rFonts w:ascii="TimesNewRomanPSMT" w:hAnsi="TimesNewRomanPSMT" w:cs="TimesNewRomanPSMT"/>
          <w:lang w:val="sv-SE"/>
        </w:rPr>
        <w:t xml:space="preserve">Rumusan tujuan pendidikan di atas, selanjutnya menjadi acuan dan dasar pijakan bagi pelaksanaan program pendidikan nasional terutama lembaga-lembaga pendidikan formal yang dalam hal ini adalah sekolah. Karena itu, sekolah sebagai salah satu pranata sosial memiliki kewajiban untuk memberikan layanan pendidikan kepada warga masyarakat dengan tujuan membantu memberikan kemudahan pencapaian perkembangan yang optimal terhadap peserta didik sebagaimana dimuat dalam rumusan tujuan pendidikan nasional </w:t>
      </w:r>
      <w:r w:rsidR="00214C91">
        <w:rPr>
          <w:rFonts w:ascii="TimesNewRomanPSMT" w:hAnsi="TimesNewRomanPSMT" w:cs="TimesNewRomanPSMT"/>
          <w:lang w:val="sv-SE"/>
        </w:rPr>
        <w:t>tersebut</w:t>
      </w:r>
      <w:r>
        <w:rPr>
          <w:rFonts w:ascii="TimesNewRomanPSMT" w:hAnsi="TimesNewRomanPSMT" w:cs="TimesNewRomanPSMT"/>
          <w:lang w:val="sv-SE"/>
        </w:rPr>
        <w:t xml:space="preserve">. </w:t>
      </w:r>
    </w:p>
    <w:p w:rsidR="00214C91" w:rsidRPr="0084704A" w:rsidRDefault="00C80006" w:rsidP="00DC0DC1">
      <w:pPr>
        <w:pStyle w:val="ListParagraph"/>
        <w:spacing w:line="480" w:lineRule="auto"/>
        <w:ind w:left="426" w:firstLine="850"/>
        <w:jc w:val="both"/>
        <w:rPr>
          <w:lang w:val="sv-SE"/>
        </w:rPr>
      </w:pPr>
      <w:r>
        <w:rPr>
          <w:rFonts w:ascii="TimesNewRomanPSMT" w:hAnsi="TimesNewRomanPSMT" w:cs="TimesNewRomanPSMT"/>
          <w:lang w:val="sv-SE"/>
        </w:rPr>
        <w:t>Sebagai realisasinya</w:t>
      </w:r>
      <w:r w:rsidRPr="002C04D0">
        <w:rPr>
          <w:rFonts w:ascii="TimesNewRomanPSMT" w:hAnsi="TimesNewRomanPSMT" w:cs="TimesNewRomanPSMT"/>
          <w:lang w:val="sv-SE"/>
        </w:rPr>
        <w:t xml:space="preserve">, dalam kelembagaan sekolah diwujudkan dengan adanya bidang pelayanan pendidikan, salah satunya adalah </w:t>
      </w:r>
      <w:r w:rsidR="00214C91">
        <w:rPr>
          <w:rFonts w:ascii="TimesNewRomanPSMT" w:hAnsi="TimesNewRomanPSMT" w:cs="TimesNewRomanPSMT"/>
          <w:lang w:val="sv-SE"/>
        </w:rPr>
        <w:t xml:space="preserve">melalui pendidikan agama </w:t>
      </w:r>
      <w:r w:rsidR="00844CA1">
        <w:rPr>
          <w:rFonts w:ascii="TimesNewRomanPSMT" w:hAnsi="TimesNewRomanPSMT" w:cs="TimesNewRomanPSMT"/>
          <w:lang w:val="sv-SE"/>
        </w:rPr>
        <w:t>Islam</w:t>
      </w:r>
      <w:r w:rsidR="00214C91">
        <w:rPr>
          <w:rFonts w:ascii="TimesNewRomanPSMT" w:hAnsi="TimesNewRomanPSMT" w:cs="TimesNewRomanPSMT"/>
          <w:lang w:val="sv-SE"/>
        </w:rPr>
        <w:t xml:space="preserve"> </w:t>
      </w:r>
      <w:r w:rsidRPr="002C04D0">
        <w:rPr>
          <w:rFonts w:ascii="TimesNewRomanPSMT" w:hAnsi="TimesNewRomanPSMT" w:cs="TimesNewRomanPSMT"/>
          <w:lang w:val="sv-SE"/>
        </w:rPr>
        <w:t xml:space="preserve">di Sekolah. </w:t>
      </w:r>
      <w:r w:rsidR="00214C91">
        <w:rPr>
          <w:rFonts w:ascii="TimesNewRomanPSMT" w:hAnsi="TimesNewRomanPSMT" w:cs="TimesNewRomanPSMT"/>
          <w:lang w:val="sv-SE"/>
        </w:rPr>
        <w:t xml:space="preserve">Pendidikan agama </w:t>
      </w:r>
      <w:r w:rsidR="00844CA1">
        <w:rPr>
          <w:rFonts w:ascii="TimesNewRomanPSMT" w:hAnsi="TimesNewRomanPSMT" w:cs="TimesNewRomanPSMT"/>
          <w:lang w:val="sv-SE"/>
        </w:rPr>
        <w:t>Islam</w:t>
      </w:r>
      <w:r w:rsidR="00214C91">
        <w:rPr>
          <w:rFonts w:ascii="TimesNewRomanPSMT" w:hAnsi="TimesNewRomanPSMT" w:cs="TimesNewRomanPSMT"/>
          <w:lang w:val="sv-SE"/>
        </w:rPr>
        <w:t xml:space="preserve"> s</w:t>
      </w:r>
      <w:r w:rsidR="00214C91" w:rsidRPr="004C5319">
        <w:rPr>
          <w:bCs/>
          <w:lang w:val="sv-SE"/>
        </w:rPr>
        <w:t xml:space="preserve">ebagai pendidikan yang berlabel agama memiliki transmisi spritual yang lebih nyata dalam proses pembelajarannya dibandingkan dengan pendidikan umum. </w:t>
      </w:r>
      <w:r w:rsidR="00214C91">
        <w:rPr>
          <w:bCs/>
          <w:lang w:val="sv-SE"/>
        </w:rPr>
        <w:t xml:space="preserve">Dalam </w:t>
      </w:r>
      <w:r w:rsidR="00214C91" w:rsidRPr="0084704A">
        <w:rPr>
          <w:lang w:val="sv-SE"/>
        </w:rPr>
        <w:t xml:space="preserve">undang-undang </w:t>
      </w:r>
      <w:r w:rsidR="00DC0DC1">
        <w:rPr>
          <w:lang w:val="sv-SE"/>
        </w:rPr>
        <w:t xml:space="preserve">sistem pendidikan nasional </w:t>
      </w:r>
      <w:r w:rsidR="00214C91">
        <w:rPr>
          <w:lang w:val="sv-SE"/>
        </w:rPr>
        <w:t xml:space="preserve">dirumuskan </w:t>
      </w:r>
      <w:r w:rsidR="00214C91" w:rsidRPr="0084704A">
        <w:rPr>
          <w:lang w:val="sv-SE"/>
        </w:rPr>
        <w:t>bahwa ”pendidikan keagamaan berfungsi untuk mempersiapkan peserta didik menjadi anggota masyarakat yang memahami dan mengamalkan nilai-nilai ajaran agamanya dan menjadi ahli ilmu agama”.</w:t>
      </w:r>
      <w:r w:rsidR="00214C91" w:rsidRPr="0084704A">
        <w:rPr>
          <w:rStyle w:val="FootnoteReference"/>
          <w:lang w:val="sv-SE"/>
        </w:rPr>
        <w:footnoteReference w:id="4"/>
      </w:r>
      <w:r w:rsidR="00214C91">
        <w:rPr>
          <w:lang w:val="sv-SE"/>
        </w:rPr>
        <w:t xml:space="preserve"> </w:t>
      </w:r>
    </w:p>
    <w:p w:rsidR="00214C91" w:rsidRPr="0084704A" w:rsidRDefault="00214C91" w:rsidP="00A22836">
      <w:pPr>
        <w:pStyle w:val="ListParagraph"/>
        <w:spacing w:line="480" w:lineRule="auto"/>
        <w:ind w:left="426" w:firstLine="850"/>
        <w:jc w:val="both"/>
        <w:rPr>
          <w:i/>
          <w:iCs/>
          <w:lang w:val="sv-SE"/>
        </w:rPr>
      </w:pPr>
      <w:r>
        <w:rPr>
          <w:lang w:val="sv-SE"/>
        </w:rPr>
        <w:lastRenderedPageBreak/>
        <w:t xml:space="preserve">Senada dengan apa yang tertuang dalam ketentuan Undang-Undang Sisdiknas di atas, pengertian pendidikan agama </w:t>
      </w:r>
      <w:r w:rsidR="00844CA1">
        <w:rPr>
          <w:lang w:val="sv-SE"/>
        </w:rPr>
        <w:t>Islam</w:t>
      </w:r>
      <w:r>
        <w:rPr>
          <w:lang w:val="sv-SE"/>
        </w:rPr>
        <w:t xml:space="preserve"> dijelaskan oleh </w:t>
      </w:r>
      <w:r w:rsidRPr="0084704A">
        <w:rPr>
          <w:lang w:val="sv-SE"/>
        </w:rPr>
        <w:t xml:space="preserve">Zakiyah Darajat </w:t>
      </w:r>
      <w:r>
        <w:rPr>
          <w:lang w:val="sv-SE"/>
        </w:rPr>
        <w:t>sebagai berikut</w:t>
      </w:r>
      <w:r w:rsidRPr="0084704A">
        <w:rPr>
          <w:lang w:val="sv-SE"/>
        </w:rPr>
        <w:t>:</w:t>
      </w:r>
    </w:p>
    <w:p w:rsidR="00214C91" w:rsidRDefault="00214C91" w:rsidP="00A22836">
      <w:pPr>
        <w:pStyle w:val="ListParagraph"/>
        <w:ind w:left="851"/>
        <w:jc w:val="both"/>
        <w:rPr>
          <w:lang w:val="sv-SE"/>
        </w:rPr>
      </w:pPr>
      <w:r w:rsidRPr="0084704A">
        <w:rPr>
          <w:lang w:val="sv-SE"/>
        </w:rPr>
        <w:t xml:space="preserve">Suatu usaha bimbingan dan asuhan terhadap anak didik agar nantinya setelah selesai dari pendidikan dapat memahami apa yang terkandung di dalam </w:t>
      </w:r>
      <w:r w:rsidR="00844CA1">
        <w:rPr>
          <w:lang w:val="sv-SE"/>
        </w:rPr>
        <w:t>Islam</w:t>
      </w:r>
      <w:r w:rsidRPr="0084704A">
        <w:rPr>
          <w:lang w:val="sv-SE"/>
        </w:rPr>
        <w:t xml:space="preserve"> secara keseluruhan, menghayati makna dan maksud serta tujuannya dan pada akhirnya dapat mengamalkannya serta menjadikan ajaran-ajaran agama </w:t>
      </w:r>
      <w:r w:rsidR="00844CA1">
        <w:rPr>
          <w:lang w:val="sv-SE"/>
        </w:rPr>
        <w:t>Islam</w:t>
      </w:r>
      <w:r w:rsidRPr="0084704A">
        <w:rPr>
          <w:lang w:val="sv-SE"/>
        </w:rPr>
        <w:t xml:space="preserve"> yang telah dianutnya itu sebagai pandangan hidupnya sehingga dapat mendatangkan keselamatan dunia dan akhirat kelak.</w:t>
      </w:r>
      <w:r w:rsidRPr="0084704A">
        <w:rPr>
          <w:rStyle w:val="FootnoteReference"/>
          <w:lang w:val="sv-SE"/>
        </w:rPr>
        <w:footnoteReference w:id="5"/>
      </w:r>
    </w:p>
    <w:p w:rsidR="00214C91" w:rsidRPr="00D62883" w:rsidRDefault="00214C91" w:rsidP="00A22836">
      <w:pPr>
        <w:pStyle w:val="ListParagraph"/>
        <w:ind w:left="851"/>
        <w:jc w:val="both"/>
        <w:rPr>
          <w:lang w:val="sv-SE"/>
        </w:rPr>
      </w:pPr>
    </w:p>
    <w:p w:rsidR="00052C22" w:rsidRPr="002A31E1" w:rsidRDefault="002A31E1" w:rsidP="00A22836">
      <w:pPr>
        <w:pStyle w:val="ListParagraph"/>
        <w:spacing w:line="480" w:lineRule="auto"/>
        <w:ind w:left="426" w:firstLine="850"/>
        <w:jc w:val="both"/>
        <w:rPr>
          <w:lang w:val="sv-SE"/>
        </w:rPr>
      </w:pPr>
      <w:r w:rsidRPr="002A31E1">
        <w:rPr>
          <w:lang w:val="sv-SE"/>
        </w:rPr>
        <w:t xml:space="preserve">Bertolak dari </w:t>
      </w:r>
      <w:r>
        <w:rPr>
          <w:lang w:val="sv-SE"/>
        </w:rPr>
        <w:t>apa yang dikemukakan oleh Zakiah Daradjat di atas, p</w:t>
      </w:r>
      <w:r w:rsidR="00214C91" w:rsidRPr="002A31E1">
        <w:rPr>
          <w:lang w:val="sv-SE"/>
        </w:rPr>
        <w:t xml:space="preserve">endidikan agama </w:t>
      </w:r>
      <w:r w:rsidR="00844CA1">
        <w:rPr>
          <w:lang w:val="sv-SE"/>
        </w:rPr>
        <w:t>Islam</w:t>
      </w:r>
      <w:r w:rsidR="00214C91" w:rsidRPr="002A31E1">
        <w:rPr>
          <w:lang w:val="sv-SE"/>
        </w:rPr>
        <w:t xml:space="preserve"> merupakan usaha sadar yang terencana untuk menyiapkan peserta didik dalam meyakini, menghayati dan mengamalkan ajaran </w:t>
      </w:r>
      <w:r w:rsidR="00844CA1">
        <w:rPr>
          <w:lang w:val="sv-SE"/>
        </w:rPr>
        <w:t>Islam</w:t>
      </w:r>
      <w:r w:rsidR="00214C91" w:rsidRPr="002A31E1">
        <w:rPr>
          <w:lang w:val="sv-SE"/>
        </w:rPr>
        <w:t xml:space="preserve"> melalui kegiatan bimbingan, pengajaran/latihan.</w:t>
      </w:r>
      <w:r>
        <w:rPr>
          <w:lang w:val="sv-SE"/>
        </w:rPr>
        <w:t xml:space="preserve"> </w:t>
      </w:r>
      <w:r w:rsidRPr="002A31E1">
        <w:rPr>
          <w:bCs/>
          <w:lang w:val="sv-SE"/>
        </w:rPr>
        <w:t xml:space="preserve">Penekanan pendidikan agama </w:t>
      </w:r>
      <w:r w:rsidR="00844CA1">
        <w:rPr>
          <w:bCs/>
          <w:lang w:val="sv-SE"/>
        </w:rPr>
        <w:t>Islam</w:t>
      </w:r>
      <w:r w:rsidRPr="002A31E1">
        <w:rPr>
          <w:bCs/>
          <w:lang w:val="sv-SE"/>
        </w:rPr>
        <w:t xml:space="preserve"> pada </w:t>
      </w:r>
      <w:r w:rsidR="00EB6B7A">
        <w:rPr>
          <w:bCs/>
          <w:lang w:val="sv-SE"/>
        </w:rPr>
        <w:t xml:space="preserve">usaha </w:t>
      </w:r>
      <w:r w:rsidRPr="002A31E1">
        <w:rPr>
          <w:bCs/>
          <w:lang w:val="sv-SE"/>
        </w:rPr>
        <w:t xml:space="preserve">“bimbingan” bukan pada “pengajaran” mengandung konotasi bahwa guru agama </w:t>
      </w:r>
      <w:r w:rsidR="00844CA1">
        <w:rPr>
          <w:bCs/>
          <w:lang w:val="sv-SE"/>
        </w:rPr>
        <w:t>Islam</w:t>
      </w:r>
      <w:r w:rsidRPr="002A31E1">
        <w:rPr>
          <w:bCs/>
          <w:lang w:val="sv-SE"/>
        </w:rPr>
        <w:t xml:space="preserve"> tidak hanya bertugas melakukan transmisi pengetahuan tetapi juga bertanggungjawab menanamkan nilai moral dan membentuk perilaku yang </w:t>
      </w:r>
      <w:r w:rsidR="00844CA1">
        <w:rPr>
          <w:bCs/>
          <w:lang w:val="sv-SE"/>
        </w:rPr>
        <w:t>Islam</w:t>
      </w:r>
      <w:r w:rsidRPr="002A31E1">
        <w:rPr>
          <w:bCs/>
          <w:lang w:val="sv-SE"/>
        </w:rPr>
        <w:t xml:space="preserve">i. Melalui bimbingan yang sesuai dengan ajaran </w:t>
      </w:r>
      <w:r w:rsidR="00844CA1">
        <w:rPr>
          <w:bCs/>
          <w:lang w:val="sv-SE"/>
        </w:rPr>
        <w:t>Islam</w:t>
      </w:r>
      <w:r w:rsidRPr="002A31E1">
        <w:rPr>
          <w:bCs/>
          <w:lang w:val="sv-SE"/>
        </w:rPr>
        <w:t xml:space="preserve"> diharapkan anak didik mempunyai ruang gerak yang cukup luas untuk mengaktualisasikan segala potensi yang dimilikinya</w:t>
      </w:r>
      <w:r>
        <w:rPr>
          <w:bCs/>
          <w:lang w:val="sv-SE"/>
        </w:rPr>
        <w:t xml:space="preserve"> </w:t>
      </w:r>
      <w:r w:rsidR="00C80006" w:rsidRPr="002A31E1">
        <w:rPr>
          <w:lang w:val="sv-SE"/>
        </w:rPr>
        <w:t xml:space="preserve">serta membantu peserta didik dalam menjawab tuntutan sosial untuk berperilaku sesuai dengan norma-norma </w:t>
      </w:r>
      <w:r>
        <w:rPr>
          <w:lang w:val="sv-SE"/>
        </w:rPr>
        <w:t xml:space="preserve">agama </w:t>
      </w:r>
      <w:r w:rsidR="00C80006" w:rsidRPr="002A31E1">
        <w:rPr>
          <w:lang w:val="sv-SE"/>
        </w:rPr>
        <w:t>yang dianut</w:t>
      </w:r>
      <w:r>
        <w:rPr>
          <w:lang w:val="sv-SE"/>
        </w:rPr>
        <w:t>nya</w:t>
      </w:r>
      <w:r w:rsidR="00C80006" w:rsidRPr="002A31E1">
        <w:rPr>
          <w:lang w:val="sv-SE"/>
        </w:rPr>
        <w:t xml:space="preserve">. </w:t>
      </w:r>
      <w:r w:rsidR="00052C22">
        <w:rPr>
          <w:lang w:val="sv-SE"/>
        </w:rPr>
        <w:t xml:space="preserve">Jadi dalam hal ini, guru agama </w:t>
      </w:r>
      <w:r w:rsidR="00EB6B7A">
        <w:rPr>
          <w:lang w:val="sv-SE"/>
        </w:rPr>
        <w:t xml:space="preserve">Islam </w:t>
      </w:r>
      <w:r w:rsidR="00052C22">
        <w:rPr>
          <w:lang w:val="sv-SE"/>
        </w:rPr>
        <w:t xml:space="preserve">harus dapat memposisikan diri sebagai </w:t>
      </w:r>
      <w:r w:rsidR="00052C22" w:rsidRPr="00052C22">
        <w:rPr>
          <w:i/>
          <w:iCs/>
        </w:rPr>
        <w:t>the</w:t>
      </w:r>
      <w:r w:rsidR="00052C22">
        <w:t xml:space="preserve"> </w:t>
      </w:r>
      <w:r w:rsidR="00052C22" w:rsidRPr="00052C22">
        <w:rPr>
          <w:i/>
          <w:iCs/>
        </w:rPr>
        <w:t>central agent</w:t>
      </w:r>
      <w:r w:rsidR="00052C22">
        <w:t xml:space="preserve"> dalam membentuk perilaku atau moral siswa.</w:t>
      </w:r>
    </w:p>
    <w:p w:rsidR="0057412D" w:rsidRPr="0057412D" w:rsidRDefault="00C80006" w:rsidP="00396E1B">
      <w:pPr>
        <w:pStyle w:val="NormalWeb"/>
        <w:spacing w:before="0" w:beforeAutospacing="0" w:after="0" w:afterAutospacing="0" w:line="480" w:lineRule="auto"/>
        <w:ind w:left="426" w:firstLine="850"/>
        <w:jc w:val="both"/>
        <w:rPr>
          <w:lang w:val="sv-SE"/>
        </w:rPr>
      </w:pPr>
      <w:r w:rsidRPr="002A31E1">
        <w:rPr>
          <w:lang w:val="sv-SE"/>
        </w:rPr>
        <w:lastRenderedPageBreak/>
        <w:t xml:space="preserve">Pada kenyataannya, upaya </w:t>
      </w:r>
      <w:r w:rsidR="002A31E1">
        <w:rPr>
          <w:lang w:val="sv-SE"/>
        </w:rPr>
        <w:t xml:space="preserve">membentuk perilaku </w:t>
      </w:r>
      <w:r w:rsidR="00844CA1">
        <w:rPr>
          <w:lang w:val="sv-SE"/>
        </w:rPr>
        <w:t>Islam</w:t>
      </w:r>
      <w:r w:rsidR="002A31E1">
        <w:rPr>
          <w:lang w:val="sv-SE"/>
        </w:rPr>
        <w:t xml:space="preserve">i peserta didik </w:t>
      </w:r>
      <w:r w:rsidRPr="002A31E1">
        <w:rPr>
          <w:lang w:val="sv-SE"/>
        </w:rPr>
        <w:t xml:space="preserve">tidak sesederhana itu. </w:t>
      </w:r>
      <w:r w:rsidR="00F50733">
        <w:rPr>
          <w:lang w:val="sv-SE"/>
        </w:rPr>
        <w:t>Meski pendidikan agama telah menjadi komponen dari kurikulum nasional dan diajarkan di setiap sekolah, n</w:t>
      </w:r>
      <w:r w:rsidRPr="004D6704">
        <w:rPr>
          <w:lang w:val="sv-SE"/>
        </w:rPr>
        <w:t>amun dibalik itu</w:t>
      </w:r>
      <w:r w:rsidR="004D6704">
        <w:rPr>
          <w:lang w:val="sv-SE"/>
        </w:rPr>
        <w:t>,</w:t>
      </w:r>
      <w:r w:rsidRPr="004D6704">
        <w:rPr>
          <w:lang w:val="sv-SE"/>
        </w:rPr>
        <w:t xml:space="preserve"> </w:t>
      </w:r>
      <w:r w:rsidR="00F50733">
        <w:rPr>
          <w:lang w:val="sv-SE"/>
        </w:rPr>
        <w:t xml:space="preserve">persoalan kenakalan remaja atau lebih khusus lagi kenakalan siswa </w:t>
      </w:r>
      <w:r w:rsidR="00E907F2">
        <w:rPr>
          <w:lang w:val="sv-SE"/>
        </w:rPr>
        <w:t xml:space="preserve">tampak </w:t>
      </w:r>
      <w:r w:rsidR="00F50733">
        <w:rPr>
          <w:lang w:val="sv-SE"/>
        </w:rPr>
        <w:t>masih mengemuka</w:t>
      </w:r>
      <w:r w:rsidR="00855DC3">
        <w:rPr>
          <w:lang w:val="sv-SE"/>
        </w:rPr>
        <w:t xml:space="preserve">. </w:t>
      </w:r>
      <w:r w:rsidR="0057412D" w:rsidRPr="0057412D">
        <w:rPr>
          <w:lang w:val="sv-SE"/>
        </w:rPr>
        <w:t>Data Kementerian Pemberdayaan P</w:t>
      </w:r>
      <w:r w:rsidR="0057412D">
        <w:rPr>
          <w:lang w:val="sv-SE"/>
        </w:rPr>
        <w:t>erempuan dan Perlindungan Anak mengungkapkan bahwa ”</w:t>
      </w:r>
      <w:r w:rsidR="0057412D" w:rsidRPr="0057412D">
        <w:rPr>
          <w:lang w:val="sv-SE"/>
        </w:rPr>
        <w:t xml:space="preserve">tindak kekerasan </w:t>
      </w:r>
      <w:r w:rsidR="0057412D">
        <w:rPr>
          <w:lang w:val="sv-SE"/>
        </w:rPr>
        <w:t xml:space="preserve">yang dilakukan remaja dapat terjadi </w:t>
      </w:r>
      <w:r w:rsidR="0057412D" w:rsidRPr="0057412D">
        <w:rPr>
          <w:lang w:val="sv-SE"/>
        </w:rPr>
        <w:t xml:space="preserve">di tempat umum </w:t>
      </w:r>
      <w:r w:rsidR="0057412D">
        <w:rPr>
          <w:lang w:val="sv-SE"/>
        </w:rPr>
        <w:t xml:space="preserve">yang </w:t>
      </w:r>
      <w:r w:rsidR="0057412D" w:rsidRPr="0057412D">
        <w:rPr>
          <w:lang w:val="sv-SE"/>
        </w:rPr>
        <w:t>biasanya terbuka, dapat dilihat dan terjadi di lapangan sekolah, daerah kumuh dan jalanan di perkotaan</w:t>
      </w:r>
      <w:r w:rsidR="0057412D">
        <w:rPr>
          <w:lang w:val="sv-SE"/>
        </w:rPr>
        <w:t>”</w:t>
      </w:r>
      <w:r w:rsidR="0057412D" w:rsidRPr="0057412D">
        <w:rPr>
          <w:lang w:val="sv-SE"/>
        </w:rPr>
        <w:t>.</w:t>
      </w:r>
      <w:r w:rsidR="0057412D">
        <w:rPr>
          <w:rStyle w:val="FootnoteReference"/>
          <w:lang w:val="sv-SE"/>
        </w:rPr>
        <w:footnoteReference w:id="6"/>
      </w:r>
      <w:r w:rsidR="00142393">
        <w:rPr>
          <w:lang w:val="sv-SE"/>
        </w:rPr>
        <w:t xml:space="preserve"> </w:t>
      </w:r>
    </w:p>
    <w:p w:rsidR="00A22836" w:rsidRDefault="00A22836" w:rsidP="006030E2">
      <w:pPr>
        <w:pStyle w:val="NormalWeb"/>
        <w:spacing w:before="0" w:beforeAutospacing="0" w:after="0" w:afterAutospacing="0" w:line="480" w:lineRule="auto"/>
        <w:ind w:left="426" w:firstLine="850"/>
        <w:jc w:val="both"/>
        <w:rPr>
          <w:lang w:val="sv-SE"/>
        </w:rPr>
      </w:pPr>
      <w:r>
        <w:rPr>
          <w:bCs/>
          <w:lang w:val="sv-SE"/>
        </w:rPr>
        <w:t xml:space="preserve">Fenomena kenakalan </w:t>
      </w:r>
      <w:r w:rsidR="006030E2">
        <w:rPr>
          <w:bCs/>
          <w:lang w:val="sv-SE"/>
        </w:rPr>
        <w:t xml:space="preserve">yang dilakukan oleh siswa tidak hanya </w:t>
      </w:r>
      <w:r>
        <w:rPr>
          <w:bCs/>
          <w:lang w:val="sv-SE"/>
        </w:rPr>
        <w:t xml:space="preserve">terjadi di perkotaan </w:t>
      </w:r>
      <w:r w:rsidR="006030E2">
        <w:rPr>
          <w:bCs/>
          <w:lang w:val="sv-SE"/>
        </w:rPr>
        <w:t>tetapi juga banyak dilakukan oleh remaja siswa yang tinggal di desa-desa.</w:t>
      </w:r>
      <w:r>
        <w:rPr>
          <w:bCs/>
          <w:lang w:val="sv-SE"/>
        </w:rPr>
        <w:t xml:space="preserve"> </w:t>
      </w:r>
      <w:r w:rsidR="00C13182" w:rsidRPr="00142393">
        <w:rPr>
          <w:bCs/>
          <w:lang w:val="sv-SE"/>
        </w:rPr>
        <w:t xml:space="preserve">Dalam pengamatan sekilas di </w:t>
      </w:r>
      <w:r w:rsidR="00751179">
        <w:rPr>
          <w:bCs/>
          <w:lang w:val="sv-SE"/>
        </w:rPr>
        <w:t>MTs Negeri Waworete</w:t>
      </w:r>
      <w:r w:rsidR="00C13182" w:rsidRPr="00142393">
        <w:rPr>
          <w:bCs/>
          <w:lang w:val="sv-SE"/>
        </w:rPr>
        <w:t xml:space="preserve">, penulis </w:t>
      </w:r>
      <w:r>
        <w:rPr>
          <w:bCs/>
          <w:lang w:val="sv-SE"/>
        </w:rPr>
        <w:t xml:space="preserve">menyaksikan </w:t>
      </w:r>
      <w:r w:rsidR="00C13182" w:rsidRPr="00142393">
        <w:rPr>
          <w:bCs/>
          <w:lang w:val="sv-SE"/>
        </w:rPr>
        <w:t xml:space="preserve">bahwa sederet masalah kenakalan siswa </w:t>
      </w:r>
      <w:r>
        <w:rPr>
          <w:bCs/>
          <w:lang w:val="sv-SE"/>
        </w:rPr>
        <w:t>juga menjadi sorotan di sekolah tersebut</w:t>
      </w:r>
      <w:r w:rsidR="00C13182" w:rsidRPr="00142393">
        <w:rPr>
          <w:bCs/>
          <w:lang w:val="sv-SE"/>
        </w:rPr>
        <w:t xml:space="preserve">. </w:t>
      </w:r>
      <w:r w:rsidR="00C13182" w:rsidRPr="00A22836">
        <w:rPr>
          <w:lang w:val="sv-SE"/>
        </w:rPr>
        <w:t xml:space="preserve">Hal ini dapat dilihat dari masih banyaknya siswa yang masih berkeliaran atau bolos di luar sekolah pada jam pelajaran atau ketika proses belajar mengajar sedang berlangsung, adanya siswa yang merokok secara terang-terangan ketika masih mengenakan busana sekolah, termasuk perkelahian antar siswa di sekolah. </w:t>
      </w:r>
      <w:r>
        <w:rPr>
          <w:lang w:val="sv-SE"/>
        </w:rPr>
        <w:t xml:space="preserve">Kenakalan siswa juga tidak hanya terjadi lingkungan sekolah tetapi juga terjadi di masyarakat. Banyak kasus pencurian dimana pelakunya masih berstatus sebagai siswa bahkan tidak jarang ditemukan </w:t>
      </w:r>
      <w:r w:rsidR="00763231">
        <w:rPr>
          <w:lang w:val="sv-SE"/>
        </w:rPr>
        <w:t xml:space="preserve">ada oknum </w:t>
      </w:r>
      <w:r>
        <w:rPr>
          <w:lang w:val="sv-SE"/>
        </w:rPr>
        <w:t xml:space="preserve">siswa </w:t>
      </w:r>
      <w:r w:rsidR="00763231">
        <w:rPr>
          <w:lang w:val="sv-SE"/>
        </w:rPr>
        <w:t xml:space="preserve">ikut nimbrung bersama orang dewasa yang sedang </w:t>
      </w:r>
      <w:r>
        <w:rPr>
          <w:lang w:val="sv-SE"/>
        </w:rPr>
        <w:t xml:space="preserve">mengkonsumsi minuman keras. </w:t>
      </w:r>
    </w:p>
    <w:p w:rsidR="00F84559" w:rsidRDefault="00A22836" w:rsidP="00F84559">
      <w:pPr>
        <w:pStyle w:val="NormalWeb"/>
        <w:spacing w:before="0" w:beforeAutospacing="0" w:after="0" w:afterAutospacing="0" w:line="480" w:lineRule="auto"/>
        <w:ind w:left="426" w:firstLine="850"/>
        <w:jc w:val="both"/>
        <w:rPr>
          <w:lang w:val="sv-SE"/>
        </w:rPr>
      </w:pPr>
      <w:r>
        <w:rPr>
          <w:lang w:val="sv-SE"/>
        </w:rPr>
        <w:lastRenderedPageBreak/>
        <w:t xml:space="preserve">Fenomena tersebut mengundang keperihatinan </w:t>
      </w:r>
      <w:r w:rsidR="00763231">
        <w:rPr>
          <w:lang w:val="sv-SE"/>
        </w:rPr>
        <w:t>banyak pihak dan tentu saja fungsi pe</w:t>
      </w:r>
      <w:r w:rsidR="00F84559">
        <w:rPr>
          <w:lang w:val="sv-SE"/>
        </w:rPr>
        <w:t>ndidikan agama di sekolah lantas</w:t>
      </w:r>
      <w:r w:rsidR="00763231">
        <w:rPr>
          <w:lang w:val="sv-SE"/>
        </w:rPr>
        <w:t xml:space="preserve"> menjadi sorotan. Pendidikan agama </w:t>
      </w:r>
      <w:r w:rsidR="00844CA1">
        <w:rPr>
          <w:lang w:val="sv-SE"/>
        </w:rPr>
        <w:t>Islam</w:t>
      </w:r>
      <w:r w:rsidR="00763231">
        <w:rPr>
          <w:lang w:val="sv-SE"/>
        </w:rPr>
        <w:t xml:space="preserve"> yang diharapkan dapat menjadi benteng pertahanan moral </w:t>
      </w:r>
      <w:r w:rsidR="00F84559">
        <w:rPr>
          <w:lang w:val="sv-SE"/>
        </w:rPr>
        <w:t xml:space="preserve">siswa </w:t>
      </w:r>
      <w:r w:rsidR="00763231">
        <w:rPr>
          <w:lang w:val="sv-SE"/>
        </w:rPr>
        <w:t xml:space="preserve">dinilai telah gagal </w:t>
      </w:r>
      <w:r w:rsidR="00F84559">
        <w:rPr>
          <w:lang w:val="sv-SE"/>
        </w:rPr>
        <w:t xml:space="preserve">dalam menanamkan </w:t>
      </w:r>
      <w:r w:rsidR="00763231">
        <w:rPr>
          <w:lang w:val="sv-SE"/>
        </w:rPr>
        <w:t>nilai-nilai moral keagamaan. Meskipun</w:t>
      </w:r>
      <w:r w:rsidR="00F84559">
        <w:rPr>
          <w:lang w:val="sv-SE"/>
        </w:rPr>
        <w:t xml:space="preserve"> demikian,</w:t>
      </w:r>
      <w:r w:rsidR="00763231">
        <w:rPr>
          <w:lang w:val="sv-SE"/>
        </w:rPr>
        <w:t xml:space="preserve"> hal tersebut tidak lantas harus disikapi dengan putus asa. Bahkan</w:t>
      </w:r>
      <w:r w:rsidR="00F84559">
        <w:rPr>
          <w:lang w:val="sv-SE"/>
        </w:rPr>
        <w:t xml:space="preserve"> sebaliknya</w:t>
      </w:r>
      <w:r w:rsidR="00F84559" w:rsidRPr="00F84559">
        <w:rPr>
          <w:lang w:val="sv-SE"/>
        </w:rPr>
        <w:t xml:space="preserve"> </w:t>
      </w:r>
      <w:r w:rsidR="00F84559">
        <w:rPr>
          <w:lang w:val="sv-SE"/>
        </w:rPr>
        <w:t xml:space="preserve">justru harus dijadikan </w:t>
      </w:r>
      <w:r w:rsidR="00F84559" w:rsidRPr="00F84559">
        <w:rPr>
          <w:lang w:val="sv-SE"/>
        </w:rPr>
        <w:t xml:space="preserve">momentum untuk memperkuat </w:t>
      </w:r>
      <w:r w:rsidR="00F84559">
        <w:rPr>
          <w:lang w:val="sv-SE"/>
        </w:rPr>
        <w:t xml:space="preserve">pendidikan agama </w:t>
      </w:r>
      <w:r w:rsidR="00F84559" w:rsidRPr="00F84559">
        <w:rPr>
          <w:lang w:val="sv-SE"/>
        </w:rPr>
        <w:t xml:space="preserve">di sekolah agar aksi </w:t>
      </w:r>
      <w:r w:rsidR="00F84559">
        <w:rPr>
          <w:lang w:val="sv-SE"/>
        </w:rPr>
        <w:t xml:space="preserve">kenakalan siswa </w:t>
      </w:r>
      <w:r w:rsidR="00F84559" w:rsidRPr="00F84559">
        <w:rPr>
          <w:lang w:val="sv-SE"/>
        </w:rPr>
        <w:t>bisa diminimalisir.</w:t>
      </w:r>
      <w:r w:rsidR="00F84559">
        <w:rPr>
          <w:lang w:val="sv-SE"/>
        </w:rPr>
        <w:t xml:space="preserve"> </w:t>
      </w:r>
    </w:p>
    <w:p w:rsidR="00844CA1" w:rsidRDefault="00F84559" w:rsidP="00B54528">
      <w:pPr>
        <w:pStyle w:val="NormalWeb"/>
        <w:spacing w:before="0" w:beforeAutospacing="0" w:after="0" w:afterAutospacing="0" w:line="480" w:lineRule="auto"/>
        <w:ind w:left="426" w:firstLine="850"/>
        <w:jc w:val="both"/>
        <w:rPr>
          <w:lang w:val="sv-SE"/>
        </w:rPr>
      </w:pPr>
      <w:r>
        <w:rPr>
          <w:lang w:val="sv-SE"/>
        </w:rPr>
        <w:t xml:space="preserve">Berbicara penguatan pendidikan agama di sekolah, tentu tidak terlepas dari </w:t>
      </w:r>
      <w:r w:rsidR="00B54528">
        <w:rPr>
          <w:lang w:val="sv-SE"/>
        </w:rPr>
        <w:t xml:space="preserve">upaya </w:t>
      </w:r>
      <w:r>
        <w:rPr>
          <w:lang w:val="sv-SE"/>
        </w:rPr>
        <w:t xml:space="preserve">guru agama sebagai </w:t>
      </w:r>
      <w:r w:rsidR="00E31129">
        <w:rPr>
          <w:lang w:val="sv-SE"/>
        </w:rPr>
        <w:t xml:space="preserve">pembimbing keagamaan </w:t>
      </w:r>
      <w:r>
        <w:rPr>
          <w:lang w:val="sv-SE"/>
        </w:rPr>
        <w:t xml:space="preserve">di sekolah. </w:t>
      </w:r>
      <w:r w:rsidR="00B54528">
        <w:rPr>
          <w:lang w:val="sv-SE"/>
        </w:rPr>
        <w:t xml:space="preserve">Penguatan pendidikan agama tidak cukup hanya pada penguatan kurikulum mata pelajaran agama namun harus sampai pada aspek yang lebih realistis berupa tindakan pembinaan keagamaan. Karena itu, penguatan pendidikan agama di sekolah semestinya dilakukan dengan meningkatkan upaya pembinaan agama melalui inovasi pembelajaran agama dan memperbaiki strategi pembinaannya. Artinya, </w:t>
      </w:r>
      <w:r w:rsidRPr="00F84559">
        <w:rPr>
          <w:lang w:val="sv-SE"/>
        </w:rPr>
        <w:t xml:space="preserve">ketimpangan </w:t>
      </w:r>
      <w:r w:rsidR="00E31129">
        <w:rPr>
          <w:lang w:val="sv-SE"/>
        </w:rPr>
        <w:t xml:space="preserve">perilaku siswa semestinya menjadi bahan evaluasi bagi guru agama untuk membenahi pola pengajaran agama di sekolah. </w:t>
      </w:r>
      <w:r w:rsidR="00844CA1">
        <w:rPr>
          <w:lang w:val="sv-SE"/>
        </w:rPr>
        <w:t>P</w:t>
      </w:r>
      <w:r w:rsidR="00844CA1" w:rsidRPr="00844CA1">
        <w:rPr>
          <w:lang w:val="sv-SE"/>
        </w:rPr>
        <w:t xml:space="preserve">ara guru </w:t>
      </w:r>
      <w:r w:rsidR="00844CA1">
        <w:rPr>
          <w:lang w:val="sv-SE"/>
        </w:rPr>
        <w:t xml:space="preserve">agama Islam </w:t>
      </w:r>
      <w:r w:rsidR="00844CA1" w:rsidRPr="00844CA1">
        <w:rPr>
          <w:lang w:val="sv-SE"/>
        </w:rPr>
        <w:t xml:space="preserve">harus berpikir keras dan berusaha lebih optimal mengubah paradigma </w:t>
      </w:r>
      <w:r w:rsidR="00844CA1">
        <w:rPr>
          <w:lang w:val="sv-SE"/>
        </w:rPr>
        <w:t xml:space="preserve">pendidikan agama </w:t>
      </w:r>
      <w:r w:rsidR="00844CA1" w:rsidRPr="00844CA1">
        <w:rPr>
          <w:lang w:val="sv-SE"/>
        </w:rPr>
        <w:t xml:space="preserve">yang </w:t>
      </w:r>
      <w:r w:rsidR="00247634">
        <w:rPr>
          <w:lang w:val="sv-SE"/>
        </w:rPr>
        <w:t xml:space="preserve">selama </w:t>
      </w:r>
      <w:r w:rsidR="00844CA1" w:rsidRPr="00844CA1">
        <w:rPr>
          <w:lang w:val="sv-SE"/>
        </w:rPr>
        <w:t xml:space="preserve">ini sangat teoritis menjadi ilmu yang melekat pada siswa dalam kepribadiannya. Guru </w:t>
      </w:r>
      <w:r w:rsidR="00844CA1">
        <w:rPr>
          <w:lang w:val="sv-SE"/>
        </w:rPr>
        <w:t xml:space="preserve">agama Islam semestinya </w:t>
      </w:r>
      <w:r w:rsidR="00844CA1" w:rsidRPr="00844CA1">
        <w:rPr>
          <w:lang w:val="sv-SE"/>
        </w:rPr>
        <w:t xml:space="preserve">bukan hanya mengajarkan agama sebagai mata pelajaran, tapi juga mengajarkan </w:t>
      </w:r>
      <w:r w:rsidR="00844CA1">
        <w:rPr>
          <w:lang w:val="sv-SE"/>
        </w:rPr>
        <w:t xml:space="preserve">agama </w:t>
      </w:r>
      <w:r w:rsidR="00844CA1" w:rsidRPr="00844CA1">
        <w:rPr>
          <w:lang w:val="sv-SE"/>
        </w:rPr>
        <w:t>sebagai bagian dari keberagamaan</w:t>
      </w:r>
      <w:r w:rsidR="00844CA1">
        <w:rPr>
          <w:lang w:val="sv-SE"/>
        </w:rPr>
        <w:t>.</w:t>
      </w:r>
      <w:r w:rsidR="00CF75BB">
        <w:rPr>
          <w:lang w:val="sv-SE"/>
        </w:rPr>
        <w:t xml:space="preserve"> </w:t>
      </w:r>
      <w:r w:rsidR="00B54528">
        <w:rPr>
          <w:lang w:val="sv-SE"/>
        </w:rPr>
        <w:t xml:space="preserve">Karena </w:t>
      </w:r>
      <w:r w:rsidR="00CF75BB">
        <w:rPr>
          <w:lang w:val="sv-SE"/>
        </w:rPr>
        <w:t xml:space="preserve">itu, guru agama Islam di sekolah semestinya </w:t>
      </w:r>
      <w:r w:rsidR="00B54528">
        <w:rPr>
          <w:lang w:val="sv-SE"/>
        </w:rPr>
        <w:t xml:space="preserve">melakukan upaya-upaya yang lebih konkrit </w:t>
      </w:r>
      <w:r w:rsidR="00CF75BB">
        <w:rPr>
          <w:lang w:val="sv-SE"/>
        </w:rPr>
        <w:t xml:space="preserve">dalam menangani kenakalan siswa dan </w:t>
      </w:r>
      <w:r w:rsidR="00CF75BB">
        <w:rPr>
          <w:lang w:val="sv-SE"/>
        </w:rPr>
        <w:lastRenderedPageBreak/>
        <w:t xml:space="preserve">mengambil bagian penting dalam menggerakkan segenap unsur sekolah dalam rangka menanggulangi kenakalan siswa.  </w:t>
      </w:r>
    </w:p>
    <w:p w:rsidR="00E346F4" w:rsidRDefault="00844CA1" w:rsidP="00B54528">
      <w:pPr>
        <w:pStyle w:val="NormalWeb"/>
        <w:spacing w:before="0" w:beforeAutospacing="0" w:after="0" w:afterAutospacing="0" w:line="480" w:lineRule="auto"/>
        <w:ind w:left="426" w:firstLine="850"/>
        <w:jc w:val="both"/>
      </w:pPr>
      <w:r>
        <w:rPr>
          <w:lang w:val="sv-SE"/>
        </w:rPr>
        <w:t xml:space="preserve">Bertolak dari uraian di atas, </w:t>
      </w:r>
      <w:r w:rsidR="001825F3">
        <w:rPr>
          <w:lang w:val="sv-SE"/>
        </w:rPr>
        <w:t>penulis tertarik untuk meneliti</w:t>
      </w:r>
      <w:r>
        <w:rPr>
          <w:lang w:val="sv-SE"/>
        </w:rPr>
        <w:t xml:space="preserve"> </w:t>
      </w:r>
      <w:r w:rsidR="00B54528">
        <w:rPr>
          <w:lang w:val="sv-SE"/>
        </w:rPr>
        <w:t xml:space="preserve">upaya </w:t>
      </w:r>
      <w:r>
        <w:rPr>
          <w:lang w:val="sv-SE"/>
        </w:rPr>
        <w:t xml:space="preserve">guru agama </w:t>
      </w:r>
      <w:r w:rsidR="00247634">
        <w:rPr>
          <w:lang w:val="sv-SE"/>
        </w:rPr>
        <w:t>I</w:t>
      </w:r>
      <w:r>
        <w:rPr>
          <w:lang w:val="sv-SE"/>
        </w:rPr>
        <w:t xml:space="preserve">slam dalam menanggulangi </w:t>
      </w:r>
      <w:r w:rsidR="00247634">
        <w:rPr>
          <w:lang w:val="sv-SE"/>
        </w:rPr>
        <w:t xml:space="preserve">penyimpangan perilaku atau </w:t>
      </w:r>
      <w:r>
        <w:rPr>
          <w:lang w:val="sv-SE"/>
        </w:rPr>
        <w:t xml:space="preserve">kenakalan </w:t>
      </w:r>
      <w:r w:rsidR="00247634">
        <w:rPr>
          <w:lang w:val="sv-SE"/>
        </w:rPr>
        <w:t>yang dilakukan oleh siswa</w:t>
      </w:r>
      <w:r w:rsidR="00CF75BB">
        <w:rPr>
          <w:lang w:val="sv-SE"/>
        </w:rPr>
        <w:t xml:space="preserve">. </w:t>
      </w:r>
      <w:r w:rsidR="00247634">
        <w:rPr>
          <w:lang w:val="sv-SE"/>
        </w:rPr>
        <w:t xml:space="preserve">Hal tersebut selanjutnya mengilhami penulis untuk melakukan penelitian dengan mengemukakan topik </w:t>
      </w:r>
      <w:r w:rsidR="00E346F4">
        <w:t>“</w:t>
      </w:r>
      <w:r w:rsidR="008578AB">
        <w:t xml:space="preserve">upaya </w:t>
      </w:r>
      <w:r w:rsidR="00E346F4">
        <w:t xml:space="preserve">guru agama </w:t>
      </w:r>
      <w:r>
        <w:t>Islam</w:t>
      </w:r>
      <w:r w:rsidR="00E346F4">
        <w:t xml:space="preserve"> dalam menanggulangi kenakalan siswa di </w:t>
      </w:r>
      <w:r w:rsidR="00751179">
        <w:t>MTs Negeri Waworete</w:t>
      </w:r>
      <w:r w:rsidR="00E346F4">
        <w:t>”.</w:t>
      </w:r>
    </w:p>
    <w:p w:rsidR="00B54528" w:rsidRDefault="00B54528" w:rsidP="00B54528">
      <w:pPr>
        <w:pStyle w:val="NormalWeb"/>
        <w:spacing w:before="0" w:beforeAutospacing="0" w:after="0" w:afterAutospacing="0" w:line="360" w:lineRule="auto"/>
        <w:ind w:left="426" w:firstLine="850"/>
        <w:jc w:val="both"/>
      </w:pPr>
    </w:p>
    <w:p w:rsidR="00E346F4" w:rsidRPr="007A29BA" w:rsidRDefault="00B5514D" w:rsidP="00B54528">
      <w:pPr>
        <w:pStyle w:val="NormalWeb"/>
        <w:numPr>
          <w:ilvl w:val="0"/>
          <w:numId w:val="1"/>
        </w:numPr>
        <w:tabs>
          <w:tab w:val="clear" w:pos="720"/>
        </w:tabs>
        <w:spacing w:before="0" w:beforeAutospacing="0" w:after="0" w:afterAutospacing="0"/>
        <w:ind w:left="360"/>
        <w:jc w:val="both"/>
        <w:rPr>
          <w:b/>
        </w:rPr>
      </w:pPr>
      <w:r>
        <w:rPr>
          <w:b/>
        </w:rPr>
        <w:t xml:space="preserve">Fokus Masalah </w:t>
      </w:r>
      <w:r w:rsidR="00E346F4" w:rsidRPr="007A29BA">
        <w:rPr>
          <w:b/>
        </w:rPr>
        <w:t>Dan Rumusan Masalah</w:t>
      </w:r>
    </w:p>
    <w:p w:rsidR="00E346F4" w:rsidRPr="007A29BA" w:rsidRDefault="00B5514D" w:rsidP="00A22836">
      <w:pPr>
        <w:pStyle w:val="NormalWeb"/>
        <w:numPr>
          <w:ilvl w:val="0"/>
          <w:numId w:val="3"/>
        </w:numPr>
        <w:jc w:val="both"/>
        <w:rPr>
          <w:b/>
        </w:rPr>
      </w:pPr>
      <w:r>
        <w:rPr>
          <w:b/>
        </w:rPr>
        <w:t xml:space="preserve">Fokus </w:t>
      </w:r>
      <w:r w:rsidR="00E346F4" w:rsidRPr="007A29BA">
        <w:rPr>
          <w:b/>
        </w:rPr>
        <w:t>Masalah</w:t>
      </w:r>
    </w:p>
    <w:p w:rsidR="00E346F4" w:rsidRDefault="00E346F4" w:rsidP="00A22836">
      <w:pPr>
        <w:pStyle w:val="NormalWeb"/>
        <w:spacing w:before="0" w:beforeAutospacing="0" w:after="0" w:afterAutospacing="0" w:line="480" w:lineRule="auto"/>
        <w:ind w:left="426" w:firstLine="850"/>
        <w:jc w:val="both"/>
      </w:pPr>
      <w:r>
        <w:t xml:space="preserve">Berdasarkan uraian latar belakang di atas, masalah penelitian ini dapat dibatasi pada hal-hal pokok sebagai berikut </w:t>
      </w:r>
      <w:r w:rsidRPr="007A29BA">
        <w:t>:</w:t>
      </w:r>
    </w:p>
    <w:p w:rsidR="00E346F4" w:rsidRDefault="00E346F4" w:rsidP="00A22836">
      <w:pPr>
        <w:pStyle w:val="NormalWeb"/>
        <w:numPr>
          <w:ilvl w:val="0"/>
          <w:numId w:val="4"/>
        </w:numPr>
        <w:spacing w:before="0" w:beforeAutospacing="0" w:after="0" w:afterAutospacing="0" w:line="480" w:lineRule="auto"/>
        <w:ind w:left="1276"/>
        <w:jc w:val="both"/>
      </w:pPr>
      <w:r>
        <w:t xml:space="preserve">Bentuk-bentuk kenakalan siswa di </w:t>
      </w:r>
      <w:r w:rsidR="00751179">
        <w:t>MTs Negeri Waworete</w:t>
      </w:r>
    </w:p>
    <w:p w:rsidR="00E346F4" w:rsidRDefault="00E346F4" w:rsidP="00A22836">
      <w:pPr>
        <w:pStyle w:val="NormalWeb"/>
        <w:numPr>
          <w:ilvl w:val="0"/>
          <w:numId w:val="4"/>
        </w:numPr>
        <w:spacing w:before="0" w:beforeAutospacing="0" w:after="0" w:afterAutospacing="0" w:line="480" w:lineRule="auto"/>
        <w:ind w:left="1276"/>
        <w:jc w:val="both"/>
      </w:pPr>
      <w:r>
        <w:t xml:space="preserve">Strategi guru </w:t>
      </w:r>
      <w:r w:rsidR="008A6D20">
        <w:t xml:space="preserve">agama </w:t>
      </w:r>
      <w:r w:rsidR="00844CA1">
        <w:t>Islam</w:t>
      </w:r>
      <w:r w:rsidR="008A6D20">
        <w:t xml:space="preserve"> </w:t>
      </w:r>
      <w:r>
        <w:t xml:space="preserve">dalam menanggulangi kenakalan siswa di </w:t>
      </w:r>
      <w:r w:rsidR="00751179">
        <w:t>MTs Negeri Waworete</w:t>
      </w:r>
    </w:p>
    <w:p w:rsidR="00E346F4" w:rsidRDefault="00E346F4" w:rsidP="00A22836">
      <w:pPr>
        <w:pStyle w:val="NormalWeb"/>
        <w:numPr>
          <w:ilvl w:val="0"/>
          <w:numId w:val="4"/>
        </w:numPr>
        <w:spacing w:before="0" w:beforeAutospacing="0" w:after="0" w:afterAutospacing="0" w:line="480" w:lineRule="auto"/>
        <w:ind w:left="1276"/>
        <w:jc w:val="both"/>
      </w:pPr>
      <w:r>
        <w:t xml:space="preserve">Peran guru </w:t>
      </w:r>
      <w:r w:rsidR="008A6D20">
        <w:t xml:space="preserve">agama </w:t>
      </w:r>
      <w:r w:rsidR="00844CA1">
        <w:t>Islam</w:t>
      </w:r>
      <w:r w:rsidR="008A6D20">
        <w:t xml:space="preserve"> </w:t>
      </w:r>
      <w:r>
        <w:t xml:space="preserve">dalam menanggulangi kenakalan siswa di </w:t>
      </w:r>
      <w:r w:rsidR="00751179">
        <w:t>MTs Negeri Waworete</w:t>
      </w:r>
      <w:r>
        <w:t xml:space="preserve"> </w:t>
      </w:r>
    </w:p>
    <w:p w:rsidR="00E346F4" w:rsidRPr="00E346F4" w:rsidRDefault="00E346F4" w:rsidP="00774675">
      <w:pPr>
        <w:pStyle w:val="NormalWeb"/>
        <w:numPr>
          <w:ilvl w:val="0"/>
          <w:numId w:val="3"/>
        </w:numPr>
        <w:spacing w:before="0" w:beforeAutospacing="0"/>
        <w:jc w:val="both"/>
        <w:rPr>
          <w:b/>
          <w:bCs/>
        </w:rPr>
      </w:pPr>
      <w:r w:rsidRPr="00E346F4">
        <w:rPr>
          <w:b/>
          <w:bCs/>
        </w:rPr>
        <w:t>Rumusan Masalah</w:t>
      </w:r>
    </w:p>
    <w:p w:rsidR="00E346F4" w:rsidRDefault="00E346F4" w:rsidP="00D31619">
      <w:pPr>
        <w:pStyle w:val="NormalWeb"/>
        <w:spacing w:before="240" w:beforeAutospacing="0" w:after="0" w:afterAutospacing="0" w:line="480" w:lineRule="auto"/>
        <w:ind w:left="426" w:firstLine="850"/>
        <w:jc w:val="both"/>
      </w:pPr>
      <w:r>
        <w:t xml:space="preserve">Dengan mengacu pada uraian batasan masalah di atas, penulis merumuskan masalah penelitian ini sebagai berikut : </w:t>
      </w:r>
    </w:p>
    <w:p w:rsidR="00B54528" w:rsidRDefault="00B54528" w:rsidP="00D31619">
      <w:pPr>
        <w:pStyle w:val="NormalWeb"/>
        <w:spacing w:before="240" w:beforeAutospacing="0" w:after="0" w:afterAutospacing="0" w:line="480" w:lineRule="auto"/>
        <w:ind w:left="426" w:firstLine="850"/>
        <w:jc w:val="both"/>
      </w:pPr>
    </w:p>
    <w:p w:rsidR="00E346F4" w:rsidRDefault="00E346F4" w:rsidP="00A22836">
      <w:pPr>
        <w:pStyle w:val="NormalWeb"/>
        <w:numPr>
          <w:ilvl w:val="0"/>
          <w:numId w:val="5"/>
        </w:numPr>
        <w:spacing w:before="0" w:beforeAutospacing="0" w:after="0" w:afterAutospacing="0" w:line="480" w:lineRule="auto"/>
        <w:ind w:left="1276"/>
        <w:jc w:val="both"/>
      </w:pPr>
      <w:r>
        <w:t xml:space="preserve">Bagaimana bentuk-bentuk kenakalan siswa di </w:t>
      </w:r>
      <w:r w:rsidR="00751179">
        <w:t>MTs Negeri Waworete</w:t>
      </w:r>
      <w:r>
        <w:t>?</w:t>
      </w:r>
    </w:p>
    <w:p w:rsidR="00E346F4" w:rsidRDefault="001825F3" w:rsidP="00A22836">
      <w:pPr>
        <w:pStyle w:val="NormalWeb"/>
        <w:numPr>
          <w:ilvl w:val="0"/>
          <w:numId w:val="5"/>
        </w:numPr>
        <w:spacing w:before="0" w:beforeAutospacing="0" w:after="0" w:afterAutospacing="0" w:line="480" w:lineRule="auto"/>
        <w:ind w:left="1276"/>
        <w:jc w:val="both"/>
      </w:pPr>
      <w:r>
        <w:lastRenderedPageBreak/>
        <w:t>S</w:t>
      </w:r>
      <w:r w:rsidR="00E346F4">
        <w:t xml:space="preserve">trategi </w:t>
      </w:r>
      <w:r>
        <w:t>apa yang digunakan oleh g</w:t>
      </w:r>
      <w:r w:rsidR="00E346F4">
        <w:t xml:space="preserve">uru </w:t>
      </w:r>
      <w:r w:rsidR="008A6D20">
        <w:t xml:space="preserve">agama </w:t>
      </w:r>
      <w:r w:rsidR="00844CA1">
        <w:t>Islam</w:t>
      </w:r>
      <w:r w:rsidR="008A6D20">
        <w:t xml:space="preserve"> </w:t>
      </w:r>
      <w:r w:rsidR="00E346F4">
        <w:t xml:space="preserve">dalam menanggulangi kenakalan siswa di </w:t>
      </w:r>
      <w:r w:rsidR="00751179">
        <w:t>MTs Negeri Waworete</w:t>
      </w:r>
      <w:r w:rsidR="00E346F4">
        <w:t>?</w:t>
      </w:r>
    </w:p>
    <w:p w:rsidR="00E346F4" w:rsidRDefault="00E346F4" w:rsidP="00A22836">
      <w:pPr>
        <w:pStyle w:val="NormalWeb"/>
        <w:numPr>
          <w:ilvl w:val="0"/>
          <w:numId w:val="5"/>
        </w:numPr>
        <w:spacing w:before="0" w:beforeAutospacing="0" w:after="0" w:afterAutospacing="0" w:line="480" w:lineRule="auto"/>
        <w:ind w:left="1276"/>
        <w:jc w:val="both"/>
      </w:pPr>
      <w:r>
        <w:t xml:space="preserve">Bagaimana peran guru </w:t>
      </w:r>
      <w:r w:rsidR="008A6D20">
        <w:t xml:space="preserve">agama </w:t>
      </w:r>
      <w:r w:rsidR="00844CA1">
        <w:t>Islam</w:t>
      </w:r>
      <w:r w:rsidR="008A6D20">
        <w:t xml:space="preserve"> </w:t>
      </w:r>
      <w:r>
        <w:t xml:space="preserve">dalam menanggulangi kenakalan siswa di </w:t>
      </w:r>
      <w:r w:rsidR="00751179">
        <w:t>MTs Negeri Waworete</w:t>
      </w:r>
      <w:r>
        <w:t>?</w:t>
      </w:r>
    </w:p>
    <w:p w:rsidR="00E346F4" w:rsidRPr="00B54528" w:rsidRDefault="00E346F4" w:rsidP="00A22836">
      <w:pPr>
        <w:pStyle w:val="NormalWeb"/>
        <w:spacing w:before="0" w:beforeAutospacing="0" w:after="0" w:afterAutospacing="0"/>
        <w:ind w:left="1276"/>
        <w:jc w:val="both"/>
      </w:pPr>
    </w:p>
    <w:p w:rsidR="00E346F4" w:rsidRPr="00E346F4" w:rsidRDefault="00E346F4" w:rsidP="00A22836">
      <w:pPr>
        <w:pStyle w:val="NormalWeb"/>
        <w:numPr>
          <w:ilvl w:val="0"/>
          <w:numId w:val="1"/>
        </w:numPr>
        <w:tabs>
          <w:tab w:val="clear" w:pos="720"/>
        </w:tabs>
        <w:spacing w:before="0" w:beforeAutospacing="0" w:after="0" w:afterAutospacing="0" w:line="480" w:lineRule="auto"/>
        <w:ind w:left="360"/>
        <w:jc w:val="both"/>
        <w:rPr>
          <w:b/>
          <w:bCs/>
        </w:rPr>
      </w:pPr>
      <w:r w:rsidRPr="00E346F4">
        <w:rPr>
          <w:b/>
          <w:bCs/>
        </w:rPr>
        <w:t>Tujuan Penelitian</w:t>
      </w:r>
    </w:p>
    <w:p w:rsidR="00E346F4" w:rsidRDefault="00E346F4" w:rsidP="00A22836">
      <w:pPr>
        <w:pStyle w:val="NormalWeb"/>
        <w:spacing w:before="0" w:beforeAutospacing="0" w:after="0" w:afterAutospacing="0" w:line="480" w:lineRule="auto"/>
        <w:ind w:left="426" w:firstLine="850"/>
        <w:jc w:val="both"/>
      </w:pPr>
      <w:r>
        <w:t>Tujuan penelitian ini adalah sebagai berikut:</w:t>
      </w:r>
    </w:p>
    <w:p w:rsidR="00E346F4" w:rsidRDefault="00E346F4" w:rsidP="00A22836">
      <w:pPr>
        <w:pStyle w:val="NormalWeb"/>
        <w:numPr>
          <w:ilvl w:val="0"/>
          <w:numId w:val="6"/>
        </w:numPr>
        <w:spacing w:before="0" w:beforeAutospacing="0" w:after="0" w:afterAutospacing="0" w:line="480" w:lineRule="auto"/>
        <w:ind w:left="1276"/>
        <w:jc w:val="both"/>
      </w:pPr>
      <w:r>
        <w:t xml:space="preserve">Untuk mendeskripsikan bentuk-bentuk kenakalan siswa di </w:t>
      </w:r>
      <w:r w:rsidR="00751179">
        <w:t>MTs Negeri Waworete</w:t>
      </w:r>
      <w:r>
        <w:t xml:space="preserve"> </w:t>
      </w:r>
    </w:p>
    <w:p w:rsidR="00E346F4" w:rsidRDefault="00E346F4" w:rsidP="00A22836">
      <w:pPr>
        <w:pStyle w:val="NormalWeb"/>
        <w:numPr>
          <w:ilvl w:val="0"/>
          <w:numId w:val="6"/>
        </w:numPr>
        <w:spacing w:before="0" w:beforeAutospacing="0" w:after="0" w:afterAutospacing="0" w:line="480" w:lineRule="auto"/>
        <w:ind w:left="1276"/>
        <w:jc w:val="both"/>
      </w:pPr>
      <w:r>
        <w:t xml:space="preserve">Untuk mendeskripsikan strategi guru </w:t>
      </w:r>
      <w:r w:rsidR="008A6D20">
        <w:t xml:space="preserve">agama </w:t>
      </w:r>
      <w:r w:rsidR="00844CA1">
        <w:t>Islam</w:t>
      </w:r>
      <w:r w:rsidR="008A6D20">
        <w:t xml:space="preserve"> </w:t>
      </w:r>
      <w:r>
        <w:t xml:space="preserve">dalam menanggulangi kenakalan siswa di </w:t>
      </w:r>
      <w:r w:rsidR="00751179">
        <w:t>MTs Negeri Waworete</w:t>
      </w:r>
      <w:r>
        <w:t xml:space="preserve"> </w:t>
      </w:r>
    </w:p>
    <w:p w:rsidR="00E346F4" w:rsidRDefault="00E346F4" w:rsidP="00A22836">
      <w:pPr>
        <w:pStyle w:val="NormalWeb"/>
        <w:numPr>
          <w:ilvl w:val="0"/>
          <w:numId w:val="6"/>
        </w:numPr>
        <w:spacing w:before="0" w:beforeAutospacing="0" w:after="0" w:afterAutospacing="0" w:line="480" w:lineRule="auto"/>
        <w:ind w:left="1276"/>
        <w:jc w:val="both"/>
      </w:pPr>
      <w:r>
        <w:t xml:space="preserve">Untuk mendeskripsikan peran guru </w:t>
      </w:r>
      <w:r w:rsidR="008A6D20">
        <w:t xml:space="preserve">agama </w:t>
      </w:r>
      <w:r w:rsidR="00844CA1">
        <w:t>Islam</w:t>
      </w:r>
      <w:r w:rsidR="008A6D20">
        <w:t xml:space="preserve"> </w:t>
      </w:r>
      <w:r>
        <w:t xml:space="preserve">dalam menanggulangi kenakalan siswa di </w:t>
      </w:r>
      <w:r w:rsidR="00751179">
        <w:t>MTs Negeri Waworete</w:t>
      </w:r>
      <w:r>
        <w:t xml:space="preserve"> </w:t>
      </w:r>
    </w:p>
    <w:p w:rsidR="00E346F4" w:rsidRDefault="00E346F4" w:rsidP="00A22836">
      <w:pPr>
        <w:pStyle w:val="NormalWeb"/>
        <w:spacing w:before="0" w:beforeAutospacing="0" w:after="0" w:afterAutospacing="0"/>
        <w:ind w:left="1276"/>
        <w:jc w:val="both"/>
      </w:pPr>
    </w:p>
    <w:p w:rsidR="00E346F4" w:rsidRDefault="00E346F4" w:rsidP="00A22836">
      <w:pPr>
        <w:pStyle w:val="NormalWeb"/>
        <w:numPr>
          <w:ilvl w:val="0"/>
          <w:numId w:val="1"/>
        </w:numPr>
        <w:tabs>
          <w:tab w:val="clear" w:pos="720"/>
        </w:tabs>
        <w:spacing w:before="0" w:beforeAutospacing="0" w:after="0" w:afterAutospacing="0" w:line="480" w:lineRule="auto"/>
        <w:ind w:left="360"/>
        <w:jc w:val="both"/>
        <w:rPr>
          <w:b/>
          <w:bCs/>
        </w:rPr>
      </w:pPr>
      <w:r w:rsidRPr="00E346F4">
        <w:rPr>
          <w:b/>
          <w:bCs/>
        </w:rPr>
        <w:t>Manfaat Penelitian</w:t>
      </w:r>
    </w:p>
    <w:p w:rsidR="00E346F4" w:rsidRDefault="00E346F4" w:rsidP="00A22836">
      <w:pPr>
        <w:pStyle w:val="NormalWeb"/>
        <w:numPr>
          <w:ilvl w:val="0"/>
          <w:numId w:val="7"/>
        </w:numPr>
        <w:spacing w:before="0" w:beforeAutospacing="0" w:after="0" w:afterAutospacing="0" w:line="480" w:lineRule="auto"/>
        <w:jc w:val="both"/>
        <w:rPr>
          <w:b/>
          <w:bCs/>
        </w:rPr>
      </w:pPr>
      <w:r>
        <w:rPr>
          <w:b/>
          <w:bCs/>
        </w:rPr>
        <w:t xml:space="preserve">Manfaat Teoritis </w:t>
      </w:r>
    </w:p>
    <w:p w:rsidR="00E346F4" w:rsidRDefault="0067329C" w:rsidP="00A22836">
      <w:pPr>
        <w:pStyle w:val="NormalWeb"/>
        <w:spacing w:before="0" w:beforeAutospacing="0" w:after="0" w:afterAutospacing="0" w:line="480" w:lineRule="auto"/>
        <w:ind w:left="426" w:firstLine="850"/>
        <w:jc w:val="both"/>
      </w:pPr>
      <w:r>
        <w:t xml:space="preserve">Secara teoritis penelitian ini diharapkan dapat menambah wawasan intelektual kita dalam memahami gejala kenakalan siswa dan upaya-upaya penanggulanggannya, khususnya terkait dengan peran yang dapat dilakukan oleh guru </w:t>
      </w:r>
      <w:r w:rsidR="008A6D20">
        <w:t xml:space="preserve">agama </w:t>
      </w:r>
      <w:r w:rsidR="00844CA1">
        <w:t>Islam</w:t>
      </w:r>
      <w:r w:rsidR="008A6D20">
        <w:t xml:space="preserve"> </w:t>
      </w:r>
      <w:r>
        <w:t xml:space="preserve">dalam menanggulangi kenakalan siswa. </w:t>
      </w:r>
    </w:p>
    <w:p w:rsidR="00E346F4" w:rsidRDefault="00E346F4" w:rsidP="00A22836">
      <w:pPr>
        <w:pStyle w:val="NormalWeb"/>
        <w:numPr>
          <w:ilvl w:val="0"/>
          <w:numId w:val="7"/>
        </w:numPr>
        <w:spacing w:before="0" w:beforeAutospacing="0" w:after="0" w:afterAutospacing="0" w:line="480" w:lineRule="auto"/>
        <w:jc w:val="both"/>
        <w:rPr>
          <w:b/>
          <w:bCs/>
        </w:rPr>
      </w:pPr>
      <w:r>
        <w:rPr>
          <w:b/>
          <w:bCs/>
        </w:rPr>
        <w:t>Manfaat Praktis</w:t>
      </w:r>
    </w:p>
    <w:p w:rsidR="0067329C" w:rsidRDefault="0067329C" w:rsidP="00A22836">
      <w:pPr>
        <w:pStyle w:val="NormalWeb"/>
        <w:spacing w:before="0" w:beforeAutospacing="0" w:after="0" w:afterAutospacing="0" w:line="480" w:lineRule="auto"/>
        <w:ind w:left="426" w:firstLine="850"/>
        <w:jc w:val="both"/>
      </w:pPr>
      <w:r>
        <w:t>Secara praktis, penelitian ini diharap</w:t>
      </w:r>
      <w:r w:rsidR="001825F3">
        <w:t xml:space="preserve">kan dapat memberikan manfaat </w:t>
      </w:r>
      <w:r>
        <w:t>sebagai berikut:</w:t>
      </w:r>
    </w:p>
    <w:p w:rsidR="0067329C" w:rsidRDefault="0067329C" w:rsidP="00A22836">
      <w:pPr>
        <w:pStyle w:val="NormalWeb"/>
        <w:numPr>
          <w:ilvl w:val="0"/>
          <w:numId w:val="8"/>
        </w:numPr>
        <w:spacing w:before="0" w:beforeAutospacing="0" w:after="0" w:afterAutospacing="0" w:line="480" w:lineRule="auto"/>
        <w:ind w:left="1276"/>
        <w:jc w:val="both"/>
      </w:pPr>
      <w:r>
        <w:lastRenderedPageBreak/>
        <w:t>Bagi pihak sekolah, penelitian ini diharapkan dapat memberi tambahan informasi dalam memahami fenomena kenakalan siswa hingga dapat memaksimalkan upaya-upaya penanggulangannya</w:t>
      </w:r>
    </w:p>
    <w:p w:rsidR="0067329C" w:rsidRDefault="0067329C" w:rsidP="00A22836">
      <w:pPr>
        <w:pStyle w:val="NormalWeb"/>
        <w:numPr>
          <w:ilvl w:val="0"/>
          <w:numId w:val="8"/>
        </w:numPr>
        <w:spacing w:before="0" w:beforeAutospacing="0" w:after="0" w:afterAutospacing="0" w:line="480" w:lineRule="auto"/>
        <w:ind w:left="1276"/>
        <w:jc w:val="both"/>
      </w:pPr>
      <w:r>
        <w:t>Bagi guru, penelitian ini diharapkan dapat membangun kesadaran tentang tanggungjawab dan peran yang harus dilakukan dalam upaya menanggulangi kenakalan siswa</w:t>
      </w:r>
    </w:p>
    <w:p w:rsidR="00CF51A9" w:rsidRDefault="00CF51A9" w:rsidP="00CF51A9">
      <w:pPr>
        <w:pStyle w:val="NormalWeb"/>
        <w:numPr>
          <w:ilvl w:val="0"/>
          <w:numId w:val="8"/>
        </w:numPr>
        <w:spacing w:before="0" w:beforeAutospacing="0" w:after="0" w:afterAutospacing="0" w:line="480" w:lineRule="auto"/>
        <w:ind w:left="1276"/>
        <w:jc w:val="both"/>
      </w:pPr>
      <w:r>
        <w:t>Bagi siswa, penelitian ini diharapkan dapat mencegah siswa dari melakukan perilaku kenakalan.</w:t>
      </w:r>
    </w:p>
    <w:p w:rsidR="0067329C" w:rsidRDefault="0067329C" w:rsidP="00CF51A9">
      <w:pPr>
        <w:pStyle w:val="NormalWeb"/>
        <w:numPr>
          <w:ilvl w:val="0"/>
          <w:numId w:val="8"/>
        </w:numPr>
        <w:spacing w:before="0" w:beforeAutospacing="0" w:after="0" w:afterAutospacing="0" w:line="480" w:lineRule="auto"/>
        <w:ind w:left="1276"/>
        <w:jc w:val="both"/>
      </w:pPr>
      <w:r>
        <w:t>Bagi peneliti</w:t>
      </w:r>
      <w:r w:rsidR="001825F3">
        <w:t xml:space="preserve"> </w:t>
      </w:r>
      <w:r w:rsidR="00CF51A9">
        <w:t>selanjutnya</w:t>
      </w:r>
      <w:r>
        <w:t xml:space="preserve">, penelitian ini diharapkan dapat menjadi informasi awal </w:t>
      </w:r>
      <w:r w:rsidR="00CF51A9">
        <w:t xml:space="preserve">dan dapat dijadikan sebagai bahan perbandingan </w:t>
      </w:r>
      <w:r>
        <w:t xml:space="preserve">untuk ditelaah dan dikaji secara lebih </w:t>
      </w:r>
      <w:r w:rsidR="00CF51A9">
        <w:t>mendalam</w:t>
      </w:r>
      <w:r>
        <w:t>.</w:t>
      </w:r>
    </w:p>
    <w:p w:rsidR="00F8679E" w:rsidRDefault="00F8679E" w:rsidP="00F8679E">
      <w:pPr>
        <w:pStyle w:val="NormalWeb"/>
        <w:spacing w:before="0" w:beforeAutospacing="0" w:after="0" w:afterAutospacing="0"/>
        <w:ind w:left="1276"/>
        <w:jc w:val="both"/>
      </w:pPr>
    </w:p>
    <w:p w:rsidR="00E346F4" w:rsidRDefault="0067329C" w:rsidP="00A22836">
      <w:pPr>
        <w:pStyle w:val="NormalWeb"/>
        <w:numPr>
          <w:ilvl w:val="0"/>
          <w:numId w:val="1"/>
        </w:numPr>
        <w:tabs>
          <w:tab w:val="clear" w:pos="720"/>
        </w:tabs>
        <w:spacing w:before="0" w:beforeAutospacing="0" w:after="0" w:afterAutospacing="0" w:line="480" w:lineRule="auto"/>
        <w:ind w:left="360"/>
        <w:jc w:val="both"/>
        <w:rPr>
          <w:b/>
          <w:bCs/>
        </w:rPr>
      </w:pPr>
      <w:r>
        <w:rPr>
          <w:b/>
          <w:bCs/>
        </w:rPr>
        <w:t>Definisi Operasional</w:t>
      </w:r>
    </w:p>
    <w:p w:rsidR="0067329C" w:rsidRDefault="0067329C" w:rsidP="00A22836">
      <w:pPr>
        <w:pStyle w:val="NormalWeb"/>
        <w:spacing w:before="0" w:beforeAutospacing="0" w:after="0" w:afterAutospacing="0" w:line="480" w:lineRule="auto"/>
        <w:ind w:left="426" w:firstLine="850"/>
        <w:jc w:val="both"/>
      </w:pPr>
      <w:r>
        <w:t xml:space="preserve">Dalam rangka menyatukan persepsi tentang maksud dan tujuan penelitian ini, maka penulis mengemukakan definisi operasional sebagai berikut: </w:t>
      </w:r>
    </w:p>
    <w:p w:rsidR="0067329C" w:rsidRDefault="00B54528" w:rsidP="00B54528">
      <w:pPr>
        <w:pStyle w:val="NormalWeb"/>
        <w:numPr>
          <w:ilvl w:val="0"/>
          <w:numId w:val="9"/>
        </w:numPr>
        <w:spacing w:before="0" w:beforeAutospacing="0" w:after="0" w:afterAutospacing="0" w:line="480" w:lineRule="auto"/>
        <w:ind w:left="1276"/>
        <w:jc w:val="both"/>
      </w:pPr>
      <w:r>
        <w:t xml:space="preserve">Upaya </w:t>
      </w:r>
      <w:r w:rsidR="0067329C">
        <w:t xml:space="preserve">guru agama </w:t>
      </w:r>
      <w:r w:rsidR="00844CA1">
        <w:t>Islam</w:t>
      </w:r>
      <w:r w:rsidR="0067329C">
        <w:t xml:space="preserve"> yang dimaksud dalam penelitian ini adalah pelaksanaan tugas, fungsi, dan tanggungjawab guru agama </w:t>
      </w:r>
      <w:r w:rsidR="00844CA1">
        <w:t>Islam</w:t>
      </w:r>
      <w:r w:rsidR="0067329C">
        <w:t xml:space="preserve"> dalam </w:t>
      </w:r>
      <w:r w:rsidR="008A6D20">
        <w:t xml:space="preserve">menanamkan nilai-nilai moral keagamaan </w:t>
      </w:r>
      <w:r>
        <w:t xml:space="preserve">melalui serangkaian strategi pembinaan </w:t>
      </w:r>
      <w:r w:rsidR="008A6D20">
        <w:t xml:space="preserve">guna </w:t>
      </w:r>
      <w:r>
        <w:t xml:space="preserve">mengantisipasi perilaku kenakalan siswa dan </w:t>
      </w:r>
      <w:r w:rsidR="008A6D20" w:rsidRPr="00B54528">
        <w:rPr>
          <w:sz w:val="26"/>
          <w:szCs w:val="26"/>
        </w:rPr>
        <w:t>membentuk</w:t>
      </w:r>
      <w:r w:rsidR="008A6D20">
        <w:t xml:space="preserve"> perilaku peserta didik yang </w:t>
      </w:r>
      <w:r w:rsidR="00844CA1">
        <w:t>Islam</w:t>
      </w:r>
      <w:r w:rsidR="008A6D20">
        <w:t xml:space="preserve">i. </w:t>
      </w:r>
    </w:p>
    <w:p w:rsidR="00B54528" w:rsidRDefault="00B54528" w:rsidP="00B54528">
      <w:pPr>
        <w:pStyle w:val="NormalWeb"/>
        <w:spacing w:before="0" w:beforeAutospacing="0" w:after="0" w:afterAutospacing="0" w:line="480" w:lineRule="auto"/>
        <w:ind w:left="1276"/>
        <w:jc w:val="both"/>
      </w:pPr>
    </w:p>
    <w:p w:rsidR="00B54528" w:rsidRDefault="00B54528" w:rsidP="00B54528">
      <w:pPr>
        <w:pStyle w:val="NormalWeb"/>
        <w:spacing w:before="0" w:beforeAutospacing="0" w:after="0" w:afterAutospacing="0" w:line="480" w:lineRule="auto"/>
        <w:ind w:left="1276"/>
        <w:jc w:val="both"/>
      </w:pPr>
    </w:p>
    <w:p w:rsidR="00441ADD" w:rsidRDefault="0067329C" w:rsidP="00774675">
      <w:pPr>
        <w:pStyle w:val="NormalWeb"/>
        <w:numPr>
          <w:ilvl w:val="0"/>
          <w:numId w:val="9"/>
        </w:numPr>
        <w:spacing w:before="0" w:beforeAutospacing="0" w:after="0" w:afterAutospacing="0" w:line="480" w:lineRule="auto"/>
        <w:ind w:left="1276"/>
        <w:jc w:val="both"/>
      </w:pPr>
      <w:r>
        <w:lastRenderedPageBreak/>
        <w:t xml:space="preserve">Menanggulangi kenakalan siswa yang dimaksud dalam penelitian ini adalah upaya-upaya yang dilakukan oleh guru agama </w:t>
      </w:r>
      <w:r w:rsidR="00844CA1">
        <w:t>Islam</w:t>
      </w:r>
      <w:r>
        <w:t xml:space="preserve"> dalam bentuk bimbingan keagamaan di sekolah untuk mencegah dan mengatasi kenakalan siswa di </w:t>
      </w:r>
      <w:r w:rsidR="00751179">
        <w:t>MTs Negeri Waworete</w:t>
      </w:r>
      <w:r w:rsidR="008A6D20">
        <w:t>.</w:t>
      </w:r>
    </w:p>
    <w:sectPr w:rsidR="00441ADD" w:rsidSect="00934215">
      <w:headerReference w:type="default" r:id="rId8"/>
      <w:footerReference w:type="default" r:id="rId9"/>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B30" w:rsidRDefault="00A31B30" w:rsidP="00C80006">
      <w:r>
        <w:separator/>
      </w:r>
    </w:p>
  </w:endnote>
  <w:endnote w:type="continuationSeparator" w:id="1">
    <w:p w:rsidR="00A31B30" w:rsidRDefault="00A31B30" w:rsidP="00C80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C1" w:rsidRDefault="00DC0DC1" w:rsidP="00DC0DC1">
    <w:pPr>
      <w:pStyle w:val="Footer"/>
      <w:jc w:val="center"/>
    </w:pPr>
  </w:p>
  <w:p w:rsidR="006E6B54" w:rsidRDefault="006E6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B30" w:rsidRDefault="00A31B30" w:rsidP="00C80006">
      <w:r>
        <w:separator/>
      </w:r>
    </w:p>
  </w:footnote>
  <w:footnote w:type="continuationSeparator" w:id="1">
    <w:p w:rsidR="00A31B30" w:rsidRDefault="00A31B30" w:rsidP="00C80006">
      <w:r>
        <w:continuationSeparator/>
      </w:r>
    </w:p>
  </w:footnote>
  <w:footnote w:id="2">
    <w:p w:rsidR="00763231" w:rsidRPr="004634A2" w:rsidRDefault="00763231" w:rsidP="00774675">
      <w:pPr>
        <w:ind w:left="426" w:firstLine="850"/>
        <w:jc w:val="both"/>
        <w:rPr>
          <w:sz w:val="20"/>
          <w:szCs w:val="20"/>
        </w:rPr>
      </w:pPr>
      <w:r w:rsidRPr="004634A2">
        <w:rPr>
          <w:rStyle w:val="FootnoteReference"/>
          <w:sz w:val="20"/>
          <w:szCs w:val="20"/>
        </w:rPr>
        <w:footnoteRef/>
      </w:r>
      <w:r w:rsidRPr="004634A2">
        <w:rPr>
          <w:sz w:val="20"/>
          <w:szCs w:val="20"/>
        </w:rPr>
        <w:t xml:space="preserve"> Hasan Langgulung, </w:t>
      </w:r>
      <w:r w:rsidRPr="004634A2">
        <w:rPr>
          <w:rStyle w:val="Emphasis"/>
          <w:sz w:val="20"/>
          <w:szCs w:val="20"/>
        </w:rPr>
        <w:t>Manusia dan Pendidikan Suatu Analisis Psikologis Filsafat dan Pendidikan</w:t>
      </w:r>
      <w:r w:rsidRPr="004634A2">
        <w:rPr>
          <w:sz w:val="20"/>
          <w:szCs w:val="20"/>
        </w:rPr>
        <w:t xml:space="preserve">, </w:t>
      </w:r>
      <w:r w:rsidR="001825F3" w:rsidRPr="004634A2">
        <w:rPr>
          <w:sz w:val="20"/>
          <w:szCs w:val="20"/>
        </w:rPr>
        <w:t>(</w:t>
      </w:r>
      <w:r w:rsidRPr="004634A2">
        <w:rPr>
          <w:sz w:val="20"/>
          <w:szCs w:val="20"/>
        </w:rPr>
        <w:t>Jakarta: Pustaka Alhusna Baru, 2004</w:t>
      </w:r>
      <w:r w:rsidR="001825F3" w:rsidRPr="004634A2">
        <w:rPr>
          <w:sz w:val="20"/>
          <w:szCs w:val="20"/>
        </w:rPr>
        <w:t>)</w:t>
      </w:r>
      <w:r w:rsidRPr="004634A2">
        <w:rPr>
          <w:sz w:val="20"/>
          <w:szCs w:val="20"/>
        </w:rPr>
        <w:t xml:space="preserve"> h. 28.</w:t>
      </w:r>
    </w:p>
  </w:footnote>
  <w:footnote w:id="3">
    <w:p w:rsidR="00763231" w:rsidRPr="004634A2" w:rsidRDefault="00763231" w:rsidP="00774675">
      <w:pPr>
        <w:pStyle w:val="FootnoteText"/>
        <w:ind w:left="426" w:firstLine="850"/>
        <w:jc w:val="both"/>
        <w:rPr>
          <w:u w:val="single"/>
          <w:lang w:val="es-MX"/>
        </w:rPr>
      </w:pPr>
      <w:r w:rsidRPr="004634A2">
        <w:rPr>
          <w:vertAlign w:val="superscript"/>
        </w:rPr>
        <w:footnoteRef/>
      </w:r>
      <w:r w:rsidRPr="004634A2">
        <w:t xml:space="preserve"> Departemen Pendidikan Nasional RI, Undang-Undang Sistim Pendidikan Nasional Nomor 20 tahun 2003 tentang Pendidikan Nasional, </w:t>
      </w:r>
      <w:r w:rsidR="001825F3" w:rsidRPr="004634A2">
        <w:t>(</w:t>
      </w:r>
      <w:r w:rsidRPr="004634A2">
        <w:t>Jakarta: Balai Pustaka, 2003</w:t>
      </w:r>
      <w:r w:rsidR="001825F3" w:rsidRPr="004634A2">
        <w:t>)</w:t>
      </w:r>
      <w:r w:rsidRPr="004634A2">
        <w:t xml:space="preserve"> h. 7</w:t>
      </w:r>
    </w:p>
  </w:footnote>
  <w:footnote w:id="4">
    <w:p w:rsidR="00763231" w:rsidRPr="004634A2" w:rsidRDefault="00763231" w:rsidP="00774675">
      <w:pPr>
        <w:autoSpaceDE w:val="0"/>
        <w:autoSpaceDN w:val="0"/>
        <w:adjustRightInd w:val="0"/>
        <w:ind w:left="426" w:firstLine="850"/>
        <w:jc w:val="both"/>
        <w:rPr>
          <w:rFonts w:asciiTheme="majorBidi" w:hAnsiTheme="majorBidi" w:cstheme="majorBidi"/>
          <w:sz w:val="20"/>
          <w:szCs w:val="20"/>
          <w:lang w:val="sv-SE"/>
        </w:rPr>
      </w:pPr>
      <w:r w:rsidRPr="004634A2">
        <w:rPr>
          <w:rStyle w:val="FootnoteReference"/>
          <w:rFonts w:asciiTheme="majorBidi" w:hAnsiTheme="majorBidi" w:cstheme="majorBidi"/>
          <w:sz w:val="20"/>
          <w:szCs w:val="20"/>
        </w:rPr>
        <w:footnoteRef/>
      </w:r>
      <w:r w:rsidRPr="004634A2">
        <w:rPr>
          <w:rFonts w:asciiTheme="majorBidi" w:hAnsiTheme="majorBidi" w:cstheme="majorBidi"/>
          <w:sz w:val="20"/>
          <w:szCs w:val="20"/>
          <w:lang w:val="sv-SE"/>
        </w:rPr>
        <w:t xml:space="preserve"> Undang-Undang Sitem Pendidikan Nasional pasal 30 BAB IV Nomor 2</w:t>
      </w:r>
      <w:r w:rsidR="001825F3" w:rsidRPr="004634A2">
        <w:rPr>
          <w:rFonts w:asciiTheme="majorBidi" w:hAnsiTheme="majorBidi" w:cstheme="majorBidi"/>
          <w:sz w:val="20"/>
          <w:szCs w:val="20"/>
          <w:lang w:val="sv-SE"/>
        </w:rPr>
        <w:t>0</w:t>
      </w:r>
      <w:r w:rsidRPr="004634A2">
        <w:rPr>
          <w:rFonts w:asciiTheme="majorBidi" w:hAnsiTheme="majorBidi" w:cstheme="majorBidi"/>
          <w:sz w:val="20"/>
          <w:szCs w:val="20"/>
          <w:lang w:val="sv-SE"/>
        </w:rPr>
        <w:t xml:space="preserve"> tahun 2003 </w:t>
      </w:r>
    </w:p>
  </w:footnote>
  <w:footnote w:id="5">
    <w:p w:rsidR="00763231" w:rsidRPr="004634A2" w:rsidRDefault="00763231" w:rsidP="004634A2">
      <w:pPr>
        <w:autoSpaceDE w:val="0"/>
        <w:autoSpaceDN w:val="0"/>
        <w:adjustRightInd w:val="0"/>
        <w:ind w:left="426" w:firstLine="850"/>
        <w:jc w:val="both"/>
        <w:rPr>
          <w:rFonts w:asciiTheme="majorBidi" w:hAnsiTheme="majorBidi" w:cstheme="majorBidi"/>
          <w:sz w:val="20"/>
          <w:szCs w:val="20"/>
          <w:lang w:val="sv-SE"/>
        </w:rPr>
      </w:pPr>
      <w:r w:rsidRPr="004634A2">
        <w:rPr>
          <w:rStyle w:val="FootnoteReference"/>
          <w:rFonts w:asciiTheme="majorBidi" w:hAnsiTheme="majorBidi" w:cstheme="majorBidi"/>
          <w:sz w:val="20"/>
          <w:szCs w:val="20"/>
        </w:rPr>
        <w:footnoteRef/>
      </w:r>
      <w:r w:rsidRPr="004634A2">
        <w:rPr>
          <w:rFonts w:asciiTheme="majorBidi" w:hAnsiTheme="majorBidi" w:cstheme="majorBidi"/>
          <w:sz w:val="20"/>
          <w:szCs w:val="20"/>
          <w:lang w:val="sv-SE"/>
        </w:rPr>
        <w:t xml:space="preserve"> Zakiyah Darajat, </w:t>
      </w:r>
      <w:r w:rsidRPr="004634A2">
        <w:rPr>
          <w:rFonts w:asciiTheme="majorBidi" w:hAnsiTheme="majorBidi" w:cstheme="majorBidi"/>
          <w:i/>
          <w:iCs/>
          <w:sz w:val="20"/>
          <w:szCs w:val="20"/>
          <w:lang w:val="sv-SE"/>
        </w:rPr>
        <w:t>Ilmu Pendidikan Islam</w:t>
      </w:r>
      <w:r w:rsidRPr="004634A2">
        <w:rPr>
          <w:rFonts w:asciiTheme="majorBidi" w:hAnsiTheme="majorBidi" w:cstheme="majorBidi"/>
          <w:sz w:val="20"/>
          <w:szCs w:val="20"/>
          <w:lang w:val="sv-SE"/>
        </w:rPr>
        <w:t xml:space="preserve">, </w:t>
      </w:r>
      <w:r w:rsidR="004634A2" w:rsidRPr="004634A2">
        <w:rPr>
          <w:rFonts w:asciiTheme="majorBidi" w:hAnsiTheme="majorBidi" w:cstheme="majorBidi"/>
          <w:sz w:val="20"/>
          <w:szCs w:val="20"/>
          <w:lang w:val="sv-SE"/>
        </w:rPr>
        <w:t xml:space="preserve">Cet. Ke- 4, </w:t>
      </w:r>
      <w:r w:rsidRPr="004634A2">
        <w:rPr>
          <w:rFonts w:asciiTheme="majorBidi" w:hAnsiTheme="majorBidi" w:cstheme="majorBidi"/>
          <w:sz w:val="20"/>
          <w:szCs w:val="20"/>
          <w:lang w:val="sv-SE"/>
        </w:rPr>
        <w:t xml:space="preserve">(Jakarta: Bumi Aksara, 2000), </w:t>
      </w:r>
      <w:r w:rsidR="004634A2" w:rsidRPr="004634A2">
        <w:rPr>
          <w:rFonts w:asciiTheme="majorBidi" w:hAnsiTheme="majorBidi" w:cstheme="majorBidi"/>
          <w:sz w:val="20"/>
          <w:szCs w:val="20"/>
          <w:lang w:val="sv-SE"/>
        </w:rPr>
        <w:t xml:space="preserve"> </w:t>
      </w:r>
      <w:r w:rsidRPr="004634A2">
        <w:rPr>
          <w:rFonts w:asciiTheme="majorBidi" w:hAnsiTheme="majorBidi" w:cstheme="majorBidi"/>
          <w:sz w:val="20"/>
          <w:szCs w:val="20"/>
          <w:lang w:val="sv-SE"/>
        </w:rPr>
        <w:t xml:space="preserve">h. 38 </w:t>
      </w:r>
    </w:p>
  </w:footnote>
  <w:footnote w:id="6">
    <w:p w:rsidR="00763231" w:rsidRPr="004634A2" w:rsidRDefault="00763231" w:rsidP="00DD6EA0">
      <w:pPr>
        <w:pStyle w:val="FootnoteText"/>
        <w:ind w:left="426" w:firstLine="850"/>
        <w:jc w:val="both"/>
      </w:pPr>
      <w:r w:rsidRPr="004634A2">
        <w:rPr>
          <w:rStyle w:val="FootnoteReference"/>
        </w:rPr>
        <w:footnoteRef/>
      </w:r>
      <w:r w:rsidRPr="004634A2">
        <w:t xml:space="preserve"> </w:t>
      </w:r>
      <w:r w:rsidR="00DD6EA0">
        <w:t xml:space="preserve">Anonim. </w:t>
      </w:r>
      <w:r w:rsidR="00DD6EA0">
        <w:rPr>
          <w:i/>
          <w:iCs/>
        </w:rPr>
        <w:t xml:space="preserve">Lindungi Anak dari Kekerasan di Lingkungannya </w:t>
      </w:r>
      <w:r w:rsidR="00DD6EA0">
        <w:t>(Online). (</w:t>
      </w:r>
      <w:hyperlink r:id="rId1" w:history="1">
        <w:r w:rsidR="00DD6EA0" w:rsidRPr="00DD6EA0">
          <w:rPr>
            <w:rStyle w:val="Hyperlink"/>
            <w:color w:val="auto"/>
            <w:u w:val="none"/>
            <w:lang w:val="sv-SE"/>
          </w:rPr>
          <w:t>http://www.pmi.or.id/ina/publication</w:t>
        </w:r>
        <w:r w:rsidR="00DD6EA0" w:rsidRPr="005031F3">
          <w:rPr>
            <w:rStyle w:val="Hyperlink"/>
            <w:lang w:val="sv-SE"/>
          </w:rPr>
          <w:t>/,</w:t>
        </w:r>
      </w:hyperlink>
      <w:r w:rsidRPr="00DD6EA0">
        <w:rPr>
          <w:lang w:val="sv-SE"/>
        </w:rPr>
        <w:t xml:space="preserve"> </w:t>
      </w:r>
      <w:r w:rsidRPr="004634A2">
        <w:rPr>
          <w:lang w:val="sv-SE"/>
        </w:rPr>
        <w:t>diakses tgl 24 Januari 2014</w:t>
      </w:r>
      <w:r w:rsidR="00DD6EA0">
        <w:rPr>
          <w:lang w:val="sv-SE"/>
        </w:rPr>
        <w:t>)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82202"/>
      <w:docPartObj>
        <w:docPartGallery w:val="Page Numbers (Top of Page)"/>
        <w:docPartUnique/>
      </w:docPartObj>
    </w:sdtPr>
    <w:sdtContent>
      <w:p w:rsidR="00DC0DC1" w:rsidRDefault="005417EE">
        <w:pPr>
          <w:pStyle w:val="Header"/>
          <w:jc w:val="right"/>
        </w:pPr>
        <w:fldSimple w:instr=" PAGE   \* MERGEFORMAT ">
          <w:r w:rsidR="00B54528">
            <w:rPr>
              <w:noProof/>
            </w:rPr>
            <w:t>5</w:t>
          </w:r>
        </w:fldSimple>
      </w:p>
    </w:sdtContent>
  </w:sdt>
  <w:p w:rsidR="00763231" w:rsidRDefault="007632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806"/>
    <w:multiLevelType w:val="hybridMultilevel"/>
    <w:tmpl w:val="959CE944"/>
    <w:lvl w:ilvl="0" w:tplc="3672060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1A206677"/>
    <w:multiLevelType w:val="hybridMultilevel"/>
    <w:tmpl w:val="C5B42EEC"/>
    <w:lvl w:ilvl="0" w:tplc="3672060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2C882226"/>
    <w:multiLevelType w:val="hybridMultilevel"/>
    <w:tmpl w:val="C0B0B8A2"/>
    <w:lvl w:ilvl="0" w:tplc="0918534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0015F4A"/>
    <w:multiLevelType w:val="hybridMultilevel"/>
    <w:tmpl w:val="4FA4C34A"/>
    <w:lvl w:ilvl="0" w:tplc="7538556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0A72A7"/>
    <w:multiLevelType w:val="hybridMultilevel"/>
    <w:tmpl w:val="9D8A240C"/>
    <w:lvl w:ilvl="0" w:tplc="3672060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44314F72"/>
    <w:multiLevelType w:val="hybridMultilevel"/>
    <w:tmpl w:val="96FCE9A4"/>
    <w:lvl w:ilvl="0" w:tplc="3672060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4C860326"/>
    <w:multiLevelType w:val="hybridMultilevel"/>
    <w:tmpl w:val="2B5CD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B22724"/>
    <w:multiLevelType w:val="hybridMultilevel"/>
    <w:tmpl w:val="959CE944"/>
    <w:lvl w:ilvl="0" w:tplc="3672060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7CBB5A4D"/>
    <w:multiLevelType w:val="hybridMultilevel"/>
    <w:tmpl w:val="8B8847E2"/>
    <w:lvl w:ilvl="0" w:tplc="30E8A2B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7"/>
  </w:num>
  <w:num w:numId="5">
    <w:abstractNumId w:val="0"/>
  </w:num>
  <w:num w:numId="6">
    <w:abstractNumId w:val="5"/>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80006"/>
    <w:rsid w:val="00003C45"/>
    <w:rsid w:val="00005E1B"/>
    <w:rsid w:val="000258CD"/>
    <w:rsid w:val="00026A3B"/>
    <w:rsid w:val="000373C8"/>
    <w:rsid w:val="00042519"/>
    <w:rsid w:val="00043823"/>
    <w:rsid w:val="00047E5B"/>
    <w:rsid w:val="000516C8"/>
    <w:rsid w:val="000521A7"/>
    <w:rsid w:val="00052C22"/>
    <w:rsid w:val="00072016"/>
    <w:rsid w:val="00082A76"/>
    <w:rsid w:val="0008388D"/>
    <w:rsid w:val="00091780"/>
    <w:rsid w:val="000A0D0A"/>
    <w:rsid w:val="000A3C67"/>
    <w:rsid w:val="000B532C"/>
    <w:rsid w:val="000D0B8C"/>
    <w:rsid w:val="000D2DEF"/>
    <w:rsid w:val="000D6AE3"/>
    <w:rsid w:val="000E1D8A"/>
    <w:rsid w:val="000E1E2E"/>
    <w:rsid w:val="000F27E8"/>
    <w:rsid w:val="000F510C"/>
    <w:rsid w:val="000F7006"/>
    <w:rsid w:val="00103DE0"/>
    <w:rsid w:val="00113EB4"/>
    <w:rsid w:val="00122860"/>
    <w:rsid w:val="00132B2C"/>
    <w:rsid w:val="0013607E"/>
    <w:rsid w:val="00137C69"/>
    <w:rsid w:val="00137EE8"/>
    <w:rsid w:val="001418A1"/>
    <w:rsid w:val="00142393"/>
    <w:rsid w:val="001443E1"/>
    <w:rsid w:val="001446E1"/>
    <w:rsid w:val="0015035F"/>
    <w:rsid w:val="00152615"/>
    <w:rsid w:val="001534F4"/>
    <w:rsid w:val="00155173"/>
    <w:rsid w:val="00156C17"/>
    <w:rsid w:val="00161AFE"/>
    <w:rsid w:val="0016685B"/>
    <w:rsid w:val="001701A3"/>
    <w:rsid w:val="00170928"/>
    <w:rsid w:val="00174927"/>
    <w:rsid w:val="001825F3"/>
    <w:rsid w:val="0018600D"/>
    <w:rsid w:val="00193F5E"/>
    <w:rsid w:val="001A621A"/>
    <w:rsid w:val="001B08E0"/>
    <w:rsid w:val="001C00F9"/>
    <w:rsid w:val="001C5084"/>
    <w:rsid w:val="001C59D5"/>
    <w:rsid w:val="001C64CA"/>
    <w:rsid w:val="001D6910"/>
    <w:rsid w:val="001D7B96"/>
    <w:rsid w:val="001E0712"/>
    <w:rsid w:val="001E1AE4"/>
    <w:rsid w:val="001E40E4"/>
    <w:rsid w:val="001F2984"/>
    <w:rsid w:val="001F5861"/>
    <w:rsid w:val="001F64AF"/>
    <w:rsid w:val="00213A24"/>
    <w:rsid w:val="00214C91"/>
    <w:rsid w:val="00215EBA"/>
    <w:rsid w:val="002173DE"/>
    <w:rsid w:val="0022403F"/>
    <w:rsid w:val="00227F8B"/>
    <w:rsid w:val="00247634"/>
    <w:rsid w:val="00261E98"/>
    <w:rsid w:val="00262A8B"/>
    <w:rsid w:val="00262F1C"/>
    <w:rsid w:val="00275A95"/>
    <w:rsid w:val="00283209"/>
    <w:rsid w:val="002A31E1"/>
    <w:rsid w:val="002A534A"/>
    <w:rsid w:val="002A5BA3"/>
    <w:rsid w:val="002A728C"/>
    <w:rsid w:val="002B247D"/>
    <w:rsid w:val="002B56D7"/>
    <w:rsid w:val="002B57EC"/>
    <w:rsid w:val="002C2415"/>
    <w:rsid w:val="002C3F5E"/>
    <w:rsid w:val="002E6D39"/>
    <w:rsid w:val="002F0855"/>
    <w:rsid w:val="002F09CC"/>
    <w:rsid w:val="002F426F"/>
    <w:rsid w:val="002F7416"/>
    <w:rsid w:val="002F77FD"/>
    <w:rsid w:val="00300028"/>
    <w:rsid w:val="0030221B"/>
    <w:rsid w:val="00306B7C"/>
    <w:rsid w:val="00307177"/>
    <w:rsid w:val="003132E8"/>
    <w:rsid w:val="00313E7B"/>
    <w:rsid w:val="00316F2B"/>
    <w:rsid w:val="00322346"/>
    <w:rsid w:val="00326D2D"/>
    <w:rsid w:val="00330154"/>
    <w:rsid w:val="00335B9C"/>
    <w:rsid w:val="00341A01"/>
    <w:rsid w:val="003422D6"/>
    <w:rsid w:val="00346DD1"/>
    <w:rsid w:val="00351F43"/>
    <w:rsid w:val="00353D63"/>
    <w:rsid w:val="003654E1"/>
    <w:rsid w:val="0036772E"/>
    <w:rsid w:val="00373D1F"/>
    <w:rsid w:val="003745FA"/>
    <w:rsid w:val="00377B62"/>
    <w:rsid w:val="00382020"/>
    <w:rsid w:val="0039053C"/>
    <w:rsid w:val="00390E07"/>
    <w:rsid w:val="00393656"/>
    <w:rsid w:val="00396E1B"/>
    <w:rsid w:val="003A0CEE"/>
    <w:rsid w:val="003A6D02"/>
    <w:rsid w:val="003A7A37"/>
    <w:rsid w:val="003B7E2E"/>
    <w:rsid w:val="003D1874"/>
    <w:rsid w:val="003D7366"/>
    <w:rsid w:val="003E0489"/>
    <w:rsid w:val="003E0E6B"/>
    <w:rsid w:val="003E390A"/>
    <w:rsid w:val="003F2023"/>
    <w:rsid w:val="003F26EE"/>
    <w:rsid w:val="003F6A8C"/>
    <w:rsid w:val="00415167"/>
    <w:rsid w:val="00424437"/>
    <w:rsid w:val="00426A0F"/>
    <w:rsid w:val="00433F31"/>
    <w:rsid w:val="00440EEC"/>
    <w:rsid w:val="00440F14"/>
    <w:rsid w:val="00441A8C"/>
    <w:rsid w:val="00441ADD"/>
    <w:rsid w:val="0044772D"/>
    <w:rsid w:val="00451C81"/>
    <w:rsid w:val="00455AB1"/>
    <w:rsid w:val="00460CC8"/>
    <w:rsid w:val="004634A2"/>
    <w:rsid w:val="00465600"/>
    <w:rsid w:val="00482550"/>
    <w:rsid w:val="00483601"/>
    <w:rsid w:val="0048490D"/>
    <w:rsid w:val="0049458D"/>
    <w:rsid w:val="00495C6A"/>
    <w:rsid w:val="00495E38"/>
    <w:rsid w:val="004A3C0F"/>
    <w:rsid w:val="004B007C"/>
    <w:rsid w:val="004B1520"/>
    <w:rsid w:val="004B23AC"/>
    <w:rsid w:val="004B7249"/>
    <w:rsid w:val="004C4F06"/>
    <w:rsid w:val="004C6815"/>
    <w:rsid w:val="004D6704"/>
    <w:rsid w:val="004F0BBA"/>
    <w:rsid w:val="00500F27"/>
    <w:rsid w:val="005114FE"/>
    <w:rsid w:val="00511DDF"/>
    <w:rsid w:val="00516440"/>
    <w:rsid w:val="00520153"/>
    <w:rsid w:val="005206CE"/>
    <w:rsid w:val="00522C71"/>
    <w:rsid w:val="00525711"/>
    <w:rsid w:val="0052601D"/>
    <w:rsid w:val="0053480B"/>
    <w:rsid w:val="00536EBC"/>
    <w:rsid w:val="00536ED4"/>
    <w:rsid w:val="00537631"/>
    <w:rsid w:val="005417EE"/>
    <w:rsid w:val="00542C3B"/>
    <w:rsid w:val="00567D5C"/>
    <w:rsid w:val="00571C31"/>
    <w:rsid w:val="0057412D"/>
    <w:rsid w:val="0058283A"/>
    <w:rsid w:val="00596ED1"/>
    <w:rsid w:val="00597224"/>
    <w:rsid w:val="005A4493"/>
    <w:rsid w:val="005A54B5"/>
    <w:rsid w:val="005A773E"/>
    <w:rsid w:val="005B43F2"/>
    <w:rsid w:val="005C063C"/>
    <w:rsid w:val="005C3761"/>
    <w:rsid w:val="005D3C42"/>
    <w:rsid w:val="005D5EDD"/>
    <w:rsid w:val="005E3C53"/>
    <w:rsid w:val="005E6BDC"/>
    <w:rsid w:val="005F5481"/>
    <w:rsid w:val="006030E2"/>
    <w:rsid w:val="006031E1"/>
    <w:rsid w:val="006039D3"/>
    <w:rsid w:val="00603B04"/>
    <w:rsid w:val="0060645E"/>
    <w:rsid w:val="006079C4"/>
    <w:rsid w:val="00611EFA"/>
    <w:rsid w:val="00612856"/>
    <w:rsid w:val="00626AF8"/>
    <w:rsid w:val="00631366"/>
    <w:rsid w:val="00631AE8"/>
    <w:rsid w:val="006400CF"/>
    <w:rsid w:val="0064129F"/>
    <w:rsid w:val="00642280"/>
    <w:rsid w:val="006427FE"/>
    <w:rsid w:val="0064437E"/>
    <w:rsid w:val="006473BF"/>
    <w:rsid w:val="00647531"/>
    <w:rsid w:val="00652D8E"/>
    <w:rsid w:val="0065649F"/>
    <w:rsid w:val="00657616"/>
    <w:rsid w:val="00660907"/>
    <w:rsid w:val="00663468"/>
    <w:rsid w:val="00663A14"/>
    <w:rsid w:val="006659CF"/>
    <w:rsid w:val="00666B16"/>
    <w:rsid w:val="006712CB"/>
    <w:rsid w:val="0067329C"/>
    <w:rsid w:val="00675232"/>
    <w:rsid w:val="00675C84"/>
    <w:rsid w:val="00681EFA"/>
    <w:rsid w:val="0069089E"/>
    <w:rsid w:val="006B5880"/>
    <w:rsid w:val="006C0894"/>
    <w:rsid w:val="006C1BE1"/>
    <w:rsid w:val="006C34B5"/>
    <w:rsid w:val="006D10FB"/>
    <w:rsid w:val="006E4B05"/>
    <w:rsid w:val="006E5FEE"/>
    <w:rsid w:val="006E6B54"/>
    <w:rsid w:val="006F079F"/>
    <w:rsid w:val="00703FAD"/>
    <w:rsid w:val="00720772"/>
    <w:rsid w:val="007221C0"/>
    <w:rsid w:val="007255B0"/>
    <w:rsid w:val="00734A2B"/>
    <w:rsid w:val="00742940"/>
    <w:rsid w:val="00742B01"/>
    <w:rsid w:val="00751179"/>
    <w:rsid w:val="00763231"/>
    <w:rsid w:val="007633A2"/>
    <w:rsid w:val="00763E34"/>
    <w:rsid w:val="0076452C"/>
    <w:rsid w:val="00766F13"/>
    <w:rsid w:val="0076702E"/>
    <w:rsid w:val="00771A89"/>
    <w:rsid w:val="00773DDE"/>
    <w:rsid w:val="00774675"/>
    <w:rsid w:val="00777644"/>
    <w:rsid w:val="00781A41"/>
    <w:rsid w:val="00786C45"/>
    <w:rsid w:val="00792C60"/>
    <w:rsid w:val="007970B5"/>
    <w:rsid w:val="00797C3D"/>
    <w:rsid w:val="007A4481"/>
    <w:rsid w:val="007B0D71"/>
    <w:rsid w:val="007D5979"/>
    <w:rsid w:val="007D60D2"/>
    <w:rsid w:val="007D6E37"/>
    <w:rsid w:val="007F5190"/>
    <w:rsid w:val="007F5496"/>
    <w:rsid w:val="00805F2A"/>
    <w:rsid w:val="00814B7B"/>
    <w:rsid w:val="0081522C"/>
    <w:rsid w:val="00820F3F"/>
    <w:rsid w:val="00822FF3"/>
    <w:rsid w:val="00827326"/>
    <w:rsid w:val="00831939"/>
    <w:rsid w:val="00844CA1"/>
    <w:rsid w:val="008502C9"/>
    <w:rsid w:val="00855DC3"/>
    <w:rsid w:val="008578AB"/>
    <w:rsid w:val="008608F8"/>
    <w:rsid w:val="00893242"/>
    <w:rsid w:val="0089376D"/>
    <w:rsid w:val="00896630"/>
    <w:rsid w:val="008A1C72"/>
    <w:rsid w:val="008A227F"/>
    <w:rsid w:val="008A6D20"/>
    <w:rsid w:val="008B5A44"/>
    <w:rsid w:val="008B6D94"/>
    <w:rsid w:val="008C2D95"/>
    <w:rsid w:val="008C3CFE"/>
    <w:rsid w:val="008C6341"/>
    <w:rsid w:val="008D201C"/>
    <w:rsid w:val="008D2907"/>
    <w:rsid w:val="008D7695"/>
    <w:rsid w:val="008D7CC8"/>
    <w:rsid w:val="008E0B71"/>
    <w:rsid w:val="008E3317"/>
    <w:rsid w:val="008F511C"/>
    <w:rsid w:val="0090141C"/>
    <w:rsid w:val="0090205C"/>
    <w:rsid w:val="00907BA4"/>
    <w:rsid w:val="009148C3"/>
    <w:rsid w:val="009156CD"/>
    <w:rsid w:val="0091659E"/>
    <w:rsid w:val="00917603"/>
    <w:rsid w:val="00926475"/>
    <w:rsid w:val="00934215"/>
    <w:rsid w:val="00942119"/>
    <w:rsid w:val="00943C17"/>
    <w:rsid w:val="00944509"/>
    <w:rsid w:val="009468AC"/>
    <w:rsid w:val="00951BA6"/>
    <w:rsid w:val="00954AD2"/>
    <w:rsid w:val="0095605E"/>
    <w:rsid w:val="00973F71"/>
    <w:rsid w:val="009816BE"/>
    <w:rsid w:val="00991718"/>
    <w:rsid w:val="00993D37"/>
    <w:rsid w:val="00994745"/>
    <w:rsid w:val="009949C0"/>
    <w:rsid w:val="00995B19"/>
    <w:rsid w:val="00997763"/>
    <w:rsid w:val="009A3E8D"/>
    <w:rsid w:val="009B0178"/>
    <w:rsid w:val="009B3F42"/>
    <w:rsid w:val="009B6D8E"/>
    <w:rsid w:val="009B7176"/>
    <w:rsid w:val="009B71F8"/>
    <w:rsid w:val="009D3C26"/>
    <w:rsid w:val="009E281D"/>
    <w:rsid w:val="009E7130"/>
    <w:rsid w:val="009F3397"/>
    <w:rsid w:val="00A01A72"/>
    <w:rsid w:val="00A01F17"/>
    <w:rsid w:val="00A13D97"/>
    <w:rsid w:val="00A162D3"/>
    <w:rsid w:val="00A22836"/>
    <w:rsid w:val="00A2349C"/>
    <w:rsid w:val="00A2628E"/>
    <w:rsid w:val="00A31B30"/>
    <w:rsid w:val="00A3208D"/>
    <w:rsid w:val="00A45B51"/>
    <w:rsid w:val="00A475B3"/>
    <w:rsid w:val="00A53AFD"/>
    <w:rsid w:val="00A603F8"/>
    <w:rsid w:val="00A613B0"/>
    <w:rsid w:val="00A67DA9"/>
    <w:rsid w:val="00A70570"/>
    <w:rsid w:val="00A743C9"/>
    <w:rsid w:val="00A75B97"/>
    <w:rsid w:val="00A859A8"/>
    <w:rsid w:val="00A87526"/>
    <w:rsid w:val="00A95DE8"/>
    <w:rsid w:val="00AA0756"/>
    <w:rsid w:val="00AA593A"/>
    <w:rsid w:val="00AA7A0D"/>
    <w:rsid w:val="00AB2C41"/>
    <w:rsid w:val="00AC0812"/>
    <w:rsid w:val="00AC3B9F"/>
    <w:rsid w:val="00AD21A9"/>
    <w:rsid w:val="00AD409A"/>
    <w:rsid w:val="00AD755D"/>
    <w:rsid w:val="00AE58D2"/>
    <w:rsid w:val="00AE5BB0"/>
    <w:rsid w:val="00B04ABD"/>
    <w:rsid w:val="00B04E37"/>
    <w:rsid w:val="00B07D5C"/>
    <w:rsid w:val="00B10BD2"/>
    <w:rsid w:val="00B14310"/>
    <w:rsid w:val="00B1451C"/>
    <w:rsid w:val="00B23644"/>
    <w:rsid w:val="00B2418C"/>
    <w:rsid w:val="00B34370"/>
    <w:rsid w:val="00B34E1F"/>
    <w:rsid w:val="00B36EBD"/>
    <w:rsid w:val="00B41F5B"/>
    <w:rsid w:val="00B45DA4"/>
    <w:rsid w:val="00B476F7"/>
    <w:rsid w:val="00B51E11"/>
    <w:rsid w:val="00B52A96"/>
    <w:rsid w:val="00B54528"/>
    <w:rsid w:val="00B5514D"/>
    <w:rsid w:val="00B5616E"/>
    <w:rsid w:val="00B65B86"/>
    <w:rsid w:val="00B66C9B"/>
    <w:rsid w:val="00B70AF0"/>
    <w:rsid w:val="00B711C7"/>
    <w:rsid w:val="00B7465F"/>
    <w:rsid w:val="00B863BB"/>
    <w:rsid w:val="00B90083"/>
    <w:rsid w:val="00B93264"/>
    <w:rsid w:val="00BA6F3A"/>
    <w:rsid w:val="00BB1350"/>
    <w:rsid w:val="00BB4A30"/>
    <w:rsid w:val="00BB4FF9"/>
    <w:rsid w:val="00BC2773"/>
    <w:rsid w:val="00BD11B8"/>
    <w:rsid w:val="00BD25AE"/>
    <w:rsid w:val="00BE0464"/>
    <w:rsid w:val="00BE1BD6"/>
    <w:rsid w:val="00BE3110"/>
    <w:rsid w:val="00BE5176"/>
    <w:rsid w:val="00BE5C9A"/>
    <w:rsid w:val="00BE75AB"/>
    <w:rsid w:val="00BF0A92"/>
    <w:rsid w:val="00BF5325"/>
    <w:rsid w:val="00C0056D"/>
    <w:rsid w:val="00C025DD"/>
    <w:rsid w:val="00C05BEF"/>
    <w:rsid w:val="00C06524"/>
    <w:rsid w:val="00C07FE8"/>
    <w:rsid w:val="00C13182"/>
    <w:rsid w:val="00C1346D"/>
    <w:rsid w:val="00C1628C"/>
    <w:rsid w:val="00C17ECB"/>
    <w:rsid w:val="00C2107B"/>
    <w:rsid w:val="00C3416E"/>
    <w:rsid w:val="00C40C84"/>
    <w:rsid w:val="00C43E69"/>
    <w:rsid w:val="00C53B92"/>
    <w:rsid w:val="00C57EE7"/>
    <w:rsid w:val="00C75533"/>
    <w:rsid w:val="00C75F3E"/>
    <w:rsid w:val="00C80006"/>
    <w:rsid w:val="00C81746"/>
    <w:rsid w:val="00C81CB1"/>
    <w:rsid w:val="00C86FE8"/>
    <w:rsid w:val="00CA6417"/>
    <w:rsid w:val="00CB0B19"/>
    <w:rsid w:val="00CB716C"/>
    <w:rsid w:val="00CC38DF"/>
    <w:rsid w:val="00CC4BAD"/>
    <w:rsid w:val="00CE5F79"/>
    <w:rsid w:val="00CF09C0"/>
    <w:rsid w:val="00CF412A"/>
    <w:rsid w:val="00CF468D"/>
    <w:rsid w:val="00CF51A9"/>
    <w:rsid w:val="00CF753A"/>
    <w:rsid w:val="00CF75BB"/>
    <w:rsid w:val="00D057D8"/>
    <w:rsid w:val="00D069BF"/>
    <w:rsid w:val="00D16401"/>
    <w:rsid w:val="00D21A06"/>
    <w:rsid w:val="00D22E07"/>
    <w:rsid w:val="00D2506E"/>
    <w:rsid w:val="00D267D2"/>
    <w:rsid w:val="00D30658"/>
    <w:rsid w:val="00D31619"/>
    <w:rsid w:val="00D355C9"/>
    <w:rsid w:val="00D4253A"/>
    <w:rsid w:val="00D53516"/>
    <w:rsid w:val="00D56BB0"/>
    <w:rsid w:val="00D57B60"/>
    <w:rsid w:val="00D63D0C"/>
    <w:rsid w:val="00D63F22"/>
    <w:rsid w:val="00D73617"/>
    <w:rsid w:val="00D736D6"/>
    <w:rsid w:val="00D74579"/>
    <w:rsid w:val="00D83683"/>
    <w:rsid w:val="00D926CD"/>
    <w:rsid w:val="00D941D8"/>
    <w:rsid w:val="00DA4437"/>
    <w:rsid w:val="00DB3FDE"/>
    <w:rsid w:val="00DB6DE5"/>
    <w:rsid w:val="00DC0DC1"/>
    <w:rsid w:val="00DD0F7A"/>
    <w:rsid w:val="00DD281D"/>
    <w:rsid w:val="00DD6978"/>
    <w:rsid w:val="00DD6EA0"/>
    <w:rsid w:val="00DE584A"/>
    <w:rsid w:val="00DF2D34"/>
    <w:rsid w:val="00DF6834"/>
    <w:rsid w:val="00E11205"/>
    <w:rsid w:val="00E121CF"/>
    <w:rsid w:val="00E128CC"/>
    <w:rsid w:val="00E13DF0"/>
    <w:rsid w:val="00E16762"/>
    <w:rsid w:val="00E239B7"/>
    <w:rsid w:val="00E24E97"/>
    <w:rsid w:val="00E279FD"/>
    <w:rsid w:val="00E31129"/>
    <w:rsid w:val="00E346F4"/>
    <w:rsid w:val="00E5102E"/>
    <w:rsid w:val="00E65355"/>
    <w:rsid w:val="00E76FA4"/>
    <w:rsid w:val="00E80B34"/>
    <w:rsid w:val="00E849F8"/>
    <w:rsid w:val="00E84C26"/>
    <w:rsid w:val="00E85742"/>
    <w:rsid w:val="00E907F2"/>
    <w:rsid w:val="00E93248"/>
    <w:rsid w:val="00E942D6"/>
    <w:rsid w:val="00E95860"/>
    <w:rsid w:val="00E96904"/>
    <w:rsid w:val="00EA5F7A"/>
    <w:rsid w:val="00EB5B0C"/>
    <w:rsid w:val="00EB6B7A"/>
    <w:rsid w:val="00EC1440"/>
    <w:rsid w:val="00EC15FA"/>
    <w:rsid w:val="00EC65B3"/>
    <w:rsid w:val="00ED21C8"/>
    <w:rsid w:val="00ED2915"/>
    <w:rsid w:val="00ED385D"/>
    <w:rsid w:val="00ED63F0"/>
    <w:rsid w:val="00EE5A2F"/>
    <w:rsid w:val="00EF2390"/>
    <w:rsid w:val="00EF4549"/>
    <w:rsid w:val="00F01A07"/>
    <w:rsid w:val="00F06C74"/>
    <w:rsid w:val="00F104C9"/>
    <w:rsid w:val="00F16FCE"/>
    <w:rsid w:val="00F26718"/>
    <w:rsid w:val="00F341A4"/>
    <w:rsid w:val="00F50733"/>
    <w:rsid w:val="00F52CB5"/>
    <w:rsid w:val="00F56EB0"/>
    <w:rsid w:val="00F65A84"/>
    <w:rsid w:val="00F7500A"/>
    <w:rsid w:val="00F77AB9"/>
    <w:rsid w:val="00F84559"/>
    <w:rsid w:val="00F84AAF"/>
    <w:rsid w:val="00F8679E"/>
    <w:rsid w:val="00F91016"/>
    <w:rsid w:val="00F94543"/>
    <w:rsid w:val="00FA26D1"/>
    <w:rsid w:val="00FA36F7"/>
    <w:rsid w:val="00FA5422"/>
    <w:rsid w:val="00FB2896"/>
    <w:rsid w:val="00FB4D30"/>
    <w:rsid w:val="00FC2AE5"/>
    <w:rsid w:val="00FC4FD5"/>
    <w:rsid w:val="00FD455B"/>
    <w:rsid w:val="00FD6891"/>
    <w:rsid w:val="00FE0528"/>
    <w:rsid w:val="00FF173D"/>
    <w:rsid w:val="00FF2C26"/>
    <w:rsid w:val="00FF35B2"/>
    <w:rsid w:val="00FF4F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00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0006"/>
    <w:pPr>
      <w:spacing w:before="100" w:beforeAutospacing="1" w:after="100" w:afterAutospacing="1"/>
    </w:pPr>
  </w:style>
  <w:style w:type="character" w:styleId="Emphasis">
    <w:name w:val="Emphasis"/>
    <w:basedOn w:val="DefaultParagraphFont"/>
    <w:qFormat/>
    <w:rsid w:val="00C80006"/>
    <w:rPr>
      <w:i/>
      <w:iCs/>
    </w:rPr>
  </w:style>
  <w:style w:type="paragraph" w:styleId="FootnoteText">
    <w:name w:val="footnote text"/>
    <w:basedOn w:val="Normal"/>
    <w:link w:val="FootnoteTextChar"/>
    <w:semiHidden/>
    <w:rsid w:val="00C80006"/>
    <w:rPr>
      <w:sz w:val="20"/>
      <w:szCs w:val="20"/>
    </w:rPr>
  </w:style>
  <w:style w:type="character" w:customStyle="1" w:styleId="FootnoteTextChar">
    <w:name w:val="Footnote Text Char"/>
    <w:basedOn w:val="DefaultParagraphFont"/>
    <w:link w:val="FootnoteText"/>
    <w:semiHidden/>
    <w:rsid w:val="00C80006"/>
    <w:rPr>
      <w:rFonts w:eastAsia="Times New Roman"/>
      <w:sz w:val="20"/>
      <w:szCs w:val="20"/>
    </w:rPr>
  </w:style>
  <w:style w:type="character" w:styleId="FootnoteReference">
    <w:name w:val="footnote reference"/>
    <w:basedOn w:val="DefaultParagraphFont"/>
    <w:semiHidden/>
    <w:rsid w:val="00C80006"/>
    <w:rPr>
      <w:vertAlign w:val="superscript"/>
    </w:rPr>
  </w:style>
  <w:style w:type="paragraph" w:styleId="ListParagraph">
    <w:name w:val="List Paragraph"/>
    <w:basedOn w:val="Normal"/>
    <w:uiPriority w:val="34"/>
    <w:qFormat/>
    <w:rsid w:val="00214C91"/>
    <w:pPr>
      <w:ind w:left="720"/>
      <w:contextualSpacing/>
    </w:pPr>
  </w:style>
  <w:style w:type="paragraph" w:styleId="Header">
    <w:name w:val="header"/>
    <w:basedOn w:val="Normal"/>
    <w:link w:val="HeaderChar"/>
    <w:uiPriority w:val="99"/>
    <w:unhideWhenUsed/>
    <w:rsid w:val="004D6704"/>
    <w:pPr>
      <w:tabs>
        <w:tab w:val="center" w:pos="4680"/>
        <w:tab w:val="right" w:pos="9360"/>
      </w:tabs>
    </w:pPr>
  </w:style>
  <w:style w:type="character" w:customStyle="1" w:styleId="HeaderChar">
    <w:name w:val="Header Char"/>
    <w:basedOn w:val="DefaultParagraphFont"/>
    <w:link w:val="Header"/>
    <w:uiPriority w:val="99"/>
    <w:rsid w:val="004D6704"/>
    <w:rPr>
      <w:rFonts w:eastAsia="Times New Roman"/>
    </w:rPr>
  </w:style>
  <w:style w:type="paragraph" w:styleId="Footer">
    <w:name w:val="footer"/>
    <w:basedOn w:val="Normal"/>
    <w:link w:val="FooterChar"/>
    <w:uiPriority w:val="99"/>
    <w:unhideWhenUsed/>
    <w:rsid w:val="004D6704"/>
    <w:pPr>
      <w:tabs>
        <w:tab w:val="center" w:pos="4680"/>
        <w:tab w:val="right" w:pos="9360"/>
      </w:tabs>
    </w:pPr>
  </w:style>
  <w:style w:type="character" w:customStyle="1" w:styleId="FooterChar">
    <w:name w:val="Footer Char"/>
    <w:basedOn w:val="DefaultParagraphFont"/>
    <w:link w:val="Footer"/>
    <w:uiPriority w:val="99"/>
    <w:rsid w:val="004D6704"/>
    <w:rPr>
      <w:rFonts w:eastAsia="Times New Roman"/>
    </w:rPr>
  </w:style>
  <w:style w:type="character" w:styleId="Hyperlink">
    <w:name w:val="Hyperlink"/>
    <w:basedOn w:val="DefaultParagraphFont"/>
    <w:uiPriority w:val="99"/>
    <w:unhideWhenUsed/>
    <w:rsid w:val="00631A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mi.or.id/ina/pub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888AC-DBEA-485A-A42F-732C8F18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1</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30</cp:revision>
  <cp:lastPrinted>2014-12-08T02:27:00Z</cp:lastPrinted>
  <dcterms:created xsi:type="dcterms:W3CDTF">2014-01-07T16:34:00Z</dcterms:created>
  <dcterms:modified xsi:type="dcterms:W3CDTF">2014-12-08T02:30:00Z</dcterms:modified>
</cp:coreProperties>
</file>