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C1" w:rsidRPr="009A5E0E" w:rsidRDefault="00E5290F" w:rsidP="009905C1">
      <w:pPr>
        <w:jc w:val="center"/>
        <w:rPr>
          <w:b/>
        </w:rPr>
      </w:pPr>
      <w:r w:rsidRPr="009A5E0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75pt;margin-top:-84.8pt;width:48.75pt;height:54.75pt;z-index:251660288" stroked="f">
            <v:textbox>
              <w:txbxContent>
                <w:p w:rsidR="009905C1" w:rsidRDefault="009905C1" w:rsidP="009905C1"/>
              </w:txbxContent>
            </v:textbox>
          </v:shape>
        </w:pict>
      </w:r>
      <w:r w:rsidR="009905C1" w:rsidRPr="009A5E0E">
        <w:rPr>
          <w:b/>
        </w:rPr>
        <w:t>BAB V</w:t>
      </w:r>
    </w:p>
    <w:p w:rsidR="0041430E" w:rsidRPr="009A5E0E" w:rsidRDefault="006136B6" w:rsidP="006136B6">
      <w:pPr>
        <w:tabs>
          <w:tab w:val="center" w:pos="4133"/>
          <w:tab w:val="left" w:pos="5490"/>
        </w:tabs>
        <w:rPr>
          <w:b/>
        </w:rPr>
      </w:pPr>
      <w:r w:rsidRPr="009A5E0E">
        <w:rPr>
          <w:b/>
        </w:rPr>
        <w:tab/>
      </w:r>
      <w:r w:rsidR="009905C1" w:rsidRPr="009A5E0E">
        <w:rPr>
          <w:b/>
        </w:rPr>
        <w:t>PENUTUP</w:t>
      </w:r>
    </w:p>
    <w:p w:rsidR="009905C1" w:rsidRPr="009A5E0E" w:rsidRDefault="009905C1" w:rsidP="00F12B87">
      <w:pPr>
        <w:spacing w:line="240" w:lineRule="auto"/>
        <w:rPr>
          <w:b/>
        </w:rPr>
      </w:pPr>
    </w:p>
    <w:p w:rsidR="009905C1" w:rsidRPr="009A5E0E" w:rsidRDefault="009905C1" w:rsidP="009905C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</w:rPr>
      </w:pPr>
      <w:r w:rsidRPr="009A5E0E">
        <w:rPr>
          <w:b/>
        </w:rPr>
        <w:t>Kesimpulan</w:t>
      </w:r>
    </w:p>
    <w:p w:rsidR="009905C1" w:rsidRPr="009A5E0E" w:rsidRDefault="009905C1" w:rsidP="009905C1">
      <w:pPr>
        <w:ind w:firstLine="709"/>
        <w:jc w:val="both"/>
      </w:pPr>
      <w:r w:rsidRPr="009A5E0E">
        <w:t xml:space="preserve">Berdasarkan uraian </w:t>
      </w:r>
      <w:r w:rsidR="00F247F0" w:rsidRPr="009A5E0E">
        <w:rPr>
          <w:lang w:val="id-ID"/>
        </w:rPr>
        <w:t>pada bab sebelumnya</w:t>
      </w:r>
      <w:r w:rsidRPr="009A5E0E">
        <w:t xml:space="preserve">, dapat </w:t>
      </w:r>
      <w:r w:rsidR="00A32582" w:rsidRPr="009A5E0E">
        <w:t>di</w:t>
      </w:r>
      <w:r w:rsidRPr="009A5E0E">
        <w:t xml:space="preserve">ambil kesimpulan sebagai </w:t>
      </w:r>
      <w:r w:rsidR="00A818B8" w:rsidRPr="009A5E0E">
        <w:rPr>
          <w:lang w:val="id-ID"/>
        </w:rPr>
        <w:t xml:space="preserve">jawaban rumusan permasalahan sebagai </w:t>
      </w:r>
      <w:r w:rsidRPr="009A5E0E">
        <w:t>berikut:</w:t>
      </w:r>
    </w:p>
    <w:p w:rsidR="00D2077D" w:rsidRPr="009A5E0E" w:rsidRDefault="00E80E4A" w:rsidP="00D2077D">
      <w:pPr>
        <w:pStyle w:val="ListParagraph"/>
        <w:numPr>
          <w:ilvl w:val="0"/>
          <w:numId w:val="9"/>
        </w:numPr>
        <w:jc w:val="both"/>
        <w:rPr>
          <w:lang w:val="id-ID"/>
        </w:rPr>
      </w:pPr>
      <w:r w:rsidRPr="009A5E0E">
        <w:t xml:space="preserve">Akhlak Siswa di SMP Negeri 1 Parigi Kabupaten Muna pada umumnya memiliki kecenderungan </w:t>
      </w:r>
      <w:r w:rsidR="00DC1608" w:rsidRPr="009A5E0E">
        <w:t>kurang baik</w:t>
      </w:r>
      <w:r w:rsidRPr="009A5E0E">
        <w:t>, dengan indikator kehendak dan manifestasi dari kenhendak yang tidak konsisten, menunjukan berbanding terbalik dengan kenyataan diluar lingkungan sekolah seperti perilaku taat, disiplin, sopan</w:t>
      </w:r>
      <w:r w:rsidR="007E36C8" w:rsidRPr="009A5E0E">
        <w:t xml:space="preserve"> dilingkungan sekolah</w:t>
      </w:r>
      <w:r w:rsidRPr="009A5E0E">
        <w:t xml:space="preserve">, namun siswa juga berperilaku menyimpang diantaranya bolos, meninggalkan jam pelajaran, dan bahkan </w:t>
      </w:r>
      <w:r w:rsidRPr="009A5E0E">
        <w:rPr>
          <w:i/>
        </w:rPr>
        <w:t>Neangkafi</w:t>
      </w:r>
      <w:r w:rsidR="006E0606" w:rsidRPr="009A5E0E">
        <w:rPr>
          <w:i/>
        </w:rPr>
        <w:t xml:space="preserve"> </w:t>
      </w:r>
      <w:r w:rsidR="006E0606" w:rsidRPr="009A5E0E">
        <w:t>pada siswa</w:t>
      </w:r>
      <w:r w:rsidR="00D2077D" w:rsidRPr="009A5E0E">
        <w:t>.</w:t>
      </w:r>
      <w:r w:rsidR="006E0606" w:rsidRPr="009A5E0E">
        <w:t xml:space="preserve"> </w:t>
      </w:r>
      <w:r w:rsidR="00D2077D" w:rsidRPr="009A5E0E">
        <w:t xml:space="preserve"> </w:t>
      </w:r>
    </w:p>
    <w:p w:rsidR="00D2077D" w:rsidRPr="009A5E0E" w:rsidRDefault="00E5290F" w:rsidP="00D2077D">
      <w:pPr>
        <w:numPr>
          <w:ilvl w:val="0"/>
          <w:numId w:val="9"/>
        </w:numPr>
        <w:jc w:val="both"/>
        <w:rPr>
          <w:lang w:val="id-ID"/>
        </w:rPr>
      </w:pPr>
      <w:r w:rsidRPr="009A5E0E">
        <w:rPr>
          <w:noProof/>
        </w:rPr>
        <w:pict>
          <v:shape id="_x0000_s1031" type="#_x0000_t202" style="position:absolute;left:0;text-align:left;margin-left:159.05pt;margin-top:271.8pt;width:97.25pt;height:48pt;z-index:251661312" stroked="f">
            <v:textbox style="mso-next-textbox:#_x0000_s1031">
              <w:txbxContent>
                <w:p w:rsidR="00D73E44" w:rsidRPr="00522EB1" w:rsidRDefault="0080547F" w:rsidP="00D73E44">
                  <w:pPr>
                    <w:jc w:val="center"/>
                  </w:pPr>
                  <w:r>
                    <w:rPr>
                      <w:noProof/>
                    </w:rPr>
                    <w:t>9</w:t>
                  </w:r>
                  <w:r w:rsidR="00994366">
                    <w:rPr>
                      <w:noProof/>
                    </w:rPr>
                    <w:t>7</w:t>
                  </w:r>
                </w:p>
                <w:p w:rsidR="00D73E44" w:rsidRDefault="00D73E44" w:rsidP="00D73E44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D2077D" w:rsidRPr="009A5E0E">
        <w:t xml:space="preserve">Pembinaan akhlak siswa di SMP Negeri 1 Parigi Kabupaten Muna dilakukan dengan strategi monitoring kolektif, untuk mengontrol seluruh aktivitas pendidikan sebagai suatu rangkaian </w:t>
      </w:r>
      <w:r w:rsidR="00761147" w:rsidRPr="009A5E0E">
        <w:t xml:space="preserve">pembinaan akhlak siswa, </w:t>
      </w:r>
      <w:r w:rsidR="00F12B87" w:rsidRPr="009A5E0E">
        <w:t xml:space="preserve">melalui bentuk pembinaan </w:t>
      </w:r>
      <w:r w:rsidR="00761147" w:rsidRPr="009A5E0E">
        <w:t xml:space="preserve">seperti 1). Bentuk pembinaan akhlak melalui rangkaian pembelajaran, dan 2). Bentuk pembinaan akhlak melalui kegiatan keagamaan seperti shalat berjamaah dan pesantren kilat. </w:t>
      </w:r>
      <w:r w:rsidR="00D2077D" w:rsidRPr="009A5E0E">
        <w:t xml:space="preserve">Dengan penerapan bebrapa metode yang dianggap ideal untuk membina akhlak siswa seperti, c). Metode Ceramah, dan e). Metode pemberian hukuman. Sedangkan muatan materi pembinaan yang diberikan melingkupi materi-materi berkaitan dengan : 1). </w:t>
      </w:r>
      <w:r w:rsidR="00D2077D" w:rsidRPr="009A5E0E">
        <w:lastRenderedPageBreak/>
        <w:t>Materi akhlak terhadap allah SWT sebagai pencitpa, 2). Materi akhlak terhadap sesama, 3). Materi akhlak terhadap diri sendiri, dan 4). Materi akhlak terhadap lingkungan</w:t>
      </w:r>
      <w:r w:rsidR="00017814" w:rsidRPr="009A5E0E">
        <w:rPr>
          <w:iCs/>
        </w:rPr>
        <w:t>, namun tidak efektif dengan konsitensi perilaku yang mencerminkan akhlak siswa.</w:t>
      </w:r>
    </w:p>
    <w:p w:rsidR="000D2E32" w:rsidRPr="009A5E0E" w:rsidRDefault="000D2E32" w:rsidP="009A5E0E">
      <w:pPr>
        <w:spacing w:line="240" w:lineRule="auto"/>
        <w:ind w:left="720"/>
        <w:jc w:val="both"/>
        <w:rPr>
          <w:lang w:val="id-ID"/>
        </w:rPr>
      </w:pPr>
    </w:p>
    <w:p w:rsidR="009905C1" w:rsidRPr="009A5E0E" w:rsidRDefault="009905C1" w:rsidP="008162B9">
      <w:pPr>
        <w:pStyle w:val="ListParagraph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</w:rPr>
      </w:pPr>
      <w:r w:rsidRPr="009A5E0E">
        <w:rPr>
          <w:b/>
        </w:rPr>
        <w:t>Saran</w:t>
      </w:r>
      <w:r w:rsidR="00520A8B" w:rsidRPr="009A5E0E">
        <w:rPr>
          <w:b/>
          <w:lang w:val="id-ID"/>
        </w:rPr>
        <w:t xml:space="preserve"> </w:t>
      </w:r>
    </w:p>
    <w:p w:rsidR="000B00A5" w:rsidRPr="009A5E0E" w:rsidRDefault="000B00A5" w:rsidP="000B00A5">
      <w:pPr>
        <w:ind w:firstLine="709"/>
        <w:jc w:val="both"/>
      </w:pPr>
      <w:r w:rsidRPr="009A5E0E">
        <w:t xml:space="preserve">Adapun saran yang dapat </w:t>
      </w:r>
      <w:r w:rsidR="005D4D07" w:rsidRPr="009A5E0E">
        <w:t>di</w:t>
      </w:r>
      <w:r w:rsidRPr="009A5E0E">
        <w:t xml:space="preserve">berikan terkait </w:t>
      </w:r>
      <w:r w:rsidR="00E6104E" w:rsidRPr="009A5E0E">
        <w:t>Pembinaan Akhlak Siswa di SMP Negeri 1 Parigi Kabupaten Muna</w:t>
      </w:r>
      <w:r w:rsidRPr="009A5E0E">
        <w:t xml:space="preserve"> adalah:</w:t>
      </w:r>
    </w:p>
    <w:p w:rsidR="00B12F1B" w:rsidRPr="009A5E0E" w:rsidRDefault="009905C1" w:rsidP="009905C1">
      <w:pPr>
        <w:pStyle w:val="Title"/>
        <w:numPr>
          <w:ilvl w:val="0"/>
          <w:numId w:val="2"/>
        </w:numPr>
        <w:tabs>
          <w:tab w:val="clear" w:pos="720"/>
        </w:tabs>
        <w:ind w:left="720"/>
        <w:jc w:val="both"/>
        <w:rPr>
          <w:b w:val="0"/>
          <w:bCs w:val="0"/>
        </w:rPr>
      </w:pPr>
      <w:r w:rsidRPr="009A5E0E">
        <w:rPr>
          <w:b w:val="0"/>
          <w:bCs w:val="0"/>
        </w:rPr>
        <w:t xml:space="preserve">Kepada pihak </w:t>
      </w:r>
      <w:r w:rsidR="009F191B" w:rsidRPr="009A5E0E">
        <w:rPr>
          <w:b w:val="0"/>
          <w:bCs w:val="0"/>
          <w:lang w:val="id-ID"/>
        </w:rPr>
        <w:t xml:space="preserve">stekholder </w:t>
      </w:r>
      <w:r w:rsidR="00F54D06" w:rsidRPr="009A5E0E">
        <w:rPr>
          <w:b w:val="0"/>
          <w:bCs w:val="0"/>
        </w:rPr>
        <w:t xml:space="preserve">bersama dewan guru </w:t>
      </w:r>
      <w:r w:rsidRPr="009A5E0E">
        <w:rPr>
          <w:b w:val="0"/>
          <w:bCs w:val="0"/>
        </w:rPr>
        <w:t xml:space="preserve">kiranya </w:t>
      </w:r>
      <w:r w:rsidR="001A0821" w:rsidRPr="009A5E0E">
        <w:rPr>
          <w:b w:val="0"/>
          <w:bCs w:val="0"/>
        </w:rPr>
        <w:t>mengefektifkan monitoring kolektif dari seluruh dewan guru serta pembina untuk meminimalisir perilaku menyimpang yang masih ditemui seperti kesopanan tingkah</w:t>
      </w:r>
      <w:r w:rsidR="00B209FA" w:rsidRPr="009A5E0E">
        <w:rPr>
          <w:b w:val="0"/>
          <w:bCs w:val="0"/>
          <w:lang w:val="id-ID"/>
        </w:rPr>
        <w:t xml:space="preserve"> </w:t>
      </w:r>
      <w:r w:rsidR="001A0821" w:rsidRPr="009A5E0E">
        <w:rPr>
          <w:b w:val="0"/>
          <w:bCs w:val="0"/>
        </w:rPr>
        <w:t>laku dan ucapan, dan kedisiplinan sekolah yang dirasakan masih perlu diperketat sehingga potensi siswa untuk membolos, terlambat, dengan demikian potensi negatif tersebut tidak mendapat ruang untuk dilakukan</w:t>
      </w:r>
      <w:r w:rsidR="00592BF5" w:rsidRPr="009A5E0E">
        <w:rPr>
          <w:b w:val="0"/>
          <w:bCs w:val="0"/>
        </w:rPr>
        <w:t xml:space="preserve"> baik pada lingkungan sekolah atau diluar lingkungan sekolah. </w:t>
      </w:r>
      <w:r w:rsidR="001A0821" w:rsidRPr="009A5E0E">
        <w:rPr>
          <w:b w:val="0"/>
          <w:bCs w:val="0"/>
        </w:rPr>
        <w:t>.</w:t>
      </w:r>
    </w:p>
    <w:p w:rsidR="009905C1" w:rsidRDefault="00534372" w:rsidP="008670CA">
      <w:pPr>
        <w:pStyle w:val="Title"/>
        <w:numPr>
          <w:ilvl w:val="0"/>
          <w:numId w:val="2"/>
        </w:numPr>
        <w:tabs>
          <w:tab w:val="clear" w:pos="720"/>
        </w:tabs>
        <w:ind w:left="720"/>
        <w:jc w:val="both"/>
        <w:rPr>
          <w:b w:val="0"/>
          <w:bCs w:val="0"/>
        </w:rPr>
      </w:pPr>
      <w:r w:rsidRPr="009A5E0E">
        <w:rPr>
          <w:b w:val="0"/>
          <w:bCs w:val="0"/>
          <w:lang w:val="id-ID"/>
        </w:rPr>
        <w:t xml:space="preserve">Kepada pendidik </w:t>
      </w:r>
      <w:r w:rsidR="00E0103B" w:rsidRPr="009A5E0E">
        <w:rPr>
          <w:b w:val="0"/>
          <w:bCs w:val="0"/>
        </w:rPr>
        <w:t xml:space="preserve">dan seluruh warga sekolah </w:t>
      </w:r>
      <w:r w:rsidR="00B50FDE" w:rsidRPr="009A5E0E">
        <w:rPr>
          <w:b w:val="0"/>
          <w:bCs w:val="0"/>
        </w:rPr>
        <w:t xml:space="preserve">sebagai </w:t>
      </w:r>
      <w:r w:rsidRPr="009A5E0E">
        <w:rPr>
          <w:b w:val="0"/>
          <w:bCs w:val="0"/>
          <w:lang w:val="id-ID"/>
        </w:rPr>
        <w:t xml:space="preserve">bagian yang tak parsial dari lembaga pendidikan, kiranya menunjukan hakikat pendidik </w:t>
      </w:r>
      <w:r w:rsidR="00776684" w:rsidRPr="009A5E0E">
        <w:rPr>
          <w:b w:val="0"/>
          <w:bCs w:val="0"/>
        </w:rPr>
        <w:t xml:space="preserve">dalam lingkungan sekolah </w:t>
      </w:r>
      <w:r w:rsidRPr="009A5E0E">
        <w:rPr>
          <w:b w:val="0"/>
          <w:bCs w:val="0"/>
          <w:lang w:val="id-ID"/>
        </w:rPr>
        <w:t>sebagaimana mestinya denga</w:t>
      </w:r>
      <w:r w:rsidR="000422E4" w:rsidRPr="009A5E0E">
        <w:rPr>
          <w:b w:val="0"/>
          <w:bCs w:val="0"/>
        </w:rPr>
        <w:t>n</w:t>
      </w:r>
      <w:r w:rsidR="00776684" w:rsidRPr="009A5E0E">
        <w:rPr>
          <w:b w:val="0"/>
          <w:bCs w:val="0"/>
        </w:rPr>
        <w:t xml:space="preserve"> </w:t>
      </w:r>
      <w:r w:rsidRPr="009A5E0E">
        <w:rPr>
          <w:b w:val="0"/>
          <w:bCs w:val="0"/>
          <w:lang w:val="id-ID"/>
        </w:rPr>
        <w:t xml:space="preserve">tugas-tugas yang telah </w:t>
      </w:r>
      <w:r w:rsidR="008670CA" w:rsidRPr="009A5E0E">
        <w:rPr>
          <w:b w:val="0"/>
          <w:bCs w:val="0"/>
        </w:rPr>
        <w:t>diberikan kepada pendidikan, sehingga perilaku warga sekolah menjadi potret yang dapat ditiru serta digugu oleh siswa.</w:t>
      </w:r>
    </w:p>
    <w:p w:rsidR="009A5E0E" w:rsidRPr="009A5E0E" w:rsidRDefault="009A5E0E" w:rsidP="009A5E0E">
      <w:pPr>
        <w:pStyle w:val="Title"/>
        <w:ind w:left="720"/>
        <w:jc w:val="both"/>
        <w:rPr>
          <w:b w:val="0"/>
          <w:bCs w:val="0"/>
        </w:rPr>
      </w:pPr>
    </w:p>
    <w:p w:rsidR="009905C1" w:rsidRPr="009A5E0E" w:rsidRDefault="009905C1" w:rsidP="009905C1">
      <w:pPr>
        <w:pStyle w:val="Title"/>
        <w:numPr>
          <w:ilvl w:val="0"/>
          <w:numId w:val="2"/>
        </w:numPr>
        <w:tabs>
          <w:tab w:val="clear" w:pos="720"/>
        </w:tabs>
        <w:ind w:left="720"/>
        <w:jc w:val="both"/>
        <w:rPr>
          <w:b w:val="0"/>
          <w:bCs w:val="0"/>
        </w:rPr>
      </w:pPr>
      <w:r w:rsidRPr="009A5E0E">
        <w:rPr>
          <w:b w:val="0"/>
          <w:bCs w:val="0"/>
        </w:rPr>
        <w:lastRenderedPageBreak/>
        <w:t xml:space="preserve">Diharapkan kepada </w:t>
      </w:r>
      <w:r w:rsidR="003C3301" w:rsidRPr="009A5E0E">
        <w:rPr>
          <w:b w:val="0"/>
          <w:bCs w:val="0"/>
          <w:lang w:val="id-ID"/>
        </w:rPr>
        <w:t xml:space="preserve">seluruh personil kelembagaan pendidikan </w:t>
      </w:r>
      <w:r w:rsidR="00BE2860" w:rsidRPr="009A5E0E">
        <w:rPr>
          <w:b w:val="0"/>
          <w:lang w:val="sv-SE"/>
        </w:rPr>
        <w:t xml:space="preserve">di </w:t>
      </w:r>
      <w:r w:rsidR="00D0375B" w:rsidRPr="009A5E0E">
        <w:rPr>
          <w:b w:val="0"/>
        </w:rPr>
        <w:t>SMP Negeri 1 Parigi Kabupaten Muna</w:t>
      </w:r>
      <w:r w:rsidR="003C3301" w:rsidRPr="009A5E0E">
        <w:rPr>
          <w:b w:val="0"/>
          <w:bCs w:val="0"/>
          <w:lang w:val="id-ID"/>
        </w:rPr>
        <w:t xml:space="preserve"> </w:t>
      </w:r>
      <w:r w:rsidR="009D4D14" w:rsidRPr="009A5E0E">
        <w:rPr>
          <w:b w:val="0"/>
          <w:bCs w:val="0"/>
          <w:lang w:val="id-ID"/>
        </w:rPr>
        <w:t xml:space="preserve">sebagai penggerak perangkat keras dan lunak pendidikan mampu bersinergis membentuk nuansa ideal </w:t>
      </w:r>
      <w:r w:rsidR="00880359" w:rsidRPr="009A5E0E">
        <w:rPr>
          <w:b w:val="0"/>
          <w:bCs w:val="0"/>
          <w:lang w:val="id-ID"/>
        </w:rPr>
        <w:t xml:space="preserve">dalam proses pendidikan </w:t>
      </w:r>
      <w:r w:rsidR="003C3F37" w:rsidRPr="009A5E0E">
        <w:rPr>
          <w:b w:val="0"/>
          <w:bCs w:val="0"/>
        </w:rPr>
        <w:t xml:space="preserve">guna </w:t>
      </w:r>
      <w:r w:rsidR="009D4D14" w:rsidRPr="009A5E0E">
        <w:rPr>
          <w:b w:val="0"/>
          <w:bCs w:val="0"/>
          <w:lang w:val="id-ID"/>
        </w:rPr>
        <w:t>mencapai tujuan bersama.</w:t>
      </w:r>
    </w:p>
    <w:sectPr w:rsidR="009905C1" w:rsidRPr="009A5E0E" w:rsidSect="007469A2">
      <w:headerReference w:type="default" r:id="rId8"/>
      <w:pgSz w:w="12240" w:h="15840" w:code="1"/>
      <w:pgMar w:top="2275" w:right="1699" w:bottom="1699" w:left="2275" w:header="720" w:footer="720" w:gutter="0"/>
      <w:pgNumType w:start="9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E5" w:rsidRDefault="008042E5" w:rsidP="007E2C19">
      <w:r>
        <w:separator/>
      </w:r>
    </w:p>
  </w:endnote>
  <w:endnote w:type="continuationSeparator" w:id="1">
    <w:p w:rsidR="008042E5" w:rsidRDefault="008042E5" w:rsidP="007E2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E5" w:rsidRDefault="008042E5" w:rsidP="007E2C19">
      <w:r>
        <w:separator/>
      </w:r>
    </w:p>
  </w:footnote>
  <w:footnote w:type="continuationSeparator" w:id="1">
    <w:p w:rsidR="008042E5" w:rsidRDefault="008042E5" w:rsidP="007E2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3067652"/>
      <w:docPartObj>
        <w:docPartGallery w:val="Page Numbers (Top of Page)"/>
        <w:docPartUnique/>
      </w:docPartObj>
    </w:sdtPr>
    <w:sdtContent>
      <w:p w:rsidR="00F03C2F" w:rsidRPr="00F03C2F" w:rsidRDefault="00E5290F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F03C2F">
          <w:rPr>
            <w:rFonts w:ascii="Times New Roman" w:hAnsi="Times New Roman"/>
            <w:sz w:val="24"/>
            <w:szCs w:val="24"/>
          </w:rPr>
          <w:fldChar w:fldCharType="begin"/>
        </w:r>
        <w:r w:rsidR="00A260DB" w:rsidRPr="00F03C2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03C2F">
          <w:rPr>
            <w:rFonts w:ascii="Times New Roman" w:hAnsi="Times New Roman"/>
            <w:sz w:val="24"/>
            <w:szCs w:val="24"/>
          </w:rPr>
          <w:fldChar w:fldCharType="separate"/>
        </w:r>
        <w:r w:rsidR="009A5E0E">
          <w:rPr>
            <w:rFonts w:ascii="Times New Roman" w:hAnsi="Times New Roman"/>
            <w:noProof/>
            <w:sz w:val="24"/>
            <w:szCs w:val="24"/>
          </w:rPr>
          <w:t>99</w:t>
        </w:r>
        <w:r w:rsidRPr="00F03C2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03C2F" w:rsidRPr="00F03C2F" w:rsidRDefault="008042E5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603"/>
    <w:multiLevelType w:val="hybridMultilevel"/>
    <w:tmpl w:val="CDA4A01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B170F"/>
    <w:multiLevelType w:val="hybridMultilevel"/>
    <w:tmpl w:val="3F04EC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376D7"/>
    <w:multiLevelType w:val="hybridMultilevel"/>
    <w:tmpl w:val="35ECE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76276"/>
    <w:multiLevelType w:val="hybridMultilevel"/>
    <w:tmpl w:val="11E247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1F7EF9"/>
    <w:multiLevelType w:val="hybridMultilevel"/>
    <w:tmpl w:val="DFE611A6"/>
    <w:lvl w:ilvl="0" w:tplc="3BF811CC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4B6B7B"/>
    <w:multiLevelType w:val="hybridMultilevel"/>
    <w:tmpl w:val="3EF6D170"/>
    <w:lvl w:ilvl="0" w:tplc="2DB623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90974"/>
    <w:multiLevelType w:val="hybridMultilevel"/>
    <w:tmpl w:val="BE8A330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8634F"/>
    <w:multiLevelType w:val="hybridMultilevel"/>
    <w:tmpl w:val="57CECE28"/>
    <w:lvl w:ilvl="0" w:tplc="898EA9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7574A4"/>
    <w:multiLevelType w:val="hybridMultilevel"/>
    <w:tmpl w:val="DA26A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5C1"/>
    <w:rsid w:val="00017312"/>
    <w:rsid w:val="00017814"/>
    <w:rsid w:val="00034BD0"/>
    <w:rsid w:val="00034F4D"/>
    <w:rsid w:val="000422E4"/>
    <w:rsid w:val="00051B3C"/>
    <w:rsid w:val="000523E5"/>
    <w:rsid w:val="000524C7"/>
    <w:rsid w:val="000716FA"/>
    <w:rsid w:val="00094DA7"/>
    <w:rsid w:val="000952ED"/>
    <w:rsid w:val="000B00A5"/>
    <w:rsid w:val="000D0390"/>
    <w:rsid w:val="000D1C17"/>
    <w:rsid w:val="000D2E32"/>
    <w:rsid w:val="000D33EE"/>
    <w:rsid w:val="000D36B4"/>
    <w:rsid w:val="000E20B2"/>
    <w:rsid w:val="000E2BF3"/>
    <w:rsid w:val="000E4E12"/>
    <w:rsid w:val="000F2350"/>
    <w:rsid w:val="00102796"/>
    <w:rsid w:val="0010631D"/>
    <w:rsid w:val="001109E7"/>
    <w:rsid w:val="00112322"/>
    <w:rsid w:val="00117B2A"/>
    <w:rsid w:val="00130E50"/>
    <w:rsid w:val="001345CD"/>
    <w:rsid w:val="00141E62"/>
    <w:rsid w:val="001456A7"/>
    <w:rsid w:val="00162BFC"/>
    <w:rsid w:val="00163EBC"/>
    <w:rsid w:val="00180D29"/>
    <w:rsid w:val="001A0821"/>
    <w:rsid w:val="001B04F3"/>
    <w:rsid w:val="001C3646"/>
    <w:rsid w:val="001D310D"/>
    <w:rsid w:val="001F0866"/>
    <w:rsid w:val="002007D2"/>
    <w:rsid w:val="0020356D"/>
    <w:rsid w:val="00222ECD"/>
    <w:rsid w:val="0022610A"/>
    <w:rsid w:val="0023546E"/>
    <w:rsid w:val="00260372"/>
    <w:rsid w:val="00264692"/>
    <w:rsid w:val="00272A6B"/>
    <w:rsid w:val="002A4B04"/>
    <w:rsid w:val="002A77F1"/>
    <w:rsid w:val="002B1ABE"/>
    <w:rsid w:val="002B6502"/>
    <w:rsid w:val="002B710F"/>
    <w:rsid w:val="002C6F94"/>
    <w:rsid w:val="002D02C9"/>
    <w:rsid w:val="002D114E"/>
    <w:rsid w:val="002E675D"/>
    <w:rsid w:val="002F1A6E"/>
    <w:rsid w:val="002F2420"/>
    <w:rsid w:val="00313183"/>
    <w:rsid w:val="00325D00"/>
    <w:rsid w:val="00345A60"/>
    <w:rsid w:val="00355113"/>
    <w:rsid w:val="00356AE8"/>
    <w:rsid w:val="003602F6"/>
    <w:rsid w:val="003611D9"/>
    <w:rsid w:val="00361364"/>
    <w:rsid w:val="00371820"/>
    <w:rsid w:val="00393B6C"/>
    <w:rsid w:val="003A1437"/>
    <w:rsid w:val="003C3219"/>
    <w:rsid w:val="003C3301"/>
    <w:rsid w:val="003C3F37"/>
    <w:rsid w:val="003D0F02"/>
    <w:rsid w:val="003D5168"/>
    <w:rsid w:val="003E041A"/>
    <w:rsid w:val="003E1F9A"/>
    <w:rsid w:val="003E7787"/>
    <w:rsid w:val="003F48E2"/>
    <w:rsid w:val="003F6AA7"/>
    <w:rsid w:val="00400A60"/>
    <w:rsid w:val="00410328"/>
    <w:rsid w:val="0041430E"/>
    <w:rsid w:val="00414416"/>
    <w:rsid w:val="00416A63"/>
    <w:rsid w:val="00430AD9"/>
    <w:rsid w:val="00441743"/>
    <w:rsid w:val="00441E21"/>
    <w:rsid w:val="00457F31"/>
    <w:rsid w:val="00460177"/>
    <w:rsid w:val="0046603A"/>
    <w:rsid w:val="00474871"/>
    <w:rsid w:val="00491654"/>
    <w:rsid w:val="00492E65"/>
    <w:rsid w:val="00493E96"/>
    <w:rsid w:val="004A3D62"/>
    <w:rsid w:val="004A7D9A"/>
    <w:rsid w:val="004C14DC"/>
    <w:rsid w:val="004C382B"/>
    <w:rsid w:val="004C6B2B"/>
    <w:rsid w:val="004C7748"/>
    <w:rsid w:val="004D6ACF"/>
    <w:rsid w:val="004E42EC"/>
    <w:rsid w:val="004E71FB"/>
    <w:rsid w:val="004E7599"/>
    <w:rsid w:val="004F13D7"/>
    <w:rsid w:val="005007CB"/>
    <w:rsid w:val="005026C9"/>
    <w:rsid w:val="00510497"/>
    <w:rsid w:val="00511D19"/>
    <w:rsid w:val="005157EB"/>
    <w:rsid w:val="00515AAB"/>
    <w:rsid w:val="00520A8B"/>
    <w:rsid w:val="0052420A"/>
    <w:rsid w:val="005276F0"/>
    <w:rsid w:val="00531D6F"/>
    <w:rsid w:val="00534372"/>
    <w:rsid w:val="0053660C"/>
    <w:rsid w:val="00551BE4"/>
    <w:rsid w:val="00557BAB"/>
    <w:rsid w:val="00564A4F"/>
    <w:rsid w:val="00580E11"/>
    <w:rsid w:val="005835CA"/>
    <w:rsid w:val="00592BF5"/>
    <w:rsid w:val="00595A53"/>
    <w:rsid w:val="005A13C7"/>
    <w:rsid w:val="005A7980"/>
    <w:rsid w:val="005B38F7"/>
    <w:rsid w:val="005B6F23"/>
    <w:rsid w:val="005C62AB"/>
    <w:rsid w:val="005D4D07"/>
    <w:rsid w:val="005E24E0"/>
    <w:rsid w:val="005E29E8"/>
    <w:rsid w:val="005E61C3"/>
    <w:rsid w:val="005F7CB0"/>
    <w:rsid w:val="006136B6"/>
    <w:rsid w:val="0062587E"/>
    <w:rsid w:val="006273FD"/>
    <w:rsid w:val="00634715"/>
    <w:rsid w:val="00635811"/>
    <w:rsid w:val="006403EC"/>
    <w:rsid w:val="00643035"/>
    <w:rsid w:val="006656EC"/>
    <w:rsid w:val="00671942"/>
    <w:rsid w:val="00672A81"/>
    <w:rsid w:val="006A4A53"/>
    <w:rsid w:val="006B1217"/>
    <w:rsid w:val="006B1779"/>
    <w:rsid w:val="006B37CB"/>
    <w:rsid w:val="006C0557"/>
    <w:rsid w:val="006D4739"/>
    <w:rsid w:val="006D6C74"/>
    <w:rsid w:val="006E035B"/>
    <w:rsid w:val="006E0606"/>
    <w:rsid w:val="006E2AA9"/>
    <w:rsid w:val="006F34F2"/>
    <w:rsid w:val="0070460B"/>
    <w:rsid w:val="007107D3"/>
    <w:rsid w:val="007123E5"/>
    <w:rsid w:val="0071499F"/>
    <w:rsid w:val="0072459E"/>
    <w:rsid w:val="00730406"/>
    <w:rsid w:val="007469A2"/>
    <w:rsid w:val="00757BD9"/>
    <w:rsid w:val="00761147"/>
    <w:rsid w:val="0077631A"/>
    <w:rsid w:val="0077657C"/>
    <w:rsid w:val="00776684"/>
    <w:rsid w:val="0078559E"/>
    <w:rsid w:val="00786674"/>
    <w:rsid w:val="007B51C5"/>
    <w:rsid w:val="007D7117"/>
    <w:rsid w:val="007E2C19"/>
    <w:rsid w:val="007E36C8"/>
    <w:rsid w:val="007F3DBC"/>
    <w:rsid w:val="007F6B37"/>
    <w:rsid w:val="008042E5"/>
    <w:rsid w:val="00804311"/>
    <w:rsid w:val="0080547F"/>
    <w:rsid w:val="00810A81"/>
    <w:rsid w:val="00812D21"/>
    <w:rsid w:val="008162B9"/>
    <w:rsid w:val="008169ED"/>
    <w:rsid w:val="00820985"/>
    <w:rsid w:val="008228C0"/>
    <w:rsid w:val="00823573"/>
    <w:rsid w:val="008347E0"/>
    <w:rsid w:val="00842547"/>
    <w:rsid w:val="00857CB5"/>
    <w:rsid w:val="00860266"/>
    <w:rsid w:val="00861729"/>
    <w:rsid w:val="00864AED"/>
    <w:rsid w:val="008670CA"/>
    <w:rsid w:val="00873DE8"/>
    <w:rsid w:val="00880359"/>
    <w:rsid w:val="008806DE"/>
    <w:rsid w:val="00882A10"/>
    <w:rsid w:val="008841AB"/>
    <w:rsid w:val="008A0E47"/>
    <w:rsid w:val="008B0ED8"/>
    <w:rsid w:val="008B601D"/>
    <w:rsid w:val="008D14A3"/>
    <w:rsid w:val="008D77DD"/>
    <w:rsid w:val="008E0D66"/>
    <w:rsid w:val="008E0F49"/>
    <w:rsid w:val="008E41A1"/>
    <w:rsid w:val="0090115D"/>
    <w:rsid w:val="009115A8"/>
    <w:rsid w:val="00913409"/>
    <w:rsid w:val="009235D4"/>
    <w:rsid w:val="00945D9D"/>
    <w:rsid w:val="00957EC9"/>
    <w:rsid w:val="00961731"/>
    <w:rsid w:val="00983466"/>
    <w:rsid w:val="009905C1"/>
    <w:rsid w:val="00994366"/>
    <w:rsid w:val="009A0D4B"/>
    <w:rsid w:val="009A5E0E"/>
    <w:rsid w:val="009A66A1"/>
    <w:rsid w:val="009A72AF"/>
    <w:rsid w:val="009B1098"/>
    <w:rsid w:val="009B1A08"/>
    <w:rsid w:val="009B4CC5"/>
    <w:rsid w:val="009D4D14"/>
    <w:rsid w:val="009D5EA0"/>
    <w:rsid w:val="009E405A"/>
    <w:rsid w:val="009F191B"/>
    <w:rsid w:val="009F6463"/>
    <w:rsid w:val="00A138F0"/>
    <w:rsid w:val="00A260DB"/>
    <w:rsid w:val="00A313F9"/>
    <w:rsid w:val="00A32582"/>
    <w:rsid w:val="00A34A2E"/>
    <w:rsid w:val="00A7110B"/>
    <w:rsid w:val="00A75F0F"/>
    <w:rsid w:val="00A76264"/>
    <w:rsid w:val="00A818B8"/>
    <w:rsid w:val="00A91909"/>
    <w:rsid w:val="00A92607"/>
    <w:rsid w:val="00A946C7"/>
    <w:rsid w:val="00A96C4B"/>
    <w:rsid w:val="00AB6BFA"/>
    <w:rsid w:val="00B10B5F"/>
    <w:rsid w:val="00B12F1B"/>
    <w:rsid w:val="00B14746"/>
    <w:rsid w:val="00B209FA"/>
    <w:rsid w:val="00B26EF1"/>
    <w:rsid w:val="00B27390"/>
    <w:rsid w:val="00B3397E"/>
    <w:rsid w:val="00B45463"/>
    <w:rsid w:val="00B50FDE"/>
    <w:rsid w:val="00B55DB7"/>
    <w:rsid w:val="00B62D0C"/>
    <w:rsid w:val="00B82659"/>
    <w:rsid w:val="00B87594"/>
    <w:rsid w:val="00B93B74"/>
    <w:rsid w:val="00BA2CCE"/>
    <w:rsid w:val="00BA4C56"/>
    <w:rsid w:val="00BA66CD"/>
    <w:rsid w:val="00BB0AD0"/>
    <w:rsid w:val="00BB2B17"/>
    <w:rsid w:val="00BB740C"/>
    <w:rsid w:val="00BC6FAA"/>
    <w:rsid w:val="00BE175E"/>
    <w:rsid w:val="00BE2860"/>
    <w:rsid w:val="00BF228C"/>
    <w:rsid w:val="00C3060D"/>
    <w:rsid w:val="00C42856"/>
    <w:rsid w:val="00C43471"/>
    <w:rsid w:val="00C53583"/>
    <w:rsid w:val="00C537A0"/>
    <w:rsid w:val="00C646D2"/>
    <w:rsid w:val="00C75F14"/>
    <w:rsid w:val="00C76CD9"/>
    <w:rsid w:val="00C77251"/>
    <w:rsid w:val="00C77548"/>
    <w:rsid w:val="00C83043"/>
    <w:rsid w:val="00C91D1A"/>
    <w:rsid w:val="00C97F28"/>
    <w:rsid w:val="00CB4CD5"/>
    <w:rsid w:val="00CC5A88"/>
    <w:rsid w:val="00CC7466"/>
    <w:rsid w:val="00CD0573"/>
    <w:rsid w:val="00D0375B"/>
    <w:rsid w:val="00D058F9"/>
    <w:rsid w:val="00D16190"/>
    <w:rsid w:val="00D2077D"/>
    <w:rsid w:val="00D211E5"/>
    <w:rsid w:val="00D37443"/>
    <w:rsid w:val="00D4248C"/>
    <w:rsid w:val="00D43A80"/>
    <w:rsid w:val="00D44311"/>
    <w:rsid w:val="00D503F5"/>
    <w:rsid w:val="00D73E44"/>
    <w:rsid w:val="00D81A70"/>
    <w:rsid w:val="00DA317A"/>
    <w:rsid w:val="00DB2D17"/>
    <w:rsid w:val="00DB4128"/>
    <w:rsid w:val="00DB6D72"/>
    <w:rsid w:val="00DC1608"/>
    <w:rsid w:val="00DC3939"/>
    <w:rsid w:val="00DD2958"/>
    <w:rsid w:val="00DD698B"/>
    <w:rsid w:val="00DF535D"/>
    <w:rsid w:val="00E0103B"/>
    <w:rsid w:val="00E04125"/>
    <w:rsid w:val="00E04AC2"/>
    <w:rsid w:val="00E16DA6"/>
    <w:rsid w:val="00E2337E"/>
    <w:rsid w:val="00E2518D"/>
    <w:rsid w:val="00E323E4"/>
    <w:rsid w:val="00E32DEC"/>
    <w:rsid w:val="00E5290F"/>
    <w:rsid w:val="00E6104E"/>
    <w:rsid w:val="00E6134C"/>
    <w:rsid w:val="00E70333"/>
    <w:rsid w:val="00E80D32"/>
    <w:rsid w:val="00E80E4A"/>
    <w:rsid w:val="00E818C2"/>
    <w:rsid w:val="00E81B23"/>
    <w:rsid w:val="00EA0356"/>
    <w:rsid w:val="00EB33D2"/>
    <w:rsid w:val="00EC0CFA"/>
    <w:rsid w:val="00EC6580"/>
    <w:rsid w:val="00ED3AFF"/>
    <w:rsid w:val="00EF140B"/>
    <w:rsid w:val="00F01F81"/>
    <w:rsid w:val="00F05314"/>
    <w:rsid w:val="00F07F5C"/>
    <w:rsid w:val="00F12B87"/>
    <w:rsid w:val="00F15951"/>
    <w:rsid w:val="00F21536"/>
    <w:rsid w:val="00F247F0"/>
    <w:rsid w:val="00F24A5F"/>
    <w:rsid w:val="00F2568A"/>
    <w:rsid w:val="00F54D06"/>
    <w:rsid w:val="00F5628F"/>
    <w:rsid w:val="00F61B36"/>
    <w:rsid w:val="00F71082"/>
    <w:rsid w:val="00F712B5"/>
    <w:rsid w:val="00F74A7A"/>
    <w:rsid w:val="00F86FC8"/>
    <w:rsid w:val="00F87D58"/>
    <w:rsid w:val="00F97863"/>
    <w:rsid w:val="00FA0DE0"/>
    <w:rsid w:val="00FA2F1F"/>
    <w:rsid w:val="00FA60D1"/>
    <w:rsid w:val="00FB10F8"/>
    <w:rsid w:val="00FB3EC9"/>
    <w:rsid w:val="00FB51FE"/>
    <w:rsid w:val="00FC7370"/>
    <w:rsid w:val="00FD30AF"/>
    <w:rsid w:val="00FF0159"/>
    <w:rsid w:val="00FF4568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id-ID" w:eastAsia="en-US" w:bidi="ar-SA"/>
      </w:rPr>
    </w:rPrDefault>
    <w:pPrDefault>
      <w:pPr>
        <w:spacing w:line="48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C1"/>
    <w:pPr>
      <w:ind w:left="0"/>
      <w:jc w:val="left"/>
    </w:pPr>
    <w:rPr>
      <w:rFonts w:eastAsia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05C1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905C1"/>
    <w:rPr>
      <w:rFonts w:eastAsia="Times New Roman" w:cs="Times New Roman"/>
      <w:b/>
      <w:bCs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05C1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905C1"/>
    <w:rPr>
      <w:rFonts w:ascii="Calibri" w:eastAsia="Times New Roman" w:hAnsi="Calibri" w:cs="Times New Roman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9905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C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DA19-8496-4411-8656-C8B34CED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1307</cp:revision>
  <cp:lastPrinted>2012-12-24T08:22:00Z</cp:lastPrinted>
  <dcterms:created xsi:type="dcterms:W3CDTF">2011-12-18T23:13:00Z</dcterms:created>
  <dcterms:modified xsi:type="dcterms:W3CDTF">2014-11-24T14:25:00Z</dcterms:modified>
</cp:coreProperties>
</file>