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12" w:rsidRPr="00D262B0" w:rsidRDefault="00FA275D" w:rsidP="00EB0C12">
      <w:pPr>
        <w:spacing w:line="480" w:lineRule="auto"/>
        <w:jc w:val="center"/>
        <w:rPr>
          <w:b/>
          <w:color w:val="000000" w:themeColor="text1"/>
        </w:rPr>
      </w:pPr>
      <w:r w:rsidRPr="00FA275D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-81.8pt;width:48.75pt;height:54.75pt;z-index:251660288" stroked="f">
            <v:textbox>
              <w:txbxContent>
                <w:p w:rsidR="00EB0C12" w:rsidRDefault="00EB0C12" w:rsidP="00EB0C12"/>
              </w:txbxContent>
            </v:textbox>
          </v:shape>
        </w:pict>
      </w:r>
      <w:r w:rsidR="00EB0C12" w:rsidRPr="00D262B0">
        <w:rPr>
          <w:b/>
          <w:color w:val="000000" w:themeColor="text1"/>
        </w:rPr>
        <w:t>BAB V</w:t>
      </w:r>
    </w:p>
    <w:p w:rsidR="00EB0C12" w:rsidRDefault="00EB0C12" w:rsidP="00EB0C12">
      <w:pPr>
        <w:spacing w:line="480" w:lineRule="auto"/>
        <w:jc w:val="center"/>
        <w:rPr>
          <w:b/>
          <w:color w:val="000000" w:themeColor="text1"/>
        </w:rPr>
      </w:pPr>
      <w:r w:rsidRPr="00D262B0">
        <w:rPr>
          <w:b/>
          <w:color w:val="000000" w:themeColor="text1"/>
        </w:rPr>
        <w:t>PENUTUP</w:t>
      </w:r>
    </w:p>
    <w:p w:rsidR="00FC207F" w:rsidRPr="00D262B0" w:rsidRDefault="00FC207F" w:rsidP="00FC207F">
      <w:pPr>
        <w:jc w:val="center"/>
        <w:rPr>
          <w:b/>
          <w:color w:val="000000" w:themeColor="text1"/>
          <w:lang w:val="id-ID"/>
        </w:rPr>
      </w:pPr>
    </w:p>
    <w:p w:rsidR="00EB0C12" w:rsidRPr="00D262B0" w:rsidRDefault="00EB0C12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 w:rsidRPr="00D262B0">
        <w:rPr>
          <w:b/>
          <w:color w:val="000000" w:themeColor="text1"/>
        </w:rPr>
        <w:t>Kesimpulan</w:t>
      </w:r>
    </w:p>
    <w:p w:rsidR="00356030" w:rsidRPr="00A57E21" w:rsidRDefault="0061202F" w:rsidP="00356030">
      <w:pPr>
        <w:spacing w:line="480" w:lineRule="auto"/>
        <w:ind w:firstLine="709"/>
        <w:jc w:val="both"/>
      </w:pPr>
      <w:r>
        <w:t>Berdasarkan pada bab sebelumnya, dapat diambil kesimpulan sebagai jawaban rumusan permasalahan yaitu sebagai berikut:</w:t>
      </w:r>
    </w:p>
    <w:p w:rsidR="008805E5" w:rsidRPr="00D262B0" w:rsidRDefault="00E66063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  <w:lang w:val="id-ID"/>
        </w:rPr>
      </w:pPr>
      <w:r w:rsidRPr="007F0C73">
        <w:rPr>
          <w:lang w:val="id-ID" w:eastAsia="id-ID"/>
        </w:rPr>
        <w:t>Strategi</w:t>
      </w:r>
      <w:r w:rsidRPr="007F0C73">
        <w:rPr>
          <w:lang w:eastAsia="id-ID"/>
        </w:rPr>
        <w:t xml:space="preserve"> </w:t>
      </w:r>
      <w:r w:rsidR="007F41E0">
        <w:rPr>
          <w:lang w:eastAsia="id-ID"/>
        </w:rPr>
        <w:t xml:space="preserve">dakwah </w:t>
      </w:r>
      <w:r>
        <w:rPr>
          <w:lang w:val="id-ID" w:eastAsia="id-ID"/>
        </w:rPr>
        <w:t>yang di</w:t>
      </w:r>
      <w:r w:rsidR="007F41E0">
        <w:rPr>
          <w:lang w:eastAsia="id-ID"/>
        </w:rPr>
        <w:t>terapkan</w:t>
      </w:r>
      <w:r>
        <w:rPr>
          <w:lang w:val="id-ID" w:eastAsia="id-ID"/>
        </w:rPr>
        <w:t xml:space="preserve"> para </w:t>
      </w:r>
      <w:r w:rsidRPr="00CF35C4">
        <w:rPr>
          <w:lang w:eastAsia="id-ID"/>
        </w:rPr>
        <w:t>tokoh agama</w:t>
      </w:r>
      <w:r>
        <w:rPr>
          <w:lang w:eastAsia="id-ID"/>
        </w:rPr>
        <w:t xml:space="preserve"> </w:t>
      </w:r>
      <w:r w:rsidR="003F068F">
        <w:rPr>
          <w:lang w:eastAsia="id-ID"/>
        </w:rPr>
        <w:t xml:space="preserve">dalam mencegah perilaku menyimpang perempuan </w:t>
      </w:r>
      <w:r w:rsidRPr="007F0C73">
        <w:rPr>
          <w:lang w:eastAsia="id-ID"/>
        </w:rPr>
        <w:t xml:space="preserve">adalah strategi komunikasi, dengan </w:t>
      </w:r>
      <w:r w:rsidR="00BE091B">
        <w:rPr>
          <w:lang w:eastAsia="id-ID"/>
        </w:rPr>
        <w:t xml:space="preserve">meliubatkan beberapa cara atau metode seperti </w:t>
      </w:r>
      <w:r w:rsidR="00FA7D68">
        <w:rPr>
          <w:lang w:eastAsia="id-ID"/>
        </w:rPr>
        <w:t xml:space="preserve">a). </w:t>
      </w:r>
      <w:r w:rsidR="00FA7D68" w:rsidRPr="007F0C73">
        <w:rPr>
          <w:lang w:eastAsia="id-ID"/>
        </w:rPr>
        <w:t xml:space="preserve">Metode </w:t>
      </w:r>
      <w:r w:rsidRPr="007F0C73">
        <w:rPr>
          <w:lang w:eastAsia="id-ID"/>
        </w:rPr>
        <w:t>pen</w:t>
      </w:r>
      <w:r>
        <w:rPr>
          <w:lang w:eastAsia="id-ID"/>
        </w:rPr>
        <w:t xml:space="preserve">dekatan kepada </w:t>
      </w:r>
      <w:r w:rsidRPr="007F0C73">
        <w:rPr>
          <w:lang w:eastAsia="id-ID"/>
        </w:rPr>
        <w:t>warga masyarak</w:t>
      </w:r>
      <w:r>
        <w:rPr>
          <w:lang w:eastAsia="id-ID"/>
        </w:rPr>
        <w:t xml:space="preserve">at pada umumnya dan kepada </w:t>
      </w:r>
      <w:r w:rsidRPr="007F0C73">
        <w:rPr>
          <w:lang w:eastAsia="id-ID"/>
        </w:rPr>
        <w:t>penjudi pada khususnya, agar menjau</w:t>
      </w:r>
      <w:r w:rsidR="00BE091B">
        <w:rPr>
          <w:lang w:eastAsia="id-ID"/>
        </w:rPr>
        <w:t xml:space="preserve">hi segala macam larangan agama, </w:t>
      </w:r>
      <w:r w:rsidR="00FA7D68">
        <w:rPr>
          <w:lang w:eastAsia="id-ID"/>
        </w:rPr>
        <w:t xml:space="preserve">b). </w:t>
      </w:r>
      <w:r w:rsidR="00FA7D68" w:rsidRPr="007F0C73">
        <w:rPr>
          <w:lang w:eastAsia="id-ID"/>
        </w:rPr>
        <w:t xml:space="preserve">Metode </w:t>
      </w:r>
      <w:r w:rsidRPr="007F0C73">
        <w:rPr>
          <w:lang w:eastAsia="id-ID"/>
        </w:rPr>
        <w:t>ceramah agama</w:t>
      </w:r>
      <w:r w:rsidR="00FA7D68">
        <w:rPr>
          <w:lang w:eastAsia="id-ID"/>
        </w:rPr>
        <w:t xml:space="preserve">, dan </w:t>
      </w:r>
      <w:r w:rsidR="00E637E5">
        <w:rPr>
          <w:lang w:eastAsia="id-ID"/>
        </w:rPr>
        <w:t xml:space="preserve">3). Metode kunjungan </w:t>
      </w:r>
      <w:r w:rsidR="001D7CF0">
        <w:rPr>
          <w:lang w:eastAsia="id-ID"/>
        </w:rPr>
        <w:t>yng digunakan untuk membina hubungan harmonis antara tokoh agama dengan awarga yang ada termasuk perempuan penjudi</w:t>
      </w:r>
      <w:r w:rsidR="00A74EFB">
        <w:rPr>
          <w:lang w:eastAsia="id-ID"/>
        </w:rPr>
        <w:t>.</w:t>
      </w:r>
    </w:p>
    <w:p w:rsidR="00D71E65" w:rsidRPr="00D262B0" w:rsidRDefault="00FA275D" w:rsidP="00F63736">
      <w:pPr>
        <w:pStyle w:val="ListParagraph"/>
        <w:numPr>
          <w:ilvl w:val="0"/>
          <w:numId w:val="3"/>
        </w:numPr>
        <w:spacing w:line="480" w:lineRule="auto"/>
        <w:ind w:left="568" w:hanging="284"/>
        <w:jc w:val="both"/>
        <w:rPr>
          <w:color w:val="000000" w:themeColor="text1"/>
          <w:lang w:val="id-ID"/>
        </w:rPr>
      </w:pPr>
      <w:r w:rsidRPr="00FA275D">
        <w:rPr>
          <w:b/>
          <w:noProof/>
          <w:color w:val="000000" w:themeColor="text1"/>
          <w:lang w:val="id-ID" w:eastAsia="id-ID"/>
        </w:rPr>
        <w:pict>
          <v:shape id="_x0000_s1027" type="#_x0000_t202" style="position:absolute;left:0;text-align:left;margin-left:165.75pt;margin-top:259.8pt;width:73.3pt;height:43.75pt;z-index:251661312" stroked="f">
            <v:textbox style="mso-next-textbox:#_x0000_s1027">
              <w:txbxContent>
                <w:p w:rsidR="00EB0C12" w:rsidRPr="0000091E" w:rsidRDefault="0000091E" w:rsidP="00EB0C12">
                  <w:pPr>
                    <w:jc w:val="center"/>
                  </w:pPr>
                  <w:r>
                    <w:t>11</w:t>
                  </w:r>
                  <w:r w:rsidR="0018088C">
                    <w:t>3</w:t>
                  </w:r>
                </w:p>
              </w:txbxContent>
            </v:textbox>
          </v:shape>
        </w:pict>
      </w:r>
      <w:r w:rsidR="008F0BE9" w:rsidRPr="00C5619F">
        <w:t xml:space="preserve">Bentuk-bentuk </w:t>
      </w:r>
      <w:r w:rsidR="008F0BE9" w:rsidRPr="00A22B61">
        <w:rPr>
          <w:color w:val="000000"/>
        </w:rPr>
        <w:t xml:space="preserve">perjudian </w:t>
      </w:r>
      <w:r w:rsidR="00087399">
        <w:rPr>
          <w:color w:val="000000"/>
        </w:rPr>
        <w:t>sebagai</w:t>
      </w:r>
      <w:r w:rsidR="008F0BE9" w:rsidRPr="00A22B61">
        <w:rPr>
          <w:color w:val="000000"/>
        </w:rPr>
        <w:t xml:space="preserve"> perilaku menyimpang perempuan di Desa Wawosunggu Kecamatan </w:t>
      </w:r>
      <w:r w:rsidR="008F0BE9">
        <w:rPr>
          <w:color w:val="000000"/>
        </w:rPr>
        <w:t xml:space="preserve">Moramo Kabupaten Konawe Selatan berdasarkan temuan penelitian yaitu </w:t>
      </w:r>
      <w:r w:rsidR="008F0BE9">
        <w:rPr>
          <w:color w:val="000000" w:themeColor="text1"/>
          <w:lang w:val="id-ID"/>
        </w:rPr>
        <w:t xml:space="preserve">main </w:t>
      </w:r>
      <w:r w:rsidR="008F0BE9" w:rsidRPr="006C2002">
        <w:rPr>
          <w:i/>
          <w:color w:val="000000" w:themeColor="text1"/>
          <w:lang w:val="id-ID"/>
        </w:rPr>
        <w:t>song</w:t>
      </w:r>
      <w:r w:rsidR="008F0BE9">
        <w:rPr>
          <w:color w:val="000000" w:themeColor="text1"/>
          <w:lang w:val="id-ID"/>
        </w:rPr>
        <w:t xml:space="preserve">, </w:t>
      </w:r>
      <w:r w:rsidR="008F0BE9" w:rsidRPr="006C2002">
        <w:rPr>
          <w:i/>
          <w:color w:val="000000" w:themeColor="text1"/>
          <w:lang w:val="id-ID"/>
        </w:rPr>
        <w:t>poker</w:t>
      </w:r>
      <w:r w:rsidR="008F0BE9">
        <w:rPr>
          <w:color w:val="000000" w:themeColor="text1"/>
          <w:lang w:val="id-ID"/>
        </w:rPr>
        <w:t xml:space="preserve">, </w:t>
      </w:r>
      <w:r w:rsidR="008F0BE9" w:rsidRPr="006C2002">
        <w:rPr>
          <w:i/>
          <w:color w:val="000000" w:themeColor="text1"/>
          <w:lang w:val="id-ID"/>
        </w:rPr>
        <w:t>kiu-kiu</w:t>
      </w:r>
      <w:r w:rsidR="008F0BE9">
        <w:rPr>
          <w:color w:val="000000" w:themeColor="text1"/>
          <w:lang w:val="id-ID"/>
        </w:rPr>
        <w:t xml:space="preserve">, dan yang lagi ngetren dikampung adalah </w:t>
      </w:r>
      <w:r w:rsidR="008F0BE9" w:rsidRPr="006C2002">
        <w:rPr>
          <w:i/>
          <w:color w:val="000000" w:themeColor="text1"/>
          <w:lang w:val="id-ID"/>
        </w:rPr>
        <w:t>toto gelap (Togel)</w:t>
      </w:r>
      <w:r w:rsidR="008F0BE9">
        <w:rPr>
          <w:color w:val="000000" w:themeColor="text1"/>
          <w:lang w:val="id-ID"/>
        </w:rPr>
        <w:t xml:space="preserve"> yang sudah dilakukan terang-terangan</w:t>
      </w:r>
      <w:r w:rsidR="008F0BE9">
        <w:rPr>
          <w:color w:val="000000" w:themeColor="text1"/>
        </w:rPr>
        <w:t xml:space="preserve"> dengan melibatkan beebrapa alat produk teknologi seperti </w:t>
      </w:r>
      <w:r w:rsidR="008F0BE9" w:rsidRPr="006C2002">
        <w:rPr>
          <w:i/>
          <w:color w:val="000000" w:themeColor="text1"/>
        </w:rPr>
        <w:t>handfone</w:t>
      </w:r>
      <w:r w:rsidR="008F0BE9">
        <w:rPr>
          <w:i/>
          <w:color w:val="000000" w:themeColor="text1"/>
        </w:rPr>
        <w:t xml:space="preserve"> </w:t>
      </w:r>
      <w:r w:rsidR="008F0BE9">
        <w:rPr>
          <w:color w:val="000000" w:themeColor="text1"/>
        </w:rPr>
        <w:t>yang digunakan untuk mengakses segala kebutuhan dan perlengkapan informasi perjudian</w:t>
      </w:r>
      <w:r w:rsidR="00BB08F0" w:rsidRPr="00D262B0">
        <w:rPr>
          <w:color w:val="000000" w:themeColor="text1"/>
          <w:lang w:val="id-ID"/>
        </w:rPr>
        <w:t>.</w:t>
      </w:r>
    </w:p>
    <w:p w:rsidR="00356030" w:rsidRDefault="000D1353" w:rsidP="00356030">
      <w:pPr>
        <w:pStyle w:val="ListParagraph"/>
        <w:numPr>
          <w:ilvl w:val="0"/>
          <w:numId w:val="3"/>
        </w:numPr>
        <w:spacing w:after="200" w:line="480" w:lineRule="auto"/>
        <w:ind w:left="567" w:hanging="283"/>
        <w:jc w:val="both"/>
      </w:pPr>
      <w:r>
        <w:rPr>
          <w:lang w:val="id-ID"/>
        </w:rPr>
        <w:t>Efektifitas</w:t>
      </w:r>
      <w:r>
        <w:t xml:space="preserve"> strategi </w:t>
      </w:r>
      <w:r>
        <w:rPr>
          <w:lang w:val="id-ID"/>
        </w:rPr>
        <w:t xml:space="preserve">dakwah tokoh agama </w:t>
      </w:r>
      <w:r>
        <w:t xml:space="preserve">yang diterapkan </w:t>
      </w:r>
      <w:r w:rsidRPr="00A22B61">
        <w:rPr>
          <w:color w:val="000000"/>
        </w:rPr>
        <w:t>di Desa Wawosunggu Kecamatan Moramo Kabupaten Konawe Selatan</w:t>
      </w:r>
      <w:r>
        <w:rPr>
          <w:lang w:val="id-ID"/>
        </w:rPr>
        <w:t xml:space="preserve"> dalam menyampaikan pesan </w:t>
      </w:r>
      <w:r>
        <w:rPr>
          <w:lang w:val="id-ID"/>
        </w:rPr>
        <w:lastRenderedPageBreak/>
        <w:t xml:space="preserve">dakwah </w:t>
      </w:r>
      <w:r>
        <w:t xml:space="preserve">untuk mencegah perilaku menyimpang perempuan berjudi belum </w:t>
      </w:r>
      <w:r>
        <w:rPr>
          <w:lang w:val="id-ID"/>
        </w:rPr>
        <w:t xml:space="preserve">efektif </w:t>
      </w:r>
      <w:r>
        <w:t xml:space="preserve">disebabkan karena a). </w:t>
      </w:r>
      <w:r w:rsidRPr="00F87174">
        <w:t xml:space="preserve">Penjudi menganggap </w:t>
      </w:r>
      <w:r>
        <w:t xml:space="preserve">bahwa pesan </w:t>
      </w:r>
      <w:r w:rsidRPr="00F87174">
        <w:t>dakwah biasa saja, bahkan penjudi melihat pendakwah memiliki status yang sama</w:t>
      </w:r>
      <w:r>
        <w:t xml:space="preserve">, b). </w:t>
      </w:r>
      <w:r w:rsidRPr="00F87174">
        <w:t xml:space="preserve">Penjudi lebih segan kepada petugas kepolisian, sanksi </w:t>
      </w:r>
      <w:r>
        <w:t>hukum</w:t>
      </w:r>
      <w:r w:rsidRPr="00F87174">
        <w:t xml:space="preserve"> perjudian, daripada sanksi </w:t>
      </w:r>
      <w:r>
        <w:t xml:space="preserve">hukum agama, c). </w:t>
      </w:r>
      <w:r w:rsidR="001B0F4B">
        <w:t>Merek</w:t>
      </w:r>
      <w:r w:rsidRPr="00F87174">
        <w:t xml:space="preserve"> dan banyaknya pelaku penjudiyang tidak berbanding dengan tokoh agama</w:t>
      </w:r>
      <w:r>
        <w:t xml:space="preserve">, d). Kurangnya kerja sama pemerintah atau </w:t>
      </w:r>
      <w:r w:rsidRPr="00F87174">
        <w:t>kepala Desa setempatdengan tokoh</w:t>
      </w:r>
      <w:r>
        <w:t>. Faktor-faktor tersebutlah yang dinalisa oleh peneliti berdasarkan keterangan beberapa informan menjadi sebab belum efektifnya strategi dakwah tokoh agama di Desa Wawosunggu.</w:t>
      </w:r>
    </w:p>
    <w:p w:rsidR="0007160E" w:rsidRPr="009D77A6" w:rsidRDefault="0007160E" w:rsidP="0007160E">
      <w:pPr>
        <w:pStyle w:val="ListParagraph"/>
        <w:spacing w:after="200"/>
        <w:ind w:left="567"/>
        <w:jc w:val="both"/>
      </w:pPr>
    </w:p>
    <w:p w:rsidR="00EB0C12" w:rsidRPr="00D262B0" w:rsidRDefault="00585FE4" w:rsidP="00EB0C12">
      <w:pPr>
        <w:numPr>
          <w:ilvl w:val="0"/>
          <w:numId w:val="1"/>
        </w:numPr>
        <w:tabs>
          <w:tab w:val="clear" w:pos="720"/>
        </w:tabs>
        <w:spacing w:line="480" w:lineRule="auto"/>
        <w:ind w:left="36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Saran</w:t>
      </w:r>
    </w:p>
    <w:p w:rsidR="00EB0C12" w:rsidRPr="00D262B0" w:rsidRDefault="00EB0C12" w:rsidP="00EB0C12">
      <w:pPr>
        <w:pStyle w:val="Title"/>
        <w:spacing w:line="480" w:lineRule="auto"/>
        <w:ind w:firstLine="567"/>
        <w:jc w:val="both"/>
        <w:rPr>
          <w:b w:val="0"/>
          <w:bCs w:val="0"/>
          <w:color w:val="000000" w:themeColor="text1"/>
        </w:rPr>
      </w:pPr>
      <w:r w:rsidRPr="00D262B0">
        <w:rPr>
          <w:b w:val="0"/>
          <w:bCs w:val="0"/>
          <w:color w:val="000000" w:themeColor="text1"/>
        </w:rPr>
        <w:t>Berdasarkan kesimpulan di atas, maka dilanjutkan dengan saran-saran sebagai berikut:</w:t>
      </w:r>
    </w:p>
    <w:p w:rsidR="00EB0C12" w:rsidRPr="0062320A" w:rsidRDefault="00EB0C12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D262B0">
        <w:rPr>
          <w:b w:val="0"/>
          <w:bCs w:val="0"/>
          <w:color w:val="000000" w:themeColor="text1"/>
        </w:rPr>
        <w:t xml:space="preserve">Kepada </w:t>
      </w:r>
      <w:r w:rsidR="0062320A">
        <w:rPr>
          <w:b w:val="0"/>
          <w:bCs w:val="0"/>
          <w:color w:val="000000" w:themeColor="text1"/>
          <w:lang w:val="id-ID"/>
        </w:rPr>
        <w:t>para tokoh agama</w:t>
      </w:r>
      <w:r w:rsidR="0085725D" w:rsidRPr="00D262B0">
        <w:rPr>
          <w:b w:val="0"/>
          <w:bCs w:val="0"/>
          <w:color w:val="000000" w:themeColor="text1"/>
        </w:rPr>
        <w:t xml:space="preserve"> yang berada di </w:t>
      </w:r>
      <w:r w:rsidR="0085725D" w:rsidRPr="00D262B0">
        <w:rPr>
          <w:b w:val="0"/>
          <w:color w:val="000000" w:themeColor="text1"/>
        </w:rPr>
        <w:t xml:space="preserve">Desa </w:t>
      </w:r>
      <w:r w:rsidR="0062320A">
        <w:rPr>
          <w:b w:val="0"/>
          <w:color w:val="000000" w:themeColor="text1"/>
          <w:lang w:val="id-ID"/>
        </w:rPr>
        <w:t>Wawosunggu</w:t>
      </w:r>
      <w:r w:rsidR="0085725D" w:rsidRPr="00D262B0">
        <w:rPr>
          <w:b w:val="0"/>
          <w:color w:val="000000" w:themeColor="text1"/>
        </w:rPr>
        <w:t xml:space="preserve"> </w:t>
      </w:r>
      <w:r w:rsidR="000B35D2" w:rsidRPr="00D262B0">
        <w:rPr>
          <w:b w:val="0"/>
          <w:color w:val="000000" w:themeColor="text1"/>
        </w:rPr>
        <w:t>Kecamatan</w:t>
      </w:r>
      <w:r w:rsidR="0085725D" w:rsidRPr="00D262B0">
        <w:rPr>
          <w:b w:val="0"/>
          <w:color w:val="000000" w:themeColor="text1"/>
        </w:rPr>
        <w:t xml:space="preserve"> </w:t>
      </w:r>
      <w:r w:rsidR="0062320A">
        <w:rPr>
          <w:b w:val="0"/>
          <w:color w:val="000000" w:themeColor="text1"/>
          <w:lang w:val="id-ID"/>
        </w:rPr>
        <w:t>Moramo</w:t>
      </w:r>
      <w:r w:rsidR="0085725D" w:rsidRPr="00D262B0">
        <w:rPr>
          <w:b w:val="0"/>
          <w:color w:val="000000" w:themeColor="text1"/>
        </w:rPr>
        <w:t xml:space="preserve"> </w:t>
      </w:r>
      <w:r w:rsidR="0062320A">
        <w:rPr>
          <w:b w:val="0"/>
          <w:color w:val="000000" w:themeColor="text1"/>
          <w:lang w:val="id-ID"/>
        </w:rPr>
        <w:t xml:space="preserve">Kabupaten Konawe </w:t>
      </w:r>
      <w:r w:rsidR="0085725D" w:rsidRPr="00D262B0">
        <w:rPr>
          <w:b w:val="0"/>
          <w:color w:val="000000" w:themeColor="text1"/>
        </w:rPr>
        <w:t xml:space="preserve">Selatan </w:t>
      </w:r>
      <w:r w:rsidR="001823E2" w:rsidRPr="00D262B0">
        <w:rPr>
          <w:b w:val="0"/>
          <w:bCs w:val="0"/>
          <w:color w:val="000000" w:themeColor="text1"/>
          <w:lang w:val="id-ID"/>
        </w:rPr>
        <w:t xml:space="preserve">selaku </w:t>
      </w:r>
      <w:r w:rsidR="001A1115" w:rsidRPr="00D262B0">
        <w:rPr>
          <w:b w:val="0"/>
          <w:bCs w:val="0"/>
          <w:color w:val="000000" w:themeColor="text1"/>
        </w:rPr>
        <w:t>pihak</w:t>
      </w:r>
      <w:r w:rsidR="001823E2" w:rsidRPr="00D262B0">
        <w:rPr>
          <w:b w:val="0"/>
          <w:bCs w:val="0"/>
          <w:color w:val="000000" w:themeColor="text1"/>
          <w:lang w:val="id-ID"/>
        </w:rPr>
        <w:t xml:space="preserve"> </w:t>
      </w:r>
      <w:r w:rsidR="006E586A" w:rsidRPr="00D262B0">
        <w:rPr>
          <w:b w:val="0"/>
          <w:bCs w:val="0"/>
          <w:color w:val="000000" w:themeColor="text1"/>
        </w:rPr>
        <w:t>utama</w:t>
      </w:r>
      <w:r w:rsidR="005A393E" w:rsidRPr="00D262B0">
        <w:rPr>
          <w:b w:val="0"/>
          <w:bCs w:val="0"/>
          <w:color w:val="000000" w:themeColor="text1"/>
        </w:rPr>
        <w:t xml:space="preserve"> dalam </w:t>
      </w:r>
      <w:r w:rsidR="0062320A">
        <w:rPr>
          <w:b w:val="0"/>
          <w:bCs w:val="0"/>
          <w:color w:val="000000" w:themeColor="text1"/>
          <w:lang w:val="id-ID"/>
        </w:rPr>
        <w:t>masyarakat</w:t>
      </w:r>
      <w:r w:rsidR="005A393E" w:rsidRPr="00D262B0">
        <w:rPr>
          <w:b w:val="0"/>
          <w:bCs w:val="0"/>
          <w:color w:val="000000" w:themeColor="text1"/>
        </w:rPr>
        <w:t xml:space="preserve"> </w:t>
      </w:r>
      <w:r w:rsidRPr="00D262B0">
        <w:rPr>
          <w:b w:val="0"/>
          <w:bCs w:val="0"/>
          <w:color w:val="000000" w:themeColor="text1"/>
        </w:rPr>
        <w:t xml:space="preserve">kiranya menanggapi </w:t>
      </w:r>
      <w:r w:rsidRPr="00D262B0">
        <w:rPr>
          <w:b w:val="0"/>
          <w:bCs w:val="0"/>
          <w:color w:val="000000" w:themeColor="text1"/>
          <w:lang w:val="id-ID"/>
        </w:rPr>
        <w:t xml:space="preserve">dengan cermat </w:t>
      </w:r>
      <w:r w:rsidR="002B789A" w:rsidRPr="00D262B0">
        <w:rPr>
          <w:b w:val="0"/>
          <w:bCs w:val="0"/>
          <w:color w:val="000000" w:themeColor="text1"/>
        </w:rPr>
        <w:t xml:space="preserve">perkembangan </w:t>
      </w:r>
      <w:r w:rsidR="0062320A">
        <w:rPr>
          <w:b w:val="0"/>
          <w:bCs w:val="0"/>
          <w:color w:val="000000" w:themeColor="text1"/>
          <w:lang w:val="id-ID"/>
        </w:rPr>
        <w:t xml:space="preserve">penyimpangan sosial </w:t>
      </w:r>
      <w:r w:rsidR="0062320A" w:rsidRPr="0062320A">
        <w:rPr>
          <w:b w:val="0"/>
        </w:rPr>
        <w:t xml:space="preserve">lebih berperan </w:t>
      </w:r>
      <w:r w:rsidR="0062320A">
        <w:rPr>
          <w:b w:val="0"/>
          <w:lang w:val="id-ID"/>
        </w:rPr>
        <w:t xml:space="preserve">aktif </w:t>
      </w:r>
      <w:r w:rsidR="0062320A" w:rsidRPr="0062320A">
        <w:rPr>
          <w:b w:val="0"/>
        </w:rPr>
        <w:t xml:space="preserve">dalam memberikan pencerahan kepada </w:t>
      </w:r>
      <w:r w:rsidR="005057F5">
        <w:rPr>
          <w:b w:val="0"/>
          <w:lang w:val="id-ID"/>
        </w:rPr>
        <w:t>perempuan</w:t>
      </w:r>
      <w:r w:rsidR="0062320A" w:rsidRPr="0062320A">
        <w:rPr>
          <w:b w:val="0"/>
        </w:rPr>
        <w:t xml:space="preserve"> guna membentuk pribadi yang </w:t>
      </w:r>
      <w:r w:rsidR="00AD450E">
        <w:rPr>
          <w:b w:val="0"/>
        </w:rPr>
        <w:t>Islam</w:t>
      </w:r>
      <w:r w:rsidR="0062320A" w:rsidRPr="0062320A">
        <w:rPr>
          <w:b w:val="0"/>
        </w:rPr>
        <w:t xml:space="preserve">i, sehingga tercipta masyarakat madani berkeadaban yang bernafaskan </w:t>
      </w:r>
      <w:r w:rsidR="00AD450E">
        <w:rPr>
          <w:b w:val="0"/>
        </w:rPr>
        <w:t>Islam</w:t>
      </w:r>
      <w:r w:rsidR="0062320A" w:rsidRPr="0062320A">
        <w:rPr>
          <w:b w:val="0"/>
        </w:rPr>
        <w:t xml:space="preserve"> demi terwujudnya masyarakat adil makmur yang di </w:t>
      </w:r>
      <w:r w:rsidR="00F257F7" w:rsidRPr="0062320A">
        <w:rPr>
          <w:b w:val="0"/>
        </w:rPr>
        <w:t xml:space="preserve">ridhoi </w:t>
      </w:r>
      <w:r w:rsidR="0062320A" w:rsidRPr="0062320A">
        <w:rPr>
          <w:b w:val="0"/>
        </w:rPr>
        <w:t xml:space="preserve">Allah </w:t>
      </w:r>
      <w:r w:rsidR="007B4E08" w:rsidRPr="0062320A">
        <w:rPr>
          <w:b w:val="0"/>
        </w:rPr>
        <w:t>SWT</w:t>
      </w:r>
      <w:r w:rsidR="0062320A" w:rsidRPr="0062320A">
        <w:rPr>
          <w:b w:val="0"/>
        </w:rPr>
        <w:t>.</w:t>
      </w:r>
    </w:p>
    <w:p w:rsidR="00EB0C12" w:rsidRPr="00D262B0" w:rsidRDefault="005057F5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5057F5">
        <w:rPr>
          <w:b w:val="0"/>
        </w:rPr>
        <w:lastRenderedPageBreak/>
        <w:t>Perlu adanya kerja sama yang baik antara pemerintah desa beserta tokoh agama, tokoh masyarakat, tokoh pemuda</w:t>
      </w:r>
      <w:r>
        <w:rPr>
          <w:b w:val="0"/>
          <w:lang w:val="id-ID"/>
        </w:rPr>
        <w:t>/pemudi</w:t>
      </w:r>
      <w:r w:rsidRPr="005057F5">
        <w:rPr>
          <w:b w:val="0"/>
        </w:rPr>
        <w:t xml:space="preserve">, tokoh adat, dan masyarakat lainnya dalam  menanggulagi perilaku </w:t>
      </w:r>
      <w:r>
        <w:rPr>
          <w:b w:val="0"/>
          <w:lang w:val="id-ID"/>
        </w:rPr>
        <w:t>perempuan</w:t>
      </w:r>
      <w:r w:rsidRPr="005057F5">
        <w:rPr>
          <w:b w:val="0"/>
        </w:rPr>
        <w:t xml:space="preserve"> berjudi</w:t>
      </w:r>
      <w:r w:rsidR="004950F5" w:rsidRPr="00D262B0">
        <w:rPr>
          <w:b w:val="0"/>
          <w:bCs w:val="0"/>
          <w:color w:val="000000" w:themeColor="text1"/>
        </w:rPr>
        <w:t>.</w:t>
      </w:r>
    </w:p>
    <w:p w:rsidR="002C33CC" w:rsidRPr="00D262B0" w:rsidRDefault="005057F5" w:rsidP="00EB0C12">
      <w:pPr>
        <w:pStyle w:val="Title"/>
        <w:numPr>
          <w:ilvl w:val="0"/>
          <w:numId w:val="2"/>
        </w:numPr>
        <w:tabs>
          <w:tab w:val="clear" w:pos="720"/>
        </w:tabs>
        <w:spacing w:line="480" w:lineRule="auto"/>
        <w:ind w:left="720"/>
        <w:jc w:val="both"/>
        <w:rPr>
          <w:b w:val="0"/>
          <w:bCs w:val="0"/>
          <w:color w:val="000000" w:themeColor="text1"/>
        </w:rPr>
      </w:pPr>
      <w:r w:rsidRPr="005057F5">
        <w:rPr>
          <w:b w:val="0"/>
          <w:lang w:val="id-ID"/>
        </w:rPr>
        <w:t>Efektifitas dakwah tokoh agama dalam menyampaikan pesan dakwah harus menggunakan metode pendekatan persuasif, pendekatan emosional dan pendekatan sosial</w:t>
      </w:r>
      <w:r>
        <w:rPr>
          <w:b w:val="0"/>
          <w:lang w:val="id-ID"/>
        </w:rPr>
        <w:t xml:space="preserve"> yang dapat menyentuh hati mereka sehingga para pelaku pemain judi bisa berubah dan menyadari kalau yang dilakukanya itu tidak baik dan melanggar hukum </w:t>
      </w:r>
      <w:r w:rsidR="00AD450E">
        <w:rPr>
          <w:b w:val="0"/>
          <w:lang w:val="id-ID"/>
        </w:rPr>
        <w:t>Islam</w:t>
      </w:r>
      <w:r w:rsidR="002C33CC" w:rsidRPr="00D262B0">
        <w:rPr>
          <w:b w:val="0"/>
          <w:bCs w:val="0"/>
          <w:color w:val="000000" w:themeColor="text1"/>
        </w:rPr>
        <w:t>.</w:t>
      </w:r>
    </w:p>
    <w:sectPr w:rsidR="002C33CC" w:rsidRPr="00D262B0" w:rsidSect="0018088C">
      <w:headerReference w:type="default" r:id="rId7"/>
      <w:pgSz w:w="12240" w:h="15840" w:code="1"/>
      <w:pgMar w:top="2275" w:right="1699" w:bottom="1699" w:left="2275" w:header="720" w:footer="720" w:gutter="0"/>
      <w:pgNumType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93" w:rsidRDefault="006E4C93" w:rsidP="00C8324E">
      <w:r>
        <w:separator/>
      </w:r>
    </w:p>
  </w:endnote>
  <w:endnote w:type="continuationSeparator" w:id="1">
    <w:p w:rsidR="006E4C93" w:rsidRDefault="006E4C93" w:rsidP="00C8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93" w:rsidRDefault="006E4C93" w:rsidP="00C8324E">
      <w:r>
        <w:separator/>
      </w:r>
    </w:p>
  </w:footnote>
  <w:footnote w:type="continuationSeparator" w:id="1">
    <w:p w:rsidR="006E4C93" w:rsidRDefault="006E4C93" w:rsidP="00C8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168995"/>
      <w:docPartObj>
        <w:docPartGallery w:val="Page Numbers (Top of Page)"/>
        <w:docPartUnique/>
      </w:docPartObj>
    </w:sdtPr>
    <w:sdtContent>
      <w:p w:rsidR="00882D4C" w:rsidRPr="00882D4C" w:rsidRDefault="00FA275D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882D4C">
          <w:rPr>
            <w:rFonts w:ascii="Times New Roman" w:hAnsi="Times New Roman"/>
            <w:sz w:val="24"/>
            <w:szCs w:val="24"/>
          </w:rPr>
          <w:fldChar w:fldCharType="begin"/>
        </w:r>
        <w:r w:rsidR="00882D4C" w:rsidRPr="00882D4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2D4C">
          <w:rPr>
            <w:rFonts w:ascii="Times New Roman" w:hAnsi="Times New Roman"/>
            <w:sz w:val="24"/>
            <w:szCs w:val="24"/>
          </w:rPr>
          <w:fldChar w:fldCharType="separate"/>
        </w:r>
        <w:r w:rsidR="001B0F4B">
          <w:rPr>
            <w:rFonts w:ascii="Times New Roman" w:hAnsi="Times New Roman"/>
            <w:noProof/>
            <w:sz w:val="24"/>
            <w:szCs w:val="24"/>
          </w:rPr>
          <w:t>114</w:t>
        </w:r>
        <w:r w:rsidRPr="00882D4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03C2F" w:rsidRPr="00882D4C" w:rsidRDefault="006E4C93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170F"/>
    <w:multiLevelType w:val="hybridMultilevel"/>
    <w:tmpl w:val="3F04EC9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F7EF9"/>
    <w:multiLevelType w:val="hybridMultilevel"/>
    <w:tmpl w:val="DFE611A6"/>
    <w:lvl w:ilvl="0" w:tplc="3BF811CC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E90974"/>
    <w:multiLevelType w:val="hybridMultilevel"/>
    <w:tmpl w:val="BE8A33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FD7DE3"/>
    <w:multiLevelType w:val="hybridMultilevel"/>
    <w:tmpl w:val="E4402E46"/>
    <w:lvl w:ilvl="0" w:tplc="13A27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C12"/>
    <w:rsid w:val="0000091E"/>
    <w:rsid w:val="00000A53"/>
    <w:rsid w:val="00002B1E"/>
    <w:rsid w:val="00016D01"/>
    <w:rsid w:val="0002596D"/>
    <w:rsid w:val="00026165"/>
    <w:rsid w:val="000361C9"/>
    <w:rsid w:val="00043F71"/>
    <w:rsid w:val="00045BA5"/>
    <w:rsid w:val="00056A27"/>
    <w:rsid w:val="00064613"/>
    <w:rsid w:val="00070207"/>
    <w:rsid w:val="0007160E"/>
    <w:rsid w:val="00073243"/>
    <w:rsid w:val="000819A4"/>
    <w:rsid w:val="00082AD9"/>
    <w:rsid w:val="00084CA4"/>
    <w:rsid w:val="00087399"/>
    <w:rsid w:val="00093691"/>
    <w:rsid w:val="000A4943"/>
    <w:rsid w:val="000A60D4"/>
    <w:rsid w:val="000B146E"/>
    <w:rsid w:val="000B35D2"/>
    <w:rsid w:val="000C6907"/>
    <w:rsid w:val="000D1353"/>
    <w:rsid w:val="000D33EE"/>
    <w:rsid w:val="000E2688"/>
    <w:rsid w:val="000E43C8"/>
    <w:rsid w:val="000F39E6"/>
    <w:rsid w:val="00103361"/>
    <w:rsid w:val="0012515B"/>
    <w:rsid w:val="00141E62"/>
    <w:rsid w:val="00146A57"/>
    <w:rsid w:val="00150356"/>
    <w:rsid w:val="00150610"/>
    <w:rsid w:val="00155A80"/>
    <w:rsid w:val="00157B09"/>
    <w:rsid w:val="001671BB"/>
    <w:rsid w:val="0017590A"/>
    <w:rsid w:val="0018088C"/>
    <w:rsid w:val="001823E2"/>
    <w:rsid w:val="00184798"/>
    <w:rsid w:val="00191383"/>
    <w:rsid w:val="001917F8"/>
    <w:rsid w:val="001961E5"/>
    <w:rsid w:val="001A0014"/>
    <w:rsid w:val="001A1115"/>
    <w:rsid w:val="001A37FA"/>
    <w:rsid w:val="001A7C10"/>
    <w:rsid w:val="001B0C2D"/>
    <w:rsid w:val="001B0F4B"/>
    <w:rsid w:val="001B6BC5"/>
    <w:rsid w:val="001C3EE8"/>
    <w:rsid w:val="001D2EFC"/>
    <w:rsid w:val="001D396F"/>
    <w:rsid w:val="001D6126"/>
    <w:rsid w:val="001D7CF0"/>
    <w:rsid w:val="001E16B4"/>
    <w:rsid w:val="001F0866"/>
    <w:rsid w:val="001F08C6"/>
    <w:rsid w:val="001F101C"/>
    <w:rsid w:val="001F6022"/>
    <w:rsid w:val="0020014A"/>
    <w:rsid w:val="00203B7F"/>
    <w:rsid w:val="00205520"/>
    <w:rsid w:val="0021165C"/>
    <w:rsid w:val="00212B4A"/>
    <w:rsid w:val="00241036"/>
    <w:rsid w:val="0024336E"/>
    <w:rsid w:val="002543E9"/>
    <w:rsid w:val="0026273F"/>
    <w:rsid w:val="00281CF9"/>
    <w:rsid w:val="0028207D"/>
    <w:rsid w:val="00286333"/>
    <w:rsid w:val="002B1ABE"/>
    <w:rsid w:val="002B710F"/>
    <w:rsid w:val="002B75BF"/>
    <w:rsid w:val="002B789A"/>
    <w:rsid w:val="002B78B6"/>
    <w:rsid w:val="002C33CC"/>
    <w:rsid w:val="002C347F"/>
    <w:rsid w:val="0030272A"/>
    <w:rsid w:val="0030759E"/>
    <w:rsid w:val="00312B29"/>
    <w:rsid w:val="00313E83"/>
    <w:rsid w:val="00320AAC"/>
    <w:rsid w:val="00322B97"/>
    <w:rsid w:val="003411B0"/>
    <w:rsid w:val="00351A9B"/>
    <w:rsid w:val="00356030"/>
    <w:rsid w:val="0035612F"/>
    <w:rsid w:val="00356DEE"/>
    <w:rsid w:val="0036217F"/>
    <w:rsid w:val="00364368"/>
    <w:rsid w:val="0036632B"/>
    <w:rsid w:val="00390A5C"/>
    <w:rsid w:val="00393B6C"/>
    <w:rsid w:val="003A6923"/>
    <w:rsid w:val="003D10EC"/>
    <w:rsid w:val="003D6A7A"/>
    <w:rsid w:val="003E1629"/>
    <w:rsid w:val="003E4934"/>
    <w:rsid w:val="003E4E41"/>
    <w:rsid w:val="003F068F"/>
    <w:rsid w:val="00404BF6"/>
    <w:rsid w:val="00410328"/>
    <w:rsid w:val="00414EF0"/>
    <w:rsid w:val="0041607E"/>
    <w:rsid w:val="00426168"/>
    <w:rsid w:val="00426660"/>
    <w:rsid w:val="004308B1"/>
    <w:rsid w:val="00437CA9"/>
    <w:rsid w:val="004410F8"/>
    <w:rsid w:val="004414F5"/>
    <w:rsid w:val="00441898"/>
    <w:rsid w:val="00443CEC"/>
    <w:rsid w:val="00447BAC"/>
    <w:rsid w:val="00447DDF"/>
    <w:rsid w:val="0045485E"/>
    <w:rsid w:val="00454FBC"/>
    <w:rsid w:val="004569BC"/>
    <w:rsid w:val="0046045A"/>
    <w:rsid w:val="00461E59"/>
    <w:rsid w:val="004677A5"/>
    <w:rsid w:val="004717C6"/>
    <w:rsid w:val="00475CE1"/>
    <w:rsid w:val="00477B63"/>
    <w:rsid w:val="004828F0"/>
    <w:rsid w:val="00482EB4"/>
    <w:rsid w:val="004840AD"/>
    <w:rsid w:val="00491E9B"/>
    <w:rsid w:val="004950F5"/>
    <w:rsid w:val="004A22D9"/>
    <w:rsid w:val="004A7BD9"/>
    <w:rsid w:val="004A7D9A"/>
    <w:rsid w:val="004B1822"/>
    <w:rsid w:val="004B6D43"/>
    <w:rsid w:val="004E71B7"/>
    <w:rsid w:val="004F41E0"/>
    <w:rsid w:val="004F4CB9"/>
    <w:rsid w:val="005003E7"/>
    <w:rsid w:val="005057F5"/>
    <w:rsid w:val="00505D5F"/>
    <w:rsid w:val="00511D6E"/>
    <w:rsid w:val="00520742"/>
    <w:rsid w:val="00523799"/>
    <w:rsid w:val="005252C3"/>
    <w:rsid w:val="005257C9"/>
    <w:rsid w:val="00525DB2"/>
    <w:rsid w:val="005273C0"/>
    <w:rsid w:val="00532710"/>
    <w:rsid w:val="00534CFE"/>
    <w:rsid w:val="00543816"/>
    <w:rsid w:val="00550F3F"/>
    <w:rsid w:val="00552E34"/>
    <w:rsid w:val="00553A44"/>
    <w:rsid w:val="005545C7"/>
    <w:rsid w:val="00555D2C"/>
    <w:rsid w:val="00556EBF"/>
    <w:rsid w:val="00564F79"/>
    <w:rsid w:val="005659A1"/>
    <w:rsid w:val="00570C26"/>
    <w:rsid w:val="005714C7"/>
    <w:rsid w:val="00574B20"/>
    <w:rsid w:val="00576C8F"/>
    <w:rsid w:val="00582BCF"/>
    <w:rsid w:val="0058324D"/>
    <w:rsid w:val="0058374E"/>
    <w:rsid w:val="00585439"/>
    <w:rsid w:val="00585FE4"/>
    <w:rsid w:val="0059157F"/>
    <w:rsid w:val="005A236A"/>
    <w:rsid w:val="005A393E"/>
    <w:rsid w:val="005B086D"/>
    <w:rsid w:val="005C0590"/>
    <w:rsid w:val="005D7A5B"/>
    <w:rsid w:val="005E24E0"/>
    <w:rsid w:val="005E2909"/>
    <w:rsid w:val="005F0FE9"/>
    <w:rsid w:val="005F43B9"/>
    <w:rsid w:val="005F6573"/>
    <w:rsid w:val="00605994"/>
    <w:rsid w:val="0061202F"/>
    <w:rsid w:val="00615F2B"/>
    <w:rsid w:val="0061690D"/>
    <w:rsid w:val="00616A2C"/>
    <w:rsid w:val="0062320A"/>
    <w:rsid w:val="006249B5"/>
    <w:rsid w:val="006333C4"/>
    <w:rsid w:val="00634096"/>
    <w:rsid w:val="00636DF9"/>
    <w:rsid w:val="00637648"/>
    <w:rsid w:val="00643035"/>
    <w:rsid w:val="0064682C"/>
    <w:rsid w:val="00656F92"/>
    <w:rsid w:val="00663AD7"/>
    <w:rsid w:val="00675582"/>
    <w:rsid w:val="00692541"/>
    <w:rsid w:val="006B6D97"/>
    <w:rsid w:val="006D042C"/>
    <w:rsid w:val="006D1C77"/>
    <w:rsid w:val="006E4C93"/>
    <w:rsid w:val="006E586A"/>
    <w:rsid w:val="006F1221"/>
    <w:rsid w:val="006F1D10"/>
    <w:rsid w:val="006F6A00"/>
    <w:rsid w:val="00701D28"/>
    <w:rsid w:val="00711D92"/>
    <w:rsid w:val="00712EA4"/>
    <w:rsid w:val="0072394F"/>
    <w:rsid w:val="0073000A"/>
    <w:rsid w:val="00731D91"/>
    <w:rsid w:val="007327D0"/>
    <w:rsid w:val="00733CDA"/>
    <w:rsid w:val="00741F27"/>
    <w:rsid w:val="00747C09"/>
    <w:rsid w:val="007547EF"/>
    <w:rsid w:val="00760B30"/>
    <w:rsid w:val="007821BB"/>
    <w:rsid w:val="007952FF"/>
    <w:rsid w:val="007B4E08"/>
    <w:rsid w:val="007B5F81"/>
    <w:rsid w:val="007B6587"/>
    <w:rsid w:val="007C1CE9"/>
    <w:rsid w:val="007D036C"/>
    <w:rsid w:val="007F0870"/>
    <w:rsid w:val="007F2F2A"/>
    <w:rsid w:val="007F41E0"/>
    <w:rsid w:val="007F6B37"/>
    <w:rsid w:val="007F75E9"/>
    <w:rsid w:val="0080056B"/>
    <w:rsid w:val="00812607"/>
    <w:rsid w:val="00815A4F"/>
    <w:rsid w:val="00821A27"/>
    <w:rsid w:val="00833DC6"/>
    <w:rsid w:val="00851591"/>
    <w:rsid w:val="0085725D"/>
    <w:rsid w:val="00862D86"/>
    <w:rsid w:val="00866C5A"/>
    <w:rsid w:val="00870028"/>
    <w:rsid w:val="008762E8"/>
    <w:rsid w:val="008805E5"/>
    <w:rsid w:val="00880E0C"/>
    <w:rsid w:val="008811E2"/>
    <w:rsid w:val="00882D4C"/>
    <w:rsid w:val="00884D3B"/>
    <w:rsid w:val="008921CC"/>
    <w:rsid w:val="0089261D"/>
    <w:rsid w:val="008A1FE9"/>
    <w:rsid w:val="008B379C"/>
    <w:rsid w:val="008C07A4"/>
    <w:rsid w:val="008E325C"/>
    <w:rsid w:val="008F0BE9"/>
    <w:rsid w:val="008F17D9"/>
    <w:rsid w:val="008F1B6E"/>
    <w:rsid w:val="00902EF7"/>
    <w:rsid w:val="00906978"/>
    <w:rsid w:val="009129DE"/>
    <w:rsid w:val="00914B04"/>
    <w:rsid w:val="009240A9"/>
    <w:rsid w:val="009241A5"/>
    <w:rsid w:val="00927DD3"/>
    <w:rsid w:val="009324FD"/>
    <w:rsid w:val="00935E7B"/>
    <w:rsid w:val="0093793E"/>
    <w:rsid w:val="00952AFE"/>
    <w:rsid w:val="00954CCB"/>
    <w:rsid w:val="00957155"/>
    <w:rsid w:val="00957248"/>
    <w:rsid w:val="00964056"/>
    <w:rsid w:val="0096526C"/>
    <w:rsid w:val="009662CB"/>
    <w:rsid w:val="009664D6"/>
    <w:rsid w:val="009717C1"/>
    <w:rsid w:val="00972F28"/>
    <w:rsid w:val="009916E0"/>
    <w:rsid w:val="009A7859"/>
    <w:rsid w:val="009B148B"/>
    <w:rsid w:val="009B2CF9"/>
    <w:rsid w:val="009C262A"/>
    <w:rsid w:val="009C3537"/>
    <w:rsid w:val="009C448A"/>
    <w:rsid w:val="009D6490"/>
    <w:rsid w:val="009E2BE1"/>
    <w:rsid w:val="009E58EA"/>
    <w:rsid w:val="009F6FEA"/>
    <w:rsid w:val="009F71C4"/>
    <w:rsid w:val="00A2500F"/>
    <w:rsid w:val="00A270A4"/>
    <w:rsid w:val="00A31DBD"/>
    <w:rsid w:val="00A34421"/>
    <w:rsid w:val="00A35928"/>
    <w:rsid w:val="00A50169"/>
    <w:rsid w:val="00A54E7D"/>
    <w:rsid w:val="00A61BE5"/>
    <w:rsid w:val="00A63647"/>
    <w:rsid w:val="00A675BF"/>
    <w:rsid w:val="00A74EFB"/>
    <w:rsid w:val="00A770C4"/>
    <w:rsid w:val="00A85074"/>
    <w:rsid w:val="00A85FCD"/>
    <w:rsid w:val="00A91A2C"/>
    <w:rsid w:val="00A926EB"/>
    <w:rsid w:val="00A9428A"/>
    <w:rsid w:val="00A94A1F"/>
    <w:rsid w:val="00AA02B4"/>
    <w:rsid w:val="00AA2986"/>
    <w:rsid w:val="00AB0601"/>
    <w:rsid w:val="00AC1C81"/>
    <w:rsid w:val="00AD393A"/>
    <w:rsid w:val="00AD450E"/>
    <w:rsid w:val="00AD450F"/>
    <w:rsid w:val="00AD4FBD"/>
    <w:rsid w:val="00AE2A39"/>
    <w:rsid w:val="00AE2ED9"/>
    <w:rsid w:val="00AE3345"/>
    <w:rsid w:val="00AE5317"/>
    <w:rsid w:val="00AF6B5E"/>
    <w:rsid w:val="00B02500"/>
    <w:rsid w:val="00B14A4A"/>
    <w:rsid w:val="00B170E1"/>
    <w:rsid w:val="00B209F0"/>
    <w:rsid w:val="00B321B6"/>
    <w:rsid w:val="00B33877"/>
    <w:rsid w:val="00B3397E"/>
    <w:rsid w:val="00B37071"/>
    <w:rsid w:val="00B435A5"/>
    <w:rsid w:val="00B52418"/>
    <w:rsid w:val="00B52E80"/>
    <w:rsid w:val="00B57C86"/>
    <w:rsid w:val="00B61838"/>
    <w:rsid w:val="00B7586F"/>
    <w:rsid w:val="00B90F9C"/>
    <w:rsid w:val="00BA2CCE"/>
    <w:rsid w:val="00BA5347"/>
    <w:rsid w:val="00BB08F0"/>
    <w:rsid w:val="00BC0728"/>
    <w:rsid w:val="00BC5D94"/>
    <w:rsid w:val="00BC5E86"/>
    <w:rsid w:val="00BD308E"/>
    <w:rsid w:val="00BD361F"/>
    <w:rsid w:val="00BD493D"/>
    <w:rsid w:val="00BD56D2"/>
    <w:rsid w:val="00BE091B"/>
    <w:rsid w:val="00BE23CE"/>
    <w:rsid w:val="00BF2D5F"/>
    <w:rsid w:val="00C049E2"/>
    <w:rsid w:val="00C158F2"/>
    <w:rsid w:val="00C26A29"/>
    <w:rsid w:val="00C26DB0"/>
    <w:rsid w:val="00C37269"/>
    <w:rsid w:val="00C41520"/>
    <w:rsid w:val="00C417AA"/>
    <w:rsid w:val="00C5084C"/>
    <w:rsid w:val="00C528A9"/>
    <w:rsid w:val="00C545DB"/>
    <w:rsid w:val="00C556C0"/>
    <w:rsid w:val="00C564EA"/>
    <w:rsid w:val="00C600E3"/>
    <w:rsid w:val="00C7346B"/>
    <w:rsid w:val="00C8076A"/>
    <w:rsid w:val="00C8324E"/>
    <w:rsid w:val="00C84010"/>
    <w:rsid w:val="00C863BC"/>
    <w:rsid w:val="00C87163"/>
    <w:rsid w:val="00C95311"/>
    <w:rsid w:val="00C972C4"/>
    <w:rsid w:val="00CA1E94"/>
    <w:rsid w:val="00CA34EC"/>
    <w:rsid w:val="00CB7AA8"/>
    <w:rsid w:val="00CC1836"/>
    <w:rsid w:val="00CC3BDF"/>
    <w:rsid w:val="00CC7386"/>
    <w:rsid w:val="00CD357E"/>
    <w:rsid w:val="00D0416B"/>
    <w:rsid w:val="00D24EB1"/>
    <w:rsid w:val="00D262B0"/>
    <w:rsid w:val="00D335A4"/>
    <w:rsid w:val="00D3500C"/>
    <w:rsid w:val="00D37E10"/>
    <w:rsid w:val="00D50EED"/>
    <w:rsid w:val="00D51977"/>
    <w:rsid w:val="00D53BF4"/>
    <w:rsid w:val="00D63FAC"/>
    <w:rsid w:val="00D64B27"/>
    <w:rsid w:val="00D70990"/>
    <w:rsid w:val="00D71E65"/>
    <w:rsid w:val="00D72333"/>
    <w:rsid w:val="00D73974"/>
    <w:rsid w:val="00D90223"/>
    <w:rsid w:val="00D905E6"/>
    <w:rsid w:val="00D92671"/>
    <w:rsid w:val="00DA5234"/>
    <w:rsid w:val="00DB0604"/>
    <w:rsid w:val="00DB06CE"/>
    <w:rsid w:val="00DB3EAC"/>
    <w:rsid w:val="00DC3939"/>
    <w:rsid w:val="00DD0191"/>
    <w:rsid w:val="00DD0270"/>
    <w:rsid w:val="00DD2878"/>
    <w:rsid w:val="00DD4125"/>
    <w:rsid w:val="00DD6F55"/>
    <w:rsid w:val="00DF36A5"/>
    <w:rsid w:val="00DF5369"/>
    <w:rsid w:val="00E14858"/>
    <w:rsid w:val="00E175F5"/>
    <w:rsid w:val="00E21DC5"/>
    <w:rsid w:val="00E301E1"/>
    <w:rsid w:val="00E3634D"/>
    <w:rsid w:val="00E37C20"/>
    <w:rsid w:val="00E46C0D"/>
    <w:rsid w:val="00E516BF"/>
    <w:rsid w:val="00E540EA"/>
    <w:rsid w:val="00E637C2"/>
    <w:rsid w:val="00E637E5"/>
    <w:rsid w:val="00E66063"/>
    <w:rsid w:val="00E6641F"/>
    <w:rsid w:val="00E70333"/>
    <w:rsid w:val="00E8276E"/>
    <w:rsid w:val="00E84F12"/>
    <w:rsid w:val="00E95FDC"/>
    <w:rsid w:val="00EB0C12"/>
    <w:rsid w:val="00EB607E"/>
    <w:rsid w:val="00ED2C2E"/>
    <w:rsid w:val="00ED31B1"/>
    <w:rsid w:val="00EE4F0E"/>
    <w:rsid w:val="00F024E6"/>
    <w:rsid w:val="00F101AC"/>
    <w:rsid w:val="00F257F7"/>
    <w:rsid w:val="00F278C8"/>
    <w:rsid w:val="00F417C5"/>
    <w:rsid w:val="00F535B6"/>
    <w:rsid w:val="00F56C08"/>
    <w:rsid w:val="00F57F1B"/>
    <w:rsid w:val="00F63736"/>
    <w:rsid w:val="00F64908"/>
    <w:rsid w:val="00F66F32"/>
    <w:rsid w:val="00F74868"/>
    <w:rsid w:val="00F90CE8"/>
    <w:rsid w:val="00F91593"/>
    <w:rsid w:val="00FA275D"/>
    <w:rsid w:val="00FA3133"/>
    <w:rsid w:val="00FA7AD1"/>
    <w:rsid w:val="00FA7D68"/>
    <w:rsid w:val="00FB1B7E"/>
    <w:rsid w:val="00FB473F"/>
    <w:rsid w:val="00FC207F"/>
    <w:rsid w:val="00FC2E6B"/>
    <w:rsid w:val="00FC5795"/>
    <w:rsid w:val="00FE4A5F"/>
    <w:rsid w:val="00FE54E9"/>
    <w:rsid w:val="00FE5AD4"/>
    <w:rsid w:val="00FF2668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C12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C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0C12"/>
    <w:rPr>
      <w:rFonts w:eastAsia="Times New Roman" w:cs="Times New Roman"/>
      <w:b/>
      <w:bCs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C12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0C12"/>
    <w:rPr>
      <w:rFonts w:ascii="Calibri" w:eastAsia="Times New Roman" w:hAnsi="Calibr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EB0C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12B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B29"/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893</cp:revision>
  <cp:lastPrinted>2012-12-02T12:20:00Z</cp:lastPrinted>
  <dcterms:created xsi:type="dcterms:W3CDTF">2012-10-14T12:42:00Z</dcterms:created>
  <dcterms:modified xsi:type="dcterms:W3CDTF">2015-01-06T11:20:00Z</dcterms:modified>
</cp:coreProperties>
</file>