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8" w:rsidRPr="00A84202" w:rsidRDefault="00014CD8" w:rsidP="002B2336">
      <w:pPr>
        <w:ind w:left="720" w:hanging="720"/>
        <w:jc w:val="center"/>
        <w:rPr>
          <w:b/>
          <w:spacing w:val="20"/>
        </w:rPr>
      </w:pPr>
      <w:r w:rsidRPr="00A84202">
        <w:rPr>
          <w:b/>
          <w:spacing w:val="20"/>
        </w:rPr>
        <w:t>DAFTAR PUSTAKA</w:t>
      </w:r>
    </w:p>
    <w:p w:rsidR="009C354F" w:rsidRPr="00A84202" w:rsidRDefault="009C354F" w:rsidP="007C1FCC">
      <w:pPr>
        <w:ind w:left="720" w:hanging="720"/>
        <w:jc w:val="both"/>
        <w:rPr>
          <w:b/>
          <w:spacing w:val="20"/>
        </w:rPr>
      </w:pPr>
    </w:p>
    <w:p w:rsidR="004403B7" w:rsidRPr="00A84202" w:rsidRDefault="004403B7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4403B7" w:rsidRPr="00A84202" w:rsidRDefault="004403B7" w:rsidP="002B2336">
      <w:pPr>
        <w:pStyle w:val="FootnoteText"/>
        <w:ind w:left="720" w:hanging="720"/>
        <w:jc w:val="both"/>
        <w:rPr>
          <w:rFonts w:eastAsiaTheme="minorHAnsi"/>
          <w:sz w:val="24"/>
          <w:szCs w:val="24"/>
        </w:rPr>
      </w:pPr>
      <w:r w:rsidRPr="00A84202">
        <w:rPr>
          <w:rFonts w:eastAsiaTheme="minorHAnsi"/>
          <w:sz w:val="24"/>
          <w:szCs w:val="24"/>
        </w:rPr>
        <w:t xml:space="preserve">Arikunto, Suharsimi. </w:t>
      </w:r>
      <w:r w:rsidRPr="00A84202">
        <w:rPr>
          <w:rFonts w:eastAsiaTheme="minorHAnsi"/>
          <w:i/>
          <w:iCs/>
          <w:sz w:val="24"/>
          <w:szCs w:val="24"/>
        </w:rPr>
        <w:t>Pengelolaan Kelas dan Siswa</w:t>
      </w:r>
      <w:r w:rsidRPr="00A84202">
        <w:rPr>
          <w:rFonts w:eastAsiaTheme="minorHAnsi"/>
          <w:sz w:val="24"/>
          <w:szCs w:val="24"/>
        </w:rPr>
        <w:t>, Jakarta: PT Raja Grafindo, 1999.</w:t>
      </w:r>
    </w:p>
    <w:p w:rsidR="00B84FF0" w:rsidRPr="00A84202" w:rsidRDefault="00B84FF0" w:rsidP="002B2336">
      <w:pPr>
        <w:pStyle w:val="FootnoteText"/>
        <w:ind w:left="720" w:hanging="720"/>
        <w:jc w:val="both"/>
        <w:rPr>
          <w:rFonts w:eastAsiaTheme="minorHAnsi"/>
          <w:sz w:val="24"/>
          <w:szCs w:val="24"/>
        </w:rPr>
      </w:pPr>
    </w:p>
    <w:p w:rsidR="004403B7" w:rsidRPr="00A84202" w:rsidRDefault="004403B7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r w:rsidRPr="00A84202">
        <w:rPr>
          <w:rFonts w:eastAsiaTheme="minorHAnsi"/>
        </w:rPr>
        <w:t xml:space="preserve">……………………. </w:t>
      </w:r>
      <w:r w:rsidRPr="00A84202">
        <w:rPr>
          <w:rFonts w:eastAsiaTheme="minorHAnsi"/>
          <w:i/>
          <w:iCs/>
        </w:rPr>
        <w:t>Menejemen Pengajaran Secara Manusiawi</w:t>
      </w:r>
      <w:r w:rsidRPr="00A84202">
        <w:rPr>
          <w:rFonts w:eastAsiaTheme="minorHAnsi"/>
        </w:rPr>
        <w:t>, Jakarta: Rineka Cipta, 2003.</w:t>
      </w:r>
    </w:p>
    <w:p w:rsidR="006C70A8" w:rsidRPr="00A84202" w:rsidRDefault="006C70A8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066E0D" w:rsidRPr="00A84202" w:rsidRDefault="00066E0D" w:rsidP="002B2336">
      <w:pPr>
        <w:ind w:left="720" w:hanging="720"/>
        <w:jc w:val="both"/>
        <w:rPr>
          <w:color w:val="000000"/>
        </w:rPr>
      </w:pPr>
      <w:r w:rsidRPr="00A84202">
        <w:rPr>
          <w:color w:val="000000"/>
        </w:rPr>
        <w:t>Anonim,</w:t>
      </w:r>
      <w:r w:rsidRPr="00A84202">
        <w:rPr>
          <w:b/>
          <w:color w:val="000000"/>
        </w:rPr>
        <w:t xml:space="preserve"> </w:t>
      </w:r>
      <w:r w:rsidRPr="00A84202">
        <w:rPr>
          <w:i/>
          <w:color w:val="000000"/>
        </w:rPr>
        <w:t>UU RI No. 20 tahun 2003 tentang Sisdiknas</w:t>
      </w:r>
      <w:r w:rsidR="005731AE">
        <w:rPr>
          <w:color w:val="000000"/>
        </w:rPr>
        <w:t xml:space="preserve">, </w:t>
      </w:r>
      <w:r w:rsidRPr="00A84202">
        <w:rPr>
          <w:color w:val="000000"/>
        </w:rPr>
        <w:t>Jakarta: Tamita Utama, 2003.</w:t>
      </w:r>
    </w:p>
    <w:p w:rsidR="004403B7" w:rsidRPr="00A84202" w:rsidRDefault="004403B7" w:rsidP="002B2336">
      <w:pPr>
        <w:pStyle w:val="FootnoteText"/>
        <w:ind w:left="720" w:hanging="720"/>
        <w:jc w:val="both"/>
        <w:rPr>
          <w:rFonts w:eastAsiaTheme="minorHAnsi"/>
          <w:sz w:val="24"/>
          <w:szCs w:val="24"/>
        </w:rPr>
      </w:pPr>
    </w:p>
    <w:p w:rsidR="006C7670" w:rsidRDefault="006C7670" w:rsidP="006C7670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r>
        <w:rPr>
          <w:rFonts w:eastAsiaTheme="minorHAnsi"/>
        </w:rPr>
        <w:t>Anonim</w:t>
      </w:r>
      <w:r w:rsidRPr="00A84202">
        <w:rPr>
          <w:rFonts w:eastAsiaTheme="minorHAnsi"/>
        </w:rPr>
        <w:t xml:space="preserve">, </w:t>
      </w:r>
      <w:r w:rsidRPr="00A84202">
        <w:rPr>
          <w:rFonts w:eastAsiaTheme="minorHAnsi"/>
          <w:i/>
          <w:iCs/>
        </w:rPr>
        <w:t>Ilmu Pendidikan Teoritis dan Praktis</w:t>
      </w:r>
      <w:r w:rsidRPr="00A84202">
        <w:rPr>
          <w:rFonts w:eastAsiaTheme="minorHAnsi"/>
        </w:rPr>
        <w:t>, Bandung: Remaja Rosda Karya, 2005.</w:t>
      </w:r>
    </w:p>
    <w:p w:rsidR="006C7670" w:rsidRPr="00A84202" w:rsidRDefault="006C7670" w:rsidP="006C7670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333327" w:rsidRPr="00A84202" w:rsidRDefault="00333327" w:rsidP="002B2336">
      <w:pPr>
        <w:pStyle w:val="FootnoteText"/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 xml:space="preserve">Bungin, Burhan. </w:t>
      </w:r>
      <w:r w:rsidRPr="00A84202">
        <w:rPr>
          <w:i/>
          <w:sz w:val="24"/>
          <w:szCs w:val="24"/>
        </w:rPr>
        <w:t>Metode Penelitian Kuantitatif</w:t>
      </w:r>
      <w:r w:rsidRPr="00A84202">
        <w:rPr>
          <w:sz w:val="24"/>
          <w:szCs w:val="24"/>
        </w:rPr>
        <w:t>, Jakarta: Pernada Media Group, 2006.</w:t>
      </w:r>
    </w:p>
    <w:p w:rsidR="00333327" w:rsidRPr="00A84202" w:rsidRDefault="00333327" w:rsidP="002B2336">
      <w:pPr>
        <w:pStyle w:val="FootnoteText"/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:rsidR="00CE01E0" w:rsidRPr="00A84202" w:rsidRDefault="0089495E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r>
        <w:rPr>
          <w:rFonts w:eastAsiaTheme="minorHAnsi"/>
        </w:rPr>
        <w:t xml:space="preserve">Charles, Schaefer. </w:t>
      </w:r>
      <w:r w:rsidR="00CE01E0" w:rsidRPr="00A84202">
        <w:rPr>
          <w:rFonts w:eastAsiaTheme="minorHAnsi"/>
          <w:i/>
          <w:iCs/>
        </w:rPr>
        <w:t xml:space="preserve">Cara Efektif Mendidik dan Mendisiplin Anak, </w:t>
      </w:r>
      <w:r w:rsidR="00EA6D7F">
        <w:rPr>
          <w:rFonts w:eastAsiaTheme="minorHAnsi"/>
        </w:rPr>
        <w:t xml:space="preserve">Jakarta: </w:t>
      </w:r>
      <w:r w:rsidR="00CE01E0" w:rsidRPr="00A84202">
        <w:rPr>
          <w:rFonts w:eastAsiaTheme="minorHAnsi"/>
        </w:rPr>
        <w:t>Mitra Utama, th.</w:t>
      </w:r>
    </w:p>
    <w:p w:rsidR="00CE01E0" w:rsidRPr="00A84202" w:rsidRDefault="00CE01E0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912B6D" w:rsidRPr="00A84202" w:rsidRDefault="00912B6D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  <w:r w:rsidRPr="00A84202">
        <w:rPr>
          <w:sz w:val="24"/>
          <w:szCs w:val="24"/>
          <w:lang w:val="it-IT"/>
        </w:rPr>
        <w:t xml:space="preserve">Djazuli, Ahmad. </w:t>
      </w:r>
      <w:r w:rsidRPr="00A84202">
        <w:rPr>
          <w:i/>
          <w:sz w:val="24"/>
          <w:szCs w:val="24"/>
          <w:lang w:val="it-IT"/>
        </w:rPr>
        <w:t>Pelaksanaan Pendidikan Agama Di Sekolah Dasar</w:t>
      </w:r>
      <w:r w:rsidRPr="00A84202">
        <w:rPr>
          <w:sz w:val="24"/>
          <w:szCs w:val="24"/>
          <w:lang w:val="it-IT"/>
        </w:rPr>
        <w:t>, Jakarta: Dirjen Dikdasmen Depdikbud, 1996.</w:t>
      </w:r>
    </w:p>
    <w:p w:rsidR="00912B6D" w:rsidRPr="00A84202" w:rsidRDefault="00912B6D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</w:p>
    <w:p w:rsidR="00832098" w:rsidRPr="00A84202" w:rsidRDefault="009C354F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A84202">
        <w:rPr>
          <w:color w:val="000000" w:themeColor="text1"/>
          <w:sz w:val="24"/>
          <w:szCs w:val="24"/>
        </w:rPr>
        <w:t xml:space="preserve">Durkehim, </w:t>
      </w:r>
      <w:r w:rsidR="00832098" w:rsidRPr="00A84202">
        <w:rPr>
          <w:color w:val="000000" w:themeColor="text1"/>
          <w:sz w:val="24"/>
          <w:szCs w:val="24"/>
        </w:rPr>
        <w:t>Emile</w:t>
      </w:r>
      <w:r w:rsidRPr="00A84202">
        <w:rPr>
          <w:color w:val="000000" w:themeColor="text1"/>
          <w:sz w:val="24"/>
          <w:szCs w:val="24"/>
        </w:rPr>
        <w:t xml:space="preserve">. </w:t>
      </w:r>
      <w:r w:rsidR="00832098" w:rsidRPr="00A84202">
        <w:rPr>
          <w:i/>
          <w:iCs/>
          <w:color w:val="000000" w:themeColor="text1"/>
          <w:sz w:val="24"/>
          <w:szCs w:val="24"/>
        </w:rPr>
        <w:t xml:space="preserve">Pendidikan Moral Suatu Studi Teori dan Aplikasi Sosiologi Pendidikan, </w:t>
      </w:r>
      <w:r w:rsidR="00832098" w:rsidRPr="00A84202">
        <w:rPr>
          <w:color w:val="000000" w:themeColor="text1"/>
          <w:sz w:val="24"/>
          <w:szCs w:val="24"/>
        </w:rPr>
        <w:t>Jakarta: Erlangga 2000.</w:t>
      </w:r>
    </w:p>
    <w:p w:rsidR="00EA6D52" w:rsidRPr="00A84202" w:rsidRDefault="00EA6D52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A34711" w:rsidRPr="00A84202" w:rsidRDefault="00A34711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 xml:space="preserve">Gagne, </w:t>
      </w:r>
      <w:r w:rsidRPr="00A84202">
        <w:rPr>
          <w:i/>
          <w:sz w:val="24"/>
          <w:szCs w:val="24"/>
        </w:rPr>
        <w:t>Teori-teori Belajar dan Pembelajaran</w:t>
      </w:r>
      <w:r w:rsidRPr="00A84202">
        <w:rPr>
          <w:sz w:val="24"/>
          <w:szCs w:val="24"/>
        </w:rPr>
        <w:t>, Jakarta: Erlangga, 1994.</w:t>
      </w:r>
    </w:p>
    <w:p w:rsidR="00A34711" w:rsidRPr="00A84202" w:rsidRDefault="00A34711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E27452" w:rsidRPr="00A84202" w:rsidRDefault="00C176DE" w:rsidP="002B2336">
      <w:pPr>
        <w:pStyle w:val="FootnoteTex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Hamalik, </w:t>
      </w:r>
      <w:r w:rsidR="00E27452" w:rsidRPr="00A84202">
        <w:rPr>
          <w:sz w:val="24"/>
          <w:szCs w:val="24"/>
        </w:rPr>
        <w:t xml:space="preserve">Oemar. </w:t>
      </w:r>
      <w:r w:rsidR="00E27452" w:rsidRPr="00A84202">
        <w:rPr>
          <w:i/>
          <w:sz w:val="24"/>
          <w:szCs w:val="24"/>
        </w:rPr>
        <w:t>Metode Belajar dan Kesulitan Belajar,</w:t>
      </w:r>
      <w:r w:rsidR="00E27452" w:rsidRPr="00A84202">
        <w:rPr>
          <w:sz w:val="24"/>
          <w:szCs w:val="24"/>
        </w:rPr>
        <w:t xml:space="preserve"> Jakarta: PT.Gramedia, 2001.</w:t>
      </w:r>
    </w:p>
    <w:p w:rsidR="00E27452" w:rsidRPr="00A84202" w:rsidRDefault="00E27452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F12A96" w:rsidRPr="00A84202" w:rsidRDefault="00F12A96" w:rsidP="002B2336">
      <w:pPr>
        <w:ind w:left="720" w:hanging="720"/>
        <w:jc w:val="both"/>
        <w:rPr>
          <w:lang w:val="nb-NO"/>
        </w:rPr>
      </w:pPr>
      <w:r w:rsidRPr="00A84202">
        <w:rPr>
          <w:lang w:val="nb-NO"/>
        </w:rPr>
        <w:t xml:space="preserve">Hambali, Imam, dan Arifin, Syamsul. </w:t>
      </w:r>
      <w:r w:rsidRPr="00A84202">
        <w:rPr>
          <w:i/>
          <w:lang w:val="nb-NO"/>
        </w:rPr>
        <w:t>Pengaruh Kondisi Keluarga terhadap Anak Berperilaku Brelion</w:t>
      </w:r>
      <w:r w:rsidRPr="00A84202">
        <w:rPr>
          <w:lang w:val="nb-NO"/>
        </w:rPr>
        <w:t>, Malang: LEMLIT IKIP, 1994.</w:t>
      </w:r>
    </w:p>
    <w:p w:rsidR="001F53E4" w:rsidRPr="00A84202" w:rsidRDefault="001F53E4" w:rsidP="002B2336">
      <w:pPr>
        <w:ind w:left="720" w:hanging="720"/>
        <w:jc w:val="both"/>
        <w:rPr>
          <w:lang w:val="nb-NO"/>
        </w:rPr>
      </w:pPr>
    </w:p>
    <w:p w:rsidR="001F53E4" w:rsidRPr="00A84202" w:rsidRDefault="001F53E4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  <w:r w:rsidRPr="00A84202">
        <w:rPr>
          <w:sz w:val="24"/>
          <w:szCs w:val="24"/>
          <w:lang w:val="it-IT"/>
        </w:rPr>
        <w:t xml:space="preserve">Hartono, </w:t>
      </w:r>
      <w:r w:rsidRPr="00A84202">
        <w:rPr>
          <w:i/>
          <w:sz w:val="24"/>
          <w:szCs w:val="24"/>
          <w:lang w:val="it-IT"/>
        </w:rPr>
        <w:t>Praktis Bahasa Indonesia</w:t>
      </w:r>
      <w:r w:rsidRPr="00A84202">
        <w:rPr>
          <w:sz w:val="24"/>
          <w:szCs w:val="24"/>
          <w:lang w:val="it-IT"/>
        </w:rPr>
        <w:t>, Semarang: Rineka Cipta, 1992.</w:t>
      </w:r>
    </w:p>
    <w:p w:rsidR="00F12A96" w:rsidRPr="00A84202" w:rsidRDefault="00F12A96" w:rsidP="002B2336">
      <w:pPr>
        <w:ind w:left="720" w:hanging="720"/>
        <w:jc w:val="both"/>
        <w:rPr>
          <w:lang w:val="nb-NO"/>
        </w:rPr>
      </w:pPr>
    </w:p>
    <w:p w:rsidR="0008622B" w:rsidRPr="00A84202" w:rsidRDefault="0008622B" w:rsidP="002B2336">
      <w:pPr>
        <w:pStyle w:val="FootnoteText"/>
        <w:ind w:left="720" w:hanging="720"/>
        <w:jc w:val="both"/>
        <w:rPr>
          <w:rFonts w:eastAsiaTheme="minorHAnsi"/>
          <w:sz w:val="24"/>
          <w:szCs w:val="24"/>
        </w:rPr>
      </w:pPr>
      <w:r w:rsidRPr="00A84202">
        <w:rPr>
          <w:rFonts w:eastAsiaTheme="minorHAnsi"/>
          <w:sz w:val="24"/>
          <w:szCs w:val="24"/>
        </w:rPr>
        <w:t xml:space="preserve">Hurlok EB, </w:t>
      </w:r>
      <w:r w:rsidRPr="00A84202">
        <w:rPr>
          <w:rFonts w:eastAsiaTheme="minorHAnsi"/>
          <w:i/>
          <w:iCs/>
          <w:sz w:val="24"/>
          <w:szCs w:val="24"/>
        </w:rPr>
        <w:t>Perkembangan Anak</w:t>
      </w:r>
      <w:r w:rsidRPr="00A84202">
        <w:rPr>
          <w:rFonts w:eastAsiaTheme="minorHAnsi"/>
          <w:sz w:val="24"/>
          <w:szCs w:val="24"/>
        </w:rPr>
        <w:t>, Jakarta: Erlangga, 2000.</w:t>
      </w:r>
    </w:p>
    <w:p w:rsidR="00AB0BD6" w:rsidRPr="00A84202" w:rsidRDefault="00AB0BD6" w:rsidP="002B2336">
      <w:pPr>
        <w:pStyle w:val="FootnoteText"/>
        <w:ind w:left="720" w:hanging="720"/>
        <w:jc w:val="both"/>
        <w:rPr>
          <w:rFonts w:eastAsiaTheme="minorHAnsi"/>
          <w:sz w:val="24"/>
          <w:szCs w:val="24"/>
        </w:rPr>
      </w:pPr>
    </w:p>
    <w:p w:rsidR="00AB0BD6" w:rsidRPr="00A84202" w:rsidRDefault="00AB0BD6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r w:rsidRPr="00A84202">
        <w:rPr>
          <w:rFonts w:eastAsiaTheme="minorHAnsi"/>
        </w:rPr>
        <w:t xml:space="preserve">Indra Kusuma, Amir Da’im. </w:t>
      </w:r>
      <w:r w:rsidRPr="00A84202">
        <w:rPr>
          <w:rFonts w:eastAsiaTheme="minorHAnsi"/>
          <w:i/>
          <w:iCs/>
        </w:rPr>
        <w:t>Pengantar Ilmu Pendidikan Sebuah Tinjauan Teoritis Filosofis</w:t>
      </w:r>
      <w:r w:rsidRPr="00A84202">
        <w:rPr>
          <w:rFonts w:eastAsiaTheme="minorHAnsi"/>
        </w:rPr>
        <w:t>, Malang: IKIP. Th.</w:t>
      </w:r>
    </w:p>
    <w:p w:rsidR="00F07E38" w:rsidRPr="00A84202" w:rsidRDefault="00F07E38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F07E38" w:rsidRPr="00A84202" w:rsidRDefault="00F07E38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A84202">
        <w:rPr>
          <w:color w:val="000000" w:themeColor="text1"/>
          <w:sz w:val="24"/>
          <w:szCs w:val="24"/>
          <w:lang w:val="id-ID"/>
        </w:rPr>
        <w:t>Irawan</w:t>
      </w:r>
      <w:r w:rsidRPr="00A84202">
        <w:rPr>
          <w:i/>
          <w:color w:val="000000" w:themeColor="text1"/>
          <w:sz w:val="24"/>
          <w:szCs w:val="24"/>
          <w:lang w:val="id-ID"/>
        </w:rPr>
        <w:t>,</w:t>
      </w:r>
      <w:r w:rsidRPr="00A84202">
        <w:rPr>
          <w:color w:val="000000" w:themeColor="text1"/>
          <w:sz w:val="24"/>
          <w:szCs w:val="24"/>
          <w:lang w:val="id-ID"/>
        </w:rPr>
        <w:t xml:space="preserve"> </w:t>
      </w:r>
      <w:r w:rsidRPr="00A84202">
        <w:rPr>
          <w:i/>
          <w:color w:val="000000" w:themeColor="text1"/>
          <w:sz w:val="24"/>
          <w:szCs w:val="24"/>
          <w:lang w:val="id-ID"/>
        </w:rPr>
        <w:t>Metode Penelitian Sosial Budaya</w:t>
      </w:r>
      <w:r w:rsidRPr="00A84202">
        <w:rPr>
          <w:color w:val="000000" w:themeColor="text1"/>
          <w:sz w:val="24"/>
          <w:szCs w:val="24"/>
          <w:lang w:val="id-ID"/>
        </w:rPr>
        <w:t>, Bandung: Remaja Rosdakarya, 1995</w:t>
      </w:r>
      <w:r w:rsidRPr="00A84202">
        <w:rPr>
          <w:color w:val="000000" w:themeColor="text1"/>
          <w:sz w:val="24"/>
          <w:szCs w:val="24"/>
        </w:rPr>
        <w:t>.</w:t>
      </w:r>
    </w:p>
    <w:p w:rsidR="000E0876" w:rsidRPr="00A84202" w:rsidRDefault="000E0876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0E0876" w:rsidRPr="00A84202" w:rsidRDefault="000E0876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rFonts w:eastAsiaTheme="minorHAnsi"/>
          <w:sz w:val="24"/>
          <w:szCs w:val="24"/>
        </w:rPr>
        <w:lastRenderedPageBreak/>
        <w:t>Kholifah</w:t>
      </w:r>
      <w:r w:rsidRPr="00A84202">
        <w:rPr>
          <w:sz w:val="24"/>
          <w:szCs w:val="24"/>
        </w:rPr>
        <w:t xml:space="preserve">, </w:t>
      </w:r>
      <w:r w:rsidRPr="00A84202">
        <w:rPr>
          <w:rFonts w:eastAsiaTheme="minorHAnsi"/>
          <w:sz w:val="24"/>
          <w:szCs w:val="24"/>
        </w:rPr>
        <w:t xml:space="preserve">Umi, </w:t>
      </w:r>
      <w:r w:rsidRPr="00A84202">
        <w:rPr>
          <w:i/>
          <w:sz w:val="24"/>
          <w:szCs w:val="24"/>
        </w:rPr>
        <w:t>http//www.</w:t>
      </w:r>
      <w:r w:rsidRPr="00A84202">
        <w:rPr>
          <w:i/>
          <w:sz w:val="24"/>
          <w:szCs w:val="24"/>
          <w:lang w:val="id-ID"/>
        </w:rPr>
        <w:t>jtptiain-gdl-</w:t>
      </w:r>
      <w:r w:rsidRPr="00A84202">
        <w:rPr>
          <w:sz w:val="24"/>
          <w:szCs w:val="24"/>
        </w:rPr>
        <w:t xml:space="preserve"> </w:t>
      </w:r>
      <w:r w:rsidRPr="00A84202">
        <w:rPr>
          <w:i/>
          <w:sz w:val="24"/>
          <w:szCs w:val="24"/>
          <w:lang w:val="id-ID"/>
        </w:rPr>
        <w:t xml:space="preserve">jtptiain-gdl-umikholifa-5742-1-073111034 </w:t>
      </w:r>
      <w:r w:rsidRPr="00A84202">
        <w:rPr>
          <w:i/>
          <w:sz w:val="24"/>
          <w:szCs w:val="24"/>
        </w:rPr>
        <w:t>-abstrak-</w:t>
      </w:r>
      <w:r w:rsidRPr="00A84202">
        <w:rPr>
          <w:sz w:val="24"/>
          <w:szCs w:val="24"/>
        </w:rPr>
        <w:t>. Diakses 30-04-2014, h. vi</w:t>
      </w:r>
    </w:p>
    <w:p w:rsidR="007651ED" w:rsidRPr="00A84202" w:rsidRDefault="007651ED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7651ED" w:rsidRPr="00A84202" w:rsidRDefault="007651ED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>Khalsa</w:t>
      </w:r>
      <w:r w:rsidRPr="00A84202">
        <w:rPr>
          <w:i/>
          <w:sz w:val="24"/>
          <w:szCs w:val="24"/>
        </w:rPr>
        <w:t xml:space="preserve">, </w:t>
      </w:r>
      <w:r w:rsidRPr="00A84202">
        <w:rPr>
          <w:sz w:val="24"/>
          <w:szCs w:val="24"/>
        </w:rPr>
        <w:t xml:space="preserve">Siri Nam S. </w:t>
      </w:r>
      <w:r w:rsidRPr="00A84202">
        <w:rPr>
          <w:i/>
          <w:sz w:val="24"/>
          <w:szCs w:val="24"/>
        </w:rPr>
        <w:t>Pengajaran Disiplin dan Harga Diri</w:t>
      </w:r>
      <w:r w:rsidRPr="00A84202">
        <w:rPr>
          <w:sz w:val="24"/>
          <w:szCs w:val="24"/>
        </w:rPr>
        <w:t>, Jakarta: PT Indeks, 2008.</w:t>
      </w:r>
    </w:p>
    <w:p w:rsidR="00FD6123" w:rsidRPr="00A84202" w:rsidRDefault="000F0020" w:rsidP="002B2336">
      <w:pPr>
        <w:pStyle w:val="FootnoteText"/>
        <w:tabs>
          <w:tab w:val="left" w:pos="975"/>
        </w:tabs>
        <w:ind w:left="720" w:hanging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Langgulung, </w:t>
      </w:r>
      <w:r w:rsidR="00FD6123" w:rsidRPr="00A84202">
        <w:rPr>
          <w:sz w:val="24"/>
          <w:szCs w:val="24"/>
          <w:lang w:val="sv-SE"/>
        </w:rPr>
        <w:t>Hasan</w:t>
      </w:r>
      <w:r w:rsidR="00333BF5">
        <w:rPr>
          <w:sz w:val="24"/>
          <w:szCs w:val="24"/>
          <w:lang w:val="sv-SE"/>
        </w:rPr>
        <w:t xml:space="preserve">. </w:t>
      </w:r>
      <w:r w:rsidR="00FD6123" w:rsidRPr="00A84202">
        <w:rPr>
          <w:i/>
          <w:sz w:val="24"/>
          <w:szCs w:val="24"/>
          <w:lang w:val="sv-SE"/>
        </w:rPr>
        <w:t xml:space="preserve">Pendidikan Islam Menghadapi Abad Ke-21, </w:t>
      </w:r>
      <w:r w:rsidR="00FD6123" w:rsidRPr="00A84202">
        <w:rPr>
          <w:sz w:val="24"/>
          <w:szCs w:val="24"/>
          <w:lang w:val="sv-SE"/>
        </w:rPr>
        <w:t>Jakarta</w:t>
      </w:r>
      <w:r w:rsidR="00FD6123" w:rsidRPr="00A84202">
        <w:rPr>
          <w:sz w:val="24"/>
          <w:szCs w:val="24"/>
          <w:lang w:val="id-ID"/>
        </w:rPr>
        <w:t>:</w:t>
      </w:r>
      <w:r w:rsidR="00FD6123" w:rsidRPr="00A84202">
        <w:rPr>
          <w:sz w:val="24"/>
          <w:szCs w:val="24"/>
          <w:lang w:val="sv-SE"/>
        </w:rPr>
        <w:t xml:space="preserve"> al-Husna,1988.</w:t>
      </w:r>
    </w:p>
    <w:p w:rsidR="00BD6D82" w:rsidRPr="00A84202" w:rsidRDefault="00BD6D82" w:rsidP="002B2336">
      <w:pPr>
        <w:pStyle w:val="FootnoteText"/>
        <w:tabs>
          <w:tab w:val="left" w:pos="975"/>
        </w:tabs>
        <w:ind w:left="720" w:hanging="720"/>
        <w:jc w:val="both"/>
        <w:rPr>
          <w:sz w:val="24"/>
          <w:szCs w:val="24"/>
          <w:lang w:val="sv-SE"/>
        </w:rPr>
      </w:pPr>
    </w:p>
    <w:p w:rsidR="00BD6D82" w:rsidRPr="00A84202" w:rsidRDefault="00BD6D82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 xml:space="preserve">Lieke Juniati, Wisnubrata. </w:t>
      </w:r>
      <w:r w:rsidRPr="00A84202">
        <w:rPr>
          <w:i/>
          <w:sz w:val="24"/>
          <w:szCs w:val="24"/>
        </w:rPr>
        <w:t>Peran Pengasuhan Orang Tua dalam Pengembangan Motif Prososial Remaja</w:t>
      </w:r>
      <w:r w:rsidRPr="00A84202">
        <w:rPr>
          <w:sz w:val="24"/>
          <w:szCs w:val="24"/>
        </w:rPr>
        <w:t>, Bandung: Universitas Pajajaran, 1992.</w:t>
      </w:r>
    </w:p>
    <w:p w:rsidR="00A4155D" w:rsidRPr="00A84202" w:rsidRDefault="00A4155D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A4155D" w:rsidRPr="00A84202" w:rsidRDefault="00A4155D" w:rsidP="002B2336">
      <w:pPr>
        <w:pStyle w:val="FootnoteText"/>
        <w:ind w:left="720" w:hanging="720"/>
        <w:jc w:val="both"/>
        <w:rPr>
          <w:sz w:val="24"/>
          <w:szCs w:val="24"/>
          <w:lang w:val="nb-NO"/>
        </w:rPr>
      </w:pPr>
      <w:r w:rsidRPr="00A84202">
        <w:rPr>
          <w:sz w:val="24"/>
          <w:szCs w:val="24"/>
          <w:lang w:val="nb-NO"/>
        </w:rPr>
        <w:t xml:space="preserve">Lutfi, Fauzan. </w:t>
      </w:r>
      <w:r w:rsidRPr="00A84202">
        <w:rPr>
          <w:i/>
          <w:sz w:val="24"/>
          <w:szCs w:val="24"/>
          <w:lang w:val="nb-NO"/>
        </w:rPr>
        <w:t>Peranan Pola Anak Asuh Orang Tua terhadap Konsep Diri Siswa SMP Negeri di Kodya Malang</w:t>
      </w:r>
      <w:r w:rsidRPr="00A84202">
        <w:rPr>
          <w:sz w:val="24"/>
          <w:szCs w:val="24"/>
          <w:lang w:val="nb-NO"/>
        </w:rPr>
        <w:t>, Malang: LEMLIT IKIP, 1991.</w:t>
      </w:r>
    </w:p>
    <w:p w:rsidR="00BD6D82" w:rsidRPr="00A84202" w:rsidRDefault="00BD6D82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AC266C" w:rsidRPr="00A84202" w:rsidRDefault="00AC266C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 xml:space="preserve">Margono, </w:t>
      </w:r>
      <w:r w:rsidRPr="00A84202">
        <w:rPr>
          <w:i/>
          <w:sz w:val="24"/>
          <w:szCs w:val="24"/>
        </w:rPr>
        <w:t>Metod</w:t>
      </w:r>
      <w:r w:rsidRPr="00A84202">
        <w:rPr>
          <w:i/>
          <w:sz w:val="24"/>
          <w:szCs w:val="24"/>
          <w:lang w:val="id-ID"/>
        </w:rPr>
        <w:t>ologi</w:t>
      </w:r>
      <w:r w:rsidRPr="00A84202">
        <w:rPr>
          <w:i/>
          <w:sz w:val="24"/>
          <w:szCs w:val="24"/>
        </w:rPr>
        <w:t xml:space="preserve"> Penelitian Pendidikan</w:t>
      </w:r>
      <w:r w:rsidRPr="00A84202">
        <w:rPr>
          <w:sz w:val="24"/>
          <w:szCs w:val="24"/>
        </w:rPr>
        <w:t>, Jakarta:</w:t>
      </w:r>
      <w:r w:rsidRPr="00A84202">
        <w:rPr>
          <w:i/>
          <w:sz w:val="24"/>
          <w:szCs w:val="24"/>
        </w:rPr>
        <w:t xml:space="preserve"> </w:t>
      </w:r>
      <w:r w:rsidRPr="00A84202">
        <w:rPr>
          <w:sz w:val="24"/>
          <w:szCs w:val="24"/>
        </w:rPr>
        <w:t xml:space="preserve">T.P. </w:t>
      </w:r>
      <w:r w:rsidRPr="00A84202">
        <w:rPr>
          <w:sz w:val="24"/>
          <w:szCs w:val="24"/>
          <w:lang w:val="id-ID"/>
        </w:rPr>
        <w:t>Rineka Cipta</w:t>
      </w:r>
      <w:r w:rsidRPr="00A84202">
        <w:rPr>
          <w:sz w:val="24"/>
          <w:szCs w:val="24"/>
        </w:rPr>
        <w:t>,</w:t>
      </w:r>
      <w:r w:rsidRPr="00A84202">
        <w:rPr>
          <w:sz w:val="24"/>
          <w:szCs w:val="24"/>
          <w:lang w:val="id-ID"/>
        </w:rPr>
        <w:t xml:space="preserve"> 2005</w:t>
      </w:r>
    </w:p>
    <w:p w:rsidR="00DE0EF3" w:rsidRPr="00A84202" w:rsidRDefault="00DE0EF3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DE0EF3" w:rsidRPr="00A84202" w:rsidRDefault="00DE0EF3" w:rsidP="002B2336">
      <w:pPr>
        <w:pStyle w:val="FootnoteText"/>
        <w:ind w:left="720" w:hanging="720"/>
        <w:jc w:val="both"/>
        <w:rPr>
          <w:sz w:val="24"/>
          <w:szCs w:val="24"/>
          <w:lang w:val="sv-SE"/>
        </w:rPr>
      </w:pPr>
      <w:r w:rsidRPr="00A84202">
        <w:rPr>
          <w:sz w:val="24"/>
          <w:szCs w:val="24"/>
          <w:lang w:val="sv-SE"/>
        </w:rPr>
        <w:t>Muhaimin</w:t>
      </w:r>
      <w:r w:rsidRPr="00A84202">
        <w:rPr>
          <w:i/>
          <w:sz w:val="24"/>
          <w:szCs w:val="24"/>
          <w:lang w:val="sv-SE"/>
        </w:rPr>
        <w:t>, Paradigma pendidikan Islam, Upaya Mengefektifkan Pendidikan Agama Islam di Sekolah</w:t>
      </w:r>
      <w:r w:rsidR="001639A3">
        <w:rPr>
          <w:sz w:val="24"/>
          <w:szCs w:val="24"/>
          <w:lang w:val="sv-SE"/>
        </w:rPr>
        <w:t xml:space="preserve">, </w:t>
      </w:r>
      <w:r w:rsidRPr="00A84202">
        <w:rPr>
          <w:sz w:val="24"/>
          <w:szCs w:val="24"/>
          <w:lang w:val="sv-SE"/>
        </w:rPr>
        <w:t>Bandung: Remaja Rosdakarya, 2003.</w:t>
      </w:r>
    </w:p>
    <w:p w:rsidR="00BC4D1F" w:rsidRPr="00A84202" w:rsidRDefault="00BC4D1F" w:rsidP="002B2336">
      <w:pPr>
        <w:pStyle w:val="FootnoteText"/>
        <w:ind w:left="720" w:hanging="720"/>
        <w:jc w:val="both"/>
        <w:rPr>
          <w:sz w:val="24"/>
          <w:szCs w:val="24"/>
          <w:lang w:val="sv-SE"/>
        </w:rPr>
      </w:pPr>
    </w:p>
    <w:p w:rsidR="00BC4D1F" w:rsidRPr="00A84202" w:rsidRDefault="00BC4D1F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>…………</w:t>
      </w:r>
      <w:r w:rsidR="002F51D0">
        <w:rPr>
          <w:sz w:val="24"/>
          <w:szCs w:val="24"/>
        </w:rPr>
        <w:t>...</w:t>
      </w:r>
      <w:r w:rsidRPr="00A84202">
        <w:rPr>
          <w:i/>
          <w:sz w:val="24"/>
          <w:szCs w:val="24"/>
        </w:rPr>
        <w:t>Pengembangan Kurikulum Pendidikan Agama Islam di Sekolah, Madrasah, dan Perguruan Tinggi</w:t>
      </w:r>
      <w:r w:rsidRPr="00A84202">
        <w:rPr>
          <w:sz w:val="24"/>
          <w:szCs w:val="24"/>
        </w:rPr>
        <w:t>, Jakarta: Raja Grafindo Persada, 2007.</w:t>
      </w:r>
    </w:p>
    <w:p w:rsidR="00DE0EF3" w:rsidRPr="00A84202" w:rsidRDefault="00DE0EF3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DE0EF3" w:rsidRPr="00A84202" w:rsidRDefault="00DE0EF3" w:rsidP="002B2336">
      <w:pPr>
        <w:autoSpaceDE w:val="0"/>
        <w:autoSpaceDN w:val="0"/>
        <w:adjustRightInd w:val="0"/>
        <w:ind w:left="720" w:hanging="720"/>
        <w:jc w:val="both"/>
      </w:pPr>
      <w:r w:rsidRPr="00A84202">
        <w:t xml:space="preserve">Majid, Abdul, dan Andayani, Dian. </w:t>
      </w:r>
      <w:r w:rsidRPr="00A84202">
        <w:rPr>
          <w:i/>
          <w:iCs/>
        </w:rPr>
        <w:t xml:space="preserve">Pendidikan Agama Islam Berbasis Kompetensi, </w:t>
      </w:r>
      <w:r w:rsidRPr="00A84202">
        <w:t>Bandung: Remaja Rosdakarya, 2006.</w:t>
      </w:r>
    </w:p>
    <w:p w:rsidR="00DE0EF3" w:rsidRPr="00A84202" w:rsidRDefault="00DE0EF3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DE0EF3" w:rsidRPr="00A84202" w:rsidRDefault="00DE0EF3" w:rsidP="002B2336">
      <w:pPr>
        <w:autoSpaceDE w:val="0"/>
        <w:autoSpaceDN w:val="0"/>
        <w:adjustRightInd w:val="0"/>
        <w:ind w:left="720" w:hanging="720"/>
        <w:jc w:val="both"/>
      </w:pPr>
      <w:r w:rsidRPr="00A84202">
        <w:t xml:space="preserve">Mujib, Abdul, dan Mudzakkir, Jusuf. </w:t>
      </w:r>
      <w:r w:rsidRPr="00A84202">
        <w:rPr>
          <w:i/>
          <w:iCs/>
        </w:rPr>
        <w:t xml:space="preserve">Ilmu Pendidikan Islam, </w:t>
      </w:r>
      <w:r w:rsidRPr="00A84202">
        <w:t>Jakarta: Kencana, 2006.</w:t>
      </w:r>
    </w:p>
    <w:p w:rsidR="00DE0EF3" w:rsidRPr="00A84202" w:rsidRDefault="00DE0EF3" w:rsidP="002B2336">
      <w:pPr>
        <w:autoSpaceDE w:val="0"/>
        <w:autoSpaceDN w:val="0"/>
        <w:adjustRightInd w:val="0"/>
        <w:ind w:left="720" w:hanging="720"/>
        <w:jc w:val="both"/>
      </w:pPr>
    </w:p>
    <w:p w:rsidR="00DE0EF3" w:rsidRPr="00A84202" w:rsidRDefault="00DE0EF3" w:rsidP="002B2336">
      <w:pPr>
        <w:autoSpaceDE w:val="0"/>
        <w:autoSpaceDN w:val="0"/>
        <w:adjustRightInd w:val="0"/>
        <w:ind w:left="720" w:hanging="720"/>
        <w:jc w:val="both"/>
      </w:pPr>
      <w:r w:rsidRPr="00A84202">
        <w:t xml:space="preserve">Marimba, Ahmad D. </w:t>
      </w:r>
      <w:r w:rsidRPr="00A84202">
        <w:rPr>
          <w:i/>
          <w:iCs/>
        </w:rPr>
        <w:t xml:space="preserve">Pengantar Filsafat Pendidikan, </w:t>
      </w:r>
      <w:r w:rsidRPr="00A84202">
        <w:t>Bandung: Al-Ma’arif, 1989.</w:t>
      </w:r>
    </w:p>
    <w:p w:rsidR="00CF7DF4" w:rsidRPr="00A84202" w:rsidRDefault="00CF7DF4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</w:p>
    <w:p w:rsidR="0083371C" w:rsidRPr="00A84202" w:rsidRDefault="0083371C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  <w:r w:rsidRPr="00A84202">
        <w:rPr>
          <w:sz w:val="24"/>
          <w:szCs w:val="24"/>
          <w:lang w:val="it-IT"/>
        </w:rPr>
        <w:t xml:space="preserve">Marjo, </w:t>
      </w:r>
      <w:r w:rsidRPr="00A84202">
        <w:rPr>
          <w:i/>
          <w:sz w:val="24"/>
          <w:szCs w:val="24"/>
          <w:lang w:val="it-IT"/>
        </w:rPr>
        <w:t>Bahasa Indonesia Konterporer</w:t>
      </w:r>
      <w:r w:rsidRPr="00A84202">
        <w:rPr>
          <w:sz w:val="24"/>
          <w:szCs w:val="24"/>
          <w:lang w:val="it-IT"/>
        </w:rPr>
        <w:t>, Surabaya: Beringin Jaya, 1997.</w:t>
      </w:r>
    </w:p>
    <w:p w:rsidR="0083371C" w:rsidRPr="00A84202" w:rsidRDefault="0083371C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</w:p>
    <w:p w:rsidR="0010183E" w:rsidRPr="00A84202" w:rsidRDefault="0010183E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r w:rsidRPr="00A84202">
        <w:rPr>
          <w:rFonts w:eastAsiaTheme="minorHAnsi"/>
        </w:rPr>
        <w:t>Prijodarminto,</w:t>
      </w:r>
      <w:r w:rsidR="00EE174A">
        <w:rPr>
          <w:rFonts w:eastAsiaTheme="minorHAnsi"/>
        </w:rPr>
        <w:t xml:space="preserve"> </w:t>
      </w:r>
      <w:r w:rsidR="0062418A">
        <w:rPr>
          <w:rFonts w:eastAsiaTheme="minorHAnsi"/>
        </w:rPr>
        <w:t xml:space="preserve">Soegeng. </w:t>
      </w:r>
      <w:r w:rsidRPr="00A84202">
        <w:rPr>
          <w:rFonts w:eastAsiaTheme="minorHAnsi"/>
          <w:i/>
          <w:iCs/>
        </w:rPr>
        <w:t xml:space="preserve">Disiplin Kiat Menuju Sukses, </w:t>
      </w:r>
      <w:r w:rsidRPr="00A84202">
        <w:rPr>
          <w:rFonts w:eastAsiaTheme="minorHAnsi"/>
        </w:rPr>
        <w:t>Jakarta: Pradnya Paramita,2002.</w:t>
      </w:r>
    </w:p>
    <w:p w:rsidR="00B4406E" w:rsidRPr="00A84202" w:rsidRDefault="00B4406E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</w:p>
    <w:p w:rsidR="00E65757" w:rsidRPr="00A84202" w:rsidRDefault="00E65757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  <w:lang w:val="sv-SE"/>
        </w:rPr>
        <w:t xml:space="preserve">Riduwan dan Akdon, </w:t>
      </w:r>
      <w:r w:rsidRPr="00A84202">
        <w:rPr>
          <w:i/>
          <w:sz w:val="24"/>
          <w:szCs w:val="24"/>
          <w:lang w:val="id-ID"/>
        </w:rPr>
        <w:t>Rumus dan Data Dalam Analisis Statistika</w:t>
      </w:r>
      <w:r w:rsidRPr="00A84202">
        <w:rPr>
          <w:i/>
          <w:sz w:val="24"/>
          <w:szCs w:val="24"/>
          <w:lang w:val="sv-SE"/>
        </w:rPr>
        <w:t xml:space="preserve">, </w:t>
      </w:r>
      <w:r w:rsidRPr="00A84202">
        <w:rPr>
          <w:sz w:val="24"/>
          <w:szCs w:val="24"/>
          <w:lang w:val="sv-SE"/>
        </w:rPr>
        <w:t>Bandung: Alfabeta, 200</w:t>
      </w:r>
      <w:r w:rsidRPr="00A84202">
        <w:rPr>
          <w:sz w:val="24"/>
          <w:szCs w:val="24"/>
          <w:lang w:val="id-ID"/>
        </w:rPr>
        <w:t>8</w:t>
      </w:r>
      <w:r w:rsidRPr="00A84202">
        <w:rPr>
          <w:sz w:val="24"/>
          <w:szCs w:val="24"/>
        </w:rPr>
        <w:t>.</w:t>
      </w:r>
    </w:p>
    <w:p w:rsidR="00E65757" w:rsidRPr="00A84202" w:rsidRDefault="00E65757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5D4249" w:rsidRPr="00A84202" w:rsidRDefault="005D4249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 xml:space="preserve">Sardiman, </w:t>
      </w:r>
      <w:r w:rsidRPr="00A84202">
        <w:rPr>
          <w:i/>
          <w:sz w:val="24"/>
          <w:szCs w:val="24"/>
        </w:rPr>
        <w:t>Psikologi Pembelajaran Agama Islam</w:t>
      </w:r>
      <w:r w:rsidRPr="00A84202">
        <w:rPr>
          <w:sz w:val="24"/>
          <w:szCs w:val="24"/>
        </w:rPr>
        <w:t>, Jakarta: PT.Raja Grafindo Persada, 1990.</w:t>
      </w:r>
    </w:p>
    <w:p w:rsidR="005D4249" w:rsidRPr="00A84202" w:rsidRDefault="005D4249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D7295D" w:rsidRDefault="00D7295D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r w:rsidRPr="00A84202">
        <w:rPr>
          <w:rFonts w:eastAsiaTheme="minorHAnsi"/>
        </w:rPr>
        <w:t xml:space="preserve">Sastropoetra, Santoso. </w:t>
      </w:r>
      <w:r w:rsidRPr="00A84202">
        <w:rPr>
          <w:rFonts w:eastAsiaTheme="minorHAnsi"/>
          <w:i/>
          <w:iCs/>
        </w:rPr>
        <w:t>Partisipasi, Komunikasi, Persuasi dan Disiplin dalam Pembangunan Nasional</w:t>
      </w:r>
      <w:r w:rsidRPr="00A84202">
        <w:rPr>
          <w:rFonts w:eastAsiaTheme="minorHAnsi"/>
        </w:rPr>
        <w:t>, Bandun: Penerbit Alumni, 2001.</w:t>
      </w:r>
    </w:p>
    <w:p w:rsidR="009150C5" w:rsidRPr="00A84202" w:rsidRDefault="009150C5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35529D" w:rsidRPr="00A84202" w:rsidRDefault="0035529D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A84202">
        <w:rPr>
          <w:color w:val="000000" w:themeColor="text1"/>
          <w:sz w:val="24"/>
          <w:szCs w:val="24"/>
        </w:rPr>
        <w:lastRenderedPageBreak/>
        <w:t xml:space="preserve">Suhartomo, Suparlan. </w:t>
      </w:r>
      <w:r w:rsidRPr="00A84202">
        <w:rPr>
          <w:i/>
          <w:iCs/>
          <w:color w:val="000000" w:themeColor="text1"/>
          <w:sz w:val="24"/>
          <w:szCs w:val="24"/>
        </w:rPr>
        <w:t xml:space="preserve">Filsafat Pendidikan </w:t>
      </w:r>
      <w:r w:rsidRPr="00A84202">
        <w:rPr>
          <w:color w:val="000000" w:themeColor="text1"/>
          <w:sz w:val="24"/>
          <w:szCs w:val="24"/>
        </w:rPr>
        <w:t>Yogyakarta: Ar-ruzz 2006.</w:t>
      </w:r>
    </w:p>
    <w:p w:rsidR="009E57CB" w:rsidRPr="00A84202" w:rsidRDefault="009E57CB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E57CB" w:rsidRPr="00A84202" w:rsidRDefault="009E57CB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 xml:space="preserve">Sugiyono, </w:t>
      </w:r>
      <w:r w:rsidRPr="00A84202">
        <w:rPr>
          <w:i/>
          <w:sz w:val="24"/>
          <w:szCs w:val="24"/>
        </w:rPr>
        <w:t>Metode Penelitian Kualitataif Kuantitatif Dan R &amp; D,</w:t>
      </w:r>
      <w:r w:rsidRPr="00A84202">
        <w:rPr>
          <w:sz w:val="24"/>
          <w:szCs w:val="24"/>
        </w:rPr>
        <w:t>Bandung: Alfabeta, 2010.</w:t>
      </w:r>
    </w:p>
    <w:p w:rsidR="00832FA3" w:rsidRPr="00A84202" w:rsidRDefault="00832FA3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832098" w:rsidRPr="00A84202" w:rsidRDefault="00832098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A84202">
        <w:rPr>
          <w:color w:val="000000" w:themeColor="text1"/>
          <w:sz w:val="24"/>
          <w:szCs w:val="24"/>
        </w:rPr>
        <w:t xml:space="preserve">Shochib, </w:t>
      </w:r>
      <w:r w:rsidR="009C354F" w:rsidRPr="00A84202">
        <w:rPr>
          <w:color w:val="000000" w:themeColor="text1"/>
          <w:sz w:val="24"/>
          <w:szCs w:val="24"/>
        </w:rPr>
        <w:t xml:space="preserve">Moh. </w:t>
      </w:r>
      <w:r w:rsidRPr="00A84202">
        <w:rPr>
          <w:i/>
          <w:color w:val="000000" w:themeColor="text1"/>
          <w:sz w:val="24"/>
          <w:szCs w:val="24"/>
        </w:rPr>
        <w:t>Pola Asuh Orang Tua dalam Membantu Anak Mengembangkan Disipilin Diri</w:t>
      </w:r>
      <w:r w:rsidRPr="00A84202">
        <w:rPr>
          <w:color w:val="000000" w:themeColor="text1"/>
          <w:sz w:val="24"/>
          <w:szCs w:val="24"/>
        </w:rPr>
        <w:t>, Jakarta: Rineka Cipta,  1998.</w:t>
      </w:r>
    </w:p>
    <w:p w:rsidR="0085138A" w:rsidRPr="00A84202" w:rsidRDefault="0085138A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AC5228" w:rsidRPr="00A84202" w:rsidRDefault="0072255F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color w:val="0D0D0D"/>
          <w:sz w:val="24"/>
          <w:szCs w:val="24"/>
        </w:rPr>
        <w:t>Sudjana,</w:t>
      </w:r>
      <w:r>
        <w:rPr>
          <w:color w:val="0D0D0D"/>
          <w:sz w:val="24"/>
          <w:szCs w:val="24"/>
        </w:rPr>
        <w:t xml:space="preserve"> </w:t>
      </w:r>
      <w:r w:rsidRPr="00A84202">
        <w:rPr>
          <w:color w:val="0D0D0D"/>
          <w:sz w:val="24"/>
          <w:szCs w:val="24"/>
        </w:rPr>
        <w:t>Nana.</w:t>
      </w:r>
      <w:r>
        <w:rPr>
          <w:color w:val="0D0D0D"/>
          <w:sz w:val="24"/>
          <w:szCs w:val="24"/>
        </w:rPr>
        <w:t xml:space="preserve"> </w:t>
      </w:r>
      <w:r w:rsidR="00AC5228" w:rsidRPr="00A84202">
        <w:rPr>
          <w:i/>
          <w:sz w:val="24"/>
          <w:szCs w:val="24"/>
        </w:rPr>
        <w:t>Dasar-dasar Proses Belajar Mengajar,</w:t>
      </w:r>
      <w:r w:rsidR="00AC5228" w:rsidRPr="00A84202">
        <w:rPr>
          <w:sz w:val="24"/>
          <w:szCs w:val="24"/>
        </w:rPr>
        <w:t xml:space="preserve"> Bandung: PT Sinar Baru Algesindo, 2001.</w:t>
      </w:r>
    </w:p>
    <w:p w:rsidR="00AF325A" w:rsidRPr="00A84202" w:rsidRDefault="00AF325A" w:rsidP="002B2336">
      <w:pPr>
        <w:pStyle w:val="FootnoteText"/>
        <w:ind w:left="720" w:hanging="720"/>
        <w:jc w:val="both"/>
        <w:rPr>
          <w:rFonts w:eastAsia="Calibri"/>
          <w:color w:val="000000" w:themeColor="text1"/>
          <w:sz w:val="24"/>
          <w:szCs w:val="24"/>
        </w:rPr>
      </w:pPr>
    </w:p>
    <w:p w:rsidR="00806F61" w:rsidRPr="00A84202" w:rsidRDefault="00806F61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 xml:space="preserve">Sulistiyo, Budi, </w:t>
      </w:r>
      <w:r w:rsidRPr="00A84202">
        <w:rPr>
          <w:i/>
          <w:sz w:val="24"/>
          <w:szCs w:val="24"/>
        </w:rPr>
        <w:t>http//www.jtptiain-gdl-budisulist-5139-1-budisul-o--abstrak</w:t>
      </w:r>
      <w:r w:rsidRPr="00A84202">
        <w:rPr>
          <w:sz w:val="24"/>
          <w:szCs w:val="24"/>
        </w:rPr>
        <w:t>. Diakses 21-04-2014, h. vi.</w:t>
      </w:r>
    </w:p>
    <w:p w:rsidR="009A623A" w:rsidRPr="00A84202" w:rsidRDefault="009A623A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9A623A" w:rsidRPr="00A84202" w:rsidRDefault="009A623A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  <w:r w:rsidRPr="00A84202">
        <w:rPr>
          <w:sz w:val="24"/>
          <w:szCs w:val="24"/>
          <w:lang w:val="it-IT"/>
        </w:rPr>
        <w:t xml:space="preserve">Sri Mulaini, Masran. </w:t>
      </w:r>
      <w:r w:rsidRPr="00A84202">
        <w:rPr>
          <w:i/>
          <w:sz w:val="24"/>
          <w:szCs w:val="24"/>
          <w:lang w:val="it-IT"/>
        </w:rPr>
        <w:t>Psikologi Pendidikan</w:t>
      </w:r>
      <w:r w:rsidRPr="00A84202">
        <w:rPr>
          <w:sz w:val="24"/>
          <w:szCs w:val="24"/>
          <w:lang w:val="it-IT"/>
        </w:rPr>
        <w:t>, Yogyakarta: UGM, 1983.</w:t>
      </w:r>
    </w:p>
    <w:p w:rsidR="00601CC6" w:rsidRPr="00A84202" w:rsidRDefault="00601CC6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AC30D0" w:rsidRPr="00A84202" w:rsidRDefault="00AC30D0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sz w:val="24"/>
          <w:szCs w:val="24"/>
        </w:rPr>
        <w:t xml:space="preserve">Taniredja, Tukiran. dan Mustafidah, Hidayati. </w:t>
      </w:r>
      <w:r w:rsidRPr="00A84202">
        <w:rPr>
          <w:i/>
          <w:sz w:val="24"/>
          <w:szCs w:val="24"/>
        </w:rPr>
        <w:t>Penelitian Kuantitaif Sebuah Pengantar</w:t>
      </w:r>
      <w:r w:rsidRPr="00A84202">
        <w:rPr>
          <w:sz w:val="24"/>
          <w:szCs w:val="24"/>
        </w:rPr>
        <w:t>), Bandung: Alfabeta, 2012.</w:t>
      </w:r>
    </w:p>
    <w:p w:rsidR="0010183E" w:rsidRPr="00A84202" w:rsidRDefault="0010183E" w:rsidP="002B2336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</w:p>
    <w:p w:rsidR="00601CC6" w:rsidRDefault="00AD30A4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  <w:r w:rsidRPr="00A84202">
        <w:rPr>
          <w:sz w:val="24"/>
          <w:szCs w:val="24"/>
          <w:lang w:val="it-IT"/>
        </w:rPr>
        <w:t xml:space="preserve">Tu’u, Tulus. </w:t>
      </w:r>
      <w:r w:rsidR="00601CC6" w:rsidRPr="00A84202">
        <w:rPr>
          <w:i/>
          <w:sz w:val="24"/>
          <w:szCs w:val="24"/>
          <w:lang w:val="it-IT"/>
        </w:rPr>
        <w:t>Peran Disiplin Pada Perilaku dan Prestasi Siswa</w:t>
      </w:r>
      <w:r w:rsidR="00601CC6" w:rsidRPr="00A84202">
        <w:rPr>
          <w:sz w:val="24"/>
          <w:szCs w:val="24"/>
          <w:lang w:val="it-IT"/>
        </w:rPr>
        <w:t>, Jakarta: Grasindo, 2004</w:t>
      </w:r>
      <w:r w:rsidRPr="00A84202">
        <w:rPr>
          <w:sz w:val="24"/>
          <w:szCs w:val="24"/>
          <w:lang w:val="it-IT"/>
        </w:rPr>
        <w:t>.</w:t>
      </w:r>
    </w:p>
    <w:p w:rsidR="00656C62" w:rsidRPr="00A84202" w:rsidRDefault="00656C62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</w:p>
    <w:p w:rsidR="00EC0B74" w:rsidRDefault="008904CE" w:rsidP="002B2336">
      <w:pPr>
        <w:ind w:left="720" w:hanging="720"/>
        <w:jc w:val="both"/>
        <w:rPr>
          <w:lang w:val="it-IT"/>
        </w:rPr>
      </w:pPr>
      <w:r w:rsidRPr="00A84202">
        <w:rPr>
          <w:lang w:val="it-IT"/>
        </w:rPr>
        <w:t xml:space="preserve">Uzer Usman, </w:t>
      </w:r>
      <w:r w:rsidR="00601CC6" w:rsidRPr="00A84202">
        <w:rPr>
          <w:lang w:val="it-IT"/>
        </w:rPr>
        <w:t xml:space="preserve">Muh.  </w:t>
      </w:r>
      <w:r w:rsidR="00601CC6" w:rsidRPr="00A84202">
        <w:rPr>
          <w:i/>
          <w:lang w:val="it-IT"/>
        </w:rPr>
        <w:t>Upaya  Optimalisasi  Kegiatan  Belajar</w:t>
      </w:r>
      <w:r w:rsidR="00601CC6" w:rsidRPr="00A84202">
        <w:rPr>
          <w:lang w:val="it-IT"/>
        </w:rPr>
        <w:t>, Bandung: PT.  Remaja   Rosdakarya, 1993</w:t>
      </w:r>
      <w:r w:rsidRPr="00A84202">
        <w:rPr>
          <w:lang w:val="it-IT"/>
        </w:rPr>
        <w:t>.</w:t>
      </w:r>
    </w:p>
    <w:p w:rsidR="00656C62" w:rsidRPr="00A84202" w:rsidRDefault="00656C62" w:rsidP="002B2336">
      <w:pPr>
        <w:ind w:left="720" w:hanging="720"/>
        <w:jc w:val="both"/>
        <w:rPr>
          <w:lang w:val="it-IT"/>
        </w:rPr>
      </w:pPr>
    </w:p>
    <w:p w:rsidR="00EC0B74" w:rsidRPr="00A84202" w:rsidRDefault="00EC0B74" w:rsidP="002B2336">
      <w:pPr>
        <w:ind w:left="720" w:hanging="720"/>
        <w:jc w:val="both"/>
        <w:rPr>
          <w:lang w:val="it-IT"/>
        </w:rPr>
      </w:pPr>
      <w:r w:rsidRPr="00A84202">
        <w:rPr>
          <w:lang w:val="it-IT"/>
        </w:rPr>
        <w:t xml:space="preserve">Wartika, Trisna. </w:t>
      </w:r>
      <w:r w:rsidRPr="00A84202">
        <w:rPr>
          <w:i/>
          <w:lang w:val="it-IT"/>
        </w:rPr>
        <w:t>Usaha Orang Tua dalam Rangka Mendidik Anak Usia Sekolah ke Arah Kehidupan Sosial yang Sehat Melalui Pendidikan Agama Islam</w:t>
      </w:r>
      <w:r w:rsidRPr="00A84202">
        <w:rPr>
          <w:lang w:val="it-IT"/>
        </w:rPr>
        <w:t>, Bandung: EPTK IKIP, 1978.</w:t>
      </w:r>
    </w:p>
    <w:p w:rsidR="00601CC6" w:rsidRPr="00A84202" w:rsidRDefault="00601CC6" w:rsidP="002B2336">
      <w:pPr>
        <w:pStyle w:val="FootnoteText"/>
        <w:ind w:left="720" w:hanging="720"/>
        <w:jc w:val="both"/>
        <w:rPr>
          <w:sz w:val="24"/>
          <w:szCs w:val="24"/>
          <w:lang w:val="it-IT"/>
        </w:rPr>
      </w:pPr>
    </w:p>
    <w:p w:rsidR="00601CC6" w:rsidRPr="00A84202" w:rsidRDefault="00573532" w:rsidP="002B2336">
      <w:pPr>
        <w:pStyle w:val="FootnoteText"/>
        <w:ind w:left="720" w:hanging="720"/>
        <w:jc w:val="both"/>
        <w:rPr>
          <w:sz w:val="24"/>
          <w:szCs w:val="24"/>
        </w:rPr>
      </w:pPr>
      <w:r w:rsidRPr="00A84202">
        <w:rPr>
          <w:rFonts w:eastAsiaTheme="minorHAnsi"/>
          <w:sz w:val="24"/>
          <w:szCs w:val="24"/>
        </w:rPr>
        <w:t>Wahyuningsih</w:t>
      </w:r>
      <w:r w:rsidRPr="00A84202">
        <w:rPr>
          <w:sz w:val="24"/>
          <w:szCs w:val="24"/>
        </w:rPr>
        <w:t xml:space="preserve">, </w:t>
      </w:r>
      <w:r w:rsidRPr="00A84202">
        <w:rPr>
          <w:rFonts w:eastAsiaTheme="minorHAnsi"/>
          <w:sz w:val="24"/>
          <w:szCs w:val="24"/>
        </w:rPr>
        <w:t xml:space="preserve">Nanik, </w:t>
      </w:r>
      <w:r w:rsidR="00601CC6" w:rsidRPr="00A84202">
        <w:rPr>
          <w:i/>
          <w:sz w:val="24"/>
          <w:szCs w:val="24"/>
        </w:rPr>
        <w:t xml:space="preserve">http//www.jtptiain-gdl-nanikwahyu-5455-1-nanik_0-9abstrak-skripsi-a. </w:t>
      </w:r>
      <w:r w:rsidR="00601CC6" w:rsidRPr="00A84202">
        <w:rPr>
          <w:sz w:val="24"/>
          <w:szCs w:val="24"/>
        </w:rPr>
        <w:t>Diakses, 21-04-2014, h. vi.</w:t>
      </w:r>
    </w:p>
    <w:p w:rsidR="00573532" w:rsidRPr="00A84202" w:rsidRDefault="00573532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026C15" w:rsidRPr="00A84202" w:rsidRDefault="00026C15" w:rsidP="002B2336">
      <w:pPr>
        <w:pStyle w:val="FootnoteText"/>
        <w:ind w:left="720" w:hanging="720"/>
        <w:jc w:val="both"/>
        <w:rPr>
          <w:sz w:val="24"/>
          <w:szCs w:val="24"/>
          <w:lang w:val="nb-NO"/>
        </w:rPr>
      </w:pPr>
      <w:r w:rsidRPr="00A84202">
        <w:rPr>
          <w:sz w:val="24"/>
          <w:szCs w:val="24"/>
          <w:lang w:val="nb-NO"/>
        </w:rPr>
        <w:t xml:space="preserve">Zain, Badudu. </w:t>
      </w:r>
      <w:r w:rsidRPr="00A84202">
        <w:rPr>
          <w:i/>
          <w:sz w:val="24"/>
          <w:szCs w:val="24"/>
          <w:lang w:val="nb-NO"/>
        </w:rPr>
        <w:t>Kamus Bahasa Indonesia</w:t>
      </w:r>
      <w:r w:rsidRPr="00A84202">
        <w:rPr>
          <w:sz w:val="24"/>
          <w:szCs w:val="24"/>
          <w:lang w:val="nb-NO"/>
        </w:rPr>
        <w:t>, Jakarta: Pustaka Sinar 2001.</w:t>
      </w:r>
    </w:p>
    <w:p w:rsidR="00573532" w:rsidRPr="00A84202" w:rsidRDefault="00573532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C33D67" w:rsidRPr="00A84202" w:rsidRDefault="00C33D67" w:rsidP="002B2336">
      <w:pPr>
        <w:pStyle w:val="FootnoteText"/>
        <w:ind w:left="720" w:hanging="720"/>
        <w:jc w:val="both"/>
        <w:rPr>
          <w:rFonts w:eastAsia="Calibri"/>
          <w:sz w:val="24"/>
          <w:szCs w:val="24"/>
        </w:rPr>
      </w:pPr>
    </w:p>
    <w:p w:rsidR="00C33D67" w:rsidRPr="00A84202" w:rsidRDefault="00C33D67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A44AB6" w:rsidRPr="00A84202" w:rsidRDefault="00A44AB6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A44AB6" w:rsidRPr="00A84202" w:rsidRDefault="00A44AB6" w:rsidP="002B2336">
      <w:pPr>
        <w:pStyle w:val="FootnoteText"/>
        <w:ind w:left="720" w:hanging="720"/>
        <w:jc w:val="both"/>
        <w:rPr>
          <w:sz w:val="24"/>
          <w:szCs w:val="24"/>
        </w:rPr>
      </w:pPr>
    </w:p>
    <w:p w:rsidR="00C33D67" w:rsidRPr="00A84202" w:rsidRDefault="00C33D67" w:rsidP="002B2336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20FA0" w:rsidRPr="00A84202" w:rsidRDefault="00920FA0" w:rsidP="002B2336">
      <w:pPr>
        <w:ind w:left="720" w:hanging="720"/>
        <w:jc w:val="both"/>
        <w:rPr>
          <w:b/>
          <w:spacing w:val="20"/>
        </w:rPr>
      </w:pPr>
    </w:p>
    <w:sectPr w:rsidR="00920FA0" w:rsidRPr="00A84202" w:rsidSect="007A6757">
      <w:headerReference w:type="default" r:id="rId7"/>
      <w:pgSz w:w="12240" w:h="15840" w:code="1"/>
      <w:pgMar w:top="2275" w:right="1699" w:bottom="1699" w:left="2275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B1" w:rsidRDefault="00D074B1" w:rsidP="005332EF">
      <w:r>
        <w:separator/>
      </w:r>
    </w:p>
  </w:endnote>
  <w:endnote w:type="continuationSeparator" w:id="1">
    <w:p w:rsidR="00D074B1" w:rsidRDefault="00D074B1" w:rsidP="0053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B1" w:rsidRDefault="00D074B1" w:rsidP="005332EF">
      <w:r>
        <w:separator/>
      </w:r>
    </w:p>
  </w:footnote>
  <w:footnote w:type="continuationSeparator" w:id="1">
    <w:p w:rsidR="00D074B1" w:rsidRDefault="00D074B1" w:rsidP="0053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EF" w:rsidRDefault="005332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D8"/>
    <w:rsid w:val="00014CD8"/>
    <w:rsid w:val="00021FD2"/>
    <w:rsid w:val="000245D1"/>
    <w:rsid w:val="0002491D"/>
    <w:rsid w:val="00026C15"/>
    <w:rsid w:val="0003144E"/>
    <w:rsid w:val="000320D8"/>
    <w:rsid w:val="00045582"/>
    <w:rsid w:val="00064238"/>
    <w:rsid w:val="00066E0D"/>
    <w:rsid w:val="00066F2C"/>
    <w:rsid w:val="0008622B"/>
    <w:rsid w:val="000A2F24"/>
    <w:rsid w:val="000B0913"/>
    <w:rsid w:val="000C30AC"/>
    <w:rsid w:val="000C612E"/>
    <w:rsid w:val="000D049B"/>
    <w:rsid w:val="000E0876"/>
    <w:rsid w:val="000F0020"/>
    <w:rsid w:val="000F3AED"/>
    <w:rsid w:val="0010183E"/>
    <w:rsid w:val="0010271E"/>
    <w:rsid w:val="001104C0"/>
    <w:rsid w:val="00112703"/>
    <w:rsid w:val="00113BEE"/>
    <w:rsid w:val="00115A07"/>
    <w:rsid w:val="00134D01"/>
    <w:rsid w:val="00143B2C"/>
    <w:rsid w:val="0015184B"/>
    <w:rsid w:val="00153270"/>
    <w:rsid w:val="00156401"/>
    <w:rsid w:val="001639A3"/>
    <w:rsid w:val="00172794"/>
    <w:rsid w:val="00194CE7"/>
    <w:rsid w:val="001A041E"/>
    <w:rsid w:val="001B4FA7"/>
    <w:rsid w:val="001B5BE9"/>
    <w:rsid w:val="001D3F22"/>
    <w:rsid w:val="001D4CE3"/>
    <w:rsid w:val="001D4DF3"/>
    <w:rsid w:val="001D5026"/>
    <w:rsid w:val="001D5F5C"/>
    <w:rsid w:val="001F53E4"/>
    <w:rsid w:val="001F5EDD"/>
    <w:rsid w:val="00204001"/>
    <w:rsid w:val="002052AD"/>
    <w:rsid w:val="002076A4"/>
    <w:rsid w:val="00211FF1"/>
    <w:rsid w:val="0023446F"/>
    <w:rsid w:val="002367AE"/>
    <w:rsid w:val="00255282"/>
    <w:rsid w:val="002656D1"/>
    <w:rsid w:val="00287720"/>
    <w:rsid w:val="002904A0"/>
    <w:rsid w:val="00297300"/>
    <w:rsid w:val="002A1DC3"/>
    <w:rsid w:val="002B143E"/>
    <w:rsid w:val="002B2336"/>
    <w:rsid w:val="002C07B4"/>
    <w:rsid w:val="002C7FE3"/>
    <w:rsid w:val="002D1608"/>
    <w:rsid w:val="002D48E0"/>
    <w:rsid w:val="002F51D0"/>
    <w:rsid w:val="002F5584"/>
    <w:rsid w:val="00302A61"/>
    <w:rsid w:val="00310D82"/>
    <w:rsid w:val="003143AD"/>
    <w:rsid w:val="00333327"/>
    <w:rsid w:val="00333BF5"/>
    <w:rsid w:val="003362DF"/>
    <w:rsid w:val="003430B2"/>
    <w:rsid w:val="0035529D"/>
    <w:rsid w:val="00356D07"/>
    <w:rsid w:val="00372CFB"/>
    <w:rsid w:val="003760AC"/>
    <w:rsid w:val="00377247"/>
    <w:rsid w:val="00380ED6"/>
    <w:rsid w:val="003D11D7"/>
    <w:rsid w:val="003D3903"/>
    <w:rsid w:val="00413560"/>
    <w:rsid w:val="00413F0C"/>
    <w:rsid w:val="004141A0"/>
    <w:rsid w:val="00431EEF"/>
    <w:rsid w:val="00432978"/>
    <w:rsid w:val="004403B7"/>
    <w:rsid w:val="00461AD0"/>
    <w:rsid w:val="0047505F"/>
    <w:rsid w:val="004759EE"/>
    <w:rsid w:val="004837AA"/>
    <w:rsid w:val="00487809"/>
    <w:rsid w:val="004A054D"/>
    <w:rsid w:val="004A2955"/>
    <w:rsid w:val="004A429E"/>
    <w:rsid w:val="004A47A3"/>
    <w:rsid w:val="004A5846"/>
    <w:rsid w:val="004B6D38"/>
    <w:rsid w:val="004C3475"/>
    <w:rsid w:val="004C3687"/>
    <w:rsid w:val="004C67D4"/>
    <w:rsid w:val="004D3523"/>
    <w:rsid w:val="004D6754"/>
    <w:rsid w:val="004E3DBA"/>
    <w:rsid w:val="004E592C"/>
    <w:rsid w:val="004F2C1C"/>
    <w:rsid w:val="00500402"/>
    <w:rsid w:val="00504AF5"/>
    <w:rsid w:val="00505F73"/>
    <w:rsid w:val="00512B93"/>
    <w:rsid w:val="00525131"/>
    <w:rsid w:val="005332EF"/>
    <w:rsid w:val="00546546"/>
    <w:rsid w:val="005731AE"/>
    <w:rsid w:val="00573532"/>
    <w:rsid w:val="0059678E"/>
    <w:rsid w:val="005A1C4D"/>
    <w:rsid w:val="005B0948"/>
    <w:rsid w:val="005B72B8"/>
    <w:rsid w:val="005C457F"/>
    <w:rsid w:val="005C587A"/>
    <w:rsid w:val="005D070C"/>
    <w:rsid w:val="005D4249"/>
    <w:rsid w:val="005D4D44"/>
    <w:rsid w:val="005D535E"/>
    <w:rsid w:val="005E18EC"/>
    <w:rsid w:val="005E5D1A"/>
    <w:rsid w:val="005E66A5"/>
    <w:rsid w:val="006008AD"/>
    <w:rsid w:val="00601CC6"/>
    <w:rsid w:val="00605E4C"/>
    <w:rsid w:val="0062418A"/>
    <w:rsid w:val="006318FF"/>
    <w:rsid w:val="00641AC5"/>
    <w:rsid w:val="00645C89"/>
    <w:rsid w:val="006507F9"/>
    <w:rsid w:val="00650B0C"/>
    <w:rsid w:val="00654452"/>
    <w:rsid w:val="00656C62"/>
    <w:rsid w:val="00664E54"/>
    <w:rsid w:val="00666C41"/>
    <w:rsid w:val="00666D5B"/>
    <w:rsid w:val="00670698"/>
    <w:rsid w:val="006731FE"/>
    <w:rsid w:val="00674306"/>
    <w:rsid w:val="00676D52"/>
    <w:rsid w:val="006835EC"/>
    <w:rsid w:val="006B2973"/>
    <w:rsid w:val="006B6931"/>
    <w:rsid w:val="006C70A8"/>
    <w:rsid w:val="006C7670"/>
    <w:rsid w:val="006E6201"/>
    <w:rsid w:val="006F755B"/>
    <w:rsid w:val="007056BD"/>
    <w:rsid w:val="00717A53"/>
    <w:rsid w:val="0072255F"/>
    <w:rsid w:val="0074445A"/>
    <w:rsid w:val="00746231"/>
    <w:rsid w:val="0075292C"/>
    <w:rsid w:val="007634CE"/>
    <w:rsid w:val="007651ED"/>
    <w:rsid w:val="0076599D"/>
    <w:rsid w:val="00767F60"/>
    <w:rsid w:val="0077069E"/>
    <w:rsid w:val="007706AA"/>
    <w:rsid w:val="007737E0"/>
    <w:rsid w:val="00774CC7"/>
    <w:rsid w:val="007759D2"/>
    <w:rsid w:val="00781518"/>
    <w:rsid w:val="007849CD"/>
    <w:rsid w:val="00790A3F"/>
    <w:rsid w:val="0079202C"/>
    <w:rsid w:val="00794380"/>
    <w:rsid w:val="0079488A"/>
    <w:rsid w:val="007A6023"/>
    <w:rsid w:val="007A6757"/>
    <w:rsid w:val="007C189F"/>
    <w:rsid w:val="007C1FCC"/>
    <w:rsid w:val="007D1477"/>
    <w:rsid w:val="007D332B"/>
    <w:rsid w:val="007E1FD6"/>
    <w:rsid w:val="00804DD0"/>
    <w:rsid w:val="00806F61"/>
    <w:rsid w:val="00810548"/>
    <w:rsid w:val="00823886"/>
    <w:rsid w:val="00832098"/>
    <w:rsid w:val="00832FA3"/>
    <w:rsid w:val="0083371C"/>
    <w:rsid w:val="0084425C"/>
    <w:rsid w:val="0085138A"/>
    <w:rsid w:val="00856A3B"/>
    <w:rsid w:val="008601FB"/>
    <w:rsid w:val="00886EF8"/>
    <w:rsid w:val="008904CE"/>
    <w:rsid w:val="00892B81"/>
    <w:rsid w:val="0089495E"/>
    <w:rsid w:val="008C501B"/>
    <w:rsid w:val="008D0664"/>
    <w:rsid w:val="008E429A"/>
    <w:rsid w:val="00912B6D"/>
    <w:rsid w:val="009150C5"/>
    <w:rsid w:val="009160EA"/>
    <w:rsid w:val="00920FA0"/>
    <w:rsid w:val="00922F59"/>
    <w:rsid w:val="00946FE6"/>
    <w:rsid w:val="009617AE"/>
    <w:rsid w:val="009647E7"/>
    <w:rsid w:val="00970F23"/>
    <w:rsid w:val="009A393C"/>
    <w:rsid w:val="009A623A"/>
    <w:rsid w:val="009B197F"/>
    <w:rsid w:val="009C0ACF"/>
    <w:rsid w:val="009C354F"/>
    <w:rsid w:val="009D43CB"/>
    <w:rsid w:val="009D58AC"/>
    <w:rsid w:val="009E4005"/>
    <w:rsid w:val="009E57CB"/>
    <w:rsid w:val="009F71C7"/>
    <w:rsid w:val="00A061E5"/>
    <w:rsid w:val="00A0748E"/>
    <w:rsid w:val="00A16D09"/>
    <w:rsid w:val="00A24C78"/>
    <w:rsid w:val="00A27F1F"/>
    <w:rsid w:val="00A34711"/>
    <w:rsid w:val="00A402CE"/>
    <w:rsid w:val="00A4155D"/>
    <w:rsid w:val="00A44AB6"/>
    <w:rsid w:val="00A47FC0"/>
    <w:rsid w:val="00A51146"/>
    <w:rsid w:val="00A84202"/>
    <w:rsid w:val="00A91FBD"/>
    <w:rsid w:val="00A9581B"/>
    <w:rsid w:val="00A97B7A"/>
    <w:rsid w:val="00AB0BD6"/>
    <w:rsid w:val="00AC266C"/>
    <w:rsid w:val="00AC30D0"/>
    <w:rsid w:val="00AC5228"/>
    <w:rsid w:val="00AD30A4"/>
    <w:rsid w:val="00AF325A"/>
    <w:rsid w:val="00AF4757"/>
    <w:rsid w:val="00B03408"/>
    <w:rsid w:val="00B070BD"/>
    <w:rsid w:val="00B22888"/>
    <w:rsid w:val="00B233B8"/>
    <w:rsid w:val="00B313E1"/>
    <w:rsid w:val="00B314A6"/>
    <w:rsid w:val="00B341FA"/>
    <w:rsid w:val="00B35B88"/>
    <w:rsid w:val="00B406FE"/>
    <w:rsid w:val="00B42C0E"/>
    <w:rsid w:val="00B4406E"/>
    <w:rsid w:val="00B45D97"/>
    <w:rsid w:val="00B56F7F"/>
    <w:rsid w:val="00B60CD9"/>
    <w:rsid w:val="00B81229"/>
    <w:rsid w:val="00B834F7"/>
    <w:rsid w:val="00B84FF0"/>
    <w:rsid w:val="00B9361E"/>
    <w:rsid w:val="00B962DF"/>
    <w:rsid w:val="00BA4296"/>
    <w:rsid w:val="00BB1959"/>
    <w:rsid w:val="00BB6451"/>
    <w:rsid w:val="00BC0E30"/>
    <w:rsid w:val="00BC1746"/>
    <w:rsid w:val="00BC4D1F"/>
    <w:rsid w:val="00BC5729"/>
    <w:rsid w:val="00BC5F6C"/>
    <w:rsid w:val="00BD1463"/>
    <w:rsid w:val="00BD6D82"/>
    <w:rsid w:val="00BE4F9C"/>
    <w:rsid w:val="00C04D7F"/>
    <w:rsid w:val="00C176DE"/>
    <w:rsid w:val="00C23951"/>
    <w:rsid w:val="00C27DBF"/>
    <w:rsid w:val="00C33D67"/>
    <w:rsid w:val="00C368C0"/>
    <w:rsid w:val="00C52B1B"/>
    <w:rsid w:val="00C75284"/>
    <w:rsid w:val="00C771C6"/>
    <w:rsid w:val="00C82F48"/>
    <w:rsid w:val="00C84B86"/>
    <w:rsid w:val="00CA5432"/>
    <w:rsid w:val="00CD5FF6"/>
    <w:rsid w:val="00CE01E0"/>
    <w:rsid w:val="00CE12B8"/>
    <w:rsid w:val="00CF2989"/>
    <w:rsid w:val="00CF7DF4"/>
    <w:rsid w:val="00D074B1"/>
    <w:rsid w:val="00D07859"/>
    <w:rsid w:val="00D1163E"/>
    <w:rsid w:val="00D14601"/>
    <w:rsid w:val="00D15468"/>
    <w:rsid w:val="00D154A9"/>
    <w:rsid w:val="00D23B96"/>
    <w:rsid w:val="00D3520D"/>
    <w:rsid w:val="00D472C5"/>
    <w:rsid w:val="00D7295D"/>
    <w:rsid w:val="00D758FA"/>
    <w:rsid w:val="00D763B9"/>
    <w:rsid w:val="00D879AA"/>
    <w:rsid w:val="00D90304"/>
    <w:rsid w:val="00DA1AC9"/>
    <w:rsid w:val="00DC0D2C"/>
    <w:rsid w:val="00DD69D5"/>
    <w:rsid w:val="00DE0EF3"/>
    <w:rsid w:val="00E00C63"/>
    <w:rsid w:val="00E01BDB"/>
    <w:rsid w:val="00E03D69"/>
    <w:rsid w:val="00E04F11"/>
    <w:rsid w:val="00E15782"/>
    <w:rsid w:val="00E21C0E"/>
    <w:rsid w:val="00E27452"/>
    <w:rsid w:val="00E34D34"/>
    <w:rsid w:val="00E35C85"/>
    <w:rsid w:val="00E3798D"/>
    <w:rsid w:val="00E44839"/>
    <w:rsid w:val="00E65757"/>
    <w:rsid w:val="00E71BBF"/>
    <w:rsid w:val="00E80832"/>
    <w:rsid w:val="00E856AD"/>
    <w:rsid w:val="00E8782F"/>
    <w:rsid w:val="00E95A41"/>
    <w:rsid w:val="00E95B0F"/>
    <w:rsid w:val="00EA18CB"/>
    <w:rsid w:val="00EA4FBC"/>
    <w:rsid w:val="00EA6D52"/>
    <w:rsid w:val="00EA6D7F"/>
    <w:rsid w:val="00EC0B74"/>
    <w:rsid w:val="00EC1BC8"/>
    <w:rsid w:val="00EC34E3"/>
    <w:rsid w:val="00ED7538"/>
    <w:rsid w:val="00EE174A"/>
    <w:rsid w:val="00EE53EA"/>
    <w:rsid w:val="00EF3BF1"/>
    <w:rsid w:val="00F00DF9"/>
    <w:rsid w:val="00F051F6"/>
    <w:rsid w:val="00F07E38"/>
    <w:rsid w:val="00F07FDE"/>
    <w:rsid w:val="00F10219"/>
    <w:rsid w:val="00F12A96"/>
    <w:rsid w:val="00F13EFF"/>
    <w:rsid w:val="00F17FAC"/>
    <w:rsid w:val="00F35AE8"/>
    <w:rsid w:val="00F36AEE"/>
    <w:rsid w:val="00F43CDF"/>
    <w:rsid w:val="00F7366D"/>
    <w:rsid w:val="00F85EC9"/>
    <w:rsid w:val="00F91989"/>
    <w:rsid w:val="00F936B2"/>
    <w:rsid w:val="00F95381"/>
    <w:rsid w:val="00F9756F"/>
    <w:rsid w:val="00F97947"/>
    <w:rsid w:val="00FA41E5"/>
    <w:rsid w:val="00FB4A36"/>
    <w:rsid w:val="00FB52EF"/>
    <w:rsid w:val="00FC0BFC"/>
    <w:rsid w:val="00FD3C8F"/>
    <w:rsid w:val="00FD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D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14C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4CD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014CD8"/>
    <w:pPr>
      <w:spacing w:before="100" w:beforeAutospacing="1" w:after="100" w:afterAutospacing="1"/>
    </w:pPr>
    <w:rPr>
      <w:rFonts w:eastAsia="MS Mincho"/>
      <w:lang w:eastAsia="ja-JP"/>
    </w:rPr>
  </w:style>
  <w:style w:type="character" w:styleId="FootnoteReference">
    <w:name w:val="footnote reference"/>
    <w:basedOn w:val="DefaultParagraphFont"/>
    <w:semiHidden/>
    <w:rsid w:val="00CD5FF6"/>
    <w:rPr>
      <w:vertAlign w:val="superscript"/>
    </w:rPr>
  </w:style>
  <w:style w:type="paragraph" w:customStyle="1" w:styleId="Default">
    <w:name w:val="Default"/>
    <w:rsid w:val="00F051F6"/>
    <w:pPr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color w:val="000000"/>
      <w:szCs w:val="24"/>
    </w:rPr>
  </w:style>
  <w:style w:type="character" w:styleId="Hyperlink">
    <w:name w:val="Hyperlink"/>
    <w:basedOn w:val="DefaultParagraphFont"/>
    <w:rsid w:val="00F05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2E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2E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69D9-2F23-41AE-91D7-AFC19CAA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TOSHIBA</cp:lastModifiedBy>
  <cp:revision>1365</cp:revision>
  <cp:lastPrinted>2013-05-29T04:45:00Z</cp:lastPrinted>
  <dcterms:created xsi:type="dcterms:W3CDTF">2013-05-02T03:39:00Z</dcterms:created>
  <dcterms:modified xsi:type="dcterms:W3CDTF">2014-11-17T04:50:00Z</dcterms:modified>
</cp:coreProperties>
</file>