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C5" w:rsidRPr="00013AB0" w:rsidRDefault="00745723" w:rsidP="005D37C5">
      <w:pPr>
        <w:autoSpaceDE w:val="0"/>
        <w:autoSpaceDN w:val="0"/>
        <w:adjustRightInd w:val="0"/>
        <w:spacing w:after="0" w:line="240" w:lineRule="auto"/>
        <w:jc w:val="center"/>
        <w:rPr>
          <w:rFonts w:asciiTheme="majorBidi" w:hAnsiTheme="majorBidi" w:cstheme="majorBidi"/>
          <w:b/>
          <w:bCs/>
          <w:color w:val="000000"/>
          <w:sz w:val="24"/>
          <w:szCs w:val="24"/>
        </w:rPr>
      </w:pPr>
      <w:r w:rsidRPr="00013AB0">
        <w:rPr>
          <w:rFonts w:asciiTheme="majorBidi" w:hAnsiTheme="majorBidi" w:cstheme="majorBidi"/>
          <w:b/>
          <w:bCs/>
          <w:noProof/>
          <w:color w:val="000000"/>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338.7pt;margin-top:-96.1pt;width:85.85pt;height:62.75pt;z-index:251658240" stroked="f">
            <v:textbox>
              <w:txbxContent>
                <w:p w:rsidR="00215485" w:rsidRDefault="00215485" w:rsidP="00215485"/>
              </w:txbxContent>
            </v:textbox>
          </v:shape>
        </w:pict>
      </w:r>
      <w:r w:rsidR="005D37C5" w:rsidRPr="00013AB0">
        <w:rPr>
          <w:rFonts w:asciiTheme="majorBidi" w:hAnsiTheme="majorBidi" w:cstheme="majorBidi"/>
          <w:b/>
          <w:bCs/>
          <w:color w:val="000000"/>
          <w:sz w:val="24"/>
          <w:szCs w:val="24"/>
        </w:rPr>
        <w:t>BAB I</w:t>
      </w:r>
    </w:p>
    <w:p w:rsidR="005D37C5" w:rsidRPr="00013AB0" w:rsidRDefault="005D37C5" w:rsidP="005D37C5">
      <w:pPr>
        <w:autoSpaceDE w:val="0"/>
        <w:autoSpaceDN w:val="0"/>
        <w:adjustRightInd w:val="0"/>
        <w:spacing w:after="0" w:line="240" w:lineRule="auto"/>
        <w:jc w:val="center"/>
        <w:rPr>
          <w:rFonts w:asciiTheme="majorBidi" w:hAnsiTheme="majorBidi" w:cstheme="majorBidi"/>
          <w:b/>
          <w:bCs/>
          <w:color w:val="000000"/>
          <w:sz w:val="24"/>
          <w:szCs w:val="24"/>
        </w:rPr>
      </w:pPr>
    </w:p>
    <w:p w:rsidR="005D37C5" w:rsidRPr="00013AB0" w:rsidRDefault="005D37C5" w:rsidP="005D37C5">
      <w:pPr>
        <w:autoSpaceDE w:val="0"/>
        <w:autoSpaceDN w:val="0"/>
        <w:adjustRightInd w:val="0"/>
        <w:spacing w:after="0" w:line="240" w:lineRule="auto"/>
        <w:jc w:val="center"/>
        <w:rPr>
          <w:rFonts w:asciiTheme="majorBidi" w:hAnsiTheme="majorBidi" w:cstheme="majorBidi"/>
          <w:b/>
          <w:bCs/>
          <w:color w:val="000000"/>
          <w:sz w:val="24"/>
          <w:szCs w:val="24"/>
        </w:rPr>
      </w:pPr>
      <w:r w:rsidRPr="00013AB0">
        <w:rPr>
          <w:rFonts w:asciiTheme="majorBidi" w:hAnsiTheme="majorBidi" w:cstheme="majorBidi"/>
          <w:b/>
          <w:bCs/>
          <w:color w:val="000000"/>
          <w:sz w:val="24"/>
          <w:szCs w:val="24"/>
        </w:rPr>
        <w:t>PENDAHULUAN</w:t>
      </w:r>
    </w:p>
    <w:p w:rsidR="005D37C5" w:rsidRDefault="005D37C5" w:rsidP="005D37C5">
      <w:pPr>
        <w:autoSpaceDE w:val="0"/>
        <w:autoSpaceDN w:val="0"/>
        <w:adjustRightInd w:val="0"/>
        <w:spacing w:after="0" w:line="240" w:lineRule="auto"/>
        <w:jc w:val="center"/>
        <w:rPr>
          <w:rFonts w:ascii="Times New Roman" w:hAnsi="Times New Roman" w:cs="Times New Roman"/>
          <w:b/>
          <w:bCs/>
          <w:color w:val="000000"/>
          <w:sz w:val="24"/>
          <w:szCs w:val="24"/>
        </w:rPr>
      </w:pPr>
    </w:p>
    <w:p w:rsidR="005D37C5" w:rsidRDefault="005D37C5" w:rsidP="005D37C5">
      <w:pPr>
        <w:autoSpaceDE w:val="0"/>
        <w:autoSpaceDN w:val="0"/>
        <w:adjustRightInd w:val="0"/>
        <w:spacing w:after="0" w:line="240" w:lineRule="auto"/>
        <w:jc w:val="center"/>
        <w:rPr>
          <w:rFonts w:ascii="Times New Roman" w:hAnsi="Times New Roman" w:cs="Times New Roman"/>
          <w:b/>
          <w:bCs/>
          <w:color w:val="000000"/>
          <w:sz w:val="24"/>
          <w:szCs w:val="24"/>
        </w:rPr>
      </w:pPr>
    </w:p>
    <w:p w:rsidR="00A863DE" w:rsidRDefault="00A863DE" w:rsidP="005D37C5">
      <w:pPr>
        <w:autoSpaceDE w:val="0"/>
        <w:autoSpaceDN w:val="0"/>
        <w:adjustRightInd w:val="0"/>
        <w:spacing w:after="0" w:line="240" w:lineRule="auto"/>
        <w:jc w:val="center"/>
        <w:rPr>
          <w:rFonts w:ascii="Times New Roman" w:hAnsi="Times New Roman" w:cs="Times New Roman"/>
          <w:b/>
          <w:bCs/>
          <w:color w:val="000000"/>
          <w:sz w:val="24"/>
          <w:szCs w:val="24"/>
        </w:rPr>
      </w:pPr>
    </w:p>
    <w:p w:rsidR="00A863DE" w:rsidRPr="002E4F60" w:rsidRDefault="00A863DE" w:rsidP="005D37C5">
      <w:pPr>
        <w:autoSpaceDE w:val="0"/>
        <w:autoSpaceDN w:val="0"/>
        <w:adjustRightInd w:val="0"/>
        <w:spacing w:after="0" w:line="240" w:lineRule="auto"/>
        <w:jc w:val="center"/>
        <w:rPr>
          <w:rFonts w:ascii="Times New Roman" w:hAnsi="Times New Roman" w:cs="Times New Roman"/>
          <w:b/>
          <w:bCs/>
          <w:color w:val="000000"/>
          <w:sz w:val="24"/>
          <w:szCs w:val="24"/>
        </w:rPr>
      </w:pPr>
    </w:p>
    <w:p w:rsidR="005D37C5" w:rsidRPr="002E4F60" w:rsidRDefault="005D37C5" w:rsidP="005D37C5">
      <w:pPr>
        <w:autoSpaceDE w:val="0"/>
        <w:autoSpaceDN w:val="0"/>
        <w:adjustRightInd w:val="0"/>
        <w:spacing w:after="0" w:line="240" w:lineRule="auto"/>
        <w:jc w:val="center"/>
        <w:rPr>
          <w:rFonts w:ascii="Times New Roman" w:hAnsi="Times New Roman" w:cs="Times New Roman"/>
          <w:b/>
          <w:bCs/>
          <w:color w:val="000000"/>
          <w:sz w:val="24"/>
          <w:szCs w:val="24"/>
        </w:rPr>
      </w:pPr>
    </w:p>
    <w:p w:rsidR="005D37C5" w:rsidRPr="002E4F60" w:rsidRDefault="005D37C5" w:rsidP="00BE5011">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2E4F60">
        <w:rPr>
          <w:rFonts w:ascii="Times New Roman" w:hAnsi="Times New Roman" w:cs="Times New Roman"/>
          <w:b/>
          <w:bCs/>
          <w:color w:val="000000"/>
          <w:sz w:val="24"/>
          <w:szCs w:val="24"/>
        </w:rPr>
        <w:t>Latar Belakang</w:t>
      </w:r>
    </w:p>
    <w:p w:rsidR="005D37C5" w:rsidRPr="002E4F60" w:rsidRDefault="005D37C5" w:rsidP="005D37C5">
      <w:pPr>
        <w:pStyle w:val="ListParagraph"/>
        <w:autoSpaceDE w:val="0"/>
        <w:autoSpaceDN w:val="0"/>
        <w:adjustRightInd w:val="0"/>
        <w:spacing w:after="0" w:line="240" w:lineRule="auto"/>
        <w:jc w:val="both"/>
        <w:rPr>
          <w:rFonts w:ascii="Times New Roman" w:hAnsi="Times New Roman" w:cs="Times New Roman"/>
          <w:b/>
          <w:bCs/>
          <w:color w:val="000000"/>
          <w:sz w:val="24"/>
          <w:szCs w:val="24"/>
        </w:rPr>
      </w:pPr>
    </w:p>
    <w:p w:rsidR="005D37C5" w:rsidRPr="002E4F60" w:rsidRDefault="005D37C5" w:rsidP="00C1780B">
      <w:pPr>
        <w:autoSpaceDE w:val="0"/>
        <w:autoSpaceDN w:val="0"/>
        <w:adjustRightInd w:val="0"/>
        <w:spacing w:after="0" w:line="480" w:lineRule="auto"/>
        <w:ind w:firstLine="851"/>
        <w:jc w:val="both"/>
        <w:rPr>
          <w:rFonts w:ascii="Times New Roman" w:hAnsi="Times New Roman" w:cs="Times New Roman"/>
          <w:color w:val="000000"/>
          <w:sz w:val="24"/>
          <w:szCs w:val="24"/>
        </w:rPr>
      </w:pPr>
      <w:r w:rsidRPr="002E4F60">
        <w:rPr>
          <w:rFonts w:ascii="Times New Roman" w:hAnsi="Times New Roman" w:cs="Times New Roman"/>
          <w:color w:val="000000"/>
          <w:sz w:val="24"/>
          <w:szCs w:val="24"/>
        </w:rPr>
        <w:t>Semua orang bersepakat bahwa kehidupan sosial tidaklah statis, melainkan selalu berubah secara dinamis. Tapi tidak semua orang mempunyai kesepakatan sama</w:t>
      </w:r>
      <w:r>
        <w:rPr>
          <w:rFonts w:ascii="Times New Roman" w:hAnsi="Times New Roman" w:cs="Times New Roman"/>
          <w:color w:val="000000"/>
          <w:sz w:val="24"/>
          <w:szCs w:val="24"/>
        </w:rPr>
        <w:t>,</w:t>
      </w:r>
      <w:r w:rsidRPr="002E4F60">
        <w:rPr>
          <w:rFonts w:ascii="Times New Roman" w:hAnsi="Times New Roman" w:cs="Times New Roman"/>
          <w:color w:val="000000"/>
          <w:sz w:val="24"/>
          <w:szCs w:val="24"/>
        </w:rPr>
        <w:t xml:space="preserve"> dalam mengartikan perubahan sosial</w:t>
      </w:r>
      <w:r w:rsidR="00C1780B">
        <w:rPr>
          <w:rFonts w:ascii="Times New Roman" w:hAnsi="Times New Roman" w:cs="Times New Roman"/>
          <w:color w:val="000000"/>
          <w:sz w:val="24"/>
          <w:szCs w:val="24"/>
        </w:rPr>
        <w:t>.</w:t>
      </w:r>
      <w:r w:rsidRPr="002E4F60">
        <w:rPr>
          <w:rStyle w:val="FootnoteReference"/>
          <w:rFonts w:ascii="Times New Roman" w:hAnsi="Times New Roman" w:cs="Times New Roman"/>
          <w:color w:val="000000"/>
          <w:sz w:val="24"/>
          <w:szCs w:val="24"/>
        </w:rPr>
        <w:footnoteReference w:id="2"/>
      </w:r>
      <w:r>
        <w:rPr>
          <w:rFonts w:ascii="Times New Roman" w:hAnsi="Times New Roman" w:cs="Times New Roman"/>
          <w:color w:val="000000"/>
          <w:sz w:val="24"/>
          <w:szCs w:val="24"/>
        </w:rPr>
        <w:t xml:space="preserve"> </w:t>
      </w:r>
      <w:r w:rsidR="00C1780B" w:rsidRPr="002E4F60">
        <w:rPr>
          <w:rFonts w:ascii="Times New Roman" w:hAnsi="Times New Roman" w:cs="Times New Roman"/>
          <w:color w:val="000000"/>
          <w:sz w:val="24"/>
          <w:szCs w:val="24"/>
        </w:rPr>
        <w:t xml:space="preserve">Yang </w:t>
      </w:r>
      <w:r w:rsidRPr="002E4F60">
        <w:rPr>
          <w:rFonts w:ascii="Times New Roman" w:hAnsi="Times New Roman" w:cs="Times New Roman"/>
          <w:color w:val="000000"/>
          <w:sz w:val="24"/>
          <w:szCs w:val="24"/>
        </w:rPr>
        <w:t>mana perubahan sosial tersebut me</w:t>
      </w:r>
      <w:r>
        <w:rPr>
          <w:rFonts w:ascii="Times New Roman" w:hAnsi="Times New Roman" w:cs="Times New Roman"/>
          <w:color w:val="000000"/>
          <w:sz w:val="24"/>
          <w:szCs w:val="24"/>
        </w:rPr>
        <w:t xml:space="preserve">mpunyai dampak pada </w:t>
      </w:r>
      <w:r w:rsidRPr="002E4F60">
        <w:rPr>
          <w:rFonts w:ascii="Times New Roman" w:hAnsi="Times New Roman" w:cs="Times New Roman"/>
          <w:color w:val="000000"/>
          <w:sz w:val="24"/>
          <w:szCs w:val="24"/>
        </w:rPr>
        <w:t>perilaku</w:t>
      </w:r>
      <w:r>
        <w:rPr>
          <w:rFonts w:ascii="Times New Roman" w:hAnsi="Times New Roman" w:cs="Times New Roman"/>
          <w:color w:val="000000"/>
          <w:sz w:val="24"/>
          <w:szCs w:val="24"/>
        </w:rPr>
        <w:t xml:space="preserve"> menyimpang</w:t>
      </w:r>
      <w:r w:rsidRPr="002E4F60">
        <w:rPr>
          <w:rFonts w:ascii="Times New Roman" w:hAnsi="Times New Roman" w:cs="Times New Roman"/>
          <w:color w:val="000000"/>
          <w:sz w:val="24"/>
          <w:szCs w:val="24"/>
        </w:rPr>
        <w:t>. Suatu kehidupan yang aman, teratur, dan tertib dapat tercapai apabila nilai-nilai dan norma-norma yang ada di masyarakat dipatuhi oleh individu maupun kelompoknya. Namun demikian, dalam kehidupan sehari</w:t>
      </w:r>
      <w:r>
        <w:rPr>
          <w:rFonts w:ascii="Times New Roman" w:hAnsi="Times New Roman" w:cs="Times New Roman"/>
          <w:color w:val="000000"/>
          <w:sz w:val="24"/>
          <w:szCs w:val="24"/>
        </w:rPr>
        <w:t>-</w:t>
      </w:r>
      <w:r w:rsidRPr="002E4F60">
        <w:rPr>
          <w:rFonts w:ascii="Times New Roman" w:hAnsi="Times New Roman" w:cs="Times New Roman"/>
          <w:color w:val="000000"/>
          <w:sz w:val="24"/>
          <w:szCs w:val="24"/>
        </w:rPr>
        <w:t>hari di masyarakat sering terjadi tindakan-tindakan yang menyimpang dari nilai maupun norma yang berlaku di masyarakat.</w:t>
      </w:r>
      <w:r w:rsidRPr="002E4F60">
        <w:rPr>
          <w:rStyle w:val="FootnoteReference"/>
          <w:rFonts w:ascii="Times New Roman" w:hAnsi="Times New Roman" w:cs="Times New Roman"/>
          <w:color w:val="000000"/>
          <w:sz w:val="24"/>
          <w:szCs w:val="24"/>
        </w:rPr>
        <w:footnoteReference w:id="3"/>
      </w:r>
      <w:r w:rsidRPr="002E4F60">
        <w:rPr>
          <w:rFonts w:ascii="Times New Roman" w:hAnsi="Times New Roman" w:cs="Times New Roman"/>
          <w:color w:val="000000"/>
          <w:sz w:val="24"/>
          <w:szCs w:val="24"/>
        </w:rPr>
        <w:t xml:space="preserve"> </w:t>
      </w:r>
    </w:p>
    <w:p w:rsidR="005D37C5" w:rsidRDefault="00745723" w:rsidP="005D37C5">
      <w:pPr>
        <w:autoSpaceDE w:val="0"/>
        <w:autoSpaceDN w:val="0"/>
        <w:adjustRightInd w:val="0"/>
        <w:spacing w:after="0" w:line="480" w:lineRule="auto"/>
        <w:ind w:firstLine="851"/>
        <w:jc w:val="both"/>
        <w:rPr>
          <w:rFonts w:ascii="Times New Roman" w:hAnsi="Times New Roman" w:cs="Times New Roman"/>
          <w:color w:val="000000"/>
          <w:sz w:val="24"/>
          <w:szCs w:val="24"/>
        </w:rPr>
      </w:pPr>
      <w:r w:rsidRPr="00745723">
        <w:rPr>
          <w:rFonts w:ascii="Times New Roman" w:hAnsi="Times New Roman" w:cs="Times New Roman"/>
          <w:b/>
          <w:bCs/>
          <w:noProof/>
          <w:color w:val="000000"/>
          <w:sz w:val="24"/>
          <w:szCs w:val="24"/>
          <w:lang w:eastAsia="id-ID"/>
        </w:rPr>
        <w:pict>
          <v:shape id="_x0000_s1028" type="#_x0000_t202" style="position:absolute;left:0;text-align:left;margin-left:11.6pt;margin-top:252.95pt;width:383.6pt;height:29.6pt;z-index:251660288" stroked="f">
            <v:textbox>
              <w:txbxContent>
                <w:p w:rsidR="00215485" w:rsidRPr="00215485" w:rsidRDefault="00215485" w:rsidP="00215485">
                  <w:pPr>
                    <w:jc w:val="center"/>
                    <w:rPr>
                      <w:rFonts w:asciiTheme="majorBidi" w:hAnsiTheme="majorBidi" w:cstheme="majorBidi"/>
                      <w:sz w:val="24"/>
                      <w:szCs w:val="24"/>
                    </w:rPr>
                  </w:pPr>
                  <w:r>
                    <w:rPr>
                      <w:rFonts w:asciiTheme="majorBidi" w:hAnsiTheme="majorBidi" w:cstheme="majorBidi"/>
                      <w:sz w:val="24"/>
                      <w:szCs w:val="24"/>
                    </w:rPr>
                    <w:t>1</w:t>
                  </w:r>
                </w:p>
              </w:txbxContent>
            </v:textbox>
          </v:shape>
        </w:pict>
      </w:r>
      <w:r>
        <w:rPr>
          <w:rFonts w:ascii="Times New Roman" w:hAnsi="Times New Roman" w:cs="Times New Roman"/>
          <w:noProof/>
          <w:color w:val="000000"/>
          <w:sz w:val="24"/>
          <w:szCs w:val="24"/>
          <w:lang w:eastAsia="id-ID"/>
        </w:rPr>
        <w:pict>
          <v:shape id="_x0000_s1027" type="#_x0000_t202" style="position:absolute;left:0;text-align:left;margin-left:350.7pt;margin-top:-454.95pt;width:85.85pt;height:62.75pt;z-index:251659264" stroked="f">
            <v:textbox>
              <w:txbxContent>
                <w:p w:rsidR="00215485" w:rsidRDefault="00215485" w:rsidP="00215485"/>
              </w:txbxContent>
            </v:textbox>
          </v:shape>
        </w:pict>
      </w:r>
      <w:r w:rsidR="005D37C5">
        <w:rPr>
          <w:rFonts w:ascii="Times New Roman" w:hAnsi="Times New Roman" w:cs="Times New Roman"/>
          <w:color w:val="000000"/>
          <w:sz w:val="24"/>
          <w:szCs w:val="24"/>
        </w:rPr>
        <w:t>Madrasah Aliyah Al-Ikhlas Sabulakoa</w:t>
      </w:r>
      <w:r w:rsidR="005D37C5" w:rsidRPr="002E4F60">
        <w:rPr>
          <w:rFonts w:ascii="Times New Roman" w:hAnsi="Times New Roman" w:cs="Times New Roman"/>
          <w:color w:val="000000"/>
          <w:sz w:val="24"/>
          <w:szCs w:val="24"/>
        </w:rPr>
        <w:t xml:space="preserve"> adalah sebuah </w:t>
      </w:r>
      <w:r w:rsidR="005D37C5">
        <w:rPr>
          <w:rFonts w:ascii="Times New Roman" w:hAnsi="Times New Roman" w:cs="Times New Roman"/>
          <w:color w:val="000000"/>
          <w:sz w:val="24"/>
          <w:szCs w:val="24"/>
        </w:rPr>
        <w:t xml:space="preserve">Lembaga sekolah </w:t>
      </w:r>
      <w:r w:rsidR="005D37C5" w:rsidRPr="002E4F60">
        <w:rPr>
          <w:rFonts w:ascii="Times New Roman" w:hAnsi="Times New Roman" w:cs="Times New Roman"/>
          <w:color w:val="000000"/>
          <w:sz w:val="24"/>
          <w:szCs w:val="24"/>
        </w:rPr>
        <w:t xml:space="preserve">yang </w:t>
      </w:r>
      <w:r w:rsidR="005D37C5">
        <w:rPr>
          <w:rFonts w:ascii="Times New Roman" w:hAnsi="Times New Roman" w:cs="Times New Roman"/>
          <w:color w:val="000000"/>
          <w:sz w:val="24"/>
          <w:szCs w:val="24"/>
        </w:rPr>
        <w:t xml:space="preserve">bernaung </w:t>
      </w:r>
      <w:r w:rsidR="005D37C5" w:rsidRPr="006B378B">
        <w:rPr>
          <w:rFonts w:ascii="Times New Roman" w:hAnsi="Times New Roman" w:cs="Times New Roman"/>
          <w:sz w:val="24"/>
          <w:szCs w:val="24"/>
        </w:rPr>
        <w:t>di bawah Yayasan Pendidikan Islam Al-Ikhlas</w:t>
      </w:r>
      <w:r w:rsidR="005D37C5" w:rsidRPr="002E4F60">
        <w:rPr>
          <w:rFonts w:ascii="Times New Roman" w:hAnsi="Times New Roman" w:cs="Times New Roman"/>
          <w:color w:val="000000"/>
          <w:sz w:val="24"/>
          <w:szCs w:val="24"/>
        </w:rPr>
        <w:t>. Disini peneliti malakukan penelitian te</w:t>
      </w:r>
      <w:r w:rsidR="005D37C5">
        <w:rPr>
          <w:rFonts w:ascii="Times New Roman" w:hAnsi="Times New Roman" w:cs="Times New Roman"/>
          <w:color w:val="000000"/>
          <w:sz w:val="24"/>
          <w:szCs w:val="24"/>
        </w:rPr>
        <w:t>patnya di Desa Wonuakoa Kecamatan Landono Kabupaten Konawe Selatan</w:t>
      </w:r>
      <w:r w:rsidR="005D37C5" w:rsidRPr="002E4F60">
        <w:rPr>
          <w:rFonts w:ascii="Times New Roman" w:hAnsi="Times New Roman" w:cs="Times New Roman"/>
          <w:color w:val="000000"/>
          <w:sz w:val="24"/>
          <w:szCs w:val="24"/>
        </w:rPr>
        <w:t xml:space="preserve">, karena berdasarkan observasi jumlah </w:t>
      </w:r>
      <w:r w:rsidR="005D37C5">
        <w:rPr>
          <w:rFonts w:ascii="Times New Roman" w:hAnsi="Times New Roman" w:cs="Times New Roman"/>
          <w:color w:val="000000"/>
          <w:sz w:val="24"/>
          <w:szCs w:val="24"/>
        </w:rPr>
        <w:t xml:space="preserve">Siswa </w:t>
      </w:r>
      <w:r w:rsidR="005D37C5" w:rsidRPr="002E4F60">
        <w:rPr>
          <w:rFonts w:ascii="Times New Roman" w:hAnsi="Times New Roman" w:cs="Times New Roman"/>
          <w:color w:val="000000"/>
          <w:sz w:val="24"/>
          <w:szCs w:val="24"/>
        </w:rPr>
        <w:t xml:space="preserve">yang ada di </w:t>
      </w:r>
      <w:r w:rsidR="005D37C5">
        <w:rPr>
          <w:rFonts w:ascii="Times New Roman" w:hAnsi="Times New Roman" w:cs="Times New Roman"/>
          <w:color w:val="000000"/>
          <w:sz w:val="24"/>
          <w:szCs w:val="24"/>
        </w:rPr>
        <w:t>Madrasah</w:t>
      </w:r>
      <w:r w:rsidR="005D37C5" w:rsidRPr="002E4F60">
        <w:rPr>
          <w:rFonts w:ascii="Times New Roman" w:hAnsi="Times New Roman" w:cs="Times New Roman"/>
          <w:color w:val="000000"/>
          <w:sz w:val="24"/>
          <w:szCs w:val="24"/>
        </w:rPr>
        <w:t xml:space="preserve"> jauh lebih </w:t>
      </w:r>
      <w:r w:rsidR="00C1780B">
        <w:rPr>
          <w:rFonts w:ascii="Times New Roman" w:hAnsi="Times New Roman" w:cs="Times New Roman"/>
          <w:color w:val="000000"/>
          <w:sz w:val="24"/>
          <w:szCs w:val="24"/>
        </w:rPr>
        <w:t xml:space="preserve">sedikit dibandingkan </w:t>
      </w:r>
      <w:r w:rsidR="005D37C5">
        <w:rPr>
          <w:rFonts w:ascii="Times New Roman" w:hAnsi="Times New Roman" w:cs="Times New Roman"/>
          <w:color w:val="000000"/>
          <w:sz w:val="24"/>
          <w:szCs w:val="24"/>
        </w:rPr>
        <w:t>sekoalah-sekolah umum yang lain.</w:t>
      </w:r>
    </w:p>
    <w:p w:rsidR="005D37C5" w:rsidRDefault="005D37C5" w:rsidP="00C1780B">
      <w:pPr>
        <w:autoSpaceDE w:val="0"/>
        <w:autoSpaceDN w:val="0"/>
        <w:adjustRightInd w:val="0"/>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Madrasah Aliyah Al-Ikhlas Sabulakoa</w:t>
      </w:r>
      <w:r w:rsidRPr="002E4F60">
        <w:rPr>
          <w:rFonts w:ascii="Times New Roman" w:hAnsi="Times New Roman" w:cs="Times New Roman"/>
          <w:color w:val="000000"/>
          <w:sz w:val="24"/>
          <w:szCs w:val="24"/>
        </w:rPr>
        <w:t xml:space="preserve"> merupakan sebuah</w:t>
      </w:r>
      <w:r>
        <w:rPr>
          <w:rFonts w:ascii="Times New Roman" w:hAnsi="Times New Roman" w:cs="Times New Roman"/>
          <w:color w:val="000000"/>
          <w:sz w:val="24"/>
          <w:szCs w:val="24"/>
        </w:rPr>
        <w:t xml:space="preserve"> Madrasah</w:t>
      </w:r>
      <w:r w:rsidRPr="002E4F60">
        <w:rPr>
          <w:rFonts w:ascii="Times New Roman" w:hAnsi="Times New Roman" w:cs="Times New Roman"/>
          <w:color w:val="000000"/>
          <w:sz w:val="24"/>
          <w:szCs w:val="24"/>
        </w:rPr>
        <w:t>, yang mana disana terdapat banyak</w:t>
      </w:r>
      <w:r>
        <w:rPr>
          <w:rFonts w:ascii="Times New Roman" w:hAnsi="Times New Roman" w:cs="Times New Roman"/>
          <w:color w:val="000000"/>
          <w:sz w:val="24"/>
          <w:szCs w:val="24"/>
        </w:rPr>
        <w:t xml:space="preserve"> pelajaran-pelajaran agama</w:t>
      </w:r>
      <w:r w:rsidRPr="002E4F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pelajaran umum</w:t>
      </w:r>
      <w:r w:rsidR="00A7746D">
        <w:rPr>
          <w:rFonts w:ascii="Times New Roman" w:hAnsi="Times New Roman" w:cs="Times New Roman"/>
          <w:color w:val="000000"/>
          <w:sz w:val="24"/>
          <w:szCs w:val="24"/>
        </w:rPr>
        <w:t xml:space="preserve">, dan mayoritas siswanya bersuku </w:t>
      </w:r>
      <w:r>
        <w:rPr>
          <w:rFonts w:ascii="Times New Roman" w:hAnsi="Times New Roman" w:cs="Times New Roman"/>
          <w:color w:val="000000"/>
          <w:sz w:val="24"/>
          <w:szCs w:val="24"/>
        </w:rPr>
        <w:t>Tolaki</w:t>
      </w:r>
      <w:r w:rsidRPr="002E4F60">
        <w:rPr>
          <w:rFonts w:ascii="Times New Roman" w:hAnsi="Times New Roman" w:cs="Times New Roman"/>
          <w:color w:val="000000"/>
          <w:sz w:val="24"/>
          <w:szCs w:val="24"/>
        </w:rPr>
        <w:t>. K</w:t>
      </w:r>
      <w:r>
        <w:rPr>
          <w:rFonts w:ascii="Times New Roman" w:hAnsi="Times New Roman" w:cs="Times New Roman"/>
          <w:color w:val="000000"/>
          <w:sz w:val="24"/>
          <w:szCs w:val="24"/>
        </w:rPr>
        <w:t>enapa disan</w:t>
      </w:r>
      <w:r w:rsidR="00A7746D">
        <w:rPr>
          <w:rFonts w:ascii="Times New Roman" w:hAnsi="Times New Roman" w:cs="Times New Roman"/>
          <w:color w:val="000000"/>
          <w:sz w:val="24"/>
          <w:szCs w:val="24"/>
        </w:rPr>
        <w:t xml:space="preserve">a masih ada siswa </w:t>
      </w:r>
      <w:r w:rsidRPr="002E4F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terlibat </w:t>
      </w:r>
      <w:r w:rsidRPr="002E4F60">
        <w:rPr>
          <w:rFonts w:ascii="Times New Roman" w:hAnsi="Times New Roman" w:cs="Times New Roman"/>
          <w:color w:val="000000"/>
          <w:sz w:val="24"/>
          <w:szCs w:val="24"/>
        </w:rPr>
        <w:t>perilaku</w:t>
      </w:r>
      <w:r>
        <w:rPr>
          <w:rFonts w:ascii="Times New Roman" w:hAnsi="Times New Roman" w:cs="Times New Roman"/>
          <w:color w:val="000000"/>
          <w:sz w:val="24"/>
          <w:szCs w:val="24"/>
        </w:rPr>
        <w:t xml:space="preserve"> menyimpang </w:t>
      </w:r>
      <w:r w:rsidRPr="002E4F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F3CE9">
        <w:rPr>
          <w:rFonts w:ascii="Times New Roman" w:hAnsi="Times New Roman" w:cs="Times New Roman"/>
          <w:color w:val="000000"/>
          <w:sz w:val="24"/>
          <w:szCs w:val="24"/>
        </w:rPr>
        <w:t>A</w:t>
      </w:r>
      <w:r w:rsidRPr="002E4F60">
        <w:rPr>
          <w:rFonts w:ascii="Times New Roman" w:hAnsi="Times New Roman" w:cs="Times New Roman"/>
          <w:color w:val="000000"/>
          <w:sz w:val="24"/>
          <w:szCs w:val="24"/>
        </w:rPr>
        <w:t>da beberapa f</w:t>
      </w:r>
      <w:r>
        <w:rPr>
          <w:rFonts w:ascii="Times New Roman" w:hAnsi="Times New Roman" w:cs="Times New Roman"/>
          <w:color w:val="000000"/>
          <w:sz w:val="24"/>
          <w:szCs w:val="24"/>
        </w:rPr>
        <w:t>aktor</w:t>
      </w:r>
      <w:r w:rsidR="00C1780B">
        <w:rPr>
          <w:rFonts w:ascii="Times New Roman" w:hAnsi="Times New Roman" w:cs="Times New Roman"/>
          <w:color w:val="000000"/>
          <w:sz w:val="24"/>
          <w:szCs w:val="24"/>
        </w:rPr>
        <w:t xml:space="preserve"> penyebab</w:t>
      </w:r>
      <w:r>
        <w:rPr>
          <w:rFonts w:ascii="Times New Roman" w:hAnsi="Times New Roman" w:cs="Times New Roman"/>
          <w:color w:val="000000"/>
          <w:sz w:val="24"/>
          <w:szCs w:val="24"/>
        </w:rPr>
        <w:t xml:space="preserve"> </w:t>
      </w:r>
      <w:r w:rsidR="00A7746D">
        <w:rPr>
          <w:rFonts w:ascii="Times New Roman" w:hAnsi="Times New Roman" w:cs="Times New Roman"/>
          <w:color w:val="000000"/>
          <w:sz w:val="24"/>
          <w:szCs w:val="24"/>
        </w:rPr>
        <w:t>m</w:t>
      </w:r>
      <w:r>
        <w:rPr>
          <w:rFonts w:ascii="Times New Roman" w:hAnsi="Times New Roman" w:cs="Times New Roman"/>
          <w:color w:val="000000"/>
          <w:sz w:val="24"/>
          <w:szCs w:val="24"/>
        </w:rPr>
        <w:t>e</w:t>
      </w:r>
      <w:r w:rsidRPr="002E4F60">
        <w:rPr>
          <w:rFonts w:ascii="Times New Roman" w:hAnsi="Times New Roman" w:cs="Times New Roman"/>
          <w:color w:val="000000"/>
          <w:sz w:val="24"/>
          <w:szCs w:val="24"/>
        </w:rPr>
        <w:t>n</w:t>
      </w:r>
      <w:r w:rsidR="00A7746D">
        <w:rPr>
          <w:rFonts w:ascii="Times New Roman" w:hAnsi="Times New Roman" w:cs="Times New Roman"/>
          <w:color w:val="000000"/>
          <w:sz w:val="24"/>
          <w:szCs w:val="24"/>
        </w:rPr>
        <w:t>g</w:t>
      </w:r>
      <w:r w:rsidRPr="002E4F60">
        <w:rPr>
          <w:rFonts w:ascii="Times New Roman" w:hAnsi="Times New Roman" w:cs="Times New Roman"/>
          <w:color w:val="000000"/>
          <w:sz w:val="24"/>
          <w:szCs w:val="24"/>
        </w:rPr>
        <w:t>apa</w:t>
      </w:r>
      <w:r w:rsidR="00C1780B">
        <w:rPr>
          <w:rFonts w:ascii="Times New Roman" w:hAnsi="Times New Roman" w:cs="Times New Roman"/>
          <w:color w:val="000000"/>
          <w:sz w:val="24"/>
          <w:szCs w:val="24"/>
        </w:rPr>
        <w:t xml:space="preserve"> sebagian</w:t>
      </w:r>
      <w:r w:rsidRPr="002E4F60">
        <w:rPr>
          <w:rFonts w:ascii="Times New Roman" w:hAnsi="Times New Roman" w:cs="Times New Roman"/>
          <w:color w:val="000000"/>
          <w:sz w:val="24"/>
          <w:szCs w:val="24"/>
        </w:rPr>
        <w:t xml:space="preserve"> </w:t>
      </w:r>
      <w:r w:rsidR="00A7746D">
        <w:rPr>
          <w:rFonts w:ascii="Times New Roman" w:hAnsi="Times New Roman" w:cs="Times New Roman"/>
          <w:color w:val="000000"/>
          <w:sz w:val="24"/>
          <w:szCs w:val="24"/>
        </w:rPr>
        <w:t xml:space="preserve">siswa </w:t>
      </w:r>
      <w:r w:rsidRPr="002E4F60">
        <w:rPr>
          <w:rFonts w:ascii="Times New Roman" w:hAnsi="Times New Roman" w:cs="Times New Roman"/>
          <w:color w:val="000000"/>
          <w:sz w:val="24"/>
          <w:szCs w:val="24"/>
        </w:rPr>
        <w:t xml:space="preserve">di </w:t>
      </w:r>
      <w:r>
        <w:rPr>
          <w:rFonts w:ascii="Times New Roman" w:hAnsi="Times New Roman" w:cs="Times New Roman"/>
          <w:color w:val="000000"/>
          <w:sz w:val="24"/>
          <w:szCs w:val="24"/>
        </w:rPr>
        <w:t xml:space="preserve">Madrasah Aliyah Al-Ikhlas </w:t>
      </w:r>
      <w:r w:rsidR="00C1780B">
        <w:rPr>
          <w:rFonts w:ascii="Times New Roman" w:hAnsi="Times New Roman" w:cs="Times New Roman"/>
          <w:color w:val="000000"/>
          <w:sz w:val="24"/>
          <w:szCs w:val="24"/>
        </w:rPr>
        <w:t>Sabulakoa sering</w:t>
      </w:r>
      <w:r w:rsidR="00C1780B" w:rsidRPr="002E4F60">
        <w:rPr>
          <w:rFonts w:ascii="Times New Roman" w:hAnsi="Times New Roman" w:cs="Times New Roman"/>
          <w:color w:val="000000"/>
          <w:sz w:val="24"/>
          <w:szCs w:val="24"/>
        </w:rPr>
        <w:t xml:space="preserve"> </w:t>
      </w:r>
      <w:r w:rsidRPr="002E4F60">
        <w:rPr>
          <w:rFonts w:ascii="Times New Roman" w:hAnsi="Times New Roman" w:cs="Times New Roman"/>
          <w:color w:val="000000"/>
          <w:sz w:val="24"/>
          <w:szCs w:val="24"/>
        </w:rPr>
        <w:t>melakukan perilaku</w:t>
      </w:r>
      <w:r w:rsidR="00FF3CE9">
        <w:rPr>
          <w:rFonts w:ascii="Times New Roman" w:hAnsi="Times New Roman" w:cs="Times New Roman"/>
          <w:color w:val="000000"/>
          <w:sz w:val="24"/>
          <w:szCs w:val="24"/>
        </w:rPr>
        <w:t xml:space="preserve"> menyimpang</w:t>
      </w:r>
      <w:r w:rsidRPr="002E4F60">
        <w:rPr>
          <w:rFonts w:ascii="Times New Roman" w:hAnsi="Times New Roman" w:cs="Times New Roman"/>
          <w:color w:val="000000"/>
          <w:sz w:val="24"/>
          <w:szCs w:val="24"/>
        </w:rPr>
        <w:t xml:space="preserve">, yaitu dikarenakan berasal dari faktor keluarga </w:t>
      </w:r>
      <w:r>
        <w:rPr>
          <w:rFonts w:ascii="Times New Roman" w:hAnsi="Times New Roman" w:cs="Times New Roman"/>
          <w:color w:val="000000"/>
          <w:sz w:val="24"/>
          <w:szCs w:val="24"/>
        </w:rPr>
        <w:t>beker</w:t>
      </w:r>
      <w:r w:rsidRPr="002E4F60">
        <w:rPr>
          <w:rFonts w:ascii="Times New Roman" w:hAnsi="Times New Roman" w:cs="Times New Roman"/>
          <w:color w:val="000000"/>
          <w:sz w:val="24"/>
          <w:szCs w:val="24"/>
        </w:rPr>
        <w:t>ja di luar</w:t>
      </w:r>
      <w:r>
        <w:rPr>
          <w:rFonts w:ascii="Times New Roman" w:hAnsi="Times New Roman" w:cs="Times New Roman"/>
          <w:color w:val="000000"/>
          <w:sz w:val="24"/>
          <w:szCs w:val="24"/>
        </w:rPr>
        <w:t xml:space="preserve"> daerah</w:t>
      </w:r>
      <w:r w:rsidRPr="002E4F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broken home, </w:t>
      </w:r>
      <w:r w:rsidRPr="002E4F60">
        <w:rPr>
          <w:rFonts w:ascii="Times New Roman" w:hAnsi="Times New Roman" w:cs="Times New Roman"/>
          <w:color w:val="000000"/>
          <w:sz w:val="24"/>
          <w:szCs w:val="24"/>
        </w:rPr>
        <w:t>sehingga anak</w:t>
      </w:r>
      <w:r>
        <w:rPr>
          <w:rFonts w:ascii="Times New Roman" w:hAnsi="Times New Roman" w:cs="Times New Roman"/>
          <w:color w:val="000000"/>
          <w:sz w:val="24"/>
          <w:szCs w:val="24"/>
        </w:rPr>
        <w:t>-anak atau siswa</w:t>
      </w:r>
      <w:r w:rsidRPr="002E4F60">
        <w:rPr>
          <w:rFonts w:ascii="Times New Roman" w:hAnsi="Times New Roman" w:cs="Times New Roman"/>
          <w:color w:val="000000"/>
          <w:sz w:val="24"/>
          <w:szCs w:val="24"/>
        </w:rPr>
        <w:t xml:space="preserve"> tersebut kurang mendapat kasih sayang dari orang tua. Kasih sayang dan perhatian anak tersebut cenderung diabaikan oleh orang tuanya. Oleh sebab itulah, ia akan mencari bentuk-bentuk pelampiasan dan pelarian yang kadang mengarah pada hal-hal yang menyimpang. Seperti masuk dalam anggota genk, meng</w:t>
      </w:r>
      <w:r>
        <w:rPr>
          <w:rFonts w:ascii="Times New Roman" w:hAnsi="Times New Roman" w:cs="Times New Roman"/>
          <w:color w:val="000000"/>
          <w:sz w:val="24"/>
          <w:szCs w:val="24"/>
        </w:rPr>
        <w:t>k</w:t>
      </w:r>
      <w:r w:rsidRPr="002E4F60">
        <w:rPr>
          <w:rFonts w:ascii="Times New Roman" w:hAnsi="Times New Roman" w:cs="Times New Roman"/>
          <w:color w:val="000000"/>
          <w:sz w:val="24"/>
          <w:szCs w:val="24"/>
        </w:rPr>
        <w:t xml:space="preserve">onsumsi minuman keras dan </w:t>
      </w:r>
      <w:r>
        <w:rPr>
          <w:rFonts w:ascii="Times New Roman" w:hAnsi="Times New Roman" w:cs="Times New Roman"/>
          <w:color w:val="000000"/>
          <w:sz w:val="24"/>
          <w:szCs w:val="24"/>
        </w:rPr>
        <w:t>merokok</w:t>
      </w:r>
      <w:r w:rsidRPr="002E4F60">
        <w:rPr>
          <w:rFonts w:ascii="Times New Roman" w:hAnsi="Times New Roman" w:cs="Times New Roman"/>
          <w:color w:val="000000"/>
          <w:sz w:val="24"/>
          <w:szCs w:val="24"/>
        </w:rPr>
        <w:t>, dan lain-lain. Ia merasa jika masuk menjadi anggota genk, ia akan diakui, dilindungi oleh kelompoknya. Di mana hal yang demikian tersebut tidak ia dapatkan dari keluarganya. Faktor yang kedua adalah berasal dari pengaruh temannya, terutama teman bermainnya baik teman bermain di lingkungan rumahnya maupun teman sekolahnya. Pola tingkah laku seorang anak tidak bisa terlepas dari pola tingkah laku anak-anak lain di sekitarnya. Anak-anak lain yang menjadi teman sepergaulannya sering kali memengaruhi kepribadian seorang anak. Dari teman bergaul itu, anak akan menerima norma-norma atau nilai-nilai sosial yang ada dalam masyarakat. Apabila teman bergaulnya baik, dia akan menerima konsep-konsep norma yang bersifat positif. Sep</w:t>
      </w:r>
      <w:r>
        <w:rPr>
          <w:rFonts w:ascii="Times New Roman" w:hAnsi="Times New Roman" w:cs="Times New Roman"/>
          <w:color w:val="000000"/>
          <w:sz w:val="24"/>
          <w:szCs w:val="24"/>
        </w:rPr>
        <w:t>erti yang terjadi di Madrasah aliyah Al-Ikhlas Sabulakoa</w:t>
      </w:r>
      <w:r w:rsidRPr="002E4F60">
        <w:rPr>
          <w:rFonts w:ascii="Times New Roman" w:hAnsi="Times New Roman" w:cs="Times New Roman"/>
          <w:color w:val="000000"/>
          <w:sz w:val="24"/>
          <w:szCs w:val="24"/>
        </w:rPr>
        <w:t xml:space="preserve"> kebanyakan para </w:t>
      </w:r>
      <w:r>
        <w:rPr>
          <w:rFonts w:ascii="Times New Roman" w:hAnsi="Times New Roman" w:cs="Times New Roman"/>
          <w:color w:val="000000"/>
          <w:sz w:val="24"/>
          <w:szCs w:val="24"/>
        </w:rPr>
        <w:t xml:space="preserve">siswa </w:t>
      </w:r>
      <w:r w:rsidRPr="002E4F60">
        <w:rPr>
          <w:rFonts w:ascii="Times New Roman" w:hAnsi="Times New Roman" w:cs="Times New Roman"/>
          <w:color w:val="000000"/>
          <w:sz w:val="24"/>
          <w:szCs w:val="24"/>
        </w:rPr>
        <w:t xml:space="preserve">yang terlibat dalam </w:t>
      </w:r>
      <w:r>
        <w:rPr>
          <w:rFonts w:ascii="Times New Roman" w:hAnsi="Times New Roman" w:cs="Times New Roman"/>
          <w:color w:val="000000"/>
          <w:sz w:val="24"/>
          <w:szCs w:val="24"/>
        </w:rPr>
        <w:t>perilaku menyimpang</w:t>
      </w:r>
      <w:r w:rsidRPr="002E4F60">
        <w:rPr>
          <w:rFonts w:ascii="Times New Roman" w:hAnsi="Times New Roman" w:cs="Times New Roman"/>
          <w:color w:val="000000"/>
          <w:sz w:val="24"/>
          <w:szCs w:val="24"/>
        </w:rPr>
        <w:t xml:space="preserve"> adalah terpengaruh dari temanya terutama oleh para </w:t>
      </w:r>
      <w:r w:rsidR="00BE5011">
        <w:rPr>
          <w:rFonts w:ascii="Times New Roman" w:hAnsi="Times New Roman" w:cs="Times New Roman"/>
          <w:color w:val="000000"/>
          <w:sz w:val="24"/>
          <w:szCs w:val="24"/>
        </w:rPr>
        <w:t>siswa</w:t>
      </w:r>
      <w:r w:rsidRPr="002E4F60">
        <w:rPr>
          <w:rFonts w:ascii="Times New Roman" w:hAnsi="Times New Roman" w:cs="Times New Roman"/>
          <w:color w:val="000000"/>
          <w:sz w:val="24"/>
          <w:szCs w:val="24"/>
        </w:rPr>
        <w:t xml:space="preserve"> yang </w:t>
      </w:r>
      <w:r w:rsidRPr="002E4F60">
        <w:rPr>
          <w:rFonts w:ascii="Times New Roman" w:hAnsi="Times New Roman" w:cs="Times New Roman"/>
          <w:color w:val="000000"/>
          <w:sz w:val="24"/>
          <w:szCs w:val="24"/>
        </w:rPr>
        <w:lastRenderedPageBreak/>
        <w:t xml:space="preserve">mengkonsumsi </w:t>
      </w:r>
      <w:r>
        <w:rPr>
          <w:rFonts w:ascii="Times New Roman" w:hAnsi="Times New Roman" w:cs="Times New Roman"/>
          <w:color w:val="000000"/>
          <w:sz w:val="24"/>
          <w:szCs w:val="24"/>
        </w:rPr>
        <w:t>minuman keras</w:t>
      </w:r>
      <w:r w:rsidRPr="002E4F60">
        <w:rPr>
          <w:rFonts w:ascii="Times New Roman" w:hAnsi="Times New Roman" w:cs="Times New Roman"/>
          <w:color w:val="000000"/>
          <w:sz w:val="24"/>
          <w:szCs w:val="24"/>
        </w:rPr>
        <w:t>. Dampak yang ditimbulkan sebagai akibat perila</w:t>
      </w:r>
      <w:r>
        <w:rPr>
          <w:rFonts w:ascii="Times New Roman" w:hAnsi="Times New Roman" w:cs="Times New Roman"/>
          <w:color w:val="000000"/>
          <w:sz w:val="24"/>
          <w:szCs w:val="24"/>
        </w:rPr>
        <w:t>ku menyimpang</w:t>
      </w:r>
      <w:r w:rsidRPr="002E4F60">
        <w:rPr>
          <w:rFonts w:ascii="Times New Roman" w:hAnsi="Times New Roman" w:cs="Times New Roman"/>
          <w:color w:val="000000"/>
          <w:sz w:val="24"/>
          <w:szCs w:val="24"/>
        </w:rPr>
        <w:t xml:space="preserve"> sosial, baik terhadap pelaku maupun terhadap orang lain pada umumnya adalah bersifat negatif. Demikian pula, menurut pandangan umum, perilaku menyimpang dianggap merugikan masyarakat. Sebagian besar seseorang yang melakukan tindakan tersebut warga masyarakat menganggap orang tersebut rendah dan dijadikan bahan omongan bagi masyarakat, baik dalam hal melakukan perilaku</w:t>
      </w:r>
      <w:r>
        <w:rPr>
          <w:rFonts w:ascii="Times New Roman" w:hAnsi="Times New Roman" w:cs="Times New Roman"/>
          <w:color w:val="000000"/>
          <w:sz w:val="24"/>
          <w:szCs w:val="24"/>
        </w:rPr>
        <w:t xml:space="preserve"> menyimpang, </w:t>
      </w:r>
      <w:r w:rsidRPr="002E4F60">
        <w:rPr>
          <w:rFonts w:ascii="Times New Roman" w:hAnsi="Times New Roman" w:cs="Times New Roman"/>
          <w:color w:val="000000"/>
          <w:sz w:val="24"/>
          <w:szCs w:val="24"/>
        </w:rPr>
        <w:t xml:space="preserve">secara primer maupun sekunder. </w:t>
      </w:r>
    </w:p>
    <w:p w:rsidR="005D37C5" w:rsidRPr="002E4F60" w:rsidRDefault="005D37C5" w:rsidP="00BE5011">
      <w:pPr>
        <w:autoSpaceDE w:val="0"/>
        <w:autoSpaceDN w:val="0"/>
        <w:adjustRightInd w:val="0"/>
        <w:spacing w:after="0" w:line="480" w:lineRule="auto"/>
        <w:ind w:firstLine="851"/>
        <w:jc w:val="both"/>
        <w:rPr>
          <w:rFonts w:ascii="Times New Roman" w:hAnsi="Times New Roman" w:cs="Times New Roman"/>
          <w:color w:val="000000"/>
          <w:sz w:val="24"/>
          <w:szCs w:val="24"/>
        </w:rPr>
      </w:pPr>
      <w:r w:rsidRPr="002E4F60">
        <w:rPr>
          <w:rFonts w:ascii="Times New Roman" w:hAnsi="Times New Roman" w:cs="Times New Roman"/>
          <w:color w:val="000000"/>
          <w:sz w:val="24"/>
          <w:szCs w:val="24"/>
        </w:rPr>
        <w:t xml:space="preserve">Berbicara mengenai </w:t>
      </w:r>
      <w:r w:rsidR="00BE5011">
        <w:rPr>
          <w:rFonts w:ascii="Times New Roman" w:hAnsi="Times New Roman" w:cs="Times New Roman"/>
          <w:color w:val="000000"/>
          <w:sz w:val="24"/>
          <w:szCs w:val="24"/>
        </w:rPr>
        <w:t>siswa</w:t>
      </w:r>
      <w:r w:rsidRPr="002E4F60">
        <w:rPr>
          <w:rFonts w:ascii="Times New Roman" w:hAnsi="Times New Roman" w:cs="Times New Roman"/>
          <w:color w:val="000000"/>
          <w:sz w:val="24"/>
          <w:szCs w:val="24"/>
        </w:rPr>
        <w:t xml:space="preserve"> yang terutama berkaitan dengan masalah </w:t>
      </w:r>
      <w:r>
        <w:rPr>
          <w:rFonts w:ascii="Times New Roman" w:hAnsi="Times New Roman" w:cs="Times New Roman"/>
          <w:color w:val="000000"/>
          <w:sz w:val="24"/>
          <w:szCs w:val="24"/>
        </w:rPr>
        <w:t>perilaku menyimpang</w:t>
      </w:r>
      <w:r w:rsidRPr="002E4F60">
        <w:rPr>
          <w:rFonts w:ascii="Times New Roman" w:hAnsi="Times New Roman" w:cs="Times New Roman"/>
          <w:color w:val="000000"/>
          <w:sz w:val="24"/>
          <w:szCs w:val="24"/>
        </w:rPr>
        <w:t xml:space="preserve"> adalah merupakan masalah yang</w:t>
      </w:r>
      <w:r w:rsidR="00BE5011">
        <w:rPr>
          <w:rFonts w:ascii="Times New Roman" w:hAnsi="Times New Roman" w:cs="Times New Roman"/>
          <w:color w:val="000000"/>
          <w:sz w:val="24"/>
          <w:szCs w:val="24"/>
        </w:rPr>
        <w:t xml:space="preserve"> sangat</w:t>
      </w:r>
      <w:r w:rsidRPr="002E4F60">
        <w:rPr>
          <w:rFonts w:ascii="Times New Roman" w:hAnsi="Times New Roman" w:cs="Times New Roman"/>
          <w:color w:val="000000"/>
          <w:sz w:val="24"/>
          <w:szCs w:val="24"/>
        </w:rPr>
        <w:t xml:space="preserve"> penting dan menarik untuk dibahas karena seseorang yang namanya </w:t>
      </w:r>
      <w:r w:rsidR="00BE5011">
        <w:rPr>
          <w:rFonts w:ascii="Times New Roman" w:hAnsi="Times New Roman" w:cs="Times New Roman"/>
          <w:color w:val="000000"/>
          <w:sz w:val="24"/>
          <w:szCs w:val="24"/>
        </w:rPr>
        <w:t>siswa</w:t>
      </w:r>
      <w:r w:rsidRPr="002E4F60">
        <w:rPr>
          <w:rFonts w:ascii="Times New Roman" w:hAnsi="Times New Roman" w:cs="Times New Roman"/>
          <w:color w:val="000000"/>
          <w:sz w:val="24"/>
          <w:szCs w:val="24"/>
        </w:rPr>
        <w:t xml:space="preserve"> merupakan bagian dari generasi muda </w:t>
      </w:r>
      <w:r w:rsidR="00BE5011">
        <w:rPr>
          <w:rFonts w:ascii="Times New Roman" w:hAnsi="Times New Roman" w:cs="Times New Roman"/>
          <w:color w:val="000000"/>
          <w:sz w:val="24"/>
          <w:szCs w:val="24"/>
        </w:rPr>
        <w:t>sebagai</w:t>
      </w:r>
      <w:r w:rsidRPr="002E4F60">
        <w:rPr>
          <w:rFonts w:ascii="Times New Roman" w:hAnsi="Times New Roman" w:cs="Times New Roman"/>
          <w:color w:val="000000"/>
          <w:sz w:val="24"/>
          <w:szCs w:val="24"/>
        </w:rPr>
        <w:t xml:space="preserve"> aset Nasional dan merupakan tumpuhan harapan bagi masa depan bangsa dan Negara serta agama. Untuk mewujudkan semuanya dan demi kejayaan bangsa dan Negara serta agama kita ini, maka sudah barang tentu menjadi kewajiban dan tugas kita semua baik orang tua, guru (pendidik) dan pemerintah untuk mempersiapkan generasi muda menjadi generasi yang tangguh dan berwawasan atau berpengetahuan yang luas dengan jalan membimbing dan m</w:t>
      </w:r>
      <w:r w:rsidR="00BE5011">
        <w:rPr>
          <w:rFonts w:ascii="Times New Roman" w:hAnsi="Times New Roman" w:cs="Times New Roman"/>
          <w:color w:val="000000"/>
          <w:sz w:val="24"/>
          <w:szCs w:val="24"/>
        </w:rPr>
        <w:t xml:space="preserve">enjadikan mereka semua </w:t>
      </w:r>
      <w:r w:rsidRPr="002E4F60">
        <w:rPr>
          <w:rFonts w:ascii="Times New Roman" w:hAnsi="Times New Roman" w:cs="Times New Roman"/>
          <w:color w:val="000000"/>
          <w:sz w:val="24"/>
          <w:szCs w:val="24"/>
        </w:rPr>
        <w:t>menjadi warga Negara yang baik dan bertanggung jawab secara moral. Dengan proses pe</w:t>
      </w:r>
      <w:r w:rsidR="00BE5011">
        <w:rPr>
          <w:rFonts w:ascii="Times New Roman" w:hAnsi="Times New Roman" w:cs="Times New Roman"/>
          <w:color w:val="000000"/>
          <w:sz w:val="24"/>
          <w:szCs w:val="24"/>
        </w:rPr>
        <w:t>m</w:t>
      </w:r>
      <w:r w:rsidRPr="002E4F60">
        <w:rPr>
          <w:rFonts w:ascii="Times New Roman" w:hAnsi="Times New Roman" w:cs="Times New Roman"/>
          <w:color w:val="000000"/>
          <w:sz w:val="24"/>
          <w:szCs w:val="24"/>
        </w:rPr>
        <w:t xml:space="preserve">bimbingan dan mengarahkan generasi muda yang tangguh dan memiliki wawasan atau pengetahuan yang luas saja tidaklah cukup rasanya, akan tetapi semuanya haruslah di lengkapi dengan adanya penanaman jiwa keberagamaan yang tinggi. Dan berkaitan dengan hal ini maka Winarno Surakhmad mengatakan: </w:t>
      </w:r>
    </w:p>
    <w:p w:rsidR="005D37C5" w:rsidRPr="002E4F60" w:rsidRDefault="005D37C5" w:rsidP="005D37C5">
      <w:pPr>
        <w:autoSpaceDE w:val="0"/>
        <w:autoSpaceDN w:val="0"/>
        <w:adjustRightInd w:val="0"/>
        <w:spacing w:after="0" w:line="240" w:lineRule="auto"/>
        <w:ind w:left="426"/>
        <w:jc w:val="both"/>
        <w:rPr>
          <w:rFonts w:ascii="Times New Roman" w:hAnsi="Times New Roman" w:cs="Times New Roman"/>
          <w:color w:val="000000"/>
          <w:sz w:val="24"/>
          <w:szCs w:val="24"/>
        </w:rPr>
      </w:pPr>
      <w:r w:rsidRPr="002E4F60">
        <w:rPr>
          <w:rFonts w:ascii="Times New Roman" w:hAnsi="Times New Roman" w:cs="Times New Roman"/>
          <w:color w:val="000000"/>
          <w:sz w:val="24"/>
          <w:szCs w:val="24"/>
        </w:rPr>
        <w:lastRenderedPageBreak/>
        <w:t>Adalah suatu fakta di dalam sejarah pembangunan umat yang akan memelihara keberlangsungan hidupnya untuk senantiasa menyerahkan dan mempercayakan hidupnya di dalam tangan generasi yang lebih muda. Generasi muda itulah yang kemudian memikul tanggung jawab untuk tidak saja memelihara kelangsungan hidup umatnya tetapi juga meningkatkan harkat hidup tersebut. Apabila generasi muda yang seharusnya menerima tugas penulisan sejarah bangsanya tidak memiliki kesiapan dan kemampuan yang diperlukan oleh kehidupan bangsa itu, niscaya berlangsung kearah kegersangan menuju kepada kekerdilan dan akhirnya sampai pada kehancuran. Karna itu, kedudukan angkatan muda dalam suatu masyarakat adalah vital bagi masyarakat itu.</w:t>
      </w:r>
      <w:r w:rsidRPr="002E4F60">
        <w:rPr>
          <w:rStyle w:val="FootnoteReference"/>
          <w:rFonts w:ascii="Times New Roman" w:hAnsi="Times New Roman" w:cs="Times New Roman"/>
          <w:color w:val="000000"/>
          <w:sz w:val="24"/>
          <w:szCs w:val="24"/>
        </w:rPr>
        <w:footnoteReference w:id="4"/>
      </w:r>
    </w:p>
    <w:p w:rsidR="005D37C5" w:rsidRPr="002E4F60" w:rsidRDefault="005D37C5" w:rsidP="005D37C5">
      <w:pPr>
        <w:autoSpaceDE w:val="0"/>
        <w:autoSpaceDN w:val="0"/>
        <w:adjustRightInd w:val="0"/>
        <w:spacing w:after="0" w:line="240" w:lineRule="auto"/>
        <w:jc w:val="both"/>
        <w:rPr>
          <w:rFonts w:ascii="Times New Roman" w:hAnsi="Times New Roman" w:cs="Times New Roman"/>
          <w:color w:val="000000"/>
          <w:sz w:val="24"/>
          <w:szCs w:val="24"/>
        </w:rPr>
      </w:pPr>
    </w:p>
    <w:p w:rsidR="00BE5011" w:rsidRDefault="005D37C5" w:rsidP="00BE5011">
      <w:pPr>
        <w:autoSpaceDE w:val="0"/>
        <w:autoSpaceDN w:val="0"/>
        <w:adjustRightInd w:val="0"/>
        <w:spacing w:after="0" w:line="480" w:lineRule="auto"/>
        <w:ind w:firstLine="851"/>
        <w:jc w:val="both"/>
        <w:rPr>
          <w:rFonts w:ascii="Times New Roman" w:hAnsi="Times New Roman" w:cs="Times New Roman"/>
          <w:color w:val="000000"/>
          <w:sz w:val="24"/>
          <w:szCs w:val="24"/>
        </w:rPr>
      </w:pPr>
      <w:r w:rsidRPr="002E4F60">
        <w:rPr>
          <w:rFonts w:ascii="Times New Roman" w:hAnsi="Times New Roman" w:cs="Times New Roman"/>
          <w:color w:val="000000"/>
          <w:sz w:val="24"/>
          <w:szCs w:val="24"/>
        </w:rPr>
        <w:t xml:space="preserve">Masa </w:t>
      </w:r>
      <w:r w:rsidR="00BE5011">
        <w:rPr>
          <w:rFonts w:ascii="Times New Roman" w:hAnsi="Times New Roman" w:cs="Times New Roman"/>
          <w:color w:val="000000"/>
          <w:sz w:val="24"/>
          <w:szCs w:val="24"/>
        </w:rPr>
        <w:t>Remaja</w:t>
      </w:r>
      <w:r w:rsidRPr="002E4F60">
        <w:rPr>
          <w:rFonts w:ascii="Times New Roman" w:hAnsi="Times New Roman" w:cs="Times New Roman"/>
          <w:color w:val="000000"/>
          <w:sz w:val="24"/>
          <w:szCs w:val="24"/>
        </w:rPr>
        <w:t xml:space="preserve"> adalah masa yang paling menyenangkan dalam hidupnya. Oleh karena itu, para orang</w:t>
      </w:r>
      <w:r>
        <w:rPr>
          <w:rFonts w:ascii="Times New Roman" w:hAnsi="Times New Roman" w:cs="Times New Roman"/>
          <w:color w:val="000000"/>
          <w:sz w:val="24"/>
          <w:szCs w:val="24"/>
        </w:rPr>
        <w:t xml:space="preserve"> </w:t>
      </w:r>
      <w:r w:rsidRPr="002E4F60">
        <w:rPr>
          <w:rFonts w:ascii="Times New Roman" w:hAnsi="Times New Roman" w:cs="Times New Roman"/>
          <w:color w:val="000000"/>
          <w:sz w:val="24"/>
          <w:szCs w:val="24"/>
        </w:rPr>
        <w:t xml:space="preserve">tua hendaknya berkenan menerima </w:t>
      </w:r>
      <w:r w:rsidR="00BE5011">
        <w:rPr>
          <w:rFonts w:ascii="Times New Roman" w:hAnsi="Times New Roman" w:cs="Times New Roman"/>
          <w:color w:val="000000"/>
          <w:sz w:val="24"/>
          <w:szCs w:val="24"/>
        </w:rPr>
        <w:t>siswa</w:t>
      </w:r>
      <w:r w:rsidRPr="002E4F60">
        <w:rPr>
          <w:rFonts w:ascii="Times New Roman" w:hAnsi="Times New Roman" w:cs="Times New Roman"/>
          <w:color w:val="000000"/>
          <w:sz w:val="24"/>
          <w:szCs w:val="24"/>
        </w:rPr>
        <w:t xml:space="preserve"> sebagaimana adanya. Jangan terlalu membesar-besarkan perbedaan. Orang</w:t>
      </w:r>
      <w:r>
        <w:rPr>
          <w:rFonts w:ascii="Times New Roman" w:hAnsi="Times New Roman" w:cs="Times New Roman"/>
          <w:color w:val="000000"/>
          <w:sz w:val="24"/>
          <w:szCs w:val="24"/>
        </w:rPr>
        <w:t xml:space="preserve"> </w:t>
      </w:r>
      <w:r w:rsidRPr="002E4F60">
        <w:rPr>
          <w:rFonts w:ascii="Times New Roman" w:hAnsi="Times New Roman" w:cs="Times New Roman"/>
          <w:color w:val="000000"/>
          <w:sz w:val="24"/>
          <w:szCs w:val="24"/>
        </w:rPr>
        <w:t xml:space="preserve">tua para </w:t>
      </w:r>
      <w:r w:rsidR="00A7746D">
        <w:rPr>
          <w:rFonts w:ascii="Times New Roman" w:hAnsi="Times New Roman" w:cs="Times New Roman"/>
          <w:color w:val="000000"/>
          <w:sz w:val="24"/>
          <w:szCs w:val="24"/>
        </w:rPr>
        <w:t>siswa</w:t>
      </w:r>
      <w:r w:rsidR="00BE5011">
        <w:rPr>
          <w:rFonts w:ascii="Times New Roman" w:hAnsi="Times New Roman" w:cs="Times New Roman"/>
          <w:color w:val="000000"/>
          <w:sz w:val="24"/>
          <w:szCs w:val="24"/>
        </w:rPr>
        <w:t xml:space="preserve"> </w:t>
      </w:r>
      <w:r w:rsidRPr="002E4F60">
        <w:rPr>
          <w:rFonts w:ascii="Times New Roman" w:hAnsi="Times New Roman" w:cs="Times New Roman"/>
          <w:color w:val="000000"/>
          <w:sz w:val="24"/>
          <w:szCs w:val="24"/>
        </w:rPr>
        <w:t xml:space="preserve">hendaknya justru menjadi pemberi teladan di </w:t>
      </w:r>
      <w:r w:rsidR="00BE5011">
        <w:rPr>
          <w:rFonts w:ascii="Times New Roman" w:hAnsi="Times New Roman" w:cs="Times New Roman"/>
          <w:color w:val="000000"/>
          <w:sz w:val="24"/>
          <w:szCs w:val="24"/>
        </w:rPr>
        <w:t xml:space="preserve">depan, di tengah </w:t>
      </w:r>
      <w:r w:rsidRPr="002E4F60">
        <w:rPr>
          <w:rFonts w:ascii="Times New Roman" w:hAnsi="Times New Roman" w:cs="Times New Roman"/>
          <w:color w:val="000000"/>
          <w:sz w:val="24"/>
          <w:szCs w:val="24"/>
        </w:rPr>
        <w:t xml:space="preserve">membangkitkan semangat, dan di belakang mengawasi segala tindak tanduk anaknya. </w:t>
      </w:r>
      <w:r w:rsidR="00BE5011">
        <w:rPr>
          <w:rFonts w:ascii="Times New Roman" w:hAnsi="Times New Roman" w:cs="Times New Roman"/>
          <w:color w:val="000000"/>
          <w:sz w:val="24"/>
          <w:szCs w:val="24"/>
        </w:rPr>
        <w:t xml:space="preserve">Remaja </w:t>
      </w:r>
      <w:r w:rsidRPr="002E4F60">
        <w:rPr>
          <w:rFonts w:ascii="Times New Roman" w:hAnsi="Times New Roman" w:cs="Times New Roman"/>
          <w:color w:val="000000"/>
          <w:sz w:val="24"/>
          <w:szCs w:val="24"/>
        </w:rPr>
        <w:t xml:space="preserve">adalah masa peralihan dari kanak-kanak ke dewasa. Para ahli pendidikan sependapat bahwa </w:t>
      </w:r>
      <w:r w:rsidR="00BE5011">
        <w:rPr>
          <w:rFonts w:ascii="Times New Roman" w:hAnsi="Times New Roman" w:cs="Times New Roman"/>
          <w:color w:val="000000"/>
          <w:sz w:val="24"/>
          <w:szCs w:val="24"/>
        </w:rPr>
        <w:t>remaja</w:t>
      </w:r>
      <w:r w:rsidRPr="002E4F60">
        <w:rPr>
          <w:rFonts w:ascii="Times New Roman" w:hAnsi="Times New Roman" w:cs="Times New Roman"/>
          <w:color w:val="000000"/>
          <w:sz w:val="24"/>
          <w:szCs w:val="24"/>
        </w:rPr>
        <w:t xml:space="preserve"> adalah mereka yang berusia antara </w:t>
      </w:r>
      <w:r>
        <w:rPr>
          <w:rFonts w:ascii="Times New Roman" w:hAnsi="Times New Roman" w:cs="Times New Roman"/>
          <w:color w:val="000000"/>
          <w:sz w:val="24"/>
          <w:szCs w:val="24"/>
        </w:rPr>
        <w:t xml:space="preserve">13 </w:t>
      </w:r>
      <w:r w:rsidR="00BE5011">
        <w:rPr>
          <w:rFonts w:ascii="Times New Roman" w:hAnsi="Times New Roman" w:cs="Times New Roman"/>
          <w:color w:val="000000"/>
          <w:sz w:val="24"/>
          <w:szCs w:val="24"/>
        </w:rPr>
        <w:t>tahun sampai dengan 18 tahun.</w:t>
      </w:r>
    </w:p>
    <w:p w:rsidR="00BE5011" w:rsidRDefault="005D37C5" w:rsidP="00C1780B">
      <w:pPr>
        <w:autoSpaceDE w:val="0"/>
        <w:autoSpaceDN w:val="0"/>
        <w:adjustRightInd w:val="0"/>
        <w:spacing w:after="0" w:line="480" w:lineRule="auto"/>
        <w:ind w:firstLine="851"/>
        <w:jc w:val="both"/>
        <w:rPr>
          <w:rFonts w:asciiTheme="majorBidi" w:hAnsiTheme="majorBidi" w:cstheme="majorBidi"/>
          <w:b/>
          <w:bCs/>
          <w:i/>
          <w:iCs/>
          <w:color w:val="000000"/>
          <w:sz w:val="23"/>
          <w:szCs w:val="23"/>
        </w:rPr>
      </w:pPr>
      <w:r w:rsidRPr="002E4F60">
        <w:rPr>
          <w:rFonts w:ascii="Times New Roman" w:hAnsi="Times New Roman" w:cs="Times New Roman"/>
          <w:color w:val="000000"/>
          <w:sz w:val="24"/>
          <w:szCs w:val="24"/>
        </w:rPr>
        <w:t xml:space="preserve">Mengingat betapa pentingnya </w:t>
      </w:r>
      <w:r w:rsidR="00BE5011">
        <w:rPr>
          <w:rFonts w:ascii="Times New Roman" w:hAnsi="Times New Roman" w:cs="Times New Roman"/>
          <w:color w:val="000000"/>
          <w:sz w:val="24"/>
          <w:szCs w:val="24"/>
        </w:rPr>
        <w:t>siswa</w:t>
      </w:r>
      <w:r w:rsidRPr="002E4F60">
        <w:rPr>
          <w:rFonts w:ascii="Times New Roman" w:hAnsi="Times New Roman" w:cs="Times New Roman"/>
          <w:color w:val="000000"/>
          <w:sz w:val="24"/>
          <w:szCs w:val="24"/>
        </w:rPr>
        <w:t xml:space="preserve"> sebagai generasi muda bagi masa depan bangsa. Maka masalah tersebut mendorong peneliti untuk melakukan penelitian terhadap </w:t>
      </w:r>
      <w:r w:rsidR="00A7746D">
        <w:rPr>
          <w:rFonts w:ascii="Times New Roman" w:hAnsi="Times New Roman" w:cs="Times New Roman"/>
          <w:color w:val="000000"/>
          <w:sz w:val="24"/>
          <w:szCs w:val="24"/>
        </w:rPr>
        <w:t>siswa</w:t>
      </w:r>
      <w:r w:rsidR="00BE5011">
        <w:rPr>
          <w:rFonts w:ascii="Times New Roman" w:hAnsi="Times New Roman" w:cs="Times New Roman"/>
          <w:color w:val="000000"/>
          <w:sz w:val="24"/>
          <w:szCs w:val="24"/>
        </w:rPr>
        <w:t xml:space="preserve"> </w:t>
      </w:r>
      <w:r w:rsidRPr="002E4F60">
        <w:rPr>
          <w:rFonts w:ascii="Times New Roman" w:hAnsi="Times New Roman" w:cs="Times New Roman"/>
          <w:color w:val="000000"/>
          <w:sz w:val="24"/>
          <w:szCs w:val="24"/>
        </w:rPr>
        <w:t xml:space="preserve">yang masih mempunyai masa </w:t>
      </w:r>
      <w:r w:rsidRPr="0052326F">
        <w:rPr>
          <w:rFonts w:ascii="Times New Roman" w:hAnsi="Times New Roman" w:cs="Times New Roman"/>
          <w:sz w:val="24"/>
          <w:szCs w:val="24"/>
        </w:rPr>
        <w:t>depan</w:t>
      </w:r>
      <w:r>
        <w:rPr>
          <w:rFonts w:ascii="Times New Roman" w:hAnsi="Times New Roman" w:cs="Times New Roman"/>
          <w:sz w:val="24"/>
          <w:szCs w:val="24"/>
        </w:rPr>
        <w:t xml:space="preserve">. </w:t>
      </w:r>
      <w:r w:rsidRPr="0052326F">
        <w:rPr>
          <w:rFonts w:ascii="Times New Roman" w:hAnsi="Times New Roman" w:cs="Times New Roman"/>
          <w:sz w:val="24"/>
          <w:szCs w:val="24"/>
        </w:rPr>
        <w:t>Dengan</w:t>
      </w:r>
      <w:r w:rsidRPr="002E4F60">
        <w:rPr>
          <w:rFonts w:ascii="Times New Roman" w:hAnsi="Times New Roman" w:cs="Times New Roman"/>
          <w:color w:val="000000"/>
          <w:sz w:val="24"/>
          <w:szCs w:val="24"/>
        </w:rPr>
        <w:t xml:space="preserve"> demikian peneliti dapat melihat lebih dekat terhadap kehidupan </w:t>
      </w:r>
      <w:r w:rsidR="00BE5011">
        <w:rPr>
          <w:rFonts w:ascii="Times New Roman" w:hAnsi="Times New Roman" w:cs="Times New Roman"/>
          <w:color w:val="000000"/>
          <w:sz w:val="24"/>
          <w:szCs w:val="24"/>
        </w:rPr>
        <w:t>siswa</w:t>
      </w:r>
      <w:r w:rsidRPr="002E4F60">
        <w:rPr>
          <w:rFonts w:ascii="Times New Roman" w:hAnsi="Times New Roman" w:cs="Times New Roman"/>
          <w:color w:val="000000"/>
          <w:sz w:val="24"/>
          <w:szCs w:val="24"/>
        </w:rPr>
        <w:t xml:space="preserve">, khususnya </w:t>
      </w:r>
      <w:r w:rsidR="00A7746D">
        <w:rPr>
          <w:rFonts w:ascii="Times New Roman" w:hAnsi="Times New Roman" w:cs="Times New Roman"/>
          <w:color w:val="000000"/>
          <w:sz w:val="24"/>
          <w:szCs w:val="24"/>
        </w:rPr>
        <w:t>siswa</w:t>
      </w:r>
      <w:r w:rsidR="00BE5011">
        <w:rPr>
          <w:rFonts w:ascii="Times New Roman" w:hAnsi="Times New Roman" w:cs="Times New Roman"/>
          <w:color w:val="000000"/>
          <w:sz w:val="24"/>
          <w:szCs w:val="24"/>
        </w:rPr>
        <w:t xml:space="preserve"> </w:t>
      </w:r>
      <w:r w:rsidRPr="002E4F60">
        <w:rPr>
          <w:rFonts w:ascii="Times New Roman" w:hAnsi="Times New Roman" w:cs="Times New Roman"/>
          <w:color w:val="000000"/>
          <w:sz w:val="24"/>
          <w:szCs w:val="24"/>
        </w:rPr>
        <w:t>yang pernah telibat</w:t>
      </w:r>
      <w:r>
        <w:rPr>
          <w:rFonts w:ascii="Times New Roman" w:hAnsi="Times New Roman" w:cs="Times New Roman"/>
          <w:color w:val="000000"/>
          <w:sz w:val="24"/>
          <w:szCs w:val="24"/>
        </w:rPr>
        <w:t xml:space="preserve"> perilaku menyimpang</w:t>
      </w:r>
      <w:r w:rsidRPr="002E4F60">
        <w:rPr>
          <w:rFonts w:ascii="Times New Roman" w:hAnsi="Times New Roman" w:cs="Times New Roman"/>
          <w:color w:val="000000"/>
          <w:sz w:val="24"/>
          <w:szCs w:val="24"/>
        </w:rPr>
        <w:t>. Oleh kar</w:t>
      </w:r>
      <w:r w:rsidR="00BE5011">
        <w:rPr>
          <w:rFonts w:ascii="Times New Roman" w:hAnsi="Times New Roman" w:cs="Times New Roman"/>
          <w:color w:val="000000"/>
          <w:sz w:val="24"/>
          <w:szCs w:val="24"/>
        </w:rPr>
        <w:t>e</w:t>
      </w:r>
      <w:r w:rsidRPr="002E4F60">
        <w:rPr>
          <w:rFonts w:ascii="Times New Roman" w:hAnsi="Times New Roman" w:cs="Times New Roman"/>
          <w:color w:val="000000"/>
          <w:sz w:val="24"/>
          <w:szCs w:val="24"/>
        </w:rPr>
        <w:t>na itu penulis terdorong untuk meneliti sebagaimana penulis mengambil judul:</w:t>
      </w:r>
      <w:r w:rsidRPr="0052326F">
        <w:rPr>
          <w:rFonts w:asciiTheme="majorBidi" w:hAnsiTheme="majorBidi" w:cstheme="majorBidi"/>
          <w:b/>
          <w:bCs/>
          <w:i/>
          <w:iCs/>
          <w:color w:val="000000"/>
          <w:sz w:val="23"/>
          <w:szCs w:val="23"/>
        </w:rPr>
        <w:t xml:space="preserve"> </w:t>
      </w:r>
    </w:p>
    <w:p w:rsidR="005D37C5" w:rsidRDefault="005D37C5" w:rsidP="00BB1DEA">
      <w:pPr>
        <w:autoSpaceDE w:val="0"/>
        <w:autoSpaceDN w:val="0"/>
        <w:adjustRightInd w:val="0"/>
        <w:spacing w:after="0" w:line="480" w:lineRule="auto"/>
        <w:jc w:val="both"/>
        <w:rPr>
          <w:rFonts w:asciiTheme="majorBidi" w:hAnsiTheme="majorBidi" w:cstheme="majorBidi"/>
          <w:b/>
          <w:bCs/>
          <w:i/>
          <w:iCs/>
          <w:color w:val="000000"/>
          <w:sz w:val="23"/>
          <w:szCs w:val="23"/>
        </w:rPr>
      </w:pPr>
      <w:r w:rsidRPr="0052326F">
        <w:rPr>
          <w:rFonts w:asciiTheme="majorBidi" w:hAnsiTheme="majorBidi" w:cstheme="majorBidi"/>
          <w:b/>
          <w:bCs/>
          <w:i/>
          <w:iCs/>
          <w:color w:val="000000"/>
          <w:sz w:val="23"/>
          <w:szCs w:val="23"/>
        </w:rPr>
        <w:lastRenderedPageBreak/>
        <w:t>“Peranan Orang Tua Dan Guru Dalam Mengatasi Perilaku Menyimpang Siswa Madrasah Aliyah Al-Ikhlas Sabulakoa Kabupaten Konawe Selatan”</w:t>
      </w:r>
    </w:p>
    <w:p w:rsidR="005D37C5" w:rsidRDefault="005D37C5" w:rsidP="00BE5011">
      <w:pPr>
        <w:pStyle w:val="ListParagraph"/>
        <w:numPr>
          <w:ilvl w:val="0"/>
          <w:numId w:val="2"/>
        </w:numPr>
        <w:autoSpaceDE w:val="0"/>
        <w:autoSpaceDN w:val="0"/>
        <w:adjustRightInd w:val="0"/>
        <w:spacing w:after="0" w:line="480" w:lineRule="auto"/>
        <w:ind w:left="284" w:hanging="284"/>
        <w:jc w:val="both"/>
        <w:rPr>
          <w:rFonts w:asciiTheme="majorBidi" w:hAnsiTheme="majorBidi" w:cstheme="majorBidi"/>
          <w:b/>
          <w:bCs/>
          <w:color w:val="000000"/>
          <w:sz w:val="24"/>
          <w:szCs w:val="24"/>
        </w:rPr>
      </w:pPr>
      <w:r w:rsidRPr="00FD3360">
        <w:rPr>
          <w:rFonts w:asciiTheme="majorBidi" w:hAnsiTheme="majorBidi" w:cstheme="majorBidi"/>
          <w:b/>
          <w:bCs/>
          <w:color w:val="000000"/>
          <w:sz w:val="24"/>
          <w:szCs w:val="24"/>
        </w:rPr>
        <w:t>Fokus Penelitian</w:t>
      </w:r>
    </w:p>
    <w:p w:rsidR="005D37C5" w:rsidRPr="00FD3360" w:rsidRDefault="005D37C5" w:rsidP="005D37C5">
      <w:pPr>
        <w:autoSpaceDE w:val="0"/>
        <w:autoSpaceDN w:val="0"/>
        <w:adjustRightInd w:val="0"/>
        <w:spacing w:after="0" w:line="480" w:lineRule="auto"/>
        <w:ind w:firstLine="851"/>
        <w:jc w:val="both"/>
        <w:rPr>
          <w:rFonts w:asciiTheme="majorBidi" w:hAnsiTheme="majorBidi" w:cstheme="majorBidi"/>
          <w:b/>
          <w:bCs/>
          <w:color w:val="000000"/>
          <w:sz w:val="24"/>
          <w:szCs w:val="24"/>
        </w:rPr>
      </w:pPr>
      <w:r w:rsidRPr="00FD3360">
        <w:rPr>
          <w:rFonts w:ascii="Times New Roman" w:hAnsi="Times New Roman" w:cs="Times New Roman"/>
          <w:sz w:val="24"/>
          <w:szCs w:val="24"/>
        </w:rPr>
        <w:t>Dari pemaparan latar belakang di atas, maka dapat dikemukakan fokus penelitian yakni per</w:t>
      </w:r>
      <w:r w:rsidRPr="00FD3360">
        <w:rPr>
          <w:rFonts w:ascii="Times New Roman" w:hAnsi="Times New Roman" w:cs="Times New Roman"/>
          <w:color w:val="000000"/>
          <w:sz w:val="24"/>
          <w:szCs w:val="24"/>
        </w:rPr>
        <w:t>anan orang tua dan guru dalam mengatasi perilaku menyimpang siswa Madrasah Aliyah Al-Ikhlas Sabulakoa Kabupaten Konawe Selatan</w:t>
      </w:r>
      <w:r w:rsidRPr="00FD3360">
        <w:rPr>
          <w:rFonts w:asciiTheme="majorBidi" w:hAnsiTheme="majorBidi" w:cstheme="majorBidi"/>
          <w:color w:val="000000"/>
          <w:sz w:val="24"/>
          <w:szCs w:val="24"/>
        </w:rPr>
        <w:t>.</w:t>
      </w:r>
    </w:p>
    <w:p w:rsidR="005D37C5" w:rsidRPr="007067E6" w:rsidRDefault="005D37C5" w:rsidP="005D37C5">
      <w:pPr>
        <w:pStyle w:val="ListParagraph"/>
        <w:numPr>
          <w:ilvl w:val="0"/>
          <w:numId w:val="2"/>
        </w:numPr>
        <w:autoSpaceDE w:val="0"/>
        <w:autoSpaceDN w:val="0"/>
        <w:adjustRightInd w:val="0"/>
        <w:spacing w:after="0" w:line="480" w:lineRule="auto"/>
        <w:ind w:left="284" w:hanging="284"/>
        <w:jc w:val="both"/>
        <w:rPr>
          <w:rFonts w:asciiTheme="majorBidi" w:hAnsiTheme="majorBidi" w:cstheme="majorBidi"/>
          <w:b/>
          <w:bCs/>
          <w:color w:val="000000"/>
          <w:sz w:val="24"/>
          <w:szCs w:val="24"/>
        </w:rPr>
      </w:pPr>
      <w:r w:rsidRPr="007067E6">
        <w:rPr>
          <w:rFonts w:asciiTheme="majorBidi" w:hAnsiTheme="majorBidi" w:cstheme="majorBidi"/>
          <w:b/>
          <w:bCs/>
          <w:color w:val="000000"/>
          <w:sz w:val="24"/>
          <w:szCs w:val="24"/>
        </w:rPr>
        <w:t>Rumusan Masalah</w:t>
      </w:r>
    </w:p>
    <w:p w:rsidR="005D37C5" w:rsidRDefault="005D37C5" w:rsidP="005D37C5">
      <w:pPr>
        <w:autoSpaceDE w:val="0"/>
        <w:autoSpaceDN w:val="0"/>
        <w:adjustRightInd w:val="0"/>
        <w:spacing w:after="0" w:line="480" w:lineRule="auto"/>
        <w:ind w:firstLine="851"/>
        <w:jc w:val="both"/>
        <w:rPr>
          <w:rFonts w:ascii="Times New Roman" w:hAnsi="Times New Roman" w:cs="Times New Roman"/>
          <w:sz w:val="24"/>
          <w:szCs w:val="24"/>
        </w:rPr>
      </w:pPr>
      <w:r w:rsidRPr="007067E6">
        <w:rPr>
          <w:rFonts w:ascii="Times New Roman" w:hAnsi="Times New Roman" w:cs="Times New Roman"/>
          <w:sz w:val="24"/>
          <w:szCs w:val="24"/>
        </w:rPr>
        <w:t>Adapun rumusan masalah dalam penelitian ini adalah:</w:t>
      </w:r>
    </w:p>
    <w:p w:rsidR="005D37C5" w:rsidRPr="005D37C5" w:rsidRDefault="002E722E" w:rsidP="00BE5011">
      <w:pPr>
        <w:pStyle w:val="ListParagraph"/>
        <w:numPr>
          <w:ilvl w:val="0"/>
          <w:numId w:val="3"/>
        </w:num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Bagaimana gambaran</w:t>
      </w:r>
      <w:r w:rsidR="005D37C5" w:rsidRPr="005D37C5">
        <w:rPr>
          <w:rFonts w:asciiTheme="majorBidi" w:hAnsiTheme="majorBidi" w:cstheme="majorBidi"/>
          <w:sz w:val="24"/>
          <w:szCs w:val="24"/>
        </w:rPr>
        <w:t xml:space="preserve"> bent</w:t>
      </w:r>
      <w:r w:rsidR="005D37C5">
        <w:rPr>
          <w:rFonts w:asciiTheme="majorBidi" w:hAnsiTheme="majorBidi" w:cstheme="majorBidi"/>
          <w:sz w:val="24"/>
          <w:szCs w:val="24"/>
        </w:rPr>
        <w:t>uk-</w:t>
      </w:r>
      <w:r w:rsidR="005D37C5" w:rsidRPr="005D37C5">
        <w:rPr>
          <w:rFonts w:asciiTheme="majorBidi" w:hAnsiTheme="majorBidi" w:cstheme="majorBidi"/>
          <w:sz w:val="24"/>
          <w:szCs w:val="24"/>
        </w:rPr>
        <w:t xml:space="preserve">bentuk </w:t>
      </w:r>
      <w:r w:rsidR="005D37C5">
        <w:rPr>
          <w:rFonts w:asciiTheme="majorBidi" w:hAnsiTheme="majorBidi" w:cstheme="majorBidi"/>
          <w:sz w:val="24"/>
          <w:szCs w:val="24"/>
        </w:rPr>
        <w:t>perilaku menyimpang</w:t>
      </w:r>
      <w:r w:rsidR="005D37C5" w:rsidRPr="005D37C5">
        <w:rPr>
          <w:rFonts w:asciiTheme="majorBidi" w:hAnsiTheme="majorBidi" w:cstheme="majorBidi"/>
          <w:sz w:val="24"/>
          <w:szCs w:val="24"/>
        </w:rPr>
        <w:t xml:space="preserve"> yang dilakukan oleh </w:t>
      </w:r>
      <w:r w:rsidR="005D37C5">
        <w:rPr>
          <w:rFonts w:asciiTheme="majorBidi" w:hAnsiTheme="majorBidi" w:cstheme="majorBidi"/>
          <w:sz w:val="24"/>
          <w:szCs w:val="24"/>
        </w:rPr>
        <w:t>siswa Madrasah Aliyah Al-Ikhlas Sabulakoa Kabupaten Konawe Selatan</w:t>
      </w:r>
      <w:r w:rsidR="005D37C5" w:rsidRPr="005D37C5">
        <w:rPr>
          <w:rFonts w:asciiTheme="majorBidi" w:hAnsiTheme="majorBidi" w:cstheme="majorBidi"/>
          <w:sz w:val="24"/>
          <w:szCs w:val="24"/>
        </w:rPr>
        <w:t>?</w:t>
      </w:r>
    </w:p>
    <w:p w:rsidR="005D37C5" w:rsidRPr="005D37C5" w:rsidRDefault="002E722E" w:rsidP="00BE5011">
      <w:pPr>
        <w:pStyle w:val="ListParagraph"/>
        <w:numPr>
          <w:ilvl w:val="0"/>
          <w:numId w:val="3"/>
        </w:num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Bagaimana gambaran </w:t>
      </w:r>
      <w:r w:rsidR="005D37C5" w:rsidRPr="005D37C5">
        <w:rPr>
          <w:rFonts w:asciiTheme="majorBidi" w:hAnsiTheme="majorBidi" w:cstheme="majorBidi"/>
          <w:sz w:val="24"/>
          <w:szCs w:val="24"/>
        </w:rPr>
        <w:t xml:space="preserve">penyebab terjadinya </w:t>
      </w:r>
      <w:r w:rsidR="005D37C5">
        <w:rPr>
          <w:rFonts w:asciiTheme="majorBidi" w:hAnsiTheme="majorBidi" w:cstheme="majorBidi"/>
          <w:sz w:val="24"/>
          <w:szCs w:val="24"/>
        </w:rPr>
        <w:t>perilaku menyimpang</w:t>
      </w:r>
      <w:r w:rsidR="005D37C5" w:rsidRPr="005D37C5">
        <w:rPr>
          <w:rFonts w:asciiTheme="majorBidi" w:hAnsiTheme="majorBidi" w:cstheme="majorBidi"/>
          <w:sz w:val="24"/>
          <w:szCs w:val="24"/>
        </w:rPr>
        <w:t xml:space="preserve"> yang dilakukan oleh </w:t>
      </w:r>
      <w:r w:rsidR="005D37C5">
        <w:rPr>
          <w:rFonts w:asciiTheme="majorBidi" w:hAnsiTheme="majorBidi" w:cstheme="majorBidi"/>
          <w:sz w:val="24"/>
          <w:szCs w:val="24"/>
        </w:rPr>
        <w:t>siswa Madrasah Aliyah Al-Ikhlas Sabulakoa Kabupaten Konawe Selatan</w:t>
      </w:r>
      <w:r w:rsidR="005D37C5" w:rsidRPr="005D37C5">
        <w:rPr>
          <w:rFonts w:asciiTheme="majorBidi" w:hAnsiTheme="majorBidi" w:cstheme="majorBidi"/>
          <w:sz w:val="24"/>
          <w:szCs w:val="24"/>
        </w:rPr>
        <w:t>?</w:t>
      </w:r>
    </w:p>
    <w:p w:rsidR="005D37C5" w:rsidRDefault="005D37C5" w:rsidP="00BE5011">
      <w:pPr>
        <w:pStyle w:val="ListParagraph"/>
        <w:numPr>
          <w:ilvl w:val="0"/>
          <w:numId w:val="3"/>
        </w:numPr>
        <w:autoSpaceDE w:val="0"/>
        <w:autoSpaceDN w:val="0"/>
        <w:adjustRightInd w:val="0"/>
        <w:spacing w:after="0" w:line="480" w:lineRule="auto"/>
        <w:ind w:left="284" w:hanging="284"/>
        <w:jc w:val="both"/>
        <w:rPr>
          <w:rFonts w:asciiTheme="majorBidi" w:hAnsiTheme="majorBidi" w:cstheme="majorBidi"/>
          <w:sz w:val="24"/>
          <w:szCs w:val="24"/>
        </w:rPr>
      </w:pPr>
      <w:r w:rsidRPr="005D37C5">
        <w:rPr>
          <w:rFonts w:asciiTheme="majorBidi" w:hAnsiTheme="majorBidi" w:cstheme="majorBidi"/>
          <w:sz w:val="24"/>
          <w:szCs w:val="24"/>
        </w:rPr>
        <w:t xml:space="preserve">Bagaimana usaha </w:t>
      </w:r>
      <w:r>
        <w:rPr>
          <w:rFonts w:asciiTheme="majorBidi" w:hAnsiTheme="majorBidi" w:cstheme="majorBidi"/>
          <w:sz w:val="24"/>
          <w:szCs w:val="24"/>
        </w:rPr>
        <w:t>orang tua dan guru</w:t>
      </w:r>
      <w:r w:rsidRPr="005D37C5">
        <w:rPr>
          <w:rFonts w:asciiTheme="majorBidi" w:hAnsiTheme="majorBidi" w:cstheme="majorBidi"/>
          <w:sz w:val="24"/>
          <w:szCs w:val="24"/>
        </w:rPr>
        <w:t xml:space="preserve"> dalam m</w:t>
      </w:r>
      <w:r>
        <w:rPr>
          <w:rFonts w:asciiTheme="majorBidi" w:hAnsiTheme="majorBidi" w:cstheme="majorBidi"/>
          <w:sz w:val="24"/>
          <w:szCs w:val="24"/>
        </w:rPr>
        <w:t>engatasi perilaku menyimpang siswa Madrasah Aliyah Al-Ikhlas Sabulakoa Kabupaten Konawe Selatan</w:t>
      </w:r>
      <w:r w:rsidRPr="005D37C5">
        <w:rPr>
          <w:rFonts w:asciiTheme="majorBidi" w:hAnsiTheme="majorBidi" w:cstheme="majorBidi"/>
          <w:sz w:val="24"/>
          <w:szCs w:val="24"/>
        </w:rPr>
        <w:t>?</w:t>
      </w:r>
    </w:p>
    <w:p w:rsidR="005D37C5" w:rsidRPr="007067E6" w:rsidRDefault="005D37C5" w:rsidP="005D37C5">
      <w:pPr>
        <w:pStyle w:val="ListParagraph"/>
        <w:numPr>
          <w:ilvl w:val="0"/>
          <w:numId w:val="2"/>
        </w:numPr>
        <w:autoSpaceDE w:val="0"/>
        <w:autoSpaceDN w:val="0"/>
        <w:adjustRightInd w:val="0"/>
        <w:spacing w:after="0" w:line="480" w:lineRule="auto"/>
        <w:ind w:left="284" w:hanging="284"/>
        <w:jc w:val="both"/>
        <w:rPr>
          <w:rFonts w:asciiTheme="majorBidi" w:hAnsiTheme="majorBidi" w:cstheme="majorBidi"/>
          <w:b/>
          <w:bCs/>
          <w:color w:val="000000"/>
          <w:sz w:val="24"/>
          <w:szCs w:val="24"/>
        </w:rPr>
      </w:pPr>
      <w:r w:rsidRPr="007067E6">
        <w:rPr>
          <w:rFonts w:asciiTheme="majorBidi" w:hAnsiTheme="majorBidi" w:cstheme="majorBidi"/>
          <w:b/>
          <w:bCs/>
          <w:color w:val="000000"/>
          <w:sz w:val="24"/>
          <w:szCs w:val="24"/>
        </w:rPr>
        <w:t>Tujuan dan Kegunaan Penelitian</w:t>
      </w:r>
    </w:p>
    <w:p w:rsidR="005D37C5" w:rsidRPr="007067E6" w:rsidRDefault="005D37C5" w:rsidP="005D37C5">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Roman" w:hAnsi="Times Roman" w:cs="Times Roman"/>
          <w:color w:val="000000"/>
          <w:sz w:val="24"/>
          <w:szCs w:val="24"/>
        </w:rPr>
        <w:t xml:space="preserve">Sejalan dengan </w:t>
      </w:r>
      <w:r w:rsidR="00BE5011">
        <w:rPr>
          <w:rFonts w:ascii="Times Roman" w:hAnsi="Times Roman" w:cs="Times Roman"/>
          <w:color w:val="000000"/>
          <w:sz w:val="24"/>
          <w:szCs w:val="24"/>
        </w:rPr>
        <w:t>rumusan masalah tersebut</w:t>
      </w:r>
      <w:r w:rsidRPr="007067E6">
        <w:rPr>
          <w:rFonts w:ascii="Times Roman" w:hAnsi="Times Roman" w:cs="Times Roman"/>
          <w:color w:val="000000"/>
          <w:sz w:val="24"/>
          <w:szCs w:val="24"/>
        </w:rPr>
        <w:t xml:space="preserve">, maka tujuan penulisan ini adalah : </w:t>
      </w:r>
    </w:p>
    <w:p w:rsidR="005D37C5" w:rsidRPr="00CA295E" w:rsidRDefault="005D37C5" w:rsidP="005D37C5">
      <w:pPr>
        <w:pStyle w:val="ListParagraph"/>
        <w:numPr>
          <w:ilvl w:val="0"/>
          <w:numId w:val="8"/>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mendeskripsikan bentuk-bentuk </w:t>
      </w:r>
      <w:r w:rsidRPr="007067E6">
        <w:rPr>
          <w:rFonts w:ascii="Times New Roman" w:hAnsi="Times New Roman" w:cs="Times New Roman"/>
          <w:color w:val="000000"/>
          <w:sz w:val="24"/>
          <w:szCs w:val="24"/>
        </w:rPr>
        <w:t xml:space="preserve">perilaku </w:t>
      </w:r>
      <w:r>
        <w:rPr>
          <w:rFonts w:ascii="Times New Roman" w:hAnsi="Times New Roman" w:cs="Times New Roman"/>
          <w:color w:val="000000"/>
          <w:sz w:val="24"/>
          <w:szCs w:val="24"/>
        </w:rPr>
        <w:t>m</w:t>
      </w:r>
      <w:r w:rsidRPr="007067E6">
        <w:rPr>
          <w:rFonts w:ascii="Times New Roman" w:hAnsi="Times New Roman" w:cs="Times New Roman"/>
          <w:color w:val="000000"/>
          <w:sz w:val="24"/>
          <w:szCs w:val="24"/>
        </w:rPr>
        <w:t xml:space="preserve">enyimpang siswa </w:t>
      </w:r>
      <w:r>
        <w:rPr>
          <w:rFonts w:ascii="Times New Roman" w:hAnsi="Times New Roman" w:cs="Times New Roman"/>
          <w:color w:val="000000"/>
          <w:sz w:val="24"/>
          <w:szCs w:val="24"/>
        </w:rPr>
        <w:t>Madrasah Aliyah Al-Ikhlas</w:t>
      </w:r>
      <w:r w:rsidRPr="007067E6">
        <w:rPr>
          <w:rFonts w:ascii="Times New Roman" w:hAnsi="Times New Roman" w:cs="Times New Roman"/>
          <w:color w:val="000000"/>
          <w:sz w:val="24"/>
          <w:szCs w:val="24"/>
        </w:rPr>
        <w:t xml:space="preserve"> Sabulakoa Kabupaten Konawe Selatan</w:t>
      </w:r>
    </w:p>
    <w:p w:rsidR="005D37C5" w:rsidRPr="007067E6" w:rsidRDefault="005D37C5" w:rsidP="00565810">
      <w:pPr>
        <w:pStyle w:val="ListParagraph"/>
        <w:numPr>
          <w:ilvl w:val="0"/>
          <w:numId w:val="8"/>
        </w:numPr>
        <w:autoSpaceDE w:val="0"/>
        <w:autoSpaceDN w:val="0"/>
        <w:adjustRightInd w:val="0"/>
        <w:spacing w:after="0" w:line="480" w:lineRule="auto"/>
        <w:ind w:left="284" w:hanging="284"/>
        <w:jc w:val="both"/>
        <w:rPr>
          <w:rFonts w:ascii="Times New Roman" w:hAnsi="Times New Roman" w:cs="Times New Roman"/>
          <w:sz w:val="24"/>
          <w:szCs w:val="24"/>
        </w:rPr>
      </w:pPr>
      <w:r w:rsidRPr="007067E6">
        <w:rPr>
          <w:rFonts w:ascii="Times Roman" w:hAnsi="Times Roman" w:cs="Times Roman"/>
          <w:color w:val="000000"/>
          <w:sz w:val="24"/>
          <w:szCs w:val="24"/>
        </w:rPr>
        <w:t>Untuk mend</w:t>
      </w:r>
      <w:r>
        <w:rPr>
          <w:rFonts w:ascii="Times Roman" w:hAnsi="Times Roman" w:cs="Times Roman"/>
          <w:color w:val="000000"/>
          <w:sz w:val="24"/>
          <w:szCs w:val="24"/>
        </w:rPr>
        <w:t>e</w:t>
      </w:r>
      <w:r w:rsidRPr="007067E6">
        <w:rPr>
          <w:rFonts w:ascii="Times Roman" w:hAnsi="Times Roman" w:cs="Times Roman"/>
          <w:color w:val="000000"/>
          <w:sz w:val="24"/>
          <w:szCs w:val="24"/>
        </w:rPr>
        <w:t xml:space="preserve">skripsikan </w:t>
      </w:r>
      <w:r w:rsidR="00565810">
        <w:rPr>
          <w:rFonts w:asciiTheme="majorBidi" w:hAnsiTheme="majorBidi" w:cstheme="majorBidi"/>
          <w:color w:val="000000"/>
          <w:sz w:val="24"/>
          <w:szCs w:val="24"/>
        </w:rPr>
        <w:t>penyebab terjadinya</w:t>
      </w:r>
      <w:r w:rsidRPr="007067E6">
        <w:rPr>
          <w:rFonts w:ascii="Times New Roman" w:hAnsi="Times New Roman" w:cs="Times New Roman"/>
          <w:color w:val="000000"/>
          <w:sz w:val="24"/>
          <w:szCs w:val="24"/>
        </w:rPr>
        <w:t xml:space="preserve"> perilaku menyimpang siswa</w:t>
      </w:r>
      <w:r w:rsidRPr="007067E6">
        <w:rPr>
          <w:rFonts w:ascii="Times New Roman" w:hAnsi="Times New Roman" w:cs="Times New Roman"/>
          <w:sz w:val="24"/>
          <w:szCs w:val="24"/>
        </w:rPr>
        <w:t xml:space="preserve"> </w:t>
      </w:r>
      <w:r>
        <w:rPr>
          <w:rFonts w:ascii="Times New Roman" w:hAnsi="Times New Roman" w:cs="Times New Roman"/>
          <w:sz w:val="24"/>
          <w:szCs w:val="24"/>
        </w:rPr>
        <w:t>Madrasah Aliyah Al-Ikhlas</w:t>
      </w:r>
      <w:r w:rsidRPr="007067E6">
        <w:rPr>
          <w:rFonts w:ascii="Times New Roman" w:hAnsi="Times New Roman" w:cs="Times New Roman"/>
          <w:sz w:val="24"/>
          <w:szCs w:val="24"/>
        </w:rPr>
        <w:t xml:space="preserve"> Sabulakoa</w:t>
      </w:r>
      <w:r w:rsidR="00565810">
        <w:rPr>
          <w:rFonts w:ascii="Times New Roman" w:hAnsi="Times New Roman" w:cs="Times New Roman"/>
          <w:sz w:val="24"/>
          <w:szCs w:val="24"/>
        </w:rPr>
        <w:t xml:space="preserve"> </w:t>
      </w:r>
      <w:r w:rsidR="00565810" w:rsidRPr="007067E6">
        <w:rPr>
          <w:rFonts w:ascii="Times New Roman" w:hAnsi="Times New Roman" w:cs="Times New Roman"/>
          <w:color w:val="000000"/>
          <w:sz w:val="24"/>
          <w:szCs w:val="24"/>
        </w:rPr>
        <w:t>Kabupaten Konawe Selatan</w:t>
      </w:r>
      <w:r w:rsidRPr="007067E6">
        <w:rPr>
          <w:rFonts w:ascii="Times Roman" w:hAnsi="Times Roman" w:cs="Times Roman"/>
          <w:color w:val="000000"/>
          <w:sz w:val="24"/>
          <w:szCs w:val="24"/>
        </w:rPr>
        <w:t>.</w:t>
      </w:r>
    </w:p>
    <w:p w:rsidR="005D37C5" w:rsidRPr="007067E6" w:rsidRDefault="005D37C5" w:rsidP="00565810">
      <w:pPr>
        <w:pStyle w:val="ListParagraph"/>
        <w:numPr>
          <w:ilvl w:val="0"/>
          <w:numId w:val="8"/>
        </w:numPr>
        <w:autoSpaceDE w:val="0"/>
        <w:autoSpaceDN w:val="0"/>
        <w:adjustRightInd w:val="0"/>
        <w:spacing w:after="0" w:line="480" w:lineRule="auto"/>
        <w:ind w:left="284" w:hanging="284"/>
        <w:jc w:val="both"/>
        <w:rPr>
          <w:rFonts w:ascii="Times New Roman" w:hAnsi="Times New Roman" w:cs="Times New Roman"/>
          <w:sz w:val="24"/>
          <w:szCs w:val="24"/>
        </w:rPr>
      </w:pPr>
      <w:r w:rsidRPr="007067E6">
        <w:rPr>
          <w:rFonts w:ascii="Times Roman" w:hAnsi="Times Roman" w:cs="Times Roman"/>
          <w:color w:val="000000"/>
          <w:sz w:val="24"/>
          <w:szCs w:val="24"/>
        </w:rPr>
        <w:t>Untuk mend</w:t>
      </w:r>
      <w:r>
        <w:rPr>
          <w:rFonts w:ascii="Times Roman" w:hAnsi="Times Roman" w:cs="Times Roman"/>
          <w:color w:val="000000"/>
          <w:sz w:val="24"/>
          <w:szCs w:val="24"/>
        </w:rPr>
        <w:t>e</w:t>
      </w:r>
      <w:r w:rsidRPr="007067E6">
        <w:rPr>
          <w:rFonts w:ascii="Times Roman" w:hAnsi="Times Roman" w:cs="Times Roman"/>
          <w:color w:val="000000"/>
          <w:sz w:val="24"/>
          <w:szCs w:val="24"/>
        </w:rPr>
        <w:t xml:space="preserve">skripsikan </w:t>
      </w:r>
      <w:r w:rsidR="00565810">
        <w:rPr>
          <w:rFonts w:ascii="Times Roman" w:hAnsi="Times Roman" w:cs="Times Roman"/>
          <w:color w:val="000000"/>
          <w:sz w:val="24"/>
          <w:szCs w:val="24"/>
        </w:rPr>
        <w:t xml:space="preserve">peranan orang tua dan guru dalam mengatasi </w:t>
      </w:r>
      <w:r w:rsidRPr="007067E6">
        <w:rPr>
          <w:rFonts w:ascii="Times New Roman" w:hAnsi="Times New Roman" w:cs="Times New Roman"/>
          <w:sz w:val="24"/>
          <w:szCs w:val="24"/>
        </w:rPr>
        <w:t xml:space="preserve">perilaku menyimpang siswa </w:t>
      </w:r>
      <w:r>
        <w:rPr>
          <w:rFonts w:ascii="Times New Roman" w:hAnsi="Times New Roman" w:cs="Times New Roman"/>
          <w:sz w:val="24"/>
          <w:szCs w:val="24"/>
        </w:rPr>
        <w:t>Madrasah Aliyah Al-Ikhlas</w:t>
      </w:r>
      <w:r w:rsidRPr="007067E6">
        <w:rPr>
          <w:rFonts w:ascii="Times New Roman" w:hAnsi="Times New Roman" w:cs="Times New Roman"/>
          <w:sz w:val="24"/>
          <w:szCs w:val="24"/>
        </w:rPr>
        <w:t xml:space="preserve"> Sabulakoa</w:t>
      </w:r>
      <w:r w:rsidRPr="007067E6">
        <w:rPr>
          <w:rFonts w:ascii="Times Roman" w:hAnsi="Times Roman" w:cs="Times Roman"/>
          <w:color w:val="000000"/>
          <w:sz w:val="24"/>
          <w:szCs w:val="24"/>
        </w:rPr>
        <w:t xml:space="preserve">. </w:t>
      </w:r>
    </w:p>
    <w:p w:rsidR="005D37C5" w:rsidRPr="007067E6" w:rsidRDefault="005D37C5" w:rsidP="005D37C5">
      <w:pPr>
        <w:pStyle w:val="ListParagraph"/>
        <w:numPr>
          <w:ilvl w:val="0"/>
          <w:numId w:val="2"/>
        </w:numPr>
        <w:autoSpaceDE w:val="0"/>
        <w:autoSpaceDN w:val="0"/>
        <w:adjustRightInd w:val="0"/>
        <w:spacing w:after="0" w:line="480" w:lineRule="auto"/>
        <w:ind w:left="284" w:hanging="284"/>
        <w:jc w:val="both"/>
        <w:rPr>
          <w:rFonts w:asciiTheme="majorBidi" w:hAnsiTheme="majorBidi" w:cstheme="majorBidi"/>
          <w:b/>
          <w:bCs/>
          <w:color w:val="000000"/>
          <w:sz w:val="24"/>
          <w:szCs w:val="24"/>
        </w:rPr>
      </w:pPr>
      <w:r w:rsidRPr="007067E6">
        <w:rPr>
          <w:rFonts w:asciiTheme="majorBidi" w:hAnsiTheme="majorBidi" w:cstheme="majorBidi"/>
          <w:b/>
          <w:bCs/>
          <w:color w:val="000000"/>
          <w:sz w:val="24"/>
          <w:szCs w:val="24"/>
        </w:rPr>
        <w:lastRenderedPageBreak/>
        <w:t xml:space="preserve">Manfaat Penelitian </w:t>
      </w:r>
    </w:p>
    <w:p w:rsidR="005D37C5" w:rsidRPr="007067E6" w:rsidRDefault="005D37C5" w:rsidP="005D37C5">
      <w:pPr>
        <w:autoSpaceDE w:val="0"/>
        <w:autoSpaceDN w:val="0"/>
        <w:adjustRightInd w:val="0"/>
        <w:spacing w:after="0" w:line="480" w:lineRule="auto"/>
        <w:ind w:firstLine="851"/>
        <w:jc w:val="both"/>
        <w:rPr>
          <w:rFonts w:asciiTheme="majorBidi" w:hAnsiTheme="majorBidi" w:cstheme="majorBidi"/>
          <w:sz w:val="24"/>
          <w:szCs w:val="24"/>
        </w:rPr>
      </w:pPr>
      <w:r w:rsidRPr="007067E6">
        <w:rPr>
          <w:rFonts w:asciiTheme="majorBidi" w:hAnsiTheme="majorBidi" w:cstheme="majorBidi"/>
          <w:color w:val="000000"/>
          <w:sz w:val="24"/>
          <w:szCs w:val="24"/>
        </w:rPr>
        <w:t xml:space="preserve">Dengan adanya hasil dari penelitian ini, diharapkan dapat bermanfaat bagi: </w:t>
      </w:r>
    </w:p>
    <w:p w:rsidR="005D37C5" w:rsidRPr="007067E6" w:rsidRDefault="005D37C5" w:rsidP="005D37C5">
      <w:pPr>
        <w:pStyle w:val="ListParagraph"/>
        <w:numPr>
          <w:ilvl w:val="0"/>
          <w:numId w:val="4"/>
        </w:numPr>
        <w:autoSpaceDE w:val="0"/>
        <w:autoSpaceDN w:val="0"/>
        <w:adjustRightInd w:val="0"/>
        <w:spacing w:after="0" w:line="480" w:lineRule="auto"/>
        <w:ind w:left="284" w:hanging="284"/>
        <w:rPr>
          <w:rFonts w:asciiTheme="majorBidi" w:hAnsiTheme="majorBidi" w:cstheme="majorBidi"/>
          <w:sz w:val="24"/>
          <w:szCs w:val="24"/>
        </w:rPr>
      </w:pPr>
      <w:r w:rsidRPr="007067E6">
        <w:rPr>
          <w:rFonts w:asciiTheme="majorBidi" w:hAnsiTheme="majorBidi" w:cstheme="majorBidi"/>
          <w:color w:val="000000"/>
          <w:sz w:val="24"/>
          <w:szCs w:val="24"/>
        </w:rPr>
        <w:t xml:space="preserve">Kegunaan Teoritis </w:t>
      </w:r>
    </w:p>
    <w:p w:rsidR="005D37C5" w:rsidRPr="007067E6" w:rsidRDefault="005D37C5" w:rsidP="00BE5011">
      <w:pPr>
        <w:pStyle w:val="ListParagraph"/>
        <w:numPr>
          <w:ilvl w:val="0"/>
          <w:numId w:val="5"/>
        </w:numPr>
        <w:autoSpaceDE w:val="0"/>
        <w:autoSpaceDN w:val="0"/>
        <w:adjustRightInd w:val="0"/>
        <w:spacing w:after="0" w:line="480" w:lineRule="auto"/>
        <w:ind w:left="284" w:hanging="283"/>
        <w:jc w:val="both"/>
        <w:rPr>
          <w:rFonts w:asciiTheme="majorBidi" w:hAnsiTheme="majorBidi" w:cstheme="majorBidi"/>
          <w:sz w:val="24"/>
          <w:szCs w:val="24"/>
        </w:rPr>
      </w:pPr>
      <w:r w:rsidRPr="007067E6">
        <w:rPr>
          <w:rFonts w:asciiTheme="majorBidi" w:hAnsiTheme="majorBidi" w:cstheme="majorBidi"/>
          <w:color w:val="000000"/>
          <w:sz w:val="24"/>
          <w:szCs w:val="24"/>
        </w:rPr>
        <w:t xml:space="preserve">Mendapatkan data dan fakta yang akurat </w:t>
      </w:r>
      <w:r>
        <w:rPr>
          <w:rFonts w:asciiTheme="majorBidi" w:hAnsiTheme="majorBidi" w:cstheme="majorBidi"/>
          <w:color w:val="000000"/>
          <w:sz w:val="24"/>
          <w:szCs w:val="24"/>
        </w:rPr>
        <w:t xml:space="preserve">terhadap </w:t>
      </w:r>
      <w:r w:rsidRPr="007067E6">
        <w:rPr>
          <w:rFonts w:asciiTheme="majorBidi" w:hAnsiTheme="majorBidi" w:cstheme="majorBidi"/>
          <w:color w:val="000000"/>
          <w:sz w:val="24"/>
          <w:szCs w:val="24"/>
        </w:rPr>
        <w:t>peran</w:t>
      </w:r>
      <w:r>
        <w:rPr>
          <w:rFonts w:asciiTheme="majorBidi" w:hAnsiTheme="majorBidi" w:cstheme="majorBidi"/>
          <w:color w:val="000000"/>
          <w:sz w:val="24"/>
          <w:szCs w:val="24"/>
        </w:rPr>
        <w:t>an</w:t>
      </w:r>
      <w:r w:rsidRPr="007067E6">
        <w:rPr>
          <w:rFonts w:asciiTheme="majorBidi" w:hAnsiTheme="majorBidi" w:cstheme="majorBidi"/>
          <w:color w:val="000000"/>
          <w:sz w:val="24"/>
          <w:szCs w:val="24"/>
        </w:rPr>
        <w:t xml:space="preserve"> or</w:t>
      </w:r>
      <w:r w:rsidR="00565810">
        <w:rPr>
          <w:rFonts w:asciiTheme="majorBidi" w:hAnsiTheme="majorBidi" w:cstheme="majorBidi"/>
          <w:color w:val="000000"/>
          <w:sz w:val="24"/>
          <w:szCs w:val="24"/>
        </w:rPr>
        <w:t>ang tua dan guru dalam mengatasi</w:t>
      </w:r>
      <w:r w:rsidRPr="007067E6">
        <w:rPr>
          <w:rFonts w:asciiTheme="majorBidi" w:hAnsiTheme="majorBidi" w:cstheme="majorBidi"/>
          <w:color w:val="000000"/>
          <w:sz w:val="24"/>
          <w:szCs w:val="24"/>
        </w:rPr>
        <w:t xml:space="preserve"> perilaku menyimpang siswa </w:t>
      </w:r>
      <w:r>
        <w:rPr>
          <w:rFonts w:asciiTheme="majorBidi" w:hAnsiTheme="majorBidi" w:cstheme="majorBidi"/>
          <w:color w:val="000000"/>
          <w:sz w:val="24"/>
          <w:szCs w:val="24"/>
        </w:rPr>
        <w:t>Madrasah Aliyah Al-Ikhlas</w:t>
      </w:r>
      <w:r w:rsidRPr="007067E6">
        <w:rPr>
          <w:rFonts w:asciiTheme="majorBidi" w:hAnsiTheme="majorBidi" w:cstheme="majorBidi"/>
          <w:color w:val="000000"/>
          <w:sz w:val="24"/>
          <w:szCs w:val="24"/>
        </w:rPr>
        <w:t xml:space="preserve"> Sabulakoa sehingga dapat menjawab bentuk permasalahan yang komprehensif. </w:t>
      </w:r>
    </w:p>
    <w:p w:rsidR="005D37C5" w:rsidRPr="003971DB" w:rsidRDefault="005D37C5" w:rsidP="00BE5011">
      <w:pPr>
        <w:pStyle w:val="ListParagraph"/>
        <w:numPr>
          <w:ilvl w:val="0"/>
          <w:numId w:val="5"/>
        </w:numPr>
        <w:autoSpaceDE w:val="0"/>
        <w:autoSpaceDN w:val="0"/>
        <w:adjustRightInd w:val="0"/>
        <w:spacing w:after="0" w:line="480" w:lineRule="auto"/>
        <w:ind w:left="284" w:hanging="283"/>
        <w:jc w:val="both"/>
        <w:rPr>
          <w:rFonts w:asciiTheme="majorBidi" w:hAnsiTheme="majorBidi" w:cstheme="majorBidi"/>
          <w:sz w:val="24"/>
          <w:szCs w:val="24"/>
        </w:rPr>
      </w:pPr>
      <w:r w:rsidRPr="007067E6">
        <w:rPr>
          <w:rFonts w:asciiTheme="majorBidi" w:hAnsiTheme="majorBidi" w:cstheme="majorBidi"/>
          <w:color w:val="000000"/>
          <w:sz w:val="24"/>
          <w:szCs w:val="24"/>
        </w:rPr>
        <w:t>Dapat menambah kajian dalam bidang pendidikan, khususnya pendidikan agama Islam, serta sebagai bahan bacaan atau refensi bagi semua pihak.  Khususnya bagi mahasiswa Pendidikan Agama Islam.</w:t>
      </w:r>
    </w:p>
    <w:p w:rsidR="005D37C5" w:rsidRPr="00EB4C99" w:rsidRDefault="005D37C5" w:rsidP="005D37C5">
      <w:pPr>
        <w:pStyle w:val="ListParagraph"/>
        <w:numPr>
          <w:ilvl w:val="0"/>
          <w:numId w:val="4"/>
        </w:numPr>
        <w:autoSpaceDE w:val="0"/>
        <w:autoSpaceDN w:val="0"/>
        <w:adjustRightInd w:val="0"/>
        <w:spacing w:after="0" w:line="480" w:lineRule="auto"/>
        <w:ind w:left="284" w:hanging="242"/>
        <w:rPr>
          <w:rFonts w:asciiTheme="majorBidi" w:hAnsiTheme="majorBidi" w:cstheme="majorBidi"/>
          <w:sz w:val="24"/>
          <w:szCs w:val="24"/>
        </w:rPr>
      </w:pPr>
      <w:r w:rsidRPr="00EB4C99">
        <w:rPr>
          <w:rFonts w:asciiTheme="majorBidi" w:hAnsiTheme="majorBidi" w:cstheme="majorBidi"/>
          <w:color w:val="000000"/>
          <w:sz w:val="24"/>
          <w:szCs w:val="24"/>
        </w:rPr>
        <w:t xml:space="preserve">Kegunaan Praktis </w:t>
      </w:r>
    </w:p>
    <w:p w:rsidR="005D37C5" w:rsidRPr="007067E6" w:rsidRDefault="005D37C5" w:rsidP="00BE5011">
      <w:pPr>
        <w:pStyle w:val="ListParagraph"/>
        <w:numPr>
          <w:ilvl w:val="0"/>
          <w:numId w:val="6"/>
        </w:numPr>
        <w:autoSpaceDE w:val="0"/>
        <w:autoSpaceDN w:val="0"/>
        <w:adjustRightInd w:val="0"/>
        <w:spacing w:after="0" w:line="480" w:lineRule="auto"/>
        <w:ind w:left="284" w:hanging="283"/>
        <w:jc w:val="both"/>
        <w:rPr>
          <w:rFonts w:asciiTheme="majorBidi" w:hAnsiTheme="majorBidi" w:cstheme="majorBidi"/>
          <w:sz w:val="24"/>
          <w:szCs w:val="24"/>
        </w:rPr>
      </w:pPr>
      <w:r w:rsidRPr="007067E6">
        <w:rPr>
          <w:rFonts w:asciiTheme="majorBidi" w:hAnsiTheme="majorBidi" w:cstheme="majorBidi"/>
          <w:color w:val="000000"/>
          <w:sz w:val="24"/>
          <w:szCs w:val="24"/>
        </w:rPr>
        <w:t>Bagi STAIN Sultan Qaimuddin Kendari, dengan adanya penelitian ini diharapkan bisa digunakan sebagai pustaka bagi peneliti selanjutnya yang ingin mengkaji tentang peran</w:t>
      </w:r>
      <w:r>
        <w:rPr>
          <w:rFonts w:asciiTheme="majorBidi" w:hAnsiTheme="majorBidi" w:cstheme="majorBidi"/>
          <w:color w:val="000000"/>
          <w:sz w:val="24"/>
          <w:szCs w:val="24"/>
        </w:rPr>
        <w:t>an</w:t>
      </w:r>
      <w:r w:rsidRPr="007067E6">
        <w:rPr>
          <w:rFonts w:asciiTheme="majorBidi" w:hAnsiTheme="majorBidi" w:cstheme="majorBidi"/>
          <w:color w:val="000000"/>
          <w:sz w:val="24"/>
          <w:szCs w:val="24"/>
        </w:rPr>
        <w:t xml:space="preserve"> orang tua dan guru dalam mengatasi perilaku menyimpang siswa, terutama bagi mahasiswa Fakultas Tarbiyah.  </w:t>
      </w:r>
    </w:p>
    <w:p w:rsidR="00BE5011" w:rsidRPr="00BE5011" w:rsidRDefault="005D37C5" w:rsidP="00BE5011">
      <w:pPr>
        <w:pStyle w:val="ListParagraph"/>
        <w:numPr>
          <w:ilvl w:val="0"/>
          <w:numId w:val="6"/>
        </w:numPr>
        <w:autoSpaceDE w:val="0"/>
        <w:autoSpaceDN w:val="0"/>
        <w:adjustRightInd w:val="0"/>
        <w:spacing w:after="0" w:line="480" w:lineRule="auto"/>
        <w:ind w:left="284" w:hanging="283"/>
        <w:jc w:val="both"/>
        <w:rPr>
          <w:rFonts w:asciiTheme="majorBidi" w:hAnsiTheme="majorBidi" w:cstheme="majorBidi"/>
          <w:sz w:val="24"/>
          <w:szCs w:val="24"/>
        </w:rPr>
      </w:pPr>
      <w:r w:rsidRPr="007067E6">
        <w:rPr>
          <w:rFonts w:asciiTheme="majorBidi" w:hAnsiTheme="majorBidi" w:cstheme="majorBidi"/>
          <w:color w:val="000000"/>
          <w:sz w:val="24"/>
          <w:szCs w:val="24"/>
        </w:rPr>
        <w:t>Bagi Peneliti, merupakan sarana belajar untuk mengetahui lebih dalam tentang materi penelitian yang telah dipilah, dimana nantinya bisa menjadi bahan untuk melatih dan mengasah watak dan perilaku diri penulis dalam menjalani aktivitas hidup keseharian.</w:t>
      </w:r>
    </w:p>
    <w:p w:rsidR="005D37C5" w:rsidRPr="007067E6" w:rsidRDefault="005D37C5" w:rsidP="005D37C5">
      <w:pPr>
        <w:pStyle w:val="ListParagraph"/>
        <w:numPr>
          <w:ilvl w:val="0"/>
          <w:numId w:val="2"/>
        </w:numPr>
        <w:autoSpaceDE w:val="0"/>
        <w:autoSpaceDN w:val="0"/>
        <w:adjustRightInd w:val="0"/>
        <w:spacing w:after="0" w:line="480" w:lineRule="auto"/>
        <w:ind w:left="284" w:hanging="284"/>
        <w:rPr>
          <w:rFonts w:asciiTheme="majorBidi" w:hAnsiTheme="majorBidi" w:cstheme="majorBidi"/>
          <w:b/>
          <w:bCs/>
          <w:sz w:val="24"/>
          <w:szCs w:val="24"/>
        </w:rPr>
      </w:pPr>
      <w:r>
        <w:rPr>
          <w:rFonts w:asciiTheme="majorBidi" w:hAnsiTheme="majorBidi" w:cstheme="majorBidi"/>
          <w:b/>
          <w:bCs/>
          <w:color w:val="000000"/>
          <w:sz w:val="24"/>
          <w:szCs w:val="24"/>
        </w:rPr>
        <w:t>Depinisi Operasional</w:t>
      </w:r>
    </w:p>
    <w:p w:rsidR="005D37C5" w:rsidRDefault="005D37C5" w:rsidP="005D37C5">
      <w:pPr>
        <w:autoSpaceDE w:val="0"/>
        <w:autoSpaceDN w:val="0"/>
        <w:adjustRightInd w:val="0"/>
        <w:spacing w:after="0" w:line="480" w:lineRule="auto"/>
        <w:ind w:firstLine="851"/>
        <w:jc w:val="both"/>
        <w:rPr>
          <w:rFonts w:asciiTheme="majorBidi" w:hAnsiTheme="majorBidi" w:cstheme="majorBidi"/>
          <w:color w:val="000000"/>
          <w:sz w:val="24"/>
          <w:szCs w:val="24"/>
        </w:rPr>
      </w:pPr>
      <w:r w:rsidRPr="007067E6">
        <w:rPr>
          <w:rFonts w:asciiTheme="majorBidi" w:hAnsiTheme="majorBidi" w:cstheme="majorBidi"/>
          <w:color w:val="000000"/>
          <w:sz w:val="24"/>
          <w:szCs w:val="24"/>
        </w:rPr>
        <w:t>Untuk menghindari adanya kesalahpahaman di</w:t>
      </w:r>
      <w:r>
        <w:rPr>
          <w:rFonts w:asciiTheme="majorBidi" w:hAnsiTheme="majorBidi" w:cstheme="majorBidi"/>
          <w:color w:val="000000"/>
          <w:sz w:val="24"/>
          <w:szCs w:val="24"/>
        </w:rPr>
        <w:t xml:space="preserve"> </w:t>
      </w:r>
      <w:r w:rsidRPr="007067E6">
        <w:rPr>
          <w:rFonts w:asciiTheme="majorBidi" w:hAnsiTheme="majorBidi" w:cstheme="majorBidi"/>
          <w:color w:val="000000"/>
          <w:sz w:val="24"/>
          <w:szCs w:val="24"/>
        </w:rPr>
        <w:t xml:space="preserve">dalam menafsirkan judul </w:t>
      </w:r>
      <w:r>
        <w:rPr>
          <w:rFonts w:asciiTheme="majorBidi" w:hAnsiTheme="majorBidi" w:cstheme="majorBidi"/>
          <w:color w:val="000000"/>
          <w:sz w:val="24"/>
          <w:szCs w:val="24"/>
        </w:rPr>
        <w:t>skripsi</w:t>
      </w:r>
      <w:r w:rsidRPr="007067E6">
        <w:rPr>
          <w:rFonts w:asciiTheme="majorBidi" w:hAnsiTheme="majorBidi" w:cstheme="majorBidi"/>
          <w:color w:val="000000"/>
          <w:sz w:val="24"/>
          <w:szCs w:val="24"/>
        </w:rPr>
        <w:t xml:space="preserve"> ini, maka penulis memberikan definisi beberapa kata yang tertulis dalam penulisan judul</w:t>
      </w:r>
      <w:r>
        <w:rPr>
          <w:rFonts w:asciiTheme="majorBidi" w:hAnsiTheme="majorBidi" w:cstheme="majorBidi"/>
          <w:color w:val="000000"/>
          <w:sz w:val="24"/>
          <w:szCs w:val="24"/>
        </w:rPr>
        <w:t xml:space="preserve"> skripsi</w:t>
      </w:r>
      <w:r w:rsidRPr="007067E6">
        <w:rPr>
          <w:rFonts w:asciiTheme="majorBidi" w:hAnsiTheme="majorBidi" w:cstheme="majorBidi"/>
          <w:color w:val="000000"/>
          <w:sz w:val="24"/>
          <w:szCs w:val="24"/>
        </w:rPr>
        <w:t xml:space="preserve">. </w:t>
      </w:r>
    </w:p>
    <w:p w:rsidR="00071CB9" w:rsidRPr="007067E6" w:rsidRDefault="00071CB9" w:rsidP="00071CB9">
      <w:pPr>
        <w:autoSpaceDE w:val="0"/>
        <w:autoSpaceDN w:val="0"/>
        <w:adjustRightInd w:val="0"/>
        <w:spacing w:after="0" w:line="480" w:lineRule="auto"/>
        <w:ind w:firstLine="851"/>
        <w:jc w:val="both"/>
        <w:rPr>
          <w:rFonts w:asciiTheme="majorBidi" w:hAnsiTheme="majorBidi" w:cstheme="majorBidi"/>
          <w:sz w:val="24"/>
          <w:szCs w:val="24"/>
        </w:rPr>
      </w:pPr>
    </w:p>
    <w:p w:rsidR="00071CB9" w:rsidRPr="007067E6" w:rsidRDefault="00071CB9" w:rsidP="00071CB9">
      <w:pPr>
        <w:pStyle w:val="ListParagraph"/>
        <w:numPr>
          <w:ilvl w:val="0"/>
          <w:numId w:val="7"/>
        </w:numPr>
        <w:autoSpaceDE w:val="0"/>
        <w:autoSpaceDN w:val="0"/>
        <w:adjustRightInd w:val="0"/>
        <w:spacing w:after="0" w:line="480" w:lineRule="auto"/>
        <w:ind w:left="284" w:hanging="284"/>
        <w:jc w:val="both"/>
        <w:rPr>
          <w:rFonts w:asciiTheme="majorBidi" w:hAnsiTheme="majorBidi" w:cstheme="majorBidi"/>
          <w:sz w:val="24"/>
          <w:szCs w:val="24"/>
        </w:rPr>
      </w:pPr>
      <w:r w:rsidRPr="007067E6">
        <w:rPr>
          <w:rFonts w:asciiTheme="majorBidi" w:hAnsiTheme="majorBidi" w:cstheme="majorBidi"/>
          <w:color w:val="000000"/>
          <w:sz w:val="24"/>
          <w:szCs w:val="24"/>
        </w:rPr>
        <w:t>Peran</w:t>
      </w:r>
      <w:r>
        <w:rPr>
          <w:rFonts w:asciiTheme="majorBidi" w:hAnsiTheme="majorBidi" w:cstheme="majorBidi"/>
          <w:color w:val="000000"/>
          <w:sz w:val="24"/>
          <w:szCs w:val="24"/>
        </w:rPr>
        <w:t>an</w:t>
      </w:r>
      <w:r w:rsidRPr="007067E6">
        <w:rPr>
          <w:rFonts w:asciiTheme="majorBidi" w:hAnsiTheme="majorBidi" w:cstheme="majorBidi"/>
          <w:color w:val="000000"/>
          <w:sz w:val="24"/>
          <w:szCs w:val="24"/>
        </w:rPr>
        <w:t xml:space="preserve"> Orang Tua </w:t>
      </w:r>
      <w:r>
        <w:rPr>
          <w:rFonts w:asciiTheme="majorBidi" w:hAnsiTheme="majorBidi" w:cstheme="majorBidi"/>
          <w:color w:val="000000"/>
          <w:sz w:val="24"/>
          <w:szCs w:val="24"/>
        </w:rPr>
        <w:t xml:space="preserve">yang dimaksud </w:t>
      </w:r>
      <w:r w:rsidRPr="007067E6">
        <w:rPr>
          <w:rFonts w:asciiTheme="majorBidi" w:hAnsiTheme="majorBidi" w:cstheme="majorBidi"/>
          <w:color w:val="000000"/>
          <w:sz w:val="24"/>
          <w:szCs w:val="24"/>
        </w:rPr>
        <w:t xml:space="preserve">adalah </w:t>
      </w:r>
      <w:r w:rsidRPr="007067E6">
        <w:rPr>
          <w:rFonts w:ascii="Times New Roman" w:hAnsi="Times New Roman" w:cs="Times New Roman"/>
          <w:sz w:val="24"/>
          <w:szCs w:val="24"/>
        </w:rPr>
        <w:t xml:space="preserve">fungsi </w:t>
      </w:r>
      <w:r>
        <w:rPr>
          <w:rFonts w:ascii="Times New Roman" w:hAnsi="Times New Roman" w:cs="Times New Roman"/>
          <w:sz w:val="24"/>
          <w:szCs w:val="24"/>
        </w:rPr>
        <w:t xml:space="preserve">atau tugas </w:t>
      </w:r>
      <w:r w:rsidRPr="007067E6">
        <w:rPr>
          <w:rFonts w:ascii="Times New Roman" w:hAnsi="Times New Roman" w:cs="Times New Roman"/>
          <w:sz w:val="24"/>
          <w:szCs w:val="24"/>
        </w:rPr>
        <w:t>utama</w:t>
      </w:r>
      <w:r>
        <w:rPr>
          <w:rFonts w:ascii="Times New Roman" w:hAnsi="Times New Roman" w:cs="Times New Roman"/>
          <w:sz w:val="24"/>
          <w:szCs w:val="24"/>
        </w:rPr>
        <w:t xml:space="preserve"> sebagai orang tua yakni bertanggung jawab memberikan pendidikan, nafkah serta memberikan perlindungan kepada keluarga.</w:t>
      </w:r>
    </w:p>
    <w:p w:rsidR="00071CB9" w:rsidRPr="007067E6" w:rsidRDefault="00071CB9" w:rsidP="00071CB9">
      <w:pPr>
        <w:pStyle w:val="ListParagraph"/>
        <w:numPr>
          <w:ilvl w:val="0"/>
          <w:numId w:val="7"/>
        </w:numPr>
        <w:autoSpaceDE w:val="0"/>
        <w:autoSpaceDN w:val="0"/>
        <w:adjustRightInd w:val="0"/>
        <w:spacing w:after="0" w:line="480" w:lineRule="auto"/>
        <w:ind w:left="284" w:hanging="284"/>
        <w:jc w:val="both"/>
        <w:rPr>
          <w:rFonts w:asciiTheme="majorBidi" w:hAnsiTheme="majorBidi" w:cstheme="majorBidi"/>
          <w:sz w:val="24"/>
          <w:szCs w:val="24"/>
        </w:rPr>
      </w:pPr>
      <w:r w:rsidRPr="007067E6">
        <w:rPr>
          <w:rFonts w:asciiTheme="majorBidi" w:hAnsiTheme="majorBidi" w:cstheme="majorBidi"/>
          <w:color w:val="000000"/>
          <w:sz w:val="24"/>
          <w:szCs w:val="24"/>
        </w:rPr>
        <w:t>Peran</w:t>
      </w:r>
      <w:r>
        <w:rPr>
          <w:rFonts w:asciiTheme="majorBidi" w:hAnsiTheme="majorBidi" w:cstheme="majorBidi"/>
          <w:color w:val="000000"/>
          <w:sz w:val="24"/>
          <w:szCs w:val="24"/>
        </w:rPr>
        <w:t>an</w:t>
      </w:r>
      <w:r w:rsidRPr="007067E6">
        <w:rPr>
          <w:rFonts w:asciiTheme="majorBidi" w:hAnsiTheme="majorBidi" w:cstheme="majorBidi"/>
          <w:color w:val="000000"/>
          <w:sz w:val="24"/>
          <w:szCs w:val="24"/>
        </w:rPr>
        <w:t xml:space="preserve"> Guru</w:t>
      </w:r>
      <w:r w:rsidRPr="007067E6">
        <w:rPr>
          <w:rFonts w:ascii="Times New Roman" w:hAnsi="Times New Roman" w:cs="Times New Roman"/>
          <w:sz w:val="24"/>
          <w:szCs w:val="24"/>
        </w:rPr>
        <w:t xml:space="preserve"> </w:t>
      </w:r>
      <w:r>
        <w:rPr>
          <w:rFonts w:ascii="Times New Roman" w:hAnsi="Times New Roman" w:cs="Times New Roman"/>
          <w:sz w:val="24"/>
          <w:szCs w:val="24"/>
        </w:rPr>
        <w:t xml:space="preserve">yang dimaksud adalah </w:t>
      </w:r>
      <w:r w:rsidRPr="007067E6">
        <w:rPr>
          <w:rFonts w:ascii="Times New Roman" w:hAnsi="Times New Roman" w:cs="Times New Roman"/>
          <w:sz w:val="24"/>
          <w:szCs w:val="24"/>
        </w:rPr>
        <w:t>bagian dari tugas utama yang harus dilaksanakan</w:t>
      </w:r>
      <w:r>
        <w:rPr>
          <w:rFonts w:ascii="Times New Roman" w:hAnsi="Times New Roman" w:cs="Times New Roman"/>
          <w:sz w:val="24"/>
          <w:szCs w:val="24"/>
        </w:rPr>
        <w:t xml:space="preserve"> oleh guru sebagai pendidik, pembimbing, pengarah, pengayom siswa dalam lingkungan sekolah.</w:t>
      </w:r>
    </w:p>
    <w:p w:rsidR="00071CB9" w:rsidRPr="005A21D4" w:rsidRDefault="00071CB9" w:rsidP="00071CB9">
      <w:pPr>
        <w:pStyle w:val="ListParagraph"/>
        <w:numPr>
          <w:ilvl w:val="0"/>
          <w:numId w:val="7"/>
        </w:numPr>
        <w:autoSpaceDE w:val="0"/>
        <w:autoSpaceDN w:val="0"/>
        <w:adjustRightInd w:val="0"/>
        <w:spacing w:after="0" w:line="480" w:lineRule="auto"/>
        <w:ind w:left="284" w:hanging="284"/>
        <w:jc w:val="both"/>
        <w:rPr>
          <w:rFonts w:asciiTheme="majorBidi" w:hAnsiTheme="majorBidi" w:cstheme="majorBidi"/>
          <w:sz w:val="24"/>
          <w:szCs w:val="24"/>
        </w:rPr>
      </w:pPr>
      <w:r w:rsidRPr="007067E6">
        <w:rPr>
          <w:rFonts w:asciiTheme="majorBidi" w:hAnsiTheme="majorBidi" w:cstheme="majorBidi"/>
          <w:sz w:val="24"/>
          <w:szCs w:val="24"/>
        </w:rPr>
        <w:t>Perilaku Menyimpang adalah tindakan amoral atau bertentangan dengan nilai-nilai agama dan pendidikan seperti, narkoba, ugal-ugalan, mabuk-mabukan, judi, seks bebas, mencuri, tawuran, balapan liar yang dilakukan siswa.</w:t>
      </w:r>
    </w:p>
    <w:p w:rsidR="00071CB9" w:rsidRPr="007067E6" w:rsidRDefault="00071CB9" w:rsidP="001672C2">
      <w:pPr>
        <w:autoSpaceDE w:val="0"/>
        <w:autoSpaceDN w:val="0"/>
        <w:adjustRightInd w:val="0"/>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Peranan orang tua dan guru sangatlah penting dalam memberikan perlindungan, pendidikan, pengarahan, pembinaan, dan pengawasan terhadap siswa sehingga para siswa dalam kehidupan sehari-hari tidak melakukan perilaku-perilaku menyimpang</w:t>
      </w:r>
      <w:r w:rsidR="00394BF5">
        <w:rPr>
          <w:rFonts w:asciiTheme="majorBidi" w:hAnsiTheme="majorBidi" w:cstheme="majorBidi"/>
          <w:sz w:val="24"/>
          <w:szCs w:val="24"/>
        </w:rPr>
        <w:t xml:space="preserve"> yang bertentangan dengan ajaran</w:t>
      </w:r>
      <w:r>
        <w:rPr>
          <w:rFonts w:asciiTheme="majorBidi" w:hAnsiTheme="majorBidi" w:cstheme="majorBidi"/>
          <w:sz w:val="24"/>
          <w:szCs w:val="24"/>
        </w:rPr>
        <w:t xml:space="preserve"> agama </w:t>
      </w:r>
      <w:r w:rsidR="00394BF5">
        <w:rPr>
          <w:rFonts w:asciiTheme="majorBidi" w:hAnsiTheme="majorBidi" w:cstheme="majorBidi"/>
          <w:sz w:val="24"/>
          <w:szCs w:val="24"/>
        </w:rPr>
        <w:t xml:space="preserve">sehingga mampu membawa siswa untuk berbuat baik, baik </w:t>
      </w:r>
      <w:r>
        <w:rPr>
          <w:rFonts w:asciiTheme="majorBidi" w:hAnsiTheme="majorBidi" w:cstheme="majorBidi"/>
          <w:sz w:val="24"/>
          <w:szCs w:val="24"/>
        </w:rPr>
        <w:t>dalam lingkungan keluarga</w:t>
      </w:r>
      <w:r w:rsidR="00394BF5">
        <w:rPr>
          <w:rFonts w:asciiTheme="majorBidi" w:hAnsiTheme="majorBidi" w:cstheme="majorBidi"/>
          <w:sz w:val="24"/>
          <w:szCs w:val="24"/>
        </w:rPr>
        <w:t>nya</w:t>
      </w:r>
      <w:r>
        <w:rPr>
          <w:rFonts w:asciiTheme="majorBidi" w:hAnsiTheme="majorBidi" w:cstheme="majorBidi"/>
          <w:sz w:val="24"/>
          <w:szCs w:val="24"/>
        </w:rPr>
        <w:t>,</w:t>
      </w:r>
      <w:r w:rsidR="001672C2">
        <w:rPr>
          <w:rFonts w:asciiTheme="majorBidi" w:hAnsiTheme="majorBidi" w:cstheme="majorBidi"/>
          <w:sz w:val="24"/>
          <w:szCs w:val="24"/>
        </w:rPr>
        <w:t xml:space="preserve"> lingkunga</w:t>
      </w:r>
      <w:r w:rsidR="00394BF5">
        <w:rPr>
          <w:rFonts w:asciiTheme="majorBidi" w:hAnsiTheme="majorBidi" w:cstheme="majorBidi"/>
          <w:sz w:val="24"/>
          <w:szCs w:val="24"/>
        </w:rPr>
        <w:t>n</w:t>
      </w:r>
      <w:r w:rsidR="001672C2">
        <w:rPr>
          <w:rFonts w:asciiTheme="majorBidi" w:hAnsiTheme="majorBidi" w:cstheme="majorBidi"/>
          <w:sz w:val="24"/>
          <w:szCs w:val="24"/>
        </w:rPr>
        <w:t xml:space="preserve"> sekolahnya maupun dalam</w:t>
      </w:r>
      <w:r>
        <w:rPr>
          <w:rFonts w:asciiTheme="majorBidi" w:hAnsiTheme="majorBidi" w:cstheme="majorBidi"/>
          <w:sz w:val="24"/>
          <w:szCs w:val="24"/>
        </w:rPr>
        <w:t xml:space="preserve"> lingkungan</w:t>
      </w:r>
      <w:r w:rsidR="001672C2">
        <w:rPr>
          <w:rFonts w:asciiTheme="majorBidi" w:hAnsiTheme="majorBidi" w:cstheme="majorBidi"/>
          <w:sz w:val="24"/>
          <w:szCs w:val="24"/>
        </w:rPr>
        <w:t xml:space="preserve"> </w:t>
      </w:r>
      <w:r>
        <w:rPr>
          <w:rFonts w:asciiTheme="majorBidi" w:hAnsiTheme="majorBidi" w:cstheme="majorBidi"/>
          <w:sz w:val="24"/>
          <w:szCs w:val="24"/>
        </w:rPr>
        <w:t>masyarakat</w:t>
      </w:r>
      <w:r w:rsidR="001672C2">
        <w:rPr>
          <w:rFonts w:asciiTheme="majorBidi" w:hAnsiTheme="majorBidi" w:cstheme="majorBidi"/>
          <w:sz w:val="24"/>
          <w:szCs w:val="24"/>
        </w:rPr>
        <w:t xml:space="preserve"> pada umumnya</w:t>
      </w:r>
      <w:r>
        <w:rPr>
          <w:rFonts w:asciiTheme="majorBidi" w:hAnsiTheme="majorBidi" w:cstheme="majorBidi"/>
          <w:sz w:val="24"/>
          <w:szCs w:val="24"/>
        </w:rPr>
        <w:t>.</w:t>
      </w:r>
    </w:p>
    <w:sectPr w:rsidR="00071CB9" w:rsidRPr="007067E6" w:rsidSect="00521570">
      <w:head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F3F" w:rsidRDefault="00911F3F" w:rsidP="005D37C5">
      <w:pPr>
        <w:spacing w:after="0" w:line="240" w:lineRule="auto"/>
      </w:pPr>
      <w:r>
        <w:separator/>
      </w:r>
    </w:p>
  </w:endnote>
  <w:endnote w:type="continuationSeparator" w:id="1">
    <w:p w:rsidR="00911F3F" w:rsidRDefault="00911F3F" w:rsidP="005D3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F3F" w:rsidRDefault="00911F3F" w:rsidP="005D37C5">
      <w:pPr>
        <w:spacing w:after="0" w:line="240" w:lineRule="auto"/>
      </w:pPr>
      <w:r>
        <w:separator/>
      </w:r>
    </w:p>
  </w:footnote>
  <w:footnote w:type="continuationSeparator" w:id="1">
    <w:p w:rsidR="00911F3F" w:rsidRDefault="00911F3F" w:rsidP="005D37C5">
      <w:pPr>
        <w:spacing w:after="0" w:line="240" w:lineRule="auto"/>
      </w:pPr>
      <w:r>
        <w:continuationSeparator/>
      </w:r>
    </w:p>
  </w:footnote>
  <w:footnote w:id="2">
    <w:p w:rsidR="005D37C5" w:rsidRDefault="005D37C5" w:rsidP="005D37C5">
      <w:pPr>
        <w:autoSpaceDE w:val="0"/>
        <w:autoSpaceDN w:val="0"/>
        <w:adjustRightInd w:val="0"/>
        <w:spacing w:after="0" w:line="240" w:lineRule="auto"/>
        <w:ind w:firstLine="851"/>
        <w:jc w:val="both"/>
      </w:pPr>
    </w:p>
    <w:p w:rsidR="005D37C5" w:rsidRPr="00062BA4" w:rsidRDefault="005D37C5" w:rsidP="00BE5011">
      <w:pPr>
        <w:autoSpaceDE w:val="0"/>
        <w:autoSpaceDN w:val="0"/>
        <w:adjustRightInd w:val="0"/>
        <w:spacing w:after="0" w:line="480" w:lineRule="auto"/>
        <w:ind w:firstLine="567"/>
        <w:jc w:val="both"/>
        <w:rPr>
          <w:rFonts w:asciiTheme="majorBidi" w:hAnsiTheme="majorBidi" w:cstheme="majorBidi"/>
          <w:color w:val="000000"/>
          <w:sz w:val="19"/>
          <w:szCs w:val="19"/>
        </w:rPr>
      </w:pPr>
      <w:r>
        <w:rPr>
          <w:rStyle w:val="FootnoteReference"/>
        </w:rPr>
        <w:footnoteRef/>
      </w:r>
      <w:r>
        <w:t xml:space="preserve"> </w:t>
      </w:r>
      <w:r w:rsidRPr="00062BA4">
        <w:rPr>
          <w:rFonts w:asciiTheme="majorBidi" w:hAnsiTheme="majorBidi" w:cstheme="majorBidi"/>
          <w:color w:val="000000"/>
          <w:sz w:val="19"/>
          <w:szCs w:val="19"/>
        </w:rPr>
        <w:t xml:space="preserve">J. Dwi Narwoko. </w:t>
      </w:r>
      <w:r w:rsidRPr="00215485">
        <w:rPr>
          <w:rFonts w:asciiTheme="majorBidi" w:hAnsiTheme="majorBidi" w:cstheme="majorBidi"/>
          <w:i/>
          <w:iCs/>
          <w:color w:val="000000"/>
          <w:sz w:val="19"/>
          <w:szCs w:val="19"/>
        </w:rPr>
        <w:t>Sosiologi</w:t>
      </w:r>
      <w:r w:rsidR="00C1780B">
        <w:rPr>
          <w:rFonts w:asciiTheme="majorBidi" w:hAnsiTheme="majorBidi" w:cstheme="majorBidi"/>
          <w:color w:val="000000"/>
          <w:sz w:val="19"/>
          <w:szCs w:val="19"/>
        </w:rPr>
        <w:t xml:space="preserve">. </w:t>
      </w:r>
      <w:r w:rsidRPr="00062BA4">
        <w:rPr>
          <w:rFonts w:asciiTheme="majorBidi" w:hAnsiTheme="majorBidi" w:cstheme="majorBidi"/>
          <w:color w:val="000000"/>
          <w:sz w:val="19"/>
          <w:szCs w:val="19"/>
        </w:rPr>
        <w:t>Jakarta: Prenada Media Group</w:t>
      </w:r>
      <w:r w:rsidR="00C1780B">
        <w:rPr>
          <w:rFonts w:asciiTheme="majorBidi" w:hAnsiTheme="majorBidi" w:cstheme="majorBidi"/>
          <w:color w:val="000000"/>
          <w:sz w:val="19"/>
          <w:szCs w:val="19"/>
        </w:rPr>
        <w:t>. 2006, h.</w:t>
      </w:r>
      <w:r>
        <w:rPr>
          <w:rFonts w:asciiTheme="majorBidi" w:hAnsiTheme="majorBidi" w:cstheme="majorBidi"/>
          <w:color w:val="000000"/>
          <w:sz w:val="19"/>
          <w:szCs w:val="19"/>
        </w:rPr>
        <w:t xml:space="preserve"> 361</w:t>
      </w:r>
    </w:p>
  </w:footnote>
  <w:footnote w:id="3">
    <w:p w:rsidR="005D37C5" w:rsidRPr="00C1780B" w:rsidRDefault="005D37C5" w:rsidP="00C1780B">
      <w:pPr>
        <w:autoSpaceDE w:val="0"/>
        <w:autoSpaceDN w:val="0"/>
        <w:adjustRightInd w:val="0"/>
        <w:spacing w:after="0" w:line="240" w:lineRule="auto"/>
        <w:ind w:firstLine="567"/>
        <w:jc w:val="both"/>
        <w:rPr>
          <w:rFonts w:asciiTheme="majorBidi" w:hAnsiTheme="majorBidi" w:cstheme="majorBidi"/>
          <w:i/>
          <w:iCs/>
          <w:color w:val="000000"/>
          <w:sz w:val="19"/>
          <w:szCs w:val="19"/>
        </w:rPr>
      </w:pPr>
      <w:r>
        <w:rPr>
          <w:rStyle w:val="FootnoteReference"/>
        </w:rPr>
        <w:footnoteRef/>
      </w:r>
      <w:r>
        <w:t xml:space="preserve"> </w:t>
      </w:r>
      <w:r w:rsidRPr="00062BA4">
        <w:rPr>
          <w:rFonts w:asciiTheme="majorBidi" w:hAnsiTheme="majorBidi" w:cstheme="majorBidi"/>
          <w:color w:val="000000"/>
          <w:sz w:val="19"/>
          <w:szCs w:val="19"/>
        </w:rPr>
        <w:t>Drs. Kuswardoyo dan shodiq Mustofa</w:t>
      </w:r>
      <w:r w:rsidRPr="00062BA4">
        <w:rPr>
          <w:rFonts w:asciiTheme="majorBidi" w:hAnsiTheme="majorBidi" w:cstheme="majorBidi"/>
          <w:b/>
          <w:bCs/>
          <w:color w:val="000000"/>
          <w:sz w:val="19"/>
          <w:szCs w:val="19"/>
        </w:rPr>
        <w:t xml:space="preserve">, </w:t>
      </w:r>
      <w:r w:rsidRPr="00215485">
        <w:rPr>
          <w:rFonts w:asciiTheme="majorBidi" w:hAnsiTheme="majorBidi" w:cstheme="majorBidi"/>
          <w:i/>
          <w:iCs/>
          <w:color w:val="000000"/>
          <w:sz w:val="19"/>
          <w:szCs w:val="19"/>
        </w:rPr>
        <w:t>Sosiologi</w:t>
      </w:r>
      <w:r w:rsidRPr="00062BA4">
        <w:rPr>
          <w:rFonts w:asciiTheme="majorBidi" w:hAnsiTheme="majorBidi" w:cstheme="majorBidi"/>
          <w:b/>
          <w:bCs/>
          <w:i/>
          <w:iCs/>
          <w:color w:val="000000"/>
          <w:sz w:val="19"/>
          <w:szCs w:val="19"/>
        </w:rPr>
        <w:t xml:space="preserve"> </w:t>
      </w:r>
      <w:r w:rsidRPr="00215485">
        <w:rPr>
          <w:rFonts w:asciiTheme="majorBidi" w:hAnsiTheme="majorBidi" w:cstheme="majorBidi"/>
          <w:i/>
          <w:iCs/>
          <w:color w:val="000000"/>
          <w:sz w:val="19"/>
          <w:szCs w:val="19"/>
        </w:rPr>
        <w:t>Sekolah Menengah Umum</w:t>
      </w:r>
      <w:r w:rsidR="00215485">
        <w:rPr>
          <w:rFonts w:asciiTheme="majorBidi" w:hAnsiTheme="majorBidi" w:cstheme="majorBidi"/>
          <w:i/>
          <w:iCs/>
          <w:color w:val="000000"/>
          <w:sz w:val="19"/>
          <w:szCs w:val="19"/>
        </w:rPr>
        <w:t>,</w:t>
      </w:r>
      <w:r w:rsidR="00C1780B">
        <w:rPr>
          <w:rFonts w:asciiTheme="majorBidi" w:hAnsiTheme="majorBidi" w:cstheme="majorBidi"/>
          <w:i/>
          <w:iCs/>
          <w:color w:val="000000"/>
          <w:sz w:val="19"/>
          <w:szCs w:val="19"/>
        </w:rPr>
        <w:t xml:space="preserve"> </w:t>
      </w:r>
      <w:r w:rsidRPr="00062BA4">
        <w:rPr>
          <w:rFonts w:asciiTheme="majorBidi" w:hAnsiTheme="majorBidi" w:cstheme="majorBidi"/>
          <w:color w:val="000000"/>
          <w:sz w:val="19"/>
          <w:szCs w:val="19"/>
        </w:rPr>
        <w:t>Surakarta</w:t>
      </w:r>
      <w:r w:rsidR="00C1780B">
        <w:rPr>
          <w:rFonts w:asciiTheme="majorBidi" w:hAnsiTheme="majorBidi" w:cstheme="majorBidi"/>
          <w:color w:val="000000"/>
          <w:sz w:val="19"/>
          <w:szCs w:val="19"/>
        </w:rPr>
        <w:t>: PT. Pabelan. 1995</w:t>
      </w:r>
      <w:r w:rsidRPr="00062BA4">
        <w:rPr>
          <w:rFonts w:asciiTheme="majorBidi" w:hAnsiTheme="majorBidi" w:cstheme="majorBidi"/>
          <w:color w:val="000000"/>
          <w:sz w:val="19"/>
          <w:szCs w:val="19"/>
        </w:rPr>
        <w:t xml:space="preserve">, </w:t>
      </w:r>
      <w:r w:rsidR="00C1780B">
        <w:rPr>
          <w:rFonts w:asciiTheme="majorBidi" w:hAnsiTheme="majorBidi" w:cstheme="majorBidi"/>
          <w:color w:val="000000"/>
          <w:sz w:val="19"/>
          <w:szCs w:val="19"/>
        </w:rPr>
        <w:t>h.</w:t>
      </w:r>
      <w:r w:rsidRPr="00062BA4">
        <w:rPr>
          <w:rFonts w:asciiTheme="majorBidi" w:hAnsiTheme="majorBidi" w:cstheme="majorBidi"/>
          <w:color w:val="000000"/>
          <w:sz w:val="19"/>
          <w:szCs w:val="19"/>
        </w:rPr>
        <w:t xml:space="preserve"> 41</w:t>
      </w:r>
    </w:p>
    <w:p w:rsidR="005D37C5" w:rsidRDefault="005D37C5" w:rsidP="005D37C5">
      <w:pPr>
        <w:pStyle w:val="FootnoteText"/>
      </w:pPr>
    </w:p>
  </w:footnote>
  <w:footnote w:id="4">
    <w:p w:rsidR="005D37C5" w:rsidRPr="001A2F4D" w:rsidRDefault="005D37C5" w:rsidP="005D37C5">
      <w:pPr>
        <w:autoSpaceDE w:val="0"/>
        <w:autoSpaceDN w:val="0"/>
        <w:adjustRightInd w:val="0"/>
        <w:spacing w:after="0" w:line="240" w:lineRule="auto"/>
        <w:jc w:val="both"/>
        <w:rPr>
          <w:rFonts w:asciiTheme="majorBidi" w:hAnsiTheme="majorBidi" w:cstheme="majorBidi"/>
          <w:sz w:val="20"/>
          <w:szCs w:val="20"/>
        </w:rPr>
      </w:pPr>
    </w:p>
    <w:p w:rsidR="005D37C5" w:rsidRPr="00062BA4" w:rsidRDefault="005D37C5" w:rsidP="00BE5011">
      <w:pPr>
        <w:autoSpaceDE w:val="0"/>
        <w:autoSpaceDN w:val="0"/>
        <w:adjustRightInd w:val="0"/>
        <w:spacing w:after="0" w:line="480" w:lineRule="auto"/>
        <w:ind w:firstLine="284"/>
        <w:jc w:val="both"/>
        <w:rPr>
          <w:rFonts w:asciiTheme="majorBidi" w:hAnsiTheme="majorBidi" w:cstheme="majorBidi"/>
          <w:color w:val="000000"/>
          <w:sz w:val="19"/>
          <w:szCs w:val="19"/>
        </w:rPr>
      </w:pPr>
      <w:r>
        <w:rPr>
          <w:rStyle w:val="FootnoteReference"/>
        </w:rPr>
        <w:footnoteRef/>
      </w:r>
      <w:r>
        <w:t xml:space="preserve"> </w:t>
      </w:r>
      <w:r w:rsidRPr="00062BA4">
        <w:rPr>
          <w:rFonts w:asciiTheme="majorBidi" w:hAnsiTheme="majorBidi" w:cstheme="majorBidi"/>
          <w:color w:val="000000"/>
          <w:sz w:val="19"/>
          <w:szCs w:val="19"/>
        </w:rPr>
        <w:t>Winarno Surakhmad</w:t>
      </w:r>
      <w:r w:rsidRPr="00062BA4">
        <w:rPr>
          <w:rFonts w:asciiTheme="majorBidi" w:hAnsiTheme="majorBidi" w:cstheme="majorBidi"/>
          <w:b/>
          <w:bCs/>
          <w:i/>
          <w:iCs/>
          <w:color w:val="000000"/>
          <w:sz w:val="19"/>
          <w:szCs w:val="19"/>
        </w:rPr>
        <w:t xml:space="preserve">, </w:t>
      </w:r>
      <w:r w:rsidRPr="00215485">
        <w:rPr>
          <w:rFonts w:asciiTheme="majorBidi" w:hAnsiTheme="majorBidi" w:cstheme="majorBidi"/>
          <w:i/>
          <w:iCs/>
          <w:color w:val="000000"/>
          <w:sz w:val="19"/>
          <w:szCs w:val="19"/>
        </w:rPr>
        <w:t>Psikologi</w:t>
      </w:r>
      <w:r w:rsidRPr="00062BA4">
        <w:rPr>
          <w:rFonts w:asciiTheme="majorBidi" w:hAnsiTheme="majorBidi" w:cstheme="majorBidi"/>
          <w:b/>
          <w:bCs/>
          <w:i/>
          <w:iCs/>
          <w:color w:val="000000"/>
          <w:sz w:val="19"/>
          <w:szCs w:val="19"/>
        </w:rPr>
        <w:t xml:space="preserve"> </w:t>
      </w:r>
      <w:r w:rsidRPr="00215485">
        <w:rPr>
          <w:rFonts w:asciiTheme="majorBidi" w:hAnsiTheme="majorBidi" w:cstheme="majorBidi"/>
          <w:i/>
          <w:iCs/>
          <w:color w:val="000000"/>
          <w:sz w:val="19"/>
          <w:szCs w:val="19"/>
        </w:rPr>
        <w:t>Pemuda</w:t>
      </w:r>
      <w:r w:rsidRPr="00062BA4">
        <w:rPr>
          <w:rFonts w:asciiTheme="majorBidi" w:hAnsiTheme="majorBidi" w:cstheme="majorBidi"/>
          <w:b/>
          <w:bCs/>
          <w:i/>
          <w:iCs/>
          <w:color w:val="000000"/>
          <w:sz w:val="19"/>
          <w:szCs w:val="19"/>
        </w:rPr>
        <w:t xml:space="preserve">, </w:t>
      </w:r>
      <w:r>
        <w:rPr>
          <w:rFonts w:asciiTheme="majorBidi" w:hAnsiTheme="majorBidi" w:cstheme="majorBidi"/>
          <w:color w:val="000000"/>
          <w:sz w:val="19"/>
          <w:szCs w:val="19"/>
        </w:rPr>
        <w:t>Bandung: 1997, hal: 12-13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903"/>
      <w:docPartObj>
        <w:docPartGallery w:val="Page Numbers (Top of Page)"/>
        <w:docPartUnique/>
      </w:docPartObj>
    </w:sdtPr>
    <w:sdtContent>
      <w:p w:rsidR="00565810" w:rsidRDefault="00745723" w:rsidP="00565810">
        <w:pPr>
          <w:pStyle w:val="Header"/>
          <w:jc w:val="right"/>
        </w:pPr>
        <w:r w:rsidRPr="00565810">
          <w:rPr>
            <w:rFonts w:asciiTheme="majorBidi" w:hAnsiTheme="majorBidi" w:cstheme="majorBidi"/>
            <w:sz w:val="24"/>
            <w:szCs w:val="24"/>
          </w:rPr>
          <w:fldChar w:fldCharType="begin"/>
        </w:r>
        <w:r w:rsidR="00565810" w:rsidRPr="00565810">
          <w:rPr>
            <w:rFonts w:asciiTheme="majorBidi" w:hAnsiTheme="majorBidi" w:cstheme="majorBidi"/>
            <w:sz w:val="24"/>
            <w:szCs w:val="24"/>
          </w:rPr>
          <w:instrText xml:space="preserve"> PAGE   \* MERGEFORMAT </w:instrText>
        </w:r>
        <w:r w:rsidRPr="00565810">
          <w:rPr>
            <w:rFonts w:asciiTheme="majorBidi" w:hAnsiTheme="majorBidi" w:cstheme="majorBidi"/>
            <w:sz w:val="24"/>
            <w:szCs w:val="24"/>
          </w:rPr>
          <w:fldChar w:fldCharType="separate"/>
        </w:r>
        <w:r w:rsidR="00013AB0">
          <w:rPr>
            <w:rFonts w:asciiTheme="majorBidi" w:hAnsiTheme="majorBidi" w:cstheme="majorBidi"/>
            <w:noProof/>
            <w:sz w:val="24"/>
            <w:szCs w:val="24"/>
          </w:rPr>
          <w:t>6</w:t>
        </w:r>
        <w:r w:rsidRPr="00565810">
          <w:rPr>
            <w:rFonts w:asciiTheme="majorBidi" w:hAnsiTheme="majorBidi" w:cstheme="majorBidi"/>
            <w:sz w:val="24"/>
            <w:szCs w:val="24"/>
          </w:rPr>
          <w:fldChar w:fldCharType="end"/>
        </w:r>
      </w:p>
    </w:sdtContent>
  </w:sdt>
  <w:p w:rsidR="00565810" w:rsidRDefault="005658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D2C"/>
    <w:multiLevelType w:val="hybridMultilevel"/>
    <w:tmpl w:val="54F2221E"/>
    <w:lvl w:ilvl="0" w:tplc="C6B25294">
      <w:start w:val="1"/>
      <w:numFmt w:val="lowerLetter"/>
      <w:lvlText w:val="%1."/>
      <w:lvlJc w:val="left"/>
      <w:pPr>
        <w:ind w:left="3930" w:hanging="360"/>
      </w:pPr>
      <w:rPr>
        <w:rFonts w:hint="default"/>
        <w:color w:val="000000"/>
      </w:rPr>
    </w:lvl>
    <w:lvl w:ilvl="1" w:tplc="04210019" w:tentative="1">
      <w:start w:val="1"/>
      <w:numFmt w:val="lowerLetter"/>
      <w:lvlText w:val="%2."/>
      <w:lvlJc w:val="left"/>
      <w:pPr>
        <w:ind w:left="4650" w:hanging="360"/>
      </w:pPr>
    </w:lvl>
    <w:lvl w:ilvl="2" w:tplc="0421001B" w:tentative="1">
      <w:start w:val="1"/>
      <w:numFmt w:val="lowerRoman"/>
      <w:lvlText w:val="%3."/>
      <w:lvlJc w:val="right"/>
      <w:pPr>
        <w:ind w:left="5370" w:hanging="180"/>
      </w:pPr>
    </w:lvl>
    <w:lvl w:ilvl="3" w:tplc="0421000F" w:tentative="1">
      <w:start w:val="1"/>
      <w:numFmt w:val="decimal"/>
      <w:lvlText w:val="%4."/>
      <w:lvlJc w:val="left"/>
      <w:pPr>
        <w:ind w:left="6090" w:hanging="360"/>
      </w:pPr>
    </w:lvl>
    <w:lvl w:ilvl="4" w:tplc="04210019" w:tentative="1">
      <w:start w:val="1"/>
      <w:numFmt w:val="lowerLetter"/>
      <w:lvlText w:val="%5."/>
      <w:lvlJc w:val="left"/>
      <w:pPr>
        <w:ind w:left="6810" w:hanging="360"/>
      </w:pPr>
    </w:lvl>
    <w:lvl w:ilvl="5" w:tplc="0421001B" w:tentative="1">
      <w:start w:val="1"/>
      <w:numFmt w:val="lowerRoman"/>
      <w:lvlText w:val="%6."/>
      <w:lvlJc w:val="right"/>
      <w:pPr>
        <w:ind w:left="7530" w:hanging="180"/>
      </w:pPr>
    </w:lvl>
    <w:lvl w:ilvl="6" w:tplc="0421000F" w:tentative="1">
      <w:start w:val="1"/>
      <w:numFmt w:val="decimal"/>
      <w:lvlText w:val="%7."/>
      <w:lvlJc w:val="left"/>
      <w:pPr>
        <w:ind w:left="8250" w:hanging="360"/>
      </w:pPr>
    </w:lvl>
    <w:lvl w:ilvl="7" w:tplc="04210019" w:tentative="1">
      <w:start w:val="1"/>
      <w:numFmt w:val="lowerLetter"/>
      <w:lvlText w:val="%8."/>
      <w:lvlJc w:val="left"/>
      <w:pPr>
        <w:ind w:left="8970" w:hanging="360"/>
      </w:pPr>
    </w:lvl>
    <w:lvl w:ilvl="8" w:tplc="0421001B" w:tentative="1">
      <w:start w:val="1"/>
      <w:numFmt w:val="lowerRoman"/>
      <w:lvlText w:val="%9."/>
      <w:lvlJc w:val="right"/>
      <w:pPr>
        <w:ind w:left="9690" w:hanging="180"/>
      </w:pPr>
    </w:lvl>
  </w:abstractNum>
  <w:abstractNum w:abstractNumId="1">
    <w:nsid w:val="0BEC7FD4"/>
    <w:multiLevelType w:val="hybridMultilevel"/>
    <w:tmpl w:val="189EE0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DA2D4B"/>
    <w:multiLevelType w:val="hybridMultilevel"/>
    <w:tmpl w:val="4C28E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F339DD"/>
    <w:multiLevelType w:val="hybridMultilevel"/>
    <w:tmpl w:val="20DCFE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8E5EEF"/>
    <w:multiLevelType w:val="hybridMultilevel"/>
    <w:tmpl w:val="2AFED5A8"/>
    <w:lvl w:ilvl="0" w:tplc="43A4431C">
      <w:start w:val="1"/>
      <w:numFmt w:val="decimal"/>
      <w:lvlText w:val="%1."/>
      <w:lvlJc w:val="left"/>
      <w:pPr>
        <w:ind w:left="1211" w:hanging="360"/>
      </w:pPr>
      <w:rPr>
        <w:rFonts w:ascii="Times New Roman" w:eastAsiaTheme="minorEastAsia" w:hAnsi="Times New Roman" w:cs="Times New Roman"/>
        <w:color w:val="auto"/>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C2A7810"/>
    <w:multiLevelType w:val="hybridMultilevel"/>
    <w:tmpl w:val="4C28E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100299"/>
    <w:multiLevelType w:val="hybridMultilevel"/>
    <w:tmpl w:val="A888D604"/>
    <w:lvl w:ilvl="0" w:tplc="DEBEA872">
      <w:start w:val="1"/>
      <w:numFmt w:val="decimal"/>
      <w:lvlText w:val="%1."/>
      <w:lvlJc w:val="left"/>
      <w:pPr>
        <w:ind w:left="3570" w:hanging="360"/>
      </w:pPr>
      <w:rPr>
        <w:rFonts w:hint="default"/>
        <w:color w:val="000000"/>
      </w:rPr>
    </w:lvl>
    <w:lvl w:ilvl="1" w:tplc="04210019" w:tentative="1">
      <w:start w:val="1"/>
      <w:numFmt w:val="lowerLetter"/>
      <w:lvlText w:val="%2."/>
      <w:lvlJc w:val="left"/>
      <w:pPr>
        <w:ind w:left="4290" w:hanging="360"/>
      </w:pPr>
    </w:lvl>
    <w:lvl w:ilvl="2" w:tplc="0421001B" w:tentative="1">
      <w:start w:val="1"/>
      <w:numFmt w:val="lowerRoman"/>
      <w:lvlText w:val="%3."/>
      <w:lvlJc w:val="right"/>
      <w:pPr>
        <w:ind w:left="5010" w:hanging="180"/>
      </w:pPr>
    </w:lvl>
    <w:lvl w:ilvl="3" w:tplc="0421000F" w:tentative="1">
      <w:start w:val="1"/>
      <w:numFmt w:val="decimal"/>
      <w:lvlText w:val="%4."/>
      <w:lvlJc w:val="left"/>
      <w:pPr>
        <w:ind w:left="5730" w:hanging="360"/>
      </w:pPr>
    </w:lvl>
    <w:lvl w:ilvl="4" w:tplc="04210019" w:tentative="1">
      <w:start w:val="1"/>
      <w:numFmt w:val="lowerLetter"/>
      <w:lvlText w:val="%5."/>
      <w:lvlJc w:val="left"/>
      <w:pPr>
        <w:ind w:left="6450" w:hanging="360"/>
      </w:pPr>
    </w:lvl>
    <w:lvl w:ilvl="5" w:tplc="0421001B" w:tentative="1">
      <w:start w:val="1"/>
      <w:numFmt w:val="lowerRoman"/>
      <w:lvlText w:val="%6."/>
      <w:lvlJc w:val="right"/>
      <w:pPr>
        <w:ind w:left="7170" w:hanging="180"/>
      </w:pPr>
    </w:lvl>
    <w:lvl w:ilvl="6" w:tplc="0421000F" w:tentative="1">
      <w:start w:val="1"/>
      <w:numFmt w:val="decimal"/>
      <w:lvlText w:val="%7."/>
      <w:lvlJc w:val="left"/>
      <w:pPr>
        <w:ind w:left="7890" w:hanging="360"/>
      </w:pPr>
    </w:lvl>
    <w:lvl w:ilvl="7" w:tplc="04210019" w:tentative="1">
      <w:start w:val="1"/>
      <w:numFmt w:val="lowerLetter"/>
      <w:lvlText w:val="%8."/>
      <w:lvlJc w:val="left"/>
      <w:pPr>
        <w:ind w:left="8610" w:hanging="360"/>
      </w:pPr>
    </w:lvl>
    <w:lvl w:ilvl="8" w:tplc="0421001B" w:tentative="1">
      <w:start w:val="1"/>
      <w:numFmt w:val="lowerRoman"/>
      <w:lvlText w:val="%9."/>
      <w:lvlJc w:val="right"/>
      <w:pPr>
        <w:ind w:left="9330" w:hanging="180"/>
      </w:pPr>
    </w:lvl>
  </w:abstractNum>
  <w:abstractNum w:abstractNumId="7">
    <w:nsid w:val="42254F01"/>
    <w:multiLevelType w:val="hybridMultilevel"/>
    <w:tmpl w:val="4C28E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B520E0"/>
    <w:multiLevelType w:val="hybridMultilevel"/>
    <w:tmpl w:val="9E745E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DA2347"/>
    <w:multiLevelType w:val="hybridMultilevel"/>
    <w:tmpl w:val="5D8884D4"/>
    <w:lvl w:ilvl="0" w:tplc="DF1839A8">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0D452D"/>
    <w:multiLevelType w:val="hybridMultilevel"/>
    <w:tmpl w:val="4C28E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CC3194"/>
    <w:multiLevelType w:val="hybridMultilevel"/>
    <w:tmpl w:val="C38683A6"/>
    <w:lvl w:ilvl="0" w:tplc="86921FC8">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0"/>
  </w:num>
  <w:num w:numId="6">
    <w:abstractNumId w:val="9"/>
  </w:num>
  <w:num w:numId="7">
    <w:abstractNumId w:val="11"/>
  </w:num>
  <w:num w:numId="8">
    <w:abstractNumId w:val="3"/>
  </w:num>
  <w:num w:numId="9">
    <w:abstractNumId w:val="10"/>
  </w:num>
  <w:num w:numId="10">
    <w:abstractNumId w:val="5"/>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5D37C5"/>
    <w:rsid w:val="00013AB0"/>
    <w:rsid w:val="00071CB9"/>
    <w:rsid w:val="00075773"/>
    <w:rsid w:val="000B56FD"/>
    <w:rsid w:val="00102487"/>
    <w:rsid w:val="00120174"/>
    <w:rsid w:val="00121263"/>
    <w:rsid w:val="0014495C"/>
    <w:rsid w:val="001672C2"/>
    <w:rsid w:val="001805BE"/>
    <w:rsid w:val="00196DE4"/>
    <w:rsid w:val="001A2F4D"/>
    <w:rsid w:val="001E5D59"/>
    <w:rsid w:val="001F573C"/>
    <w:rsid w:val="001F5C96"/>
    <w:rsid w:val="001F675B"/>
    <w:rsid w:val="001F6F16"/>
    <w:rsid w:val="00215485"/>
    <w:rsid w:val="0022081E"/>
    <w:rsid w:val="002331DB"/>
    <w:rsid w:val="00257C9D"/>
    <w:rsid w:val="00264A78"/>
    <w:rsid w:val="00283FBF"/>
    <w:rsid w:val="002E722E"/>
    <w:rsid w:val="0033458A"/>
    <w:rsid w:val="00335DC1"/>
    <w:rsid w:val="00342E84"/>
    <w:rsid w:val="00345A3C"/>
    <w:rsid w:val="0035496F"/>
    <w:rsid w:val="0037328B"/>
    <w:rsid w:val="00394BF5"/>
    <w:rsid w:val="003D1604"/>
    <w:rsid w:val="003D3C67"/>
    <w:rsid w:val="003D5D73"/>
    <w:rsid w:val="003F1878"/>
    <w:rsid w:val="00422C59"/>
    <w:rsid w:val="00444761"/>
    <w:rsid w:val="00451534"/>
    <w:rsid w:val="00473C23"/>
    <w:rsid w:val="00490D06"/>
    <w:rsid w:val="00492A35"/>
    <w:rsid w:val="004A28AA"/>
    <w:rsid w:val="004C3C0F"/>
    <w:rsid w:val="004F6AAF"/>
    <w:rsid w:val="00510B52"/>
    <w:rsid w:val="00521570"/>
    <w:rsid w:val="00565810"/>
    <w:rsid w:val="005668C7"/>
    <w:rsid w:val="00570A32"/>
    <w:rsid w:val="00590526"/>
    <w:rsid w:val="005A65EF"/>
    <w:rsid w:val="005B5D9F"/>
    <w:rsid w:val="005C0C17"/>
    <w:rsid w:val="005D37C5"/>
    <w:rsid w:val="006058FA"/>
    <w:rsid w:val="00637D8A"/>
    <w:rsid w:val="0065370B"/>
    <w:rsid w:val="00657C5A"/>
    <w:rsid w:val="006A52DB"/>
    <w:rsid w:val="006A797E"/>
    <w:rsid w:val="006C1A56"/>
    <w:rsid w:val="006E079A"/>
    <w:rsid w:val="006E4701"/>
    <w:rsid w:val="0073334A"/>
    <w:rsid w:val="00745723"/>
    <w:rsid w:val="00771566"/>
    <w:rsid w:val="007D1AFB"/>
    <w:rsid w:val="007D3FBA"/>
    <w:rsid w:val="007F48FC"/>
    <w:rsid w:val="00823E53"/>
    <w:rsid w:val="008353FE"/>
    <w:rsid w:val="00857636"/>
    <w:rsid w:val="008709BE"/>
    <w:rsid w:val="00891D33"/>
    <w:rsid w:val="00893937"/>
    <w:rsid w:val="008A20D9"/>
    <w:rsid w:val="008A40CD"/>
    <w:rsid w:val="008B2AD1"/>
    <w:rsid w:val="008C144E"/>
    <w:rsid w:val="008C5B9C"/>
    <w:rsid w:val="008D2604"/>
    <w:rsid w:val="008D5B45"/>
    <w:rsid w:val="008F0952"/>
    <w:rsid w:val="00911F3F"/>
    <w:rsid w:val="0092648F"/>
    <w:rsid w:val="00974DD1"/>
    <w:rsid w:val="00984331"/>
    <w:rsid w:val="0099176D"/>
    <w:rsid w:val="00993A01"/>
    <w:rsid w:val="00997F3B"/>
    <w:rsid w:val="009B18C9"/>
    <w:rsid w:val="009B6A1C"/>
    <w:rsid w:val="009E1E2E"/>
    <w:rsid w:val="009E5DCA"/>
    <w:rsid w:val="009F7E74"/>
    <w:rsid w:val="00A27DEA"/>
    <w:rsid w:val="00A459E1"/>
    <w:rsid w:val="00A7746D"/>
    <w:rsid w:val="00A863DE"/>
    <w:rsid w:val="00BB181F"/>
    <w:rsid w:val="00BB1DEA"/>
    <w:rsid w:val="00BB2000"/>
    <w:rsid w:val="00BE5011"/>
    <w:rsid w:val="00BE601A"/>
    <w:rsid w:val="00C1780B"/>
    <w:rsid w:val="00C31B76"/>
    <w:rsid w:val="00C47B2A"/>
    <w:rsid w:val="00C537B8"/>
    <w:rsid w:val="00C65906"/>
    <w:rsid w:val="00C77A86"/>
    <w:rsid w:val="00CA177D"/>
    <w:rsid w:val="00CB19AD"/>
    <w:rsid w:val="00CE578E"/>
    <w:rsid w:val="00D20B4F"/>
    <w:rsid w:val="00D26757"/>
    <w:rsid w:val="00D43242"/>
    <w:rsid w:val="00D44924"/>
    <w:rsid w:val="00D474A9"/>
    <w:rsid w:val="00D47C61"/>
    <w:rsid w:val="00D70BF1"/>
    <w:rsid w:val="00DA494D"/>
    <w:rsid w:val="00DA5A08"/>
    <w:rsid w:val="00DC5502"/>
    <w:rsid w:val="00DD6EA8"/>
    <w:rsid w:val="00E0483D"/>
    <w:rsid w:val="00E0503C"/>
    <w:rsid w:val="00E65392"/>
    <w:rsid w:val="00E96032"/>
    <w:rsid w:val="00E97171"/>
    <w:rsid w:val="00F017E3"/>
    <w:rsid w:val="00F1263F"/>
    <w:rsid w:val="00F128CE"/>
    <w:rsid w:val="00F973D6"/>
    <w:rsid w:val="00FF3CE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C5"/>
    <w:pPr>
      <w:ind w:left="720"/>
      <w:contextualSpacing/>
    </w:pPr>
  </w:style>
  <w:style w:type="paragraph" w:styleId="FootnoteText">
    <w:name w:val="footnote text"/>
    <w:basedOn w:val="Normal"/>
    <w:link w:val="FootnoteTextChar"/>
    <w:uiPriority w:val="99"/>
    <w:semiHidden/>
    <w:unhideWhenUsed/>
    <w:rsid w:val="005D37C5"/>
    <w:pPr>
      <w:spacing w:after="0" w:line="240" w:lineRule="auto"/>
    </w:pPr>
    <w:rPr>
      <w:noProof/>
      <w:sz w:val="20"/>
      <w:szCs w:val="20"/>
    </w:rPr>
  </w:style>
  <w:style w:type="character" w:customStyle="1" w:styleId="FootnoteTextChar">
    <w:name w:val="Footnote Text Char"/>
    <w:basedOn w:val="DefaultParagraphFont"/>
    <w:link w:val="FootnoteText"/>
    <w:uiPriority w:val="99"/>
    <w:semiHidden/>
    <w:rsid w:val="005D37C5"/>
    <w:rPr>
      <w:noProof/>
      <w:sz w:val="20"/>
      <w:szCs w:val="20"/>
    </w:rPr>
  </w:style>
  <w:style w:type="character" w:styleId="FootnoteReference">
    <w:name w:val="footnote reference"/>
    <w:basedOn w:val="DefaultParagraphFont"/>
    <w:uiPriority w:val="99"/>
    <w:semiHidden/>
    <w:unhideWhenUsed/>
    <w:rsid w:val="005D37C5"/>
    <w:rPr>
      <w:vertAlign w:val="superscript"/>
    </w:rPr>
  </w:style>
  <w:style w:type="paragraph" w:styleId="Header">
    <w:name w:val="header"/>
    <w:basedOn w:val="Normal"/>
    <w:link w:val="HeaderChar"/>
    <w:uiPriority w:val="99"/>
    <w:unhideWhenUsed/>
    <w:rsid w:val="00565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810"/>
  </w:style>
  <w:style w:type="paragraph" w:styleId="Footer">
    <w:name w:val="footer"/>
    <w:basedOn w:val="Normal"/>
    <w:link w:val="FooterChar"/>
    <w:uiPriority w:val="99"/>
    <w:semiHidden/>
    <w:unhideWhenUsed/>
    <w:rsid w:val="005658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58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469E-E710-455B-9FE7-E37E1B48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ILANG</dc:creator>
  <cp:lastModifiedBy>ILANG</cp:lastModifiedBy>
  <cp:revision>19</cp:revision>
  <cp:lastPrinted>2013-05-14T10:06:00Z</cp:lastPrinted>
  <dcterms:created xsi:type="dcterms:W3CDTF">2013-05-05T01:37:00Z</dcterms:created>
  <dcterms:modified xsi:type="dcterms:W3CDTF">2013-05-16T16:41:00Z</dcterms:modified>
</cp:coreProperties>
</file>