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DF" w:rsidRPr="00E90DBC" w:rsidRDefault="004D54DF" w:rsidP="00793829">
      <w:pPr>
        <w:pStyle w:val="Footnote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DBC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4D54DF" w:rsidRPr="00E90DBC" w:rsidRDefault="004D54DF" w:rsidP="004A5938">
      <w:pPr>
        <w:pStyle w:val="Footnote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DB5" w:rsidRPr="00E90DBC" w:rsidRDefault="00441DB5" w:rsidP="004A59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Abdul Halim, M. Nipan,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 Mendidik Kesalehan Anak (Akikah, Pemberian Nama, Khitan </w:t>
      </w:r>
      <w:r w:rsidR="000F6D31"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dan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Maknanya</w:t>
      </w:r>
      <w:r w:rsidRPr="00E90DBC">
        <w:rPr>
          <w:rFonts w:ascii="Times New Roman" w:hAnsi="Times New Roman" w:cs="Times New Roman"/>
          <w:sz w:val="24"/>
          <w:szCs w:val="24"/>
        </w:rPr>
        <w:t>)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="00517391" w:rsidRPr="00E90DBC">
        <w:rPr>
          <w:rFonts w:ascii="Times New Roman" w:hAnsi="Times New Roman" w:cs="Times New Roman"/>
          <w:sz w:val="24"/>
          <w:szCs w:val="24"/>
        </w:rPr>
        <w:t>Jakarta</w:t>
      </w:r>
      <w:r w:rsidR="00AA3B90" w:rsidRPr="00E90DBC">
        <w:rPr>
          <w:rFonts w:ascii="Times New Roman" w:hAnsi="Times New Roman" w:cs="Times New Roman"/>
          <w:sz w:val="24"/>
          <w:szCs w:val="24"/>
        </w:rPr>
        <w:t>:</w:t>
      </w:r>
      <w:r w:rsidR="00517391" w:rsidRPr="00E90DBC">
        <w:rPr>
          <w:rFonts w:ascii="Times New Roman" w:hAnsi="Times New Roman" w:cs="Times New Roman"/>
          <w:sz w:val="24"/>
          <w:szCs w:val="24"/>
        </w:rPr>
        <w:t>Pustaka Amani, 2001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4D54DF" w:rsidRPr="00E90DBC" w:rsidRDefault="004D54DF" w:rsidP="004A593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Ahmad, Sayyid, </w:t>
      </w:r>
      <w:r w:rsidRPr="00E90DBC">
        <w:rPr>
          <w:rFonts w:ascii="Times New Roman" w:hAnsi="Times New Roman" w:cs="Times New Roman"/>
          <w:i/>
          <w:sz w:val="24"/>
          <w:szCs w:val="24"/>
        </w:rPr>
        <w:t xml:space="preserve">Islam Bicara Soal Seks, Percintaan </w:t>
      </w:r>
      <w:r w:rsidR="002C57DB" w:rsidRPr="00E90DBC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Pr="00E90DBC">
        <w:rPr>
          <w:rFonts w:ascii="Times New Roman" w:hAnsi="Times New Roman" w:cs="Times New Roman"/>
          <w:i/>
          <w:sz w:val="24"/>
          <w:szCs w:val="24"/>
        </w:rPr>
        <w:t>Rumah Tangga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Pr="00E90DBC">
        <w:rPr>
          <w:rFonts w:ascii="Times New Roman" w:hAnsi="Times New Roman" w:cs="Times New Roman"/>
          <w:sz w:val="24"/>
          <w:szCs w:val="24"/>
        </w:rPr>
        <w:t xml:space="preserve">Jakarta:Gelora Aksara Pratama, </w:t>
      </w:r>
      <w:r w:rsidR="00517391" w:rsidRPr="00E90DBC">
        <w:rPr>
          <w:rFonts w:ascii="Times New Roman" w:hAnsi="Times New Roman" w:cs="Times New Roman"/>
          <w:sz w:val="24"/>
          <w:szCs w:val="24"/>
        </w:rPr>
        <w:t>2008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4D54DF" w:rsidRPr="00E90DBC" w:rsidRDefault="004D54DF" w:rsidP="004A59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Akbar, Ali,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Seksualitas Ditinjau </w:t>
      </w:r>
      <w:r w:rsidR="000F6D31"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dari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Hukum Islam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(Jakarta:</w:t>
      </w:r>
      <w:r w:rsidR="00517391" w:rsidRPr="00E90DBC">
        <w:rPr>
          <w:rFonts w:ascii="Times New Roman" w:hAnsi="Times New Roman" w:cs="Times New Roman"/>
          <w:sz w:val="24"/>
          <w:szCs w:val="24"/>
        </w:rPr>
        <w:t>Ghalia Indonesia, 1986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4D54DF" w:rsidRPr="00E90DBC" w:rsidRDefault="004D54DF" w:rsidP="004A593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Al-‘Adawy, Musthafa, </w:t>
      </w:r>
      <w:r w:rsidR="00517391"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Fikih Pendidikan Anak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Membentuk Kesalehan Anak Sejak Dini,</w:t>
      </w:r>
      <w:r w:rsidR="00517391"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Pr="00E90DBC">
        <w:rPr>
          <w:rFonts w:ascii="Times New Roman" w:hAnsi="Times New Roman" w:cs="Times New Roman"/>
          <w:sz w:val="24"/>
          <w:szCs w:val="24"/>
        </w:rPr>
        <w:t>Jakarta</w:t>
      </w:r>
      <w:r w:rsidR="000F6D31">
        <w:rPr>
          <w:rFonts w:ascii="Times New Roman" w:hAnsi="Times New Roman" w:cs="Times New Roman"/>
          <w:sz w:val="24"/>
          <w:szCs w:val="24"/>
        </w:rPr>
        <w:t xml:space="preserve"> </w:t>
      </w:r>
      <w:r w:rsidRPr="00E90DBC">
        <w:rPr>
          <w:rFonts w:ascii="Times New Roman" w:hAnsi="Times New Roman" w:cs="Times New Roman"/>
          <w:sz w:val="24"/>
          <w:szCs w:val="24"/>
        </w:rPr>
        <w:t>:</w:t>
      </w:r>
      <w:r w:rsidR="000F6D31">
        <w:rPr>
          <w:rFonts w:ascii="Times New Roman" w:hAnsi="Times New Roman" w:cs="Times New Roman"/>
          <w:sz w:val="24"/>
          <w:szCs w:val="24"/>
        </w:rPr>
        <w:t xml:space="preserve"> </w:t>
      </w:r>
      <w:r w:rsidRPr="00E90DBC">
        <w:rPr>
          <w:rFonts w:ascii="Times New Roman" w:hAnsi="Times New Roman" w:cs="Times New Roman"/>
          <w:sz w:val="24"/>
          <w:szCs w:val="24"/>
        </w:rPr>
        <w:t>Qisthi Press, 2006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441DB5" w:rsidRPr="00E90DBC" w:rsidRDefault="00441DB5" w:rsidP="004A593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Al-Fanjari, Ahmad Syauki,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Nilai Kesehatan </w:t>
      </w:r>
      <w:r w:rsidR="002C57DB"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dalam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Syariat Islam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Pr="00E90DBC">
        <w:rPr>
          <w:rFonts w:ascii="Times New Roman" w:hAnsi="Times New Roman" w:cs="Times New Roman"/>
          <w:sz w:val="24"/>
          <w:szCs w:val="24"/>
        </w:rPr>
        <w:t>Jak</w:t>
      </w:r>
      <w:r w:rsidR="00AA3B90" w:rsidRPr="00E90DBC">
        <w:rPr>
          <w:rFonts w:ascii="Times New Roman" w:hAnsi="Times New Roman" w:cs="Times New Roman"/>
          <w:sz w:val="24"/>
          <w:szCs w:val="24"/>
        </w:rPr>
        <w:t>arta:</w:t>
      </w:r>
      <w:r w:rsidR="00517391" w:rsidRPr="00E90DBC">
        <w:rPr>
          <w:rFonts w:ascii="Times New Roman" w:hAnsi="Times New Roman" w:cs="Times New Roman"/>
          <w:sz w:val="24"/>
          <w:szCs w:val="24"/>
        </w:rPr>
        <w:t>Bumi Aksara, 1996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4D54DF" w:rsidRPr="00E90DBC" w:rsidRDefault="004D54DF" w:rsidP="004A593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Ali Hasan, Muhammad,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Masail Fiqhiyah Al Haditsah : Masalah-Masalah Kontemporer Hukum Islam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Pr="00E90DBC">
        <w:rPr>
          <w:rFonts w:ascii="Times New Roman" w:hAnsi="Times New Roman" w:cs="Times New Roman"/>
          <w:sz w:val="24"/>
          <w:szCs w:val="24"/>
        </w:rPr>
        <w:t>Jakart</w:t>
      </w:r>
      <w:r w:rsidR="00517391" w:rsidRPr="00E90DBC">
        <w:rPr>
          <w:rFonts w:ascii="Times New Roman" w:hAnsi="Times New Roman" w:cs="Times New Roman"/>
          <w:sz w:val="24"/>
          <w:szCs w:val="24"/>
        </w:rPr>
        <w:t>a : Raja Grafindo Persada, 1995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3D4AA0" w:rsidRPr="00E90DBC" w:rsidRDefault="003D4AA0" w:rsidP="004A593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>Al-Kitab, Jakarta : Lembaga Al-Kitab Indonesia</w:t>
      </w:r>
    </w:p>
    <w:p w:rsidR="004D54DF" w:rsidRPr="00E90DBC" w:rsidRDefault="004D54DF" w:rsidP="004A59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Ali Qutb, Muhammad, “Auladana Fi Dlau-it Tarbiyyatil Islamiyyah” penerj. Bahrunbu Bakar Ihsan, 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Sang Anak </w:t>
      </w:r>
      <w:r w:rsidR="002C57DB"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dalam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Naungan Pendidikan Islam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Pr="00E90DBC">
        <w:rPr>
          <w:rFonts w:ascii="Times New Roman" w:hAnsi="Times New Roman" w:cs="Times New Roman"/>
          <w:sz w:val="24"/>
          <w:szCs w:val="24"/>
        </w:rPr>
        <w:t xml:space="preserve">Bandung: </w:t>
      </w:r>
      <w:r w:rsidR="00517391" w:rsidRPr="00E90DBC">
        <w:rPr>
          <w:rFonts w:ascii="Times New Roman" w:hAnsi="Times New Roman" w:cs="Times New Roman"/>
          <w:sz w:val="24"/>
          <w:szCs w:val="24"/>
        </w:rPr>
        <w:t>Diponegoro,1993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4D54DF" w:rsidRPr="00E90DBC" w:rsidRDefault="004D54DF" w:rsidP="004A59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>Al-Marshafy, Sa’ad, “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Hadith al-Khitan Hujjiyatuhu wa Fiqhuhu</w:t>
      </w:r>
      <w:r w:rsidRPr="00E90DBC">
        <w:rPr>
          <w:rFonts w:ascii="Times New Roman" w:hAnsi="Times New Roman" w:cs="Times New Roman"/>
          <w:sz w:val="24"/>
          <w:szCs w:val="24"/>
        </w:rPr>
        <w:t xml:space="preserve">” Penerj. Amir Zain Zakariya, </w:t>
      </w:r>
      <w:r w:rsidR="00517391" w:rsidRPr="00E90DBC">
        <w:rPr>
          <w:rFonts w:ascii="Times New Roman" w:hAnsi="Times New Roman" w:cs="Times New Roman"/>
          <w:i/>
          <w:iCs/>
          <w:sz w:val="24"/>
          <w:szCs w:val="24"/>
        </w:rPr>
        <w:t>Khitan</w:t>
      </w:r>
      <w:r w:rsidR="00AA3B90" w:rsidRPr="00E90DB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Pr="00E90DBC">
        <w:rPr>
          <w:rFonts w:ascii="Times New Roman" w:hAnsi="Times New Roman" w:cs="Times New Roman"/>
          <w:sz w:val="24"/>
          <w:szCs w:val="24"/>
        </w:rPr>
        <w:t>J</w:t>
      </w:r>
      <w:r w:rsidR="00517391" w:rsidRPr="00E90DBC">
        <w:rPr>
          <w:rFonts w:ascii="Times New Roman" w:hAnsi="Times New Roman" w:cs="Times New Roman"/>
          <w:sz w:val="24"/>
          <w:szCs w:val="24"/>
        </w:rPr>
        <w:t>akarta: Gema Insani Press, 2001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4D54DF" w:rsidRPr="00E90DBC" w:rsidRDefault="004D54DF" w:rsidP="004A593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Al </w:t>
      </w:r>
      <w:r w:rsidR="000F6D31" w:rsidRPr="00E90DBC">
        <w:rPr>
          <w:rFonts w:ascii="Times New Roman" w:hAnsi="Times New Roman" w:cs="Times New Roman"/>
          <w:sz w:val="24"/>
          <w:szCs w:val="24"/>
        </w:rPr>
        <w:t>Munawir</w:t>
      </w:r>
      <w:r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Pr="00E90DBC">
        <w:rPr>
          <w:rFonts w:ascii="Times New Roman" w:hAnsi="Times New Roman" w:cs="Times New Roman"/>
          <w:i/>
          <w:sz w:val="24"/>
          <w:szCs w:val="24"/>
        </w:rPr>
        <w:t>Kamus Arab-Indonesia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Pr="00E90DBC">
        <w:rPr>
          <w:rFonts w:ascii="Times New Roman" w:hAnsi="Times New Roman" w:cs="Times New Roman"/>
          <w:sz w:val="24"/>
          <w:szCs w:val="24"/>
        </w:rPr>
        <w:t>Su</w:t>
      </w:r>
      <w:r w:rsidR="00517391" w:rsidRPr="00E90DBC">
        <w:rPr>
          <w:rFonts w:ascii="Times New Roman" w:hAnsi="Times New Roman" w:cs="Times New Roman"/>
          <w:sz w:val="24"/>
          <w:szCs w:val="24"/>
        </w:rPr>
        <w:t>rabaya</w:t>
      </w:r>
      <w:r w:rsidR="000F6D31">
        <w:rPr>
          <w:rFonts w:ascii="Times New Roman" w:hAnsi="Times New Roman" w:cs="Times New Roman"/>
          <w:sz w:val="24"/>
          <w:szCs w:val="24"/>
        </w:rPr>
        <w:t xml:space="preserve"> </w:t>
      </w:r>
      <w:r w:rsidR="00517391" w:rsidRPr="00E90DBC">
        <w:rPr>
          <w:rFonts w:ascii="Times New Roman" w:hAnsi="Times New Roman" w:cs="Times New Roman"/>
          <w:sz w:val="24"/>
          <w:szCs w:val="24"/>
        </w:rPr>
        <w:t>:</w:t>
      </w:r>
      <w:r w:rsidR="000F6D31">
        <w:rPr>
          <w:rFonts w:ascii="Times New Roman" w:hAnsi="Times New Roman" w:cs="Times New Roman"/>
          <w:sz w:val="24"/>
          <w:szCs w:val="24"/>
        </w:rPr>
        <w:t xml:space="preserve"> </w:t>
      </w:r>
      <w:r w:rsidR="00517391" w:rsidRPr="00E90DBC">
        <w:rPr>
          <w:rFonts w:ascii="Times New Roman" w:hAnsi="Times New Roman" w:cs="Times New Roman"/>
          <w:sz w:val="24"/>
          <w:szCs w:val="24"/>
        </w:rPr>
        <w:t>Pustaka Progressif, 1997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4D54DF" w:rsidRPr="00E90DBC" w:rsidRDefault="004D54DF" w:rsidP="004A593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Asy-Syarbashi, Ahmad, </w:t>
      </w:r>
      <w:r w:rsidRPr="00E90DBC">
        <w:rPr>
          <w:rFonts w:ascii="Times New Roman" w:hAnsi="Times New Roman" w:cs="Times New Roman"/>
          <w:i/>
          <w:sz w:val="24"/>
          <w:szCs w:val="24"/>
        </w:rPr>
        <w:t>Yas’alunaka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Pr="00E90DBC">
        <w:rPr>
          <w:rFonts w:ascii="Times New Roman" w:hAnsi="Times New Roman" w:cs="Times New Roman"/>
          <w:sz w:val="24"/>
          <w:szCs w:val="24"/>
        </w:rPr>
        <w:t>Jaka</w:t>
      </w:r>
      <w:r w:rsidR="000F6D31">
        <w:rPr>
          <w:rFonts w:ascii="Times New Roman" w:hAnsi="Times New Roman" w:cs="Times New Roman"/>
          <w:sz w:val="24"/>
          <w:szCs w:val="24"/>
        </w:rPr>
        <w:t xml:space="preserve">rta : </w:t>
      </w:r>
      <w:r w:rsidR="00517391" w:rsidRPr="00E90DBC">
        <w:rPr>
          <w:rFonts w:ascii="Times New Roman" w:hAnsi="Times New Roman" w:cs="Times New Roman"/>
          <w:sz w:val="24"/>
          <w:szCs w:val="24"/>
        </w:rPr>
        <w:t>Lentera Basritama, 1999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4D54DF" w:rsidRPr="00E90DBC" w:rsidRDefault="004D54DF" w:rsidP="004A59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Asy-Syarbini, Muhammad Al Khatib,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Mughni </w:t>
      </w:r>
      <w:r w:rsidR="000F6D31" w:rsidRPr="00E90DBC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0F6D3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Muhtaj Ila Ma’rifat </w:t>
      </w:r>
      <w:r w:rsidR="000F6D31" w:rsidRPr="00E90DBC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0F6D3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Ma’ani </w:t>
      </w:r>
      <w:r w:rsidR="000F6D31" w:rsidRPr="00E90DBC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0F6D3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Fadhul Minhaj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Pr="00E90DBC">
        <w:rPr>
          <w:rFonts w:ascii="Times New Roman" w:hAnsi="Times New Roman" w:cs="Times New Roman"/>
          <w:sz w:val="24"/>
          <w:szCs w:val="24"/>
        </w:rPr>
        <w:t xml:space="preserve">Baerut: Dar </w:t>
      </w:r>
      <w:r w:rsidR="000F6D31" w:rsidRPr="00E90DBC">
        <w:rPr>
          <w:rFonts w:ascii="Times New Roman" w:hAnsi="Times New Roman" w:cs="Times New Roman"/>
          <w:sz w:val="24"/>
          <w:szCs w:val="24"/>
        </w:rPr>
        <w:t>al</w:t>
      </w:r>
      <w:r w:rsidR="000F6D31">
        <w:rPr>
          <w:rFonts w:ascii="Times New Roman" w:hAnsi="Times New Roman" w:cs="Times New Roman"/>
          <w:sz w:val="24"/>
          <w:szCs w:val="24"/>
        </w:rPr>
        <w:t>-</w:t>
      </w:r>
      <w:r w:rsidRPr="00E90DBC">
        <w:rPr>
          <w:rFonts w:ascii="Times New Roman" w:hAnsi="Times New Roman" w:cs="Times New Roman"/>
          <w:sz w:val="24"/>
          <w:szCs w:val="24"/>
        </w:rPr>
        <w:t xml:space="preserve">Kutub </w:t>
      </w:r>
      <w:r w:rsidR="000F6D31">
        <w:rPr>
          <w:rFonts w:ascii="Times New Roman" w:hAnsi="Times New Roman" w:cs="Times New Roman"/>
          <w:sz w:val="24"/>
          <w:szCs w:val="24"/>
        </w:rPr>
        <w:t>al-</w:t>
      </w:r>
      <w:r w:rsidRPr="00E90DBC">
        <w:rPr>
          <w:rFonts w:ascii="Times New Roman" w:hAnsi="Times New Roman" w:cs="Times New Roman"/>
          <w:sz w:val="24"/>
          <w:szCs w:val="24"/>
        </w:rPr>
        <w:t>Ilmiyah, 1995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4D54DF" w:rsidRPr="00E90DBC" w:rsidRDefault="004D54DF" w:rsidP="004A593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Azra, Azyumardi,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Ensiklopedi Islam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="000F6D31">
        <w:rPr>
          <w:rFonts w:ascii="Times New Roman" w:hAnsi="Times New Roman" w:cs="Times New Roman"/>
          <w:sz w:val="24"/>
          <w:szCs w:val="24"/>
        </w:rPr>
        <w:t xml:space="preserve">Jakarata : </w:t>
      </w:r>
      <w:r w:rsidR="00517391" w:rsidRPr="00E90DBC">
        <w:rPr>
          <w:rFonts w:ascii="Times New Roman" w:hAnsi="Times New Roman" w:cs="Times New Roman"/>
          <w:sz w:val="24"/>
          <w:szCs w:val="24"/>
        </w:rPr>
        <w:t>Ichtiar Baru Van Hoeve, 2005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E317F3" w:rsidRPr="00E90DBC" w:rsidRDefault="00E317F3" w:rsidP="004A59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Bahtiar, Wardi,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Metode Penelitian Dakwah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="00517391" w:rsidRPr="00E90DBC">
        <w:rPr>
          <w:rFonts w:ascii="Times New Roman" w:hAnsi="Times New Roman" w:cs="Times New Roman"/>
          <w:sz w:val="24"/>
          <w:szCs w:val="24"/>
        </w:rPr>
        <w:t>Jakarta : Logos,</w:t>
      </w:r>
      <w:r w:rsidR="008A368C" w:rsidRPr="00E90DBC">
        <w:rPr>
          <w:rFonts w:ascii="Times New Roman" w:hAnsi="Times New Roman" w:cs="Times New Roman"/>
          <w:sz w:val="24"/>
          <w:szCs w:val="24"/>
        </w:rPr>
        <w:t xml:space="preserve"> </w:t>
      </w:r>
      <w:r w:rsidR="00517391" w:rsidRPr="00E90DBC">
        <w:rPr>
          <w:rFonts w:ascii="Times New Roman" w:hAnsi="Times New Roman" w:cs="Times New Roman"/>
          <w:sz w:val="24"/>
          <w:szCs w:val="24"/>
        </w:rPr>
        <w:t>1997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441DB5" w:rsidRPr="00E90DBC" w:rsidRDefault="00441DB5" w:rsidP="004A59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Bin Muhammad Dimyati al-Bakry, Abu Bakar Uthman,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I’anah al-Talibin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Pr="00E90DBC">
        <w:rPr>
          <w:rFonts w:ascii="Times New Roman" w:hAnsi="Times New Roman" w:cs="Times New Roman"/>
          <w:sz w:val="24"/>
          <w:szCs w:val="24"/>
        </w:rPr>
        <w:t xml:space="preserve">Baerut: Dar Al-Kutub </w:t>
      </w:r>
      <w:r w:rsidR="00517391" w:rsidRPr="00E90DBC">
        <w:rPr>
          <w:rFonts w:ascii="Times New Roman" w:hAnsi="Times New Roman" w:cs="Times New Roman"/>
          <w:sz w:val="24"/>
          <w:szCs w:val="24"/>
        </w:rPr>
        <w:t>Al-Ilmiyah, t.t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441DB5" w:rsidRPr="00E90DBC" w:rsidRDefault="00441DB5" w:rsidP="004A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Bukhari, Imam,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Shahih Al-Bukhari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Pr="00E90DBC">
        <w:rPr>
          <w:rFonts w:ascii="Times New Roman" w:hAnsi="Times New Roman" w:cs="Times New Roman"/>
          <w:sz w:val="24"/>
          <w:szCs w:val="24"/>
        </w:rPr>
        <w:t xml:space="preserve">Bairut: Dar </w:t>
      </w:r>
      <w:r w:rsidR="000F6D31">
        <w:rPr>
          <w:rFonts w:ascii="Times New Roman" w:hAnsi="Times New Roman" w:cs="Times New Roman"/>
          <w:sz w:val="24"/>
          <w:szCs w:val="24"/>
        </w:rPr>
        <w:t>al-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Kutub </w:t>
      </w:r>
      <w:r w:rsidR="000F6D31" w:rsidRPr="00E90DBC">
        <w:rPr>
          <w:rFonts w:ascii="Times New Roman" w:hAnsi="Times New Roman" w:cs="Times New Roman"/>
          <w:sz w:val="24"/>
          <w:szCs w:val="24"/>
        </w:rPr>
        <w:t>al</w:t>
      </w:r>
      <w:r w:rsidR="00517391" w:rsidRPr="00E90DBC">
        <w:rPr>
          <w:rFonts w:ascii="Times New Roman" w:hAnsi="Times New Roman" w:cs="Times New Roman"/>
          <w:sz w:val="24"/>
          <w:szCs w:val="24"/>
        </w:rPr>
        <w:t>-Ilmiyah, 1992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441DB5" w:rsidRPr="00E90DBC" w:rsidRDefault="00441DB5" w:rsidP="004A59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Dahlan, Abdul Aziz,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Ensiklopedi Hukum Islam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="000F6D31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E90DBC">
        <w:rPr>
          <w:rFonts w:ascii="Times New Roman" w:hAnsi="Times New Roman" w:cs="Times New Roman"/>
          <w:sz w:val="24"/>
          <w:szCs w:val="24"/>
        </w:rPr>
        <w:t>Ichtiar Baru Van H</w:t>
      </w:r>
      <w:r w:rsidR="00517391" w:rsidRPr="00E90DBC">
        <w:rPr>
          <w:rFonts w:ascii="Times New Roman" w:hAnsi="Times New Roman" w:cs="Times New Roman"/>
          <w:sz w:val="24"/>
          <w:szCs w:val="24"/>
        </w:rPr>
        <w:t>oeve, 1996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441DB5" w:rsidRPr="00E90DBC" w:rsidRDefault="00441DB5" w:rsidP="004A593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Hamidy, Mu’ammal, </w:t>
      </w:r>
      <w:r w:rsidRPr="00E90DBC">
        <w:rPr>
          <w:rFonts w:ascii="Times New Roman" w:hAnsi="Times New Roman" w:cs="Times New Roman"/>
          <w:i/>
          <w:sz w:val="24"/>
          <w:szCs w:val="24"/>
        </w:rPr>
        <w:t>Nailul Authar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="00517391" w:rsidRPr="00E90DBC">
        <w:rPr>
          <w:rFonts w:ascii="Times New Roman" w:hAnsi="Times New Roman" w:cs="Times New Roman"/>
          <w:sz w:val="24"/>
          <w:szCs w:val="24"/>
        </w:rPr>
        <w:t>Surabaya : PT. Bina Ilmu,</w:t>
      </w:r>
      <w:r w:rsidR="008A368C" w:rsidRPr="00E90DBC">
        <w:rPr>
          <w:rFonts w:ascii="Times New Roman" w:hAnsi="Times New Roman" w:cs="Times New Roman"/>
          <w:sz w:val="24"/>
          <w:szCs w:val="24"/>
        </w:rPr>
        <w:t xml:space="preserve"> </w:t>
      </w:r>
      <w:r w:rsidR="00517391" w:rsidRPr="00E90DBC">
        <w:rPr>
          <w:rFonts w:ascii="Times New Roman" w:hAnsi="Times New Roman" w:cs="Times New Roman"/>
          <w:sz w:val="24"/>
          <w:szCs w:val="24"/>
        </w:rPr>
        <w:t>2001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441DB5" w:rsidRPr="00E90DBC" w:rsidRDefault="00441DB5" w:rsidP="004A5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Ikbal, Muhammad, </w:t>
      </w:r>
      <w:r w:rsidR="00E317F3" w:rsidRPr="00E90DBC">
        <w:rPr>
          <w:rFonts w:ascii="Times New Roman" w:hAnsi="Times New Roman" w:cs="Times New Roman"/>
          <w:i/>
          <w:iCs/>
          <w:sz w:val="24"/>
          <w:szCs w:val="24"/>
        </w:rPr>
        <w:t>Kamus Dasar Islam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="00E317F3" w:rsidRPr="00E90DBC">
        <w:rPr>
          <w:rFonts w:ascii="Times New Roman" w:hAnsi="Times New Roman" w:cs="Times New Roman"/>
          <w:sz w:val="24"/>
          <w:szCs w:val="24"/>
        </w:rPr>
        <w:t>Jakarta:Inovasi, 2001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441DB5" w:rsidRPr="00E90DBC" w:rsidRDefault="00E317F3" w:rsidP="004A593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J. Moleong, Lexi,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Metode Penelitian Kualitatif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Pr="00E90DBC">
        <w:rPr>
          <w:rFonts w:ascii="Times New Roman" w:hAnsi="Times New Roman" w:cs="Times New Roman"/>
          <w:sz w:val="24"/>
          <w:szCs w:val="24"/>
        </w:rPr>
        <w:t>Bandun</w:t>
      </w:r>
      <w:r w:rsidR="000F6D31">
        <w:rPr>
          <w:rFonts w:ascii="Times New Roman" w:hAnsi="Times New Roman" w:cs="Times New Roman"/>
          <w:sz w:val="24"/>
          <w:szCs w:val="24"/>
        </w:rPr>
        <w:t xml:space="preserve">g: </w:t>
      </w:r>
      <w:r w:rsidR="00517391" w:rsidRPr="00E90DBC">
        <w:rPr>
          <w:rFonts w:ascii="Times New Roman" w:hAnsi="Times New Roman" w:cs="Times New Roman"/>
          <w:sz w:val="24"/>
          <w:szCs w:val="24"/>
        </w:rPr>
        <w:t>Remaja Rosda Karya, 2000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441DB5" w:rsidRPr="00E90DBC" w:rsidRDefault="00441DB5" w:rsidP="004A59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Jalaluddin,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Mempersiapkan Anak Shaleh : Telaah Pendidikan </w:t>
      </w:r>
      <w:r w:rsidR="00AA3B90"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terhadap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Sunnah Rasulullah </w:t>
      </w:r>
      <w:r w:rsidR="00AA3B90" w:rsidRPr="00E90DBC">
        <w:rPr>
          <w:rFonts w:ascii="Times New Roman" w:hAnsi="Times New Roman" w:cs="Times New Roman"/>
          <w:i/>
          <w:iCs/>
          <w:sz w:val="24"/>
          <w:szCs w:val="24"/>
        </w:rPr>
        <w:t>saw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="000F6D31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E90DBC">
        <w:rPr>
          <w:rFonts w:ascii="Times New Roman" w:hAnsi="Times New Roman" w:cs="Times New Roman"/>
          <w:sz w:val="24"/>
          <w:szCs w:val="24"/>
        </w:rPr>
        <w:t>Raja Grafindo Persada, 2000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441DB5" w:rsidRPr="00E90DBC" w:rsidRDefault="00441DB5" w:rsidP="004A593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Khallaf, Abdul Wahab,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Ilm Ushul Fi</w:t>
      </w:r>
      <w:r w:rsidR="00517391" w:rsidRPr="00E90DBC">
        <w:rPr>
          <w:rFonts w:ascii="Times New Roman" w:hAnsi="Times New Roman" w:cs="Times New Roman"/>
          <w:i/>
          <w:iCs/>
          <w:sz w:val="24"/>
          <w:szCs w:val="24"/>
        </w:rPr>
        <w:t>qhi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="00517391" w:rsidRPr="00E90DBC">
        <w:rPr>
          <w:rFonts w:ascii="Times New Roman" w:hAnsi="Times New Roman" w:cs="Times New Roman"/>
          <w:sz w:val="24"/>
          <w:szCs w:val="24"/>
        </w:rPr>
        <w:t>Beirut:Dar-al al-Ilm, 1997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E317F3" w:rsidRPr="00E90DBC" w:rsidRDefault="00E317F3" w:rsidP="004A5938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Muhammad, Husein,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Modul Kursus Islam </w:t>
      </w:r>
      <w:r w:rsidR="002C57DB"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dan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Gender</w:t>
      </w:r>
      <w:r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Pr="00E90DBC">
        <w:rPr>
          <w:rFonts w:ascii="Times New Roman" w:hAnsi="Times New Roman" w:cs="Times New Roman"/>
          <w:sz w:val="24"/>
          <w:szCs w:val="24"/>
        </w:rPr>
        <w:t>Cirebon:Noktah Publishing, 2011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E317F3" w:rsidRPr="00E90DBC" w:rsidRDefault="00E317F3" w:rsidP="004A593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Nasution, Harun, et. al, </w:t>
      </w:r>
      <w:r w:rsidRPr="00E90DBC">
        <w:rPr>
          <w:rFonts w:ascii="Times New Roman" w:hAnsi="Times New Roman" w:cs="Times New Roman"/>
          <w:i/>
          <w:sz w:val="24"/>
          <w:szCs w:val="24"/>
        </w:rPr>
        <w:t>Ensiklopedi Indonesia</w:t>
      </w:r>
      <w:r w:rsidR="00517391" w:rsidRPr="00E90DBC">
        <w:rPr>
          <w:rFonts w:ascii="Times New Roman" w:hAnsi="Times New Roman" w:cs="Times New Roman"/>
          <w:i/>
          <w:sz w:val="24"/>
          <w:szCs w:val="24"/>
        </w:rPr>
        <w:t>,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="00517391" w:rsidRPr="00E90DBC">
        <w:rPr>
          <w:rFonts w:ascii="Times New Roman" w:hAnsi="Times New Roman" w:cs="Times New Roman"/>
          <w:sz w:val="24"/>
          <w:szCs w:val="24"/>
        </w:rPr>
        <w:t>Jakarta: Sabdodadi, 1992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E317F3" w:rsidRDefault="00E317F3" w:rsidP="004A5938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Nasution,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Metode Penelitian Kualitat</w:t>
      </w:r>
      <w:r w:rsidR="00517391"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if,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="00517391" w:rsidRPr="00E90DBC">
        <w:rPr>
          <w:rFonts w:ascii="Times New Roman" w:hAnsi="Times New Roman" w:cs="Times New Roman"/>
          <w:sz w:val="24"/>
          <w:szCs w:val="24"/>
        </w:rPr>
        <w:t>Jakarta : Bumi Aksara, 2003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E90DBC" w:rsidRPr="00E90DBC" w:rsidRDefault="00E90DBC" w:rsidP="004A59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90DBC">
        <w:rPr>
          <w:rFonts w:ascii="Times New Roman" w:hAnsi="Times New Roman" w:cs="Times New Roman"/>
          <w:sz w:val="24"/>
          <w:szCs w:val="24"/>
        </w:rPr>
        <w:t>Putra</w:t>
      </w:r>
      <w:r w:rsidRPr="00E90DB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90DBC">
        <w:rPr>
          <w:rFonts w:ascii="Times New Roman" w:hAnsi="Times New Roman" w:cs="Times New Roman"/>
          <w:sz w:val="24"/>
          <w:szCs w:val="24"/>
        </w:rPr>
        <w:t xml:space="preserve"> Maia Papara, </w:t>
      </w:r>
      <w:r w:rsidRPr="00E90DBC">
        <w:rPr>
          <w:rFonts w:ascii="Times New Roman" w:hAnsi="Times New Roman" w:cs="Times New Roman"/>
          <w:i/>
          <w:sz w:val="24"/>
          <w:szCs w:val="24"/>
        </w:rPr>
        <w:t xml:space="preserve">Membangun dan Menghidupkan Kembali Falsafahy Islam Hakiki dalam Lembaga Kitabullah : Mengenal Keagungan Buton dalam Aneka Budaya Peradaban Dunia </w:t>
      </w:r>
      <w:r w:rsidRPr="00E90DBC">
        <w:rPr>
          <w:rFonts w:ascii="Times New Roman" w:hAnsi="Times New Roman" w:cs="Times New Roman"/>
          <w:sz w:val="24"/>
          <w:szCs w:val="24"/>
        </w:rPr>
        <w:t>, (Makassar: Yayasan AUA Menyingsing Pagi, 2000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360CC" w:rsidRPr="00E90DBC" w:rsidRDefault="003A5AEC" w:rsidP="004A593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lastRenderedPageBreak/>
        <w:t xml:space="preserve">Sabiq, </w:t>
      </w:r>
      <w:r w:rsidR="009360CC" w:rsidRPr="00E90DBC">
        <w:rPr>
          <w:rFonts w:ascii="Times New Roman" w:hAnsi="Times New Roman" w:cs="Times New Roman"/>
          <w:sz w:val="24"/>
          <w:szCs w:val="24"/>
        </w:rPr>
        <w:t xml:space="preserve">Sayyid, </w:t>
      </w:r>
      <w:r w:rsidR="009360CC" w:rsidRPr="00E90DBC">
        <w:rPr>
          <w:rFonts w:ascii="Times New Roman" w:hAnsi="Times New Roman" w:cs="Times New Roman"/>
          <w:i/>
          <w:sz w:val="24"/>
          <w:szCs w:val="24"/>
        </w:rPr>
        <w:t>Fiqh Al-Sunnah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="009360CC" w:rsidRPr="00E90DBC">
        <w:rPr>
          <w:rFonts w:ascii="Times New Roman" w:hAnsi="Times New Roman" w:cs="Times New Roman"/>
          <w:sz w:val="24"/>
          <w:szCs w:val="24"/>
        </w:rPr>
        <w:t>Jakarta: Cakrawala Publishing</w:t>
      </w:r>
      <w:r w:rsidR="00517391" w:rsidRPr="00E90DBC">
        <w:rPr>
          <w:rFonts w:ascii="Times New Roman" w:hAnsi="Times New Roman" w:cs="Times New Roman"/>
          <w:sz w:val="24"/>
          <w:szCs w:val="24"/>
        </w:rPr>
        <w:t>, 2008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E317F3" w:rsidRPr="00E90DBC" w:rsidRDefault="00E317F3" w:rsidP="004A593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Salabi, Ahmad,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Kehidupan Sosial </w:t>
      </w:r>
      <w:r w:rsidR="00AA3B90"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dalam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Pemikiran Islam,</w:t>
      </w:r>
      <w:r w:rsidR="00AA3B90"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="00517391" w:rsidRPr="00E90DBC">
        <w:rPr>
          <w:rFonts w:ascii="Times New Roman" w:hAnsi="Times New Roman" w:cs="Times New Roman"/>
          <w:sz w:val="24"/>
          <w:szCs w:val="24"/>
        </w:rPr>
        <w:t>t.tp: Amzah, 2001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E317F3" w:rsidRPr="00E90DBC" w:rsidRDefault="00E317F3" w:rsidP="004A59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Shihab, Alwi,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Islam Inklusif : Menuju Sikap Terbuka </w:t>
      </w:r>
      <w:r w:rsidR="00AA3B90"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dalam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Beragama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="00517391" w:rsidRPr="00E90DBC">
        <w:rPr>
          <w:rFonts w:ascii="Times New Roman" w:hAnsi="Times New Roman" w:cs="Times New Roman"/>
          <w:sz w:val="24"/>
          <w:szCs w:val="24"/>
        </w:rPr>
        <w:t>Bandung : Mizan, 1999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E317F3" w:rsidRPr="00E90DBC" w:rsidRDefault="00E317F3" w:rsidP="004A5938">
      <w:pPr>
        <w:pStyle w:val="Footnote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Smith, Huston, </w:t>
      </w:r>
      <w:r w:rsidRPr="00E90DBC">
        <w:rPr>
          <w:rFonts w:ascii="Times New Roman" w:hAnsi="Times New Roman" w:cs="Times New Roman"/>
          <w:i/>
          <w:sz w:val="24"/>
          <w:szCs w:val="24"/>
        </w:rPr>
        <w:t>Ensiklopedi Islam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="000F6D31">
        <w:rPr>
          <w:rFonts w:ascii="Times New Roman" w:hAnsi="Times New Roman" w:cs="Times New Roman"/>
          <w:sz w:val="24"/>
          <w:szCs w:val="24"/>
        </w:rPr>
        <w:t xml:space="preserve">Jakarta : </w:t>
      </w:r>
      <w:r w:rsidRPr="00E90DBC">
        <w:rPr>
          <w:rFonts w:ascii="Times New Roman" w:hAnsi="Times New Roman" w:cs="Times New Roman"/>
          <w:sz w:val="24"/>
          <w:szCs w:val="24"/>
        </w:rPr>
        <w:t>Raja Grafindo Persada 1996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9360CC" w:rsidRPr="00E90DBC" w:rsidRDefault="009360CC" w:rsidP="004A5938">
      <w:pPr>
        <w:pStyle w:val="FootnoteText"/>
        <w:tabs>
          <w:tab w:val="left" w:pos="8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Soenarjo,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>Alqur’an dan Terjemahnya</w:t>
      </w:r>
      <w:r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Pr="00E90DBC">
        <w:rPr>
          <w:rFonts w:ascii="Times New Roman" w:hAnsi="Times New Roman" w:cs="Times New Roman"/>
          <w:sz w:val="24"/>
          <w:szCs w:val="24"/>
        </w:rPr>
        <w:t>Semarang al-wa’ah:1993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  <w:r w:rsidR="00A51BD1" w:rsidRPr="00E90DBC">
        <w:rPr>
          <w:rFonts w:ascii="Times New Roman" w:hAnsi="Times New Roman" w:cs="Times New Roman"/>
          <w:sz w:val="24"/>
          <w:szCs w:val="24"/>
        </w:rPr>
        <w:tab/>
      </w:r>
    </w:p>
    <w:p w:rsidR="009360CC" w:rsidRPr="00E90DBC" w:rsidRDefault="008A0C58" w:rsidP="004A59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Suheri Ismail, dan </w:t>
      </w:r>
      <w:r w:rsidR="009360CC" w:rsidRPr="00E90DBC">
        <w:rPr>
          <w:rFonts w:ascii="Times New Roman" w:hAnsi="Times New Roman" w:cs="Times New Roman"/>
          <w:sz w:val="24"/>
          <w:szCs w:val="24"/>
        </w:rPr>
        <w:t xml:space="preserve">Ahmad Ma’ruf Asrori, </w:t>
      </w:r>
      <w:r w:rsidR="009360CC" w:rsidRPr="00E90DBC">
        <w:rPr>
          <w:rFonts w:ascii="Times New Roman" w:hAnsi="Times New Roman" w:cs="Times New Roman"/>
          <w:i/>
          <w:iCs/>
          <w:sz w:val="24"/>
          <w:szCs w:val="24"/>
        </w:rPr>
        <w:t>Khitan dan Aqiqah</w:t>
      </w:r>
      <w:r w:rsidR="009360CC" w:rsidRPr="00E90DBC">
        <w:rPr>
          <w:rFonts w:ascii="Times New Roman" w:hAnsi="Times New Roman" w:cs="Times New Roman"/>
          <w:sz w:val="24"/>
          <w:szCs w:val="24"/>
        </w:rPr>
        <w:t>: Upay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a Pembentukan Generasi Qur’ani,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="009360CC" w:rsidRPr="00E90DBC">
        <w:rPr>
          <w:rFonts w:ascii="Times New Roman" w:hAnsi="Times New Roman" w:cs="Times New Roman"/>
          <w:sz w:val="24"/>
          <w:szCs w:val="24"/>
        </w:rPr>
        <w:t>Su</w:t>
      </w:r>
      <w:r w:rsidR="00517391" w:rsidRPr="00E90DBC">
        <w:rPr>
          <w:rFonts w:ascii="Times New Roman" w:hAnsi="Times New Roman" w:cs="Times New Roman"/>
          <w:sz w:val="24"/>
          <w:szCs w:val="24"/>
        </w:rPr>
        <w:t>rabaya: Al Miftah, 1998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E317F3" w:rsidRPr="00E90DBC" w:rsidRDefault="00E317F3" w:rsidP="004A59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Su’dan,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Al Quran </w:t>
      </w:r>
      <w:r w:rsidR="00AA3B90"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dan </w:t>
      </w:r>
      <w:r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Panduan Kesehatan Masyarakat,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="000F6D31">
        <w:rPr>
          <w:rFonts w:ascii="Times New Roman" w:hAnsi="Times New Roman" w:cs="Times New Roman"/>
          <w:sz w:val="24"/>
          <w:szCs w:val="24"/>
        </w:rPr>
        <w:t xml:space="preserve">Yogyakarta: 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 Dana Bakti Pruma Yasa, 1997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9360CC" w:rsidRPr="00E90DBC" w:rsidRDefault="008A0C58" w:rsidP="004A59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Syafiarahman, </w:t>
      </w:r>
      <w:r w:rsidR="009360CC" w:rsidRPr="00E90DBC">
        <w:rPr>
          <w:rFonts w:ascii="Times New Roman" w:hAnsi="Times New Roman" w:cs="Times New Roman"/>
          <w:sz w:val="24"/>
          <w:szCs w:val="24"/>
        </w:rPr>
        <w:t xml:space="preserve">Abu Hadian, </w:t>
      </w:r>
      <w:r w:rsidR="009360CC"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Hak-hak Anak </w:t>
      </w:r>
      <w:r w:rsidR="00AA3B90"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dalam </w:t>
      </w:r>
      <w:r w:rsidR="009360CC" w:rsidRPr="00E90DBC">
        <w:rPr>
          <w:rFonts w:ascii="Times New Roman" w:hAnsi="Times New Roman" w:cs="Times New Roman"/>
          <w:i/>
          <w:iCs/>
          <w:sz w:val="24"/>
          <w:szCs w:val="24"/>
        </w:rPr>
        <w:t>Syariat Islam (Dari Janin Hingga Pasca Kelahiran)</w:t>
      </w:r>
      <w:r w:rsidR="00517391" w:rsidRPr="00E90DBC">
        <w:rPr>
          <w:rFonts w:ascii="Times New Roman" w:hAnsi="Times New Roman" w:cs="Times New Roman"/>
          <w:sz w:val="24"/>
          <w:szCs w:val="24"/>
        </w:rPr>
        <w:t xml:space="preserve">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="009360CC" w:rsidRPr="00E90DBC">
        <w:rPr>
          <w:rFonts w:ascii="Times New Roman" w:hAnsi="Times New Roman" w:cs="Times New Roman"/>
          <w:sz w:val="24"/>
          <w:szCs w:val="24"/>
        </w:rPr>
        <w:t>Yogyakarta: Al-Manar, 2003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E90DBC" w:rsidRPr="000F6D31" w:rsidRDefault="008A0C58" w:rsidP="004A59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 xml:space="preserve">Tarazi, </w:t>
      </w:r>
      <w:r w:rsidR="009360CC" w:rsidRPr="00E90DBC">
        <w:rPr>
          <w:rFonts w:ascii="Times New Roman" w:hAnsi="Times New Roman" w:cs="Times New Roman"/>
          <w:sz w:val="24"/>
          <w:szCs w:val="24"/>
        </w:rPr>
        <w:t xml:space="preserve">Norma, </w:t>
      </w:r>
      <w:r w:rsidR="009360CC" w:rsidRPr="00E90DBC">
        <w:rPr>
          <w:rFonts w:ascii="Times New Roman" w:hAnsi="Times New Roman" w:cs="Times New Roman"/>
          <w:i/>
          <w:iCs/>
          <w:sz w:val="24"/>
          <w:szCs w:val="24"/>
        </w:rPr>
        <w:t xml:space="preserve">Wahai Ibu Kenali Anakmu : Pegangan Orang Muslim Mendidik Anak, </w:t>
      </w:r>
      <w:r w:rsidR="00AA3B90" w:rsidRPr="00E90DBC">
        <w:rPr>
          <w:rFonts w:ascii="Times New Roman" w:hAnsi="Times New Roman" w:cs="Times New Roman"/>
          <w:sz w:val="24"/>
          <w:szCs w:val="24"/>
        </w:rPr>
        <w:t>(</w:t>
      </w:r>
      <w:r w:rsidR="00517391" w:rsidRPr="00E90DBC">
        <w:rPr>
          <w:rFonts w:ascii="Times New Roman" w:hAnsi="Times New Roman" w:cs="Times New Roman"/>
          <w:sz w:val="24"/>
          <w:szCs w:val="24"/>
        </w:rPr>
        <w:t>Yogyakarta: Mitra Pustaka, 2001</w:t>
      </w:r>
      <w:r w:rsidR="00AA3B90" w:rsidRPr="00E90DBC">
        <w:rPr>
          <w:rFonts w:ascii="Times New Roman" w:hAnsi="Times New Roman" w:cs="Times New Roman"/>
          <w:sz w:val="24"/>
          <w:szCs w:val="24"/>
        </w:rPr>
        <w:t>)</w:t>
      </w:r>
    </w:p>
    <w:p w:rsidR="000F6D31" w:rsidRPr="00E90DBC" w:rsidRDefault="000F6D31" w:rsidP="004A593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>http://majalahforu.blogspot.com/2013/16/05, khitan-syariat-islam-warisan-nabi.html.</w:t>
      </w:r>
    </w:p>
    <w:p w:rsidR="000F6D31" w:rsidRPr="00E90DBC" w:rsidRDefault="000F6D31" w:rsidP="004A593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E90DBC">
        <w:rPr>
          <w:rFonts w:ascii="Times New Roman" w:hAnsi="Times New Roman" w:cs="Times New Roman"/>
          <w:sz w:val="24"/>
          <w:szCs w:val="24"/>
        </w:rPr>
        <w:t>http://m-syarifuddin.blogspot.com/2013/16/05, manfaat-khitan.html</w:t>
      </w:r>
    </w:p>
    <w:p w:rsidR="009360CC" w:rsidRPr="00E90DBC" w:rsidRDefault="009360CC" w:rsidP="004A593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360CC" w:rsidRPr="00E90DBC" w:rsidSect="008A0C5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60CC"/>
    <w:rsid w:val="000049B1"/>
    <w:rsid w:val="00012636"/>
    <w:rsid w:val="000165DE"/>
    <w:rsid w:val="00032812"/>
    <w:rsid w:val="00036118"/>
    <w:rsid w:val="00044AC1"/>
    <w:rsid w:val="00044E03"/>
    <w:rsid w:val="000817A1"/>
    <w:rsid w:val="00097AC7"/>
    <w:rsid w:val="000B075E"/>
    <w:rsid w:val="000F6D31"/>
    <w:rsid w:val="00100718"/>
    <w:rsid w:val="00103B7F"/>
    <w:rsid w:val="00105A2B"/>
    <w:rsid w:val="001077C1"/>
    <w:rsid w:val="00130071"/>
    <w:rsid w:val="001402E5"/>
    <w:rsid w:val="00143D3E"/>
    <w:rsid w:val="001544E7"/>
    <w:rsid w:val="00176B53"/>
    <w:rsid w:val="00191FA3"/>
    <w:rsid w:val="001C0843"/>
    <w:rsid w:val="001C1DD7"/>
    <w:rsid w:val="001D70EF"/>
    <w:rsid w:val="00215A6C"/>
    <w:rsid w:val="00231235"/>
    <w:rsid w:val="002366C5"/>
    <w:rsid w:val="00243F26"/>
    <w:rsid w:val="00254F4B"/>
    <w:rsid w:val="002606BA"/>
    <w:rsid w:val="002633FE"/>
    <w:rsid w:val="00266663"/>
    <w:rsid w:val="002747B0"/>
    <w:rsid w:val="00283888"/>
    <w:rsid w:val="002A5D44"/>
    <w:rsid w:val="002C57DB"/>
    <w:rsid w:val="002D15EA"/>
    <w:rsid w:val="002D17FC"/>
    <w:rsid w:val="002D58C8"/>
    <w:rsid w:val="002D69C6"/>
    <w:rsid w:val="002E254A"/>
    <w:rsid w:val="002F7DE0"/>
    <w:rsid w:val="00306EAC"/>
    <w:rsid w:val="00351AB1"/>
    <w:rsid w:val="003553AC"/>
    <w:rsid w:val="00355693"/>
    <w:rsid w:val="00362124"/>
    <w:rsid w:val="00363B87"/>
    <w:rsid w:val="003775E7"/>
    <w:rsid w:val="00383733"/>
    <w:rsid w:val="003844E7"/>
    <w:rsid w:val="00386AD7"/>
    <w:rsid w:val="00386B23"/>
    <w:rsid w:val="003A5AEC"/>
    <w:rsid w:val="003A730A"/>
    <w:rsid w:val="003C49BB"/>
    <w:rsid w:val="003D228D"/>
    <w:rsid w:val="003D4AA0"/>
    <w:rsid w:val="003D64B2"/>
    <w:rsid w:val="003F7672"/>
    <w:rsid w:val="00403E3A"/>
    <w:rsid w:val="00433A8E"/>
    <w:rsid w:val="00441DB5"/>
    <w:rsid w:val="00441E94"/>
    <w:rsid w:val="004535B2"/>
    <w:rsid w:val="00457C4B"/>
    <w:rsid w:val="00461D3F"/>
    <w:rsid w:val="00477A8C"/>
    <w:rsid w:val="00481F95"/>
    <w:rsid w:val="00487944"/>
    <w:rsid w:val="004A5938"/>
    <w:rsid w:val="004B546B"/>
    <w:rsid w:val="004B6790"/>
    <w:rsid w:val="004D3903"/>
    <w:rsid w:val="004D54DF"/>
    <w:rsid w:val="004F17EE"/>
    <w:rsid w:val="00517391"/>
    <w:rsid w:val="00533069"/>
    <w:rsid w:val="00536FCC"/>
    <w:rsid w:val="00537BE9"/>
    <w:rsid w:val="005426D9"/>
    <w:rsid w:val="0059123C"/>
    <w:rsid w:val="0059252B"/>
    <w:rsid w:val="005E3552"/>
    <w:rsid w:val="005E5350"/>
    <w:rsid w:val="006009C1"/>
    <w:rsid w:val="00622E08"/>
    <w:rsid w:val="0066338A"/>
    <w:rsid w:val="00667F02"/>
    <w:rsid w:val="00680AF8"/>
    <w:rsid w:val="006970C9"/>
    <w:rsid w:val="006C66FB"/>
    <w:rsid w:val="006D1BA5"/>
    <w:rsid w:val="006F6552"/>
    <w:rsid w:val="006F70B6"/>
    <w:rsid w:val="00707852"/>
    <w:rsid w:val="00715060"/>
    <w:rsid w:val="007479EC"/>
    <w:rsid w:val="00762E4F"/>
    <w:rsid w:val="007901A8"/>
    <w:rsid w:val="00793829"/>
    <w:rsid w:val="007A0522"/>
    <w:rsid w:val="007B4337"/>
    <w:rsid w:val="007B587E"/>
    <w:rsid w:val="007D21B3"/>
    <w:rsid w:val="007D2327"/>
    <w:rsid w:val="007D3E6C"/>
    <w:rsid w:val="007E18BB"/>
    <w:rsid w:val="007F73B9"/>
    <w:rsid w:val="00806358"/>
    <w:rsid w:val="00827C29"/>
    <w:rsid w:val="00837409"/>
    <w:rsid w:val="008436F8"/>
    <w:rsid w:val="0085324F"/>
    <w:rsid w:val="00863F75"/>
    <w:rsid w:val="00867537"/>
    <w:rsid w:val="008731C8"/>
    <w:rsid w:val="00873417"/>
    <w:rsid w:val="00883228"/>
    <w:rsid w:val="00884078"/>
    <w:rsid w:val="008A0C58"/>
    <w:rsid w:val="008A368C"/>
    <w:rsid w:val="008C313E"/>
    <w:rsid w:val="008C658C"/>
    <w:rsid w:val="008D0403"/>
    <w:rsid w:val="008D46C4"/>
    <w:rsid w:val="008D6678"/>
    <w:rsid w:val="008F51AA"/>
    <w:rsid w:val="008F543A"/>
    <w:rsid w:val="00902F20"/>
    <w:rsid w:val="0090596D"/>
    <w:rsid w:val="00905AA2"/>
    <w:rsid w:val="0091271C"/>
    <w:rsid w:val="00922020"/>
    <w:rsid w:val="00935136"/>
    <w:rsid w:val="009360CC"/>
    <w:rsid w:val="00946833"/>
    <w:rsid w:val="0095241F"/>
    <w:rsid w:val="009636BB"/>
    <w:rsid w:val="0096506C"/>
    <w:rsid w:val="0096598D"/>
    <w:rsid w:val="00966BC8"/>
    <w:rsid w:val="009749F3"/>
    <w:rsid w:val="0099094B"/>
    <w:rsid w:val="009B55C2"/>
    <w:rsid w:val="009C64D2"/>
    <w:rsid w:val="009E52EB"/>
    <w:rsid w:val="009F01B6"/>
    <w:rsid w:val="009F12FB"/>
    <w:rsid w:val="00A0401D"/>
    <w:rsid w:val="00A045E9"/>
    <w:rsid w:val="00A1105B"/>
    <w:rsid w:val="00A24126"/>
    <w:rsid w:val="00A27845"/>
    <w:rsid w:val="00A34717"/>
    <w:rsid w:val="00A434E2"/>
    <w:rsid w:val="00A51BD1"/>
    <w:rsid w:val="00A602FB"/>
    <w:rsid w:val="00A66D1A"/>
    <w:rsid w:val="00A71BB6"/>
    <w:rsid w:val="00A8401E"/>
    <w:rsid w:val="00A85021"/>
    <w:rsid w:val="00A873C4"/>
    <w:rsid w:val="00A92B75"/>
    <w:rsid w:val="00A95100"/>
    <w:rsid w:val="00AA3B90"/>
    <w:rsid w:val="00AE27EC"/>
    <w:rsid w:val="00AE7771"/>
    <w:rsid w:val="00AF579F"/>
    <w:rsid w:val="00AF6DC9"/>
    <w:rsid w:val="00AF7581"/>
    <w:rsid w:val="00B14517"/>
    <w:rsid w:val="00B151C1"/>
    <w:rsid w:val="00B647F3"/>
    <w:rsid w:val="00B80CF3"/>
    <w:rsid w:val="00B83213"/>
    <w:rsid w:val="00B94ADA"/>
    <w:rsid w:val="00B9571F"/>
    <w:rsid w:val="00BB3478"/>
    <w:rsid w:val="00BB744F"/>
    <w:rsid w:val="00BC7B87"/>
    <w:rsid w:val="00BE5925"/>
    <w:rsid w:val="00BF6710"/>
    <w:rsid w:val="00C27299"/>
    <w:rsid w:val="00C33841"/>
    <w:rsid w:val="00C34626"/>
    <w:rsid w:val="00C34CCD"/>
    <w:rsid w:val="00C5211C"/>
    <w:rsid w:val="00C61788"/>
    <w:rsid w:val="00C74742"/>
    <w:rsid w:val="00CA6ACD"/>
    <w:rsid w:val="00CB1002"/>
    <w:rsid w:val="00CB29B6"/>
    <w:rsid w:val="00CC5191"/>
    <w:rsid w:val="00CF2EE9"/>
    <w:rsid w:val="00CF7E1F"/>
    <w:rsid w:val="00D207BA"/>
    <w:rsid w:val="00D2481A"/>
    <w:rsid w:val="00D336A0"/>
    <w:rsid w:val="00D3748B"/>
    <w:rsid w:val="00D4697C"/>
    <w:rsid w:val="00D57C7E"/>
    <w:rsid w:val="00D76759"/>
    <w:rsid w:val="00D83ACF"/>
    <w:rsid w:val="00DA5844"/>
    <w:rsid w:val="00DA6AE0"/>
    <w:rsid w:val="00DB47EF"/>
    <w:rsid w:val="00DB74AB"/>
    <w:rsid w:val="00DC2072"/>
    <w:rsid w:val="00DC3A3D"/>
    <w:rsid w:val="00DD40DD"/>
    <w:rsid w:val="00DF40C9"/>
    <w:rsid w:val="00DF5032"/>
    <w:rsid w:val="00E23305"/>
    <w:rsid w:val="00E300FE"/>
    <w:rsid w:val="00E317F3"/>
    <w:rsid w:val="00E44475"/>
    <w:rsid w:val="00E578CA"/>
    <w:rsid w:val="00E672D4"/>
    <w:rsid w:val="00E90DBC"/>
    <w:rsid w:val="00E962E6"/>
    <w:rsid w:val="00EA4239"/>
    <w:rsid w:val="00EB2C71"/>
    <w:rsid w:val="00EB7042"/>
    <w:rsid w:val="00EC5A8A"/>
    <w:rsid w:val="00ED7505"/>
    <w:rsid w:val="00EE6536"/>
    <w:rsid w:val="00EF0A0B"/>
    <w:rsid w:val="00EF606F"/>
    <w:rsid w:val="00F04535"/>
    <w:rsid w:val="00F26A84"/>
    <w:rsid w:val="00F37D0E"/>
    <w:rsid w:val="00F474DC"/>
    <w:rsid w:val="00F4798F"/>
    <w:rsid w:val="00F55E66"/>
    <w:rsid w:val="00F65A0A"/>
    <w:rsid w:val="00F73A8D"/>
    <w:rsid w:val="00F774B5"/>
    <w:rsid w:val="00F804FE"/>
    <w:rsid w:val="00F819F9"/>
    <w:rsid w:val="00F85291"/>
    <w:rsid w:val="00F97F10"/>
    <w:rsid w:val="00FB327B"/>
    <w:rsid w:val="00FE66B1"/>
    <w:rsid w:val="00FF24A9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360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60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0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0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2013-12-04T04:47:00Z</cp:lastPrinted>
  <dcterms:created xsi:type="dcterms:W3CDTF">2013-06-09T02:12:00Z</dcterms:created>
  <dcterms:modified xsi:type="dcterms:W3CDTF">2013-12-04T05:54:00Z</dcterms:modified>
</cp:coreProperties>
</file>