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E7" w:rsidRPr="00D27FF9" w:rsidRDefault="000132E7" w:rsidP="000132E7">
      <w:pPr>
        <w:pStyle w:val="ListParagraph"/>
        <w:spacing w:line="480" w:lineRule="auto"/>
        <w:ind w:left="1440" w:hanging="720"/>
        <w:jc w:val="center"/>
        <w:rPr>
          <w:rFonts w:asciiTheme="majorBidi" w:hAnsiTheme="majorBidi" w:cstheme="majorBidi"/>
          <w:b/>
          <w:bCs/>
          <w:sz w:val="24"/>
          <w:szCs w:val="24"/>
        </w:rPr>
      </w:pPr>
      <w:r w:rsidRPr="00D27FF9">
        <w:rPr>
          <w:rFonts w:asciiTheme="majorBidi" w:hAnsiTheme="majorBidi" w:cstheme="majorBidi"/>
          <w:b/>
          <w:bCs/>
          <w:sz w:val="24"/>
          <w:szCs w:val="24"/>
        </w:rPr>
        <w:t>BAB III</w:t>
      </w:r>
    </w:p>
    <w:p w:rsidR="000132E7" w:rsidRPr="00D27FF9" w:rsidRDefault="000132E7" w:rsidP="000132E7">
      <w:pPr>
        <w:pStyle w:val="ListParagraph"/>
        <w:spacing w:line="480" w:lineRule="auto"/>
        <w:ind w:left="1440" w:hanging="720"/>
        <w:jc w:val="center"/>
        <w:rPr>
          <w:rFonts w:asciiTheme="majorBidi" w:hAnsiTheme="majorBidi" w:cstheme="majorBidi"/>
          <w:b/>
          <w:bCs/>
          <w:sz w:val="24"/>
          <w:szCs w:val="24"/>
        </w:rPr>
      </w:pPr>
      <w:r>
        <w:rPr>
          <w:rFonts w:asciiTheme="majorBidi" w:hAnsiTheme="majorBidi" w:cstheme="majorBidi"/>
          <w:b/>
          <w:bCs/>
          <w:sz w:val="24"/>
          <w:szCs w:val="24"/>
        </w:rPr>
        <w:t>METODE</w:t>
      </w:r>
      <w:r w:rsidRPr="00D27FF9">
        <w:rPr>
          <w:rFonts w:asciiTheme="majorBidi" w:hAnsiTheme="majorBidi" w:cstheme="majorBidi"/>
          <w:b/>
          <w:bCs/>
          <w:sz w:val="24"/>
          <w:szCs w:val="24"/>
        </w:rPr>
        <w:t xml:space="preserve"> PENELITIAN</w:t>
      </w:r>
    </w:p>
    <w:p w:rsidR="000132E7" w:rsidRPr="00D27FF9" w:rsidRDefault="000132E7" w:rsidP="000132E7">
      <w:pPr>
        <w:pStyle w:val="ListParagraph"/>
        <w:numPr>
          <w:ilvl w:val="0"/>
          <w:numId w:val="2"/>
        </w:numPr>
        <w:spacing w:after="0" w:line="480" w:lineRule="auto"/>
        <w:ind w:left="284" w:hanging="284"/>
        <w:jc w:val="both"/>
        <w:rPr>
          <w:rFonts w:asciiTheme="majorBidi" w:hAnsiTheme="majorBidi" w:cstheme="majorBidi"/>
          <w:b/>
          <w:bCs/>
          <w:sz w:val="24"/>
          <w:szCs w:val="24"/>
        </w:rPr>
      </w:pPr>
      <w:r w:rsidRPr="00D27FF9">
        <w:rPr>
          <w:rFonts w:asciiTheme="majorBidi" w:hAnsiTheme="majorBidi" w:cstheme="majorBidi"/>
          <w:b/>
          <w:bCs/>
          <w:sz w:val="24"/>
          <w:szCs w:val="24"/>
        </w:rPr>
        <w:t>Jenis Penelitian</w:t>
      </w:r>
    </w:p>
    <w:p w:rsidR="000132E7" w:rsidRDefault="000132E7" w:rsidP="000132E7">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Penelitian ini adalah Penelitian Tindakan Kelas (PTK)</w:t>
      </w:r>
      <w:r w:rsidRPr="00D27FF9">
        <w:rPr>
          <w:rFonts w:asciiTheme="majorBidi" w:hAnsiTheme="majorBidi" w:cstheme="majorBidi"/>
          <w:sz w:val="24"/>
          <w:szCs w:val="24"/>
          <w:lang w:val="id-ID"/>
        </w:rPr>
        <w:t xml:space="preserve"> </w:t>
      </w:r>
      <w:r w:rsidRPr="00D27FF9">
        <w:rPr>
          <w:rFonts w:asciiTheme="majorBidi" w:hAnsiTheme="majorBidi" w:cstheme="majorBidi"/>
          <w:sz w:val="24"/>
          <w:szCs w:val="24"/>
        </w:rPr>
        <w:t xml:space="preserve">atau </w:t>
      </w:r>
      <w:r w:rsidRPr="00D27FF9">
        <w:rPr>
          <w:rFonts w:asciiTheme="majorBidi" w:hAnsiTheme="majorBidi" w:cstheme="majorBidi"/>
          <w:i/>
          <w:iCs/>
          <w:sz w:val="24"/>
          <w:szCs w:val="24"/>
          <w:lang w:val="id-ID"/>
        </w:rPr>
        <w:t>classroom action research</w:t>
      </w:r>
      <w:r w:rsidRPr="00D27FF9">
        <w:rPr>
          <w:rFonts w:asciiTheme="majorBidi" w:hAnsiTheme="majorBidi" w:cstheme="majorBidi"/>
          <w:sz w:val="24"/>
          <w:szCs w:val="24"/>
        </w:rPr>
        <w:t xml:space="preserve"> yang </w:t>
      </w:r>
      <w:r>
        <w:rPr>
          <w:rFonts w:asciiTheme="majorBidi" w:hAnsiTheme="majorBidi" w:cstheme="majorBidi"/>
          <w:sz w:val="24"/>
          <w:szCs w:val="24"/>
        </w:rPr>
        <w:t>dilaksanakan oleh guru di dalam kelas</w:t>
      </w:r>
      <w:r w:rsidRPr="00D27FF9">
        <w:rPr>
          <w:rFonts w:asciiTheme="majorBidi" w:hAnsiTheme="majorBidi" w:cstheme="majorBidi"/>
          <w:sz w:val="24"/>
          <w:szCs w:val="24"/>
        </w:rPr>
        <w:t xml:space="preserve">. Karakteristik dari penelitian ini adalah merupakan tindakan (aksi) tertentu untuk melihat sejauh mana proses dan hasil pembelajaran yang dicapai dengan menggunakan strategi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w:t>
      </w:r>
    </w:p>
    <w:p w:rsidR="000132E7" w:rsidRDefault="000132E7" w:rsidP="00E44C6B">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Menurut Kunandar bahwa Penelitian Tindakan Kelas (PTK) yaitu sua</w:t>
      </w:r>
      <w:r w:rsidR="00E44C6B">
        <w:rPr>
          <w:rFonts w:asciiTheme="majorBidi" w:hAnsiTheme="majorBidi" w:cstheme="majorBidi"/>
          <w:sz w:val="24"/>
          <w:szCs w:val="24"/>
        </w:rPr>
        <w:t>tu penelitian tindakan  (</w:t>
      </w:r>
      <w:r>
        <w:rPr>
          <w:rFonts w:asciiTheme="majorBidi" w:hAnsiTheme="majorBidi" w:cstheme="majorBidi"/>
          <w:sz w:val="24"/>
          <w:szCs w:val="24"/>
        </w:rPr>
        <w:t xml:space="preserve">research)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pembelajaran di </w:t>
      </w:r>
      <w:r w:rsidR="00E44C6B">
        <w:rPr>
          <w:rFonts w:asciiTheme="majorBidi" w:hAnsiTheme="majorBidi" w:cstheme="majorBidi"/>
          <w:sz w:val="24"/>
          <w:szCs w:val="24"/>
        </w:rPr>
        <w:t>kelasnya melalui suatu tindakan</w:t>
      </w:r>
      <w:r>
        <w:rPr>
          <w:rFonts w:asciiTheme="majorBidi" w:hAnsiTheme="majorBidi" w:cstheme="majorBidi"/>
          <w:sz w:val="24"/>
          <w:szCs w:val="24"/>
        </w:rPr>
        <w:t xml:space="preserve"> tertentu dalam suatu siklus.</w:t>
      </w:r>
      <w:r>
        <w:rPr>
          <w:rStyle w:val="FootnoteReference"/>
          <w:rFonts w:asciiTheme="majorBidi" w:hAnsiTheme="majorBidi" w:cstheme="majorBidi"/>
          <w:sz w:val="24"/>
          <w:szCs w:val="24"/>
        </w:rPr>
        <w:footnoteReference w:id="2"/>
      </w:r>
    </w:p>
    <w:p w:rsidR="000132E7" w:rsidRPr="00D27FF9" w:rsidRDefault="000132E7" w:rsidP="00814C4B">
      <w:pPr>
        <w:spacing w:after="0" w:line="240" w:lineRule="auto"/>
        <w:ind w:firstLine="720"/>
        <w:jc w:val="both"/>
        <w:rPr>
          <w:rFonts w:asciiTheme="majorBidi" w:hAnsiTheme="majorBidi" w:cstheme="majorBidi"/>
          <w:sz w:val="24"/>
          <w:szCs w:val="24"/>
        </w:rPr>
      </w:pPr>
    </w:p>
    <w:p w:rsidR="000132E7" w:rsidRPr="00D27FF9" w:rsidRDefault="000132E7" w:rsidP="000132E7">
      <w:pPr>
        <w:pStyle w:val="ListParagraph"/>
        <w:numPr>
          <w:ilvl w:val="0"/>
          <w:numId w:val="2"/>
        </w:numPr>
        <w:spacing w:after="0" w:line="480" w:lineRule="auto"/>
        <w:ind w:left="284" w:hanging="284"/>
        <w:jc w:val="both"/>
        <w:rPr>
          <w:rFonts w:asciiTheme="majorBidi" w:hAnsiTheme="majorBidi" w:cstheme="majorBidi"/>
          <w:b/>
          <w:bCs/>
          <w:sz w:val="24"/>
          <w:szCs w:val="24"/>
        </w:rPr>
      </w:pPr>
      <w:r w:rsidRPr="00D27FF9">
        <w:rPr>
          <w:rFonts w:asciiTheme="majorBidi" w:hAnsiTheme="majorBidi" w:cstheme="majorBidi"/>
          <w:b/>
          <w:bCs/>
          <w:sz w:val="24"/>
          <w:szCs w:val="24"/>
        </w:rPr>
        <w:t>Waktu dan Tempat Penelitian</w:t>
      </w:r>
    </w:p>
    <w:p w:rsidR="000132E7" w:rsidRPr="00D27FF9" w:rsidRDefault="000132E7" w:rsidP="000132E7">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Penelitian ini </w:t>
      </w:r>
      <w:r w:rsidRPr="00D27FF9">
        <w:rPr>
          <w:rFonts w:asciiTheme="majorBidi" w:hAnsiTheme="majorBidi" w:cstheme="majorBidi"/>
          <w:sz w:val="24"/>
          <w:szCs w:val="24"/>
        </w:rPr>
        <w:t>dilakukan selama</w:t>
      </w:r>
      <w:r>
        <w:rPr>
          <w:rFonts w:asciiTheme="majorBidi" w:hAnsiTheme="majorBidi" w:cstheme="majorBidi"/>
          <w:sz w:val="24"/>
          <w:szCs w:val="24"/>
        </w:rPr>
        <w:t xml:space="preserve"> 4 bulan mulai 30 Mei sampai 09 September 2014 pada semester Ganjil Tahun Ajaran 2014/2015, yang meliputi observasi awal penelitian, pelaksanaan tindakan sampai akhir pelaksanaannya. </w:t>
      </w:r>
      <w:r w:rsidRPr="00D27FF9">
        <w:rPr>
          <w:rFonts w:asciiTheme="majorBidi" w:hAnsiTheme="majorBidi" w:cstheme="majorBidi"/>
          <w:sz w:val="24"/>
          <w:szCs w:val="24"/>
        </w:rPr>
        <w:t>Penelitian ini dilakukan dikelas VII</w:t>
      </w:r>
      <w:r w:rsidRPr="00D27FF9">
        <w:rPr>
          <w:rFonts w:asciiTheme="majorBidi" w:hAnsiTheme="majorBidi" w:cstheme="majorBidi"/>
          <w:sz w:val="24"/>
          <w:szCs w:val="24"/>
          <w:vertAlign w:val="subscript"/>
        </w:rPr>
        <w:t xml:space="preserve">A </w:t>
      </w:r>
      <w:r w:rsidRPr="00D27FF9">
        <w:rPr>
          <w:rFonts w:asciiTheme="majorBidi" w:hAnsiTheme="majorBidi" w:cstheme="majorBidi"/>
          <w:sz w:val="24"/>
          <w:szCs w:val="24"/>
        </w:rPr>
        <w:t xml:space="preserve"> SMPN 1 Gu kecamatan Gu Kabupaten Buton. </w:t>
      </w:r>
    </w:p>
    <w:p w:rsidR="000132E7" w:rsidRPr="00D27FF9" w:rsidRDefault="000132E7" w:rsidP="000132E7">
      <w:pPr>
        <w:pStyle w:val="ListParagraph"/>
        <w:numPr>
          <w:ilvl w:val="0"/>
          <w:numId w:val="2"/>
        </w:numPr>
        <w:spacing w:after="0" w:line="480" w:lineRule="auto"/>
        <w:ind w:left="284" w:hanging="284"/>
        <w:jc w:val="both"/>
        <w:rPr>
          <w:rFonts w:asciiTheme="majorBidi" w:hAnsiTheme="majorBidi" w:cstheme="majorBidi"/>
          <w:b/>
          <w:bCs/>
          <w:sz w:val="24"/>
          <w:szCs w:val="24"/>
        </w:rPr>
      </w:pPr>
      <w:r w:rsidRPr="00D27FF9">
        <w:rPr>
          <w:rFonts w:asciiTheme="majorBidi" w:hAnsiTheme="majorBidi" w:cstheme="majorBidi"/>
          <w:b/>
          <w:bCs/>
          <w:sz w:val="24"/>
          <w:szCs w:val="24"/>
        </w:rPr>
        <w:t xml:space="preserve">Subjek Penelitian </w:t>
      </w:r>
    </w:p>
    <w:p w:rsidR="000132E7" w:rsidRDefault="000132E7" w:rsidP="000132E7">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Subjek yang diteliti dalam penelitian ini adalah siswa kelas VII</w:t>
      </w:r>
      <w:r w:rsidRPr="00D27FF9">
        <w:rPr>
          <w:rFonts w:asciiTheme="majorBidi" w:hAnsiTheme="majorBidi" w:cstheme="majorBidi"/>
          <w:sz w:val="24"/>
          <w:szCs w:val="24"/>
          <w:vertAlign w:val="subscript"/>
        </w:rPr>
        <w:t>A</w:t>
      </w:r>
      <w:r w:rsidRPr="00D27FF9">
        <w:rPr>
          <w:rFonts w:asciiTheme="majorBidi" w:hAnsiTheme="majorBidi" w:cstheme="majorBidi"/>
          <w:sz w:val="24"/>
          <w:szCs w:val="24"/>
        </w:rPr>
        <w:t xml:space="preserve"> yang berjumlah</w:t>
      </w:r>
      <w:r>
        <w:rPr>
          <w:rFonts w:asciiTheme="majorBidi" w:hAnsiTheme="majorBidi" w:cstheme="majorBidi"/>
          <w:sz w:val="24"/>
          <w:szCs w:val="24"/>
          <w:lang w:val="id-ID"/>
        </w:rPr>
        <w:t xml:space="preserve"> </w:t>
      </w:r>
      <w:r>
        <w:rPr>
          <w:rFonts w:asciiTheme="majorBidi" w:hAnsiTheme="majorBidi" w:cstheme="majorBidi"/>
          <w:sz w:val="24"/>
          <w:szCs w:val="24"/>
        </w:rPr>
        <w:t>20</w:t>
      </w:r>
      <w:r>
        <w:rPr>
          <w:rFonts w:asciiTheme="majorBidi" w:hAnsiTheme="majorBidi" w:cstheme="majorBidi"/>
          <w:sz w:val="24"/>
          <w:szCs w:val="24"/>
          <w:lang w:val="id-ID"/>
        </w:rPr>
        <w:t xml:space="preserve"> siswa yang terdiri dari </w:t>
      </w:r>
      <w:r>
        <w:rPr>
          <w:rFonts w:asciiTheme="majorBidi" w:hAnsiTheme="majorBidi" w:cstheme="majorBidi"/>
          <w:sz w:val="24"/>
          <w:szCs w:val="24"/>
        </w:rPr>
        <w:t>10</w:t>
      </w:r>
      <w:r w:rsidRPr="00D27FF9">
        <w:rPr>
          <w:rFonts w:asciiTheme="majorBidi" w:hAnsiTheme="majorBidi" w:cstheme="majorBidi"/>
          <w:sz w:val="24"/>
          <w:szCs w:val="24"/>
          <w:lang w:val="id-ID"/>
        </w:rPr>
        <w:t xml:space="preserve"> siswa laki-la</w:t>
      </w:r>
      <w:r>
        <w:rPr>
          <w:rFonts w:asciiTheme="majorBidi" w:hAnsiTheme="majorBidi" w:cstheme="majorBidi"/>
          <w:sz w:val="24"/>
          <w:szCs w:val="24"/>
          <w:lang w:val="id-ID"/>
        </w:rPr>
        <w:t>ki dan 1</w:t>
      </w:r>
      <w:r>
        <w:rPr>
          <w:rFonts w:asciiTheme="majorBidi" w:hAnsiTheme="majorBidi" w:cstheme="majorBidi"/>
          <w:sz w:val="24"/>
          <w:szCs w:val="24"/>
        </w:rPr>
        <w:t>0</w:t>
      </w:r>
      <w:r w:rsidRPr="00D27FF9">
        <w:rPr>
          <w:rFonts w:asciiTheme="majorBidi" w:hAnsiTheme="majorBidi" w:cstheme="majorBidi"/>
          <w:sz w:val="24"/>
          <w:szCs w:val="24"/>
          <w:lang w:val="id-ID"/>
        </w:rPr>
        <w:t xml:space="preserve"> siswa perempuan</w:t>
      </w:r>
      <w:r w:rsidRPr="00D27FF9">
        <w:rPr>
          <w:rFonts w:asciiTheme="majorBidi" w:hAnsiTheme="majorBidi" w:cstheme="majorBidi"/>
          <w:sz w:val="24"/>
          <w:szCs w:val="24"/>
        </w:rPr>
        <w:t>.</w:t>
      </w:r>
    </w:p>
    <w:p w:rsidR="000132E7" w:rsidRPr="00D27FF9" w:rsidRDefault="000132E7" w:rsidP="000132E7">
      <w:pPr>
        <w:spacing w:after="0" w:line="480" w:lineRule="auto"/>
        <w:ind w:firstLine="720"/>
        <w:jc w:val="both"/>
        <w:rPr>
          <w:rFonts w:asciiTheme="majorBidi" w:hAnsiTheme="majorBidi" w:cstheme="majorBidi"/>
          <w:sz w:val="24"/>
          <w:szCs w:val="24"/>
        </w:rPr>
      </w:pPr>
    </w:p>
    <w:p w:rsidR="000132E7" w:rsidRPr="00D27FF9" w:rsidRDefault="000132E7" w:rsidP="000132E7">
      <w:pPr>
        <w:pStyle w:val="ListParagraph"/>
        <w:numPr>
          <w:ilvl w:val="0"/>
          <w:numId w:val="2"/>
        </w:numPr>
        <w:spacing w:after="0" w:line="480" w:lineRule="auto"/>
        <w:ind w:left="284" w:hanging="284"/>
        <w:jc w:val="both"/>
        <w:rPr>
          <w:rFonts w:asciiTheme="majorBidi" w:hAnsiTheme="majorBidi" w:cstheme="majorBidi"/>
          <w:b/>
          <w:bCs/>
          <w:sz w:val="24"/>
          <w:szCs w:val="24"/>
        </w:rPr>
      </w:pPr>
      <w:r w:rsidRPr="00D27FF9">
        <w:rPr>
          <w:rFonts w:asciiTheme="majorBidi" w:hAnsiTheme="majorBidi" w:cstheme="majorBidi"/>
          <w:b/>
          <w:bCs/>
          <w:sz w:val="24"/>
          <w:szCs w:val="24"/>
        </w:rPr>
        <w:lastRenderedPageBreak/>
        <w:t>Faktor yang Diselidiki</w:t>
      </w:r>
    </w:p>
    <w:p w:rsidR="000132E7" w:rsidRDefault="000132E7" w:rsidP="000132E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Faktor yang diselidiki dalam penelitian ini adalah:</w:t>
      </w:r>
    </w:p>
    <w:p w:rsidR="000132E7" w:rsidRDefault="000132E7" w:rsidP="000132E7">
      <w:pPr>
        <w:pStyle w:val="ListParagraph"/>
        <w:numPr>
          <w:ilvl w:val="1"/>
          <w:numId w:val="1"/>
        </w:numPr>
        <w:tabs>
          <w:tab w:val="clear" w:pos="144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Faktor siswa yaitu akan dilakukan pemantauan dengan memperhatikan perkembangan aktivitas dan hasil belajar siswa dalam pelajaran Pendidikan Agama Islam dengan menggunakan strategi pembelajaran </w:t>
      </w:r>
      <w:r>
        <w:rPr>
          <w:rFonts w:asciiTheme="majorBidi" w:hAnsiTheme="majorBidi" w:cstheme="majorBidi"/>
          <w:i/>
          <w:iCs/>
          <w:sz w:val="24"/>
          <w:szCs w:val="24"/>
        </w:rPr>
        <w:t>Index Card Match</w:t>
      </w:r>
    </w:p>
    <w:p w:rsidR="000132E7" w:rsidRDefault="000132E7" w:rsidP="000132E7">
      <w:pPr>
        <w:pStyle w:val="ListParagraph"/>
        <w:numPr>
          <w:ilvl w:val="1"/>
          <w:numId w:val="1"/>
        </w:numPr>
        <w:tabs>
          <w:tab w:val="clear" w:pos="144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Faktor guru yaitu dengan melihat aktivitas dan strategi pembelajaran </w:t>
      </w:r>
      <w:r>
        <w:rPr>
          <w:rFonts w:asciiTheme="majorBidi" w:hAnsiTheme="majorBidi" w:cstheme="majorBidi"/>
          <w:i/>
          <w:iCs/>
          <w:sz w:val="24"/>
          <w:szCs w:val="24"/>
        </w:rPr>
        <w:t xml:space="preserve">Index Card Match </w:t>
      </w:r>
      <w:r>
        <w:rPr>
          <w:rFonts w:asciiTheme="majorBidi" w:hAnsiTheme="majorBidi" w:cstheme="majorBidi"/>
          <w:sz w:val="24"/>
          <w:szCs w:val="24"/>
        </w:rPr>
        <w:t>yang digunakan dalam proses pembelajaran di kelas</w:t>
      </w:r>
    </w:p>
    <w:p w:rsidR="000132E7" w:rsidRPr="00305A30" w:rsidRDefault="000132E7" w:rsidP="000132E7">
      <w:pPr>
        <w:pStyle w:val="ListParagraph"/>
        <w:numPr>
          <w:ilvl w:val="1"/>
          <w:numId w:val="1"/>
        </w:numPr>
        <w:tabs>
          <w:tab w:val="clear" w:pos="144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Faktor sumber pelajaran yaitu dengan melihat sumber atau bahan pelajaran yang digunakan apakah sudah sesuai dengan tujuan, relevansi materi yang hendak dicapai dalam pembelajaran</w:t>
      </w:r>
    </w:p>
    <w:p w:rsidR="000132E7" w:rsidRPr="00D27FF9" w:rsidRDefault="000132E7" w:rsidP="000132E7">
      <w:pPr>
        <w:pStyle w:val="ListParagraph"/>
        <w:numPr>
          <w:ilvl w:val="0"/>
          <w:numId w:val="2"/>
        </w:numPr>
        <w:spacing w:after="0" w:line="480" w:lineRule="auto"/>
        <w:ind w:left="284" w:hanging="284"/>
        <w:jc w:val="both"/>
        <w:rPr>
          <w:rFonts w:asciiTheme="majorBidi" w:hAnsiTheme="majorBidi" w:cstheme="majorBidi"/>
          <w:b/>
          <w:bCs/>
          <w:sz w:val="24"/>
          <w:szCs w:val="24"/>
        </w:rPr>
      </w:pPr>
      <w:r w:rsidRPr="00D27FF9">
        <w:rPr>
          <w:rFonts w:asciiTheme="majorBidi" w:hAnsiTheme="majorBidi" w:cstheme="majorBidi"/>
          <w:b/>
          <w:bCs/>
          <w:sz w:val="24"/>
          <w:szCs w:val="24"/>
        </w:rPr>
        <w:t>Rancangan Prosedur Penelitian</w:t>
      </w:r>
    </w:p>
    <w:p w:rsidR="000132E7" w:rsidRDefault="000132E7" w:rsidP="000132E7">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Penelitian ini menggunakan prosedur dalam dua siklus dan akan berlanjut apabila tujuan belum tercapai, masing-masing siklus dengan tahapan : perencanaan, tindakan, observasi, refleksi dan tes hasil belajar. Prosedur ini dapat digambarkan dengan tabel sebagai berikut</w:t>
      </w:r>
      <w:r w:rsidRPr="00D27FF9">
        <w:rPr>
          <w:rFonts w:asciiTheme="majorBidi" w:hAnsiTheme="majorBidi" w:cstheme="majorBidi"/>
          <w:sz w:val="24"/>
          <w:szCs w:val="24"/>
          <w:lang w:val="id-ID"/>
        </w:rPr>
        <w:t>:</w:t>
      </w:r>
    </w:p>
    <w:p w:rsidR="000132E7" w:rsidRDefault="000132E7" w:rsidP="000132E7">
      <w:pPr>
        <w:spacing w:after="0" w:line="480" w:lineRule="auto"/>
        <w:jc w:val="both"/>
        <w:rPr>
          <w:rFonts w:asciiTheme="majorBidi" w:hAnsiTheme="majorBidi" w:cstheme="majorBidi"/>
          <w:sz w:val="24"/>
          <w:szCs w:val="24"/>
        </w:rPr>
      </w:pPr>
    </w:p>
    <w:p w:rsidR="000132E7" w:rsidRDefault="000132E7" w:rsidP="000132E7">
      <w:pPr>
        <w:spacing w:after="0" w:line="480" w:lineRule="auto"/>
        <w:ind w:firstLine="720"/>
        <w:jc w:val="both"/>
        <w:rPr>
          <w:rFonts w:asciiTheme="majorBidi" w:hAnsiTheme="majorBidi" w:cstheme="majorBidi"/>
          <w:sz w:val="24"/>
          <w:szCs w:val="24"/>
        </w:rPr>
      </w:pPr>
    </w:p>
    <w:p w:rsidR="00814C4B" w:rsidRDefault="00814C4B" w:rsidP="000132E7">
      <w:pPr>
        <w:spacing w:after="0" w:line="480" w:lineRule="auto"/>
        <w:ind w:firstLine="720"/>
        <w:jc w:val="both"/>
        <w:rPr>
          <w:rFonts w:asciiTheme="majorBidi" w:hAnsiTheme="majorBidi" w:cstheme="majorBidi"/>
          <w:sz w:val="24"/>
          <w:szCs w:val="24"/>
        </w:rPr>
      </w:pPr>
    </w:p>
    <w:p w:rsidR="000132E7" w:rsidRDefault="000132E7" w:rsidP="000132E7">
      <w:pPr>
        <w:spacing w:after="0" w:line="480" w:lineRule="auto"/>
        <w:ind w:firstLine="720"/>
        <w:jc w:val="both"/>
        <w:rPr>
          <w:rFonts w:asciiTheme="majorBidi" w:hAnsiTheme="majorBidi" w:cstheme="majorBidi"/>
          <w:sz w:val="24"/>
          <w:szCs w:val="24"/>
        </w:rPr>
      </w:pPr>
    </w:p>
    <w:p w:rsidR="00924594" w:rsidRDefault="00924594" w:rsidP="000132E7">
      <w:pPr>
        <w:spacing w:after="0" w:line="480" w:lineRule="auto"/>
        <w:ind w:firstLine="720"/>
        <w:jc w:val="both"/>
        <w:rPr>
          <w:rFonts w:asciiTheme="majorBidi" w:hAnsiTheme="majorBidi" w:cstheme="majorBidi"/>
          <w:sz w:val="24"/>
          <w:szCs w:val="24"/>
        </w:rPr>
      </w:pPr>
    </w:p>
    <w:p w:rsidR="00924594" w:rsidRPr="007029C1" w:rsidRDefault="00924594" w:rsidP="000132E7">
      <w:pPr>
        <w:spacing w:after="0" w:line="480" w:lineRule="auto"/>
        <w:ind w:firstLine="720"/>
        <w:jc w:val="both"/>
        <w:rPr>
          <w:rFonts w:asciiTheme="majorBidi" w:hAnsiTheme="majorBidi" w:cstheme="majorBidi"/>
          <w:sz w:val="24"/>
          <w:szCs w:val="24"/>
        </w:rPr>
      </w:pPr>
    </w:p>
    <w:p w:rsidR="000132E7" w:rsidRPr="00D27FF9" w:rsidRDefault="000132E7" w:rsidP="000132E7">
      <w:pPr>
        <w:tabs>
          <w:tab w:val="left" w:pos="2127"/>
        </w:tabs>
        <w:spacing w:line="240" w:lineRule="auto"/>
        <w:ind w:firstLine="720"/>
        <w:jc w:val="both"/>
        <w:rPr>
          <w:rFonts w:asciiTheme="majorBidi" w:hAnsiTheme="majorBidi" w:cstheme="majorBidi"/>
          <w:sz w:val="24"/>
          <w:szCs w:val="24"/>
        </w:rPr>
      </w:pPr>
      <w:r w:rsidRPr="00D27FF9">
        <w:rPr>
          <w:rFonts w:asciiTheme="majorBidi" w:hAnsiTheme="majorBidi" w:cstheme="majorBidi"/>
          <w:sz w:val="24"/>
          <w:szCs w:val="24"/>
        </w:rPr>
        <w:lastRenderedPageBreak/>
        <w:t>Tabel 1. Model S</w:t>
      </w:r>
      <w:r>
        <w:rPr>
          <w:rFonts w:asciiTheme="majorBidi" w:hAnsiTheme="majorBidi" w:cstheme="majorBidi"/>
          <w:sz w:val="24"/>
          <w:szCs w:val="24"/>
        </w:rPr>
        <w:t>iklus Penelitian Tindakan Kelas (PTK)</w:t>
      </w:r>
      <w:r w:rsidRPr="00D27FF9">
        <w:rPr>
          <w:rStyle w:val="FootnoteReference"/>
          <w:rFonts w:asciiTheme="majorBidi" w:hAnsiTheme="majorBidi" w:cstheme="majorBidi"/>
          <w:sz w:val="24"/>
          <w:szCs w:val="24"/>
        </w:rPr>
        <w:footnoteReference w:id="3"/>
      </w:r>
    </w:p>
    <w:p w:rsidR="000132E7" w:rsidRPr="00D27FF9" w:rsidRDefault="00BD6695" w:rsidP="000132E7">
      <w:pPr>
        <w:spacing w:after="0"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2.85pt;margin-top:17.4pt;width:81.5pt;height:25.05pt;flip:y;z-index:251660288" o:connectortype="straight">
            <v:stroke endarrow="block"/>
          </v:shape>
        </w:pict>
      </w:r>
      <w:r>
        <w:rPr>
          <w:rFonts w:asciiTheme="majorBidi" w:hAnsiTheme="majorBidi" w:cstheme="majorBidi"/>
          <w:noProof/>
          <w:sz w:val="24"/>
          <w:szCs w:val="24"/>
        </w:rPr>
        <w:pict>
          <v:shape id="_x0000_s1027" type="#_x0000_t32" style="position:absolute;left:0;text-align:left;margin-left:250.65pt;margin-top:17.4pt;width:56.35pt;height:31.85pt;z-index:251661312" o:connectortype="straight">
            <v:stroke endarrow="block"/>
          </v:shape>
        </w:pict>
      </w:r>
      <w:r>
        <w:rPr>
          <w:rFonts w:asciiTheme="majorBidi" w:hAnsiTheme="majorBidi" w:cstheme="majorBidi"/>
          <w:noProof/>
          <w:sz w:val="24"/>
          <w:szCs w:val="24"/>
        </w:rPr>
        <w:pict>
          <v:rect id="_x0000_s1028" style="position:absolute;left:0;text-align:left;margin-left:167.8pt;margin-top:5.1pt;width:82.85pt;height:28.55pt;z-index:251662336">
            <v:textbox>
              <w:txbxContent>
                <w:p w:rsidR="000132E7" w:rsidRPr="00504887" w:rsidRDefault="000132E7" w:rsidP="000132E7">
                  <w:pPr>
                    <w:rPr>
                      <w:rFonts w:asciiTheme="majorBidi" w:hAnsiTheme="majorBidi" w:cstheme="majorBidi"/>
                      <w:sz w:val="24"/>
                      <w:szCs w:val="24"/>
                    </w:rPr>
                  </w:pPr>
                  <w:r>
                    <w:rPr>
                      <w:rFonts w:asciiTheme="majorBidi" w:hAnsiTheme="majorBidi" w:cstheme="majorBidi"/>
                      <w:sz w:val="24"/>
                      <w:szCs w:val="24"/>
                    </w:rPr>
                    <w:t xml:space="preserve">Pelaksanaan </w:t>
                  </w:r>
                </w:p>
                <w:p w:rsidR="000132E7" w:rsidRDefault="000132E7" w:rsidP="000132E7"/>
              </w:txbxContent>
            </v:textbox>
          </v:rect>
        </w:pict>
      </w:r>
    </w:p>
    <w:p w:rsidR="000132E7" w:rsidRPr="00D27FF9" w:rsidRDefault="00BD6695" w:rsidP="000132E7">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oval id="_x0000_s1031" style="position:absolute;left:0;text-align:left;margin-left:146.7pt;margin-top:19.65pt;width:103.95pt;height:34.65pt;z-index:251665408">
            <v:textbox>
              <w:txbxContent>
                <w:p w:rsidR="000132E7" w:rsidRPr="00D7139F" w:rsidRDefault="000132E7" w:rsidP="000132E7">
                  <w:pPr>
                    <w:rPr>
                      <w:rFonts w:asciiTheme="majorBidi" w:hAnsiTheme="majorBidi" w:cstheme="majorBidi"/>
                      <w:sz w:val="24"/>
                      <w:szCs w:val="24"/>
                    </w:rPr>
                  </w:pPr>
                  <w:r w:rsidRPr="00D7139F">
                    <w:rPr>
                      <w:rFonts w:asciiTheme="majorBidi" w:hAnsiTheme="majorBidi" w:cstheme="majorBidi"/>
                      <w:sz w:val="24"/>
                      <w:szCs w:val="24"/>
                    </w:rPr>
                    <w:t>Siklus I</w:t>
                  </w:r>
                </w:p>
              </w:txbxContent>
            </v:textbox>
          </v:oval>
        </w:pict>
      </w:r>
      <w:r>
        <w:rPr>
          <w:rFonts w:asciiTheme="majorBidi" w:hAnsiTheme="majorBidi" w:cstheme="majorBidi"/>
          <w:noProof/>
          <w:sz w:val="24"/>
          <w:szCs w:val="24"/>
        </w:rPr>
        <w:pict>
          <v:rect id="_x0000_s1029" style="position:absolute;left:0;text-align:left;margin-left:38.05pt;margin-top:21.7pt;width:91pt;height:32.6pt;z-index:251663360">
            <v:textbox>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Perencanaan</w:t>
                  </w:r>
                </w:p>
              </w:txbxContent>
            </v:textbox>
          </v:rect>
        </w:pict>
      </w:r>
      <w:r>
        <w:rPr>
          <w:rFonts w:asciiTheme="majorBidi" w:hAnsiTheme="majorBidi" w:cstheme="majorBidi"/>
          <w:noProof/>
          <w:sz w:val="24"/>
          <w:szCs w:val="24"/>
        </w:rPr>
        <w:pict>
          <v:rect id="_x0000_s1030" style="position:absolute;left:0;text-align:left;margin-left:274.4pt;margin-top:27.85pt;width:83.55pt;height:28.5pt;z-index:251664384">
            <v:textbox>
              <w:txbxContent>
                <w:p w:rsidR="000132E7" w:rsidRPr="00D7139F" w:rsidRDefault="000132E7" w:rsidP="000132E7">
                  <w:pPr>
                    <w:rPr>
                      <w:rFonts w:asciiTheme="majorBidi" w:hAnsiTheme="majorBidi" w:cstheme="majorBidi"/>
                      <w:sz w:val="24"/>
                      <w:szCs w:val="24"/>
                    </w:rPr>
                  </w:pPr>
                  <w:r w:rsidRPr="00D7139F">
                    <w:rPr>
                      <w:rFonts w:asciiTheme="majorBidi" w:hAnsiTheme="majorBidi" w:cstheme="majorBidi"/>
                      <w:sz w:val="24"/>
                      <w:szCs w:val="24"/>
                    </w:rPr>
                    <w:t>P</w:t>
                  </w:r>
                  <w:r>
                    <w:rPr>
                      <w:rFonts w:asciiTheme="majorBidi" w:hAnsiTheme="majorBidi" w:cstheme="majorBidi"/>
                      <w:sz w:val="24"/>
                      <w:szCs w:val="24"/>
                    </w:rPr>
                    <w:t>engamatan</w:t>
                  </w:r>
                </w:p>
              </w:txbxContent>
            </v:textbox>
          </v:rect>
        </w:pict>
      </w:r>
    </w:p>
    <w:p w:rsidR="000132E7" w:rsidRPr="00D27FF9" w:rsidRDefault="00BD6695" w:rsidP="000132E7">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shape id="_x0000_s1032" type="#_x0000_t32" style="position:absolute;left:0;text-align:left;margin-left:250.65pt;margin-top:22.15pt;width:74.05pt;height:19.7pt;flip:x;z-index:251666432" o:connectortype="straight">
            <v:stroke endarrow="block"/>
          </v:shape>
        </w:pict>
      </w:r>
      <w:r>
        <w:rPr>
          <w:rFonts w:asciiTheme="majorBidi" w:hAnsiTheme="majorBidi" w:cstheme="majorBidi"/>
          <w:noProof/>
          <w:sz w:val="24"/>
          <w:szCs w:val="24"/>
        </w:rPr>
        <w:pict>
          <v:rect id="_x0000_s1033" style="position:absolute;left:0;text-align:left;margin-left:164.35pt;margin-top:28.25pt;width:81.55pt;height:25.8pt;z-index:251667456">
            <v:textbox>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 xml:space="preserve">Refleksi </w:t>
                  </w:r>
                </w:p>
              </w:txbxContent>
            </v:textbox>
          </v:rect>
        </w:pict>
      </w:r>
    </w:p>
    <w:p w:rsidR="000132E7" w:rsidRPr="00D27FF9" w:rsidRDefault="00BD6695" w:rsidP="000132E7">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shape id="_x0000_s1034" type="#_x0000_t32" style="position:absolute;left:0;text-align:left;margin-left:95.3pt;margin-top:4.25pt;width:61.6pt;height:36.6pt;flip:x;z-index:251668480" o:connectortype="straight">
            <v:stroke endarrow="block"/>
          </v:shape>
        </w:pict>
      </w:r>
      <w:r>
        <w:rPr>
          <w:rFonts w:asciiTheme="majorBidi" w:hAnsiTheme="majorBidi" w:cstheme="majorBidi"/>
          <w:noProof/>
          <w:sz w:val="24"/>
          <w:szCs w:val="24"/>
        </w:rPr>
        <w:pict>
          <v:rect id="_x0000_s1035" style="position:absolute;left:0;text-align:left;margin-left:164.35pt;margin-top:29.95pt;width:77.45pt;height:28.5pt;z-index:251669504">
            <v:textbox style="mso-next-textbox:#_x0000_s1035">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 xml:space="preserve">Pelaksanaan </w:t>
                  </w:r>
                </w:p>
              </w:txbxContent>
            </v:textbox>
          </v:rect>
        </w:pict>
      </w:r>
    </w:p>
    <w:p w:rsidR="000132E7" w:rsidRPr="00D27FF9" w:rsidRDefault="00BD6695" w:rsidP="000132E7">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rect id="_x0000_s1040" style="position:absolute;left:0;text-align:left;margin-left:260.85pt;margin-top:34.75pt;width:82.15pt;height:29.85pt;z-index:251674624">
            <v:textbox>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 xml:space="preserve">Pengamatan </w:t>
                  </w:r>
                  <w:r w:rsidRPr="00D7139F">
                    <w:rPr>
                      <w:rFonts w:asciiTheme="majorBidi" w:hAnsiTheme="majorBidi" w:cstheme="majorBidi"/>
                      <w:sz w:val="24"/>
                      <w:szCs w:val="24"/>
                    </w:rPr>
                    <w:t xml:space="preserve"> </w:t>
                  </w:r>
                </w:p>
              </w:txbxContent>
            </v:textbox>
          </v:rect>
        </w:pict>
      </w:r>
      <w:r>
        <w:rPr>
          <w:rFonts w:asciiTheme="majorBidi" w:hAnsiTheme="majorBidi" w:cstheme="majorBidi"/>
          <w:noProof/>
          <w:sz w:val="24"/>
          <w:szCs w:val="24"/>
        </w:rPr>
        <w:pict>
          <v:shape id="_x0000_s1037" type="#_x0000_t32" style="position:absolute;left:0;text-align:left;margin-left:250.65pt;margin-top:12pt;width:29.4pt;height:15.2pt;z-index:251671552" o:connectortype="straight">
            <v:stroke endarrow="block"/>
          </v:shape>
        </w:pict>
      </w:r>
      <w:r>
        <w:rPr>
          <w:rFonts w:asciiTheme="majorBidi" w:hAnsiTheme="majorBidi" w:cstheme="majorBidi"/>
          <w:noProof/>
          <w:sz w:val="24"/>
          <w:szCs w:val="24"/>
        </w:rPr>
        <w:pict>
          <v:shape id="_x0000_s1036" type="#_x0000_t32" style="position:absolute;left:0;text-align:left;margin-left:102.6pt;margin-top:14.85pt;width:54.3pt;height:6pt;flip:y;z-index:251670528" o:connectortype="straight">
            <v:stroke endarrow="block"/>
          </v:shape>
        </w:pict>
      </w:r>
      <w:r>
        <w:rPr>
          <w:rFonts w:asciiTheme="majorBidi" w:hAnsiTheme="majorBidi" w:cstheme="majorBidi"/>
          <w:noProof/>
          <w:sz w:val="24"/>
          <w:szCs w:val="24"/>
        </w:rPr>
        <w:pict>
          <v:rect id="_x0000_s1038" style="position:absolute;left:0;text-align:left;margin-left:16.5pt;margin-top:12pt;width:78.8pt;height:29.4pt;z-index:251672576">
            <v:textbox>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 xml:space="preserve">Perencanaan </w:t>
                  </w:r>
                </w:p>
              </w:txbxContent>
            </v:textbox>
          </v:rect>
        </w:pict>
      </w:r>
      <w:r>
        <w:rPr>
          <w:rFonts w:asciiTheme="majorBidi" w:hAnsiTheme="majorBidi" w:cstheme="majorBidi"/>
          <w:noProof/>
          <w:sz w:val="24"/>
          <w:szCs w:val="24"/>
        </w:rPr>
        <w:pict>
          <v:oval id="_x0000_s1039" style="position:absolute;left:0;text-align:left;margin-left:146.7pt;margin-top:34.75pt;width:94.4pt;height:38.65pt;z-index:251673600">
            <v:textbox>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Siklus II</w:t>
                  </w:r>
                </w:p>
              </w:txbxContent>
            </v:textbox>
          </v:oval>
        </w:pict>
      </w:r>
    </w:p>
    <w:p w:rsidR="000132E7" w:rsidRPr="00D27FF9" w:rsidRDefault="00BD6695" w:rsidP="000132E7">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shape id="_x0000_s1043" type="#_x0000_t32" style="position:absolute;left:0;text-align:left;margin-left:255pt;margin-top:27pt;width:39.4pt;height:31.25pt;flip:x;z-index:251677696" o:connectortype="straight">
            <v:stroke endarrow="block"/>
          </v:shape>
        </w:pict>
      </w:r>
      <w:r>
        <w:rPr>
          <w:rFonts w:asciiTheme="majorBidi" w:hAnsiTheme="majorBidi" w:cstheme="majorBidi"/>
          <w:noProof/>
          <w:sz w:val="24"/>
          <w:szCs w:val="24"/>
        </w:rPr>
        <w:pict>
          <v:oval id="_x0000_s1041" style="position:absolute;left:0;text-align:left;margin-left:.7pt;margin-top:20.9pt;width:116.95pt;height:53.1pt;z-index:251675648">
            <v:textbox style="mso-next-textbox:#_x0000_s1041">
              <w:txbxContent>
                <w:p w:rsidR="000132E7" w:rsidRPr="00732F9C" w:rsidRDefault="000132E7" w:rsidP="000132E7">
                  <w:pPr>
                    <w:rPr>
                      <w:rFonts w:asciiTheme="majorBidi" w:hAnsiTheme="majorBidi" w:cstheme="majorBidi"/>
                      <w:sz w:val="24"/>
                      <w:szCs w:val="24"/>
                    </w:rPr>
                  </w:pPr>
                  <w:r>
                    <w:rPr>
                      <w:rFonts w:asciiTheme="majorBidi" w:hAnsiTheme="majorBidi" w:cstheme="majorBidi"/>
                      <w:sz w:val="24"/>
                      <w:szCs w:val="24"/>
                    </w:rPr>
                    <w:t>Siklus Selanjutnya</w:t>
                  </w:r>
                </w:p>
              </w:txbxContent>
            </v:textbox>
          </v:oval>
        </w:pict>
      </w:r>
    </w:p>
    <w:p w:rsidR="000132E7" w:rsidRPr="00D27FF9" w:rsidRDefault="00BD6695" w:rsidP="000132E7">
      <w:pPr>
        <w:spacing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shape id="_x0000_s1045" type="#_x0000_t32" style="position:absolute;left:0;text-align:left;margin-left:117.65pt;margin-top:14.35pt;width:39.25pt;height:6.3pt;flip:x y;z-index:251679744" o:connectortype="straight">
            <v:stroke endarrow="block"/>
          </v:shape>
        </w:pict>
      </w:r>
      <w:r>
        <w:rPr>
          <w:rFonts w:asciiTheme="majorBidi" w:hAnsiTheme="majorBidi" w:cstheme="majorBidi"/>
          <w:noProof/>
          <w:sz w:val="24"/>
          <w:szCs w:val="24"/>
        </w:rPr>
        <w:pict>
          <v:rect id="_x0000_s1042" style="position:absolute;left:0;text-align:left;margin-left:158.25pt;margin-top:8.4pt;width:83.55pt;height:28pt;z-index:251676672">
            <v:textbox>
              <w:txbxContent>
                <w:p w:rsidR="000132E7" w:rsidRPr="00D7139F" w:rsidRDefault="000132E7" w:rsidP="000132E7">
                  <w:pPr>
                    <w:rPr>
                      <w:rFonts w:asciiTheme="majorBidi" w:hAnsiTheme="majorBidi" w:cstheme="majorBidi"/>
                      <w:sz w:val="24"/>
                      <w:szCs w:val="24"/>
                    </w:rPr>
                  </w:pPr>
                  <w:r>
                    <w:rPr>
                      <w:rFonts w:asciiTheme="majorBidi" w:hAnsiTheme="majorBidi" w:cstheme="majorBidi"/>
                      <w:sz w:val="24"/>
                      <w:szCs w:val="24"/>
                    </w:rPr>
                    <w:t xml:space="preserve">Refleksi </w:t>
                  </w:r>
                </w:p>
              </w:txbxContent>
            </v:textbox>
          </v:rect>
        </w:pict>
      </w:r>
    </w:p>
    <w:p w:rsidR="00814C4B" w:rsidRDefault="00814C4B" w:rsidP="00814C4B">
      <w:pPr>
        <w:pStyle w:val="ListParagraph"/>
        <w:spacing w:line="480" w:lineRule="auto"/>
        <w:jc w:val="both"/>
        <w:rPr>
          <w:rFonts w:asciiTheme="majorBidi" w:hAnsiTheme="majorBidi" w:cstheme="majorBidi"/>
          <w:sz w:val="24"/>
          <w:szCs w:val="24"/>
        </w:rPr>
      </w:pPr>
    </w:p>
    <w:p w:rsidR="000132E7" w:rsidRPr="00D27FF9" w:rsidRDefault="000132E7" w:rsidP="000132E7">
      <w:pPr>
        <w:pStyle w:val="ListParagraph"/>
        <w:numPr>
          <w:ilvl w:val="0"/>
          <w:numId w:val="9"/>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Perencanaan pada tindakan kelas</w:t>
      </w:r>
    </w:p>
    <w:p w:rsidR="000132E7" w:rsidRPr="001708B9" w:rsidRDefault="000132E7" w:rsidP="000132E7">
      <w:pPr>
        <w:pStyle w:val="ListParagraph"/>
        <w:spacing w:line="480" w:lineRule="auto"/>
        <w:jc w:val="both"/>
        <w:rPr>
          <w:rFonts w:ascii="Times New Roman" w:eastAsia="Times New Roman" w:hAnsi="Times New Roman" w:cs="Times New Roman"/>
          <w:sz w:val="24"/>
          <w:szCs w:val="24"/>
        </w:rPr>
      </w:pPr>
      <w:r w:rsidRPr="00D27FF9">
        <w:rPr>
          <w:rFonts w:asciiTheme="majorBidi" w:hAnsiTheme="majorBidi" w:cstheme="majorBidi"/>
          <w:sz w:val="24"/>
          <w:szCs w:val="24"/>
        </w:rPr>
        <w:t xml:space="preserve">Ada beberapa hal yang perlu diperhatikan dalam rencana tindakan kelas pada proses pembelajaran dengan menggunakan strategi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yaitu:</w:t>
      </w:r>
    </w:p>
    <w:p w:rsidR="000132E7" w:rsidRPr="00D27FF9" w:rsidRDefault="000132E7" w:rsidP="000132E7">
      <w:pPr>
        <w:pStyle w:val="ListParagraph"/>
        <w:numPr>
          <w:ilvl w:val="0"/>
          <w:numId w:val="10"/>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Menganalisis materi pembelajaran</w:t>
      </w:r>
    </w:p>
    <w:p w:rsidR="000132E7" w:rsidRPr="00D27FF9" w:rsidRDefault="000132E7" w:rsidP="000132E7">
      <w:pPr>
        <w:pStyle w:val="ListParagraph"/>
        <w:numPr>
          <w:ilvl w:val="0"/>
          <w:numId w:val="10"/>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 xml:space="preserve">Membuat </w:t>
      </w:r>
      <w:r>
        <w:rPr>
          <w:rFonts w:asciiTheme="majorBidi" w:hAnsiTheme="majorBidi" w:cstheme="majorBidi"/>
          <w:sz w:val="24"/>
          <w:szCs w:val="24"/>
        </w:rPr>
        <w:t>sk</w:t>
      </w:r>
      <w:r w:rsidRPr="00D27FF9">
        <w:rPr>
          <w:rFonts w:asciiTheme="majorBidi" w:hAnsiTheme="majorBidi" w:cstheme="majorBidi"/>
          <w:sz w:val="24"/>
          <w:szCs w:val="24"/>
        </w:rPr>
        <w:t>enario pembelajaran dalam bentuk RPP</w:t>
      </w:r>
      <w:r>
        <w:rPr>
          <w:rFonts w:asciiTheme="majorBidi" w:hAnsiTheme="majorBidi" w:cstheme="majorBidi"/>
          <w:sz w:val="24"/>
          <w:szCs w:val="24"/>
        </w:rPr>
        <w:t xml:space="preserve"> yang dapat dilihat di ( Lampiran 3 dan 4)</w:t>
      </w:r>
    </w:p>
    <w:p w:rsidR="000132E7" w:rsidRPr="00016606" w:rsidRDefault="000132E7" w:rsidP="000132E7">
      <w:pPr>
        <w:pStyle w:val="ListParagraph"/>
        <w:numPr>
          <w:ilvl w:val="0"/>
          <w:numId w:val="10"/>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Menyiapkan media pembelajaran</w:t>
      </w:r>
      <w:r>
        <w:rPr>
          <w:rFonts w:asciiTheme="majorBidi" w:hAnsiTheme="majorBidi" w:cstheme="majorBidi"/>
          <w:sz w:val="24"/>
          <w:szCs w:val="24"/>
        </w:rPr>
        <w:t xml:space="preserve"> yaitu </w:t>
      </w:r>
      <w:r>
        <w:rPr>
          <w:rFonts w:ascii="Times New Roman" w:eastAsia="Times New Roman" w:hAnsi="Times New Roman" w:cs="Times New Roman"/>
          <w:sz w:val="24"/>
          <w:szCs w:val="24"/>
        </w:rPr>
        <w:t>m</w:t>
      </w:r>
      <w:r w:rsidRPr="00DF210F">
        <w:rPr>
          <w:rFonts w:ascii="Times New Roman" w:eastAsia="Times New Roman" w:hAnsi="Times New Roman" w:cs="Times New Roman"/>
          <w:sz w:val="24"/>
          <w:szCs w:val="24"/>
        </w:rPr>
        <w:t>embuat potongan kertas sebanyak jumlah siswa</w:t>
      </w:r>
      <w:r>
        <w:rPr>
          <w:rFonts w:ascii="Times New Roman" w:eastAsia="Times New Roman" w:hAnsi="Times New Roman" w:cs="Times New Roman"/>
          <w:sz w:val="24"/>
          <w:szCs w:val="24"/>
        </w:rPr>
        <w:t>, lihat (Lampiran 10)</w:t>
      </w:r>
    </w:p>
    <w:p w:rsidR="000132E7" w:rsidRPr="00D27FF9" w:rsidRDefault="000132E7" w:rsidP="000132E7">
      <w:pPr>
        <w:pStyle w:val="ListParagraph"/>
        <w:numPr>
          <w:ilvl w:val="0"/>
          <w:numId w:val="10"/>
        </w:numPr>
        <w:spacing w:line="480" w:lineRule="auto"/>
        <w:jc w:val="both"/>
        <w:rPr>
          <w:rFonts w:asciiTheme="majorBidi" w:hAnsiTheme="majorBidi" w:cstheme="majorBidi"/>
          <w:sz w:val="24"/>
          <w:szCs w:val="24"/>
        </w:rPr>
      </w:pPr>
      <w:r w:rsidRPr="00DF210F">
        <w:rPr>
          <w:rFonts w:ascii="Times New Roman" w:eastAsia="Times New Roman" w:hAnsi="Times New Roman" w:cs="Times New Roman"/>
          <w:sz w:val="24"/>
          <w:szCs w:val="24"/>
        </w:rPr>
        <w:lastRenderedPageBreak/>
        <w:t xml:space="preserve">Membuat pertanyaan dan jawaban yang diketik pada potongan kertas. Jumlah pertanyaan sebanyak </w:t>
      </w:r>
      <w:r>
        <w:rPr>
          <w:rFonts w:ascii="Times New Roman" w:eastAsia="Times New Roman" w:hAnsi="Times New Roman" w:cs="Times New Roman"/>
          <w:sz w:val="24"/>
          <w:szCs w:val="24"/>
        </w:rPr>
        <w:t>separuh</w:t>
      </w:r>
      <w:r w:rsidRPr="00DF210F">
        <w:rPr>
          <w:rFonts w:ascii="Times New Roman" w:eastAsia="Times New Roman" w:hAnsi="Times New Roman" w:cs="Times New Roman"/>
          <w:sz w:val="24"/>
          <w:szCs w:val="24"/>
        </w:rPr>
        <w:t xml:space="preserve"> jumlah</w:t>
      </w:r>
      <w:r>
        <w:rPr>
          <w:rFonts w:ascii="Times New Roman" w:eastAsia="Times New Roman" w:hAnsi="Times New Roman" w:cs="Times New Roman"/>
          <w:sz w:val="24"/>
          <w:szCs w:val="24"/>
        </w:rPr>
        <w:t xml:space="preserve"> siswa dan separuh jumlah</w:t>
      </w:r>
      <w:r w:rsidRPr="00DF210F">
        <w:rPr>
          <w:rFonts w:ascii="Times New Roman" w:eastAsia="Times New Roman" w:hAnsi="Times New Roman" w:cs="Times New Roman"/>
          <w:sz w:val="24"/>
          <w:szCs w:val="24"/>
        </w:rPr>
        <w:t xml:space="preserve"> jawab</w:t>
      </w:r>
      <w:r>
        <w:rPr>
          <w:rFonts w:ascii="Times New Roman" w:eastAsia="Times New Roman" w:hAnsi="Times New Roman" w:cs="Times New Roman"/>
          <w:sz w:val="24"/>
          <w:szCs w:val="24"/>
        </w:rPr>
        <w:t>an, lihat (Lampiran 10)</w:t>
      </w:r>
    </w:p>
    <w:p w:rsidR="000132E7" w:rsidRPr="001708B9" w:rsidRDefault="000132E7" w:rsidP="000132E7">
      <w:pPr>
        <w:pStyle w:val="ListParagraph"/>
        <w:numPr>
          <w:ilvl w:val="0"/>
          <w:numId w:val="10"/>
        </w:numPr>
        <w:spacing w:line="480" w:lineRule="auto"/>
        <w:jc w:val="both"/>
        <w:rPr>
          <w:rFonts w:asciiTheme="majorBidi" w:hAnsiTheme="majorBidi" w:cstheme="majorBidi"/>
          <w:sz w:val="24"/>
          <w:szCs w:val="24"/>
        </w:rPr>
      </w:pPr>
      <w:r w:rsidRPr="00DF210F">
        <w:rPr>
          <w:rFonts w:ascii="Times New Roman" w:eastAsia="Times New Roman" w:hAnsi="Times New Roman" w:cs="Times New Roman"/>
          <w:sz w:val="24"/>
          <w:szCs w:val="24"/>
          <w:lang w:val="sv-SE"/>
        </w:rPr>
        <w:t xml:space="preserve">Menyiapkan </w:t>
      </w:r>
      <w:r>
        <w:rPr>
          <w:rFonts w:ascii="Times New Roman" w:eastAsia="Times New Roman" w:hAnsi="Times New Roman" w:cs="Times New Roman"/>
          <w:sz w:val="24"/>
          <w:szCs w:val="24"/>
          <w:lang w:val="sv-SE"/>
        </w:rPr>
        <w:t xml:space="preserve">instrumen penelitian berupa </w:t>
      </w:r>
      <w:r w:rsidRPr="00DF210F">
        <w:rPr>
          <w:rFonts w:ascii="Times New Roman" w:eastAsia="Times New Roman" w:hAnsi="Times New Roman" w:cs="Times New Roman"/>
          <w:sz w:val="24"/>
          <w:szCs w:val="24"/>
          <w:lang w:val="sv-SE"/>
        </w:rPr>
        <w:t>lembar observasi sebagai pengumpulan data</w:t>
      </w:r>
      <w:r>
        <w:rPr>
          <w:rFonts w:ascii="Times New Roman" w:eastAsia="Times New Roman" w:hAnsi="Times New Roman" w:cs="Times New Roman"/>
          <w:sz w:val="24"/>
          <w:szCs w:val="24"/>
          <w:lang w:val="sv-SE"/>
        </w:rPr>
        <w:t xml:space="preserve">, lihat (Lampiran 5,6, 7) </w:t>
      </w:r>
      <w:r w:rsidRPr="00DF210F">
        <w:rPr>
          <w:rFonts w:ascii="Times New Roman" w:eastAsia="Times New Roman" w:hAnsi="Times New Roman" w:cs="Times New Roman"/>
          <w:sz w:val="24"/>
          <w:szCs w:val="24"/>
          <w:lang w:val="sv-SE"/>
        </w:rPr>
        <w:t>dan</w:t>
      </w:r>
      <w:r>
        <w:rPr>
          <w:rFonts w:ascii="Times New Roman" w:eastAsia="Times New Roman" w:hAnsi="Times New Roman" w:cs="Times New Roman"/>
          <w:sz w:val="24"/>
          <w:szCs w:val="24"/>
          <w:lang w:val="sv-SE"/>
        </w:rPr>
        <w:t xml:space="preserve"> lembar tes, lihat (Lampiran 8 dan 9)</w:t>
      </w:r>
    </w:p>
    <w:p w:rsidR="000132E7" w:rsidRPr="00D27FF9" w:rsidRDefault="000132E7" w:rsidP="000132E7">
      <w:pPr>
        <w:pStyle w:val="ListParagraph"/>
        <w:numPr>
          <w:ilvl w:val="0"/>
          <w:numId w:val="9"/>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Pelaksanaan tindakan kelas</w:t>
      </w:r>
    </w:p>
    <w:p w:rsidR="000132E7" w:rsidRPr="00D27FF9" w:rsidRDefault="000132E7" w:rsidP="000132E7">
      <w:pPr>
        <w:pStyle w:val="ListParagraph"/>
        <w:spacing w:line="480" w:lineRule="auto"/>
        <w:jc w:val="both"/>
        <w:rPr>
          <w:rFonts w:asciiTheme="majorBidi" w:hAnsiTheme="majorBidi" w:cstheme="majorBidi"/>
          <w:sz w:val="24"/>
          <w:szCs w:val="24"/>
        </w:rPr>
      </w:pPr>
      <w:r w:rsidRPr="00D27FF9">
        <w:rPr>
          <w:rFonts w:asciiTheme="majorBidi" w:hAnsiTheme="majorBidi" w:cstheme="majorBidi"/>
          <w:sz w:val="24"/>
          <w:szCs w:val="24"/>
        </w:rPr>
        <w:t>Ada beberapa hal yang perlu diperhatikan dalam pelaksanaan tindakan kelas, yaitu</w:t>
      </w:r>
    </w:p>
    <w:p w:rsidR="000132E7" w:rsidRPr="00EB04C8" w:rsidRDefault="000132E7" w:rsidP="000132E7">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rPr>
      </w:pPr>
      <w:r w:rsidRPr="00EB04C8">
        <w:rPr>
          <w:rFonts w:ascii="Times New Roman" w:eastAsia="Times New Roman" w:hAnsi="Times New Roman" w:cs="Times New Roman"/>
          <w:sz w:val="14"/>
          <w:szCs w:val="14"/>
        </w:rPr>
        <w:t xml:space="preserve">  </w:t>
      </w:r>
      <w:r w:rsidRPr="00EB04C8">
        <w:rPr>
          <w:rFonts w:ascii="Times New Roman" w:eastAsia="Times New Roman" w:hAnsi="Times New Roman" w:cs="Times New Roman"/>
          <w:sz w:val="24"/>
          <w:szCs w:val="24"/>
        </w:rPr>
        <w:t xml:space="preserve">Guru menjelaskan aturan dalam pembelajaran </w:t>
      </w:r>
      <w:r w:rsidRPr="00EB04C8">
        <w:rPr>
          <w:rFonts w:ascii="Times New Roman" w:eastAsia="Times New Roman" w:hAnsi="Times New Roman" w:cs="Times New Roman"/>
          <w:i/>
          <w:iCs/>
          <w:sz w:val="24"/>
          <w:szCs w:val="24"/>
        </w:rPr>
        <w:t>Indeks Card Match</w:t>
      </w:r>
      <w:r w:rsidRPr="00EB04C8">
        <w:rPr>
          <w:rFonts w:ascii="Times New Roman" w:eastAsia="Times New Roman" w:hAnsi="Times New Roman" w:cs="Times New Roman"/>
          <w:sz w:val="24"/>
          <w:szCs w:val="24"/>
        </w:rPr>
        <w:t>.</w:t>
      </w:r>
    </w:p>
    <w:p w:rsidR="000132E7" w:rsidRPr="00EB04C8" w:rsidRDefault="000132E7" w:rsidP="000132E7">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r w:rsidRPr="00EB04C8">
        <w:rPr>
          <w:rFonts w:ascii="Times New Roman" w:eastAsia="Times New Roman" w:hAnsi="Times New Roman" w:cs="Times New Roman"/>
          <w:sz w:val="24"/>
          <w:szCs w:val="24"/>
        </w:rPr>
        <w:t>Membagi</w:t>
      </w:r>
      <w:r>
        <w:rPr>
          <w:rFonts w:ascii="Times New Roman" w:eastAsia="Times New Roman" w:hAnsi="Times New Roman" w:cs="Times New Roman"/>
          <w:sz w:val="24"/>
          <w:szCs w:val="24"/>
        </w:rPr>
        <w:t>kan</w:t>
      </w:r>
      <w:r w:rsidRPr="00EB04C8">
        <w:rPr>
          <w:rFonts w:ascii="Times New Roman" w:eastAsia="Times New Roman" w:hAnsi="Times New Roman" w:cs="Times New Roman"/>
          <w:sz w:val="24"/>
          <w:szCs w:val="24"/>
        </w:rPr>
        <w:t xml:space="preserve"> kertas menjadi 2 bagian yang merupakan suatu pertanyaan dan jawaban.</w:t>
      </w:r>
    </w:p>
    <w:p w:rsidR="000132E7" w:rsidRPr="00BB15F2" w:rsidRDefault="000132E7" w:rsidP="000132E7">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rPr>
      </w:pPr>
      <w:r w:rsidRPr="00BB15F2">
        <w:rPr>
          <w:rFonts w:ascii="Times New Roman" w:eastAsia="Times New Roman" w:hAnsi="Times New Roman" w:cs="Times New Roman"/>
          <w:sz w:val="24"/>
          <w:szCs w:val="24"/>
        </w:rPr>
        <w:t>Siswa diminta untuk mencer</w:t>
      </w:r>
      <w:r>
        <w:rPr>
          <w:rFonts w:ascii="Times New Roman" w:eastAsia="Times New Roman" w:hAnsi="Times New Roman" w:cs="Times New Roman"/>
          <w:sz w:val="24"/>
          <w:szCs w:val="24"/>
        </w:rPr>
        <w:t>mati isi kartu dengan materi yang dipelajari.</w:t>
      </w:r>
    </w:p>
    <w:p w:rsidR="000132E7" w:rsidRPr="00EB04C8" w:rsidRDefault="000132E7" w:rsidP="000132E7">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rPr>
      </w:pPr>
      <w:r w:rsidRPr="00EB04C8">
        <w:rPr>
          <w:rFonts w:ascii="Times New Roman" w:eastAsia="Times New Roman" w:hAnsi="Times New Roman" w:cs="Times New Roman"/>
          <w:sz w:val="24"/>
          <w:szCs w:val="24"/>
        </w:rPr>
        <w:t>Kemudian siswa mencari pasangan</w:t>
      </w:r>
      <w:r>
        <w:rPr>
          <w:rFonts w:ascii="Times New Roman" w:eastAsia="Times New Roman" w:hAnsi="Times New Roman" w:cs="Times New Roman"/>
          <w:sz w:val="24"/>
          <w:szCs w:val="24"/>
        </w:rPr>
        <w:t xml:space="preserve"> atau mencocokkan</w:t>
      </w:r>
      <w:r w:rsidRPr="00EB04C8">
        <w:rPr>
          <w:rFonts w:ascii="Times New Roman" w:eastAsia="Times New Roman" w:hAnsi="Times New Roman" w:cs="Times New Roman"/>
          <w:sz w:val="24"/>
          <w:szCs w:val="24"/>
        </w:rPr>
        <w:t xml:space="preserve"> antara </w:t>
      </w:r>
      <w:r>
        <w:rPr>
          <w:rFonts w:ascii="Times New Roman" w:eastAsia="Times New Roman" w:hAnsi="Times New Roman" w:cs="Times New Roman"/>
          <w:sz w:val="24"/>
          <w:szCs w:val="24"/>
        </w:rPr>
        <w:t>kartu pertanyaan dan jawaban tentang materi yang dipelajari</w:t>
      </w:r>
      <w:r w:rsidRPr="00EB04C8">
        <w:rPr>
          <w:rFonts w:ascii="Times New Roman" w:eastAsia="Times New Roman" w:hAnsi="Times New Roman" w:cs="Times New Roman"/>
          <w:sz w:val="24"/>
          <w:szCs w:val="24"/>
        </w:rPr>
        <w:t xml:space="preserve">. Siswa yang sudah menemukan pasangannya untuk duduk </w:t>
      </w:r>
      <w:r>
        <w:rPr>
          <w:rFonts w:ascii="Times New Roman" w:eastAsia="Times New Roman" w:hAnsi="Times New Roman" w:cs="Times New Roman"/>
          <w:sz w:val="24"/>
          <w:szCs w:val="24"/>
        </w:rPr>
        <w:t>bersamaan.</w:t>
      </w:r>
    </w:p>
    <w:p w:rsidR="000132E7" w:rsidRPr="00EB04C8" w:rsidRDefault="000132E7" w:rsidP="000132E7">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rPr>
      </w:pPr>
      <w:r w:rsidRPr="00EB04C8">
        <w:rPr>
          <w:rFonts w:ascii="Times New Roman" w:eastAsia="Times New Roman" w:hAnsi="Times New Roman" w:cs="Times New Roman"/>
          <w:sz w:val="24"/>
          <w:szCs w:val="24"/>
        </w:rPr>
        <w:t>Siswa mendiskusikan kartu yang mereka peroleh.</w:t>
      </w:r>
    </w:p>
    <w:p w:rsidR="000132E7" w:rsidRPr="002B50DE" w:rsidRDefault="000132E7" w:rsidP="000132E7">
      <w:pPr>
        <w:pStyle w:val="ListParagraph"/>
        <w:numPr>
          <w:ilvl w:val="0"/>
          <w:numId w:val="11"/>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Terakhir s</w:t>
      </w:r>
      <w:r w:rsidRPr="00EB04C8">
        <w:rPr>
          <w:rFonts w:ascii="Times New Roman" w:eastAsia="Times New Roman" w:hAnsi="Times New Roman" w:cs="Times New Roman"/>
          <w:sz w:val="24"/>
          <w:szCs w:val="24"/>
        </w:rPr>
        <w:t>iswa mempre</w:t>
      </w:r>
      <w:r>
        <w:rPr>
          <w:rFonts w:ascii="Times New Roman" w:eastAsia="Times New Roman" w:hAnsi="Times New Roman" w:cs="Times New Roman"/>
          <w:sz w:val="24"/>
          <w:szCs w:val="24"/>
        </w:rPr>
        <w:t>sentasikan hasil diskusi mereka kemudian menempelkan kartu pertanyaan dan jawabannya dipapan tulis.</w:t>
      </w:r>
    </w:p>
    <w:p w:rsidR="000132E7" w:rsidRPr="00D27FF9" w:rsidRDefault="000132E7" w:rsidP="000132E7">
      <w:pPr>
        <w:pStyle w:val="ListParagraph"/>
        <w:numPr>
          <w:ilvl w:val="0"/>
          <w:numId w:val="9"/>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Pengamatan atau observasi</w:t>
      </w:r>
    </w:p>
    <w:p w:rsidR="000132E7" w:rsidRPr="00D27FF9" w:rsidRDefault="000132E7" w:rsidP="000132E7">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Pengamata</w:t>
      </w:r>
      <w:r>
        <w:rPr>
          <w:rFonts w:asciiTheme="majorBidi" w:hAnsiTheme="majorBidi" w:cstheme="majorBidi"/>
          <w:sz w:val="24"/>
          <w:szCs w:val="24"/>
        </w:rPr>
        <w:t>n</w:t>
      </w:r>
      <w:r w:rsidRPr="00D27FF9">
        <w:rPr>
          <w:rFonts w:asciiTheme="majorBidi" w:hAnsiTheme="majorBidi" w:cstheme="majorBidi"/>
          <w:sz w:val="24"/>
          <w:szCs w:val="24"/>
        </w:rPr>
        <w:t xml:space="preserve"> atau observasi dilakukan untuk:</w:t>
      </w:r>
    </w:p>
    <w:p w:rsidR="000132E7" w:rsidRDefault="000132E7" w:rsidP="000132E7">
      <w:pPr>
        <w:pStyle w:val="ListParagraph"/>
        <w:numPr>
          <w:ilvl w:val="0"/>
          <w:numId w:val="3"/>
        </w:numPr>
        <w:spacing w:after="0" w:line="480" w:lineRule="auto"/>
        <w:ind w:left="851" w:hanging="284"/>
        <w:jc w:val="both"/>
        <w:rPr>
          <w:rFonts w:asciiTheme="majorBidi" w:hAnsiTheme="majorBidi" w:cstheme="majorBidi"/>
          <w:sz w:val="24"/>
          <w:szCs w:val="24"/>
        </w:rPr>
      </w:pPr>
      <w:r w:rsidRPr="00D27FF9">
        <w:rPr>
          <w:rFonts w:asciiTheme="majorBidi" w:hAnsiTheme="majorBidi" w:cstheme="majorBidi"/>
          <w:sz w:val="24"/>
          <w:szCs w:val="24"/>
        </w:rPr>
        <w:lastRenderedPageBreak/>
        <w:t>Mengamati aktivasi</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 xml:space="preserve">penerapan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dalam meningkatkan hasil belajar siswa.</w:t>
      </w:r>
    </w:p>
    <w:p w:rsidR="000132E7" w:rsidRPr="00C41171" w:rsidRDefault="000132E7" w:rsidP="000132E7">
      <w:pPr>
        <w:pStyle w:val="ListParagraph"/>
        <w:numPr>
          <w:ilvl w:val="0"/>
          <w:numId w:val="3"/>
        </w:numPr>
        <w:spacing w:after="0" w:line="480" w:lineRule="auto"/>
        <w:ind w:left="851" w:hanging="284"/>
        <w:jc w:val="both"/>
        <w:rPr>
          <w:rFonts w:asciiTheme="majorBidi" w:hAnsiTheme="majorBidi" w:cstheme="majorBidi"/>
          <w:sz w:val="24"/>
          <w:szCs w:val="24"/>
        </w:rPr>
      </w:pPr>
      <w:r w:rsidRPr="009F5215">
        <w:rPr>
          <w:rFonts w:ascii="Times New Roman" w:eastAsia="Times New Roman" w:hAnsi="Times New Roman" w:cs="Times New Roman"/>
          <w:sz w:val="24"/>
          <w:szCs w:val="24"/>
          <w:lang w:val="sv-SE"/>
        </w:rPr>
        <w:t>Mengamati aktivitas siswa selama pelaksanaan pembelajaran</w:t>
      </w:r>
      <w:r>
        <w:rPr>
          <w:rFonts w:ascii="Times New Roman" w:eastAsia="Times New Roman" w:hAnsi="Times New Roman" w:cs="Times New Roman"/>
          <w:sz w:val="24"/>
          <w:szCs w:val="24"/>
          <w:lang w:val="sv-SE"/>
        </w:rPr>
        <w:t>.</w:t>
      </w:r>
    </w:p>
    <w:p w:rsidR="000132E7" w:rsidRPr="00C41171" w:rsidRDefault="000132E7" w:rsidP="000132E7">
      <w:pPr>
        <w:pStyle w:val="ListParagraph"/>
        <w:numPr>
          <w:ilvl w:val="0"/>
          <w:numId w:val="3"/>
        </w:numPr>
        <w:spacing w:after="0" w:line="480" w:lineRule="auto"/>
        <w:ind w:left="851" w:hanging="284"/>
        <w:jc w:val="both"/>
        <w:rPr>
          <w:rFonts w:asciiTheme="majorBidi" w:hAnsiTheme="majorBidi" w:cstheme="majorBidi"/>
          <w:sz w:val="24"/>
          <w:szCs w:val="24"/>
        </w:rPr>
      </w:pPr>
      <w:r w:rsidRPr="00C41171">
        <w:rPr>
          <w:rFonts w:ascii="Times New Roman" w:eastAsia="Times New Roman" w:hAnsi="Times New Roman" w:cs="Times New Roman"/>
          <w:sz w:val="24"/>
          <w:szCs w:val="24"/>
          <w:lang w:val="sv-SE"/>
        </w:rPr>
        <w:t>Mengadakan evaluasi dengan memberikan tes hasil belajar.</w:t>
      </w:r>
    </w:p>
    <w:p w:rsidR="000132E7" w:rsidRPr="00D27FF9" w:rsidRDefault="000132E7" w:rsidP="000132E7">
      <w:pPr>
        <w:pStyle w:val="ListParagraph"/>
        <w:numPr>
          <w:ilvl w:val="0"/>
          <w:numId w:val="3"/>
        </w:numPr>
        <w:spacing w:after="0" w:line="480" w:lineRule="auto"/>
        <w:ind w:left="851" w:hanging="284"/>
        <w:jc w:val="both"/>
        <w:rPr>
          <w:rFonts w:asciiTheme="majorBidi" w:hAnsiTheme="majorBidi" w:cstheme="majorBidi"/>
          <w:sz w:val="24"/>
          <w:szCs w:val="24"/>
        </w:rPr>
      </w:pPr>
      <w:r w:rsidRPr="00D27FF9">
        <w:rPr>
          <w:rFonts w:asciiTheme="majorBidi" w:hAnsiTheme="majorBidi" w:cstheme="majorBidi"/>
          <w:sz w:val="24"/>
          <w:szCs w:val="24"/>
        </w:rPr>
        <w:t>Memperoleh data guna meningkatkan hasil belajar siswa pada bidang studi PAI.</w:t>
      </w:r>
    </w:p>
    <w:p w:rsidR="000132E7" w:rsidRPr="00D27FF9" w:rsidRDefault="000132E7" w:rsidP="000132E7">
      <w:pPr>
        <w:pStyle w:val="ListParagraph"/>
        <w:numPr>
          <w:ilvl w:val="0"/>
          <w:numId w:val="9"/>
        </w:numPr>
        <w:spacing w:line="480" w:lineRule="auto"/>
        <w:jc w:val="both"/>
        <w:rPr>
          <w:rFonts w:asciiTheme="majorBidi" w:hAnsiTheme="majorBidi" w:cstheme="majorBidi"/>
          <w:sz w:val="24"/>
          <w:szCs w:val="24"/>
        </w:rPr>
      </w:pPr>
      <w:r w:rsidRPr="00D27FF9">
        <w:rPr>
          <w:rFonts w:asciiTheme="majorBidi" w:hAnsiTheme="majorBidi" w:cstheme="majorBidi"/>
          <w:sz w:val="24"/>
          <w:szCs w:val="24"/>
        </w:rPr>
        <w:t xml:space="preserve">Refleksi </w:t>
      </w:r>
    </w:p>
    <w:p w:rsidR="000132E7" w:rsidRPr="00D27FF9" w:rsidRDefault="000132E7" w:rsidP="000132E7">
      <w:pPr>
        <w:pStyle w:val="ListParagraph"/>
        <w:spacing w:line="480" w:lineRule="auto"/>
        <w:jc w:val="both"/>
        <w:rPr>
          <w:rFonts w:asciiTheme="majorBidi" w:hAnsiTheme="majorBidi" w:cstheme="majorBidi"/>
          <w:sz w:val="24"/>
          <w:szCs w:val="24"/>
        </w:rPr>
      </w:pPr>
      <w:r w:rsidRPr="00D27FF9">
        <w:rPr>
          <w:rFonts w:asciiTheme="majorBidi" w:hAnsiTheme="majorBidi" w:cstheme="majorBidi"/>
          <w:sz w:val="24"/>
          <w:szCs w:val="24"/>
        </w:rPr>
        <w:t>Kegiatan yang dilakukan dalam refleksi yaitu menganalisa hasil observasi dan evaluasi untuk memperoleh kesimpulan dalam menuju kesempurnaan pada siklus berikutnya.</w:t>
      </w:r>
    </w:p>
    <w:p w:rsidR="000132E7" w:rsidRPr="00D27FF9" w:rsidRDefault="000132E7" w:rsidP="000132E7">
      <w:pPr>
        <w:pStyle w:val="ListParagraph"/>
        <w:numPr>
          <w:ilvl w:val="0"/>
          <w:numId w:val="2"/>
        </w:numPr>
        <w:spacing w:after="0" w:line="480" w:lineRule="auto"/>
        <w:jc w:val="both"/>
        <w:rPr>
          <w:rFonts w:asciiTheme="majorBidi" w:hAnsiTheme="majorBidi" w:cstheme="majorBidi"/>
          <w:b/>
          <w:bCs/>
          <w:sz w:val="24"/>
          <w:szCs w:val="24"/>
        </w:rPr>
      </w:pPr>
      <w:r w:rsidRPr="00D27FF9">
        <w:rPr>
          <w:rFonts w:asciiTheme="majorBidi" w:hAnsiTheme="majorBidi" w:cstheme="majorBidi"/>
          <w:b/>
          <w:bCs/>
          <w:sz w:val="24"/>
          <w:szCs w:val="24"/>
        </w:rPr>
        <w:t>Su</w:t>
      </w:r>
      <w:r w:rsidRPr="00D27FF9">
        <w:rPr>
          <w:rFonts w:asciiTheme="majorBidi" w:hAnsiTheme="majorBidi" w:cstheme="majorBidi"/>
          <w:b/>
          <w:bCs/>
          <w:sz w:val="24"/>
          <w:szCs w:val="24"/>
          <w:lang w:val="id-ID"/>
        </w:rPr>
        <w:t>m</w:t>
      </w:r>
      <w:r w:rsidRPr="00D27FF9">
        <w:rPr>
          <w:rFonts w:asciiTheme="majorBidi" w:hAnsiTheme="majorBidi" w:cstheme="majorBidi"/>
          <w:b/>
          <w:bCs/>
          <w:sz w:val="24"/>
          <w:szCs w:val="24"/>
        </w:rPr>
        <w:t>ber Data</w:t>
      </w:r>
    </w:p>
    <w:p w:rsidR="000132E7" w:rsidRPr="00D27FF9" w:rsidRDefault="000132E7" w:rsidP="00814C4B">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Data diperoleh dari siswa kelas VII</w:t>
      </w:r>
      <w:r w:rsidRPr="00D27FF9">
        <w:rPr>
          <w:rFonts w:asciiTheme="majorBidi" w:hAnsiTheme="majorBidi" w:cstheme="majorBidi"/>
          <w:sz w:val="24"/>
          <w:szCs w:val="24"/>
          <w:vertAlign w:val="subscript"/>
        </w:rPr>
        <w:t xml:space="preserve">A </w:t>
      </w:r>
      <w:r w:rsidRPr="00D27FF9">
        <w:rPr>
          <w:rFonts w:asciiTheme="majorBidi" w:hAnsiTheme="majorBidi" w:cstheme="majorBidi"/>
          <w:sz w:val="24"/>
          <w:szCs w:val="24"/>
        </w:rPr>
        <w:t>SMP</w:t>
      </w:r>
      <w:r>
        <w:rPr>
          <w:rFonts w:asciiTheme="majorBidi" w:hAnsiTheme="majorBidi" w:cstheme="majorBidi"/>
          <w:sz w:val="24"/>
          <w:szCs w:val="24"/>
        </w:rPr>
        <w:t xml:space="preserve"> </w:t>
      </w:r>
      <w:r w:rsidRPr="00D27FF9">
        <w:rPr>
          <w:rFonts w:asciiTheme="majorBidi" w:hAnsiTheme="majorBidi" w:cstheme="majorBidi"/>
          <w:sz w:val="24"/>
          <w:szCs w:val="24"/>
        </w:rPr>
        <w:t>N</w:t>
      </w:r>
      <w:r>
        <w:rPr>
          <w:rFonts w:asciiTheme="majorBidi" w:hAnsiTheme="majorBidi" w:cstheme="majorBidi"/>
          <w:sz w:val="24"/>
          <w:szCs w:val="24"/>
        </w:rPr>
        <w:t>egeri</w:t>
      </w:r>
      <w:r w:rsidRPr="00D27FF9">
        <w:rPr>
          <w:rFonts w:asciiTheme="majorBidi" w:hAnsiTheme="majorBidi" w:cstheme="majorBidi"/>
          <w:sz w:val="24"/>
          <w:szCs w:val="24"/>
        </w:rPr>
        <w:t xml:space="preserve"> 1 Gu sebagai subjek dalam penelitian ini dan guru kelas VII</w:t>
      </w:r>
      <w:r w:rsidRPr="00D27FF9">
        <w:rPr>
          <w:rFonts w:asciiTheme="majorBidi" w:hAnsiTheme="majorBidi" w:cstheme="majorBidi"/>
          <w:sz w:val="24"/>
          <w:szCs w:val="24"/>
          <w:vertAlign w:val="subscript"/>
        </w:rPr>
        <w:t>A</w:t>
      </w:r>
      <w:r w:rsidRPr="00D27FF9">
        <w:rPr>
          <w:rFonts w:asciiTheme="majorBidi" w:hAnsiTheme="majorBidi" w:cstheme="majorBidi"/>
          <w:sz w:val="24"/>
          <w:szCs w:val="24"/>
        </w:rPr>
        <w:t xml:space="preserve"> sebagai kolaborator dalam pene</w:t>
      </w:r>
      <w:r w:rsidRPr="00D27FF9">
        <w:rPr>
          <w:rFonts w:asciiTheme="majorBidi" w:hAnsiTheme="majorBidi" w:cstheme="majorBidi"/>
          <w:sz w:val="24"/>
          <w:szCs w:val="24"/>
          <w:lang w:val="id-ID"/>
        </w:rPr>
        <w:t>l</w:t>
      </w:r>
      <w:r w:rsidRPr="00D27FF9">
        <w:rPr>
          <w:rFonts w:asciiTheme="majorBidi" w:hAnsiTheme="majorBidi" w:cstheme="majorBidi"/>
          <w:sz w:val="24"/>
          <w:szCs w:val="24"/>
        </w:rPr>
        <w:t xml:space="preserve">itian.  </w:t>
      </w:r>
    </w:p>
    <w:p w:rsidR="000132E7" w:rsidRPr="00D27FF9" w:rsidRDefault="000132E7" w:rsidP="000132E7">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Tek</w:t>
      </w:r>
      <w:r w:rsidRPr="00D27FF9">
        <w:rPr>
          <w:rFonts w:asciiTheme="majorBidi" w:hAnsiTheme="majorBidi" w:cstheme="majorBidi"/>
          <w:b/>
          <w:bCs/>
          <w:sz w:val="24"/>
          <w:szCs w:val="24"/>
        </w:rPr>
        <w:t>nik dan Alat Pengumpulan Data</w:t>
      </w:r>
    </w:p>
    <w:p w:rsidR="000132E7" w:rsidRPr="00D27FF9" w:rsidRDefault="000132E7" w:rsidP="000132E7">
      <w:pPr>
        <w:pStyle w:val="ListParagraph"/>
        <w:numPr>
          <w:ilvl w:val="0"/>
          <w:numId w:val="4"/>
        </w:numPr>
        <w:spacing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lang w:val="id-ID"/>
        </w:rPr>
        <w:t>Te</w:t>
      </w:r>
      <w:r>
        <w:rPr>
          <w:rFonts w:asciiTheme="majorBidi" w:hAnsiTheme="majorBidi" w:cstheme="majorBidi"/>
          <w:b/>
          <w:bCs/>
          <w:sz w:val="24"/>
          <w:szCs w:val="24"/>
        </w:rPr>
        <w:t>k</w:t>
      </w:r>
      <w:r w:rsidRPr="00D27FF9">
        <w:rPr>
          <w:rFonts w:asciiTheme="majorBidi" w:hAnsiTheme="majorBidi" w:cstheme="majorBidi"/>
          <w:b/>
          <w:bCs/>
          <w:sz w:val="24"/>
          <w:szCs w:val="24"/>
          <w:lang w:val="id-ID"/>
        </w:rPr>
        <w:t>nik Pengumpulan Data</w:t>
      </w:r>
    </w:p>
    <w:p w:rsidR="000132E7" w:rsidRPr="00D27FF9" w:rsidRDefault="000132E7" w:rsidP="000132E7">
      <w:pPr>
        <w:pStyle w:val="ListParagraph"/>
        <w:numPr>
          <w:ilvl w:val="0"/>
          <w:numId w:val="8"/>
        </w:numPr>
        <w:spacing w:after="0" w:line="480" w:lineRule="auto"/>
        <w:jc w:val="both"/>
        <w:rPr>
          <w:rFonts w:asciiTheme="majorBidi" w:hAnsiTheme="majorBidi" w:cstheme="majorBidi"/>
          <w:sz w:val="24"/>
          <w:szCs w:val="24"/>
        </w:rPr>
      </w:pPr>
      <w:r w:rsidRPr="00D27FF9">
        <w:rPr>
          <w:rFonts w:asciiTheme="majorBidi" w:hAnsiTheme="majorBidi" w:cstheme="majorBidi"/>
          <w:sz w:val="24"/>
          <w:szCs w:val="24"/>
        </w:rPr>
        <w:t>Observasi</w:t>
      </w:r>
    </w:p>
    <w:p w:rsidR="000132E7" w:rsidRDefault="000132E7" w:rsidP="000132E7">
      <w:pPr>
        <w:spacing w:after="0" w:line="480" w:lineRule="auto"/>
        <w:ind w:firstLine="567"/>
        <w:jc w:val="both"/>
        <w:rPr>
          <w:rFonts w:asciiTheme="majorBidi" w:hAnsiTheme="majorBidi" w:cstheme="majorBidi"/>
          <w:sz w:val="24"/>
          <w:szCs w:val="24"/>
        </w:rPr>
      </w:pPr>
      <w:r w:rsidRPr="00D27FF9">
        <w:rPr>
          <w:rFonts w:asciiTheme="majorBidi" w:hAnsiTheme="majorBidi" w:cstheme="majorBidi"/>
          <w:sz w:val="24"/>
          <w:szCs w:val="24"/>
        </w:rPr>
        <w:t xml:space="preserve">Observasi dilakukan dengan lembar observasi kegiatan, lembar observasi ini disusun oleh peneliti untuk mengamati aktivitas siswa dalam proses pembelajaran. Pedoman observasi menggunakan instrument yang sudah disiapkan peneliti sebelumnya. Peneliti dan guru kolaborator mengamati semua tindakan siswa selama mengikuti proses pembelajaran dengan menggunakan strategi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w:t>
      </w:r>
    </w:p>
    <w:p w:rsidR="00EA4EB3" w:rsidRPr="00D27FF9" w:rsidRDefault="00EA4EB3" w:rsidP="000132E7">
      <w:pPr>
        <w:spacing w:after="0" w:line="480" w:lineRule="auto"/>
        <w:ind w:firstLine="567"/>
        <w:jc w:val="both"/>
        <w:rPr>
          <w:rFonts w:asciiTheme="majorBidi" w:hAnsiTheme="majorBidi" w:cstheme="majorBidi"/>
          <w:sz w:val="24"/>
          <w:szCs w:val="24"/>
        </w:rPr>
      </w:pPr>
    </w:p>
    <w:p w:rsidR="000132E7" w:rsidRDefault="000132E7" w:rsidP="000132E7">
      <w:pPr>
        <w:pStyle w:val="ListParagraph"/>
        <w:numPr>
          <w:ilvl w:val="0"/>
          <w:numId w:val="8"/>
        </w:numPr>
        <w:spacing w:line="480" w:lineRule="auto"/>
        <w:ind w:left="567" w:hanging="283"/>
        <w:jc w:val="both"/>
        <w:rPr>
          <w:rFonts w:asciiTheme="majorBidi" w:hAnsiTheme="majorBidi" w:cstheme="majorBidi"/>
          <w:sz w:val="24"/>
          <w:szCs w:val="24"/>
        </w:rPr>
      </w:pPr>
      <w:r w:rsidRPr="00D27FF9">
        <w:rPr>
          <w:rFonts w:asciiTheme="majorBidi" w:hAnsiTheme="majorBidi" w:cstheme="majorBidi"/>
          <w:sz w:val="24"/>
          <w:szCs w:val="24"/>
        </w:rPr>
        <w:lastRenderedPageBreak/>
        <w:t>Tes</w:t>
      </w:r>
    </w:p>
    <w:p w:rsidR="000132E7" w:rsidRPr="007F40CC" w:rsidRDefault="000132E7" w:rsidP="000132E7">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Tek</w:t>
      </w:r>
      <w:r w:rsidRPr="007F40CC">
        <w:rPr>
          <w:rFonts w:asciiTheme="majorBidi" w:hAnsiTheme="majorBidi" w:cstheme="majorBidi"/>
          <w:sz w:val="24"/>
          <w:szCs w:val="24"/>
        </w:rPr>
        <w:t>nik ini digunakan untuk memperoleh data dan informasi tentang hasil belajar siswa sebelum dan sesudah dilakukan tindakan instrument yang digunakan adalah soal tes yang telah disusun oleh peneliti.</w:t>
      </w:r>
    </w:p>
    <w:p w:rsidR="000132E7" w:rsidRPr="00D27FF9" w:rsidRDefault="000132E7" w:rsidP="000132E7">
      <w:pPr>
        <w:pStyle w:val="ListParagraph"/>
        <w:numPr>
          <w:ilvl w:val="0"/>
          <w:numId w:val="8"/>
        </w:numPr>
        <w:spacing w:line="480" w:lineRule="auto"/>
        <w:ind w:left="567" w:hanging="283"/>
        <w:jc w:val="both"/>
        <w:rPr>
          <w:rFonts w:asciiTheme="majorBidi" w:hAnsiTheme="majorBidi" w:cstheme="majorBidi"/>
          <w:sz w:val="24"/>
          <w:szCs w:val="24"/>
        </w:rPr>
      </w:pPr>
      <w:r w:rsidRPr="00D27FF9">
        <w:rPr>
          <w:rFonts w:asciiTheme="majorBidi" w:hAnsiTheme="majorBidi" w:cstheme="majorBidi"/>
          <w:sz w:val="24"/>
          <w:szCs w:val="24"/>
        </w:rPr>
        <w:t>Dokumentasi</w:t>
      </w:r>
    </w:p>
    <w:p w:rsidR="000132E7" w:rsidRPr="00D27FF9" w:rsidRDefault="000132E7" w:rsidP="000132E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Tek</w:t>
      </w:r>
      <w:r w:rsidRPr="00D27FF9">
        <w:rPr>
          <w:rFonts w:asciiTheme="majorBidi" w:hAnsiTheme="majorBidi" w:cstheme="majorBidi"/>
          <w:sz w:val="24"/>
          <w:szCs w:val="24"/>
        </w:rPr>
        <w:t>nik dokumentasi dilakukan untuk mengumpulkan data berupa keadaan sekolah dan proses pelaksanaan pembelajaran dikelas.</w:t>
      </w:r>
    </w:p>
    <w:p w:rsidR="000132E7" w:rsidRPr="00D27FF9" w:rsidRDefault="000132E7" w:rsidP="000132E7">
      <w:pPr>
        <w:pStyle w:val="ListParagraph"/>
        <w:numPr>
          <w:ilvl w:val="0"/>
          <w:numId w:val="4"/>
        </w:numPr>
        <w:spacing w:line="480" w:lineRule="auto"/>
        <w:ind w:left="567" w:hanging="283"/>
        <w:jc w:val="both"/>
        <w:rPr>
          <w:rFonts w:asciiTheme="majorBidi" w:hAnsiTheme="majorBidi" w:cstheme="majorBidi"/>
          <w:b/>
          <w:bCs/>
          <w:sz w:val="24"/>
          <w:szCs w:val="24"/>
        </w:rPr>
      </w:pPr>
      <w:r w:rsidRPr="00D27FF9">
        <w:rPr>
          <w:rFonts w:asciiTheme="majorBidi" w:hAnsiTheme="majorBidi" w:cstheme="majorBidi"/>
          <w:b/>
          <w:bCs/>
          <w:sz w:val="24"/>
          <w:szCs w:val="24"/>
        </w:rPr>
        <w:t>Alat Pengu</w:t>
      </w:r>
      <w:r w:rsidRPr="00D27FF9">
        <w:rPr>
          <w:rFonts w:asciiTheme="majorBidi" w:hAnsiTheme="majorBidi" w:cstheme="majorBidi"/>
          <w:b/>
          <w:bCs/>
          <w:sz w:val="24"/>
          <w:szCs w:val="24"/>
          <w:lang w:val="id-ID"/>
        </w:rPr>
        <w:t>m</w:t>
      </w:r>
      <w:r w:rsidRPr="00D27FF9">
        <w:rPr>
          <w:rFonts w:asciiTheme="majorBidi" w:hAnsiTheme="majorBidi" w:cstheme="majorBidi"/>
          <w:b/>
          <w:bCs/>
          <w:sz w:val="24"/>
          <w:szCs w:val="24"/>
        </w:rPr>
        <w:t>pulan Data</w:t>
      </w:r>
    </w:p>
    <w:p w:rsidR="000132E7" w:rsidRPr="00D27FF9" w:rsidRDefault="000132E7" w:rsidP="000132E7">
      <w:pPr>
        <w:pStyle w:val="ListParagraph"/>
        <w:numPr>
          <w:ilvl w:val="0"/>
          <w:numId w:val="5"/>
        </w:numPr>
        <w:spacing w:line="480" w:lineRule="auto"/>
        <w:ind w:left="851" w:hanging="284"/>
        <w:jc w:val="both"/>
        <w:rPr>
          <w:rFonts w:asciiTheme="majorBidi" w:hAnsiTheme="majorBidi" w:cstheme="majorBidi"/>
          <w:sz w:val="24"/>
          <w:szCs w:val="24"/>
        </w:rPr>
      </w:pPr>
      <w:r w:rsidRPr="00D27FF9">
        <w:rPr>
          <w:rFonts w:asciiTheme="majorBidi" w:hAnsiTheme="majorBidi" w:cstheme="majorBidi"/>
          <w:sz w:val="24"/>
          <w:szCs w:val="24"/>
        </w:rPr>
        <w:t>Lembar Observasi</w:t>
      </w:r>
    </w:p>
    <w:p w:rsidR="000132E7" w:rsidRPr="00D27FF9" w:rsidRDefault="000132E7" w:rsidP="000132E7">
      <w:pPr>
        <w:pStyle w:val="ListParagraph"/>
        <w:numPr>
          <w:ilvl w:val="0"/>
          <w:numId w:val="6"/>
        </w:numPr>
        <w:tabs>
          <w:tab w:val="left" w:pos="1276"/>
        </w:tabs>
        <w:spacing w:line="48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 xml:space="preserve">Catatan harian penelitian berupa pengamatan aktivitas peserta didik terhadap pembelajaran PAI melalui strategi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w:t>
      </w:r>
    </w:p>
    <w:p w:rsidR="000132E7" w:rsidRPr="00814C4B" w:rsidRDefault="000132E7" w:rsidP="00814C4B">
      <w:pPr>
        <w:pStyle w:val="ListParagraph"/>
        <w:numPr>
          <w:ilvl w:val="0"/>
          <w:numId w:val="6"/>
        </w:numPr>
        <w:tabs>
          <w:tab w:val="left" w:pos="1276"/>
        </w:tabs>
        <w:spacing w:line="48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 xml:space="preserve">Lembar observasi tentang guru dalam melaksanakan pembelajaran PAI melalui strategi </w:t>
      </w:r>
      <w:r w:rsidRPr="00D27FF9">
        <w:rPr>
          <w:rFonts w:asciiTheme="majorBidi" w:hAnsiTheme="majorBidi" w:cstheme="majorBidi"/>
          <w:i/>
          <w:iCs/>
          <w:sz w:val="24"/>
          <w:szCs w:val="24"/>
        </w:rPr>
        <w:t>Index Card Match</w:t>
      </w:r>
      <w:r>
        <w:rPr>
          <w:rFonts w:asciiTheme="majorBidi" w:hAnsiTheme="majorBidi" w:cstheme="majorBidi"/>
          <w:i/>
          <w:iCs/>
          <w:sz w:val="24"/>
          <w:szCs w:val="24"/>
        </w:rPr>
        <w:t xml:space="preserve">, </w:t>
      </w:r>
      <w:r>
        <w:rPr>
          <w:rFonts w:asciiTheme="majorBidi" w:hAnsiTheme="majorBidi" w:cstheme="majorBidi"/>
          <w:sz w:val="24"/>
          <w:szCs w:val="24"/>
        </w:rPr>
        <w:t>lihat (</w:t>
      </w:r>
      <w:r w:rsidRPr="002C786E">
        <w:rPr>
          <w:rFonts w:asciiTheme="majorBidi" w:hAnsiTheme="majorBidi" w:cstheme="majorBidi"/>
          <w:sz w:val="24"/>
          <w:szCs w:val="24"/>
        </w:rPr>
        <w:t>Lampiran 5 dan 6)</w:t>
      </w:r>
    </w:p>
    <w:p w:rsidR="000132E7" w:rsidRPr="00D27FF9" w:rsidRDefault="000132E7" w:rsidP="000132E7">
      <w:pPr>
        <w:pStyle w:val="ListParagraph"/>
        <w:numPr>
          <w:ilvl w:val="0"/>
          <w:numId w:val="5"/>
        </w:numPr>
        <w:spacing w:line="480" w:lineRule="auto"/>
        <w:ind w:left="851" w:hanging="284"/>
        <w:jc w:val="both"/>
        <w:rPr>
          <w:rFonts w:asciiTheme="majorBidi" w:hAnsiTheme="majorBidi" w:cstheme="majorBidi"/>
          <w:sz w:val="24"/>
          <w:szCs w:val="24"/>
        </w:rPr>
      </w:pPr>
      <w:r w:rsidRPr="00D27FF9">
        <w:rPr>
          <w:rFonts w:asciiTheme="majorBidi" w:hAnsiTheme="majorBidi" w:cstheme="majorBidi"/>
          <w:sz w:val="24"/>
          <w:szCs w:val="24"/>
        </w:rPr>
        <w:t>Butir Soal</w:t>
      </w:r>
    </w:p>
    <w:p w:rsidR="00814C4B" w:rsidRPr="00D27FF9" w:rsidRDefault="000132E7" w:rsidP="00924594">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Berupa butir soal-soal tes atau</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non</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 xml:space="preserve">tes yang berupa pertanyaan-pertanyaan yang diberikan kepada siswa yang disusun dalam bentuk </w:t>
      </w:r>
      <w:r>
        <w:rPr>
          <w:rFonts w:asciiTheme="majorBidi" w:hAnsiTheme="majorBidi" w:cstheme="majorBidi"/>
          <w:sz w:val="24"/>
          <w:szCs w:val="24"/>
        </w:rPr>
        <w:t xml:space="preserve">esai, </w:t>
      </w:r>
      <w:r w:rsidRPr="00D27FF9">
        <w:rPr>
          <w:rFonts w:asciiTheme="majorBidi" w:hAnsiTheme="majorBidi" w:cstheme="majorBidi"/>
          <w:sz w:val="24"/>
          <w:szCs w:val="24"/>
        </w:rPr>
        <w:t xml:space="preserve">isian atau praktek. Hal ini dilakukan untuk mengadakan penilaian atau evaluasi untuk mengetahui peningkatan hasil belajar yang dicapai baik sebelum melakukan refleksi maupun setelah melakukan refleksi dengan menerapkan strategi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w:t>
      </w:r>
    </w:p>
    <w:p w:rsidR="000132E7" w:rsidRPr="00D27FF9" w:rsidRDefault="000132E7" w:rsidP="000132E7">
      <w:pPr>
        <w:pStyle w:val="ListParagraph"/>
        <w:numPr>
          <w:ilvl w:val="0"/>
          <w:numId w:val="2"/>
        </w:numPr>
        <w:spacing w:line="480" w:lineRule="auto"/>
        <w:jc w:val="both"/>
        <w:rPr>
          <w:rFonts w:asciiTheme="majorBidi" w:hAnsiTheme="majorBidi" w:cstheme="majorBidi"/>
          <w:b/>
          <w:bCs/>
          <w:sz w:val="24"/>
          <w:szCs w:val="24"/>
        </w:rPr>
      </w:pPr>
      <w:r w:rsidRPr="00D27FF9">
        <w:rPr>
          <w:rFonts w:asciiTheme="majorBidi" w:hAnsiTheme="majorBidi" w:cstheme="majorBidi"/>
          <w:b/>
          <w:bCs/>
          <w:sz w:val="24"/>
          <w:szCs w:val="24"/>
        </w:rPr>
        <w:t xml:space="preserve">Analisis Data </w:t>
      </w:r>
    </w:p>
    <w:p w:rsidR="000132E7" w:rsidRDefault="000132E7" w:rsidP="000132E7">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 xml:space="preserve">Analisis data dalam penelitian ini adalah menggunakan analisis data statistik deskriptif. Setelah data terkumpul kemudian dilakukan analisa dan pengolahan data. Data tersebut adalah berupa hasil belajar siswa selama proses </w:t>
      </w:r>
      <w:r w:rsidRPr="00D27FF9">
        <w:rPr>
          <w:rFonts w:asciiTheme="majorBidi" w:hAnsiTheme="majorBidi" w:cstheme="majorBidi"/>
          <w:sz w:val="24"/>
          <w:szCs w:val="24"/>
        </w:rPr>
        <w:lastRenderedPageBreak/>
        <w:t xml:space="preserve">pembelajaran berlangsung dengan menerapkan strategi pembelajaran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Hal ini untuk menggambarkan peningkatan hasil belajar siswa. </w:t>
      </w:r>
    </w:p>
    <w:p w:rsidR="000132E7" w:rsidRPr="00307622" w:rsidRDefault="000132E7" w:rsidP="000132E7">
      <w:pPr>
        <w:spacing w:line="480" w:lineRule="auto"/>
        <w:ind w:firstLine="720"/>
        <w:jc w:val="both"/>
        <w:rPr>
          <w:rFonts w:asciiTheme="majorBidi" w:hAnsiTheme="majorBidi" w:cstheme="majorBidi"/>
          <w:sz w:val="24"/>
          <w:szCs w:val="24"/>
        </w:rPr>
      </w:pPr>
      <w:r w:rsidRPr="00307622">
        <w:rPr>
          <w:rFonts w:asciiTheme="majorBidi" w:hAnsiTheme="majorBidi" w:cstheme="majorBidi"/>
          <w:sz w:val="24"/>
          <w:szCs w:val="24"/>
        </w:rPr>
        <w:t>Adapun rumus yang digunakan adalah:</w:t>
      </w:r>
    </w:p>
    <w:p w:rsidR="000132E7" w:rsidRPr="00D27FF9" w:rsidRDefault="000132E7" w:rsidP="000132E7">
      <w:pPr>
        <w:pStyle w:val="ListParagraph"/>
        <w:numPr>
          <w:ilvl w:val="0"/>
          <w:numId w:val="7"/>
        </w:numPr>
        <w:spacing w:line="480" w:lineRule="auto"/>
        <w:ind w:left="709" w:hanging="283"/>
        <w:jc w:val="both"/>
        <w:rPr>
          <w:rFonts w:asciiTheme="majorBidi" w:hAnsiTheme="majorBidi" w:cstheme="majorBidi"/>
          <w:sz w:val="24"/>
          <w:szCs w:val="24"/>
        </w:rPr>
      </w:pPr>
      <w:r w:rsidRPr="00D27FF9">
        <w:rPr>
          <w:rFonts w:asciiTheme="majorBidi" w:hAnsiTheme="majorBidi" w:cstheme="majorBidi"/>
          <w:sz w:val="24"/>
          <w:szCs w:val="24"/>
        </w:rPr>
        <w:t>Untuk mengetahui nilai rata-rata hasil belajar siswa maka digunakan rumus:</w:t>
      </w:r>
    </w:p>
    <w:p w:rsidR="000132E7" w:rsidRPr="001E5BBA" w:rsidRDefault="000132E7" w:rsidP="000132E7">
      <w:pPr>
        <w:pStyle w:val="ListParagraph"/>
        <w:spacing w:line="480" w:lineRule="auto"/>
        <w:ind w:left="1440"/>
        <w:jc w:val="both"/>
        <w:rPr>
          <w:rFonts w:asciiTheme="majorBidi" w:eastAsiaTheme="minorEastAsia" w:hAnsiTheme="majorBidi" w:cstheme="majorBidi"/>
          <w:b/>
          <w:bCs/>
          <w:sz w:val="24"/>
          <w:szCs w:val="24"/>
        </w:rPr>
      </w:pPr>
      <w:r w:rsidRPr="001E5BBA">
        <w:rPr>
          <w:rFonts w:asciiTheme="majorBidi" w:hAnsiTheme="majorBidi" w:cstheme="majorBidi"/>
          <w:b/>
          <w:bCs/>
          <w:sz w:val="24"/>
          <w:szCs w:val="24"/>
        </w:rPr>
        <w:t xml:space="preserve">        </w:t>
      </w:r>
      <m:oMath>
        <m:acc>
          <m:accPr>
            <m:chr m:val="̅"/>
            <m:ctrlPr>
              <w:rPr>
                <w:rFonts w:ascii="Cambria Math" w:hAnsiTheme="majorBidi" w:cstheme="majorBidi"/>
                <w:b/>
                <w:bCs/>
                <w:i/>
                <w:sz w:val="24"/>
                <w:szCs w:val="24"/>
              </w:rPr>
            </m:ctrlPr>
          </m:accPr>
          <m:e>
            <m:r>
              <m:rPr>
                <m:sty m:val="bi"/>
              </m:rPr>
              <w:rPr>
                <w:rFonts w:ascii="Cambria Math" w:hAnsi="Cambria Math" w:cstheme="majorBidi"/>
                <w:sz w:val="24"/>
                <w:szCs w:val="24"/>
              </w:rPr>
              <m:t>x</m:t>
            </m:r>
            <m:r>
              <m:rPr>
                <m:sty m:val="bi"/>
              </m:rPr>
              <w:rPr>
                <w:rFonts w:ascii="Cambria Math" w:hAnsiTheme="majorBidi" w:cstheme="majorBidi"/>
                <w:sz w:val="24"/>
                <w:szCs w:val="24"/>
              </w:rPr>
              <m:t xml:space="preserve"> </m:t>
            </m:r>
          </m:e>
        </m:acc>
      </m:oMath>
      <w:r w:rsidRPr="001E5BBA">
        <w:rPr>
          <w:rFonts w:asciiTheme="majorBidi" w:eastAsiaTheme="minorEastAsia" w:hAnsiTheme="majorBidi" w:cstheme="majorBidi"/>
          <w:b/>
          <w:bCs/>
          <w:sz w:val="24"/>
          <w:szCs w:val="24"/>
        </w:rPr>
        <w:t xml:space="preserve"> </w:t>
      </w:r>
      <m:oMath>
        <m:r>
          <m:rPr>
            <m:sty m:val="bi"/>
          </m:rPr>
          <w:rPr>
            <w:rFonts w:ascii="Cambria Math" w:eastAsiaTheme="minorEastAsia" w:hAnsiTheme="majorBidi" w:cstheme="majorBidi"/>
            <w:sz w:val="24"/>
            <w:szCs w:val="24"/>
          </w:rPr>
          <m:t xml:space="preserve">= </m:t>
        </m:r>
        <m:f>
          <m:fPr>
            <m:ctrlPr>
              <w:rPr>
                <w:rFonts w:ascii="Cambria Math" w:eastAsiaTheme="minorEastAsia" w:hAnsiTheme="majorBidi" w:cstheme="majorBidi"/>
                <w:b/>
                <w:bCs/>
                <w:i/>
                <w:sz w:val="24"/>
                <w:szCs w:val="24"/>
              </w:rPr>
            </m:ctrlPr>
          </m:fPr>
          <m:num>
            <m:nary>
              <m:naryPr>
                <m:chr m:val="∑"/>
                <m:limLoc m:val="undOvr"/>
                <m:subHide m:val="on"/>
                <m:supHide m:val="on"/>
                <m:ctrlPr>
                  <w:rPr>
                    <w:rFonts w:ascii="Cambria Math" w:eastAsiaTheme="minorEastAsia" w:hAnsiTheme="majorBidi" w:cstheme="majorBidi"/>
                    <w:b/>
                    <w:bCs/>
                    <w:i/>
                    <w:sz w:val="24"/>
                    <w:szCs w:val="24"/>
                  </w:rPr>
                </m:ctrlPr>
              </m:naryPr>
              <m:sub/>
              <m:sup/>
              <m:e>
                <m:r>
                  <m:rPr>
                    <m:sty m:val="bi"/>
                  </m:rPr>
                  <w:rPr>
                    <w:rFonts w:ascii="Cambria Math" w:eastAsiaTheme="minorEastAsia" w:hAnsi="Cambria Math" w:cstheme="majorBidi"/>
                    <w:sz w:val="24"/>
                    <w:szCs w:val="24"/>
                  </w:rPr>
                  <m:t>X</m:t>
                </m:r>
              </m:e>
            </m:nary>
          </m:num>
          <m:den>
            <m:nary>
              <m:naryPr>
                <m:chr m:val="∑"/>
                <m:limLoc m:val="undOvr"/>
                <m:subHide m:val="on"/>
                <m:supHide m:val="on"/>
                <m:ctrlPr>
                  <w:rPr>
                    <w:rFonts w:ascii="Cambria Math" w:eastAsiaTheme="minorEastAsia" w:hAnsiTheme="majorBidi" w:cstheme="majorBidi"/>
                    <w:b/>
                    <w:bCs/>
                    <w:i/>
                    <w:sz w:val="24"/>
                    <w:szCs w:val="24"/>
                  </w:rPr>
                </m:ctrlPr>
              </m:naryPr>
              <m:sub/>
              <m:sup/>
              <m:e>
                <m:r>
                  <m:rPr>
                    <m:sty m:val="b"/>
                  </m:rPr>
                  <w:rPr>
                    <w:rFonts w:ascii="Cambria Math" w:eastAsiaTheme="minorEastAsia" w:hAnsiTheme="majorBidi" w:cstheme="majorBidi"/>
                    <w:sz w:val="24"/>
                    <w:szCs w:val="24"/>
                  </w:rPr>
                  <m:t>N</m:t>
                </m:r>
              </m:e>
            </m:nary>
          </m:den>
        </m:f>
      </m:oMath>
      <w:r>
        <w:rPr>
          <w:rFonts w:asciiTheme="majorBidi" w:eastAsiaTheme="minorEastAsia" w:hAnsiTheme="majorBidi" w:cstheme="majorBidi"/>
          <w:b/>
          <w:bCs/>
          <w:sz w:val="24"/>
          <w:szCs w:val="24"/>
        </w:rPr>
        <w:t xml:space="preserve">         </w:t>
      </w:r>
    </w:p>
    <w:p w:rsidR="000132E7" w:rsidRPr="00D27FF9" w:rsidRDefault="000132E7" w:rsidP="000132E7">
      <w:pPr>
        <w:spacing w:line="240" w:lineRule="auto"/>
        <w:ind w:firstLine="720"/>
        <w:jc w:val="both"/>
        <w:rPr>
          <w:rFonts w:asciiTheme="majorBidi" w:eastAsiaTheme="minorEastAsia" w:hAnsiTheme="majorBidi" w:cstheme="majorBidi"/>
          <w:sz w:val="24"/>
          <w:szCs w:val="24"/>
        </w:rPr>
      </w:pPr>
      <w:r w:rsidRPr="00D27FF9">
        <w:rPr>
          <w:rFonts w:asciiTheme="majorBidi" w:eastAsiaTheme="minorEastAsia" w:hAnsiTheme="majorBidi" w:cstheme="majorBidi"/>
          <w:sz w:val="24"/>
          <w:szCs w:val="24"/>
        </w:rPr>
        <w:t>Ketengan :</w:t>
      </w:r>
    </w:p>
    <w:p w:rsidR="000132E7" w:rsidRPr="00D27FF9" w:rsidRDefault="000132E7" w:rsidP="000132E7">
      <w:pPr>
        <w:spacing w:line="240" w:lineRule="auto"/>
        <w:ind w:firstLine="720"/>
        <w:jc w:val="both"/>
        <w:rPr>
          <w:rFonts w:asciiTheme="majorBidi" w:eastAsiaTheme="minorEastAsia" w:hAnsiTheme="majorBidi" w:cstheme="majorBidi"/>
          <w:sz w:val="24"/>
          <w:szCs w:val="24"/>
        </w:rPr>
      </w:pPr>
      <w:r w:rsidRPr="00D27FF9">
        <w:rPr>
          <w:rFonts w:asciiTheme="majorBidi" w:eastAsiaTheme="minorEastAsia" w:hAnsiTheme="majorBidi" w:cstheme="majorBidi"/>
          <w:sz w:val="24"/>
          <w:szCs w:val="24"/>
        </w:rPr>
        <w:t xml:space="preserve">Dimana :        </w:t>
      </w:r>
      <m:oMath>
        <m:acc>
          <m:accPr>
            <m:chr m:val="̅"/>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oMath>
      <w:r w:rsidRPr="00D27FF9">
        <w:rPr>
          <w:rFonts w:asciiTheme="majorBidi" w:eastAsiaTheme="minorEastAsia" w:hAnsiTheme="majorBidi" w:cstheme="majorBidi"/>
          <w:sz w:val="24"/>
          <w:szCs w:val="24"/>
        </w:rPr>
        <w:t xml:space="preserve">     =  Nilai Rata-rata</w:t>
      </w:r>
    </w:p>
    <w:p w:rsidR="000132E7" w:rsidRDefault="000132E7" w:rsidP="000132E7">
      <w:pPr>
        <w:spacing w:line="240" w:lineRule="auto"/>
        <w:jc w:val="both"/>
        <w:rPr>
          <w:rFonts w:asciiTheme="majorBidi" w:eastAsiaTheme="minorEastAsia" w:hAnsiTheme="majorBidi" w:cstheme="majorBidi"/>
          <w:sz w:val="24"/>
          <w:szCs w:val="24"/>
        </w:rPr>
      </w:pPr>
      <w:r w:rsidRPr="00D27FF9">
        <w:rPr>
          <w:rFonts w:asciiTheme="majorBidi" w:eastAsiaTheme="minorEastAsia" w:hAnsiTheme="majorBidi" w:cstheme="majorBidi"/>
          <w:sz w:val="24"/>
          <w:szCs w:val="24"/>
        </w:rPr>
        <w:tab/>
        <w:t xml:space="preserve">        </w:t>
      </w:r>
      <w:r>
        <w:rPr>
          <w:rFonts w:asciiTheme="majorBidi" w:eastAsiaTheme="minorEastAsia" w:hAnsiTheme="majorBidi" w:cstheme="majorBidi"/>
          <w:sz w:val="24"/>
          <w:szCs w:val="24"/>
        </w:rPr>
        <w:tab/>
        <w:t xml:space="preserve">       </w:t>
      </w:r>
      <w:r w:rsidRPr="00D27FF9">
        <w:rPr>
          <w:rFonts w:asciiTheme="majorBidi" w:eastAsiaTheme="minorEastAsia" w:hAnsiTheme="majorBidi" w:cstheme="majorBidi"/>
          <w:sz w:val="24"/>
          <w:szCs w:val="24"/>
        </w:rPr>
        <w:t xml:space="preserve">   </w:t>
      </w:r>
      <m:oMath>
        <m:nary>
          <m:naryPr>
            <m:chr m:val="∑"/>
            <m:limLoc m:val="undOvr"/>
            <m:subHide m:val="on"/>
            <m:supHide m:val="on"/>
            <m:ctrlPr>
              <w:rPr>
                <w:rFonts w:ascii="Cambria Math" w:eastAsiaTheme="minorEastAsia" w:hAnsiTheme="majorBidi" w:cstheme="majorBidi"/>
                <w:i/>
                <w:sz w:val="24"/>
                <w:szCs w:val="24"/>
              </w:rPr>
            </m:ctrlPr>
          </m:naryPr>
          <m:sub/>
          <m:sup/>
          <m:e>
            <m:r>
              <m:rPr>
                <m:sty m:val="p"/>
              </m:rPr>
              <w:rPr>
                <w:rFonts w:ascii="Cambria Math" w:eastAsiaTheme="minorEastAsia" w:hAnsiTheme="majorBidi" w:cstheme="majorBidi"/>
                <w:sz w:val="24"/>
                <w:szCs w:val="24"/>
              </w:rPr>
              <m:t>x</m:t>
            </m:r>
          </m:e>
        </m:nary>
      </m:oMath>
      <w:r w:rsidRPr="00D27FF9">
        <w:rPr>
          <w:rFonts w:asciiTheme="majorBidi" w:eastAsiaTheme="minorEastAsia" w:hAnsiTheme="majorBidi" w:cstheme="majorBidi"/>
          <w:sz w:val="24"/>
          <w:szCs w:val="24"/>
        </w:rPr>
        <w:t xml:space="preserve">  =  jumlah semua nilai siswa</w:t>
      </w:r>
    </w:p>
    <w:p w:rsidR="000132E7" w:rsidRPr="00CD6E16" w:rsidRDefault="000132E7" w:rsidP="000132E7">
      <w:pPr>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Pr="00D27FF9">
        <w:rPr>
          <w:rFonts w:asciiTheme="majorBidi" w:eastAsiaTheme="minorEastAsia" w:hAnsiTheme="majorBidi" w:cstheme="majorBidi"/>
          <w:sz w:val="24"/>
          <w:szCs w:val="24"/>
        </w:rPr>
        <w:t xml:space="preserve">       </w:t>
      </w:r>
      <m:oMath>
        <m:nary>
          <m:naryPr>
            <m:chr m:val="∑"/>
            <m:limLoc m:val="undOvr"/>
            <m:subHide m:val="on"/>
            <m:supHide m:val="on"/>
            <m:ctrlPr>
              <w:rPr>
                <w:rFonts w:ascii="Cambria Math" w:eastAsiaTheme="minorEastAsia" w:hAnsiTheme="majorBidi" w:cstheme="majorBidi"/>
                <w:i/>
                <w:sz w:val="24"/>
                <w:szCs w:val="24"/>
              </w:rPr>
            </m:ctrlPr>
          </m:naryPr>
          <m:sub/>
          <m:sup/>
          <m:e>
            <m:r>
              <m:rPr>
                <m:sty m:val="p"/>
              </m:rPr>
              <w:rPr>
                <w:rFonts w:ascii="Cambria Math" w:eastAsiaTheme="minorEastAsia" w:hAnsiTheme="majorBidi" w:cstheme="majorBidi"/>
                <w:sz w:val="24"/>
                <w:szCs w:val="24"/>
              </w:rPr>
              <m:t>N</m:t>
            </m:r>
          </m:e>
        </m:nary>
      </m:oMath>
      <w:r w:rsidRPr="00D27FF9">
        <w:rPr>
          <w:rFonts w:asciiTheme="majorBidi" w:eastAsiaTheme="minorEastAsia" w:hAnsiTheme="majorBidi" w:cstheme="majorBidi"/>
          <w:sz w:val="24"/>
          <w:szCs w:val="24"/>
        </w:rPr>
        <w:t xml:space="preserve">   =   Jumlah Siswa</w:t>
      </w:r>
    </w:p>
    <w:p w:rsidR="000132E7" w:rsidRPr="00D27FF9" w:rsidRDefault="000132E7" w:rsidP="000132E7">
      <w:pPr>
        <w:pStyle w:val="ListParagraph"/>
        <w:numPr>
          <w:ilvl w:val="0"/>
          <w:numId w:val="7"/>
        </w:numPr>
        <w:spacing w:line="480" w:lineRule="auto"/>
        <w:ind w:left="851" w:hanging="425"/>
        <w:jc w:val="both"/>
        <w:rPr>
          <w:rFonts w:asciiTheme="majorBidi" w:hAnsiTheme="majorBidi" w:cstheme="majorBidi"/>
          <w:sz w:val="24"/>
          <w:szCs w:val="24"/>
        </w:rPr>
      </w:pPr>
      <w:r w:rsidRPr="00D27FF9">
        <w:rPr>
          <w:rFonts w:asciiTheme="majorBidi" w:hAnsiTheme="majorBidi" w:cstheme="majorBidi"/>
          <w:sz w:val="24"/>
          <w:szCs w:val="24"/>
        </w:rPr>
        <w:t xml:space="preserve">Untuk mengetahui persentase ketuntasan hasil belajar siswa dengan rumus: </w:t>
      </w:r>
    </w:p>
    <w:p w:rsidR="000132E7" w:rsidRPr="00D27FF9" w:rsidRDefault="000132E7" w:rsidP="000132E7">
      <w:pPr>
        <w:pStyle w:val="ListParagraph"/>
        <w:spacing w:line="480" w:lineRule="auto"/>
        <w:ind w:left="1440"/>
        <w:jc w:val="both"/>
        <w:rPr>
          <w:rFonts w:asciiTheme="majorBidi" w:eastAsiaTheme="minorEastAsia" w:hAnsiTheme="majorBidi" w:cstheme="majorBidi"/>
          <w:sz w:val="24"/>
          <w:szCs w:val="24"/>
        </w:rPr>
      </w:pPr>
      <w:r w:rsidRPr="00D27FF9">
        <w:rPr>
          <w:rFonts w:asciiTheme="majorBidi" w:hAnsiTheme="majorBidi" w:cstheme="majorBidi"/>
          <w:sz w:val="24"/>
          <w:szCs w:val="24"/>
        </w:rPr>
        <w:t xml:space="preserve">P = </w:t>
      </w:r>
      <m:oMath>
        <m:f>
          <m:fPr>
            <m:ctrlPr>
              <w:rPr>
                <w:rFonts w:ascii="Cambria Math" w:hAnsiTheme="majorBidi"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oMath>
      <w:r w:rsidRPr="00D27FF9">
        <w:rPr>
          <w:rFonts w:asciiTheme="majorBidi" w:eastAsiaTheme="minorEastAsia" w:hAnsiTheme="majorBidi" w:cstheme="majorBidi"/>
          <w:sz w:val="24"/>
          <w:szCs w:val="24"/>
        </w:rPr>
        <w:t xml:space="preserve"> x 100</w:t>
      </w:r>
    </w:p>
    <w:p w:rsidR="000132E7" w:rsidRPr="00D27FF9" w:rsidRDefault="000132E7" w:rsidP="000132E7">
      <w:pPr>
        <w:pStyle w:val="ListParagraph"/>
        <w:spacing w:line="480" w:lineRule="auto"/>
        <w:ind w:left="1440" w:hanging="731"/>
        <w:jc w:val="both"/>
        <w:rPr>
          <w:rFonts w:asciiTheme="majorBidi" w:hAnsiTheme="majorBidi" w:cstheme="majorBidi"/>
          <w:sz w:val="24"/>
          <w:szCs w:val="24"/>
        </w:rPr>
      </w:pPr>
      <w:r w:rsidRPr="00D27FF9">
        <w:rPr>
          <w:rFonts w:asciiTheme="majorBidi" w:hAnsiTheme="majorBidi" w:cstheme="majorBidi"/>
          <w:sz w:val="24"/>
          <w:szCs w:val="24"/>
        </w:rPr>
        <w:t>Keterangan :</w:t>
      </w:r>
    </w:p>
    <w:p w:rsidR="000132E7" w:rsidRPr="00D27FF9" w:rsidRDefault="000132E7" w:rsidP="000132E7">
      <w:pPr>
        <w:pStyle w:val="ListParagraph"/>
        <w:spacing w:line="480" w:lineRule="auto"/>
        <w:ind w:left="1440" w:hanging="731"/>
        <w:jc w:val="both"/>
        <w:rPr>
          <w:rFonts w:asciiTheme="majorBidi" w:hAnsiTheme="majorBidi" w:cstheme="majorBidi"/>
          <w:sz w:val="24"/>
          <w:szCs w:val="24"/>
        </w:rPr>
      </w:pPr>
      <w:r>
        <w:rPr>
          <w:rFonts w:asciiTheme="majorBidi" w:hAnsiTheme="majorBidi" w:cstheme="majorBidi"/>
          <w:sz w:val="24"/>
          <w:szCs w:val="24"/>
        </w:rPr>
        <w:t xml:space="preserve">Dimana :        </w:t>
      </w:r>
      <w:r w:rsidRPr="00D27FF9">
        <w:rPr>
          <w:rFonts w:asciiTheme="majorBidi" w:hAnsiTheme="majorBidi" w:cstheme="majorBidi"/>
          <w:sz w:val="24"/>
          <w:szCs w:val="24"/>
        </w:rPr>
        <w:t>P  =   persentase</w:t>
      </w:r>
    </w:p>
    <w:p w:rsidR="000132E7" w:rsidRPr="00D27FF9" w:rsidRDefault="000132E7" w:rsidP="000132E7">
      <w:pPr>
        <w:pStyle w:val="ListParagraph"/>
        <w:spacing w:line="480" w:lineRule="auto"/>
        <w:ind w:left="1440"/>
        <w:jc w:val="both"/>
        <w:rPr>
          <w:rFonts w:asciiTheme="majorBidi" w:hAnsiTheme="majorBidi" w:cstheme="majorBidi"/>
          <w:sz w:val="24"/>
          <w:szCs w:val="24"/>
        </w:rPr>
      </w:pPr>
      <w:r>
        <w:rPr>
          <w:rFonts w:asciiTheme="majorBidi" w:hAnsiTheme="majorBidi" w:cstheme="majorBidi"/>
          <w:i/>
          <w:iCs/>
          <w:sz w:val="24"/>
          <w:szCs w:val="24"/>
        </w:rPr>
        <w:t xml:space="preserve">           </w:t>
      </w:r>
      <w:r w:rsidRPr="00D27FF9">
        <w:rPr>
          <w:rFonts w:asciiTheme="majorBidi" w:hAnsiTheme="majorBidi" w:cstheme="majorBidi"/>
          <w:i/>
          <w:iCs/>
          <w:sz w:val="24"/>
          <w:szCs w:val="24"/>
        </w:rPr>
        <w:t xml:space="preserve">F =   </w:t>
      </w:r>
      <w:r w:rsidRPr="00D27FF9">
        <w:rPr>
          <w:rFonts w:asciiTheme="majorBidi" w:hAnsiTheme="majorBidi" w:cstheme="majorBidi"/>
          <w:sz w:val="24"/>
          <w:szCs w:val="24"/>
        </w:rPr>
        <w:t>frekuensi</w:t>
      </w:r>
    </w:p>
    <w:p w:rsidR="000132E7" w:rsidRPr="00D27FF9" w:rsidRDefault="000132E7" w:rsidP="000132E7">
      <w:pPr>
        <w:pStyle w:val="ListParagraph"/>
        <w:spacing w:before="240" w:line="480" w:lineRule="auto"/>
        <w:ind w:left="1440"/>
        <w:jc w:val="both"/>
        <w:rPr>
          <w:rFonts w:asciiTheme="majorBidi" w:hAnsiTheme="majorBidi" w:cstheme="majorBidi"/>
          <w:i/>
          <w:iCs/>
          <w:sz w:val="24"/>
          <w:szCs w:val="24"/>
        </w:rPr>
      </w:pPr>
      <w:r>
        <w:rPr>
          <w:rFonts w:asciiTheme="majorBidi" w:hAnsiTheme="majorBidi" w:cstheme="majorBidi"/>
          <w:sz w:val="24"/>
          <w:szCs w:val="24"/>
        </w:rPr>
        <w:t xml:space="preserve">           </w:t>
      </w:r>
      <w:r w:rsidRPr="00D27FF9">
        <w:rPr>
          <w:rFonts w:asciiTheme="majorBidi" w:hAnsiTheme="majorBidi" w:cstheme="majorBidi"/>
          <w:sz w:val="24"/>
          <w:szCs w:val="24"/>
        </w:rPr>
        <w:t>N  =  Responden (</w:t>
      </w:r>
      <w:r w:rsidRPr="00D27FF9">
        <w:rPr>
          <w:rFonts w:asciiTheme="majorBidi" w:hAnsiTheme="majorBidi" w:cstheme="majorBidi"/>
          <w:i/>
          <w:iCs/>
          <w:sz w:val="24"/>
          <w:szCs w:val="24"/>
        </w:rPr>
        <w:t>number of cases)</w:t>
      </w:r>
    </w:p>
    <w:p w:rsidR="000132E7" w:rsidRPr="00D27FF9" w:rsidRDefault="000132E7" w:rsidP="000132E7">
      <w:pPr>
        <w:pStyle w:val="ListParagraph"/>
        <w:numPr>
          <w:ilvl w:val="0"/>
          <w:numId w:val="2"/>
        </w:numPr>
        <w:spacing w:line="480" w:lineRule="auto"/>
        <w:jc w:val="both"/>
        <w:rPr>
          <w:rFonts w:asciiTheme="majorBidi" w:hAnsiTheme="majorBidi" w:cstheme="majorBidi"/>
          <w:b/>
          <w:bCs/>
          <w:sz w:val="24"/>
          <w:szCs w:val="24"/>
        </w:rPr>
      </w:pPr>
      <w:r w:rsidRPr="00D27FF9">
        <w:rPr>
          <w:rFonts w:asciiTheme="majorBidi" w:hAnsiTheme="majorBidi" w:cstheme="majorBidi"/>
          <w:b/>
          <w:bCs/>
          <w:sz w:val="24"/>
          <w:szCs w:val="24"/>
        </w:rPr>
        <w:t>Indikator Kinerja</w:t>
      </w:r>
    </w:p>
    <w:p w:rsidR="000132E7" w:rsidRPr="00D27FF9" w:rsidRDefault="000132E7" w:rsidP="000132E7">
      <w:pPr>
        <w:spacing w:line="480" w:lineRule="auto"/>
        <w:ind w:firstLine="720"/>
        <w:jc w:val="both"/>
        <w:rPr>
          <w:rFonts w:asciiTheme="majorBidi" w:hAnsiTheme="majorBidi" w:cstheme="majorBidi"/>
          <w:sz w:val="24"/>
          <w:szCs w:val="24"/>
          <w:lang w:val="id-ID"/>
        </w:rPr>
      </w:pPr>
      <w:r w:rsidRPr="00D27FF9">
        <w:rPr>
          <w:rFonts w:asciiTheme="majorBidi" w:hAnsiTheme="majorBidi" w:cstheme="majorBidi"/>
          <w:sz w:val="24"/>
          <w:szCs w:val="24"/>
        </w:rPr>
        <w:t xml:space="preserve">Kondisi akhir yang diharapkan dalam penelitian ini adalah adanya peningkatan hasil belajar siswa dalam proses pembelajaran PAI. Peningkatan </w:t>
      </w:r>
      <w:r w:rsidRPr="00D27FF9">
        <w:rPr>
          <w:rFonts w:asciiTheme="majorBidi" w:hAnsiTheme="majorBidi" w:cstheme="majorBidi"/>
          <w:sz w:val="24"/>
          <w:szCs w:val="24"/>
        </w:rPr>
        <w:lastRenderedPageBreak/>
        <w:t>tersebut ditandai oleh adanya sikap belajar siswa yang lebih bersemangat dan antusias, serta adanya peningkatan hasil belajar yang diukur dengan melalui tes.</w:t>
      </w:r>
    </w:p>
    <w:p w:rsidR="000132E7" w:rsidRPr="00D27FF9" w:rsidRDefault="000132E7" w:rsidP="000132E7">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 xml:space="preserve">Berdasarkan pengalaman sebelum dilakukan tindakan hampir secara umum siswa tidak mencapai nilai ketuntasan belajar. Maka setelah dilakukan tindakan dengan penerapan strategi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maka diharapkan adanya peningkatan menjadi 80% siswa tuntas atau yang memperoleh nilai diatas 70 dalam pembelajaran PAI, sesuai dengan KKM yang ditetapka</w:t>
      </w:r>
      <w:r>
        <w:rPr>
          <w:rFonts w:asciiTheme="majorBidi" w:hAnsiTheme="majorBidi" w:cstheme="majorBidi"/>
          <w:sz w:val="24"/>
          <w:szCs w:val="24"/>
        </w:rPr>
        <w:t>n.</w:t>
      </w:r>
    </w:p>
    <w:p w:rsidR="0092380B" w:rsidRPr="000132E7" w:rsidRDefault="0092380B">
      <w:pPr>
        <w:rPr>
          <w:rFonts w:asciiTheme="majorBidi" w:hAnsiTheme="majorBidi" w:cstheme="majorBidi"/>
          <w:sz w:val="24"/>
          <w:szCs w:val="24"/>
        </w:rPr>
      </w:pPr>
    </w:p>
    <w:sectPr w:rsidR="0092380B" w:rsidRPr="000132E7" w:rsidSect="00EA4EB3">
      <w:headerReference w:type="default" r:id="rId8"/>
      <w:footerReference w:type="default" r:id="rId9"/>
      <w:pgSz w:w="11907" w:h="16839" w:code="9"/>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28" w:rsidRDefault="00E23528" w:rsidP="000132E7">
      <w:pPr>
        <w:spacing w:after="0" w:line="240" w:lineRule="auto"/>
      </w:pPr>
      <w:r>
        <w:separator/>
      </w:r>
    </w:p>
  </w:endnote>
  <w:endnote w:type="continuationSeparator" w:id="1">
    <w:p w:rsidR="00E23528" w:rsidRDefault="00E23528" w:rsidP="0001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EB3" w:rsidRDefault="00EA4EB3" w:rsidP="00EA4EB3">
    <w:pPr>
      <w:pStyle w:val="Footer"/>
      <w:jc w:val="center"/>
    </w:pPr>
  </w:p>
  <w:p w:rsidR="00814C4B" w:rsidRDefault="00814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28" w:rsidRDefault="00E23528" w:rsidP="000132E7">
      <w:pPr>
        <w:spacing w:after="0" w:line="240" w:lineRule="auto"/>
      </w:pPr>
      <w:r>
        <w:separator/>
      </w:r>
    </w:p>
  </w:footnote>
  <w:footnote w:type="continuationSeparator" w:id="1">
    <w:p w:rsidR="00E23528" w:rsidRDefault="00E23528" w:rsidP="000132E7">
      <w:pPr>
        <w:spacing w:after="0" w:line="240" w:lineRule="auto"/>
      </w:pPr>
      <w:r>
        <w:continuationSeparator/>
      </w:r>
    </w:p>
  </w:footnote>
  <w:footnote w:id="2">
    <w:p w:rsidR="000132E7" w:rsidRPr="002F5E53" w:rsidRDefault="000132E7" w:rsidP="000132E7">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 Kunandar, </w:t>
      </w:r>
      <w:r>
        <w:rPr>
          <w:rFonts w:asciiTheme="majorBidi" w:hAnsiTheme="majorBidi" w:cstheme="majorBidi"/>
          <w:i/>
          <w:iCs/>
        </w:rPr>
        <w:t>Langkah Mudah Penelitian Tindakan Kelas Sebagai Pengembangan Profesi Guru</w:t>
      </w:r>
      <w:r>
        <w:rPr>
          <w:rFonts w:asciiTheme="majorBidi" w:hAnsiTheme="majorBidi" w:cstheme="majorBidi"/>
        </w:rPr>
        <w:t xml:space="preserve"> (Jakarta: Rajawali Pers,2009), h. 44-45</w:t>
      </w:r>
    </w:p>
  </w:footnote>
  <w:footnote w:id="3">
    <w:p w:rsidR="000132E7" w:rsidRPr="00333CB3" w:rsidRDefault="000132E7" w:rsidP="000132E7">
      <w:pPr>
        <w:pStyle w:val="FootnoteText"/>
        <w:ind w:firstLine="720"/>
        <w:rPr>
          <w:rFonts w:asciiTheme="majorBidi" w:hAnsiTheme="majorBidi" w:cstheme="majorBidi"/>
        </w:rPr>
      </w:pPr>
      <w:r w:rsidRPr="00333CB3">
        <w:rPr>
          <w:rStyle w:val="FootnoteReference"/>
          <w:rFonts w:asciiTheme="majorBidi" w:hAnsiTheme="majorBidi" w:cstheme="majorBidi"/>
        </w:rPr>
        <w:footnoteRef/>
      </w:r>
      <w:r>
        <w:rPr>
          <w:rFonts w:asciiTheme="majorBidi" w:hAnsiTheme="majorBidi" w:cstheme="majorBidi"/>
        </w:rPr>
        <w:t xml:space="preserve"> Iskandar</w:t>
      </w:r>
      <w:r w:rsidRPr="00333CB3">
        <w:rPr>
          <w:rFonts w:asciiTheme="majorBidi" w:hAnsiTheme="majorBidi" w:cstheme="majorBidi"/>
        </w:rPr>
        <w:t xml:space="preserve">, </w:t>
      </w:r>
      <w:r w:rsidRPr="00333CB3">
        <w:rPr>
          <w:rFonts w:asciiTheme="majorBidi" w:hAnsiTheme="majorBidi" w:cstheme="majorBidi"/>
          <w:i/>
          <w:iCs/>
        </w:rPr>
        <w:t>Penelitian Tindakan Kelas</w:t>
      </w:r>
      <w:r>
        <w:rPr>
          <w:rFonts w:asciiTheme="majorBidi" w:hAnsiTheme="majorBidi" w:cstheme="majorBidi"/>
        </w:rPr>
        <w:t>, (Jakarta: GP Press Group, 2012), h.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66"/>
      <w:docPartObj>
        <w:docPartGallery w:val="Page Numbers (Top of Page)"/>
        <w:docPartUnique/>
      </w:docPartObj>
    </w:sdtPr>
    <w:sdtContent>
      <w:p w:rsidR="00EA4EB3" w:rsidRDefault="00EA4EB3">
        <w:pPr>
          <w:pStyle w:val="Header"/>
          <w:jc w:val="right"/>
        </w:pPr>
        <w:fldSimple w:instr=" PAGE   \* MERGEFORMAT ">
          <w:r w:rsidR="008C6906">
            <w:rPr>
              <w:noProof/>
            </w:rPr>
            <w:t>34</w:t>
          </w:r>
        </w:fldSimple>
      </w:p>
    </w:sdtContent>
  </w:sdt>
  <w:p w:rsidR="00814C4B" w:rsidRDefault="00814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D50"/>
    <w:multiLevelType w:val="hybridMultilevel"/>
    <w:tmpl w:val="82D6DD54"/>
    <w:lvl w:ilvl="0" w:tplc="FFCCB9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5674A"/>
    <w:multiLevelType w:val="hybridMultilevel"/>
    <w:tmpl w:val="9E20C6F8"/>
    <w:lvl w:ilvl="0" w:tplc="5A18BC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752106"/>
    <w:multiLevelType w:val="hybridMultilevel"/>
    <w:tmpl w:val="3EB285A8"/>
    <w:lvl w:ilvl="0" w:tplc="F086D2E4">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A132C1"/>
    <w:multiLevelType w:val="hybridMultilevel"/>
    <w:tmpl w:val="0EB46002"/>
    <w:lvl w:ilvl="0" w:tplc="55A8A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03211"/>
    <w:multiLevelType w:val="hybridMultilevel"/>
    <w:tmpl w:val="F662935A"/>
    <w:lvl w:ilvl="0" w:tplc="F37ED32C">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A6EDE"/>
    <w:multiLevelType w:val="hybridMultilevel"/>
    <w:tmpl w:val="CF2447C2"/>
    <w:lvl w:ilvl="0" w:tplc="461856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5D5A46"/>
    <w:multiLevelType w:val="hybridMultilevel"/>
    <w:tmpl w:val="F01E58AA"/>
    <w:lvl w:ilvl="0" w:tplc="09485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FF3E54"/>
    <w:multiLevelType w:val="hybridMultilevel"/>
    <w:tmpl w:val="8DE63C32"/>
    <w:lvl w:ilvl="0" w:tplc="F59AC7B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6078D7"/>
    <w:multiLevelType w:val="hybridMultilevel"/>
    <w:tmpl w:val="711EF4E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E97D45"/>
    <w:multiLevelType w:val="hybridMultilevel"/>
    <w:tmpl w:val="90EE6C72"/>
    <w:lvl w:ilvl="0" w:tplc="DDBE4836">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86B9D"/>
    <w:multiLevelType w:val="hybridMultilevel"/>
    <w:tmpl w:val="137E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5"/>
  </w:num>
  <w:num w:numId="6">
    <w:abstractNumId w:val="8"/>
  </w:num>
  <w:num w:numId="7">
    <w:abstractNumId w:val="0"/>
  </w:num>
  <w:num w:numId="8">
    <w:abstractNumId w:val="1"/>
  </w:num>
  <w:num w:numId="9">
    <w:abstractNumId w:val="1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0132E7"/>
    <w:rsid w:val="000132E7"/>
    <w:rsid w:val="000A07DB"/>
    <w:rsid w:val="000D592A"/>
    <w:rsid w:val="001317DD"/>
    <w:rsid w:val="001375B2"/>
    <w:rsid w:val="001553A5"/>
    <w:rsid w:val="00177E14"/>
    <w:rsid w:val="001D7D23"/>
    <w:rsid w:val="0032452D"/>
    <w:rsid w:val="00347F93"/>
    <w:rsid w:val="003C1E4F"/>
    <w:rsid w:val="003D4737"/>
    <w:rsid w:val="003E143F"/>
    <w:rsid w:val="0040403F"/>
    <w:rsid w:val="00463195"/>
    <w:rsid w:val="004A7E00"/>
    <w:rsid w:val="004C5731"/>
    <w:rsid w:val="0053568A"/>
    <w:rsid w:val="0059779B"/>
    <w:rsid w:val="005A1366"/>
    <w:rsid w:val="005B47B5"/>
    <w:rsid w:val="005F3A8D"/>
    <w:rsid w:val="006229FC"/>
    <w:rsid w:val="00650B01"/>
    <w:rsid w:val="006D56FF"/>
    <w:rsid w:val="006E3030"/>
    <w:rsid w:val="007C29AB"/>
    <w:rsid w:val="00814C4B"/>
    <w:rsid w:val="00856C5D"/>
    <w:rsid w:val="008651AB"/>
    <w:rsid w:val="008C6906"/>
    <w:rsid w:val="00901DB9"/>
    <w:rsid w:val="0092380B"/>
    <w:rsid w:val="00924594"/>
    <w:rsid w:val="009761BC"/>
    <w:rsid w:val="009D01DE"/>
    <w:rsid w:val="009F2DEB"/>
    <w:rsid w:val="009F3F98"/>
    <w:rsid w:val="00A25F94"/>
    <w:rsid w:val="00A304BF"/>
    <w:rsid w:val="00AE05F5"/>
    <w:rsid w:val="00AE7D30"/>
    <w:rsid w:val="00BD6695"/>
    <w:rsid w:val="00C12021"/>
    <w:rsid w:val="00C3279D"/>
    <w:rsid w:val="00C51ED2"/>
    <w:rsid w:val="00CA24F0"/>
    <w:rsid w:val="00CE2634"/>
    <w:rsid w:val="00D46CD5"/>
    <w:rsid w:val="00D96032"/>
    <w:rsid w:val="00DC53B3"/>
    <w:rsid w:val="00E23528"/>
    <w:rsid w:val="00E40426"/>
    <w:rsid w:val="00E44C6B"/>
    <w:rsid w:val="00E907E9"/>
    <w:rsid w:val="00EA4EB3"/>
    <w:rsid w:val="00EF0C00"/>
    <w:rsid w:val="00F16A83"/>
    <w:rsid w:val="00F25CB1"/>
    <w:rsid w:val="00F7416D"/>
    <w:rsid w:val="00F804FD"/>
    <w:rsid w:val="00FB7341"/>
    <w:rsid w:val="00FE0E29"/>
    <w:rsid w:val="00FE5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9" type="connector" idref="#_x0000_s1034"/>
        <o:r id="V:Rule10" type="connector" idref="#_x0000_s1036"/>
        <o:r id="V:Rule11" type="connector" idref="#_x0000_s1026"/>
        <o:r id="V:Rule12" type="connector" idref="#_x0000_s1037"/>
        <o:r id="V:Rule13" type="connector" idref="#_x0000_s1045"/>
        <o:r id="V:Rule14" type="connector" idref="#_x0000_s1032"/>
        <o:r id="V:Rule15" type="connector" idref="#_x0000_s1027"/>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E7"/>
    <w:pPr>
      <w:ind w:left="720"/>
      <w:contextualSpacing/>
    </w:pPr>
  </w:style>
  <w:style w:type="paragraph" w:styleId="FootnoteText">
    <w:name w:val="footnote text"/>
    <w:basedOn w:val="Normal"/>
    <w:link w:val="FootnoteTextChar"/>
    <w:uiPriority w:val="99"/>
    <w:semiHidden/>
    <w:unhideWhenUsed/>
    <w:rsid w:val="00013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2E7"/>
    <w:rPr>
      <w:sz w:val="20"/>
      <w:szCs w:val="20"/>
    </w:rPr>
  </w:style>
  <w:style w:type="character" w:styleId="FootnoteReference">
    <w:name w:val="footnote reference"/>
    <w:basedOn w:val="DefaultParagraphFont"/>
    <w:uiPriority w:val="99"/>
    <w:semiHidden/>
    <w:unhideWhenUsed/>
    <w:rsid w:val="000132E7"/>
    <w:rPr>
      <w:vertAlign w:val="superscript"/>
    </w:rPr>
  </w:style>
  <w:style w:type="paragraph" w:styleId="BalloonText">
    <w:name w:val="Balloon Text"/>
    <w:basedOn w:val="Normal"/>
    <w:link w:val="BalloonTextChar"/>
    <w:uiPriority w:val="99"/>
    <w:semiHidden/>
    <w:unhideWhenUsed/>
    <w:rsid w:val="0001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E7"/>
    <w:rPr>
      <w:rFonts w:ascii="Tahoma" w:hAnsi="Tahoma" w:cs="Tahoma"/>
      <w:sz w:val="16"/>
      <w:szCs w:val="16"/>
    </w:rPr>
  </w:style>
  <w:style w:type="paragraph" w:styleId="Header">
    <w:name w:val="header"/>
    <w:basedOn w:val="Normal"/>
    <w:link w:val="HeaderChar"/>
    <w:uiPriority w:val="99"/>
    <w:unhideWhenUsed/>
    <w:rsid w:val="00814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4B"/>
  </w:style>
  <w:style w:type="paragraph" w:styleId="Footer">
    <w:name w:val="footer"/>
    <w:basedOn w:val="Normal"/>
    <w:link w:val="FooterChar"/>
    <w:uiPriority w:val="99"/>
    <w:unhideWhenUsed/>
    <w:rsid w:val="00814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B633-21E4-41D9-8D47-B044EF81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2014-12-15T04:59:00Z</cp:lastPrinted>
  <dcterms:created xsi:type="dcterms:W3CDTF">2014-10-31T02:54:00Z</dcterms:created>
  <dcterms:modified xsi:type="dcterms:W3CDTF">2014-12-15T05:04:00Z</dcterms:modified>
</cp:coreProperties>
</file>