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C71" w:rsidRPr="007C35E8" w:rsidRDefault="006823B8" w:rsidP="007C35E8">
      <w:pPr>
        <w:spacing w:after="0" w:line="360" w:lineRule="auto"/>
        <w:jc w:val="center"/>
        <w:rPr>
          <w:rFonts w:ascii="Times New Roman" w:hAnsi="Times New Roman" w:cs="Times New Roman"/>
          <w:b/>
          <w:sz w:val="24"/>
          <w:szCs w:val="24"/>
        </w:rPr>
      </w:pPr>
      <w:r w:rsidRPr="007C35E8">
        <w:rPr>
          <w:rFonts w:ascii="Times New Roman" w:hAnsi="Times New Roman" w:cs="Times New Roman"/>
          <w:b/>
          <w:sz w:val="24"/>
          <w:szCs w:val="24"/>
        </w:rPr>
        <w:t>BAB II</w:t>
      </w:r>
    </w:p>
    <w:p w:rsidR="006823B8" w:rsidRPr="007C35E8" w:rsidRDefault="006823B8" w:rsidP="007C35E8">
      <w:pPr>
        <w:spacing w:after="0" w:line="240" w:lineRule="auto"/>
        <w:jc w:val="center"/>
        <w:rPr>
          <w:rFonts w:ascii="Times New Roman" w:hAnsi="Times New Roman" w:cs="Times New Roman"/>
          <w:b/>
          <w:sz w:val="24"/>
          <w:szCs w:val="24"/>
        </w:rPr>
      </w:pPr>
      <w:r w:rsidRPr="007C35E8">
        <w:rPr>
          <w:rFonts w:ascii="Times New Roman" w:hAnsi="Times New Roman" w:cs="Times New Roman"/>
          <w:b/>
          <w:sz w:val="24"/>
          <w:szCs w:val="24"/>
        </w:rPr>
        <w:t>KAJIAN PUSTAKA</w:t>
      </w:r>
    </w:p>
    <w:p w:rsidR="007C35E8" w:rsidRDefault="007C35E8" w:rsidP="002B77F6">
      <w:pPr>
        <w:spacing w:after="0" w:line="240" w:lineRule="auto"/>
        <w:jc w:val="center"/>
        <w:rPr>
          <w:rFonts w:ascii="Times New Roman" w:hAnsi="Times New Roman" w:cs="Times New Roman"/>
          <w:sz w:val="24"/>
          <w:szCs w:val="24"/>
        </w:rPr>
      </w:pPr>
    </w:p>
    <w:p w:rsidR="007C35E8" w:rsidRDefault="007C35E8" w:rsidP="007C35E8">
      <w:pPr>
        <w:spacing w:after="0" w:line="240" w:lineRule="auto"/>
        <w:jc w:val="center"/>
        <w:rPr>
          <w:rFonts w:ascii="Times New Roman" w:hAnsi="Times New Roman" w:cs="Times New Roman"/>
          <w:sz w:val="24"/>
          <w:szCs w:val="24"/>
        </w:rPr>
      </w:pPr>
    </w:p>
    <w:p w:rsidR="006823B8" w:rsidRPr="007C35E8" w:rsidRDefault="006823B8" w:rsidP="007C35E8">
      <w:pPr>
        <w:pStyle w:val="ListParagraph"/>
        <w:numPr>
          <w:ilvl w:val="0"/>
          <w:numId w:val="1"/>
        </w:numPr>
        <w:spacing w:after="0" w:line="480" w:lineRule="auto"/>
        <w:ind w:left="426" w:hanging="426"/>
        <w:jc w:val="both"/>
        <w:rPr>
          <w:rFonts w:ascii="Times New Roman" w:hAnsi="Times New Roman" w:cs="Times New Roman"/>
          <w:b/>
          <w:sz w:val="24"/>
          <w:szCs w:val="24"/>
        </w:rPr>
      </w:pPr>
      <w:r w:rsidRPr="007C35E8">
        <w:rPr>
          <w:rFonts w:ascii="Times New Roman" w:hAnsi="Times New Roman" w:cs="Times New Roman"/>
          <w:b/>
          <w:sz w:val="24"/>
          <w:szCs w:val="24"/>
        </w:rPr>
        <w:t xml:space="preserve">Kemampuan </w:t>
      </w:r>
      <w:r w:rsidR="00B76C46">
        <w:rPr>
          <w:rFonts w:ascii="Times New Roman" w:hAnsi="Times New Roman" w:cs="Times New Roman"/>
          <w:b/>
          <w:sz w:val="24"/>
          <w:szCs w:val="24"/>
          <w:lang w:val="id-ID"/>
        </w:rPr>
        <w:t xml:space="preserve">Menghafal </w:t>
      </w:r>
      <w:r w:rsidRPr="007C35E8">
        <w:rPr>
          <w:rFonts w:ascii="Times New Roman" w:hAnsi="Times New Roman" w:cs="Times New Roman"/>
          <w:b/>
          <w:sz w:val="24"/>
          <w:szCs w:val="24"/>
        </w:rPr>
        <w:t>Al-qur’an</w:t>
      </w:r>
    </w:p>
    <w:p w:rsidR="006823B8" w:rsidRPr="007C35E8" w:rsidRDefault="006823B8" w:rsidP="007C35E8">
      <w:pPr>
        <w:pStyle w:val="ListParagraph"/>
        <w:numPr>
          <w:ilvl w:val="0"/>
          <w:numId w:val="2"/>
        </w:numPr>
        <w:spacing w:after="0" w:line="480" w:lineRule="auto"/>
        <w:jc w:val="both"/>
        <w:rPr>
          <w:rFonts w:ascii="Times New Roman" w:hAnsi="Times New Roman" w:cs="Times New Roman"/>
          <w:b/>
          <w:sz w:val="24"/>
          <w:szCs w:val="24"/>
        </w:rPr>
      </w:pPr>
      <w:r w:rsidRPr="007C35E8">
        <w:rPr>
          <w:rFonts w:ascii="Times New Roman" w:hAnsi="Times New Roman" w:cs="Times New Roman"/>
          <w:b/>
          <w:sz w:val="24"/>
          <w:szCs w:val="24"/>
        </w:rPr>
        <w:t>Pengertian Al-qur’an</w:t>
      </w:r>
    </w:p>
    <w:p w:rsidR="00CA6F77" w:rsidRDefault="00CA6F77" w:rsidP="007C35E8">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Secara etimologi Al-qur’an berarti bacaan. Karena makna tersebut d</w:t>
      </w:r>
      <w:r w:rsidR="001E1943">
        <w:rPr>
          <w:rFonts w:ascii="Times New Roman" w:hAnsi="Times New Roman" w:cs="Times New Roman"/>
          <w:sz w:val="24"/>
          <w:szCs w:val="24"/>
        </w:rPr>
        <w:t>i</w:t>
      </w:r>
      <w:r>
        <w:rPr>
          <w:rFonts w:ascii="Times New Roman" w:hAnsi="Times New Roman" w:cs="Times New Roman"/>
          <w:sz w:val="24"/>
          <w:szCs w:val="24"/>
        </w:rPr>
        <w:t>ambil dari kata</w:t>
      </w:r>
      <w:r w:rsidR="00366C33">
        <w:rPr>
          <w:rFonts w:ascii="Times New Roman" w:hAnsi="Times New Roman" w:cs="Times New Roman"/>
          <w:sz w:val="24"/>
          <w:szCs w:val="24"/>
        </w:rPr>
        <w:t>”</w:t>
      </w:r>
      <w:r w:rsidR="00366C33" w:rsidRPr="00216871">
        <w:rPr>
          <w:rFonts w:ascii="Arabic Typesetting" w:hAnsi="Arabic Typesetting" w:cs="Arabic Typesetting"/>
          <w:sz w:val="28"/>
          <w:szCs w:val="28"/>
          <w:rtl/>
        </w:rPr>
        <w:t>ة</w:t>
      </w:r>
      <w:r w:rsidR="00366C33" w:rsidRPr="00216871">
        <w:rPr>
          <w:rFonts w:ascii="Times New Roman" w:hAnsi="Times New Roman" w:cs="Times New Roman"/>
          <w:sz w:val="28"/>
          <w:szCs w:val="28"/>
        </w:rPr>
        <w:t xml:space="preserve"> </w:t>
      </w:r>
      <w:r w:rsidR="00366C33" w:rsidRPr="00216871">
        <w:rPr>
          <w:rFonts w:ascii="Arabic Typesetting" w:hAnsi="Arabic Typesetting" w:cs="Arabic Typesetting"/>
          <w:sz w:val="28"/>
          <w:szCs w:val="28"/>
          <w:rtl/>
        </w:rPr>
        <w:t>ﭬﮋﭑء</w:t>
      </w:r>
      <w:r w:rsidR="00366C33">
        <w:rPr>
          <w:rFonts w:ascii="Times New Roman" w:hAnsi="Times New Roman" w:cs="Times New Roman"/>
          <w:sz w:val="24"/>
          <w:szCs w:val="24"/>
        </w:rPr>
        <w:t xml:space="preserve">“ atau “ </w:t>
      </w:r>
      <w:r w:rsidR="00366C33" w:rsidRPr="00216871">
        <w:rPr>
          <w:rFonts w:ascii="Arabic Typesetting" w:hAnsi="Arabic Typesetting" w:cs="Arabic Typesetting"/>
          <w:sz w:val="28"/>
          <w:szCs w:val="28"/>
          <w:rtl/>
        </w:rPr>
        <w:t>ﭰﮋﭑﻦ</w:t>
      </w:r>
      <w:r w:rsidR="00366C33">
        <w:rPr>
          <w:rFonts w:ascii="Times New Roman" w:hAnsi="Times New Roman" w:cs="Times New Roman"/>
          <w:sz w:val="24"/>
          <w:szCs w:val="24"/>
        </w:rPr>
        <w:t xml:space="preserve"> “, yaitu bentuk masdar dari kata </w:t>
      </w:r>
      <w:r w:rsidR="00366C33" w:rsidRPr="00250ACE">
        <w:rPr>
          <w:rFonts w:ascii="Arabic Typesetting" w:hAnsi="Arabic Typesetting" w:cs="Arabic Typesetting"/>
          <w:sz w:val="32"/>
          <w:szCs w:val="32"/>
          <w:rtl/>
        </w:rPr>
        <w:t>ﻗﺮﺎ</w:t>
      </w:r>
      <w:r w:rsidR="00366C33">
        <w:rPr>
          <w:rFonts w:ascii="Times New Roman" w:hAnsi="Times New Roman" w:cs="Times New Roman"/>
          <w:sz w:val="24"/>
          <w:szCs w:val="24"/>
        </w:rPr>
        <w:t>.</w:t>
      </w:r>
      <w:r w:rsidR="007D03E9">
        <w:rPr>
          <w:rFonts w:ascii="Times New Roman" w:hAnsi="Times New Roman" w:cs="Times New Roman"/>
          <w:sz w:val="24"/>
          <w:szCs w:val="24"/>
        </w:rPr>
        <w:t xml:space="preserve"> </w:t>
      </w:r>
      <w:r w:rsidR="006C0531">
        <w:rPr>
          <w:rFonts w:ascii="Times New Roman" w:hAnsi="Times New Roman" w:cs="Times New Roman"/>
          <w:sz w:val="24"/>
          <w:szCs w:val="24"/>
        </w:rPr>
        <w:t>sedangkan secara terminologi Alquran sudah banyak diberikan pengertian oleh para musafir.</w:t>
      </w:r>
    </w:p>
    <w:p w:rsidR="00A26F8B" w:rsidRDefault="006C0531" w:rsidP="001E1943">
      <w:pPr>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rPr>
        <w:t xml:space="preserve"> Menurut</w:t>
      </w:r>
      <w:r w:rsidR="004934F2">
        <w:rPr>
          <w:rFonts w:ascii="Times New Roman" w:hAnsi="Times New Roman" w:cs="Times New Roman"/>
          <w:sz w:val="24"/>
          <w:szCs w:val="24"/>
        </w:rPr>
        <w:t xml:space="preserve"> As-Shabuni [dalam Abu</w:t>
      </w:r>
      <w:r w:rsidR="007C373F">
        <w:rPr>
          <w:rFonts w:ascii="Times New Roman" w:hAnsi="Times New Roman" w:cs="Times New Roman"/>
          <w:sz w:val="24"/>
          <w:szCs w:val="24"/>
        </w:rPr>
        <w:t>] bahwa</w:t>
      </w:r>
      <w:r w:rsidR="00A26F8B">
        <w:rPr>
          <w:rFonts w:ascii="Times New Roman" w:hAnsi="Times New Roman" w:cs="Times New Roman"/>
          <w:sz w:val="24"/>
          <w:szCs w:val="24"/>
          <w:lang w:val="id-ID"/>
        </w:rPr>
        <w:t>:</w:t>
      </w:r>
    </w:p>
    <w:p w:rsidR="00CA6F77" w:rsidRDefault="00A26F8B" w:rsidP="00A26F8B">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lang w:val="id-ID"/>
        </w:rPr>
        <w:t>“</w:t>
      </w:r>
      <w:r w:rsidR="007C373F">
        <w:rPr>
          <w:rFonts w:ascii="Times New Roman" w:hAnsi="Times New Roman" w:cs="Times New Roman"/>
          <w:sz w:val="24"/>
          <w:szCs w:val="24"/>
        </w:rPr>
        <w:t xml:space="preserve">Alquran adalah </w:t>
      </w:r>
      <w:r>
        <w:rPr>
          <w:rFonts w:ascii="Times New Roman" w:hAnsi="Times New Roman" w:cs="Times New Roman"/>
          <w:sz w:val="24"/>
          <w:szCs w:val="24"/>
          <w:lang w:val="id-ID"/>
        </w:rPr>
        <w:t>“</w:t>
      </w:r>
      <w:r w:rsidR="007C373F">
        <w:rPr>
          <w:rFonts w:ascii="Times New Roman" w:hAnsi="Times New Roman" w:cs="Times New Roman"/>
          <w:sz w:val="24"/>
          <w:szCs w:val="24"/>
        </w:rPr>
        <w:t xml:space="preserve">firman Allah yang mu’jiz, di turunkan kepada Nabi Muhammad Saw. Melalui Malaikat jibril yang tertulis </w:t>
      </w:r>
      <w:r w:rsidR="000D6254">
        <w:rPr>
          <w:rFonts w:ascii="Times New Roman" w:hAnsi="Times New Roman" w:cs="Times New Roman"/>
          <w:sz w:val="24"/>
          <w:szCs w:val="24"/>
        </w:rPr>
        <w:t>dalam mushaf, diriwayatkan secara mutawatir, menjadi ibadah bagi yang membacanya, diawali dengan surah al-fatihah dan diakhiri dengan surat An-Naas</w:t>
      </w:r>
      <w:r>
        <w:rPr>
          <w:rFonts w:ascii="Times New Roman" w:hAnsi="Times New Roman" w:cs="Times New Roman"/>
          <w:sz w:val="24"/>
          <w:szCs w:val="24"/>
          <w:lang w:val="id-ID"/>
        </w:rPr>
        <w:t>”</w:t>
      </w:r>
      <w:r w:rsidR="000D6254">
        <w:rPr>
          <w:rFonts w:ascii="Times New Roman" w:hAnsi="Times New Roman" w:cs="Times New Roman"/>
          <w:sz w:val="24"/>
          <w:szCs w:val="24"/>
        </w:rPr>
        <w:t>.</w:t>
      </w:r>
      <w:r w:rsidR="00AC3AA2">
        <w:rPr>
          <w:rStyle w:val="FootnoteReference"/>
          <w:rFonts w:ascii="Times New Roman" w:hAnsi="Times New Roman" w:cs="Times New Roman"/>
          <w:sz w:val="24"/>
          <w:szCs w:val="24"/>
        </w:rPr>
        <w:footnoteReference w:id="2"/>
      </w:r>
    </w:p>
    <w:p w:rsidR="00A26F8B" w:rsidRDefault="00A26F8B" w:rsidP="00A26F8B">
      <w:pPr>
        <w:spacing w:after="0" w:line="240" w:lineRule="auto"/>
        <w:ind w:left="426" w:firstLine="568"/>
        <w:jc w:val="both"/>
        <w:rPr>
          <w:rFonts w:ascii="Times New Roman" w:hAnsi="Times New Roman" w:cs="Times New Roman"/>
          <w:sz w:val="24"/>
          <w:szCs w:val="24"/>
          <w:lang w:val="id-ID"/>
        </w:rPr>
      </w:pPr>
    </w:p>
    <w:p w:rsidR="007C35E8" w:rsidRDefault="000D6254" w:rsidP="007C35E8">
      <w:pPr>
        <w:spacing w:after="0" w:line="480" w:lineRule="auto"/>
        <w:ind w:left="426" w:firstLine="568"/>
        <w:jc w:val="both"/>
        <w:rPr>
          <w:rFonts w:ascii="Times New Roman" w:hAnsi="Times New Roman" w:cs="Times New Roman"/>
          <w:sz w:val="24"/>
          <w:szCs w:val="24"/>
        </w:rPr>
      </w:pPr>
      <w:r>
        <w:rPr>
          <w:rFonts w:ascii="Times New Roman" w:hAnsi="Times New Roman" w:cs="Times New Roman"/>
          <w:sz w:val="24"/>
          <w:szCs w:val="24"/>
        </w:rPr>
        <w:t xml:space="preserve">Sedangkan menurut Al-Zarqoni </w:t>
      </w:r>
      <w:r w:rsidR="008177BB">
        <w:rPr>
          <w:rFonts w:ascii="Times New Roman" w:hAnsi="Times New Roman" w:cs="Times New Roman"/>
          <w:sz w:val="24"/>
          <w:szCs w:val="24"/>
        </w:rPr>
        <w:t>[</w:t>
      </w:r>
      <w:r w:rsidR="00C03DAA">
        <w:rPr>
          <w:rFonts w:ascii="Times New Roman" w:hAnsi="Times New Roman" w:cs="Times New Roman"/>
          <w:sz w:val="24"/>
          <w:szCs w:val="24"/>
        </w:rPr>
        <w:t xml:space="preserve">dalam </w:t>
      </w:r>
      <w:r w:rsidR="004934F2">
        <w:rPr>
          <w:rFonts w:ascii="Times New Roman" w:hAnsi="Times New Roman" w:cs="Times New Roman"/>
          <w:sz w:val="24"/>
          <w:szCs w:val="24"/>
        </w:rPr>
        <w:t>Abu</w:t>
      </w:r>
      <w:r w:rsidR="008177BB">
        <w:rPr>
          <w:rFonts w:ascii="Times New Roman" w:hAnsi="Times New Roman" w:cs="Times New Roman"/>
          <w:sz w:val="24"/>
          <w:szCs w:val="24"/>
        </w:rPr>
        <w:t>]</w:t>
      </w:r>
      <w:r w:rsidR="001E1943">
        <w:rPr>
          <w:rFonts w:ascii="Times New Roman" w:hAnsi="Times New Roman" w:cs="Times New Roman"/>
          <w:sz w:val="24"/>
          <w:szCs w:val="24"/>
        </w:rPr>
        <w:t xml:space="preserve"> </w:t>
      </w:r>
      <w:r w:rsidR="008177BB">
        <w:rPr>
          <w:rFonts w:ascii="Times New Roman" w:hAnsi="Times New Roman" w:cs="Times New Roman"/>
          <w:sz w:val="24"/>
          <w:szCs w:val="24"/>
        </w:rPr>
        <w:t>bahwa</w:t>
      </w:r>
      <w:r w:rsidR="004706C3">
        <w:rPr>
          <w:rFonts w:ascii="Times New Roman" w:hAnsi="Times New Roman" w:cs="Times New Roman"/>
          <w:sz w:val="24"/>
          <w:szCs w:val="24"/>
        </w:rPr>
        <w:t xml:space="preserve"> Alqur’an adalah </w:t>
      </w:r>
      <w:r w:rsidR="00A26F8B">
        <w:rPr>
          <w:rFonts w:ascii="Times New Roman" w:hAnsi="Times New Roman" w:cs="Times New Roman"/>
          <w:sz w:val="24"/>
          <w:szCs w:val="24"/>
          <w:lang w:val="id-ID"/>
        </w:rPr>
        <w:t>“</w:t>
      </w:r>
      <w:r w:rsidR="004706C3">
        <w:rPr>
          <w:rFonts w:ascii="Times New Roman" w:hAnsi="Times New Roman" w:cs="Times New Roman"/>
          <w:sz w:val="24"/>
          <w:szCs w:val="24"/>
        </w:rPr>
        <w:t>lafadz yang diturunkan kepada Nabi Muhammad Saw,</w:t>
      </w:r>
      <w:r w:rsidR="001E1943">
        <w:rPr>
          <w:rFonts w:ascii="Times New Roman" w:hAnsi="Times New Roman" w:cs="Times New Roman"/>
          <w:sz w:val="24"/>
          <w:szCs w:val="24"/>
        </w:rPr>
        <w:t xml:space="preserve"> di</w:t>
      </w:r>
      <w:r w:rsidR="004706C3">
        <w:rPr>
          <w:rFonts w:ascii="Times New Roman" w:hAnsi="Times New Roman" w:cs="Times New Roman"/>
          <w:sz w:val="24"/>
          <w:szCs w:val="24"/>
        </w:rPr>
        <w:t>awali dengan surah Al-Fatihah dan diakhir dengan surah An-Naas</w:t>
      </w:r>
      <w:r w:rsidR="00A26F8B">
        <w:rPr>
          <w:rFonts w:ascii="Times New Roman" w:hAnsi="Times New Roman" w:cs="Times New Roman"/>
          <w:sz w:val="24"/>
          <w:szCs w:val="24"/>
          <w:lang w:val="id-ID"/>
        </w:rPr>
        <w:t>”</w:t>
      </w:r>
      <w:r w:rsidR="004706C3">
        <w:rPr>
          <w:rFonts w:ascii="Times New Roman" w:hAnsi="Times New Roman" w:cs="Times New Roman"/>
          <w:sz w:val="24"/>
          <w:szCs w:val="24"/>
        </w:rPr>
        <w:t>.</w:t>
      </w:r>
      <w:r w:rsidR="00AC3AA2">
        <w:rPr>
          <w:rStyle w:val="FootnoteReference"/>
          <w:rFonts w:ascii="Times New Roman" w:hAnsi="Times New Roman" w:cs="Times New Roman"/>
          <w:sz w:val="24"/>
          <w:szCs w:val="24"/>
        </w:rPr>
        <w:footnoteReference w:id="3"/>
      </w:r>
    </w:p>
    <w:p w:rsidR="00F12D0A" w:rsidRDefault="008177BB" w:rsidP="00D3179F">
      <w:pPr>
        <w:spacing w:after="0" w:line="480" w:lineRule="auto"/>
        <w:ind w:left="426" w:firstLine="568"/>
        <w:jc w:val="both"/>
        <w:rPr>
          <w:rFonts w:ascii="Times New Roman" w:hAnsi="Times New Roman" w:cs="Times New Roman"/>
          <w:sz w:val="24"/>
          <w:szCs w:val="24"/>
        </w:rPr>
      </w:pPr>
      <w:r>
        <w:rPr>
          <w:rFonts w:ascii="Times New Roman" w:hAnsi="Times New Roman" w:cs="Times New Roman"/>
          <w:sz w:val="24"/>
          <w:szCs w:val="24"/>
        </w:rPr>
        <w:t>Nama lain dari Al</w:t>
      </w:r>
      <w:r w:rsidR="00283EDA">
        <w:rPr>
          <w:rFonts w:ascii="Times New Roman" w:hAnsi="Times New Roman" w:cs="Times New Roman"/>
          <w:sz w:val="24"/>
          <w:szCs w:val="24"/>
        </w:rPr>
        <w:t>-</w:t>
      </w:r>
      <w:r>
        <w:rPr>
          <w:rFonts w:ascii="Times New Roman" w:hAnsi="Times New Roman" w:cs="Times New Roman"/>
          <w:sz w:val="24"/>
          <w:szCs w:val="24"/>
        </w:rPr>
        <w:t>qu</w:t>
      </w:r>
      <w:r w:rsidR="00283EDA">
        <w:rPr>
          <w:rFonts w:ascii="Times New Roman" w:hAnsi="Times New Roman" w:cs="Times New Roman"/>
          <w:sz w:val="24"/>
          <w:szCs w:val="24"/>
        </w:rPr>
        <w:t>r</w:t>
      </w:r>
      <w:r>
        <w:rPr>
          <w:rFonts w:ascii="Times New Roman" w:hAnsi="Times New Roman" w:cs="Times New Roman"/>
          <w:sz w:val="24"/>
          <w:szCs w:val="24"/>
        </w:rPr>
        <w:t>’an ialah Alkitab,</w:t>
      </w:r>
      <w:r w:rsidR="00283EDA">
        <w:rPr>
          <w:rFonts w:ascii="Times New Roman" w:hAnsi="Times New Roman" w:cs="Times New Roman"/>
          <w:sz w:val="24"/>
          <w:szCs w:val="24"/>
        </w:rPr>
        <w:t xml:space="preserve"> </w:t>
      </w:r>
      <w:r>
        <w:rPr>
          <w:rFonts w:ascii="Times New Roman" w:hAnsi="Times New Roman" w:cs="Times New Roman"/>
          <w:sz w:val="24"/>
          <w:szCs w:val="24"/>
        </w:rPr>
        <w:t xml:space="preserve">Al-Furqan dan Adzzikr. Apabila kita </w:t>
      </w:r>
      <w:r w:rsidR="00283EDA">
        <w:rPr>
          <w:rFonts w:ascii="Times New Roman" w:hAnsi="Times New Roman" w:cs="Times New Roman"/>
          <w:sz w:val="24"/>
          <w:szCs w:val="24"/>
        </w:rPr>
        <w:t>p</w:t>
      </w:r>
      <w:r>
        <w:rPr>
          <w:rFonts w:ascii="Times New Roman" w:hAnsi="Times New Roman" w:cs="Times New Roman"/>
          <w:sz w:val="24"/>
          <w:szCs w:val="24"/>
        </w:rPr>
        <w:t>erhatikan sebab-sebab Alqur’</w:t>
      </w:r>
      <w:r w:rsidR="00F12D0A">
        <w:rPr>
          <w:rFonts w:ascii="Times New Roman" w:hAnsi="Times New Roman" w:cs="Times New Roman"/>
          <w:sz w:val="24"/>
          <w:szCs w:val="24"/>
        </w:rPr>
        <w:t>an dinamai sep</w:t>
      </w:r>
      <w:r>
        <w:rPr>
          <w:rFonts w:ascii="Times New Roman" w:hAnsi="Times New Roman" w:cs="Times New Roman"/>
          <w:sz w:val="24"/>
          <w:szCs w:val="24"/>
        </w:rPr>
        <w:t>erti di</w:t>
      </w:r>
      <w:r w:rsidR="001E1943">
        <w:rPr>
          <w:rFonts w:ascii="Times New Roman" w:hAnsi="Times New Roman" w:cs="Times New Roman"/>
          <w:sz w:val="24"/>
          <w:szCs w:val="24"/>
        </w:rPr>
        <w:t xml:space="preserve"> </w:t>
      </w:r>
      <w:r>
        <w:rPr>
          <w:rFonts w:ascii="Times New Roman" w:hAnsi="Times New Roman" w:cs="Times New Roman"/>
          <w:sz w:val="24"/>
          <w:szCs w:val="24"/>
        </w:rPr>
        <w:t>atas,</w:t>
      </w:r>
      <w:r w:rsidR="001E1943">
        <w:rPr>
          <w:rFonts w:ascii="Times New Roman" w:hAnsi="Times New Roman" w:cs="Times New Roman"/>
          <w:sz w:val="24"/>
          <w:szCs w:val="24"/>
        </w:rPr>
        <w:t xml:space="preserve"> </w:t>
      </w:r>
      <w:r>
        <w:rPr>
          <w:rFonts w:ascii="Times New Roman" w:hAnsi="Times New Roman" w:cs="Times New Roman"/>
          <w:sz w:val="24"/>
          <w:szCs w:val="24"/>
        </w:rPr>
        <w:t>nyatalah bag</w:t>
      </w:r>
      <w:r w:rsidR="00F12D0A">
        <w:rPr>
          <w:rFonts w:ascii="Times New Roman" w:hAnsi="Times New Roman" w:cs="Times New Roman"/>
          <w:sz w:val="24"/>
          <w:szCs w:val="24"/>
        </w:rPr>
        <w:t>i</w:t>
      </w:r>
      <w:r>
        <w:rPr>
          <w:rFonts w:ascii="Times New Roman" w:hAnsi="Times New Roman" w:cs="Times New Roman"/>
          <w:sz w:val="24"/>
          <w:szCs w:val="24"/>
        </w:rPr>
        <w:t xml:space="preserve"> </w:t>
      </w:r>
      <w:r w:rsidR="00F12D0A">
        <w:rPr>
          <w:rFonts w:ascii="Times New Roman" w:hAnsi="Times New Roman" w:cs="Times New Roman"/>
          <w:sz w:val="24"/>
          <w:szCs w:val="24"/>
        </w:rPr>
        <w:t>kita, bahwa Alqur’an dinamai Alqur’an karena ia dibaca.</w:t>
      </w:r>
      <w:r w:rsidR="001E1943">
        <w:rPr>
          <w:rFonts w:ascii="Times New Roman" w:hAnsi="Times New Roman" w:cs="Times New Roman"/>
          <w:sz w:val="24"/>
          <w:szCs w:val="24"/>
        </w:rPr>
        <w:t xml:space="preserve"> </w:t>
      </w:r>
      <w:r w:rsidR="00F12D0A">
        <w:rPr>
          <w:rFonts w:ascii="Times New Roman" w:hAnsi="Times New Roman" w:cs="Times New Roman"/>
          <w:sz w:val="24"/>
          <w:szCs w:val="24"/>
        </w:rPr>
        <w:t>Dinamai dengan Al</w:t>
      </w:r>
      <w:r w:rsidR="001E1943">
        <w:rPr>
          <w:rFonts w:ascii="Times New Roman" w:hAnsi="Times New Roman" w:cs="Times New Roman"/>
          <w:sz w:val="24"/>
          <w:szCs w:val="24"/>
        </w:rPr>
        <w:t>-</w:t>
      </w:r>
      <w:r w:rsidR="00F12D0A">
        <w:rPr>
          <w:rFonts w:ascii="Times New Roman" w:hAnsi="Times New Roman" w:cs="Times New Roman"/>
          <w:sz w:val="24"/>
          <w:szCs w:val="24"/>
        </w:rPr>
        <w:t>furqan karena menceritakan yang benar dari yang salah atau pembeda antara yang bathil. Dinamai dengan Al</w:t>
      </w:r>
      <w:r w:rsidR="001E1943">
        <w:rPr>
          <w:rFonts w:ascii="Times New Roman" w:hAnsi="Times New Roman" w:cs="Times New Roman"/>
          <w:sz w:val="24"/>
          <w:szCs w:val="24"/>
        </w:rPr>
        <w:t>-</w:t>
      </w:r>
      <w:r w:rsidR="00F12D0A">
        <w:rPr>
          <w:rFonts w:ascii="Times New Roman" w:hAnsi="Times New Roman" w:cs="Times New Roman"/>
          <w:sz w:val="24"/>
          <w:szCs w:val="24"/>
        </w:rPr>
        <w:t xml:space="preserve">kitab adalah karena </w:t>
      </w:r>
      <w:r w:rsidR="00F12D0A">
        <w:rPr>
          <w:rFonts w:ascii="Times New Roman" w:hAnsi="Times New Roman" w:cs="Times New Roman"/>
          <w:sz w:val="24"/>
          <w:szCs w:val="24"/>
        </w:rPr>
        <w:lastRenderedPageBreak/>
        <w:t xml:space="preserve">ditulis mushaf. Dinamai dengan </w:t>
      </w:r>
      <w:r w:rsidR="00687B02">
        <w:rPr>
          <w:rFonts w:ascii="Times New Roman" w:hAnsi="Times New Roman" w:cs="Times New Roman"/>
          <w:sz w:val="24"/>
          <w:szCs w:val="24"/>
        </w:rPr>
        <w:t>Adzzikr karena merupakan</w:t>
      </w:r>
      <w:r w:rsidR="001E1943">
        <w:rPr>
          <w:rFonts w:ascii="Times New Roman" w:hAnsi="Times New Roman" w:cs="Times New Roman"/>
          <w:sz w:val="24"/>
          <w:szCs w:val="24"/>
        </w:rPr>
        <w:t xml:space="preserve"> </w:t>
      </w:r>
      <w:r w:rsidR="00687B02">
        <w:rPr>
          <w:rFonts w:ascii="Times New Roman" w:hAnsi="Times New Roman" w:cs="Times New Roman"/>
          <w:sz w:val="24"/>
          <w:szCs w:val="24"/>
        </w:rPr>
        <w:t>suatu peringatan dari Allah swt.</w:t>
      </w:r>
    </w:p>
    <w:p w:rsidR="00283EDA" w:rsidRPr="001F3A46" w:rsidRDefault="00283EDA" w:rsidP="001E1943">
      <w:pPr>
        <w:spacing w:after="0" w:line="480" w:lineRule="auto"/>
        <w:ind w:left="360" w:firstLine="774"/>
        <w:jc w:val="both"/>
        <w:rPr>
          <w:rFonts w:ascii="Times New Roman" w:eastAsia="Times New Roman" w:hAnsi="Times New Roman" w:cs="Times New Roman"/>
          <w:sz w:val="24"/>
          <w:szCs w:val="24"/>
        </w:rPr>
      </w:pPr>
      <w:r w:rsidRPr="001F3A46">
        <w:rPr>
          <w:rFonts w:ascii="Times New Roman" w:eastAsia="Times New Roman" w:hAnsi="Times New Roman" w:cs="Times New Roman"/>
          <w:sz w:val="24"/>
          <w:szCs w:val="24"/>
        </w:rPr>
        <w:t xml:space="preserve">Para ulama berbeda pendapat tentang lafad Al-Qur’an tetapi mereka sepakat bahwa lafad Al-Qur’an adalah </w:t>
      </w:r>
      <w:r w:rsidRPr="001F3A46">
        <w:rPr>
          <w:rFonts w:ascii="Times New Roman" w:eastAsia="Times New Roman" w:hAnsi="Times New Roman" w:cs="Times New Roman"/>
          <w:i/>
          <w:iCs/>
          <w:sz w:val="24"/>
          <w:szCs w:val="24"/>
        </w:rPr>
        <w:t xml:space="preserve">isim </w:t>
      </w:r>
      <w:r w:rsidRPr="001F3A46">
        <w:rPr>
          <w:rFonts w:ascii="Times New Roman" w:eastAsia="Times New Roman" w:hAnsi="Times New Roman" w:cs="Times New Roman"/>
          <w:sz w:val="24"/>
          <w:szCs w:val="24"/>
        </w:rPr>
        <w:t xml:space="preserve">(kata benda) bukan </w:t>
      </w:r>
      <w:r w:rsidRPr="001F3A46">
        <w:rPr>
          <w:rFonts w:ascii="Times New Roman" w:eastAsia="Times New Roman" w:hAnsi="Times New Roman" w:cs="Times New Roman"/>
          <w:i/>
          <w:iCs/>
          <w:sz w:val="24"/>
          <w:szCs w:val="24"/>
        </w:rPr>
        <w:t xml:space="preserve">fi’il </w:t>
      </w:r>
      <w:r w:rsidRPr="001F3A46">
        <w:rPr>
          <w:rFonts w:ascii="Times New Roman" w:eastAsia="Times New Roman" w:hAnsi="Times New Roman" w:cs="Times New Roman"/>
          <w:sz w:val="24"/>
          <w:szCs w:val="24"/>
        </w:rPr>
        <w:t xml:space="preserve">(kata kerja) atau </w:t>
      </w:r>
      <w:r w:rsidRPr="001F3A46">
        <w:rPr>
          <w:rFonts w:ascii="Times New Roman" w:eastAsia="Times New Roman" w:hAnsi="Times New Roman" w:cs="Times New Roman"/>
          <w:i/>
          <w:iCs/>
          <w:sz w:val="24"/>
          <w:szCs w:val="24"/>
        </w:rPr>
        <w:t xml:space="preserve">harf </w:t>
      </w:r>
      <w:r w:rsidRPr="001F3A46">
        <w:rPr>
          <w:rFonts w:ascii="Times New Roman" w:eastAsia="Times New Roman" w:hAnsi="Times New Roman" w:cs="Times New Roman"/>
          <w:sz w:val="24"/>
          <w:szCs w:val="24"/>
        </w:rPr>
        <w:t>(huruf). Isim yang dimaksud dalam bahasa Arab sama dengan keberadaan isim-isim lain, kadang berupa isim jamid atau disebut isim musytaq.</w:t>
      </w:r>
      <w:bookmarkStart w:id="0" w:name="_ftnref1"/>
      <w:bookmarkEnd w:id="0"/>
      <w:r w:rsidRPr="001F3A46">
        <w:rPr>
          <w:rFonts w:ascii="Times New Roman" w:eastAsia="Times New Roman" w:hAnsi="Times New Roman" w:cs="Times New Roman"/>
          <w:sz w:val="24"/>
          <w:szCs w:val="24"/>
        </w:rPr>
        <w:t xml:space="preserve"> </w:t>
      </w:r>
    </w:p>
    <w:p w:rsidR="00283EDA" w:rsidRPr="001F3A46" w:rsidRDefault="00283EDA" w:rsidP="007C35E8">
      <w:pPr>
        <w:spacing w:after="0" w:line="480" w:lineRule="auto"/>
        <w:ind w:left="360" w:firstLine="720"/>
        <w:jc w:val="both"/>
        <w:rPr>
          <w:rFonts w:ascii="Times New Roman" w:eastAsia="Times New Roman" w:hAnsi="Times New Roman" w:cs="Times New Roman"/>
          <w:sz w:val="24"/>
          <w:szCs w:val="24"/>
        </w:rPr>
      </w:pPr>
      <w:r w:rsidRPr="001F3A46">
        <w:rPr>
          <w:rFonts w:ascii="Times New Roman" w:eastAsia="Times New Roman" w:hAnsi="Times New Roman" w:cs="Times New Roman"/>
          <w:sz w:val="24"/>
          <w:szCs w:val="24"/>
        </w:rPr>
        <w:t>Sebagian ulama berpendapat bahwa lafal Al-Qur’an adalah isim musytaq, namun mereka masih tergolong ke dalam dua golongan.</w:t>
      </w:r>
    </w:p>
    <w:p w:rsidR="00283EDA" w:rsidRPr="001F3A46" w:rsidRDefault="00283EDA" w:rsidP="007C35E8">
      <w:pPr>
        <w:spacing w:after="0" w:line="480" w:lineRule="auto"/>
        <w:ind w:left="360" w:firstLine="720"/>
        <w:jc w:val="both"/>
        <w:rPr>
          <w:rFonts w:ascii="Times New Roman" w:eastAsia="Times New Roman" w:hAnsi="Times New Roman" w:cs="Times New Roman"/>
          <w:sz w:val="24"/>
          <w:szCs w:val="24"/>
        </w:rPr>
      </w:pPr>
      <w:r w:rsidRPr="001F3A46">
        <w:rPr>
          <w:rFonts w:ascii="Times New Roman" w:eastAsia="Times New Roman" w:hAnsi="Times New Roman" w:cs="Times New Roman"/>
          <w:sz w:val="24"/>
          <w:szCs w:val="24"/>
        </w:rPr>
        <w:t xml:space="preserve">Golongan pertama berpendapat, bahwa huruf </w:t>
      </w:r>
      <w:r w:rsidRPr="001F3A46">
        <w:rPr>
          <w:rFonts w:ascii="Times New Roman" w:eastAsia="Times New Roman" w:hAnsi="Times New Roman" w:cs="Times New Roman"/>
          <w:i/>
          <w:iCs/>
          <w:sz w:val="24"/>
          <w:szCs w:val="24"/>
        </w:rPr>
        <w:t xml:space="preserve">nun </w:t>
      </w:r>
      <w:r w:rsidRPr="001F3A46">
        <w:rPr>
          <w:rFonts w:ascii="Times New Roman" w:eastAsia="Times New Roman" w:hAnsi="Times New Roman" w:cs="Times New Roman"/>
          <w:sz w:val="24"/>
          <w:szCs w:val="24"/>
        </w:rPr>
        <w:t>adalah huruf asli sehingga dengan demikian isim tersebut isim musytaq dari materi qa-ra-na. Golongan yang berpendapat seperti itu, masih terbagi dua juga :</w:t>
      </w:r>
    </w:p>
    <w:p w:rsidR="00283EDA" w:rsidRPr="001F3A46" w:rsidRDefault="00283EDA" w:rsidP="007C35E8">
      <w:pPr>
        <w:spacing w:after="0" w:line="480" w:lineRule="auto"/>
        <w:ind w:left="360" w:firstLine="720"/>
        <w:jc w:val="both"/>
        <w:rPr>
          <w:rFonts w:ascii="Times New Roman" w:eastAsia="Times New Roman" w:hAnsi="Times New Roman" w:cs="Times New Roman"/>
          <w:sz w:val="24"/>
          <w:szCs w:val="24"/>
        </w:rPr>
      </w:pPr>
      <w:r w:rsidRPr="001F3A46">
        <w:rPr>
          <w:rFonts w:ascii="Times New Roman" w:eastAsia="Times New Roman" w:hAnsi="Times New Roman" w:cs="Times New Roman"/>
          <w:sz w:val="24"/>
          <w:szCs w:val="24"/>
        </w:rPr>
        <w:t>Golongan pertama diwakili antara lain oleh Al-Asyari yang berpendapat bahwa lafad Al-Qur’an diambil dari kalimat “</w:t>
      </w:r>
      <w:r w:rsidRPr="001F3A46">
        <w:rPr>
          <w:rFonts w:ascii="Times New Roman" w:eastAsia="Times New Roman" w:hAnsi="Times New Roman" w:cs="Times New Roman"/>
          <w:i/>
          <w:iCs/>
          <w:sz w:val="24"/>
          <w:szCs w:val="24"/>
        </w:rPr>
        <w:t>Qarana asy-syaiu bis-sya’i aidzadhammamatuh ilaih</w:t>
      </w:r>
      <w:r w:rsidRPr="001F3A46">
        <w:rPr>
          <w:rFonts w:ascii="Times New Roman" w:eastAsia="Times New Roman" w:hAnsi="Times New Roman" w:cs="Times New Roman"/>
          <w:sz w:val="24"/>
          <w:szCs w:val="24"/>
        </w:rPr>
        <w:t>”. Ada juga yang berpendapat diambil dari kalimat “</w:t>
      </w:r>
      <w:r w:rsidRPr="001F3A46">
        <w:rPr>
          <w:rFonts w:ascii="Times New Roman" w:eastAsia="Times New Roman" w:hAnsi="Times New Roman" w:cs="Times New Roman"/>
          <w:i/>
          <w:iCs/>
          <w:sz w:val="24"/>
          <w:szCs w:val="24"/>
        </w:rPr>
        <w:t>qarana baina baina al-bairani, idza jam’a bainahuma</w:t>
      </w:r>
      <w:r w:rsidRPr="001F3A46">
        <w:rPr>
          <w:rFonts w:ascii="Times New Roman" w:eastAsia="Times New Roman" w:hAnsi="Times New Roman" w:cs="Times New Roman"/>
          <w:sz w:val="24"/>
          <w:szCs w:val="24"/>
        </w:rPr>
        <w:t xml:space="preserve">”. Dari kalimat yang terakhir muncul sebutan </w:t>
      </w:r>
      <w:r w:rsidRPr="001F3A46">
        <w:rPr>
          <w:rFonts w:ascii="Times New Roman" w:eastAsia="Times New Roman" w:hAnsi="Times New Roman" w:cs="Times New Roman"/>
          <w:i/>
          <w:iCs/>
          <w:sz w:val="24"/>
          <w:szCs w:val="24"/>
        </w:rPr>
        <w:t xml:space="preserve">Qirana </w:t>
      </w:r>
      <w:r w:rsidRPr="001F3A46">
        <w:rPr>
          <w:rFonts w:ascii="Times New Roman" w:eastAsia="Times New Roman" w:hAnsi="Times New Roman" w:cs="Times New Roman"/>
          <w:sz w:val="24"/>
          <w:szCs w:val="24"/>
        </w:rPr>
        <w:t>terhadap pengumpulan pelaksanaan ibadah haji dan umroh dengan hanya satu ihrom.</w:t>
      </w:r>
    </w:p>
    <w:p w:rsidR="00283EDA" w:rsidRPr="001F3A46" w:rsidRDefault="00283EDA" w:rsidP="007C35E8">
      <w:pPr>
        <w:spacing w:after="0" w:line="480" w:lineRule="auto"/>
        <w:ind w:left="360" w:firstLine="720"/>
        <w:jc w:val="both"/>
        <w:rPr>
          <w:rFonts w:ascii="Times New Roman" w:eastAsia="Times New Roman" w:hAnsi="Times New Roman" w:cs="Times New Roman"/>
          <w:sz w:val="24"/>
          <w:szCs w:val="24"/>
        </w:rPr>
      </w:pPr>
      <w:r w:rsidRPr="001F3A46">
        <w:rPr>
          <w:rFonts w:ascii="Times New Roman" w:eastAsia="Times New Roman" w:hAnsi="Times New Roman" w:cs="Times New Roman"/>
          <w:sz w:val="24"/>
          <w:szCs w:val="24"/>
        </w:rPr>
        <w:t xml:space="preserve">Golongan kedua diwakili antara lain oleh Al-Farra berpendapat bahwa lafal Al-Qur’an </w:t>
      </w:r>
      <w:r w:rsidRPr="001F3A46">
        <w:rPr>
          <w:rFonts w:ascii="Times New Roman" w:eastAsia="Times New Roman" w:hAnsi="Times New Roman" w:cs="Times New Roman"/>
          <w:i/>
          <w:iCs/>
          <w:sz w:val="24"/>
          <w:szCs w:val="24"/>
        </w:rPr>
        <w:t xml:space="preserve">musytaq </w:t>
      </w:r>
      <w:r w:rsidRPr="001F3A46">
        <w:rPr>
          <w:rFonts w:ascii="Times New Roman" w:eastAsia="Times New Roman" w:hAnsi="Times New Roman" w:cs="Times New Roman"/>
          <w:sz w:val="24"/>
          <w:szCs w:val="24"/>
        </w:rPr>
        <w:t xml:space="preserve">dari kata </w:t>
      </w:r>
      <w:r w:rsidRPr="001F3A46">
        <w:rPr>
          <w:rFonts w:ascii="Times New Roman" w:eastAsia="Times New Roman" w:hAnsi="Times New Roman" w:cs="Times New Roman"/>
          <w:i/>
          <w:iCs/>
          <w:sz w:val="24"/>
          <w:szCs w:val="24"/>
        </w:rPr>
        <w:t>qara’un</w:t>
      </w:r>
      <w:r w:rsidRPr="001F3A46">
        <w:rPr>
          <w:rFonts w:ascii="Times New Roman" w:eastAsia="Times New Roman" w:hAnsi="Times New Roman" w:cs="Times New Roman"/>
          <w:sz w:val="24"/>
          <w:szCs w:val="24"/>
        </w:rPr>
        <w:t xml:space="preserve">, jamak dari </w:t>
      </w:r>
      <w:r w:rsidRPr="001F3A46">
        <w:rPr>
          <w:rFonts w:ascii="Times New Roman" w:eastAsia="Times New Roman" w:hAnsi="Times New Roman" w:cs="Times New Roman"/>
          <w:i/>
          <w:iCs/>
          <w:sz w:val="24"/>
          <w:szCs w:val="24"/>
        </w:rPr>
        <w:t>qarinah</w:t>
      </w:r>
      <w:r w:rsidRPr="001F3A46">
        <w:rPr>
          <w:rFonts w:ascii="Times New Roman" w:eastAsia="Times New Roman" w:hAnsi="Times New Roman" w:cs="Times New Roman"/>
          <w:sz w:val="24"/>
          <w:szCs w:val="24"/>
        </w:rPr>
        <w:t>, karena ayat-ayat Al-Qur’an (lafalnya) banyak yang sama antara yang satu dengan yang lain.</w:t>
      </w:r>
    </w:p>
    <w:p w:rsidR="00283EDA" w:rsidRPr="001F3A46" w:rsidRDefault="00283EDA" w:rsidP="007C35E8">
      <w:pPr>
        <w:spacing w:after="0" w:line="480" w:lineRule="auto"/>
        <w:ind w:left="360" w:firstLine="720"/>
        <w:jc w:val="both"/>
        <w:rPr>
          <w:rFonts w:ascii="Times New Roman" w:eastAsia="Times New Roman" w:hAnsi="Times New Roman" w:cs="Times New Roman"/>
          <w:sz w:val="24"/>
          <w:szCs w:val="24"/>
        </w:rPr>
      </w:pPr>
      <w:r w:rsidRPr="001F3A46">
        <w:rPr>
          <w:rFonts w:ascii="Times New Roman" w:eastAsia="Times New Roman" w:hAnsi="Times New Roman" w:cs="Times New Roman"/>
          <w:sz w:val="24"/>
          <w:szCs w:val="24"/>
        </w:rPr>
        <w:lastRenderedPageBreak/>
        <w:t xml:space="preserve">Golongan kedua berpendapat bahwa huruf </w:t>
      </w:r>
      <w:r w:rsidRPr="001F3A46">
        <w:rPr>
          <w:rFonts w:ascii="Times New Roman" w:eastAsia="Times New Roman" w:hAnsi="Times New Roman" w:cs="Times New Roman"/>
          <w:i/>
          <w:iCs/>
          <w:sz w:val="24"/>
          <w:szCs w:val="24"/>
        </w:rPr>
        <w:t xml:space="preserve">alif </w:t>
      </w:r>
      <w:r w:rsidRPr="001F3A46">
        <w:rPr>
          <w:rFonts w:ascii="Times New Roman" w:eastAsia="Times New Roman" w:hAnsi="Times New Roman" w:cs="Times New Roman"/>
          <w:sz w:val="24"/>
          <w:szCs w:val="24"/>
        </w:rPr>
        <w:t>dalam kata Al-Qur’an adalah huruf asli. Pendapat ini</w:t>
      </w:r>
      <w:r w:rsidR="002B77F6">
        <w:rPr>
          <w:rFonts w:ascii="Times New Roman" w:eastAsia="Times New Roman" w:hAnsi="Times New Roman" w:cs="Times New Roman"/>
          <w:sz w:val="24"/>
          <w:szCs w:val="24"/>
        </w:rPr>
        <w:t xml:space="preserve"> juga terjadi pada dua golongan. </w:t>
      </w:r>
      <w:r w:rsidRPr="001F3A46">
        <w:rPr>
          <w:rFonts w:ascii="Times New Roman" w:eastAsia="Times New Roman" w:hAnsi="Times New Roman" w:cs="Times New Roman"/>
          <w:sz w:val="24"/>
          <w:szCs w:val="24"/>
        </w:rPr>
        <w:t xml:space="preserve">Golongan </w:t>
      </w:r>
      <w:r w:rsidRPr="002B77F6">
        <w:rPr>
          <w:rFonts w:ascii="Times New Roman" w:eastAsia="Times New Roman" w:hAnsi="Times New Roman" w:cs="Times New Roman"/>
          <w:i/>
          <w:sz w:val="24"/>
          <w:szCs w:val="24"/>
        </w:rPr>
        <w:t>pertama</w:t>
      </w:r>
      <w:r w:rsidRPr="001F3A46">
        <w:rPr>
          <w:rFonts w:ascii="Times New Roman" w:eastAsia="Times New Roman" w:hAnsi="Times New Roman" w:cs="Times New Roman"/>
          <w:sz w:val="24"/>
          <w:szCs w:val="24"/>
        </w:rPr>
        <w:t xml:space="preserve"> diwakili oleh Ihyan yang berpendapat bahwa lafal Al-Qur’an adalah bentuk masdar mahmuz mengikuti wazan al-gufron dan ia merupakan </w:t>
      </w:r>
      <w:r w:rsidRPr="001F3A46">
        <w:rPr>
          <w:rFonts w:ascii="Times New Roman" w:eastAsia="Times New Roman" w:hAnsi="Times New Roman" w:cs="Times New Roman"/>
          <w:i/>
          <w:iCs/>
          <w:sz w:val="24"/>
          <w:szCs w:val="24"/>
        </w:rPr>
        <w:t xml:space="preserve">musytaq </w:t>
      </w:r>
      <w:r w:rsidRPr="001F3A46">
        <w:rPr>
          <w:rFonts w:ascii="Times New Roman" w:eastAsia="Times New Roman" w:hAnsi="Times New Roman" w:cs="Times New Roman"/>
          <w:sz w:val="24"/>
          <w:szCs w:val="24"/>
        </w:rPr>
        <w:t xml:space="preserve">dari kata </w:t>
      </w:r>
      <w:r w:rsidRPr="001F3A46">
        <w:rPr>
          <w:rFonts w:ascii="Times New Roman" w:eastAsia="Times New Roman" w:hAnsi="Times New Roman" w:cs="Times New Roman"/>
          <w:i/>
          <w:iCs/>
          <w:sz w:val="24"/>
          <w:szCs w:val="24"/>
        </w:rPr>
        <w:t xml:space="preserve">qara’a </w:t>
      </w:r>
      <w:r w:rsidRPr="001F3A46">
        <w:rPr>
          <w:rFonts w:ascii="Times New Roman" w:eastAsia="Times New Roman" w:hAnsi="Times New Roman" w:cs="Times New Roman"/>
          <w:sz w:val="24"/>
          <w:szCs w:val="24"/>
        </w:rPr>
        <w:t xml:space="preserve">yang mempunyai arti yang sama dengan </w:t>
      </w:r>
      <w:r w:rsidRPr="001F3A46">
        <w:rPr>
          <w:rFonts w:ascii="Times New Roman" w:eastAsia="Times New Roman" w:hAnsi="Times New Roman" w:cs="Times New Roman"/>
          <w:i/>
          <w:iCs/>
          <w:sz w:val="24"/>
          <w:szCs w:val="24"/>
        </w:rPr>
        <w:t>tala’</w:t>
      </w:r>
      <w:r w:rsidRPr="001F3A46">
        <w:rPr>
          <w:rFonts w:ascii="Times New Roman" w:eastAsia="Times New Roman" w:hAnsi="Times New Roman" w:cs="Times New Roman"/>
          <w:sz w:val="24"/>
          <w:szCs w:val="24"/>
        </w:rPr>
        <w:t>.</w:t>
      </w:r>
    </w:p>
    <w:p w:rsidR="00283EDA" w:rsidRPr="001F3A46" w:rsidRDefault="00283EDA" w:rsidP="007C35E8">
      <w:pPr>
        <w:spacing w:after="0" w:line="480" w:lineRule="auto"/>
        <w:ind w:left="360" w:firstLine="720"/>
        <w:jc w:val="both"/>
        <w:rPr>
          <w:rFonts w:ascii="Times New Roman" w:eastAsia="Times New Roman" w:hAnsi="Times New Roman" w:cs="Times New Roman"/>
          <w:sz w:val="24"/>
          <w:szCs w:val="24"/>
        </w:rPr>
      </w:pPr>
      <w:r w:rsidRPr="001F3A46">
        <w:rPr>
          <w:rFonts w:ascii="Times New Roman" w:eastAsia="Times New Roman" w:hAnsi="Times New Roman" w:cs="Times New Roman"/>
          <w:sz w:val="24"/>
          <w:szCs w:val="24"/>
        </w:rPr>
        <w:t xml:space="preserve">Golongan </w:t>
      </w:r>
      <w:r w:rsidRPr="002B77F6">
        <w:rPr>
          <w:rFonts w:ascii="Times New Roman" w:eastAsia="Times New Roman" w:hAnsi="Times New Roman" w:cs="Times New Roman"/>
          <w:i/>
          <w:sz w:val="24"/>
          <w:szCs w:val="24"/>
        </w:rPr>
        <w:t>kedua</w:t>
      </w:r>
      <w:r w:rsidRPr="001F3A46">
        <w:rPr>
          <w:rFonts w:ascii="Times New Roman" w:eastAsia="Times New Roman" w:hAnsi="Times New Roman" w:cs="Times New Roman"/>
          <w:sz w:val="24"/>
          <w:szCs w:val="24"/>
        </w:rPr>
        <w:t xml:space="preserve"> diwakili antara lain Az-Zujaj yang berpendapat bahwa lafal Al-Qur’an diidentikan dengan </w:t>
      </w:r>
      <w:r w:rsidRPr="001F3A46">
        <w:rPr>
          <w:rFonts w:ascii="Times New Roman" w:eastAsia="Times New Roman" w:hAnsi="Times New Roman" w:cs="Times New Roman"/>
          <w:i/>
          <w:iCs/>
          <w:sz w:val="24"/>
          <w:szCs w:val="24"/>
        </w:rPr>
        <w:t xml:space="preserve">wazan al-fu’lan </w:t>
      </w:r>
      <w:r w:rsidRPr="001F3A46">
        <w:rPr>
          <w:rFonts w:ascii="Times New Roman" w:eastAsia="Times New Roman" w:hAnsi="Times New Roman" w:cs="Times New Roman"/>
          <w:sz w:val="24"/>
          <w:szCs w:val="24"/>
        </w:rPr>
        <w:t xml:space="preserve">yang merupakan </w:t>
      </w:r>
      <w:r w:rsidRPr="001F3A46">
        <w:rPr>
          <w:rFonts w:ascii="Times New Roman" w:eastAsia="Times New Roman" w:hAnsi="Times New Roman" w:cs="Times New Roman"/>
          <w:i/>
          <w:iCs/>
          <w:sz w:val="24"/>
          <w:szCs w:val="24"/>
        </w:rPr>
        <w:t xml:space="preserve">musytaq </w:t>
      </w:r>
      <w:r w:rsidRPr="001F3A46">
        <w:rPr>
          <w:rFonts w:ascii="Times New Roman" w:eastAsia="Times New Roman" w:hAnsi="Times New Roman" w:cs="Times New Roman"/>
          <w:sz w:val="24"/>
          <w:szCs w:val="24"/>
        </w:rPr>
        <w:t xml:space="preserve">dari kata </w:t>
      </w:r>
      <w:r w:rsidRPr="001F3A46">
        <w:rPr>
          <w:rFonts w:ascii="Times New Roman" w:eastAsia="Times New Roman" w:hAnsi="Times New Roman" w:cs="Times New Roman"/>
          <w:i/>
          <w:iCs/>
          <w:sz w:val="24"/>
          <w:szCs w:val="24"/>
        </w:rPr>
        <w:t xml:space="preserve">al-qar’u </w:t>
      </w:r>
      <w:r w:rsidRPr="001F3A46">
        <w:rPr>
          <w:rFonts w:ascii="Times New Roman" w:eastAsia="Times New Roman" w:hAnsi="Times New Roman" w:cs="Times New Roman"/>
          <w:sz w:val="24"/>
          <w:szCs w:val="24"/>
        </w:rPr>
        <w:t xml:space="preserve">yangmempunyai arti </w:t>
      </w:r>
      <w:r w:rsidRPr="001F3A46">
        <w:rPr>
          <w:rFonts w:ascii="Times New Roman" w:eastAsia="Times New Roman" w:hAnsi="Times New Roman" w:cs="Times New Roman"/>
          <w:i/>
          <w:iCs/>
          <w:sz w:val="24"/>
          <w:szCs w:val="24"/>
        </w:rPr>
        <w:t>al-jam’u</w:t>
      </w:r>
      <w:r w:rsidRPr="001F3A46">
        <w:rPr>
          <w:rFonts w:ascii="Times New Roman" w:eastAsia="Times New Roman" w:hAnsi="Times New Roman" w:cs="Times New Roman"/>
          <w:sz w:val="24"/>
          <w:szCs w:val="24"/>
        </w:rPr>
        <w:t>.</w:t>
      </w:r>
      <w:bookmarkStart w:id="1" w:name="_ftnref2"/>
      <w:bookmarkEnd w:id="1"/>
    </w:p>
    <w:p w:rsidR="00283EDA" w:rsidRPr="001F3A46" w:rsidRDefault="00283EDA" w:rsidP="007C35E8">
      <w:pPr>
        <w:spacing w:after="0" w:line="480" w:lineRule="auto"/>
        <w:ind w:left="360" w:firstLine="720"/>
        <w:jc w:val="both"/>
        <w:rPr>
          <w:rFonts w:ascii="Times New Roman" w:eastAsia="Times New Roman" w:hAnsi="Times New Roman" w:cs="Times New Roman"/>
          <w:sz w:val="24"/>
          <w:szCs w:val="24"/>
        </w:rPr>
      </w:pPr>
      <w:r w:rsidRPr="001F3A46">
        <w:rPr>
          <w:rFonts w:ascii="Times New Roman" w:eastAsia="Times New Roman" w:hAnsi="Times New Roman" w:cs="Times New Roman"/>
          <w:sz w:val="24"/>
          <w:szCs w:val="24"/>
        </w:rPr>
        <w:t xml:space="preserve">Dari uraian tersebut berbagai pandangan tentang Al-Qur’an dilihat dari sudut bahasa, penulis menganbil definisi dari pendapat pertama yang mengatakan bahwa </w:t>
      </w:r>
      <w:r w:rsidRPr="001F3A46">
        <w:rPr>
          <w:rFonts w:ascii="Times New Roman" w:eastAsia="Times New Roman" w:hAnsi="Times New Roman" w:cs="Times New Roman"/>
          <w:i/>
          <w:iCs/>
          <w:sz w:val="24"/>
          <w:szCs w:val="24"/>
        </w:rPr>
        <w:t xml:space="preserve">alif </w:t>
      </w:r>
      <w:r w:rsidRPr="001F3A46">
        <w:rPr>
          <w:rFonts w:ascii="Times New Roman" w:eastAsia="Times New Roman" w:hAnsi="Times New Roman" w:cs="Times New Roman"/>
          <w:sz w:val="24"/>
          <w:szCs w:val="24"/>
        </w:rPr>
        <w:t>dalam kata Al-Qur’an adalah asli sebagaim,ana diwakili oleh Al-Lihyan, hal ini agar definisi Al-Qur’an sama dengan definsi telah disajikan pada bab pertama.</w:t>
      </w:r>
    </w:p>
    <w:p w:rsidR="00687B02" w:rsidRDefault="00687B02" w:rsidP="007C35E8">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A3EB6">
        <w:rPr>
          <w:rFonts w:ascii="Times New Roman" w:hAnsi="Times New Roman" w:cs="Times New Roman"/>
          <w:sz w:val="24"/>
          <w:szCs w:val="24"/>
        </w:rPr>
        <w:t xml:space="preserve">Selain itu para ulama berbeda pendapat tentang lafad </w:t>
      </w:r>
      <w:r>
        <w:rPr>
          <w:rFonts w:ascii="Times New Roman" w:hAnsi="Times New Roman" w:cs="Times New Roman"/>
          <w:sz w:val="24"/>
          <w:szCs w:val="24"/>
        </w:rPr>
        <w:t>Alqur’an</w:t>
      </w:r>
      <w:r w:rsidR="00AA3EB6">
        <w:rPr>
          <w:rFonts w:ascii="Times New Roman" w:hAnsi="Times New Roman" w:cs="Times New Roman"/>
          <w:sz w:val="24"/>
          <w:szCs w:val="24"/>
        </w:rPr>
        <w:t>, tetapi mereka sepakat bahwa lafad Al-qur’an adalah isim (kata benda) bukan</w:t>
      </w:r>
      <w:r w:rsidR="007D03E9">
        <w:rPr>
          <w:rFonts w:ascii="Times New Roman" w:hAnsi="Times New Roman" w:cs="Times New Roman"/>
          <w:sz w:val="24"/>
          <w:szCs w:val="24"/>
        </w:rPr>
        <w:t xml:space="preserve"> fi’il (kata kerja) atau harf (</w:t>
      </w:r>
      <w:r w:rsidR="00AA3EB6">
        <w:rPr>
          <w:rFonts w:ascii="Times New Roman" w:hAnsi="Times New Roman" w:cs="Times New Roman"/>
          <w:sz w:val="24"/>
          <w:szCs w:val="24"/>
        </w:rPr>
        <w:t>huruf).</w:t>
      </w:r>
      <w:r w:rsidR="00F21C86">
        <w:rPr>
          <w:rFonts w:ascii="Times New Roman" w:hAnsi="Times New Roman" w:cs="Times New Roman"/>
          <w:sz w:val="24"/>
          <w:szCs w:val="24"/>
        </w:rPr>
        <w:t xml:space="preserve"> Isim yang dimaksud dalam bahasa arab</w:t>
      </w:r>
      <w:r>
        <w:rPr>
          <w:rFonts w:ascii="Times New Roman" w:hAnsi="Times New Roman" w:cs="Times New Roman"/>
          <w:sz w:val="24"/>
          <w:szCs w:val="24"/>
        </w:rPr>
        <w:t xml:space="preserve"> </w:t>
      </w:r>
      <w:r w:rsidR="00F21C86">
        <w:rPr>
          <w:rFonts w:ascii="Times New Roman" w:hAnsi="Times New Roman" w:cs="Times New Roman"/>
          <w:sz w:val="24"/>
          <w:szCs w:val="24"/>
        </w:rPr>
        <w:t>yaitu isim jamid atau disebut isim musytaq.</w:t>
      </w:r>
    </w:p>
    <w:p w:rsidR="00F21C86" w:rsidRDefault="001728B2" w:rsidP="007C35E8">
      <w:pPr>
        <w:spacing w:after="0" w:line="480" w:lineRule="auto"/>
        <w:ind w:left="426" w:firstLine="567"/>
        <w:jc w:val="both"/>
        <w:rPr>
          <w:rFonts w:ascii="Times New Roman" w:hAnsi="Times New Roman" w:cs="Times New Roman"/>
          <w:sz w:val="24"/>
          <w:szCs w:val="24"/>
        </w:rPr>
      </w:pPr>
      <w:r w:rsidRPr="001F3A46">
        <w:rPr>
          <w:rFonts w:ascii="Times New Roman" w:eastAsia="Times New Roman" w:hAnsi="Times New Roman" w:cs="Times New Roman"/>
          <w:sz w:val="24"/>
          <w:szCs w:val="24"/>
        </w:rPr>
        <w:t>Dalam pengertian Al-Qur’an, para ulama mempunyai shigoh-shigoh tertentu, ada yang panjang dan ada yang pendek.</w:t>
      </w:r>
      <w:r>
        <w:rPr>
          <w:rFonts w:ascii="Times New Roman" w:eastAsia="Times New Roman" w:hAnsi="Times New Roman" w:cs="Times New Roman"/>
          <w:sz w:val="24"/>
          <w:szCs w:val="24"/>
        </w:rPr>
        <w:t xml:space="preserve"> </w:t>
      </w:r>
      <w:r w:rsidR="00B76C46">
        <w:rPr>
          <w:rFonts w:ascii="Times New Roman" w:hAnsi="Times New Roman" w:cs="Times New Roman"/>
          <w:sz w:val="24"/>
          <w:szCs w:val="24"/>
        </w:rPr>
        <w:t>Menurut  Ridwan</w:t>
      </w:r>
      <w:r w:rsidR="00F21C86">
        <w:rPr>
          <w:rFonts w:ascii="Times New Roman" w:hAnsi="Times New Roman" w:cs="Times New Roman"/>
          <w:sz w:val="24"/>
          <w:szCs w:val="24"/>
        </w:rPr>
        <w:t xml:space="preserve"> </w:t>
      </w:r>
      <w:r w:rsidR="00A26F8B">
        <w:rPr>
          <w:rFonts w:ascii="Times New Roman" w:hAnsi="Times New Roman" w:cs="Times New Roman"/>
          <w:sz w:val="24"/>
          <w:szCs w:val="24"/>
          <w:lang w:val="id-ID"/>
        </w:rPr>
        <w:t>“</w:t>
      </w:r>
      <w:r w:rsidR="00F21C86">
        <w:rPr>
          <w:rFonts w:ascii="Times New Roman" w:hAnsi="Times New Roman" w:cs="Times New Roman"/>
          <w:sz w:val="24"/>
          <w:szCs w:val="24"/>
        </w:rPr>
        <w:t>yang paling mendekati menurut ulama, bahwa definisi Al-qur’an adalah kalam Allah yang diturunkan kepada Nabi Muhammad SAW, bagi yang membacanya merupakan suatu ibadah dan mendapat pahala</w:t>
      </w:r>
      <w:r w:rsidR="00A26F8B">
        <w:rPr>
          <w:rFonts w:ascii="Times New Roman" w:hAnsi="Times New Roman" w:cs="Times New Roman"/>
          <w:sz w:val="24"/>
          <w:szCs w:val="24"/>
          <w:lang w:val="id-ID"/>
        </w:rPr>
        <w:t>”</w:t>
      </w:r>
      <w:r w:rsidR="00F21C86">
        <w:rPr>
          <w:rFonts w:ascii="Times New Roman" w:hAnsi="Times New Roman" w:cs="Times New Roman"/>
          <w:sz w:val="24"/>
          <w:szCs w:val="24"/>
        </w:rPr>
        <w:t>.</w:t>
      </w:r>
      <w:r w:rsidR="00E171BD">
        <w:rPr>
          <w:rStyle w:val="FootnoteReference"/>
          <w:rFonts w:ascii="Times New Roman" w:hAnsi="Times New Roman" w:cs="Times New Roman"/>
          <w:sz w:val="24"/>
          <w:szCs w:val="24"/>
        </w:rPr>
        <w:footnoteReference w:id="4"/>
      </w:r>
      <w:r w:rsidR="00F21C86">
        <w:rPr>
          <w:rFonts w:ascii="Times New Roman" w:hAnsi="Times New Roman" w:cs="Times New Roman"/>
          <w:sz w:val="24"/>
          <w:szCs w:val="24"/>
        </w:rPr>
        <w:t xml:space="preserve"> </w:t>
      </w:r>
    </w:p>
    <w:p w:rsidR="003760B1" w:rsidRPr="00B76C46" w:rsidRDefault="00B76C46" w:rsidP="00B76C46">
      <w:pPr>
        <w:pStyle w:val="ListParagraph"/>
        <w:numPr>
          <w:ilvl w:val="0"/>
          <w:numId w:val="2"/>
        </w:numPr>
        <w:spacing w:after="0" w:line="240" w:lineRule="auto"/>
        <w:jc w:val="both"/>
        <w:rPr>
          <w:rFonts w:ascii="Times New Roman" w:hAnsi="Times New Roman" w:cs="Times New Roman"/>
          <w:b/>
          <w:sz w:val="24"/>
          <w:szCs w:val="24"/>
          <w:lang w:val="id-ID"/>
        </w:rPr>
      </w:pPr>
      <w:r w:rsidRPr="00B76C46">
        <w:rPr>
          <w:rFonts w:ascii="Times New Roman" w:hAnsi="Times New Roman" w:cs="Times New Roman"/>
          <w:b/>
          <w:sz w:val="24"/>
          <w:szCs w:val="24"/>
          <w:lang w:val="id-ID"/>
        </w:rPr>
        <w:lastRenderedPageBreak/>
        <w:t>Pengertian Menghafal</w:t>
      </w:r>
    </w:p>
    <w:p w:rsidR="00B76C46" w:rsidRDefault="00B76C46" w:rsidP="00B76C46">
      <w:pPr>
        <w:pStyle w:val="ListParagraph"/>
        <w:spacing w:after="0" w:line="240" w:lineRule="auto"/>
        <w:ind w:left="786"/>
        <w:jc w:val="both"/>
        <w:rPr>
          <w:rFonts w:ascii="Times New Roman" w:hAnsi="Times New Roman" w:cs="Times New Roman"/>
          <w:sz w:val="24"/>
          <w:szCs w:val="24"/>
          <w:lang w:val="id-ID"/>
        </w:rPr>
      </w:pPr>
    </w:p>
    <w:p w:rsidR="00B76C46" w:rsidRPr="00B76C46" w:rsidRDefault="00B76C46" w:rsidP="00B76C46">
      <w:pPr>
        <w:spacing w:line="480" w:lineRule="auto"/>
        <w:ind w:left="426" w:firstLine="708"/>
        <w:jc w:val="both"/>
        <w:rPr>
          <w:rFonts w:ascii="Times New Roman" w:hAnsi="Times New Roman" w:cs="Times New Roman"/>
          <w:sz w:val="24"/>
          <w:szCs w:val="24"/>
          <w:lang w:val="id-ID"/>
        </w:rPr>
      </w:pPr>
      <w:r w:rsidRPr="00B76C46">
        <w:rPr>
          <w:rFonts w:ascii="Times New Roman" w:hAnsi="Times New Roman" w:cs="Times New Roman"/>
          <w:sz w:val="24"/>
          <w:szCs w:val="24"/>
          <w:lang w:val="id-ID"/>
        </w:rPr>
        <w:t>M</w:t>
      </w:r>
      <w:r w:rsidRPr="00B76C46">
        <w:rPr>
          <w:rFonts w:ascii="Times New Roman" w:hAnsi="Times New Roman" w:cs="Times New Roman"/>
          <w:sz w:val="24"/>
          <w:szCs w:val="24"/>
        </w:rPr>
        <w:t>enghafal</w:t>
      </w:r>
      <w:r w:rsidRPr="00B76C46">
        <w:rPr>
          <w:rFonts w:ascii="Times New Roman" w:hAnsi="Times New Roman" w:cs="Times New Roman"/>
          <w:sz w:val="24"/>
          <w:szCs w:val="24"/>
          <w:lang w:val="id-ID"/>
        </w:rPr>
        <w:t xml:space="preserve"> </w:t>
      </w:r>
      <w:r w:rsidRPr="00B76C46">
        <w:rPr>
          <w:rFonts w:ascii="Times New Roman" w:hAnsi="Times New Roman" w:cs="Times New Roman"/>
          <w:sz w:val="24"/>
          <w:szCs w:val="24"/>
        </w:rPr>
        <w:t xml:space="preserve">dalam kamus besar bahasa Indonesia </w:t>
      </w:r>
      <w:r w:rsidRPr="00B76C46">
        <w:rPr>
          <w:rFonts w:ascii="Times New Roman" w:hAnsi="Times New Roman" w:cs="Times New Roman"/>
          <w:sz w:val="24"/>
          <w:szCs w:val="24"/>
          <w:lang w:val="id-ID"/>
        </w:rPr>
        <w:t xml:space="preserve">diartikan sebagai </w:t>
      </w:r>
      <w:r w:rsidRPr="00B76C46">
        <w:rPr>
          <w:rFonts w:ascii="Times New Roman" w:hAnsi="Times New Roman" w:cs="Times New Roman"/>
          <w:sz w:val="24"/>
          <w:szCs w:val="24"/>
        </w:rPr>
        <w:t>usaha</w:t>
      </w:r>
      <w:r w:rsidRPr="00B76C46">
        <w:rPr>
          <w:rFonts w:ascii="Times New Roman" w:hAnsi="Times New Roman" w:cs="Times New Roman"/>
          <w:sz w:val="24"/>
          <w:szCs w:val="24"/>
          <w:lang w:val="id-ID"/>
        </w:rPr>
        <w:t xml:space="preserve"> untuk </w:t>
      </w:r>
      <w:r w:rsidRPr="00B76C46">
        <w:rPr>
          <w:rFonts w:ascii="Times New Roman" w:hAnsi="Times New Roman" w:cs="Times New Roman"/>
          <w:sz w:val="24"/>
          <w:szCs w:val="24"/>
        </w:rPr>
        <w:t xml:space="preserve"> meresapkan kedalam pikiran agar selalu ingat. Menurut Zuhairini dan ghofir menghafal adalah </w:t>
      </w:r>
      <w:r>
        <w:rPr>
          <w:rFonts w:ascii="Times New Roman" w:hAnsi="Times New Roman" w:cs="Times New Roman"/>
          <w:sz w:val="24"/>
          <w:szCs w:val="24"/>
          <w:lang w:val="id-ID"/>
        </w:rPr>
        <w:t>“</w:t>
      </w:r>
      <w:r w:rsidRPr="00B76C46">
        <w:rPr>
          <w:rFonts w:ascii="Times New Roman" w:hAnsi="Times New Roman" w:cs="Times New Roman"/>
          <w:sz w:val="24"/>
          <w:szCs w:val="24"/>
        </w:rPr>
        <w:t>suatu metode yang digunakan untuk mengingat kembali sesuatu yang pernah dibaca secara benar seperti apa adanya</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5"/>
      </w:r>
      <w:r w:rsidRPr="00B76C46">
        <w:rPr>
          <w:rFonts w:ascii="Times New Roman" w:hAnsi="Times New Roman" w:cs="Times New Roman"/>
          <w:sz w:val="24"/>
          <w:szCs w:val="24"/>
        </w:rPr>
        <w:t xml:space="preserve">. </w:t>
      </w:r>
    </w:p>
    <w:p w:rsidR="00B76C46" w:rsidRDefault="00B76C46" w:rsidP="003E2715">
      <w:pPr>
        <w:spacing w:line="480" w:lineRule="auto"/>
        <w:ind w:left="426" w:firstLine="708"/>
        <w:jc w:val="both"/>
        <w:rPr>
          <w:lang w:val="id-ID"/>
        </w:rPr>
      </w:pPr>
      <w:r w:rsidRPr="003E2715">
        <w:rPr>
          <w:rFonts w:ascii="Times New Roman" w:hAnsi="Times New Roman" w:cs="Times New Roman"/>
          <w:sz w:val="24"/>
          <w:szCs w:val="24"/>
        </w:rPr>
        <w:t>Al-Hifzh secara etimologi adalah  memelihara atau menghafalkan sedang hafizh adalah orang yang selalu berjaga-jaga, orang yang selalu menekuni pekerjaannya. Istilah al-hafizh ini dipergunakan  untuk orang yang hafal Al-quran 30 juzz tanpa mengetahui isi dan kandungan Al-quran.</w:t>
      </w:r>
    </w:p>
    <w:p w:rsidR="00B76C46" w:rsidRDefault="00B76C46" w:rsidP="003E2715">
      <w:pPr>
        <w:spacing w:after="0" w:line="480" w:lineRule="auto"/>
        <w:ind w:left="426" w:firstLine="708"/>
      </w:pPr>
      <w:r w:rsidRPr="003E2715">
        <w:rPr>
          <w:rFonts w:ascii="Times New Roman" w:hAnsi="Times New Roman" w:cs="Times New Roman"/>
          <w:sz w:val="24"/>
          <w:szCs w:val="24"/>
        </w:rPr>
        <w:t>Menurut Salman Syarifuddin, MA menyebutkan Langkah-langkah dalam menghafal sebagai berikut</w:t>
      </w:r>
      <w:r>
        <w:t>:</w:t>
      </w:r>
    </w:p>
    <w:p w:rsidR="00B76C46" w:rsidRPr="00F32B68" w:rsidRDefault="00B76C46" w:rsidP="0068257A">
      <w:pPr>
        <w:pStyle w:val="ListParagraph"/>
        <w:numPr>
          <w:ilvl w:val="0"/>
          <w:numId w:val="17"/>
        </w:numPr>
        <w:spacing w:after="0"/>
        <w:rPr>
          <w:rFonts w:ascii="Times New Roman" w:hAnsi="Times New Roman" w:cs="Times New Roman"/>
          <w:sz w:val="24"/>
          <w:szCs w:val="24"/>
        </w:rPr>
      </w:pPr>
      <w:r w:rsidRPr="00F32B68">
        <w:rPr>
          <w:rFonts w:ascii="Times New Roman" w:hAnsi="Times New Roman" w:cs="Times New Roman"/>
          <w:sz w:val="24"/>
          <w:szCs w:val="24"/>
        </w:rPr>
        <w:t>Merefleksi, yakni memperhatian bahan yang sedang dipelajari, baik dari segi tulisan, tanda bacanya dan syakalnya.</w:t>
      </w:r>
    </w:p>
    <w:p w:rsidR="00B76C46" w:rsidRPr="00F32B68" w:rsidRDefault="00B76C46" w:rsidP="0068257A">
      <w:pPr>
        <w:pStyle w:val="ListParagraph"/>
        <w:numPr>
          <w:ilvl w:val="0"/>
          <w:numId w:val="17"/>
        </w:numPr>
        <w:rPr>
          <w:rFonts w:ascii="Times New Roman" w:hAnsi="Times New Roman" w:cs="Times New Roman"/>
          <w:sz w:val="24"/>
          <w:szCs w:val="24"/>
        </w:rPr>
      </w:pPr>
      <w:r w:rsidRPr="00F32B68">
        <w:rPr>
          <w:rFonts w:ascii="Times New Roman" w:hAnsi="Times New Roman" w:cs="Times New Roman"/>
          <w:sz w:val="24"/>
          <w:szCs w:val="24"/>
        </w:rPr>
        <w:t>Mengulang, yaitu membaca dan atau  mengikuti berulang-ulang apa yang diucapkan oleh pengajar.</w:t>
      </w:r>
    </w:p>
    <w:p w:rsidR="00B76C46" w:rsidRPr="00F32B68" w:rsidRDefault="00B76C46" w:rsidP="0068257A">
      <w:pPr>
        <w:pStyle w:val="ListParagraph"/>
        <w:numPr>
          <w:ilvl w:val="0"/>
          <w:numId w:val="17"/>
        </w:numPr>
        <w:rPr>
          <w:rFonts w:ascii="Times New Roman" w:hAnsi="Times New Roman" w:cs="Times New Roman"/>
          <w:sz w:val="24"/>
          <w:szCs w:val="24"/>
        </w:rPr>
      </w:pPr>
      <w:r w:rsidRPr="00F32B68">
        <w:rPr>
          <w:rFonts w:ascii="Times New Roman" w:hAnsi="Times New Roman" w:cs="Times New Roman"/>
          <w:sz w:val="24"/>
          <w:szCs w:val="24"/>
        </w:rPr>
        <w:t>Meresitasi, yaitu mengulang secara individual guna menunjukkan perolehan hasil belajar tentang apa yang telah dipelajari.</w:t>
      </w:r>
    </w:p>
    <w:p w:rsidR="00B76C46" w:rsidRPr="00F32B68" w:rsidRDefault="00B76C46" w:rsidP="0068257A">
      <w:pPr>
        <w:pStyle w:val="ListParagraph"/>
        <w:numPr>
          <w:ilvl w:val="0"/>
          <w:numId w:val="17"/>
        </w:numPr>
        <w:rPr>
          <w:rFonts w:ascii="Times New Roman" w:hAnsi="Times New Roman" w:cs="Times New Roman"/>
          <w:sz w:val="24"/>
          <w:szCs w:val="24"/>
        </w:rPr>
      </w:pPr>
      <w:r w:rsidRPr="00F32B68">
        <w:rPr>
          <w:rFonts w:ascii="Times New Roman" w:hAnsi="Times New Roman" w:cs="Times New Roman"/>
          <w:sz w:val="24"/>
          <w:szCs w:val="24"/>
        </w:rPr>
        <w:t>Retensi, yaitu ingatan yang telah dimiliki menganai apa yang telah dipelajari yang bersifat permanen</w:t>
      </w:r>
      <w:r w:rsidR="003E2715" w:rsidRPr="00F32B68">
        <w:rPr>
          <w:rStyle w:val="FootnoteReference"/>
          <w:rFonts w:ascii="Times New Roman" w:hAnsi="Times New Roman" w:cs="Times New Roman"/>
          <w:sz w:val="24"/>
          <w:szCs w:val="24"/>
        </w:rPr>
        <w:footnoteReference w:id="6"/>
      </w:r>
      <w:r w:rsidR="003E2715" w:rsidRPr="00F32B68">
        <w:rPr>
          <w:rFonts w:ascii="Times New Roman" w:hAnsi="Times New Roman" w:cs="Times New Roman"/>
          <w:sz w:val="24"/>
          <w:szCs w:val="24"/>
          <w:lang w:val="id-ID"/>
        </w:rPr>
        <w:t>.</w:t>
      </w:r>
    </w:p>
    <w:p w:rsidR="003E2715" w:rsidRDefault="003E2715" w:rsidP="00B76C46">
      <w:pPr>
        <w:pStyle w:val="ListParagraph"/>
        <w:ind w:left="426" w:firstLine="708"/>
        <w:rPr>
          <w:lang w:val="id-ID"/>
        </w:rPr>
      </w:pPr>
    </w:p>
    <w:p w:rsidR="003E2715" w:rsidRDefault="00B76C46" w:rsidP="003E2715">
      <w:pPr>
        <w:pStyle w:val="ListParagraph"/>
        <w:spacing w:line="480" w:lineRule="auto"/>
        <w:ind w:left="426" w:firstLine="708"/>
        <w:jc w:val="both"/>
        <w:rPr>
          <w:rFonts w:ascii="Times New Roman" w:hAnsi="Times New Roman" w:cs="Times New Roman"/>
          <w:sz w:val="24"/>
          <w:szCs w:val="24"/>
          <w:lang w:val="id-ID"/>
        </w:rPr>
      </w:pPr>
      <w:r w:rsidRPr="003E2715">
        <w:rPr>
          <w:rFonts w:ascii="Times New Roman" w:hAnsi="Times New Roman" w:cs="Times New Roman"/>
          <w:sz w:val="24"/>
          <w:szCs w:val="24"/>
        </w:rPr>
        <w:t xml:space="preserve">Menurut </w:t>
      </w:r>
      <w:r w:rsidR="00F32B68">
        <w:rPr>
          <w:rFonts w:ascii="Times New Roman" w:hAnsi="Times New Roman" w:cs="Times New Roman"/>
          <w:sz w:val="24"/>
          <w:szCs w:val="24"/>
          <w:lang w:val="id-ID"/>
        </w:rPr>
        <w:t xml:space="preserve">Sumadi </w:t>
      </w:r>
      <w:r w:rsidRPr="003E2715">
        <w:rPr>
          <w:rFonts w:ascii="Times New Roman" w:hAnsi="Times New Roman" w:cs="Times New Roman"/>
          <w:sz w:val="24"/>
          <w:szCs w:val="24"/>
        </w:rPr>
        <w:t xml:space="preserve">Suryabrata, istilah menghafal </w:t>
      </w:r>
      <w:r w:rsidR="003E2715">
        <w:rPr>
          <w:rFonts w:ascii="Times New Roman" w:hAnsi="Times New Roman" w:cs="Times New Roman"/>
          <w:sz w:val="24"/>
          <w:szCs w:val="24"/>
          <w:lang w:val="id-ID"/>
        </w:rPr>
        <w:t>adalah</w:t>
      </w:r>
    </w:p>
    <w:p w:rsidR="00B76C46" w:rsidRPr="003E2715" w:rsidRDefault="003E2715" w:rsidP="003E2715">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lang w:val="id-ID"/>
        </w:rPr>
        <w:t>“</w:t>
      </w:r>
      <w:r w:rsidR="00B76C46" w:rsidRPr="003E2715">
        <w:rPr>
          <w:rFonts w:ascii="Times New Roman" w:hAnsi="Times New Roman" w:cs="Times New Roman"/>
          <w:sz w:val="24"/>
          <w:szCs w:val="24"/>
        </w:rPr>
        <w:t xml:space="preserve">mencamkan dengan senagaja dan dikehendaki, artinya dengan sadar dan sungguh-sungguh mencamkan sesuatu. Dikatakan dengan sadar dan sungguh-sungguh karena ada pula mencamkan yang tidak disengaja dalam </w:t>
      </w:r>
      <w:r w:rsidR="00B76C46" w:rsidRPr="003E2715">
        <w:rPr>
          <w:rFonts w:ascii="Times New Roman" w:hAnsi="Times New Roman" w:cs="Times New Roman"/>
          <w:sz w:val="24"/>
          <w:szCs w:val="24"/>
        </w:rPr>
        <w:lastRenderedPageBreak/>
        <w:t>memperoleh suatu pengetahuan</w:t>
      </w:r>
      <w:r w:rsidR="00B76C46">
        <w:t xml:space="preserve">. </w:t>
      </w:r>
      <w:r w:rsidR="00B76C46" w:rsidRPr="003E2715">
        <w:rPr>
          <w:rFonts w:ascii="Times New Roman" w:hAnsi="Times New Roman" w:cs="Times New Roman"/>
          <w:sz w:val="24"/>
          <w:szCs w:val="24"/>
        </w:rPr>
        <w:t>Lebih lanjut ia mengatkan bahwa hal-hal yang dapat membantu menghafal atau mencamkan antara lain:</w:t>
      </w:r>
    </w:p>
    <w:p w:rsidR="00B76C46" w:rsidRPr="003E2715" w:rsidRDefault="00B76C46" w:rsidP="0068257A">
      <w:pPr>
        <w:pStyle w:val="ListParagraph"/>
        <w:numPr>
          <w:ilvl w:val="0"/>
          <w:numId w:val="18"/>
        </w:numPr>
        <w:rPr>
          <w:rFonts w:ascii="Times New Roman" w:hAnsi="Times New Roman" w:cs="Times New Roman"/>
          <w:sz w:val="24"/>
          <w:szCs w:val="24"/>
        </w:rPr>
      </w:pPr>
      <w:r w:rsidRPr="003E2715">
        <w:rPr>
          <w:rFonts w:ascii="Times New Roman" w:hAnsi="Times New Roman" w:cs="Times New Roman"/>
          <w:sz w:val="24"/>
          <w:szCs w:val="24"/>
        </w:rPr>
        <w:t>Menyuarakan dalam menghafal. Dalam proses menghafal akan lebih efektif bila seseorang menyuarakan bacaannya, artinya tidak membaca dalam hati saja.</w:t>
      </w:r>
    </w:p>
    <w:p w:rsidR="00B76C46" w:rsidRPr="003E2715" w:rsidRDefault="00B76C46" w:rsidP="0068257A">
      <w:pPr>
        <w:pStyle w:val="ListParagraph"/>
        <w:numPr>
          <w:ilvl w:val="0"/>
          <w:numId w:val="18"/>
        </w:numPr>
        <w:rPr>
          <w:rFonts w:ascii="Times New Roman" w:hAnsi="Times New Roman" w:cs="Times New Roman"/>
          <w:sz w:val="24"/>
          <w:szCs w:val="24"/>
        </w:rPr>
      </w:pPr>
      <w:r w:rsidRPr="003E2715">
        <w:rPr>
          <w:rFonts w:ascii="Times New Roman" w:hAnsi="Times New Roman" w:cs="Times New Roman"/>
          <w:sz w:val="24"/>
          <w:szCs w:val="24"/>
        </w:rPr>
        <w:t>Pembagian waktu yang tetap dalam menambah hafalan, yait menambah hafalan sedikit-demi sedikit akan tetapi dilakukan dengan kontinyu.</w:t>
      </w:r>
    </w:p>
    <w:p w:rsidR="00B76C46" w:rsidRPr="003E2715" w:rsidRDefault="00B76C46" w:rsidP="0068257A">
      <w:pPr>
        <w:pStyle w:val="ListParagraph"/>
        <w:numPr>
          <w:ilvl w:val="0"/>
          <w:numId w:val="18"/>
        </w:numPr>
        <w:rPr>
          <w:rFonts w:ascii="Times New Roman" w:hAnsi="Times New Roman" w:cs="Times New Roman"/>
          <w:sz w:val="24"/>
          <w:szCs w:val="24"/>
        </w:rPr>
      </w:pPr>
      <w:r w:rsidRPr="003E2715">
        <w:rPr>
          <w:rFonts w:ascii="Times New Roman" w:hAnsi="Times New Roman" w:cs="Times New Roman"/>
          <w:sz w:val="24"/>
          <w:szCs w:val="24"/>
        </w:rPr>
        <w:t>Menggunakan metode yang tepat dalam menghafal</w:t>
      </w:r>
      <w:r w:rsidR="00F32B68">
        <w:rPr>
          <w:rFonts w:ascii="Times New Roman" w:hAnsi="Times New Roman" w:cs="Times New Roman"/>
          <w:sz w:val="24"/>
          <w:szCs w:val="24"/>
          <w:lang w:val="id-ID"/>
        </w:rPr>
        <w:t>”</w:t>
      </w:r>
      <w:r w:rsidR="00F32B68">
        <w:rPr>
          <w:rStyle w:val="FootnoteReference"/>
          <w:rFonts w:ascii="Times New Roman" w:hAnsi="Times New Roman" w:cs="Times New Roman"/>
          <w:sz w:val="24"/>
          <w:szCs w:val="24"/>
          <w:lang w:val="id-ID"/>
        </w:rPr>
        <w:footnoteReference w:id="7"/>
      </w:r>
      <w:r w:rsidR="00F32B68">
        <w:rPr>
          <w:rFonts w:ascii="Times New Roman" w:hAnsi="Times New Roman" w:cs="Times New Roman"/>
          <w:sz w:val="24"/>
          <w:szCs w:val="24"/>
          <w:lang w:val="id-ID"/>
        </w:rPr>
        <w:t>.</w:t>
      </w:r>
    </w:p>
    <w:p w:rsidR="00F32B68" w:rsidRDefault="00F32B68" w:rsidP="00B76C46">
      <w:pPr>
        <w:pStyle w:val="ListParagraph"/>
        <w:ind w:firstLine="414"/>
        <w:rPr>
          <w:lang w:val="id-ID"/>
        </w:rPr>
      </w:pPr>
    </w:p>
    <w:p w:rsidR="0068257A" w:rsidRDefault="00F32B68" w:rsidP="0068257A">
      <w:pPr>
        <w:pStyle w:val="ListParagraph"/>
        <w:spacing w:line="480" w:lineRule="auto"/>
        <w:ind w:left="350" w:firstLine="784"/>
        <w:jc w:val="both"/>
        <w:rPr>
          <w:rFonts w:ascii="Times New Roman" w:hAnsi="Times New Roman" w:cs="Times New Roman"/>
          <w:sz w:val="24"/>
          <w:szCs w:val="24"/>
          <w:lang w:val="id-ID"/>
        </w:rPr>
      </w:pPr>
      <w:r w:rsidRPr="00F32B68">
        <w:rPr>
          <w:rFonts w:ascii="Times New Roman" w:hAnsi="Times New Roman" w:cs="Times New Roman"/>
          <w:sz w:val="24"/>
          <w:szCs w:val="24"/>
          <w:lang w:val="id-ID"/>
        </w:rPr>
        <w:t>Selain daripada itu, m</w:t>
      </w:r>
      <w:r w:rsidRPr="00F32B68">
        <w:rPr>
          <w:rFonts w:ascii="Times New Roman" w:hAnsi="Times New Roman" w:cs="Times New Roman"/>
          <w:sz w:val="24"/>
          <w:szCs w:val="24"/>
        </w:rPr>
        <w:t xml:space="preserve">enghafal adalah suatu aktivitas menanamkan suatu materi verbal di dalam ingatan, sehingga nantinya dapat diproduksikan (diingat) kembali secara harfiah, sesuai dengan materi yang asli. Dalam menghafal, ada beberapa syarat yang perlu diperhatikan yaitu mengenai tujuan, pengertian, perhatian dan ingatan. Efektif tidaknya dalam menghafal dipengaruhi oleh syarat-syarat tersebut. Menghafal tanpa tujuan menjadi tidak terarah, menghafal tanpa pengertian menjadi kabur, menghafal tanpa perhatian adalah kacau, dan menghafal tanpa ingatan adalah sia-sia. </w:t>
      </w:r>
      <w:r w:rsidR="0068257A">
        <w:rPr>
          <w:rFonts w:ascii="Times New Roman" w:hAnsi="Times New Roman" w:cs="Times New Roman"/>
          <w:sz w:val="24"/>
          <w:szCs w:val="24"/>
          <w:lang w:val="id-ID"/>
        </w:rPr>
        <w:t>(</w:t>
      </w:r>
      <w:hyperlink r:id="rId8" w:history="1">
        <w:r w:rsidRPr="00F32B68">
          <w:rPr>
            <w:rStyle w:val="Hyperlink"/>
            <w:rFonts w:ascii="Times New Roman" w:hAnsi="Times New Roman" w:cs="Times New Roman"/>
            <w:sz w:val="24"/>
            <w:szCs w:val="24"/>
          </w:rPr>
          <w:t>http://mitrapulsa.com/jenisbelajar.html</w:t>
        </w:r>
      </w:hyperlink>
      <w:r w:rsidR="0068257A">
        <w:rPr>
          <w:rFonts w:ascii="Times New Roman" w:hAnsi="Times New Roman" w:cs="Times New Roman"/>
          <w:sz w:val="24"/>
          <w:szCs w:val="24"/>
          <w:lang w:val="id-ID"/>
        </w:rPr>
        <w:t>).</w:t>
      </w:r>
    </w:p>
    <w:p w:rsidR="00B76C46" w:rsidRDefault="00B76C46" w:rsidP="0068257A">
      <w:pPr>
        <w:pStyle w:val="ListParagraph"/>
        <w:spacing w:line="480" w:lineRule="auto"/>
        <w:ind w:left="350" w:firstLine="784"/>
        <w:jc w:val="both"/>
        <w:rPr>
          <w:rFonts w:ascii="Times New Roman" w:hAnsi="Times New Roman" w:cs="Times New Roman"/>
          <w:sz w:val="24"/>
          <w:szCs w:val="24"/>
          <w:lang w:val="id-ID"/>
        </w:rPr>
      </w:pPr>
      <w:r w:rsidRPr="00F32B68">
        <w:rPr>
          <w:rFonts w:ascii="Times New Roman" w:hAnsi="Times New Roman" w:cs="Times New Roman"/>
          <w:sz w:val="24"/>
          <w:szCs w:val="24"/>
        </w:rPr>
        <w:t>Dari beberapa pengertian menghafal diatas dapat dapat disimpulkan bahwa menghafal Al-quran merupakan usaha dengan sadar dan sungguh-sungguh yang dilakukan untuk mengingat-ingat dan meresapkan bacaan kitab suci Al-quran yang mengandung mukjizat kedalam fikiran agar selalu ingat, dengan menggunakan metode dan strategi tertentu.</w:t>
      </w:r>
    </w:p>
    <w:p w:rsidR="0068257A" w:rsidRDefault="0068257A" w:rsidP="0068257A">
      <w:pPr>
        <w:pStyle w:val="ListParagraph"/>
        <w:spacing w:line="480" w:lineRule="auto"/>
        <w:ind w:left="350" w:firstLine="784"/>
        <w:jc w:val="both"/>
        <w:rPr>
          <w:rFonts w:ascii="Times New Roman" w:hAnsi="Times New Roman" w:cs="Times New Roman"/>
          <w:sz w:val="24"/>
          <w:szCs w:val="24"/>
          <w:lang w:val="id-ID"/>
        </w:rPr>
      </w:pPr>
    </w:p>
    <w:p w:rsidR="0068257A" w:rsidRPr="0068257A" w:rsidRDefault="0068257A" w:rsidP="0068257A">
      <w:pPr>
        <w:pStyle w:val="ListParagraph"/>
        <w:spacing w:line="480" w:lineRule="auto"/>
        <w:ind w:left="350" w:firstLine="784"/>
        <w:jc w:val="both"/>
        <w:rPr>
          <w:rFonts w:ascii="Times New Roman" w:hAnsi="Times New Roman" w:cs="Times New Roman"/>
          <w:sz w:val="24"/>
          <w:szCs w:val="24"/>
          <w:lang w:val="id-ID"/>
        </w:rPr>
      </w:pPr>
    </w:p>
    <w:p w:rsidR="0068257A" w:rsidRDefault="0068257A" w:rsidP="0068257A">
      <w:pPr>
        <w:pStyle w:val="NormalWeb"/>
        <w:numPr>
          <w:ilvl w:val="0"/>
          <w:numId w:val="2"/>
        </w:numPr>
        <w:jc w:val="both"/>
      </w:pPr>
      <w:r>
        <w:rPr>
          <w:rStyle w:val="Strong"/>
        </w:rPr>
        <w:lastRenderedPageBreak/>
        <w:t>Hakikat menghafal</w:t>
      </w:r>
    </w:p>
    <w:p w:rsidR="0068257A" w:rsidRDefault="0068257A" w:rsidP="004934F2">
      <w:pPr>
        <w:pStyle w:val="NormalWeb"/>
        <w:spacing w:before="0" w:beforeAutospacing="0" w:after="0" w:afterAutospacing="0" w:line="480" w:lineRule="auto"/>
        <w:ind w:left="378" w:firstLine="756"/>
        <w:jc w:val="both"/>
      </w:pPr>
      <w:r>
        <w:t xml:space="preserve">Al-Hifzh </w:t>
      </w:r>
      <w:r>
        <w:rPr>
          <w:rStyle w:val="Emphasis"/>
          <w:rFonts w:eastAsiaTheme="majorEastAsia"/>
        </w:rPr>
        <w:t xml:space="preserve">(hafalan) </w:t>
      </w:r>
      <w:r>
        <w:t xml:space="preserve">adalah lawan dari lupa, yaitu selalu ingat dan sedikit lupa. Penghafal adalah seorang yang menghafal dengan cermat dan termasuk sederetan kaum yang menghafal oleh sebab itu para penghafal (hafizh) Al-Qur’an mempunyai kedudukan yang istimewa dihadapan Allah Swt. Kata-kata </w:t>
      </w:r>
      <w:r>
        <w:rPr>
          <w:rStyle w:val="Emphasis"/>
          <w:rFonts w:eastAsiaTheme="majorEastAsia"/>
        </w:rPr>
        <w:t xml:space="preserve">hifzh </w:t>
      </w:r>
      <w:r>
        <w:t>dalam Al-Qur’an dapat berarti banyak hal yang sesuai dengan pemahaman konteks. Diantaranya memelihara dan menjaga. Firman Allah:“Dan kami akan dapat memelihara saudara kami karena seseungguhnya Allah adalah sebaik-baik Penjaga dan dia adalah Maha Penyanyang diantara para penyayang ( Yusuf 65)”, “ dan mereka yang senantiasa menjaga shalat(Al-Mukminun 5</w:t>
      </w:r>
      <w:r>
        <w:rPr>
          <w:rStyle w:val="Emphasis"/>
          <w:rFonts w:eastAsiaTheme="majorEastAsia"/>
        </w:rPr>
        <w:t>)</w:t>
      </w:r>
      <w:r>
        <w:t xml:space="preserve">. Atau </w:t>
      </w:r>
      <w:r>
        <w:rPr>
          <w:rStyle w:val="Emphasis"/>
          <w:rFonts w:eastAsiaTheme="majorEastAsia"/>
        </w:rPr>
        <w:t>m</w:t>
      </w:r>
      <w:r>
        <w:t xml:space="preserve">enahan diri dari yang tidak dihalalkan oleh Allah. Allah berfirman: </w:t>
      </w:r>
      <w:r>
        <w:rPr>
          <w:rStyle w:val="Emphasis"/>
          <w:rFonts w:eastAsiaTheme="majorEastAsia"/>
        </w:rPr>
        <w:t xml:space="preserve">“ </w:t>
      </w:r>
      <w:r>
        <w:t>Dan kami menjadikan langit itu sebagai atap yang terpelihara sedang mereka berpaling dari segala tanda-tanda (kekuasaan Allah) yang terdapat padanya ( Al-Anbiyat :32).”Ibnu Madzur berkata bahwa al-hifzh adalah  orang yang selalu berjaga-jaga yaitu orang yang selalu menekuni pekerjaanya, dalam Q.S (Al-Baqarah: 238) Artinya: “Peliharalah semua shalat(mu), dan (peliharalah) shalat wusthaa dan berdirilah untuk Allah (dalam shalatmu) dengan khusyu.”</w:t>
      </w:r>
    </w:p>
    <w:p w:rsidR="0068257A" w:rsidRDefault="0068257A" w:rsidP="004934F2">
      <w:pPr>
        <w:pStyle w:val="NormalWeb"/>
        <w:spacing w:before="0" w:beforeAutospacing="0" w:after="0" w:afterAutospacing="0" w:line="480" w:lineRule="auto"/>
        <w:ind w:firstLine="567"/>
        <w:jc w:val="both"/>
      </w:pPr>
      <w:r>
        <w:t>Ada dua perkara asasi yang membedakan antara penghafal Al-Qur’an, penghafal al-hadits, penghafal syair-syair, mutiara-mutiara hikmah, tamtsil, teks-teks susastra, dan lain-lainnya yaitu:</w:t>
      </w:r>
    </w:p>
    <w:p w:rsidR="0068257A" w:rsidRPr="0068257A" w:rsidRDefault="0068257A" w:rsidP="004934F2">
      <w:pPr>
        <w:pStyle w:val="NormalWeb"/>
        <w:numPr>
          <w:ilvl w:val="1"/>
          <w:numId w:val="1"/>
        </w:numPr>
        <w:spacing w:line="480" w:lineRule="auto"/>
        <w:ind w:left="426"/>
        <w:jc w:val="both"/>
      </w:pPr>
      <w:r>
        <w:t xml:space="preserve">Penghafal Al-Qur’an dituntut untuk menghafal secara keseluruhan, baik hafalan maupun ketelitian, sebab itu tidaklah disebut penghafal yang </w:t>
      </w:r>
      <w:r>
        <w:lastRenderedPageBreak/>
        <w:t>sempurna orang yang menghafal Al-Qur’an  setengahnya saja, atau sepertiganya, dan tidak menyempurnakannya. Dan hendaknya hafalan itu berlangsung dalam keadaan cermat, sebab jika tidak begitu implikasinya adalah bahwa seluruh umat Islam dapat disebut penghafal Al-Qur’an, karena setiap muslim dapat dipastikan bisa membaca Al-fatihah mengingat surat ini merupakan salah satu rukun sholat, menurut mayoritas mazhab. Dalam kontek ini istilah penghafal Al-Qur’an atau pemangku keutuhan Al-Qur’an hampir tidak dipergunakan kecuali bagi orang yang hafal semua ayat Al-Qur’an dengan hafalan yang cepat dan berkompeten untuk mengajarkan kepada orang lain dengan berlandaskan kaidah-kaidah tilawah benar.</w:t>
      </w:r>
    </w:p>
    <w:p w:rsidR="0068257A" w:rsidRPr="0068257A" w:rsidRDefault="0068257A" w:rsidP="0068257A">
      <w:pPr>
        <w:pStyle w:val="NormalWeb"/>
        <w:numPr>
          <w:ilvl w:val="1"/>
          <w:numId w:val="1"/>
        </w:numPr>
        <w:spacing w:before="0" w:beforeAutospacing="0" w:after="0" w:afterAutospacing="0" w:line="480" w:lineRule="auto"/>
        <w:ind w:left="426"/>
        <w:jc w:val="both"/>
      </w:pPr>
      <w:r>
        <w:t>Menekuni, merutinkan, dan mencurahkan segenap tenaga untuk melindungi hafalan dari kelupaan. Maka barang siapa yang telah (pernah) menghafal Al-Qur’an kemudian lupa sebagian atau seluruhnya, karena disepelekan dan diremehkan tanpa alasan seperti</w:t>
      </w:r>
      <w:r w:rsidRPr="0068257A">
        <w:rPr>
          <w:lang w:val="id-ID"/>
        </w:rPr>
        <w:t xml:space="preserve"> </w:t>
      </w:r>
      <w:r>
        <w:t>ketuaan atau sakit, tidak lagi dinamakan penghafal. Orang tersebut tidaklah bisa disebut pemangku Al-Qur’an. Hal ini mengingat perbedaan Al-Qur’an dan hadits atau lain-lainnya. Dalam hadits atau lainnya boleh menyebutkan kandungan maknanya saja, dan boleh pula</w:t>
      </w:r>
      <w:r w:rsidRPr="0068257A">
        <w:rPr>
          <w:lang w:val="id-ID"/>
        </w:rPr>
        <w:t xml:space="preserve"> </w:t>
      </w:r>
      <w:r>
        <w:t>mengubah teksnya. Hal ini tidak boleh dilakukan terhadap Al-Qur’an. Hafalan Al-Qur’an apabila dinisbatkan kepada Allah Swt  maksudnya adalah menjaga kemurniannya, perubahan, penyimpanan, penambahan atau pengurangan, Allah berfirman dalam QS.Al-Hijr 9:Artinya: “sesungguhnya kamilah yang menurunkan Al-Qur’an dan sesungguhnya kami benar-benar memeliharanya(Q.S al-Hijr: 9)”</w:t>
      </w:r>
    </w:p>
    <w:p w:rsidR="003760B1" w:rsidRPr="007C35E8" w:rsidRDefault="003760B1" w:rsidP="0068257A">
      <w:pPr>
        <w:pStyle w:val="ListParagraph"/>
        <w:numPr>
          <w:ilvl w:val="0"/>
          <w:numId w:val="1"/>
        </w:numPr>
        <w:spacing w:after="0" w:line="480" w:lineRule="auto"/>
        <w:ind w:left="426" w:hanging="426"/>
        <w:jc w:val="both"/>
        <w:rPr>
          <w:rFonts w:ascii="Times New Roman" w:hAnsi="Times New Roman" w:cs="Times New Roman"/>
          <w:b/>
          <w:sz w:val="24"/>
          <w:szCs w:val="24"/>
        </w:rPr>
      </w:pPr>
      <w:r w:rsidRPr="007C35E8">
        <w:rPr>
          <w:rFonts w:ascii="Times New Roman" w:hAnsi="Times New Roman" w:cs="Times New Roman"/>
          <w:b/>
          <w:sz w:val="24"/>
          <w:szCs w:val="24"/>
        </w:rPr>
        <w:lastRenderedPageBreak/>
        <w:t>Pendidikan Agama Islam di Sekolah Dasar</w:t>
      </w:r>
    </w:p>
    <w:p w:rsidR="001A4A46" w:rsidRDefault="001A4A46" w:rsidP="007C35E8">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Agama memiliki peran yang amat penting dalam kehidupan umat manusia. Agama menjadi pemandu dalam upaya mewujudkan kehidupan yang bermakna, damai dan bermartabat. Menyadari betapa pentingnya peran agama bagi kehidupan umat manusia, maka internalisasi nilai-nilai agama dalam kehidupan setiap pribadi menjadi sebuah keniscayaan, yang ditempuh melalui pendidikan baik pendidikan di lingkungan keluarga, sekolah maupun masyarakat.</w:t>
      </w:r>
    </w:p>
    <w:p w:rsidR="001A4A46" w:rsidRDefault="001A4A46" w:rsidP="007C35E8">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Pendidikan agama dimakduskan untuk meningkatkan potensi spiritual dan membentuk peserta didik menjadi agar menjadi manusia yang beriman dan bertaqwa kepada Tuhan Yang Maha Esa dan berakhlak mulia. Akhlak mulia mencakup etika, budi pekerti dan moral sebagai perwujudan dari pendidikan agama. Peningkatan spritual mencakup pengenalan, pemahaman, dan penanaman nilai-nilai keagamaan, serta pengamalan nilai-nilai tersebut dalam kehidupan individual ataupun kelompok kemasyarakatan. Peningkatan spiritual tersebut pada akhirnya bertujuan pada optimalisasi berbagai potensi yang dimiliki manusia yang aktualisasinya mencerminkan harkat dan martabatnya sebagai mahluk tuhan.</w:t>
      </w:r>
    </w:p>
    <w:p w:rsidR="00CB3EEC" w:rsidRPr="004934F2" w:rsidRDefault="001A4A46" w:rsidP="007C35E8">
      <w:pPr>
        <w:pStyle w:val="ListParagraph"/>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rPr>
        <w:t>Menurut Aprianto</w:t>
      </w:r>
      <w:r w:rsidR="004934F2">
        <w:rPr>
          <w:rFonts w:ascii="Times New Roman" w:hAnsi="Times New Roman" w:cs="Times New Roman"/>
          <w:sz w:val="24"/>
          <w:szCs w:val="24"/>
          <w:lang w:val="id-ID"/>
        </w:rPr>
        <w:t xml:space="preserve"> bahwa</w:t>
      </w:r>
      <w:r w:rsidR="00CB3EEC">
        <w:rPr>
          <w:rFonts w:ascii="Times New Roman" w:hAnsi="Times New Roman" w:cs="Times New Roman"/>
          <w:sz w:val="24"/>
          <w:szCs w:val="24"/>
          <w:lang w:val="id-ID"/>
        </w:rPr>
        <w:t>:</w:t>
      </w:r>
      <w:r>
        <w:rPr>
          <w:rFonts w:ascii="Times New Roman" w:hAnsi="Times New Roman" w:cs="Times New Roman"/>
          <w:sz w:val="24"/>
          <w:szCs w:val="24"/>
        </w:rPr>
        <w:t xml:space="preserve"> </w:t>
      </w:r>
      <w:r w:rsidR="004934F2">
        <w:rPr>
          <w:rFonts w:ascii="Times New Roman" w:hAnsi="Times New Roman" w:cs="Times New Roman"/>
          <w:sz w:val="24"/>
          <w:szCs w:val="24"/>
          <w:lang w:val="id-ID"/>
        </w:rPr>
        <w:t xml:space="preserve"> </w:t>
      </w:r>
    </w:p>
    <w:p w:rsidR="001A4A46" w:rsidRDefault="00CB3EEC" w:rsidP="00CB3EEC">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lang w:val="id-ID"/>
        </w:rPr>
        <w:t>“</w:t>
      </w:r>
      <w:r w:rsidR="001A4A46">
        <w:rPr>
          <w:rFonts w:ascii="Times New Roman" w:hAnsi="Times New Roman" w:cs="Times New Roman"/>
          <w:sz w:val="24"/>
          <w:szCs w:val="24"/>
        </w:rPr>
        <w:t xml:space="preserve">pendidikan agama islam diharapkan menghasilkan manusia yang selalu berupaya menyempurnakan iman, taqwa, dan akhlak serta aktif membangun beradaban dan keharmonisan kehidupan, khususnya dalam memajukan peradaban bangsa yang bermatabat. Manusia seperti itu diharapkan tangguh menghadapi tantangan, hambatan dan perubahan </w:t>
      </w:r>
      <w:r w:rsidR="001A4A46">
        <w:rPr>
          <w:rFonts w:ascii="Times New Roman" w:hAnsi="Times New Roman" w:cs="Times New Roman"/>
          <w:sz w:val="24"/>
          <w:szCs w:val="24"/>
        </w:rPr>
        <w:lastRenderedPageBreak/>
        <w:t>yang muncul dalam pergaulan msyarakat baik dalam lingkup lokal, nasional, regional, maupun global</w:t>
      </w:r>
      <w:r>
        <w:rPr>
          <w:rFonts w:ascii="Times New Roman" w:hAnsi="Times New Roman" w:cs="Times New Roman"/>
          <w:sz w:val="24"/>
          <w:szCs w:val="24"/>
          <w:lang w:val="id-ID"/>
        </w:rPr>
        <w:t>”</w:t>
      </w:r>
      <w:r w:rsidR="001A4A46">
        <w:rPr>
          <w:rFonts w:ascii="Times New Roman" w:hAnsi="Times New Roman" w:cs="Times New Roman"/>
          <w:sz w:val="24"/>
          <w:szCs w:val="24"/>
        </w:rPr>
        <w:t>.</w:t>
      </w:r>
      <w:r w:rsidR="00E171BD">
        <w:rPr>
          <w:rStyle w:val="FootnoteReference"/>
          <w:rFonts w:ascii="Times New Roman" w:hAnsi="Times New Roman" w:cs="Times New Roman"/>
          <w:sz w:val="24"/>
          <w:szCs w:val="24"/>
        </w:rPr>
        <w:footnoteReference w:id="8"/>
      </w:r>
    </w:p>
    <w:p w:rsidR="00CB3EEC" w:rsidRDefault="00CB3EEC" w:rsidP="007C35E8">
      <w:pPr>
        <w:pStyle w:val="ListParagraph"/>
        <w:spacing w:after="0" w:line="480" w:lineRule="auto"/>
        <w:ind w:left="426" w:firstLine="850"/>
        <w:jc w:val="both"/>
        <w:rPr>
          <w:rFonts w:ascii="Times New Roman" w:hAnsi="Times New Roman" w:cs="Times New Roman"/>
          <w:sz w:val="24"/>
          <w:szCs w:val="24"/>
          <w:lang w:val="id-ID"/>
        </w:rPr>
      </w:pPr>
    </w:p>
    <w:p w:rsidR="001A4A46" w:rsidRDefault="001A4A46" w:rsidP="007C35E8">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Pendidikan diharapkan dapat mengembangkan metode pembelajaran sesuai standar kompetensi dan kompetensi dasar. Pencapaian seluruh kompetensi dasar perilaku terpuji dapat dilakukan tidak beraturan. Peran semua unsur sekolah, orang tua siswa dan masyarakat sangat penting dalam mendukung keberhasilan pencapaian tujuan pendidikan agama islam.</w:t>
      </w:r>
    </w:p>
    <w:p w:rsidR="001A4A46" w:rsidRDefault="00CB3EEC" w:rsidP="007C35E8">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lang w:val="id-ID"/>
        </w:rPr>
        <w:t xml:space="preserve">Lebih lanjut </w:t>
      </w:r>
      <w:r w:rsidR="001A4A46">
        <w:rPr>
          <w:rFonts w:ascii="Times New Roman" w:hAnsi="Times New Roman" w:cs="Times New Roman"/>
          <w:sz w:val="24"/>
          <w:szCs w:val="24"/>
        </w:rPr>
        <w:t xml:space="preserve">Aprianto </w:t>
      </w:r>
      <w:r>
        <w:rPr>
          <w:rFonts w:ascii="Times New Roman" w:hAnsi="Times New Roman" w:cs="Times New Roman"/>
          <w:sz w:val="24"/>
          <w:szCs w:val="24"/>
          <w:lang w:val="id-ID"/>
        </w:rPr>
        <w:t xml:space="preserve">menjelaskan </w:t>
      </w:r>
      <w:r w:rsidR="001A4A46">
        <w:rPr>
          <w:rFonts w:ascii="Times New Roman" w:hAnsi="Times New Roman" w:cs="Times New Roman"/>
          <w:sz w:val="24"/>
          <w:szCs w:val="24"/>
        </w:rPr>
        <w:t>tujuan pendidikan agama islam di SD/MI adalah untuk:</w:t>
      </w:r>
    </w:p>
    <w:p w:rsidR="001A4A46" w:rsidRDefault="001A4A46" w:rsidP="00CB3EEC">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Menumbuhkembangkan aqidah melalui pemberian, pemupukan, dan pengembangan pengetahuan, penghayatan, pengamalan, pembiasaan serta pengalaman peserta didik tentang agama islam sehingga menjadi manusia muslim yang terus berkembang keimanan dan ketakaaanya kepada Allah SWT.</w:t>
      </w:r>
    </w:p>
    <w:p w:rsidR="001A4A46" w:rsidRDefault="001A4A46" w:rsidP="00CB3EEC">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Mewujudkan manusia Indonesia yang taat beragama dan berakhlak mulia yaitu manusia yang berpengetahuan, rajin beribadah, cerdas, produktif, jujur, adil, etis, berdisiplin, bertoleransi, menjaga keharmonisan secara personal  dan sosial serta mengembangkan budaya agama dalam komunitas sekolah</w:t>
      </w:r>
      <w:r w:rsidR="00CB3EEC">
        <w:rPr>
          <w:rFonts w:ascii="Times New Roman" w:hAnsi="Times New Roman" w:cs="Times New Roman"/>
          <w:sz w:val="24"/>
          <w:szCs w:val="24"/>
          <w:lang w:val="id-ID"/>
        </w:rPr>
        <w:t>.</w:t>
      </w:r>
      <w:r w:rsidR="00CB3EEC">
        <w:rPr>
          <w:rStyle w:val="FootnoteReference"/>
          <w:rFonts w:ascii="Times New Roman" w:hAnsi="Times New Roman" w:cs="Times New Roman"/>
          <w:sz w:val="24"/>
          <w:szCs w:val="24"/>
        </w:rPr>
        <w:footnoteReference w:id="9"/>
      </w:r>
    </w:p>
    <w:p w:rsidR="00CB3EEC" w:rsidRDefault="00CB3EEC" w:rsidP="007C35E8">
      <w:pPr>
        <w:pStyle w:val="ListParagraph"/>
        <w:spacing w:after="0" w:line="480" w:lineRule="auto"/>
        <w:ind w:left="426" w:firstLine="850"/>
        <w:jc w:val="both"/>
        <w:rPr>
          <w:rFonts w:ascii="Times New Roman" w:hAnsi="Times New Roman" w:cs="Times New Roman"/>
          <w:sz w:val="24"/>
          <w:szCs w:val="24"/>
          <w:lang w:val="id-ID"/>
        </w:rPr>
      </w:pPr>
    </w:p>
    <w:p w:rsidR="001A4A46" w:rsidRDefault="001A4A46" w:rsidP="007C35E8">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Sedangkan ruang lingkup pendidikan agama islam di SD/MI meliputi aspek-aspek sebagai berikut:</w:t>
      </w:r>
    </w:p>
    <w:p w:rsidR="001A4A46" w:rsidRDefault="001A4A46" w:rsidP="007C35E8">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Al-qur’an dan hadits</w:t>
      </w:r>
    </w:p>
    <w:p w:rsidR="001A4A46" w:rsidRDefault="001A4A46" w:rsidP="007C35E8">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Aqidah</w:t>
      </w:r>
    </w:p>
    <w:p w:rsidR="001A4A46" w:rsidRDefault="001A4A46" w:rsidP="007C35E8">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Akhlak</w:t>
      </w:r>
    </w:p>
    <w:p w:rsidR="001A4A46" w:rsidRDefault="001A4A46" w:rsidP="007C35E8">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Fiqih</w:t>
      </w:r>
    </w:p>
    <w:p w:rsidR="001A4A46" w:rsidRDefault="001A4A46" w:rsidP="007C35E8">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Tarikh dan kebudayaan islam</w:t>
      </w:r>
    </w:p>
    <w:p w:rsidR="001A4A46" w:rsidRDefault="001A4A46" w:rsidP="007C35E8">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lastRenderedPageBreak/>
        <w:t xml:space="preserve">Pendidikan agama menekankan keseimbangan, keselarasan, keserasian antara hubungan dengan Allah Swt, hubungan manusia dengan manusia, hubungan manusia dengan diri sendiri, dan hubungan manusia dengan alam sekitarnya.  </w:t>
      </w:r>
    </w:p>
    <w:p w:rsidR="00CB3EEC" w:rsidRDefault="001A4A46" w:rsidP="007C35E8">
      <w:pPr>
        <w:pStyle w:val="ListParagraph"/>
        <w:spacing w:after="0" w:line="480" w:lineRule="auto"/>
        <w:ind w:left="426" w:firstLine="850"/>
        <w:jc w:val="both"/>
        <w:rPr>
          <w:rFonts w:ascii="Times New Roman" w:hAnsi="Times New Roman" w:cs="Times New Roman"/>
          <w:color w:val="000000" w:themeColor="text1"/>
          <w:sz w:val="24"/>
          <w:szCs w:val="24"/>
          <w:lang w:val="id-ID"/>
        </w:rPr>
      </w:pPr>
      <w:r w:rsidRPr="00C77B81">
        <w:rPr>
          <w:rFonts w:ascii="Times New Roman" w:hAnsi="Times New Roman" w:cs="Times New Roman"/>
          <w:color w:val="000000" w:themeColor="text1"/>
          <w:sz w:val="24"/>
          <w:szCs w:val="24"/>
        </w:rPr>
        <w:t>Menurut Depdiknas</w:t>
      </w:r>
      <w:r w:rsidR="00CB3EEC">
        <w:rPr>
          <w:rFonts w:ascii="Times New Roman" w:hAnsi="Times New Roman" w:cs="Times New Roman"/>
          <w:color w:val="000000" w:themeColor="text1"/>
          <w:sz w:val="24"/>
          <w:szCs w:val="24"/>
          <w:lang w:val="id-ID"/>
        </w:rPr>
        <w:t>:</w:t>
      </w:r>
      <w:r w:rsidRPr="00C77B81">
        <w:rPr>
          <w:rFonts w:ascii="Times New Roman" w:hAnsi="Times New Roman" w:cs="Times New Roman"/>
          <w:color w:val="000000" w:themeColor="text1"/>
          <w:sz w:val="24"/>
          <w:szCs w:val="24"/>
        </w:rPr>
        <w:t xml:space="preserve"> </w:t>
      </w:r>
    </w:p>
    <w:p w:rsidR="001A4A46" w:rsidRDefault="00CB3EEC" w:rsidP="00CB3EEC">
      <w:pPr>
        <w:pStyle w:val="ListParagraph"/>
        <w:spacing w:after="0" w:line="24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w:t>
      </w:r>
      <w:r w:rsidR="001A4A46" w:rsidRPr="00C77B81">
        <w:rPr>
          <w:rFonts w:ascii="Times New Roman" w:hAnsi="Times New Roman" w:cs="Times New Roman"/>
          <w:color w:val="000000" w:themeColor="text1"/>
          <w:sz w:val="24"/>
          <w:szCs w:val="24"/>
        </w:rPr>
        <w:t>Pendidikan Agama Islam di SD bertujuan untuk menumbuhkan dan meningkatkan keimanan, melalui pemberian dan pemupukan pengetahuan, penghayatan, pengamalan serta pengalaman peserta didik tentang agama Islam sehingga menjadi manusia muslim yang terus berkembang dalam hal keimanan, ketaqwaannya kepada Allah SWT serta berakhlak mulia dalam kehidupan pribadi, bermasyarakat, berbangsa dan bernegara, serta untuk dapat melanjutkan pada jenjang pendidikan yang lebih tinggi</w:t>
      </w:r>
      <w:r>
        <w:rPr>
          <w:rFonts w:ascii="Times New Roman" w:hAnsi="Times New Roman" w:cs="Times New Roman"/>
          <w:color w:val="000000" w:themeColor="text1"/>
          <w:sz w:val="24"/>
          <w:szCs w:val="24"/>
          <w:lang w:val="id-ID"/>
        </w:rPr>
        <w:t>”</w:t>
      </w:r>
      <w:r w:rsidR="001A4A46" w:rsidRPr="00C77B81">
        <w:rPr>
          <w:rFonts w:ascii="Times New Roman" w:hAnsi="Times New Roman" w:cs="Times New Roman"/>
          <w:color w:val="000000" w:themeColor="text1"/>
          <w:sz w:val="24"/>
          <w:szCs w:val="24"/>
        </w:rPr>
        <w:t>.</w:t>
      </w:r>
      <w:r w:rsidR="0070577B">
        <w:rPr>
          <w:rStyle w:val="FootnoteReference"/>
          <w:rFonts w:ascii="Times New Roman" w:hAnsi="Times New Roman" w:cs="Times New Roman"/>
          <w:color w:val="000000" w:themeColor="text1"/>
          <w:sz w:val="24"/>
          <w:szCs w:val="24"/>
        </w:rPr>
        <w:footnoteReference w:id="10"/>
      </w:r>
    </w:p>
    <w:p w:rsidR="00CB3EEC" w:rsidRDefault="00CB3EEC" w:rsidP="00CB3EEC">
      <w:pPr>
        <w:pStyle w:val="ListParagraph"/>
        <w:spacing w:after="0" w:line="240" w:lineRule="auto"/>
        <w:ind w:left="426" w:firstLine="850"/>
        <w:jc w:val="both"/>
        <w:rPr>
          <w:rFonts w:ascii="Times New Roman" w:hAnsi="Times New Roman" w:cs="Times New Roman"/>
          <w:color w:val="000000" w:themeColor="text1"/>
          <w:sz w:val="24"/>
          <w:szCs w:val="24"/>
          <w:lang w:val="id-ID"/>
        </w:rPr>
      </w:pPr>
    </w:p>
    <w:p w:rsidR="001A4A46" w:rsidRDefault="001A4A46" w:rsidP="007C35E8">
      <w:pPr>
        <w:pStyle w:val="ListParagraph"/>
        <w:spacing w:after="0" w:line="480" w:lineRule="auto"/>
        <w:ind w:left="426" w:firstLine="850"/>
        <w:jc w:val="both"/>
        <w:rPr>
          <w:rFonts w:ascii="Times New Roman" w:hAnsi="Times New Roman" w:cs="Times New Roman"/>
          <w:color w:val="000000" w:themeColor="text1"/>
          <w:sz w:val="24"/>
          <w:szCs w:val="24"/>
        </w:rPr>
      </w:pPr>
      <w:r w:rsidRPr="00C77B81">
        <w:rPr>
          <w:rFonts w:ascii="Times New Roman" w:hAnsi="Times New Roman" w:cs="Times New Roman"/>
          <w:color w:val="000000" w:themeColor="text1"/>
          <w:sz w:val="24"/>
          <w:szCs w:val="24"/>
        </w:rPr>
        <w:t xml:space="preserve">Sedangkan fungsi Pendidikan Agama Islam di SD berfungsi untuk: (a) </w:t>
      </w:r>
      <w:r w:rsidRPr="00C77B81">
        <w:rPr>
          <w:rFonts w:ascii="Times New Roman" w:hAnsi="Times New Roman" w:cs="Times New Roman"/>
          <w:i/>
          <w:iCs/>
          <w:color w:val="000000" w:themeColor="text1"/>
          <w:sz w:val="24"/>
          <w:szCs w:val="24"/>
        </w:rPr>
        <w:t xml:space="preserve">Penanaman nilai </w:t>
      </w:r>
      <w:r w:rsidRPr="00C77B81">
        <w:rPr>
          <w:rFonts w:ascii="Times New Roman" w:hAnsi="Times New Roman" w:cs="Times New Roman"/>
          <w:color w:val="000000" w:themeColor="text1"/>
          <w:sz w:val="24"/>
          <w:szCs w:val="24"/>
        </w:rPr>
        <w:t xml:space="preserve">ajaran Islam sebagai pedoman mencapai kebahagiaan hidup di dunia dan akhirat; (b) </w:t>
      </w:r>
      <w:r w:rsidRPr="00C77B81">
        <w:rPr>
          <w:rFonts w:ascii="Times New Roman" w:hAnsi="Times New Roman" w:cs="Times New Roman"/>
          <w:i/>
          <w:iCs/>
          <w:color w:val="000000" w:themeColor="text1"/>
          <w:sz w:val="24"/>
          <w:szCs w:val="24"/>
        </w:rPr>
        <w:t xml:space="preserve">Pengembangan </w:t>
      </w:r>
      <w:r w:rsidRPr="00C77B81">
        <w:rPr>
          <w:rFonts w:ascii="Times New Roman" w:hAnsi="Times New Roman" w:cs="Times New Roman"/>
          <w:color w:val="000000" w:themeColor="text1"/>
          <w:sz w:val="24"/>
          <w:szCs w:val="24"/>
        </w:rPr>
        <w:t xml:space="preserve">keimanan dan ketakwaan kepada Allah SWT serta  khlak mulia peserta didik seoptimal mungkin, yang telah ditanamkan lebih dahulu dalam lingkungan keluarga; (c) </w:t>
      </w:r>
      <w:r w:rsidRPr="00C77B81">
        <w:rPr>
          <w:rFonts w:ascii="Times New Roman" w:hAnsi="Times New Roman" w:cs="Times New Roman"/>
          <w:i/>
          <w:iCs/>
          <w:color w:val="000000" w:themeColor="text1"/>
          <w:sz w:val="24"/>
          <w:szCs w:val="24"/>
        </w:rPr>
        <w:t xml:space="preserve">Penyesuaian mental </w:t>
      </w:r>
      <w:r w:rsidRPr="00C77B81">
        <w:rPr>
          <w:rFonts w:ascii="Times New Roman" w:hAnsi="Times New Roman" w:cs="Times New Roman"/>
          <w:color w:val="000000" w:themeColor="text1"/>
          <w:sz w:val="24"/>
          <w:szCs w:val="24"/>
        </w:rPr>
        <w:t xml:space="preserve">peserta didik terhadap lingkungan fisik dan sosial melalui pendidikan agama Islam; (d) </w:t>
      </w:r>
      <w:r w:rsidRPr="00C77B81">
        <w:rPr>
          <w:rFonts w:ascii="Times New Roman" w:hAnsi="Times New Roman" w:cs="Times New Roman"/>
          <w:i/>
          <w:iCs/>
          <w:color w:val="000000" w:themeColor="text1"/>
          <w:sz w:val="24"/>
          <w:szCs w:val="24"/>
        </w:rPr>
        <w:t xml:space="preserve">Perbaikan </w:t>
      </w:r>
      <w:r w:rsidRPr="00C77B81">
        <w:rPr>
          <w:rFonts w:ascii="Times New Roman" w:hAnsi="Times New Roman" w:cs="Times New Roman"/>
          <w:color w:val="000000" w:themeColor="text1"/>
          <w:sz w:val="24"/>
          <w:szCs w:val="24"/>
        </w:rPr>
        <w:t xml:space="preserve">kesalahan-kesalahan, kelemahan-kelemahan peserta didik dalam keyakinan, pengamalan ajaran agama Islam dalam kehidupan sehari-hari; (e) </w:t>
      </w:r>
      <w:r w:rsidRPr="00C77B81">
        <w:rPr>
          <w:rFonts w:ascii="Times New Roman" w:hAnsi="Times New Roman" w:cs="Times New Roman"/>
          <w:i/>
          <w:iCs/>
          <w:color w:val="000000" w:themeColor="text1"/>
          <w:sz w:val="24"/>
          <w:szCs w:val="24"/>
        </w:rPr>
        <w:t xml:space="preserve">Pencegahan </w:t>
      </w:r>
      <w:r w:rsidRPr="00C77B81">
        <w:rPr>
          <w:rFonts w:ascii="Times New Roman" w:hAnsi="Times New Roman" w:cs="Times New Roman"/>
          <w:color w:val="000000" w:themeColor="text1"/>
          <w:sz w:val="24"/>
          <w:szCs w:val="24"/>
        </w:rPr>
        <w:t xml:space="preserve">peserta didik dari hal-hal negatif budaya asing yang akan dihadapinya sehari-hari; (f) </w:t>
      </w:r>
      <w:r w:rsidRPr="00C77B81">
        <w:rPr>
          <w:rFonts w:ascii="Times New Roman" w:hAnsi="Times New Roman" w:cs="Times New Roman"/>
          <w:i/>
          <w:iCs/>
          <w:color w:val="000000" w:themeColor="text1"/>
          <w:sz w:val="24"/>
          <w:szCs w:val="24"/>
        </w:rPr>
        <w:t xml:space="preserve">Pengajaran </w:t>
      </w:r>
      <w:r w:rsidRPr="00C77B81">
        <w:rPr>
          <w:rFonts w:ascii="Times New Roman" w:hAnsi="Times New Roman" w:cs="Times New Roman"/>
          <w:color w:val="000000" w:themeColor="text1"/>
          <w:sz w:val="24"/>
          <w:szCs w:val="24"/>
        </w:rPr>
        <w:t xml:space="preserve">tentang ilmu pengetahuan keagamaan secara umum (alam nyata dan non nyata), sistem dan </w:t>
      </w:r>
      <w:r w:rsidRPr="00C77B81">
        <w:rPr>
          <w:rFonts w:ascii="Times New Roman" w:hAnsi="Times New Roman" w:cs="Times New Roman"/>
          <w:color w:val="000000" w:themeColor="text1"/>
          <w:sz w:val="24"/>
          <w:szCs w:val="24"/>
        </w:rPr>
        <w:lastRenderedPageBreak/>
        <w:t xml:space="preserve">fungsionalnya; (g) </w:t>
      </w:r>
      <w:r w:rsidRPr="00C77B81">
        <w:rPr>
          <w:rFonts w:ascii="Times New Roman" w:hAnsi="Times New Roman" w:cs="Times New Roman"/>
          <w:i/>
          <w:iCs/>
          <w:color w:val="000000" w:themeColor="text1"/>
          <w:sz w:val="24"/>
          <w:szCs w:val="24"/>
        </w:rPr>
        <w:t xml:space="preserve">Penyaluran </w:t>
      </w:r>
      <w:r w:rsidRPr="00C77B81">
        <w:rPr>
          <w:rFonts w:ascii="Times New Roman" w:hAnsi="Times New Roman" w:cs="Times New Roman"/>
          <w:color w:val="000000" w:themeColor="text1"/>
          <w:sz w:val="24"/>
          <w:szCs w:val="24"/>
        </w:rPr>
        <w:t>siswa untuk mendalami pendidikan agama ke lembaga pendidikan yang lebih tinggi.</w:t>
      </w:r>
    </w:p>
    <w:p w:rsidR="00D3179F" w:rsidRPr="00D3179F" w:rsidRDefault="00D3179F" w:rsidP="00E24FCA">
      <w:pPr>
        <w:pStyle w:val="ListParagraph"/>
        <w:spacing w:after="0" w:line="240" w:lineRule="auto"/>
        <w:ind w:left="426" w:firstLine="850"/>
        <w:jc w:val="both"/>
        <w:rPr>
          <w:rFonts w:ascii="Times New Roman" w:hAnsi="Times New Roman" w:cs="Times New Roman"/>
          <w:color w:val="000000" w:themeColor="text1"/>
          <w:sz w:val="24"/>
          <w:szCs w:val="24"/>
          <w:lang w:val="id-ID"/>
        </w:rPr>
      </w:pPr>
    </w:p>
    <w:p w:rsidR="006823B8" w:rsidRPr="007C35E8" w:rsidRDefault="006823B8" w:rsidP="007C35E8">
      <w:pPr>
        <w:pStyle w:val="ListParagraph"/>
        <w:numPr>
          <w:ilvl w:val="0"/>
          <w:numId w:val="1"/>
        </w:numPr>
        <w:spacing w:after="0" w:line="480" w:lineRule="auto"/>
        <w:ind w:left="426" w:hanging="426"/>
        <w:jc w:val="both"/>
        <w:rPr>
          <w:rFonts w:ascii="Times New Roman" w:hAnsi="Times New Roman" w:cs="Times New Roman"/>
          <w:b/>
          <w:sz w:val="24"/>
          <w:szCs w:val="24"/>
        </w:rPr>
      </w:pPr>
      <w:r w:rsidRPr="007C35E8">
        <w:rPr>
          <w:rFonts w:ascii="Times New Roman" w:hAnsi="Times New Roman" w:cs="Times New Roman"/>
          <w:b/>
          <w:sz w:val="24"/>
          <w:szCs w:val="24"/>
        </w:rPr>
        <w:t>Interaksi Belajar Mengajar</w:t>
      </w:r>
    </w:p>
    <w:p w:rsidR="0028052D" w:rsidRDefault="0028052D" w:rsidP="007B5831">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Interaksi belajar mengajar adalah suatu kegiatan yang bersifat interaktifdari berbagai komponen untuk mewujudkan tercapainya tujuan pembelajaran yang telah ditetapkan dalam perencanaan pembelajaran. Untuk sampai ke arah itu terlebih dahulu perlu dipahami tentang arti dan istilah belajar, istilah mengajar, dan istilah interaksi. Ketiga arti dari istilah ini akan mengarahkan anda kepada pengertian interaksi belajar mengajar.</w:t>
      </w:r>
    </w:p>
    <w:p w:rsidR="0028052D" w:rsidRDefault="0028052D" w:rsidP="007B5831">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Menurut Suprayekti </w:t>
      </w:r>
      <w:r w:rsidR="00CB3EEC">
        <w:rPr>
          <w:rFonts w:ascii="Times New Roman" w:hAnsi="Times New Roman" w:cs="Times New Roman"/>
          <w:sz w:val="24"/>
          <w:szCs w:val="24"/>
          <w:lang w:val="id-ID"/>
        </w:rPr>
        <w:t>“</w:t>
      </w:r>
      <w:r>
        <w:rPr>
          <w:rFonts w:ascii="Times New Roman" w:hAnsi="Times New Roman" w:cs="Times New Roman"/>
          <w:sz w:val="24"/>
          <w:szCs w:val="24"/>
        </w:rPr>
        <w:t>belajar secara umum dapat diartikan sebagai perubahan perilaku akibat interaksi individu dengan lingkungan</w:t>
      </w:r>
      <w:r w:rsidR="00CB3EEC">
        <w:rPr>
          <w:rFonts w:ascii="Times New Roman" w:hAnsi="Times New Roman" w:cs="Times New Roman"/>
          <w:sz w:val="24"/>
          <w:szCs w:val="24"/>
          <w:lang w:val="id-ID"/>
        </w:rPr>
        <w:t>”</w:t>
      </w:r>
      <w:r>
        <w:rPr>
          <w:rFonts w:ascii="Times New Roman" w:hAnsi="Times New Roman" w:cs="Times New Roman"/>
          <w:sz w:val="24"/>
          <w:szCs w:val="24"/>
        </w:rPr>
        <w:t>.</w:t>
      </w:r>
      <w:r w:rsidR="0070577B">
        <w:rPr>
          <w:rStyle w:val="FootnoteReference"/>
          <w:rFonts w:ascii="Times New Roman" w:hAnsi="Times New Roman" w:cs="Times New Roman"/>
          <w:sz w:val="24"/>
          <w:szCs w:val="24"/>
        </w:rPr>
        <w:footnoteReference w:id="11"/>
      </w:r>
      <w:r w:rsidR="0018102B">
        <w:rPr>
          <w:rFonts w:ascii="Times New Roman" w:hAnsi="Times New Roman" w:cs="Times New Roman"/>
          <w:sz w:val="24"/>
          <w:szCs w:val="24"/>
        </w:rPr>
        <w:t xml:space="preserve"> </w:t>
      </w:r>
    </w:p>
    <w:p w:rsidR="007B5831" w:rsidRDefault="007B5831" w:rsidP="007B5831">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Belajar adalah suatu yang kompleks dan terjadi pada setiap orang sepanjang hidupnya. Proses belajar itu terjadi karena interaksi antara seseorang dengan lingkungannya. Oleh karena itu belajar dapat terjadi dimana saja dan kapan saja.adapun secara sederhana belajar dapat diartikan sebagai suatu proses yang terjadi karena adanya usaha untuk mengadakan perubahan terhadap diri manusia yang melakukan, dengan maksud memperoleh perubahan dalam dirinya pada tingkat pengetahuan, keterampilan dan sikap serta selalu ada usaha berupa keterampilan.</w:t>
      </w:r>
    </w:p>
    <w:p w:rsidR="004D6175" w:rsidRDefault="00044E61" w:rsidP="007B5831">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Mengajar merupakan seluruh kegiatan dan tindakan yang diupayakan oleh guru untuk terjadinya proses belajar sesuai dengan tujuan yang telah </w:t>
      </w:r>
      <w:r>
        <w:rPr>
          <w:rFonts w:ascii="Times New Roman" w:hAnsi="Times New Roman" w:cs="Times New Roman"/>
          <w:sz w:val="24"/>
          <w:szCs w:val="24"/>
        </w:rPr>
        <w:lastRenderedPageBreak/>
        <w:t>dirumuskan. Dalam hal ini sasaran akhirnya adalah siswa belajar.</w:t>
      </w:r>
      <w:r w:rsidR="004A6012">
        <w:rPr>
          <w:rFonts w:ascii="Times New Roman" w:hAnsi="Times New Roman" w:cs="Times New Roman"/>
          <w:sz w:val="24"/>
          <w:szCs w:val="24"/>
        </w:rPr>
        <w:t xml:space="preserve"> Untuk itu guru dapat memfasilitasi terjadinya proses belajar, melakukan kegiatan di dalam dan diluar kelas. Oleh karena itu interaksi yang terjadi dalam kegiatan belajar mengajar bervariasi.</w:t>
      </w:r>
      <w:r w:rsidR="004D6175">
        <w:rPr>
          <w:rFonts w:ascii="Times New Roman" w:hAnsi="Times New Roman" w:cs="Times New Roman"/>
          <w:sz w:val="24"/>
          <w:szCs w:val="24"/>
        </w:rPr>
        <w:t xml:space="preserve"> Interaksi yang diupayakan guru baik di dalam kelas maupun diluar kelas, meposisikan hubungan antara guru dengan siswa, atau sebaliknya, dan hubungan siswa dengan siswa.</w:t>
      </w:r>
    </w:p>
    <w:p w:rsidR="0018102B" w:rsidRDefault="004D6175" w:rsidP="007B5831">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penjelasan tersebut, interaksi diartikan sebgai hubungan timbal balik. Hubungan itu todak bersifat sepihak bahwa guru merupakan satu-satunya subyek. Siswa dapat juga sebagai subyek belajar. Artinya, adakalanya guru mendominasi proses interaksi, adakalanya siswa mendominasi interaksi proses interaksi, adakalanya baik guru maupun siswa berinteraksi secara</w:t>
      </w:r>
      <w:r w:rsidR="00056320">
        <w:rPr>
          <w:rFonts w:ascii="Times New Roman" w:hAnsi="Times New Roman" w:cs="Times New Roman"/>
          <w:sz w:val="24"/>
          <w:szCs w:val="24"/>
        </w:rPr>
        <w:t xml:space="preserve"> seimbang.</w:t>
      </w:r>
      <w:r>
        <w:rPr>
          <w:rFonts w:ascii="Times New Roman" w:hAnsi="Times New Roman" w:cs="Times New Roman"/>
          <w:sz w:val="24"/>
          <w:szCs w:val="24"/>
        </w:rPr>
        <w:t xml:space="preserve"> </w:t>
      </w:r>
      <w:r w:rsidR="006D6B24">
        <w:rPr>
          <w:rFonts w:ascii="Times New Roman" w:hAnsi="Times New Roman" w:cs="Times New Roman"/>
          <w:sz w:val="24"/>
          <w:szCs w:val="24"/>
        </w:rPr>
        <w:t>Proses interaksi ini merupakan proses interaksi belajar mengajar, guru, siswa dan materi pelajaran adalah tiga unsur utama yang terlibat langsung dalam proses ini agr tujuan pembelajaran tercapai.</w:t>
      </w:r>
      <w:r w:rsidR="00310525">
        <w:rPr>
          <w:rFonts w:ascii="Times New Roman" w:hAnsi="Times New Roman" w:cs="Times New Roman"/>
          <w:sz w:val="24"/>
          <w:szCs w:val="24"/>
        </w:rPr>
        <w:t xml:space="preserve"> Selain unsur utama, unsur lain yang terlibat adalah media. Dengan demikian interaksi belajar mengajar dapat didefiniskan sebagai pendekatan khusus untuk mencapai tujuan pembelajaran.</w:t>
      </w:r>
    </w:p>
    <w:p w:rsidR="00792310" w:rsidRDefault="007B5831" w:rsidP="007B5831">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Proses belajar mengajar yang diselenggarakan di beberapa sekolah  sebagai pusat pendidikan formal lebih dimaksudkan untuk mengarahkan perubahan pada diri sendiri secara terencana baik dari segi kognitif, afektif dan psikomotorik. Dalam interaksi belajar tersebut sangat dipengaruhi oleh beberapa komponen yang antara lain terdiri atas, guru, murid, kepala, sekolah materi pelajaran, sarana prasarana (perpustakaan) lingkungan dan beberapa </w:t>
      </w:r>
      <w:r>
        <w:rPr>
          <w:rFonts w:ascii="Times New Roman" w:hAnsi="Times New Roman" w:cs="Times New Roman"/>
          <w:sz w:val="24"/>
          <w:szCs w:val="24"/>
        </w:rPr>
        <w:lastRenderedPageBreak/>
        <w:t>fasilitas lain</w:t>
      </w:r>
      <w:r w:rsidR="00296A71">
        <w:rPr>
          <w:rFonts w:ascii="Times New Roman" w:hAnsi="Times New Roman" w:cs="Times New Roman"/>
          <w:sz w:val="24"/>
          <w:szCs w:val="24"/>
        </w:rPr>
        <w:t xml:space="preserve"> yang memenuhi dalam proses pembelajaran sehingga akan menunjang keefektifan proses pembelajaran.</w:t>
      </w:r>
    </w:p>
    <w:p w:rsidR="00770C6E" w:rsidRDefault="00296A71" w:rsidP="00296A71">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Untuk meningkatkan keefektifan pembelajaran khususnya bidang studi PAI ada hal yang harus diperhatikan oleh seorang guru. Guru harus pandai dalam manajemen kelas agar dalam pembelajaran berjalan secara efektif dan optimal. Adapun ruang lingkup manajemen terdiri atas kegiatan akademik dan kegiatan administratif. </w:t>
      </w:r>
    </w:p>
    <w:p w:rsidR="00CB3EEC" w:rsidRDefault="0070577B" w:rsidP="00CB3EEC">
      <w:pPr>
        <w:spacing w:after="0" w:line="24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t xml:space="preserve">Menurut </w:t>
      </w:r>
      <w:r w:rsidR="004934F2">
        <w:rPr>
          <w:rFonts w:ascii="Times New Roman" w:hAnsi="Times New Roman" w:cs="Times New Roman"/>
          <w:sz w:val="24"/>
          <w:szCs w:val="24"/>
          <w:lang w:val="id-ID"/>
        </w:rPr>
        <w:t xml:space="preserve">Suharsimi </w:t>
      </w:r>
      <w:r>
        <w:rPr>
          <w:rFonts w:ascii="Times New Roman" w:hAnsi="Times New Roman" w:cs="Times New Roman"/>
          <w:sz w:val="24"/>
          <w:szCs w:val="24"/>
        </w:rPr>
        <w:t>Arikunto k</w:t>
      </w:r>
      <w:r w:rsidR="00296A71">
        <w:rPr>
          <w:rFonts w:ascii="Times New Roman" w:hAnsi="Times New Roman" w:cs="Times New Roman"/>
          <w:sz w:val="24"/>
          <w:szCs w:val="24"/>
        </w:rPr>
        <w:t xml:space="preserve">egiatan akademik terdiri atas : </w:t>
      </w:r>
    </w:p>
    <w:p w:rsidR="00CB3EEC" w:rsidRPr="00CB3EEC" w:rsidRDefault="00CB3EEC" w:rsidP="00CB3EEC">
      <w:pPr>
        <w:spacing w:after="0" w:line="240" w:lineRule="auto"/>
        <w:ind w:left="426" w:firstLine="708"/>
        <w:jc w:val="both"/>
        <w:rPr>
          <w:rFonts w:ascii="Times New Roman" w:hAnsi="Times New Roman" w:cs="Times New Roman"/>
          <w:sz w:val="24"/>
          <w:szCs w:val="24"/>
          <w:lang w:val="id-ID"/>
        </w:rPr>
      </w:pPr>
    </w:p>
    <w:p w:rsidR="00296A71" w:rsidRDefault="00296A71" w:rsidP="00CB3EE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(1) perencanaan, (2) pelaksanaan </w:t>
      </w:r>
      <w:r w:rsidR="00770C6E">
        <w:rPr>
          <w:rFonts w:ascii="Times New Roman" w:hAnsi="Times New Roman" w:cs="Times New Roman"/>
          <w:sz w:val="24"/>
          <w:szCs w:val="24"/>
        </w:rPr>
        <w:t xml:space="preserve">dan penilaian pembelajaran. Sedangkan kegiatan administratif berupa prosedural dan organisasional seperti: (1) penataan ruangan, (2) pengelompokkan siswa dalam kegiatan tugas, (3) penegakan disiplin kelas, (4) mengadakan tes, (5) pengorganisasian kelas, (6) pencatatan </w:t>
      </w:r>
      <w:r w:rsidR="00CF6D78">
        <w:rPr>
          <w:rFonts w:ascii="Times New Roman" w:hAnsi="Times New Roman" w:cs="Times New Roman"/>
          <w:sz w:val="24"/>
          <w:szCs w:val="24"/>
        </w:rPr>
        <w:t xml:space="preserve">kelas </w:t>
      </w:r>
      <w:r w:rsidR="0070577B">
        <w:rPr>
          <w:rFonts w:ascii="Times New Roman" w:hAnsi="Times New Roman" w:cs="Times New Roman"/>
          <w:sz w:val="24"/>
          <w:szCs w:val="24"/>
        </w:rPr>
        <w:t>dan pelaporan.</w:t>
      </w:r>
      <w:r w:rsidR="0070577B">
        <w:rPr>
          <w:rStyle w:val="FootnoteReference"/>
          <w:rFonts w:ascii="Times New Roman" w:hAnsi="Times New Roman" w:cs="Times New Roman"/>
          <w:sz w:val="24"/>
          <w:szCs w:val="24"/>
        </w:rPr>
        <w:footnoteReference w:id="12"/>
      </w:r>
    </w:p>
    <w:p w:rsidR="00CB3EEC" w:rsidRDefault="0070577B" w:rsidP="00F12812">
      <w:pPr>
        <w:pStyle w:val="Heading3"/>
        <w:spacing w:before="240" w:beforeAutospacing="0" w:after="0" w:afterAutospacing="0" w:line="480" w:lineRule="auto"/>
        <w:ind w:left="426" w:firstLine="708"/>
        <w:jc w:val="both"/>
        <w:rPr>
          <w:b w:val="0"/>
          <w:sz w:val="24"/>
          <w:szCs w:val="24"/>
          <w:lang w:val="id-ID"/>
        </w:rPr>
      </w:pPr>
      <w:r w:rsidRPr="002F4219">
        <w:rPr>
          <w:b w:val="0"/>
          <w:sz w:val="24"/>
          <w:szCs w:val="24"/>
        </w:rPr>
        <w:t xml:space="preserve">Mulyasa </w:t>
      </w:r>
      <w:r w:rsidR="00CB3EEC">
        <w:rPr>
          <w:b w:val="0"/>
          <w:sz w:val="24"/>
          <w:szCs w:val="24"/>
          <w:lang w:val="id-ID"/>
        </w:rPr>
        <w:t>menyebutkan bahwa:</w:t>
      </w:r>
    </w:p>
    <w:p w:rsidR="00770C6E" w:rsidRPr="002F4219" w:rsidRDefault="00CB3EEC" w:rsidP="00F12812">
      <w:pPr>
        <w:pStyle w:val="Heading3"/>
        <w:spacing w:before="0" w:beforeAutospacing="0" w:after="0" w:afterAutospacing="0"/>
        <w:ind w:left="851"/>
        <w:jc w:val="both"/>
        <w:rPr>
          <w:b w:val="0"/>
          <w:sz w:val="24"/>
          <w:szCs w:val="24"/>
        </w:rPr>
      </w:pPr>
      <w:r>
        <w:rPr>
          <w:b w:val="0"/>
          <w:sz w:val="24"/>
          <w:szCs w:val="24"/>
          <w:lang w:val="id-ID"/>
        </w:rPr>
        <w:t>“</w:t>
      </w:r>
      <w:r w:rsidR="0070577B" w:rsidRPr="002F4219">
        <w:rPr>
          <w:b w:val="0"/>
          <w:sz w:val="24"/>
          <w:szCs w:val="24"/>
        </w:rPr>
        <w:t>d</w:t>
      </w:r>
      <w:r w:rsidR="00770C6E" w:rsidRPr="002F4219">
        <w:rPr>
          <w:b w:val="0"/>
          <w:sz w:val="24"/>
          <w:szCs w:val="24"/>
        </w:rPr>
        <w:t>engan manajemen kelas ini maka siswa akan termotivasi dalam pembelajaran terutama pada manajemen suasana kelas yang pada khususnya merupakan modal penting bagi jernihnya pikiran untuk mengikuti pelajaran, sehingga anak akan merasa nyaman dan antusia. Dengan pendidikan PAI yang kondusif dan suasana yang cenderung kreatif, maka akan dapat mendorong siswa untuk menge</w:t>
      </w:r>
      <w:r w:rsidR="00CF6D78" w:rsidRPr="002F4219">
        <w:rPr>
          <w:b w:val="0"/>
          <w:sz w:val="24"/>
          <w:szCs w:val="24"/>
        </w:rPr>
        <w:t>mbangkan potensi kreatifitasnya</w:t>
      </w:r>
      <w:r>
        <w:rPr>
          <w:b w:val="0"/>
          <w:sz w:val="24"/>
          <w:szCs w:val="24"/>
          <w:lang w:val="id-ID"/>
        </w:rPr>
        <w:t>”</w:t>
      </w:r>
      <w:r w:rsidR="0070577B" w:rsidRPr="002F4219">
        <w:rPr>
          <w:b w:val="0"/>
          <w:sz w:val="24"/>
          <w:szCs w:val="24"/>
        </w:rPr>
        <w:t>.</w:t>
      </w:r>
      <w:r w:rsidR="0070577B" w:rsidRPr="002F4219">
        <w:rPr>
          <w:rStyle w:val="FootnoteReference"/>
          <w:b w:val="0"/>
          <w:sz w:val="24"/>
          <w:szCs w:val="24"/>
        </w:rPr>
        <w:footnoteReference w:id="13"/>
      </w:r>
      <w:r w:rsidR="00CF6D78" w:rsidRPr="002F4219">
        <w:rPr>
          <w:b w:val="0"/>
          <w:sz w:val="24"/>
          <w:szCs w:val="24"/>
        </w:rPr>
        <w:t xml:space="preserve"> </w:t>
      </w:r>
    </w:p>
    <w:p w:rsidR="00CB3EEC" w:rsidRDefault="00CB3EEC" w:rsidP="00CB3EEC">
      <w:pPr>
        <w:spacing w:after="0" w:line="240" w:lineRule="auto"/>
        <w:ind w:left="426" w:firstLine="708"/>
        <w:jc w:val="both"/>
        <w:rPr>
          <w:rFonts w:ascii="Times New Roman" w:hAnsi="Times New Roman" w:cs="Times New Roman"/>
          <w:sz w:val="24"/>
          <w:szCs w:val="24"/>
          <w:lang w:val="id-ID"/>
        </w:rPr>
      </w:pPr>
    </w:p>
    <w:p w:rsidR="004E01BD" w:rsidRDefault="004E01BD" w:rsidP="002F4219">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mengimplementasikan manajemen berbasis sekolah secara efektif dan efisien, para guru harus berkreasi dalam meningkatkan manajemen kelas dengan tepat agar pembelajaran berlangsung secara maksimal, efektif dan efisien. Karena kelas merupakan media pertemuan segala komponen pendidikan serta ujung tombak dan juga basis pendidikan.</w:t>
      </w:r>
    </w:p>
    <w:p w:rsidR="00CB3EEC" w:rsidRDefault="00CB3EEC" w:rsidP="00F8535E">
      <w:pPr>
        <w:pStyle w:val="ListParagraph"/>
        <w:spacing w:after="0" w:line="240" w:lineRule="auto"/>
        <w:ind w:left="426"/>
        <w:jc w:val="both"/>
        <w:rPr>
          <w:rFonts w:ascii="Times New Roman" w:hAnsi="Times New Roman" w:cs="Times New Roman"/>
          <w:sz w:val="24"/>
          <w:szCs w:val="24"/>
          <w:lang w:val="id-ID"/>
        </w:rPr>
      </w:pPr>
    </w:p>
    <w:p w:rsidR="006823B8" w:rsidRPr="007C35E8" w:rsidRDefault="0066484E" w:rsidP="007C35E8">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S</w:t>
      </w:r>
      <w:r w:rsidR="00A20E92" w:rsidRPr="007C35E8">
        <w:rPr>
          <w:rFonts w:ascii="Times New Roman" w:hAnsi="Times New Roman" w:cs="Times New Roman"/>
          <w:b/>
          <w:sz w:val="24"/>
          <w:szCs w:val="24"/>
        </w:rPr>
        <w:t xml:space="preserve">trategi dan </w:t>
      </w:r>
      <w:r>
        <w:rPr>
          <w:rFonts w:ascii="Times New Roman" w:hAnsi="Times New Roman" w:cs="Times New Roman"/>
          <w:b/>
          <w:sz w:val="24"/>
          <w:szCs w:val="24"/>
        </w:rPr>
        <w:t>Model</w:t>
      </w:r>
      <w:r w:rsidR="00A20E92" w:rsidRPr="007C35E8">
        <w:rPr>
          <w:rFonts w:ascii="Times New Roman" w:hAnsi="Times New Roman" w:cs="Times New Roman"/>
          <w:b/>
          <w:sz w:val="24"/>
          <w:szCs w:val="24"/>
        </w:rPr>
        <w:t xml:space="preserve"> dalam Pengajaran</w:t>
      </w:r>
    </w:p>
    <w:p w:rsidR="00792310" w:rsidRPr="002B77F6" w:rsidRDefault="0066484E" w:rsidP="0066484E">
      <w:pPr>
        <w:pStyle w:val="ListParagraph"/>
        <w:numPr>
          <w:ilvl w:val="0"/>
          <w:numId w:val="11"/>
        </w:numPr>
        <w:spacing w:after="0" w:line="480" w:lineRule="auto"/>
        <w:jc w:val="both"/>
        <w:rPr>
          <w:rFonts w:ascii="Times New Roman" w:hAnsi="Times New Roman" w:cs="Times New Roman"/>
          <w:b/>
          <w:sz w:val="24"/>
          <w:szCs w:val="24"/>
        </w:rPr>
      </w:pPr>
      <w:r w:rsidRPr="002B77F6">
        <w:rPr>
          <w:rFonts w:ascii="Times New Roman" w:hAnsi="Times New Roman" w:cs="Times New Roman"/>
          <w:b/>
          <w:sz w:val="24"/>
          <w:szCs w:val="24"/>
        </w:rPr>
        <w:t>Strategi Pembelajaran</w:t>
      </w:r>
    </w:p>
    <w:p w:rsidR="00627374" w:rsidRDefault="00C865EE" w:rsidP="00627374">
      <w:pPr>
        <w:pStyle w:val="ListParagraph"/>
        <w:spacing w:after="0" w:line="48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627374">
        <w:rPr>
          <w:rFonts w:ascii="Times New Roman" w:hAnsi="Times New Roman" w:cs="Times New Roman"/>
          <w:color w:val="000000"/>
          <w:sz w:val="24"/>
          <w:szCs w:val="24"/>
        </w:rPr>
        <w:t>trategi pembelajaran merupakan pendekatan dalam mengelola kegiatan, dengan mengintegrasikan urutan kegiatan, cara mengorganisasikan materi pelajaran dan pembelajar, peralatan dan bahan serta waktu yang digunakan dalam proses pembelajaran, untuk mencapai tujuan pembelajaran yang telah ditentukan, secara efektif dan efisien.</w:t>
      </w:r>
    </w:p>
    <w:p w:rsidR="00C865EE" w:rsidRDefault="00C865EE" w:rsidP="00627374">
      <w:pPr>
        <w:pStyle w:val="ListParagraph"/>
        <w:spacing w:after="0" w:line="48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Strategi pembelajaran mengandung pertanyaan bagaimanakah cara menyampaikan isi pelajaran ?</w:t>
      </w:r>
    </w:p>
    <w:p w:rsidR="00C865EE" w:rsidRDefault="00C865EE" w:rsidP="00627374">
      <w:pPr>
        <w:pStyle w:val="ListParagraph"/>
        <w:spacing w:after="0" w:line="48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Maka komponen opersional strategi pembelajaran berupa urutan kegiatan, metode, media pembelajaran dan waktu. Strategi akan berguna dalam mengajarkan suatu topik manakala materi tersebut telah terpilih sesuai dengan strategi yang akan digunakan. Bagaimana cara guru memotivasi siswa agar berpartisipasi, bagaimana guru harus mengelola kelas sehingga pelajaran berjalan sebagaimana mestinya.</w:t>
      </w:r>
    </w:p>
    <w:p w:rsidR="004D02B4" w:rsidRDefault="004D02B4" w:rsidP="00627374">
      <w:pPr>
        <w:pStyle w:val="ListParagraph"/>
        <w:spacing w:after="0" w:line="48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Menurut Sutikno ada beberapa strategi yang dapat dikembangkan oleh guru dalam upaya untuk menumbuhkan dan membangkitkan motivasi belajar siswa dalam proses pembelajaran, yaitu:</w:t>
      </w:r>
    </w:p>
    <w:p w:rsidR="004D02B4" w:rsidRDefault="004D02B4" w:rsidP="007C3D19">
      <w:pPr>
        <w:pStyle w:val="ListParagraph"/>
        <w:numPr>
          <w:ilvl w:val="0"/>
          <w:numId w:val="1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Menjelaskan tujuan belajar ke siswa pada permulaan pembelajaran.</w:t>
      </w:r>
      <w:r w:rsidR="00BC67F2">
        <w:rPr>
          <w:rFonts w:ascii="Times New Roman" w:hAnsi="Times New Roman" w:cs="Times New Roman"/>
          <w:color w:val="000000"/>
          <w:sz w:val="24"/>
          <w:szCs w:val="24"/>
        </w:rPr>
        <w:t xml:space="preserve"> </w:t>
      </w:r>
    </w:p>
    <w:p w:rsidR="004D02B4" w:rsidRDefault="004D02B4" w:rsidP="007C3D19">
      <w:pPr>
        <w:pStyle w:val="ListParagraph"/>
        <w:numPr>
          <w:ilvl w:val="0"/>
          <w:numId w:val="1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Memberikan hadiah kepada siswa yang berprestasi.</w:t>
      </w:r>
    </w:p>
    <w:p w:rsidR="004D02B4" w:rsidRDefault="004D02B4" w:rsidP="007C3D19">
      <w:pPr>
        <w:pStyle w:val="ListParagraph"/>
        <w:numPr>
          <w:ilvl w:val="0"/>
          <w:numId w:val="1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Mengadakan persaingan</w:t>
      </w:r>
      <w:r w:rsidR="00BC67F2">
        <w:rPr>
          <w:rFonts w:ascii="Times New Roman" w:hAnsi="Times New Roman" w:cs="Times New Roman"/>
          <w:color w:val="000000"/>
          <w:sz w:val="24"/>
          <w:szCs w:val="24"/>
        </w:rPr>
        <w:t xml:space="preserve"> diantara siswa untuk meningkatkan prestasi belajarnya</w:t>
      </w:r>
    </w:p>
    <w:p w:rsidR="00BC67F2" w:rsidRDefault="00BC67F2" w:rsidP="007C3D19">
      <w:pPr>
        <w:pStyle w:val="ListParagraph"/>
        <w:numPr>
          <w:ilvl w:val="0"/>
          <w:numId w:val="1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Guru memberikan pujian kepada siswa yang berprestasi.</w:t>
      </w:r>
    </w:p>
    <w:p w:rsidR="00BC67F2" w:rsidRDefault="00BC67F2" w:rsidP="007C3D19">
      <w:pPr>
        <w:pStyle w:val="ListParagraph"/>
        <w:numPr>
          <w:ilvl w:val="0"/>
          <w:numId w:val="1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Memberikan hukuman yang berfungsi untuk merubah cara berpikir anak.</w:t>
      </w:r>
    </w:p>
    <w:p w:rsidR="00BC67F2" w:rsidRDefault="00BC67F2" w:rsidP="007C3D19">
      <w:pPr>
        <w:pStyle w:val="ListParagraph"/>
        <w:numPr>
          <w:ilvl w:val="0"/>
          <w:numId w:val="1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Membangkitkan dorongan kepada anak untuk belajar. Strategi yang digunakan adalah memberikan perhatian maksimal ke siswa</w:t>
      </w:r>
    </w:p>
    <w:p w:rsidR="00BC67F2" w:rsidRDefault="00BC67F2" w:rsidP="007C3D19">
      <w:pPr>
        <w:pStyle w:val="ListParagraph"/>
        <w:numPr>
          <w:ilvl w:val="0"/>
          <w:numId w:val="1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Memberikan angka kepada siswa yang berprestasi.</w:t>
      </w:r>
    </w:p>
    <w:p w:rsidR="00BC67F2" w:rsidRDefault="00BC67F2" w:rsidP="007C3D19">
      <w:pPr>
        <w:pStyle w:val="ListParagraph"/>
        <w:numPr>
          <w:ilvl w:val="0"/>
          <w:numId w:val="1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Dalam menyampaikan materi pelajaran, upayakan untuk menyelipi dengan humor atau cerita-cerita lucu.</w:t>
      </w:r>
    </w:p>
    <w:p w:rsidR="00BC67F2" w:rsidRDefault="00BC67F2" w:rsidP="007C3D19">
      <w:pPr>
        <w:pStyle w:val="ListParagraph"/>
        <w:numPr>
          <w:ilvl w:val="0"/>
          <w:numId w:val="1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Membantu kesulitan belajar siswa baik secara individu maupun kelompok.</w:t>
      </w:r>
    </w:p>
    <w:p w:rsidR="00BC67F2" w:rsidRDefault="00BC67F2" w:rsidP="007C3D19">
      <w:pPr>
        <w:pStyle w:val="ListParagraph"/>
        <w:numPr>
          <w:ilvl w:val="0"/>
          <w:numId w:val="1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Menggunakan metode yang bervariasi.</w:t>
      </w:r>
    </w:p>
    <w:p w:rsidR="00BC67F2" w:rsidRPr="007C3D19" w:rsidRDefault="00BC67F2" w:rsidP="007C3D19">
      <w:pPr>
        <w:pStyle w:val="ListParagraph"/>
        <w:numPr>
          <w:ilvl w:val="0"/>
          <w:numId w:val="1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Menggunakan media yang baik, serta harus sesuai dengan tujuan pembelajaran.</w:t>
      </w:r>
      <w:r w:rsidR="002F4219">
        <w:rPr>
          <w:rStyle w:val="FootnoteReference"/>
          <w:rFonts w:ascii="Times New Roman" w:hAnsi="Times New Roman" w:cs="Times New Roman"/>
          <w:color w:val="000000"/>
          <w:sz w:val="24"/>
          <w:szCs w:val="24"/>
        </w:rPr>
        <w:footnoteReference w:id="14"/>
      </w:r>
    </w:p>
    <w:p w:rsidR="007C3D19" w:rsidRPr="00095E02" w:rsidRDefault="007C3D19" w:rsidP="007C3D19">
      <w:pPr>
        <w:pStyle w:val="ListParagraph"/>
        <w:spacing w:after="0" w:line="240" w:lineRule="auto"/>
        <w:ind w:left="786"/>
        <w:jc w:val="both"/>
        <w:rPr>
          <w:rFonts w:ascii="Times New Roman" w:hAnsi="Times New Roman" w:cs="Times New Roman"/>
          <w:color w:val="000000"/>
          <w:sz w:val="24"/>
          <w:szCs w:val="24"/>
        </w:rPr>
      </w:pPr>
    </w:p>
    <w:p w:rsidR="0066484E" w:rsidRPr="002B77F6" w:rsidRDefault="0066484E" w:rsidP="0066484E">
      <w:pPr>
        <w:pStyle w:val="ListParagraph"/>
        <w:numPr>
          <w:ilvl w:val="0"/>
          <w:numId w:val="11"/>
        </w:numPr>
        <w:spacing w:after="0" w:line="480" w:lineRule="auto"/>
        <w:jc w:val="both"/>
        <w:rPr>
          <w:rFonts w:ascii="Times New Roman" w:hAnsi="Times New Roman" w:cs="Times New Roman"/>
          <w:b/>
          <w:sz w:val="24"/>
          <w:szCs w:val="24"/>
        </w:rPr>
      </w:pPr>
      <w:r w:rsidRPr="002B77F6">
        <w:rPr>
          <w:rFonts w:ascii="Times New Roman" w:hAnsi="Times New Roman" w:cs="Times New Roman"/>
          <w:b/>
          <w:sz w:val="24"/>
          <w:szCs w:val="24"/>
        </w:rPr>
        <w:t>Model Pembelajaran</w:t>
      </w:r>
    </w:p>
    <w:p w:rsidR="00CA0ABC" w:rsidRDefault="00CA0ABC" w:rsidP="00CA0ABC">
      <w:pPr>
        <w:pStyle w:val="ListParagraph"/>
        <w:spacing w:after="0" w:line="48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Dalam proses belajar mengajar sangat banyak dan beragam pendekatan, model, metode, strategi dan gaya mengajar yang dapat digunakan guru untuk mengefektifkan waktu dan tercapainya tujuan pembelajaran.</w:t>
      </w:r>
    </w:p>
    <w:p w:rsidR="00CA0ABC" w:rsidRDefault="00CA0ABC" w:rsidP="00CA0ABC">
      <w:pPr>
        <w:pStyle w:val="ListParagraph"/>
        <w:spacing w:after="0" w:line="48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Sebelum kita membahas tentang model pembelajaran, terlebih dahulu kita harus mengetahui  berbagai pengertian model pembelajaran dan kaitannya dengan pendekatan, strategi, dan metode pembelajaran. </w:t>
      </w:r>
    </w:p>
    <w:p w:rsidR="00CA0ABC" w:rsidRDefault="00ED1D95" w:rsidP="00CA0ABC">
      <w:pPr>
        <w:pStyle w:val="ListParagraph"/>
        <w:spacing w:after="0" w:line="48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Menurut Mills</w:t>
      </w:r>
      <w:r w:rsidR="00CA0ABC">
        <w:rPr>
          <w:rFonts w:ascii="Times New Roman" w:hAnsi="Times New Roman" w:cs="Times New Roman"/>
          <w:color w:val="000000"/>
          <w:sz w:val="24"/>
          <w:szCs w:val="24"/>
        </w:rPr>
        <w:t xml:space="preserve"> berpendapat bahwa </w:t>
      </w:r>
      <w:r w:rsidR="007C3D19">
        <w:rPr>
          <w:rFonts w:ascii="Times New Roman" w:hAnsi="Times New Roman" w:cs="Times New Roman"/>
          <w:color w:val="000000"/>
          <w:sz w:val="24"/>
          <w:szCs w:val="24"/>
          <w:lang w:val="id-ID"/>
        </w:rPr>
        <w:t>“</w:t>
      </w:r>
      <w:r w:rsidR="00CA0ABC">
        <w:rPr>
          <w:rFonts w:ascii="Times New Roman" w:hAnsi="Times New Roman" w:cs="Times New Roman"/>
          <w:color w:val="000000"/>
          <w:sz w:val="24"/>
          <w:szCs w:val="24"/>
        </w:rPr>
        <w:t>model adalah bentuk representasi akurat, sebagai proses aktual yang memungkinkan seseorang atau kelompok orang mencoba bertindak berdasarkan model itu</w:t>
      </w:r>
      <w:r w:rsidR="007C3D19">
        <w:rPr>
          <w:rFonts w:ascii="Times New Roman" w:hAnsi="Times New Roman" w:cs="Times New Roman"/>
          <w:color w:val="000000"/>
          <w:sz w:val="24"/>
          <w:szCs w:val="24"/>
          <w:lang w:val="id-ID"/>
        </w:rPr>
        <w:t>”.</w:t>
      </w:r>
      <w:r>
        <w:rPr>
          <w:rStyle w:val="FootnoteReference"/>
          <w:rFonts w:ascii="Times New Roman" w:hAnsi="Times New Roman" w:cs="Times New Roman"/>
          <w:color w:val="000000"/>
          <w:sz w:val="24"/>
          <w:szCs w:val="24"/>
        </w:rPr>
        <w:footnoteReference w:id="15"/>
      </w:r>
      <w:r w:rsidR="00CA0ABC">
        <w:rPr>
          <w:rFonts w:ascii="Times New Roman" w:hAnsi="Times New Roman" w:cs="Times New Roman"/>
          <w:color w:val="000000"/>
          <w:sz w:val="24"/>
          <w:szCs w:val="24"/>
        </w:rPr>
        <w:t xml:space="preserve"> </w:t>
      </w:r>
    </w:p>
    <w:p w:rsidR="00CA0ABC" w:rsidRDefault="00CA0ABC" w:rsidP="00CA0ABC">
      <w:pPr>
        <w:pStyle w:val="ListParagraph"/>
        <w:spacing w:after="0" w:line="48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Model pembelajaran dapat diartikan  sebagai suatu rencana atau pola yang digunakan dalam menyusun kurikulum, mangatur materi peserta didik, dan memberi petunjuk kepada pengajar di kelas dalam setting pengajaran atau setting lainnya. Pengertian model pembelajaran, merupakan landasan praktik  pembelajaran hasil penurunan teori psikologi pendidikan dan belajar, yang dirancang  berdasarkan proses analisis yang diarahkan pada implimentasi kurikulum dan implikasinya pada tingkat opersional di depan kelas.</w:t>
      </w:r>
    </w:p>
    <w:p w:rsidR="00162F1D" w:rsidRDefault="00162F1D" w:rsidP="00CA0ABC">
      <w:pPr>
        <w:pStyle w:val="ListParagraph"/>
        <w:spacing w:after="0" w:line="48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Menurut Haris &amp; Jihad model mengajar dapat diartikan </w:t>
      </w:r>
      <w:r w:rsidR="007C3D19">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sebagai suatu rencana atau pola </w:t>
      </w:r>
      <w:r w:rsidR="00821B4A">
        <w:rPr>
          <w:rFonts w:ascii="Times New Roman" w:hAnsi="Times New Roman" w:cs="Times New Roman"/>
          <w:color w:val="000000"/>
          <w:sz w:val="24"/>
          <w:szCs w:val="24"/>
        </w:rPr>
        <w:t>yang digunakan dalam menyusun kurikulum, mengatur materi, dan memberi petunjuk kepada pengajar di kelas dalam setting pengajaran atau setting lainnya</w:t>
      </w:r>
      <w:r w:rsidR="007C3D19">
        <w:rPr>
          <w:rFonts w:ascii="Times New Roman" w:hAnsi="Times New Roman" w:cs="Times New Roman"/>
          <w:color w:val="000000"/>
          <w:sz w:val="24"/>
          <w:szCs w:val="24"/>
          <w:lang w:val="id-ID"/>
        </w:rPr>
        <w:t>”</w:t>
      </w:r>
      <w:r w:rsidR="00821B4A">
        <w:rPr>
          <w:rFonts w:ascii="Times New Roman" w:hAnsi="Times New Roman" w:cs="Times New Roman"/>
          <w:color w:val="000000"/>
          <w:sz w:val="24"/>
          <w:szCs w:val="24"/>
        </w:rPr>
        <w:t>.</w:t>
      </w:r>
      <w:r w:rsidR="00ED1D95">
        <w:rPr>
          <w:rStyle w:val="FootnoteReference"/>
          <w:rFonts w:ascii="Times New Roman" w:hAnsi="Times New Roman" w:cs="Times New Roman"/>
          <w:color w:val="000000"/>
          <w:sz w:val="24"/>
          <w:szCs w:val="24"/>
        </w:rPr>
        <w:footnoteReference w:id="16"/>
      </w:r>
    </w:p>
    <w:p w:rsidR="00821B4A" w:rsidRDefault="00821B4A" w:rsidP="00CA0ABC">
      <w:pPr>
        <w:pStyle w:val="ListParagraph"/>
        <w:spacing w:after="0" w:line="48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Memilih suatu model pengajaran harus disesuaikan dengan realitas yang ada dan situasi kelas yang ada, serta pandangan hidup yang akan dihasilkan dari proses kerja sama yang dilakukan antara guru dan siswa.</w:t>
      </w:r>
    </w:p>
    <w:p w:rsidR="007C3D19" w:rsidRDefault="00627374" w:rsidP="00CA0ABC">
      <w:pPr>
        <w:pStyle w:val="ListParagraph"/>
        <w:spacing w:after="0" w:line="480" w:lineRule="auto"/>
        <w:ind w:left="426"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Lebih terinci Haris &amp; Jihad menyebutkan bahwa</w:t>
      </w:r>
      <w:r w:rsidR="007C3D19">
        <w:rPr>
          <w:rFonts w:ascii="Times New Roman" w:hAnsi="Times New Roman" w:cs="Times New Roman"/>
          <w:color w:val="000000"/>
          <w:sz w:val="24"/>
          <w:szCs w:val="24"/>
          <w:lang w:val="id-ID"/>
        </w:rPr>
        <w:t>:</w:t>
      </w:r>
    </w:p>
    <w:p w:rsidR="00627374" w:rsidRDefault="007C3D19" w:rsidP="007C3D19">
      <w:pPr>
        <w:pStyle w:val="ListParagraph"/>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w:t>
      </w:r>
      <w:r w:rsidR="00627374">
        <w:rPr>
          <w:rFonts w:ascii="Times New Roman" w:hAnsi="Times New Roman" w:cs="Times New Roman"/>
          <w:color w:val="000000"/>
          <w:sz w:val="24"/>
          <w:szCs w:val="24"/>
        </w:rPr>
        <w:t>model pengajaran mempunyai empat ciri khusus, yaitu: (1) rasional teoritik yang logis yang disusun oleh penciptanya, (2) tujuan pembelajaran yang akan dicapai, (3) tingkah laku mengajar yang diperlukan agar model tersebut dapat dapat dilaksanakan secara berhasil, (4) lingkungan belajar yang diperlukan agar tujuan pembelajaran itu dapat tercapai</w:t>
      </w:r>
      <w:r>
        <w:rPr>
          <w:rFonts w:ascii="Times New Roman" w:hAnsi="Times New Roman" w:cs="Times New Roman"/>
          <w:color w:val="000000"/>
          <w:sz w:val="24"/>
          <w:szCs w:val="24"/>
          <w:lang w:val="id-ID"/>
        </w:rPr>
        <w:t>”</w:t>
      </w:r>
      <w:r w:rsidR="004C3898">
        <w:rPr>
          <w:rFonts w:ascii="Times New Roman" w:hAnsi="Times New Roman" w:cs="Times New Roman"/>
          <w:color w:val="000000"/>
          <w:sz w:val="24"/>
          <w:szCs w:val="24"/>
        </w:rPr>
        <w:t>.</w:t>
      </w:r>
      <w:r w:rsidR="00ED1D95">
        <w:rPr>
          <w:rStyle w:val="FootnoteReference"/>
          <w:rFonts w:ascii="Times New Roman" w:hAnsi="Times New Roman" w:cs="Times New Roman"/>
          <w:color w:val="000000"/>
          <w:sz w:val="24"/>
          <w:szCs w:val="24"/>
        </w:rPr>
        <w:footnoteReference w:id="17"/>
      </w:r>
    </w:p>
    <w:p w:rsidR="00627374" w:rsidRDefault="00627374" w:rsidP="0069495A">
      <w:pPr>
        <w:pStyle w:val="ListParagraph"/>
        <w:spacing w:after="0" w:line="240" w:lineRule="auto"/>
        <w:ind w:left="426" w:firstLine="567"/>
        <w:jc w:val="both"/>
        <w:rPr>
          <w:rFonts w:ascii="Times New Roman" w:hAnsi="Times New Roman" w:cs="Times New Roman"/>
          <w:color w:val="000000"/>
          <w:sz w:val="24"/>
          <w:szCs w:val="24"/>
          <w:lang w:val="id-ID"/>
        </w:rPr>
      </w:pPr>
    </w:p>
    <w:p w:rsidR="00D3179F" w:rsidRPr="00D3179F" w:rsidRDefault="00D3179F" w:rsidP="0069495A">
      <w:pPr>
        <w:pStyle w:val="ListParagraph"/>
        <w:spacing w:after="0" w:line="240" w:lineRule="auto"/>
        <w:ind w:left="426" w:firstLine="567"/>
        <w:jc w:val="both"/>
        <w:rPr>
          <w:rFonts w:ascii="Times New Roman" w:hAnsi="Times New Roman" w:cs="Times New Roman"/>
          <w:color w:val="000000"/>
          <w:sz w:val="24"/>
          <w:szCs w:val="24"/>
          <w:lang w:val="id-ID"/>
        </w:rPr>
      </w:pPr>
    </w:p>
    <w:p w:rsidR="006823B8" w:rsidRPr="007C35E8" w:rsidRDefault="00C44D14" w:rsidP="007C35E8">
      <w:pPr>
        <w:pStyle w:val="ListParagraph"/>
        <w:numPr>
          <w:ilvl w:val="0"/>
          <w:numId w:val="1"/>
        </w:numPr>
        <w:spacing w:after="0" w:line="480" w:lineRule="auto"/>
        <w:ind w:left="426" w:hanging="426"/>
        <w:jc w:val="both"/>
        <w:rPr>
          <w:rFonts w:ascii="Times New Roman" w:hAnsi="Times New Roman" w:cs="Times New Roman"/>
          <w:b/>
          <w:sz w:val="24"/>
          <w:szCs w:val="24"/>
        </w:rPr>
      </w:pPr>
      <w:r w:rsidRPr="007C35E8">
        <w:rPr>
          <w:rFonts w:ascii="Times New Roman" w:hAnsi="Times New Roman" w:cs="Times New Roman"/>
          <w:b/>
          <w:color w:val="080808"/>
          <w:sz w:val="24"/>
          <w:szCs w:val="24"/>
        </w:rPr>
        <w:t>M</w:t>
      </w:r>
      <w:r w:rsidR="00B93E3E">
        <w:rPr>
          <w:rFonts w:ascii="Times New Roman" w:hAnsi="Times New Roman" w:cs="Times New Roman"/>
          <w:b/>
          <w:color w:val="080808"/>
          <w:sz w:val="24"/>
          <w:szCs w:val="24"/>
        </w:rPr>
        <w:t xml:space="preserve">odel </w:t>
      </w:r>
      <w:r w:rsidRPr="007C35E8">
        <w:rPr>
          <w:rFonts w:ascii="Times New Roman" w:hAnsi="Times New Roman" w:cs="Times New Roman"/>
          <w:b/>
          <w:color w:val="080808"/>
          <w:sz w:val="24"/>
          <w:szCs w:val="24"/>
        </w:rPr>
        <w:t xml:space="preserve"> Pembelajaran </w:t>
      </w:r>
      <w:r w:rsidR="006823B8" w:rsidRPr="007C35E8">
        <w:rPr>
          <w:rFonts w:ascii="Times New Roman" w:hAnsi="Times New Roman" w:cs="Times New Roman"/>
          <w:b/>
          <w:color w:val="080808"/>
          <w:sz w:val="24"/>
          <w:szCs w:val="24"/>
        </w:rPr>
        <w:t>Course Review Horay</w:t>
      </w:r>
    </w:p>
    <w:p w:rsidR="00ED1D95" w:rsidRDefault="00A64D39" w:rsidP="007C35E8">
      <w:pPr>
        <w:autoSpaceDE w:val="0"/>
        <w:autoSpaceDN w:val="0"/>
        <w:adjustRightInd w:val="0"/>
        <w:spacing w:after="0" w:line="480" w:lineRule="auto"/>
        <w:ind w:left="426" w:firstLine="708"/>
        <w:jc w:val="both"/>
        <w:rPr>
          <w:rFonts w:ascii="Times New Roman" w:hAnsi="Times New Roman" w:cs="Times New Roman"/>
          <w:sz w:val="23"/>
          <w:szCs w:val="23"/>
        </w:rPr>
      </w:pPr>
      <w:r>
        <w:rPr>
          <w:rFonts w:ascii="Times New Roman" w:hAnsi="Times New Roman" w:cs="Times New Roman"/>
          <w:sz w:val="23"/>
          <w:szCs w:val="23"/>
        </w:rPr>
        <w:t xml:space="preserve">Dalam dunia pendidikan prestasi merupakan masalah penting dan menjadi tujuan. Guru mengajar di kelas mengharapkan prestasi belajar siswanya baik. Orang tua berharap anaknya yang sekolah naik kelas. Dari nilai prestasi siswa dalam buku rapor terdapat kolom nilai prestasi siswa dan rata-rata prestasi siswa. Ketika dilaksanakan lomba olah raga, </w:t>
      </w:r>
      <w:r w:rsidR="00ED1D95">
        <w:rPr>
          <w:rFonts w:ascii="Times New Roman" w:hAnsi="Times New Roman" w:cs="Times New Roman"/>
          <w:sz w:val="23"/>
          <w:szCs w:val="23"/>
        </w:rPr>
        <w:t xml:space="preserve">si </w:t>
      </w:r>
      <w:r>
        <w:rPr>
          <w:rFonts w:ascii="Times New Roman" w:hAnsi="Times New Roman" w:cs="Times New Roman"/>
          <w:sz w:val="23"/>
          <w:szCs w:val="23"/>
        </w:rPr>
        <w:t>A diputuskan menjadi juara. Hasil kejuaraan tersebut diputuskan juri kepada seseora</w:t>
      </w:r>
      <w:r w:rsidR="00EC07B0">
        <w:rPr>
          <w:rFonts w:ascii="Times New Roman" w:hAnsi="Times New Roman" w:cs="Times New Roman"/>
          <w:sz w:val="23"/>
          <w:szCs w:val="23"/>
        </w:rPr>
        <w:t>ng berdasarkan prestasi yang di</w:t>
      </w:r>
      <w:r>
        <w:rPr>
          <w:rFonts w:ascii="Times New Roman" w:hAnsi="Times New Roman" w:cs="Times New Roman"/>
          <w:sz w:val="23"/>
          <w:szCs w:val="23"/>
        </w:rPr>
        <w:t xml:space="preserve">raih. Dari contoh-contoh kecil di atas, maka prestasi merupakan tujuan penting dalam berbagai aktivitas kehidupan manusia. </w:t>
      </w:r>
    </w:p>
    <w:p w:rsidR="007C3D19" w:rsidRDefault="00ED1D95" w:rsidP="007C35E8">
      <w:pPr>
        <w:autoSpaceDE w:val="0"/>
        <w:autoSpaceDN w:val="0"/>
        <w:adjustRightInd w:val="0"/>
        <w:spacing w:after="0" w:line="480" w:lineRule="auto"/>
        <w:ind w:left="426" w:firstLine="708"/>
        <w:jc w:val="both"/>
        <w:rPr>
          <w:rFonts w:ascii="Times New Roman" w:hAnsi="Times New Roman" w:cs="Times New Roman"/>
          <w:sz w:val="23"/>
          <w:szCs w:val="23"/>
          <w:lang w:val="id-ID"/>
        </w:rPr>
      </w:pPr>
      <w:r>
        <w:rPr>
          <w:rFonts w:ascii="Times New Roman" w:hAnsi="Times New Roman" w:cs="Times New Roman"/>
          <w:sz w:val="23"/>
          <w:szCs w:val="23"/>
        </w:rPr>
        <w:t>Menurut Ernawati  s</w:t>
      </w:r>
      <w:r w:rsidR="00A64D39">
        <w:rPr>
          <w:rFonts w:ascii="Times New Roman" w:hAnsi="Times New Roman" w:cs="Times New Roman"/>
          <w:sz w:val="23"/>
          <w:szCs w:val="23"/>
        </w:rPr>
        <w:t xml:space="preserve">alah satu alternatif untuk meningkatkan prestasi belajar siswa dipengaruhi oleh pemahaman konsep. </w:t>
      </w:r>
    </w:p>
    <w:p w:rsidR="00A64D39" w:rsidRDefault="007C3D19" w:rsidP="007C3D19">
      <w:pPr>
        <w:autoSpaceDE w:val="0"/>
        <w:autoSpaceDN w:val="0"/>
        <w:adjustRightInd w:val="0"/>
        <w:spacing w:after="0" w:line="240" w:lineRule="auto"/>
        <w:ind w:left="851"/>
        <w:jc w:val="both"/>
        <w:rPr>
          <w:rFonts w:ascii="Times New Roman" w:hAnsi="Times New Roman" w:cs="Times New Roman"/>
          <w:sz w:val="23"/>
          <w:szCs w:val="23"/>
        </w:rPr>
      </w:pPr>
      <w:r>
        <w:rPr>
          <w:rFonts w:ascii="Times New Roman" w:hAnsi="Times New Roman" w:cs="Times New Roman"/>
          <w:sz w:val="23"/>
          <w:szCs w:val="23"/>
          <w:lang w:val="id-ID"/>
        </w:rPr>
        <w:lastRenderedPageBreak/>
        <w:t>“</w:t>
      </w:r>
      <w:r w:rsidR="00A64D39">
        <w:rPr>
          <w:rFonts w:ascii="Times New Roman" w:hAnsi="Times New Roman" w:cs="Times New Roman"/>
          <w:sz w:val="23"/>
          <w:szCs w:val="23"/>
        </w:rPr>
        <w:t>Konsep merupakan pendekatan dalam suatu pembelajaran. Pendekatan kosep adalah suatu pendekatan pengajaran yang secara langsung menyajikan konsep tanpa memberi kesempatan kepada siswa untuk menghayati bagaimana konsep itu diperoleh. Konsep diperoleh dari fakta, peristiwa, pengalaman melalui generalisasi, dan berfikir abstrak. Para ahli psikologi menyadari akan pentingnya konsep, dan suatu definisi yang tepat mengenai konsep belum diberikan. Oleh karena itu konsep merupakan penyajian penyajian internal dari sekelompok stimulus-stimulus, konsep-konsep itu tidak diamati, konsep-konsep h</w:t>
      </w:r>
      <w:r w:rsidR="00E26EA9">
        <w:rPr>
          <w:rFonts w:ascii="Times New Roman" w:hAnsi="Times New Roman" w:cs="Times New Roman"/>
          <w:sz w:val="23"/>
          <w:szCs w:val="23"/>
        </w:rPr>
        <w:t>arus disimpulkan dalam prilaku</w:t>
      </w:r>
      <w:r>
        <w:rPr>
          <w:rFonts w:ascii="Times New Roman" w:hAnsi="Times New Roman" w:cs="Times New Roman"/>
          <w:sz w:val="23"/>
          <w:szCs w:val="23"/>
          <w:lang w:val="id-ID"/>
        </w:rPr>
        <w:t>”</w:t>
      </w:r>
      <w:r w:rsidR="00A64D39">
        <w:rPr>
          <w:rFonts w:ascii="Times New Roman" w:hAnsi="Times New Roman" w:cs="Times New Roman"/>
          <w:sz w:val="23"/>
          <w:szCs w:val="23"/>
        </w:rPr>
        <w:t>.</w:t>
      </w:r>
      <w:r w:rsidR="00ED1D95">
        <w:rPr>
          <w:rStyle w:val="FootnoteReference"/>
          <w:rFonts w:ascii="Times New Roman" w:hAnsi="Times New Roman" w:cs="Times New Roman"/>
          <w:sz w:val="23"/>
          <w:szCs w:val="23"/>
        </w:rPr>
        <w:footnoteReference w:id="18"/>
      </w:r>
      <w:r w:rsidR="00A64D39">
        <w:rPr>
          <w:rFonts w:ascii="Times New Roman" w:hAnsi="Times New Roman" w:cs="Times New Roman"/>
          <w:sz w:val="23"/>
          <w:szCs w:val="23"/>
        </w:rPr>
        <w:t xml:space="preserve"> </w:t>
      </w:r>
    </w:p>
    <w:p w:rsidR="007C3D19" w:rsidRDefault="007C3D19" w:rsidP="007C3D19">
      <w:pPr>
        <w:autoSpaceDE w:val="0"/>
        <w:autoSpaceDN w:val="0"/>
        <w:adjustRightInd w:val="0"/>
        <w:spacing w:after="0" w:line="240" w:lineRule="auto"/>
        <w:ind w:left="426" w:firstLine="708"/>
        <w:jc w:val="both"/>
        <w:rPr>
          <w:rFonts w:ascii="Times New Roman" w:hAnsi="Times New Roman" w:cs="Times New Roman"/>
          <w:sz w:val="23"/>
          <w:szCs w:val="23"/>
          <w:lang w:val="id-ID"/>
        </w:rPr>
      </w:pPr>
    </w:p>
    <w:p w:rsidR="00AB2013" w:rsidRDefault="004934F2" w:rsidP="007C35E8">
      <w:pPr>
        <w:autoSpaceDE w:val="0"/>
        <w:autoSpaceDN w:val="0"/>
        <w:adjustRightInd w:val="0"/>
        <w:spacing w:after="0" w:line="480" w:lineRule="auto"/>
        <w:ind w:left="426" w:firstLine="708"/>
        <w:jc w:val="both"/>
        <w:rPr>
          <w:rFonts w:ascii="Times New Roman" w:hAnsi="Times New Roman" w:cs="Times New Roman"/>
          <w:sz w:val="23"/>
          <w:szCs w:val="23"/>
        </w:rPr>
      </w:pPr>
      <w:r>
        <w:rPr>
          <w:rFonts w:ascii="Times New Roman" w:hAnsi="Times New Roman" w:cs="Times New Roman"/>
          <w:sz w:val="23"/>
          <w:szCs w:val="23"/>
        </w:rPr>
        <w:t>Lusiana (dalam Ernawati</w:t>
      </w:r>
      <w:r w:rsidR="00A64D39">
        <w:rPr>
          <w:rFonts w:ascii="Times New Roman" w:hAnsi="Times New Roman" w:cs="Times New Roman"/>
          <w:sz w:val="23"/>
          <w:szCs w:val="23"/>
        </w:rPr>
        <w:t xml:space="preserve">) mengemukakan bahwa </w:t>
      </w:r>
      <w:r w:rsidR="007C3D19">
        <w:rPr>
          <w:rFonts w:ascii="Times New Roman" w:hAnsi="Times New Roman" w:cs="Times New Roman"/>
          <w:sz w:val="23"/>
          <w:szCs w:val="23"/>
          <w:lang w:val="id-ID"/>
        </w:rPr>
        <w:t>“</w:t>
      </w:r>
      <w:r w:rsidR="00A64D39">
        <w:rPr>
          <w:rFonts w:ascii="Times New Roman" w:hAnsi="Times New Roman" w:cs="Times New Roman"/>
          <w:sz w:val="23"/>
          <w:szCs w:val="23"/>
        </w:rPr>
        <w:t>kurangnya pemahaman siswa dalam mempelajari sebuah konsep diakibatkan oleh motivasi belajar siswa rendah, perhatian siswa terhadap pelajaran sangat rendah, gangguan kelas besar, partisipasi aktif siswa rendah sekali, dan kemandirian siswa rendah</w:t>
      </w:r>
      <w:r w:rsidR="007C3D19">
        <w:rPr>
          <w:rFonts w:ascii="Times New Roman" w:hAnsi="Times New Roman" w:cs="Times New Roman"/>
          <w:sz w:val="23"/>
          <w:szCs w:val="23"/>
          <w:lang w:val="id-ID"/>
        </w:rPr>
        <w:t>”</w:t>
      </w:r>
      <w:r w:rsidR="00A64D39">
        <w:rPr>
          <w:rFonts w:ascii="Times New Roman" w:hAnsi="Times New Roman" w:cs="Times New Roman"/>
          <w:sz w:val="23"/>
          <w:szCs w:val="23"/>
        </w:rPr>
        <w:t>.</w:t>
      </w:r>
      <w:r w:rsidR="00ED1D95">
        <w:rPr>
          <w:rStyle w:val="FootnoteReference"/>
          <w:rFonts w:ascii="Times New Roman" w:hAnsi="Times New Roman" w:cs="Times New Roman"/>
          <w:sz w:val="23"/>
          <w:szCs w:val="23"/>
        </w:rPr>
        <w:footnoteReference w:id="19"/>
      </w:r>
      <w:r w:rsidR="00E26EA9">
        <w:rPr>
          <w:rFonts w:ascii="Times New Roman" w:hAnsi="Times New Roman" w:cs="Times New Roman"/>
          <w:sz w:val="23"/>
          <w:szCs w:val="23"/>
        </w:rPr>
        <w:t xml:space="preserve"> </w:t>
      </w:r>
    </w:p>
    <w:p w:rsidR="00AB2013" w:rsidRDefault="00AB2013" w:rsidP="007C35E8">
      <w:pPr>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3"/>
          <w:szCs w:val="23"/>
        </w:rPr>
        <w:t xml:space="preserve">Agar pemahaman konsep di atas dapat dikaji secara terarah maka seiring dengan perkembangan dunia pendidikan pembelajaran </w:t>
      </w:r>
      <w:r>
        <w:rPr>
          <w:rFonts w:ascii="Times New Roman" w:hAnsi="Times New Roman" w:cs="Times New Roman"/>
          <w:i/>
          <w:iCs/>
          <w:sz w:val="23"/>
          <w:szCs w:val="23"/>
        </w:rPr>
        <w:t xml:space="preserve">Corse Review Horay </w:t>
      </w:r>
      <w:r>
        <w:rPr>
          <w:rFonts w:ascii="Times New Roman" w:hAnsi="Times New Roman" w:cs="Times New Roman"/>
          <w:sz w:val="23"/>
          <w:szCs w:val="23"/>
        </w:rPr>
        <w:t xml:space="preserve">menjadi salah satu alternatif sebagai pembelajaran yang mengarah pada pemahaman konsep. Pembelajaran </w:t>
      </w:r>
      <w:r>
        <w:rPr>
          <w:rFonts w:ascii="Times New Roman" w:hAnsi="Times New Roman" w:cs="Times New Roman"/>
          <w:i/>
          <w:iCs/>
          <w:sz w:val="23"/>
          <w:szCs w:val="23"/>
        </w:rPr>
        <w:t>Course Review Horay</w:t>
      </w:r>
      <w:r>
        <w:rPr>
          <w:rFonts w:ascii="Times New Roman" w:hAnsi="Times New Roman" w:cs="Times New Roman"/>
          <w:sz w:val="23"/>
          <w:szCs w:val="23"/>
        </w:rPr>
        <w:t>, merupakan salah satu pembelajaran kooperatif yaitu kegiatan belajar mengajar dengan cara pengelompokkan siswa ke dalam kelompok-kelompok kecil.</w:t>
      </w:r>
    </w:p>
    <w:p w:rsidR="00C44D14" w:rsidRPr="00BE2D81" w:rsidRDefault="00AA3EB6" w:rsidP="007C35E8">
      <w:pPr>
        <w:spacing w:after="0" w:line="480" w:lineRule="auto"/>
        <w:ind w:left="426" w:firstLine="708"/>
        <w:jc w:val="both"/>
        <w:rPr>
          <w:rFonts w:ascii="Times New Roman" w:hAnsi="Times New Roman" w:cs="Times New Roman"/>
          <w:szCs w:val="24"/>
        </w:rPr>
      </w:pPr>
      <w:r w:rsidRPr="002E29B8">
        <w:rPr>
          <w:rFonts w:ascii="Times New Roman" w:hAnsi="Times New Roman" w:cs="Times New Roman"/>
          <w:sz w:val="24"/>
          <w:szCs w:val="24"/>
        </w:rPr>
        <w:t>Model pembelajaran course review horay merupakan model pembelajaran yang dapat menciptakan suasana kelas menjadi meriah dan menyenangkan karena setiap siswa yang dapat menjawab benar maka siswa tersebut diwajibkan berteriak “ hore”</w:t>
      </w:r>
      <w:r w:rsidR="002B77F6">
        <w:rPr>
          <w:rFonts w:ascii="Times New Roman" w:hAnsi="Times New Roman" w:cs="Times New Roman"/>
          <w:sz w:val="24"/>
          <w:szCs w:val="24"/>
        </w:rPr>
        <w:t xml:space="preserve"> atau yel-yel lain yang disukai </w:t>
      </w:r>
      <w:r w:rsidR="000442A2">
        <w:rPr>
          <w:rFonts w:ascii="Times New Roman" w:hAnsi="Times New Roman" w:cs="Times New Roman"/>
          <w:sz w:val="24"/>
          <w:szCs w:val="24"/>
        </w:rPr>
        <w:t>(</w:t>
      </w:r>
      <w:r w:rsidR="00BE2D81" w:rsidRPr="00BE2D81">
        <w:rPr>
          <w:rFonts w:ascii="Times New Roman" w:hAnsi="Times New Roman" w:cs="Times New Roman"/>
          <w:szCs w:val="24"/>
        </w:rPr>
        <w:t>http//</w:t>
      </w:r>
      <w:r w:rsidR="000442A2" w:rsidRPr="00BE2D81">
        <w:rPr>
          <w:rFonts w:ascii="Times New Roman" w:hAnsi="Times New Roman" w:cs="Times New Roman"/>
          <w:szCs w:val="24"/>
        </w:rPr>
        <w:t>W</w:t>
      </w:r>
      <w:r w:rsidRPr="00BE2D81">
        <w:rPr>
          <w:rFonts w:ascii="Times New Roman" w:hAnsi="Times New Roman" w:cs="Times New Roman"/>
          <w:szCs w:val="24"/>
        </w:rPr>
        <w:t>idodo, 2009 (www1d.wordpress.com</w:t>
      </w:r>
      <w:r w:rsidRPr="00BE2D81">
        <w:rPr>
          <w:rFonts w:ascii="Times New Roman" w:hAnsi="Times New Roman" w:cs="Times New Roman"/>
          <w:szCs w:val="24"/>
        </w:rPr>
        <w:sym w:font="Symbol" w:char="F03E"/>
      </w:r>
      <w:r w:rsidRPr="00BE2D81">
        <w:rPr>
          <w:rFonts w:ascii="Times New Roman" w:hAnsi="Times New Roman" w:cs="Times New Roman"/>
          <w:szCs w:val="24"/>
        </w:rPr>
        <w:t>Beranda</w:t>
      </w:r>
      <w:r w:rsidR="008634C8" w:rsidRPr="00BE2D81">
        <w:rPr>
          <w:rFonts w:ascii="Times New Roman" w:hAnsi="Times New Roman" w:cs="Times New Roman"/>
          <w:szCs w:val="24"/>
        </w:rPr>
        <w:t>).</w:t>
      </w:r>
    </w:p>
    <w:p w:rsidR="004934F2" w:rsidRDefault="004934F2" w:rsidP="007C35E8">
      <w:pPr>
        <w:spacing w:after="0" w:line="480" w:lineRule="auto"/>
        <w:ind w:left="426" w:firstLine="708"/>
        <w:jc w:val="both"/>
        <w:rPr>
          <w:rFonts w:ascii="Times New Roman" w:hAnsi="Times New Roman" w:cs="Times New Roman"/>
          <w:bCs/>
          <w:sz w:val="24"/>
          <w:szCs w:val="24"/>
          <w:lang w:val="id-ID"/>
        </w:rPr>
      </w:pPr>
    </w:p>
    <w:p w:rsidR="007C3D19" w:rsidRDefault="004934F2" w:rsidP="007C35E8">
      <w:pPr>
        <w:spacing w:after="0" w:line="480" w:lineRule="auto"/>
        <w:ind w:left="426" w:firstLine="708"/>
        <w:jc w:val="both"/>
        <w:rPr>
          <w:rFonts w:ascii="Times New Roman" w:hAnsi="Times New Roman" w:cs="Times New Roman"/>
          <w:bCs/>
          <w:sz w:val="24"/>
          <w:szCs w:val="24"/>
          <w:lang w:val="id-ID"/>
        </w:rPr>
      </w:pPr>
      <w:r>
        <w:rPr>
          <w:rFonts w:ascii="Times New Roman" w:hAnsi="Times New Roman" w:cs="Times New Roman"/>
          <w:bCs/>
          <w:sz w:val="24"/>
          <w:szCs w:val="24"/>
        </w:rPr>
        <w:lastRenderedPageBreak/>
        <w:t>Ernawati</w:t>
      </w:r>
      <w:r>
        <w:rPr>
          <w:rFonts w:ascii="Times New Roman" w:hAnsi="Times New Roman" w:cs="Times New Roman"/>
          <w:bCs/>
          <w:sz w:val="24"/>
          <w:szCs w:val="24"/>
          <w:lang w:val="id-ID"/>
        </w:rPr>
        <w:t xml:space="preserve"> </w:t>
      </w:r>
      <w:r w:rsidR="00613E39">
        <w:rPr>
          <w:rFonts w:ascii="Times New Roman" w:hAnsi="Times New Roman" w:cs="Times New Roman"/>
          <w:bCs/>
          <w:sz w:val="24"/>
          <w:szCs w:val="24"/>
        </w:rPr>
        <w:t>menjelaskan</w:t>
      </w:r>
      <w:r>
        <w:rPr>
          <w:rFonts w:ascii="Times New Roman" w:hAnsi="Times New Roman" w:cs="Times New Roman"/>
          <w:bCs/>
          <w:sz w:val="24"/>
          <w:szCs w:val="24"/>
          <w:lang w:val="id-ID"/>
        </w:rPr>
        <w:t xml:space="preserve"> bahwa </w:t>
      </w:r>
      <w:r w:rsidR="007C3D19">
        <w:rPr>
          <w:rFonts w:ascii="Times New Roman" w:hAnsi="Times New Roman" w:cs="Times New Roman"/>
          <w:bCs/>
          <w:sz w:val="24"/>
          <w:szCs w:val="24"/>
          <w:lang w:val="id-ID"/>
        </w:rPr>
        <w:t>:</w:t>
      </w:r>
    </w:p>
    <w:p w:rsidR="00C44D14" w:rsidRPr="002E29B8" w:rsidRDefault="007C3D19" w:rsidP="007C3D19">
      <w:pPr>
        <w:spacing w:after="0" w:line="240" w:lineRule="auto"/>
        <w:ind w:left="426" w:firstLine="425"/>
        <w:jc w:val="both"/>
        <w:rPr>
          <w:rFonts w:ascii="Times New Roman" w:hAnsi="Times New Roman" w:cs="Times New Roman"/>
          <w:sz w:val="24"/>
          <w:szCs w:val="24"/>
        </w:rPr>
      </w:pPr>
      <w:r>
        <w:rPr>
          <w:rFonts w:ascii="Times New Roman" w:hAnsi="Times New Roman" w:cs="Times New Roman"/>
          <w:bCs/>
          <w:sz w:val="24"/>
          <w:szCs w:val="24"/>
          <w:lang w:val="id-ID"/>
        </w:rPr>
        <w:t>“</w:t>
      </w:r>
      <w:r w:rsidR="00613E39">
        <w:rPr>
          <w:rFonts w:ascii="Times New Roman" w:hAnsi="Times New Roman" w:cs="Times New Roman"/>
          <w:bCs/>
          <w:sz w:val="24"/>
          <w:szCs w:val="24"/>
        </w:rPr>
        <w:t>p</w:t>
      </w:r>
      <w:r w:rsidR="00C44D14" w:rsidRPr="002E29B8">
        <w:rPr>
          <w:rFonts w:ascii="Times New Roman" w:hAnsi="Times New Roman" w:cs="Times New Roman"/>
          <w:sz w:val="24"/>
          <w:szCs w:val="24"/>
        </w:rPr>
        <w:t xml:space="preserve">embelajaran </w:t>
      </w:r>
      <w:r w:rsidR="00C44D14" w:rsidRPr="002E29B8">
        <w:rPr>
          <w:rFonts w:ascii="Times New Roman" w:hAnsi="Times New Roman" w:cs="Times New Roman"/>
          <w:i/>
          <w:iCs/>
          <w:sz w:val="24"/>
          <w:szCs w:val="24"/>
        </w:rPr>
        <w:t xml:space="preserve">Course Review Horay </w:t>
      </w:r>
      <w:r w:rsidR="00C44D14" w:rsidRPr="002E29B8">
        <w:rPr>
          <w:rFonts w:ascii="Times New Roman" w:hAnsi="Times New Roman" w:cs="Times New Roman"/>
          <w:sz w:val="24"/>
          <w:szCs w:val="24"/>
        </w:rPr>
        <w:t xml:space="preserve">merupakan suatu pembelajaran pengujian terhadap pemahaman konsep siswa menggunakan kotak yang diisi dengan soal dan diberi nomor untuk membacakan atau menuliskan jawabannya. Siswa yang paling terdahulu mendapatkan tanda benar langsung berteriak horay atau yel-yel lainnya. Melalui Pembelajaran </w:t>
      </w:r>
      <w:r w:rsidR="00C44D14" w:rsidRPr="002E29B8">
        <w:rPr>
          <w:rFonts w:ascii="Times New Roman" w:hAnsi="Times New Roman" w:cs="Times New Roman"/>
          <w:i/>
          <w:iCs/>
          <w:sz w:val="24"/>
          <w:szCs w:val="24"/>
        </w:rPr>
        <w:t xml:space="preserve">Course Review Horay </w:t>
      </w:r>
      <w:r w:rsidR="00C44D14" w:rsidRPr="002E29B8">
        <w:rPr>
          <w:rFonts w:ascii="Times New Roman" w:hAnsi="Times New Roman" w:cs="Times New Roman"/>
          <w:sz w:val="24"/>
          <w:szCs w:val="24"/>
        </w:rPr>
        <w:t>diharapkan dapat melatih siswa dalam menyelesaikan masalah dengan pembentukkan kelompok kecil</w:t>
      </w:r>
      <w:r>
        <w:rPr>
          <w:rFonts w:ascii="Times New Roman" w:hAnsi="Times New Roman" w:cs="Times New Roman"/>
          <w:sz w:val="24"/>
          <w:szCs w:val="24"/>
          <w:lang w:val="id-ID"/>
        </w:rPr>
        <w:t>”</w:t>
      </w:r>
      <w:r w:rsidR="00613E39">
        <w:rPr>
          <w:rFonts w:ascii="Times New Roman" w:hAnsi="Times New Roman" w:cs="Times New Roman"/>
          <w:sz w:val="24"/>
          <w:szCs w:val="24"/>
        </w:rPr>
        <w:t>.</w:t>
      </w:r>
      <w:r w:rsidR="00ED1D95">
        <w:rPr>
          <w:rStyle w:val="FootnoteReference"/>
          <w:rFonts w:ascii="Times New Roman" w:hAnsi="Times New Roman" w:cs="Times New Roman"/>
          <w:sz w:val="24"/>
          <w:szCs w:val="24"/>
        </w:rPr>
        <w:footnoteReference w:id="20"/>
      </w:r>
      <w:r w:rsidR="00C44D14" w:rsidRPr="002E29B8">
        <w:rPr>
          <w:rFonts w:ascii="Times New Roman" w:hAnsi="Times New Roman" w:cs="Times New Roman"/>
          <w:sz w:val="24"/>
          <w:szCs w:val="24"/>
        </w:rPr>
        <w:t xml:space="preserve"> </w:t>
      </w:r>
    </w:p>
    <w:p w:rsidR="007C3D19" w:rsidRDefault="007C3D19" w:rsidP="00D3179F">
      <w:pPr>
        <w:spacing w:after="0" w:line="240" w:lineRule="auto"/>
        <w:ind w:left="426" w:firstLine="708"/>
        <w:jc w:val="both"/>
        <w:rPr>
          <w:rFonts w:ascii="Times New Roman" w:hAnsi="Times New Roman" w:cs="Times New Roman"/>
          <w:sz w:val="24"/>
          <w:szCs w:val="24"/>
          <w:lang w:val="id-ID"/>
        </w:rPr>
      </w:pPr>
    </w:p>
    <w:p w:rsidR="00BE5FC1" w:rsidRDefault="00BE5FC1" w:rsidP="00F93D13">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Sejalan dengan pendapat di atas, Idris menyebutkan bahwa:</w:t>
      </w:r>
    </w:p>
    <w:p w:rsidR="00BE5FC1" w:rsidRPr="00BE5FC1" w:rsidRDefault="004934F2" w:rsidP="00700D11">
      <w:pPr>
        <w:spacing w:after="0" w:line="24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BE5FC1">
        <w:rPr>
          <w:rFonts w:ascii="Times New Roman" w:hAnsi="Times New Roman" w:cs="Times New Roman"/>
          <w:sz w:val="24"/>
          <w:szCs w:val="24"/>
          <w:lang w:val="id-ID"/>
        </w:rPr>
        <w:t xml:space="preserve">model pembelajaran </w:t>
      </w:r>
      <w:r w:rsidR="00BE5FC1" w:rsidRPr="002E29B8">
        <w:rPr>
          <w:rFonts w:ascii="Times New Roman" w:hAnsi="Times New Roman" w:cs="Times New Roman"/>
          <w:i/>
          <w:iCs/>
          <w:sz w:val="24"/>
          <w:szCs w:val="24"/>
        </w:rPr>
        <w:t>Course Review Horay</w:t>
      </w:r>
      <w:r w:rsidR="00BE5FC1">
        <w:rPr>
          <w:rFonts w:ascii="Times New Roman" w:hAnsi="Times New Roman" w:cs="Times New Roman"/>
          <w:iCs/>
          <w:sz w:val="24"/>
          <w:szCs w:val="24"/>
          <w:lang w:val="id-ID"/>
        </w:rPr>
        <w:t xml:space="preserve"> suatu model pembelajaran dengan pengujian pemahaman siswa menggunakn soal</w:t>
      </w:r>
      <w:r w:rsidR="00BB402E">
        <w:rPr>
          <w:rFonts w:ascii="Times New Roman" w:hAnsi="Times New Roman" w:cs="Times New Roman"/>
          <w:iCs/>
          <w:sz w:val="24"/>
          <w:szCs w:val="24"/>
          <w:lang w:val="id-ID"/>
        </w:rPr>
        <w:t xml:space="preserve"> dimana jawaban soal dituliskan pada kartu atau kotak yang telah dilengkapi nomor dan untuk siswa atau kelompok yang mendapatkan jawaban benar harus berteriak horay atau menyanyikan yel-yel kelompoknya</w:t>
      </w:r>
      <w:r w:rsidR="00700D11">
        <w:rPr>
          <w:rFonts w:ascii="Times New Roman" w:hAnsi="Times New Roman" w:cs="Times New Roman"/>
          <w:iCs/>
          <w:sz w:val="24"/>
          <w:szCs w:val="24"/>
          <w:lang w:val="id-ID"/>
        </w:rPr>
        <w:t>”</w:t>
      </w:r>
      <w:r w:rsidR="00BB402E">
        <w:rPr>
          <w:rFonts w:ascii="Times New Roman" w:hAnsi="Times New Roman" w:cs="Times New Roman"/>
          <w:iCs/>
          <w:sz w:val="24"/>
          <w:szCs w:val="24"/>
          <w:lang w:val="id-ID"/>
        </w:rPr>
        <w:t>.</w:t>
      </w:r>
      <w:r w:rsidR="00700D11">
        <w:rPr>
          <w:rStyle w:val="FootnoteReference"/>
          <w:rFonts w:ascii="Times New Roman" w:hAnsi="Times New Roman" w:cs="Times New Roman"/>
          <w:iCs/>
          <w:sz w:val="24"/>
          <w:szCs w:val="24"/>
          <w:lang w:val="id-ID"/>
        </w:rPr>
        <w:footnoteReference w:id="21"/>
      </w:r>
    </w:p>
    <w:p w:rsidR="00AA3EB6" w:rsidRPr="008765F3" w:rsidRDefault="00AA3EB6" w:rsidP="00F93D13">
      <w:pPr>
        <w:spacing w:after="0" w:line="480" w:lineRule="auto"/>
        <w:ind w:left="426" w:firstLine="708"/>
        <w:jc w:val="both"/>
        <w:rPr>
          <w:rFonts w:ascii="Times New Roman" w:hAnsi="Times New Roman" w:cs="Times New Roman"/>
          <w:sz w:val="24"/>
          <w:szCs w:val="24"/>
        </w:rPr>
      </w:pPr>
      <w:r w:rsidRPr="008765F3">
        <w:rPr>
          <w:rFonts w:ascii="Times New Roman" w:hAnsi="Times New Roman" w:cs="Times New Roman"/>
          <w:sz w:val="24"/>
          <w:szCs w:val="24"/>
        </w:rPr>
        <w:t xml:space="preserve">Langkah-langkah pembelajaran </w:t>
      </w:r>
      <w:r w:rsidR="008634C8" w:rsidRPr="008765F3">
        <w:rPr>
          <w:rFonts w:ascii="Times New Roman" w:hAnsi="Times New Roman" w:cs="Times New Roman"/>
          <w:sz w:val="24"/>
          <w:szCs w:val="24"/>
        </w:rPr>
        <w:t xml:space="preserve">menurut </w:t>
      </w:r>
      <w:r w:rsidR="00F93D13">
        <w:rPr>
          <w:rFonts w:ascii="Times New Roman" w:hAnsi="Times New Roman" w:cs="Times New Roman"/>
          <w:sz w:val="24"/>
          <w:szCs w:val="24"/>
          <w:lang w:val="id-ID"/>
        </w:rPr>
        <w:t xml:space="preserve">Yahya </w:t>
      </w:r>
      <w:r w:rsidR="008634C8" w:rsidRPr="008765F3">
        <w:rPr>
          <w:rFonts w:ascii="Times New Roman" w:hAnsi="Times New Roman" w:cs="Times New Roman"/>
          <w:sz w:val="24"/>
          <w:szCs w:val="24"/>
        </w:rPr>
        <w:t xml:space="preserve">Nursidik </w:t>
      </w:r>
      <w:r w:rsidRPr="008765F3">
        <w:rPr>
          <w:rFonts w:ascii="Times New Roman" w:hAnsi="Times New Roman" w:cs="Times New Roman"/>
          <w:sz w:val="24"/>
          <w:szCs w:val="24"/>
        </w:rPr>
        <w:t>sebagai berikut:</w:t>
      </w:r>
    </w:p>
    <w:p w:rsidR="00AA3EB6" w:rsidRPr="00F93D13" w:rsidRDefault="00F12812" w:rsidP="00F93D13">
      <w:pPr>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00AA3EB6" w:rsidRPr="00F93D13">
        <w:rPr>
          <w:rFonts w:ascii="Times New Roman" w:hAnsi="Times New Roman" w:cs="Times New Roman"/>
          <w:sz w:val="24"/>
          <w:szCs w:val="24"/>
        </w:rPr>
        <w:t>Guru menyampaikan kompetensi yang  ingin dicapai</w:t>
      </w:r>
      <w:r w:rsidR="00F93D13" w:rsidRPr="00F93D13">
        <w:rPr>
          <w:rFonts w:ascii="Times New Roman" w:hAnsi="Times New Roman" w:cs="Times New Roman"/>
          <w:sz w:val="24"/>
          <w:szCs w:val="24"/>
          <w:lang w:val="id-ID"/>
        </w:rPr>
        <w:t>; 2.</w:t>
      </w:r>
      <w:r w:rsidR="00AA3EB6" w:rsidRPr="00F93D13">
        <w:rPr>
          <w:rFonts w:ascii="Times New Roman" w:hAnsi="Times New Roman" w:cs="Times New Roman"/>
          <w:sz w:val="24"/>
          <w:szCs w:val="24"/>
        </w:rPr>
        <w:t>Guru mendemontr</w:t>
      </w:r>
      <w:r w:rsidR="00B60A67" w:rsidRPr="00F93D13">
        <w:rPr>
          <w:rFonts w:ascii="Times New Roman" w:hAnsi="Times New Roman" w:cs="Times New Roman"/>
          <w:sz w:val="24"/>
          <w:szCs w:val="24"/>
        </w:rPr>
        <w:t>a</w:t>
      </w:r>
      <w:r w:rsidR="00AA3EB6" w:rsidRPr="00F93D13">
        <w:rPr>
          <w:rFonts w:ascii="Times New Roman" w:hAnsi="Times New Roman" w:cs="Times New Roman"/>
          <w:sz w:val="24"/>
          <w:szCs w:val="24"/>
        </w:rPr>
        <w:t>sikan/ menyajikan materi</w:t>
      </w:r>
      <w:r w:rsidR="00F93D13" w:rsidRPr="00F93D13">
        <w:rPr>
          <w:rFonts w:ascii="Times New Roman" w:hAnsi="Times New Roman" w:cs="Times New Roman"/>
          <w:sz w:val="24"/>
          <w:szCs w:val="24"/>
          <w:lang w:val="id-ID"/>
        </w:rPr>
        <w:t xml:space="preserve">; 3. </w:t>
      </w:r>
      <w:r w:rsidR="00AA3EB6" w:rsidRPr="00F93D13">
        <w:rPr>
          <w:rFonts w:ascii="Times New Roman" w:hAnsi="Times New Roman" w:cs="Times New Roman"/>
          <w:sz w:val="24"/>
          <w:szCs w:val="24"/>
        </w:rPr>
        <w:t>Memberikan kesempatan kepada siswa tanya jawab</w:t>
      </w:r>
      <w:r w:rsidR="00F93D13" w:rsidRPr="00F93D13">
        <w:rPr>
          <w:rFonts w:ascii="Times New Roman" w:hAnsi="Times New Roman" w:cs="Times New Roman"/>
          <w:sz w:val="24"/>
          <w:szCs w:val="24"/>
          <w:lang w:val="id-ID"/>
        </w:rPr>
        <w:t xml:space="preserve">; 4. </w:t>
      </w:r>
      <w:r w:rsidR="00AA3EB6" w:rsidRPr="00F93D13">
        <w:rPr>
          <w:rFonts w:ascii="Times New Roman" w:hAnsi="Times New Roman" w:cs="Times New Roman"/>
          <w:sz w:val="24"/>
          <w:szCs w:val="24"/>
        </w:rPr>
        <w:t>Untuk menguji pemahaman siswa  disuruh</w:t>
      </w:r>
      <w:r w:rsidR="007C35E8" w:rsidRPr="00F93D13">
        <w:rPr>
          <w:rFonts w:ascii="Times New Roman" w:hAnsi="Times New Roman" w:cs="Times New Roman"/>
          <w:sz w:val="24"/>
          <w:szCs w:val="24"/>
        </w:rPr>
        <w:t xml:space="preserve"> membuat kotak sesuai d</w:t>
      </w:r>
      <w:r w:rsidR="00AA3EB6" w:rsidRPr="00F93D13">
        <w:rPr>
          <w:rFonts w:ascii="Times New Roman" w:hAnsi="Times New Roman" w:cs="Times New Roman"/>
          <w:sz w:val="24"/>
          <w:szCs w:val="24"/>
        </w:rPr>
        <w:t>engan kebutuhan dan tiap kotak diisi angka sesuai dengan selera masing-masing siswa</w:t>
      </w:r>
      <w:r w:rsidR="00F93D13" w:rsidRPr="00F93D13">
        <w:rPr>
          <w:rFonts w:ascii="Times New Roman" w:hAnsi="Times New Roman" w:cs="Times New Roman"/>
          <w:sz w:val="24"/>
          <w:szCs w:val="24"/>
          <w:lang w:val="id-ID"/>
        </w:rPr>
        <w:t xml:space="preserve">; 5. </w:t>
      </w:r>
      <w:r w:rsidR="00AA3EB6" w:rsidRPr="00F93D13">
        <w:rPr>
          <w:rFonts w:ascii="Times New Roman" w:hAnsi="Times New Roman" w:cs="Times New Roman"/>
          <w:sz w:val="24"/>
          <w:szCs w:val="24"/>
        </w:rPr>
        <w:t>Guru membaca soal secara acak dan siswa menulis jawaban di kotak yang nomornya disebutkan  guru dan langsung didiskusikan,  kalau ben</w:t>
      </w:r>
      <w:r w:rsidR="007C35E8" w:rsidRPr="00F93D13">
        <w:rPr>
          <w:rFonts w:ascii="Times New Roman" w:hAnsi="Times New Roman" w:cs="Times New Roman"/>
          <w:sz w:val="24"/>
          <w:szCs w:val="24"/>
        </w:rPr>
        <w:t>ar diisi dengan tanda (</w:t>
      </w:r>
      <w:r w:rsidR="007C35E8" w:rsidRPr="00F93D13">
        <w:rPr>
          <w:rFonts w:ascii="Angsana New" w:hAnsi="Angsana New" w:cs="Angsana New"/>
          <w:sz w:val="24"/>
          <w:szCs w:val="24"/>
        </w:rPr>
        <w:t>Ö</w:t>
      </w:r>
      <w:r w:rsidR="00AA3EB6" w:rsidRPr="00F93D13">
        <w:rPr>
          <w:rFonts w:ascii="Times New Roman" w:hAnsi="Times New Roman" w:cs="Times New Roman"/>
          <w:sz w:val="24"/>
          <w:szCs w:val="24"/>
        </w:rPr>
        <w:t>) dan salah diisi dengan tanda (x)</w:t>
      </w:r>
      <w:r w:rsidR="00F93D13" w:rsidRPr="00F93D13">
        <w:rPr>
          <w:rFonts w:ascii="Times New Roman" w:hAnsi="Times New Roman" w:cs="Times New Roman"/>
          <w:sz w:val="24"/>
          <w:szCs w:val="24"/>
          <w:lang w:val="id-ID"/>
        </w:rPr>
        <w:t>; 6.</w:t>
      </w:r>
      <w:r w:rsidR="00AA3EB6" w:rsidRPr="00F93D13">
        <w:rPr>
          <w:rFonts w:ascii="Times New Roman" w:hAnsi="Times New Roman" w:cs="Times New Roman"/>
          <w:sz w:val="24"/>
          <w:szCs w:val="24"/>
        </w:rPr>
        <w:t>Siswa yang sudah mendapat tanda (</w:t>
      </w:r>
      <w:r w:rsidR="00E3348D" w:rsidRPr="00F93D13">
        <w:rPr>
          <w:rFonts w:ascii="Angsana New" w:hAnsi="Angsana New" w:cs="Angsana New"/>
          <w:sz w:val="24"/>
          <w:szCs w:val="24"/>
        </w:rPr>
        <w:t>Ö</w:t>
      </w:r>
      <w:r w:rsidR="00AA3EB6" w:rsidRPr="00F93D13">
        <w:rPr>
          <w:rFonts w:ascii="Times New Roman" w:hAnsi="Times New Roman" w:cs="Times New Roman"/>
          <w:sz w:val="24"/>
          <w:szCs w:val="24"/>
        </w:rPr>
        <w:t>) vertikal atau horisontal atau diagonal harus berteriak horay......</w:t>
      </w:r>
      <w:r w:rsidR="007C35E8" w:rsidRPr="00F93D13">
        <w:rPr>
          <w:rFonts w:ascii="Times New Roman" w:hAnsi="Times New Roman" w:cs="Times New Roman"/>
          <w:sz w:val="24"/>
          <w:szCs w:val="24"/>
        </w:rPr>
        <w:t>!</w:t>
      </w:r>
      <w:r w:rsidR="00F93D13" w:rsidRPr="00F93D13">
        <w:rPr>
          <w:rFonts w:ascii="Times New Roman" w:hAnsi="Times New Roman" w:cs="Times New Roman"/>
          <w:sz w:val="24"/>
          <w:szCs w:val="24"/>
        </w:rPr>
        <w:t xml:space="preserve"> atau yel-yel lainnya</w:t>
      </w:r>
      <w:r w:rsidR="00F93D13" w:rsidRPr="00F93D13">
        <w:rPr>
          <w:rFonts w:ascii="Times New Roman" w:hAnsi="Times New Roman" w:cs="Times New Roman"/>
          <w:sz w:val="24"/>
          <w:szCs w:val="24"/>
          <w:lang w:val="id-ID"/>
        </w:rPr>
        <w:t xml:space="preserve">; 7. </w:t>
      </w:r>
      <w:r w:rsidR="00AA3EB6" w:rsidRPr="00F93D13">
        <w:rPr>
          <w:rFonts w:ascii="Times New Roman" w:hAnsi="Times New Roman" w:cs="Times New Roman"/>
          <w:sz w:val="24"/>
          <w:szCs w:val="24"/>
        </w:rPr>
        <w:t>Nilai siswa di</w:t>
      </w:r>
      <w:r w:rsidR="00E3348D" w:rsidRPr="00F93D13">
        <w:rPr>
          <w:rFonts w:ascii="Times New Roman" w:hAnsi="Times New Roman" w:cs="Times New Roman"/>
          <w:sz w:val="24"/>
          <w:szCs w:val="24"/>
        </w:rPr>
        <w:t>hitung dari jawaban benar jumlah</w:t>
      </w:r>
      <w:r w:rsidR="00AA3EB6" w:rsidRPr="00F93D13">
        <w:rPr>
          <w:rFonts w:ascii="Times New Roman" w:hAnsi="Times New Roman" w:cs="Times New Roman"/>
          <w:sz w:val="24"/>
          <w:szCs w:val="24"/>
        </w:rPr>
        <w:t xml:space="preserve"> horay yang diperoleh</w:t>
      </w:r>
      <w:r w:rsidR="00F93D13" w:rsidRPr="00F93D13">
        <w:rPr>
          <w:rFonts w:ascii="Times New Roman" w:hAnsi="Times New Roman" w:cs="Times New Roman"/>
          <w:sz w:val="24"/>
          <w:szCs w:val="24"/>
          <w:lang w:val="id-ID"/>
        </w:rPr>
        <w:t>; 8.</w:t>
      </w:r>
      <w:r w:rsidR="00AA3EB6" w:rsidRPr="00F93D13">
        <w:rPr>
          <w:rFonts w:ascii="Times New Roman" w:hAnsi="Times New Roman" w:cs="Times New Roman"/>
          <w:sz w:val="24"/>
          <w:szCs w:val="24"/>
        </w:rPr>
        <w:t>Kesimpulan</w:t>
      </w:r>
      <w:r w:rsidR="00F93D13" w:rsidRPr="00F93D13">
        <w:rPr>
          <w:rFonts w:ascii="Times New Roman" w:hAnsi="Times New Roman" w:cs="Times New Roman"/>
          <w:sz w:val="24"/>
          <w:szCs w:val="24"/>
          <w:lang w:val="id-ID"/>
        </w:rPr>
        <w:t>; 9.</w:t>
      </w:r>
      <w:r w:rsidR="00AA3EB6" w:rsidRPr="00F93D13">
        <w:rPr>
          <w:rFonts w:ascii="Times New Roman" w:hAnsi="Times New Roman" w:cs="Times New Roman"/>
          <w:sz w:val="24"/>
          <w:szCs w:val="24"/>
        </w:rPr>
        <w:t>Penutup</w:t>
      </w:r>
      <w:r w:rsidR="00F93D13">
        <w:rPr>
          <w:rFonts w:ascii="Times New Roman" w:hAnsi="Times New Roman" w:cs="Times New Roman"/>
          <w:sz w:val="24"/>
          <w:szCs w:val="24"/>
          <w:lang w:val="id-ID"/>
        </w:rPr>
        <w:t>”.</w:t>
      </w:r>
      <w:r w:rsidR="00F93D13">
        <w:rPr>
          <w:rStyle w:val="FootnoteReference"/>
          <w:rFonts w:ascii="Times New Roman" w:hAnsi="Times New Roman" w:cs="Times New Roman"/>
          <w:sz w:val="24"/>
          <w:szCs w:val="24"/>
          <w:lang w:val="id-ID"/>
        </w:rPr>
        <w:footnoteReference w:id="22"/>
      </w:r>
    </w:p>
    <w:p w:rsidR="009D31CA" w:rsidRPr="008765F3" w:rsidRDefault="009D31CA" w:rsidP="009D31CA">
      <w:pPr>
        <w:pStyle w:val="ListParagraph"/>
        <w:spacing w:after="0" w:line="240" w:lineRule="auto"/>
        <w:jc w:val="both"/>
        <w:rPr>
          <w:rFonts w:ascii="Times New Roman" w:hAnsi="Times New Roman" w:cs="Times New Roman"/>
          <w:sz w:val="24"/>
          <w:szCs w:val="24"/>
        </w:rPr>
      </w:pPr>
    </w:p>
    <w:p w:rsidR="00445B29" w:rsidRDefault="00445B29" w:rsidP="00445B29">
      <w:pPr>
        <w:pStyle w:val="ListParagraph"/>
        <w:spacing w:after="0" w:line="480" w:lineRule="auto"/>
        <w:ind w:firstLine="41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menurut </w:t>
      </w:r>
      <w:r w:rsidR="003E14ED" w:rsidRPr="003E14ED">
        <w:rPr>
          <w:rFonts w:ascii="Times New Roman" w:hAnsi="Times New Roman" w:cs="Times New Roman"/>
          <w:sz w:val="24"/>
          <w:szCs w:val="24"/>
          <w:lang w:val="id-ID"/>
        </w:rPr>
        <w:t>Erik Dwi Anggara</w:t>
      </w:r>
      <w:r w:rsidR="003E14ED">
        <w:rPr>
          <w:sz w:val="16"/>
          <w:szCs w:val="16"/>
          <w:lang w:val="id-ID"/>
        </w:rPr>
        <w:t xml:space="preserve"> </w:t>
      </w:r>
      <w:r>
        <w:rPr>
          <w:rFonts w:ascii="Times New Roman" w:hAnsi="Times New Roman" w:cs="Times New Roman"/>
          <w:sz w:val="24"/>
          <w:szCs w:val="24"/>
          <w:lang w:val="id-ID"/>
        </w:rPr>
        <w:t>menyebutkan bahwa:</w:t>
      </w:r>
    </w:p>
    <w:p w:rsidR="00445B29" w:rsidRDefault="00445B29" w:rsidP="00D3179F">
      <w:pPr>
        <w:pStyle w:val="ListParagraph"/>
        <w:spacing w:after="0" w:line="240" w:lineRule="auto"/>
        <w:rPr>
          <w:rFonts w:ascii="Times New Roman" w:hAnsi="Times New Roman" w:cs="Times New Roman"/>
          <w:sz w:val="24"/>
          <w:szCs w:val="24"/>
          <w:lang w:val="id-ID"/>
        </w:rPr>
      </w:pPr>
      <w:r>
        <w:rPr>
          <w:rStyle w:val="fullpost"/>
          <w:rFonts w:ascii="Rockwell" w:hAnsi="Rockwell"/>
          <w:color w:val="063E3F"/>
          <w:lang w:val="id-ID"/>
        </w:rPr>
        <w:t>“</w:t>
      </w:r>
      <w:r w:rsidRPr="00445B29">
        <w:rPr>
          <w:rStyle w:val="fullpost"/>
          <w:rFonts w:ascii="Times New Roman" w:hAnsi="Times New Roman" w:cs="Times New Roman"/>
          <w:color w:val="000000" w:themeColor="text1"/>
          <w:sz w:val="24"/>
          <w:szCs w:val="24"/>
          <w:lang w:val="sv-SE"/>
        </w:rPr>
        <w:t xml:space="preserve">Langkah-langkahnya: informasi kompetensi, sajian materi, tanya jawab untuk pemantapan, siswa atau kelompok menuliskan nomor sembarang dan dimasukkan ke dalam kotak, guru membacakan soal yang nomornya dipilih acak, siswa yang punya nomor sama dengan nomor soal yang dibacakan guru berhak menjawab jika jawaban benar diberi skor dan siswa menyambutnya dengan yel hore atau yang lainnya, pemberian reward, </w:t>
      </w:r>
      <w:r w:rsidRPr="00445B29">
        <w:rPr>
          <w:rStyle w:val="fullpost"/>
          <w:rFonts w:ascii="Times New Roman" w:hAnsi="Times New Roman" w:cs="Times New Roman"/>
          <w:color w:val="000000" w:themeColor="text1"/>
          <w:sz w:val="24"/>
          <w:szCs w:val="24"/>
          <w:lang w:val="sv-SE"/>
        </w:rPr>
        <w:lastRenderedPageBreak/>
        <w:t>penyimpulan dan evaluasi, refleksi</w:t>
      </w:r>
      <w:r>
        <w:rPr>
          <w:rStyle w:val="FootnoteReference"/>
          <w:rFonts w:ascii="Rockwell" w:hAnsi="Rockwell"/>
          <w:color w:val="063E3F"/>
          <w:lang w:val="sv-SE"/>
        </w:rPr>
        <w:footnoteReference w:id="23"/>
      </w:r>
      <w:r w:rsidR="00D3179F">
        <w:rPr>
          <w:rStyle w:val="fullpost"/>
          <w:rFonts w:ascii="Times New Roman" w:hAnsi="Times New Roman" w:cs="Times New Roman"/>
          <w:color w:val="000000" w:themeColor="text1"/>
          <w:sz w:val="24"/>
          <w:szCs w:val="24"/>
          <w:lang w:val="id-ID"/>
        </w:rPr>
        <w:t>.</w:t>
      </w:r>
      <w:r w:rsidRPr="00DE3C1E">
        <w:rPr>
          <w:rFonts w:ascii="Rockwell" w:hAnsi="Rockwell"/>
          <w:color w:val="063E3F"/>
          <w:lang w:val="sv-SE"/>
        </w:rPr>
        <w:br/>
      </w:r>
    </w:p>
    <w:p w:rsidR="000442A2" w:rsidRPr="008765F3" w:rsidRDefault="000442A2" w:rsidP="00E3348D">
      <w:pPr>
        <w:pStyle w:val="NormalWeb"/>
        <w:spacing w:before="0" w:beforeAutospacing="0" w:after="0" w:afterAutospacing="0" w:line="480" w:lineRule="auto"/>
        <w:ind w:left="426" w:firstLine="708"/>
        <w:jc w:val="both"/>
      </w:pPr>
      <w:r w:rsidRPr="008765F3">
        <w:t xml:space="preserve">Selanjutnya </w:t>
      </w:r>
      <w:r w:rsidR="008765F3">
        <w:t xml:space="preserve">menurut </w:t>
      </w:r>
      <w:r w:rsidR="00DE49DC">
        <w:rPr>
          <w:lang w:val="id-ID"/>
        </w:rPr>
        <w:t xml:space="preserve">Syaiful </w:t>
      </w:r>
      <w:r w:rsidR="008765F3" w:rsidRPr="00125878">
        <w:t>Imran</w:t>
      </w:r>
      <w:r w:rsidR="004934F2">
        <w:t xml:space="preserve"> </w:t>
      </w:r>
      <w:r w:rsidR="008765F3">
        <w:t xml:space="preserve">penekanan atau </w:t>
      </w:r>
      <w:r w:rsidRPr="008765F3">
        <w:t xml:space="preserve">Sintak </w:t>
      </w:r>
      <w:r w:rsidR="008765F3">
        <w:t xml:space="preserve">metode </w:t>
      </w:r>
      <w:r w:rsidRPr="008765F3">
        <w:t>pembelajaran Course Review Horay adalah:</w:t>
      </w:r>
    </w:p>
    <w:p w:rsidR="000442A2" w:rsidRDefault="00F93D13" w:rsidP="002431CA">
      <w:pPr>
        <w:pStyle w:val="NormalWeb"/>
        <w:spacing w:before="0" w:beforeAutospacing="0" w:after="0" w:afterAutospacing="0"/>
        <w:ind w:left="709"/>
        <w:jc w:val="both"/>
        <w:rPr>
          <w:b/>
          <w:lang w:val="id-ID"/>
        </w:rPr>
      </w:pPr>
      <w:r>
        <w:rPr>
          <w:lang w:val="id-ID"/>
        </w:rPr>
        <w:t>“</w:t>
      </w:r>
      <w:r>
        <w:t>1. informasi kompetensi</w:t>
      </w:r>
      <w:r>
        <w:rPr>
          <w:lang w:val="id-ID"/>
        </w:rPr>
        <w:t xml:space="preserve">; 2. </w:t>
      </w:r>
      <w:r>
        <w:t>sajian materi</w:t>
      </w:r>
      <w:r>
        <w:rPr>
          <w:lang w:val="id-ID"/>
        </w:rPr>
        <w:t xml:space="preserve">; </w:t>
      </w:r>
      <w:r>
        <w:t>3. tanya jawab untuk pemantapan</w:t>
      </w:r>
      <w:r>
        <w:rPr>
          <w:lang w:val="id-ID"/>
        </w:rPr>
        <w:t xml:space="preserve">;          </w:t>
      </w:r>
      <w:r w:rsidR="000442A2" w:rsidRPr="008765F3">
        <w:t>4. siswa atau kelompok menuliskan nomor sembarang dan dimasukkan ke</w:t>
      </w:r>
      <w:r w:rsidR="00E3348D">
        <w:t xml:space="preserve"> </w:t>
      </w:r>
      <w:r w:rsidR="000442A2" w:rsidRPr="008765F3">
        <w:t>d</w:t>
      </w:r>
      <w:r>
        <w:t>alam kotak</w:t>
      </w:r>
      <w:r>
        <w:rPr>
          <w:lang w:val="id-ID"/>
        </w:rPr>
        <w:t xml:space="preserve">; </w:t>
      </w:r>
      <w:r w:rsidR="000442A2" w:rsidRPr="008765F3">
        <w:t xml:space="preserve">5. guru membacakan </w:t>
      </w:r>
      <w:r>
        <w:t>soal yang nomornya dipilih acak</w:t>
      </w:r>
      <w:r>
        <w:rPr>
          <w:lang w:val="id-ID"/>
        </w:rPr>
        <w:t xml:space="preserve">; </w:t>
      </w:r>
      <w:r w:rsidR="000442A2" w:rsidRPr="008765F3">
        <w:t>6. siswa yang punya nomor sama dengan nomor soal yang dibacakan guru berhak menjawab jika jawaban benar diberi skor dan siswa menyambutnya dengan yel hore</w:t>
      </w:r>
      <w:r w:rsidR="005730CE">
        <w:rPr>
          <w:lang w:val="id-ID"/>
        </w:rPr>
        <w:t>y</w:t>
      </w:r>
      <w:r w:rsidR="00E3348D">
        <w:t>........</w:t>
      </w:r>
      <w:r>
        <w:t xml:space="preserve"> atau yang lainnya</w:t>
      </w:r>
      <w:r>
        <w:rPr>
          <w:lang w:val="id-ID"/>
        </w:rPr>
        <w:t xml:space="preserve">; </w:t>
      </w:r>
      <w:r w:rsidR="000442A2" w:rsidRPr="008765F3">
        <w:t>7. pemberi</w:t>
      </w:r>
      <w:r>
        <w:t>an reward</w:t>
      </w:r>
      <w:r>
        <w:rPr>
          <w:lang w:val="id-ID"/>
        </w:rPr>
        <w:t xml:space="preserve">; </w:t>
      </w:r>
      <w:r>
        <w:t>8. penyimpulan dan evaluasi</w:t>
      </w:r>
      <w:r>
        <w:rPr>
          <w:lang w:val="id-ID"/>
        </w:rPr>
        <w:t xml:space="preserve">; </w:t>
      </w:r>
      <w:r w:rsidR="000442A2" w:rsidRPr="00F93D13">
        <w:t xml:space="preserve">9. </w:t>
      </w:r>
      <w:r w:rsidR="00F12812" w:rsidRPr="00F93D13">
        <w:t>R</w:t>
      </w:r>
      <w:r w:rsidR="000442A2" w:rsidRPr="00F93D13">
        <w:t>efleksi</w:t>
      </w:r>
      <w:r w:rsidR="00F12812">
        <w:rPr>
          <w:lang w:val="id-ID"/>
        </w:rPr>
        <w:t>”</w:t>
      </w:r>
      <w:r w:rsidR="00ED1D95" w:rsidRPr="00F93D13">
        <w:t>.</w:t>
      </w:r>
      <w:r w:rsidR="00ED1D95" w:rsidRPr="00F93D13">
        <w:rPr>
          <w:rStyle w:val="FootnoteReference"/>
        </w:rPr>
        <w:footnoteReference w:id="24"/>
      </w:r>
      <w:r w:rsidR="000442A2" w:rsidRPr="008765F3">
        <w:rPr>
          <w:b/>
        </w:rPr>
        <w:t xml:space="preserve"> </w:t>
      </w:r>
    </w:p>
    <w:p w:rsidR="0083105E" w:rsidRDefault="0083105E" w:rsidP="00933463">
      <w:pPr>
        <w:pStyle w:val="NormalWeb"/>
        <w:spacing w:before="0" w:beforeAutospacing="0" w:after="0" w:afterAutospacing="0"/>
        <w:ind w:left="426"/>
        <w:jc w:val="both"/>
        <w:rPr>
          <w:b/>
          <w:lang w:val="id-ID"/>
        </w:rPr>
      </w:pPr>
    </w:p>
    <w:p w:rsidR="00742F24" w:rsidRDefault="001A279D" w:rsidP="001A279D">
      <w:pPr>
        <w:pStyle w:val="ListParagraph"/>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Menurut Idris penggunaan metode</w:t>
      </w:r>
      <w:r w:rsidRPr="001A279D">
        <w:t xml:space="preserve"> </w:t>
      </w:r>
      <w:r w:rsidRPr="001A279D">
        <w:rPr>
          <w:rFonts w:ascii="Times New Roman" w:hAnsi="Times New Roman" w:cs="Times New Roman"/>
          <w:sz w:val="24"/>
          <w:szCs w:val="24"/>
        </w:rPr>
        <w:t>Course Review Horay</w:t>
      </w:r>
      <w:r>
        <w:rPr>
          <w:rFonts w:ascii="Times New Roman" w:hAnsi="Times New Roman" w:cs="Times New Roman"/>
          <w:sz w:val="24"/>
          <w:szCs w:val="24"/>
          <w:lang w:val="id-ID"/>
        </w:rPr>
        <w:t xml:space="preserve"> memiliki kelebihan dan kekurangan</w:t>
      </w:r>
      <w:r w:rsidR="00742F24">
        <w:rPr>
          <w:rFonts w:ascii="Times New Roman" w:hAnsi="Times New Roman" w:cs="Times New Roman"/>
          <w:sz w:val="24"/>
          <w:szCs w:val="24"/>
          <w:lang w:val="id-ID"/>
        </w:rPr>
        <w:t>.</w:t>
      </w:r>
    </w:p>
    <w:p w:rsidR="0083105E" w:rsidRPr="008765F3" w:rsidRDefault="00742F24" w:rsidP="002431CA">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b/>
          <w:i/>
          <w:sz w:val="24"/>
          <w:szCs w:val="24"/>
          <w:lang w:val="id-ID"/>
        </w:rPr>
        <w:t>“</w:t>
      </w:r>
      <w:r w:rsidR="0083105E" w:rsidRPr="00742F24">
        <w:rPr>
          <w:rFonts w:ascii="Times New Roman" w:hAnsi="Times New Roman" w:cs="Times New Roman"/>
          <w:b/>
          <w:i/>
          <w:sz w:val="24"/>
          <w:szCs w:val="24"/>
        </w:rPr>
        <w:t>Kelebihan metode horay</w:t>
      </w:r>
      <w:r>
        <w:rPr>
          <w:rFonts w:ascii="Times New Roman" w:hAnsi="Times New Roman" w:cs="Times New Roman"/>
          <w:sz w:val="24"/>
          <w:szCs w:val="24"/>
          <w:lang w:val="id-ID"/>
        </w:rPr>
        <w:t xml:space="preserve">: (1) </w:t>
      </w:r>
      <w:r w:rsidR="0083105E" w:rsidRPr="008765F3">
        <w:rPr>
          <w:rFonts w:ascii="Times New Roman" w:hAnsi="Times New Roman" w:cs="Times New Roman"/>
          <w:sz w:val="24"/>
          <w:szCs w:val="24"/>
        </w:rPr>
        <w:t xml:space="preserve">Pembelajarannya </w:t>
      </w:r>
      <w:r w:rsidR="0083105E">
        <w:rPr>
          <w:rFonts w:ascii="Times New Roman" w:hAnsi="Times New Roman" w:cs="Times New Roman"/>
          <w:sz w:val="24"/>
          <w:szCs w:val="24"/>
        </w:rPr>
        <w:t xml:space="preserve">lebih </w:t>
      </w:r>
      <w:r w:rsidR="0083105E" w:rsidRPr="008765F3">
        <w:rPr>
          <w:rFonts w:ascii="Times New Roman" w:hAnsi="Times New Roman" w:cs="Times New Roman"/>
          <w:sz w:val="24"/>
          <w:szCs w:val="24"/>
        </w:rPr>
        <w:t xml:space="preserve">menarik </w:t>
      </w:r>
      <w:r w:rsidR="0083105E">
        <w:rPr>
          <w:rFonts w:ascii="Times New Roman" w:hAnsi="Times New Roman" w:cs="Times New Roman"/>
          <w:sz w:val="24"/>
          <w:szCs w:val="24"/>
        </w:rPr>
        <w:t xml:space="preserve">sehingga </w:t>
      </w:r>
      <w:r w:rsidR="0083105E" w:rsidRPr="008765F3">
        <w:rPr>
          <w:rFonts w:ascii="Times New Roman" w:hAnsi="Times New Roman" w:cs="Times New Roman"/>
          <w:sz w:val="24"/>
          <w:szCs w:val="24"/>
        </w:rPr>
        <w:t>mendorong untuk dapat terjun kedalamnya</w:t>
      </w:r>
      <w:r>
        <w:rPr>
          <w:rFonts w:ascii="Times New Roman" w:hAnsi="Times New Roman" w:cs="Times New Roman"/>
          <w:sz w:val="24"/>
          <w:szCs w:val="24"/>
          <w:lang w:val="id-ID"/>
        </w:rPr>
        <w:t xml:space="preserve">; (2) pembelajaran tidak monoton karena diselingi sedikit hiburan sehingga suasana tidak menegangkan; (3) siswa lebih semangat belajar karena terjadi persaingan antara kelompok lain, dan (4) </w:t>
      </w:r>
      <w:r w:rsidR="0083105E" w:rsidRPr="008765F3">
        <w:rPr>
          <w:rFonts w:ascii="Times New Roman" w:hAnsi="Times New Roman" w:cs="Times New Roman"/>
          <w:sz w:val="24"/>
          <w:szCs w:val="24"/>
        </w:rPr>
        <w:t>Melatih kerja sama</w:t>
      </w:r>
      <w:r>
        <w:rPr>
          <w:rFonts w:ascii="Times New Roman" w:hAnsi="Times New Roman" w:cs="Times New Roman"/>
          <w:sz w:val="24"/>
          <w:szCs w:val="24"/>
          <w:lang w:val="id-ID"/>
        </w:rPr>
        <w:t xml:space="preserve">”. </w:t>
      </w:r>
      <w:r w:rsidR="0083105E" w:rsidRPr="00742F24">
        <w:rPr>
          <w:rFonts w:ascii="Times New Roman" w:hAnsi="Times New Roman" w:cs="Times New Roman"/>
          <w:b/>
          <w:i/>
          <w:sz w:val="24"/>
          <w:szCs w:val="24"/>
        </w:rPr>
        <w:t>Kekurangan metode Horay</w:t>
      </w:r>
      <w:r w:rsidR="0083105E">
        <w:rPr>
          <w:rFonts w:ascii="Times New Roman" w:hAnsi="Times New Roman" w:cs="Times New Roman"/>
          <w:sz w:val="24"/>
          <w:szCs w:val="24"/>
        </w:rPr>
        <w:t>:</w:t>
      </w:r>
      <w:r>
        <w:rPr>
          <w:rFonts w:ascii="Times New Roman" w:hAnsi="Times New Roman" w:cs="Times New Roman"/>
          <w:sz w:val="24"/>
          <w:szCs w:val="24"/>
          <w:lang w:val="id-ID"/>
        </w:rPr>
        <w:t xml:space="preserve"> (1) </w:t>
      </w:r>
      <w:r w:rsidR="0083105E">
        <w:rPr>
          <w:rFonts w:ascii="Times New Roman" w:hAnsi="Times New Roman" w:cs="Times New Roman"/>
          <w:sz w:val="24"/>
          <w:szCs w:val="24"/>
        </w:rPr>
        <w:t>Siswa yang aktif dan yang pasi</w:t>
      </w:r>
      <w:r w:rsidR="0083105E" w:rsidRPr="008765F3">
        <w:rPr>
          <w:rFonts w:ascii="Times New Roman" w:hAnsi="Times New Roman" w:cs="Times New Roman"/>
          <w:sz w:val="24"/>
          <w:szCs w:val="24"/>
        </w:rPr>
        <w:t>f nilainya disamakan</w:t>
      </w:r>
      <w:r>
        <w:rPr>
          <w:rFonts w:ascii="Times New Roman" w:hAnsi="Times New Roman" w:cs="Times New Roman"/>
          <w:sz w:val="24"/>
          <w:szCs w:val="24"/>
          <w:lang w:val="id-ID"/>
        </w:rPr>
        <w:t xml:space="preserve">; (2) </w:t>
      </w:r>
      <w:r w:rsidR="0083105E" w:rsidRPr="008765F3">
        <w:rPr>
          <w:rFonts w:ascii="Times New Roman" w:hAnsi="Times New Roman" w:cs="Times New Roman"/>
          <w:sz w:val="24"/>
          <w:szCs w:val="24"/>
        </w:rPr>
        <w:t>Adanya peluang untuk curang</w:t>
      </w:r>
      <w:r>
        <w:rPr>
          <w:rFonts w:ascii="Times New Roman" w:hAnsi="Times New Roman" w:cs="Times New Roman"/>
          <w:sz w:val="24"/>
          <w:szCs w:val="24"/>
          <w:lang w:val="id-ID"/>
        </w:rPr>
        <w:t>”</w:t>
      </w:r>
      <w:r w:rsidR="0083105E" w:rsidRPr="008765F3">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rsidR="00AA3EB6" w:rsidRDefault="00AA3EB6" w:rsidP="002B77F6">
      <w:pPr>
        <w:pStyle w:val="ListParagraph"/>
        <w:spacing w:after="0" w:line="240" w:lineRule="auto"/>
        <w:ind w:left="426"/>
        <w:jc w:val="both"/>
        <w:rPr>
          <w:rFonts w:ascii="Times New Roman" w:hAnsi="Times New Roman" w:cs="Times New Roman"/>
          <w:sz w:val="24"/>
          <w:szCs w:val="24"/>
          <w:lang w:val="id-ID"/>
        </w:rPr>
      </w:pPr>
    </w:p>
    <w:p w:rsidR="004934F2" w:rsidRPr="004934F2" w:rsidRDefault="004934F2" w:rsidP="002B77F6">
      <w:pPr>
        <w:pStyle w:val="ListParagraph"/>
        <w:spacing w:after="0" w:line="240" w:lineRule="auto"/>
        <w:ind w:left="426"/>
        <w:jc w:val="both"/>
        <w:rPr>
          <w:rFonts w:ascii="Times New Roman" w:hAnsi="Times New Roman" w:cs="Times New Roman"/>
          <w:sz w:val="24"/>
          <w:szCs w:val="24"/>
          <w:lang w:val="id-ID"/>
        </w:rPr>
      </w:pPr>
    </w:p>
    <w:p w:rsidR="00216871" w:rsidRPr="00216871" w:rsidRDefault="00216871" w:rsidP="002B77F6">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lang w:val="id-ID"/>
        </w:rPr>
        <w:t>Penelitian yang Relevan</w:t>
      </w:r>
    </w:p>
    <w:p w:rsidR="00216871" w:rsidRDefault="00216871" w:rsidP="00216871">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Dalam kegiatan pembelajaran seharusnya guru mampu melibatkan semua komponen yang berpengaruh dalam kegiatan pembelajaran yaitu, peserta didik, bahan ajar, metode yang digunakan, strategi, pengelolaan kelas, dll.</w:t>
      </w:r>
    </w:p>
    <w:p w:rsidR="00216871" w:rsidRDefault="00216871" w:rsidP="00216871">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Menurut Titi Nurjanah menjelaskan bahwa:</w:t>
      </w:r>
    </w:p>
    <w:p w:rsidR="00216871" w:rsidRDefault="00255705" w:rsidP="00EC5B2B">
      <w:pPr>
        <w:pStyle w:val="ListParagraph"/>
        <w:spacing w:after="0" w:line="240" w:lineRule="auto"/>
        <w:ind w:left="709"/>
        <w:jc w:val="both"/>
        <w:rPr>
          <w:rFonts w:ascii="Times New Roman" w:hAnsi="Times New Roman" w:cs="Times New Roman"/>
          <w:color w:val="060606"/>
          <w:sz w:val="24"/>
          <w:szCs w:val="24"/>
          <w:lang w:val="id-ID"/>
        </w:rPr>
      </w:pPr>
      <w:r>
        <w:rPr>
          <w:rFonts w:ascii="Times New Roman" w:hAnsi="Times New Roman" w:cs="Times New Roman"/>
          <w:sz w:val="24"/>
          <w:szCs w:val="24"/>
          <w:lang w:val="id-ID"/>
        </w:rPr>
        <w:t>“</w:t>
      </w:r>
      <w:r w:rsidR="00216871">
        <w:rPr>
          <w:rFonts w:ascii="Times New Roman" w:hAnsi="Times New Roman" w:cs="Times New Roman"/>
          <w:sz w:val="24"/>
          <w:szCs w:val="24"/>
          <w:lang w:val="id-ID"/>
        </w:rPr>
        <w:t>pembelajaran di sekolah masih cenderung menggunakan metode ceramah, sehingga pembelajaran terkesan monoton,</w:t>
      </w:r>
      <w:r w:rsidR="00A26F8B">
        <w:rPr>
          <w:rFonts w:ascii="Times New Roman" w:hAnsi="Times New Roman" w:cs="Times New Roman"/>
          <w:sz w:val="24"/>
          <w:szCs w:val="24"/>
          <w:lang w:val="id-ID"/>
        </w:rPr>
        <w:t xml:space="preserve"> </w:t>
      </w:r>
      <w:r w:rsidR="00216871">
        <w:rPr>
          <w:rFonts w:ascii="Times New Roman" w:hAnsi="Times New Roman" w:cs="Times New Roman"/>
          <w:sz w:val="24"/>
          <w:szCs w:val="24"/>
          <w:lang w:val="id-ID"/>
        </w:rPr>
        <w:t>dan kurang melibatkan siswa secara aktif.</w:t>
      </w:r>
      <w:r w:rsidR="00880A1D">
        <w:rPr>
          <w:rFonts w:ascii="Times New Roman" w:hAnsi="Times New Roman" w:cs="Times New Roman"/>
          <w:sz w:val="24"/>
          <w:szCs w:val="24"/>
          <w:lang w:val="id-ID"/>
        </w:rPr>
        <w:t xml:space="preserve"> Dengan menerapakan metode </w:t>
      </w:r>
      <w:r w:rsidR="00880A1D" w:rsidRPr="00880A1D">
        <w:rPr>
          <w:rFonts w:ascii="Times New Roman" w:hAnsi="Times New Roman" w:cs="Times New Roman"/>
          <w:i/>
          <w:color w:val="060606"/>
          <w:sz w:val="24"/>
          <w:szCs w:val="24"/>
        </w:rPr>
        <w:t xml:space="preserve">Course </w:t>
      </w:r>
      <w:r w:rsidR="00880A1D" w:rsidRPr="00880A1D">
        <w:rPr>
          <w:rFonts w:ascii="Times New Roman" w:hAnsi="Times New Roman" w:cs="Times New Roman"/>
          <w:i/>
          <w:color w:val="060606"/>
          <w:sz w:val="24"/>
          <w:szCs w:val="24"/>
        </w:rPr>
        <w:lastRenderedPageBreak/>
        <w:t>Review Horay</w:t>
      </w:r>
      <w:r w:rsidR="00880A1D">
        <w:rPr>
          <w:rFonts w:ascii="Times New Roman" w:hAnsi="Times New Roman" w:cs="Times New Roman"/>
          <w:color w:val="060606"/>
          <w:sz w:val="24"/>
          <w:szCs w:val="24"/>
          <w:lang w:val="id-ID"/>
        </w:rPr>
        <w:t xml:space="preserve"> pada siswa kelas XI SMA Islam Sulta</w:t>
      </w:r>
      <w:r w:rsidR="009E4526">
        <w:rPr>
          <w:rFonts w:ascii="Times New Roman" w:hAnsi="Times New Roman" w:cs="Times New Roman"/>
          <w:color w:val="060606"/>
          <w:sz w:val="24"/>
          <w:szCs w:val="24"/>
          <w:lang w:val="id-ID"/>
        </w:rPr>
        <w:t>n</w:t>
      </w:r>
      <w:r w:rsidR="00880A1D">
        <w:rPr>
          <w:rFonts w:ascii="Times New Roman" w:hAnsi="Times New Roman" w:cs="Times New Roman"/>
          <w:color w:val="060606"/>
          <w:sz w:val="24"/>
          <w:szCs w:val="24"/>
          <w:lang w:val="id-ID"/>
        </w:rPr>
        <w:t xml:space="preserve"> Agung 1 Semarang keaktifan siswa mencapai 97,14%</w:t>
      </w:r>
      <w:r w:rsidR="009E4526">
        <w:rPr>
          <w:rFonts w:ascii="Times New Roman" w:hAnsi="Times New Roman" w:cs="Times New Roman"/>
          <w:color w:val="060606"/>
          <w:sz w:val="24"/>
          <w:szCs w:val="24"/>
          <w:lang w:val="id-ID"/>
        </w:rPr>
        <w:t xml:space="preserve"> dengan ketuntasan mencapai 93,94%</w:t>
      </w:r>
      <w:r w:rsidR="00EC5B2B">
        <w:rPr>
          <w:rFonts w:ascii="Times New Roman" w:hAnsi="Times New Roman" w:cs="Times New Roman"/>
          <w:color w:val="060606"/>
          <w:sz w:val="24"/>
          <w:szCs w:val="24"/>
          <w:lang w:val="id-ID"/>
        </w:rPr>
        <w:t>”</w:t>
      </w:r>
      <w:r w:rsidR="009E4526">
        <w:rPr>
          <w:rFonts w:ascii="Times New Roman" w:hAnsi="Times New Roman" w:cs="Times New Roman"/>
          <w:color w:val="060606"/>
          <w:sz w:val="24"/>
          <w:szCs w:val="24"/>
          <w:lang w:val="id-ID"/>
        </w:rPr>
        <w:t>.</w:t>
      </w:r>
      <w:r w:rsidR="00EC5B2B">
        <w:rPr>
          <w:rStyle w:val="FootnoteReference"/>
          <w:rFonts w:ascii="Times New Roman" w:hAnsi="Times New Roman" w:cs="Times New Roman"/>
          <w:color w:val="060606"/>
          <w:sz w:val="24"/>
          <w:szCs w:val="24"/>
          <w:lang w:val="id-ID"/>
        </w:rPr>
        <w:footnoteReference w:id="26"/>
      </w:r>
      <w:r w:rsidR="009E4526">
        <w:rPr>
          <w:rFonts w:ascii="Times New Roman" w:hAnsi="Times New Roman" w:cs="Times New Roman"/>
          <w:color w:val="060606"/>
          <w:sz w:val="24"/>
          <w:szCs w:val="24"/>
          <w:lang w:val="id-ID"/>
        </w:rPr>
        <w:t xml:space="preserve"> </w:t>
      </w:r>
    </w:p>
    <w:p w:rsidR="00255705" w:rsidRDefault="00255705" w:rsidP="00EC5B2B">
      <w:pPr>
        <w:pStyle w:val="ListParagraph"/>
        <w:spacing w:after="0" w:line="240" w:lineRule="auto"/>
        <w:ind w:left="709"/>
        <w:jc w:val="both"/>
        <w:rPr>
          <w:rFonts w:ascii="Times New Roman" w:hAnsi="Times New Roman" w:cs="Times New Roman"/>
          <w:color w:val="060606"/>
          <w:sz w:val="24"/>
          <w:szCs w:val="24"/>
          <w:lang w:val="id-ID"/>
        </w:rPr>
      </w:pPr>
    </w:p>
    <w:p w:rsidR="00255705" w:rsidRDefault="00255705" w:rsidP="00255705">
      <w:pPr>
        <w:pStyle w:val="ListParagraph"/>
        <w:spacing w:after="0" w:line="240" w:lineRule="auto"/>
        <w:ind w:left="426" w:firstLine="708"/>
        <w:jc w:val="both"/>
        <w:rPr>
          <w:rFonts w:ascii="Times New Roman" w:hAnsi="Times New Roman" w:cs="Times New Roman"/>
          <w:color w:val="060606"/>
          <w:sz w:val="24"/>
          <w:szCs w:val="24"/>
          <w:lang w:val="id-ID"/>
        </w:rPr>
      </w:pPr>
      <w:r>
        <w:rPr>
          <w:rFonts w:ascii="Times New Roman" w:hAnsi="Times New Roman" w:cs="Times New Roman"/>
          <w:color w:val="060606"/>
          <w:sz w:val="24"/>
          <w:szCs w:val="24"/>
          <w:lang w:val="id-ID"/>
        </w:rPr>
        <w:t>Menurut Rachmawati menjelaskan bahwa:</w:t>
      </w:r>
    </w:p>
    <w:p w:rsidR="007A3569" w:rsidRDefault="007A3569" w:rsidP="00255705">
      <w:pPr>
        <w:pStyle w:val="ListParagraph"/>
        <w:spacing w:after="0" w:line="240" w:lineRule="auto"/>
        <w:ind w:left="426" w:firstLine="708"/>
        <w:jc w:val="both"/>
        <w:rPr>
          <w:rFonts w:ascii="Times New Roman" w:hAnsi="Times New Roman" w:cs="Times New Roman"/>
          <w:color w:val="060606"/>
          <w:sz w:val="24"/>
          <w:szCs w:val="24"/>
          <w:lang w:val="id-ID"/>
        </w:rPr>
      </w:pPr>
    </w:p>
    <w:p w:rsidR="00255705" w:rsidRPr="00255705" w:rsidRDefault="00255705" w:rsidP="00D64D5C">
      <w:pPr>
        <w:pStyle w:val="ListParagraph"/>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“siswa yang di</w:t>
      </w:r>
      <w:r w:rsidR="00A26F8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ajar menggunakan metode </w:t>
      </w:r>
      <w:r w:rsidRPr="00880A1D">
        <w:rPr>
          <w:rFonts w:ascii="Times New Roman" w:hAnsi="Times New Roman" w:cs="Times New Roman"/>
          <w:i/>
          <w:color w:val="060606"/>
          <w:sz w:val="24"/>
          <w:szCs w:val="24"/>
        </w:rPr>
        <w:t>Course Review Horay</w:t>
      </w:r>
      <w:r>
        <w:rPr>
          <w:rFonts w:ascii="Times New Roman" w:hAnsi="Times New Roman" w:cs="Times New Roman"/>
          <w:color w:val="060606"/>
          <w:sz w:val="24"/>
          <w:szCs w:val="24"/>
          <w:lang w:val="id-ID"/>
        </w:rPr>
        <w:t xml:space="preserve"> hasil belajarnya lebih baik dibandingkan dengan siswa yang diajar menggunakan metode konvensional. Siswa yang diajar menggunakan metode </w:t>
      </w:r>
      <w:r w:rsidRPr="00880A1D">
        <w:rPr>
          <w:rFonts w:ascii="Times New Roman" w:hAnsi="Times New Roman" w:cs="Times New Roman"/>
          <w:i/>
          <w:color w:val="060606"/>
          <w:sz w:val="24"/>
          <w:szCs w:val="24"/>
        </w:rPr>
        <w:t>Course Review Horay</w:t>
      </w:r>
      <w:r>
        <w:rPr>
          <w:rFonts w:ascii="Times New Roman" w:hAnsi="Times New Roman" w:cs="Times New Roman"/>
          <w:color w:val="060606"/>
          <w:sz w:val="24"/>
          <w:szCs w:val="24"/>
          <w:lang w:val="id-ID"/>
        </w:rPr>
        <w:t xml:space="preserve"> mencapai nilai rata-rata 72,55 dan siswa yang dijadikan kelas kontrol mencapai nilai rata-rata 60,15 pada pelajaran matematika kelas VIII SMP Muhammadiyah surakarta”.</w:t>
      </w:r>
      <w:r>
        <w:rPr>
          <w:rStyle w:val="FootnoteReference"/>
          <w:rFonts w:ascii="Times New Roman" w:hAnsi="Times New Roman" w:cs="Times New Roman"/>
          <w:color w:val="060606"/>
          <w:sz w:val="24"/>
          <w:szCs w:val="24"/>
          <w:lang w:val="id-ID"/>
        </w:rPr>
        <w:footnoteReference w:id="27"/>
      </w:r>
    </w:p>
    <w:p w:rsidR="007A3569" w:rsidRDefault="007A3569" w:rsidP="007A3569">
      <w:pPr>
        <w:pStyle w:val="ListParagraph"/>
        <w:spacing w:after="0" w:line="240" w:lineRule="auto"/>
        <w:ind w:left="426" w:firstLine="708"/>
        <w:jc w:val="both"/>
        <w:rPr>
          <w:rFonts w:ascii="Times New Roman" w:hAnsi="Times New Roman" w:cs="Times New Roman"/>
          <w:sz w:val="24"/>
          <w:szCs w:val="24"/>
          <w:lang w:val="id-ID"/>
        </w:rPr>
      </w:pPr>
    </w:p>
    <w:p w:rsidR="008A2972" w:rsidRDefault="008A2972" w:rsidP="00D64D5C">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Kurniawati dan Siti Masruroh menyebutkan bahwa:</w:t>
      </w:r>
    </w:p>
    <w:p w:rsidR="008A2972" w:rsidRDefault="008A2972" w:rsidP="006717AF">
      <w:pPr>
        <w:pStyle w:val="ListParagraph"/>
        <w:spacing w:after="0" w:line="240" w:lineRule="auto"/>
        <w:ind w:left="709"/>
        <w:jc w:val="both"/>
        <w:rPr>
          <w:rFonts w:ascii="Times New Roman" w:hAnsi="Times New Roman" w:cs="Times New Roman"/>
          <w:color w:val="060606"/>
          <w:sz w:val="24"/>
          <w:szCs w:val="24"/>
          <w:lang w:val="id-ID"/>
        </w:rPr>
      </w:pPr>
      <w:r>
        <w:rPr>
          <w:rFonts w:ascii="Times New Roman" w:hAnsi="Times New Roman" w:cs="Times New Roman"/>
          <w:sz w:val="24"/>
          <w:szCs w:val="24"/>
          <w:lang w:val="id-ID"/>
        </w:rPr>
        <w:t xml:space="preserve">“berdasarkan hasil penelitian menunjukkan bahwa proses pembelajaran dengan menggunakan metode </w:t>
      </w:r>
      <w:r w:rsidRPr="00880A1D">
        <w:rPr>
          <w:rFonts w:ascii="Times New Roman" w:hAnsi="Times New Roman" w:cs="Times New Roman"/>
          <w:i/>
          <w:color w:val="060606"/>
          <w:sz w:val="24"/>
          <w:szCs w:val="24"/>
        </w:rPr>
        <w:t>Course Review Horay</w:t>
      </w:r>
      <w:r>
        <w:rPr>
          <w:rFonts w:ascii="Times New Roman" w:hAnsi="Times New Roman" w:cs="Times New Roman"/>
          <w:color w:val="060606"/>
          <w:sz w:val="24"/>
          <w:szCs w:val="24"/>
          <w:lang w:val="id-ID"/>
        </w:rPr>
        <w:t xml:space="preserve"> pada siswa kelas VIII SMPN 1 Capogo pada pelajaran Biologi pokok bahasan NAPZA diperoleh nilai pos tes pada siklus I rata-rata 64, sedangkan pada siklus II meningkat rata-rata 72 dari nilai sebelumnya 52 sebelum tindakan”.</w:t>
      </w:r>
      <w:r>
        <w:rPr>
          <w:rStyle w:val="FootnoteReference"/>
          <w:rFonts w:ascii="Times New Roman" w:hAnsi="Times New Roman" w:cs="Times New Roman"/>
          <w:color w:val="060606"/>
          <w:sz w:val="24"/>
          <w:szCs w:val="24"/>
          <w:lang w:val="id-ID"/>
        </w:rPr>
        <w:footnoteReference w:id="28"/>
      </w:r>
    </w:p>
    <w:p w:rsidR="008A2972" w:rsidRPr="008A2972" w:rsidRDefault="008A2972" w:rsidP="008A2972">
      <w:pPr>
        <w:pStyle w:val="ListParagraph"/>
        <w:spacing w:after="0" w:line="240" w:lineRule="auto"/>
        <w:ind w:left="426" w:firstLine="708"/>
        <w:jc w:val="both"/>
        <w:rPr>
          <w:rFonts w:ascii="Times New Roman" w:hAnsi="Times New Roman" w:cs="Times New Roman"/>
          <w:sz w:val="24"/>
          <w:szCs w:val="24"/>
          <w:lang w:val="id-ID"/>
        </w:rPr>
      </w:pPr>
    </w:p>
    <w:p w:rsidR="00D64D5C" w:rsidRPr="00D64D5C" w:rsidRDefault="00D64D5C" w:rsidP="00D64D5C">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w:t>
      </w:r>
      <w:r w:rsidR="006717AF">
        <w:rPr>
          <w:rFonts w:ascii="Times New Roman" w:hAnsi="Times New Roman" w:cs="Times New Roman"/>
          <w:sz w:val="24"/>
          <w:szCs w:val="24"/>
          <w:lang w:val="id-ID"/>
        </w:rPr>
        <w:t>ketiga</w:t>
      </w:r>
      <w:r>
        <w:rPr>
          <w:rFonts w:ascii="Times New Roman" w:hAnsi="Times New Roman" w:cs="Times New Roman"/>
          <w:sz w:val="24"/>
          <w:szCs w:val="24"/>
          <w:lang w:val="id-ID"/>
        </w:rPr>
        <w:t xml:space="preserve"> </w:t>
      </w:r>
      <w:r w:rsidR="006717AF">
        <w:rPr>
          <w:rFonts w:ascii="Times New Roman" w:hAnsi="Times New Roman" w:cs="Times New Roman"/>
          <w:sz w:val="24"/>
          <w:szCs w:val="24"/>
          <w:lang w:val="id-ID"/>
        </w:rPr>
        <w:t xml:space="preserve">hasil </w:t>
      </w:r>
      <w:r>
        <w:rPr>
          <w:rFonts w:ascii="Times New Roman" w:hAnsi="Times New Roman" w:cs="Times New Roman"/>
          <w:sz w:val="24"/>
          <w:szCs w:val="24"/>
          <w:lang w:val="id-ID"/>
        </w:rPr>
        <w:t xml:space="preserve">penelitian yang diungkapkan di atas, maka dapat disimpulkan bahwa penggunaan metode </w:t>
      </w:r>
      <w:r w:rsidRPr="00880A1D">
        <w:rPr>
          <w:rFonts w:ascii="Times New Roman" w:hAnsi="Times New Roman" w:cs="Times New Roman"/>
          <w:i/>
          <w:color w:val="060606"/>
          <w:sz w:val="24"/>
          <w:szCs w:val="24"/>
        </w:rPr>
        <w:t>Course Review Horay</w:t>
      </w:r>
      <w:r>
        <w:rPr>
          <w:rFonts w:ascii="Times New Roman" w:hAnsi="Times New Roman" w:cs="Times New Roman"/>
          <w:color w:val="060606"/>
          <w:sz w:val="24"/>
          <w:szCs w:val="24"/>
          <w:lang w:val="id-ID"/>
        </w:rPr>
        <w:t xml:space="preserve"> dalam proses belajar mengajar </w:t>
      </w:r>
      <w:r w:rsidR="001A6EFE">
        <w:rPr>
          <w:rFonts w:ascii="Times New Roman" w:hAnsi="Times New Roman" w:cs="Times New Roman"/>
          <w:color w:val="060606"/>
          <w:sz w:val="24"/>
          <w:szCs w:val="24"/>
          <w:lang w:val="id-ID"/>
        </w:rPr>
        <w:t xml:space="preserve">ternyata </w:t>
      </w:r>
      <w:r>
        <w:rPr>
          <w:rFonts w:ascii="Times New Roman" w:hAnsi="Times New Roman" w:cs="Times New Roman"/>
          <w:color w:val="060606"/>
          <w:sz w:val="24"/>
          <w:szCs w:val="24"/>
          <w:lang w:val="id-ID"/>
        </w:rPr>
        <w:t>dapat</w:t>
      </w:r>
      <w:r w:rsidR="001A6EFE">
        <w:rPr>
          <w:rFonts w:ascii="Times New Roman" w:hAnsi="Times New Roman" w:cs="Times New Roman"/>
          <w:color w:val="060606"/>
          <w:sz w:val="24"/>
          <w:szCs w:val="24"/>
          <w:lang w:val="id-ID"/>
        </w:rPr>
        <w:t xml:space="preserve"> meningkatkan aktivitas belajar siswa sehingga hasil belajarnya dapat meningkat.</w:t>
      </w:r>
    </w:p>
    <w:p w:rsidR="007C35E8" w:rsidRDefault="002B77F6" w:rsidP="002B77F6">
      <w:pPr>
        <w:pStyle w:val="ListParagraph"/>
        <w:numPr>
          <w:ilvl w:val="0"/>
          <w:numId w:val="1"/>
        </w:numPr>
        <w:spacing w:after="0" w:line="480" w:lineRule="auto"/>
        <w:ind w:left="426"/>
        <w:jc w:val="both"/>
        <w:rPr>
          <w:rFonts w:ascii="Times New Roman" w:hAnsi="Times New Roman" w:cs="Times New Roman"/>
          <w:b/>
          <w:sz w:val="24"/>
          <w:szCs w:val="24"/>
        </w:rPr>
      </w:pPr>
      <w:r w:rsidRPr="002B77F6">
        <w:rPr>
          <w:rFonts w:ascii="Times New Roman" w:hAnsi="Times New Roman" w:cs="Times New Roman"/>
          <w:b/>
          <w:sz w:val="24"/>
          <w:szCs w:val="24"/>
        </w:rPr>
        <w:t>Kerangka Pikir</w:t>
      </w:r>
    </w:p>
    <w:p w:rsidR="009C3361" w:rsidRPr="008A2972" w:rsidRDefault="002B77F6" w:rsidP="009C3361">
      <w:pPr>
        <w:spacing w:after="0" w:line="480" w:lineRule="auto"/>
        <w:ind w:left="374" w:firstLine="760"/>
        <w:jc w:val="both"/>
        <w:rPr>
          <w:rFonts w:ascii="Times New Roman" w:hAnsi="Times New Roman" w:cs="Times New Roman"/>
          <w:sz w:val="24"/>
          <w:szCs w:val="24"/>
          <w:lang w:val="id-ID"/>
        </w:rPr>
      </w:pPr>
      <w:r w:rsidRPr="00C91AC5">
        <w:rPr>
          <w:rFonts w:ascii="Times New Roman" w:hAnsi="Times New Roman" w:cs="Times New Roman"/>
          <w:color w:val="060606"/>
          <w:sz w:val="24"/>
          <w:szCs w:val="24"/>
        </w:rPr>
        <w:t xml:space="preserve">Sasaran penelitian </w:t>
      </w:r>
      <w:r w:rsidR="009C3361">
        <w:rPr>
          <w:rFonts w:ascii="Times New Roman" w:hAnsi="Times New Roman" w:cs="Times New Roman"/>
          <w:color w:val="060606"/>
          <w:sz w:val="24"/>
          <w:szCs w:val="24"/>
        </w:rPr>
        <w:t xml:space="preserve">tindakan kelas ini adalah untuk </w:t>
      </w:r>
      <w:r>
        <w:rPr>
          <w:rFonts w:ascii="Times New Roman" w:hAnsi="Times New Roman" w:cs="Times New Roman"/>
          <w:color w:val="060606"/>
          <w:sz w:val="24"/>
          <w:szCs w:val="24"/>
        </w:rPr>
        <w:t>peningkatan prestasi belajar sis</w:t>
      </w:r>
      <w:r w:rsidRPr="00C91AC5">
        <w:rPr>
          <w:rFonts w:ascii="Times New Roman" w:hAnsi="Times New Roman" w:cs="Times New Roman"/>
          <w:color w:val="060606"/>
          <w:sz w:val="24"/>
          <w:szCs w:val="24"/>
        </w:rPr>
        <w:t>wa melalui metode</w:t>
      </w:r>
      <w:r w:rsidR="009C3361">
        <w:rPr>
          <w:rFonts w:ascii="Times New Roman" w:hAnsi="Times New Roman" w:cs="Times New Roman"/>
          <w:color w:val="060606"/>
          <w:sz w:val="24"/>
          <w:szCs w:val="24"/>
        </w:rPr>
        <w:t xml:space="preserve"> </w:t>
      </w:r>
      <w:r w:rsidR="009C3361" w:rsidRPr="00880A1D">
        <w:rPr>
          <w:rFonts w:ascii="Times New Roman" w:hAnsi="Times New Roman" w:cs="Times New Roman"/>
          <w:i/>
          <w:color w:val="060606"/>
          <w:sz w:val="24"/>
          <w:szCs w:val="24"/>
        </w:rPr>
        <w:t>Course Review Horay</w:t>
      </w:r>
      <w:r w:rsidRPr="00C91AC5">
        <w:rPr>
          <w:rFonts w:ascii="Times New Roman" w:hAnsi="Times New Roman" w:cs="Times New Roman"/>
          <w:color w:val="060606"/>
          <w:sz w:val="24"/>
          <w:szCs w:val="24"/>
        </w:rPr>
        <w:t xml:space="preserve">. </w:t>
      </w:r>
      <w:r w:rsidRPr="000A6E48">
        <w:rPr>
          <w:rFonts w:ascii="Times New Roman" w:hAnsi="Times New Roman" w:cs="Times New Roman"/>
          <w:sz w:val="24"/>
          <w:szCs w:val="24"/>
        </w:rPr>
        <w:t xml:space="preserve">Metode </w:t>
      </w:r>
      <w:r w:rsidR="009C3361" w:rsidRPr="00880A1D">
        <w:rPr>
          <w:rFonts w:ascii="Times New Roman" w:hAnsi="Times New Roman" w:cs="Times New Roman"/>
          <w:i/>
          <w:sz w:val="24"/>
          <w:szCs w:val="24"/>
        </w:rPr>
        <w:t>course review horay</w:t>
      </w:r>
      <w:r w:rsidR="009C3361">
        <w:rPr>
          <w:rFonts w:ascii="Times New Roman" w:hAnsi="Times New Roman" w:cs="Times New Roman"/>
          <w:sz w:val="24"/>
          <w:szCs w:val="24"/>
        </w:rPr>
        <w:t xml:space="preserve"> </w:t>
      </w:r>
      <w:r w:rsidRPr="00726407">
        <w:rPr>
          <w:rFonts w:ascii="Times New Roman" w:hAnsi="Times New Roman" w:cs="Times New Roman"/>
          <w:sz w:val="24"/>
          <w:szCs w:val="24"/>
        </w:rPr>
        <w:t xml:space="preserve">atau </w:t>
      </w:r>
      <w:r w:rsidR="009C3361" w:rsidRPr="00726407">
        <w:rPr>
          <w:rFonts w:ascii="Times New Roman" w:hAnsi="Times New Roman" w:cs="Times New Roman"/>
          <w:sz w:val="24"/>
          <w:szCs w:val="24"/>
        </w:rPr>
        <w:t xml:space="preserve">mengulang kembali dengan gembira </w:t>
      </w:r>
      <w:r w:rsidRPr="00726407">
        <w:rPr>
          <w:rFonts w:ascii="Times New Roman" w:hAnsi="Times New Roman" w:cs="Times New Roman"/>
          <w:sz w:val="24"/>
          <w:szCs w:val="24"/>
        </w:rPr>
        <w:t xml:space="preserve">merupakan salah satu alternatif yang dapat diterapkan kepada siswa. </w:t>
      </w:r>
    </w:p>
    <w:p w:rsidR="009C3361" w:rsidRPr="00726407" w:rsidRDefault="009C3361" w:rsidP="009C3361">
      <w:pPr>
        <w:spacing w:after="0" w:line="480" w:lineRule="auto"/>
        <w:ind w:left="374" w:firstLine="760"/>
        <w:jc w:val="both"/>
        <w:rPr>
          <w:rFonts w:ascii="Times New Roman" w:hAnsi="Times New Roman" w:cs="Times New Roman"/>
          <w:sz w:val="24"/>
          <w:szCs w:val="24"/>
        </w:rPr>
      </w:pPr>
      <w:r w:rsidRPr="00726407">
        <w:rPr>
          <w:rFonts w:ascii="Times New Roman" w:hAnsi="Times New Roman" w:cs="Times New Roman"/>
          <w:sz w:val="24"/>
          <w:szCs w:val="24"/>
        </w:rPr>
        <w:lastRenderedPageBreak/>
        <w:t>Dalam dunia pendidikan prestasi merupakan masalah penting dan menjadi tujuan. Guru mengajar di</w:t>
      </w:r>
      <w:r w:rsidR="00726407">
        <w:rPr>
          <w:rFonts w:ascii="Times New Roman" w:hAnsi="Times New Roman" w:cs="Times New Roman"/>
          <w:sz w:val="24"/>
          <w:szCs w:val="24"/>
        </w:rPr>
        <w:t xml:space="preserve"> </w:t>
      </w:r>
      <w:r w:rsidRPr="00726407">
        <w:rPr>
          <w:rFonts w:ascii="Times New Roman" w:hAnsi="Times New Roman" w:cs="Times New Roman"/>
          <w:sz w:val="24"/>
          <w:szCs w:val="24"/>
        </w:rPr>
        <w:t>kelas mengharapkan prestasi belajar siswanya baik. Orang</w:t>
      </w:r>
      <w:r w:rsidR="00726407">
        <w:rPr>
          <w:rFonts w:ascii="Times New Roman" w:hAnsi="Times New Roman" w:cs="Times New Roman"/>
          <w:sz w:val="24"/>
          <w:szCs w:val="24"/>
        </w:rPr>
        <w:t xml:space="preserve"> </w:t>
      </w:r>
      <w:r w:rsidRPr="00726407">
        <w:rPr>
          <w:rFonts w:ascii="Times New Roman" w:hAnsi="Times New Roman" w:cs="Times New Roman"/>
          <w:sz w:val="24"/>
          <w:szCs w:val="24"/>
        </w:rPr>
        <w:t>tua berharap anaknya yang sekolah naik kelas. Dari nilai prestasi siswa dalam buku rapor terdapat kolom nilai prestasi siswa</w:t>
      </w:r>
      <w:r w:rsidR="00726407">
        <w:rPr>
          <w:rFonts w:ascii="Times New Roman" w:hAnsi="Times New Roman" w:cs="Times New Roman"/>
          <w:sz w:val="24"/>
          <w:szCs w:val="24"/>
        </w:rPr>
        <w:t>,</w:t>
      </w:r>
      <w:r w:rsidRPr="00726407">
        <w:rPr>
          <w:rFonts w:ascii="Times New Roman" w:hAnsi="Times New Roman" w:cs="Times New Roman"/>
          <w:sz w:val="24"/>
          <w:szCs w:val="24"/>
        </w:rPr>
        <w:t xml:space="preserve"> dan rata-rata prestasi siswa. Ketika dilaksanakan lomba olah</w:t>
      </w:r>
      <w:r w:rsidR="00726407">
        <w:rPr>
          <w:rFonts w:ascii="Times New Roman" w:hAnsi="Times New Roman" w:cs="Times New Roman"/>
          <w:sz w:val="24"/>
          <w:szCs w:val="24"/>
        </w:rPr>
        <w:t xml:space="preserve"> </w:t>
      </w:r>
      <w:r w:rsidRPr="00726407">
        <w:rPr>
          <w:rFonts w:ascii="Times New Roman" w:hAnsi="Times New Roman" w:cs="Times New Roman"/>
          <w:sz w:val="24"/>
          <w:szCs w:val="24"/>
        </w:rPr>
        <w:t xml:space="preserve">raga, </w:t>
      </w:r>
      <w:r w:rsidR="00726407">
        <w:rPr>
          <w:rFonts w:ascii="Times New Roman" w:hAnsi="Times New Roman" w:cs="Times New Roman"/>
          <w:sz w:val="24"/>
          <w:szCs w:val="24"/>
        </w:rPr>
        <w:t>si-</w:t>
      </w:r>
      <w:r w:rsidRPr="00726407">
        <w:rPr>
          <w:rFonts w:ascii="Times New Roman" w:hAnsi="Times New Roman" w:cs="Times New Roman"/>
          <w:sz w:val="24"/>
          <w:szCs w:val="24"/>
        </w:rPr>
        <w:t>A diputuskan menjadi juara. Hasil kejuaraan tersebut diputuskan juri kepada seseorang berdasarkan prestasi yang diraih. Dari contoh-contoh kecil di</w:t>
      </w:r>
      <w:r w:rsidR="00726407">
        <w:rPr>
          <w:rFonts w:ascii="Times New Roman" w:hAnsi="Times New Roman" w:cs="Times New Roman"/>
          <w:sz w:val="24"/>
          <w:szCs w:val="24"/>
        </w:rPr>
        <w:t xml:space="preserve"> </w:t>
      </w:r>
      <w:r w:rsidRPr="00726407">
        <w:rPr>
          <w:rFonts w:ascii="Times New Roman" w:hAnsi="Times New Roman" w:cs="Times New Roman"/>
          <w:sz w:val="24"/>
          <w:szCs w:val="24"/>
        </w:rPr>
        <w:t xml:space="preserve">atas, maka prestasi merupakan tujuan penting dalam berbagai aktivitas kehidupan manusia. </w:t>
      </w:r>
    </w:p>
    <w:p w:rsidR="00A26F8B" w:rsidRDefault="00A26F8B" w:rsidP="009F1193">
      <w:pPr>
        <w:spacing w:after="0" w:line="480" w:lineRule="auto"/>
        <w:ind w:left="374" w:firstLine="7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sz w:val="24"/>
          <w:szCs w:val="24"/>
        </w:rPr>
        <w:t>Syaiful</w:t>
      </w:r>
      <w:r>
        <w:rPr>
          <w:rFonts w:ascii="Times New Roman" w:hAnsi="Times New Roman" w:cs="Times New Roman"/>
          <w:sz w:val="24"/>
          <w:szCs w:val="24"/>
          <w:lang w:val="id-ID"/>
        </w:rPr>
        <w:t xml:space="preserve"> Sagala</w:t>
      </w:r>
      <w:r>
        <w:rPr>
          <w:rFonts w:ascii="Times New Roman" w:hAnsi="Times New Roman" w:cs="Times New Roman"/>
          <w:sz w:val="24"/>
          <w:szCs w:val="24"/>
        </w:rPr>
        <w:t xml:space="preserve"> </w:t>
      </w:r>
      <w:r>
        <w:rPr>
          <w:rFonts w:ascii="Times New Roman" w:hAnsi="Times New Roman" w:cs="Times New Roman"/>
          <w:sz w:val="24"/>
          <w:szCs w:val="24"/>
          <w:lang w:val="id-ID"/>
        </w:rPr>
        <w:t>menjelaskan bahwa:</w:t>
      </w:r>
    </w:p>
    <w:p w:rsidR="009F1193" w:rsidRPr="00726407" w:rsidRDefault="00A26F8B" w:rsidP="00A26F8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val="id-ID"/>
        </w:rPr>
        <w:t>“</w:t>
      </w:r>
      <w:r w:rsidR="00726407">
        <w:rPr>
          <w:rFonts w:ascii="Times New Roman" w:hAnsi="Times New Roman" w:cs="Times New Roman"/>
          <w:sz w:val="24"/>
          <w:szCs w:val="24"/>
        </w:rPr>
        <w:t>satu alternatif</w:t>
      </w:r>
      <w:r w:rsidR="009C3361" w:rsidRPr="00726407">
        <w:rPr>
          <w:rFonts w:ascii="Times New Roman" w:hAnsi="Times New Roman" w:cs="Times New Roman"/>
          <w:sz w:val="24"/>
          <w:szCs w:val="24"/>
        </w:rPr>
        <w:t xml:space="preserve"> untuk meningkatkan prestasi belajar siswa dipengaruhi oleh pemahaman konsep. Konsep merupakan pendekatan dalam suatu pembelajaran. Pendekatan kosep adalah suatu pendekatan pengajaran yang secara langsung menyajikan konsep tanpa memberi kesempatan kepada siswa untuk</w:t>
      </w:r>
      <w:r w:rsidR="009F1193" w:rsidRPr="00726407">
        <w:rPr>
          <w:rFonts w:ascii="Times New Roman" w:hAnsi="Times New Roman" w:cs="Times New Roman"/>
          <w:sz w:val="24"/>
          <w:szCs w:val="24"/>
        </w:rPr>
        <w:t xml:space="preserve"> </w:t>
      </w:r>
      <w:r w:rsidR="009C3361" w:rsidRPr="00726407">
        <w:rPr>
          <w:rFonts w:ascii="Times New Roman" w:hAnsi="Times New Roman" w:cs="Times New Roman"/>
          <w:sz w:val="24"/>
          <w:szCs w:val="24"/>
        </w:rPr>
        <w:t>menghayati bagaimana konsep itu diperoleh. Konsep diperoleh dari fakta,</w:t>
      </w:r>
      <w:r w:rsidR="009F1193" w:rsidRPr="00726407">
        <w:rPr>
          <w:rFonts w:ascii="Times New Roman" w:hAnsi="Times New Roman" w:cs="Times New Roman"/>
          <w:sz w:val="24"/>
          <w:szCs w:val="24"/>
        </w:rPr>
        <w:t xml:space="preserve"> </w:t>
      </w:r>
      <w:r w:rsidR="009C3361" w:rsidRPr="00726407">
        <w:rPr>
          <w:rFonts w:ascii="Times New Roman" w:hAnsi="Times New Roman" w:cs="Times New Roman"/>
          <w:sz w:val="24"/>
          <w:szCs w:val="24"/>
        </w:rPr>
        <w:t>peristiwa, pengalaman melalui generalisasi, dan berfikir abstrak. Para ahli</w:t>
      </w:r>
      <w:r w:rsidR="009F1193" w:rsidRPr="00726407">
        <w:rPr>
          <w:rFonts w:ascii="Times New Roman" w:hAnsi="Times New Roman" w:cs="Times New Roman"/>
          <w:sz w:val="24"/>
          <w:szCs w:val="24"/>
        </w:rPr>
        <w:t xml:space="preserve"> </w:t>
      </w:r>
      <w:r w:rsidR="009C3361" w:rsidRPr="00726407">
        <w:rPr>
          <w:rFonts w:ascii="Times New Roman" w:hAnsi="Times New Roman" w:cs="Times New Roman"/>
          <w:sz w:val="24"/>
          <w:szCs w:val="24"/>
        </w:rPr>
        <w:t>psikologi menyadari akan pentingnya konsep, dan suatu definisi yang tepat</w:t>
      </w:r>
      <w:r w:rsidR="009F1193" w:rsidRPr="00726407">
        <w:rPr>
          <w:rFonts w:ascii="Times New Roman" w:hAnsi="Times New Roman" w:cs="Times New Roman"/>
          <w:sz w:val="24"/>
          <w:szCs w:val="24"/>
        </w:rPr>
        <w:t xml:space="preserve"> </w:t>
      </w:r>
      <w:r w:rsidR="009C3361" w:rsidRPr="00726407">
        <w:rPr>
          <w:rFonts w:ascii="Times New Roman" w:hAnsi="Times New Roman" w:cs="Times New Roman"/>
          <w:sz w:val="24"/>
          <w:szCs w:val="24"/>
        </w:rPr>
        <w:t>mengenai konsep belum diberikan. Oleh karena itu konsep merupakan penyajian</w:t>
      </w:r>
      <w:r w:rsidR="009F1193" w:rsidRPr="00726407">
        <w:rPr>
          <w:rFonts w:ascii="Times New Roman" w:hAnsi="Times New Roman" w:cs="Times New Roman"/>
          <w:sz w:val="24"/>
          <w:szCs w:val="24"/>
        </w:rPr>
        <w:t>-</w:t>
      </w:r>
      <w:r w:rsidR="009C3361" w:rsidRPr="00726407">
        <w:rPr>
          <w:rFonts w:ascii="Times New Roman" w:hAnsi="Times New Roman" w:cs="Times New Roman"/>
          <w:sz w:val="24"/>
          <w:szCs w:val="24"/>
        </w:rPr>
        <w:t>penyajian</w:t>
      </w:r>
      <w:r w:rsidR="009F1193" w:rsidRPr="00726407">
        <w:rPr>
          <w:rFonts w:ascii="Times New Roman" w:hAnsi="Times New Roman" w:cs="Times New Roman"/>
          <w:sz w:val="24"/>
          <w:szCs w:val="24"/>
        </w:rPr>
        <w:t xml:space="preserve"> </w:t>
      </w:r>
      <w:r w:rsidR="009C3361" w:rsidRPr="00726407">
        <w:rPr>
          <w:rFonts w:ascii="Times New Roman" w:hAnsi="Times New Roman" w:cs="Times New Roman"/>
          <w:sz w:val="24"/>
          <w:szCs w:val="24"/>
        </w:rPr>
        <w:t>internal dari sekelompok stimulus-stimulus, konsep-konsep itu tidak</w:t>
      </w:r>
      <w:r w:rsidR="009F1193" w:rsidRPr="00726407">
        <w:rPr>
          <w:rFonts w:ascii="Times New Roman" w:hAnsi="Times New Roman" w:cs="Times New Roman"/>
          <w:sz w:val="24"/>
          <w:szCs w:val="24"/>
        </w:rPr>
        <w:t xml:space="preserve"> </w:t>
      </w:r>
      <w:r w:rsidR="009C3361" w:rsidRPr="00726407">
        <w:rPr>
          <w:rFonts w:ascii="Times New Roman" w:hAnsi="Times New Roman" w:cs="Times New Roman"/>
          <w:sz w:val="24"/>
          <w:szCs w:val="24"/>
        </w:rPr>
        <w:t xml:space="preserve">diamati, konsep-konsep harus disimpulkan </w:t>
      </w:r>
      <w:r>
        <w:rPr>
          <w:rFonts w:ascii="Times New Roman" w:hAnsi="Times New Roman" w:cs="Times New Roman"/>
          <w:sz w:val="24"/>
          <w:szCs w:val="24"/>
        </w:rPr>
        <w:t>dalam prilaku</w:t>
      </w:r>
      <w:r w:rsidR="00AE0FD5">
        <w:rPr>
          <w:rFonts w:ascii="Times New Roman" w:hAnsi="Times New Roman" w:cs="Times New Roman"/>
          <w:sz w:val="24"/>
          <w:szCs w:val="24"/>
          <w:lang w:val="id-ID"/>
        </w:rPr>
        <w:t>.</w:t>
      </w:r>
      <w:r w:rsidR="00446A7C">
        <w:rPr>
          <w:rStyle w:val="FootnoteReference"/>
          <w:rFonts w:ascii="Times New Roman" w:hAnsi="Times New Roman" w:cs="Times New Roman"/>
          <w:sz w:val="24"/>
          <w:szCs w:val="24"/>
        </w:rPr>
        <w:footnoteReference w:id="29"/>
      </w:r>
    </w:p>
    <w:p w:rsidR="00A26F8B" w:rsidRDefault="00A26F8B" w:rsidP="00A26F8B">
      <w:pPr>
        <w:spacing w:after="0" w:line="240" w:lineRule="auto"/>
        <w:ind w:left="374" w:firstLine="760"/>
        <w:jc w:val="both"/>
        <w:rPr>
          <w:rFonts w:ascii="Times New Roman" w:hAnsi="Times New Roman" w:cs="Times New Roman"/>
          <w:sz w:val="24"/>
          <w:szCs w:val="24"/>
          <w:lang w:val="id-ID"/>
        </w:rPr>
      </w:pPr>
    </w:p>
    <w:p w:rsidR="00A26F8B" w:rsidRDefault="009C3361" w:rsidP="009F1193">
      <w:pPr>
        <w:spacing w:after="0" w:line="480" w:lineRule="auto"/>
        <w:ind w:left="374" w:firstLine="760"/>
        <w:jc w:val="both"/>
        <w:rPr>
          <w:rFonts w:ascii="Times New Roman" w:hAnsi="Times New Roman" w:cs="Times New Roman"/>
          <w:sz w:val="24"/>
          <w:szCs w:val="24"/>
          <w:lang w:val="id-ID"/>
        </w:rPr>
      </w:pPr>
      <w:r w:rsidRPr="00726407">
        <w:rPr>
          <w:rFonts w:ascii="Times New Roman" w:hAnsi="Times New Roman" w:cs="Times New Roman"/>
          <w:sz w:val="24"/>
          <w:szCs w:val="24"/>
        </w:rPr>
        <w:t>Lusiana  mengemukakan bahwa</w:t>
      </w:r>
      <w:r w:rsidR="00A26F8B">
        <w:rPr>
          <w:rFonts w:ascii="Times New Roman" w:hAnsi="Times New Roman" w:cs="Times New Roman"/>
          <w:sz w:val="24"/>
          <w:szCs w:val="24"/>
          <w:lang w:val="id-ID"/>
        </w:rPr>
        <w:t>:</w:t>
      </w:r>
    </w:p>
    <w:p w:rsidR="009F1193" w:rsidRPr="00726407" w:rsidRDefault="009C3361" w:rsidP="00A26F8B">
      <w:pPr>
        <w:spacing w:after="0" w:line="240" w:lineRule="auto"/>
        <w:ind w:left="709"/>
        <w:jc w:val="both"/>
        <w:rPr>
          <w:rFonts w:ascii="Times New Roman" w:hAnsi="Times New Roman" w:cs="Times New Roman"/>
          <w:sz w:val="24"/>
          <w:szCs w:val="24"/>
        </w:rPr>
      </w:pPr>
      <w:r w:rsidRPr="00726407">
        <w:rPr>
          <w:rFonts w:ascii="Times New Roman" w:hAnsi="Times New Roman" w:cs="Times New Roman"/>
          <w:sz w:val="24"/>
          <w:szCs w:val="24"/>
        </w:rPr>
        <w:t xml:space="preserve"> </w:t>
      </w:r>
      <w:r w:rsidR="00A26F8B">
        <w:rPr>
          <w:rFonts w:ascii="Times New Roman" w:hAnsi="Times New Roman" w:cs="Times New Roman"/>
          <w:sz w:val="24"/>
          <w:szCs w:val="24"/>
          <w:lang w:val="id-ID"/>
        </w:rPr>
        <w:t>“</w:t>
      </w:r>
      <w:r w:rsidRPr="00726407">
        <w:rPr>
          <w:rFonts w:ascii="Times New Roman" w:hAnsi="Times New Roman" w:cs="Times New Roman"/>
          <w:sz w:val="24"/>
          <w:szCs w:val="24"/>
        </w:rPr>
        <w:t>kurangnya pemahaman siswa</w:t>
      </w:r>
      <w:r w:rsidR="009F1193" w:rsidRPr="00726407">
        <w:rPr>
          <w:rFonts w:ascii="Times New Roman" w:hAnsi="Times New Roman" w:cs="Times New Roman"/>
          <w:sz w:val="24"/>
          <w:szCs w:val="24"/>
        </w:rPr>
        <w:t xml:space="preserve"> </w:t>
      </w:r>
      <w:r w:rsidRPr="00726407">
        <w:rPr>
          <w:rFonts w:ascii="Times New Roman" w:hAnsi="Times New Roman" w:cs="Times New Roman"/>
          <w:sz w:val="24"/>
          <w:szCs w:val="24"/>
        </w:rPr>
        <w:t>dalam mempelajari sebu</w:t>
      </w:r>
      <w:r w:rsidR="00726407">
        <w:rPr>
          <w:rFonts w:ascii="Times New Roman" w:hAnsi="Times New Roman" w:cs="Times New Roman"/>
          <w:sz w:val="24"/>
          <w:szCs w:val="24"/>
        </w:rPr>
        <w:t>ah konsep diakibatkan oleh motiv</w:t>
      </w:r>
      <w:r w:rsidRPr="00726407">
        <w:rPr>
          <w:rFonts w:ascii="Times New Roman" w:hAnsi="Times New Roman" w:cs="Times New Roman"/>
          <w:sz w:val="24"/>
          <w:szCs w:val="24"/>
        </w:rPr>
        <w:t>asi belajar siswa rendah,</w:t>
      </w:r>
      <w:r w:rsidR="009F1193" w:rsidRPr="00726407">
        <w:rPr>
          <w:rFonts w:ascii="Times New Roman" w:hAnsi="Times New Roman" w:cs="Times New Roman"/>
          <w:sz w:val="24"/>
          <w:szCs w:val="24"/>
        </w:rPr>
        <w:t xml:space="preserve"> </w:t>
      </w:r>
      <w:r w:rsidRPr="00726407">
        <w:rPr>
          <w:rFonts w:ascii="Times New Roman" w:hAnsi="Times New Roman" w:cs="Times New Roman"/>
          <w:sz w:val="24"/>
          <w:szCs w:val="24"/>
        </w:rPr>
        <w:t xml:space="preserve">perhatian siswa terhadap </w:t>
      </w:r>
      <w:r w:rsidR="00726407">
        <w:rPr>
          <w:rFonts w:ascii="Times New Roman" w:hAnsi="Times New Roman" w:cs="Times New Roman"/>
          <w:sz w:val="24"/>
          <w:szCs w:val="24"/>
        </w:rPr>
        <w:t>pelajaran PAI</w:t>
      </w:r>
      <w:r w:rsidRPr="00726407">
        <w:rPr>
          <w:rFonts w:ascii="Times New Roman" w:hAnsi="Times New Roman" w:cs="Times New Roman"/>
          <w:sz w:val="24"/>
          <w:szCs w:val="24"/>
        </w:rPr>
        <w:t xml:space="preserve"> sangat rendah, gangguan kelas besar,</w:t>
      </w:r>
      <w:r w:rsidR="009F1193" w:rsidRPr="00726407">
        <w:rPr>
          <w:rFonts w:ascii="Times New Roman" w:hAnsi="Times New Roman" w:cs="Times New Roman"/>
          <w:sz w:val="24"/>
          <w:szCs w:val="24"/>
        </w:rPr>
        <w:t xml:space="preserve"> </w:t>
      </w:r>
      <w:r w:rsidRPr="00726407">
        <w:rPr>
          <w:rFonts w:ascii="Times New Roman" w:hAnsi="Times New Roman" w:cs="Times New Roman"/>
          <w:sz w:val="24"/>
          <w:szCs w:val="24"/>
        </w:rPr>
        <w:t>partisipasi aktif siswa rendah sekali, dan kemandirian siswa rendah</w:t>
      </w:r>
      <w:r w:rsidR="00A26F8B">
        <w:rPr>
          <w:rFonts w:ascii="Times New Roman" w:hAnsi="Times New Roman" w:cs="Times New Roman"/>
          <w:sz w:val="24"/>
          <w:szCs w:val="24"/>
          <w:lang w:val="id-ID"/>
        </w:rPr>
        <w:t>”</w:t>
      </w:r>
      <w:r w:rsidRPr="00726407">
        <w:rPr>
          <w:rFonts w:ascii="Times New Roman" w:hAnsi="Times New Roman" w:cs="Times New Roman"/>
          <w:sz w:val="24"/>
          <w:szCs w:val="24"/>
        </w:rPr>
        <w:t>.</w:t>
      </w:r>
      <w:r w:rsidR="003213D0">
        <w:rPr>
          <w:rStyle w:val="FootnoteReference"/>
          <w:rFonts w:ascii="Times New Roman" w:hAnsi="Times New Roman" w:cs="Times New Roman"/>
          <w:sz w:val="24"/>
          <w:szCs w:val="24"/>
        </w:rPr>
        <w:footnoteReference w:id="30"/>
      </w:r>
      <w:r w:rsidR="009F1193" w:rsidRPr="00726407">
        <w:rPr>
          <w:rFonts w:ascii="Times New Roman" w:hAnsi="Times New Roman" w:cs="Times New Roman"/>
          <w:sz w:val="24"/>
          <w:szCs w:val="24"/>
        </w:rPr>
        <w:t xml:space="preserve"> </w:t>
      </w:r>
    </w:p>
    <w:p w:rsidR="00A26F8B" w:rsidRDefault="00A26F8B" w:rsidP="00A26F8B">
      <w:pPr>
        <w:spacing w:after="0" w:line="240" w:lineRule="auto"/>
        <w:ind w:left="426" w:firstLine="708"/>
        <w:jc w:val="both"/>
        <w:rPr>
          <w:rFonts w:ascii="Times New Roman" w:hAnsi="Times New Roman" w:cs="Times New Roman"/>
          <w:sz w:val="24"/>
          <w:szCs w:val="24"/>
          <w:lang w:val="id-ID"/>
        </w:rPr>
      </w:pPr>
    </w:p>
    <w:p w:rsidR="009C3361" w:rsidRPr="003213D0" w:rsidRDefault="009C3361" w:rsidP="003213D0">
      <w:pPr>
        <w:spacing w:after="0" w:line="480" w:lineRule="auto"/>
        <w:ind w:left="426" w:firstLine="708"/>
        <w:jc w:val="both"/>
        <w:rPr>
          <w:rFonts w:ascii="Times New Roman" w:hAnsi="Times New Roman" w:cs="Times New Roman"/>
          <w:sz w:val="24"/>
          <w:szCs w:val="24"/>
        </w:rPr>
      </w:pPr>
      <w:r w:rsidRPr="003213D0">
        <w:rPr>
          <w:rFonts w:ascii="Times New Roman" w:hAnsi="Times New Roman" w:cs="Times New Roman"/>
          <w:sz w:val="24"/>
          <w:szCs w:val="24"/>
        </w:rPr>
        <w:t>Agar pemahaman konsep di</w:t>
      </w:r>
      <w:r w:rsidR="00726407" w:rsidRPr="003213D0">
        <w:rPr>
          <w:rFonts w:ascii="Times New Roman" w:hAnsi="Times New Roman" w:cs="Times New Roman"/>
          <w:sz w:val="24"/>
          <w:szCs w:val="24"/>
        </w:rPr>
        <w:t xml:space="preserve"> </w:t>
      </w:r>
      <w:r w:rsidRPr="003213D0">
        <w:rPr>
          <w:rFonts w:ascii="Times New Roman" w:hAnsi="Times New Roman" w:cs="Times New Roman"/>
          <w:sz w:val="24"/>
          <w:szCs w:val="24"/>
        </w:rPr>
        <w:t>atas dapat dikaji secara terarah maka seiring</w:t>
      </w:r>
      <w:r w:rsidR="009F1193" w:rsidRPr="003213D0">
        <w:rPr>
          <w:rFonts w:ascii="Times New Roman" w:hAnsi="Times New Roman" w:cs="Times New Roman"/>
          <w:sz w:val="24"/>
          <w:szCs w:val="24"/>
        </w:rPr>
        <w:t xml:space="preserve"> </w:t>
      </w:r>
      <w:r w:rsidRPr="003213D0">
        <w:rPr>
          <w:rFonts w:ascii="Times New Roman" w:hAnsi="Times New Roman" w:cs="Times New Roman"/>
          <w:sz w:val="24"/>
          <w:szCs w:val="24"/>
        </w:rPr>
        <w:t xml:space="preserve">dengan perkembangan dunia pendidikan pembelajaran </w:t>
      </w:r>
      <w:r w:rsidRPr="003213D0">
        <w:rPr>
          <w:rFonts w:ascii="Times New Roman" w:hAnsi="Times New Roman" w:cs="Times New Roman"/>
          <w:i/>
          <w:iCs/>
          <w:sz w:val="24"/>
          <w:szCs w:val="24"/>
        </w:rPr>
        <w:t xml:space="preserve">Corse Review </w:t>
      </w:r>
      <w:r w:rsidRPr="003213D0">
        <w:rPr>
          <w:rFonts w:ascii="Times New Roman" w:hAnsi="Times New Roman" w:cs="Times New Roman"/>
          <w:i/>
          <w:iCs/>
          <w:sz w:val="24"/>
          <w:szCs w:val="24"/>
        </w:rPr>
        <w:lastRenderedPageBreak/>
        <w:t>Horay</w:t>
      </w:r>
      <w:r w:rsidR="009F1193" w:rsidRPr="003213D0">
        <w:rPr>
          <w:rFonts w:ascii="Times New Roman" w:hAnsi="Times New Roman" w:cs="Times New Roman"/>
          <w:i/>
          <w:iCs/>
          <w:sz w:val="24"/>
          <w:szCs w:val="24"/>
        </w:rPr>
        <w:t xml:space="preserve"> </w:t>
      </w:r>
      <w:r w:rsidR="00930708" w:rsidRPr="003213D0">
        <w:rPr>
          <w:rFonts w:ascii="Times New Roman" w:hAnsi="Times New Roman" w:cs="Times New Roman"/>
          <w:sz w:val="24"/>
          <w:szCs w:val="24"/>
        </w:rPr>
        <w:t>menjadi salah satu alternatif</w:t>
      </w:r>
      <w:r w:rsidRPr="003213D0">
        <w:rPr>
          <w:rFonts w:ascii="Times New Roman" w:hAnsi="Times New Roman" w:cs="Times New Roman"/>
          <w:sz w:val="24"/>
          <w:szCs w:val="24"/>
        </w:rPr>
        <w:t xml:space="preserve"> sebagai pembelajaran yang mengarah pada</w:t>
      </w:r>
      <w:r w:rsidR="009F1193" w:rsidRPr="003213D0">
        <w:rPr>
          <w:rFonts w:ascii="Times New Roman" w:hAnsi="Times New Roman" w:cs="Times New Roman"/>
          <w:sz w:val="24"/>
          <w:szCs w:val="24"/>
        </w:rPr>
        <w:t xml:space="preserve"> </w:t>
      </w:r>
      <w:r w:rsidRPr="003213D0">
        <w:rPr>
          <w:rFonts w:ascii="Times New Roman" w:hAnsi="Times New Roman" w:cs="Times New Roman"/>
          <w:sz w:val="24"/>
          <w:szCs w:val="24"/>
        </w:rPr>
        <w:t xml:space="preserve">pemahaman konsep. Pembelajaran </w:t>
      </w:r>
      <w:r w:rsidRPr="003213D0">
        <w:rPr>
          <w:rFonts w:ascii="Times New Roman" w:hAnsi="Times New Roman" w:cs="Times New Roman"/>
          <w:i/>
          <w:iCs/>
          <w:sz w:val="24"/>
          <w:szCs w:val="24"/>
        </w:rPr>
        <w:t>Course Review Horay</w:t>
      </w:r>
      <w:r w:rsidRPr="003213D0">
        <w:rPr>
          <w:rFonts w:ascii="Times New Roman" w:hAnsi="Times New Roman" w:cs="Times New Roman"/>
          <w:sz w:val="24"/>
          <w:szCs w:val="24"/>
        </w:rPr>
        <w:t>, merupakan salah satu</w:t>
      </w:r>
      <w:r w:rsidR="009F1193" w:rsidRPr="003213D0">
        <w:rPr>
          <w:rFonts w:ascii="Times New Roman" w:hAnsi="Times New Roman" w:cs="Times New Roman"/>
          <w:sz w:val="24"/>
          <w:szCs w:val="24"/>
        </w:rPr>
        <w:t xml:space="preserve"> </w:t>
      </w:r>
      <w:r w:rsidRPr="003213D0">
        <w:rPr>
          <w:rFonts w:ascii="Times New Roman" w:hAnsi="Times New Roman" w:cs="Times New Roman"/>
          <w:sz w:val="24"/>
          <w:szCs w:val="24"/>
        </w:rPr>
        <w:t>pembelajaran kooperatif yaitu kegiatan belajar mengajar dengan cara</w:t>
      </w:r>
      <w:r w:rsidR="009F1193" w:rsidRPr="003213D0">
        <w:rPr>
          <w:rFonts w:ascii="Times New Roman" w:hAnsi="Times New Roman" w:cs="Times New Roman"/>
          <w:sz w:val="24"/>
          <w:szCs w:val="24"/>
        </w:rPr>
        <w:t xml:space="preserve"> </w:t>
      </w:r>
      <w:r w:rsidRPr="003213D0">
        <w:rPr>
          <w:rFonts w:ascii="Times New Roman" w:hAnsi="Times New Roman" w:cs="Times New Roman"/>
          <w:sz w:val="24"/>
          <w:szCs w:val="24"/>
        </w:rPr>
        <w:t>pengelompokkan siswa ke dalam kelompok-kelompok kecil. Pembelajaran</w:t>
      </w:r>
      <w:r w:rsidR="009F1193" w:rsidRPr="003213D0">
        <w:rPr>
          <w:rFonts w:ascii="Times New Roman" w:hAnsi="Times New Roman" w:cs="Times New Roman"/>
          <w:sz w:val="24"/>
          <w:szCs w:val="24"/>
        </w:rPr>
        <w:t xml:space="preserve"> </w:t>
      </w:r>
      <w:r w:rsidRPr="003213D0">
        <w:rPr>
          <w:rFonts w:ascii="Times New Roman" w:hAnsi="Times New Roman" w:cs="Times New Roman"/>
          <w:i/>
          <w:iCs/>
          <w:sz w:val="24"/>
          <w:szCs w:val="24"/>
        </w:rPr>
        <w:t xml:space="preserve">Course Review Horay </w:t>
      </w:r>
      <w:r w:rsidRPr="003213D0">
        <w:rPr>
          <w:rFonts w:ascii="Times New Roman" w:hAnsi="Times New Roman" w:cs="Times New Roman"/>
          <w:sz w:val="24"/>
          <w:szCs w:val="24"/>
        </w:rPr>
        <w:t>yang dilaksanakan dalam penelitian ini merupakan suatu</w:t>
      </w:r>
      <w:r w:rsidR="009F1193" w:rsidRPr="003213D0">
        <w:rPr>
          <w:rFonts w:ascii="Times New Roman" w:hAnsi="Times New Roman" w:cs="Times New Roman"/>
          <w:sz w:val="24"/>
          <w:szCs w:val="24"/>
        </w:rPr>
        <w:t xml:space="preserve"> </w:t>
      </w:r>
      <w:r w:rsidRPr="003213D0">
        <w:rPr>
          <w:rFonts w:ascii="Times New Roman" w:hAnsi="Times New Roman" w:cs="Times New Roman"/>
          <w:sz w:val="24"/>
          <w:szCs w:val="24"/>
        </w:rPr>
        <w:t>pembelajaran pengujian terhadap pemahaman konsep siswa menggunakan kotak</w:t>
      </w:r>
      <w:r w:rsidR="009F1193" w:rsidRPr="003213D0">
        <w:rPr>
          <w:rFonts w:ascii="Times New Roman" w:hAnsi="Times New Roman" w:cs="Times New Roman"/>
          <w:sz w:val="24"/>
          <w:szCs w:val="24"/>
        </w:rPr>
        <w:t xml:space="preserve"> </w:t>
      </w:r>
      <w:r w:rsidRPr="003213D0">
        <w:rPr>
          <w:rFonts w:ascii="Times New Roman" w:hAnsi="Times New Roman" w:cs="Times New Roman"/>
          <w:sz w:val="24"/>
          <w:szCs w:val="24"/>
        </w:rPr>
        <w:t>yang diisi dengan soal dan diberi nomor untuk menuliskan jawabannya. Siswa</w:t>
      </w:r>
      <w:r w:rsidR="009F1193" w:rsidRPr="003213D0">
        <w:rPr>
          <w:rFonts w:ascii="Times New Roman" w:hAnsi="Times New Roman" w:cs="Times New Roman"/>
          <w:sz w:val="24"/>
          <w:szCs w:val="24"/>
        </w:rPr>
        <w:t xml:space="preserve"> </w:t>
      </w:r>
      <w:r w:rsidRPr="003213D0">
        <w:rPr>
          <w:rFonts w:ascii="Times New Roman" w:hAnsi="Times New Roman" w:cs="Times New Roman"/>
          <w:sz w:val="24"/>
          <w:szCs w:val="24"/>
        </w:rPr>
        <w:t>yang paling terdahulu mendapatkan tanda benar langsung berteriak horay atau</w:t>
      </w:r>
      <w:r w:rsidR="009F1193" w:rsidRPr="003213D0">
        <w:rPr>
          <w:rFonts w:ascii="Times New Roman" w:hAnsi="Times New Roman" w:cs="Times New Roman"/>
          <w:sz w:val="24"/>
          <w:szCs w:val="24"/>
        </w:rPr>
        <w:t xml:space="preserve"> </w:t>
      </w:r>
      <w:r w:rsidRPr="003213D0">
        <w:rPr>
          <w:rFonts w:ascii="Times New Roman" w:hAnsi="Times New Roman" w:cs="Times New Roman"/>
          <w:sz w:val="24"/>
          <w:szCs w:val="24"/>
        </w:rPr>
        <w:t xml:space="preserve">yel-yel lainnya. Melalui Pembelajaran </w:t>
      </w:r>
      <w:r w:rsidRPr="003213D0">
        <w:rPr>
          <w:rFonts w:ascii="Times New Roman" w:hAnsi="Times New Roman" w:cs="Times New Roman"/>
          <w:i/>
          <w:iCs/>
          <w:sz w:val="24"/>
          <w:szCs w:val="24"/>
        </w:rPr>
        <w:t xml:space="preserve">Course Review Horay </w:t>
      </w:r>
      <w:r w:rsidRPr="003213D0">
        <w:rPr>
          <w:rFonts w:ascii="Times New Roman" w:hAnsi="Times New Roman" w:cs="Times New Roman"/>
          <w:sz w:val="24"/>
          <w:szCs w:val="24"/>
        </w:rPr>
        <w:t>diharapkan dapat</w:t>
      </w:r>
      <w:r w:rsidR="009F1193" w:rsidRPr="003213D0">
        <w:rPr>
          <w:rFonts w:ascii="Times New Roman" w:hAnsi="Times New Roman" w:cs="Times New Roman"/>
          <w:sz w:val="24"/>
          <w:szCs w:val="24"/>
        </w:rPr>
        <w:t xml:space="preserve"> </w:t>
      </w:r>
      <w:r w:rsidRPr="003213D0">
        <w:rPr>
          <w:rFonts w:ascii="Times New Roman" w:hAnsi="Times New Roman" w:cs="Times New Roman"/>
          <w:sz w:val="24"/>
          <w:szCs w:val="24"/>
        </w:rPr>
        <w:t>melatih siswa dalam menyelesaikan masalah dengan pembentukkan kelompok</w:t>
      </w:r>
      <w:r w:rsidR="009F1193" w:rsidRPr="003213D0">
        <w:rPr>
          <w:rFonts w:ascii="Times New Roman" w:hAnsi="Times New Roman" w:cs="Times New Roman"/>
          <w:sz w:val="24"/>
          <w:szCs w:val="24"/>
        </w:rPr>
        <w:t xml:space="preserve"> </w:t>
      </w:r>
      <w:r w:rsidRPr="003213D0">
        <w:rPr>
          <w:rFonts w:ascii="Times New Roman" w:hAnsi="Times New Roman" w:cs="Times New Roman"/>
          <w:sz w:val="24"/>
          <w:szCs w:val="24"/>
        </w:rPr>
        <w:t>kecil.</w:t>
      </w:r>
    </w:p>
    <w:p w:rsidR="002B77F6" w:rsidRPr="00726407" w:rsidRDefault="002B77F6" w:rsidP="00973FD8">
      <w:pPr>
        <w:tabs>
          <w:tab w:val="left" w:pos="1122"/>
        </w:tabs>
        <w:spacing w:after="0" w:line="480" w:lineRule="auto"/>
        <w:ind w:left="340" w:firstLine="935"/>
        <w:jc w:val="both"/>
        <w:rPr>
          <w:rFonts w:ascii="Times New Roman" w:hAnsi="Times New Roman" w:cs="Times New Roman"/>
          <w:color w:val="060606"/>
          <w:sz w:val="24"/>
          <w:szCs w:val="24"/>
        </w:rPr>
      </w:pPr>
      <w:r w:rsidRPr="00726407">
        <w:rPr>
          <w:rFonts w:ascii="Times New Roman" w:hAnsi="Times New Roman" w:cs="Times New Roman"/>
          <w:color w:val="060606"/>
          <w:sz w:val="24"/>
          <w:szCs w:val="24"/>
        </w:rPr>
        <w:t xml:space="preserve">Diharapkan kepada tenaga pendidik khususnya guru menggunakan metode </w:t>
      </w:r>
      <w:r w:rsidR="00726407" w:rsidRPr="00726407">
        <w:rPr>
          <w:rFonts w:ascii="Times New Roman" w:hAnsi="Times New Roman" w:cs="Times New Roman"/>
          <w:i/>
          <w:iCs/>
          <w:sz w:val="24"/>
          <w:szCs w:val="24"/>
        </w:rPr>
        <w:t>Course Review Horay</w:t>
      </w:r>
      <w:r w:rsidR="00726407" w:rsidRPr="00726407">
        <w:rPr>
          <w:rFonts w:ascii="Times New Roman" w:hAnsi="Times New Roman" w:cs="Times New Roman"/>
          <w:color w:val="060606"/>
          <w:sz w:val="24"/>
          <w:szCs w:val="24"/>
        </w:rPr>
        <w:t xml:space="preserve"> </w:t>
      </w:r>
      <w:r w:rsidRPr="00726407">
        <w:rPr>
          <w:rFonts w:ascii="Times New Roman" w:hAnsi="Times New Roman" w:cs="Times New Roman"/>
          <w:color w:val="060606"/>
          <w:sz w:val="24"/>
          <w:szCs w:val="24"/>
        </w:rPr>
        <w:t>pada materi yang sesuai agar dapat menarik minat belajar siswa serta mengatasi kesulitan yang dihadapi. Dengan adanya metode tersebut diharapkan dapat memperlancar proses belajar mengajar sehingga menghasilkan prestasi yang lebih baik.</w:t>
      </w:r>
    </w:p>
    <w:p w:rsidR="002B77F6" w:rsidRPr="00726407" w:rsidRDefault="002B77F6" w:rsidP="002B77F6">
      <w:pPr>
        <w:pStyle w:val="ListParagraph"/>
        <w:spacing w:after="0" w:line="480" w:lineRule="auto"/>
        <w:ind w:left="426"/>
        <w:jc w:val="both"/>
        <w:rPr>
          <w:rFonts w:ascii="Times New Roman" w:hAnsi="Times New Roman" w:cs="Times New Roman"/>
          <w:b/>
          <w:sz w:val="24"/>
          <w:szCs w:val="24"/>
        </w:rPr>
      </w:pPr>
    </w:p>
    <w:p w:rsidR="007C35E8" w:rsidRPr="007C35E8" w:rsidRDefault="007C35E8" w:rsidP="007C35E8">
      <w:pPr>
        <w:spacing w:after="0" w:line="480" w:lineRule="auto"/>
        <w:jc w:val="both"/>
      </w:pPr>
    </w:p>
    <w:p w:rsidR="00AA3EB6" w:rsidRPr="007C35E8" w:rsidRDefault="007C35E8" w:rsidP="007C35E8">
      <w:pPr>
        <w:tabs>
          <w:tab w:val="left" w:pos="6534"/>
        </w:tabs>
        <w:spacing w:after="0" w:line="480" w:lineRule="auto"/>
        <w:jc w:val="both"/>
      </w:pPr>
      <w:r>
        <w:tab/>
        <w:t xml:space="preserve"> </w:t>
      </w:r>
    </w:p>
    <w:sectPr w:rsidR="00AA3EB6" w:rsidRPr="007C35E8" w:rsidSect="00D3179F">
      <w:headerReference w:type="default" r:id="rId9"/>
      <w:footerReference w:type="first" r:id="rId10"/>
      <w:pgSz w:w="11907" w:h="16840" w:code="9"/>
      <w:pgMar w:top="2268" w:right="1701" w:bottom="1701" w:left="2268" w:header="1134" w:footer="1191"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2C0" w:rsidRDefault="006572C0" w:rsidP="001E1943">
      <w:pPr>
        <w:spacing w:after="0" w:line="240" w:lineRule="auto"/>
      </w:pPr>
      <w:r>
        <w:separator/>
      </w:r>
    </w:p>
  </w:endnote>
  <w:endnote w:type="continuationSeparator" w:id="1">
    <w:p w:rsidR="006572C0" w:rsidRDefault="006572C0" w:rsidP="001E1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Angsana New">
    <w:panose1 w:val="02020603050405020304"/>
    <w:charset w:val="00"/>
    <w:family w:val="roman"/>
    <w:pitch w:val="variable"/>
    <w:sig w:usb0="81000003" w:usb1="00000000" w:usb2="00000000" w:usb3="00000000" w:csb0="0001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7236"/>
      <w:docPartObj>
        <w:docPartGallery w:val="Page Numbers (Bottom of Page)"/>
        <w:docPartUnique/>
      </w:docPartObj>
    </w:sdtPr>
    <w:sdtContent>
      <w:p w:rsidR="006717AF" w:rsidRDefault="00A20C57" w:rsidP="00D3179F">
        <w:pPr>
          <w:pStyle w:val="Footer"/>
          <w:spacing w:after="480"/>
          <w:jc w:val="center"/>
        </w:pPr>
        <w:fldSimple w:instr=" PAGE   \* MERGEFORMAT ">
          <w:r w:rsidR="00391078">
            <w:rPr>
              <w:noProof/>
            </w:rPr>
            <w:t>7</w:t>
          </w:r>
        </w:fldSimple>
      </w:p>
    </w:sdtContent>
  </w:sdt>
  <w:p w:rsidR="006717AF" w:rsidRDefault="00671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2C0" w:rsidRDefault="006572C0" w:rsidP="001E1943">
      <w:pPr>
        <w:spacing w:after="0" w:line="240" w:lineRule="auto"/>
      </w:pPr>
      <w:r>
        <w:separator/>
      </w:r>
    </w:p>
  </w:footnote>
  <w:footnote w:type="continuationSeparator" w:id="1">
    <w:p w:rsidR="006572C0" w:rsidRDefault="006572C0" w:rsidP="001E1943">
      <w:pPr>
        <w:spacing w:after="0" w:line="240" w:lineRule="auto"/>
      </w:pPr>
      <w:r>
        <w:continuationSeparator/>
      </w:r>
    </w:p>
  </w:footnote>
  <w:footnote w:id="2">
    <w:p w:rsidR="006717AF" w:rsidRPr="000D3D64" w:rsidRDefault="006717AF" w:rsidP="00C96D45">
      <w:pPr>
        <w:spacing w:after="0"/>
        <w:ind w:left="1276" w:hanging="567"/>
        <w:jc w:val="both"/>
        <w:rPr>
          <w:sz w:val="18"/>
          <w:szCs w:val="18"/>
        </w:rPr>
      </w:pPr>
      <w:r w:rsidRPr="000D3D64">
        <w:rPr>
          <w:rStyle w:val="FootnoteReference"/>
          <w:sz w:val="18"/>
          <w:szCs w:val="18"/>
        </w:rPr>
        <w:footnoteRef/>
      </w:r>
      <w:r w:rsidRPr="000D3D64">
        <w:rPr>
          <w:sz w:val="18"/>
          <w:szCs w:val="18"/>
        </w:rPr>
        <w:t xml:space="preserve"> </w:t>
      </w:r>
      <w:r w:rsidRPr="000D3D64">
        <w:rPr>
          <w:rFonts w:ascii="Times New Roman" w:hAnsi="Times New Roman" w:cs="Times New Roman"/>
          <w:sz w:val="18"/>
          <w:szCs w:val="18"/>
        </w:rPr>
        <w:t xml:space="preserve">Abu, Bakar, Jabir. </w:t>
      </w:r>
      <w:r w:rsidRPr="000D3D64">
        <w:rPr>
          <w:rFonts w:ascii="Times New Roman" w:hAnsi="Times New Roman" w:cs="Times New Roman"/>
          <w:i/>
          <w:sz w:val="18"/>
          <w:szCs w:val="18"/>
        </w:rPr>
        <w:t>Ensiklopedia Muslim/Munhajul Muslim.</w:t>
      </w:r>
      <w:r w:rsidRPr="000D3D64">
        <w:rPr>
          <w:rFonts w:ascii="Times New Roman" w:hAnsi="Times New Roman" w:cs="Times New Roman"/>
          <w:sz w:val="18"/>
          <w:szCs w:val="18"/>
        </w:rPr>
        <w:t xml:space="preserve"> Jakarta: Darul Falah,</w:t>
      </w:r>
      <w:r w:rsidRPr="000D3D64">
        <w:rPr>
          <w:rFonts w:ascii="Times New Roman" w:hAnsi="Times New Roman" w:cs="Times New Roman"/>
          <w:sz w:val="18"/>
          <w:szCs w:val="18"/>
          <w:lang w:val="id-ID"/>
        </w:rPr>
        <w:t>2002,</w:t>
      </w:r>
      <w:r w:rsidRPr="000D3D64">
        <w:rPr>
          <w:rFonts w:ascii="Times New Roman" w:hAnsi="Times New Roman" w:cs="Times New Roman"/>
          <w:sz w:val="18"/>
          <w:szCs w:val="18"/>
        </w:rPr>
        <w:t xml:space="preserve"> h. 13.</w:t>
      </w:r>
    </w:p>
  </w:footnote>
  <w:footnote w:id="3">
    <w:p w:rsidR="006717AF" w:rsidRPr="000D3D64" w:rsidRDefault="006717AF" w:rsidP="00C96D45">
      <w:pPr>
        <w:pStyle w:val="FootnoteText"/>
        <w:ind w:firstLine="709"/>
        <w:rPr>
          <w:sz w:val="18"/>
          <w:szCs w:val="18"/>
        </w:rPr>
      </w:pPr>
      <w:r w:rsidRPr="000D3D64">
        <w:rPr>
          <w:rStyle w:val="FootnoteReference"/>
          <w:sz w:val="18"/>
          <w:szCs w:val="18"/>
        </w:rPr>
        <w:footnoteRef/>
      </w:r>
      <w:r w:rsidRPr="000D3D64">
        <w:rPr>
          <w:sz w:val="18"/>
          <w:szCs w:val="18"/>
        </w:rPr>
        <w:t xml:space="preserve"> Ibid. h,13.</w:t>
      </w:r>
    </w:p>
  </w:footnote>
  <w:footnote w:id="4">
    <w:p w:rsidR="006717AF" w:rsidRPr="000D3D64" w:rsidRDefault="006717AF" w:rsidP="00032FA9">
      <w:pPr>
        <w:ind w:left="426" w:firstLine="567"/>
        <w:jc w:val="both"/>
        <w:rPr>
          <w:rFonts w:ascii="Times New Roman" w:hAnsi="Times New Roman" w:cs="Times New Roman"/>
          <w:b/>
          <w:sz w:val="18"/>
          <w:szCs w:val="18"/>
        </w:rPr>
      </w:pPr>
      <w:r w:rsidRPr="000D3D64">
        <w:rPr>
          <w:rStyle w:val="FootnoteReference"/>
          <w:sz w:val="18"/>
          <w:szCs w:val="18"/>
        </w:rPr>
        <w:footnoteRef/>
      </w:r>
      <w:r w:rsidRPr="000D3D64">
        <w:rPr>
          <w:sz w:val="18"/>
          <w:szCs w:val="18"/>
        </w:rPr>
        <w:t xml:space="preserve"> </w:t>
      </w:r>
      <w:r w:rsidRPr="000D3D64">
        <w:rPr>
          <w:rFonts w:ascii="Times New Roman" w:hAnsi="Times New Roman" w:cs="Times New Roman"/>
          <w:sz w:val="18"/>
          <w:szCs w:val="18"/>
        </w:rPr>
        <w:t xml:space="preserve">Ridwan. </w:t>
      </w:r>
      <w:r w:rsidRPr="000D3D64">
        <w:rPr>
          <w:rFonts w:ascii="Times New Roman" w:hAnsi="Times New Roman" w:cs="Times New Roman"/>
          <w:i/>
          <w:sz w:val="18"/>
          <w:szCs w:val="18"/>
        </w:rPr>
        <w:t>Fungsi Al-quran dan pentingnya membaca al-quran</w:t>
      </w:r>
      <w:r w:rsidRPr="000D3D64">
        <w:rPr>
          <w:rFonts w:ascii="Times New Roman" w:hAnsi="Times New Roman" w:cs="Times New Roman"/>
          <w:sz w:val="18"/>
          <w:szCs w:val="18"/>
        </w:rPr>
        <w:t xml:space="preserve">. </w:t>
      </w:r>
      <w:r w:rsidRPr="000D3D64">
        <w:rPr>
          <w:rFonts w:ascii="Times New Roman" w:hAnsi="Times New Roman" w:cs="Times New Roman"/>
          <w:i/>
          <w:sz w:val="18"/>
          <w:szCs w:val="18"/>
        </w:rPr>
        <w:t>http//</w:t>
      </w:r>
      <w:hyperlink r:id="rId1" w:history="1">
        <w:r w:rsidRPr="000D3D64">
          <w:rPr>
            <w:rStyle w:val="Hyperlink"/>
            <w:rFonts w:ascii="Times New Roman" w:hAnsi="Times New Roman" w:cs="Times New Roman"/>
            <w:b/>
            <w:i/>
            <w:sz w:val="18"/>
            <w:szCs w:val="18"/>
          </w:rPr>
          <w:t>www.ridwan202.wordpress.com2009/</w:t>
        </w:r>
      </w:hyperlink>
      <w:r w:rsidR="00B76C46" w:rsidRPr="000D3D64">
        <w:rPr>
          <w:sz w:val="18"/>
          <w:szCs w:val="18"/>
        </w:rPr>
        <w:tab/>
      </w:r>
    </w:p>
  </w:footnote>
  <w:footnote w:id="5">
    <w:p w:rsidR="00B76C46" w:rsidRPr="00C96D45" w:rsidRDefault="00B76C46" w:rsidP="00032FA9">
      <w:pPr>
        <w:pStyle w:val="Heading1"/>
        <w:spacing w:before="0"/>
        <w:ind w:left="142" w:firstLine="425"/>
        <w:rPr>
          <w:rFonts w:ascii="Times New Roman" w:hAnsi="Times New Roman" w:cs="Times New Roman"/>
          <w:b w:val="0"/>
          <w:color w:val="auto"/>
          <w:sz w:val="18"/>
          <w:szCs w:val="18"/>
          <w:lang w:val="id-ID"/>
        </w:rPr>
      </w:pPr>
      <w:r w:rsidRPr="00C96D45">
        <w:rPr>
          <w:rStyle w:val="FootnoteReference"/>
          <w:rFonts w:ascii="Times New Roman" w:hAnsi="Times New Roman" w:cs="Times New Roman"/>
          <w:b w:val="0"/>
          <w:color w:val="auto"/>
          <w:sz w:val="18"/>
          <w:szCs w:val="18"/>
        </w:rPr>
        <w:footnoteRef/>
      </w:r>
      <w:r w:rsidRPr="00C96D45">
        <w:rPr>
          <w:rFonts w:ascii="Times New Roman" w:hAnsi="Times New Roman" w:cs="Times New Roman"/>
          <w:b w:val="0"/>
          <w:color w:val="auto"/>
          <w:sz w:val="18"/>
          <w:szCs w:val="18"/>
        </w:rPr>
        <w:t xml:space="preserve"> Zuhairini dan ghofir</w:t>
      </w:r>
      <w:r w:rsidRPr="00C96D45">
        <w:rPr>
          <w:rFonts w:ascii="Times New Roman" w:hAnsi="Times New Roman" w:cs="Times New Roman"/>
          <w:b w:val="0"/>
          <w:color w:val="auto"/>
          <w:sz w:val="18"/>
          <w:szCs w:val="18"/>
          <w:lang w:val="id-ID"/>
        </w:rPr>
        <w:t xml:space="preserve">. </w:t>
      </w:r>
      <w:r w:rsidR="003E2715" w:rsidRPr="00C96D45">
        <w:rPr>
          <w:rFonts w:ascii="Times New Roman" w:hAnsi="Times New Roman" w:cs="Times New Roman"/>
          <w:b w:val="0"/>
          <w:i/>
          <w:color w:val="auto"/>
          <w:sz w:val="18"/>
          <w:szCs w:val="18"/>
        </w:rPr>
        <w:t>Mengapa Kita Menghafal (tahfizh) Al-Qur’an</w:t>
      </w:r>
      <w:r w:rsidR="003E2715" w:rsidRPr="00C96D45">
        <w:rPr>
          <w:rFonts w:ascii="Times New Roman" w:hAnsi="Times New Roman" w:cs="Times New Roman"/>
          <w:b w:val="0"/>
          <w:color w:val="auto"/>
          <w:sz w:val="18"/>
          <w:szCs w:val="18"/>
          <w:lang w:val="id-ID"/>
        </w:rPr>
        <w:t>. (</w:t>
      </w:r>
      <w:hyperlink r:id="rId2" w:history="1">
        <w:r w:rsidR="003E2715" w:rsidRPr="00C96D45">
          <w:rPr>
            <w:rStyle w:val="Hyperlink"/>
            <w:rFonts w:ascii="Times New Roman" w:hAnsi="Times New Roman" w:cs="Times New Roman"/>
            <w:b w:val="0"/>
            <w:color w:val="auto"/>
            <w:sz w:val="18"/>
            <w:szCs w:val="18"/>
          </w:rPr>
          <w:t>http://pksaceh.net/mengapa-kita-menghafal-tahfizh-al-qur%E2%80%99an/</w:t>
        </w:r>
      </w:hyperlink>
      <w:r w:rsidR="003E2715" w:rsidRPr="00C96D45">
        <w:rPr>
          <w:rFonts w:ascii="Times New Roman" w:hAnsi="Times New Roman" w:cs="Times New Roman"/>
          <w:b w:val="0"/>
          <w:color w:val="auto"/>
          <w:sz w:val="18"/>
          <w:szCs w:val="18"/>
          <w:lang w:val="id-ID"/>
        </w:rPr>
        <w:t xml:space="preserve">), </w:t>
      </w:r>
      <w:r w:rsidR="00C96D45">
        <w:rPr>
          <w:rFonts w:ascii="Times New Roman" w:hAnsi="Times New Roman" w:cs="Times New Roman"/>
          <w:b w:val="0"/>
          <w:color w:val="auto"/>
          <w:sz w:val="18"/>
          <w:szCs w:val="18"/>
          <w:lang w:val="id-ID"/>
        </w:rPr>
        <w:t xml:space="preserve">diakses: </w:t>
      </w:r>
      <w:r w:rsidR="003E2715" w:rsidRPr="00C96D45">
        <w:rPr>
          <w:rFonts w:ascii="Times New Roman" w:hAnsi="Times New Roman" w:cs="Times New Roman"/>
          <w:b w:val="0"/>
          <w:color w:val="auto"/>
          <w:sz w:val="18"/>
          <w:szCs w:val="18"/>
          <w:lang w:val="id-ID"/>
        </w:rPr>
        <w:t>2011.</w:t>
      </w:r>
    </w:p>
  </w:footnote>
  <w:footnote w:id="6">
    <w:p w:rsidR="003E2715" w:rsidRPr="00C96D45" w:rsidRDefault="003E2715" w:rsidP="00032FA9">
      <w:pPr>
        <w:pStyle w:val="Heading1"/>
        <w:spacing w:before="0"/>
        <w:ind w:left="142" w:firstLine="425"/>
        <w:rPr>
          <w:rFonts w:ascii="Times New Roman" w:hAnsi="Times New Roman" w:cs="Times New Roman"/>
          <w:b w:val="0"/>
          <w:color w:val="auto"/>
          <w:sz w:val="18"/>
          <w:szCs w:val="18"/>
          <w:lang w:val="id-ID"/>
        </w:rPr>
      </w:pPr>
      <w:r w:rsidRPr="00C96D45">
        <w:rPr>
          <w:rStyle w:val="FootnoteReference"/>
          <w:rFonts w:ascii="Times New Roman" w:hAnsi="Times New Roman" w:cs="Times New Roman"/>
          <w:b w:val="0"/>
          <w:color w:val="auto"/>
          <w:sz w:val="18"/>
          <w:szCs w:val="18"/>
        </w:rPr>
        <w:footnoteRef/>
      </w:r>
      <w:r w:rsidRPr="00C96D45">
        <w:rPr>
          <w:rFonts w:ascii="Times New Roman" w:hAnsi="Times New Roman" w:cs="Times New Roman"/>
          <w:b w:val="0"/>
          <w:color w:val="auto"/>
          <w:sz w:val="18"/>
          <w:szCs w:val="18"/>
        </w:rPr>
        <w:t xml:space="preserve"> Salman Syarifuddin, MA</w:t>
      </w:r>
      <w:r w:rsidRPr="00C96D45">
        <w:rPr>
          <w:rFonts w:ascii="Times New Roman" w:hAnsi="Times New Roman" w:cs="Times New Roman"/>
          <w:b w:val="0"/>
          <w:color w:val="auto"/>
          <w:sz w:val="18"/>
          <w:szCs w:val="18"/>
          <w:lang w:val="id-ID"/>
        </w:rPr>
        <w:t xml:space="preserve">. </w:t>
      </w:r>
      <w:r w:rsidRPr="00C96D45">
        <w:rPr>
          <w:rFonts w:ascii="Times New Roman" w:hAnsi="Times New Roman" w:cs="Times New Roman"/>
          <w:b w:val="0"/>
          <w:i/>
          <w:color w:val="auto"/>
          <w:sz w:val="18"/>
          <w:szCs w:val="18"/>
          <w:lang w:val="id-ID"/>
        </w:rPr>
        <w:t>Cara menghafal</w:t>
      </w:r>
      <w:r w:rsidRPr="00C96D45">
        <w:rPr>
          <w:rFonts w:ascii="Times New Roman" w:hAnsi="Times New Roman" w:cs="Times New Roman"/>
          <w:b w:val="0"/>
          <w:color w:val="auto"/>
          <w:sz w:val="18"/>
          <w:szCs w:val="18"/>
          <w:lang w:val="id-ID"/>
        </w:rPr>
        <w:t>. (</w:t>
      </w:r>
      <w:hyperlink r:id="rId3" w:history="1">
        <w:r w:rsidRPr="00C96D45">
          <w:rPr>
            <w:rStyle w:val="Hyperlink"/>
            <w:rFonts w:ascii="Times New Roman" w:hAnsi="Times New Roman" w:cs="Times New Roman"/>
            <w:b w:val="0"/>
            <w:color w:val="auto"/>
            <w:sz w:val="18"/>
            <w:szCs w:val="18"/>
          </w:rPr>
          <w:t>http://pksaceh.net/mengapa-kita-menghafal-tahfizh-al-qur%E2%80%99an/</w:t>
        </w:r>
      </w:hyperlink>
      <w:r w:rsidRPr="00C96D45">
        <w:rPr>
          <w:rFonts w:ascii="Times New Roman" w:hAnsi="Times New Roman" w:cs="Times New Roman"/>
          <w:b w:val="0"/>
          <w:color w:val="auto"/>
          <w:sz w:val="18"/>
          <w:szCs w:val="18"/>
          <w:lang w:val="id-ID"/>
        </w:rPr>
        <w:t xml:space="preserve">), </w:t>
      </w:r>
      <w:r w:rsidR="00C96D45">
        <w:rPr>
          <w:rFonts w:ascii="Times New Roman" w:hAnsi="Times New Roman" w:cs="Times New Roman"/>
          <w:b w:val="0"/>
          <w:color w:val="auto"/>
          <w:sz w:val="18"/>
          <w:szCs w:val="18"/>
          <w:lang w:val="id-ID"/>
        </w:rPr>
        <w:t xml:space="preserve">diakses: </w:t>
      </w:r>
      <w:r w:rsidRPr="00C96D45">
        <w:rPr>
          <w:rFonts w:ascii="Times New Roman" w:hAnsi="Times New Roman" w:cs="Times New Roman"/>
          <w:b w:val="0"/>
          <w:color w:val="auto"/>
          <w:sz w:val="18"/>
          <w:szCs w:val="18"/>
          <w:lang w:val="id-ID"/>
        </w:rPr>
        <w:t>2011.</w:t>
      </w:r>
    </w:p>
    <w:p w:rsidR="003E2715" w:rsidRPr="003E2715" w:rsidRDefault="003E2715">
      <w:pPr>
        <w:pStyle w:val="FootnoteText"/>
        <w:rPr>
          <w:i/>
          <w:lang w:val="id-ID"/>
        </w:rPr>
      </w:pPr>
    </w:p>
  </w:footnote>
  <w:footnote w:id="7">
    <w:p w:rsidR="00F32B68" w:rsidRPr="00F32B68" w:rsidRDefault="00F32B68" w:rsidP="00F32B68">
      <w:pPr>
        <w:tabs>
          <w:tab w:val="left" w:pos="748"/>
          <w:tab w:val="left" w:pos="7667"/>
        </w:tabs>
        <w:ind w:left="720" w:right="49" w:hanging="720"/>
        <w:jc w:val="both"/>
        <w:rPr>
          <w:sz w:val="18"/>
          <w:szCs w:val="18"/>
        </w:rPr>
      </w:pPr>
      <w:r w:rsidRPr="00F32B68">
        <w:rPr>
          <w:rStyle w:val="FootnoteReference"/>
          <w:sz w:val="18"/>
          <w:szCs w:val="18"/>
        </w:rPr>
        <w:footnoteRef/>
      </w:r>
      <w:r w:rsidRPr="00F32B68">
        <w:rPr>
          <w:sz w:val="18"/>
          <w:szCs w:val="18"/>
        </w:rPr>
        <w:t xml:space="preserve"> Sumadi Suryabrata. </w:t>
      </w:r>
      <w:r w:rsidRPr="00F32B68">
        <w:rPr>
          <w:i/>
          <w:sz w:val="18"/>
          <w:szCs w:val="18"/>
        </w:rPr>
        <w:t>Psykologi Pendidikan</w:t>
      </w:r>
      <w:r w:rsidRPr="00F32B68">
        <w:rPr>
          <w:sz w:val="18"/>
          <w:szCs w:val="18"/>
        </w:rPr>
        <w:t>. Jakarta : Raja Grafindo Persada</w:t>
      </w:r>
      <w:r w:rsidRPr="00F32B68">
        <w:rPr>
          <w:sz w:val="18"/>
          <w:szCs w:val="18"/>
          <w:lang w:val="id-ID"/>
        </w:rPr>
        <w:t xml:space="preserve">, </w:t>
      </w:r>
      <w:r w:rsidRPr="00F32B68">
        <w:rPr>
          <w:sz w:val="18"/>
          <w:szCs w:val="18"/>
        </w:rPr>
        <w:t>1995</w:t>
      </w:r>
      <w:r w:rsidRPr="00F32B68">
        <w:rPr>
          <w:sz w:val="18"/>
          <w:szCs w:val="18"/>
          <w:lang w:val="id-ID"/>
        </w:rPr>
        <w:t>., hal,27.</w:t>
      </w:r>
      <w:r w:rsidRPr="00F32B68">
        <w:rPr>
          <w:sz w:val="18"/>
          <w:szCs w:val="18"/>
        </w:rPr>
        <w:t xml:space="preserve"> </w:t>
      </w:r>
    </w:p>
    <w:p w:rsidR="00F32B68" w:rsidRPr="00F32B68" w:rsidRDefault="00F32B68">
      <w:pPr>
        <w:pStyle w:val="FootnoteText"/>
        <w:rPr>
          <w:lang w:val="id-ID"/>
        </w:rPr>
      </w:pPr>
    </w:p>
  </w:footnote>
  <w:footnote w:id="8">
    <w:p w:rsidR="006717AF" w:rsidRPr="00391078" w:rsidRDefault="006717AF" w:rsidP="00391078">
      <w:pPr>
        <w:spacing w:after="0"/>
        <w:ind w:left="238" w:firstLine="613"/>
        <w:jc w:val="both"/>
        <w:rPr>
          <w:rFonts w:ascii="Times New Roman" w:hAnsi="Times New Roman" w:cs="Times New Roman"/>
          <w:sz w:val="18"/>
          <w:szCs w:val="18"/>
          <w:lang w:val="id-ID"/>
        </w:rPr>
      </w:pPr>
      <w:r w:rsidRPr="00391078">
        <w:rPr>
          <w:rStyle w:val="FootnoteReference"/>
          <w:sz w:val="18"/>
          <w:szCs w:val="18"/>
        </w:rPr>
        <w:footnoteRef/>
      </w:r>
      <w:r w:rsidRPr="00391078">
        <w:rPr>
          <w:sz w:val="18"/>
          <w:szCs w:val="18"/>
        </w:rPr>
        <w:t xml:space="preserve"> </w:t>
      </w:r>
      <w:r w:rsidRPr="00391078">
        <w:rPr>
          <w:rFonts w:ascii="Times New Roman" w:hAnsi="Times New Roman" w:cs="Times New Roman"/>
          <w:sz w:val="18"/>
          <w:szCs w:val="18"/>
        </w:rPr>
        <w:t xml:space="preserve">Aprianto. </w:t>
      </w:r>
      <w:r w:rsidRPr="00391078">
        <w:rPr>
          <w:rFonts w:ascii="Times New Roman" w:hAnsi="Times New Roman" w:cs="Times New Roman"/>
          <w:i/>
          <w:sz w:val="18"/>
          <w:szCs w:val="18"/>
        </w:rPr>
        <w:t>Standar Kompetensi dan Kompetensi dasar Pendidikan aagama Islam  Sekolah dasar</w:t>
      </w:r>
      <w:r w:rsidRPr="00391078">
        <w:rPr>
          <w:rFonts w:ascii="Times New Roman" w:hAnsi="Times New Roman" w:cs="Times New Roman"/>
          <w:sz w:val="18"/>
          <w:szCs w:val="18"/>
        </w:rPr>
        <w:t>. Tersedia: (http//www.apri76.wordpress.com/2008/11/03/)</w:t>
      </w:r>
      <w:r w:rsidRPr="00391078">
        <w:rPr>
          <w:rFonts w:ascii="Times New Roman" w:hAnsi="Times New Roman" w:cs="Times New Roman"/>
          <w:sz w:val="18"/>
          <w:szCs w:val="18"/>
          <w:lang w:val="id-ID"/>
        </w:rPr>
        <w:t>,2008.</w:t>
      </w:r>
    </w:p>
  </w:footnote>
  <w:footnote w:id="9">
    <w:p w:rsidR="006717AF" w:rsidRPr="00391078" w:rsidRDefault="006717AF" w:rsidP="00391078">
      <w:pPr>
        <w:pStyle w:val="FootnoteText"/>
        <w:ind w:firstLine="851"/>
        <w:rPr>
          <w:sz w:val="18"/>
          <w:szCs w:val="18"/>
          <w:lang w:val="id-ID"/>
        </w:rPr>
      </w:pPr>
      <w:r w:rsidRPr="00391078">
        <w:rPr>
          <w:rStyle w:val="FootnoteReference"/>
          <w:sz w:val="18"/>
          <w:szCs w:val="18"/>
        </w:rPr>
        <w:footnoteRef/>
      </w:r>
      <w:r w:rsidRPr="00391078">
        <w:rPr>
          <w:sz w:val="18"/>
          <w:szCs w:val="18"/>
        </w:rPr>
        <w:t xml:space="preserve"> </w:t>
      </w:r>
      <w:r w:rsidRPr="00391078">
        <w:rPr>
          <w:sz w:val="18"/>
          <w:szCs w:val="18"/>
          <w:lang w:val="id-ID"/>
        </w:rPr>
        <w:t>Ibid,</w:t>
      </w:r>
    </w:p>
  </w:footnote>
  <w:footnote w:id="10">
    <w:p w:rsidR="006717AF" w:rsidRPr="00391078" w:rsidRDefault="006717AF" w:rsidP="00391078">
      <w:pPr>
        <w:autoSpaceDE w:val="0"/>
        <w:autoSpaceDN w:val="0"/>
        <w:adjustRightInd w:val="0"/>
        <w:spacing w:after="0" w:line="240" w:lineRule="auto"/>
        <w:ind w:left="142" w:firstLine="709"/>
        <w:rPr>
          <w:rFonts w:ascii="Times New Roman" w:eastAsia="Times New Roman" w:hAnsi="Times New Roman" w:cs="Times New Roman"/>
          <w:sz w:val="18"/>
          <w:szCs w:val="18"/>
        </w:rPr>
      </w:pPr>
      <w:r w:rsidRPr="00391078">
        <w:rPr>
          <w:rStyle w:val="FootnoteReference"/>
          <w:sz w:val="18"/>
          <w:szCs w:val="18"/>
        </w:rPr>
        <w:footnoteRef/>
      </w:r>
      <w:r w:rsidRPr="00391078">
        <w:rPr>
          <w:sz w:val="18"/>
          <w:szCs w:val="18"/>
        </w:rPr>
        <w:t xml:space="preserve"> </w:t>
      </w:r>
      <w:r w:rsidRPr="00391078">
        <w:rPr>
          <w:rFonts w:ascii="Times New Roman" w:hAnsi="Times New Roman" w:cs="Times New Roman"/>
          <w:color w:val="292526"/>
          <w:sz w:val="18"/>
          <w:szCs w:val="18"/>
        </w:rPr>
        <w:t xml:space="preserve">Depdiknas. </w:t>
      </w:r>
      <w:r w:rsidRPr="00391078">
        <w:rPr>
          <w:rFonts w:ascii="Times New Roman" w:hAnsi="Times New Roman" w:cs="Times New Roman"/>
          <w:i/>
          <w:color w:val="292526"/>
          <w:sz w:val="18"/>
          <w:szCs w:val="18"/>
        </w:rPr>
        <w:t>Standar Kompetensi Mata Pelajaran Pendidikan Agama Islam SD &amp; MI</w:t>
      </w:r>
      <w:r w:rsidRPr="00391078">
        <w:rPr>
          <w:rFonts w:ascii="Times New Roman" w:hAnsi="Times New Roman" w:cs="Times New Roman"/>
          <w:color w:val="292526"/>
          <w:sz w:val="18"/>
          <w:szCs w:val="18"/>
        </w:rPr>
        <w:t>. Jakarta: Pusat Kurikulum, Balitbang Depdiknas</w:t>
      </w:r>
      <w:r w:rsidRPr="00391078">
        <w:rPr>
          <w:rFonts w:ascii="Times New Roman" w:hAnsi="Times New Roman" w:cs="Times New Roman"/>
          <w:color w:val="292526"/>
          <w:sz w:val="18"/>
          <w:szCs w:val="18"/>
          <w:lang w:val="id-ID"/>
        </w:rPr>
        <w:t>, 2003,</w:t>
      </w:r>
      <w:r w:rsidRPr="00391078">
        <w:rPr>
          <w:rFonts w:ascii="Times New Roman" w:hAnsi="Times New Roman" w:cs="Times New Roman"/>
          <w:color w:val="292526"/>
          <w:sz w:val="18"/>
          <w:szCs w:val="18"/>
        </w:rPr>
        <w:t xml:space="preserve"> h.5.</w:t>
      </w:r>
    </w:p>
    <w:p w:rsidR="006717AF" w:rsidRDefault="006717AF">
      <w:pPr>
        <w:pStyle w:val="FootnoteText"/>
      </w:pPr>
    </w:p>
  </w:footnote>
  <w:footnote w:id="11">
    <w:p w:rsidR="006717AF" w:rsidRPr="0070577B" w:rsidRDefault="006717AF" w:rsidP="0070577B">
      <w:pPr>
        <w:autoSpaceDE w:val="0"/>
        <w:autoSpaceDN w:val="0"/>
        <w:adjustRightInd w:val="0"/>
        <w:spacing w:line="240" w:lineRule="auto"/>
        <w:ind w:left="1418" w:hanging="1418"/>
        <w:rPr>
          <w:rFonts w:ascii="Times New Roman" w:hAnsi="Times New Roman" w:cs="Times New Roman"/>
          <w:color w:val="292526"/>
          <w:sz w:val="16"/>
          <w:szCs w:val="16"/>
        </w:rPr>
      </w:pPr>
      <w:r w:rsidRPr="0070577B">
        <w:rPr>
          <w:rStyle w:val="FootnoteReference"/>
          <w:sz w:val="16"/>
          <w:szCs w:val="16"/>
        </w:rPr>
        <w:footnoteRef/>
      </w:r>
      <w:r w:rsidRPr="0070577B">
        <w:rPr>
          <w:sz w:val="16"/>
          <w:szCs w:val="16"/>
        </w:rPr>
        <w:t xml:space="preserve"> </w:t>
      </w:r>
      <w:r w:rsidRPr="0070577B">
        <w:rPr>
          <w:rFonts w:ascii="Times New Roman" w:hAnsi="Times New Roman" w:cs="Times New Roman"/>
          <w:color w:val="292526"/>
          <w:sz w:val="16"/>
          <w:szCs w:val="16"/>
        </w:rPr>
        <w:t xml:space="preserve">Suprayekti. </w:t>
      </w:r>
      <w:r w:rsidRPr="0070577B">
        <w:rPr>
          <w:rFonts w:ascii="Times New Roman" w:hAnsi="Times New Roman" w:cs="Times New Roman"/>
          <w:i/>
          <w:color w:val="292526"/>
          <w:sz w:val="16"/>
          <w:szCs w:val="16"/>
        </w:rPr>
        <w:t>Interaksi Belajar Mengajar.</w:t>
      </w:r>
      <w:r w:rsidRPr="0070577B">
        <w:rPr>
          <w:rFonts w:ascii="Times New Roman" w:hAnsi="Times New Roman" w:cs="Times New Roman"/>
          <w:color w:val="292526"/>
          <w:sz w:val="16"/>
          <w:szCs w:val="16"/>
        </w:rPr>
        <w:t xml:space="preserve"> Jakarta: Dirjen Dasar dan Menegah</w:t>
      </w:r>
      <w:r>
        <w:rPr>
          <w:rFonts w:ascii="Times New Roman" w:hAnsi="Times New Roman" w:cs="Times New Roman"/>
          <w:color w:val="292526"/>
          <w:sz w:val="16"/>
          <w:szCs w:val="16"/>
        </w:rPr>
        <w:t xml:space="preserve">, </w:t>
      </w:r>
      <w:r w:rsidRPr="0070577B">
        <w:rPr>
          <w:rFonts w:ascii="Times New Roman" w:hAnsi="Times New Roman" w:cs="Times New Roman"/>
          <w:color w:val="292526"/>
          <w:sz w:val="16"/>
          <w:szCs w:val="16"/>
        </w:rPr>
        <w:t>2003</w:t>
      </w:r>
      <w:r>
        <w:rPr>
          <w:rFonts w:ascii="Times New Roman" w:hAnsi="Times New Roman" w:cs="Times New Roman"/>
          <w:color w:val="292526"/>
          <w:sz w:val="16"/>
          <w:szCs w:val="16"/>
          <w:lang w:val="id-ID"/>
        </w:rPr>
        <w:t xml:space="preserve">, </w:t>
      </w:r>
      <w:r>
        <w:rPr>
          <w:rFonts w:ascii="Times New Roman" w:hAnsi="Times New Roman" w:cs="Times New Roman"/>
          <w:color w:val="292526"/>
          <w:sz w:val="16"/>
          <w:szCs w:val="16"/>
        </w:rPr>
        <w:t>h.56.</w:t>
      </w:r>
    </w:p>
    <w:p w:rsidR="006717AF" w:rsidRDefault="006717AF">
      <w:pPr>
        <w:pStyle w:val="FootnoteText"/>
      </w:pPr>
    </w:p>
  </w:footnote>
  <w:footnote w:id="12">
    <w:p w:rsidR="006717AF" w:rsidRDefault="006717AF" w:rsidP="00D3179F">
      <w:pPr>
        <w:spacing w:after="0" w:line="240" w:lineRule="auto"/>
        <w:ind w:left="1276" w:hanging="1276"/>
        <w:jc w:val="both"/>
      </w:pPr>
      <w:r w:rsidRPr="0070577B">
        <w:rPr>
          <w:rStyle w:val="FootnoteReference"/>
          <w:sz w:val="16"/>
          <w:szCs w:val="16"/>
        </w:rPr>
        <w:footnoteRef/>
      </w:r>
      <w:r w:rsidRPr="0070577B">
        <w:rPr>
          <w:sz w:val="16"/>
          <w:szCs w:val="16"/>
        </w:rPr>
        <w:t xml:space="preserve"> </w:t>
      </w:r>
      <w:r w:rsidR="004934F2" w:rsidRPr="0070577B">
        <w:rPr>
          <w:rFonts w:ascii="Times New Roman" w:hAnsi="Times New Roman" w:cs="Times New Roman"/>
          <w:sz w:val="16"/>
          <w:szCs w:val="16"/>
        </w:rPr>
        <w:t xml:space="preserve"> Suharsimi </w:t>
      </w:r>
      <w:r w:rsidRPr="0070577B">
        <w:rPr>
          <w:rFonts w:ascii="Times New Roman" w:hAnsi="Times New Roman" w:cs="Times New Roman"/>
          <w:sz w:val="16"/>
          <w:szCs w:val="16"/>
        </w:rPr>
        <w:t>Arikunto.</w:t>
      </w:r>
      <w:r w:rsidRPr="0070577B">
        <w:rPr>
          <w:rFonts w:ascii="Times New Roman" w:hAnsi="Times New Roman" w:cs="Times New Roman"/>
          <w:i/>
          <w:sz w:val="16"/>
          <w:szCs w:val="16"/>
        </w:rPr>
        <w:t xml:space="preserve"> Manajemen Pengajaran secara manusiawi</w:t>
      </w:r>
      <w:r w:rsidRPr="0070577B">
        <w:rPr>
          <w:rFonts w:ascii="Times New Roman" w:hAnsi="Times New Roman" w:cs="Times New Roman"/>
          <w:sz w:val="16"/>
          <w:szCs w:val="16"/>
        </w:rPr>
        <w:t>. Jakarta: Rineka Cipta</w:t>
      </w:r>
      <w:r>
        <w:rPr>
          <w:rFonts w:ascii="Times New Roman" w:hAnsi="Times New Roman" w:cs="Times New Roman"/>
          <w:sz w:val="16"/>
          <w:szCs w:val="16"/>
        </w:rPr>
        <w:t xml:space="preserve">, </w:t>
      </w:r>
      <w:r w:rsidRPr="0070577B">
        <w:rPr>
          <w:rFonts w:ascii="Times New Roman" w:hAnsi="Times New Roman" w:cs="Times New Roman"/>
          <w:sz w:val="16"/>
          <w:szCs w:val="16"/>
        </w:rPr>
        <w:t>1990</w:t>
      </w:r>
      <w:r>
        <w:rPr>
          <w:rFonts w:ascii="Times New Roman" w:hAnsi="Times New Roman" w:cs="Times New Roman"/>
          <w:sz w:val="16"/>
          <w:szCs w:val="16"/>
          <w:lang w:val="id-ID"/>
        </w:rPr>
        <w:t xml:space="preserve">, </w:t>
      </w:r>
      <w:r>
        <w:rPr>
          <w:rFonts w:ascii="Times New Roman" w:hAnsi="Times New Roman" w:cs="Times New Roman"/>
          <w:sz w:val="16"/>
          <w:szCs w:val="16"/>
        </w:rPr>
        <w:t>h. 19.</w:t>
      </w:r>
    </w:p>
  </w:footnote>
  <w:footnote w:id="13">
    <w:p w:rsidR="006717AF" w:rsidRPr="0070577B" w:rsidRDefault="006717AF" w:rsidP="00D3179F">
      <w:pPr>
        <w:pStyle w:val="Heading3"/>
        <w:spacing w:before="0" w:beforeAutospacing="0" w:after="0" w:afterAutospacing="0"/>
        <w:ind w:left="1276" w:hanging="1276"/>
        <w:jc w:val="both"/>
        <w:rPr>
          <w:b w:val="0"/>
          <w:sz w:val="16"/>
          <w:szCs w:val="16"/>
        </w:rPr>
      </w:pPr>
      <w:r w:rsidRPr="0070577B">
        <w:rPr>
          <w:rStyle w:val="FootnoteReference"/>
          <w:sz w:val="16"/>
          <w:szCs w:val="16"/>
        </w:rPr>
        <w:footnoteRef/>
      </w:r>
      <w:r w:rsidRPr="0070577B">
        <w:rPr>
          <w:sz w:val="16"/>
          <w:szCs w:val="16"/>
        </w:rPr>
        <w:t xml:space="preserve"> </w:t>
      </w:r>
      <w:r w:rsidRPr="0070577B">
        <w:rPr>
          <w:b w:val="0"/>
          <w:sz w:val="16"/>
          <w:szCs w:val="16"/>
        </w:rPr>
        <w:t xml:space="preserve">Mulyasa. </w:t>
      </w:r>
      <w:r w:rsidRPr="0070577B">
        <w:rPr>
          <w:b w:val="0"/>
          <w:i/>
          <w:sz w:val="16"/>
          <w:szCs w:val="16"/>
        </w:rPr>
        <w:t>Manajemen Berbasis Sekolah Konsep Strategi dan Implementasi</w:t>
      </w:r>
      <w:r>
        <w:rPr>
          <w:b w:val="0"/>
          <w:sz w:val="16"/>
          <w:szCs w:val="16"/>
        </w:rPr>
        <w:t>. Bandung: Rosdakrya</w:t>
      </w:r>
      <w:r>
        <w:rPr>
          <w:b w:val="0"/>
          <w:sz w:val="16"/>
          <w:szCs w:val="16"/>
          <w:lang w:val="id-ID"/>
        </w:rPr>
        <w:t>,</w:t>
      </w:r>
      <w:r w:rsidRPr="00376E1B">
        <w:rPr>
          <w:b w:val="0"/>
          <w:sz w:val="16"/>
          <w:szCs w:val="16"/>
        </w:rPr>
        <w:t xml:space="preserve"> </w:t>
      </w:r>
      <w:r>
        <w:rPr>
          <w:b w:val="0"/>
          <w:sz w:val="16"/>
          <w:szCs w:val="16"/>
        </w:rPr>
        <w:t>200</w:t>
      </w:r>
      <w:r>
        <w:rPr>
          <w:b w:val="0"/>
          <w:sz w:val="16"/>
          <w:szCs w:val="16"/>
          <w:lang w:val="id-ID"/>
        </w:rPr>
        <w:t>2,</w:t>
      </w:r>
      <w:r w:rsidRPr="0070577B">
        <w:rPr>
          <w:b w:val="0"/>
          <w:sz w:val="16"/>
          <w:szCs w:val="16"/>
        </w:rPr>
        <w:t xml:space="preserve"> </w:t>
      </w:r>
      <w:r>
        <w:rPr>
          <w:b w:val="0"/>
          <w:sz w:val="16"/>
          <w:szCs w:val="16"/>
        </w:rPr>
        <w:t>h.57.</w:t>
      </w:r>
    </w:p>
    <w:p w:rsidR="006717AF" w:rsidRDefault="006717AF">
      <w:pPr>
        <w:pStyle w:val="FootnoteText"/>
      </w:pPr>
    </w:p>
  </w:footnote>
  <w:footnote w:id="14">
    <w:p w:rsidR="006717AF" w:rsidRDefault="006717AF" w:rsidP="00CB3EEC">
      <w:pPr>
        <w:autoSpaceDE w:val="0"/>
        <w:autoSpaceDN w:val="0"/>
        <w:adjustRightInd w:val="0"/>
        <w:spacing w:after="0" w:line="240" w:lineRule="auto"/>
        <w:ind w:left="142" w:hanging="142"/>
        <w:jc w:val="both"/>
      </w:pPr>
      <w:r w:rsidRPr="00ED1D95">
        <w:rPr>
          <w:rStyle w:val="FootnoteReference"/>
          <w:sz w:val="16"/>
          <w:szCs w:val="16"/>
        </w:rPr>
        <w:footnoteRef/>
      </w:r>
      <w:r w:rsidRPr="00ED1D95">
        <w:rPr>
          <w:sz w:val="16"/>
          <w:szCs w:val="16"/>
        </w:rPr>
        <w:t xml:space="preserve"> </w:t>
      </w:r>
      <w:r w:rsidRPr="00ED1D95">
        <w:rPr>
          <w:rFonts w:ascii="Times New Roman" w:hAnsi="Times New Roman" w:cs="Times New Roman"/>
          <w:bCs/>
          <w:sz w:val="16"/>
          <w:szCs w:val="16"/>
        </w:rPr>
        <w:t xml:space="preserve">Sutikno, Sobby. </w:t>
      </w:r>
      <w:r w:rsidRPr="00ED1D95">
        <w:rPr>
          <w:rFonts w:ascii="Times New Roman" w:hAnsi="Times New Roman" w:cs="Times New Roman"/>
          <w:bCs/>
          <w:i/>
          <w:sz w:val="16"/>
          <w:szCs w:val="16"/>
        </w:rPr>
        <w:t>Belajar Pembelajaran (Upaya Kreatif Dalam Mewujudkan Pembelajaran yang Berhasil)</w:t>
      </w:r>
      <w:r w:rsidRPr="00ED1D95">
        <w:rPr>
          <w:rFonts w:ascii="Times New Roman" w:hAnsi="Times New Roman" w:cs="Times New Roman"/>
          <w:bCs/>
          <w:sz w:val="16"/>
          <w:szCs w:val="16"/>
        </w:rPr>
        <w:t xml:space="preserve"> . Bandung: Prospect</w:t>
      </w:r>
      <w:r>
        <w:rPr>
          <w:rFonts w:ascii="Times New Roman" w:hAnsi="Times New Roman" w:cs="Times New Roman"/>
          <w:bCs/>
          <w:sz w:val="16"/>
          <w:szCs w:val="16"/>
          <w:lang w:val="id-ID"/>
        </w:rPr>
        <w:t>,</w:t>
      </w:r>
      <w:r w:rsidRPr="007C3D19">
        <w:rPr>
          <w:rFonts w:ascii="Times New Roman" w:hAnsi="Times New Roman" w:cs="Times New Roman"/>
          <w:bCs/>
          <w:sz w:val="16"/>
          <w:szCs w:val="16"/>
        </w:rPr>
        <w:t xml:space="preserve"> </w:t>
      </w:r>
      <w:r>
        <w:rPr>
          <w:rFonts w:ascii="Times New Roman" w:hAnsi="Times New Roman" w:cs="Times New Roman"/>
          <w:bCs/>
          <w:sz w:val="16"/>
          <w:szCs w:val="16"/>
        </w:rPr>
        <w:t>2009</w:t>
      </w:r>
      <w:r>
        <w:rPr>
          <w:rFonts w:ascii="Times New Roman" w:hAnsi="Times New Roman" w:cs="Times New Roman"/>
          <w:bCs/>
          <w:sz w:val="16"/>
          <w:szCs w:val="16"/>
          <w:lang w:val="id-ID"/>
        </w:rPr>
        <w:t xml:space="preserve">, </w:t>
      </w:r>
      <w:r>
        <w:rPr>
          <w:rFonts w:ascii="Times New Roman" w:hAnsi="Times New Roman" w:cs="Times New Roman"/>
          <w:bCs/>
          <w:sz w:val="16"/>
          <w:szCs w:val="16"/>
        </w:rPr>
        <w:t>h.96.</w:t>
      </w:r>
    </w:p>
  </w:footnote>
  <w:footnote w:id="15">
    <w:p w:rsidR="006717AF" w:rsidRPr="00ED1D95" w:rsidRDefault="006717AF" w:rsidP="00ED1D95">
      <w:pPr>
        <w:spacing w:after="0"/>
        <w:ind w:left="1276" w:hanging="1276"/>
        <w:jc w:val="both"/>
        <w:rPr>
          <w:sz w:val="16"/>
          <w:szCs w:val="16"/>
        </w:rPr>
      </w:pPr>
      <w:r w:rsidRPr="00ED1D95">
        <w:rPr>
          <w:rStyle w:val="FootnoteReference"/>
          <w:sz w:val="16"/>
          <w:szCs w:val="16"/>
        </w:rPr>
        <w:footnoteRef/>
      </w:r>
      <w:r w:rsidRPr="00ED1D95">
        <w:rPr>
          <w:sz w:val="16"/>
          <w:szCs w:val="16"/>
        </w:rPr>
        <w:t xml:space="preserve"> </w:t>
      </w:r>
      <w:r w:rsidR="004934F2">
        <w:rPr>
          <w:rFonts w:ascii="Times New Roman" w:hAnsi="Times New Roman" w:cs="Times New Roman"/>
          <w:sz w:val="16"/>
          <w:szCs w:val="16"/>
          <w:lang w:val="id-ID"/>
        </w:rPr>
        <w:t>Mills</w:t>
      </w:r>
      <w:r w:rsidRPr="00ED1D95">
        <w:rPr>
          <w:rFonts w:ascii="Times New Roman" w:hAnsi="Times New Roman" w:cs="Times New Roman"/>
          <w:sz w:val="16"/>
          <w:szCs w:val="16"/>
        </w:rPr>
        <w:t xml:space="preserve">. </w:t>
      </w:r>
      <w:r w:rsidRPr="00ED1D95">
        <w:rPr>
          <w:rFonts w:ascii="Times New Roman" w:hAnsi="Times New Roman" w:cs="Times New Roman"/>
          <w:i/>
          <w:sz w:val="16"/>
          <w:szCs w:val="16"/>
        </w:rPr>
        <w:t>Cara cepat belajar qur’an. (http//</w:t>
      </w:r>
      <w:hyperlink w:history="1">
        <w:r w:rsidRPr="00ED1D95">
          <w:rPr>
            <w:rStyle w:val="Hyperlink"/>
            <w:rFonts w:ascii="Times New Roman" w:hAnsi="Times New Roman" w:cs="Times New Roman"/>
            <w:i/>
            <w:sz w:val="16"/>
            <w:szCs w:val="16"/>
          </w:rPr>
          <w:t>www.belajarcepatbacaquran. com/search/</w:t>
        </w:r>
      </w:hyperlink>
      <w:r w:rsidRPr="00ED1D95">
        <w:rPr>
          <w:sz w:val="16"/>
          <w:szCs w:val="16"/>
        </w:rPr>
        <w:t xml:space="preserve"> )</w:t>
      </w:r>
      <w:r>
        <w:rPr>
          <w:rFonts w:ascii="Times New Roman" w:hAnsi="Times New Roman" w:cs="Times New Roman"/>
          <w:sz w:val="16"/>
          <w:szCs w:val="16"/>
          <w:lang w:val="id-ID"/>
        </w:rPr>
        <w:t xml:space="preserve">, </w:t>
      </w:r>
      <w:r w:rsidRPr="00ED1D95">
        <w:rPr>
          <w:rFonts w:ascii="Times New Roman" w:hAnsi="Times New Roman" w:cs="Times New Roman"/>
          <w:sz w:val="16"/>
          <w:szCs w:val="16"/>
        </w:rPr>
        <w:t>2011</w:t>
      </w:r>
    </w:p>
    <w:p w:rsidR="006717AF" w:rsidRDefault="006717AF">
      <w:pPr>
        <w:pStyle w:val="FootnoteText"/>
      </w:pPr>
    </w:p>
  </w:footnote>
  <w:footnote w:id="16">
    <w:p w:rsidR="006717AF" w:rsidRDefault="006717AF" w:rsidP="00ED1D95">
      <w:pPr>
        <w:pStyle w:val="Heading3"/>
        <w:spacing w:before="0" w:beforeAutospacing="0" w:after="0" w:afterAutospacing="0"/>
        <w:ind w:left="1276" w:hanging="1276"/>
        <w:jc w:val="both"/>
      </w:pPr>
      <w:r w:rsidRPr="00ED1D95">
        <w:rPr>
          <w:rStyle w:val="FootnoteReference"/>
          <w:sz w:val="16"/>
          <w:szCs w:val="16"/>
        </w:rPr>
        <w:footnoteRef/>
      </w:r>
      <w:r w:rsidRPr="00ED1D95">
        <w:rPr>
          <w:sz w:val="16"/>
          <w:szCs w:val="16"/>
        </w:rPr>
        <w:t xml:space="preserve"> </w:t>
      </w:r>
      <w:r w:rsidRPr="00ED1D95">
        <w:rPr>
          <w:b w:val="0"/>
          <w:color w:val="000000"/>
          <w:sz w:val="16"/>
          <w:szCs w:val="16"/>
        </w:rPr>
        <w:t xml:space="preserve">Haris, Abdul &amp; Jihad, Asep. </w:t>
      </w:r>
      <w:r w:rsidRPr="00ED1D95">
        <w:rPr>
          <w:b w:val="0"/>
          <w:i/>
          <w:color w:val="000000"/>
          <w:sz w:val="16"/>
          <w:szCs w:val="16"/>
        </w:rPr>
        <w:t>Evaluasi Pembelajaran</w:t>
      </w:r>
      <w:r w:rsidRPr="00ED1D95">
        <w:rPr>
          <w:b w:val="0"/>
          <w:color w:val="000000"/>
          <w:sz w:val="16"/>
          <w:szCs w:val="16"/>
        </w:rPr>
        <w:t>. Yokyakarta: Multi Pressindo</w:t>
      </w:r>
      <w:r>
        <w:rPr>
          <w:b w:val="0"/>
          <w:color w:val="000000"/>
          <w:sz w:val="16"/>
          <w:szCs w:val="16"/>
          <w:lang w:val="id-ID"/>
        </w:rPr>
        <w:t>,</w:t>
      </w:r>
      <w:r w:rsidRPr="007C3D19">
        <w:rPr>
          <w:b w:val="0"/>
          <w:color w:val="000000"/>
          <w:sz w:val="16"/>
          <w:szCs w:val="16"/>
        </w:rPr>
        <w:t xml:space="preserve"> </w:t>
      </w:r>
      <w:r w:rsidRPr="00ED1D95">
        <w:rPr>
          <w:b w:val="0"/>
          <w:color w:val="000000"/>
          <w:sz w:val="16"/>
          <w:szCs w:val="16"/>
        </w:rPr>
        <w:t>2008</w:t>
      </w:r>
      <w:r>
        <w:rPr>
          <w:b w:val="0"/>
          <w:color w:val="000000"/>
          <w:sz w:val="16"/>
          <w:szCs w:val="16"/>
          <w:lang w:val="id-ID"/>
        </w:rPr>
        <w:t xml:space="preserve">, </w:t>
      </w:r>
      <w:r>
        <w:rPr>
          <w:b w:val="0"/>
          <w:color w:val="000000"/>
          <w:sz w:val="16"/>
          <w:szCs w:val="16"/>
        </w:rPr>
        <w:t>h. 25.</w:t>
      </w:r>
    </w:p>
  </w:footnote>
  <w:footnote w:id="17">
    <w:p w:rsidR="006717AF" w:rsidRPr="00ED1D95" w:rsidRDefault="006717AF">
      <w:pPr>
        <w:pStyle w:val="FootnoteText"/>
        <w:rPr>
          <w:sz w:val="16"/>
          <w:szCs w:val="16"/>
        </w:rPr>
      </w:pPr>
      <w:r w:rsidRPr="00ED1D95">
        <w:rPr>
          <w:rStyle w:val="FootnoteReference"/>
          <w:sz w:val="16"/>
          <w:szCs w:val="16"/>
        </w:rPr>
        <w:footnoteRef/>
      </w:r>
      <w:r w:rsidRPr="00ED1D95">
        <w:rPr>
          <w:sz w:val="16"/>
          <w:szCs w:val="16"/>
        </w:rPr>
        <w:t xml:space="preserve"> Ibid.h.26</w:t>
      </w:r>
      <w:r>
        <w:rPr>
          <w:sz w:val="16"/>
          <w:szCs w:val="16"/>
        </w:rPr>
        <w:t>.</w:t>
      </w:r>
    </w:p>
  </w:footnote>
  <w:footnote w:id="18">
    <w:p w:rsidR="006717AF" w:rsidRDefault="006717AF" w:rsidP="00391078">
      <w:pPr>
        <w:autoSpaceDE w:val="0"/>
        <w:autoSpaceDN w:val="0"/>
        <w:adjustRightInd w:val="0"/>
        <w:spacing w:after="0" w:line="240" w:lineRule="auto"/>
        <w:ind w:left="142" w:firstLine="709"/>
        <w:jc w:val="both"/>
      </w:pPr>
      <w:r w:rsidRPr="00ED1D95">
        <w:rPr>
          <w:rStyle w:val="FootnoteReference"/>
          <w:sz w:val="16"/>
          <w:szCs w:val="16"/>
        </w:rPr>
        <w:footnoteRef/>
      </w:r>
      <w:r w:rsidRPr="00ED1D95">
        <w:rPr>
          <w:sz w:val="16"/>
          <w:szCs w:val="16"/>
        </w:rPr>
        <w:t xml:space="preserve"> </w:t>
      </w:r>
      <w:r w:rsidRPr="00ED1D95">
        <w:rPr>
          <w:rFonts w:ascii="Times New Roman" w:hAnsi="Times New Roman" w:cs="Times New Roman"/>
          <w:bCs/>
          <w:sz w:val="16"/>
          <w:szCs w:val="16"/>
        </w:rPr>
        <w:t>Ernawati, Natalia</w:t>
      </w:r>
      <w:r w:rsidRPr="00ED1D95">
        <w:rPr>
          <w:rFonts w:ascii="Times New Roman" w:hAnsi="Times New Roman" w:cs="Times New Roman"/>
          <w:b/>
          <w:bCs/>
          <w:sz w:val="16"/>
          <w:szCs w:val="16"/>
        </w:rPr>
        <w:t xml:space="preserve">. </w:t>
      </w:r>
      <w:r w:rsidRPr="00ED1D95">
        <w:rPr>
          <w:rFonts w:ascii="Times New Roman" w:hAnsi="Times New Roman" w:cs="Times New Roman"/>
          <w:bCs/>
          <w:sz w:val="16"/>
          <w:szCs w:val="16"/>
        </w:rPr>
        <w:t>2009</w:t>
      </w:r>
      <w:r w:rsidRPr="00ED1D95">
        <w:rPr>
          <w:rFonts w:ascii="Times New Roman" w:hAnsi="Times New Roman" w:cs="Times New Roman"/>
          <w:b/>
          <w:bCs/>
          <w:sz w:val="16"/>
          <w:szCs w:val="16"/>
        </w:rPr>
        <w:t xml:space="preserve">. </w:t>
      </w:r>
      <w:r w:rsidRPr="00ED1D95">
        <w:rPr>
          <w:rFonts w:ascii="Times New Roman" w:hAnsi="Times New Roman" w:cs="Times New Roman"/>
          <w:bCs/>
          <w:i/>
          <w:sz w:val="16"/>
          <w:szCs w:val="16"/>
        </w:rPr>
        <w:t xml:space="preserve">Efektivitas pembelajaran </w:t>
      </w:r>
      <w:r w:rsidRPr="00ED1D95">
        <w:rPr>
          <w:rFonts w:ascii="Times New Roman" w:hAnsi="Times New Roman" w:cs="Times New Roman"/>
          <w:bCs/>
          <w:i/>
          <w:iCs/>
          <w:sz w:val="16"/>
          <w:szCs w:val="16"/>
        </w:rPr>
        <w:t xml:space="preserve">course review horay </w:t>
      </w:r>
      <w:r w:rsidRPr="00ED1D95">
        <w:rPr>
          <w:rFonts w:ascii="Times New Roman" w:hAnsi="Times New Roman" w:cs="Times New Roman"/>
          <w:bCs/>
          <w:i/>
          <w:sz w:val="16"/>
          <w:szCs w:val="16"/>
        </w:rPr>
        <w:t>Terhadap pemahaman konsep materi pokok Bahasan sudut pada siswa kelas VII semester II Di SMP Al-Islam I Surakarta (Skripsi)</w:t>
      </w:r>
      <w:r w:rsidRPr="00ED1D95">
        <w:rPr>
          <w:rFonts w:ascii="Times New Roman" w:hAnsi="Times New Roman" w:cs="Times New Roman"/>
          <w:bCs/>
          <w:sz w:val="16"/>
          <w:szCs w:val="16"/>
        </w:rPr>
        <w:t>. Surakarta: Universitas Muhammadiyah Surakarta, h.17.</w:t>
      </w:r>
    </w:p>
  </w:footnote>
  <w:footnote w:id="19">
    <w:p w:rsidR="006717AF" w:rsidRPr="00ED1D95" w:rsidRDefault="006717AF" w:rsidP="00391078">
      <w:pPr>
        <w:pStyle w:val="FootnoteText"/>
        <w:ind w:firstLine="851"/>
        <w:rPr>
          <w:sz w:val="16"/>
          <w:szCs w:val="16"/>
        </w:rPr>
      </w:pPr>
      <w:r w:rsidRPr="00ED1D95">
        <w:rPr>
          <w:rStyle w:val="FootnoteReference"/>
          <w:sz w:val="16"/>
          <w:szCs w:val="16"/>
        </w:rPr>
        <w:footnoteRef/>
      </w:r>
      <w:r w:rsidRPr="00ED1D95">
        <w:rPr>
          <w:sz w:val="16"/>
          <w:szCs w:val="16"/>
        </w:rPr>
        <w:t xml:space="preserve"> Ibid,h. 23.</w:t>
      </w:r>
    </w:p>
  </w:footnote>
  <w:footnote w:id="20">
    <w:p w:rsidR="006717AF" w:rsidRPr="00ED1D95" w:rsidRDefault="006717AF" w:rsidP="00391078">
      <w:pPr>
        <w:pStyle w:val="FootnoteText"/>
        <w:ind w:firstLine="993"/>
        <w:rPr>
          <w:sz w:val="16"/>
          <w:szCs w:val="16"/>
        </w:rPr>
      </w:pPr>
      <w:r w:rsidRPr="00ED1D95">
        <w:rPr>
          <w:rStyle w:val="FootnoteReference"/>
          <w:sz w:val="16"/>
          <w:szCs w:val="16"/>
        </w:rPr>
        <w:footnoteRef/>
      </w:r>
      <w:r w:rsidRPr="00ED1D95">
        <w:rPr>
          <w:sz w:val="16"/>
          <w:szCs w:val="16"/>
        </w:rPr>
        <w:t xml:space="preserve"> Ibid. h. 23</w:t>
      </w:r>
    </w:p>
  </w:footnote>
  <w:footnote w:id="21">
    <w:p w:rsidR="00700D11" w:rsidRPr="00742F24" w:rsidRDefault="00700D11" w:rsidP="00391078">
      <w:pPr>
        <w:pStyle w:val="FootnoteText"/>
        <w:ind w:firstLine="993"/>
        <w:rPr>
          <w:sz w:val="16"/>
          <w:szCs w:val="16"/>
          <w:lang w:val="id-ID"/>
        </w:rPr>
      </w:pPr>
      <w:r w:rsidRPr="00742F24">
        <w:rPr>
          <w:rStyle w:val="FootnoteReference"/>
          <w:sz w:val="16"/>
          <w:szCs w:val="16"/>
        </w:rPr>
        <w:footnoteRef/>
      </w:r>
      <w:r w:rsidRPr="00742F24">
        <w:rPr>
          <w:sz w:val="16"/>
          <w:szCs w:val="16"/>
        </w:rPr>
        <w:t xml:space="preserve"> </w:t>
      </w:r>
      <w:r w:rsidRPr="00742F24">
        <w:rPr>
          <w:sz w:val="16"/>
          <w:szCs w:val="16"/>
          <w:lang w:val="id-ID"/>
        </w:rPr>
        <w:t xml:space="preserve">Idris. </w:t>
      </w:r>
      <w:r w:rsidRPr="006F29BD">
        <w:rPr>
          <w:i/>
          <w:sz w:val="16"/>
          <w:szCs w:val="16"/>
          <w:lang w:val="id-ID"/>
        </w:rPr>
        <w:t>Model pembelajaran Course Review Horay.</w:t>
      </w:r>
      <w:r w:rsidR="001A279D" w:rsidRPr="006F29BD">
        <w:rPr>
          <w:i/>
          <w:sz w:val="16"/>
          <w:szCs w:val="16"/>
          <w:lang w:val="id-ID"/>
        </w:rPr>
        <w:t>http://</w:t>
      </w:r>
      <w:r w:rsidR="002523BA" w:rsidRPr="006F29BD">
        <w:rPr>
          <w:i/>
          <w:sz w:val="16"/>
          <w:szCs w:val="16"/>
          <w:lang w:val="id-ID"/>
        </w:rPr>
        <w:t>www. Idrismatematika.blogspot.com/2011</w:t>
      </w:r>
      <w:r w:rsidR="002523BA">
        <w:rPr>
          <w:sz w:val="16"/>
          <w:szCs w:val="16"/>
          <w:lang w:val="id-ID"/>
        </w:rPr>
        <w:t>/0...</w:t>
      </w:r>
    </w:p>
  </w:footnote>
  <w:footnote w:id="22">
    <w:p w:rsidR="006717AF" w:rsidRPr="00FB42B5" w:rsidRDefault="006717AF" w:rsidP="00391078">
      <w:pPr>
        <w:pStyle w:val="FootnoteText"/>
        <w:ind w:left="142" w:firstLine="851"/>
        <w:rPr>
          <w:sz w:val="16"/>
          <w:szCs w:val="16"/>
          <w:lang w:val="id-ID"/>
        </w:rPr>
      </w:pPr>
      <w:r w:rsidRPr="00FB42B5">
        <w:rPr>
          <w:rStyle w:val="FootnoteReference"/>
          <w:sz w:val="16"/>
          <w:szCs w:val="16"/>
        </w:rPr>
        <w:footnoteRef/>
      </w:r>
      <w:r w:rsidRPr="00FB42B5">
        <w:rPr>
          <w:sz w:val="16"/>
          <w:szCs w:val="16"/>
        </w:rPr>
        <w:t xml:space="preserve"> </w:t>
      </w:r>
      <w:r w:rsidRPr="00FB42B5">
        <w:rPr>
          <w:sz w:val="16"/>
          <w:szCs w:val="16"/>
          <w:lang w:val="id-ID"/>
        </w:rPr>
        <w:t xml:space="preserve">Yahya Nursidik. </w:t>
      </w:r>
      <w:hyperlink r:id="rId4" w:history="1">
        <w:r w:rsidRPr="00FB42B5">
          <w:rPr>
            <w:rStyle w:val="Hyperlink"/>
            <w:rFonts w:ascii="Times New Roman" w:hAnsi="Times New Roman" w:cs="Times New Roman"/>
            <w:i/>
            <w:sz w:val="16"/>
            <w:szCs w:val="16"/>
          </w:rPr>
          <w:t>Metode Pembelajaran Course Review Horay</w:t>
        </w:r>
      </w:hyperlink>
      <w:r w:rsidRPr="00FB42B5">
        <w:rPr>
          <w:rFonts w:ascii="Times New Roman" w:hAnsi="Times New Roman" w:cs="Times New Roman"/>
          <w:sz w:val="16"/>
          <w:szCs w:val="16"/>
        </w:rPr>
        <w:t xml:space="preserve">. </w:t>
      </w:r>
      <w:r w:rsidRPr="00FB42B5">
        <w:rPr>
          <w:rFonts w:ascii="Times New Roman" w:hAnsi="Times New Roman" w:cs="Times New Roman"/>
          <w:i/>
          <w:sz w:val="16"/>
          <w:szCs w:val="16"/>
        </w:rPr>
        <w:t>http://apadefinisinya.blogspot.com/2008/05/metode-pembelajaran-course-review-horay_15.html</w:t>
      </w:r>
    </w:p>
  </w:footnote>
  <w:footnote w:id="23">
    <w:p w:rsidR="006717AF" w:rsidRPr="00FB42B5" w:rsidRDefault="006717AF" w:rsidP="00E66394">
      <w:pPr>
        <w:pStyle w:val="FootnoteText"/>
        <w:ind w:left="142" w:firstLine="567"/>
        <w:rPr>
          <w:sz w:val="16"/>
          <w:szCs w:val="16"/>
          <w:lang w:val="id-ID"/>
        </w:rPr>
      </w:pPr>
      <w:r w:rsidRPr="00FB42B5">
        <w:rPr>
          <w:rStyle w:val="FootnoteReference"/>
          <w:sz w:val="16"/>
          <w:szCs w:val="16"/>
        </w:rPr>
        <w:footnoteRef/>
      </w:r>
      <w:r w:rsidRPr="00FB42B5">
        <w:rPr>
          <w:sz w:val="16"/>
          <w:szCs w:val="16"/>
        </w:rPr>
        <w:t xml:space="preserve"> </w:t>
      </w:r>
      <w:r w:rsidRPr="00FB42B5">
        <w:rPr>
          <w:sz w:val="16"/>
          <w:szCs w:val="16"/>
          <w:lang w:val="id-ID"/>
        </w:rPr>
        <w:t xml:space="preserve">Erik Dwi Anggara. </w:t>
      </w:r>
      <w:r w:rsidRPr="00FB42B5">
        <w:rPr>
          <w:i/>
          <w:sz w:val="16"/>
          <w:szCs w:val="16"/>
          <w:lang w:val="id-ID"/>
        </w:rPr>
        <w:t>Pengaruh penerapan pembelajaran berbasis masalah dengan meode Course Review horay terhadap peningkatan pemahaman relasional siswa (skripsi)</w:t>
      </w:r>
      <w:r w:rsidRPr="00FB42B5">
        <w:rPr>
          <w:sz w:val="16"/>
          <w:szCs w:val="16"/>
          <w:lang w:val="id-ID"/>
        </w:rPr>
        <w:t>,2011.</w:t>
      </w:r>
    </w:p>
  </w:footnote>
  <w:footnote w:id="24">
    <w:p w:rsidR="006717AF" w:rsidRDefault="006717AF" w:rsidP="00E66394">
      <w:pPr>
        <w:pStyle w:val="Heading3"/>
        <w:spacing w:before="0" w:beforeAutospacing="0" w:after="0" w:afterAutospacing="0"/>
        <w:ind w:left="284" w:firstLine="425"/>
        <w:jc w:val="both"/>
      </w:pPr>
      <w:r w:rsidRPr="00ED1D95">
        <w:rPr>
          <w:rStyle w:val="FootnoteReference"/>
          <w:sz w:val="16"/>
          <w:szCs w:val="16"/>
        </w:rPr>
        <w:footnoteRef/>
      </w:r>
      <w:r>
        <w:rPr>
          <w:b w:val="0"/>
          <w:sz w:val="16"/>
          <w:szCs w:val="16"/>
        </w:rPr>
        <w:t>Syaiful</w:t>
      </w:r>
      <w:r w:rsidRPr="00ED1D95">
        <w:rPr>
          <w:sz w:val="16"/>
          <w:szCs w:val="16"/>
        </w:rPr>
        <w:t xml:space="preserve"> </w:t>
      </w:r>
      <w:r>
        <w:rPr>
          <w:b w:val="0"/>
          <w:sz w:val="16"/>
          <w:szCs w:val="16"/>
        </w:rPr>
        <w:t>Imran</w:t>
      </w:r>
      <w:r w:rsidRPr="00ED1D95">
        <w:rPr>
          <w:b w:val="0"/>
          <w:sz w:val="16"/>
          <w:szCs w:val="16"/>
        </w:rPr>
        <w:t xml:space="preserve">. </w:t>
      </w:r>
      <w:r w:rsidRPr="00ED1D95">
        <w:rPr>
          <w:b w:val="0"/>
          <w:i/>
          <w:sz w:val="16"/>
          <w:szCs w:val="16"/>
        </w:rPr>
        <w:t>Model Pembelajaran Course Review Horay</w:t>
      </w:r>
      <w:r w:rsidRPr="00ED1D95">
        <w:rPr>
          <w:b w:val="0"/>
          <w:sz w:val="16"/>
          <w:szCs w:val="16"/>
        </w:rPr>
        <w:t xml:space="preserve">. </w:t>
      </w:r>
      <w:hyperlink r:id="rId5" w:history="1">
        <w:r w:rsidRPr="00ED1D95">
          <w:rPr>
            <w:rStyle w:val="Hyperlink"/>
            <w:b w:val="0"/>
            <w:i/>
            <w:sz w:val="16"/>
            <w:szCs w:val="16"/>
          </w:rPr>
          <w:t>http://www.v3a.co.cc/2010/05/model-pembelajaran-course-review-horay.html</w:t>
        </w:r>
      </w:hyperlink>
      <w:r>
        <w:rPr>
          <w:b w:val="0"/>
          <w:sz w:val="15"/>
          <w:lang w:val="id-ID"/>
        </w:rPr>
        <w:t>,</w:t>
      </w:r>
      <w:r w:rsidRPr="00AC286B">
        <w:rPr>
          <w:b w:val="0"/>
          <w:sz w:val="16"/>
          <w:szCs w:val="16"/>
        </w:rPr>
        <w:t xml:space="preserve"> </w:t>
      </w:r>
      <w:r w:rsidRPr="00ED1D95">
        <w:rPr>
          <w:b w:val="0"/>
          <w:sz w:val="16"/>
          <w:szCs w:val="16"/>
        </w:rPr>
        <w:t>2009</w:t>
      </w:r>
      <w:r>
        <w:rPr>
          <w:b w:val="0"/>
          <w:sz w:val="16"/>
          <w:szCs w:val="16"/>
          <w:lang w:val="id-ID"/>
        </w:rPr>
        <w:t>.</w:t>
      </w:r>
    </w:p>
  </w:footnote>
  <w:footnote w:id="25">
    <w:p w:rsidR="00742F24" w:rsidRPr="00742F24" w:rsidRDefault="00742F24" w:rsidP="00E66394">
      <w:pPr>
        <w:pStyle w:val="FootnoteText"/>
        <w:ind w:firstLine="709"/>
        <w:rPr>
          <w:lang w:val="id-ID"/>
        </w:rPr>
      </w:pPr>
      <w:r>
        <w:rPr>
          <w:rStyle w:val="FootnoteReference"/>
        </w:rPr>
        <w:footnoteRef/>
      </w:r>
      <w:r>
        <w:t xml:space="preserve"> </w:t>
      </w:r>
      <w:r w:rsidRPr="00742F24">
        <w:rPr>
          <w:sz w:val="16"/>
          <w:lang w:val="id-ID"/>
        </w:rPr>
        <w:t>Ibid,</w:t>
      </w:r>
    </w:p>
  </w:footnote>
  <w:footnote w:id="26">
    <w:p w:rsidR="006717AF" w:rsidRPr="00E66394" w:rsidRDefault="006717AF" w:rsidP="00E66394">
      <w:pPr>
        <w:pStyle w:val="FootnoteText"/>
        <w:ind w:left="142" w:firstLine="709"/>
        <w:rPr>
          <w:i/>
          <w:sz w:val="18"/>
          <w:szCs w:val="18"/>
          <w:lang w:val="id-ID"/>
        </w:rPr>
      </w:pPr>
      <w:r w:rsidRPr="00E66394">
        <w:rPr>
          <w:rStyle w:val="FootnoteReference"/>
          <w:sz w:val="18"/>
          <w:szCs w:val="18"/>
        </w:rPr>
        <w:footnoteRef/>
      </w:r>
      <w:r w:rsidRPr="00E66394">
        <w:rPr>
          <w:sz w:val="18"/>
          <w:szCs w:val="18"/>
        </w:rPr>
        <w:t xml:space="preserve"> </w:t>
      </w:r>
      <w:r w:rsidRPr="00E66394">
        <w:rPr>
          <w:sz w:val="18"/>
          <w:szCs w:val="18"/>
          <w:lang w:val="id-ID"/>
        </w:rPr>
        <w:t xml:space="preserve">Titi Nurjanah. </w:t>
      </w:r>
      <w:r w:rsidRPr="00E66394">
        <w:rPr>
          <w:i/>
          <w:sz w:val="18"/>
          <w:szCs w:val="18"/>
          <w:lang w:val="id-ID"/>
        </w:rPr>
        <w:t xml:space="preserve">Penerapan strategi Pembelajaran </w:t>
      </w:r>
      <w:r w:rsidRPr="00E66394">
        <w:rPr>
          <w:i/>
          <w:sz w:val="18"/>
          <w:szCs w:val="18"/>
        </w:rPr>
        <w:t>Course Review Horay</w:t>
      </w:r>
      <w:r w:rsidRPr="00E66394">
        <w:rPr>
          <w:i/>
          <w:sz w:val="18"/>
          <w:szCs w:val="18"/>
          <w:lang w:val="id-ID"/>
        </w:rPr>
        <w:t xml:space="preserve"> pada materi sistem Penccernaan manusia terhadap hasil belajar siswa SMA IslamSultan Agung Semarang. </w:t>
      </w:r>
      <w:hyperlink r:id="rId6" w:history="1">
        <w:r w:rsidRPr="00E66394">
          <w:rPr>
            <w:rStyle w:val="Hyperlink"/>
            <w:i/>
            <w:sz w:val="18"/>
            <w:szCs w:val="18"/>
            <w:lang w:val="id-ID"/>
          </w:rPr>
          <w:t>http://www.lib.unnes.ac.id/1691/Tesis</w:t>
        </w:r>
      </w:hyperlink>
      <w:r w:rsidRPr="00E66394">
        <w:rPr>
          <w:i/>
          <w:sz w:val="18"/>
          <w:szCs w:val="18"/>
          <w:lang w:val="id-ID"/>
        </w:rPr>
        <w:t>, 2011.</w:t>
      </w:r>
    </w:p>
  </w:footnote>
  <w:footnote w:id="27">
    <w:p w:rsidR="006717AF" w:rsidRPr="00E66394" w:rsidRDefault="006717AF" w:rsidP="00E66394">
      <w:pPr>
        <w:pStyle w:val="FootnoteText"/>
        <w:ind w:left="142" w:firstLine="709"/>
        <w:rPr>
          <w:sz w:val="18"/>
          <w:szCs w:val="18"/>
          <w:lang w:val="id-ID"/>
        </w:rPr>
      </w:pPr>
      <w:r w:rsidRPr="00E66394">
        <w:rPr>
          <w:rStyle w:val="FootnoteReference"/>
          <w:sz w:val="18"/>
          <w:szCs w:val="18"/>
        </w:rPr>
        <w:footnoteRef/>
      </w:r>
      <w:r w:rsidRPr="00E66394">
        <w:rPr>
          <w:sz w:val="18"/>
          <w:szCs w:val="18"/>
        </w:rPr>
        <w:t xml:space="preserve"> </w:t>
      </w:r>
      <w:r w:rsidRPr="00E66394">
        <w:rPr>
          <w:sz w:val="18"/>
          <w:szCs w:val="18"/>
          <w:lang w:val="id-ID"/>
        </w:rPr>
        <w:t xml:space="preserve">Rachmawati. </w:t>
      </w:r>
      <w:r w:rsidRPr="00E66394">
        <w:rPr>
          <w:i/>
          <w:sz w:val="18"/>
          <w:szCs w:val="18"/>
          <w:lang w:val="id-ID"/>
        </w:rPr>
        <w:t xml:space="preserve">Pengaruh pembelajaran Matematika dengan metode </w:t>
      </w:r>
      <w:r w:rsidRPr="00E66394">
        <w:rPr>
          <w:rFonts w:ascii="Times New Roman" w:hAnsi="Times New Roman" w:cs="Times New Roman"/>
          <w:i/>
          <w:color w:val="060606"/>
          <w:sz w:val="18"/>
          <w:szCs w:val="18"/>
        </w:rPr>
        <w:t>Course Review Horay</w:t>
      </w:r>
      <w:r w:rsidRPr="00E66394">
        <w:rPr>
          <w:rFonts w:ascii="Times New Roman" w:hAnsi="Times New Roman" w:cs="Times New Roman"/>
          <w:i/>
          <w:color w:val="060606"/>
          <w:sz w:val="18"/>
          <w:szCs w:val="18"/>
          <w:lang w:val="id-ID"/>
        </w:rPr>
        <w:t xml:space="preserve"> terhadap prestasi belajar siswa SMP kelas VIII pada pokok bahasan Lingkaran (skripsi). http//www. Etd.eprints.ums.ac.id/4919,</w:t>
      </w:r>
      <w:r w:rsidRPr="00E66394">
        <w:rPr>
          <w:rFonts w:ascii="Times New Roman" w:hAnsi="Times New Roman" w:cs="Times New Roman"/>
          <w:color w:val="060606"/>
          <w:sz w:val="18"/>
          <w:szCs w:val="18"/>
          <w:lang w:val="id-ID"/>
        </w:rPr>
        <w:t>2011</w:t>
      </w:r>
      <w:r w:rsidRPr="00E66394">
        <w:rPr>
          <w:rFonts w:ascii="Times New Roman" w:hAnsi="Times New Roman" w:cs="Times New Roman"/>
          <w:i/>
          <w:color w:val="060606"/>
          <w:sz w:val="18"/>
          <w:szCs w:val="18"/>
          <w:lang w:val="id-ID"/>
        </w:rPr>
        <w:t>.</w:t>
      </w:r>
    </w:p>
  </w:footnote>
  <w:footnote w:id="28">
    <w:p w:rsidR="006717AF" w:rsidRPr="008A2972" w:rsidRDefault="006717AF" w:rsidP="00E66394">
      <w:pPr>
        <w:pStyle w:val="FootnoteText"/>
        <w:ind w:left="142" w:firstLine="709"/>
        <w:rPr>
          <w:sz w:val="16"/>
          <w:szCs w:val="16"/>
          <w:lang w:val="id-ID"/>
        </w:rPr>
      </w:pPr>
      <w:r w:rsidRPr="00E66394">
        <w:rPr>
          <w:rStyle w:val="FootnoteReference"/>
          <w:sz w:val="18"/>
          <w:szCs w:val="18"/>
        </w:rPr>
        <w:footnoteRef/>
      </w:r>
      <w:r w:rsidRPr="00E66394">
        <w:rPr>
          <w:sz w:val="18"/>
          <w:szCs w:val="18"/>
        </w:rPr>
        <w:t xml:space="preserve"> </w:t>
      </w:r>
      <w:r w:rsidRPr="00E66394">
        <w:rPr>
          <w:rFonts w:ascii="Times New Roman" w:hAnsi="Times New Roman" w:cs="Times New Roman"/>
          <w:sz w:val="18"/>
          <w:szCs w:val="18"/>
          <w:lang w:val="id-ID"/>
        </w:rPr>
        <w:t xml:space="preserve">Kurniawati dan Siti Masruroh. </w:t>
      </w:r>
      <w:r w:rsidRPr="00E66394">
        <w:rPr>
          <w:rFonts w:ascii="Times New Roman" w:hAnsi="Times New Roman" w:cs="Times New Roman"/>
          <w:i/>
          <w:sz w:val="18"/>
          <w:szCs w:val="18"/>
          <w:lang w:val="id-ID"/>
        </w:rPr>
        <w:t>Penerapan Metode Course Review Horay sebagai Upaya untuk Meningkatkan hasil Belajar Pokok Bahasan NAPZA  pada Siswa Kelas VIII SMPN 1 Cepogo (Tesis), http//www. Etd.eprint.ums.ac.id/11825/Surakarta</w:t>
      </w:r>
      <w:r w:rsidRPr="00E66394">
        <w:rPr>
          <w:rFonts w:ascii="Times New Roman" w:hAnsi="Times New Roman" w:cs="Times New Roman"/>
          <w:sz w:val="18"/>
          <w:szCs w:val="18"/>
          <w:lang w:val="id-ID"/>
        </w:rPr>
        <w:t>, 2011, h,v.</w:t>
      </w:r>
    </w:p>
  </w:footnote>
  <w:footnote w:id="29">
    <w:p w:rsidR="006717AF" w:rsidRDefault="006717AF" w:rsidP="00EC5B2B">
      <w:pPr>
        <w:autoSpaceDE w:val="0"/>
        <w:autoSpaceDN w:val="0"/>
        <w:adjustRightInd w:val="0"/>
        <w:spacing w:after="0" w:line="240" w:lineRule="auto"/>
        <w:ind w:left="1560" w:hanging="1560"/>
        <w:jc w:val="both"/>
      </w:pPr>
      <w:r w:rsidRPr="004D139F">
        <w:rPr>
          <w:rStyle w:val="FootnoteReference"/>
          <w:sz w:val="16"/>
          <w:szCs w:val="16"/>
        </w:rPr>
        <w:footnoteRef/>
      </w:r>
      <w:r w:rsidRPr="004D139F">
        <w:rPr>
          <w:sz w:val="16"/>
          <w:szCs w:val="16"/>
        </w:rPr>
        <w:t xml:space="preserve"> </w:t>
      </w:r>
      <w:r w:rsidRPr="004D139F">
        <w:rPr>
          <w:rFonts w:ascii="Times New Roman" w:hAnsi="Times New Roman" w:cs="Times New Roman"/>
          <w:bCs/>
          <w:sz w:val="16"/>
          <w:szCs w:val="16"/>
        </w:rPr>
        <w:t xml:space="preserve">Saiful Sagala. </w:t>
      </w:r>
      <w:r w:rsidRPr="004D139F">
        <w:rPr>
          <w:rFonts w:ascii="Times New Roman" w:hAnsi="Times New Roman" w:cs="Times New Roman"/>
          <w:bCs/>
          <w:i/>
          <w:sz w:val="16"/>
          <w:szCs w:val="16"/>
        </w:rPr>
        <w:t>Konsep dan Makna Pembelajaran</w:t>
      </w:r>
      <w:r w:rsidRPr="004D139F">
        <w:rPr>
          <w:rFonts w:ascii="Times New Roman" w:hAnsi="Times New Roman" w:cs="Times New Roman"/>
          <w:bCs/>
          <w:sz w:val="16"/>
          <w:szCs w:val="16"/>
        </w:rPr>
        <w:t>. Bandung: Alfa Beta.</w:t>
      </w:r>
      <w:r w:rsidRPr="00186D6B">
        <w:rPr>
          <w:rFonts w:ascii="Times New Roman" w:hAnsi="Times New Roman" w:cs="Times New Roman"/>
          <w:bCs/>
          <w:sz w:val="16"/>
          <w:szCs w:val="16"/>
        </w:rPr>
        <w:t xml:space="preserve"> </w:t>
      </w:r>
      <w:r w:rsidRPr="004D139F">
        <w:rPr>
          <w:rFonts w:ascii="Times New Roman" w:hAnsi="Times New Roman" w:cs="Times New Roman"/>
          <w:bCs/>
          <w:sz w:val="16"/>
          <w:szCs w:val="16"/>
        </w:rPr>
        <w:t>2006</w:t>
      </w:r>
      <w:r>
        <w:rPr>
          <w:rFonts w:ascii="Times New Roman" w:hAnsi="Times New Roman" w:cs="Times New Roman"/>
          <w:bCs/>
          <w:sz w:val="16"/>
          <w:szCs w:val="16"/>
          <w:lang w:val="id-ID"/>
        </w:rPr>
        <w:t xml:space="preserve">. </w:t>
      </w:r>
      <w:r w:rsidRPr="004D139F">
        <w:rPr>
          <w:rFonts w:ascii="Times New Roman" w:hAnsi="Times New Roman" w:cs="Times New Roman"/>
          <w:bCs/>
          <w:sz w:val="16"/>
          <w:szCs w:val="16"/>
        </w:rPr>
        <w:t xml:space="preserve"> h. 71.</w:t>
      </w:r>
    </w:p>
  </w:footnote>
  <w:footnote w:id="30">
    <w:p w:rsidR="006717AF" w:rsidRPr="003213D0" w:rsidRDefault="006717AF" w:rsidP="003213D0">
      <w:pPr>
        <w:pStyle w:val="Heading3"/>
        <w:spacing w:before="0" w:beforeAutospacing="0" w:after="0" w:afterAutospacing="0"/>
        <w:ind w:left="1276" w:hanging="1276"/>
        <w:jc w:val="both"/>
        <w:rPr>
          <w:b w:val="0"/>
          <w:sz w:val="16"/>
          <w:szCs w:val="16"/>
        </w:rPr>
      </w:pPr>
      <w:r w:rsidRPr="003213D0">
        <w:rPr>
          <w:rStyle w:val="FootnoteReference"/>
          <w:sz w:val="16"/>
          <w:szCs w:val="16"/>
        </w:rPr>
        <w:footnoteRef/>
      </w:r>
      <w:r w:rsidRPr="003213D0">
        <w:rPr>
          <w:sz w:val="16"/>
          <w:szCs w:val="16"/>
        </w:rPr>
        <w:t xml:space="preserve"> </w:t>
      </w:r>
      <w:r w:rsidRPr="003213D0">
        <w:rPr>
          <w:b w:val="0"/>
          <w:sz w:val="16"/>
          <w:szCs w:val="16"/>
        </w:rPr>
        <w:t xml:space="preserve">Lusiana. </w:t>
      </w:r>
      <w:r w:rsidRPr="003213D0">
        <w:rPr>
          <w:b w:val="0"/>
          <w:i/>
          <w:sz w:val="16"/>
          <w:szCs w:val="16"/>
        </w:rPr>
        <w:t>Teknik Belajar yang Menyenangkan</w:t>
      </w:r>
      <w:r w:rsidRPr="003213D0">
        <w:rPr>
          <w:b w:val="0"/>
          <w:sz w:val="16"/>
          <w:szCs w:val="16"/>
        </w:rPr>
        <w:t>. www://http. Lusianamartin.blogspot.com/2005/../html.</w:t>
      </w:r>
    </w:p>
    <w:p w:rsidR="006717AF" w:rsidRDefault="006717A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7235"/>
      <w:docPartObj>
        <w:docPartGallery w:val="Page Numbers (Top of Page)"/>
        <w:docPartUnique/>
      </w:docPartObj>
    </w:sdtPr>
    <w:sdtContent>
      <w:p w:rsidR="006717AF" w:rsidRDefault="00A20C57">
        <w:pPr>
          <w:pStyle w:val="Header"/>
          <w:jc w:val="right"/>
        </w:pPr>
        <w:fldSimple w:instr=" PAGE   \* MERGEFORMAT ">
          <w:r w:rsidR="00E66394">
            <w:rPr>
              <w:noProof/>
            </w:rPr>
            <w:t>27</w:t>
          </w:r>
        </w:fldSimple>
      </w:p>
    </w:sdtContent>
  </w:sdt>
  <w:p w:rsidR="006717AF" w:rsidRDefault="006717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4994"/>
    <w:multiLevelType w:val="hybridMultilevel"/>
    <w:tmpl w:val="CE1E123A"/>
    <w:lvl w:ilvl="0" w:tplc="E340C6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C9B4E17"/>
    <w:multiLevelType w:val="hybridMultilevel"/>
    <w:tmpl w:val="EF9E4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234F1"/>
    <w:multiLevelType w:val="hybridMultilevel"/>
    <w:tmpl w:val="705E51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A25C22"/>
    <w:multiLevelType w:val="hybridMultilevel"/>
    <w:tmpl w:val="01B84CA8"/>
    <w:lvl w:ilvl="0" w:tplc="1A68520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6E04D6E"/>
    <w:multiLevelType w:val="hybridMultilevel"/>
    <w:tmpl w:val="DF289EC8"/>
    <w:lvl w:ilvl="0" w:tplc="B074E8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091208A"/>
    <w:multiLevelType w:val="hybridMultilevel"/>
    <w:tmpl w:val="4D3A1116"/>
    <w:lvl w:ilvl="0" w:tplc="04090015">
      <w:start w:val="1"/>
      <w:numFmt w:val="upperLetter"/>
      <w:lvlText w:val="%1."/>
      <w:lvlJc w:val="left"/>
      <w:pPr>
        <w:ind w:left="720" w:hanging="360"/>
      </w:pPr>
      <w:rPr>
        <w:rFonts w:hint="default"/>
      </w:rPr>
    </w:lvl>
    <w:lvl w:ilvl="1" w:tplc="EB28DA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301A2"/>
    <w:multiLevelType w:val="hybridMultilevel"/>
    <w:tmpl w:val="8F486270"/>
    <w:lvl w:ilvl="0" w:tplc="C8A86C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E310FD6"/>
    <w:multiLevelType w:val="hybridMultilevel"/>
    <w:tmpl w:val="9028E7E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549F1F54"/>
    <w:multiLevelType w:val="hybridMultilevel"/>
    <w:tmpl w:val="C11E3112"/>
    <w:lvl w:ilvl="0" w:tplc="8EB4F7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6140F3A"/>
    <w:multiLevelType w:val="hybridMultilevel"/>
    <w:tmpl w:val="FDDA6178"/>
    <w:lvl w:ilvl="0" w:tplc="0130D1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4264DAC"/>
    <w:multiLevelType w:val="hybridMultilevel"/>
    <w:tmpl w:val="06B8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577E8E"/>
    <w:multiLevelType w:val="hybridMultilevel"/>
    <w:tmpl w:val="77A6AF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6C85FB4"/>
    <w:multiLevelType w:val="hybridMultilevel"/>
    <w:tmpl w:val="50F6489A"/>
    <w:lvl w:ilvl="0" w:tplc="C0368B3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67F149D3"/>
    <w:multiLevelType w:val="hybridMultilevel"/>
    <w:tmpl w:val="B1CA2914"/>
    <w:lvl w:ilvl="0" w:tplc="FA66B4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9E70CA2"/>
    <w:multiLevelType w:val="hybridMultilevel"/>
    <w:tmpl w:val="BE9AB9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D797798"/>
    <w:multiLevelType w:val="hybridMultilevel"/>
    <w:tmpl w:val="E7C86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4F3970"/>
    <w:multiLevelType w:val="hybridMultilevel"/>
    <w:tmpl w:val="93F2357E"/>
    <w:lvl w:ilvl="0" w:tplc="6F2ECB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7C896AF1"/>
    <w:multiLevelType w:val="hybridMultilevel"/>
    <w:tmpl w:val="E15888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3"/>
  </w:num>
  <w:num w:numId="3">
    <w:abstractNumId w:val="15"/>
  </w:num>
  <w:num w:numId="4">
    <w:abstractNumId w:val="10"/>
  </w:num>
  <w:num w:numId="5">
    <w:abstractNumId w:val="1"/>
  </w:num>
  <w:num w:numId="6">
    <w:abstractNumId w:val="0"/>
  </w:num>
  <w:num w:numId="7">
    <w:abstractNumId w:val="3"/>
  </w:num>
  <w:num w:numId="8">
    <w:abstractNumId w:val="16"/>
  </w:num>
  <w:num w:numId="9">
    <w:abstractNumId w:val="8"/>
  </w:num>
  <w:num w:numId="10">
    <w:abstractNumId w:val="9"/>
  </w:num>
  <w:num w:numId="11">
    <w:abstractNumId w:val="6"/>
  </w:num>
  <w:num w:numId="12">
    <w:abstractNumId w:val="12"/>
  </w:num>
  <w:num w:numId="13">
    <w:abstractNumId w:val="7"/>
  </w:num>
  <w:num w:numId="14">
    <w:abstractNumId w:val="4"/>
  </w:num>
  <w:num w:numId="15">
    <w:abstractNumId w:val="11"/>
  </w:num>
  <w:num w:numId="16">
    <w:abstractNumId w:val="17"/>
  </w:num>
  <w:num w:numId="17">
    <w:abstractNumId w:val="1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hdrShapeDefaults>
    <o:shapedefaults v:ext="edit" spidmax="44034"/>
  </w:hdrShapeDefaults>
  <w:footnotePr>
    <w:footnote w:id="0"/>
    <w:footnote w:id="1"/>
  </w:footnotePr>
  <w:endnotePr>
    <w:endnote w:id="0"/>
    <w:endnote w:id="1"/>
  </w:endnotePr>
  <w:compat>
    <w:useFELayout/>
  </w:compat>
  <w:rsids>
    <w:rsidRoot w:val="006823B8"/>
    <w:rsid w:val="000239FA"/>
    <w:rsid w:val="00032FA9"/>
    <w:rsid w:val="00033D5D"/>
    <w:rsid w:val="000442A2"/>
    <w:rsid w:val="00044E61"/>
    <w:rsid w:val="00046A6B"/>
    <w:rsid w:val="00056320"/>
    <w:rsid w:val="00066FD5"/>
    <w:rsid w:val="00081E54"/>
    <w:rsid w:val="000975C1"/>
    <w:rsid w:val="000B7CF0"/>
    <w:rsid w:val="000D3D64"/>
    <w:rsid w:val="000D6254"/>
    <w:rsid w:val="00154B01"/>
    <w:rsid w:val="00162F1D"/>
    <w:rsid w:val="00170F7C"/>
    <w:rsid w:val="001728B2"/>
    <w:rsid w:val="0018102B"/>
    <w:rsid w:val="00186D6B"/>
    <w:rsid w:val="00190B0E"/>
    <w:rsid w:val="001A279D"/>
    <w:rsid w:val="001A4A46"/>
    <w:rsid w:val="001A6668"/>
    <w:rsid w:val="001A6BC2"/>
    <w:rsid w:val="001A6EFE"/>
    <w:rsid w:val="001E1943"/>
    <w:rsid w:val="001E78D4"/>
    <w:rsid w:val="00201E59"/>
    <w:rsid w:val="00216871"/>
    <w:rsid w:val="00235ADE"/>
    <w:rsid w:val="002431CA"/>
    <w:rsid w:val="00250ACE"/>
    <w:rsid w:val="002523BA"/>
    <w:rsid w:val="00255705"/>
    <w:rsid w:val="00260726"/>
    <w:rsid w:val="0028052D"/>
    <w:rsid w:val="00281709"/>
    <w:rsid w:val="00283EDA"/>
    <w:rsid w:val="00296A71"/>
    <w:rsid w:val="002B77F6"/>
    <w:rsid w:val="002E29B8"/>
    <w:rsid w:val="002F4219"/>
    <w:rsid w:val="00310525"/>
    <w:rsid w:val="00320B3A"/>
    <w:rsid w:val="003213D0"/>
    <w:rsid w:val="0034404B"/>
    <w:rsid w:val="00363FE3"/>
    <w:rsid w:val="00366C33"/>
    <w:rsid w:val="00375DB0"/>
    <w:rsid w:val="003760B1"/>
    <w:rsid w:val="00376E1B"/>
    <w:rsid w:val="00391078"/>
    <w:rsid w:val="003B673B"/>
    <w:rsid w:val="003C56C7"/>
    <w:rsid w:val="003E14ED"/>
    <w:rsid w:val="003E2715"/>
    <w:rsid w:val="003E793C"/>
    <w:rsid w:val="00404F85"/>
    <w:rsid w:val="00445B29"/>
    <w:rsid w:val="00446A7C"/>
    <w:rsid w:val="004706C3"/>
    <w:rsid w:val="004934F2"/>
    <w:rsid w:val="004A320B"/>
    <w:rsid w:val="004A6012"/>
    <w:rsid w:val="004C3898"/>
    <w:rsid w:val="004D02B4"/>
    <w:rsid w:val="004D139F"/>
    <w:rsid w:val="004D6175"/>
    <w:rsid w:val="004E01BD"/>
    <w:rsid w:val="004E38CB"/>
    <w:rsid w:val="004E47E1"/>
    <w:rsid w:val="005715D0"/>
    <w:rsid w:val="005730CE"/>
    <w:rsid w:val="00575399"/>
    <w:rsid w:val="005E0AD0"/>
    <w:rsid w:val="005F1EEB"/>
    <w:rsid w:val="00613E39"/>
    <w:rsid w:val="00627374"/>
    <w:rsid w:val="00641080"/>
    <w:rsid w:val="006572C0"/>
    <w:rsid w:val="0066484E"/>
    <w:rsid w:val="006717AF"/>
    <w:rsid w:val="006823B8"/>
    <w:rsid w:val="0068257A"/>
    <w:rsid w:val="00687B02"/>
    <w:rsid w:val="0069495A"/>
    <w:rsid w:val="006B75FE"/>
    <w:rsid w:val="006C0531"/>
    <w:rsid w:val="006C52AB"/>
    <w:rsid w:val="006D6B24"/>
    <w:rsid w:val="006F29BD"/>
    <w:rsid w:val="00700D11"/>
    <w:rsid w:val="0070577B"/>
    <w:rsid w:val="0071340C"/>
    <w:rsid w:val="00726407"/>
    <w:rsid w:val="007314B5"/>
    <w:rsid w:val="00742F24"/>
    <w:rsid w:val="00765C6A"/>
    <w:rsid w:val="00770C6E"/>
    <w:rsid w:val="00792310"/>
    <w:rsid w:val="007A3569"/>
    <w:rsid w:val="007A3700"/>
    <w:rsid w:val="007B542B"/>
    <w:rsid w:val="007B5831"/>
    <w:rsid w:val="007C35E8"/>
    <w:rsid w:val="007C373F"/>
    <w:rsid w:val="007C3D19"/>
    <w:rsid w:val="007D03E9"/>
    <w:rsid w:val="0081316A"/>
    <w:rsid w:val="008177BB"/>
    <w:rsid w:val="00821B4A"/>
    <w:rsid w:val="0083105E"/>
    <w:rsid w:val="008634C8"/>
    <w:rsid w:val="00874E4B"/>
    <w:rsid w:val="008765F3"/>
    <w:rsid w:val="00880A1D"/>
    <w:rsid w:val="008A2972"/>
    <w:rsid w:val="008A4031"/>
    <w:rsid w:val="008A62AF"/>
    <w:rsid w:val="008D0706"/>
    <w:rsid w:val="008F2905"/>
    <w:rsid w:val="008F518B"/>
    <w:rsid w:val="00930708"/>
    <w:rsid w:val="00933463"/>
    <w:rsid w:val="00973FD8"/>
    <w:rsid w:val="009B4090"/>
    <w:rsid w:val="009B799B"/>
    <w:rsid w:val="009C3361"/>
    <w:rsid w:val="009D31CA"/>
    <w:rsid w:val="009E4526"/>
    <w:rsid w:val="009F1193"/>
    <w:rsid w:val="00A06B53"/>
    <w:rsid w:val="00A11891"/>
    <w:rsid w:val="00A16C7E"/>
    <w:rsid w:val="00A20C57"/>
    <w:rsid w:val="00A20E92"/>
    <w:rsid w:val="00A26F8B"/>
    <w:rsid w:val="00A64D39"/>
    <w:rsid w:val="00A92A3D"/>
    <w:rsid w:val="00AA3EB6"/>
    <w:rsid w:val="00AB2013"/>
    <w:rsid w:val="00AC286B"/>
    <w:rsid w:val="00AC3AA2"/>
    <w:rsid w:val="00AD7397"/>
    <w:rsid w:val="00AE0FD5"/>
    <w:rsid w:val="00AF34ED"/>
    <w:rsid w:val="00B052E0"/>
    <w:rsid w:val="00B60A67"/>
    <w:rsid w:val="00B733DA"/>
    <w:rsid w:val="00B76C46"/>
    <w:rsid w:val="00B771B0"/>
    <w:rsid w:val="00B821B5"/>
    <w:rsid w:val="00B828C9"/>
    <w:rsid w:val="00B93E3E"/>
    <w:rsid w:val="00B9663C"/>
    <w:rsid w:val="00BB402E"/>
    <w:rsid w:val="00BC67F2"/>
    <w:rsid w:val="00BE2D81"/>
    <w:rsid w:val="00BE5FC1"/>
    <w:rsid w:val="00C03DAA"/>
    <w:rsid w:val="00C0620E"/>
    <w:rsid w:val="00C44D14"/>
    <w:rsid w:val="00C5312B"/>
    <w:rsid w:val="00C865EE"/>
    <w:rsid w:val="00C91573"/>
    <w:rsid w:val="00C96D45"/>
    <w:rsid w:val="00CA0ABC"/>
    <w:rsid w:val="00CA0C71"/>
    <w:rsid w:val="00CA6F77"/>
    <w:rsid w:val="00CB3EEC"/>
    <w:rsid w:val="00CF6D78"/>
    <w:rsid w:val="00D3179F"/>
    <w:rsid w:val="00D5319D"/>
    <w:rsid w:val="00D53564"/>
    <w:rsid w:val="00D64D5C"/>
    <w:rsid w:val="00D949F7"/>
    <w:rsid w:val="00D972D4"/>
    <w:rsid w:val="00DC52DA"/>
    <w:rsid w:val="00DE49DC"/>
    <w:rsid w:val="00E16EE5"/>
    <w:rsid w:val="00E171BD"/>
    <w:rsid w:val="00E24FCA"/>
    <w:rsid w:val="00E26EA9"/>
    <w:rsid w:val="00E3348D"/>
    <w:rsid w:val="00E34957"/>
    <w:rsid w:val="00E66394"/>
    <w:rsid w:val="00E7207F"/>
    <w:rsid w:val="00E97C5B"/>
    <w:rsid w:val="00EC07B0"/>
    <w:rsid w:val="00EC5B2B"/>
    <w:rsid w:val="00EC5C97"/>
    <w:rsid w:val="00ED1D95"/>
    <w:rsid w:val="00F12812"/>
    <w:rsid w:val="00F12D0A"/>
    <w:rsid w:val="00F14DC2"/>
    <w:rsid w:val="00F21C86"/>
    <w:rsid w:val="00F32B68"/>
    <w:rsid w:val="00F5356B"/>
    <w:rsid w:val="00F673A5"/>
    <w:rsid w:val="00F83A41"/>
    <w:rsid w:val="00F8535E"/>
    <w:rsid w:val="00F93D13"/>
    <w:rsid w:val="00FB42B5"/>
    <w:rsid w:val="00FB75D6"/>
    <w:rsid w:val="00FD01BE"/>
    <w:rsid w:val="00FD7438"/>
    <w:rsid w:val="00FE0E07"/>
    <w:rsid w:val="00FE23E1"/>
    <w:rsid w:val="00FF42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71"/>
  </w:style>
  <w:style w:type="paragraph" w:styleId="Heading1">
    <w:name w:val="heading 1"/>
    <w:basedOn w:val="Normal"/>
    <w:next w:val="Normal"/>
    <w:link w:val="Heading1Char"/>
    <w:uiPriority w:val="9"/>
    <w:qFormat/>
    <w:rsid w:val="003E2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442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3B8"/>
    <w:pPr>
      <w:ind w:left="720"/>
      <w:contextualSpacing/>
    </w:pPr>
  </w:style>
  <w:style w:type="paragraph" w:styleId="NormalWeb">
    <w:name w:val="Normal (Web)"/>
    <w:basedOn w:val="Normal"/>
    <w:uiPriority w:val="99"/>
    <w:unhideWhenUsed/>
    <w:rsid w:val="000442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442A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1E1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943"/>
  </w:style>
  <w:style w:type="paragraph" w:styleId="Footer">
    <w:name w:val="footer"/>
    <w:basedOn w:val="Normal"/>
    <w:link w:val="FooterChar"/>
    <w:uiPriority w:val="99"/>
    <w:unhideWhenUsed/>
    <w:rsid w:val="001E1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943"/>
  </w:style>
  <w:style w:type="paragraph" w:styleId="FootnoteText">
    <w:name w:val="footnote text"/>
    <w:basedOn w:val="Normal"/>
    <w:link w:val="FootnoteTextChar"/>
    <w:uiPriority w:val="99"/>
    <w:semiHidden/>
    <w:unhideWhenUsed/>
    <w:rsid w:val="00AC3A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AA2"/>
    <w:rPr>
      <w:sz w:val="20"/>
      <w:szCs w:val="20"/>
    </w:rPr>
  </w:style>
  <w:style w:type="character" w:styleId="FootnoteReference">
    <w:name w:val="footnote reference"/>
    <w:basedOn w:val="DefaultParagraphFont"/>
    <w:uiPriority w:val="99"/>
    <w:semiHidden/>
    <w:unhideWhenUsed/>
    <w:rsid w:val="00AC3AA2"/>
    <w:rPr>
      <w:vertAlign w:val="superscript"/>
    </w:rPr>
  </w:style>
  <w:style w:type="character" w:styleId="Hyperlink">
    <w:name w:val="Hyperlink"/>
    <w:basedOn w:val="DefaultParagraphFont"/>
    <w:uiPriority w:val="99"/>
    <w:unhideWhenUsed/>
    <w:rsid w:val="00E171BD"/>
    <w:rPr>
      <w:color w:val="0000FF" w:themeColor="hyperlink"/>
      <w:u w:val="single"/>
    </w:rPr>
  </w:style>
  <w:style w:type="character" w:customStyle="1" w:styleId="fullpost">
    <w:name w:val="fullpost"/>
    <w:basedOn w:val="DefaultParagraphFont"/>
    <w:rsid w:val="00445B29"/>
  </w:style>
  <w:style w:type="character" w:customStyle="1" w:styleId="Heading1Char">
    <w:name w:val="Heading 1 Char"/>
    <w:basedOn w:val="DefaultParagraphFont"/>
    <w:link w:val="Heading1"/>
    <w:uiPriority w:val="9"/>
    <w:rsid w:val="003E271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8257A"/>
    <w:rPr>
      <w:b/>
      <w:bCs/>
    </w:rPr>
  </w:style>
  <w:style w:type="character" w:styleId="Emphasis">
    <w:name w:val="Emphasis"/>
    <w:basedOn w:val="DefaultParagraphFont"/>
    <w:uiPriority w:val="20"/>
    <w:qFormat/>
    <w:rsid w:val="0068257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trapulsa.com/jenisbelaja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pksaceh.net/mengapa-kita-menghafal-tahfizh-al-qur%E2%80%99an/" TargetMode="External"/><Relationship Id="rId2" Type="http://schemas.openxmlformats.org/officeDocument/2006/relationships/hyperlink" Target="http://pksaceh.net/mengapa-kita-menghafal-tahfizh-al-qur%E2%80%99an/" TargetMode="External"/><Relationship Id="rId1" Type="http://schemas.openxmlformats.org/officeDocument/2006/relationships/hyperlink" Target="http://www.ridwan202.wordpress.com2009/" TargetMode="External"/><Relationship Id="rId6" Type="http://schemas.openxmlformats.org/officeDocument/2006/relationships/hyperlink" Target="http://www.lib.unnes.ac.id/1691/Tesis" TargetMode="External"/><Relationship Id="rId5" Type="http://schemas.openxmlformats.org/officeDocument/2006/relationships/hyperlink" Target="http://www.v3a.co.cc/2010/05/model-pembelajaran-course-review-horay.html" TargetMode="External"/><Relationship Id="rId4" Type="http://schemas.openxmlformats.org/officeDocument/2006/relationships/hyperlink" Target="http://apadefinisinya.blogspot.com/2008/05/metode-pembelajaran-course-review-horay_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6F5B5-3538-4B55-BB07-CF389097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22</Pages>
  <Words>4890</Words>
  <Characters>27875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108</cp:revision>
  <cp:lastPrinted>2011-11-23T13:23:00Z</cp:lastPrinted>
  <dcterms:created xsi:type="dcterms:W3CDTF">2011-03-31T17:11:00Z</dcterms:created>
  <dcterms:modified xsi:type="dcterms:W3CDTF">2011-11-23T13:23:00Z</dcterms:modified>
</cp:coreProperties>
</file>