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F5" w:rsidRDefault="00E358F5" w:rsidP="00E358F5">
      <w:pPr>
        <w:pStyle w:val="ListParagraph"/>
        <w:spacing w:line="48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II</w:t>
      </w:r>
    </w:p>
    <w:p w:rsidR="00E358F5" w:rsidRDefault="00E358F5" w:rsidP="00E358F5">
      <w:pPr>
        <w:pStyle w:val="ListParagraph"/>
        <w:spacing w:line="48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KAJIAN PUSTAKA</w:t>
      </w:r>
    </w:p>
    <w:p w:rsidR="00232741" w:rsidRDefault="00E618C4" w:rsidP="00232741">
      <w:pPr>
        <w:pStyle w:val="ListParagraph"/>
        <w:numPr>
          <w:ilvl w:val="0"/>
          <w:numId w:val="1"/>
        </w:numPr>
        <w:spacing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Kajian Yang Relevan</w:t>
      </w:r>
    </w:p>
    <w:p w:rsidR="003E4E71" w:rsidRDefault="00733DFE" w:rsidP="003E4E71">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Menelusuri atau berbicara masalah kesehatan dan pengobatan medis merupakan tema yang senantiasa hangat </w:t>
      </w:r>
      <w:r w:rsidR="00DE4389">
        <w:rPr>
          <w:rFonts w:ascii="Times New Roman" w:hAnsi="Times New Roman" w:cs="Times New Roman"/>
          <w:sz w:val="24"/>
          <w:szCs w:val="24"/>
          <w:lang w:val="id-ID"/>
        </w:rPr>
        <w:t>diperbincangkan, apalagi masalah pencangkokan atau transplantasi organ tubuh manusia</w:t>
      </w:r>
      <w:r w:rsidR="00C80F40" w:rsidRPr="00C80F40">
        <w:rPr>
          <w:rFonts w:ascii="Times New Roman" w:hAnsi="Times New Roman" w:cs="Times New Roman"/>
          <w:sz w:val="24"/>
          <w:szCs w:val="24"/>
          <w:lang w:val="id-ID"/>
        </w:rPr>
        <w:t xml:space="preserve"> yang merupakan kemajuan dalam bidang pengobatan medis dengan jalan pencangkokan o</w:t>
      </w:r>
      <w:r w:rsidR="00C80F40">
        <w:rPr>
          <w:rFonts w:ascii="Times New Roman" w:hAnsi="Times New Roman" w:cs="Times New Roman"/>
          <w:sz w:val="24"/>
          <w:szCs w:val="24"/>
        </w:rPr>
        <w:t xml:space="preserve">rgan tubuh. Yang tentunya tidak hanya dibicarakan </w:t>
      </w:r>
      <w:r w:rsidR="00DE4389">
        <w:rPr>
          <w:rFonts w:ascii="Times New Roman" w:hAnsi="Times New Roman" w:cs="Times New Roman"/>
          <w:sz w:val="24"/>
          <w:szCs w:val="24"/>
          <w:lang w:val="id-ID"/>
        </w:rPr>
        <w:t>oleh kalangan medis sendiri yakni</w:t>
      </w:r>
      <w:r w:rsidR="00C80F40">
        <w:rPr>
          <w:rFonts w:ascii="Times New Roman" w:hAnsi="Times New Roman" w:cs="Times New Roman"/>
          <w:sz w:val="24"/>
          <w:szCs w:val="24"/>
        </w:rPr>
        <w:t xml:space="preserve"> dokter atau yang tersangkut paut didalamnya, melainkan juga menjadi topik</w:t>
      </w:r>
      <w:r w:rsidR="00C80F40">
        <w:rPr>
          <w:rFonts w:ascii="Times New Roman" w:hAnsi="Times New Roman" w:cs="Times New Roman"/>
          <w:sz w:val="24"/>
          <w:szCs w:val="24"/>
          <w:lang w:val="id-ID"/>
        </w:rPr>
        <w:t xml:space="preserve"> yang dibahas oleh para ulama untuk menentukan hukum kehalalan atau keharamannya, juga selalu hangat didiskusikan oleh kalangan akademisi dan juga masyarakat secara umum.</w:t>
      </w:r>
    </w:p>
    <w:p w:rsidR="00C65002" w:rsidRDefault="002407CE" w:rsidP="003E4E71">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Terkait dengan tulisan ini maka sejauh penelusuran yang dilakukan oleh penulis, maka penelitian yang pernah dilakukan mengenai masalah transplantasi ini ada 2 penelitian dalam hal ini adalah skripsi. Yang pertama adalah skripsi yang dilakukan oleh </w:t>
      </w:r>
      <w:r w:rsidR="004E072B">
        <w:rPr>
          <w:rFonts w:ascii="Times New Roman" w:hAnsi="Times New Roman" w:cs="Times New Roman"/>
          <w:sz w:val="24"/>
          <w:szCs w:val="24"/>
        </w:rPr>
        <w:t>Fatmawati</w:t>
      </w:r>
      <w:r w:rsidR="00C65002">
        <w:rPr>
          <w:rFonts w:ascii="Times New Roman" w:hAnsi="Times New Roman" w:cs="Times New Roman"/>
          <w:sz w:val="24"/>
          <w:szCs w:val="24"/>
        </w:rPr>
        <w:t xml:space="preserve">, mahasiwa syariah UIN Malang tahun 2003 dengan judul </w:t>
      </w:r>
      <w:r w:rsidR="00C65002">
        <w:rPr>
          <w:rFonts w:ascii="Times New Roman" w:hAnsi="Times New Roman" w:cs="Times New Roman"/>
          <w:i/>
          <w:iCs/>
          <w:sz w:val="24"/>
          <w:szCs w:val="24"/>
        </w:rPr>
        <w:t>Wasiat Donasi Transplantasi Organ Tubuh dalam Tinjauan Hukum Islam.</w:t>
      </w:r>
      <w:r w:rsidR="00C65002">
        <w:rPr>
          <w:rFonts w:ascii="Times New Roman" w:hAnsi="Times New Roman" w:cs="Times New Roman"/>
          <w:sz w:val="24"/>
          <w:szCs w:val="24"/>
        </w:rPr>
        <w:t xml:space="preserve"> Penelitian yang memfokuskan pada bagaimana posisi Hukum </w:t>
      </w:r>
      <w:r w:rsidR="00C65002">
        <w:rPr>
          <w:rFonts w:ascii="Times New Roman" w:hAnsi="Times New Roman" w:cs="Times New Roman"/>
          <w:sz w:val="24"/>
          <w:szCs w:val="24"/>
          <w:lang w:val="id-ID"/>
        </w:rPr>
        <w:t>Islam dalam memandang pe</w:t>
      </w:r>
      <w:r w:rsidR="00C65002">
        <w:rPr>
          <w:rFonts w:ascii="Times New Roman" w:hAnsi="Times New Roman" w:cs="Times New Roman"/>
          <w:sz w:val="24"/>
          <w:szCs w:val="24"/>
        </w:rPr>
        <w:t xml:space="preserve">wasiatan organ untuk ditransplantasikan ketika </w:t>
      </w:r>
      <w:r w:rsidR="00C65002">
        <w:rPr>
          <w:rFonts w:ascii="Times New Roman" w:hAnsi="Times New Roman" w:cs="Times New Roman"/>
          <w:sz w:val="24"/>
          <w:szCs w:val="24"/>
          <w:lang w:val="id-ID"/>
        </w:rPr>
        <w:t>yang mewasiatkan telah meningg</w:t>
      </w:r>
      <w:r w:rsidR="004E072B">
        <w:rPr>
          <w:rFonts w:ascii="Times New Roman" w:hAnsi="Times New Roman" w:cs="Times New Roman"/>
          <w:sz w:val="24"/>
          <w:szCs w:val="24"/>
          <w:lang w:val="id-ID"/>
        </w:rPr>
        <w:t>a</w:t>
      </w:r>
      <w:r w:rsidR="00C65002">
        <w:rPr>
          <w:rFonts w:ascii="Times New Roman" w:hAnsi="Times New Roman" w:cs="Times New Roman"/>
          <w:sz w:val="24"/>
          <w:szCs w:val="24"/>
          <w:lang w:val="id-ID"/>
        </w:rPr>
        <w:t>l dunia, yang pada hasil penelitiannya adalah kebolehan dengan syarat dan ketentuan-ketentuan.</w:t>
      </w:r>
    </w:p>
    <w:p w:rsidR="003E4E71" w:rsidRDefault="00C65002" w:rsidP="003E4E71">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Penelitian selanjutnya yang serupa yang pernah dilakukan terkait dengan transplantasi  adalah penelitian yang dilakukan oleh mahasiswa Syariah UIN Malang tahun 2009, atas nama Said Al-Falahi dengan judul Skripsi </w:t>
      </w:r>
      <w:r>
        <w:rPr>
          <w:rFonts w:ascii="Times New Roman" w:hAnsi="Times New Roman" w:cs="Times New Roman"/>
          <w:i/>
          <w:iCs/>
          <w:sz w:val="24"/>
          <w:szCs w:val="24"/>
          <w:lang w:val="id-ID"/>
        </w:rPr>
        <w:t xml:space="preserve">Pewarisan Transplant  Organ Dalam </w:t>
      </w:r>
      <w:r w:rsidR="008947E4">
        <w:rPr>
          <w:rFonts w:ascii="Times New Roman" w:hAnsi="Times New Roman" w:cs="Times New Roman"/>
          <w:i/>
          <w:iCs/>
          <w:sz w:val="24"/>
          <w:szCs w:val="24"/>
          <w:lang w:val="id-ID"/>
        </w:rPr>
        <w:t>Persfektif Hukum Islam.</w:t>
      </w:r>
      <w:r w:rsidR="00652B83">
        <w:rPr>
          <w:rFonts w:ascii="Times New Roman" w:hAnsi="Times New Roman" w:cs="Times New Roman"/>
          <w:sz w:val="24"/>
          <w:szCs w:val="24"/>
          <w:lang w:val="id-ID"/>
        </w:rPr>
        <w:t xml:space="preserve">Dengan </w:t>
      </w:r>
      <w:r w:rsidR="008947E4">
        <w:rPr>
          <w:rFonts w:ascii="Times New Roman" w:hAnsi="Times New Roman" w:cs="Times New Roman"/>
          <w:sz w:val="24"/>
          <w:szCs w:val="24"/>
          <w:lang w:val="id-ID"/>
        </w:rPr>
        <w:t xml:space="preserve">fokus penelitian yang hampir sama dengan penelitian sebelumnya, namun yang menjadi </w:t>
      </w:r>
      <w:r w:rsidR="00652B83">
        <w:rPr>
          <w:rFonts w:ascii="Times New Roman" w:hAnsi="Times New Roman" w:cs="Times New Roman"/>
          <w:sz w:val="24"/>
          <w:szCs w:val="24"/>
          <w:lang w:val="id-ID"/>
        </w:rPr>
        <w:t xml:space="preserve">titik </w:t>
      </w:r>
      <w:r w:rsidR="008947E4">
        <w:rPr>
          <w:rFonts w:ascii="Times New Roman" w:hAnsi="Times New Roman" w:cs="Times New Roman"/>
          <w:sz w:val="24"/>
          <w:szCs w:val="24"/>
          <w:lang w:val="id-ID"/>
        </w:rPr>
        <w:t xml:space="preserve">perbedaan dalam penelitian tersebut yakni </w:t>
      </w:r>
      <w:r w:rsidR="000A6F0E">
        <w:rPr>
          <w:rFonts w:ascii="Times New Roman" w:hAnsi="Times New Roman" w:cs="Times New Roman"/>
          <w:sz w:val="24"/>
          <w:szCs w:val="24"/>
          <w:lang w:val="id-ID"/>
        </w:rPr>
        <w:t xml:space="preserve">tentang warisan organ tubuh yang telah meninggal, yang semula tidak berharga dengan adanya kemajuan ilmu kedokteran yakni transplantasi maka organ dianggap sebgai </w:t>
      </w:r>
      <w:r w:rsidR="000A6F0E" w:rsidRPr="004E072B">
        <w:rPr>
          <w:rFonts w:ascii="Times New Roman" w:hAnsi="Times New Roman" w:cs="Times New Roman"/>
          <w:i/>
          <w:iCs/>
          <w:sz w:val="24"/>
          <w:szCs w:val="24"/>
          <w:lang w:val="id-ID"/>
        </w:rPr>
        <w:t>tirkah</w:t>
      </w:r>
      <w:r w:rsidR="000A6F0E">
        <w:rPr>
          <w:rFonts w:ascii="Times New Roman" w:hAnsi="Times New Roman" w:cs="Times New Roman"/>
          <w:sz w:val="24"/>
          <w:szCs w:val="24"/>
          <w:lang w:val="id-ID"/>
        </w:rPr>
        <w:t xml:space="preserve"> atau harta yang dapat diwariskan, dan menyangkut </w:t>
      </w:r>
      <w:r w:rsidR="00652B83">
        <w:rPr>
          <w:rFonts w:ascii="Times New Roman" w:hAnsi="Times New Roman" w:cs="Times New Roman"/>
          <w:sz w:val="24"/>
          <w:szCs w:val="24"/>
          <w:lang w:val="id-ID"/>
        </w:rPr>
        <w:t xml:space="preserve">hasil penelitiannya mengenai </w:t>
      </w:r>
      <w:r w:rsidR="000A6F0E">
        <w:rPr>
          <w:rFonts w:ascii="Times New Roman" w:hAnsi="Times New Roman" w:cs="Times New Roman"/>
          <w:sz w:val="24"/>
          <w:szCs w:val="24"/>
          <w:lang w:val="id-ID"/>
        </w:rPr>
        <w:t xml:space="preserve">kedudukan hukumnya yakni metode yang digunakan dalam pengeluaran </w:t>
      </w:r>
      <w:r w:rsidR="00652B83">
        <w:rPr>
          <w:rFonts w:ascii="Times New Roman" w:hAnsi="Times New Roman" w:cs="Times New Roman"/>
          <w:sz w:val="24"/>
          <w:szCs w:val="24"/>
          <w:lang w:val="id-ID"/>
        </w:rPr>
        <w:t xml:space="preserve">Hukum Islam </w:t>
      </w:r>
      <w:r w:rsidR="000A6F0E">
        <w:rPr>
          <w:rFonts w:ascii="Times New Roman" w:hAnsi="Times New Roman" w:cs="Times New Roman"/>
          <w:sz w:val="24"/>
          <w:szCs w:val="24"/>
          <w:lang w:val="id-ID"/>
        </w:rPr>
        <w:t>yakni metode  qiyasi yang membolehkannya dengan ketentuan.</w:t>
      </w:r>
    </w:p>
    <w:p w:rsidR="0072717D" w:rsidRPr="00223F74" w:rsidRDefault="00652B83" w:rsidP="003E4E71">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dari penelitian skripsi tersebut banyak artikel yang diposting di internet, jurmal, </w:t>
      </w:r>
      <w:r w:rsidR="00156AF9">
        <w:rPr>
          <w:rFonts w:ascii="Times New Roman" w:hAnsi="Times New Roman" w:cs="Times New Roman"/>
          <w:sz w:val="24"/>
          <w:szCs w:val="24"/>
          <w:lang w:val="id-ID"/>
        </w:rPr>
        <w:t>buku maupun, majalah</w:t>
      </w:r>
      <w:r>
        <w:rPr>
          <w:rFonts w:ascii="Times New Roman" w:hAnsi="Times New Roman" w:cs="Times New Roman"/>
          <w:sz w:val="24"/>
          <w:szCs w:val="24"/>
          <w:lang w:val="id-ID"/>
        </w:rPr>
        <w:t xml:space="preserve"> karena transplantasi merupakan mas</w:t>
      </w:r>
      <w:r w:rsidR="004E072B">
        <w:rPr>
          <w:rFonts w:ascii="Times New Roman" w:hAnsi="Times New Roman" w:cs="Times New Roman"/>
          <w:sz w:val="24"/>
          <w:szCs w:val="24"/>
          <w:lang w:val="id-ID"/>
        </w:rPr>
        <w:t>a</w:t>
      </w:r>
      <w:r>
        <w:rPr>
          <w:rFonts w:ascii="Times New Roman" w:hAnsi="Times New Roman" w:cs="Times New Roman"/>
          <w:sz w:val="24"/>
          <w:szCs w:val="24"/>
          <w:lang w:val="id-ID"/>
        </w:rPr>
        <w:t xml:space="preserve">lah fiqh kontemporer </w:t>
      </w:r>
      <w:r w:rsidR="004E072B">
        <w:rPr>
          <w:rFonts w:ascii="Times New Roman" w:hAnsi="Times New Roman" w:cs="Times New Roman"/>
          <w:sz w:val="24"/>
          <w:szCs w:val="24"/>
          <w:lang w:val="id-ID"/>
        </w:rPr>
        <w:t>yang pembahasannya</w:t>
      </w:r>
      <w:r>
        <w:rPr>
          <w:rFonts w:ascii="Times New Roman" w:hAnsi="Times New Roman" w:cs="Times New Roman"/>
          <w:sz w:val="24"/>
          <w:szCs w:val="24"/>
          <w:lang w:val="id-ID"/>
        </w:rPr>
        <w:t xml:space="preserve"> selalu berkembang.</w:t>
      </w:r>
      <w:r w:rsidR="00870844">
        <w:rPr>
          <w:rFonts w:ascii="Times New Roman" w:hAnsi="Times New Roman" w:cs="Times New Roman"/>
          <w:sz w:val="24"/>
          <w:szCs w:val="24"/>
          <w:lang w:val="id-ID"/>
        </w:rPr>
        <w:t xml:space="preserve"> </w:t>
      </w:r>
      <w:r w:rsidR="00156AF9" w:rsidRPr="00156AF9">
        <w:rPr>
          <w:rFonts w:ascii="Times New Roman" w:hAnsi="Times New Roman" w:cs="Times New Roman"/>
          <w:sz w:val="24"/>
          <w:szCs w:val="24"/>
          <w:lang w:val="id-ID"/>
        </w:rPr>
        <w:t>Aka</w:t>
      </w:r>
      <w:r w:rsidR="00156AF9">
        <w:rPr>
          <w:rFonts w:ascii="Times New Roman" w:hAnsi="Times New Roman" w:cs="Times New Roman"/>
          <w:sz w:val="24"/>
          <w:szCs w:val="24"/>
        </w:rPr>
        <w:t xml:space="preserve">n tetapi </w:t>
      </w:r>
      <w:r w:rsidR="00870844">
        <w:rPr>
          <w:rFonts w:ascii="Times New Roman" w:hAnsi="Times New Roman" w:cs="Times New Roman"/>
          <w:sz w:val="24"/>
          <w:szCs w:val="24"/>
          <w:lang w:val="id-ID"/>
        </w:rPr>
        <w:t>yang mengangkat mas</w:t>
      </w:r>
      <w:r w:rsidR="004E072B">
        <w:rPr>
          <w:rFonts w:ascii="Times New Roman" w:hAnsi="Times New Roman" w:cs="Times New Roman"/>
          <w:sz w:val="24"/>
          <w:szCs w:val="24"/>
          <w:lang w:val="id-ID"/>
        </w:rPr>
        <w:t>a</w:t>
      </w:r>
      <w:r w:rsidR="00870844">
        <w:rPr>
          <w:rFonts w:ascii="Times New Roman" w:hAnsi="Times New Roman" w:cs="Times New Roman"/>
          <w:sz w:val="24"/>
          <w:szCs w:val="24"/>
          <w:lang w:val="id-ID"/>
        </w:rPr>
        <w:t>lah tersebut kedalam penelitian ilmiah masih jarang. Dan mengenai penelitian yang akan penulis lakukan pada kali ini yakni Transplantasi Organ Tubuh Manusia Dalam Pandangan  Majelis Ulama</w:t>
      </w:r>
      <w:r w:rsidR="004E072B">
        <w:rPr>
          <w:rFonts w:ascii="Times New Roman" w:hAnsi="Times New Roman" w:cs="Times New Roman"/>
          <w:sz w:val="24"/>
          <w:szCs w:val="24"/>
          <w:lang w:val="id-ID"/>
        </w:rPr>
        <w:t xml:space="preserve"> Indonesia dan Yusuf </w:t>
      </w:r>
      <w:r w:rsidR="006917C8" w:rsidRPr="006917C8">
        <w:rPr>
          <w:rFonts w:ascii="Times New Roman" w:hAnsi="Times New Roman" w:cs="Times New Roman"/>
          <w:sz w:val="24"/>
          <w:szCs w:val="24"/>
          <w:lang w:val="id-ID"/>
        </w:rPr>
        <w:t xml:space="preserve">Abdullah </w:t>
      </w:r>
      <w:r w:rsidR="004E072B">
        <w:rPr>
          <w:rFonts w:ascii="Times New Roman" w:hAnsi="Times New Roman" w:cs="Times New Roman"/>
          <w:sz w:val="24"/>
          <w:szCs w:val="24"/>
          <w:lang w:val="id-ID"/>
        </w:rPr>
        <w:t>Al-Qardhawi</w:t>
      </w:r>
      <w:r w:rsidR="00870844">
        <w:rPr>
          <w:rFonts w:ascii="Times New Roman" w:hAnsi="Times New Roman" w:cs="Times New Roman"/>
          <w:sz w:val="24"/>
          <w:szCs w:val="24"/>
          <w:lang w:val="id-ID"/>
        </w:rPr>
        <w:t>, yang akan mengkaji</w:t>
      </w:r>
      <w:r w:rsidR="004E072B">
        <w:rPr>
          <w:rFonts w:ascii="Times New Roman" w:hAnsi="Times New Roman" w:cs="Times New Roman"/>
          <w:sz w:val="24"/>
          <w:szCs w:val="24"/>
          <w:lang w:val="id-ID"/>
        </w:rPr>
        <w:t xml:space="preserve"> secara komprehensif</w:t>
      </w:r>
      <w:r w:rsidR="00870844">
        <w:rPr>
          <w:rFonts w:ascii="Times New Roman" w:hAnsi="Times New Roman" w:cs="Times New Roman"/>
          <w:sz w:val="24"/>
          <w:szCs w:val="24"/>
          <w:lang w:val="id-ID"/>
        </w:rPr>
        <w:t xml:space="preserve"> bagaimana pan</w:t>
      </w:r>
      <w:r w:rsidR="004E072B">
        <w:rPr>
          <w:rFonts w:ascii="Times New Roman" w:hAnsi="Times New Roman" w:cs="Times New Roman"/>
          <w:sz w:val="24"/>
          <w:szCs w:val="24"/>
          <w:lang w:val="id-ID"/>
        </w:rPr>
        <w:t>dangan-pandangan</w:t>
      </w:r>
      <w:r w:rsidR="00870844">
        <w:rPr>
          <w:rFonts w:ascii="Times New Roman" w:hAnsi="Times New Roman" w:cs="Times New Roman"/>
          <w:sz w:val="24"/>
          <w:szCs w:val="24"/>
          <w:lang w:val="id-ID"/>
        </w:rPr>
        <w:t xml:space="preserve"> hukum transplantasi dalam pandangan MUI da</w:t>
      </w:r>
      <w:r w:rsidR="004E072B">
        <w:rPr>
          <w:rFonts w:ascii="Times New Roman" w:hAnsi="Times New Roman" w:cs="Times New Roman"/>
          <w:sz w:val="24"/>
          <w:szCs w:val="24"/>
          <w:lang w:val="id-ID"/>
        </w:rPr>
        <w:t>n Ulama besar Yusuf Al-Qardhawi serta metode-metode pengeluaran hukumnya.</w:t>
      </w:r>
      <w:r w:rsidR="00156AF9" w:rsidRPr="006917C8">
        <w:rPr>
          <w:rFonts w:ascii="Times New Roman" w:hAnsi="Times New Roman" w:cs="Times New Roman"/>
          <w:sz w:val="24"/>
          <w:szCs w:val="24"/>
          <w:lang w:val="id-ID"/>
        </w:rPr>
        <w:t xml:space="preserve"> </w:t>
      </w:r>
    </w:p>
    <w:p w:rsidR="0068713A" w:rsidRPr="00223F74" w:rsidRDefault="0068713A" w:rsidP="0068713A">
      <w:pPr>
        <w:pStyle w:val="ListParagraph"/>
        <w:spacing w:line="480" w:lineRule="auto"/>
        <w:ind w:left="360" w:firstLine="720"/>
        <w:jc w:val="both"/>
        <w:rPr>
          <w:rFonts w:ascii="Times New Roman" w:hAnsi="Times New Roman" w:cs="Times New Roman"/>
          <w:sz w:val="24"/>
          <w:szCs w:val="24"/>
          <w:lang w:val="id-ID"/>
        </w:rPr>
      </w:pPr>
    </w:p>
    <w:p w:rsidR="0068713A" w:rsidRPr="00223F74" w:rsidRDefault="0068713A" w:rsidP="0068713A">
      <w:pPr>
        <w:pStyle w:val="ListParagraph"/>
        <w:spacing w:line="480" w:lineRule="auto"/>
        <w:ind w:left="360" w:firstLine="720"/>
        <w:jc w:val="both"/>
        <w:rPr>
          <w:rFonts w:ascii="Times New Roman" w:hAnsi="Times New Roman" w:cs="Times New Roman"/>
          <w:sz w:val="24"/>
          <w:szCs w:val="24"/>
          <w:lang w:val="id-ID"/>
        </w:rPr>
      </w:pPr>
    </w:p>
    <w:p w:rsidR="00232741" w:rsidRPr="00C44C37" w:rsidRDefault="00232741" w:rsidP="00232741">
      <w:pPr>
        <w:pStyle w:val="ListParagraph"/>
        <w:numPr>
          <w:ilvl w:val="0"/>
          <w:numId w:val="1"/>
        </w:numPr>
        <w:spacing w:line="480" w:lineRule="auto"/>
        <w:ind w:left="360"/>
        <w:jc w:val="both"/>
        <w:rPr>
          <w:rFonts w:ascii="Times New Roman" w:hAnsi="Times New Roman" w:cs="Times New Roman"/>
          <w:b/>
          <w:bCs/>
          <w:sz w:val="24"/>
          <w:szCs w:val="24"/>
          <w:lang w:val="id-ID"/>
        </w:rPr>
      </w:pPr>
      <w:r w:rsidRPr="00C44C37">
        <w:rPr>
          <w:rFonts w:ascii="Times New Roman" w:hAnsi="Times New Roman" w:cs="Times New Roman"/>
          <w:b/>
          <w:bCs/>
          <w:sz w:val="24"/>
          <w:szCs w:val="24"/>
          <w:lang w:val="id-ID"/>
        </w:rPr>
        <w:lastRenderedPageBreak/>
        <w:t>Kerangka Konsepsional</w:t>
      </w:r>
    </w:p>
    <w:p w:rsidR="00232741" w:rsidRPr="00C44C37" w:rsidRDefault="00232741" w:rsidP="00232741">
      <w:pPr>
        <w:pStyle w:val="ListParagraph"/>
        <w:numPr>
          <w:ilvl w:val="0"/>
          <w:numId w:val="2"/>
        </w:numPr>
        <w:tabs>
          <w:tab w:val="left" w:pos="720"/>
        </w:tabs>
        <w:spacing w:line="480" w:lineRule="auto"/>
        <w:jc w:val="both"/>
        <w:rPr>
          <w:rFonts w:ascii="Times New Roman" w:hAnsi="Times New Roman" w:cs="Times New Roman"/>
          <w:b/>
          <w:bCs/>
          <w:sz w:val="24"/>
          <w:szCs w:val="24"/>
          <w:lang w:val="id-ID"/>
        </w:rPr>
      </w:pPr>
      <w:r w:rsidRPr="00C44C37">
        <w:rPr>
          <w:rFonts w:ascii="Times New Roman" w:hAnsi="Times New Roman" w:cs="Times New Roman"/>
          <w:b/>
          <w:bCs/>
          <w:sz w:val="24"/>
          <w:szCs w:val="24"/>
          <w:lang w:val="id-ID"/>
        </w:rPr>
        <w:t>Deskripsi Transplantasi Organ</w:t>
      </w:r>
    </w:p>
    <w:p w:rsidR="003E4E71" w:rsidRDefault="00232741" w:rsidP="003E4E71">
      <w:pPr>
        <w:pStyle w:val="ListParagraph"/>
        <w:tabs>
          <w:tab w:val="left" w:pos="360"/>
        </w:tabs>
        <w:spacing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lang w:val="id-ID"/>
        </w:rPr>
        <w:t>Tubuh manusia tidak akan meledak seperti balon, namun akan berhenti berfungsi bagian demi bagian. Transplantasi organ klinis dirancang untuk menggantikan bagian-bagian tubuh yang telah kelelahan dan berhenti berfungsi. Namun karena adanya sawar imunologis yaitu penolakan alograf yang menghalangi tercapainnya kimera antara pejamu dan graft, maka sejak perang dunia ke II, para ahli imunologi dan ahli bedah telah bekerja sama untuk dapat mengatasi reaksi penolakan tersebut. Transplantasi organ padat dan bahkan transplantasi sel untuk terapi kegagalan organ dan penyakit genetik dan metabolik, merupakan salah satu cerita sukses terbesar dalam sejarah ilmu bedah dan imunologi abad ini</w:t>
      </w:r>
      <w:r w:rsidRPr="00C44C37">
        <w:rPr>
          <w:rStyle w:val="FootnoteReference"/>
          <w:rFonts w:ascii="Times New Roman" w:hAnsi="Times New Roman" w:cs="Times New Roman"/>
          <w:sz w:val="24"/>
          <w:szCs w:val="24"/>
          <w:lang w:val="id-ID"/>
        </w:rPr>
        <w:footnoteReference w:id="2"/>
      </w:r>
      <w:r w:rsidRPr="00C44C37">
        <w:rPr>
          <w:rFonts w:ascii="Times New Roman" w:hAnsi="Times New Roman" w:cs="Times New Roman"/>
          <w:sz w:val="24"/>
          <w:szCs w:val="24"/>
          <w:lang w:val="id-ID"/>
        </w:rPr>
        <w:t>.</w:t>
      </w:r>
    </w:p>
    <w:p w:rsidR="003E4E71" w:rsidRDefault="00232741" w:rsidP="003E4E71">
      <w:pPr>
        <w:pStyle w:val="ListParagraph"/>
        <w:tabs>
          <w:tab w:val="left" w:pos="360"/>
        </w:tabs>
        <w:spacing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Transplantasi berasal dari bahasa Inggris yaitu kata transplantation</w:t>
      </w:r>
      <w:r w:rsidRPr="00C44C37">
        <w:rPr>
          <w:rFonts w:ascii="Times New Roman" w:hAnsi="Times New Roman" w:cs="Times New Roman"/>
          <w:i/>
          <w:iCs/>
          <w:sz w:val="24"/>
          <w:szCs w:val="24"/>
        </w:rPr>
        <w:t>, to transplant</w:t>
      </w:r>
      <w:r w:rsidRPr="00C44C37">
        <w:rPr>
          <w:rFonts w:ascii="Times New Roman" w:hAnsi="Times New Roman" w:cs="Times New Roman"/>
          <w:sz w:val="24"/>
          <w:szCs w:val="24"/>
        </w:rPr>
        <w:t xml:space="preserve"> yang berarti </w:t>
      </w:r>
      <w:r w:rsidRPr="00C44C37">
        <w:rPr>
          <w:rFonts w:ascii="Times New Roman" w:hAnsi="Times New Roman" w:cs="Times New Roman"/>
          <w:i/>
          <w:iCs/>
          <w:sz w:val="24"/>
          <w:szCs w:val="24"/>
        </w:rPr>
        <w:t>to take up and plant to another</w:t>
      </w:r>
      <w:r w:rsidRPr="00C44C37">
        <w:rPr>
          <w:rFonts w:ascii="Times New Roman" w:hAnsi="Times New Roman" w:cs="Times New Roman"/>
          <w:sz w:val="24"/>
          <w:szCs w:val="24"/>
        </w:rPr>
        <w:t xml:space="preserve"> (mengambil dan menempelkan pada tempat lain) atau </w:t>
      </w:r>
      <w:r w:rsidRPr="00C44C37">
        <w:rPr>
          <w:rFonts w:ascii="Times New Roman" w:hAnsi="Times New Roman" w:cs="Times New Roman"/>
          <w:i/>
          <w:iCs/>
          <w:sz w:val="24"/>
          <w:szCs w:val="24"/>
        </w:rPr>
        <w:t>to move from one place to another</w:t>
      </w:r>
      <w:r w:rsidRPr="00C44C37">
        <w:rPr>
          <w:rFonts w:ascii="Times New Roman" w:hAnsi="Times New Roman" w:cs="Times New Roman"/>
          <w:sz w:val="24"/>
          <w:szCs w:val="24"/>
        </w:rPr>
        <w:t xml:space="preserve"> (memindahkan dari satu tempat ke tempat yan</w:t>
      </w:r>
      <w:r>
        <w:rPr>
          <w:rFonts w:ascii="Times New Roman" w:hAnsi="Times New Roman" w:cs="Times New Roman"/>
          <w:sz w:val="24"/>
          <w:szCs w:val="24"/>
        </w:rPr>
        <w:t xml:space="preserve">g lain). </w:t>
      </w:r>
      <w:r w:rsidRPr="00C44C37">
        <w:rPr>
          <w:rFonts w:ascii="Times New Roman" w:hAnsi="Times New Roman" w:cs="Times New Roman"/>
          <w:sz w:val="24"/>
          <w:szCs w:val="24"/>
        </w:rPr>
        <w:t>Transplantasi menurut istilah kedokteran berarti usaha memindahkan sebagian dari bagian tubuh dari satu tempat ke tempat lain atau upaya medis untuk memindahkan sel, jaringan (kumpulan sel-sel), atau organ tubuh dari donor kepada resipien</w:t>
      </w:r>
      <w:r w:rsidRPr="00C44C37">
        <w:rPr>
          <w:rStyle w:val="FootnoteReference"/>
          <w:rFonts w:ascii="Times New Roman" w:hAnsi="Times New Roman" w:cs="Times New Roman"/>
          <w:sz w:val="24"/>
          <w:szCs w:val="24"/>
        </w:rPr>
        <w:footnoteReference w:id="3"/>
      </w:r>
      <w:r w:rsidRPr="00C44C37">
        <w:rPr>
          <w:rFonts w:ascii="Times New Roman" w:hAnsi="Times New Roman" w:cs="Times New Roman"/>
          <w:sz w:val="24"/>
          <w:szCs w:val="24"/>
        </w:rPr>
        <w:t xml:space="preserve">. Pencangkokan </w:t>
      </w:r>
      <w:r w:rsidRPr="00C44C37">
        <w:rPr>
          <w:rFonts w:ascii="Times New Roman" w:hAnsi="Times New Roman" w:cs="Times New Roman"/>
          <w:sz w:val="24"/>
          <w:szCs w:val="24"/>
        </w:rPr>
        <w:lastRenderedPageBreak/>
        <w:t>(transplantation) adalah pemindahan organ tubuh manusia yang masih memiliki daya hidup dan sehat untuk menggantikan organ tubuh yang tidak sehat dan tidak berfungsi dengan baik apabila diobati dengan teknik dan cara biasa, bahkan harapan hidup penderitan hampir tidak ada lagi</w:t>
      </w:r>
      <w:r w:rsidRPr="00C44C37">
        <w:rPr>
          <w:rStyle w:val="FootnoteReference"/>
          <w:rFonts w:ascii="Times New Roman" w:hAnsi="Times New Roman" w:cs="Times New Roman"/>
          <w:sz w:val="24"/>
          <w:szCs w:val="24"/>
        </w:rPr>
        <w:footnoteReference w:id="4"/>
      </w:r>
      <w:r w:rsidR="003E4E71">
        <w:rPr>
          <w:rFonts w:ascii="Times New Roman" w:hAnsi="Times New Roman" w:cs="Times New Roman"/>
          <w:sz w:val="24"/>
          <w:szCs w:val="24"/>
        </w:rPr>
        <w:t>.</w:t>
      </w:r>
    </w:p>
    <w:p w:rsidR="00232741" w:rsidRPr="00C44C37" w:rsidRDefault="00232741" w:rsidP="003E4E71">
      <w:pPr>
        <w:pStyle w:val="ListParagraph"/>
        <w:tabs>
          <w:tab w:val="left" w:pos="360"/>
        </w:tabs>
        <w:spacing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Dalam redaksi yang hampir sama, t</w:t>
      </w:r>
      <w:r w:rsidRPr="00C44C37">
        <w:rPr>
          <w:rFonts w:ascii="Times New Roman" w:hAnsi="Times New Roman" w:cs="Times New Roman"/>
          <w:sz w:val="24"/>
          <w:szCs w:val="24"/>
          <w:lang w:val="id-ID"/>
        </w:rPr>
        <w:t xml:space="preserve">entang definisi Transplantasi, Taylor dan Hornby dalam Sa'ad menyebutkan bahwa transplantasi berasal dari bahasa inggris </w:t>
      </w:r>
      <w:r>
        <w:rPr>
          <w:rFonts w:ascii="Times New Roman" w:hAnsi="Times New Roman" w:cs="Times New Roman"/>
          <w:i/>
          <w:iCs/>
          <w:sz w:val="24"/>
          <w:szCs w:val="24"/>
          <w:lang w:val="id-ID"/>
        </w:rPr>
        <w:t>Transplantatio</w:t>
      </w:r>
      <w:r>
        <w:rPr>
          <w:rFonts w:ascii="Times New Roman" w:hAnsi="Times New Roman" w:cs="Times New Roman"/>
          <w:i/>
          <w:iCs/>
          <w:sz w:val="24"/>
          <w:szCs w:val="24"/>
        </w:rPr>
        <w:t>n</w:t>
      </w:r>
      <w:r w:rsidRPr="00C44C37">
        <w:rPr>
          <w:rFonts w:ascii="Times New Roman" w:hAnsi="Times New Roman" w:cs="Times New Roman"/>
          <w:i/>
          <w:iCs/>
          <w:sz w:val="24"/>
          <w:szCs w:val="24"/>
          <w:lang w:val="id-ID"/>
        </w:rPr>
        <w:t xml:space="preserve">, </w:t>
      </w:r>
      <w:r w:rsidRPr="00C44C37">
        <w:rPr>
          <w:rFonts w:ascii="Times New Roman" w:hAnsi="Times New Roman" w:cs="Times New Roman"/>
          <w:sz w:val="24"/>
          <w:szCs w:val="24"/>
          <w:lang w:val="id-ID"/>
        </w:rPr>
        <w:t xml:space="preserve"> yang merupakan bentuk kata benda dari kata kerja </w:t>
      </w:r>
      <w:r w:rsidRPr="00C44C37">
        <w:rPr>
          <w:rFonts w:ascii="Times New Roman" w:hAnsi="Times New Roman" w:cs="Times New Roman"/>
          <w:i/>
          <w:iCs/>
          <w:sz w:val="24"/>
          <w:szCs w:val="24"/>
          <w:lang w:val="id-ID"/>
        </w:rPr>
        <w:t>to transplant</w:t>
      </w:r>
      <w:r w:rsidRPr="00C44C37">
        <w:rPr>
          <w:rFonts w:ascii="Times New Roman" w:hAnsi="Times New Roman" w:cs="Times New Roman"/>
          <w:sz w:val="24"/>
          <w:szCs w:val="24"/>
          <w:lang w:val="id-ID"/>
        </w:rPr>
        <w:t xml:space="preserve">, yang berarti </w:t>
      </w:r>
      <w:r w:rsidRPr="00C44C37">
        <w:rPr>
          <w:rFonts w:ascii="Times New Roman" w:hAnsi="Times New Roman" w:cs="Times New Roman"/>
          <w:i/>
          <w:iCs/>
          <w:sz w:val="24"/>
          <w:szCs w:val="24"/>
          <w:lang w:val="id-ID"/>
        </w:rPr>
        <w:t>“to Take Up and plant to another”</w:t>
      </w:r>
      <w:r w:rsidRPr="00C44C37">
        <w:rPr>
          <w:rFonts w:ascii="Times New Roman" w:hAnsi="Times New Roman" w:cs="Times New Roman"/>
          <w:sz w:val="24"/>
          <w:szCs w:val="24"/>
          <w:lang w:val="id-ID"/>
        </w:rPr>
        <w:t xml:space="preserve"> mengambil dan menempelkan pada tempat lain. Hornby juga mendefinisikan transplantasi dengan arti “</w:t>
      </w:r>
      <w:r w:rsidRPr="00C44C37">
        <w:rPr>
          <w:rFonts w:ascii="Times New Roman" w:hAnsi="Times New Roman" w:cs="Times New Roman"/>
          <w:i/>
          <w:iCs/>
          <w:sz w:val="24"/>
          <w:szCs w:val="24"/>
          <w:lang w:val="id-ID"/>
        </w:rPr>
        <w:t>to move from one place to another”</w:t>
      </w:r>
      <w:r w:rsidRPr="00C44C37">
        <w:rPr>
          <w:rFonts w:ascii="Times New Roman" w:hAnsi="Times New Roman" w:cs="Times New Roman"/>
          <w:sz w:val="24"/>
          <w:szCs w:val="24"/>
          <w:lang w:val="id-ID"/>
        </w:rPr>
        <w:t xml:space="preserve"> memindahkan dari suatu tempat ketempat lain</w:t>
      </w:r>
      <w:r w:rsidRPr="00C44C37">
        <w:rPr>
          <w:rStyle w:val="FootnoteReference"/>
          <w:rFonts w:ascii="Times New Roman" w:hAnsi="Times New Roman" w:cs="Times New Roman"/>
          <w:sz w:val="24"/>
          <w:szCs w:val="24"/>
          <w:lang w:val="id-ID"/>
        </w:rPr>
        <w:footnoteReference w:id="5"/>
      </w:r>
      <w:r w:rsidRPr="00C44C37">
        <w:rPr>
          <w:rFonts w:ascii="Times New Roman" w:hAnsi="Times New Roman" w:cs="Times New Roman"/>
          <w:sz w:val="24"/>
          <w:szCs w:val="24"/>
          <w:lang w:val="id-ID"/>
        </w:rPr>
        <w:t>.</w:t>
      </w:r>
    </w:p>
    <w:p w:rsidR="003E4E71" w:rsidRDefault="00232741" w:rsidP="003E4E71">
      <w:pPr>
        <w:pStyle w:val="ListParagraph"/>
        <w:tabs>
          <w:tab w:val="left" w:pos="360"/>
        </w:tabs>
        <w:spacing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lang w:val="id-ID"/>
        </w:rPr>
        <w:t>Dalam Kamus Besar Bahasa Indonesia, transplantasi diartikan sebagai:</w:t>
      </w:r>
      <w:r w:rsidR="003E4E71">
        <w:rPr>
          <w:rFonts w:ascii="Times New Roman" w:hAnsi="Times New Roman" w:cs="Times New Roman"/>
          <w:sz w:val="24"/>
          <w:szCs w:val="24"/>
          <w:lang w:val="id-ID"/>
        </w:rPr>
        <w:t xml:space="preserve"> </w:t>
      </w:r>
      <w:r w:rsidRPr="00C44C37">
        <w:rPr>
          <w:rFonts w:ascii="Times New Roman" w:hAnsi="Times New Roman" w:cs="Times New Roman"/>
          <w:sz w:val="24"/>
          <w:szCs w:val="24"/>
          <w:lang w:val="id-ID"/>
        </w:rPr>
        <w:t>Pemindahan jaringan tubuh dari suatu tempat ketempat lain (seperti menutup luka yang tidak berkulit dengan jaringan kulit dari bagian luar kulit dari bagian tubuh yang lain); pencangkokan</w:t>
      </w:r>
      <w:r w:rsidRPr="00C44C37">
        <w:rPr>
          <w:rStyle w:val="FootnoteReference"/>
          <w:rFonts w:ascii="Times New Roman" w:hAnsi="Times New Roman" w:cs="Times New Roman"/>
          <w:sz w:val="24"/>
          <w:szCs w:val="24"/>
          <w:lang w:val="id-ID"/>
        </w:rPr>
        <w:footnoteReference w:id="6"/>
      </w:r>
      <w:r w:rsidRPr="00C44C37">
        <w:rPr>
          <w:rFonts w:ascii="Times New Roman" w:hAnsi="Times New Roman" w:cs="Times New Roman"/>
          <w:sz w:val="24"/>
          <w:szCs w:val="24"/>
          <w:lang w:val="id-ID"/>
        </w:rPr>
        <w:t>.</w:t>
      </w:r>
    </w:p>
    <w:p w:rsidR="003E4E71" w:rsidRDefault="00232741" w:rsidP="003E4E71">
      <w:pPr>
        <w:pStyle w:val="ListParagraph"/>
        <w:tabs>
          <w:tab w:val="left" w:pos="360"/>
        </w:tabs>
        <w:spacing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lang w:val="id-ID"/>
        </w:rPr>
        <w:t xml:space="preserve">Selanjutnya dalam definisi yang lebih terperinci seperti yang tertuang dalam  beberapa kamus kedokteran antara lain didefinisikan bahwa transplantasi ialah pencangkokan jaringan yang diambil dari tubuh pasien itu sendiri atau dari </w:t>
      </w:r>
      <w:r w:rsidRPr="00C44C37">
        <w:rPr>
          <w:rFonts w:ascii="Times New Roman" w:hAnsi="Times New Roman" w:cs="Times New Roman"/>
          <w:sz w:val="24"/>
          <w:szCs w:val="24"/>
          <w:lang w:val="id-ID"/>
        </w:rPr>
        <w:lastRenderedPageBreak/>
        <w:t>yang lain</w:t>
      </w:r>
      <w:r w:rsidRPr="00C44C37">
        <w:rPr>
          <w:rStyle w:val="FootnoteReference"/>
          <w:rFonts w:ascii="Times New Roman" w:hAnsi="Times New Roman" w:cs="Times New Roman"/>
          <w:sz w:val="24"/>
          <w:szCs w:val="24"/>
        </w:rPr>
        <w:footnoteReference w:id="7"/>
      </w:r>
      <w:r w:rsidRPr="00C44C37">
        <w:rPr>
          <w:rFonts w:ascii="Times New Roman" w:hAnsi="Times New Roman" w:cs="Times New Roman"/>
          <w:sz w:val="24"/>
          <w:szCs w:val="24"/>
          <w:lang w:val="id-ID"/>
        </w:rPr>
        <w:t xml:space="preserve">. </w:t>
      </w:r>
      <w:r w:rsidRPr="00C44C37">
        <w:rPr>
          <w:rFonts w:ascii="Times New Roman" w:hAnsi="Times New Roman" w:cs="Times New Roman"/>
          <w:sz w:val="24"/>
          <w:szCs w:val="24"/>
        </w:rPr>
        <w:t>Transplantasi adalah pemindahan suatu jaringan atau organ manusia tertentu dari suatu tempat ke tempat lain pada tubuhnya sendiri atau tubuh orang lain dengan persyaratan dan kondisi tertentu</w:t>
      </w:r>
      <w:r w:rsidRPr="00C44C37">
        <w:rPr>
          <w:rStyle w:val="FootnoteReference"/>
          <w:rFonts w:ascii="Times New Roman" w:hAnsi="Times New Roman" w:cs="Times New Roman"/>
          <w:sz w:val="24"/>
          <w:szCs w:val="24"/>
        </w:rPr>
        <w:footnoteReference w:id="8"/>
      </w:r>
      <w:r w:rsidRPr="00C44C37">
        <w:rPr>
          <w:rFonts w:ascii="Times New Roman" w:hAnsi="Times New Roman" w:cs="Times New Roman"/>
          <w:sz w:val="24"/>
          <w:szCs w:val="24"/>
        </w:rPr>
        <w:t>.</w:t>
      </w:r>
    </w:p>
    <w:p w:rsidR="003E4E71" w:rsidRDefault="00232741" w:rsidP="003E4E71">
      <w:pPr>
        <w:pStyle w:val="ListParagraph"/>
        <w:tabs>
          <w:tab w:val="left" w:pos="360"/>
        </w:tabs>
        <w:spacing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Sedangkan UU kesehatan no 23 tahun 1992 pada pasal 1 dan</w:t>
      </w:r>
      <w:r w:rsidRPr="00C44C37">
        <w:rPr>
          <w:rFonts w:ascii="Times New Roman" w:hAnsi="Times New Roman" w:cs="Times New Roman"/>
          <w:sz w:val="24"/>
          <w:szCs w:val="24"/>
          <w:lang w:val="id-ID"/>
        </w:rPr>
        <w:t xml:space="preserve"> </w:t>
      </w:r>
      <w:r w:rsidRPr="00C44C37">
        <w:rPr>
          <w:rFonts w:ascii="Times New Roman" w:hAnsi="Times New Roman" w:cs="Times New Roman"/>
          <w:sz w:val="24"/>
          <w:szCs w:val="24"/>
        </w:rPr>
        <w:t>pasal 5 menyebutkan, transplantasi ialah rangkaian tindakan medis untuk</w:t>
      </w:r>
      <w:r w:rsidRPr="00C44C37">
        <w:rPr>
          <w:rFonts w:ascii="Times New Roman" w:hAnsi="Times New Roman" w:cs="Times New Roman"/>
          <w:sz w:val="24"/>
          <w:szCs w:val="24"/>
          <w:lang w:val="id-ID"/>
        </w:rPr>
        <w:t xml:space="preserve"> </w:t>
      </w:r>
      <w:r w:rsidRPr="00C44C37">
        <w:rPr>
          <w:rFonts w:ascii="Times New Roman" w:hAnsi="Times New Roman" w:cs="Times New Roman"/>
          <w:sz w:val="24"/>
          <w:szCs w:val="24"/>
        </w:rPr>
        <w:t>memindahkan</w:t>
      </w:r>
      <w:r w:rsidRPr="00C44C37">
        <w:rPr>
          <w:rFonts w:ascii="Times New Roman" w:hAnsi="Times New Roman" w:cs="Times New Roman"/>
          <w:sz w:val="24"/>
          <w:szCs w:val="24"/>
          <w:lang w:val="id-ID"/>
        </w:rPr>
        <w:t xml:space="preserve"> </w:t>
      </w:r>
      <w:r w:rsidRPr="00C44C37">
        <w:rPr>
          <w:rFonts w:ascii="Times New Roman" w:hAnsi="Times New Roman" w:cs="Times New Roman"/>
          <w:sz w:val="24"/>
          <w:szCs w:val="24"/>
        </w:rPr>
        <w:t>organ atau tubuh manusia yang berasal dari tubuh orang lain atau</w:t>
      </w:r>
      <w:r w:rsidRPr="00C44C37">
        <w:rPr>
          <w:rFonts w:ascii="Times New Roman" w:hAnsi="Times New Roman" w:cs="Times New Roman"/>
          <w:sz w:val="24"/>
          <w:szCs w:val="24"/>
          <w:lang w:val="id-ID"/>
        </w:rPr>
        <w:t xml:space="preserve"> </w:t>
      </w:r>
      <w:r w:rsidRPr="00C44C37">
        <w:rPr>
          <w:rFonts w:ascii="Times New Roman" w:hAnsi="Times New Roman" w:cs="Times New Roman"/>
          <w:sz w:val="24"/>
          <w:szCs w:val="24"/>
        </w:rPr>
        <w:t>dari tubuh sendiri dalam rangka pengobatan untuk menggantikan organ atau</w:t>
      </w:r>
      <w:r w:rsidRPr="00C44C37">
        <w:rPr>
          <w:rFonts w:ascii="Times New Roman" w:hAnsi="Times New Roman" w:cs="Times New Roman"/>
          <w:sz w:val="24"/>
          <w:szCs w:val="24"/>
          <w:lang w:val="id-ID"/>
        </w:rPr>
        <w:t xml:space="preserve"> </w:t>
      </w:r>
      <w:r w:rsidRPr="00C44C37">
        <w:rPr>
          <w:rFonts w:ascii="Times New Roman" w:hAnsi="Times New Roman" w:cs="Times New Roman"/>
          <w:sz w:val="24"/>
          <w:szCs w:val="24"/>
        </w:rPr>
        <w:t>jaringan yang tidak berfungsi dengan baik.</w:t>
      </w:r>
    </w:p>
    <w:p w:rsidR="003E4E71" w:rsidRDefault="00232741" w:rsidP="003E4E71">
      <w:pPr>
        <w:pStyle w:val="ListParagraph"/>
        <w:tabs>
          <w:tab w:val="left" w:pos="360"/>
        </w:tabs>
        <w:spacing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Barid I’shom mengartikan transplantasi dengan “pencangkokan” yang berarti pemindahan jaringan atau organ dari satu tempat ke tempat lain. Yang dalam hal ini bisa terjadi dalam satu individu atau dua individu</w:t>
      </w:r>
      <w:r w:rsidRPr="00C44C37">
        <w:rPr>
          <w:rStyle w:val="FootnoteReference"/>
          <w:rFonts w:ascii="Times New Roman" w:hAnsi="Times New Roman" w:cs="Times New Roman"/>
          <w:sz w:val="24"/>
          <w:szCs w:val="24"/>
        </w:rPr>
        <w:footnoteReference w:id="9"/>
      </w:r>
      <w:r w:rsidRPr="00C44C37">
        <w:rPr>
          <w:rFonts w:ascii="Times New Roman" w:hAnsi="Times New Roman" w:cs="Times New Roman"/>
          <w:sz w:val="24"/>
          <w:szCs w:val="24"/>
        </w:rPr>
        <w:t>.</w:t>
      </w:r>
    </w:p>
    <w:p w:rsidR="003E4E71" w:rsidRDefault="003E4A9C" w:rsidP="003E4E71">
      <w:pPr>
        <w:pStyle w:val="ListParagraph"/>
        <w:tabs>
          <w:tab w:val="left" w:pos="360"/>
        </w:tabs>
        <w:spacing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 xml:space="preserve">Jaringan </w:t>
      </w:r>
      <w:r w:rsidR="00232741" w:rsidRPr="00C44C37">
        <w:rPr>
          <w:rFonts w:ascii="Times New Roman" w:hAnsi="Times New Roman" w:cs="Times New Roman"/>
          <w:sz w:val="24"/>
          <w:szCs w:val="24"/>
        </w:rPr>
        <w:t>ialah kumpulan sel-sel (bagian terkecil dari individu yang mempunyai fungsi tertentu) yang sama dan mempunyai fungsi tertentu. Yang dimaksud organ ialah kumpulan jaringan yang mempunyai fungsi berbeda sehingga merupakan satu kesatuan yang mempunyai fungsi tertentu, misalnya: jan</w:t>
      </w:r>
      <w:r w:rsidR="003E4E71">
        <w:rPr>
          <w:rFonts w:ascii="Times New Roman" w:hAnsi="Times New Roman" w:cs="Times New Roman"/>
          <w:sz w:val="24"/>
          <w:szCs w:val="24"/>
        </w:rPr>
        <w:t>tung, ginjal, hati dan lainnya.</w:t>
      </w:r>
    </w:p>
    <w:p w:rsidR="00232741" w:rsidRPr="003E4E71" w:rsidRDefault="00232741" w:rsidP="003E4E71">
      <w:pPr>
        <w:pStyle w:val="ListParagraph"/>
        <w:tabs>
          <w:tab w:val="left" w:pos="360"/>
        </w:tabs>
        <w:spacing w:line="480" w:lineRule="auto"/>
        <w:ind w:left="360" w:firstLine="720"/>
        <w:jc w:val="both"/>
        <w:rPr>
          <w:rFonts w:ascii="Times New Roman" w:hAnsi="Times New Roman" w:cs="Times New Roman"/>
          <w:sz w:val="24"/>
          <w:szCs w:val="24"/>
          <w:lang w:val="id-ID"/>
        </w:rPr>
      </w:pPr>
      <w:r w:rsidRPr="003E4E71">
        <w:rPr>
          <w:rFonts w:ascii="Times New Roman" w:hAnsi="Times New Roman" w:cs="Times New Roman"/>
          <w:sz w:val="24"/>
          <w:szCs w:val="24"/>
          <w:lang w:val="id-ID"/>
        </w:rPr>
        <w:t xml:space="preserve">Jadi dari berbagai definisi di atas, dipahami bahwa yang dimaksud dengan transplantasi ialah rangkaian tindakan medis untuk memindahkan jaringan dan atau organ tubuh yang mempunyai daya hidup yang sehat dari satu tempat ke </w:t>
      </w:r>
      <w:r w:rsidRPr="003E4E71">
        <w:rPr>
          <w:rFonts w:ascii="Times New Roman" w:hAnsi="Times New Roman" w:cs="Times New Roman"/>
          <w:sz w:val="24"/>
          <w:szCs w:val="24"/>
          <w:lang w:val="id-ID"/>
        </w:rPr>
        <w:lastRenderedPageBreak/>
        <w:t xml:space="preserve">tempat lain yang berasal dari tubuh sendiri atau orang lain atau mayat untuk menggantikan jaringan dan atau organ tubuh yang tidak sehat dan tidak berfungsi dengan baik dalam rangka pengobatan, </w:t>
      </w:r>
      <w:r w:rsidRPr="003E4E71">
        <w:rPr>
          <w:rFonts w:ascii="Times New Roman" w:hAnsi="Times New Roman" w:cs="Times New Roman"/>
          <w:i/>
          <w:iCs/>
          <w:sz w:val="24"/>
          <w:szCs w:val="24"/>
          <w:lang w:val="id-ID"/>
        </w:rPr>
        <w:t xml:space="preserve">estetika </w:t>
      </w:r>
      <w:r w:rsidRPr="003E4E71">
        <w:rPr>
          <w:rFonts w:ascii="Times New Roman" w:hAnsi="Times New Roman" w:cs="Times New Roman"/>
          <w:sz w:val="24"/>
          <w:szCs w:val="24"/>
          <w:lang w:val="id-ID"/>
        </w:rPr>
        <w:t>atau lainnya.</w:t>
      </w:r>
    </w:p>
    <w:p w:rsidR="003E4E71" w:rsidRPr="003E4E71" w:rsidRDefault="00232741" w:rsidP="003E4E7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3E4E71">
        <w:rPr>
          <w:rFonts w:ascii="Times New Roman" w:hAnsi="Times New Roman" w:cs="Times New Roman"/>
          <w:b/>
          <w:bCs/>
          <w:sz w:val="24"/>
          <w:szCs w:val="24"/>
        </w:rPr>
        <w:t>Sejarah Transplantasi</w:t>
      </w:r>
    </w:p>
    <w:p w:rsidR="00232741" w:rsidRPr="003E4E71" w:rsidRDefault="00232741" w:rsidP="003E4E71">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3E4E71">
        <w:rPr>
          <w:rFonts w:ascii="Times New Roman" w:hAnsi="Times New Roman" w:cs="Times New Roman"/>
          <w:sz w:val="24"/>
          <w:szCs w:val="24"/>
        </w:rPr>
        <w:t>Menurut Barid Ishom, sebenarnya yang memberikan ilham dalam permasalahan transplantasi dalam ilmu kedokteran adalah</w:t>
      </w:r>
      <w:r w:rsidRPr="00C44C37">
        <w:rPr>
          <w:rStyle w:val="FootnoteReference"/>
          <w:rFonts w:ascii="Times New Roman" w:hAnsi="Times New Roman" w:cs="Times New Roman"/>
          <w:sz w:val="24"/>
          <w:szCs w:val="24"/>
        </w:rPr>
        <w:footnoteReference w:id="10"/>
      </w:r>
      <w:r w:rsidRPr="003E4E71">
        <w:rPr>
          <w:rFonts w:ascii="Times New Roman" w:hAnsi="Times New Roman" w:cs="Times New Roman"/>
          <w:sz w:val="24"/>
          <w:szCs w:val="24"/>
        </w:rPr>
        <w:t>:</w:t>
      </w:r>
    </w:p>
    <w:p w:rsidR="00232741" w:rsidRPr="00C44C37" w:rsidRDefault="00232741" w:rsidP="00232741">
      <w:pPr>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1. Terciptanya Hawa dari sebuah tulang iga yang diambil dari tulang iga milik Adam.</w:t>
      </w:r>
    </w:p>
    <w:p w:rsidR="00232741" w:rsidRPr="00C44C37" w:rsidRDefault="00232741" w:rsidP="00232741">
      <w:pPr>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2. Legenda tentang Icarus yang telah berhasil membuat sayap dari bulu burung garuda lalu ditempelkan dibadannya dan masih menurut beliau, kira-kira di Mesir 2000 tahun sebelum Kristus, di Mesir telah diketemukan sebuah manuskrip yang isinya antara lain uraian mengenai percobaan-percobaan transplantasi jaringan.</w:t>
      </w:r>
    </w:p>
    <w:p w:rsidR="00232741" w:rsidRPr="003E4E71" w:rsidRDefault="00232741" w:rsidP="00232741">
      <w:pPr>
        <w:tabs>
          <w:tab w:val="left" w:pos="360"/>
        </w:tabs>
        <w:autoSpaceDE w:val="0"/>
        <w:autoSpaceDN w:val="0"/>
        <w:adjustRightInd w:val="0"/>
        <w:spacing w:after="0" w:line="480" w:lineRule="auto"/>
        <w:ind w:left="360" w:firstLine="720"/>
        <w:jc w:val="both"/>
        <w:rPr>
          <w:rFonts w:ascii="Times New Roman" w:hAnsi="Times New Roman" w:cs="Times New Roman"/>
          <w:i/>
          <w:iCs/>
          <w:sz w:val="24"/>
          <w:szCs w:val="24"/>
          <w:lang w:val="id-ID"/>
        </w:rPr>
      </w:pPr>
      <w:r w:rsidRPr="00C44C37">
        <w:rPr>
          <w:rFonts w:ascii="Times New Roman" w:hAnsi="Times New Roman" w:cs="Times New Roman"/>
          <w:sz w:val="24"/>
          <w:szCs w:val="24"/>
        </w:rPr>
        <w:t>Mengganti organ tubuh yang sakit atau rusak menurut Mohsin Ebrahim</w:t>
      </w:r>
      <w:r w:rsidRPr="00C44C37">
        <w:rPr>
          <w:rStyle w:val="FootnoteReference"/>
          <w:rFonts w:ascii="Times New Roman" w:hAnsi="Times New Roman" w:cs="Times New Roman"/>
          <w:sz w:val="24"/>
          <w:szCs w:val="24"/>
        </w:rPr>
        <w:footnoteReference w:id="11"/>
      </w:r>
      <w:r w:rsidRPr="00C44C37">
        <w:rPr>
          <w:rFonts w:ascii="Times New Roman" w:hAnsi="Times New Roman" w:cs="Times New Roman"/>
          <w:sz w:val="24"/>
          <w:szCs w:val="24"/>
        </w:rPr>
        <w:t xml:space="preserve"> pada dasarnya bukanlah inovasi abad modern, tahun 600 SM di India, Susruta telah melakukan transpalantasi kulit. Sedangkan menurut Jeff E. Zhorne, sejak abad ke 8 SM para ahli bedah Hindu telah melakukan transplantasi kulit untuk mengganti hidung yang hilang akibat penyakit sifilis, perang fisik atau hukuman atas suatu kejahatan. Sementara zaman Renaissance, seorang ahli bedah dari Itali </w:t>
      </w:r>
      <w:r w:rsidRPr="00C44C37">
        <w:rPr>
          <w:rFonts w:ascii="Times New Roman" w:hAnsi="Times New Roman" w:cs="Times New Roman"/>
          <w:sz w:val="24"/>
          <w:szCs w:val="24"/>
        </w:rPr>
        <w:lastRenderedPageBreak/>
        <w:t xml:space="preserve">bernama Gaspare Tagliacozzi juga telah melakukan hal yang sama. Ahli anatomi dan ahli bedah ini mengembangkan teknik rekonstruksi hidung dengan menggunakan  penutup kulit (skin flap) dari sisi dalam lengan atas. Ia mengukir penutup kulit dalam bentuk hidung penderita kemudian menjahitkannya pada dahi dan permukaan dalam hidung, meninggalkan perlekatan kecil pada lengan untuk mempertahankan suplai darah sampai sirkulasi terbentuk kembali dari muka. Setelah mengikuti prosedur pembedahan yang nyeri, penderita harus duduk tegak dengan lengan di sisi wajah dan kepala berputar ke arah lengan untuk penyembuhan 3 minggu berikutnya, pada saat perekatan diputuskan. Teknik tersebut dikenal dengan </w:t>
      </w:r>
      <w:r w:rsidRPr="00C44C37">
        <w:rPr>
          <w:rFonts w:ascii="Times New Roman" w:hAnsi="Times New Roman" w:cs="Times New Roman"/>
          <w:i/>
          <w:iCs/>
          <w:sz w:val="24"/>
          <w:szCs w:val="24"/>
        </w:rPr>
        <w:t xml:space="preserve">metode Itali </w:t>
      </w:r>
      <w:r w:rsidRPr="00C44C37">
        <w:rPr>
          <w:rFonts w:ascii="Times New Roman" w:hAnsi="Times New Roman" w:cs="Times New Roman"/>
          <w:sz w:val="24"/>
          <w:szCs w:val="24"/>
        </w:rPr>
        <w:t xml:space="preserve">atau </w:t>
      </w:r>
      <w:r w:rsidRPr="00C44C37">
        <w:rPr>
          <w:rFonts w:ascii="Times New Roman" w:hAnsi="Times New Roman" w:cs="Times New Roman"/>
          <w:i/>
          <w:iCs/>
          <w:sz w:val="24"/>
          <w:szCs w:val="24"/>
        </w:rPr>
        <w:t>taliacotion flap</w:t>
      </w:r>
      <w:r w:rsidR="003E4E71">
        <w:rPr>
          <w:rFonts w:ascii="Times New Roman" w:hAnsi="Times New Roman" w:cs="Times New Roman"/>
          <w:i/>
          <w:iCs/>
          <w:sz w:val="24"/>
          <w:szCs w:val="24"/>
          <w:lang w:val="id-ID"/>
        </w:rPr>
        <w:t>.</w:t>
      </w:r>
    </w:p>
    <w:p w:rsidR="003E4E71" w:rsidRDefault="00232741" w:rsidP="003E4E71">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Dalam literatur hadis juga disebutkan peristiwa ‘</w:t>
      </w:r>
      <w:r w:rsidRPr="00C44C37">
        <w:rPr>
          <w:rFonts w:ascii="Times New Roman" w:hAnsi="Times New Roman" w:cs="Times New Roman"/>
          <w:i/>
          <w:iCs/>
          <w:sz w:val="24"/>
          <w:szCs w:val="24"/>
        </w:rPr>
        <w:t>Ufrajah</w:t>
      </w:r>
      <w:r w:rsidRPr="00C44C37">
        <w:rPr>
          <w:rFonts w:ascii="Times New Roman" w:hAnsi="Times New Roman" w:cs="Times New Roman"/>
          <w:sz w:val="24"/>
          <w:szCs w:val="24"/>
        </w:rPr>
        <w:t>, seorang sahabat</w:t>
      </w:r>
      <w:r w:rsidRPr="00C44C37">
        <w:rPr>
          <w:rFonts w:ascii="Times New Roman" w:hAnsi="Times New Roman" w:cs="Times New Roman"/>
          <w:i/>
          <w:iCs/>
          <w:sz w:val="24"/>
          <w:szCs w:val="24"/>
        </w:rPr>
        <w:t xml:space="preserve"> </w:t>
      </w:r>
      <w:r w:rsidRPr="00C44C37">
        <w:rPr>
          <w:rFonts w:ascii="Times New Roman" w:hAnsi="Times New Roman" w:cs="Times New Roman"/>
          <w:sz w:val="24"/>
          <w:szCs w:val="24"/>
        </w:rPr>
        <w:t>Nabi saw. yang kehilangan hidung dalam suatu pertempuran dan diganti dengan</w:t>
      </w:r>
      <w:r w:rsidRPr="00C44C37">
        <w:rPr>
          <w:rFonts w:ascii="Times New Roman" w:hAnsi="Times New Roman" w:cs="Times New Roman"/>
          <w:i/>
          <w:iCs/>
          <w:sz w:val="24"/>
          <w:szCs w:val="24"/>
        </w:rPr>
        <w:t xml:space="preserve"> </w:t>
      </w:r>
      <w:r w:rsidRPr="00C44C37">
        <w:rPr>
          <w:rFonts w:ascii="Times New Roman" w:hAnsi="Times New Roman" w:cs="Times New Roman"/>
          <w:sz w:val="24"/>
          <w:szCs w:val="24"/>
        </w:rPr>
        <w:t>hidung palsu dari perak. Hidung peraknya itu beberapa waktu kemudian</w:t>
      </w:r>
      <w:r w:rsidRPr="00C44C37">
        <w:rPr>
          <w:rFonts w:ascii="Times New Roman" w:hAnsi="Times New Roman" w:cs="Times New Roman"/>
          <w:i/>
          <w:iCs/>
          <w:sz w:val="24"/>
          <w:szCs w:val="24"/>
        </w:rPr>
        <w:t xml:space="preserve"> </w:t>
      </w:r>
      <w:r w:rsidRPr="00C44C37">
        <w:rPr>
          <w:rFonts w:ascii="Times New Roman" w:hAnsi="Times New Roman" w:cs="Times New Roman"/>
          <w:sz w:val="24"/>
          <w:szCs w:val="24"/>
        </w:rPr>
        <w:t>menimbulkan bau yang tidak sedap, sehingga ia meminta nasihat Nabi saw., Nabi</w:t>
      </w:r>
      <w:r w:rsidRPr="00C44C37">
        <w:rPr>
          <w:rFonts w:ascii="Times New Roman" w:hAnsi="Times New Roman" w:cs="Times New Roman"/>
          <w:i/>
          <w:iCs/>
          <w:sz w:val="24"/>
          <w:szCs w:val="24"/>
        </w:rPr>
        <w:t xml:space="preserve"> </w:t>
      </w:r>
      <w:r w:rsidRPr="00C44C37">
        <w:rPr>
          <w:rFonts w:ascii="Times New Roman" w:hAnsi="Times New Roman" w:cs="Times New Roman"/>
          <w:sz w:val="24"/>
          <w:szCs w:val="24"/>
        </w:rPr>
        <w:t>kemudian menganjurkan agar ia mengganti hidung itu dengan hidung palsu lain</w:t>
      </w:r>
      <w:r w:rsidRPr="00C44C37">
        <w:rPr>
          <w:rFonts w:ascii="Times New Roman" w:hAnsi="Times New Roman" w:cs="Times New Roman"/>
          <w:i/>
          <w:iCs/>
          <w:sz w:val="24"/>
          <w:szCs w:val="24"/>
        </w:rPr>
        <w:t xml:space="preserve"> </w:t>
      </w:r>
      <w:r w:rsidRPr="00C44C37">
        <w:rPr>
          <w:rFonts w:ascii="Times New Roman" w:hAnsi="Times New Roman" w:cs="Times New Roman"/>
          <w:sz w:val="24"/>
          <w:szCs w:val="24"/>
        </w:rPr>
        <w:t>dari emas</w:t>
      </w:r>
      <w:r w:rsidRPr="00C44C37">
        <w:rPr>
          <w:rStyle w:val="FootnoteReference"/>
          <w:rFonts w:ascii="Times New Roman" w:hAnsi="Times New Roman" w:cs="Times New Roman"/>
          <w:sz w:val="24"/>
          <w:szCs w:val="24"/>
        </w:rPr>
        <w:footnoteReference w:id="12"/>
      </w:r>
      <w:r w:rsidRPr="00C44C37">
        <w:rPr>
          <w:rFonts w:ascii="Times New Roman" w:hAnsi="Times New Roman" w:cs="Times New Roman"/>
          <w:sz w:val="24"/>
          <w:szCs w:val="24"/>
        </w:rPr>
        <w:t>.</w:t>
      </w:r>
    </w:p>
    <w:p w:rsidR="003E4E71" w:rsidRDefault="00232741" w:rsidP="003E4E71">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 xml:space="preserve">Diduga John Hunter ( 1728 – 1793 ) adalah </w:t>
      </w:r>
      <w:r w:rsidRPr="00C44C37">
        <w:rPr>
          <w:rFonts w:ascii="Times New Roman" w:hAnsi="Times New Roman" w:cs="Times New Roman"/>
          <w:i/>
          <w:iCs/>
          <w:sz w:val="24"/>
          <w:szCs w:val="24"/>
        </w:rPr>
        <w:t xml:space="preserve">pioneer </w:t>
      </w:r>
      <w:r w:rsidRPr="00C44C37">
        <w:rPr>
          <w:rFonts w:ascii="Times New Roman" w:hAnsi="Times New Roman" w:cs="Times New Roman"/>
          <w:sz w:val="24"/>
          <w:szCs w:val="24"/>
        </w:rPr>
        <w:t xml:space="preserve">bedah eksperimental, termasuk bedah transplantasi. Dia mampu membuat kriteria teknik bedah untuk menghasilkan suatu jaringan transplantasi yang tumbuh di tempat baru. Beberapa prosedur eksperimentalnya yang mencakup transplantasi antara lain </w:t>
      </w:r>
      <w:r w:rsidRPr="00C44C37">
        <w:rPr>
          <w:rFonts w:ascii="Times New Roman" w:hAnsi="Times New Roman" w:cs="Times New Roman"/>
          <w:i/>
          <w:iCs/>
          <w:sz w:val="24"/>
          <w:szCs w:val="24"/>
        </w:rPr>
        <w:t>’autograft’</w:t>
      </w:r>
      <w:r w:rsidRPr="00C44C37">
        <w:rPr>
          <w:rFonts w:ascii="Times New Roman" w:hAnsi="Times New Roman" w:cs="Times New Roman"/>
          <w:sz w:val="24"/>
          <w:szCs w:val="24"/>
        </w:rPr>
        <w:t xml:space="preserve"> ceker ke jengger ayam jago dan </w:t>
      </w:r>
      <w:r w:rsidRPr="00C44C37">
        <w:rPr>
          <w:rFonts w:ascii="Times New Roman" w:hAnsi="Times New Roman" w:cs="Times New Roman"/>
          <w:i/>
          <w:iCs/>
          <w:sz w:val="24"/>
          <w:szCs w:val="24"/>
        </w:rPr>
        <w:t xml:space="preserve">’Xenograft’ </w:t>
      </w:r>
      <w:r w:rsidRPr="00C44C37">
        <w:rPr>
          <w:rFonts w:ascii="Times New Roman" w:hAnsi="Times New Roman" w:cs="Times New Roman"/>
          <w:sz w:val="24"/>
          <w:szCs w:val="24"/>
        </w:rPr>
        <w:t xml:space="preserve">gigi manusia ke jenger ayam jago. </w:t>
      </w:r>
      <w:r w:rsidRPr="00C44C37">
        <w:rPr>
          <w:rFonts w:ascii="Times New Roman" w:hAnsi="Times New Roman" w:cs="Times New Roman"/>
          <w:sz w:val="24"/>
          <w:szCs w:val="24"/>
        </w:rPr>
        <w:lastRenderedPageBreak/>
        <w:t xml:space="preserve">Prosedur yang pertama kali berhasil dilakukannya adalah transplantasi kulit dan kornea pada abad XVIII. Akan tetapi sistim golongan darah dan sistim </w:t>
      </w:r>
      <w:r w:rsidRPr="00C44C37">
        <w:rPr>
          <w:rFonts w:ascii="Times New Roman" w:hAnsi="Times New Roman" w:cs="Times New Roman"/>
          <w:i/>
          <w:iCs/>
          <w:sz w:val="24"/>
          <w:szCs w:val="24"/>
        </w:rPr>
        <w:t xml:space="preserve">histokompatibilitas </w:t>
      </w:r>
      <w:r w:rsidRPr="00C44C37">
        <w:rPr>
          <w:rFonts w:ascii="Times New Roman" w:hAnsi="Times New Roman" w:cs="Times New Roman"/>
          <w:sz w:val="24"/>
          <w:szCs w:val="24"/>
        </w:rPr>
        <w:t>yang erat hubungannya dengan reaksi terhadap transplantasi belum ditemukan.</w:t>
      </w:r>
    </w:p>
    <w:p w:rsidR="005A1FD7" w:rsidRDefault="00232741" w:rsidP="005A1FD7">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Laporan keberhasilan autograf kulit pertama yang tercatat adalah oleh Barino tahun 1804, yang melakukan percobaan dengan domba. Walapun autograft bebas kulit manusia telah berhasil digunakan sebelumnya. Pada 1822 Bunger melaporkan tentang keberhasilannya dengan menggunakan autograft kulit manusia untuk ’free full-thickness autograf’ kulit manusia untuk memperbaiki kerusakan hidung. Tahun 1870, Reveldin melaporkan, graft epidermis yang kecil pada permukaan granulasi, bertambah besar dan tumbuh bersatu dengan ’graft’ di dekatnya. Dan Thiersch di Jerman tahun 1886 melukiskan penutupan permukaan luka dengan lapisan kulit ’split-thickness’ yang luas. Graft demikian disebut juga graft Thiersch, walaupun sebenarnya prosedur tersebut telah dilaporkan oleh Olliver di Prancis 14 tahun sebelumnya.</w:t>
      </w:r>
    </w:p>
    <w:p w:rsidR="005A1FD7" w:rsidRDefault="00232741" w:rsidP="005A1FD7">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Xenograft kornea dicoba pada abad XIX, tetapi tidak berhasil, dan Bigger dalam tahun 1835, melaporkan tentang Allograft kornea antara dua rusa. Tetapi kebutuhan penggunaan kornea dari spesies yang sama tidak dikenal sampai tahun 1872-1880, ketika allograft kornea yang berhasil dilakuka</w:t>
      </w:r>
      <w:r w:rsidR="003A16CD">
        <w:rPr>
          <w:rFonts w:ascii="Times New Roman" w:hAnsi="Times New Roman" w:cs="Times New Roman"/>
          <w:sz w:val="24"/>
          <w:szCs w:val="24"/>
        </w:rPr>
        <w:t>n</w:t>
      </w:r>
      <w:r w:rsidRPr="00C44C37">
        <w:rPr>
          <w:rFonts w:ascii="Times New Roman" w:hAnsi="Times New Roman" w:cs="Times New Roman"/>
          <w:sz w:val="24"/>
          <w:szCs w:val="24"/>
        </w:rPr>
        <w:t xml:space="preserve"> pada binatang dan pada manusia. Pengharusan teknik pembedahan, metode pengawetan graft dan system untuk mendapatkan graft berkembang lebih lanjut. Selama periode 1925-</w:t>
      </w:r>
      <w:r w:rsidRPr="00C44C37">
        <w:rPr>
          <w:rFonts w:ascii="Times New Roman" w:hAnsi="Times New Roman" w:cs="Times New Roman"/>
          <w:sz w:val="24"/>
          <w:szCs w:val="24"/>
        </w:rPr>
        <w:lastRenderedPageBreak/>
        <w:t>1945, transplantasi kornea muncul sebagai praktek terapeutik yang diterima dan tersebar luas</w:t>
      </w:r>
      <w:r w:rsidRPr="00C44C37">
        <w:rPr>
          <w:rStyle w:val="FootnoteReference"/>
          <w:rFonts w:ascii="Times New Roman" w:hAnsi="Times New Roman" w:cs="Times New Roman"/>
          <w:sz w:val="24"/>
          <w:szCs w:val="24"/>
        </w:rPr>
        <w:footnoteReference w:id="13"/>
      </w:r>
      <w:r w:rsidRPr="00C44C37">
        <w:rPr>
          <w:rFonts w:ascii="Times New Roman" w:hAnsi="Times New Roman" w:cs="Times New Roman"/>
          <w:sz w:val="24"/>
          <w:szCs w:val="24"/>
        </w:rPr>
        <w:t>.</w:t>
      </w:r>
    </w:p>
    <w:p w:rsidR="005A1FD7" w:rsidRDefault="00232741" w:rsidP="005A1FD7">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5A1FD7">
        <w:rPr>
          <w:rFonts w:ascii="Times New Roman" w:hAnsi="Times New Roman" w:cs="Times New Roman"/>
          <w:sz w:val="24"/>
          <w:szCs w:val="24"/>
          <w:lang w:val="id-ID"/>
        </w:rPr>
        <w:t>Transplantasi yang pertama kali dilaporkan dalam kehidupan sejarah manusia terjadi pada tanggal 03 desember 1967 ketika Christian N. Barnard, ahli bedah Afrika Selatan melakukan transplantasi dari manusia ke manusia. resipiennya adalah Louis Washkansky, yang hidup 18 hari setelah operasi yang akhirnya meninggal karena paru-paru.</w:t>
      </w:r>
    </w:p>
    <w:p w:rsidR="005A1FD7" w:rsidRDefault="00232741" w:rsidP="005A1FD7">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Transplantasi paru-paru yang pertama pada manusia dilakukan pada tahun 1963 oleh James D. Hardy dan timnya di pusat medis Universitas Missisippi. Paru-paru pria yang berumur 58 tahun diganti dengan paru-paru seorang pria yang telah meninggal karena serangan jantung. Transplantasi tersebut berfungsi normal selama 18 tahun, yakni pasien itu masih hidup (ia meninggal karena penyakit ginjal yang diidapnya sebelumnya). Menjelang awal tahun 1980-an , kira-kira 50 orang telah menerima transplantasi paru-paru, dengan bantuan obat yang membantu mencegah penolakan jaringan, beberapa pasien telah hidup lebih dari 1 tahun. Faktor pembatas utama dalam transplantasi paru-paru pada umumnya adalah buruknya kondisi kesehatan calon penerima transplant dan kurangnya transplant yang sesuai</w:t>
      </w:r>
      <w:r w:rsidRPr="00C44C37">
        <w:rPr>
          <w:rStyle w:val="FootnoteReference"/>
          <w:rFonts w:ascii="Times New Roman" w:hAnsi="Times New Roman" w:cs="Times New Roman"/>
          <w:sz w:val="24"/>
          <w:szCs w:val="24"/>
        </w:rPr>
        <w:footnoteReference w:id="14"/>
      </w:r>
      <w:r w:rsidRPr="00C44C37">
        <w:rPr>
          <w:rFonts w:ascii="Times New Roman" w:hAnsi="Times New Roman" w:cs="Times New Roman"/>
          <w:sz w:val="24"/>
          <w:szCs w:val="24"/>
        </w:rPr>
        <w:t>.</w:t>
      </w:r>
    </w:p>
    <w:p w:rsidR="005A1FD7" w:rsidRDefault="00232741" w:rsidP="005A1FD7">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 xml:space="preserve">Transplantasi ginjal pertama yang berfungsi lebih lama dilaporkan oleh Ullmann pada maret 1902. Beliau melakukan transplantasi ginjal pada anjing </w:t>
      </w:r>
      <w:r w:rsidRPr="00C44C37">
        <w:rPr>
          <w:rFonts w:ascii="Times New Roman" w:hAnsi="Times New Roman" w:cs="Times New Roman"/>
          <w:sz w:val="24"/>
          <w:szCs w:val="24"/>
        </w:rPr>
        <w:lastRenderedPageBreak/>
        <w:t>dengan menggunakan ’magnesium tube stens’ dan penjahitan untuk membuat atmosfer vascular. Pada tahun yang sama, ahli bedah Prancis Alexis Carrel melaporkan teknik penjahitan pembuluh darah yang baru bersama dengan penggunaan traingulasi dan bahan benang sutera halus. Teknik revolusionernya dengan cepat dipakai untuk mengatasi masalah-masalah tra</w:t>
      </w:r>
      <w:r>
        <w:rPr>
          <w:rFonts w:ascii="Times New Roman" w:hAnsi="Times New Roman" w:cs="Times New Roman"/>
          <w:sz w:val="24"/>
          <w:szCs w:val="24"/>
        </w:rPr>
        <w:t>nsp</w:t>
      </w:r>
      <w:r w:rsidRPr="00C44C37">
        <w:rPr>
          <w:rFonts w:ascii="Times New Roman" w:hAnsi="Times New Roman" w:cs="Times New Roman"/>
          <w:sz w:val="24"/>
          <w:szCs w:val="24"/>
        </w:rPr>
        <w:t>lantasi organ.</w:t>
      </w:r>
    </w:p>
    <w:p w:rsidR="005A1FD7" w:rsidRDefault="00232741" w:rsidP="005A1FD7">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Antara tahun 1902-1921 Alexis Carrel dan Guthrie dari Chicago melakukan eksperimen transplantasi binatang dalam jumlah banyak, termasuk transfer pembuluh darah, ginjal, jantung, limva, ovarium, tiroid, ekstremitas, kepala dan leher. Dalam tahun 1905 Carrel menyatakan, operasi ini terdiri dari ekstirpasi organ dan pembuluh-pembuluh darahnya, memasangnya di daerah lain dan menyambung pembuluh-pembuluh darahnya pada arteri dan vena tetangga.</w:t>
      </w:r>
    </w:p>
    <w:p w:rsidR="005A1FD7" w:rsidRDefault="00232741" w:rsidP="005A1FD7">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Apabila organ dipindahkan pada binatang yang sama darimana organ itu diperoleh, operasi tersebut dinamakan autotransplantasi. Apabila dipindahkan pada binatang lain dengan spesies yang sama, dinamakan homotransplantasi, sedangkan apabila dipindahkan pada binatang dengan spesies yang berbeda, operasi itu dinamakan heterotransplantasi. Dan terminologi yang tepat sebenarnya adalah transplantasi singeneik (syngeneic), alogenik (allogeneic) dan Xenogeneik (xenogeneic). Tergantung pada tempat transplantasi, graft dinamakan ortotopik apabila dikelilingi oleh jenis jaringan yang sama atau terletak pada bagian tubuh yang sama setelah transplantasi. Apabila tidak demikian dinamakan heterotopik</w:t>
      </w:r>
      <w:r w:rsidRPr="00C44C37">
        <w:rPr>
          <w:rStyle w:val="FootnoteReference"/>
          <w:rFonts w:ascii="Times New Roman" w:hAnsi="Times New Roman" w:cs="Times New Roman"/>
          <w:sz w:val="24"/>
          <w:szCs w:val="24"/>
        </w:rPr>
        <w:footnoteReference w:id="15"/>
      </w:r>
      <w:r w:rsidRPr="00C44C37">
        <w:rPr>
          <w:rFonts w:ascii="Times New Roman" w:hAnsi="Times New Roman" w:cs="Times New Roman"/>
          <w:sz w:val="24"/>
          <w:szCs w:val="24"/>
        </w:rPr>
        <w:t>.</w:t>
      </w:r>
    </w:p>
    <w:p w:rsidR="005A1FD7" w:rsidRDefault="00232741" w:rsidP="005A1FD7">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lastRenderedPageBreak/>
        <w:t>Kabar selanjutnya mengenai transplantasi organ muncul di Amerika Serikat, ketika William Beshorner, Professor dari Nebraska Medical Center University, menemukan tentang keberhasilan mentransplantasikan jantung babi pada seekor kambing dengan cara memanipulasi sistem kekebalan kedua hewan tersebut. Penelitian yang melibatkan 13 domba dan babi</w:t>
      </w:r>
      <w:r w:rsidRPr="00C44C37">
        <w:rPr>
          <w:rFonts w:ascii="Times New Roman" w:hAnsi="Times New Roman" w:cs="Times New Roman"/>
          <w:sz w:val="24"/>
          <w:szCs w:val="24"/>
          <w:lang w:val="id-ID"/>
        </w:rPr>
        <w:t>,</w:t>
      </w:r>
      <w:r w:rsidRPr="00C44C37">
        <w:rPr>
          <w:rFonts w:ascii="Times New Roman" w:hAnsi="Times New Roman" w:cs="Times New Roman"/>
          <w:sz w:val="24"/>
          <w:szCs w:val="24"/>
        </w:rPr>
        <w:t xml:space="preserve"> itu dilakukan dengan cara mengambil sumsum tulang belakang domba (ya</w:t>
      </w:r>
      <w:r w:rsidR="00E839A7">
        <w:rPr>
          <w:rFonts w:ascii="Times New Roman" w:hAnsi="Times New Roman" w:cs="Times New Roman"/>
          <w:sz w:val="24"/>
          <w:szCs w:val="24"/>
        </w:rPr>
        <w:t>n</w:t>
      </w:r>
      <w:r w:rsidRPr="00C44C37">
        <w:rPr>
          <w:rFonts w:ascii="Times New Roman" w:hAnsi="Times New Roman" w:cs="Times New Roman"/>
          <w:sz w:val="24"/>
          <w:szCs w:val="24"/>
        </w:rPr>
        <w:t>g merupakan produsen sel-sel darah putih) dan mentransfernya ke janin babi. Setelah janin babi lahir, sel darah putih yang berperan dalam sistem kekebalan ditransfer kembali ke tubuh domba.</w:t>
      </w:r>
    </w:p>
    <w:p w:rsidR="00232741" w:rsidRPr="00C44C37" w:rsidRDefault="005A1FD7" w:rsidP="005A1FD7">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A</w:t>
      </w:r>
      <w:r w:rsidR="00232741" w:rsidRPr="00C44C37">
        <w:rPr>
          <w:rFonts w:ascii="Times New Roman" w:hAnsi="Times New Roman" w:cs="Times New Roman"/>
          <w:sz w:val="24"/>
          <w:szCs w:val="24"/>
        </w:rPr>
        <w:t>pabila babi sudah dewasa, jantungnya diambil untuk ditransplantasikan pada domba. Dari penelitian 13 domba tersebut, ternyata hanya satu yang menolak jantung baru. Menurut Beshorner, dengan teknik yang sama , hal itu dapat dilakukan pada manusia. Bedanya sum-sum tulang belakang yang diambil bukan dari domba tetapi dari manusia yang hendak menerima organ tersebut. Dengan harapan nantinya di masa mendatang pasien pasca transplantasi tidak lagi membutuhkan immunosupresan untuk menolak reaksi penolakan</w:t>
      </w:r>
      <w:r w:rsidR="00232741" w:rsidRPr="00C44C37">
        <w:rPr>
          <w:rStyle w:val="FootnoteReference"/>
          <w:rFonts w:ascii="Times New Roman" w:hAnsi="Times New Roman" w:cs="Times New Roman"/>
          <w:sz w:val="24"/>
          <w:szCs w:val="24"/>
        </w:rPr>
        <w:footnoteReference w:id="16"/>
      </w:r>
      <w:r w:rsidR="00232741" w:rsidRPr="00C44C37">
        <w:rPr>
          <w:rFonts w:ascii="Times New Roman" w:hAnsi="Times New Roman" w:cs="Times New Roman"/>
          <w:sz w:val="24"/>
          <w:szCs w:val="24"/>
        </w:rPr>
        <w:t>.</w:t>
      </w:r>
    </w:p>
    <w:p w:rsidR="005A1FD7" w:rsidRDefault="005A1FD7" w:rsidP="005A1FD7">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00232741" w:rsidRPr="00C44C37">
        <w:rPr>
          <w:rFonts w:ascii="Times New Roman" w:hAnsi="Times New Roman" w:cs="Times New Roman"/>
          <w:sz w:val="24"/>
          <w:szCs w:val="24"/>
        </w:rPr>
        <w:t xml:space="preserve">versi </w:t>
      </w:r>
      <w:r>
        <w:rPr>
          <w:rFonts w:ascii="Times New Roman" w:hAnsi="Times New Roman" w:cs="Times New Roman"/>
          <w:sz w:val="24"/>
          <w:szCs w:val="24"/>
          <w:lang w:val="id-ID"/>
        </w:rPr>
        <w:t xml:space="preserve">yang </w:t>
      </w:r>
      <w:r w:rsidR="00232741" w:rsidRPr="00C44C37">
        <w:rPr>
          <w:rFonts w:ascii="Times New Roman" w:hAnsi="Times New Roman" w:cs="Times New Roman"/>
          <w:sz w:val="24"/>
          <w:szCs w:val="24"/>
        </w:rPr>
        <w:t>lain disebutkan, Eduard Zirm pada awal 1905 adalah orang yang pertama kali berhasil mentransplantasi kornea</w:t>
      </w:r>
      <w:r w:rsidR="00232741" w:rsidRPr="00C44C37">
        <w:rPr>
          <w:rStyle w:val="FootnoteReference"/>
          <w:rFonts w:ascii="Times New Roman" w:hAnsi="Times New Roman" w:cs="Times New Roman"/>
          <w:sz w:val="24"/>
          <w:szCs w:val="24"/>
        </w:rPr>
        <w:footnoteReference w:id="17"/>
      </w:r>
      <w:r w:rsidR="00232741" w:rsidRPr="00C44C37">
        <w:rPr>
          <w:rFonts w:ascii="Times New Roman" w:hAnsi="Times New Roman" w:cs="Times New Roman"/>
          <w:sz w:val="24"/>
          <w:szCs w:val="24"/>
        </w:rPr>
        <w:t xml:space="preserve">. Tetapi, transplantasi suatu organ tubuh dari </w:t>
      </w:r>
      <w:r w:rsidR="00232741" w:rsidRPr="00C44C37">
        <w:rPr>
          <w:rFonts w:ascii="Times New Roman" w:hAnsi="Times New Roman" w:cs="Times New Roman"/>
          <w:i/>
          <w:iCs/>
          <w:sz w:val="24"/>
          <w:szCs w:val="24"/>
        </w:rPr>
        <w:t xml:space="preserve">spesies </w:t>
      </w:r>
      <w:r w:rsidR="00232741" w:rsidRPr="00C44C37">
        <w:rPr>
          <w:rFonts w:ascii="Times New Roman" w:hAnsi="Times New Roman" w:cs="Times New Roman"/>
          <w:sz w:val="24"/>
          <w:szCs w:val="24"/>
        </w:rPr>
        <w:t xml:space="preserve">yang sama belum pernah terjadi sampai pada tahun 1913, yaitu ketika Alexis Carrel, seorang ahli bedah dari Prancis sebagaimana </w:t>
      </w:r>
      <w:r w:rsidR="00232741" w:rsidRPr="00C44C37">
        <w:rPr>
          <w:rFonts w:ascii="Times New Roman" w:hAnsi="Times New Roman" w:cs="Times New Roman"/>
          <w:sz w:val="24"/>
          <w:szCs w:val="24"/>
        </w:rPr>
        <w:lastRenderedPageBreak/>
        <w:t xml:space="preserve">yang telah disinggung di atas telah berhasil melakukan transplantasi ginjal se-ekor kucing pada kucing lainnya dengan tragulasi dan benang sutera halus. Proses transplantasi ini berhasil dilakukan setelah ia menguasai penjahitan ujung-ujung pembuluh darah yang telah dipotong agar darah dapat mengalir kembali secara efisien. Kemudian pada awal 1950-an, transplantasi jantung </w:t>
      </w:r>
      <w:r w:rsidR="00232741" w:rsidRPr="00C44C37">
        <w:rPr>
          <w:rFonts w:ascii="Times New Roman" w:hAnsi="Times New Roman" w:cs="Times New Roman"/>
          <w:i/>
          <w:iCs/>
          <w:sz w:val="24"/>
          <w:szCs w:val="24"/>
        </w:rPr>
        <w:t xml:space="preserve">ortotopis </w:t>
      </w:r>
      <w:r w:rsidR="00232741" w:rsidRPr="00C44C37">
        <w:rPr>
          <w:rFonts w:ascii="Times New Roman" w:hAnsi="Times New Roman" w:cs="Times New Roman"/>
          <w:sz w:val="24"/>
          <w:szCs w:val="24"/>
        </w:rPr>
        <w:t>berhasil dilakukan pada anjing.</w:t>
      </w:r>
    </w:p>
    <w:p w:rsidR="005A1FD7" w:rsidRDefault="00232741" w:rsidP="005A1FD7">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Pada abad ke – 20, Wiener dan Landsteiner menyokong perkembangan transplantasi dengan menemukan golongan darah system ABO dan system Rhesus. Saat ini perkembangan ilmu kekebalan tubuh makin berperan dalam keberhasilan tindakan transplantasi.</w:t>
      </w:r>
    </w:p>
    <w:p w:rsidR="00232741" w:rsidRPr="00C44C37" w:rsidRDefault="00232741" w:rsidP="005A1FD7">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 xml:space="preserve">Perkembangan teknologi kedokteran terus meningkat searah dengan perkembangan teknik transplantasi. Berikut </w:t>
      </w:r>
      <w:r w:rsidRPr="00C44C37">
        <w:rPr>
          <w:rFonts w:ascii="Times New Roman" w:hAnsi="Times New Roman" w:cs="Times New Roman"/>
          <w:i/>
          <w:iCs/>
          <w:sz w:val="24"/>
          <w:szCs w:val="24"/>
        </w:rPr>
        <w:t xml:space="preserve">timeline </w:t>
      </w:r>
      <w:r w:rsidRPr="00C44C37">
        <w:rPr>
          <w:rFonts w:ascii="Times New Roman" w:hAnsi="Times New Roman" w:cs="Times New Roman"/>
          <w:sz w:val="24"/>
          <w:szCs w:val="24"/>
        </w:rPr>
        <w:t>keberhasilan transplantasi pada manusia:</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1. 1954: transplantasi ginjal pertama oleh Joseph Murray (Boston, USA)</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2. 1966: transplantasi pankreas pertama oleh Richard Lillehei dan William Kelly (Minnesota, USA)</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3. 1967: transplantasi hati pertama oleh Thomas Starzl (Denver, USA)</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4. 1967: transplantasi jantung pertama oleh Christiaan Barnard (Cape Town, Afrika Selatan)</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5. 1981: transplantasi jantung / paru-paru pertama oleh Bruce Reitz (Stanford, Amerika Serikat)</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6. 1983: transplantasi cuping paru-paru pertama oleh Joel Cooper (Toronto, Kanada)</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 xml:space="preserve">7. 1986: transplantasi dua paru-paru pertama (Ann Harrison) oleh Joel Cooper (Toronto, Kanada) </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 xml:space="preserve">8. 1987: transplantasi seluruh paru-paru pertama oleh Joel Cooper (Louis, USA) </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 xml:space="preserve">9. 1995: untuk pertama kali laparoscopic donor nephrectomy dan dapat bertahan hidup oleh Lloyd Ratner dan Louis Kavoussi (Baltimore, USA) </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lastRenderedPageBreak/>
        <w:t>10. 1998: untuk pertama kali sebagian donor transplantasi pankreas dapat bertahan hidup oleh David Sutherland (Minnesota, USA)</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11. 1998: transplantasi tangan pertama dan berhasil (Prancis)</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12. 2005: transplantasi sebagian wajah pertama dan berhasil (Prancis)</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13. 2005: transplantasi penis pertama dan berhasil (Cina)</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14. 2006: transplantasi untuk menggabungkan rahang donor dengan sumsum tulang dari pasien pertama dan berhasil oleh Eric M. Genden (Mount Sinai Hospital, New York)</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15. 2008: transplantasi dua lengan penuh pertama kali berhasil oleh Edgar Biemer, Christoph Höhnke dan Manfred Stangl (Technical University of Munich, Jerman 16. 2008: untuk pertama kali bayi lahir dari transplantasi putik</w:t>
      </w:r>
    </w:p>
    <w:p w:rsidR="00232741" w:rsidRPr="00C44C37" w:rsidRDefault="00232741" w:rsidP="0009605E">
      <w:pPr>
        <w:autoSpaceDE w:val="0"/>
        <w:autoSpaceDN w:val="0"/>
        <w:adjustRightInd w:val="0"/>
        <w:spacing w:after="0" w:line="24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17. 2008: transplantasi dari sel batang manusia yang berasal dari tubuh pasien</w:t>
      </w:r>
    </w:p>
    <w:p w:rsidR="00232741" w:rsidRDefault="00232741" w:rsidP="0009605E">
      <w:pPr>
        <w:tabs>
          <w:tab w:val="left" w:pos="360"/>
        </w:tabs>
        <w:autoSpaceDE w:val="0"/>
        <w:autoSpaceDN w:val="0"/>
        <w:adjustRightInd w:val="0"/>
        <w:spacing w:after="0" w:line="24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sendiri</w:t>
      </w:r>
      <w:r w:rsidRPr="00C44C37">
        <w:rPr>
          <w:rStyle w:val="FootnoteReference"/>
          <w:rFonts w:ascii="Times New Roman" w:hAnsi="Times New Roman" w:cs="Times New Roman"/>
          <w:sz w:val="24"/>
          <w:szCs w:val="24"/>
        </w:rPr>
        <w:footnoteReference w:id="18"/>
      </w:r>
      <w:r w:rsidRPr="00C44C37">
        <w:rPr>
          <w:rFonts w:ascii="Times New Roman" w:hAnsi="Times New Roman" w:cs="Times New Roman"/>
          <w:sz w:val="24"/>
          <w:szCs w:val="24"/>
        </w:rPr>
        <w:t>.</w:t>
      </w:r>
    </w:p>
    <w:p w:rsidR="0009605E" w:rsidRPr="0009605E" w:rsidRDefault="0009605E" w:rsidP="0009605E">
      <w:pPr>
        <w:tabs>
          <w:tab w:val="left" w:pos="360"/>
        </w:tabs>
        <w:autoSpaceDE w:val="0"/>
        <w:autoSpaceDN w:val="0"/>
        <w:adjustRightInd w:val="0"/>
        <w:spacing w:after="0" w:line="240" w:lineRule="auto"/>
        <w:ind w:left="360" w:firstLine="720"/>
        <w:jc w:val="both"/>
        <w:rPr>
          <w:rFonts w:ascii="Times New Roman" w:hAnsi="Times New Roman" w:cs="Times New Roman"/>
          <w:sz w:val="24"/>
          <w:szCs w:val="24"/>
          <w:lang w:val="id-ID"/>
        </w:rPr>
      </w:pPr>
    </w:p>
    <w:p w:rsidR="005A1FD7" w:rsidRPr="005A1FD7" w:rsidRDefault="00232741" w:rsidP="005A1FD7">
      <w:pPr>
        <w:pStyle w:val="ListParagraph"/>
        <w:numPr>
          <w:ilvl w:val="0"/>
          <w:numId w:val="2"/>
        </w:numPr>
        <w:tabs>
          <w:tab w:val="left" w:pos="720"/>
        </w:tabs>
        <w:autoSpaceDE w:val="0"/>
        <w:autoSpaceDN w:val="0"/>
        <w:adjustRightInd w:val="0"/>
        <w:spacing w:after="0" w:line="480" w:lineRule="auto"/>
        <w:jc w:val="both"/>
        <w:rPr>
          <w:rFonts w:ascii="Times New Roman" w:hAnsi="Times New Roman" w:cs="Times New Roman"/>
          <w:sz w:val="24"/>
          <w:szCs w:val="24"/>
        </w:rPr>
      </w:pPr>
      <w:r w:rsidRPr="005A1FD7">
        <w:rPr>
          <w:rFonts w:ascii="Times New Roman" w:hAnsi="Times New Roman" w:cs="Times New Roman"/>
          <w:b/>
          <w:bCs/>
          <w:sz w:val="24"/>
          <w:szCs w:val="24"/>
        </w:rPr>
        <w:t>Transplant dan Macam-macam Transplant</w:t>
      </w:r>
    </w:p>
    <w:p w:rsidR="005A1FD7" w:rsidRDefault="00232741" w:rsidP="005A1FD7">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5A1FD7">
        <w:rPr>
          <w:rFonts w:ascii="Times New Roman" w:hAnsi="Times New Roman" w:cs="Times New Roman"/>
          <w:sz w:val="24"/>
          <w:szCs w:val="24"/>
        </w:rPr>
        <w:t>Transplant adalah organ dan atau jaringan yang diambil dari donor kemudian ditransplantasikan pada tubuh resipien. Transplant disebut juga implant atau graft. Seiring perkembangan ilmu pengetahuan dan semakin meluasnya riset yang dilakukan para pakar transplantasi, semakin banyak ditemukan bagian tubuh manusia yang dapat dikategorikan sebagai transplant.</w:t>
      </w:r>
    </w:p>
    <w:p w:rsidR="00232741" w:rsidRPr="00C44C37" w:rsidRDefault="00232741" w:rsidP="005A1FD7">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Adapun bagian tubuh yang termasuk dalam jenis transplant adalah:</w:t>
      </w:r>
    </w:p>
    <w:p w:rsidR="00232741" w:rsidRPr="00C44C37" w:rsidRDefault="00232741" w:rsidP="00232741">
      <w:pPr>
        <w:autoSpaceDE w:val="0"/>
        <w:autoSpaceDN w:val="0"/>
        <w:adjustRightInd w:val="0"/>
        <w:spacing w:after="0" w:line="480" w:lineRule="auto"/>
        <w:ind w:left="720" w:hanging="360"/>
        <w:jc w:val="both"/>
        <w:rPr>
          <w:rFonts w:ascii="Times New Roman" w:hAnsi="Times New Roman" w:cs="Times New Roman"/>
          <w:sz w:val="24"/>
          <w:szCs w:val="24"/>
        </w:rPr>
      </w:pPr>
      <w:r w:rsidRPr="00C44C37">
        <w:rPr>
          <w:rFonts w:ascii="Times New Roman" w:hAnsi="Times New Roman" w:cs="Times New Roman"/>
          <w:sz w:val="24"/>
          <w:szCs w:val="24"/>
        </w:rPr>
        <w:t>1. Jaringan, yaitu sekelompok sel yang serupa dan mempunyai fungsi yang sama yang terorganisasi menjadi lembar-lembar atau berkas-berkas longgar</w:t>
      </w:r>
    </w:p>
    <w:p w:rsidR="00232741" w:rsidRPr="00C44C37" w:rsidRDefault="00232741" w:rsidP="00232741">
      <w:pPr>
        <w:autoSpaceDE w:val="0"/>
        <w:autoSpaceDN w:val="0"/>
        <w:adjustRightInd w:val="0"/>
        <w:spacing w:after="0" w:line="480" w:lineRule="auto"/>
        <w:ind w:left="720" w:hanging="360"/>
        <w:jc w:val="both"/>
        <w:rPr>
          <w:rFonts w:ascii="Times New Roman" w:hAnsi="Times New Roman" w:cs="Times New Roman"/>
          <w:sz w:val="24"/>
          <w:szCs w:val="24"/>
        </w:rPr>
      </w:pPr>
      <w:r w:rsidRPr="00C44C37">
        <w:rPr>
          <w:rFonts w:ascii="Times New Roman" w:hAnsi="Times New Roman" w:cs="Times New Roman"/>
          <w:sz w:val="24"/>
          <w:szCs w:val="24"/>
        </w:rPr>
        <w:t>2. Organ, yaitu kumpulan berbagai jaringan berbeda yang tersusun dalam struktur-struktur dengan batas dan bentuk yang jelas dan mempunyai aktivitas spesifik.</w:t>
      </w:r>
    </w:p>
    <w:p w:rsidR="00232741" w:rsidRPr="00C44C37" w:rsidRDefault="00232741" w:rsidP="00232741">
      <w:pPr>
        <w:autoSpaceDE w:val="0"/>
        <w:autoSpaceDN w:val="0"/>
        <w:adjustRightInd w:val="0"/>
        <w:spacing w:after="0" w:line="480" w:lineRule="auto"/>
        <w:ind w:left="720" w:hanging="360"/>
        <w:jc w:val="both"/>
        <w:rPr>
          <w:rFonts w:ascii="Times New Roman" w:hAnsi="Times New Roman" w:cs="Times New Roman"/>
          <w:sz w:val="24"/>
          <w:szCs w:val="24"/>
        </w:rPr>
      </w:pPr>
      <w:r w:rsidRPr="00C44C37">
        <w:rPr>
          <w:rFonts w:ascii="Times New Roman" w:hAnsi="Times New Roman" w:cs="Times New Roman"/>
          <w:sz w:val="24"/>
          <w:szCs w:val="24"/>
        </w:rPr>
        <w:lastRenderedPageBreak/>
        <w:t xml:space="preserve">3. Sel, yaitu unit dasar kehidupan yang memiliki membran pembatas di bagian luar, </w:t>
      </w:r>
      <w:r w:rsidRPr="00C44C37">
        <w:rPr>
          <w:rFonts w:ascii="Times New Roman" w:hAnsi="Times New Roman" w:cs="Times New Roman"/>
          <w:i/>
          <w:iCs/>
          <w:sz w:val="24"/>
          <w:szCs w:val="24"/>
        </w:rPr>
        <w:t xml:space="preserve">nukleus </w:t>
      </w:r>
      <w:r w:rsidRPr="00C44C37">
        <w:rPr>
          <w:rFonts w:ascii="Times New Roman" w:hAnsi="Times New Roman" w:cs="Times New Roman"/>
          <w:sz w:val="24"/>
          <w:szCs w:val="24"/>
        </w:rPr>
        <w:t xml:space="preserve">(inti sel) yang terletak di dalam dan suatu massa besar </w:t>
      </w:r>
      <w:r w:rsidRPr="00C44C37">
        <w:rPr>
          <w:rFonts w:ascii="Times New Roman" w:hAnsi="Times New Roman" w:cs="Times New Roman"/>
          <w:i/>
          <w:iCs/>
          <w:sz w:val="24"/>
          <w:szCs w:val="24"/>
        </w:rPr>
        <w:t xml:space="preserve">sitoplasma </w:t>
      </w:r>
      <w:r w:rsidRPr="00C44C37">
        <w:rPr>
          <w:rFonts w:ascii="Times New Roman" w:hAnsi="Times New Roman" w:cs="Times New Roman"/>
          <w:sz w:val="24"/>
          <w:szCs w:val="24"/>
        </w:rPr>
        <w:t xml:space="preserve">yang mengandung banyak </w:t>
      </w:r>
      <w:r w:rsidRPr="00C44C37">
        <w:rPr>
          <w:rFonts w:ascii="Times New Roman" w:hAnsi="Times New Roman" w:cs="Times New Roman"/>
          <w:i/>
          <w:iCs/>
          <w:sz w:val="24"/>
          <w:szCs w:val="24"/>
        </w:rPr>
        <w:t xml:space="preserve">organel </w:t>
      </w:r>
      <w:r w:rsidRPr="00C44C37">
        <w:rPr>
          <w:rFonts w:ascii="Times New Roman" w:hAnsi="Times New Roman" w:cs="Times New Roman"/>
          <w:sz w:val="24"/>
          <w:szCs w:val="24"/>
        </w:rPr>
        <w:t xml:space="preserve">yang mengelilingi </w:t>
      </w:r>
      <w:r w:rsidRPr="00C44C37">
        <w:rPr>
          <w:rFonts w:ascii="Times New Roman" w:hAnsi="Times New Roman" w:cs="Times New Roman"/>
          <w:i/>
          <w:iCs/>
          <w:sz w:val="24"/>
          <w:szCs w:val="24"/>
        </w:rPr>
        <w:t>nukleus.</w:t>
      </w:r>
    </w:p>
    <w:p w:rsidR="00232741" w:rsidRPr="00C44C37" w:rsidRDefault="00232741" w:rsidP="00232741">
      <w:pPr>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Berikut adalah bagian tubuh manusia yang tergolong transplant, diantaranya:</w:t>
      </w:r>
    </w:p>
    <w:p w:rsidR="00232741" w:rsidRPr="00C44C37" w:rsidRDefault="00232741" w:rsidP="00232741">
      <w:pPr>
        <w:autoSpaceDE w:val="0"/>
        <w:autoSpaceDN w:val="0"/>
        <w:adjustRightInd w:val="0"/>
        <w:spacing w:after="0" w:line="480" w:lineRule="auto"/>
        <w:ind w:left="720" w:hanging="360"/>
        <w:jc w:val="both"/>
        <w:rPr>
          <w:rFonts w:ascii="Times New Roman" w:hAnsi="Times New Roman" w:cs="Times New Roman"/>
          <w:sz w:val="24"/>
          <w:szCs w:val="24"/>
        </w:rPr>
      </w:pPr>
      <w:r w:rsidRPr="00C44C37">
        <w:rPr>
          <w:rFonts w:ascii="Times New Roman" w:hAnsi="Times New Roman" w:cs="Times New Roman"/>
          <w:sz w:val="24"/>
          <w:szCs w:val="24"/>
        </w:rPr>
        <w:t>1. Organ toraks (bagian dada)</w:t>
      </w:r>
    </w:p>
    <w:p w:rsidR="00232741" w:rsidRPr="00C44C37" w:rsidRDefault="00232741" w:rsidP="00232741">
      <w:pPr>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a. jantung</w:t>
      </w:r>
    </w:p>
    <w:p w:rsidR="00232741" w:rsidRPr="00C44C37" w:rsidRDefault="00232741" w:rsidP="00232741">
      <w:pPr>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b. paru-paru</w:t>
      </w:r>
    </w:p>
    <w:p w:rsidR="00232741" w:rsidRPr="00C44C37" w:rsidRDefault="00232741" w:rsidP="00232741">
      <w:pPr>
        <w:autoSpaceDE w:val="0"/>
        <w:autoSpaceDN w:val="0"/>
        <w:adjustRightInd w:val="0"/>
        <w:spacing w:after="0" w:line="480" w:lineRule="auto"/>
        <w:ind w:left="720" w:hanging="360"/>
        <w:jc w:val="both"/>
        <w:rPr>
          <w:rFonts w:ascii="Times New Roman" w:hAnsi="Times New Roman" w:cs="Times New Roman"/>
          <w:sz w:val="24"/>
          <w:szCs w:val="24"/>
        </w:rPr>
      </w:pPr>
      <w:r w:rsidRPr="00C44C37">
        <w:rPr>
          <w:rFonts w:ascii="Times New Roman" w:hAnsi="Times New Roman" w:cs="Times New Roman"/>
          <w:sz w:val="24"/>
          <w:szCs w:val="24"/>
        </w:rPr>
        <w:t>2. Organ abdominal (bagian perut)</w:t>
      </w:r>
    </w:p>
    <w:p w:rsidR="00232741" w:rsidRPr="00C44C37" w:rsidRDefault="00232741" w:rsidP="00232741">
      <w:pPr>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a. ginjal</w:t>
      </w:r>
    </w:p>
    <w:p w:rsidR="00232741" w:rsidRPr="00C44C37" w:rsidRDefault="00232741" w:rsidP="00232741">
      <w:pPr>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b. hati</w:t>
      </w:r>
    </w:p>
    <w:p w:rsidR="00232741" w:rsidRPr="00C44C37" w:rsidRDefault="00232741" w:rsidP="00232741">
      <w:pPr>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c. pancreas</w:t>
      </w:r>
    </w:p>
    <w:p w:rsidR="00232741" w:rsidRPr="00C44C37" w:rsidRDefault="00232741" w:rsidP="00232741">
      <w:pPr>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d. usus</w:t>
      </w:r>
    </w:p>
    <w:p w:rsidR="00232741" w:rsidRPr="00C44C37" w:rsidRDefault="00232741" w:rsidP="00232741">
      <w:pPr>
        <w:tabs>
          <w:tab w:val="left" w:pos="720"/>
        </w:tabs>
        <w:autoSpaceDE w:val="0"/>
        <w:autoSpaceDN w:val="0"/>
        <w:adjustRightInd w:val="0"/>
        <w:spacing w:after="0" w:line="480" w:lineRule="auto"/>
        <w:ind w:left="1080" w:hanging="720"/>
        <w:jc w:val="both"/>
        <w:rPr>
          <w:rFonts w:ascii="Times New Roman" w:hAnsi="Times New Roman" w:cs="Times New Roman"/>
          <w:sz w:val="24"/>
          <w:szCs w:val="24"/>
        </w:rPr>
      </w:pPr>
      <w:r w:rsidRPr="00C44C37">
        <w:rPr>
          <w:rFonts w:ascii="Times New Roman" w:hAnsi="Times New Roman" w:cs="Times New Roman"/>
          <w:sz w:val="24"/>
          <w:szCs w:val="24"/>
        </w:rPr>
        <w:t>3. Jaringan, sel dan cairan tubuh</w:t>
      </w:r>
    </w:p>
    <w:p w:rsidR="00232741" w:rsidRPr="00C44C37" w:rsidRDefault="00232741" w:rsidP="00232741">
      <w:pPr>
        <w:tabs>
          <w:tab w:val="left" w:pos="720"/>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a. tangan</w:t>
      </w:r>
    </w:p>
    <w:p w:rsidR="00232741" w:rsidRPr="00C44C37" w:rsidRDefault="00232741" w:rsidP="00232741">
      <w:pPr>
        <w:tabs>
          <w:tab w:val="left" w:pos="720"/>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b. kornea</w:t>
      </w:r>
    </w:p>
    <w:p w:rsidR="00232741" w:rsidRPr="00C44C37" w:rsidRDefault="00232741" w:rsidP="00232741">
      <w:pPr>
        <w:tabs>
          <w:tab w:val="left" w:pos="720"/>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c. kulit</w:t>
      </w:r>
    </w:p>
    <w:p w:rsidR="00232741" w:rsidRPr="00C44C37" w:rsidRDefault="00232741" w:rsidP="00232741">
      <w:pPr>
        <w:tabs>
          <w:tab w:val="left" w:pos="720"/>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d. penis</w:t>
      </w:r>
    </w:p>
    <w:p w:rsidR="00232741" w:rsidRPr="00C44C37" w:rsidRDefault="00232741" w:rsidP="00232741">
      <w:pPr>
        <w:tabs>
          <w:tab w:val="left" w:pos="720"/>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e. pulau langerhans</w:t>
      </w:r>
    </w:p>
    <w:p w:rsidR="00232741" w:rsidRPr="00C44C37" w:rsidRDefault="00232741" w:rsidP="00232741">
      <w:pPr>
        <w:tabs>
          <w:tab w:val="left" w:pos="720"/>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f. sum-sum tulang</w:t>
      </w:r>
    </w:p>
    <w:p w:rsidR="00232741" w:rsidRPr="00C44C37" w:rsidRDefault="00232741" w:rsidP="00232741">
      <w:pPr>
        <w:tabs>
          <w:tab w:val="left" w:pos="720"/>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g. darah</w:t>
      </w:r>
    </w:p>
    <w:p w:rsidR="00232741" w:rsidRPr="00C44C37" w:rsidRDefault="00232741" w:rsidP="00232741">
      <w:pPr>
        <w:tabs>
          <w:tab w:val="left" w:pos="720"/>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h. katup jantung</w:t>
      </w:r>
    </w:p>
    <w:p w:rsidR="00232741" w:rsidRPr="00C44C37" w:rsidRDefault="00232741" w:rsidP="00232741">
      <w:pPr>
        <w:tabs>
          <w:tab w:val="left" w:pos="720"/>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lastRenderedPageBreak/>
        <w:t>i. tulang</w:t>
      </w:r>
    </w:p>
    <w:p w:rsidR="00232741" w:rsidRPr="00C44C37" w:rsidRDefault="00232741" w:rsidP="00232741">
      <w:pPr>
        <w:tabs>
          <w:tab w:val="left" w:pos="720"/>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j. sel batang manusia</w:t>
      </w:r>
    </w:p>
    <w:p w:rsidR="00232741" w:rsidRPr="00C44C37" w:rsidRDefault="00232741" w:rsidP="00232741">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Data transplant yang ada, apabila diidentifikasi, maka didapati:</w:t>
      </w:r>
    </w:p>
    <w:p w:rsidR="00232741" w:rsidRPr="00C44C37" w:rsidRDefault="00232741" w:rsidP="00232741">
      <w:pPr>
        <w:tabs>
          <w:tab w:val="left" w:pos="1440"/>
        </w:tabs>
        <w:autoSpaceDE w:val="0"/>
        <w:autoSpaceDN w:val="0"/>
        <w:adjustRightInd w:val="0"/>
        <w:spacing w:after="0" w:line="480" w:lineRule="auto"/>
        <w:ind w:left="1440" w:hanging="360"/>
        <w:jc w:val="both"/>
        <w:rPr>
          <w:rFonts w:ascii="Times New Roman" w:hAnsi="Times New Roman" w:cs="Times New Roman"/>
          <w:sz w:val="24"/>
          <w:szCs w:val="24"/>
        </w:rPr>
      </w:pPr>
      <w:r w:rsidRPr="00C44C37">
        <w:rPr>
          <w:rFonts w:ascii="Times New Roman" w:hAnsi="Times New Roman" w:cs="Times New Roman"/>
          <w:sz w:val="24"/>
          <w:szCs w:val="24"/>
        </w:rPr>
        <w:t>1) Kebendaan</w:t>
      </w:r>
    </w:p>
    <w:p w:rsidR="00232741" w:rsidRPr="00C44C37" w:rsidRDefault="00232741" w:rsidP="00232741">
      <w:pPr>
        <w:tabs>
          <w:tab w:val="left" w:pos="1440"/>
        </w:tabs>
        <w:autoSpaceDE w:val="0"/>
        <w:autoSpaceDN w:val="0"/>
        <w:adjustRightInd w:val="0"/>
        <w:spacing w:after="0" w:line="480" w:lineRule="auto"/>
        <w:ind w:left="1440"/>
        <w:jc w:val="both"/>
        <w:rPr>
          <w:rFonts w:ascii="Times New Roman" w:hAnsi="Times New Roman" w:cs="Times New Roman"/>
          <w:sz w:val="24"/>
          <w:szCs w:val="24"/>
        </w:rPr>
      </w:pPr>
      <w:r w:rsidRPr="00C44C37">
        <w:rPr>
          <w:rFonts w:ascii="Times New Roman" w:hAnsi="Times New Roman" w:cs="Times New Roman"/>
          <w:sz w:val="24"/>
          <w:szCs w:val="24"/>
        </w:rPr>
        <w:t>Transplant itu berupa benda karena organ adalah kumpulan berbagai jaringan berbeda yang tersusun dalam struktur-struktur dengan batas dan bentuk yang jelas dan jaringan adalah kumpulan sel yang serupa dan mempunyai fungsi yang sama yang terorganisasi menjadi lembar-lembar atau berkas-berkas longgar. sel, karena dia bagian terke</w:t>
      </w:r>
      <w:r w:rsidR="00E839A7">
        <w:rPr>
          <w:rFonts w:ascii="Times New Roman" w:hAnsi="Times New Roman" w:cs="Times New Roman"/>
          <w:sz w:val="24"/>
          <w:szCs w:val="24"/>
        </w:rPr>
        <w:t>cil makhluk hidup maka hanya bi</w:t>
      </w:r>
      <w:r w:rsidRPr="00C44C37">
        <w:rPr>
          <w:rFonts w:ascii="Times New Roman" w:hAnsi="Times New Roman" w:cs="Times New Roman"/>
          <w:sz w:val="24"/>
          <w:szCs w:val="24"/>
        </w:rPr>
        <w:t>s</w:t>
      </w:r>
      <w:r w:rsidR="00E839A7">
        <w:rPr>
          <w:rFonts w:ascii="Times New Roman" w:hAnsi="Times New Roman" w:cs="Times New Roman"/>
          <w:sz w:val="24"/>
          <w:szCs w:val="24"/>
        </w:rPr>
        <w:t>a</w:t>
      </w:r>
      <w:r w:rsidRPr="00C44C37">
        <w:rPr>
          <w:rFonts w:ascii="Times New Roman" w:hAnsi="Times New Roman" w:cs="Times New Roman"/>
          <w:sz w:val="24"/>
          <w:szCs w:val="24"/>
        </w:rPr>
        <w:t xml:space="preserve"> dilihat dengan alat.</w:t>
      </w:r>
    </w:p>
    <w:p w:rsidR="00232741" w:rsidRPr="00C44C37" w:rsidRDefault="00232741" w:rsidP="00232741">
      <w:p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2) Dianggap benda</w:t>
      </w:r>
    </w:p>
    <w:p w:rsidR="00232741" w:rsidRPr="00C44C37" w:rsidRDefault="00232741" w:rsidP="00232741">
      <w:pPr>
        <w:tabs>
          <w:tab w:val="left" w:pos="1440"/>
        </w:tabs>
        <w:autoSpaceDE w:val="0"/>
        <w:autoSpaceDN w:val="0"/>
        <w:adjustRightInd w:val="0"/>
        <w:spacing w:after="0" w:line="480" w:lineRule="auto"/>
        <w:ind w:left="1440"/>
        <w:jc w:val="both"/>
        <w:rPr>
          <w:rFonts w:ascii="Times New Roman" w:hAnsi="Times New Roman" w:cs="Times New Roman"/>
          <w:sz w:val="24"/>
          <w:szCs w:val="24"/>
        </w:rPr>
      </w:pPr>
      <w:r w:rsidRPr="00C44C37">
        <w:rPr>
          <w:rFonts w:ascii="Times New Roman" w:hAnsi="Times New Roman" w:cs="Times New Roman"/>
          <w:sz w:val="24"/>
          <w:szCs w:val="24"/>
        </w:rPr>
        <w:t>Setelah penemuan transplantasi ginjal dan sebagainya, maka transplant dianggap benda atau diserupakan dengan benda.</w:t>
      </w:r>
    </w:p>
    <w:p w:rsidR="00232741" w:rsidRPr="00C44C37" w:rsidRDefault="00232741" w:rsidP="00232741">
      <w:pPr>
        <w:tabs>
          <w:tab w:val="left" w:pos="1080"/>
        </w:tabs>
        <w:autoSpaceDE w:val="0"/>
        <w:autoSpaceDN w:val="0"/>
        <w:adjustRightInd w:val="0"/>
        <w:spacing w:after="0" w:line="480" w:lineRule="auto"/>
        <w:ind w:left="1440" w:hanging="360"/>
        <w:jc w:val="both"/>
        <w:rPr>
          <w:rFonts w:ascii="Times New Roman" w:hAnsi="Times New Roman" w:cs="Times New Roman"/>
          <w:sz w:val="24"/>
          <w:szCs w:val="24"/>
        </w:rPr>
      </w:pPr>
      <w:r w:rsidRPr="00C44C37">
        <w:rPr>
          <w:rFonts w:ascii="Times New Roman" w:hAnsi="Times New Roman" w:cs="Times New Roman"/>
          <w:sz w:val="24"/>
          <w:szCs w:val="24"/>
        </w:rPr>
        <w:t>3) Bernilai</w:t>
      </w:r>
    </w:p>
    <w:p w:rsidR="00232741" w:rsidRPr="00C44C37" w:rsidRDefault="00232741" w:rsidP="00232741">
      <w:pPr>
        <w:tabs>
          <w:tab w:val="left" w:pos="1080"/>
        </w:tabs>
        <w:autoSpaceDE w:val="0"/>
        <w:autoSpaceDN w:val="0"/>
        <w:adjustRightInd w:val="0"/>
        <w:spacing w:after="0" w:line="480" w:lineRule="auto"/>
        <w:ind w:left="1440"/>
        <w:jc w:val="both"/>
        <w:rPr>
          <w:rFonts w:ascii="Times New Roman" w:hAnsi="Times New Roman" w:cs="Times New Roman"/>
          <w:sz w:val="24"/>
          <w:szCs w:val="24"/>
        </w:rPr>
      </w:pPr>
      <w:r w:rsidRPr="00C44C37">
        <w:rPr>
          <w:rFonts w:ascii="Times New Roman" w:hAnsi="Times New Roman" w:cs="Times New Roman"/>
          <w:sz w:val="24"/>
          <w:szCs w:val="24"/>
        </w:rPr>
        <w:t>Dengan ditemukannya teknik penjahitan atmosfer vascular (lapisan pembuluh darah) maka organ tubuh yang dulu tidak bernilai, sekarang menjadi bernilai, digunakan untuk pengobatan, penyempurnaan dan lainnya</w:t>
      </w:r>
    </w:p>
    <w:p w:rsidR="00232741" w:rsidRPr="00C44C37" w:rsidRDefault="00232741" w:rsidP="00232741">
      <w:p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4) Dapat dikuasai manusia, transplant dapat diberikan atau ditahan</w:t>
      </w:r>
    </w:p>
    <w:p w:rsidR="00232741" w:rsidRPr="00C44C37" w:rsidRDefault="00232741" w:rsidP="00232741">
      <w:p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5) Dapat disimpan</w:t>
      </w:r>
    </w:p>
    <w:p w:rsidR="00232741" w:rsidRPr="00C44C37" w:rsidRDefault="00232741" w:rsidP="00232741">
      <w:pPr>
        <w:tabs>
          <w:tab w:val="left" w:pos="1440"/>
        </w:tabs>
        <w:autoSpaceDE w:val="0"/>
        <w:autoSpaceDN w:val="0"/>
        <w:adjustRightInd w:val="0"/>
        <w:spacing w:after="0" w:line="480" w:lineRule="auto"/>
        <w:ind w:left="1440"/>
        <w:jc w:val="both"/>
        <w:rPr>
          <w:rFonts w:ascii="Times New Roman" w:hAnsi="Times New Roman" w:cs="Times New Roman"/>
          <w:sz w:val="24"/>
          <w:szCs w:val="24"/>
        </w:rPr>
      </w:pPr>
      <w:r w:rsidRPr="00C44C37">
        <w:rPr>
          <w:rFonts w:ascii="Times New Roman" w:hAnsi="Times New Roman" w:cs="Times New Roman"/>
          <w:sz w:val="24"/>
          <w:szCs w:val="24"/>
        </w:rPr>
        <w:lastRenderedPageBreak/>
        <w:t>Spesialis penyakit dalam RSU dr. Soetomo, Pranawa mengatakan, secara normal ginjal hanya dapat bertahan selama 20 menit, di beberapa negara maju mampu mengawetkannya selama 30 jam.</w:t>
      </w:r>
      <w:r w:rsidRPr="00C44C37">
        <w:rPr>
          <w:rStyle w:val="FootnoteReference"/>
          <w:rFonts w:ascii="Times New Roman" w:hAnsi="Times New Roman" w:cs="Times New Roman"/>
          <w:sz w:val="24"/>
          <w:szCs w:val="24"/>
        </w:rPr>
        <w:footnoteReference w:id="19"/>
      </w:r>
    </w:p>
    <w:p w:rsidR="00232741" w:rsidRPr="00C44C37" w:rsidRDefault="00232741" w:rsidP="00232741">
      <w:pPr>
        <w:tabs>
          <w:tab w:val="left" w:pos="1080"/>
        </w:tabs>
        <w:autoSpaceDE w:val="0"/>
        <w:autoSpaceDN w:val="0"/>
        <w:adjustRightInd w:val="0"/>
        <w:spacing w:after="0" w:line="480" w:lineRule="auto"/>
        <w:ind w:left="1440" w:hanging="360"/>
        <w:jc w:val="both"/>
        <w:rPr>
          <w:rFonts w:ascii="Times New Roman" w:hAnsi="Times New Roman" w:cs="Times New Roman"/>
          <w:sz w:val="24"/>
          <w:szCs w:val="24"/>
        </w:rPr>
      </w:pPr>
      <w:r w:rsidRPr="00C44C37">
        <w:rPr>
          <w:rFonts w:ascii="Times New Roman" w:hAnsi="Times New Roman" w:cs="Times New Roman"/>
          <w:sz w:val="24"/>
          <w:szCs w:val="24"/>
        </w:rPr>
        <w:t>6) Dapat dipergunakan</w:t>
      </w:r>
    </w:p>
    <w:p w:rsidR="00232741" w:rsidRPr="00C44C37" w:rsidRDefault="00232741" w:rsidP="00232741">
      <w:pPr>
        <w:tabs>
          <w:tab w:val="left" w:pos="1080"/>
        </w:tabs>
        <w:autoSpaceDE w:val="0"/>
        <w:autoSpaceDN w:val="0"/>
        <w:adjustRightInd w:val="0"/>
        <w:spacing w:after="0" w:line="480" w:lineRule="auto"/>
        <w:ind w:left="1440"/>
        <w:jc w:val="both"/>
        <w:rPr>
          <w:rFonts w:ascii="Times New Roman" w:hAnsi="Times New Roman" w:cs="Times New Roman"/>
          <w:sz w:val="24"/>
          <w:szCs w:val="24"/>
        </w:rPr>
      </w:pPr>
      <w:r w:rsidRPr="00C44C37">
        <w:rPr>
          <w:rFonts w:ascii="Times New Roman" w:hAnsi="Times New Roman" w:cs="Times New Roman"/>
          <w:sz w:val="24"/>
          <w:szCs w:val="24"/>
        </w:rPr>
        <w:t>Berkaitan dengan penggunaan organ ginjal, Pranawa menyebutkan, Tidak dianjurkan menggunakan ginjal yang tersimpan lebih dari 48 jam</w:t>
      </w:r>
      <w:r w:rsidRPr="00C44C37">
        <w:rPr>
          <w:rStyle w:val="FootnoteReference"/>
          <w:rFonts w:ascii="Times New Roman" w:hAnsi="Times New Roman" w:cs="Times New Roman"/>
          <w:sz w:val="24"/>
          <w:szCs w:val="24"/>
        </w:rPr>
        <w:footnoteReference w:id="20"/>
      </w:r>
      <w:r w:rsidRPr="00C44C37">
        <w:rPr>
          <w:rFonts w:ascii="Times New Roman" w:hAnsi="Times New Roman" w:cs="Times New Roman"/>
          <w:sz w:val="24"/>
          <w:szCs w:val="24"/>
        </w:rPr>
        <w:t>.</w:t>
      </w:r>
    </w:p>
    <w:p w:rsidR="00232741" w:rsidRPr="00C44C37" w:rsidRDefault="00232741" w:rsidP="00232741">
      <w:pPr>
        <w:tabs>
          <w:tab w:val="left" w:pos="1080"/>
        </w:tabs>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Largiarder dalam Sa’ad menyebutkan macam-macam transplant yang dapat dijadikan landasan untuk pembedaan transplantasi. Macam-macam transplant tersebut adalah:</w:t>
      </w:r>
    </w:p>
    <w:p w:rsidR="00232741" w:rsidRPr="00C44C37" w:rsidRDefault="00232741" w:rsidP="00232741">
      <w:pPr>
        <w:tabs>
          <w:tab w:val="left" w:pos="1080"/>
        </w:tabs>
        <w:autoSpaceDE w:val="0"/>
        <w:autoSpaceDN w:val="0"/>
        <w:adjustRightInd w:val="0"/>
        <w:spacing w:after="0" w:line="24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-Autotransplant (autogeneidtransplant, autologoustransplant, autograft); transplant diperoleh dari individu yang sama, - allotransplant (allogeneictransplant, allograft, homotransplant, homograft); transplant diperoleh dari donor yang sejenis, - xenotransplant (xenogeneictransplant, heterologoustransplant, heterograft, xenograft); transplant diperoleh dari donor yang tidak sejenis</w:t>
      </w:r>
      <w:r w:rsidRPr="00C44C37">
        <w:rPr>
          <w:rStyle w:val="FootnoteReference"/>
          <w:rFonts w:ascii="Times New Roman" w:hAnsi="Times New Roman" w:cs="Times New Roman"/>
          <w:sz w:val="24"/>
          <w:szCs w:val="24"/>
        </w:rPr>
        <w:footnoteReference w:id="21"/>
      </w:r>
      <w:r w:rsidRPr="00C44C37">
        <w:rPr>
          <w:rFonts w:ascii="Times New Roman" w:hAnsi="Times New Roman" w:cs="Times New Roman"/>
          <w:sz w:val="24"/>
          <w:szCs w:val="24"/>
        </w:rPr>
        <w:t>.</w:t>
      </w:r>
    </w:p>
    <w:p w:rsidR="00232741" w:rsidRPr="00C44C37" w:rsidRDefault="00232741" w:rsidP="00232741">
      <w:pPr>
        <w:tabs>
          <w:tab w:val="left" w:pos="1080"/>
        </w:tabs>
        <w:autoSpaceDE w:val="0"/>
        <w:autoSpaceDN w:val="0"/>
        <w:adjustRightInd w:val="0"/>
        <w:spacing w:after="0" w:line="240" w:lineRule="auto"/>
        <w:ind w:left="1080"/>
        <w:jc w:val="both"/>
        <w:rPr>
          <w:rFonts w:ascii="Times New Roman" w:hAnsi="Times New Roman" w:cs="Times New Roman"/>
          <w:sz w:val="24"/>
          <w:szCs w:val="24"/>
        </w:rPr>
      </w:pPr>
    </w:p>
    <w:p w:rsidR="00232741" w:rsidRPr="00C44C37" w:rsidRDefault="00232741" w:rsidP="005A1FD7">
      <w:pPr>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Dari macam-macam transplant tersebut nantinya dapat dijadikan landasan untuk pembedaan transplantasi.</w:t>
      </w:r>
    </w:p>
    <w:p w:rsidR="00232741" w:rsidRPr="00C44C37" w:rsidRDefault="00232741" w:rsidP="0023274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C44C37">
        <w:rPr>
          <w:rFonts w:ascii="Times New Roman" w:hAnsi="Times New Roman" w:cs="Times New Roman"/>
          <w:b/>
          <w:bCs/>
          <w:sz w:val="24"/>
          <w:szCs w:val="24"/>
        </w:rPr>
        <w:t>Tipe-tipe Transplantasi</w:t>
      </w:r>
    </w:p>
    <w:p w:rsidR="00232741" w:rsidRPr="00C44C37" w:rsidRDefault="00232741" w:rsidP="00232741">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 xml:space="preserve">Ditinjau dari jenis </w:t>
      </w:r>
      <w:r w:rsidRPr="00C44C37">
        <w:rPr>
          <w:rFonts w:ascii="Times New Roman" w:hAnsi="Times New Roman" w:cs="Times New Roman"/>
          <w:i/>
          <w:iCs/>
          <w:sz w:val="24"/>
          <w:szCs w:val="24"/>
        </w:rPr>
        <w:t xml:space="preserve">transplant </w:t>
      </w:r>
      <w:r w:rsidRPr="00C44C37">
        <w:rPr>
          <w:rFonts w:ascii="Times New Roman" w:hAnsi="Times New Roman" w:cs="Times New Roman"/>
          <w:sz w:val="24"/>
          <w:szCs w:val="24"/>
        </w:rPr>
        <w:t>yang dipakai, transplantasi dibedakan menjadi:</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1. Transplantasi sel, misalnya transplantasi sum-sum tulang belakang</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lastRenderedPageBreak/>
        <w:t>2. Transplantasi jaringan, misalnya pencangkokan kornea</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3. Transplantasi organ, misalnya pencangkokan jantung dan ginjal</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4. transplantasi cairan tubuh, misalnya pendonoran darah</w:t>
      </w:r>
    </w:p>
    <w:p w:rsidR="00232741" w:rsidRPr="00C44C37" w:rsidRDefault="00232741" w:rsidP="00232741">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M.F.A. Woodruff menerangkan bahwa setidaknya ada tiga tipe transplantasi, yaitu:</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 xml:space="preserve">1. Autotransplantasi; </w:t>
      </w:r>
    </w:p>
    <w:p w:rsidR="00232741" w:rsidRPr="00C44C37" w:rsidRDefault="00232741" w:rsidP="00232741">
      <w:pPr>
        <w:pStyle w:val="ListParagraph"/>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tipe ini meliputi praktik-praktik transplantasi yang menggunakan bagian-bagian tubuh atau organ dari dan pada tubuh si pasien itu sendiri, misalnya transplantasi kulit, tulang rawan, otot dan tulang</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2. Homotransplantasi;</w:t>
      </w:r>
    </w:p>
    <w:p w:rsidR="00232741" w:rsidRPr="00C44C37" w:rsidRDefault="00232741" w:rsidP="00232741">
      <w:pPr>
        <w:pStyle w:val="ListParagraph"/>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tipe ini meliputi transplantasi jaringan atau organ pada spesies yang sama, misalnya mentransplantasikan jaringan atau organ dari manusia ke sesama manusia</w:t>
      </w:r>
    </w:p>
    <w:p w:rsidR="00232741" w:rsidRPr="00C44C37" w:rsidRDefault="00232741" w:rsidP="00232741">
      <w:pPr>
        <w:pStyle w:val="ListParagraph"/>
        <w:tabs>
          <w:tab w:val="left" w:pos="720"/>
        </w:tabs>
        <w:autoSpaceDE w:val="0"/>
        <w:autoSpaceDN w:val="0"/>
        <w:adjustRightInd w:val="0"/>
        <w:spacing w:after="0" w:line="480" w:lineRule="auto"/>
        <w:jc w:val="both"/>
        <w:rPr>
          <w:rFonts w:ascii="Times New Roman" w:hAnsi="Times New Roman" w:cs="Times New Roman"/>
          <w:sz w:val="24"/>
          <w:szCs w:val="24"/>
        </w:rPr>
      </w:pPr>
      <w:r w:rsidRPr="00C44C37">
        <w:rPr>
          <w:rFonts w:ascii="Times New Roman" w:hAnsi="Times New Roman" w:cs="Times New Roman"/>
          <w:sz w:val="24"/>
          <w:szCs w:val="24"/>
        </w:rPr>
        <w:t xml:space="preserve">3. Heterotransplantasi; </w:t>
      </w:r>
    </w:p>
    <w:p w:rsidR="00232741" w:rsidRPr="00C44C37" w:rsidRDefault="00232741" w:rsidP="00232741">
      <w:pPr>
        <w:pStyle w:val="ListParagraph"/>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 xml:space="preserve">tipe ini merupakan jaringan atau organ dari satu </w:t>
      </w:r>
      <w:r w:rsidRPr="00C44C37">
        <w:rPr>
          <w:rFonts w:ascii="Times New Roman" w:hAnsi="Times New Roman" w:cs="Times New Roman"/>
          <w:i/>
          <w:iCs/>
          <w:sz w:val="24"/>
          <w:szCs w:val="24"/>
        </w:rPr>
        <w:t xml:space="preserve">spesies </w:t>
      </w:r>
      <w:r w:rsidRPr="00C44C37">
        <w:rPr>
          <w:rFonts w:ascii="Times New Roman" w:hAnsi="Times New Roman" w:cs="Times New Roman"/>
          <w:sz w:val="24"/>
          <w:szCs w:val="24"/>
        </w:rPr>
        <w:t>ke tubuh spesies lain, misalnya mentransplantasikan jaringan atau organ dari hewan kepada manusia</w:t>
      </w:r>
      <w:r w:rsidRPr="00C44C37">
        <w:rPr>
          <w:rStyle w:val="FootnoteReference"/>
          <w:rFonts w:ascii="Times New Roman" w:hAnsi="Times New Roman" w:cs="Times New Roman"/>
          <w:sz w:val="24"/>
          <w:szCs w:val="24"/>
        </w:rPr>
        <w:footnoteReference w:id="22"/>
      </w:r>
      <w:r w:rsidRPr="00C44C37">
        <w:rPr>
          <w:rFonts w:ascii="Times New Roman" w:hAnsi="Times New Roman" w:cs="Times New Roman"/>
          <w:sz w:val="24"/>
          <w:szCs w:val="24"/>
        </w:rPr>
        <w:t>.</w:t>
      </w:r>
    </w:p>
    <w:p w:rsidR="00232741" w:rsidRPr="00C44C37" w:rsidRDefault="00232741" w:rsidP="00232741">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P.J. Moris mengemukakan pendapat yang berbeda tentang tipe transplantasi, yaitu:</w:t>
      </w:r>
    </w:p>
    <w:p w:rsidR="00232741" w:rsidRPr="00C44C37" w:rsidRDefault="00232741" w:rsidP="00232741">
      <w:pPr>
        <w:pStyle w:val="ListParagraph"/>
        <w:tabs>
          <w:tab w:val="left" w:pos="720"/>
        </w:tabs>
        <w:autoSpaceDE w:val="0"/>
        <w:autoSpaceDN w:val="0"/>
        <w:adjustRightInd w:val="0"/>
        <w:spacing w:after="0" w:line="480" w:lineRule="auto"/>
        <w:jc w:val="both"/>
        <w:rPr>
          <w:rFonts w:ascii="Times New Roman" w:hAnsi="Times New Roman" w:cs="Times New Roman"/>
          <w:sz w:val="24"/>
          <w:szCs w:val="24"/>
        </w:rPr>
      </w:pPr>
      <w:r w:rsidRPr="00C44C37">
        <w:rPr>
          <w:rFonts w:ascii="Times New Roman" w:hAnsi="Times New Roman" w:cs="Times New Roman"/>
          <w:sz w:val="24"/>
          <w:szCs w:val="24"/>
        </w:rPr>
        <w:lastRenderedPageBreak/>
        <w:t>1. Autotransplantasi.</w:t>
      </w:r>
    </w:p>
    <w:p w:rsidR="00232741" w:rsidRPr="00C44C37" w:rsidRDefault="00232741" w:rsidP="00232741">
      <w:pPr>
        <w:pStyle w:val="ListParagraph"/>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Yaitu pemindahan suatu jaringan atau organ ke tempat lain dalam tubuh itu sendiri.</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2. Allotransplantasi (homotransplantasi)</w:t>
      </w:r>
    </w:p>
    <w:p w:rsidR="00232741" w:rsidRPr="00C44C37" w:rsidRDefault="00232741" w:rsidP="00232741">
      <w:pPr>
        <w:pStyle w:val="ListParagraph"/>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Yaitu pemindahan suatu jaringan atau organ dari tubuh seseorang pada orang lain.</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3. Splittransplantasi</w:t>
      </w:r>
    </w:p>
    <w:p w:rsidR="00232741" w:rsidRPr="00C44C37" w:rsidRDefault="00232741" w:rsidP="00232741">
      <w:pPr>
        <w:pStyle w:val="ListParagraph"/>
        <w:tabs>
          <w:tab w:val="left" w:pos="1080"/>
        </w:tabs>
        <w:autoSpaceDE w:val="0"/>
        <w:autoSpaceDN w:val="0"/>
        <w:adjustRightInd w:val="0"/>
        <w:spacing w:after="0" w:line="480" w:lineRule="auto"/>
        <w:ind w:left="1080"/>
        <w:jc w:val="both"/>
        <w:rPr>
          <w:rFonts w:ascii="Times New Roman" w:hAnsi="Times New Roman" w:cs="Times New Roman"/>
          <w:i/>
          <w:iCs/>
          <w:sz w:val="24"/>
          <w:szCs w:val="24"/>
        </w:rPr>
      </w:pPr>
      <w:r w:rsidRPr="00C44C37">
        <w:rPr>
          <w:rFonts w:ascii="Times New Roman" w:hAnsi="Times New Roman" w:cs="Times New Roman"/>
          <w:sz w:val="24"/>
          <w:szCs w:val="24"/>
        </w:rPr>
        <w:t xml:space="preserve">Yaitu pemindahan jaringan atau organ dari satu tubuh kepada dua resipien yang masih satu </w:t>
      </w:r>
      <w:r w:rsidRPr="00C44C37">
        <w:rPr>
          <w:rFonts w:ascii="Times New Roman" w:hAnsi="Times New Roman" w:cs="Times New Roman"/>
          <w:i/>
          <w:iCs/>
          <w:sz w:val="24"/>
          <w:szCs w:val="24"/>
        </w:rPr>
        <w:t>spesies.</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4. Dominotransplantasi</w:t>
      </w:r>
    </w:p>
    <w:p w:rsidR="00232741" w:rsidRPr="00C44C37" w:rsidRDefault="00232741" w:rsidP="00232741">
      <w:pPr>
        <w:pStyle w:val="ListParagraph"/>
        <w:tabs>
          <w:tab w:val="left" w:pos="1080"/>
        </w:tabs>
        <w:autoSpaceDE w:val="0"/>
        <w:autoSpaceDN w:val="0"/>
        <w:adjustRightInd w:val="0"/>
        <w:spacing w:after="0" w:line="480" w:lineRule="auto"/>
        <w:ind w:left="1080"/>
        <w:jc w:val="both"/>
        <w:rPr>
          <w:rFonts w:ascii="Times New Roman" w:hAnsi="Times New Roman" w:cs="Times New Roman"/>
          <w:i/>
          <w:iCs/>
          <w:sz w:val="24"/>
          <w:szCs w:val="24"/>
        </w:rPr>
      </w:pPr>
      <w:r w:rsidRPr="00C44C37">
        <w:rPr>
          <w:rFonts w:ascii="Times New Roman" w:hAnsi="Times New Roman" w:cs="Times New Roman"/>
          <w:sz w:val="24"/>
          <w:szCs w:val="24"/>
        </w:rPr>
        <w:t xml:space="preserve">Yaitu pemindahan jaringan atau organ dari dua donor kepada satu resipien yang masih satu </w:t>
      </w:r>
      <w:r w:rsidRPr="00C44C37">
        <w:rPr>
          <w:rFonts w:ascii="Times New Roman" w:hAnsi="Times New Roman" w:cs="Times New Roman"/>
          <w:i/>
          <w:iCs/>
          <w:sz w:val="24"/>
          <w:szCs w:val="24"/>
        </w:rPr>
        <w:t>spesies.</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5. Xenotransplantasi (heterotransplantasi)</w:t>
      </w:r>
    </w:p>
    <w:p w:rsidR="00232741" w:rsidRPr="00C44C37" w:rsidRDefault="00232741" w:rsidP="00232741">
      <w:pPr>
        <w:pStyle w:val="ListParagraph"/>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 xml:space="preserve">Yaitu pemindahan jaringan atau organ dari suatu </w:t>
      </w:r>
      <w:r w:rsidRPr="00C44C37">
        <w:rPr>
          <w:rFonts w:ascii="Times New Roman" w:hAnsi="Times New Roman" w:cs="Times New Roman"/>
          <w:i/>
          <w:iCs/>
          <w:sz w:val="24"/>
          <w:szCs w:val="24"/>
        </w:rPr>
        <w:t xml:space="preserve">spesies </w:t>
      </w:r>
      <w:r w:rsidRPr="00C44C37">
        <w:rPr>
          <w:rFonts w:ascii="Times New Roman" w:hAnsi="Times New Roman" w:cs="Times New Roman"/>
          <w:sz w:val="24"/>
          <w:szCs w:val="24"/>
        </w:rPr>
        <w:t xml:space="preserve">kepada </w:t>
      </w:r>
      <w:r w:rsidRPr="00C44C37">
        <w:rPr>
          <w:rFonts w:ascii="Times New Roman" w:hAnsi="Times New Roman" w:cs="Times New Roman"/>
          <w:i/>
          <w:iCs/>
          <w:sz w:val="24"/>
          <w:szCs w:val="24"/>
        </w:rPr>
        <w:t xml:space="preserve">spesies </w:t>
      </w:r>
      <w:r w:rsidRPr="00C44C37">
        <w:rPr>
          <w:rFonts w:ascii="Times New Roman" w:hAnsi="Times New Roman" w:cs="Times New Roman"/>
          <w:sz w:val="24"/>
          <w:szCs w:val="24"/>
        </w:rPr>
        <w:t>lain</w:t>
      </w:r>
      <w:r w:rsidRPr="00C44C37">
        <w:rPr>
          <w:rStyle w:val="FootnoteReference"/>
          <w:rFonts w:ascii="Times New Roman" w:hAnsi="Times New Roman" w:cs="Times New Roman"/>
          <w:sz w:val="24"/>
          <w:szCs w:val="24"/>
        </w:rPr>
        <w:footnoteReference w:id="23"/>
      </w:r>
      <w:r w:rsidRPr="00C44C37">
        <w:rPr>
          <w:rFonts w:ascii="Times New Roman" w:hAnsi="Times New Roman" w:cs="Times New Roman"/>
          <w:sz w:val="24"/>
          <w:szCs w:val="24"/>
        </w:rPr>
        <w:t>.</w:t>
      </w:r>
    </w:p>
    <w:p w:rsidR="00232741" w:rsidRPr="00C44C37" w:rsidRDefault="00232741" w:rsidP="00232741">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Setelah dilihat dari segi transplant yang dipakai, selanjutnya dilihat dari segi hubungan genetik (antara pemberi jaringan atau organ yang ditransplantasikan, dengan orang yang menerima pindahan jaringan atau organ) ada 5 macam bentuk transplantasi, yaitu:</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lastRenderedPageBreak/>
        <w:t>1. Autograft, yaitu transplantasi yang memindahkan dari salah satu bagian tubuh ke bagian tubuh yang lainnya dalam individu yang sama, seperti transplantasi kulit seseorang yang terluka, dari kulit yang sehat ke bagian kulit yang terluka</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2. Isograft, yaitu transplantasi yang memindahkan transplant diantara individu yang genetisnya sama, seperti antara anak kembar yang berasal dari satu zigot atau kelompok-kelompok binatang yang berbeda yang masih satu jenis keturunan</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3. Allograft, yaitu transplantasi yang memindahkan transplant diantara kelompok-kelompok genetis yang berbeda dari jenis yang sama, seperti transplantasi ginjal yang cadaveric</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 xml:space="preserve">4. Xenograft, yaitu transplantasi yang memindahkan transplant diantara kelompok spesies yang berbeda, seperti ginjal kera dicangkokkan ke manusia. Hanya allograft dan xenograft yang bisa menyebabkan respon pemindahan. Tetapi perlu diperhatikan bahwa pencangkokan diantara spesies yang masih ada hubungan yang dekat tampak ada keserupaan dalam pemindahan seperti allograft mengalihkan penghambat kekebalan yang sangat kuat. Ada bagian tubuh yang bersifat substansial dari hasil percobaan pada xenograft dan diawal pelaksanaan transplantasi dari jantung kera ke manusia membutuhkan waktu sampai 6 bulan untuk memperoleh hasil yang baik. Tetapi respon pemindahan pada allograft </w:t>
      </w:r>
      <w:r w:rsidRPr="00C44C37">
        <w:rPr>
          <w:rFonts w:ascii="Times New Roman" w:hAnsi="Times New Roman" w:cs="Times New Roman"/>
          <w:sz w:val="24"/>
          <w:szCs w:val="24"/>
        </w:rPr>
        <w:lastRenderedPageBreak/>
        <w:t>manusia sudah menimbulkan masalah yang sulit sehingga tidak ada justifikasi bagi penggunaan xenograft pada saat ini</w:t>
      </w:r>
      <w:r w:rsidRPr="00C44C37">
        <w:rPr>
          <w:rStyle w:val="FootnoteReference"/>
          <w:rFonts w:ascii="Times New Roman" w:hAnsi="Times New Roman" w:cs="Times New Roman"/>
          <w:sz w:val="24"/>
          <w:szCs w:val="24"/>
        </w:rPr>
        <w:footnoteReference w:id="24"/>
      </w:r>
      <w:r w:rsidRPr="00C44C37">
        <w:rPr>
          <w:rFonts w:ascii="Times New Roman" w:hAnsi="Times New Roman" w:cs="Times New Roman"/>
          <w:sz w:val="24"/>
          <w:szCs w:val="24"/>
        </w:rPr>
        <w:t>.</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5. Syngenesioplastic graft, yaitu pemindahan yang transplantnya merupakan spesies yang sama dan juga terdapat hubungan kekeluargaan, misalnya dari ibu ke anak, dari kakak laki-laki ke adik perempuan.</w:t>
      </w:r>
    </w:p>
    <w:p w:rsidR="00232741" w:rsidRPr="00C44C37" w:rsidRDefault="00232741" w:rsidP="00232741">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 xml:space="preserve">Menurut Ishom, hubungan genetik antara donor dan resipien transplant ada 3 macam, antara lain: </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1.   Autotransplantasi, yaitu transplantasi dimana donor dan resipien transplant satu individu, seperti seseorang yang pipinya dioperasi untuk</w:t>
      </w:r>
      <w:r w:rsidRPr="00C44C37">
        <w:rPr>
          <w:rFonts w:ascii="Times New Roman" w:hAnsi="Times New Roman" w:cs="Times New Roman"/>
          <w:sz w:val="24"/>
          <w:szCs w:val="24"/>
          <w:lang w:val="id-ID"/>
        </w:rPr>
        <w:t xml:space="preserve"> </w:t>
      </w:r>
      <w:r w:rsidRPr="00C44C37">
        <w:rPr>
          <w:rFonts w:ascii="Times New Roman" w:hAnsi="Times New Roman" w:cs="Times New Roman"/>
          <w:sz w:val="24"/>
          <w:szCs w:val="24"/>
        </w:rPr>
        <w:t>memulihkan bentuk diambil daging dari bagian badanya yang lain dalam badannya sendiri</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 xml:space="preserve">2. Homotransplantasi, yaitu transplantasi dimana donor dan resipien dari individu yang sama jenisnya (jenis di sini bukan jenis kelamin, tetapi jenis manusia dan manusia). Pada homotransplantasi ini bisa terjadi donor dan resipiennya dua individu yang masih hidup, apabila juga terdapat antara donor yang telah meninggal dunia yang disebut </w:t>
      </w:r>
      <w:r w:rsidRPr="00C44C37">
        <w:rPr>
          <w:rFonts w:ascii="Times New Roman" w:hAnsi="Times New Roman" w:cs="Times New Roman"/>
          <w:i/>
          <w:iCs/>
          <w:sz w:val="24"/>
          <w:szCs w:val="24"/>
        </w:rPr>
        <w:t xml:space="preserve">cadaver </w:t>
      </w:r>
      <w:r w:rsidRPr="00C44C37">
        <w:rPr>
          <w:rFonts w:ascii="Times New Roman" w:hAnsi="Times New Roman" w:cs="Times New Roman"/>
          <w:sz w:val="24"/>
          <w:szCs w:val="24"/>
        </w:rPr>
        <w:t>sehingga resipiennya masih bisa melanjutkan hidup.</w:t>
      </w:r>
    </w:p>
    <w:p w:rsidR="00232741" w:rsidRPr="00C44C37" w:rsidRDefault="00232741" w:rsidP="00232741">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Pada homotransplantasi ada 3 kemungkinan:</w:t>
      </w:r>
    </w:p>
    <w:p w:rsidR="00232741" w:rsidRPr="00C44C37" w:rsidRDefault="00232741" w:rsidP="00232741">
      <w:pPr>
        <w:pStyle w:val="ListParagraph"/>
        <w:tabs>
          <w:tab w:val="left" w:pos="1080"/>
        </w:tabs>
        <w:autoSpaceDE w:val="0"/>
        <w:autoSpaceDN w:val="0"/>
        <w:adjustRightInd w:val="0"/>
        <w:spacing w:after="0" w:line="480" w:lineRule="auto"/>
        <w:ind w:left="1440" w:hanging="360"/>
        <w:jc w:val="both"/>
        <w:rPr>
          <w:rFonts w:ascii="Times New Roman" w:hAnsi="Times New Roman" w:cs="Times New Roman"/>
          <w:sz w:val="24"/>
          <w:szCs w:val="24"/>
        </w:rPr>
      </w:pPr>
      <w:r w:rsidRPr="00C44C37">
        <w:rPr>
          <w:rFonts w:ascii="Times New Roman" w:hAnsi="Times New Roman" w:cs="Times New Roman"/>
          <w:sz w:val="24"/>
          <w:szCs w:val="24"/>
        </w:rPr>
        <w:t>a. Apabila resipien dan donor saudara kembar yang berasal dari satu telur, maka transplantasi hampir selalu tidak menyebabkan reaksi penolakan</w:t>
      </w:r>
    </w:p>
    <w:p w:rsidR="00232741" w:rsidRPr="00C44C37" w:rsidRDefault="00232741" w:rsidP="00232741">
      <w:pPr>
        <w:pStyle w:val="ListParagraph"/>
        <w:tabs>
          <w:tab w:val="left" w:pos="1440"/>
        </w:tabs>
        <w:autoSpaceDE w:val="0"/>
        <w:autoSpaceDN w:val="0"/>
        <w:adjustRightInd w:val="0"/>
        <w:spacing w:after="0" w:line="480" w:lineRule="auto"/>
        <w:ind w:left="1440" w:hanging="360"/>
        <w:jc w:val="both"/>
        <w:rPr>
          <w:rFonts w:ascii="Times New Roman" w:hAnsi="Times New Roman" w:cs="Times New Roman"/>
          <w:sz w:val="24"/>
          <w:szCs w:val="24"/>
        </w:rPr>
      </w:pPr>
      <w:r w:rsidRPr="00C44C37">
        <w:rPr>
          <w:rFonts w:ascii="Times New Roman" w:hAnsi="Times New Roman" w:cs="Times New Roman"/>
          <w:sz w:val="24"/>
          <w:szCs w:val="24"/>
        </w:rPr>
        <w:lastRenderedPageBreak/>
        <w:t>b. Apabila resipien dan donor saudara kandung atau salah satunya adalah orang tuanya, maka reaksi penolakan pada golongan ini lebih besar daripada golongan pertama, tetapi lebih kecil daripada golongan ketiga</w:t>
      </w:r>
    </w:p>
    <w:p w:rsidR="00232741" w:rsidRPr="00C44C37" w:rsidRDefault="00232741" w:rsidP="00232741">
      <w:pPr>
        <w:pStyle w:val="ListParagraph"/>
        <w:tabs>
          <w:tab w:val="left" w:pos="1440"/>
        </w:tabs>
        <w:autoSpaceDE w:val="0"/>
        <w:autoSpaceDN w:val="0"/>
        <w:adjustRightInd w:val="0"/>
        <w:spacing w:after="0" w:line="480" w:lineRule="auto"/>
        <w:ind w:left="1440" w:hanging="360"/>
        <w:jc w:val="both"/>
        <w:rPr>
          <w:rFonts w:ascii="Times New Roman" w:hAnsi="Times New Roman" w:cs="Times New Roman"/>
          <w:sz w:val="24"/>
          <w:szCs w:val="24"/>
        </w:rPr>
      </w:pPr>
      <w:r w:rsidRPr="00C44C37">
        <w:rPr>
          <w:rFonts w:ascii="Times New Roman" w:hAnsi="Times New Roman" w:cs="Times New Roman"/>
          <w:sz w:val="24"/>
          <w:szCs w:val="24"/>
        </w:rPr>
        <w:t>c. Apabila resipien dan donor adalah dua orang yang tidak ada hubungan saudara, maka kemungkinan besar transplantasi selalu menyebabkan reaksi penolakan</w:t>
      </w:r>
    </w:p>
    <w:p w:rsidR="00232741" w:rsidRPr="00C44C37" w:rsidRDefault="00232741" w:rsidP="00232741">
      <w:pPr>
        <w:pStyle w:val="ListParagraph"/>
        <w:tabs>
          <w:tab w:val="left" w:pos="1080"/>
        </w:tabs>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3. Heterotransplantasi, yaitu donor dan resipiennya dua individu yang berlainan jenisnya, seperti transplantasi yang donornya adalah hewan dan resipiennya manusia</w:t>
      </w:r>
      <w:r w:rsidRPr="00C44C37">
        <w:rPr>
          <w:rStyle w:val="FootnoteReference"/>
          <w:rFonts w:ascii="Times New Roman" w:hAnsi="Times New Roman" w:cs="Times New Roman"/>
          <w:sz w:val="24"/>
          <w:szCs w:val="24"/>
        </w:rPr>
        <w:footnoteReference w:id="25"/>
      </w:r>
    </w:p>
    <w:p w:rsidR="005A1FD7" w:rsidRDefault="00232741" w:rsidP="005A1FD7">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Apabila diperhatikan dengan seksama terhadap praktek heterotransplantasi maka akan menunjukkan bahwa organ tubuh dapat diawetkan dan ditransplantasikan dengan mudah dan operasi itu dapat membantu tekanan darah manusia. Pengawetan organ dengan pembekuan tidak mungkin menjadi baik untuk membuat bank-bank organ, seperti kulit. Tetapi organ yang dibekukan masih dapat berfungsi. Perut yang kecil yang beku dapat tetap hidup. Pengawetan organ dengan pembekuan menawarkan kesempatan terbaik untuk melakukan penyimpanan organ tubuh yang berjangka panjang. Tetapi hasil yang terakhir menunjukkan bahwa persoalan-persoalan pengawetan semakin canggih, akan terus ada dan semakin berkembang.</w:t>
      </w:r>
    </w:p>
    <w:p w:rsidR="00232741" w:rsidRPr="00C44C37" w:rsidRDefault="00232741" w:rsidP="005A1FD7">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 xml:space="preserve">Kaitanya dengan teori heterotranspantasi, Hardy dan rekan-rekannya telah berhasil mentransplantasikan jantung simpanse ke dalam tubuh seorang laki-laki </w:t>
      </w:r>
      <w:r w:rsidRPr="00C44C37">
        <w:rPr>
          <w:rFonts w:ascii="Times New Roman" w:hAnsi="Times New Roman" w:cs="Times New Roman"/>
          <w:sz w:val="24"/>
          <w:szCs w:val="24"/>
        </w:rPr>
        <w:lastRenderedPageBreak/>
        <w:t>berusia 68 tahun (mereka semula merencanakan menggunakan jantung donor manusia, tetapi tidak bisa segera tersedia sehingga menggunakan transplant yang ada yaitu jantung simpanse). Pada kesempatan yang lain, beberapa ginjal babon dan simpanse juga telah berhasil dicangkokkan kepada manusia dan beberapa dari ginjal yang di transplantasikan itu bisa berfungsi dengan baik. Tetapi tentunya lebih baik lagi ketika menggunakan transplant organ manusia</w:t>
      </w:r>
      <w:r w:rsidRPr="00C44C37">
        <w:rPr>
          <w:rStyle w:val="FootnoteReference"/>
          <w:rFonts w:ascii="Times New Roman" w:hAnsi="Times New Roman" w:cs="Times New Roman"/>
          <w:sz w:val="24"/>
          <w:szCs w:val="24"/>
        </w:rPr>
        <w:footnoteReference w:id="26"/>
      </w:r>
      <w:r w:rsidRPr="00C44C37">
        <w:rPr>
          <w:rFonts w:ascii="Times New Roman" w:hAnsi="Times New Roman" w:cs="Times New Roman"/>
          <w:sz w:val="24"/>
          <w:szCs w:val="24"/>
        </w:rPr>
        <w:t>.</w:t>
      </w:r>
    </w:p>
    <w:p w:rsidR="00232741" w:rsidRPr="00C44C37" w:rsidRDefault="00232741" w:rsidP="00232741">
      <w:pPr>
        <w:pStyle w:val="ListParagraph"/>
        <w:numPr>
          <w:ilvl w:val="0"/>
          <w:numId w:val="2"/>
        </w:numPr>
        <w:autoSpaceDE w:val="0"/>
        <w:autoSpaceDN w:val="0"/>
        <w:adjustRightInd w:val="0"/>
        <w:spacing w:after="0" w:line="480" w:lineRule="auto"/>
        <w:rPr>
          <w:rFonts w:ascii="Times New Roman" w:hAnsi="Times New Roman" w:cs="Times New Roman"/>
          <w:b/>
          <w:bCs/>
          <w:sz w:val="24"/>
          <w:szCs w:val="24"/>
        </w:rPr>
      </w:pPr>
      <w:r w:rsidRPr="00C44C37">
        <w:rPr>
          <w:rFonts w:ascii="Times New Roman" w:hAnsi="Times New Roman" w:cs="Times New Roman"/>
          <w:b/>
          <w:bCs/>
          <w:sz w:val="24"/>
          <w:szCs w:val="24"/>
        </w:rPr>
        <w:t>Tujuan</w:t>
      </w:r>
      <w:r w:rsidRPr="00C44C37">
        <w:rPr>
          <w:rFonts w:ascii="Times New Roman" w:hAnsi="Times New Roman" w:cs="Times New Roman"/>
          <w:b/>
          <w:bCs/>
          <w:i/>
          <w:iCs/>
          <w:sz w:val="24"/>
          <w:szCs w:val="24"/>
        </w:rPr>
        <w:t xml:space="preserve"> </w:t>
      </w:r>
      <w:r w:rsidRPr="00C44C37">
        <w:rPr>
          <w:rFonts w:ascii="Times New Roman" w:hAnsi="Times New Roman" w:cs="Times New Roman"/>
          <w:b/>
          <w:bCs/>
          <w:sz w:val="24"/>
          <w:szCs w:val="24"/>
        </w:rPr>
        <w:t>Transplantasi</w:t>
      </w:r>
    </w:p>
    <w:p w:rsidR="005A1FD7" w:rsidRDefault="00232741" w:rsidP="005A1FD7">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Apabila transplantasi diartikan sebagai rangkaian tindakan medis untuk</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memindahkan jaringan dan atau organ tubuh yang mempunyai daya hidup yang</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sehat dari satu tempat ke tempat lain yang berasal dari tubuh sendiri atau orang lain</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atau mayat untuk menggantikan jaringan dan atau organ tubuh yang tidak sehat dan</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tidak berfungsi dengan baik dalam rangka pengobatan, estetika dan lainnya.</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Maka indikasi utama transplantasi adalah ikhtiar akhir pengobatan orang</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yang menderita penyakit yang merusak fungsi organ atau sel atau jaringan</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tubuhnya setelah semua ikhtiar pengobatan lainnya dilakukan tetapi masih</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mengalami kegagalan</w:t>
      </w:r>
      <w:r w:rsidRPr="00C44C37">
        <w:rPr>
          <w:rStyle w:val="FootnoteReference"/>
          <w:rFonts w:ascii="Times New Roman" w:hAnsi="Times New Roman" w:cs="Times New Roman"/>
          <w:sz w:val="24"/>
          <w:szCs w:val="24"/>
        </w:rPr>
        <w:footnoteReference w:id="27"/>
      </w:r>
      <w:r w:rsidRPr="00C44C37">
        <w:rPr>
          <w:rFonts w:ascii="Times New Roman" w:hAnsi="Times New Roman" w:cs="Times New Roman"/>
          <w:sz w:val="24"/>
          <w:szCs w:val="24"/>
        </w:rPr>
        <w:t>.</w:t>
      </w:r>
    </w:p>
    <w:p w:rsidR="00232741" w:rsidRPr="00C44C37" w:rsidRDefault="00232741" w:rsidP="005A1FD7">
      <w:pPr>
        <w:autoSpaceDE w:val="0"/>
        <w:autoSpaceDN w:val="0"/>
        <w:adjustRightInd w:val="0"/>
        <w:spacing w:after="0" w:line="480" w:lineRule="auto"/>
        <w:ind w:left="360" w:firstLine="720"/>
        <w:jc w:val="both"/>
        <w:rPr>
          <w:rFonts w:ascii="Times New Roman" w:hAnsi="Times New Roman" w:cs="Times New Roman"/>
          <w:b/>
          <w:bCs/>
          <w:sz w:val="24"/>
          <w:szCs w:val="24"/>
        </w:rPr>
      </w:pPr>
      <w:r w:rsidRPr="00C44C37">
        <w:rPr>
          <w:rFonts w:ascii="Times New Roman" w:hAnsi="Times New Roman" w:cs="Times New Roman"/>
          <w:sz w:val="24"/>
          <w:szCs w:val="24"/>
        </w:rPr>
        <w:t>Dari pernyataan tersebut, dipahami bahwa tindakan melakukan transplantasi</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itu termasuk usaha atau ikhtiar manusia untuk mengadakan pengobatan. Dapat</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dipastikan bahwa tujuan transplantasi adalah untuk:</w:t>
      </w:r>
    </w:p>
    <w:p w:rsidR="00232741" w:rsidRPr="00C44C37" w:rsidRDefault="00232741" w:rsidP="00232741">
      <w:pPr>
        <w:autoSpaceDE w:val="0"/>
        <w:autoSpaceDN w:val="0"/>
        <w:adjustRightInd w:val="0"/>
        <w:spacing w:after="0" w:line="480" w:lineRule="auto"/>
        <w:ind w:left="1080" w:hanging="360"/>
        <w:jc w:val="both"/>
        <w:rPr>
          <w:rFonts w:ascii="Times New Roman" w:hAnsi="Times New Roman" w:cs="Times New Roman"/>
          <w:b/>
          <w:bCs/>
          <w:sz w:val="24"/>
          <w:szCs w:val="24"/>
        </w:rPr>
      </w:pPr>
      <w:r w:rsidRPr="00C44C37">
        <w:rPr>
          <w:rFonts w:ascii="Times New Roman" w:hAnsi="Times New Roman" w:cs="Times New Roman"/>
          <w:sz w:val="24"/>
          <w:szCs w:val="24"/>
        </w:rPr>
        <w:lastRenderedPageBreak/>
        <w:t>1. Kesembuhan dari suatu penyakit, misalnya kebutaan, rusaknya ginjal dan</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sebagainya</w:t>
      </w:r>
    </w:p>
    <w:p w:rsidR="00232741" w:rsidRPr="00C44C37" w:rsidRDefault="00232741" w:rsidP="00232741">
      <w:pPr>
        <w:autoSpaceDE w:val="0"/>
        <w:autoSpaceDN w:val="0"/>
        <w:adjustRightInd w:val="0"/>
        <w:spacing w:after="0" w:line="480" w:lineRule="auto"/>
        <w:ind w:left="1080" w:hanging="360"/>
        <w:jc w:val="both"/>
        <w:rPr>
          <w:rFonts w:ascii="Times New Roman" w:hAnsi="Times New Roman" w:cs="Times New Roman"/>
          <w:b/>
          <w:bCs/>
          <w:sz w:val="24"/>
          <w:szCs w:val="24"/>
        </w:rPr>
      </w:pPr>
      <w:r w:rsidRPr="00C44C37">
        <w:rPr>
          <w:rFonts w:ascii="Times New Roman" w:hAnsi="Times New Roman" w:cs="Times New Roman"/>
          <w:sz w:val="24"/>
          <w:szCs w:val="24"/>
        </w:rPr>
        <w:t>2. Pemulihan kembali fungsi suatu organ, jaringan atau sel yang telah rusak</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atau mengalami kelainan tetapi tidak terjadi kesakitan biologis, misalnya</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bibir sumbing</w:t>
      </w:r>
    </w:p>
    <w:p w:rsidR="00232741" w:rsidRPr="00C44C37" w:rsidRDefault="00232741" w:rsidP="00232741">
      <w:pPr>
        <w:autoSpaceDE w:val="0"/>
        <w:autoSpaceDN w:val="0"/>
        <w:adjustRightInd w:val="0"/>
        <w:spacing w:after="0" w:line="480" w:lineRule="auto"/>
        <w:ind w:left="1080" w:hanging="360"/>
        <w:jc w:val="both"/>
        <w:rPr>
          <w:rFonts w:ascii="Times New Roman" w:hAnsi="Times New Roman" w:cs="Times New Roman"/>
          <w:sz w:val="24"/>
          <w:szCs w:val="24"/>
        </w:rPr>
      </w:pPr>
      <w:r w:rsidRPr="00C44C37">
        <w:rPr>
          <w:rFonts w:ascii="Times New Roman" w:hAnsi="Times New Roman" w:cs="Times New Roman"/>
          <w:sz w:val="24"/>
          <w:szCs w:val="24"/>
        </w:rPr>
        <w:t>3. Estetika, untuk mendapatkan keindahan dan atau kesempurnaan bentuk</w:t>
      </w:r>
      <w:r w:rsidRPr="00C44C37">
        <w:rPr>
          <w:rFonts w:ascii="Times New Roman" w:hAnsi="Times New Roman" w:cs="Times New Roman"/>
          <w:b/>
          <w:bCs/>
          <w:sz w:val="24"/>
          <w:szCs w:val="24"/>
        </w:rPr>
        <w:t xml:space="preserve"> </w:t>
      </w:r>
      <w:r w:rsidRPr="00C44C37">
        <w:rPr>
          <w:rFonts w:ascii="Times New Roman" w:hAnsi="Times New Roman" w:cs="Times New Roman"/>
          <w:sz w:val="24"/>
          <w:szCs w:val="24"/>
        </w:rPr>
        <w:t>tubuh, misalnya, bibir sumbing, putus tangan dan lainnya.</w:t>
      </w:r>
    </w:p>
    <w:p w:rsidR="00232741" w:rsidRPr="00C44C37" w:rsidRDefault="00232741" w:rsidP="00232741">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Berdasarkan tingkatannya, tujuan transplantasi dibedakan menjadi: pertama, tingkat dihajatkan dan kedua, tingkat dharurat</w:t>
      </w:r>
    </w:p>
    <w:p w:rsidR="00232741" w:rsidRPr="00C44C37" w:rsidRDefault="00232741" w:rsidP="00232741">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sidRPr="00C44C37">
        <w:rPr>
          <w:rFonts w:ascii="Times New Roman" w:hAnsi="Times New Roman" w:cs="Times New Roman"/>
          <w:sz w:val="24"/>
          <w:szCs w:val="24"/>
        </w:rPr>
        <w:t>a. Tingkat dihajatkan</w:t>
      </w:r>
    </w:p>
    <w:p w:rsidR="005A1FD7" w:rsidRPr="005A1FD7" w:rsidRDefault="00232741" w:rsidP="00EE7F3D">
      <w:pPr>
        <w:tabs>
          <w:tab w:val="left" w:pos="1080"/>
        </w:tabs>
        <w:autoSpaceDE w:val="0"/>
        <w:autoSpaceDN w:val="0"/>
        <w:adjustRightInd w:val="0"/>
        <w:spacing w:after="0" w:line="480" w:lineRule="auto"/>
        <w:ind w:left="1080"/>
        <w:jc w:val="both"/>
        <w:rPr>
          <w:rFonts w:ascii="Times New Roman" w:hAnsi="Times New Roman" w:cs="Times New Roman"/>
          <w:sz w:val="24"/>
          <w:szCs w:val="24"/>
          <w:lang w:val="id-ID"/>
        </w:rPr>
      </w:pPr>
      <w:r w:rsidRPr="00C44C37">
        <w:rPr>
          <w:rFonts w:ascii="Times New Roman" w:hAnsi="Times New Roman" w:cs="Times New Roman"/>
          <w:sz w:val="24"/>
          <w:szCs w:val="24"/>
        </w:rPr>
        <w:t>“…semata-mata pengobatan dari sakit atau cacat yang kalau tidak dilakukan dengan pencangkokan tidak menimbulkan kematian, tetapi akan menimbulkan cacat atau ketidak sempurnaan badan atau anggota badan…”</w:t>
      </w:r>
      <w:r w:rsidRPr="00C44C37">
        <w:rPr>
          <w:rStyle w:val="FootnoteReference"/>
          <w:rFonts w:ascii="Times New Roman" w:hAnsi="Times New Roman" w:cs="Times New Roman"/>
          <w:sz w:val="24"/>
          <w:szCs w:val="24"/>
        </w:rPr>
        <w:footnoteReference w:id="28"/>
      </w:r>
      <w:r w:rsidRPr="00C44C37">
        <w:rPr>
          <w:rFonts w:ascii="Times New Roman" w:hAnsi="Times New Roman" w:cs="Times New Roman"/>
          <w:sz w:val="24"/>
          <w:szCs w:val="24"/>
        </w:rPr>
        <w:t xml:space="preserve">, misalnya transplantasi menambal bibir yang sumbing, transplantasi kornea untuk mengobati orang yang korneanya rusak atau tidak dapat melihat. Kalau tidak dilakukan transplantasi, orang yang sumbing, tetap sehat seluruh jasmaninya, hanya wajahnya tidak seperti pada umumya. Bagi seseorang hal yang demikian bisa menimbulkan komplikasi masalah pribadi, seperti rasa rendah diri, risau karena tidak sempurna, sukar bergaul, komunikasi dan lainnya. Sedangkan </w:t>
      </w:r>
      <w:r w:rsidRPr="00C44C37">
        <w:rPr>
          <w:rFonts w:ascii="Times New Roman" w:hAnsi="Times New Roman" w:cs="Times New Roman"/>
          <w:sz w:val="24"/>
          <w:szCs w:val="24"/>
        </w:rPr>
        <w:lastRenderedPageBreak/>
        <w:t>transplantasi kornea, apabila tidak dilakukan, tidak mengakibatkan kematian, tetapi mengakibatkan kebutaan yang akan mengurangi aktivitas dibanding dengan orang yang sempurna anggota badannya.</w:t>
      </w:r>
    </w:p>
    <w:p w:rsidR="00232741" w:rsidRPr="00C44C37" w:rsidRDefault="00232741" w:rsidP="00232741">
      <w:p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b. Tingkat dharurat</w:t>
      </w:r>
    </w:p>
    <w:p w:rsidR="00232741" w:rsidRPr="00C44C37" w:rsidRDefault="00232741" w:rsidP="00232741">
      <w:p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Sebagai jalan terakhir “…yang kalau tidak dilakukan akan menimbulkan kematian,…”</w:t>
      </w:r>
      <w:r w:rsidRPr="00C44C37">
        <w:rPr>
          <w:rStyle w:val="FootnoteReference"/>
          <w:rFonts w:ascii="Times New Roman" w:hAnsi="Times New Roman" w:cs="Times New Roman"/>
          <w:sz w:val="24"/>
          <w:szCs w:val="24"/>
        </w:rPr>
        <w:footnoteReference w:id="29"/>
      </w:r>
      <w:r w:rsidRPr="00C44C37">
        <w:rPr>
          <w:rFonts w:ascii="Times New Roman" w:hAnsi="Times New Roman" w:cs="Times New Roman"/>
          <w:sz w:val="24"/>
          <w:szCs w:val="24"/>
        </w:rPr>
        <w:t>, misalnya transplantasi jantung, hati dan ginjal. Apabila transplantasi tidak dilakukan, akan mengakibatkan kematian pada si penderita.</w:t>
      </w:r>
    </w:p>
    <w:p w:rsidR="00232741" w:rsidRDefault="00232741" w:rsidP="00232741">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C44C37">
        <w:rPr>
          <w:rFonts w:ascii="Times New Roman" w:hAnsi="Times New Roman" w:cs="Times New Roman"/>
          <w:sz w:val="24"/>
          <w:szCs w:val="24"/>
        </w:rPr>
        <w:t>Dari uraian di atas, dipahami bahwa tujuan dari transplantasi adalah bersifat kemanusiaan; menghindarkan suatu kematian yang diduga akan terjadi jika tidak dilakukan transplantasi, melepaskan rasa sakit atau kelainan biologis dan untuk memperoleh keindahan dan kesempurnaan.</w:t>
      </w:r>
    </w:p>
    <w:p w:rsidR="005A1FD7" w:rsidRPr="005A1FD7" w:rsidRDefault="00232741" w:rsidP="005A1FD7">
      <w:pPr>
        <w:pStyle w:val="ListParagraph"/>
        <w:numPr>
          <w:ilvl w:val="0"/>
          <w:numId w:val="2"/>
        </w:numPr>
        <w:spacing w:line="480" w:lineRule="auto"/>
        <w:jc w:val="both"/>
        <w:rPr>
          <w:rFonts w:asciiTheme="majorBidi" w:hAnsiTheme="majorBidi" w:cstheme="majorBidi"/>
          <w:b/>
          <w:bCs/>
          <w:sz w:val="24"/>
          <w:szCs w:val="32"/>
          <w:lang w:val="id-ID"/>
        </w:rPr>
      </w:pPr>
      <w:r w:rsidRPr="005A1FD7">
        <w:rPr>
          <w:rFonts w:asciiTheme="majorBidi" w:hAnsiTheme="majorBidi" w:cstheme="majorBidi"/>
          <w:b/>
          <w:bCs/>
          <w:sz w:val="24"/>
          <w:szCs w:val="32"/>
          <w:lang w:val="id-ID"/>
        </w:rPr>
        <w:t>Aspek Medikolegal Transplantasi Organ</w:t>
      </w:r>
    </w:p>
    <w:p w:rsidR="005A1FD7" w:rsidRDefault="005A1FD7" w:rsidP="005A1FD7">
      <w:pPr>
        <w:pStyle w:val="ListParagraph"/>
        <w:numPr>
          <w:ilvl w:val="0"/>
          <w:numId w:val="16"/>
        </w:numPr>
        <w:tabs>
          <w:tab w:val="left" w:pos="900"/>
        </w:tabs>
        <w:spacing w:line="480" w:lineRule="auto"/>
        <w:jc w:val="both"/>
        <w:rPr>
          <w:rFonts w:asciiTheme="majorBidi" w:hAnsiTheme="majorBidi" w:cstheme="majorBidi"/>
          <w:sz w:val="24"/>
          <w:szCs w:val="32"/>
          <w:lang w:val="id-ID"/>
        </w:rPr>
      </w:pPr>
      <w:r>
        <w:rPr>
          <w:rFonts w:asciiTheme="majorBidi" w:hAnsiTheme="majorBidi" w:cstheme="majorBidi"/>
          <w:sz w:val="24"/>
          <w:szCs w:val="32"/>
          <w:lang w:val="id-ID"/>
        </w:rPr>
        <w:t xml:space="preserve"> </w:t>
      </w:r>
      <w:r w:rsidR="00232741" w:rsidRPr="005A1FD7">
        <w:rPr>
          <w:rFonts w:asciiTheme="majorBidi" w:hAnsiTheme="majorBidi" w:cstheme="majorBidi"/>
          <w:sz w:val="24"/>
          <w:szCs w:val="32"/>
          <w:lang w:val="id-ID"/>
        </w:rPr>
        <w:t>Dasar Hukum Transplantasi Organ</w:t>
      </w:r>
    </w:p>
    <w:p w:rsidR="006976EB" w:rsidRDefault="00232741" w:rsidP="006976EB">
      <w:pPr>
        <w:pStyle w:val="ListParagraph"/>
        <w:spacing w:line="480" w:lineRule="auto"/>
        <w:ind w:left="360" w:firstLine="720"/>
        <w:jc w:val="both"/>
        <w:rPr>
          <w:rFonts w:asciiTheme="majorBidi" w:hAnsiTheme="majorBidi" w:cstheme="majorBidi"/>
          <w:sz w:val="24"/>
          <w:szCs w:val="32"/>
          <w:lang w:val="id-ID"/>
        </w:rPr>
      </w:pPr>
      <w:r w:rsidRPr="005A1FD7">
        <w:rPr>
          <w:rFonts w:asciiTheme="majorBidi" w:hAnsiTheme="majorBidi" w:cstheme="majorBidi"/>
          <w:sz w:val="24"/>
          <w:szCs w:val="32"/>
          <w:lang w:val="id-ID"/>
        </w:rPr>
        <w:t xml:space="preserve">Transplantasi organ sangat erat kaitannya dengan bidang hukum karena di </w:t>
      </w:r>
      <w:r w:rsidR="00E839A7" w:rsidRPr="005A1FD7">
        <w:rPr>
          <w:rFonts w:asciiTheme="majorBidi" w:hAnsiTheme="majorBidi" w:cstheme="majorBidi"/>
          <w:sz w:val="24"/>
          <w:szCs w:val="32"/>
          <w:lang w:val="id-ID"/>
        </w:rPr>
        <w:t>dalamnya juga t</w:t>
      </w:r>
      <w:r w:rsidRPr="005A1FD7">
        <w:rPr>
          <w:rFonts w:asciiTheme="majorBidi" w:hAnsiTheme="majorBidi" w:cstheme="majorBidi"/>
          <w:sz w:val="24"/>
          <w:szCs w:val="32"/>
          <w:lang w:val="id-ID"/>
        </w:rPr>
        <w:t xml:space="preserve">erdapat hak dan kewjiban orang yang berpotensi menimbulkan permasalahan. Transplantasi dengan donor hidup menimbulkan dilema etik,dimana transplansatasi pada satu sisi dapat menyelamatkan hidup pasien (resipien). Di beberapa negara yang telah memiliki Undang-Undang Transplantasi, terdapat pebatasan dalam pelaksanaan transplantasi, misalnya adanya larangan untuk transplantasi embrio, testis, dan ovarium baik untuk tujuan pengobatan </w:t>
      </w:r>
      <w:r w:rsidRPr="005A1FD7">
        <w:rPr>
          <w:rFonts w:asciiTheme="majorBidi" w:hAnsiTheme="majorBidi" w:cstheme="majorBidi"/>
          <w:sz w:val="24"/>
          <w:szCs w:val="32"/>
          <w:lang w:val="id-ID"/>
        </w:rPr>
        <w:lastRenderedPageBreak/>
        <w:t>maupun tujuan eksperimental. Namun ada pula negara yang men</w:t>
      </w:r>
      <w:r w:rsidR="00E839A7" w:rsidRPr="005A1FD7">
        <w:rPr>
          <w:rFonts w:asciiTheme="majorBidi" w:hAnsiTheme="majorBidi" w:cstheme="majorBidi"/>
          <w:sz w:val="24"/>
          <w:szCs w:val="32"/>
        </w:rPr>
        <w:t>g</w:t>
      </w:r>
      <w:r w:rsidRPr="005A1FD7">
        <w:rPr>
          <w:rFonts w:asciiTheme="majorBidi" w:hAnsiTheme="majorBidi" w:cstheme="majorBidi"/>
          <w:sz w:val="24"/>
          <w:szCs w:val="32"/>
          <w:lang w:val="id-ID"/>
        </w:rPr>
        <w:t>ijinkan dilakukannya transplantasi organ-organ tersebut diatas untuk kepentingan penelitian saja.</w:t>
      </w:r>
    </w:p>
    <w:p w:rsidR="006976EB" w:rsidRDefault="00232741" w:rsidP="006976EB">
      <w:pPr>
        <w:pStyle w:val="ListParagraph"/>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t>Menurut Undang-Undang Republik Indonesia No 23 tahun 1992 tentang Kesehatan, transplantasi adalah rangkaian tindakan medis untuk memindahkan organ dan atau jaringan tubuh manusia yang berasal dari tubuh orang lain atau tubuh sendiri dalam rangka pengobatan untuk menggantikan organ dan atau jaringan tubuh yang tidak berfungsi dengan baik. Dasar hukum dilakukannya tranplantasi organ sebagai suatu terapi adalah Undang-Undang Republik Indonesia No. 23 tahun 1992 tentang kesehatan Pasal 32 ayat (1), (2), (3) tentang hak pasien untuk memperoleh kesembuhan degan pengobatan dan perawatan atau cara lain yang dapat dipertanggung jawabkan</w:t>
      </w:r>
      <w:r w:rsidR="006976EB">
        <w:rPr>
          <w:rFonts w:asciiTheme="majorBidi" w:hAnsiTheme="majorBidi" w:cstheme="majorBidi"/>
          <w:sz w:val="24"/>
          <w:szCs w:val="32"/>
          <w:lang w:val="id-ID"/>
        </w:rPr>
        <w:t>.</w:t>
      </w:r>
    </w:p>
    <w:p w:rsidR="006976EB" w:rsidRDefault="00232741" w:rsidP="006976EB">
      <w:pPr>
        <w:pStyle w:val="ListParagraph"/>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Pasal 32 ayat (1) berbunyi:</w:t>
      </w:r>
    </w:p>
    <w:p w:rsidR="006976EB" w:rsidRDefault="00232741" w:rsidP="006976EB">
      <w:pPr>
        <w:pStyle w:val="ListParagraph"/>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Penyembuhan penyakit dan pemulihan kesehatan diselenggarakan untuk mengembalikan status kesehatan akibat penyait, mengembalikan fungsi badan akibat</w:t>
      </w:r>
      <w:r w:rsidR="006976EB">
        <w:rPr>
          <w:rFonts w:ascii="Times New Roman" w:eastAsia="Times New Roman" w:hAnsi="Times New Roman" w:cs="Times New Roman"/>
          <w:sz w:val="24"/>
          <w:szCs w:val="24"/>
          <w:lang w:val="id-ID"/>
        </w:rPr>
        <w:t xml:space="preserve"> cacat atau menghilangkan cacat. </w:t>
      </w:r>
    </w:p>
    <w:p w:rsidR="006976EB" w:rsidRDefault="00232741" w:rsidP="006976EB">
      <w:pPr>
        <w:pStyle w:val="ListParagraph"/>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Pasal 32 ayat (2) berbunyi</w:t>
      </w:r>
      <w:r w:rsidR="006976EB">
        <w:rPr>
          <w:rFonts w:ascii="Times New Roman" w:eastAsia="Times New Roman" w:hAnsi="Times New Roman" w:cs="Times New Roman"/>
          <w:sz w:val="24"/>
          <w:szCs w:val="24"/>
          <w:lang w:val="id-ID"/>
        </w:rPr>
        <w:t xml:space="preserve">: </w:t>
      </w:r>
    </w:p>
    <w:p w:rsidR="006976EB" w:rsidRDefault="00232741" w:rsidP="006976EB">
      <w:pPr>
        <w:pStyle w:val="ListParagraph"/>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Penyembuhan penyakit dan pemulihan kesehatan dilakukan dengan pengobatan dan atau perawatan.</w:t>
      </w:r>
    </w:p>
    <w:p w:rsidR="006976EB" w:rsidRDefault="00232741" w:rsidP="006976EB">
      <w:pPr>
        <w:pStyle w:val="ListParagraph"/>
        <w:spacing w:line="480" w:lineRule="auto"/>
        <w:ind w:left="360" w:firstLine="720"/>
        <w:jc w:val="both"/>
        <w:rPr>
          <w:rFonts w:ascii="Times New Roman" w:eastAsia="Times New Roman" w:hAnsi="Times New Roman" w:cs="Times New Roman"/>
          <w:sz w:val="24"/>
          <w:szCs w:val="24"/>
          <w:lang w:val="id-ID"/>
        </w:rPr>
      </w:pPr>
      <w:r w:rsidRPr="00C44C37">
        <w:rPr>
          <w:rFonts w:ascii="Times New Roman" w:eastAsia="Times New Roman" w:hAnsi="Times New Roman" w:cs="Times New Roman"/>
          <w:sz w:val="24"/>
          <w:szCs w:val="24"/>
        </w:rPr>
        <w:t>Pasal 32 ayat (3) berbunyi:</w:t>
      </w:r>
    </w:p>
    <w:p w:rsidR="00232741" w:rsidRDefault="00232741" w:rsidP="00EE7F3D">
      <w:pPr>
        <w:pStyle w:val="ListParagraph"/>
        <w:spacing w:line="480" w:lineRule="auto"/>
        <w:ind w:left="360" w:firstLine="720"/>
        <w:jc w:val="both"/>
        <w:rPr>
          <w:rFonts w:ascii="Times New Roman" w:eastAsia="Times New Roman" w:hAnsi="Times New Roman" w:cs="Times New Roman"/>
          <w:sz w:val="24"/>
          <w:szCs w:val="24"/>
          <w:lang w:val="id-ID"/>
        </w:rPr>
      </w:pPr>
      <w:r w:rsidRPr="00C44C37">
        <w:rPr>
          <w:rFonts w:ascii="Times New Roman" w:eastAsia="Times New Roman" w:hAnsi="Times New Roman" w:cs="Times New Roman"/>
          <w:sz w:val="24"/>
          <w:szCs w:val="24"/>
        </w:rPr>
        <w:lastRenderedPageBreak/>
        <w:t>Pengobatan dan atau perawatan dapat dilakukan berdasarkan ilmu kedokteran dan ilmu keperawatan atau cara lain yang dapat dipertanggung jawabkan.</w:t>
      </w:r>
    </w:p>
    <w:p w:rsidR="00EE7F3D" w:rsidRPr="00EE7F3D" w:rsidRDefault="00EE7F3D" w:rsidP="00EE7F3D">
      <w:pPr>
        <w:pStyle w:val="ListParagraph"/>
        <w:numPr>
          <w:ilvl w:val="0"/>
          <w:numId w:val="1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Prosedur pelaksanaan</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24"/>
          <w:lang w:val="id-ID"/>
        </w:rPr>
      </w:pPr>
      <w:r w:rsidRPr="00A10FF9">
        <w:rPr>
          <w:rFonts w:asciiTheme="majorBidi" w:hAnsiTheme="majorBidi" w:cstheme="majorBidi"/>
          <w:sz w:val="24"/>
          <w:szCs w:val="24"/>
        </w:rPr>
        <w:t>Peraturan perundang-undangan yang berlaku di Indonesia yang mengatur tentang pelaksanaan transplantasi organ adalah Undang-Undang No. 23 Tahun 1992 tentang Kesehatan dan Peraturan Pemerintah No.18 Tahun 1981 tentang Bedah Mayat Klinis dan Bedah Mayat Anatomis serta Transplantasi Alat atau Jaringan Tubuh Manusia. Pada Undang-Undang No.23 Tahun 1992 tentang Kesehatan, pelaksanaan Transplantasi diatur dalam pasal 34 yang berbunyi:</w:t>
      </w:r>
    </w:p>
    <w:p w:rsidR="006976EB" w:rsidRDefault="00232741" w:rsidP="006976EB">
      <w:pPr>
        <w:pStyle w:val="ListParagraph"/>
        <w:tabs>
          <w:tab w:val="left" w:pos="360"/>
        </w:tabs>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Pasal 34 Ayat (1):</w:t>
      </w:r>
    </w:p>
    <w:p w:rsidR="006976EB" w:rsidRDefault="00232741" w:rsidP="006976EB">
      <w:pPr>
        <w:pStyle w:val="ListParagraph"/>
        <w:tabs>
          <w:tab w:val="left" w:pos="360"/>
        </w:tabs>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Transplantasi organ dan atau jaringan tubuh hanya dapat dilakukan oleh tenaga kesehatan yang mempunyai keahlian dan kewenangan untuk itu dan dilakukan di sarana kesehatan tertentu.</w:t>
      </w:r>
    </w:p>
    <w:p w:rsidR="006976EB" w:rsidRDefault="00232741" w:rsidP="006976EB">
      <w:pPr>
        <w:pStyle w:val="ListParagraph"/>
        <w:tabs>
          <w:tab w:val="left" w:pos="360"/>
        </w:tabs>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Pasal 34 Ayat (2):</w:t>
      </w:r>
    </w:p>
    <w:p w:rsidR="006976EB" w:rsidRDefault="00232741" w:rsidP="006976EB">
      <w:pPr>
        <w:pStyle w:val="ListParagraph"/>
        <w:tabs>
          <w:tab w:val="left" w:pos="360"/>
        </w:tabs>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Pengambilan organ dan atau jaringan tubuh dari seseorang donor harus memperhatikan kesehatan donor  yang bersangkutan dan ada persetujuan donor dan ahli waris.</w:t>
      </w:r>
    </w:p>
    <w:p w:rsidR="006976EB" w:rsidRDefault="00232741" w:rsidP="006976EB">
      <w:pPr>
        <w:pStyle w:val="ListParagraph"/>
        <w:tabs>
          <w:tab w:val="left" w:pos="360"/>
        </w:tabs>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Pasal 34 Ayat (3):</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28"/>
          <w:lang w:val="id-ID"/>
        </w:rPr>
      </w:pPr>
      <w:r>
        <w:rPr>
          <w:rFonts w:asciiTheme="majorBidi" w:hAnsiTheme="majorBidi" w:cstheme="majorBidi"/>
          <w:sz w:val="24"/>
          <w:szCs w:val="28"/>
        </w:rPr>
        <w:t>Ketentuan mengenai syarat dan tata cara penyelengaraan transplantasi sebagaimana dimaksud dalam Ayat (1) dan Ayat (2) ditetapkan dengan peraturan Pemerintah.</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28"/>
          <w:lang w:val="id-ID"/>
        </w:rPr>
      </w:pPr>
      <w:r>
        <w:rPr>
          <w:rFonts w:asciiTheme="majorBidi" w:hAnsiTheme="majorBidi" w:cstheme="majorBidi"/>
          <w:sz w:val="24"/>
          <w:szCs w:val="28"/>
        </w:rPr>
        <w:lastRenderedPageBreak/>
        <w:t>Pada Peraturan Pemerintah tersebut, Transplantasi diatur dalam pasal 10, 14, 15, 17 dan 18, Pasal-pasal tersebut yaitu:</w:t>
      </w:r>
    </w:p>
    <w:p w:rsidR="006976EB" w:rsidRDefault="00232741" w:rsidP="006976EB">
      <w:pPr>
        <w:pStyle w:val="ListParagraph"/>
        <w:tabs>
          <w:tab w:val="left" w:pos="360"/>
        </w:tabs>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Pasal 10 berbunyi:</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28"/>
          <w:lang w:val="id-ID"/>
        </w:rPr>
      </w:pPr>
      <w:r>
        <w:rPr>
          <w:rFonts w:asciiTheme="majorBidi" w:hAnsiTheme="majorBidi" w:cstheme="majorBidi"/>
          <w:sz w:val="24"/>
          <w:szCs w:val="28"/>
        </w:rPr>
        <w:t>Transplantasi alat atau jaringan tubuh manusia dilakukan dengan memperhatikan ketentuan-ketentuan sebagaimana dimaksud dalam Pasal 2 huruf a dan b, yaitu harus dengan persetujuan tertulis penderita dan atau keluarganya yang terdekat setelah penderita meninggal.</w:t>
      </w:r>
      <w:r w:rsidRPr="00FF240D">
        <w:rPr>
          <w:rFonts w:asciiTheme="majorBidi" w:hAnsiTheme="majorBidi" w:cstheme="majorBidi"/>
          <w:sz w:val="24"/>
          <w:szCs w:val="28"/>
        </w:rPr>
        <w:t xml:space="preserve"> </w:t>
      </w:r>
    </w:p>
    <w:p w:rsidR="006976EB" w:rsidRDefault="00232741" w:rsidP="006976EB">
      <w:pPr>
        <w:pStyle w:val="ListParagraph"/>
        <w:tabs>
          <w:tab w:val="left" w:pos="360"/>
        </w:tabs>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Pasal 14 berbunyi:</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28"/>
          <w:lang w:val="id-ID"/>
        </w:rPr>
      </w:pPr>
      <w:r>
        <w:rPr>
          <w:rFonts w:asciiTheme="majorBidi" w:hAnsiTheme="majorBidi" w:cstheme="majorBidi"/>
          <w:sz w:val="24"/>
          <w:szCs w:val="28"/>
        </w:rPr>
        <w:t>Pengambilan alat dan atau jaringan tubuh manusia untuk keperluan transplantasi atau bank mata dari korban kecelakaan yang meninggal dunia dilakukan dengan pernyataan tertulis keluarga dekat.</w:t>
      </w:r>
    </w:p>
    <w:p w:rsidR="006976EB" w:rsidRDefault="00232741" w:rsidP="006976EB">
      <w:pPr>
        <w:pStyle w:val="ListParagraph"/>
        <w:tabs>
          <w:tab w:val="left" w:pos="360"/>
        </w:tabs>
        <w:spacing w:line="480" w:lineRule="auto"/>
        <w:ind w:left="360" w:firstLine="720"/>
        <w:jc w:val="both"/>
        <w:rPr>
          <w:rFonts w:ascii="Times New Roman" w:eastAsia="Times New Roman" w:hAnsi="Times New Roman" w:cs="Times New Roman"/>
          <w:sz w:val="24"/>
          <w:szCs w:val="24"/>
          <w:lang w:val="id-ID"/>
        </w:rPr>
      </w:pPr>
      <w:r w:rsidRPr="006976EB">
        <w:rPr>
          <w:rFonts w:ascii="Times New Roman" w:eastAsia="Times New Roman" w:hAnsi="Times New Roman" w:cs="Times New Roman"/>
          <w:sz w:val="24"/>
          <w:szCs w:val="24"/>
          <w:lang w:val="id-ID"/>
        </w:rPr>
        <w:t>Pasal 15 berbunyi:</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28"/>
          <w:lang w:val="id-ID"/>
        </w:rPr>
      </w:pPr>
      <w:r w:rsidRPr="006976EB">
        <w:rPr>
          <w:rFonts w:asciiTheme="majorBidi" w:hAnsiTheme="majorBidi" w:cstheme="majorBidi"/>
          <w:sz w:val="24"/>
          <w:szCs w:val="28"/>
          <w:lang w:val="id-ID"/>
        </w:rPr>
        <w:t xml:space="preserve">Sebelum persetujuan tentang transplantasi alat dan atau jaringan tubuh manusia diberikan oleh calon donor hidup, calon donor yang bersangkutan terlebih dahulu diberi tahu oleh dokter yang merawatnya, termasuk dokter konsultan mengenai sifat operasi, akibat-akibat dan kemungkinan-kemungkinan yang dapat terjadi. </w:t>
      </w:r>
      <w:r>
        <w:rPr>
          <w:rFonts w:asciiTheme="majorBidi" w:hAnsiTheme="majorBidi" w:cstheme="majorBidi"/>
          <w:sz w:val="24"/>
          <w:szCs w:val="28"/>
        </w:rPr>
        <w:t>Dokter yang merawatnya harus yakin benar bahwa calon donor yang bersangkutan telah menyadari sepenuhnya arti dari pemberitahuan tersebut.</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28"/>
          <w:lang w:val="id-ID"/>
        </w:rPr>
      </w:pPr>
      <w:r>
        <w:rPr>
          <w:rFonts w:asciiTheme="majorBidi" w:hAnsiTheme="majorBidi" w:cstheme="majorBidi"/>
          <w:sz w:val="24"/>
          <w:szCs w:val="28"/>
        </w:rPr>
        <w:t xml:space="preserve">Pada pasal 10, 14, dan 15 tersebut diatas diatur tentang </w:t>
      </w:r>
      <w:r w:rsidRPr="00E839A7">
        <w:rPr>
          <w:rFonts w:asciiTheme="majorBidi" w:hAnsiTheme="majorBidi" w:cstheme="majorBidi"/>
          <w:i/>
          <w:iCs/>
          <w:sz w:val="24"/>
          <w:szCs w:val="28"/>
        </w:rPr>
        <w:t>informed consent</w:t>
      </w:r>
      <w:r>
        <w:rPr>
          <w:rFonts w:asciiTheme="majorBidi" w:hAnsiTheme="majorBidi" w:cstheme="majorBidi"/>
          <w:sz w:val="24"/>
          <w:szCs w:val="28"/>
        </w:rPr>
        <w:t xml:space="preserve"> baik pada donor hidup maupun donor jenazah. Untuk transplantasi dengan donor hidup maka harus diberikan </w:t>
      </w:r>
      <w:r w:rsidRPr="00E839A7">
        <w:rPr>
          <w:rFonts w:asciiTheme="majorBidi" w:hAnsiTheme="majorBidi" w:cstheme="majorBidi"/>
          <w:i/>
          <w:iCs/>
          <w:sz w:val="24"/>
          <w:szCs w:val="28"/>
        </w:rPr>
        <w:t>informed consent</w:t>
      </w:r>
      <w:r w:rsidR="00E839A7">
        <w:rPr>
          <w:rFonts w:asciiTheme="majorBidi" w:hAnsiTheme="majorBidi" w:cstheme="majorBidi"/>
          <w:sz w:val="24"/>
          <w:szCs w:val="28"/>
        </w:rPr>
        <w:t xml:space="preserve"> </w:t>
      </w:r>
      <w:r>
        <w:rPr>
          <w:rFonts w:asciiTheme="majorBidi" w:hAnsiTheme="majorBidi" w:cstheme="majorBidi"/>
          <w:sz w:val="24"/>
          <w:szCs w:val="28"/>
        </w:rPr>
        <w:t xml:space="preserve">harus diberikan diatas kertas </w:t>
      </w:r>
      <w:r>
        <w:rPr>
          <w:rFonts w:asciiTheme="majorBidi" w:hAnsiTheme="majorBidi" w:cstheme="majorBidi"/>
          <w:sz w:val="24"/>
          <w:szCs w:val="28"/>
        </w:rPr>
        <w:lastRenderedPageBreak/>
        <w:t>bermaterai disaksikan oleh dua orang saksi, hal ini sesuai dengan Pasal 13 PP No. 18 Tahun 1981. Namun tidak dijelaskan secara rinci siapa yang berhak menjadi saksi.</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28"/>
          <w:lang w:val="id-ID"/>
        </w:rPr>
      </w:pPr>
      <w:r>
        <w:rPr>
          <w:rFonts w:asciiTheme="majorBidi" w:hAnsiTheme="majorBidi" w:cstheme="majorBidi"/>
          <w:sz w:val="24"/>
          <w:szCs w:val="28"/>
        </w:rPr>
        <w:t xml:space="preserve">Sebelum seseorang memutuskan menjadi donor hidup, sesorang harus mengetahui dan mengerti resiko yang akan dihadapinya, selain itu orang tersebut tidak boleh mengalami tekanan psikologi. Sehingga yang dapat menjadi donor hidup adalah seseorang yang sudah berhak melakukan perbuatan hukum, yaitu apabila sudah cukup umur dan sehat akal sehatnya. </w:t>
      </w:r>
      <w:r>
        <w:rPr>
          <w:rFonts w:asciiTheme="majorBidi" w:hAnsiTheme="majorBidi" w:cstheme="majorBidi"/>
          <w:sz w:val="24"/>
          <w:szCs w:val="28"/>
          <w:lang w:val="id-ID"/>
        </w:rPr>
        <w:t>Menurut hukum perdata di Indonesia, sesorang dikatakan sudah cukup umur bila sudah berumur 21 tahun atau sudah menikah.</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28"/>
          <w:lang w:val="id-ID"/>
        </w:rPr>
        <w:t>Namun Peraturan Pemerintah No. 18 tahun 1981 tidak mengatur organ apa saja yang boleh disumbangkan. Di beberapa negara, transplantasi organ dibatasi pada ginjal saja dengan pertimbangan ginjal merupakan organ vital yang dapat menyelamatkan nyawa dan orang bisa hidup dengan satu ginjal saja, sementara untuk organ lain yang tidak berfungsi menyelamatkan nyawa tidak dibenarkan diambil sebagai donor hidup meskipun individu tersebut bersedia.</w:t>
      </w:r>
      <w:r w:rsidRPr="00F23E4F">
        <w:rPr>
          <w:rFonts w:asciiTheme="majorBidi" w:hAnsiTheme="majorBidi" w:cstheme="majorBidi"/>
          <w:sz w:val="24"/>
          <w:szCs w:val="32"/>
          <w:lang w:val="id-ID"/>
        </w:rPr>
        <w:t xml:space="preserve"> </w:t>
      </w:r>
      <w:r>
        <w:rPr>
          <w:rFonts w:asciiTheme="majorBidi" w:hAnsiTheme="majorBidi" w:cstheme="majorBidi"/>
          <w:sz w:val="24"/>
          <w:szCs w:val="32"/>
          <w:lang w:val="id-ID"/>
        </w:rPr>
        <w:t>Sedangkan untuk komersilisasi organ dan atau jaringan tubuh manusia lainnya diatur dalam Pasal 16, dan 17.</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t>Pasal 16 berbunyi:</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t>Donor atau keluarga donor yang meninggal dunia tidak berhak atas suatu kompensasi material apapun sebagai imbalan transplantasi.</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t>Pasal 17 berbunyi:</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lastRenderedPageBreak/>
        <w:t>Dilarang memperjual belikan alat dan atau jaringan manusia.</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t>Sedangkan pada Pasal 18 diatur tentang pengiriman organ dan atau jaringan tubuh manusia dari dan ke luar negeri.</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t>Pasal 18 berbunyi:</w:t>
      </w:r>
    </w:p>
    <w:p w:rsidR="006976EB" w:rsidRDefault="00232741" w:rsidP="006976EB">
      <w:pPr>
        <w:pStyle w:val="ListParagraph"/>
        <w:tabs>
          <w:tab w:val="left" w:pos="360"/>
        </w:tabs>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t>Dilarang mengirim dan menerima alat dan atau jaringan tubuh manusia dalam segala bentu</w:t>
      </w:r>
      <w:r w:rsidR="00E839A7">
        <w:rPr>
          <w:rFonts w:asciiTheme="majorBidi" w:hAnsiTheme="majorBidi" w:cstheme="majorBidi"/>
          <w:sz w:val="24"/>
          <w:szCs w:val="32"/>
        </w:rPr>
        <w:t>k</w:t>
      </w:r>
      <w:r>
        <w:rPr>
          <w:rFonts w:asciiTheme="majorBidi" w:hAnsiTheme="majorBidi" w:cstheme="majorBidi"/>
          <w:sz w:val="24"/>
          <w:szCs w:val="32"/>
          <w:lang w:val="id-ID"/>
        </w:rPr>
        <w:t xml:space="preserve"> ke dan dari luar negeri.</w:t>
      </w:r>
    </w:p>
    <w:p w:rsidR="00EE7F3D" w:rsidRDefault="00232741" w:rsidP="00EE7F3D">
      <w:pPr>
        <w:pStyle w:val="ListParagraph"/>
        <w:tabs>
          <w:tab w:val="left" w:pos="360"/>
        </w:tabs>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t>Peraturan pemerintah No. 18 Tahun 1981 ini dibuat jauh sebelum Undang-undang tentang Kesehatan yaitu UU No. 23 tahun 1992 sehingga tidak ditemukan penjelasan yang rinci mengenai transplantasi organ dan komersilisasinya.</w:t>
      </w:r>
    </w:p>
    <w:p w:rsidR="00232741" w:rsidRPr="00EE7F3D" w:rsidRDefault="00232741" w:rsidP="00EE7F3D">
      <w:pPr>
        <w:pStyle w:val="ListParagraph"/>
        <w:numPr>
          <w:ilvl w:val="0"/>
          <w:numId w:val="16"/>
        </w:numPr>
        <w:tabs>
          <w:tab w:val="left" w:pos="360"/>
        </w:tabs>
        <w:spacing w:line="480" w:lineRule="auto"/>
        <w:jc w:val="both"/>
        <w:rPr>
          <w:rFonts w:asciiTheme="majorBidi" w:hAnsiTheme="majorBidi" w:cstheme="majorBidi"/>
          <w:sz w:val="24"/>
          <w:szCs w:val="32"/>
          <w:lang w:val="id-ID"/>
        </w:rPr>
      </w:pPr>
      <w:r w:rsidRPr="00EE7F3D">
        <w:rPr>
          <w:rFonts w:asciiTheme="majorBidi" w:hAnsiTheme="majorBidi" w:cstheme="majorBidi"/>
          <w:sz w:val="24"/>
          <w:szCs w:val="28"/>
          <w:lang w:val="id-ID"/>
        </w:rPr>
        <w:t>Sangsi yang berkaitan dengan transplantasi organ</w:t>
      </w:r>
    </w:p>
    <w:p w:rsidR="006976EB" w:rsidRDefault="00232741" w:rsidP="006976EB">
      <w:pPr>
        <w:pStyle w:val="ListParagraph"/>
        <w:spacing w:line="480" w:lineRule="auto"/>
        <w:ind w:left="360" w:firstLine="720"/>
        <w:jc w:val="both"/>
        <w:rPr>
          <w:rFonts w:asciiTheme="majorBidi" w:hAnsiTheme="majorBidi" w:cstheme="majorBidi"/>
          <w:sz w:val="24"/>
          <w:szCs w:val="28"/>
          <w:lang w:val="id-ID"/>
        </w:rPr>
      </w:pPr>
      <w:r>
        <w:rPr>
          <w:rFonts w:asciiTheme="majorBidi" w:hAnsiTheme="majorBidi" w:cstheme="majorBidi"/>
          <w:sz w:val="24"/>
          <w:szCs w:val="28"/>
          <w:lang w:val="id-ID"/>
        </w:rPr>
        <w:t>Adanya ketimpangan yang cukup besar antara ketersediaan dengan kebutuhan organ memungkinkan timbulnya berbagai pelanggaran terhadap peraturan yang berlaku. Masalah komersilisasi organ, kurangnya informed consent, serta pelaksana yang tidak berkopeten dan membahayakan kesehatan donor.</w:t>
      </w:r>
    </w:p>
    <w:p w:rsidR="006976EB" w:rsidRDefault="00232741" w:rsidP="006976EB">
      <w:pPr>
        <w:pStyle w:val="ListParagraph"/>
        <w:spacing w:line="480" w:lineRule="auto"/>
        <w:ind w:left="360" w:firstLine="720"/>
        <w:jc w:val="both"/>
        <w:rPr>
          <w:rFonts w:asciiTheme="majorBidi" w:hAnsiTheme="majorBidi" w:cstheme="majorBidi"/>
          <w:sz w:val="24"/>
          <w:szCs w:val="28"/>
          <w:lang w:val="id-ID"/>
        </w:rPr>
      </w:pPr>
      <w:r>
        <w:rPr>
          <w:rFonts w:asciiTheme="majorBidi" w:hAnsiTheme="majorBidi" w:cstheme="majorBidi"/>
          <w:sz w:val="24"/>
          <w:szCs w:val="28"/>
          <w:lang w:val="id-ID"/>
        </w:rPr>
        <w:t>Komersialisasi organ tubuh manusia merupakan tindak pidana dan tindakan tersebut merupakan delik biasa sehingga tanpa adanya laporan dari masyarakat, aparat kepolisian tetap mempunyai kewenagan untuk melakukan penyelidikan. Hal ini merupakan suatu bentuk perlindungan hukum dari negara terhadap rakyatnya.</w:t>
      </w:r>
    </w:p>
    <w:p w:rsidR="006976EB" w:rsidRDefault="00232741" w:rsidP="006976EB">
      <w:pPr>
        <w:pStyle w:val="ListParagraph"/>
        <w:spacing w:line="480" w:lineRule="auto"/>
        <w:ind w:left="360" w:firstLine="720"/>
        <w:jc w:val="both"/>
        <w:rPr>
          <w:rFonts w:asciiTheme="majorBidi" w:hAnsiTheme="majorBidi" w:cstheme="majorBidi"/>
          <w:sz w:val="24"/>
          <w:szCs w:val="28"/>
          <w:lang w:val="id-ID"/>
        </w:rPr>
      </w:pPr>
      <w:r>
        <w:rPr>
          <w:rFonts w:asciiTheme="majorBidi" w:hAnsiTheme="majorBidi" w:cstheme="majorBidi"/>
          <w:sz w:val="24"/>
          <w:szCs w:val="28"/>
          <w:lang w:val="id-ID"/>
        </w:rPr>
        <w:lastRenderedPageBreak/>
        <w:t>Undang-Undang No. 23 tahun 1992 tentang Kesehatan, tidak merumuskan mengenai definisi jual beli organ dan atau jaringan tubuh manusia. Namun pada Undang-Undang tersebut tercantum pasal tentang larangan jual beli organ dan atau jaringan tubuh manusia, yaitu pasal 33 Ayat (2) yang berbunyi:</w:t>
      </w:r>
    </w:p>
    <w:p w:rsidR="006976EB" w:rsidRDefault="00232741" w:rsidP="006976EB">
      <w:pPr>
        <w:pStyle w:val="ListParagraph"/>
        <w:spacing w:line="480" w:lineRule="auto"/>
        <w:ind w:left="360" w:firstLine="720"/>
        <w:jc w:val="both"/>
        <w:rPr>
          <w:rFonts w:asciiTheme="majorBidi" w:hAnsiTheme="majorBidi" w:cstheme="majorBidi"/>
          <w:sz w:val="24"/>
          <w:szCs w:val="28"/>
          <w:lang w:val="id-ID"/>
        </w:rPr>
      </w:pPr>
      <w:r>
        <w:rPr>
          <w:rFonts w:asciiTheme="majorBidi" w:hAnsiTheme="majorBidi" w:cstheme="majorBidi"/>
          <w:sz w:val="24"/>
          <w:szCs w:val="28"/>
          <w:lang w:val="id-ID"/>
        </w:rPr>
        <w:t>Transplantasi organ dan atau jaringan tubuh serta transfusi darah sebagaimana dimaksud dalam Ayat (1) dilakukan hanya untuk tujuan kemanusiaan dan dilarang untuk tujuan komersial.</w:t>
      </w:r>
    </w:p>
    <w:p w:rsidR="006976EB" w:rsidRDefault="00232741" w:rsidP="006976EB">
      <w:pPr>
        <w:pStyle w:val="ListParagraph"/>
        <w:spacing w:line="480" w:lineRule="auto"/>
        <w:ind w:left="360" w:firstLine="720"/>
        <w:jc w:val="both"/>
        <w:rPr>
          <w:rFonts w:asciiTheme="majorBidi" w:hAnsiTheme="majorBidi" w:cstheme="majorBidi"/>
          <w:sz w:val="24"/>
          <w:szCs w:val="28"/>
          <w:lang w:val="id-ID"/>
        </w:rPr>
      </w:pPr>
      <w:r>
        <w:rPr>
          <w:rFonts w:asciiTheme="majorBidi" w:hAnsiTheme="majorBidi" w:cstheme="majorBidi"/>
          <w:sz w:val="24"/>
          <w:szCs w:val="28"/>
          <w:lang w:val="id-ID"/>
        </w:rPr>
        <w:t>Proses awal untuk melengkapi Undang-Undang Kesehatan, khususnya Pasal 33 Ayat (2), perlu dirinci dalam Peraturan Pemerintah yang merumuskan secara tegas apa yang dimaksud pengalihan organ tubuh manusia, kemanusiaan, komersial dan unsur kesengajaan. Jika batasan dari keempat unsur tersebut sudah jelas, maka upaya penegakan hukum bisa lebih luwes dilakukan sehingga apa yang tercantum pada Pasal 80 Ayat (3) bisa diterapkan. Pasal 80 ayat (3) berbunyi:</w:t>
      </w:r>
    </w:p>
    <w:p w:rsidR="006976EB" w:rsidRDefault="00232741" w:rsidP="006976EB">
      <w:pPr>
        <w:pStyle w:val="ListParagraph"/>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t>“</w:t>
      </w:r>
      <w:r w:rsidR="00EE7F3D">
        <w:rPr>
          <w:rFonts w:asciiTheme="majorBidi" w:hAnsiTheme="majorBidi" w:cstheme="majorBidi"/>
          <w:sz w:val="24"/>
          <w:szCs w:val="32"/>
          <w:lang w:val="id-ID"/>
        </w:rPr>
        <w:t xml:space="preserve">Barang </w:t>
      </w:r>
      <w:r>
        <w:rPr>
          <w:rFonts w:asciiTheme="majorBidi" w:hAnsiTheme="majorBidi" w:cstheme="majorBidi"/>
          <w:sz w:val="24"/>
          <w:szCs w:val="32"/>
          <w:lang w:val="id-ID"/>
        </w:rPr>
        <w:t>siapa dengan sengaja melakukan perbuatan dengan tujuan komersil dalam pelaksanaan transplantasi organ tubuh atau jaringan tubuh atau transfusi darah sebagaimana dimaksud Pasal 33 ayat (2) dipidana dengan pidana penjara paling lama 15 (lima belas) tahun dan pidana denda paling banyak Rp. 300.000,00 (tiga ratus ribu rupiah).”</w:t>
      </w:r>
    </w:p>
    <w:p w:rsidR="006976EB" w:rsidRDefault="00232741" w:rsidP="006976EB">
      <w:pPr>
        <w:pStyle w:val="ListParagraph"/>
        <w:spacing w:line="480" w:lineRule="auto"/>
        <w:ind w:left="360" w:firstLine="720"/>
        <w:jc w:val="both"/>
        <w:rPr>
          <w:rFonts w:ascii="Times New Roman" w:hAnsi="Times New Roman" w:cs="Times New Roman"/>
          <w:sz w:val="24"/>
          <w:szCs w:val="32"/>
          <w:lang w:val="id-ID"/>
        </w:rPr>
      </w:pPr>
      <w:r>
        <w:rPr>
          <w:rFonts w:ascii="Times New Roman" w:hAnsi="Times New Roman" w:cs="Times New Roman"/>
          <w:sz w:val="24"/>
          <w:szCs w:val="32"/>
          <w:lang w:val="id-ID"/>
        </w:rPr>
        <w:t>Jika ditinjau dari sudut orang yang akan melakukan transplantasi, maka berdasarkan UU No. 23 tahun 1992 tentang Kesehatan, tercantum hukuman bila melakukan transplantasi tanpa keahlian ataupun dengan unsur kesengajaan seperti yang diatur dalam pasal 81 ayat (1), yang berbunyi:</w:t>
      </w:r>
    </w:p>
    <w:p w:rsidR="006976EB" w:rsidRDefault="00232741" w:rsidP="006976EB">
      <w:pPr>
        <w:pStyle w:val="ListParagraph"/>
        <w:spacing w:line="480" w:lineRule="auto"/>
        <w:ind w:left="360" w:firstLine="720"/>
        <w:jc w:val="both"/>
        <w:rPr>
          <w:rFonts w:ascii="Times New Roman" w:hAnsi="Times New Roman" w:cs="Times New Roman"/>
          <w:sz w:val="24"/>
          <w:szCs w:val="32"/>
          <w:lang w:val="id-ID"/>
        </w:rPr>
      </w:pPr>
      <w:r>
        <w:rPr>
          <w:rFonts w:ascii="Times New Roman" w:hAnsi="Times New Roman" w:cs="Times New Roman"/>
          <w:sz w:val="24"/>
          <w:szCs w:val="32"/>
          <w:lang w:val="id-ID"/>
        </w:rPr>
        <w:lastRenderedPageBreak/>
        <w:t>“barang siapa yang tanpa keahlian dengan sengaja: a) melakukan transplantasi organ dan atau jaringan tubuh sebagaimana yang dimaksud dalam pasal 34 ayat (1) dipidana penjara dengan pidana penjara paling lama 7 (tujuh) tahun dan pidana denda paling banyak Rp. 140.000.000,00 seratus empat puluh juta rupiah).”</w:t>
      </w:r>
    </w:p>
    <w:p w:rsidR="006976EB" w:rsidRDefault="00232741" w:rsidP="006976EB">
      <w:pPr>
        <w:pStyle w:val="ListParagraph"/>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t>Sedangkan pada Pasal 81 (2) berbunyi:</w:t>
      </w:r>
    </w:p>
    <w:p w:rsidR="006976EB" w:rsidRDefault="00232741" w:rsidP="006976EB">
      <w:pPr>
        <w:pStyle w:val="ListParagraph"/>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t>“</w:t>
      </w:r>
      <w:r w:rsidR="00EE7F3D">
        <w:rPr>
          <w:rFonts w:asciiTheme="majorBidi" w:hAnsiTheme="majorBidi" w:cstheme="majorBidi"/>
          <w:sz w:val="24"/>
          <w:szCs w:val="32"/>
          <w:lang w:val="id-ID"/>
        </w:rPr>
        <w:t xml:space="preserve">Barang </w:t>
      </w:r>
      <w:r>
        <w:rPr>
          <w:rFonts w:asciiTheme="majorBidi" w:hAnsiTheme="majorBidi" w:cstheme="majorBidi"/>
          <w:sz w:val="24"/>
          <w:szCs w:val="32"/>
          <w:lang w:val="id-ID"/>
        </w:rPr>
        <w:t>siapa dengan sengaja: a) mengambil organ dari donor tanpa memperhatikan kesehatan donor dan atau tanpa persetujuan donor dan ahli waris atau keluarganya sebagaimana dimaksud dalam Pasal 34 ayat (2); dipidana penjara paling lama 7 (tujuh) tahun dan pidana denda paling banyak Rp. 140.000.000,00 (seratus empat puluh juta rupiah).</w:t>
      </w:r>
    </w:p>
    <w:p w:rsidR="006976EB" w:rsidRDefault="00232741" w:rsidP="006976EB">
      <w:pPr>
        <w:pStyle w:val="ListParagraph"/>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t>Jika sampai terjadi kematian karena tindakan seperti yang diatur dalam pasal-pasal tersebut diatas, maka UU No. 23 tahun 1992 tentang Kesehatan telah mengatur dalam Pasal 83 yang berbunyi:</w:t>
      </w:r>
    </w:p>
    <w:p w:rsidR="006976EB" w:rsidRDefault="00232741" w:rsidP="006976EB">
      <w:pPr>
        <w:pStyle w:val="ListParagraph"/>
        <w:spacing w:line="480" w:lineRule="auto"/>
        <w:ind w:left="360" w:firstLine="720"/>
        <w:jc w:val="both"/>
        <w:rPr>
          <w:rFonts w:asciiTheme="majorBidi" w:hAnsiTheme="majorBidi" w:cstheme="majorBidi"/>
          <w:sz w:val="24"/>
          <w:szCs w:val="32"/>
          <w:lang w:val="id-ID"/>
        </w:rPr>
      </w:pPr>
      <w:r>
        <w:rPr>
          <w:rFonts w:asciiTheme="majorBidi" w:hAnsiTheme="majorBidi" w:cstheme="majorBidi"/>
          <w:sz w:val="24"/>
          <w:szCs w:val="32"/>
          <w:lang w:val="id-ID"/>
        </w:rPr>
        <w:t>“ancaman pidana sebagaimana dimaksudkan dalam Pasal 80, 81 dan 82 ditambah seperempat apabila menimbulkan luka berat atau sepertiga apabila menimbulkan kematian.”</w:t>
      </w:r>
    </w:p>
    <w:p w:rsidR="006976EB" w:rsidRDefault="00232741" w:rsidP="006976EB">
      <w:pPr>
        <w:pStyle w:val="ListParagraph"/>
        <w:spacing w:line="480" w:lineRule="auto"/>
        <w:ind w:left="360" w:firstLine="720"/>
        <w:jc w:val="both"/>
        <w:rPr>
          <w:rFonts w:ascii="Times New Roman" w:eastAsia="Times New Roman" w:hAnsi="Times New Roman" w:cs="Times New Roman"/>
          <w:sz w:val="24"/>
          <w:szCs w:val="24"/>
          <w:lang w:val="id-ID"/>
        </w:rPr>
      </w:pPr>
      <w:r>
        <w:rPr>
          <w:rFonts w:asciiTheme="majorBidi" w:hAnsiTheme="majorBidi" w:cstheme="majorBidi"/>
          <w:sz w:val="24"/>
          <w:szCs w:val="32"/>
          <w:lang w:val="id-ID"/>
        </w:rPr>
        <w:t>Sedangkan pada Pasal 85 ayat (1) dijelaskan bahwa pelanggaran seperti uang disebutkan diatas merupakan tindakan kejahatan. Pasal ini berbunyi: “tindak pidana sebagaimana dimaksud Pasal 80, 81 dan 82 adalah kejahatan.”</w:t>
      </w:r>
      <w:r>
        <w:rPr>
          <w:rStyle w:val="FootnoteReference"/>
          <w:rFonts w:ascii="Times New Roman" w:eastAsia="Times New Roman" w:hAnsi="Times New Roman" w:cs="Times New Roman"/>
          <w:sz w:val="24"/>
          <w:szCs w:val="24"/>
        </w:rPr>
        <w:footnoteReference w:id="30"/>
      </w:r>
      <w:r w:rsidRPr="001E48B8">
        <w:rPr>
          <w:rFonts w:ascii="Times New Roman" w:eastAsia="Times New Roman" w:hAnsi="Times New Roman" w:cs="Times New Roman"/>
          <w:sz w:val="24"/>
          <w:szCs w:val="24"/>
        </w:rPr>
        <w:t>.</w:t>
      </w:r>
    </w:p>
    <w:p w:rsidR="006976EB" w:rsidRPr="006976EB" w:rsidRDefault="00232741" w:rsidP="006976EB">
      <w:pPr>
        <w:pStyle w:val="ListParagraph"/>
        <w:numPr>
          <w:ilvl w:val="0"/>
          <w:numId w:val="2"/>
        </w:numPr>
        <w:tabs>
          <w:tab w:val="left" w:pos="720"/>
        </w:tabs>
        <w:autoSpaceDE w:val="0"/>
        <w:autoSpaceDN w:val="0"/>
        <w:adjustRightInd w:val="0"/>
        <w:spacing w:after="0" w:line="480" w:lineRule="auto"/>
        <w:jc w:val="both"/>
        <w:rPr>
          <w:rFonts w:ascii="Times New Roman" w:hAnsi="Times New Roman" w:cs="Times New Roman"/>
          <w:sz w:val="24"/>
          <w:szCs w:val="24"/>
        </w:rPr>
      </w:pPr>
      <w:r w:rsidRPr="006976EB">
        <w:rPr>
          <w:rFonts w:ascii="Times New Roman" w:hAnsi="Times New Roman" w:cs="Times New Roman"/>
          <w:b/>
          <w:bCs/>
          <w:sz w:val="24"/>
          <w:szCs w:val="24"/>
        </w:rPr>
        <w:lastRenderedPageBreak/>
        <w:t>Keberhasilan Praktek Transplatasi di Indonesia</w:t>
      </w:r>
    </w:p>
    <w:p w:rsidR="00232741" w:rsidRPr="006976EB" w:rsidRDefault="00232741" w:rsidP="006976EB">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sidRPr="006976EB">
        <w:rPr>
          <w:rFonts w:ascii="Times New Roman" w:hAnsi="Times New Roman" w:cs="Times New Roman"/>
          <w:sz w:val="24"/>
          <w:szCs w:val="24"/>
        </w:rPr>
        <w:t>Di Indonesia dari tahun ketahun kemajuan bidang kedokteran terutama dalam hal transplantasi organ manusia. Beberapa rumah sakit di Indonesia walaupun masih terbatas tetapi praktek transplantasi ini sudah dilakukan di beberapa rumah sakit antara lain:</w:t>
      </w:r>
    </w:p>
    <w:p w:rsidR="00232741" w:rsidRPr="00C44C37" w:rsidRDefault="00232741" w:rsidP="00232741">
      <w:pPr>
        <w:pStyle w:val="ListParagraph"/>
        <w:numPr>
          <w:ilvl w:val="0"/>
          <w:numId w:val="8"/>
        </w:numPr>
        <w:tabs>
          <w:tab w:val="left" w:pos="360"/>
        </w:tabs>
        <w:autoSpaceDE w:val="0"/>
        <w:autoSpaceDN w:val="0"/>
        <w:adjustRightInd w:val="0"/>
        <w:spacing w:after="0" w:line="48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RS Puri Indah, Jakarta (rumah sakit swasta Indonesia yang pertama melaksanakan operasi transplantasi hati).</w:t>
      </w:r>
    </w:p>
    <w:p w:rsidR="00232741" w:rsidRPr="008465E7" w:rsidRDefault="00232741" w:rsidP="00232741">
      <w:pPr>
        <w:pStyle w:val="ListParagraph"/>
        <w:numPr>
          <w:ilvl w:val="0"/>
          <w:numId w:val="8"/>
        </w:numPr>
        <w:tabs>
          <w:tab w:val="left" w:pos="360"/>
        </w:tabs>
        <w:autoSpaceDE w:val="0"/>
        <w:autoSpaceDN w:val="0"/>
        <w:adjustRightInd w:val="0"/>
        <w:spacing w:after="0" w:line="480" w:lineRule="auto"/>
        <w:ind w:left="1080"/>
        <w:jc w:val="both"/>
        <w:rPr>
          <w:rFonts w:ascii="Times New Roman" w:hAnsi="Times New Roman" w:cs="Times New Roman"/>
          <w:sz w:val="24"/>
          <w:szCs w:val="24"/>
        </w:rPr>
      </w:pPr>
      <w:r w:rsidRPr="008465E7">
        <w:rPr>
          <w:rFonts w:ascii="Times New Roman" w:hAnsi="Times New Roman" w:cs="Times New Roman"/>
          <w:sz w:val="24"/>
          <w:szCs w:val="24"/>
        </w:rPr>
        <w:t>Rumah Sakit PGI Cikini (RS Cikini) Jakarta pusat.</w:t>
      </w:r>
    </w:p>
    <w:p w:rsidR="004C1A3E" w:rsidRPr="0084068D" w:rsidRDefault="00232741" w:rsidP="0084068D">
      <w:pPr>
        <w:pStyle w:val="ListParagraph"/>
        <w:numPr>
          <w:ilvl w:val="0"/>
          <w:numId w:val="8"/>
        </w:numPr>
        <w:tabs>
          <w:tab w:val="left" w:pos="360"/>
        </w:tabs>
        <w:autoSpaceDE w:val="0"/>
        <w:autoSpaceDN w:val="0"/>
        <w:adjustRightInd w:val="0"/>
        <w:spacing w:after="0" w:line="480" w:lineRule="auto"/>
        <w:ind w:left="1080"/>
        <w:jc w:val="both"/>
        <w:rPr>
          <w:rFonts w:ascii="Times New Roman" w:hAnsi="Times New Roman" w:cs="Times New Roman"/>
          <w:sz w:val="24"/>
          <w:szCs w:val="24"/>
        </w:rPr>
      </w:pPr>
      <w:r w:rsidRPr="00C44C37">
        <w:rPr>
          <w:rFonts w:ascii="Times New Roman" w:hAnsi="Times New Roman" w:cs="Times New Roman"/>
          <w:sz w:val="24"/>
          <w:szCs w:val="24"/>
        </w:rPr>
        <w:t>Rumah Sakit Umum Pusat Nasional Dr. Cipto Mangunkusumo</w:t>
      </w:r>
    </w:p>
    <w:p w:rsidR="0084068D" w:rsidRPr="0084068D" w:rsidRDefault="00E618C4" w:rsidP="0084068D">
      <w:pPr>
        <w:pStyle w:val="ListParagraph"/>
        <w:numPr>
          <w:ilvl w:val="0"/>
          <w:numId w:val="11"/>
        </w:numPr>
        <w:tabs>
          <w:tab w:val="left" w:pos="720"/>
        </w:tabs>
        <w:autoSpaceDE w:val="0"/>
        <w:autoSpaceDN w:val="0"/>
        <w:adjustRightInd w:val="0"/>
        <w:spacing w:after="0" w:line="480" w:lineRule="auto"/>
        <w:jc w:val="both"/>
        <w:rPr>
          <w:rFonts w:asciiTheme="majorBidi" w:hAnsiTheme="majorBidi" w:cstheme="majorBidi"/>
          <w:sz w:val="24"/>
          <w:szCs w:val="24"/>
          <w:lang w:val="id-ID"/>
        </w:rPr>
      </w:pPr>
      <w:r w:rsidRPr="0084068D">
        <w:rPr>
          <w:rFonts w:ascii="Times New Roman" w:hAnsi="Times New Roman" w:cs="Times New Roman"/>
          <w:b/>
          <w:bCs/>
          <w:sz w:val="24"/>
          <w:szCs w:val="24"/>
        </w:rPr>
        <w:t>Deskripsi Ulama</w:t>
      </w:r>
    </w:p>
    <w:p w:rsidR="001F4A7B" w:rsidRPr="0084068D" w:rsidRDefault="001F4A7B" w:rsidP="0084068D">
      <w:pPr>
        <w:pStyle w:val="ListParagraph"/>
        <w:tabs>
          <w:tab w:val="left" w:pos="360"/>
        </w:tabs>
        <w:autoSpaceDE w:val="0"/>
        <w:autoSpaceDN w:val="0"/>
        <w:adjustRightInd w:val="0"/>
        <w:spacing w:after="0" w:line="480" w:lineRule="auto"/>
        <w:ind w:left="360" w:firstLine="720"/>
        <w:jc w:val="both"/>
        <w:rPr>
          <w:rFonts w:asciiTheme="majorBidi" w:hAnsiTheme="majorBidi" w:cstheme="majorBidi"/>
          <w:sz w:val="24"/>
          <w:szCs w:val="24"/>
          <w:lang w:val="id-ID"/>
        </w:rPr>
      </w:pPr>
      <w:r w:rsidRPr="0084068D">
        <w:rPr>
          <w:rFonts w:asciiTheme="majorBidi" w:hAnsiTheme="majorBidi" w:cstheme="majorBidi"/>
          <w:sz w:val="24"/>
          <w:szCs w:val="24"/>
          <w:lang w:val="id-ID"/>
        </w:rPr>
        <w:t xml:space="preserve">Kata </w:t>
      </w:r>
      <w:r w:rsidRPr="0084068D">
        <w:rPr>
          <w:rFonts w:asciiTheme="majorBidi" w:hAnsiTheme="majorBidi" w:cstheme="majorBidi"/>
          <w:b/>
          <w:bCs/>
          <w:sz w:val="24"/>
          <w:szCs w:val="24"/>
          <w:lang w:val="id-ID"/>
        </w:rPr>
        <w:t>"</w:t>
      </w:r>
      <w:r w:rsidRPr="0084068D">
        <w:rPr>
          <w:rFonts w:asciiTheme="majorBidi" w:hAnsiTheme="majorBidi" w:cstheme="majorBidi"/>
          <w:i/>
          <w:iCs/>
          <w:sz w:val="24"/>
          <w:szCs w:val="24"/>
          <w:lang w:val="id-ID"/>
        </w:rPr>
        <w:t>Ulama</w:t>
      </w:r>
      <w:r w:rsidRPr="0084068D">
        <w:rPr>
          <w:rFonts w:asciiTheme="majorBidi" w:hAnsiTheme="majorBidi" w:cstheme="majorBidi"/>
          <w:b/>
          <w:bCs/>
          <w:sz w:val="24"/>
          <w:szCs w:val="24"/>
          <w:lang w:val="id-ID"/>
        </w:rPr>
        <w:t xml:space="preserve">" </w:t>
      </w:r>
      <w:r w:rsidRPr="0084068D">
        <w:rPr>
          <w:rFonts w:asciiTheme="majorBidi" w:hAnsiTheme="majorBidi" w:cstheme="majorBidi"/>
          <w:sz w:val="24"/>
          <w:szCs w:val="24"/>
          <w:lang w:val="id-ID"/>
        </w:rPr>
        <w:t xml:space="preserve">berasal dari bahasa arab yaitu kata </w:t>
      </w:r>
      <w:r w:rsidRPr="0084068D">
        <w:rPr>
          <w:rFonts w:asciiTheme="majorBidi" w:hAnsiTheme="majorBidi" w:cstheme="majorBidi"/>
          <w:sz w:val="24"/>
          <w:szCs w:val="24"/>
          <w:rtl/>
        </w:rPr>
        <w:t>علماء</w:t>
      </w:r>
      <w:r w:rsidRPr="0084068D">
        <w:rPr>
          <w:rFonts w:asciiTheme="majorBidi" w:hAnsiTheme="majorBidi" w:cstheme="majorBidi"/>
          <w:sz w:val="24"/>
          <w:szCs w:val="24"/>
          <w:lang w:val="id-ID"/>
        </w:rPr>
        <w:t xml:space="preserve"> (‘Ulamā)</w:t>
      </w:r>
      <w:r w:rsidR="0017084B" w:rsidRPr="0084068D">
        <w:rPr>
          <w:rFonts w:asciiTheme="majorBidi" w:hAnsiTheme="majorBidi" w:cstheme="majorBidi"/>
          <w:sz w:val="24"/>
          <w:szCs w:val="24"/>
          <w:lang w:val="id-ID"/>
        </w:rPr>
        <w:t xml:space="preserve"> yang berasal dari kata tunggal </w:t>
      </w:r>
      <w:r w:rsidR="0017084B" w:rsidRPr="0084068D">
        <w:rPr>
          <w:rFonts w:asciiTheme="majorBidi" w:hAnsiTheme="majorBidi" w:cstheme="majorBidi" w:hint="cs"/>
          <w:sz w:val="24"/>
          <w:szCs w:val="24"/>
          <w:rtl/>
          <w:lang w:val="id-ID"/>
        </w:rPr>
        <w:t>عالم</w:t>
      </w:r>
      <w:r w:rsidR="0017084B" w:rsidRPr="0084068D">
        <w:rPr>
          <w:rFonts w:asciiTheme="majorBidi" w:hAnsiTheme="majorBidi" w:cstheme="majorBidi"/>
          <w:sz w:val="24"/>
          <w:szCs w:val="24"/>
          <w:lang w:val="id-ID"/>
        </w:rPr>
        <w:t xml:space="preserve"> </w:t>
      </w:r>
      <w:r w:rsidRPr="0084068D">
        <w:rPr>
          <w:rFonts w:asciiTheme="majorBidi" w:hAnsiTheme="majorBidi" w:cstheme="majorBidi"/>
          <w:sz w:val="24"/>
          <w:szCs w:val="24"/>
          <w:lang w:val="id-ID"/>
        </w:rPr>
        <w:t>(‘Ālim) yang berarti "Orang yang terpelajar" atau "orang yang</w:t>
      </w:r>
      <w:r w:rsidR="003D5CAE" w:rsidRPr="0084068D">
        <w:rPr>
          <w:rFonts w:asciiTheme="majorBidi" w:hAnsiTheme="majorBidi" w:cstheme="majorBidi"/>
          <w:sz w:val="24"/>
          <w:szCs w:val="24"/>
          <w:lang w:val="id-ID"/>
        </w:rPr>
        <w:t xml:space="preserve"> </w:t>
      </w:r>
      <w:r w:rsidRPr="0084068D">
        <w:rPr>
          <w:rFonts w:asciiTheme="majorBidi" w:hAnsiTheme="majorBidi" w:cstheme="majorBidi"/>
          <w:sz w:val="24"/>
          <w:szCs w:val="24"/>
          <w:lang w:val="id-ID"/>
        </w:rPr>
        <w:t>berilmu".Jika diartikan secara harfiah, ulama adalah orang yang berilmu, baik ilmu dunia maupun ilmu ruhani, keduanya disebut ulama</w:t>
      </w:r>
      <w:r>
        <w:rPr>
          <w:rStyle w:val="FootnoteReference"/>
          <w:rFonts w:asciiTheme="majorBidi" w:hAnsiTheme="majorBidi" w:cstheme="majorBidi"/>
          <w:sz w:val="24"/>
          <w:szCs w:val="24"/>
        </w:rPr>
        <w:footnoteReference w:id="31"/>
      </w:r>
      <w:r w:rsidRPr="0084068D">
        <w:rPr>
          <w:rFonts w:asciiTheme="majorBidi" w:hAnsiTheme="majorBidi" w:cstheme="majorBidi"/>
          <w:sz w:val="24"/>
          <w:szCs w:val="24"/>
          <w:lang w:val="id-ID"/>
        </w:rPr>
        <w:t>. hal ini senada dengan apa yang difirmankan Allah Ta'ala dalam Alquran, yaitu</w:t>
      </w:r>
      <w:r w:rsidR="003D5CAE" w:rsidRPr="0084068D">
        <w:rPr>
          <w:rFonts w:asciiTheme="majorBidi" w:hAnsiTheme="majorBidi" w:cstheme="majorBidi"/>
          <w:sz w:val="24"/>
          <w:szCs w:val="24"/>
          <w:lang w:val="id-ID"/>
        </w:rPr>
        <w:t xml:space="preserve"> dalam </w:t>
      </w:r>
      <w:r w:rsidR="005B5BCB" w:rsidRPr="0084068D">
        <w:rPr>
          <w:rFonts w:asciiTheme="majorBidi" w:hAnsiTheme="majorBidi" w:cstheme="majorBidi"/>
          <w:sz w:val="24"/>
          <w:szCs w:val="24"/>
          <w:lang w:val="id-ID"/>
        </w:rPr>
        <w:t>QS.al faatir; 28</w:t>
      </w:r>
    </w:p>
    <w:p w:rsidR="005B5BCB" w:rsidRDefault="005B5BCB" w:rsidP="00684E7D">
      <w:pPr>
        <w:pStyle w:val="ListParagraph"/>
        <w:autoSpaceDE w:val="0"/>
        <w:autoSpaceDN w:val="0"/>
        <w:bidi/>
        <w:adjustRightInd w:val="0"/>
        <w:spacing w:after="0" w:line="240" w:lineRule="auto"/>
        <w:ind w:left="-9" w:right="360"/>
        <w:jc w:val="both"/>
        <w:rPr>
          <w:rFonts w:ascii="(normal text)" w:hAnsi="(normal text)" w:cstheme="majorBidi"/>
          <w:sz w:val="28"/>
          <w:szCs w:val="24"/>
          <w:rtl/>
          <w:lang w:val="id-ID"/>
        </w:rPr>
      </w:pPr>
      <w:r>
        <w:rPr>
          <w:rFonts w:ascii="HQPB5" w:hAnsi="HQPB5" w:cstheme="majorBidi" w:hint="eastAsia"/>
          <w:sz w:val="28"/>
          <w:szCs w:val="24"/>
          <w:lang w:val="id-ID"/>
        </w:rPr>
        <w:sym w:font="HQPB5" w:char="F09A"/>
      </w:r>
      <w:r>
        <w:rPr>
          <w:rFonts w:ascii="HQPB2" w:hAnsi="HQPB2" w:cstheme="majorBidi" w:hint="eastAsia"/>
          <w:sz w:val="28"/>
          <w:szCs w:val="24"/>
          <w:lang w:val="id-ID"/>
        </w:rPr>
        <w:sym w:font="HQPB2" w:char="F0C6"/>
      </w:r>
      <w:r>
        <w:rPr>
          <w:rFonts w:ascii="HQPB4" w:hAnsi="HQPB4" w:cstheme="majorBidi" w:hint="eastAsia"/>
          <w:sz w:val="28"/>
          <w:szCs w:val="24"/>
          <w:lang w:val="id-ID"/>
        </w:rPr>
        <w:sym w:font="HQPB4" w:char="F0CF"/>
      </w:r>
      <w:r>
        <w:rPr>
          <w:rFonts w:ascii="HQPB2" w:hAnsi="HQPB2" w:cstheme="majorBidi" w:hint="eastAsia"/>
          <w:sz w:val="28"/>
          <w:szCs w:val="24"/>
          <w:lang w:val="id-ID"/>
        </w:rPr>
        <w:sym w:font="HQPB2" w:char="F042"/>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72"/>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C4"/>
      </w:r>
      <w:r>
        <w:rPr>
          <w:rFonts w:ascii="HQPB1" w:hAnsi="HQPB1" w:cstheme="majorBidi" w:hint="eastAsia"/>
          <w:sz w:val="28"/>
          <w:szCs w:val="24"/>
          <w:lang w:val="id-ID"/>
        </w:rPr>
        <w:sym w:font="HQPB1" w:char="F0A8"/>
      </w:r>
      <w:r>
        <w:rPr>
          <w:rFonts w:ascii="HQPB1" w:hAnsi="HQPB1" w:cstheme="majorBidi" w:hint="eastAsia"/>
          <w:sz w:val="28"/>
          <w:szCs w:val="24"/>
          <w:lang w:val="id-ID"/>
        </w:rPr>
        <w:sym w:font="HQPB1" w:char="F024"/>
      </w:r>
      <w:r>
        <w:rPr>
          <w:rFonts w:ascii="HQPB4" w:hAnsi="HQPB4" w:cstheme="majorBidi" w:hint="eastAsia"/>
          <w:sz w:val="28"/>
          <w:szCs w:val="24"/>
          <w:lang w:val="id-ID"/>
        </w:rPr>
        <w:sym w:font="HQPB4" w:char="F0A8"/>
      </w:r>
      <w:r>
        <w:rPr>
          <w:rFonts w:ascii="HQPB2" w:hAnsi="HQPB2" w:cstheme="majorBidi" w:hint="eastAsia"/>
          <w:sz w:val="28"/>
          <w:szCs w:val="24"/>
          <w:lang w:val="id-ID"/>
        </w:rPr>
        <w:sym w:font="HQPB2" w:char="F05A"/>
      </w:r>
      <w:r>
        <w:rPr>
          <w:rFonts w:ascii="HQPB2" w:hAnsi="HQPB2" w:cstheme="majorBidi" w:hint="eastAsia"/>
          <w:sz w:val="28"/>
          <w:szCs w:val="24"/>
          <w:lang w:val="id-ID"/>
        </w:rPr>
        <w:sym w:font="HQPB2" w:char="F039"/>
      </w:r>
      <w:r>
        <w:rPr>
          <w:rFonts w:ascii="HQPB5" w:hAnsi="HQPB5" w:cstheme="majorBidi" w:hint="eastAsia"/>
          <w:sz w:val="28"/>
          <w:szCs w:val="24"/>
          <w:lang w:val="id-ID"/>
        </w:rPr>
        <w:sym w:font="HQPB5" w:char="F024"/>
      </w:r>
      <w:r>
        <w:rPr>
          <w:rFonts w:ascii="HQPB1" w:hAnsi="HQPB1" w:cstheme="majorBidi" w:hint="eastAsia"/>
          <w:sz w:val="28"/>
          <w:szCs w:val="24"/>
          <w:lang w:val="id-ID"/>
        </w:rPr>
        <w:sym w:font="HQPB1" w:char="F023"/>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C5"/>
      </w:r>
      <w:r>
        <w:rPr>
          <w:rFonts w:ascii="HQPB4" w:hAnsi="HQPB4" w:cstheme="majorBidi" w:hint="eastAsia"/>
          <w:sz w:val="28"/>
          <w:szCs w:val="24"/>
          <w:lang w:val="id-ID"/>
        </w:rPr>
        <w:sym w:font="HQPB4" w:char="F05F"/>
      </w:r>
      <w:r>
        <w:rPr>
          <w:rFonts w:ascii="HQPB3" w:hAnsi="HQPB3" w:cstheme="majorBidi" w:hint="eastAsia"/>
          <w:sz w:val="28"/>
          <w:szCs w:val="24"/>
          <w:lang w:val="id-ID"/>
        </w:rPr>
        <w:sym w:font="HQPB3" w:char="F055"/>
      </w:r>
      <w:r>
        <w:rPr>
          <w:rFonts w:ascii="HQPB5" w:hAnsi="HQPB5" w:cstheme="majorBidi" w:hint="eastAsia"/>
          <w:sz w:val="28"/>
          <w:szCs w:val="24"/>
          <w:lang w:val="id-ID"/>
        </w:rPr>
        <w:sym w:font="HQPB5" w:char="F021"/>
      </w:r>
      <w:r>
        <w:rPr>
          <w:rFonts w:ascii="HQPB1" w:hAnsi="HQPB1" w:cstheme="majorBidi" w:hint="eastAsia"/>
          <w:sz w:val="28"/>
          <w:szCs w:val="24"/>
          <w:lang w:val="id-ID"/>
        </w:rPr>
        <w:sym w:font="HQPB1" w:char="F023"/>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72"/>
      </w:r>
      <w:r>
        <w:rPr>
          <w:rFonts w:ascii="HQPB4" w:hAnsi="HQPB4" w:cstheme="majorBidi" w:hint="eastAsia"/>
          <w:sz w:val="28"/>
          <w:szCs w:val="24"/>
          <w:lang w:val="id-ID"/>
        </w:rPr>
        <w:sym w:font="HQPB4" w:char="F0A4"/>
      </w:r>
      <w:r>
        <w:rPr>
          <w:rFonts w:ascii="HQPB3" w:hAnsi="HQPB3" w:cstheme="majorBidi" w:hint="eastAsia"/>
          <w:sz w:val="28"/>
          <w:szCs w:val="24"/>
          <w:lang w:val="id-ID"/>
        </w:rPr>
        <w:sym w:font="HQPB3" w:char="F024"/>
      </w:r>
      <w:r>
        <w:rPr>
          <w:rFonts w:ascii="HQPB3" w:hAnsi="HQPB3" w:cstheme="majorBidi" w:hint="eastAsia"/>
          <w:sz w:val="28"/>
          <w:szCs w:val="24"/>
          <w:lang w:val="id-ID"/>
        </w:rPr>
        <w:sym w:font="HQPB3" w:char="F021"/>
      </w:r>
      <w:r>
        <w:rPr>
          <w:rFonts w:ascii="HQPB5" w:hAnsi="HQPB5" w:cstheme="majorBidi" w:hint="eastAsia"/>
          <w:sz w:val="28"/>
          <w:szCs w:val="24"/>
          <w:lang w:val="id-ID"/>
        </w:rPr>
        <w:sym w:font="HQPB5" w:char="F024"/>
      </w:r>
      <w:r>
        <w:rPr>
          <w:rFonts w:ascii="HQPB1" w:hAnsi="HQPB1" w:cstheme="majorBidi" w:hint="eastAsia"/>
          <w:sz w:val="28"/>
          <w:szCs w:val="24"/>
          <w:lang w:val="id-ID"/>
        </w:rPr>
        <w:sym w:font="HQPB1" w:char="F023"/>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72"/>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C9"/>
      </w:r>
      <w:r>
        <w:rPr>
          <w:rFonts w:ascii="HQPB2" w:hAnsi="HQPB2" w:cstheme="majorBidi" w:hint="eastAsia"/>
          <w:sz w:val="28"/>
          <w:szCs w:val="24"/>
          <w:lang w:val="id-ID"/>
        </w:rPr>
        <w:sym w:font="HQPB2" w:char="F04F"/>
      </w:r>
      <w:r>
        <w:rPr>
          <w:rFonts w:ascii="HQPB2" w:hAnsi="HQPB2" w:cstheme="majorBidi" w:hint="eastAsia"/>
          <w:sz w:val="28"/>
          <w:szCs w:val="24"/>
          <w:lang w:val="id-ID"/>
        </w:rPr>
        <w:sym w:font="HQPB2" w:char="F0BB"/>
      </w:r>
      <w:r>
        <w:rPr>
          <w:rFonts w:ascii="HQPB5" w:hAnsi="HQPB5" w:cstheme="majorBidi" w:hint="eastAsia"/>
          <w:sz w:val="28"/>
          <w:szCs w:val="24"/>
          <w:lang w:val="id-ID"/>
        </w:rPr>
        <w:sym w:font="HQPB5" w:char="F079"/>
      </w:r>
      <w:r>
        <w:rPr>
          <w:rFonts w:ascii="HQPB1" w:hAnsi="HQPB1" w:cstheme="majorBidi" w:hint="eastAsia"/>
          <w:sz w:val="28"/>
          <w:szCs w:val="24"/>
          <w:lang w:val="id-ID"/>
        </w:rPr>
        <w:sym w:font="HQPB1" w:char="F0E8"/>
      </w:r>
      <w:r>
        <w:rPr>
          <w:rFonts w:ascii="HQPB4" w:hAnsi="HQPB4" w:cstheme="majorBidi" w:hint="eastAsia"/>
          <w:sz w:val="28"/>
          <w:szCs w:val="24"/>
          <w:lang w:val="id-ID"/>
        </w:rPr>
        <w:sym w:font="HQPB4" w:char="F0F7"/>
      </w:r>
      <w:r>
        <w:rPr>
          <w:rFonts w:ascii="HQPB2" w:hAnsi="HQPB2" w:cstheme="majorBidi" w:hint="eastAsia"/>
          <w:sz w:val="28"/>
          <w:szCs w:val="24"/>
          <w:lang w:val="id-ID"/>
        </w:rPr>
        <w:sym w:font="HQPB2" w:char="F052"/>
      </w:r>
      <w:r>
        <w:rPr>
          <w:rFonts w:ascii="HQPB5" w:hAnsi="HQPB5" w:cstheme="majorBidi" w:hint="eastAsia"/>
          <w:sz w:val="28"/>
          <w:szCs w:val="24"/>
          <w:lang w:val="id-ID"/>
        </w:rPr>
        <w:sym w:font="HQPB5" w:char="F046"/>
      </w:r>
      <w:r>
        <w:rPr>
          <w:rFonts w:ascii="HQPB2" w:hAnsi="HQPB2" w:cstheme="majorBidi" w:hint="eastAsia"/>
          <w:sz w:val="28"/>
          <w:szCs w:val="24"/>
          <w:lang w:val="id-ID"/>
        </w:rPr>
        <w:sym w:font="HQPB2" w:char="F07B"/>
      </w:r>
      <w:r>
        <w:rPr>
          <w:rFonts w:ascii="HQPB5" w:hAnsi="HQPB5" w:cstheme="majorBidi" w:hint="eastAsia"/>
          <w:sz w:val="28"/>
          <w:szCs w:val="24"/>
          <w:lang w:val="id-ID"/>
        </w:rPr>
        <w:sym w:font="HQPB5" w:char="F024"/>
      </w:r>
      <w:r>
        <w:rPr>
          <w:rFonts w:ascii="HQPB1" w:hAnsi="HQPB1" w:cstheme="majorBidi" w:hint="eastAsia"/>
          <w:sz w:val="28"/>
          <w:szCs w:val="24"/>
          <w:lang w:val="id-ID"/>
        </w:rPr>
        <w:sym w:font="HQPB1" w:char="F023"/>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72"/>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EC"/>
      </w:r>
      <w:r>
        <w:rPr>
          <w:rFonts w:ascii="HQPB2" w:hAnsi="HQPB2" w:cstheme="majorBidi" w:hint="eastAsia"/>
          <w:sz w:val="28"/>
          <w:szCs w:val="24"/>
          <w:lang w:val="id-ID"/>
        </w:rPr>
        <w:sym w:font="HQPB2" w:char="F023"/>
      </w:r>
      <w:r>
        <w:rPr>
          <w:rFonts w:ascii="HQPB4" w:hAnsi="HQPB4" w:cstheme="majorBidi" w:hint="eastAsia"/>
          <w:sz w:val="28"/>
          <w:szCs w:val="24"/>
          <w:lang w:val="id-ID"/>
        </w:rPr>
        <w:sym w:font="HQPB4" w:char="F0CE"/>
      </w:r>
      <w:r>
        <w:rPr>
          <w:rFonts w:ascii="HQPB2" w:hAnsi="HQPB2" w:cstheme="majorBidi" w:hint="eastAsia"/>
          <w:sz w:val="28"/>
          <w:szCs w:val="24"/>
          <w:lang w:val="id-ID"/>
        </w:rPr>
        <w:sym w:font="HQPB2" w:char="F03D"/>
      </w:r>
      <w:r>
        <w:rPr>
          <w:rFonts w:ascii="HQPB5" w:hAnsi="HQPB5" w:cstheme="majorBidi" w:hint="eastAsia"/>
          <w:sz w:val="28"/>
          <w:szCs w:val="24"/>
          <w:lang w:val="id-ID"/>
        </w:rPr>
        <w:sym w:font="HQPB5" w:char="F074"/>
      </w:r>
      <w:r>
        <w:rPr>
          <w:rFonts w:ascii="HQPB1" w:hAnsi="HQPB1" w:cstheme="majorBidi" w:hint="eastAsia"/>
          <w:sz w:val="28"/>
          <w:szCs w:val="24"/>
          <w:lang w:val="id-ID"/>
        </w:rPr>
        <w:sym w:font="HQPB1" w:char="F046"/>
      </w:r>
      <w:r>
        <w:rPr>
          <w:rFonts w:ascii="HQPB4" w:hAnsi="HQPB4" w:cstheme="majorBidi" w:hint="eastAsia"/>
          <w:sz w:val="28"/>
          <w:szCs w:val="24"/>
          <w:lang w:val="id-ID"/>
        </w:rPr>
        <w:sym w:font="HQPB4" w:char="F0F8"/>
      </w:r>
      <w:r>
        <w:rPr>
          <w:rFonts w:ascii="HQPB1" w:hAnsi="HQPB1" w:cstheme="majorBidi" w:hint="eastAsia"/>
          <w:sz w:val="28"/>
          <w:szCs w:val="24"/>
          <w:lang w:val="id-ID"/>
        </w:rPr>
        <w:sym w:font="HQPB1" w:char="F083"/>
      </w:r>
      <w:r>
        <w:rPr>
          <w:rFonts w:ascii="HQPB4" w:hAnsi="HQPB4" w:cstheme="majorBidi" w:hint="eastAsia"/>
          <w:sz w:val="28"/>
          <w:szCs w:val="24"/>
          <w:lang w:val="id-ID"/>
        </w:rPr>
        <w:sym w:font="HQPB4" w:char="F0E8"/>
      </w:r>
      <w:r>
        <w:rPr>
          <w:rFonts w:ascii="HQPB2" w:hAnsi="HQPB2" w:cstheme="majorBidi" w:hint="eastAsia"/>
          <w:sz w:val="28"/>
          <w:szCs w:val="24"/>
          <w:lang w:val="id-ID"/>
        </w:rPr>
        <w:sym w:font="HQPB2" w:char="F043"/>
      </w:r>
      <w:r>
        <w:rPr>
          <w:rFonts w:ascii="(normal text)" w:hAnsi="(normal text)" w:cstheme="majorBidi" w:hint="eastAsia"/>
          <w:sz w:val="28"/>
          <w:szCs w:val="24"/>
          <w:rtl/>
          <w:lang w:val="id-ID"/>
        </w:rPr>
        <w:t xml:space="preserve"> </w:t>
      </w:r>
      <w:r>
        <w:rPr>
          <w:rFonts w:ascii="HQPB2" w:hAnsi="HQPB2" w:cstheme="majorBidi" w:hint="eastAsia"/>
          <w:sz w:val="28"/>
          <w:szCs w:val="24"/>
          <w:lang w:val="id-ID"/>
        </w:rPr>
        <w:sym w:font="HQPB2" w:char="F0BC"/>
      </w:r>
      <w:r>
        <w:rPr>
          <w:rFonts w:ascii="HQPB4" w:hAnsi="HQPB4" w:cstheme="majorBidi" w:hint="eastAsia"/>
          <w:sz w:val="28"/>
          <w:szCs w:val="24"/>
          <w:lang w:val="id-ID"/>
        </w:rPr>
        <w:sym w:font="HQPB4" w:char="F0E7"/>
      </w:r>
      <w:r>
        <w:rPr>
          <w:rFonts w:ascii="HQPB2" w:hAnsi="HQPB2" w:cstheme="majorBidi" w:hint="eastAsia"/>
          <w:sz w:val="28"/>
          <w:szCs w:val="24"/>
          <w:lang w:val="id-ID"/>
        </w:rPr>
        <w:sym w:font="HQPB2" w:char="F06D"/>
      </w:r>
      <w:r>
        <w:rPr>
          <w:rFonts w:ascii="HQPB4" w:hAnsi="HQPB4" w:cstheme="majorBidi" w:hint="eastAsia"/>
          <w:sz w:val="28"/>
          <w:szCs w:val="24"/>
          <w:lang w:val="id-ID"/>
        </w:rPr>
        <w:sym w:font="HQPB4" w:char="F0E7"/>
      </w:r>
      <w:r>
        <w:rPr>
          <w:rFonts w:ascii="HQPB2" w:hAnsi="HQPB2" w:cstheme="majorBidi" w:hint="eastAsia"/>
          <w:sz w:val="28"/>
          <w:szCs w:val="24"/>
          <w:lang w:val="id-ID"/>
        </w:rPr>
        <w:sym w:font="HQPB2" w:char="F052"/>
      </w:r>
      <w:r>
        <w:rPr>
          <w:rFonts w:ascii="HQPB2" w:hAnsi="HQPB2" w:cstheme="majorBidi" w:hint="eastAsia"/>
          <w:sz w:val="28"/>
          <w:szCs w:val="24"/>
          <w:lang w:val="id-ID"/>
        </w:rPr>
        <w:sym w:font="HQPB2" w:char="F0BA"/>
      </w:r>
      <w:r>
        <w:rPr>
          <w:rFonts w:ascii="HQPB5" w:hAnsi="HQPB5" w:cstheme="majorBidi" w:hint="eastAsia"/>
          <w:sz w:val="28"/>
          <w:szCs w:val="24"/>
          <w:lang w:val="id-ID"/>
        </w:rPr>
        <w:sym w:font="HQPB5" w:char="F075"/>
      </w:r>
      <w:r>
        <w:rPr>
          <w:rFonts w:ascii="HQPB2" w:hAnsi="HQPB2" w:cstheme="majorBidi" w:hint="eastAsia"/>
          <w:sz w:val="28"/>
          <w:szCs w:val="24"/>
          <w:lang w:val="id-ID"/>
        </w:rPr>
        <w:sym w:font="HQPB2" w:char="F071"/>
      </w:r>
      <w:r>
        <w:rPr>
          <w:rFonts w:ascii="HQPB4" w:hAnsi="HQPB4" w:cstheme="majorBidi" w:hint="eastAsia"/>
          <w:sz w:val="28"/>
          <w:szCs w:val="24"/>
          <w:lang w:val="id-ID"/>
        </w:rPr>
        <w:sym w:font="HQPB4" w:char="F0F8"/>
      </w:r>
      <w:r>
        <w:rPr>
          <w:rFonts w:ascii="HQPB2" w:hAnsi="HQPB2" w:cstheme="majorBidi" w:hint="eastAsia"/>
          <w:sz w:val="28"/>
          <w:szCs w:val="24"/>
          <w:lang w:val="id-ID"/>
        </w:rPr>
        <w:sym w:font="HQPB2" w:char="F039"/>
      </w:r>
      <w:r>
        <w:rPr>
          <w:rFonts w:ascii="HQPB5" w:hAnsi="HQPB5" w:cstheme="majorBidi" w:hint="eastAsia"/>
          <w:sz w:val="28"/>
          <w:szCs w:val="24"/>
          <w:lang w:val="id-ID"/>
        </w:rPr>
        <w:sym w:font="HQPB5" w:char="F072"/>
      </w:r>
      <w:r>
        <w:rPr>
          <w:rFonts w:ascii="HQPB1" w:hAnsi="HQPB1" w:cstheme="majorBidi" w:hint="eastAsia"/>
          <w:sz w:val="28"/>
          <w:szCs w:val="24"/>
          <w:lang w:val="id-ID"/>
        </w:rPr>
        <w:sym w:font="HQPB1" w:char="F026"/>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9A"/>
      </w:r>
      <w:r>
        <w:rPr>
          <w:rFonts w:ascii="HQPB3" w:hAnsi="HQPB3" w:cstheme="majorBidi" w:hint="eastAsia"/>
          <w:sz w:val="28"/>
          <w:szCs w:val="24"/>
          <w:lang w:val="id-ID"/>
        </w:rPr>
        <w:sym w:font="HQPB3" w:char="F081"/>
      </w:r>
      <w:r>
        <w:rPr>
          <w:rFonts w:ascii="HQPB4" w:hAnsi="HQPB4" w:cstheme="majorBidi" w:hint="eastAsia"/>
          <w:sz w:val="28"/>
          <w:szCs w:val="24"/>
          <w:lang w:val="id-ID"/>
        </w:rPr>
        <w:sym w:font="HQPB4" w:char="F0CF"/>
      </w:r>
      <w:r>
        <w:rPr>
          <w:rFonts w:ascii="HQPB2" w:hAnsi="HQPB2" w:cstheme="majorBidi" w:hint="eastAsia"/>
          <w:sz w:val="28"/>
          <w:szCs w:val="24"/>
          <w:lang w:val="id-ID"/>
        </w:rPr>
        <w:sym w:font="HQPB2" w:char="F039"/>
      </w:r>
      <w:r>
        <w:rPr>
          <w:rFonts w:ascii="HQPB2" w:hAnsi="HQPB2" w:cstheme="majorBidi" w:hint="eastAsia"/>
          <w:sz w:val="28"/>
          <w:szCs w:val="24"/>
          <w:lang w:val="id-ID"/>
        </w:rPr>
        <w:sym w:font="HQPB2" w:char="F0BA"/>
      </w:r>
      <w:r>
        <w:rPr>
          <w:rFonts w:ascii="HQPB5" w:hAnsi="HQPB5" w:cstheme="majorBidi" w:hint="eastAsia"/>
          <w:sz w:val="28"/>
          <w:szCs w:val="24"/>
          <w:lang w:val="id-ID"/>
        </w:rPr>
        <w:sym w:font="HQPB5" w:char="F078"/>
      </w:r>
      <w:r>
        <w:rPr>
          <w:rFonts w:ascii="HQPB1" w:hAnsi="HQPB1" w:cstheme="majorBidi" w:hint="eastAsia"/>
          <w:sz w:val="28"/>
          <w:szCs w:val="24"/>
          <w:lang w:val="id-ID"/>
        </w:rPr>
        <w:sym w:font="HQPB1" w:char="F08B"/>
      </w:r>
      <w:r>
        <w:rPr>
          <w:rFonts w:ascii="HQPB5" w:hAnsi="HQPB5" w:cstheme="majorBidi" w:hint="eastAsia"/>
          <w:sz w:val="28"/>
          <w:szCs w:val="24"/>
          <w:lang w:val="id-ID"/>
        </w:rPr>
        <w:sym w:font="HQPB5" w:char="F078"/>
      </w:r>
      <w:r>
        <w:rPr>
          <w:rFonts w:ascii="HQPB2" w:hAnsi="HQPB2" w:cstheme="majorBidi" w:hint="eastAsia"/>
          <w:sz w:val="28"/>
          <w:szCs w:val="24"/>
          <w:lang w:val="id-ID"/>
        </w:rPr>
        <w:sym w:font="HQPB2" w:char="F02E"/>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33"/>
      </w:r>
      <w:r>
        <w:rPr>
          <w:rFonts w:ascii="(normal text)" w:hAnsi="(normal text)" w:cstheme="majorBidi" w:hint="eastAsia"/>
          <w:sz w:val="28"/>
          <w:szCs w:val="24"/>
          <w:rtl/>
          <w:lang w:val="id-ID"/>
        </w:rPr>
        <w:t xml:space="preserve"> </w:t>
      </w:r>
      <w:r>
        <w:rPr>
          <w:rFonts w:ascii="HQPB1" w:hAnsi="HQPB1" w:cstheme="majorBidi" w:hint="eastAsia"/>
          <w:sz w:val="28"/>
          <w:szCs w:val="24"/>
          <w:lang w:val="id-ID"/>
        </w:rPr>
        <w:sym w:font="HQPB1" w:char="F024"/>
      </w:r>
      <w:r>
        <w:rPr>
          <w:rFonts w:ascii="HQPB5" w:hAnsi="HQPB5" w:cstheme="majorBidi" w:hint="eastAsia"/>
          <w:sz w:val="28"/>
          <w:szCs w:val="24"/>
          <w:lang w:val="id-ID"/>
        </w:rPr>
        <w:sym w:font="HQPB5" w:char="F079"/>
      </w:r>
      <w:r>
        <w:rPr>
          <w:rFonts w:ascii="HQPB2" w:hAnsi="HQPB2" w:cstheme="majorBidi" w:hint="eastAsia"/>
          <w:sz w:val="28"/>
          <w:szCs w:val="24"/>
          <w:lang w:val="id-ID"/>
        </w:rPr>
        <w:sym w:font="HQPB2" w:char="F04A"/>
      </w:r>
      <w:r>
        <w:rPr>
          <w:rFonts w:ascii="HQPB4" w:hAnsi="HQPB4" w:cstheme="majorBidi" w:hint="eastAsia"/>
          <w:sz w:val="28"/>
          <w:szCs w:val="24"/>
          <w:lang w:val="id-ID"/>
        </w:rPr>
        <w:sym w:font="HQPB4" w:char="F0AF"/>
      </w:r>
      <w:r>
        <w:rPr>
          <w:rFonts w:ascii="HQPB2" w:hAnsi="HQPB2" w:cstheme="majorBidi" w:hint="eastAsia"/>
          <w:sz w:val="28"/>
          <w:szCs w:val="24"/>
          <w:lang w:val="id-ID"/>
        </w:rPr>
        <w:sym w:font="HQPB2" w:char="F052"/>
      </w:r>
      <w:r>
        <w:rPr>
          <w:rFonts w:ascii="HQPB4" w:hAnsi="HQPB4" w:cstheme="majorBidi" w:hint="eastAsia"/>
          <w:sz w:val="28"/>
          <w:szCs w:val="24"/>
          <w:lang w:val="id-ID"/>
        </w:rPr>
        <w:sym w:font="HQPB4" w:char="F0CE"/>
      </w:r>
      <w:r>
        <w:rPr>
          <w:rFonts w:ascii="HQPB1" w:hAnsi="HQPB1" w:cstheme="majorBidi" w:hint="eastAsia"/>
          <w:sz w:val="28"/>
          <w:szCs w:val="24"/>
          <w:lang w:val="id-ID"/>
        </w:rPr>
        <w:sym w:font="HQPB1" w:char="F029"/>
      </w:r>
      <w:r>
        <w:rPr>
          <w:rFonts w:ascii="(normal text)" w:hAnsi="(normal text)" w:cstheme="majorBidi" w:hint="eastAsia"/>
          <w:sz w:val="28"/>
          <w:szCs w:val="24"/>
          <w:rtl/>
          <w:lang w:val="id-ID"/>
        </w:rPr>
        <w:t xml:space="preserve"> </w:t>
      </w:r>
      <w:r>
        <w:rPr>
          <w:rFonts w:ascii="HQPB2" w:hAnsi="HQPB2" w:cstheme="majorBidi" w:hint="eastAsia"/>
          <w:sz w:val="28"/>
          <w:szCs w:val="24"/>
          <w:lang w:val="id-ID"/>
        </w:rPr>
        <w:sym w:font="HQPB2" w:char="F0D3"/>
      </w:r>
      <w:r>
        <w:rPr>
          <w:rFonts w:ascii="HQPB5" w:hAnsi="HQPB5" w:cstheme="majorBidi" w:hint="eastAsia"/>
          <w:sz w:val="28"/>
          <w:szCs w:val="24"/>
          <w:lang w:val="id-ID"/>
        </w:rPr>
        <w:sym w:font="HQPB5" w:char="F079"/>
      </w:r>
      <w:r>
        <w:rPr>
          <w:rFonts w:ascii="HQPB1" w:hAnsi="HQPB1" w:cstheme="majorBidi" w:hint="eastAsia"/>
          <w:sz w:val="28"/>
          <w:szCs w:val="24"/>
          <w:lang w:val="id-ID"/>
        </w:rPr>
        <w:sym w:font="HQPB1" w:char="F0B4"/>
      </w:r>
      <w:r>
        <w:rPr>
          <w:rFonts w:ascii="HQPB4" w:hAnsi="HQPB4" w:cstheme="majorBidi" w:hint="eastAsia"/>
          <w:sz w:val="28"/>
          <w:szCs w:val="24"/>
          <w:lang w:val="id-ID"/>
        </w:rPr>
        <w:sym w:font="HQPB4" w:char="F0F8"/>
      </w:r>
      <w:r>
        <w:rPr>
          <w:rFonts w:ascii="HQPB1" w:hAnsi="HQPB1" w:cstheme="majorBidi" w:hint="eastAsia"/>
          <w:sz w:val="28"/>
          <w:szCs w:val="24"/>
          <w:lang w:val="id-ID"/>
        </w:rPr>
        <w:sym w:font="HQPB1" w:char="F083"/>
      </w:r>
      <w:r>
        <w:rPr>
          <w:rFonts w:ascii="HQPB5" w:hAnsi="HQPB5" w:cstheme="majorBidi" w:hint="eastAsia"/>
          <w:sz w:val="28"/>
          <w:szCs w:val="24"/>
          <w:lang w:val="id-ID"/>
        </w:rPr>
        <w:sym w:font="HQPB5" w:char="F073"/>
      </w:r>
      <w:r>
        <w:rPr>
          <w:rFonts w:ascii="HQPB2" w:hAnsi="HQPB2" w:cstheme="majorBidi" w:hint="eastAsia"/>
          <w:sz w:val="28"/>
          <w:szCs w:val="24"/>
          <w:lang w:val="id-ID"/>
        </w:rPr>
        <w:sym w:font="HQPB2" w:char="F086"/>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A9"/>
      </w:r>
      <w:r>
        <w:rPr>
          <w:rFonts w:ascii="HQPB1" w:hAnsi="HQPB1" w:cstheme="majorBidi" w:hint="eastAsia"/>
          <w:sz w:val="28"/>
          <w:szCs w:val="24"/>
          <w:lang w:val="id-ID"/>
        </w:rPr>
        <w:sym w:font="HQPB1" w:char="F021"/>
      </w:r>
      <w:r>
        <w:rPr>
          <w:rFonts w:ascii="HQPB5" w:hAnsi="HQPB5" w:cstheme="majorBidi" w:hint="eastAsia"/>
          <w:sz w:val="28"/>
          <w:szCs w:val="24"/>
          <w:lang w:val="id-ID"/>
        </w:rPr>
        <w:sym w:font="HQPB5" w:char="F024"/>
      </w:r>
      <w:r>
        <w:rPr>
          <w:rFonts w:ascii="HQPB1" w:hAnsi="HQPB1" w:cstheme="majorBidi" w:hint="eastAsia"/>
          <w:sz w:val="28"/>
          <w:szCs w:val="24"/>
          <w:lang w:val="id-ID"/>
        </w:rPr>
        <w:sym w:font="HQPB1" w:char="F023"/>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F4"/>
      </w:r>
      <w:r>
        <w:rPr>
          <w:rFonts w:ascii="HQPB2" w:hAnsi="HQPB2" w:cstheme="majorBidi" w:hint="eastAsia"/>
          <w:sz w:val="28"/>
          <w:szCs w:val="24"/>
          <w:lang w:val="id-ID"/>
        </w:rPr>
        <w:sym w:font="HQPB2" w:char="F060"/>
      </w:r>
      <w:r>
        <w:rPr>
          <w:rFonts w:ascii="HQPB4" w:hAnsi="HQPB4" w:cstheme="majorBidi" w:hint="eastAsia"/>
          <w:sz w:val="28"/>
          <w:szCs w:val="24"/>
          <w:lang w:val="id-ID"/>
        </w:rPr>
        <w:sym w:font="HQPB4" w:char="F0CF"/>
      </w:r>
      <w:r>
        <w:rPr>
          <w:rFonts w:ascii="HQPB2" w:hAnsi="HQPB2" w:cstheme="majorBidi" w:hint="eastAsia"/>
          <w:sz w:val="28"/>
          <w:szCs w:val="24"/>
          <w:lang w:val="id-ID"/>
        </w:rPr>
        <w:sym w:font="HQPB2" w:char="F042"/>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CD"/>
      </w:r>
      <w:r>
        <w:rPr>
          <w:rFonts w:ascii="HQPB2" w:hAnsi="HQPB2" w:cstheme="majorBidi" w:hint="eastAsia"/>
          <w:sz w:val="28"/>
          <w:szCs w:val="24"/>
          <w:lang w:val="id-ID"/>
        </w:rPr>
        <w:sym w:font="HQPB2" w:char="F06E"/>
      </w:r>
      <w:r>
        <w:rPr>
          <w:rFonts w:ascii="HQPB4" w:hAnsi="HQPB4" w:cstheme="majorBidi" w:hint="eastAsia"/>
          <w:sz w:val="28"/>
          <w:szCs w:val="24"/>
          <w:lang w:val="id-ID"/>
        </w:rPr>
        <w:sym w:font="HQPB4" w:char="F0CF"/>
      </w:r>
      <w:r>
        <w:rPr>
          <w:rFonts w:ascii="HQPB1" w:hAnsi="HQPB1" w:cstheme="majorBidi" w:hint="eastAsia"/>
          <w:sz w:val="28"/>
          <w:szCs w:val="24"/>
          <w:lang w:val="id-ID"/>
        </w:rPr>
        <w:sym w:font="HQPB1" w:char="F08A"/>
      </w:r>
      <w:r>
        <w:rPr>
          <w:rFonts w:ascii="HQPB1" w:hAnsi="HQPB1" w:cstheme="majorBidi" w:hint="eastAsia"/>
          <w:sz w:val="28"/>
          <w:szCs w:val="24"/>
          <w:lang w:val="id-ID"/>
        </w:rPr>
        <w:sym w:font="HQPB1" w:char="F024"/>
      </w:r>
      <w:r>
        <w:rPr>
          <w:rFonts w:ascii="HQPB5" w:hAnsi="HQPB5" w:cstheme="majorBidi" w:hint="eastAsia"/>
          <w:sz w:val="28"/>
          <w:szCs w:val="24"/>
          <w:lang w:val="id-ID"/>
        </w:rPr>
        <w:sym w:font="HQPB5" w:char="F074"/>
      </w:r>
      <w:r>
        <w:rPr>
          <w:rFonts w:ascii="HQPB1" w:hAnsi="HQPB1" w:cstheme="majorBidi" w:hint="eastAsia"/>
          <w:sz w:val="28"/>
          <w:szCs w:val="24"/>
          <w:lang w:val="id-ID"/>
        </w:rPr>
        <w:sym w:font="HQPB1" w:char="F036"/>
      </w:r>
      <w:r>
        <w:rPr>
          <w:rFonts w:ascii="HQPB4" w:hAnsi="HQPB4" w:cstheme="majorBidi" w:hint="eastAsia"/>
          <w:sz w:val="28"/>
          <w:szCs w:val="24"/>
          <w:lang w:val="id-ID"/>
        </w:rPr>
        <w:sym w:font="HQPB4" w:char="F0CF"/>
      </w:r>
      <w:r>
        <w:rPr>
          <w:rFonts w:ascii="HQPB1" w:hAnsi="HQPB1" w:cstheme="majorBidi" w:hint="eastAsia"/>
          <w:sz w:val="28"/>
          <w:szCs w:val="24"/>
          <w:lang w:val="id-ID"/>
        </w:rPr>
        <w:sym w:font="HQPB1" w:char="F0E3"/>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28"/>
      </w:r>
      <w:r>
        <w:rPr>
          <w:rFonts w:ascii="HQPB1" w:hAnsi="HQPB1" w:cstheme="majorBidi" w:hint="eastAsia"/>
          <w:sz w:val="28"/>
          <w:szCs w:val="24"/>
          <w:lang w:val="id-ID"/>
        </w:rPr>
        <w:sym w:font="HQPB1" w:char="F023"/>
      </w:r>
      <w:r>
        <w:rPr>
          <w:rFonts w:ascii="HQPB4" w:hAnsi="HQPB4" w:cstheme="majorBidi" w:hint="eastAsia"/>
          <w:sz w:val="28"/>
          <w:szCs w:val="24"/>
          <w:lang w:val="id-ID"/>
        </w:rPr>
        <w:sym w:font="HQPB4" w:char="F0E0"/>
      </w:r>
      <w:r>
        <w:rPr>
          <w:rFonts w:ascii="HQPB2" w:hAnsi="HQPB2" w:cstheme="majorBidi" w:hint="eastAsia"/>
          <w:sz w:val="28"/>
          <w:szCs w:val="24"/>
          <w:lang w:val="id-ID"/>
        </w:rPr>
        <w:sym w:font="HQPB2" w:char="F073"/>
      </w:r>
      <w:r>
        <w:rPr>
          <w:rFonts w:ascii="HQPB5" w:hAnsi="HQPB5" w:cstheme="majorBidi" w:hint="eastAsia"/>
          <w:sz w:val="28"/>
          <w:szCs w:val="24"/>
          <w:lang w:val="id-ID"/>
        </w:rPr>
        <w:sym w:font="HQPB5" w:char="F0AF"/>
      </w:r>
      <w:r>
        <w:rPr>
          <w:rFonts w:ascii="HQPB2" w:hAnsi="HQPB2" w:cstheme="majorBidi" w:hint="eastAsia"/>
          <w:sz w:val="28"/>
          <w:szCs w:val="24"/>
          <w:lang w:val="id-ID"/>
        </w:rPr>
        <w:sym w:font="HQPB2" w:char="F0BB"/>
      </w:r>
      <w:r>
        <w:rPr>
          <w:rFonts w:ascii="HQPB5" w:hAnsi="HQPB5" w:cstheme="majorBidi" w:hint="eastAsia"/>
          <w:sz w:val="28"/>
          <w:szCs w:val="24"/>
          <w:lang w:val="id-ID"/>
        </w:rPr>
        <w:sym w:font="HQPB5" w:char="F079"/>
      </w:r>
      <w:r>
        <w:rPr>
          <w:rFonts w:ascii="HQPB2" w:hAnsi="HQPB2" w:cstheme="majorBidi" w:hint="eastAsia"/>
          <w:sz w:val="28"/>
          <w:szCs w:val="24"/>
          <w:lang w:val="id-ID"/>
        </w:rPr>
        <w:sym w:font="HQPB2" w:char="F04A"/>
      </w:r>
      <w:r>
        <w:rPr>
          <w:rFonts w:ascii="HQPB5" w:hAnsi="HQPB5" w:cstheme="majorBidi" w:hint="eastAsia"/>
          <w:sz w:val="28"/>
          <w:szCs w:val="24"/>
          <w:lang w:val="id-ID"/>
        </w:rPr>
        <w:sym w:font="HQPB5" w:char="F06E"/>
      </w:r>
      <w:r>
        <w:rPr>
          <w:rFonts w:ascii="HQPB2" w:hAnsi="HQPB2" w:cstheme="majorBidi" w:hint="eastAsia"/>
          <w:sz w:val="28"/>
          <w:szCs w:val="24"/>
          <w:lang w:val="id-ID"/>
        </w:rPr>
        <w:sym w:font="HQPB2" w:char="F03D"/>
      </w:r>
      <w:r>
        <w:rPr>
          <w:rFonts w:ascii="HQPB4" w:hAnsi="HQPB4" w:cstheme="majorBidi" w:hint="eastAsia"/>
          <w:sz w:val="28"/>
          <w:szCs w:val="24"/>
          <w:lang w:val="id-ID"/>
        </w:rPr>
        <w:sym w:font="HQPB4" w:char="F0E3"/>
      </w:r>
      <w:r>
        <w:rPr>
          <w:rFonts w:ascii="HQPB1" w:hAnsi="HQPB1" w:cstheme="majorBidi" w:hint="eastAsia"/>
          <w:sz w:val="28"/>
          <w:szCs w:val="24"/>
          <w:lang w:val="id-ID"/>
        </w:rPr>
        <w:sym w:font="HQPB1" w:char="F0E8"/>
      </w:r>
      <w:r>
        <w:rPr>
          <w:rFonts w:ascii="HQPB4" w:hAnsi="HQPB4" w:cstheme="majorBidi" w:hint="eastAsia"/>
          <w:sz w:val="28"/>
          <w:szCs w:val="24"/>
          <w:lang w:val="id-ID"/>
        </w:rPr>
        <w:sym w:font="HQPB4" w:char="F0F8"/>
      </w:r>
      <w:r>
        <w:rPr>
          <w:rFonts w:ascii="HQPB2" w:hAnsi="HQPB2" w:cstheme="majorBidi" w:hint="eastAsia"/>
          <w:sz w:val="28"/>
          <w:szCs w:val="24"/>
          <w:lang w:val="id-ID"/>
        </w:rPr>
        <w:sym w:font="HQPB2" w:char="F039"/>
      </w:r>
      <w:r>
        <w:rPr>
          <w:rFonts w:ascii="HQPB5" w:hAnsi="HQPB5" w:cstheme="majorBidi" w:hint="eastAsia"/>
          <w:sz w:val="28"/>
          <w:szCs w:val="24"/>
          <w:lang w:val="id-ID"/>
        </w:rPr>
        <w:sym w:font="HQPB5" w:char="F024"/>
      </w:r>
      <w:r>
        <w:rPr>
          <w:rFonts w:ascii="HQPB1" w:hAnsi="HQPB1" w:cstheme="majorBidi" w:hint="eastAsia"/>
          <w:sz w:val="28"/>
          <w:szCs w:val="24"/>
          <w:lang w:val="id-ID"/>
        </w:rPr>
        <w:sym w:font="HQPB1" w:char="F023"/>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33"/>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9E"/>
      </w:r>
      <w:r>
        <w:rPr>
          <w:rFonts w:ascii="HQPB2" w:hAnsi="HQPB2" w:cstheme="majorBidi" w:hint="eastAsia"/>
          <w:sz w:val="28"/>
          <w:szCs w:val="24"/>
          <w:lang w:val="id-ID"/>
        </w:rPr>
        <w:sym w:font="HQPB2" w:char="F063"/>
      </w:r>
      <w:r>
        <w:rPr>
          <w:rFonts w:ascii="HQPB4" w:hAnsi="HQPB4" w:cstheme="majorBidi" w:hint="eastAsia"/>
          <w:sz w:val="28"/>
          <w:szCs w:val="24"/>
          <w:lang w:val="id-ID"/>
        </w:rPr>
        <w:sym w:font="HQPB4" w:char="F0CE"/>
      </w:r>
      <w:r>
        <w:rPr>
          <w:rFonts w:ascii="HQPB1" w:hAnsi="HQPB1" w:cstheme="majorBidi" w:hint="eastAsia"/>
          <w:sz w:val="28"/>
          <w:szCs w:val="24"/>
          <w:lang w:val="id-ID"/>
        </w:rPr>
        <w:sym w:font="HQPB1" w:char="F029"/>
      </w:r>
      <w:r>
        <w:rPr>
          <w:rFonts w:ascii="(normal text)" w:hAnsi="(normal text)" w:cstheme="majorBidi" w:hint="eastAsia"/>
          <w:sz w:val="28"/>
          <w:szCs w:val="24"/>
          <w:rtl/>
          <w:lang w:val="id-ID"/>
        </w:rPr>
        <w:t xml:space="preserve"> </w:t>
      </w:r>
      <w:r>
        <w:rPr>
          <w:rFonts w:ascii="HQPB5" w:hAnsi="HQPB5" w:cstheme="majorBidi" w:hint="eastAsia"/>
          <w:sz w:val="28"/>
          <w:szCs w:val="24"/>
          <w:lang w:val="id-ID"/>
        </w:rPr>
        <w:sym w:font="HQPB5" w:char="F0A9"/>
      </w:r>
      <w:r>
        <w:rPr>
          <w:rFonts w:ascii="HQPB1" w:hAnsi="HQPB1" w:cstheme="majorBidi" w:hint="eastAsia"/>
          <w:sz w:val="28"/>
          <w:szCs w:val="24"/>
          <w:lang w:val="id-ID"/>
        </w:rPr>
        <w:sym w:font="HQPB1" w:char="F021"/>
      </w:r>
      <w:r>
        <w:rPr>
          <w:rFonts w:ascii="HQPB5" w:hAnsi="HQPB5" w:cstheme="majorBidi" w:hint="eastAsia"/>
          <w:sz w:val="28"/>
          <w:szCs w:val="24"/>
          <w:lang w:val="id-ID"/>
        </w:rPr>
        <w:sym w:font="HQPB5" w:char="F024"/>
      </w:r>
      <w:r>
        <w:rPr>
          <w:rFonts w:ascii="HQPB1" w:hAnsi="HQPB1" w:cstheme="majorBidi" w:hint="eastAsia"/>
          <w:sz w:val="28"/>
          <w:szCs w:val="24"/>
          <w:lang w:val="id-ID"/>
        </w:rPr>
        <w:sym w:font="HQPB1" w:char="F023"/>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EE"/>
      </w:r>
      <w:r>
        <w:rPr>
          <w:rFonts w:ascii="HQPB1" w:hAnsi="HQPB1" w:cstheme="majorBidi" w:hint="eastAsia"/>
          <w:sz w:val="28"/>
          <w:szCs w:val="24"/>
          <w:lang w:val="id-ID"/>
        </w:rPr>
        <w:sym w:font="HQPB1" w:char="F093"/>
      </w:r>
      <w:r>
        <w:rPr>
          <w:rFonts w:ascii="HQPB2" w:hAnsi="HQPB2" w:cstheme="majorBidi" w:hint="eastAsia"/>
          <w:sz w:val="28"/>
          <w:szCs w:val="24"/>
          <w:lang w:val="id-ID"/>
        </w:rPr>
        <w:sym w:font="HQPB2" w:char="F083"/>
      </w:r>
      <w:r>
        <w:rPr>
          <w:rFonts w:ascii="HQPB4" w:hAnsi="HQPB4" w:cstheme="majorBidi" w:hint="eastAsia"/>
          <w:sz w:val="28"/>
          <w:szCs w:val="24"/>
          <w:lang w:val="id-ID"/>
        </w:rPr>
        <w:sym w:font="HQPB4" w:char="F0CD"/>
      </w:r>
      <w:r>
        <w:rPr>
          <w:rFonts w:ascii="HQPB1" w:hAnsi="HQPB1" w:cstheme="majorBidi" w:hint="eastAsia"/>
          <w:sz w:val="28"/>
          <w:szCs w:val="24"/>
          <w:lang w:val="id-ID"/>
        </w:rPr>
        <w:sym w:font="HQPB1" w:char="F095"/>
      </w:r>
      <w:r>
        <w:rPr>
          <w:rFonts w:ascii="HQPB5" w:hAnsi="HQPB5" w:cstheme="majorBidi" w:hint="eastAsia"/>
          <w:sz w:val="28"/>
          <w:szCs w:val="24"/>
          <w:lang w:val="id-ID"/>
        </w:rPr>
        <w:sym w:font="HQPB5" w:char="F074"/>
      </w:r>
      <w:r>
        <w:rPr>
          <w:rFonts w:ascii="HQPB1" w:hAnsi="HQPB1" w:cstheme="majorBidi" w:hint="eastAsia"/>
          <w:sz w:val="28"/>
          <w:szCs w:val="24"/>
          <w:lang w:val="id-ID"/>
        </w:rPr>
        <w:sym w:font="HQPB1" w:char="F0E3"/>
      </w:r>
      <w:r>
        <w:rPr>
          <w:rFonts w:ascii="(normal text)" w:hAnsi="(normal text)" w:cstheme="majorBidi" w:hint="eastAsia"/>
          <w:sz w:val="28"/>
          <w:szCs w:val="24"/>
          <w:rtl/>
          <w:lang w:val="id-ID"/>
        </w:rPr>
        <w:t xml:space="preserve"> </w:t>
      </w:r>
      <w:r>
        <w:rPr>
          <w:rFonts w:ascii="HQPB4" w:hAnsi="HQPB4" w:cstheme="majorBidi" w:hint="eastAsia"/>
          <w:sz w:val="28"/>
          <w:szCs w:val="24"/>
          <w:lang w:val="id-ID"/>
        </w:rPr>
        <w:sym w:font="HQPB4" w:char="F0EE"/>
      </w:r>
      <w:r>
        <w:rPr>
          <w:rFonts w:ascii="HQPB1" w:hAnsi="HQPB1" w:cstheme="majorBidi" w:hint="eastAsia"/>
          <w:sz w:val="28"/>
          <w:szCs w:val="24"/>
          <w:lang w:val="id-ID"/>
        </w:rPr>
        <w:sym w:font="HQPB1" w:char="F091"/>
      </w:r>
      <w:r>
        <w:rPr>
          <w:rFonts w:ascii="HQPB2" w:hAnsi="HQPB2" w:cstheme="majorBidi" w:hint="eastAsia"/>
          <w:sz w:val="28"/>
          <w:szCs w:val="24"/>
          <w:lang w:val="id-ID"/>
        </w:rPr>
        <w:sym w:font="HQPB2" w:char="F071"/>
      </w:r>
      <w:r>
        <w:rPr>
          <w:rFonts w:ascii="HQPB4" w:hAnsi="HQPB4" w:cstheme="majorBidi" w:hint="eastAsia"/>
          <w:sz w:val="28"/>
          <w:szCs w:val="24"/>
          <w:lang w:val="id-ID"/>
        </w:rPr>
        <w:sym w:font="HQPB4" w:char="F0E0"/>
      </w:r>
      <w:r>
        <w:rPr>
          <w:rFonts w:ascii="HQPB1" w:hAnsi="HQPB1" w:cstheme="majorBidi" w:hint="eastAsia"/>
          <w:sz w:val="28"/>
          <w:szCs w:val="24"/>
          <w:lang w:val="id-ID"/>
        </w:rPr>
        <w:sym w:font="HQPB1" w:char="F0FF"/>
      </w:r>
      <w:r>
        <w:rPr>
          <w:rFonts w:ascii="HQPB5" w:hAnsi="HQPB5" w:cstheme="majorBidi" w:hint="eastAsia"/>
          <w:sz w:val="28"/>
          <w:szCs w:val="24"/>
          <w:lang w:val="id-ID"/>
        </w:rPr>
        <w:sym w:font="HQPB5" w:char="F078"/>
      </w:r>
      <w:r>
        <w:rPr>
          <w:rFonts w:ascii="HQPB1" w:hAnsi="HQPB1" w:cstheme="majorBidi" w:hint="eastAsia"/>
          <w:sz w:val="28"/>
          <w:szCs w:val="24"/>
          <w:lang w:val="id-ID"/>
        </w:rPr>
        <w:sym w:font="HQPB1" w:char="F0EE"/>
      </w:r>
      <w:r>
        <w:rPr>
          <w:rFonts w:ascii="(normal text)" w:hAnsi="(normal text)" w:cstheme="majorBidi" w:hint="eastAsia"/>
          <w:sz w:val="28"/>
          <w:szCs w:val="24"/>
          <w:rtl/>
          <w:lang w:val="id-ID"/>
        </w:rPr>
        <w:t xml:space="preserve"> </w:t>
      </w:r>
      <w:r>
        <w:rPr>
          <w:rFonts w:ascii="HQPB2" w:hAnsi="HQPB2" w:cstheme="majorBidi" w:hint="eastAsia"/>
          <w:sz w:val="28"/>
          <w:szCs w:val="24"/>
          <w:lang w:val="id-ID"/>
        </w:rPr>
        <w:sym w:font="HQPB2" w:char="F0C7"/>
      </w:r>
      <w:r>
        <w:rPr>
          <w:rFonts w:ascii="HQPB2" w:hAnsi="HQPB2" w:cstheme="majorBidi" w:hint="eastAsia"/>
          <w:sz w:val="28"/>
          <w:szCs w:val="24"/>
          <w:lang w:val="id-ID"/>
        </w:rPr>
        <w:sym w:font="HQPB2" w:char="F0CB"/>
      </w:r>
      <w:r>
        <w:rPr>
          <w:rFonts w:ascii="HQPB2" w:hAnsi="HQPB2" w:cstheme="majorBidi" w:hint="eastAsia"/>
          <w:sz w:val="28"/>
          <w:szCs w:val="24"/>
          <w:lang w:val="id-ID"/>
        </w:rPr>
        <w:sym w:font="HQPB2" w:char="F0D1"/>
      </w:r>
      <w:r>
        <w:rPr>
          <w:rFonts w:ascii="HQPB2" w:hAnsi="HQPB2" w:cstheme="majorBidi" w:hint="eastAsia"/>
          <w:sz w:val="28"/>
          <w:szCs w:val="24"/>
          <w:lang w:val="id-ID"/>
        </w:rPr>
        <w:sym w:font="HQPB2" w:char="F0C8"/>
      </w:r>
      <w:r>
        <w:rPr>
          <w:rFonts w:ascii="(normal text)" w:hAnsi="(normal text)" w:cstheme="majorBidi" w:hint="eastAsia"/>
          <w:sz w:val="28"/>
          <w:szCs w:val="24"/>
          <w:rtl/>
          <w:lang w:val="id-ID"/>
        </w:rPr>
        <w:t xml:space="preserve"> </w:t>
      </w:r>
    </w:p>
    <w:p w:rsidR="005B5BCB" w:rsidRPr="005B5BCB" w:rsidRDefault="005B5BCB" w:rsidP="005B5BCB">
      <w:pPr>
        <w:pStyle w:val="ListParagraph"/>
        <w:autoSpaceDE w:val="0"/>
        <w:autoSpaceDN w:val="0"/>
        <w:adjustRightInd w:val="0"/>
        <w:spacing w:after="0" w:line="240" w:lineRule="auto"/>
        <w:ind w:left="360"/>
        <w:jc w:val="both"/>
        <w:rPr>
          <w:rFonts w:asciiTheme="majorBidi" w:hAnsiTheme="majorBidi" w:cstheme="majorBidi"/>
          <w:sz w:val="24"/>
          <w:szCs w:val="32"/>
        </w:rPr>
      </w:pPr>
      <w:r w:rsidRPr="005B5BCB">
        <w:rPr>
          <w:rFonts w:asciiTheme="majorBidi" w:hAnsiTheme="majorBidi" w:cstheme="majorBidi"/>
          <w:sz w:val="24"/>
          <w:szCs w:val="32"/>
        </w:rPr>
        <w:t>Artinya</w:t>
      </w:r>
    </w:p>
    <w:p w:rsidR="008F2C8F" w:rsidRDefault="005B5BCB" w:rsidP="008F2C8F">
      <w:pPr>
        <w:pStyle w:val="ListParagraph"/>
        <w:autoSpaceDE w:val="0"/>
        <w:autoSpaceDN w:val="0"/>
        <w:adjustRightInd w:val="0"/>
        <w:spacing w:after="0" w:line="240" w:lineRule="auto"/>
        <w:ind w:left="1080"/>
        <w:jc w:val="both"/>
        <w:rPr>
          <w:rFonts w:asciiTheme="majorBidi" w:hAnsiTheme="majorBidi" w:cstheme="majorBidi"/>
          <w:sz w:val="24"/>
          <w:szCs w:val="32"/>
          <w:lang w:val="id-ID"/>
        </w:rPr>
      </w:pPr>
      <w:r w:rsidRPr="005B5BCB">
        <w:rPr>
          <w:rFonts w:asciiTheme="majorBidi" w:hAnsiTheme="majorBidi" w:cstheme="majorBidi"/>
          <w:sz w:val="24"/>
          <w:szCs w:val="32"/>
          <w:lang w:val="id-ID"/>
        </w:rPr>
        <w:lastRenderedPageBreak/>
        <w:t>Dan demikian (pula) di antara manusia, binatang-binatang melata dan binatang-binatang ternak ada yang bermacam-macam warnanya (dan jenisnya). Sesungguhnya yang takut kepada Allah di antara hamba-hamba-Nya, hanyalah ulama Sesungguhnya Allah Maha Perkasa lagi Maha Pengampun.</w:t>
      </w:r>
      <w:r>
        <w:rPr>
          <w:rStyle w:val="FootnoteReference"/>
          <w:rFonts w:asciiTheme="majorBidi" w:hAnsiTheme="majorBidi" w:cstheme="majorBidi"/>
          <w:sz w:val="24"/>
          <w:szCs w:val="32"/>
          <w:lang w:val="id-ID"/>
        </w:rPr>
        <w:footnoteReference w:id="32"/>
      </w:r>
    </w:p>
    <w:p w:rsidR="006E4B43" w:rsidRDefault="006E4B43" w:rsidP="008F2C8F">
      <w:pPr>
        <w:pStyle w:val="ListParagraph"/>
        <w:autoSpaceDE w:val="0"/>
        <w:autoSpaceDN w:val="0"/>
        <w:adjustRightInd w:val="0"/>
        <w:spacing w:after="0" w:line="240" w:lineRule="auto"/>
        <w:ind w:left="1080"/>
        <w:jc w:val="both"/>
        <w:rPr>
          <w:rFonts w:asciiTheme="majorBidi" w:hAnsiTheme="majorBidi" w:cstheme="majorBidi"/>
          <w:sz w:val="24"/>
          <w:szCs w:val="32"/>
          <w:lang w:val="id-ID"/>
        </w:rPr>
      </w:pPr>
    </w:p>
    <w:p w:rsidR="001F4A7B" w:rsidRPr="008F2C8F" w:rsidRDefault="001F4A7B" w:rsidP="008F2C8F">
      <w:pPr>
        <w:pStyle w:val="ListParagraph"/>
        <w:autoSpaceDE w:val="0"/>
        <w:autoSpaceDN w:val="0"/>
        <w:adjustRightInd w:val="0"/>
        <w:spacing w:after="0" w:line="480" w:lineRule="auto"/>
        <w:ind w:left="360" w:firstLine="720"/>
        <w:jc w:val="both"/>
        <w:rPr>
          <w:rFonts w:asciiTheme="majorBidi" w:hAnsiTheme="majorBidi" w:cstheme="majorBidi"/>
          <w:sz w:val="24"/>
          <w:szCs w:val="24"/>
        </w:rPr>
      </w:pPr>
      <w:r w:rsidRPr="008F2C8F">
        <w:rPr>
          <w:rFonts w:asciiTheme="majorBidi" w:hAnsiTheme="majorBidi" w:cstheme="majorBidi"/>
          <w:sz w:val="24"/>
          <w:szCs w:val="24"/>
        </w:rPr>
        <w:t>Al-Quran memberikan gambaran tentan</w:t>
      </w:r>
      <w:r w:rsidR="00BD1A38" w:rsidRPr="008F2C8F">
        <w:rPr>
          <w:rFonts w:asciiTheme="majorBidi" w:hAnsiTheme="majorBidi" w:cstheme="majorBidi"/>
          <w:sz w:val="24"/>
          <w:szCs w:val="24"/>
        </w:rPr>
        <w:t xml:space="preserve">g ketinggian derajat para ulama. </w:t>
      </w:r>
      <w:r w:rsidRPr="008F2C8F">
        <w:rPr>
          <w:rFonts w:asciiTheme="majorBidi" w:hAnsiTheme="majorBidi" w:cstheme="majorBidi"/>
          <w:sz w:val="24"/>
          <w:szCs w:val="24"/>
        </w:rPr>
        <w:t>Allah meninggikan derajat orang-orang yang beriman dan orang-orang yang diberikan ilmu (ulama) beberapa derajat. (QS. Al-Mujad</w:t>
      </w:r>
      <w:r w:rsidR="00DE4E77" w:rsidRPr="008F2C8F">
        <w:rPr>
          <w:rFonts w:asciiTheme="majorBidi" w:hAnsiTheme="majorBidi" w:cstheme="majorBidi"/>
          <w:sz w:val="24"/>
          <w:szCs w:val="24"/>
        </w:rPr>
        <w:t>i</w:t>
      </w:r>
      <w:r w:rsidRPr="008F2C8F">
        <w:rPr>
          <w:rFonts w:asciiTheme="majorBidi" w:hAnsiTheme="majorBidi" w:cstheme="majorBidi"/>
          <w:sz w:val="24"/>
          <w:szCs w:val="24"/>
        </w:rPr>
        <w:t>lah: 11)</w:t>
      </w:r>
    </w:p>
    <w:p w:rsidR="00DE4E77" w:rsidRDefault="00DE4E77" w:rsidP="00DE4E77">
      <w:pPr>
        <w:pStyle w:val="NormalWeb"/>
        <w:bidi/>
        <w:ind w:left="-9" w:right="360" w:hanging="9"/>
        <w:jc w:val="both"/>
        <w:rPr>
          <w:rFonts w:ascii="(normal text)" w:hAnsi="(normal text)"/>
          <w:sz w:val="28"/>
          <w:rtl/>
        </w:rPr>
      </w:pP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4" w:hAnsi="HQPB4"/>
          <w:sz w:val="28"/>
        </w:rPr>
        <w:sym w:font="HQPB4" w:char="F09A"/>
      </w:r>
      <w:r>
        <w:rPr>
          <w:rFonts w:ascii="HQPB2" w:hAnsi="HQPB2"/>
          <w:sz w:val="28"/>
        </w:rPr>
        <w:sym w:font="HQPB2" w:char="F089"/>
      </w:r>
      <w:r>
        <w:rPr>
          <w:rFonts w:ascii="HQPB5" w:hAnsi="HQPB5"/>
          <w:sz w:val="28"/>
        </w:rPr>
        <w:sym w:font="HQPB5" w:char="F072"/>
      </w:r>
      <w:r>
        <w:rPr>
          <w:rFonts w:ascii="HQPB1" w:hAnsi="HQPB1"/>
          <w:sz w:val="28"/>
        </w:rPr>
        <w:sym w:font="HQPB1" w:char="F027"/>
      </w:r>
      <w:r>
        <w:rPr>
          <w:rFonts w:ascii="HQPB5" w:hAnsi="HQPB5"/>
          <w:sz w:val="28"/>
        </w:rPr>
        <w:sym w:font="HQPB5" w:char="F0AF"/>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1" w:hAnsi="HQPB1"/>
          <w:sz w:val="28"/>
        </w:rPr>
        <w:sym w:font="HQPB1" w:char="F023"/>
      </w:r>
      <w:r>
        <w:rPr>
          <w:rFonts w:ascii="HQPB5" w:hAnsi="HQPB5"/>
          <w:sz w:val="28"/>
        </w:rPr>
        <w:sym w:font="HQPB5" w:char="F073"/>
      </w:r>
      <w:r>
        <w:rPr>
          <w:rFonts w:ascii="HQPB1" w:hAnsi="HQPB1"/>
          <w:sz w:val="28"/>
        </w:rPr>
        <w:sym w:font="HQPB1" w:char="F08C"/>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9F"/>
      </w:r>
      <w:r>
        <w:rPr>
          <w:rFonts w:ascii="HQPB2" w:hAnsi="HQPB2"/>
          <w:sz w:val="28"/>
        </w:rPr>
        <w:sym w:font="HQPB2" w:char="F040"/>
      </w:r>
      <w:r>
        <w:rPr>
          <w:rFonts w:ascii="HQPB2" w:hAnsi="HQPB2"/>
          <w:sz w:val="28"/>
        </w:rPr>
        <w:sym w:font="HQPB2" w:char="F08A"/>
      </w:r>
      <w:r>
        <w:rPr>
          <w:rFonts w:ascii="HQPB4" w:hAnsi="HQPB4"/>
          <w:sz w:val="28"/>
        </w:rPr>
        <w:sym w:font="HQPB4" w:char="F0CF"/>
      </w:r>
      <w:r>
        <w:rPr>
          <w:rFonts w:ascii="HQPB2" w:hAnsi="HQPB2"/>
          <w:sz w:val="28"/>
        </w:rPr>
        <w:sym w:font="HQPB2" w:char="F025"/>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DF"/>
      </w:r>
      <w:r>
        <w:rPr>
          <w:rFonts w:ascii="HQPB1" w:hAnsi="HQPB1"/>
          <w:sz w:val="28"/>
        </w:rPr>
        <w:sym w:font="HQPB1" w:char="F073"/>
      </w:r>
      <w:r>
        <w:rPr>
          <w:rFonts w:ascii="HQPB4" w:hAnsi="HQPB4"/>
          <w:sz w:val="28"/>
        </w:rPr>
        <w:sym w:font="HQPB4" w:char="F0A1"/>
      </w:r>
      <w:r>
        <w:rPr>
          <w:rFonts w:ascii="HQPB1" w:hAnsi="HQPB1"/>
          <w:sz w:val="28"/>
        </w:rPr>
        <w:sym w:font="HQPB1" w:char="F0A1"/>
      </w:r>
      <w:r>
        <w:rPr>
          <w:rFonts w:ascii="HQPB5" w:hAnsi="HQPB5"/>
          <w:sz w:val="28"/>
        </w:rPr>
        <w:sym w:font="HQPB5" w:char="F078"/>
      </w:r>
      <w:r>
        <w:rPr>
          <w:rFonts w:ascii="HQPB1" w:hAnsi="HQPB1"/>
          <w:sz w:val="28"/>
        </w:rPr>
        <w:sym w:font="HQPB1" w:char="F0FF"/>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3" w:hAnsi="HQPB3"/>
          <w:sz w:val="28"/>
        </w:rPr>
        <w:sym w:font="HQPB3" w:char="F086"/>
      </w:r>
      <w:r>
        <w:rPr>
          <w:rFonts w:ascii="HQPB4" w:hAnsi="HQPB4"/>
          <w:sz w:val="28"/>
        </w:rPr>
        <w:sym w:font="HQPB4" w:char="F0CE"/>
      </w:r>
      <w:r>
        <w:rPr>
          <w:rFonts w:ascii="HQPB1" w:hAnsi="HQPB1"/>
          <w:sz w:val="28"/>
        </w:rPr>
        <w:sym w:font="HQPB1" w:char="F0FB"/>
      </w:r>
      <w:r>
        <w:rPr>
          <w:rFonts w:ascii="(normal text)" w:hAnsi="(normal text)"/>
          <w:sz w:val="28"/>
          <w:rtl/>
        </w:rPr>
        <w:t xml:space="preserve"> </w:t>
      </w:r>
      <w:r>
        <w:rPr>
          <w:rFonts w:ascii="HQPB4" w:hAnsi="HQPB4"/>
          <w:sz w:val="28"/>
        </w:rPr>
        <w:sym w:font="HQPB4" w:char="F0C4"/>
      </w:r>
      <w:r>
        <w:rPr>
          <w:rFonts w:ascii="HQPB1" w:hAnsi="HQPB1"/>
          <w:sz w:val="28"/>
        </w:rPr>
        <w:sym w:font="HQPB1" w:char="F0A7"/>
      </w:r>
      <w:r>
        <w:rPr>
          <w:rFonts w:ascii="HQPB4" w:hAnsi="HQPB4"/>
          <w:sz w:val="28"/>
        </w:rPr>
        <w:sym w:font="HQPB4" w:char="F0CE"/>
      </w:r>
      <w:r>
        <w:rPr>
          <w:rFonts w:ascii="HQPB2" w:hAnsi="HQPB2"/>
          <w:sz w:val="28"/>
        </w:rPr>
        <w:sym w:font="HQPB2" w:char="F03D"/>
      </w:r>
      <w:r>
        <w:rPr>
          <w:rFonts w:ascii="HQPB2" w:hAnsi="HQPB2"/>
          <w:sz w:val="28"/>
        </w:rPr>
        <w:sym w:font="HQPB2" w:char="F0BB"/>
      </w:r>
      <w:r>
        <w:rPr>
          <w:rFonts w:ascii="HQPB5" w:hAnsi="HQPB5"/>
          <w:sz w:val="28"/>
        </w:rPr>
        <w:sym w:font="HQPB5" w:char="F079"/>
      </w:r>
      <w:r>
        <w:rPr>
          <w:rFonts w:ascii="HQPB1" w:hAnsi="HQPB1"/>
          <w:sz w:val="28"/>
        </w:rPr>
        <w:sym w:font="HQPB1" w:char="F066"/>
      </w:r>
      <w:r>
        <w:rPr>
          <w:rFonts w:ascii="HQPB5" w:hAnsi="HQPB5"/>
          <w:sz w:val="28"/>
        </w:rPr>
        <w:sym w:font="HQPB5" w:char="F079"/>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DF"/>
      </w:r>
      <w:r>
        <w:rPr>
          <w:rFonts w:ascii="HQPB1" w:hAnsi="HQPB1"/>
          <w:sz w:val="28"/>
        </w:rPr>
        <w:sym w:font="HQPB1" w:char="F073"/>
      </w:r>
      <w:r>
        <w:rPr>
          <w:rFonts w:ascii="HQPB5" w:hAnsi="HQPB5"/>
          <w:sz w:val="28"/>
        </w:rPr>
        <w:sym w:font="HQPB5" w:char="F07C"/>
      </w:r>
      <w:r>
        <w:rPr>
          <w:rFonts w:ascii="HQPB1" w:hAnsi="HQPB1"/>
          <w:sz w:val="28"/>
        </w:rPr>
        <w:sym w:font="HQPB1" w:char="F0A1"/>
      </w:r>
      <w:r>
        <w:rPr>
          <w:rFonts w:ascii="HQPB4" w:hAnsi="HQPB4"/>
          <w:sz w:val="28"/>
        </w:rPr>
        <w:sym w:font="HQPB4" w:char="F0F8"/>
      </w:r>
      <w:r>
        <w:rPr>
          <w:rFonts w:ascii="HQPB1" w:hAnsi="HQPB1"/>
          <w:sz w:val="28"/>
        </w:rPr>
        <w:sym w:font="HQPB1" w:char="F0F9"/>
      </w:r>
      <w:r>
        <w:rPr>
          <w:rFonts w:ascii="HQPB5" w:hAnsi="HQPB5"/>
          <w:sz w:val="28"/>
        </w:rPr>
        <w:sym w:font="HQPB5" w:char="F024"/>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CB"/>
      </w:r>
      <w:r>
        <w:rPr>
          <w:rFonts w:ascii="HQPB1" w:hAnsi="HQPB1"/>
          <w:sz w:val="28"/>
        </w:rPr>
        <w:sym w:font="HQPB1" w:char="F078"/>
      </w:r>
      <w:r>
        <w:rPr>
          <w:rFonts w:ascii="HQPB5" w:hAnsi="HQPB5"/>
          <w:sz w:val="28"/>
        </w:rPr>
        <w:sym w:font="HQPB5" w:char="F07C"/>
      </w:r>
      <w:r>
        <w:rPr>
          <w:rFonts w:ascii="HQPB1" w:hAnsi="HQPB1"/>
          <w:sz w:val="28"/>
        </w:rPr>
        <w:sym w:font="HQPB1" w:char="F0A1"/>
      </w:r>
      <w:r>
        <w:rPr>
          <w:rFonts w:ascii="HQPB4" w:hAnsi="HQPB4"/>
          <w:sz w:val="28"/>
        </w:rPr>
        <w:sym w:font="HQPB4" w:char="F0F8"/>
      </w:r>
      <w:r>
        <w:rPr>
          <w:rFonts w:ascii="HQPB1" w:hAnsi="HQPB1"/>
          <w:sz w:val="28"/>
        </w:rPr>
        <w:sym w:font="HQPB1" w:char="F0FF"/>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1" w:hAnsi="HQPB1"/>
          <w:sz w:val="28"/>
        </w:rPr>
        <w:sym w:font="HQPB1" w:char="F023"/>
      </w:r>
      <w:r>
        <w:rPr>
          <w:rFonts w:ascii="HQPB5" w:hAnsi="HQPB5"/>
          <w:sz w:val="28"/>
        </w:rPr>
        <w:sym w:font="HQPB5" w:char="F073"/>
      </w:r>
      <w:r>
        <w:rPr>
          <w:rFonts w:ascii="HQPB1" w:hAnsi="HQPB1"/>
          <w:sz w:val="28"/>
        </w:rPr>
        <w:sym w:font="HQPB1" w:char="F08C"/>
      </w:r>
      <w:r>
        <w:rPr>
          <w:rFonts w:ascii="HQPB4" w:hAnsi="HQPB4"/>
          <w:sz w:val="28"/>
        </w:rPr>
        <w:sym w:font="HQPB4" w:char="F0CE"/>
      </w:r>
      <w:r>
        <w:rPr>
          <w:rFonts w:ascii="HQPB1" w:hAnsi="HQPB1"/>
          <w:sz w:val="28"/>
        </w:rPr>
        <w:sym w:font="HQPB1" w:char="F02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9F"/>
      </w:r>
      <w:r>
        <w:rPr>
          <w:rFonts w:ascii="HQPB2" w:hAnsi="HQPB2"/>
          <w:sz w:val="28"/>
        </w:rPr>
        <w:sym w:font="HQPB2" w:char="F040"/>
      </w:r>
      <w:r>
        <w:rPr>
          <w:rFonts w:ascii="HQPB2" w:hAnsi="HQPB2"/>
          <w:sz w:val="28"/>
        </w:rPr>
        <w:sym w:font="HQPB2" w:char="F08A"/>
      </w:r>
      <w:r>
        <w:rPr>
          <w:rFonts w:ascii="HQPB4" w:hAnsi="HQPB4"/>
          <w:sz w:val="28"/>
        </w:rPr>
        <w:sym w:font="HQPB4" w:char="F0CF"/>
      </w:r>
      <w:r>
        <w:rPr>
          <w:rFonts w:ascii="HQPB2" w:hAnsi="HQPB2"/>
          <w:sz w:val="28"/>
        </w:rPr>
        <w:sym w:font="HQPB2" w:char="F025"/>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2"/>
      </w:r>
      <w:r>
        <w:rPr>
          <w:rFonts w:ascii="HQPB4" w:hAnsi="HQPB4"/>
          <w:sz w:val="28"/>
        </w:rPr>
        <w:sym w:font="HQPB4" w:char="F0E2"/>
      </w:r>
      <w:r>
        <w:rPr>
          <w:rFonts w:ascii="HQPB1" w:hAnsi="HQPB1"/>
          <w:sz w:val="28"/>
        </w:rPr>
        <w:sym w:font="HQPB1" w:char="F093"/>
      </w:r>
      <w:r>
        <w:rPr>
          <w:rFonts w:ascii="HQPB4" w:hAnsi="HQPB4"/>
          <w:sz w:val="28"/>
        </w:rPr>
        <w:sym w:font="HQPB4" w:char="F0E0"/>
      </w:r>
      <w:r>
        <w:rPr>
          <w:rFonts w:ascii="HQPB1" w:hAnsi="HQPB1"/>
          <w:sz w:val="28"/>
        </w:rPr>
        <w:sym w:font="HQPB1" w:char="F0B1"/>
      </w:r>
      <w:r>
        <w:rPr>
          <w:rFonts w:ascii="HQPB2" w:hAnsi="HQPB2"/>
          <w:sz w:val="28"/>
        </w:rPr>
        <w:sym w:font="HQPB2" w:char="F053"/>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2"/>
      </w:r>
      <w:r>
        <w:rPr>
          <w:rFonts w:ascii="HQPB4" w:hAnsi="HQPB4"/>
          <w:sz w:val="28"/>
        </w:rPr>
        <w:sym w:font="HQPB4" w:char="F0E2"/>
      </w:r>
      <w:r>
        <w:rPr>
          <w:rFonts w:ascii="HQPB1" w:hAnsi="HQPB1"/>
          <w:sz w:val="28"/>
        </w:rPr>
        <w:sym w:font="HQPB1" w:char="F093"/>
      </w:r>
      <w:r>
        <w:rPr>
          <w:rFonts w:ascii="HQPB4" w:hAnsi="HQPB4"/>
          <w:sz w:val="28"/>
        </w:rPr>
        <w:sym w:font="HQPB4" w:char="F0E0"/>
      </w:r>
      <w:r>
        <w:rPr>
          <w:rFonts w:ascii="HQPB1" w:hAnsi="HQPB1"/>
          <w:sz w:val="28"/>
        </w:rPr>
        <w:sym w:font="HQPB1" w:char="F0B1"/>
      </w:r>
      <w:r>
        <w:rPr>
          <w:rFonts w:ascii="HQPB2" w:hAnsi="HQPB2"/>
          <w:sz w:val="28"/>
        </w:rPr>
        <w:sym w:font="HQPB2" w:char="F053"/>
      </w:r>
      <w:r>
        <w:rPr>
          <w:rFonts w:ascii="HQPB5" w:hAnsi="HQPB5"/>
          <w:sz w:val="28"/>
        </w:rPr>
        <w:sym w:font="HQPB5" w:char="F024"/>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C6"/>
      </w:r>
      <w:r>
        <w:rPr>
          <w:rFonts w:ascii="HQPB1" w:hAnsi="HQPB1"/>
          <w:sz w:val="28"/>
        </w:rPr>
        <w:sym w:font="HQPB1" w:char="F0EC"/>
      </w:r>
      <w:r>
        <w:rPr>
          <w:rFonts w:ascii="HQPB5" w:hAnsi="HQPB5"/>
          <w:sz w:val="28"/>
        </w:rPr>
        <w:sym w:font="HQPB5" w:char="F073"/>
      </w:r>
      <w:r>
        <w:rPr>
          <w:rFonts w:ascii="HQPB1" w:hAnsi="HQPB1"/>
          <w:sz w:val="28"/>
        </w:rPr>
        <w:sym w:font="HQPB1" w:char="F0F9"/>
      </w:r>
      <w:r>
        <w:rPr>
          <w:rFonts w:ascii="HQPB4" w:hAnsi="HQPB4"/>
          <w:sz w:val="28"/>
        </w:rPr>
        <w:sym w:font="HQPB4" w:char="F0F6"/>
      </w:r>
      <w:r>
        <w:rPr>
          <w:rFonts w:ascii="HQPB1" w:hAnsi="HQPB1"/>
          <w:sz w:val="28"/>
        </w:rPr>
        <w:sym w:font="HQPB1" w:char="F08D"/>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2" w:hAnsi="HQPB2"/>
          <w:sz w:val="28"/>
        </w:rPr>
        <w:sym w:font="HQPB2" w:char="F05A"/>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1" w:hAnsi="HQPB1"/>
          <w:sz w:val="28"/>
        </w:rPr>
        <w:sym w:font="HQPB1" w:char="F03F"/>
      </w:r>
      <w:r>
        <w:rPr>
          <w:rFonts w:ascii="HQPB2" w:hAnsi="HQPB2"/>
          <w:sz w:val="28"/>
        </w:rPr>
        <w:sym w:font="HQPB2" w:char="F072"/>
      </w:r>
      <w:r>
        <w:rPr>
          <w:rFonts w:ascii="HQPB4" w:hAnsi="HQPB4"/>
          <w:sz w:val="28"/>
        </w:rPr>
        <w:sym w:font="HQPB4" w:char="F0E9"/>
      </w:r>
      <w:r>
        <w:rPr>
          <w:rFonts w:ascii="HQPB1" w:hAnsi="HQPB1"/>
          <w:sz w:val="28"/>
        </w:rPr>
        <w:sym w:font="HQPB1" w:char="F026"/>
      </w:r>
      <w:r>
        <w:rPr>
          <w:rFonts w:ascii="(normal text)" w:hAnsi="(normal text)"/>
          <w:sz w:val="28"/>
          <w:rtl/>
        </w:rPr>
        <w:t xml:space="preserve"> </w:t>
      </w:r>
      <w:r>
        <w:rPr>
          <w:rFonts w:ascii="HQPB5" w:hAnsi="HQPB5"/>
          <w:sz w:val="28"/>
        </w:rPr>
        <w:sym w:font="HQPB5" w:char="F07A"/>
      </w:r>
      <w:r>
        <w:rPr>
          <w:rFonts w:ascii="HQPB2" w:hAnsi="HQPB2"/>
          <w:sz w:val="28"/>
        </w:rPr>
        <w:sym w:font="HQPB2" w:char="F04F"/>
      </w:r>
      <w:r>
        <w:rPr>
          <w:rFonts w:ascii="HQPB4" w:hAnsi="HQPB4"/>
          <w:sz w:val="28"/>
        </w:rPr>
        <w:sym w:font="HQPB4" w:char="F0F9"/>
      </w:r>
      <w:r>
        <w:rPr>
          <w:rFonts w:ascii="HQPB2" w:hAnsi="HQPB2"/>
          <w:sz w:val="28"/>
        </w:rPr>
        <w:sym w:font="HQPB2" w:char="F03D"/>
      </w:r>
      <w:r>
        <w:rPr>
          <w:rFonts w:ascii="HQPB4" w:hAnsi="HQPB4"/>
          <w:sz w:val="28"/>
        </w:rPr>
        <w:sym w:font="HQPB4" w:char="F0CF"/>
      </w:r>
      <w:r>
        <w:rPr>
          <w:rFonts w:ascii="HQPB1" w:hAnsi="HQPB1"/>
          <w:sz w:val="28"/>
        </w:rPr>
        <w:sym w:font="HQPB1" w:char="F0E8"/>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B"/>
      </w:r>
      <w:r>
        <w:rPr>
          <w:rFonts w:ascii="HQPB1" w:hAnsi="HQPB1"/>
          <w:sz w:val="28"/>
        </w:rPr>
        <w:sym w:font="HQPB1" w:char="F04D"/>
      </w:r>
      <w:r>
        <w:rPr>
          <w:rFonts w:ascii="HQPB2" w:hAnsi="HQPB2"/>
          <w:sz w:val="28"/>
        </w:rPr>
        <w:sym w:font="HQPB2" w:char="F0BB"/>
      </w:r>
      <w:r>
        <w:rPr>
          <w:rFonts w:ascii="HQPB5" w:hAnsi="HQPB5"/>
          <w:sz w:val="28"/>
        </w:rPr>
        <w:sym w:font="HQPB5" w:char="F079"/>
      </w:r>
      <w:r>
        <w:rPr>
          <w:rFonts w:ascii="HQPB1" w:hAnsi="HQPB1"/>
          <w:sz w:val="28"/>
        </w:rPr>
        <w:sym w:font="HQPB1" w:char="F05F"/>
      </w:r>
      <w:r>
        <w:rPr>
          <w:rFonts w:ascii="HQPB5" w:hAnsi="HQPB5"/>
          <w:sz w:val="28"/>
        </w:rPr>
        <w:sym w:font="HQPB5" w:char="F075"/>
      </w:r>
      <w:r>
        <w:rPr>
          <w:rFonts w:ascii="HQPB1" w:hAnsi="HQPB1"/>
          <w:sz w:val="28"/>
        </w:rPr>
        <w:sym w:font="HQPB1" w:char="F091"/>
      </w:r>
      <w:r>
        <w:rPr>
          <w:rFonts w:ascii="HQPB5" w:hAnsi="HQPB5"/>
          <w:sz w:val="28"/>
        </w:rPr>
        <w:sym w:font="HQPB5" w:char="F079"/>
      </w:r>
      <w:r>
        <w:rPr>
          <w:rFonts w:ascii="HQPB1" w:hAnsi="HQPB1"/>
          <w:sz w:val="28"/>
        </w:rPr>
        <w:sym w:font="HQPB1" w:char="F08A"/>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4A"/>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5" w:hAnsi="HQPB5"/>
          <w:sz w:val="28"/>
        </w:rPr>
        <w:sym w:font="HQPB5" w:char="F079"/>
      </w:r>
      <w:r>
        <w:rPr>
          <w:rFonts w:ascii="HQPB2" w:hAnsi="HQPB2"/>
          <w:sz w:val="28"/>
        </w:rPr>
        <w:sym w:font="HQPB2" w:char="F04A"/>
      </w:r>
      <w:r>
        <w:rPr>
          <w:rFonts w:ascii="HQPB4" w:hAnsi="HQPB4"/>
          <w:sz w:val="28"/>
        </w:rPr>
        <w:sym w:font="HQPB4" w:char="F0F7"/>
      </w:r>
      <w:r>
        <w:rPr>
          <w:rFonts w:ascii="HQPB1" w:hAnsi="HQPB1"/>
          <w:sz w:val="28"/>
        </w:rPr>
        <w:sym w:font="HQPB1" w:char="F0E8"/>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4" w:hAnsi="HQPB4"/>
          <w:sz w:val="28"/>
        </w:rPr>
        <w:sym w:font="HQPB4" w:char="F0D7"/>
      </w:r>
      <w:r>
        <w:rPr>
          <w:rFonts w:ascii="HQPB1" w:hAnsi="HQPB1"/>
          <w:sz w:val="28"/>
        </w:rPr>
        <w:sym w:font="HQPB1" w:char="F08E"/>
      </w:r>
      <w:r>
        <w:rPr>
          <w:rFonts w:ascii="HQPB2" w:hAnsi="HQPB2"/>
          <w:sz w:val="28"/>
        </w:rPr>
        <w:sym w:font="HQPB2" w:char="F08D"/>
      </w:r>
      <w:r>
        <w:rPr>
          <w:rFonts w:ascii="HQPB4" w:hAnsi="HQPB4"/>
          <w:sz w:val="28"/>
        </w:rPr>
        <w:sym w:font="HQPB4" w:char="F0CE"/>
      </w:r>
      <w:r>
        <w:rPr>
          <w:rFonts w:ascii="HQPB1" w:hAnsi="HQPB1"/>
          <w:sz w:val="28"/>
        </w:rPr>
        <w:sym w:font="HQPB1" w:char="F037"/>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A"/>
      </w:r>
      <w:r>
        <w:rPr>
          <w:rFonts w:ascii="HQPB2" w:hAnsi="HQPB2"/>
          <w:sz w:val="28"/>
        </w:rPr>
        <w:sym w:font="HQPB2" w:char="F0C8"/>
      </w:r>
      <w:r>
        <w:rPr>
          <w:rFonts w:ascii="(normal text)" w:hAnsi="(normal text)"/>
          <w:sz w:val="28"/>
          <w:rtl/>
        </w:rPr>
        <w:t xml:space="preserve"> </w:t>
      </w:r>
    </w:p>
    <w:p w:rsidR="00DE4E77" w:rsidRPr="00DE4E77" w:rsidRDefault="00DE4E77" w:rsidP="00DE4E77">
      <w:pPr>
        <w:pStyle w:val="NormalWeb"/>
        <w:ind w:left="360"/>
        <w:jc w:val="both"/>
        <w:rPr>
          <w:rFonts w:asciiTheme="majorBidi" w:hAnsiTheme="majorBidi" w:cstheme="majorBidi"/>
          <w:szCs w:val="32"/>
        </w:rPr>
      </w:pPr>
      <w:r w:rsidRPr="00DE4E77">
        <w:rPr>
          <w:rFonts w:asciiTheme="majorBidi" w:hAnsiTheme="majorBidi" w:cstheme="majorBidi"/>
          <w:szCs w:val="32"/>
        </w:rPr>
        <w:t>Artinya:</w:t>
      </w:r>
    </w:p>
    <w:p w:rsidR="008F2C8F" w:rsidRDefault="00DE4E77" w:rsidP="008F2C8F">
      <w:pPr>
        <w:pStyle w:val="NormalWeb"/>
        <w:ind w:left="1080"/>
        <w:jc w:val="both"/>
        <w:rPr>
          <w:rFonts w:ascii="(normal text)" w:hAnsi="(normal text)"/>
          <w:sz w:val="20"/>
          <w:lang w:val="id-ID"/>
        </w:rPr>
      </w:pPr>
      <w:r w:rsidRPr="00DE4E77">
        <w:rPr>
          <w:rFonts w:asciiTheme="majorBidi" w:hAnsiTheme="majorBidi" w:cstheme="majorBidi"/>
          <w:szCs w:val="32"/>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Pr>
          <w:rFonts w:ascii="(normal text)" w:hAnsi="(normal text)"/>
          <w:sz w:val="20"/>
        </w:rPr>
        <w:t>.</w:t>
      </w:r>
      <w:r>
        <w:rPr>
          <w:rStyle w:val="FootnoteReference"/>
          <w:rFonts w:ascii="(normal text)" w:hAnsi="(normal text)"/>
          <w:sz w:val="20"/>
        </w:rPr>
        <w:footnoteReference w:id="33"/>
      </w:r>
    </w:p>
    <w:p w:rsidR="00EE7F3D" w:rsidRDefault="001F4A7B" w:rsidP="00EE7F3D">
      <w:pPr>
        <w:pStyle w:val="NormalWeb"/>
        <w:spacing w:line="480" w:lineRule="auto"/>
        <w:ind w:left="360" w:firstLine="720"/>
        <w:jc w:val="both"/>
        <w:rPr>
          <w:lang w:val="id-ID"/>
        </w:rPr>
      </w:pPr>
      <w:r>
        <w:t xml:space="preserve">Selain masalah ketinggian derajat para ulama, Al-Quran juga menyebutkan dari sisi mentalitas dan karakteristik, bahwa para ulama adalah orang-orang yang takut kepada Allah. Sebagaimana disebutkan di dalam </w:t>
      </w:r>
      <w:r w:rsidR="00ED23FE">
        <w:t xml:space="preserve">ayat </w:t>
      </w:r>
      <w:r w:rsidR="00ED23FE">
        <w:lastRenderedPageBreak/>
        <w:t>diatas.</w:t>
      </w:r>
      <w:r w:rsidR="008F2C8F">
        <w:rPr>
          <w:lang w:val="id-ID"/>
        </w:rPr>
        <w:t xml:space="preserve"> </w:t>
      </w:r>
      <w:r>
        <w:t>Sedangkan di dalam hadits nabi disebutkan bahwa para ulama adalah orang-orang yang dijadikan peninggalan dan warisan oleh para</w:t>
      </w:r>
      <w:r w:rsidR="008F2C8F">
        <w:rPr>
          <w:lang w:val="id-ID"/>
        </w:rPr>
        <w:t xml:space="preserve"> nabi</w:t>
      </w:r>
      <w:r w:rsidR="008F2C8F">
        <w:rPr>
          <w:rStyle w:val="FootnoteReference"/>
          <w:lang w:val="id-ID"/>
        </w:rPr>
        <w:footnoteReference w:id="34"/>
      </w:r>
      <w:r w:rsidR="008F2C8F">
        <w:rPr>
          <w:lang w:val="id-ID"/>
        </w:rPr>
        <w:t xml:space="preserve"> </w:t>
      </w:r>
    </w:p>
    <w:p w:rsidR="008F2C8F" w:rsidRDefault="001F4A7B" w:rsidP="00EE7F3D">
      <w:pPr>
        <w:pStyle w:val="NormalWeb"/>
        <w:spacing w:line="480" w:lineRule="auto"/>
        <w:ind w:left="360" w:firstLine="720"/>
        <w:jc w:val="both"/>
        <w:rPr>
          <w:lang w:val="id-ID"/>
        </w:rPr>
      </w:pPr>
      <w:r w:rsidRPr="001F4A7B">
        <w:rPr>
          <w:i/>
          <w:iCs/>
        </w:rPr>
        <w:t>Dan para ulama adalah warisan (peninggalan) para nabi. Para nabi tidak meninggalkan warisan berupa dinar (emas), dirham (perak), tetapi mereka meninggalkan warisan berupa ilmu</w:t>
      </w:r>
      <w:r>
        <w:t>.(HR Ibnu Hibban dengan derajat yang shahih)</w:t>
      </w:r>
    </w:p>
    <w:p w:rsidR="008F2C8F" w:rsidRDefault="008F2C8F" w:rsidP="008F2C8F">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8F2C8F">
        <w:rPr>
          <w:rFonts w:ascii="Times New Roman" w:hAnsi="Times New Roman" w:cs="Times New Roman"/>
          <w:sz w:val="24"/>
          <w:szCs w:val="24"/>
          <w:lang w:val="id-ID"/>
        </w:rPr>
        <w:t xml:space="preserve">Ulama merupakan orang-orang yang mengurus kehidupan ummat, baik dalam urusan dunia maupun urusan akhirat atau orang yang mempunyai kualifikasi ilmu diatas rata-rata dibandingkan orang lain. </w:t>
      </w:r>
      <w:r>
        <w:rPr>
          <w:rFonts w:ascii="Times New Roman" w:hAnsi="Times New Roman" w:cs="Times New Roman"/>
          <w:sz w:val="24"/>
          <w:szCs w:val="24"/>
        </w:rPr>
        <w:t>Kepatuhan akan ulama adalah bila mereka bersepakat akan suatu hukum. Dan keharusan untuk senantiasa untuk menjadikan ulama sebagai panutan dalam segala lini karena orang yang paling takut kepada Allah adalah Ulama.</w:t>
      </w:r>
    </w:p>
    <w:p w:rsidR="008F2C8F" w:rsidRPr="008F2C8F" w:rsidRDefault="008F2C8F" w:rsidP="008F2C8F">
      <w:pPr>
        <w:pStyle w:val="ListParagraph"/>
        <w:numPr>
          <w:ilvl w:val="0"/>
          <w:numId w:val="11"/>
        </w:numPr>
        <w:tabs>
          <w:tab w:val="left" w:pos="360"/>
        </w:tabs>
        <w:autoSpaceDE w:val="0"/>
        <w:autoSpaceDN w:val="0"/>
        <w:adjustRightInd w:val="0"/>
        <w:spacing w:after="0" w:line="480" w:lineRule="auto"/>
        <w:jc w:val="both"/>
        <w:rPr>
          <w:rFonts w:ascii="Times New Roman" w:hAnsi="Times New Roman" w:cs="Times New Roman"/>
          <w:sz w:val="24"/>
          <w:szCs w:val="24"/>
        </w:rPr>
      </w:pPr>
      <w:r w:rsidRPr="008F2C8F">
        <w:rPr>
          <w:rFonts w:ascii="Times New Roman" w:hAnsi="Times New Roman" w:cs="Times New Roman"/>
          <w:b/>
          <w:bCs/>
          <w:sz w:val="24"/>
          <w:szCs w:val="24"/>
          <w:lang w:val="id-ID"/>
        </w:rPr>
        <w:t>Kedudukan Ulama Dalam Islam</w:t>
      </w:r>
    </w:p>
    <w:p w:rsidR="00055A28" w:rsidRDefault="003C2394" w:rsidP="00055A28">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8F2C8F">
        <w:rPr>
          <w:rFonts w:ascii="Times New Roman" w:hAnsi="Times New Roman" w:cs="Times New Roman"/>
          <w:sz w:val="24"/>
          <w:szCs w:val="24"/>
          <w:lang w:val="id-ID"/>
        </w:rPr>
        <w:t xml:space="preserve">Perintah menaati Ulil Amri sesudah mematuhi Allah dan Rasul berarti perintah untuk mematuhi Ijma karena Ulil Amri itu berarti orang-orang yang mengurus kehidupan ummat, baik dalam urusan dunia maupun urusan Agama, dalam hal ini adalah ulama. </w:t>
      </w:r>
      <w:r>
        <w:rPr>
          <w:rFonts w:ascii="Times New Roman" w:hAnsi="Times New Roman" w:cs="Times New Roman"/>
          <w:sz w:val="24"/>
          <w:szCs w:val="24"/>
        </w:rPr>
        <w:t xml:space="preserve">Kepatuhan akan ulama adalah apabila mereka bersepakat akan suatu </w:t>
      </w:r>
      <w:r w:rsidR="00055A28">
        <w:rPr>
          <w:rFonts w:ascii="Times New Roman" w:hAnsi="Times New Roman" w:cs="Times New Roman"/>
          <w:sz w:val="24"/>
          <w:szCs w:val="24"/>
        </w:rPr>
        <w:t>h</w:t>
      </w:r>
      <w:r w:rsidR="00055A28">
        <w:rPr>
          <w:rFonts w:ascii="Times New Roman" w:hAnsi="Times New Roman" w:cs="Times New Roman"/>
          <w:sz w:val="24"/>
          <w:szCs w:val="24"/>
          <w:lang w:val="id-ID"/>
        </w:rPr>
        <w:t>u</w:t>
      </w:r>
      <w:r>
        <w:rPr>
          <w:rFonts w:ascii="Times New Roman" w:hAnsi="Times New Roman" w:cs="Times New Roman"/>
          <w:sz w:val="24"/>
          <w:szCs w:val="24"/>
        </w:rPr>
        <w:t>kum.</w:t>
      </w:r>
      <w:r>
        <w:rPr>
          <w:rStyle w:val="FootnoteReference"/>
          <w:rFonts w:ascii="Times New Roman" w:hAnsi="Times New Roman" w:cs="Times New Roman"/>
          <w:sz w:val="24"/>
          <w:szCs w:val="24"/>
        </w:rPr>
        <w:footnoteReference w:id="35"/>
      </w:r>
      <w:r w:rsidR="00344772">
        <w:rPr>
          <w:rFonts w:ascii="Times New Roman" w:hAnsi="Times New Roman" w:cs="Times New Roman"/>
          <w:sz w:val="24"/>
          <w:szCs w:val="24"/>
          <w:lang w:val="id-ID"/>
        </w:rPr>
        <w:t xml:space="preserve">Kepatuhan </w:t>
      </w:r>
      <w:r w:rsidR="00055A28">
        <w:rPr>
          <w:rFonts w:ascii="Times New Roman" w:hAnsi="Times New Roman" w:cs="Times New Roman"/>
          <w:sz w:val="24"/>
          <w:szCs w:val="24"/>
          <w:lang w:val="id-ID"/>
        </w:rPr>
        <w:t xml:space="preserve">terhadap pemimpin atau Ulama </w:t>
      </w:r>
      <w:r w:rsidR="00055A28">
        <w:rPr>
          <w:rFonts w:ascii="Times New Roman" w:hAnsi="Times New Roman" w:cs="Times New Roman"/>
          <w:sz w:val="24"/>
          <w:szCs w:val="24"/>
          <w:lang w:val="id-ID"/>
        </w:rPr>
        <w:lastRenderedPageBreak/>
        <w:t>merupakan hal yang mutlak, walaupun terjadi pro kontra tentang pemimpin mana yang harus ditaati. Dalam Al-Quran surat An-nisa ayat 59 Allah SWT. Berfirman:</w:t>
      </w:r>
    </w:p>
    <w:p w:rsidR="00351D79" w:rsidRDefault="00351D79" w:rsidP="00DE4E77">
      <w:pPr>
        <w:tabs>
          <w:tab w:val="right" w:pos="7911"/>
        </w:tabs>
        <w:bidi/>
        <w:ind w:left="-9" w:right="360"/>
        <w:jc w:val="both"/>
        <w:rPr>
          <w:rFonts w:ascii="(normal text)" w:hAnsi="(normal text)"/>
          <w:sz w:val="28"/>
          <w:rtl/>
        </w:rPr>
      </w:pPr>
      <w:r>
        <w:rPr>
          <w:rFonts w:ascii="HQPB1" w:hAnsi="HQPB1" w:hint="eastAsia"/>
          <w:sz w:val="28"/>
        </w:rPr>
        <w:sym w:font="HQPB1" w:char="F024"/>
      </w:r>
      <w:r>
        <w:rPr>
          <w:rFonts w:ascii="HQPB5" w:hAnsi="HQPB5" w:hint="eastAsia"/>
          <w:sz w:val="28"/>
        </w:rPr>
        <w:sym w:font="HQPB5" w:char="F070"/>
      </w:r>
      <w:r>
        <w:rPr>
          <w:rFonts w:ascii="HQPB2" w:hAnsi="HQPB2" w:hint="eastAsia"/>
          <w:sz w:val="28"/>
        </w:rPr>
        <w:sym w:font="HQPB2" w:char="F06B"/>
      </w:r>
      <w:r>
        <w:rPr>
          <w:rFonts w:ascii="HQPB4" w:hAnsi="HQPB4" w:hint="eastAsia"/>
          <w:sz w:val="28"/>
        </w:rPr>
        <w:sym w:font="HQPB4" w:char="F09A"/>
      </w:r>
      <w:r>
        <w:rPr>
          <w:rFonts w:ascii="HQPB2" w:hAnsi="HQPB2" w:hint="eastAsia"/>
          <w:sz w:val="28"/>
        </w:rPr>
        <w:sym w:font="HQPB2" w:char="F089"/>
      </w:r>
      <w:r>
        <w:rPr>
          <w:rFonts w:ascii="HQPB5" w:hAnsi="HQPB5" w:hint="eastAsia"/>
          <w:sz w:val="28"/>
        </w:rPr>
        <w:sym w:font="HQPB5" w:char="F072"/>
      </w:r>
      <w:r>
        <w:rPr>
          <w:rFonts w:ascii="HQPB1" w:hAnsi="HQPB1" w:hint="eastAsia"/>
          <w:sz w:val="28"/>
        </w:rPr>
        <w:sym w:font="HQPB1" w:char="F027"/>
      </w:r>
      <w:r>
        <w:rPr>
          <w:rFonts w:ascii="HQPB5" w:hAnsi="HQPB5" w:hint="eastAsia"/>
          <w:sz w:val="28"/>
        </w:rPr>
        <w:sym w:font="HQPB5" w:char="F0AF"/>
      </w:r>
      <w:r>
        <w:rPr>
          <w:rFonts w:ascii="HQPB2" w:hAnsi="HQPB2" w:hint="eastAsia"/>
          <w:sz w:val="28"/>
        </w:rPr>
        <w:sym w:font="HQPB2" w:char="F0BB"/>
      </w:r>
      <w:r>
        <w:rPr>
          <w:rFonts w:ascii="HQPB5" w:hAnsi="HQPB5" w:hint="eastAsia"/>
          <w:sz w:val="28"/>
        </w:rPr>
        <w:sym w:font="HQPB5" w:char="F074"/>
      </w:r>
      <w:r>
        <w:rPr>
          <w:rFonts w:ascii="HQPB2" w:hAnsi="HQPB2" w:hint="eastAsia"/>
          <w:sz w:val="28"/>
        </w:rPr>
        <w:sym w:font="HQPB2" w:char="F083"/>
      </w:r>
      <w:r>
        <w:rPr>
          <w:rFonts w:ascii="(normal text)" w:hAnsi="(normal text)" w:hint="eastAsia"/>
          <w:sz w:val="28"/>
          <w:rtl/>
        </w:rPr>
        <w:t xml:space="preserve"> </w:t>
      </w:r>
      <w:r>
        <w:rPr>
          <w:rFonts w:ascii="HQPB5" w:hAnsi="HQPB5" w:hint="eastAsia"/>
          <w:sz w:val="28"/>
        </w:rPr>
        <w:sym w:font="HQPB5" w:char="F074"/>
      </w:r>
      <w:r>
        <w:rPr>
          <w:rFonts w:ascii="HQPB2" w:hAnsi="HQPB2" w:hint="eastAsia"/>
          <w:sz w:val="28"/>
        </w:rPr>
        <w:sym w:font="HQPB2" w:char="F0FB"/>
      </w:r>
      <w:r>
        <w:rPr>
          <w:rFonts w:ascii="HQPB2" w:hAnsi="HQPB2" w:hint="eastAsia"/>
          <w:sz w:val="28"/>
        </w:rPr>
        <w:sym w:font="HQPB2" w:char="F0EF"/>
      </w:r>
      <w:r>
        <w:rPr>
          <w:rFonts w:ascii="HQPB4" w:hAnsi="HQPB4" w:hint="eastAsia"/>
          <w:sz w:val="28"/>
        </w:rPr>
        <w:sym w:font="HQPB4" w:char="F0CF"/>
      </w:r>
      <w:r>
        <w:rPr>
          <w:rFonts w:ascii="HQPB3" w:hAnsi="HQPB3" w:hint="eastAsia"/>
          <w:sz w:val="28"/>
        </w:rPr>
        <w:sym w:font="HQPB3" w:char="F025"/>
      </w:r>
      <w:r>
        <w:rPr>
          <w:rFonts w:ascii="HQPB4" w:hAnsi="HQPB4" w:hint="eastAsia"/>
          <w:sz w:val="28"/>
        </w:rPr>
        <w:sym w:font="HQPB4" w:char="F0A9"/>
      </w:r>
      <w:r>
        <w:rPr>
          <w:rFonts w:ascii="HQPB3" w:hAnsi="HQPB3" w:hint="eastAsia"/>
          <w:sz w:val="28"/>
        </w:rPr>
        <w:sym w:font="HQPB3" w:char="F021"/>
      </w:r>
      <w:r>
        <w:rPr>
          <w:rFonts w:ascii="HQPB5" w:hAnsi="HQPB5" w:hint="eastAsia"/>
          <w:sz w:val="28"/>
        </w:rPr>
        <w:sym w:font="HQPB5" w:char="F024"/>
      </w:r>
      <w:r>
        <w:rPr>
          <w:rFonts w:ascii="HQPB1" w:hAnsi="HQPB1" w:hint="eastAsia"/>
          <w:sz w:val="28"/>
        </w:rPr>
        <w:sym w:font="HQPB1" w:char="F023"/>
      </w:r>
      <w:r>
        <w:rPr>
          <w:rFonts w:ascii="(normal text)" w:hAnsi="(normal text)" w:hint="eastAsia"/>
          <w:sz w:val="28"/>
          <w:rtl/>
        </w:rPr>
        <w:t xml:space="preserve"> </w:t>
      </w:r>
      <w:r>
        <w:rPr>
          <w:rFonts w:ascii="HQPB5" w:hAnsi="HQPB5" w:hint="eastAsia"/>
          <w:sz w:val="28"/>
        </w:rPr>
        <w:sym w:font="HQPB5" w:char="F028"/>
      </w:r>
      <w:r>
        <w:rPr>
          <w:rFonts w:ascii="HQPB1" w:hAnsi="HQPB1" w:hint="eastAsia"/>
          <w:sz w:val="28"/>
        </w:rPr>
        <w:sym w:font="HQPB1" w:char="F023"/>
      </w:r>
      <w:r>
        <w:rPr>
          <w:rFonts w:ascii="HQPB4" w:hAnsi="HQPB4" w:hint="eastAsia"/>
          <w:sz w:val="28"/>
        </w:rPr>
        <w:sym w:font="HQPB4" w:char="F0FE"/>
      </w:r>
      <w:r>
        <w:rPr>
          <w:rFonts w:ascii="HQPB2" w:hAnsi="HQPB2" w:hint="eastAsia"/>
          <w:sz w:val="28"/>
        </w:rPr>
        <w:sym w:font="HQPB2" w:char="F071"/>
      </w:r>
      <w:r>
        <w:rPr>
          <w:rFonts w:ascii="HQPB4" w:hAnsi="HQPB4" w:hint="eastAsia"/>
          <w:sz w:val="28"/>
        </w:rPr>
        <w:sym w:font="HQPB4" w:char="F0E3"/>
      </w:r>
      <w:r>
        <w:rPr>
          <w:rFonts w:ascii="HQPB2" w:hAnsi="HQPB2" w:hint="eastAsia"/>
          <w:sz w:val="28"/>
        </w:rPr>
        <w:sym w:font="HQPB2" w:char="F059"/>
      </w:r>
      <w:r>
        <w:rPr>
          <w:rFonts w:ascii="HQPB5" w:hAnsi="HQPB5" w:hint="eastAsia"/>
          <w:sz w:val="28"/>
        </w:rPr>
        <w:sym w:font="HQPB5" w:char="F074"/>
      </w:r>
      <w:r>
        <w:rPr>
          <w:rFonts w:ascii="HQPB2" w:hAnsi="HQPB2" w:hint="eastAsia"/>
          <w:sz w:val="28"/>
        </w:rPr>
        <w:sym w:font="HQPB2" w:char="F042"/>
      </w:r>
      <w:r>
        <w:rPr>
          <w:rFonts w:ascii="HQPB1" w:hAnsi="HQPB1" w:hint="eastAsia"/>
          <w:sz w:val="28"/>
        </w:rPr>
        <w:sym w:font="HQPB1" w:char="F023"/>
      </w:r>
      <w:r>
        <w:rPr>
          <w:rFonts w:ascii="HQPB5" w:hAnsi="HQPB5" w:hint="eastAsia"/>
          <w:sz w:val="28"/>
        </w:rPr>
        <w:sym w:font="HQPB5" w:char="F075"/>
      </w:r>
      <w:r>
        <w:rPr>
          <w:rFonts w:ascii="HQPB2" w:hAnsi="HQPB2" w:hint="eastAsia"/>
          <w:sz w:val="28"/>
        </w:rPr>
        <w:sym w:font="HQPB2" w:char="F0E4"/>
      </w:r>
      <w:r>
        <w:rPr>
          <w:rFonts w:ascii="(normal text)" w:hAnsi="(normal text)" w:hint="eastAsia"/>
          <w:sz w:val="28"/>
          <w:rtl/>
        </w:rPr>
        <w:t xml:space="preserve"> </w:t>
      </w:r>
      <w:r>
        <w:rPr>
          <w:rFonts w:ascii="HQPB5" w:hAnsi="HQPB5" w:hint="eastAsia"/>
          <w:sz w:val="28"/>
        </w:rPr>
        <w:sym w:font="HQPB5" w:char="F028"/>
      </w:r>
      <w:r>
        <w:rPr>
          <w:rFonts w:ascii="HQPB1" w:hAnsi="HQPB1" w:hint="eastAsia"/>
          <w:sz w:val="28"/>
        </w:rPr>
        <w:sym w:font="HQPB1" w:char="F023"/>
      </w:r>
      <w:r>
        <w:rPr>
          <w:rFonts w:ascii="HQPB2" w:hAnsi="HQPB2" w:hint="eastAsia"/>
          <w:sz w:val="28"/>
        </w:rPr>
        <w:sym w:font="HQPB2" w:char="F071"/>
      </w:r>
      <w:r>
        <w:rPr>
          <w:rFonts w:ascii="HQPB4" w:hAnsi="HQPB4" w:hint="eastAsia"/>
          <w:sz w:val="28"/>
        </w:rPr>
        <w:sym w:font="HQPB4" w:char="F0E3"/>
      </w:r>
      <w:r>
        <w:rPr>
          <w:rFonts w:ascii="HQPB1" w:hAnsi="HQPB1" w:hint="eastAsia"/>
          <w:sz w:val="28"/>
        </w:rPr>
        <w:sym w:font="HQPB1" w:char="F0E8"/>
      </w:r>
      <w:r>
        <w:rPr>
          <w:rFonts w:ascii="HQPB2" w:hAnsi="HQPB2" w:hint="eastAsia"/>
          <w:sz w:val="28"/>
        </w:rPr>
        <w:sym w:font="HQPB2" w:char="F08B"/>
      </w:r>
      <w:r>
        <w:rPr>
          <w:rFonts w:ascii="HQPB4" w:hAnsi="HQPB4" w:hint="eastAsia"/>
          <w:sz w:val="28"/>
        </w:rPr>
        <w:sym w:font="HQPB4" w:char="F0CF"/>
      </w:r>
      <w:r>
        <w:rPr>
          <w:rFonts w:ascii="HQPB1" w:hAnsi="HQPB1" w:hint="eastAsia"/>
          <w:sz w:val="28"/>
        </w:rPr>
        <w:sym w:font="HQPB1" w:char="F0DB"/>
      </w:r>
      <w:r>
        <w:rPr>
          <w:rFonts w:ascii="HQPB5" w:hAnsi="HQPB5" w:hint="eastAsia"/>
          <w:sz w:val="28"/>
        </w:rPr>
        <w:sym w:font="HQPB5" w:char="F072"/>
      </w:r>
      <w:r>
        <w:rPr>
          <w:rFonts w:ascii="HQPB1" w:hAnsi="HQPB1" w:hint="eastAsia"/>
          <w:sz w:val="28"/>
        </w:rPr>
        <w:sym w:font="HQPB1" w:char="F026"/>
      </w:r>
      <w:r>
        <w:rPr>
          <w:rFonts w:ascii="(normal text)" w:hAnsi="(normal text)" w:hint="eastAsia"/>
          <w:sz w:val="28"/>
          <w:rtl/>
        </w:rPr>
        <w:t xml:space="preserve"> </w:t>
      </w:r>
      <w:r>
        <w:rPr>
          <w:rFonts w:ascii="HQPB5" w:hAnsi="HQPB5" w:hint="eastAsia"/>
          <w:sz w:val="28"/>
        </w:rPr>
        <w:sym w:font="HQPB5" w:char="F0A9"/>
      </w:r>
      <w:r>
        <w:rPr>
          <w:rFonts w:ascii="HQPB1" w:hAnsi="HQPB1" w:hint="eastAsia"/>
          <w:sz w:val="28"/>
        </w:rPr>
        <w:sym w:font="HQPB1" w:char="F021"/>
      </w:r>
      <w:r>
        <w:rPr>
          <w:rFonts w:ascii="HQPB5" w:hAnsi="HQPB5" w:hint="eastAsia"/>
          <w:sz w:val="28"/>
        </w:rPr>
        <w:sym w:font="HQPB5" w:char="F024"/>
      </w:r>
      <w:r>
        <w:rPr>
          <w:rFonts w:ascii="HQPB1" w:hAnsi="HQPB1" w:hint="eastAsia"/>
          <w:sz w:val="28"/>
        </w:rPr>
        <w:sym w:font="HQPB1" w:char="F023"/>
      </w:r>
      <w:r>
        <w:rPr>
          <w:rFonts w:ascii="(normal text)" w:hAnsi="(normal text)" w:hint="eastAsia"/>
          <w:sz w:val="28"/>
          <w:rtl/>
        </w:rPr>
        <w:t xml:space="preserve"> </w:t>
      </w:r>
      <w:r>
        <w:rPr>
          <w:rFonts w:ascii="HQPB5" w:hAnsi="HQPB5" w:hint="eastAsia"/>
          <w:sz w:val="28"/>
        </w:rPr>
        <w:sym w:font="HQPB5" w:char="F028"/>
      </w:r>
      <w:r>
        <w:rPr>
          <w:rFonts w:ascii="HQPB1" w:hAnsi="HQPB1" w:hint="eastAsia"/>
          <w:sz w:val="28"/>
        </w:rPr>
        <w:sym w:font="HQPB1" w:char="F023"/>
      </w:r>
      <w:r>
        <w:rPr>
          <w:rFonts w:ascii="HQPB2" w:hAnsi="HQPB2" w:hint="eastAsia"/>
          <w:sz w:val="28"/>
        </w:rPr>
        <w:sym w:font="HQPB2" w:char="F071"/>
      </w:r>
      <w:r>
        <w:rPr>
          <w:rFonts w:ascii="HQPB4" w:hAnsi="HQPB4" w:hint="eastAsia"/>
          <w:sz w:val="28"/>
        </w:rPr>
        <w:sym w:font="HQPB4" w:char="F0E3"/>
      </w:r>
      <w:r>
        <w:rPr>
          <w:rFonts w:ascii="HQPB1" w:hAnsi="HQPB1" w:hint="eastAsia"/>
          <w:sz w:val="28"/>
        </w:rPr>
        <w:sym w:font="HQPB1" w:char="F0E8"/>
      </w:r>
      <w:r>
        <w:rPr>
          <w:rFonts w:ascii="HQPB2" w:hAnsi="HQPB2" w:hint="eastAsia"/>
          <w:sz w:val="28"/>
        </w:rPr>
        <w:sym w:font="HQPB2" w:char="F08B"/>
      </w:r>
      <w:r>
        <w:rPr>
          <w:rFonts w:ascii="HQPB4" w:hAnsi="HQPB4" w:hint="eastAsia"/>
          <w:sz w:val="28"/>
        </w:rPr>
        <w:sym w:font="HQPB4" w:char="F0CF"/>
      </w:r>
      <w:r>
        <w:rPr>
          <w:rFonts w:ascii="HQPB1" w:hAnsi="HQPB1" w:hint="eastAsia"/>
          <w:sz w:val="28"/>
        </w:rPr>
        <w:sym w:font="HQPB1" w:char="F0DB"/>
      </w:r>
      <w:r>
        <w:rPr>
          <w:rFonts w:ascii="HQPB5" w:hAnsi="HQPB5" w:hint="eastAsia"/>
          <w:sz w:val="28"/>
        </w:rPr>
        <w:sym w:font="HQPB5" w:char="F072"/>
      </w:r>
      <w:r>
        <w:rPr>
          <w:rFonts w:ascii="HQPB1" w:hAnsi="HQPB1" w:hint="eastAsia"/>
          <w:sz w:val="28"/>
        </w:rPr>
        <w:sym w:font="HQPB1" w:char="F026"/>
      </w:r>
      <w:r>
        <w:rPr>
          <w:rFonts w:ascii="HQPB5" w:hAnsi="HQPB5" w:hint="eastAsia"/>
          <w:sz w:val="28"/>
        </w:rPr>
        <w:sym w:font="HQPB5" w:char="F075"/>
      </w:r>
      <w:r>
        <w:rPr>
          <w:rFonts w:ascii="HQPB2" w:hAnsi="HQPB2" w:hint="eastAsia"/>
          <w:sz w:val="28"/>
        </w:rPr>
        <w:sym w:font="HQPB2" w:char="F072"/>
      </w:r>
      <w:r>
        <w:rPr>
          <w:rFonts w:ascii="(normal text)" w:hAnsi="(normal text)" w:hint="eastAsia"/>
          <w:sz w:val="28"/>
          <w:rtl/>
        </w:rPr>
        <w:t xml:space="preserve"> </w:t>
      </w:r>
      <w:r>
        <w:rPr>
          <w:rFonts w:ascii="HQPB5" w:hAnsi="HQPB5" w:hint="eastAsia"/>
          <w:sz w:val="28"/>
        </w:rPr>
        <w:sym w:font="HQPB5" w:char="F074"/>
      </w:r>
      <w:r>
        <w:rPr>
          <w:rFonts w:ascii="HQPB2" w:hAnsi="HQPB2" w:hint="eastAsia"/>
          <w:sz w:val="28"/>
        </w:rPr>
        <w:sym w:font="HQPB2" w:char="F041"/>
      </w:r>
      <w:r>
        <w:rPr>
          <w:rFonts w:ascii="HQPB2" w:hAnsi="HQPB2" w:hint="eastAsia"/>
          <w:sz w:val="28"/>
        </w:rPr>
        <w:sym w:font="HQPB2" w:char="F071"/>
      </w:r>
      <w:r>
        <w:rPr>
          <w:rFonts w:ascii="HQPB4" w:hAnsi="HQPB4" w:hint="eastAsia"/>
          <w:sz w:val="28"/>
        </w:rPr>
        <w:sym w:font="HQPB4" w:char="F0DF"/>
      </w:r>
      <w:r>
        <w:rPr>
          <w:rFonts w:ascii="HQPB1" w:hAnsi="HQPB1" w:hint="eastAsia"/>
          <w:sz w:val="28"/>
        </w:rPr>
        <w:sym w:font="HQPB1" w:char="F099"/>
      </w:r>
      <w:r>
        <w:rPr>
          <w:rFonts w:ascii="HQPB4" w:hAnsi="HQPB4" w:hint="eastAsia"/>
          <w:sz w:val="28"/>
        </w:rPr>
        <w:sym w:font="HQPB4" w:char="F0A7"/>
      </w:r>
      <w:r>
        <w:rPr>
          <w:rFonts w:ascii="HQPB1" w:hAnsi="HQPB1" w:hint="eastAsia"/>
          <w:sz w:val="28"/>
        </w:rPr>
        <w:sym w:font="HQPB1" w:char="F08D"/>
      </w:r>
      <w:r>
        <w:rPr>
          <w:rFonts w:ascii="HQPB2" w:hAnsi="HQPB2" w:hint="eastAsia"/>
          <w:sz w:val="28"/>
        </w:rPr>
        <w:sym w:font="HQPB2" w:char="F039"/>
      </w:r>
      <w:r>
        <w:rPr>
          <w:rFonts w:ascii="HQPB5" w:hAnsi="HQPB5" w:hint="eastAsia"/>
          <w:sz w:val="28"/>
        </w:rPr>
        <w:sym w:font="HQPB5" w:char="F024"/>
      </w:r>
      <w:r>
        <w:rPr>
          <w:rFonts w:ascii="HQPB1" w:hAnsi="HQPB1" w:hint="eastAsia"/>
          <w:sz w:val="28"/>
        </w:rPr>
        <w:sym w:font="HQPB1" w:char="F023"/>
      </w:r>
      <w:r>
        <w:rPr>
          <w:rFonts w:ascii="(normal text)" w:hAnsi="(normal text)" w:hint="eastAsia"/>
          <w:sz w:val="28"/>
          <w:rtl/>
        </w:rPr>
        <w:t xml:space="preserve"> </w:t>
      </w:r>
      <w:r>
        <w:rPr>
          <w:rFonts w:ascii="HQPB2" w:hAnsi="HQPB2" w:hint="eastAsia"/>
          <w:sz w:val="28"/>
        </w:rPr>
        <w:sym w:font="HQPB2" w:char="F092"/>
      </w:r>
      <w:r>
        <w:rPr>
          <w:rFonts w:ascii="HQPB4" w:hAnsi="HQPB4" w:hint="eastAsia"/>
          <w:sz w:val="28"/>
        </w:rPr>
        <w:sym w:font="HQPB4" w:char="F0CD"/>
      </w:r>
      <w:r>
        <w:rPr>
          <w:rFonts w:ascii="HQPB2" w:hAnsi="HQPB2" w:hint="eastAsia"/>
          <w:sz w:val="28"/>
        </w:rPr>
        <w:sym w:font="HQPB2" w:char="F03C"/>
      </w:r>
      <w:r>
        <w:rPr>
          <w:rFonts w:ascii="HQPB5" w:hAnsi="HQPB5" w:hint="eastAsia"/>
          <w:sz w:val="28"/>
        </w:rPr>
        <w:sym w:font="HQPB5" w:char="F027"/>
      </w:r>
      <w:r>
        <w:rPr>
          <w:rFonts w:ascii="HQPB2" w:hAnsi="HQPB2" w:hint="eastAsia"/>
          <w:sz w:val="28"/>
        </w:rPr>
        <w:sym w:font="HQPB2" w:char="F072"/>
      </w:r>
      <w:r>
        <w:rPr>
          <w:rFonts w:ascii="HQPB4" w:hAnsi="HQPB4" w:hint="eastAsia"/>
          <w:sz w:val="28"/>
        </w:rPr>
        <w:sym w:font="HQPB4" w:char="F0E9"/>
      </w:r>
      <w:r>
        <w:rPr>
          <w:rFonts w:ascii="HQPB1" w:hAnsi="HQPB1" w:hint="eastAsia"/>
          <w:sz w:val="28"/>
        </w:rPr>
        <w:sym w:font="HQPB1" w:char="F026"/>
      </w:r>
      <w:r>
        <w:rPr>
          <w:rFonts w:ascii="HQPB5" w:hAnsi="HQPB5" w:hint="eastAsia"/>
          <w:sz w:val="28"/>
        </w:rPr>
        <w:sym w:font="HQPB5" w:char="F075"/>
      </w:r>
      <w:r>
        <w:rPr>
          <w:rFonts w:ascii="HQPB2" w:hAnsi="HQPB2" w:hint="eastAsia"/>
          <w:sz w:val="28"/>
        </w:rPr>
        <w:sym w:font="HQPB2" w:char="F072"/>
      </w:r>
      <w:r>
        <w:rPr>
          <w:rFonts w:ascii="(normal text)" w:hAnsi="(normal text)" w:hint="eastAsia"/>
          <w:sz w:val="28"/>
          <w:rtl/>
        </w:rPr>
        <w:t xml:space="preserve"> </w:t>
      </w:r>
      <w:r>
        <w:rPr>
          <w:rFonts w:ascii="HQPB4" w:hAnsi="HQPB4" w:hint="eastAsia"/>
          <w:sz w:val="28"/>
        </w:rPr>
        <w:sym w:font="HQPB4" w:char="F0CD"/>
      </w:r>
      <w:r>
        <w:rPr>
          <w:rFonts w:ascii="HQPB1" w:hAnsi="HQPB1" w:hint="eastAsia"/>
          <w:sz w:val="28"/>
        </w:rPr>
        <w:sym w:font="HQPB1" w:char="F090"/>
      </w:r>
      <w:r>
        <w:rPr>
          <w:rFonts w:ascii="HQPB4" w:hAnsi="HQPB4" w:hint="eastAsia"/>
          <w:sz w:val="28"/>
        </w:rPr>
        <w:sym w:font="HQPB4" w:char="F0F6"/>
      </w:r>
      <w:r>
        <w:rPr>
          <w:rFonts w:ascii="HQPB2" w:hAnsi="HQPB2" w:hint="eastAsia"/>
          <w:sz w:val="28"/>
        </w:rPr>
        <w:sym w:font="HQPB2" w:char="F044"/>
      </w:r>
      <w:r>
        <w:rPr>
          <w:rFonts w:ascii="HQPB5" w:hAnsi="HQPB5" w:hint="eastAsia"/>
          <w:sz w:val="28"/>
        </w:rPr>
        <w:sym w:font="HQPB5" w:char="F046"/>
      </w:r>
      <w:r>
        <w:rPr>
          <w:rFonts w:ascii="HQPB2" w:hAnsi="HQPB2" w:hint="eastAsia"/>
          <w:sz w:val="28"/>
        </w:rPr>
        <w:sym w:font="HQPB2" w:char="F07B"/>
      </w:r>
      <w:r>
        <w:rPr>
          <w:rFonts w:ascii="HQPB5" w:hAnsi="HQPB5" w:hint="eastAsia"/>
          <w:sz w:val="28"/>
        </w:rPr>
        <w:sym w:font="HQPB5" w:char="F024"/>
      </w:r>
      <w:r>
        <w:rPr>
          <w:rFonts w:ascii="HQPB1" w:hAnsi="HQPB1" w:hint="eastAsia"/>
          <w:sz w:val="28"/>
        </w:rPr>
        <w:sym w:font="HQPB1" w:char="F023"/>
      </w:r>
      <w:r>
        <w:rPr>
          <w:rFonts w:ascii="(normal text)" w:hAnsi="(normal text)" w:hint="eastAsia"/>
          <w:sz w:val="28"/>
          <w:rtl/>
        </w:rPr>
        <w:t xml:space="preserve"> </w:t>
      </w:r>
      <w:r>
        <w:rPr>
          <w:rFonts w:ascii="HQPB4" w:hAnsi="HQPB4" w:hint="eastAsia"/>
          <w:sz w:val="28"/>
        </w:rPr>
        <w:sym w:font="HQPB4" w:char="F0F3"/>
      </w:r>
      <w:r>
        <w:rPr>
          <w:rFonts w:ascii="HQPB2" w:hAnsi="HQPB2" w:hint="eastAsia"/>
          <w:sz w:val="28"/>
        </w:rPr>
        <w:sym w:font="HQPB2" w:char="F04F"/>
      </w:r>
      <w:r>
        <w:rPr>
          <w:rFonts w:ascii="HQPB4" w:hAnsi="HQPB4" w:hint="eastAsia"/>
          <w:sz w:val="28"/>
        </w:rPr>
        <w:sym w:font="HQPB4" w:char="F0E4"/>
      </w:r>
      <w:r>
        <w:rPr>
          <w:rFonts w:ascii="HQPB2" w:hAnsi="HQPB2" w:hint="eastAsia"/>
          <w:sz w:val="28"/>
        </w:rPr>
        <w:sym w:font="HQPB2" w:char="F033"/>
      </w:r>
      <w:r>
        <w:rPr>
          <w:rFonts w:ascii="HQPB2" w:hAnsi="HQPB2" w:hint="eastAsia"/>
          <w:sz w:val="28"/>
        </w:rPr>
        <w:sym w:font="HQPB2" w:char="F05A"/>
      </w:r>
      <w:r>
        <w:rPr>
          <w:rFonts w:ascii="HQPB4" w:hAnsi="HQPB4" w:hint="eastAsia"/>
          <w:sz w:val="28"/>
        </w:rPr>
        <w:sym w:font="HQPB4" w:char="F0CF"/>
      </w:r>
      <w:r>
        <w:rPr>
          <w:rFonts w:ascii="HQPB2" w:hAnsi="HQPB2" w:hint="eastAsia"/>
          <w:sz w:val="28"/>
        </w:rPr>
        <w:sym w:font="HQPB2" w:char="F042"/>
      </w:r>
      <w:r>
        <w:rPr>
          <w:rFonts w:ascii="(normal text)" w:hAnsi="(normal text)" w:hint="eastAsia"/>
          <w:sz w:val="28"/>
          <w:rtl/>
        </w:rPr>
        <w:t xml:space="preserve"> </w:t>
      </w:r>
      <w:r>
        <w:rPr>
          <w:rFonts w:ascii="HQPB4" w:hAnsi="HQPB4" w:hint="eastAsia"/>
          <w:sz w:val="28"/>
        </w:rPr>
        <w:sym w:font="HQPB4" w:char="F028"/>
      </w:r>
      <w:r>
        <w:rPr>
          <w:rFonts w:ascii="(normal text)" w:hAnsi="(normal text)" w:hint="eastAsia"/>
          <w:sz w:val="28"/>
          <w:rtl/>
        </w:rPr>
        <w:t xml:space="preserve"> </w:t>
      </w:r>
      <w:r>
        <w:rPr>
          <w:rFonts w:ascii="HQPB2" w:hAnsi="HQPB2" w:hint="eastAsia"/>
          <w:sz w:val="28"/>
        </w:rPr>
        <w:sym w:font="HQPB2" w:char="F062"/>
      </w:r>
      <w:r>
        <w:rPr>
          <w:rFonts w:ascii="HQPB4" w:hAnsi="HQPB4" w:hint="eastAsia"/>
          <w:sz w:val="28"/>
        </w:rPr>
        <w:sym w:font="HQPB4" w:char="F0CE"/>
      </w:r>
      <w:r>
        <w:rPr>
          <w:rFonts w:ascii="HQPB1" w:hAnsi="HQPB1" w:hint="eastAsia"/>
          <w:sz w:val="28"/>
        </w:rPr>
        <w:sym w:font="HQPB1" w:char="F02A"/>
      </w:r>
      <w:r>
        <w:rPr>
          <w:rFonts w:ascii="HQPB5" w:hAnsi="HQPB5" w:hint="eastAsia"/>
          <w:sz w:val="28"/>
        </w:rPr>
        <w:sym w:font="HQPB5" w:char="F073"/>
      </w:r>
      <w:r>
        <w:rPr>
          <w:rFonts w:ascii="HQPB1" w:hAnsi="HQPB1" w:hint="eastAsia"/>
          <w:sz w:val="28"/>
        </w:rPr>
        <w:sym w:font="HQPB1" w:char="F0F9"/>
      </w:r>
      <w:r>
        <w:rPr>
          <w:rFonts w:ascii="(normal text)" w:hAnsi="(normal text)" w:hint="eastAsia"/>
          <w:sz w:val="28"/>
          <w:rtl/>
        </w:rPr>
        <w:t xml:space="preserve"> </w:t>
      </w:r>
      <w:r>
        <w:rPr>
          <w:rFonts w:ascii="HQPB4" w:hAnsi="HQPB4" w:hint="eastAsia"/>
          <w:sz w:val="28"/>
        </w:rPr>
        <w:sym w:font="HQPB4" w:char="F0F7"/>
      </w:r>
      <w:r>
        <w:rPr>
          <w:rFonts w:ascii="HQPB2" w:hAnsi="HQPB2" w:hint="eastAsia"/>
          <w:sz w:val="28"/>
        </w:rPr>
        <w:sym w:font="HQPB2" w:char="F04C"/>
      </w:r>
      <w:r>
        <w:rPr>
          <w:rFonts w:ascii="HQPB4" w:hAnsi="HQPB4" w:hint="eastAsia"/>
          <w:sz w:val="28"/>
        </w:rPr>
        <w:sym w:font="HQPB4" w:char="F0E4"/>
      </w:r>
      <w:r>
        <w:rPr>
          <w:rFonts w:ascii="HQPB2" w:hAnsi="HQPB2" w:hint="eastAsia"/>
          <w:sz w:val="28"/>
        </w:rPr>
        <w:sym w:font="HQPB2" w:char="F0EA"/>
      </w:r>
      <w:r>
        <w:rPr>
          <w:rFonts w:ascii="HQPB4" w:hAnsi="HQPB4" w:hint="eastAsia"/>
          <w:sz w:val="28"/>
        </w:rPr>
        <w:sym w:font="HQPB4" w:char="F0F4"/>
      </w:r>
      <w:r>
        <w:rPr>
          <w:rFonts w:ascii="HQPB1" w:hAnsi="HQPB1" w:hint="eastAsia"/>
          <w:sz w:val="28"/>
        </w:rPr>
        <w:sym w:font="HQPB1" w:char="F0E3"/>
      </w:r>
      <w:r>
        <w:rPr>
          <w:rFonts w:ascii="HQPB5" w:hAnsi="HQPB5" w:hint="eastAsia"/>
          <w:sz w:val="28"/>
        </w:rPr>
        <w:sym w:font="HQPB5" w:char="F074"/>
      </w:r>
      <w:r>
        <w:rPr>
          <w:rFonts w:ascii="HQPB1" w:hAnsi="HQPB1" w:hint="eastAsia"/>
          <w:sz w:val="28"/>
        </w:rPr>
        <w:sym w:font="HQPB1" w:char="F093"/>
      </w:r>
      <w:r>
        <w:rPr>
          <w:rFonts w:ascii="HQPB2" w:hAnsi="HQPB2" w:hint="eastAsia"/>
          <w:sz w:val="28"/>
        </w:rPr>
        <w:sym w:font="HQPB2" w:char="F0BB"/>
      </w:r>
      <w:r>
        <w:rPr>
          <w:rFonts w:ascii="HQPB5" w:hAnsi="HQPB5" w:hint="eastAsia"/>
          <w:sz w:val="28"/>
        </w:rPr>
        <w:sym w:font="HQPB5" w:char="F075"/>
      </w:r>
      <w:r>
        <w:rPr>
          <w:rFonts w:ascii="HQPB2" w:hAnsi="HQPB2" w:hint="eastAsia"/>
          <w:sz w:val="28"/>
        </w:rPr>
        <w:sym w:font="HQPB2" w:char="F05A"/>
      </w:r>
      <w:r>
        <w:rPr>
          <w:rFonts w:ascii="HQPB5" w:hAnsi="HQPB5" w:hint="eastAsia"/>
          <w:sz w:val="28"/>
        </w:rPr>
        <w:sym w:font="HQPB5" w:char="F073"/>
      </w:r>
      <w:r>
        <w:rPr>
          <w:rFonts w:ascii="HQPB1" w:hAnsi="HQPB1" w:hint="eastAsia"/>
          <w:sz w:val="28"/>
        </w:rPr>
        <w:sym w:font="HQPB1" w:char="F03F"/>
      </w:r>
      <w:r>
        <w:rPr>
          <w:rFonts w:ascii="(normal text)" w:hAnsi="(normal text)" w:hint="eastAsia"/>
          <w:sz w:val="28"/>
          <w:rtl/>
        </w:rPr>
        <w:t xml:space="preserve"> </w:t>
      </w:r>
      <w:r>
        <w:rPr>
          <w:rFonts w:ascii="HQPB2" w:hAnsi="HQPB2" w:hint="eastAsia"/>
          <w:sz w:val="28"/>
        </w:rPr>
        <w:sym w:font="HQPB2" w:char="F092"/>
      </w:r>
      <w:r>
        <w:rPr>
          <w:rFonts w:ascii="HQPB4" w:hAnsi="HQPB4" w:hint="eastAsia"/>
          <w:sz w:val="28"/>
        </w:rPr>
        <w:sym w:font="HQPB4" w:char="F0CE"/>
      </w:r>
      <w:r>
        <w:rPr>
          <w:rFonts w:ascii="HQPB1" w:hAnsi="HQPB1" w:hint="eastAsia"/>
          <w:sz w:val="28"/>
        </w:rPr>
        <w:sym w:font="HQPB1" w:char="F0FB"/>
      </w:r>
      <w:r>
        <w:rPr>
          <w:rFonts w:ascii="(normal text)" w:hAnsi="(normal text)" w:hint="eastAsia"/>
          <w:sz w:val="28"/>
          <w:rtl/>
        </w:rPr>
        <w:t xml:space="preserve"> </w:t>
      </w:r>
      <w:r>
        <w:rPr>
          <w:rFonts w:ascii="HQPB4" w:hAnsi="HQPB4" w:hint="eastAsia"/>
          <w:sz w:val="28"/>
        </w:rPr>
        <w:sym w:font="HQPB4" w:char="F026"/>
      </w:r>
      <w:r>
        <w:rPr>
          <w:rFonts w:ascii="HQPB2" w:hAnsi="HQPB2" w:hint="eastAsia"/>
          <w:sz w:val="28"/>
        </w:rPr>
        <w:sym w:font="HQPB2" w:char="F0E4"/>
      </w:r>
      <w:r>
        <w:rPr>
          <w:rFonts w:ascii="HQPB4" w:hAnsi="HQPB4" w:hint="eastAsia"/>
          <w:sz w:val="28"/>
        </w:rPr>
        <w:sym w:font="HQPB4" w:char="F0F3"/>
      </w:r>
      <w:r>
        <w:rPr>
          <w:rFonts w:ascii="HQPB2" w:hAnsi="HQPB2" w:hint="eastAsia"/>
          <w:sz w:val="28"/>
        </w:rPr>
        <w:sym w:font="HQPB2" w:char="F0D3"/>
      </w:r>
      <w:r>
        <w:rPr>
          <w:rFonts w:ascii="HQPB5" w:hAnsi="HQPB5" w:hint="eastAsia"/>
          <w:sz w:val="28"/>
        </w:rPr>
        <w:sym w:font="HQPB5" w:char="F078"/>
      </w:r>
      <w:r>
        <w:rPr>
          <w:rFonts w:ascii="HQPB1" w:hAnsi="HQPB1" w:hint="eastAsia"/>
          <w:sz w:val="28"/>
        </w:rPr>
        <w:sym w:font="HQPB1" w:char="F0AB"/>
      </w:r>
      <w:r>
        <w:rPr>
          <w:rFonts w:ascii="(normal text)" w:hAnsi="(normal text)" w:hint="eastAsia"/>
          <w:sz w:val="28"/>
          <w:rtl/>
        </w:rPr>
        <w:t xml:space="preserve"> </w:t>
      </w:r>
      <w:r>
        <w:rPr>
          <w:rFonts w:ascii="HQPB4" w:hAnsi="HQPB4" w:hint="eastAsia"/>
          <w:sz w:val="28"/>
        </w:rPr>
        <w:sym w:font="HQPB4" w:char="F0E7"/>
      </w:r>
      <w:r>
        <w:rPr>
          <w:rFonts w:ascii="HQPB2" w:hAnsi="HQPB2" w:hint="eastAsia"/>
          <w:sz w:val="28"/>
        </w:rPr>
        <w:sym w:font="HQPB2" w:char="F06E"/>
      </w:r>
      <w:r>
        <w:rPr>
          <w:rFonts w:ascii="HQPB2" w:hAnsi="HQPB2" w:hint="eastAsia"/>
          <w:sz w:val="28"/>
        </w:rPr>
        <w:sym w:font="HQPB2" w:char="F072"/>
      </w:r>
      <w:r>
        <w:rPr>
          <w:rFonts w:ascii="HQPB4" w:hAnsi="HQPB4" w:hint="eastAsia"/>
          <w:sz w:val="28"/>
        </w:rPr>
        <w:sym w:font="HQPB4" w:char="F096"/>
      </w:r>
      <w:r>
        <w:rPr>
          <w:rFonts w:ascii="HQPB1" w:hAnsi="HQPB1" w:hint="eastAsia"/>
          <w:sz w:val="28"/>
        </w:rPr>
        <w:sym w:font="HQPB1" w:char="F08A"/>
      </w:r>
      <w:r>
        <w:rPr>
          <w:rFonts w:ascii="HQPB4" w:hAnsi="HQPB4" w:hint="eastAsia"/>
          <w:sz w:val="28"/>
        </w:rPr>
        <w:sym w:font="HQPB4" w:char="F0E3"/>
      </w:r>
      <w:r>
        <w:rPr>
          <w:rFonts w:ascii="HQPB1" w:hAnsi="HQPB1" w:hint="eastAsia"/>
          <w:sz w:val="28"/>
        </w:rPr>
        <w:sym w:font="HQPB1" w:char="F08D"/>
      </w:r>
      <w:r>
        <w:rPr>
          <w:rFonts w:ascii="HQPB5" w:hAnsi="HQPB5" w:hint="eastAsia"/>
          <w:sz w:val="28"/>
        </w:rPr>
        <w:sym w:font="HQPB5" w:char="F073"/>
      </w:r>
      <w:r>
        <w:rPr>
          <w:rFonts w:ascii="HQPB1" w:hAnsi="HQPB1" w:hint="eastAsia"/>
          <w:sz w:val="28"/>
        </w:rPr>
        <w:sym w:font="HQPB1" w:char="F0F9"/>
      </w:r>
      <w:r>
        <w:rPr>
          <w:rFonts w:ascii="(normal text)" w:hAnsi="(normal text)" w:hint="eastAsia"/>
          <w:sz w:val="28"/>
          <w:rtl/>
        </w:rPr>
        <w:t xml:space="preserve"> </w:t>
      </w:r>
      <w:r>
        <w:rPr>
          <w:rFonts w:ascii="HQPB2" w:hAnsi="HQPB2" w:hint="eastAsia"/>
          <w:sz w:val="28"/>
        </w:rPr>
        <w:sym w:font="HQPB2" w:char="F092"/>
      </w:r>
      <w:r>
        <w:rPr>
          <w:rFonts w:ascii="HQPB5" w:hAnsi="HQPB5" w:hint="eastAsia"/>
          <w:sz w:val="28"/>
        </w:rPr>
        <w:sym w:font="HQPB5" w:char="F06E"/>
      </w:r>
      <w:r>
        <w:rPr>
          <w:rFonts w:ascii="HQPB2" w:hAnsi="HQPB2" w:hint="eastAsia"/>
          <w:sz w:val="28"/>
        </w:rPr>
        <w:sym w:font="HQPB2" w:char="F03C"/>
      </w:r>
      <w:r>
        <w:rPr>
          <w:rFonts w:ascii="HQPB4" w:hAnsi="HQPB4" w:hint="eastAsia"/>
          <w:sz w:val="28"/>
        </w:rPr>
        <w:sym w:font="HQPB4" w:char="F0CE"/>
      </w:r>
      <w:r>
        <w:rPr>
          <w:rFonts w:ascii="HQPB1" w:hAnsi="HQPB1" w:hint="eastAsia"/>
          <w:sz w:val="28"/>
        </w:rPr>
        <w:sym w:font="HQPB1" w:char="F029"/>
      </w:r>
      <w:r>
        <w:rPr>
          <w:rFonts w:ascii="(normal text)" w:hAnsi="(normal text)" w:hint="eastAsia"/>
          <w:sz w:val="28"/>
          <w:rtl/>
        </w:rPr>
        <w:t xml:space="preserve"> </w:t>
      </w:r>
      <w:r>
        <w:rPr>
          <w:rFonts w:ascii="HQPB5" w:hAnsi="HQPB5" w:hint="eastAsia"/>
          <w:sz w:val="28"/>
        </w:rPr>
        <w:sym w:font="HQPB5" w:char="F0AB"/>
      </w:r>
      <w:r>
        <w:rPr>
          <w:rFonts w:ascii="HQPB1" w:hAnsi="HQPB1" w:hint="eastAsia"/>
          <w:sz w:val="28"/>
        </w:rPr>
        <w:sym w:font="HQPB1" w:char="F021"/>
      </w:r>
      <w:r>
        <w:rPr>
          <w:rFonts w:ascii="HQPB5" w:hAnsi="HQPB5" w:hint="eastAsia"/>
          <w:sz w:val="28"/>
        </w:rPr>
        <w:sym w:font="HQPB5" w:char="F024"/>
      </w:r>
      <w:r>
        <w:rPr>
          <w:rFonts w:ascii="HQPB1" w:hAnsi="HQPB1" w:hint="eastAsia"/>
          <w:sz w:val="28"/>
        </w:rPr>
        <w:sym w:font="HQPB1" w:char="F023"/>
      </w:r>
      <w:r>
        <w:rPr>
          <w:rFonts w:ascii="(normal text)" w:hAnsi="(normal text)" w:hint="eastAsia"/>
          <w:sz w:val="28"/>
          <w:rtl/>
        </w:rPr>
        <w:t xml:space="preserve"> </w:t>
      </w:r>
      <w:r>
        <w:rPr>
          <w:rFonts w:ascii="HQPB4" w:hAnsi="HQPB4" w:hint="eastAsia"/>
          <w:sz w:val="28"/>
        </w:rPr>
        <w:sym w:font="HQPB4" w:char="F0C9"/>
      </w:r>
      <w:r>
        <w:rPr>
          <w:rFonts w:ascii="HQPB2" w:hAnsi="HQPB2" w:hint="eastAsia"/>
          <w:sz w:val="28"/>
        </w:rPr>
        <w:sym w:font="HQPB2" w:char="F041"/>
      </w:r>
      <w:r>
        <w:rPr>
          <w:rFonts w:ascii="HQPB2" w:hAnsi="HQPB2" w:hint="eastAsia"/>
          <w:sz w:val="28"/>
        </w:rPr>
        <w:sym w:font="HQPB2" w:char="F071"/>
      </w:r>
      <w:r>
        <w:rPr>
          <w:rFonts w:ascii="HQPB4" w:hAnsi="HQPB4" w:hint="eastAsia"/>
          <w:sz w:val="28"/>
        </w:rPr>
        <w:sym w:font="HQPB4" w:char="F0DF"/>
      </w:r>
      <w:r>
        <w:rPr>
          <w:rFonts w:ascii="HQPB1" w:hAnsi="HQPB1" w:hint="eastAsia"/>
          <w:sz w:val="28"/>
        </w:rPr>
        <w:sym w:font="HQPB1" w:char="F099"/>
      </w:r>
      <w:r>
        <w:rPr>
          <w:rFonts w:ascii="HQPB4" w:hAnsi="HQPB4" w:hint="eastAsia"/>
          <w:sz w:val="28"/>
        </w:rPr>
        <w:sym w:font="HQPB4" w:char="F0A7"/>
      </w:r>
      <w:r>
        <w:rPr>
          <w:rFonts w:ascii="HQPB1" w:hAnsi="HQPB1" w:hint="eastAsia"/>
          <w:sz w:val="28"/>
        </w:rPr>
        <w:sym w:font="HQPB1" w:char="F08D"/>
      </w:r>
      <w:r>
        <w:rPr>
          <w:rFonts w:ascii="HQPB2" w:hAnsi="HQPB2" w:hint="eastAsia"/>
          <w:sz w:val="28"/>
        </w:rPr>
        <w:sym w:font="HQPB2" w:char="F039"/>
      </w:r>
      <w:r>
        <w:rPr>
          <w:rFonts w:ascii="HQPB5" w:hAnsi="HQPB5" w:hint="eastAsia"/>
          <w:sz w:val="28"/>
        </w:rPr>
        <w:sym w:font="HQPB5" w:char="F024"/>
      </w:r>
      <w:r>
        <w:rPr>
          <w:rFonts w:ascii="HQPB1" w:hAnsi="HQPB1" w:hint="eastAsia"/>
          <w:sz w:val="28"/>
        </w:rPr>
        <w:sym w:font="HQPB1" w:char="F023"/>
      </w:r>
      <w:r>
        <w:rPr>
          <w:rFonts w:ascii="HQPB5" w:hAnsi="HQPB5" w:hint="eastAsia"/>
          <w:sz w:val="28"/>
        </w:rPr>
        <w:sym w:font="HQPB5" w:char="F075"/>
      </w:r>
      <w:r>
        <w:rPr>
          <w:rFonts w:ascii="HQPB2" w:hAnsi="HQPB2" w:hint="eastAsia"/>
          <w:sz w:val="28"/>
        </w:rPr>
        <w:sym w:font="HQPB2" w:char="F072"/>
      </w:r>
      <w:r>
        <w:rPr>
          <w:rFonts w:ascii="(normal text)" w:hAnsi="(normal text)" w:hint="eastAsia"/>
          <w:sz w:val="28"/>
          <w:rtl/>
        </w:rPr>
        <w:t xml:space="preserve"> </w:t>
      </w:r>
      <w:r>
        <w:rPr>
          <w:rFonts w:ascii="HQPB2" w:hAnsi="HQPB2" w:hint="eastAsia"/>
          <w:sz w:val="28"/>
        </w:rPr>
        <w:sym w:font="HQPB2" w:char="F062"/>
      </w:r>
      <w:r>
        <w:rPr>
          <w:rFonts w:ascii="HQPB4" w:hAnsi="HQPB4" w:hint="eastAsia"/>
          <w:sz w:val="28"/>
        </w:rPr>
        <w:sym w:font="HQPB4" w:char="F0CE"/>
      </w:r>
      <w:r>
        <w:rPr>
          <w:rFonts w:ascii="HQPB1" w:hAnsi="HQPB1" w:hint="eastAsia"/>
          <w:sz w:val="28"/>
        </w:rPr>
        <w:sym w:font="HQPB1" w:char="F029"/>
      </w:r>
      <w:r>
        <w:rPr>
          <w:rFonts w:ascii="(normal text)" w:hAnsi="(normal text)" w:hint="eastAsia"/>
          <w:sz w:val="28"/>
          <w:rtl/>
        </w:rPr>
        <w:t xml:space="preserve"> </w:t>
      </w:r>
      <w:r>
        <w:rPr>
          <w:rFonts w:ascii="HQPB4" w:hAnsi="HQPB4" w:hint="eastAsia"/>
          <w:sz w:val="28"/>
        </w:rPr>
        <w:sym w:font="HQPB4" w:char="F0F7"/>
      </w:r>
      <w:r>
        <w:rPr>
          <w:rFonts w:ascii="HQPB2" w:hAnsi="HQPB2" w:hint="eastAsia"/>
          <w:sz w:val="28"/>
        </w:rPr>
        <w:sym w:font="HQPB2" w:char="F04C"/>
      </w:r>
      <w:r>
        <w:rPr>
          <w:rFonts w:ascii="HQPB4" w:hAnsi="HQPB4" w:hint="eastAsia"/>
          <w:sz w:val="28"/>
        </w:rPr>
        <w:sym w:font="HQPB4" w:char="F0E4"/>
      </w:r>
      <w:r>
        <w:rPr>
          <w:rFonts w:ascii="HQPB2" w:hAnsi="HQPB2" w:hint="eastAsia"/>
          <w:sz w:val="28"/>
        </w:rPr>
        <w:sym w:font="HQPB2" w:char="F0EA"/>
      </w:r>
      <w:r>
        <w:rPr>
          <w:rFonts w:ascii="HQPB2" w:hAnsi="HQPB2" w:hint="eastAsia"/>
          <w:sz w:val="28"/>
        </w:rPr>
        <w:sym w:font="HQPB2" w:char="F059"/>
      </w:r>
      <w:r>
        <w:rPr>
          <w:rFonts w:ascii="HQPB4" w:hAnsi="HQPB4" w:hint="eastAsia"/>
          <w:sz w:val="28"/>
        </w:rPr>
        <w:sym w:font="HQPB4" w:char="F0E4"/>
      </w:r>
      <w:r>
        <w:rPr>
          <w:rFonts w:ascii="HQPB2" w:hAnsi="HQPB2" w:hint="eastAsia"/>
          <w:sz w:val="28"/>
        </w:rPr>
        <w:sym w:font="HQPB2" w:char="F02E"/>
      </w:r>
      <w:r>
        <w:rPr>
          <w:rFonts w:ascii="(normal text)" w:hAnsi="(normal text)" w:hint="eastAsia"/>
          <w:sz w:val="28"/>
          <w:rtl/>
        </w:rPr>
        <w:t xml:space="preserve"> </w:t>
      </w:r>
      <w:r>
        <w:rPr>
          <w:rFonts w:ascii="HQPB5" w:hAnsi="HQPB5" w:hint="eastAsia"/>
          <w:sz w:val="28"/>
        </w:rPr>
        <w:sym w:font="HQPB5" w:char="F074"/>
      </w:r>
      <w:r>
        <w:rPr>
          <w:rFonts w:ascii="HQPB2" w:hAnsi="HQPB2" w:hint="eastAsia"/>
          <w:sz w:val="28"/>
        </w:rPr>
        <w:sym w:font="HQPB2" w:char="F062"/>
      </w:r>
      <w:r>
        <w:rPr>
          <w:rFonts w:ascii="HQPB2" w:hAnsi="HQPB2" w:hint="eastAsia"/>
          <w:sz w:val="28"/>
        </w:rPr>
        <w:sym w:font="HQPB2" w:char="F071"/>
      </w:r>
      <w:r>
        <w:rPr>
          <w:rFonts w:ascii="HQPB4" w:hAnsi="HQPB4" w:hint="eastAsia"/>
          <w:sz w:val="28"/>
        </w:rPr>
        <w:sym w:font="HQPB4" w:char="F0E3"/>
      </w:r>
      <w:r>
        <w:rPr>
          <w:rFonts w:ascii="HQPB2" w:hAnsi="HQPB2" w:hint="eastAsia"/>
          <w:sz w:val="28"/>
        </w:rPr>
        <w:sym w:font="HQPB2" w:char="F05A"/>
      </w:r>
      <w:r>
        <w:rPr>
          <w:rFonts w:ascii="HQPB4" w:hAnsi="HQPB4" w:hint="eastAsia"/>
          <w:sz w:val="28"/>
        </w:rPr>
        <w:sym w:font="HQPB4" w:char="F0CF"/>
      </w:r>
      <w:r>
        <w:rPr>
          <w:rFonts w:ascii="HQPB2" w:hAnsi="HQPB2" w:hint="eastAsia"/>
          <w:sz w:val="28"/>
        </w:rPr>
        <w:sym w:font="HQPB2" w:char="F042"/>
      </w:r>
      <w:r>
        <w:rPr>
          <w:rFonts w:ascii="HQPB4" w:hAnsi="HQPB4" w:hint="eastAsia"/>
          <w:sz w:val="28"/>
        </w:rPr>
        <w:sym w:font="HQPB4" w:char="F0F7"/>
      </w:r>
      <w:r>
        <w:rPr>
          <w:rFonts w:ascii="HQPB2" w:hAnsi="HQPB2" w:hint="eastAsia"/>
          <w:sz w:val="28"/>
        </w:rPr>
        <w:sym w:font="HQPB2" w:char="F073"/>
      </w:r>
      <w:r>
        <w:rPr>
          <w:rFonts w:ascii="HQPB4" w:hAnsi="HQPB4" w:hint="eastAsia"/>
          <w:sz w:val="28"/>
        </w:rPr>
        <w:sym w:font="HQPB4" w:char="F0E8"/>
      </w:r>
      <w:r>
        <w:rPr>
          <w:rFonts w:ascii="HQPB1" w:hAnsi="HQPB1" w:hint="eastAsia"/>
          <w:sz w:val="28"/>
        </w:rPr>
        <w:sym w:font="HQPB1" w:char="F03F"/>
      </w:r>
      <w:r>
        <w:rPr>
          <w:rFonts w:ascii="(normal text)" w:hAnsi="(normal text)" w:hint="eastAsia"/>
          <w:sz w:val="28"/>
          <w:rtl/>
        </w:rPr>
        <w:t xml:space="preserve"> </w:t>
      </w:r>
      <w:r>
        <w:rPr>
          <w:rFonts w:ascii="HQPB5" w:hAnsi="HQPB5" w:hint="eastAsia"/>
          <w:sz w:val="28"/>
        </w:rPr>
        <w:sym w:font="HQPB5" w:char="F0AB"/>
      </w:r>
      <w:r>
        <w:rPr>
          <w:rFonts w:ascii="HQPB1" w:hAnsi="HQPB1" w:hint="eastAsia"/>
          <w:sz w:val="28"/>
        </w:rPr>
        <w:sym w:font="HQPB1" w:char="F021"/>
      </w:r>
      <w:r>
        <w:rPr>
          <w:rFonts w:ascii="HQPB5" w:hAnsi="HQPB5" w:hint="eastAsia"/>
          <w:sz w:val="28"/>
        </w:rPr>
        <w:sym w:font="HQPB5" w:char="F024"/>
      </w:r>
      <w:r>
        <w:rPr>
          <w:rFonts w:ascii="HQPB1" w:hAnsi="HQPB1" w:hint="eastAsia"/>
          <w:sz w:val="28"/>
        </w:rPr>
        <w:sym w:font="HQPB1" w:char="F024"/>
      </w:r>
      <w:r>
        <w:rPr>
          <w:rFonts w:ascii="HQPB4" w:hAnsi="HQPB4" w:hint="eastAsia"/>
          <w:sz w:val="28"/>
        </w:rPr>
        <w:sym w:font="HQPB4" w:char="F0CE"/>
      </w:r>
      <w:r>
        <w:rPr>
          <w:rFonts w:ascii="HQPB1" w:hAnsi="HQPB1" w:hint="eastAsia"/>
          <w:sz w:val="28"/>
        </w:rPr>
        <w:sym w:font="HQPB1" w:char="F02F"/>
      </w:r>
      <w:r>
        <w:rPr>
          <w:rFonts w:ascii="(normal text)" w:hAnsi="(normal text)" w:hint="eastAsia"/>
          <w:sz w:val="28"/>
          <w:rtl/>
        </w:rPr>
        <w:t xml:space="preserve"> </w:t>
      </w:r>
      <w:r>
        <w:rPr>
          <w:rFonts w:ascii="HQPB4" w:hAnsi="HQPB4" w:hint="eastAsia"/>
          <w:sz w:val="28"/>
        </w:rPr>
        <w:sym w:font="HQPB4" w:char="F0CF"/>
      </w:r>
      <w:r>
        <w:rPr>
          <w:rFonts w:ascii="HQPB2" w:hAnsi="HQPB2" w:hint="eastAsia"/>
          <w:sz w:val="28"/>
        </w:rPr>
        <w:sym w:font="HQPB2" w:char="F051"/>
      </w:r>
      <w:r>
        <w:rPr>
          <w:rFonts w:ascii="HQPB4" w:hAnsi="HQPB4" w:hint="eastAsia"/>
          <w:sz w:val="28"/>
        </w:rPr>
        <w:sym w:font="HQPB4" w:char="F0F6"/>
      </w:r>
      <w:r>
        <w:rPr>
          <w:rFonts w:ascii="HQPB2" w:hAnsi="HQPB2" w:hint="eastAsia"/>
          <w:sz w:val="28"/>
        </w:rPr>
        <w:sym w:font="HQPB2" w:char="F071"/>
      </w:r>
      <w:r>
        <w:rPr>
          <w:rFonts w:ascii="HQPB5" w:hAnsi="HQPB5" w:hint="eastAsia"/>
          <w:sz w:val="28"/>
        </w:rPr>
        <w:sym w:font="HQPB5" w:char="F075"/>
      </w:r>
      <w:r>
        <w:rPr>
          <w:rFonts w:ascii="HQPB2" w:hAnsi="HQPB2" w:hint="eastAsia"/>
          <w:sz w:val="28"/>
        </w:rPr>
        <w:sym w:font="HQPB2" w:char="F08B"/>
      </w:r>
      <w:r>
        <w:rPr>
          <w:rFonts w:ascii="HQPB4" w:hAnsi="HQPB4" w:hint="eastAsia"/>
          <w:sz w:val="28"/>
        </w:rPr>
        <w:sym w:font="HQPB4" w:char="F0F8"/>
      </w:r>
      <w:r>
        <w:rPr>
          <w:rFonts w:ascii="HQPB2" w:hAnsi="HQPB2" w:hint="eastAsia"/>
          <w:sz w:val="28"/>
        </w:rPr>
        <w:sym w:font="HQPB2" w:char="F039"/>
      </w:r>
      <w:r>
        <w:rPr>
          <w:rFonts w:ascii="HQPB5" w:hAnsi="HQPB5" w:hint="eastAsia"/>
          <w:sz w:val="28"/>
        </w:rPr>
        <w:sym w:font="HQPB5" w:char="F024"/>
      </w:r>
      <w:r>
        <w:rPr>
          <w:rFonts w:ascii="HQPB1" w:hAnsi="HQPB1" w:hint="eastAsia"/>
          <w:sz w:val="28"/>
        </w:rPr>
        <w:sym w:font="HQPB1" w:char="F023"/>
      </w:r>
      <w:r>
        <w:rPr>
          <w:rFonts w:ascii="HQPB5" w:hAnsi="HQPB5" w:hint="eastAsia"/>
          <w:sz w:val="28"/>
        </w:rPr>
        <w:sym w:font="HQPB5" w:char="F075"/>
      </w:r>
      <w:r>
        <w:rPr>
          <w:rFonts w:ascii="HQPB2" w:hAnsi="HQPB2" w:hint="eastAsia"/>
          <w:sz w:val="28"/>
        </w:rPr>
        <w:sym w:font="HQPB2" w:char="F072"/>
      </w:r>
      <w:r>
        <w:rPr>
          <w:rFonts w:ascii="(normal text)" w:hAnsi="(normal text)" w:hint="eastAsia"/>
          <w:sz w:val="28"/>
          <w:rtl/>
        </w:rPr>
        <w:t xml:space="preserve"> </w:t>
      </w:r>
      <w:r>
        <w:rPr>
          <w:rFonts w:ascii="HQPB4" w:hAnsi="HQPB4" w:hint="eastAsia"/>
          <w:sz w:val="28"/>
        </w:rPr>
        <w:sym w:font="HQPB4" w:char="F0CC"/>
      </w:r>
      <w:r>
        <w:rPr>
          <w:rFonts w:ascii="HQPB1" w:hAnsi="HQPB1" w:hint="eastAsia"/>
          <w:sz w:val="28"/>
        </w:rPr>
        <w:sym w:font="HQPB1" w:char="F08D"/>
      </w:r>
      <w:r>
        <w:rPr>
          <w:rFonts w:ascii="HQPB4" w:hAnsi="HQPB4" w:hint="eastAsia"/>
          <w:sz w:val="28"/>
        </w:rPr>
        <w:sym w:font="HQPB4" w:char="F0C5"/>
      </w:r>
      <w:r>
        <w:rPr>
          <w:rFonts w:ascii="HQPB1" w:hAnsi="HQPB1" w:hint="eastAsia"/>
          <w:sz w:val="28"/>
        </w:rPr>
        <w:sym w:font="HQPB1" w:char="F07A"/>
      </w:r>
      <w:r>
        <w:rPr>
          <w:rFonts w:ascii="HQPB5" w:hAnsi="HQPB5" w:hint="eastAsia"/>
          <w:sz w:val="28"/>
        </w:rPr>
        <w:sym w:font="HQPB5" w:char="F046"/>
      </w:r>
      <w:r>
        <w:rPr>
          <w:rFonts w:ascii="HQPB2" w:hAnsi="HQPB2" w:hint="eastAsia"/>
          <w:sz w:val="28"/>
        </w:rPr>
        <w:sym w:font="HQPB2" w:char="F079"/>
      </w:r>
      <w:r>
        <w:rPr>
          <w:rFonts w:ascii="HQPB5" w:hAnsi="HQPB5" w:hint="eastAsia"/>
          <w:sz w:val="28"/>
        </w:rPr>
        <w:sym w:font="HQPB5" w:char="F024"/>
      </w:r>
      <w:r>
        <w:rPr>
          <w:rFonts w:ascii="HQPB1" w:hAnsi="HQPB1" w:hint="eastAsia"/>
          <w:sz w:val="28"/>
        </w:rPr>
        <w:sym w:font="HQPB1" w:char="F023"/>
      </w:r>
      <w:r>
        <w:rPr>
          <w:rFonts w:ascii="(normal text)" w:hAnsi="(normal text)" w:hint="eastAsia"/>
          <w:sz w:val="28"/>
          <w:rtl/>
        </w:rPr>
        <w:t xml:space="preserve"> </w:t>
      </w:r>
      <w:r>
        <w:rPr>
          <w:rFonts w:ascii="HQPB4" w:hAnsi="HQPB4" w:hint="eastAsia"/>
          <w:sz w:val="28"/>
        </w:rPr>
        <w:sym w:font="HQPB4" w:char="F034"/>
      </w:r>
      <w:r>
        <w:rPr>
          <w:rFonts w:ascii="(normal text)" w:hAnsi="(normal text)" w:hint="eastAsia"/>
          <w:sz w:val="28"/>
          <w:rtl/>
        </w:rPr>
        <w:t xml:space="preserve"> </w:t>
      </w:r>
      <w:r>
        <w:rPr>
          <w:rFonts w:ascii="HQPB5" w:hAnsi="HQPB5" w:hint="eastAsia"/>
          <w:sz w:val="28"/>
        </w:rPr>
        <w:sym w:font="HQPB5" w:char="F079"/>
      </w:r>
      <w:r>
        <w:rPr>
          <w:rFonts w:ascii="HQPB2" w:hAnsi="HQPB2" w:hint="eastAsia"/>
          <w:sz w:val="28"/>
        </w:rPr>
        <w:sym w:font="HQPB2" w:char="F037"/>
      </w:r>
      <w:r>
        <w:rPr>
          <w:rFonts w:ascii="HQPB4" w:hAnsi="HQPB4" w:hint="eastAsia"/>
          <w:sz w:val="28"/>
        </w:rPr>
        <w:sym w:font="HQPB4" w:char="F0CF"/>
      </w:r>
      <w:r>
        <w:rPr>
          <w:rFonts w:ascii="HQPB2" w:hAnsi="HQPB2" w:hint="eastAsia"/>
          <w:sz w:val="28"/>
        </w:rPr>
        <w:sym w:font="HQPB2" w:char="F039"/>
      </w:r>
      <w:r>
        <w:rPr>
          <w:rFonts w:ascii="HQPB2" w:hAnsi="HQPB2" w:hint="eastAsia"/>
          <w:sz w:val="28"/>
        </w:rPr>
        <w:sym w:font="HQPB2" w:char="F0BA"/>
      </w:r>
      <w:r>
        <w:rPr>
          <w:rFonts w:ascii="HQPB5" w:hAnsi="HQPB5" w:hint="eastAsia"/>
          <w:sz w:val="28"/>
        </w:rPr>
        <w:sym w:font="HQPB5" w:char="F073"/>
      </w:r>
      <w:r>
        <w:rPr>
          <w:rFonts w:ascii="HQPB1" w:hAnsi="HQPB1" w:hint="eastAsia"/>
          <w:sz w:val="28"/>
        </w:rPr>
        <w:sym w:font="HQPB1" w:char="F08C"/>
      </w:r>
      <w:r>
        <w:rPr>
          <w:rFonts w:ascii="(normal text)" w:hAnsi="(normal text)" w:hint="eastAsia"/>
          <w:sz w:val="28"/>
          <w:rtl/>
        </w:rPr>
        <w:t xml:space="preserve"> </w:t>
      </w:r>
      <w:r>
        <w:rPr>
          <w:rFonts w:ascii="HQPB4" w:hAnsi="HQPB4" w:hint="eastAsia"/>
          <w:sz w:val="28"/>
        </w:rPr>
        <w:sym w:font="HQPB4" w:char="F0D7"/>
      </w:r>
      <w:r>
        <w:rPr>
          <w:rFonts w:ascii="HQPB1" w:hAnsi="HQPB1" w:hint="eastAsia"/>
          <w:sz w:val="28"/>
        </w:rPr>
        <w:sym w:font="HQPB1" w:char="F08E"/>
      </w:r>
      <w:r>
        <w:rPr>
          <w:rFonts w:ascii="HQPB4" w:hAnsi="HQPB4" w:hint="eastAsia"/>
          <w:sz w:val="28"/>
        </w:rPr>
        <w:sym w:font="HQPB4" w:char="F0F6"/>
      </w:r>
      <w:r>
        <w:rPr>
          <w:rFonts w:ascii="HQPB2" w:hAnsi="HQPB2" w:hint="eastAsia"/>
          <w:sz w:val="28"/>
        </w:rPr>
        <w:sym w:font="HQPB2" w:char="F08D"/>
      </w:r>
      <w:r>
        <w:rPr>
          <w:rFonts w:ascii="HQPB5" w:hAnsi="HQPB5" w:hint="eastAsia"/>
          <w:sz w:val="28"/>
        </w:rPr>
        <w:sym w:font="HQPB5" w:char="F079"/>
      </w:r>
      <w:r>
        <w:rPr>
          <w:rFonts w:ascii="HQPB1" w:hAnsi="HQPB1" w:hint="eastAsia"/>
          <w:sz w:val="28"/>
        </w:rPr>
        <w:sym w:font="HQPB1" w:char="F07A"/>
      </w:r>
      <w:r>
        <w:rPr>
          <w:rFonts w:ascii="(normal text)" w:hAnsi="(normal text)" w:hint="eastAsia"/>
          <w:sz w:val="28"/>
          <w:rtl/>
        </w:rPr>
        <w:t xml:space="preserve"> </w:t>
      </w:r>
      <w:r>
        <w:rPr>
          <w:rFonts w:ascii="HQPB4" w:hAnsi="HQPB4" w:hint="eastAsia"/>
          <w:sz w:val="28"/>
        </w:rPr>
        <w:sym w:font="HQPB4" w:char="F0DF"/>
      </w:r>
      <w:r>
        <w:rPr>
          <w:rFonts w:ascii="HQPB2" w:hAnsi="HQPB2" w:hint="eastAsia"/>
          <w:sz w:val="28"/>
        </w:rPr>
        <w:sym w:font="HQPB2" w:char="F060"/>
      </w:r>
      <w:r>
        <w:rPr>
          <w:rFonts w:ascii="HQPB5" w:hAnsi="HQPB5" w:hint="eastAsia"/>
          <w:sz w:val="28"/>
        </w:rPr>
        <w:sym w:font="HQPB5" w:char="F07C"/>
      </w:r>
      <w:r>
        <w:rPr>
          <w:rFonts w:ascii="HQPB1" w:hAnsi="HQPB1" w:hint="eastAsia"/>
          <w:sz w:val="28"/>
        </w:rPr>
        <w:sym w:font="HQPB1" w:char="F0A1"/>
      </w:r>
      <w:r>
        <w:rPr>
          <w:rFonts w:ascii="HQPB4" w:hAnsi="HQPB4" w:hint="eastAsia"/>
          <w:sz w:val="28"/>
        </w:rPr>
        <w:sym w:font="HQPB4" w:char="F0F4"/>
      </w:r>
      <w:r>
        <w:rPr>
          <w:rFonts w:ascii="HQPB1" w:hAnsi="HQPB1" w:hint="eastAsia"/>
          <w:sz w:val="28"/>
        </w:rPr>
        <w:sym w:font="HQPB1" w:char="F06D"/>
      </w:r>
      <w:r>
        <w:rPr>
          <w:rFonts w:ascii="HQPB5" w:hAnsi="HQPB5" w:hint="eastAsia"/>
          <w:sz w:val="28"/>
        </w:rPr>
        <w:sym w:font="HQPB5" w:char="F072"/>
      </w:r>
      <w:r>
        <w:rPr>
          <w:rFonts w:ascii="HQPB1" w:hAnsi="HQPB1" w:hint="eastAsia"/>
          <w:sz w:val="28"/>
        </w:rPr>
        <w:sym w:font="HQPB1" w:char="F026"/>
      </w:r>
      <w:r>
        <w:rPr>
          <w:rFonts w:ascii="HQPB5" w:hAnsi="HQPB5" w:hint="eastAsia"/>
          <w:sz w:val="28"/>
        </w:rPr>
        <w:sym w:font="HQPB5" w:char="F075"/>
      </w:r>
      <w:r>
        <w:rPr>
          <w:rFonts w:ascii="HQPB2" w:hAnsi="HQPB2" w:hint="eastAsia"/>
          <w:sz w:val="28"/>
        </w:rPr>
        <w:sym w:font="HQPB2" w:char="F072"/>
      </w:r>
      <w:r>
        <w:rPr>
          <w:rFonts w:ascii="(normal text)" w:hAnsi="(normal text)" w:hint="eastAsia"/>
          <w:sz w:val="28"/>
          <w:rtl/>
        </w:rPr>
        <w:t xml:space="preserve"> </w:t>
      </w:r>
      <w:r>
        <w:rPr>
          <w:rFonts w:ascii="HQPB4" w:hAnsi="HQPB4" w:hint="eastAsia"/>
          <w:sz w:val="28"/>
        </w:rPr>
        <w:sym w:font="HQPB4" w:char="F0B8"/>
      </w:r>
      <w:r>
        <w:rPr>
          <w:rFonts w:ascii="HQPB2" w:hAnsi="HQPB2" w:hint="eastAsia"/>
          <w:sz w:val="28"/>
        </w:rPr>
        <w:sym w:font="HQPB2" w:char="F078"/>
      </w:r>
      <w:r>
        <w:rPr>
          <w:rFonts w:ascii="HQPB2" w:hAnsi="HQPB2" w:hint="eastAsia"/>
          <w:sz w:val="28"/>
        </w:rPr>
        <w:sym w:font="HQPB2" w:char="F083"/>
      </w:r>
      <w:r>
        <w:rPr>
          <w:rFonts w:ascii="HQPB4" w:hAnsi="HQPB4" w:hint="eastAsia"/>
          <w:sz w:val="28"/>
        </w:rPr>
        <w:sym w:font="HQPB4" w:char="F0CD"/>
      </w:r>
      <w:r>
        <w:rPr>
          <w:rFonts w:ascii="HQPB2" w:hAnsi="HQPB2" w:hint="eastAsia"/>
          <w:sz w:val="28"/>
        </w:rPr>
        <w:sym w:font="HQPB2" w:char="F072"/>
      </w:r>
      <w:r>
        <w:rPr>
          <w:rFonts w:ascii="HQPB4" w:hAnsi="HQPB4" w:hint="eastAsia"/>
          <w:sz w:val="28"/>
        </w:rPr>
        <w:sym w:font="HQPB4" w:char="F0F9"/>
      </w:r>
      <w:r>
        <w:rPr>
          <w:rFonts w:ascii="HQPB1" w:hAnsi="HQPB1" w:hint="eastAsia"/>
          <w:sz w:val="28"/>
        </w:rPr>
        <w:sym w:font="HQPB1" w:char="F027"/>
      </w:r>
      <w:r>
        <w:rPr>
          <w:rFonts w:ascii="HQPB5" w:hAnsi="HQPB5" w:hint="eastAsia"/>
          <w:sz w:val="28"/>
        </w:rPr>
        <w:sym w:font="HQPB5" w:char="F073"/>
      </w:r>
      <w:r>
        <w:rPr>
          <w:rFonts w:ascii="HQPB1" w:hAnsi="HQPB1" w:hint="eastAsia"/>
          <w:sz w:val="28"/>
        </w:rPr>
        <w:sym w:font="HQPB1" w:char="F03F"/>
      </w:r>
      <w:r>
        <w:rPr>
          <w:rFonts w:ascii="(normal text)" w:hAnsi="(normal text)" w:hint="eastAsia"/>
          <w:sz w:val="28"/>
          <w:rtl/>
        </w:rPr>
        <w:t xml:space="preserve"> </w:t>
      </w:r>
      <w:r>
        <w:rPr>
          <w:rFonts w:ascii="HQPB2" w:hAnsi="HQPB2" w:hint="eastAsia"/>
          <w:sz w:val="28"/>
        </w:rPr>
        <w:sym w:font="HQPB2" w:char="F0C7"/>
      </w:r>
      <w:r>
        <w:rPr>
          <w:rFonts w:ascii="HQPB2" w:hAnsi="HQPB2" w:hint="eastAsia"/>
          <w:sz w:val="28"/>
        </w:rPr>
        <w:sym w:font="HQPB2" w:char="F0CE"/>
      </w:r>
      <w:r>
        <w:rPr>
          <w:rFonts w:ascii="HQPB2" w:hAnsi="HQPB2" w:hint="eastAsia"/>
          <w:sz w:val="28"/>
        </w:rPr>
        <w:sym w:font="HQPB2" w:char="F0D2"/>
      </w:r>
      <w:r>
        <w:rPr>
          <w:rFonts w:ascii="HQPB2" w:hAnsi="HQPB2" w:hint="eastAsia"/>
          <w:sz w:val="28"/>
        </w:rPr>
        <w:sym w:font="HQPB2" w:char="F0C8"/>
      </w:r>
      <w:r>
        <w:rPr>
          <w:rFonts w:ascii="(normal text)" w:hAnsi="(normal text)" w:hint="eastAsia"/>
          <w:sz w:val="28"/>
          <w:rtl/>
        </w:rPr>
        <w:t xml:space="preserve"> </w:t>
      </w:r>
    </w:p>
    <w:p w:rsidR="00351D79" w:rsidRPr="00351D79" w:rsidRDefault="00351D79" w:rsidP="00351D79">
      <w:pPr>
        <w:ind w:left="360"/>
        <w:jc w:val="both"/>
        <w:rPr>
          <w:rFonts w:asciiTheme="majorBidi" w:hAnsiTheme="majorBidi" w:cstheme="majorBidi"/>
          <w:sz w:val="24"/>
          <w:szCs w:val="28"/>
        </w:rPr>
      </w:pPr>
      <w:r w:rsidRPr="00351D79">
        <w:rPr>
          <w:rFonts w:asciiTheme="majorBidi" w:hAnsiTheme="majorBidi" w:cstheme="majorBidi"/>
          <w:sz w:val="24"/>
          <w:szCs w:val="28"/>
        </w:rPr>
        <w:t>Artinya:</w:t>
      </w:r>
    </w:p>
    <w:p w:rsidR="00055A28" w:rsidRPr="00351D79" w:rsidRDefault="00351D79" w:rsidP="00DE4E77">
      <w:pPr>
        <w:ind w:left="1080"/>
        <w:jc w:val="both"/>
        <w:rPr>
          <w:rFonts w:asciiTheme="majorBidi" w:hAnsiTheme="majorBidi" w:cstheme="majorBidi"/>
          <w:sz w:val="24"/>
          <w:szCs w:val="28"/>
        </w:rPr>
      </w:pPr>
      <w:r w:rsidRPr="00351D79">
        <w:rPr>
          <w:rFonts w:asciiTheme="majorBidi" w:hAnsiTheme="majorBidi" w:cstheme="majorBidi"/>
          <w:sz w:val="24"/>
          <w:szCs w:val="28"/>
        </w:rPr>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r w:rsidR="00DE4E77">
        <w:rPr>
          <w:rStyle w:val="FootnoteReference"/>
          <w:rFonts w:asciiTheme="majorBidi" w:hAnsiTheme="majorBidi" w:cstheme="majorBidi"/>
          <w:sz w:val="24"/>
          <w:szCs w:val="28"/>
        </w:rPr>
        <w:footnoteReference w:id="36"/>
      </w:r>
    </w:p>
    <w:p w:rsidR="00055A28" w:rsidRDefault="00055A28" w:rsidP="00055A28">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Ayat ini dan ayat-ayat sesudahnya masih berhubungan erat dengan ayat-ayat </w:t>
      </w:r>
      <w:r w:rsidR="001012B2">
        <w:rPr>
          <w:rFonts w:ascii="Times New Roman" w:hAnsi="Times New Roman" w:cs="Times New Roman"/>
          <w:sz w:val="24"/>
          <w:szCs w:val="24"/>
          <w:lang w:val="id-ID"/>
        </w:rPr>
        <w:t xml:space="preserve">yang sebelumnya, mulai dari ayat yang memerintahkan untuk beribadah kepada </w:t>
      </w:r>
      <w:r w:rsidR="00344772">
        <w:rPr>
          <w:rFonts w:ascii="Times New Roman" w:hAnsi="Times New Roman" w:cs="Times New Roman"/>
          <w:sz w:val="24"/>
          <w:szCs w:val="24"/>
          <w:lang w:val="id-ID"/>
        </w:rPr>
        <w:t>Allah</w:t>
      </w:r>
      <w:r w:rsidR="001012B2">
        <w:rPr>
          <w:rFonts w:ascii="Times New Roman" w:hAnsi="Times New Roman" w:cs="Times New Roman"/>
          <w:sz w:val="24"/>
          <w:szCs w:val="24"/>
          <w:lang w:val="id-ID"/>
        </w:rPr>
        <w:t>, tidak mempersekutukan-Nya, berbakti kepada orang tua, menganjurkan berinfak. Perintah-perintah ini mendorong manusia untuk menciptakan masyarakat yang adil dan makmur, anggotanya tolong menolong dan bantu-membantu, taat kepada Allah dan Rasul, tunduk kepada Ulil amri. Menyelesailkan perselisihan berdasar nilai-nilai yang diajarakan Al-quran dan as-Sunnah, dan lain-lain yang di dalam ayat ini.</w:t>
      </w:r>
    </w:p>
    <w:p w:rsidR="001012B2" w:rsidRDefault="001012B2" w:rsidP="00055A28">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Secara khusus dapat dikatakan bahwa ayat tersebut memerintahkan kaum mukmin agar mentaati putusan hukum dari siapapun yang berwenang untuk menetapkan hukum. Seperti halnya yang diungkapkan oleh Quraish Shihab dalam Tafsir Al-Misbahnya.</w:t>
      </w:r>
    </w:p>
    <w:p w:rsidR="00E66974" w:rsidRDefault="001012B2" w:rsidP="00DE4E77">
      <w:pPr>
        <w:pStyle w:val="ListParagraph"/>
        <w:tabs>
          <w:tab w:val="left" w:pos="1080"/>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lang w:val="id-ID"/>
        </w:rPr>
        <w:t>Secara berurut dinyatakannya: hai orang-orang yang beriman, taatilah Allah dalam perintah-perintahnya yang tercantum dalam Al-Quran dan taatilah Rasul-Nya, yakni Muhammad SAW. Dalam segala macam perintahnya</w:t>
      </w:r>
      <w:r w:rsidR="00E66974">
        <w:rPr>
          <w:rFonts w:ascii="Times New Roman" w:hAnsi="Times New Roman" w:cs="Times New Roman"/>
          <w:sz w:val="24"/>
          <w:szCs w:val="24"/>
          <w:lang w:val="id-ID"/>
        </w:rPr>
        <w:t>, baik perintah melakukan sesuatu maupun perintah untuk tidak melakukannya, sebagaimana yang tercantum dalam sunnahnya yang Shahih dan perkenankan juga perkenankan pula perintah ulil amri yakni yang berwenang menangani urusan-urusan kamu selama mereka bagian diantara kamu, wahai orang mukmin dan selama perintahnya tidak bertentangan dengan perintah Allah dan perintah Rasul-Nya.</w:t>
      </w:r>
      <w:r w:rsidR="00E66974">
        <w:rPr>
          <w:rStyle w:val="FootnoteReference"/>
          <w:rFonts w:ascii="Times New Roman" w:hAnsi="Times New Roman" w:cs="Times New Roman"/>
          <w:sz w:val="24"/>
          <w:szCs w:val="24"/>
          <w:lang w:val="id-ID"/>
        </w:rPr>
        <w:footnoteReference w:id="37"/>
      </w:r>
    </w:p>
    <w:p w:rsidR="00344772" w:rsidRPr="00344772" w:rsidRDefault="00344772" w:rsidP="00DE4E77">
      <w:pPr>
        <w:pStyle w:val="ListParagraph"/>
        <w:tabs>
          <w:tab w:val="left" w:pos="1080"/>
        </w:tabs>
        <w:autoSpaceDE w:val="0"/>
        <w:autoSpaceDN w:val="0"/>
        <w:adjustRightInd w:val="0"/>
        <w:spacing w:after="0" w:line="240" w:lineRule="auto"/>
        <w:ind w:left="1080"/>
        <w:jc w:val="both"/>
        <w:rPr>
          <w:rFonts w:ascii="Times New Roman" w:hAnsi="Times New Roman" w:cs="Times New Roman"/>
          <w:sz w:val="24"/>
          <w:szCs w:val="24"/>
        </w:rPr>
      </w:pPr>
    </w:p>
    <w:p w:rsidR="00E66974" w:rsidRDefault="00E66974" w:rsidP="00E66974">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Pendapat para ulama berbeda-beda tentang makna ulil amri. Dari segi bahasa uli adalah bentuk jama dari waliy yang berarti pemilik atau yang mengurus  dan menguasai. Bentuk jamak dari kata tersebut menunjukia bahwa mereka itu banyak, sedangkan kata al-amr adalah perintah atau urusan. Dengan demikian, ulil amr adalah orang-orang yang berwenang mengurus kaum muslimin.mereka adalah orang yang diandaklan dalam menangani persoalan-persoalan kemasyarakatan. Mereka adalah para penguasa atau pemerintah.</w:t>
      </w:r>
    </w:p>
    <w:p w:rsidR="00E66974" w:rsidRDefault="00E66974" w:rsidP="00AA42A7">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juga yang menyatakan bahwa mereka adalah Ulama, dan pendapat ketiga menyatakan bahwa mereka adalah yang mewakili </w:t>
      </w:r>
      <w:r w:rsidR="00DB306B">
        <w:rPr>
          <w:rFonts w:ascii="Times New Roman" w:hAnsi="Times New Roman" w:cs="Times New Roman"/>
          <w:sz w:val="24"/>
          <w:szCs w:val="24"/>
          <w:lang w:val="id-ID"/>
        </w:rPr>
        <w:t xml:space="preserve">masyarakat dalam </w:t>
      </w:r>
      <w:r w:rsidR="00AA42A7">
        <w:rPr>
          <w:rFonts w:ascii="Times New Roman" w:hAnsi="Times New Roman" w:cs="Times New Roman"/>
          <w:sz w:val="24"/>
          <w:szCs w:val="24"/>
          <w:lang w:val="id-ID"/>
        </w:rPr>
        <w:t xml:space="preserve">berbagai kelompok dan profesinya. Perlu dicatat kata al-amr berbentuk marifah atau definitif. Ini menjadikan banyak ulama membatasi wewenang pemilik </w:t>
      </w:r>
      <w:r w:rsidR="00AA42A7">
        <w:rPr>
          <w:rFonts w:ascii="Times New Roman" w:hAnsi="Times New Roman" w:cs="Times New Roman"/>
          <w:sz w:val="24"/>
          <w:szCs w:val="24"/>
          <w:lang w:val="id-ID"/>
        </w:rPr>
        <w:lastRenderedPageBreak/>
        <w:t>kekuasaan itu hanya pada  persoalan-persoalan kemasyarakatan, bukan persoalan akidah atau keagamaan murni.</w:t>
      </w:r>
      <w:r w:rsidR="00AA42A7">
        <w:rPr>
          <w:rStyle w:val="FootnoteReference"/>
          <w:rFonts w:ascii="Times New Roman" w:hAnsi="Times New Roman" w:cs="Times New Roman"/>
          <w:sz w:val="24"/>
          <w:szCs w:val="24"/>
          <w:lang w:val="id-ID"/>
        </w:rPr>
        <w:footnoteReference w:id="38"/>
      </w:r>
    </w:p>
    <w:p w:rsidR="00AA42A7" w:rsidRDefault="00AA42A7" w:rsidP="00AA42A7">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Hamka</w:t>
      </w:r>
      <w:r w:rsidR="00DE4E77">
        <w:rPr>
          <w:rFonts w:ascii="Times New Roman" w:hAnsi="Times New Roman" w:cs="Times New Roman"/>
          <w:sz w:val="24"/>
          <w:szCs w:val="24"/>
        </w:rPr>
        <w:t xml:space="preserve"> juga</w:t>
      </w:r>
      <w:r>
        <w:rPr>
          <w:rFonts w:ascii="Times New Roman" w:hAnsi="Times New Roman" w:cs="Times New Roman"/>
          <w:sz w:val="24"/>
          <w:szCs w:val="24"/>
          <w:lang w:val="id-ID"/>
        </w:rPr>
        <w:t xml:space="preserve"> mengatakan:</w:t>
      </w:r>
    </w:p>
    <w:p w:rsidR="00AA42A7" w:rsidRDefault="00AA42A7" w:rsidP="00DE4E77">
      <w:pPr>
        <w:pStyle w:val="ListParagraph"/>
        <w:tabs>
          <w:tab w:val="left" w:pos="1080"/>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lang w:val="id-ID"/>
        </w:rPr>
        <w:t>Ayat ini juga menjelaskan bahwa masyarakat manusia, dan disini dikhususkan masyarakat orang yang beriman, mestilah tunduk pada peraturan. Peraturan yang maha tinggi ialah peraturan Allah, inilah yang pertama wajib ditaati. Allah telah menurunkan peraturan itu dengan mengutus Rasul-Rasul dan penutup segala Rasul ialah Nabi Muhammad SAW, Rasul yang membawa Undang-undang tuhan yang termaktub didalam kitab-kitab suci, Taurat, zabur, Injil dan Al-Quran. Kemudian diikuti oleh ketaatan kepada ulil amri minkum orang-orang yang menguasai pekerjaan, tegasnya orang-orang yang berkuasa diantara kamu. Semuanya ini untuk keselamatan dan kebahagiaan kehidupan manusia.</w:t>
      </w:r>
      <w:r w:rsidR="00B75623">
        <w:rPr>
          <w:rStyle w:val="FootnoteReference"/>
          <w:rFonts w:ascii="Times New Roman" w:hAnsi="Times New Roman" w:cs="Times New Roman"/>
          <w:sz w:val="24"/>
          <w:szCs w:val="24"/>
          <w:lang w:val="id-ID"/>
        </w:rPr>
        <w:footnoteReference w:id="39"/>
      </w:r>
    </w:p>
    <w:p w:rsidR="00DE4E77" w:rsidRPr="00DE4E77" w:rsidRDefault="00DE4E77" w:rsidP="00DE4E77">
      <w:pPr>
        <w:pStyle w:val="ListParagraph"/>
        <w:tabs>
          <w:tab w:val="left" w:pos="1080"/>
        </w:tabs>
        <w:autoSpaceDE w:val="0"/>
        <w:autoSpaceDN w:val="0"/>
        <w:adjustRightInd w:val="0"/>
        <w:spacing w:after="0" w:line="240" w:lineRule="auto"/>
        <w:ind w:left="1080"/>
        <w:jc w:val="both"/>
        <w:rPr>
          <w:rFonts w:ascii="Times New Roman" w:hAnsi="Times New Roman" w:cs="Times New Roman"/>
          <w:sz w:val="24"/>
          <w:szCs w:val="24"/>
        </w:rPr>
      </w:pPr>
    </w:p>
    <w:p w:rsidR="00B75623" w:rsidRDefault="00B75623" w:rsidP="00B75623">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Urusan kenegaraan dibagi dua bagian. Yang mengenai Agama semata-mata dan mengenai urusan umum. Urusan keagamaan semata-mata menunggu perintah dari Rasul SAW, dan Rasul Menunggu wahyu dari allah SWT. </w:t>
      </w:r>
    </w:p>
    <w:p w:rsidR="00B75623" w:rsidRDefault="00B75623" w:rsidP="00B75623">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Ayat diatas juga menganjurkan untuk menyerahkan pemerintahan kepada ahlinya. Hendaklah seluruh pelaksanaan pemerintahan, seluruh aparat pemerintah diberikan diberikan kepada orang yang dapat menjalankan amanah. Hak yang pertama ialah pada rakyat, atau dalam istilah Agama dikenal dengan Ummat. Pilihan utama adalah puncak pimpinan Negara atau Sultan, Khalifah atau </w:t>
      </w:r>
      <w:r w:rsidR="00344772">
        <w:rPr>
          <w:rFonts w:ascii="Times New Roman" w:hAnsi="Times New Roman" w:cs="Times New Roman"/>
          <w:sz w:val="24"/>
          <w:szCs w:val="24"/>
          <w:lang w:val="id-ID"/>
        </w:rPr>
        <w:t>Presiden</w:t>
      </w:r>
      <w:r>
        <w:rPr>
          <w:rFonts w:ascii="Times New Roman" w:hAnsi="Times New Roman" w:cs="Times New Roman"/>
          <w:sz w:val="24"/>
          <w:szCs w:val="24"/>
          <w:lang w:val="id-ID"/>
        </w:rPr>
        <w:t>.</w:t>
      </w:r>
    </w:p>
    <w:p w:rsidR="00B75623" w:rsidRDefault="00B75623" w:rsidP="00B75623">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Setelah pemimpin terpilih, dengan sendirinya mempunyai hak untuk ditaati. Tetapi dia sendiri pun mempunyai kewajiban. Karena setiap hak ada imbangannya dengan kewajiban.</w:t>
      </w:r>
    </w:p>
    <w:p w:rsidR="00B75623" w:rsidRDefault="00B75623" w:rsidP="00B75623">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Jelas penjelasan mayoritas para ulama mufassir mengatakan bahwa mentaati Ulama adalah hal yang mutlak apabila sesuai denga</w:t>
      </w:r>
      <w:r w:rsidR="002D4A49">
        <w:rPr>
          <w:rFonts w:ascii="Times New Roman" w:hAnsi="Times New Roman" w:cs="Times New Roman"/>
          <w:sz w:val="24"/>
          <w:szCs w:val="24"/>
          <w:lang w:val="id-ID"/>
        </w:rPr>
        <w:t xml:space="preserve"> </w:t>
      </w:r>
      <w:r>
        <w:rPr>
          <w:rFonts w:ascii="Times New Roman" w:hAnsi="Times New Roman" w:cs="Times New Roman"/>
          <w:sz w:val="24"/>
          <w:szCs w:val="24"/>
          <w:lang w:val="id-ID"/>
        </w:rPr>
        <w:t>n Al-Quran dan as-Sunnah dan tidak mengarahkan kepada hal-hal yang membahayakan ummat manusia.</w:t>
      </w:r>
    </w:p>
    <w:p w:rsidR="00AA42A7" w:rsidRPr="00E66974" w:rsidRDefault="00AA42A7" w:rsidP="00AA42A7">
      <w:pPr>
        <w:pStyle w:val="ListParagraph"/>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id-ID"/>
        </w:rPr>
      </w:pPr>
    </w:p>
    <w:sectPr w:rsidR="00AA42A7" w:rsidRPr="00E66974" w:rsidSect="00055A28">
      <w:headerReference w:type="default" r:id="rId8"/>
      <w:pgSz w:w="12240" w:h="15840"/>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387" w:rsidRDefault="00151387" w:rsidP="00232741">
      <w:pPr>
        <w:spacing w:after="0" w:line="240" w:lineRule="auto"/>
      </w:pPr>
      <w:r>
        <w:separator/>
      </w:r>
    </w:p>
  </w:endnote>
  <w:endnote w:type="continuationSeparator" w:id="1">
    <w:p w:rsidR="00151387" w:rsidRDefault="00151387" w:rsidP="00232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387" w:rsidRDefault="00151387" w:rsidP="00232741">
      <w:pPr>
        <w:spacing w:after="0" w:line="240" w:lineRule="auto"/>
      </w:pPr>
      <w:r>
        <w:separator/>
      </w:r>
    </w:p>
  </w:footnote>
  <w:footnote w:type="continuationSeparator" w:id="1">
    <w:p w:rsidR="00151387" w:rsidRDefault="00151387" w:rsidP="00232741">
      <w:pPr>
        <w:spacing w:after="0" w:line="240" w:lineRule="auto"/>
      </w:pPr>
      <w:r>
        <w:continuationSeparator/>
      </w:r>
    </w:p>
  </w:footnote>
  <w:footnote w:id="2">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r w:rsidRPr="0009605E">
        <w:rPr>
          <w:rFonts w:asciiTheme="majorBidi" w:hAnsiTheme="majorBidi" w:cstheme="majorBidi"/>
          <w:lang w:val="id-ID"/>
        </w:rPr>
        <w:t>Seymour I. Schwatz,</w:t>
      </w:r>
      <w:r w:rsidRPr="0009605E">
        <w:rPr>
          <w:rFonts w:asciiTheme="majorBidi" w:hAnsiTheme="majorBidi" w:cstheme="majorBidi"/>
        </w:rPr>
        <w:t xml:space="preserve"> </w:t>
      </w:r>
      <w:r w:rsidRPr="0009605E">
        <w:rPr>
          <w:rFonts w:asciiTheme="majorBidi" w:hAnsiTheme="majorBidi" w:cstheme="majorBidi"/>
          <w:i/>
          <w:iCs/>
          <w:lang w:val="id-ID"/>
        </w:rPr>
        <w:t>Intisari Prinsip-prinsip Ilmu Bedah edisi 6. Cet 1,</w:t>
      </w:r>
      <w:r w:rsidRPr="0009605E">
        <w:rPr>
          <w:rFonts w:asciiTheme="majorBidi" w:hAnsiTheme="majorBidi" w:cstheme="majorBidi"/>
          <w:lang w:val="id-ID"/>
        </w:rPr>
        <w:t>(Jakarta: Penerbit Buku Kedokteran,</w:t>
      </w:r>
      <w:r w:rsidRPr="0009605E">
        <w:rPr>
          <w:rFonts w:asciiTheme="majorBidi" w:hAnsiTheme="majorBidi" w:cstheme="majorBidi"/>
        </w:rPr>
        <w:t xml:space="preserve"> </w:t>
      </w:r>
      <w:r w:rsidRPr="0009605E">
        <w:rPr>
          <w:rFonts w:asciiTheme="majorBidi" w:hAnsiTheme="majorBidi" w:cstheme="majorBidi"/>
          <w:lang w:val="id-ID"/>
        </w:rPr>
        <w:t>2006),</w:t>
      </w:r>
      <w:r w:rsidRPr="0009605E">
        <w:rPr>
          <w:rFonts w:asciiTheme="majorBidi" w:hAnsiTheme="majorBidi" w:cstheme="majorBidi"/>
        </w:rPr>
        <w:t xml:space="preserve"> </w:t>
      </w:r>
      <w:r w:rsidRPr="0009605E">
        <w:rPr>
          <w:rFonts w:asciiTheme="majorBidi" w:hAnsiTheme="majorBidi" w:cstheme="majorBidi"/>
          <w:lang w:val="id-ID"/>
        </w:rPr>
        <w:t>h.</w:t>
      </w:r>
      <w:r w:rsidRPr="0009605E">
        <w:rPr>
          <w:rFonts w:asciiTheme="majorBidi" w:hAnsiTheme="majorBidi" w:cstheme="majorBidi"/>
        </w:rPr>
        <w:t xml:space="preserve"> </w:t>
      </w:r>
      <w:r w:rsidRPr="0009605E">
        <w:rPr>
          <w:rFonts w:asciiTheme="majorBidi" w:hAnsiTheme="majorBidi" w:cstheme="majorBidi"/>
          <w:lang w:val="id-ID"/>
        </w:rPr>
        <w:t>16</w:t>
      </w:r>
      <w:r w:rsidRPr="0009605E">
        <w:rPr>
          <w:rFonts w:asciiTheme="majorBidi" w:hAnsiTheme="majorBidi" w:cstheme="majorBidi"/>
        </w:rPr>
        <w:t>7.</w:t>
      </w:r>
    </w:p>
  </w:footnote>
  <w:footnote w:id="3">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lang w:val="id-ID"/>
        </w:rPr>
        <w:t xml:space="preserve"> </w:t>
      </w:r>
      <w:hyperlink r:id="rId1" w:history="1">
        <w:r w:rsidR="0009605E" w:rsidRPr="0009605E">
          <w:rPr>
            <w:rStyle w:val="Hyperlink"/>
            <w:rFonts w:asciiTheme="majorBidi" w:hAnsiTheme="majorBidi" w:cstheme="majorBidi"/>
            <w:color w:val="auto"/>
            <w:u w:val="none"/>
            <w:lang w:val="id-ID"/>
          </w:rPr>
          <w:t>http://keperawatanreligionkamilaazizarabiula.wordpress.com/articles/pengertian-transplantasi-organ/</w:t>
        </w:r>
      </w:hyperlink>
      <w:r w:rsidRPr="0009605E">
        <w:rPr>
          <w:rFonts w:asciiTheme="majorBidi" w:hAnsiTheme="majorBidi" w:cstheme="majorBidi"/>
          <w:lang w:val="id-ID"/>
        </w:rPr>
        <w:t>. D</w:t>
      </w:r>
      <w:r w:rsidRPr="0009605E">
        <w:rPr>
          <w:rFonts w:asciiTheme="majorBidi" w:hAnsiTheme="majorBidi" w:cstheme="majorBidi"/>
        </w:rPr>
        <w:t>iakses tgl 30-11-2011</w:t>
      </w:r>
    </w:p>
  </w:footnote>
  <w:footnote w:id="4">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hyperlink r:id="rId2" w:history="1">
        <w:r w:rsidRPr="0009605E">
          <w:rPr>
            <w:rStyle w:val="Hyperlink"/>
            <w:rFonts w:asciiTheme="majorBidi" w:hAnsiTheme="majorBidi" w:cstheme="majorBidi"/>
            <w:color w:val="auto"/>
            <w:u w:val="none"/>
          </w:rPr>
          <w:t>http://id.shvoong.com/medicine-and-health/genetics/2071374-pengertian-transplantasi/</w:t>
        </w:r>
      </w:hyperlink>
      <w:r w:rsidRPr="0009605E">
        <w:rPr>
          <w:rFonts w:asciiTheme="majorBidi" w:hAnsiTheme="majorBidi" w:cstheme="majorBidi"/>
        </w:rPr>
        <w:t>. Diakses tanggal 30-11-2011</w:t>
      </w:r>
    </w:p>
  </w:footnote>
  <w:footnote w:id="5">
    <w:p w:rsidR="00870844" w:rsidRPr="0009605E" w:rsidRDefault="00870844" w:rsidP="0009605E">
      <w:pPr>
        <w:pStyle w:val="FootnoteText"/>
        <w:ind w:left="360" w:firstLine="720"/>
        <w:jc w:val="both"/>
        <w:rPr>
          <w:rFonts w:asciiTheme="majorBidi" w:hAnsiTheme="majorBidi" w:cstheme="majorBidi"/>
          <w:lang w:val="id-ID"/>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r w:rsidRPr="0009605E">
        <w:rPr>
          <w:rFonts w:asciiTheme="majorBidi" w:hAnsiTheme="majorBidi" w:cstheme="majorBidi"/>
          <w:lang w:val="id-ID"/>
        </w:rPr>
        <w:t xml:space="preserve">Saad Ibrahim, </w:t>
      </w:r>
      <w:r w:rsidRPr="0009605E">
        <w:rPr>
          <w:rFonts w:asciiTheme="majorBidi" w:hAnsiTheme="majorBidi" w:cstheme="majorBidi"/>
          <w:i/>
          <w:iCs/>
          <w:lang w:val="id-ID"/>
        </w:rPr>
        <w:t xml:space="preserve">Metodologi Penelitian Hukum Islam, </w:t>
      </w:r>
      <w:r w:rsidRPr="0009605E">
        <w:rPr>
          <w:rFonts w:asciiTheme="majorBidi" w:hAnsiTheme="majorBidi" w:cstheme="majorBidi"/>
          <w:lang w:val="id-ID"/>
        </w:rPr>
        <w:t>(Malang:UIN Maulana Malik Ibrahim,2005), h. 3.</w:t>
      </w:r>
    </w:p>
  </w:footnote>
  <w:footnote w:id="6">
    <w:p w:rsidR="00870844" w:rsidRPr="0009605E" w:rsidRDefault="00870844" w:rsidP="0009605E">
      <w:pPr>
        <w:pStyle w:val="FootnoteText"/>
        <w:tabs>
          <w:tab w:val="left" w:pos="90"/>
        </w:tabs>
        <w:ind w:left="360" w:firstLine="720"/>
        <w:jc w:val="both"/>
        <w:rPr>
          <w:rFonts w:asciiTheme="majorBidi" w:hAnsiTheme="majorBidi" w:cstheme="majorBidi"/>
          <w:lang w:val="id-ID"/>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r w:rsidRPr="0009605E">
        <w:rPr>
          <w:rFonts w:asciiTheme="majorBidi" w:hAnsiTheme="majorBidi" w:cstheme="majorBidi"/>
          <w:lang w:val="id-ID"/>
        </w:rPr>
        <w:t xml:space="preserve">Depdiknas, </w:t>
      </w:r>
      <w:r w:rsidRPr="0009605E">
        <w:rPr>
          <w:rFonts w:asciiTheme="majorBidi" w:hAnsiTheme="majorBidi" w:cstheme="majorBidi"/>
          <w:i/>
          <w:iCs/>
          <w:lang w:val="id-ID"/>
        </w:rPr>
        <w:t xml:space="preserve">Kamus Besar Bahasa Indonesia, </w:t>
      </w:r>
      <w:r w:rsidRPr="0009605E">
        <w:rPr>
          <w:rFonts w:asciiTheme="majorBidi" w:hAnsiTheme="majorBidi" w:cstheme="majorBidi"/>
          <w:lang w:val="id-ID"/>
        </w:rPr>
        <w:t>(Jakarta: Balai Pustaka,2007), h. 1210.</w:t>
      </w:r>
    </w:p>
  </w:footnote>
  <w:footnote w:id="7">
    <w:p w:rsidR="00870844" w:rsidRPr="0009605E" w:rsidRDefault="00870844" w:rsidP="0009605E">
      <w:pPr>
        <w:pStyle w:val="FootnoteText"/>
        <w:ind w:left="360" w:firstLine="720"/>
        <w:jc w:val="both"/>
        <w:rPr>
          <w:rFonts w:asciiTheme="majorBidi" w:hAnsiTheme="majorBidi" w:cstheme="majorBidi"/>
          <w:lang w:val="id-ID"/>
        </w:rPr>
      </w:pPr>
      <w:r w:rsidRPr="0009605E">
        <w:rPr>
          <w:rStyle w:val="FootnoteReference"/>
          <w:rFonts w:asciiTheme="majorBidi" w:hAnsiTheme="majorBidi" w:cstheme="majorBidi"/>
        </w:rPr>
        <w:footnoteRef/>
      </w:r>
      <w:r w:rsidRPr="0009605E">
        <w:rPr>
          <w:rFonts w:asciiTheme="majorBidi" w:hAnsiTheme="majorBidi" w:cstheme="majorBidi"/>
        </w:rPr>
        <w:t xml:space="preserve"> Dorland, </w:t>
      </w:r>
      <w:r w:rsidRPr="0009605E">
        <w:rPr>
          <w:rFonts w:asciiTheme="majorBidi" w:hAnsiTheme="majorBidi" w:cstheme="majorBidi"/>
          <w:i/>
          <w:iCs/>
        </w:rPr>
        <w:t xml:space="preserve">Kamus Kedokteran </w:t>
      </w:r>
      <w:r w:rsidRPr="0009605E">
        <w:rPr>
          <w:rFonts w:asciiTheme="majorBidi" w:hAnsiTheme="majorBidi" w:cstheme="majorBidi"/>
          <w:i/>
          <w:iCs/>
          <w:lang w:val="id-ID"/>
        </w:rPr>
        <w:t xml:space="preserve">, </w:t>
      </w:r>
      <w:r w:rsidRPr="0009605E">
        <w:rPr>
          <w:rFonts w:asciiTheme="majorBidi" w:hAnsiTheme="majorBidi" w:cstheme="majorBidi"/>
        </w:rPr>
        <w:t>(Philadelphia: Saunders Company, 2001),</w:t>
      </w:r>
      <w:r w:rsidRPr="0009605E">
        <w:rPr>
          <w:rFonts w:asciiTheme="majorBidi" w:hAnsiTheme="majorBidi" w:cstheme="majorBidi"/>
          <w:lang w:val="id-ID"/>
        </w:rPr>
        <w:t xml:space="preserve"> h.</w:t>
      </w:r>
      <w:r w:rsidRPr="0009605E">
        <w:rPr>
          <w:rFonts w:asciiTheme="majorBidi" w:hAnsiTheme="majorBidi" w:cstheme="majorBidi"/>
        </w:rPr>
        <w:t xml:space="preserve"> 1323.</w:t>
      </w:r>
    </w:p>
  </w:footnote>
  <w:footnote w:id="8">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lang w:val="id-ID"/>
        </w:rPr>
        <w:t xml:space="preserve"> </w:t>
      </w:r>
      <w:hyperlink r:id="rId3" w:history="1">
        <w:r w:rsidRPr="0009605E">
          <w:rPr>
            <w:rStyle w:val="Hyperlink"/>
            <w:rFonts w:asciiTheme="majorBidi" w:hAnsiTheme="majorBidi" w:cstheme="majorBidi"/>
            <w:color w:val="auto"/>
            <w:u w:val="none"/>
            <w:lang w:val="id-ID"/>
          </w:rPr>
          <w:t>http://nursing-transplan.blogspot.com/</w:t>
        </w:r>
      </w:hyperlink>
      <w:r w:rsidRPr="0009605E">
        <w:rPr>
          <w:rFonts w:asciiTheme="majorBidi" w:hAnsiTheme="majorBidi" w:cstheme="majorBidi"/>
          <w:lang w:val="id-ID"/>
        </w:rPr>
        <w:t>. D</w:t>
      </w:r>
      <w:r w:rsidRPr="0009605E">
        <w:rPr>
          <w:rFonts w:asciiTheme="majorBidi" w:hAnsiTheme="majorBidi" w:cstheme="majorBidi"/>
        </w:rPr>
        <w:t>iakses tgl 30-11-2011</w:t>
      </w:r>
    </w:p>
  </w:footnote>
  <w:footnote w:id="9">
    <w:p w:rsidR="00870844" w:rsidRPr="0009605E" w:rsidRDefault="00870844" w:rsidP="0009605E">
      <w:pPr>
        <w:autoSpaceDE w:val="0"/>
        <w:autoSpaceDN w:val="0"/>
        <w:adjustRightInd w:val="0"/>
        <w:spacing w:after="0" w:line="240" w:lineRule="auto"/>
        <w:ind w:left="360" w:firstLine="720"/>
        <w:jc w:val="both"/>
        <w:rPr>
          <w:rFonts w:asciiTheme="majorBidi" w:hAnsiTheme="majorBidi" w:cstheme="majorBidi"/>
          <w:sz w:val="20"/>
          <w:szCs w:val="20"/>
          <w:lang w:val="id-ID"/>
        </w:rPr>
      </w:pPr>
      <w:r w:rsidRPr="0009605E">
        <w:rPr>
          <w:rStyle w:val="FootnoteReference"/>
          <w:rFonts w:asciiTheme="majorBidi" w:hAnsiTheme="majorBidi" w:cstheme="majorBidi"/>
          <w:sz w:val="20"/>
          <w:szCs w:val="20"/>
        </w:rPr>
        <w:footnoteRef/>
      </w:r>
      <w:r w:rsidRPr="0009605E">
        <w:rPr>
          <w:rFonts w:asciiTheme="majorBidi" w:hAnsiTheme="majorBidi" w:cstheme="majorBidi"/>
          <w:sz w:val="20"/>
          <w:szCs w:val="20"/>
        </w:rPr>
        <w:t xml:space="preserve"> Barid Ishom, “</w:t>
      </w:r>
      <w:r w:rsidRPr="0009605E">
        <w:rPr>
          <w:rFonts w:asciiTheme="majorBidi" w:hAnsiTheme="majorBidi" w:cstheme="majorBidi"/>
          <w:i/>
          <w:iCs/>
          <w:sz w:val="20"/>
          <w:szCs w:val="20"/>
        </w:rPr>
        <w:t xml:space="preserve">Dasar Pengertian Mengenai Transplantasi,” </w:t>
      </w:r>
      <w:r w:rsidRPr="0009605E">
        <w:rPr>
          <w:rFonts w:asciiTheme="majorBidi" w:hAnsiTheme="majorBidi" w:cstheme="majorBidi"/>
          <w:sz w:val="20"/>
          <w:szCs w:val="20"/>
        </w:rPr>
        <w:t>dalam Keputusan Muktamar Tarjih Muhammadiyah ke-21 di Klaten</w:t>
      </w:r>
      <w:r w:rsidRPr="0009605E">
        <w:rPr>
          <w:rFonts w:asciiTheme="majorBidi" w:hAnsiTheme="majorBidi" w:cstheme="majorBidi"/>
          <w:i/>
          <w:iCs/>
          <w:sz w:val="20"/>
          <w:szCs w:val="20"/>
        </w:rPr>
        <w:t>,</w:t>
      </w:r>
      <w:r w:rsidRPr="0009605E">
        <w:rPr>
          <w:rFonts w:asciiTheme="majorBidi" w:hAnsiTheme="majorBidi" w:cstheme="majorBidi"/>
          <w:i/>
          <w:iCs/>
          <w:sz w:val="20"/>
          <w:szCs w:val="20"/>
          <w:lang w:val="id-ID"/>
        </w:rPr>
        <w:t xml:space="preserve"> </w:t>
      </w:r>
      <w:r w:rsidRPr="0009605E">
        <w:rPr>
          <w:rFonts w:asciiTheme="majorBidi" w:hAnsiTheme="majorBidi" w:cstheme="majorBidi"/>
          <w:i/>
          <w:iCs/>
          <w:sz w:val="20"/>
          <w:szCs w:val="20"/>
        </w:rPr>
        <w:t xml:space="preserve"> Bayi Tabung Dan Pencangkokan Dalam Sorotan Hukum Islam</w:t>
      </w:r>
      <w:r w:rsidRPr="0009605E">
        <w:rPr>
          <w:rFonts w:asciiTheme="majorBidi" w:hAnsiTheme="majorBidi" w:cstheme="majorBidi"/>
          <w:i/>
          <w:iCs/>
          <w:sz w:val="20"/>
          <w:szCs w:val="20"/>
          <w:lang w:val="id-ID"/>
        </w:rPr>
        <w:t xml:space="preserve">, </w:t>
      </w:r>
      <w:r w:rsidRPr="0009605E">
        <w:rPr>
          <w:rFonts w:asciiTheme="majorBidi" w:hAnsiTheme="majorBidi" w:cstheme="majorBidi"/>
          <w:sz w:val="20"/>
          <w:szCs w:val="20"/>
        </w:rPr>
        <w:t>(Yogyakarta: Persatuan, 1980), h.</w:t>
      </w:r>
      <w:r w:rsidRPr="0009605E">
        <w:rPr>
          <w:rFonts w:asciiTheme="majorBidi" w:hAnsiTheme="majorBidi" w:cstheme="majorBidi"/>
          <w:sz w:val="20"/>
          <w:szCs w:val="20"/>
          <w:lang w:val="id-ID"/>
        </w:rPr>
        <w:t xml:space="preserve"> </w:t>
      </w:r>
      <w:r w:rsidRPr="0009605E">
        <w:rPr>
          <w:rFonts w:asciiTheme="majorBidi" w:hAnsiTheme="majorBidi" w:cstheme="majorBidi"/>
          <w:sz w:val="20"/>
          <w:szCs w:val="20"/>
        </w:rPr>
        <w:t>5</w:t>
      </w:r>
      <w:r w:rsidRPr="0009605E">
        <w:rPr>
          <w:rFonts w:asciiTheme="majorBidi" w:hAnsiTheme="majorBidi" w:cstheme="majorBidi"/>
          <w:sz w:val="20"/>
          <w:szCs w:val="20"/>
          <w:lang w:val="id-ID"/>
        </w:rPr>
        <w:t>.</w:t>
      </w:r>
    </w:p>
  </w:footnote>
  <w:footnote w:id="10">
    <w:p w:rsidR="00870844" w:rsidRPr="0009605E" w:rsidRDefault="00870844" w:rsidP="0009605E">
      <w:pPr>
        <w:pStyle w:val="FootnoteText"/>
        <w:tabs>
          <w:tab w:val="left" w:pos="360"/>
        </w:tabs>
        <w:ind w:left="360" w:firstLine="720"/>
        <w:jc w:val="both"/>
        <w:rPr>
          <w:rFonts w:asciiTheme="majorBidi" w:hAnsiTheme="majorBidi" w:cstheme="majorBidi"/>
        </w:rPr>
      </w:pPr>
      <w:r w:rsidRPr="0009605E">
        <w:rPr>
          <w:rStyle w:val="FootnoteReference"/>
          <w:rFonts w:asciiTheme="majorBidi" w:hAnsiTheme="majorBidi" w:cstheme="majorBidi"/>
        </w:rPr>
        <w:footnoteRef/>
      </w:r>
      <w:r w:rsidR="003A16CD" w:rsidRPr="0009605E">
        <w:rPr>
          <w:rFonts w:asciiTheme="majorBidi" w:hAnsiTheme="majorBidi" w:cstheme="majorBidi"/>
        </w:rPr>
        <w:t xml:space="preserve"> Ibid,.</w:t>
      </w:r>
    </w:p>
  </w:footnote>
  <w:footnote w:id="11">
    <w:p w:rsidR="00870844" w:rsidRPr="0009605E" w:rsidRDefault="00870844" w:rsidP="0009605E">
      <w:pPr>
        <w:autoSpaceDE w:val="0"/>
        <w:autoSpaceDN w:val="0"/>
        <w:adjustRightInd w:val="0"/>
        <w:spacing w:after="0" w:line="240" w:lineRule="auto"/>
        <w:ind w:left="360" w:firstLine="720"/>
        <w:jc w:val="both"/>
        <w:rPr>
          <w:rFonts w:asciiTheme="majorBidi" w:hAnsiTheme="majorBidi" w:cstheme="majorBidi"/>
          <w:i/>
          <w:iCs/>
          <w:sz w:val="20"/>
          <w:szCs w:val="20"/>
          <w:lang w:val="id-ID"/>
        </w:rPr>
      </w:pPr>
      <w:r w:rsidRPr="0009605E">
        <w:rPr>
          <w:rStyle w:val="FootnoteReference"/>
          <w:rFonts w:asciiTheme="majorBidi" w:hAnsiTheme="majorBidi" w:cstheme="majorBidi"/>
          <w:sz w:val="20"/>
          <w:szCs w:val="20"/>
        </w:rPr>
        <w:footnoteRef/>
      </w:r>
      <w:r w:rsidRPr="0009605E">
        <w:rPr>
          <w:rFonts w:asciiTheme="majorBidi" w:hAnsiTheme="majorBidi" w:cstheme="majorBidi"/>
          <w:sz w:val="20"/>
          <w:szCs w:val="20"/>
        </w:rPr>
        <w:t xml:space="preserve"> Abul Fadl Mohsin Ebrahim, </w:t>
      </w:r>
      <w:r w:rsidRPr="0009605E">
        <w:rPr>
          <w:rFonts w:asciiTheme="majorBidi" w:hAnsiTheme="majorBidi" w:cstheme="majorBidi"/>
          <w:i/>
          <w:iCs/>
          <w:sz w:val="20"/>
          <w:szCs w:val="20"/>
        </w:rPr>
        <w:t>”Organ Transplantation, Euthanasia, Cloning and Animal Experimentation: An Islamic View”</w:t>
      </w:r>
      <w:r w:rsidRPr="0009605E">
        <w:rPr>
          <w:rFonts w:asciiTheme="majorBidi" w:hAnsiTheme="majorBidi" w:cstheme="majorBidi"/>
          <w:sz w:val="20"/>
          <w:szCs w:val="20"/>
        </w:rPr>
        <w:t xml:space="preserve">, diterjemahkan Mujiburrohman, </w:t>
      </w:r>
      <w:r w:rsidRPr="0009605E">
        <w:rPr>
          <w:rFonts w:asciiTheme="majorBidi" w:hAnsiTheme="majorBidi" w:cstheme="majorBidi"/>
          <w:sz w:val="20"/>
          <w:szCs w:val="20"/>
          <w:lang w:val="id-ID"/>
        </w:rPr>
        <w:t xml:space="preserve"> </w:t>
      </w:r>
      <w:r w:rsidRPr="0009605E">
        <w:rPr>
          <w:rFonts w:asciiTheme="majorBidi" w:hAnsiTheme="majorBidi" w:cstheme="majorBidi"/>
          <w:i/>
          <w:iCs/>
          <w:sz w:val="20"/>
          <w:szCs w:val="20"/>
        </w:rPr>
        <w:t>Kloning, Eutanasia, Transfusi Darah, Transplantasi Organ dan Eksperimen pada Hewan</w:t>
      </w:r>
      <w:r w:rsidRPr="0009605E">
        <w:rPr>
          <w:rFonts w:asciiTheme="majorBidi" w:hAnsiTheme="majorBidi" w:cstheme="majorBidi"/>
          <w:sz w:val="20"/>
          <w:szCs w:val="20"/>
        </w:rPr>
        <w:t xml:space="preserve">: </w:t>
      </w:r>
      <w:r w:rsidRPr="0009605E">
        <w:rPr>
          <w:rFonts w:asciiTheme="majorBidi" w:hAnsiTheme="majorBidi" w:cstheme="majorBidi"/>
          <w:i/>
          <w:iCs/>
          <w:sz w:val="20"/>
          <w:szCs w:val="20"/>
        </w:rPr>
        <w:t>Telaah Fikih dan Bioetika Islam.</w:t>
      </w:r>
      <w:r w:rsidRPr="0009605E">
        <w:rPr>
          <w:rFonts w:asciiTheme="majorBidi" w:hAnsiTheme="majorBidi" w:cstheme="majorBidi"/>
          <w:sz w:val="20"/>
          <w:szCs w:val="20"/>
        </w:rPr>
        <w:t>cet.1</w:t>
      </w:r>
      <w:r w:rsidRPr="0009605E">
        <w:rPr>
          <w:rFonts w:asciiTheme="majorBidi" w:hAnsiTheme="majorBidi" w:cstheme="majorBidi"/>
          <w:sz w:val="20"/>
          <w:szCs w:val="20"/>
          <w:lang w:val="id-ID"/>
        </w:rPr>
        <w:t>,</w:t>
      </w:r>
      <w:r w:rsidRPr="0009605E">
        <w:rPr>
          <w:rFonts w:asciiTheme="majorBidi" w:hAnsiTheme="majorBidi" w:cstheme="majorBidi"/>
          <w:i/>
          <w:iCs/>
          <w:sz w:val="20"/>
          <w:szCs w:val="20"/>
        </w:rPr>
        <w:t xml:space="preserve"> </w:t>
      </w:r>
      <w:r w:rsidRPr="0009605E">
        <w:rPr>
          <w:rFonts w:asciiTheme="majorBidi" w:hAnsiTheme="majorBidi" w:cstheme="majorBidi"/>
          <w:sz w:val="20"/>
          <w:szCs w:val="20"/>
        </w:rPr>
        <w:t>(Jakarta: Serambi, 2004), h.14</w:t>
      </w:r>
      <w:r w:rsidRPr="0009605E">
        <w:rPr>
          <w:rFonts w:asciiTheme="majorBidi" w:hAnsiTheme="majorBidi" w:cstheme="majorBidi"/>
          <w:sz w:val="20"/>
          <w:szCs w:val="20"/>
          <w:lang w:val="id-ID"/>
        </w:rPr>
        <w:t>.</w:t>
      </w:r>
    </w:p>
  </w:footnote>
  <w:footnote w:id="12">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003A16CD" w:rsidRPr="0009605E">
        <w:rPr>
          <w:rFonts w:asciiTheme="majorBidi" w:hAnsiTheme="majorBidi" w:cstheme="majorBidi"/>
        </w:rPr>
        <w:t xml:space="preserve"> Ibid,.</w:t>
      </w:r>
    </w:p>
  </w:footnote>
  <w:footnote w:id="13">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Bolinger dalam Indah Fatmawati,</w:t>
      </w:r>
      <w:r w:rsidRPr="0009605E">
        <w:rPr>
          <w:rFonts w:asciiTheme="majorBidi" w:hAnsiTheme="majorBidi" w:cstheme="majorBidi"/>
          <w:i/>
          <w:iCs/>
        </w:rPr>
        <w:t>Wasiat Donasi Transplantasi Organ Tubuh Dalam Persfektif Hukum Islam,”</w:t>
      </w:r>
      <w:r w:rsidRPr="0009605E">
        <w:rPr>
          <w:rFonts w:asciiTheme="majorBidi" w:hAnsiTheme="majorBidi" w:cstheme="majorBidi"/>
        </w:rPr>
        <w:t>(Malang: Fak. Syariah,2003), h. 16</w:t>
      </w:r>
    </w:p>
  </w:footnote>
  <w:footnote w:id="14">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Hardy dalam Fatmawati,.</w:t>
      </w:r>
      <w:r w:rsidRPr="0009605E">
        <w:rPr>
          <w:rFonts w:asciiTheme="majorBidi" w:hAnsiTheme="majorBidi" w:cstheme="majorBidi"/>
          <w:i/>
          <w:iCs/>
        </w:rPr>
        <w:t>Wasiat...,</w:t>
      </w:r>
      <w:r w:rsidRPr="0009605E">
        <w:rPr>
          <w:rFonts w:asciiTheme="majorBidi" w:hAnsiTheme="majorBidi" w:cstheme="majorBidi"/>
        </w:rPr>
        <w:t>h.16</w:t>
      </w:r>
    </w:p>
  </w:footnote>
  <w:footnote w:id="15">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Bollinger dalam Fatmawati, </w:t>
      </w:r>
      <w:r w:rsidR="00223F74" w:rsidRPr="0009605E">
        <w:rPr>
          <w:rFonts w:asciiTheme="majorBidi" w:hAnsiTheme="majorBidi" w:cstheme="majorBidi"/>
          <w:i/>
          <w:iCs/>
          <w:lang w:val="id-ID"/>
        </w:rPr>
        <w:t>Wasiat...,</w:t>
      </w:r>
      <w:r w:rsidR="00EA2284" w:rsidRPr="0009605E">
        <w:rPr>
          <w:rFonts w:asciiTheme="majorBidi" w:hAnsiTheme="majorBidi" w:cstheme="majorBidi"/>
          <w:i/>
          <w:iCs/>
          <w:lang w:val="id-ID"/>
        </w:rPr>
        <w:t xml:space="preserve"> </w:t>
      </w:r>
      <w:r w:rsidRPr="0009605E">
        <w:rPr>
          <w:rFonts w:asciiTheme="majorBidi" w:hAnsiTheme="majorBidi" w:cstheme="majorBidi"/>
        </w:rPr>
        <w:t>h, 18.</w:t>
      </w:r>
    </w:p>
  </w:footnote>
  <w:footnote w:id="16">
    <w:p w:rsidR="00870844" w:rsidRPr="0009605E" w:rsidRDefault="00870844" w:rsidP="0009605E">
      <w:pPr>
        <w:pStyle w:val="FootnoteText"/>
        <w:tabs>
          <w:tab w:val="left" w:pos="360"/>
        </w:tabs>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r w:rsidRPr="0009605E">
        <w:rPr>
          <w:rFonts w:asciiTheme="majorBidi" w:hAnsiTheme="majorBidi" w:cstheme="majorBidi"/>
          <w:i/>
          <w:iCs/>
        </w:rPr>
        <w:t xml:space="preserve">Majalah Nyata </w:t>
      </w:r>
      <w:r w:rsidRPr="0009605E">
        <w:rPr>
          <w:rFonts w:asciiTheme="majorBidi" w:hAnsiTheme="majorBidi" w:cstheme="majorBidi"/>
        </w:rPr>
        <w:t>(Edisi 1674, 1 Agustus 2003),</w:t>
      </w:r>
      <w:r w:rsidRPr="0009605E">
        <w:rPr>
          <w:rFonts w:asciiTheme="majorBidi" w:hAnsiTheme="majorBidi" w:cstheme="majorBidi"/>
          <w:lang w:val="id-ID"/>
        </w:rPr>
        <w:t xml:space="preserve"> .</w:t>
      </w:r>
      <w:r w:rsidRPr="0009605E">
        <w:rPr>
          <w:rFonts w:asciiTheme="majorBidi" w:hAnsiTheme="majorBidi" w:cstheme="majorBidi"/>
        </w:rPr>
        <w:t xml:space="preserve"> 23.</w:t>
      </w:r>
    </w:p>
  </w:footnote>
  <w:footnote w:id="17">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Ebrahim, </w:t>
      </w:r>
      <w:r w:rsidR="00223F74" w:rsidRPr="0009605E">
        <w:rPr>
          <w:rFonts w:asciiTheme="majorBidi" w:hAnsiTheme="majorBidi" w:cstheme="majorBidi"/>
          <w:i/>
          <w:iCs/>
          <w:lang w:val="id-ID"/>
        </w:rPr>
        <w:t>Organ...,</w:t>
      </w:r>
      <w:r w:rsidRPr="0009605E">
        <w:rPr>
          <w:rFonts w:asciiTheme="majorBidi" w:hAnsiTheme="majorBidi" w:cstheme="majorBidi"/>
        </w:rPr>
        <w:t>h. 14.</w:t>
      </w:r>
    </w:p>
  </w:footnote>
  <w:footnote w:id="18">
    <w:p w:rsidR="00870844" w:rsidRPr="0009605E" w:rsidRDefault="00870844" w:rsidP="0009605E">
      <w:pPr>
        <w:autoSpaceDE w:val="0"/>
        <w:autoSpaceDN w:val="0"/>
        <w:adjustRightInd w:val="0"/>
        <w:spacing w:after="0" w:line="240" w:lineRule="auto"/>
        <w:ind w:left="360" w:firstLine="720"/>
        <w:jc w:val="both"/>
        <w:rPr>
          <w:rFonts w:asciiTheme="majorBidi" w:hAnsiTheme="majorBidi" w:cstheme="majorBidi"/>
          <w:sz w:val="20"/>
          <w:szCs w:val="20"/>
        </w:rPr>
      </w:pPr>
      <w:r w:rsidRPr="0009605E">
        <w:rPr>
          <w:rStyle w:val="FootnoteReference"/>
          <w:rFonts w:asciiTheme="majorBidi" w:hAnsiTheme="majorBidi" w:cstheme="majorBidi"/>
          <w:sz w:val="20"/>
          <w:szCs w:val="20"/>
        </w:rPr>
        <w:footnoteRef/>
      </w:r>
      <w:r w:rsidRPr="0009605E">
        <w:rPr>
          <w:rFonts w:asciiTheme="majorBidi" w:hAnsiTheme="majorBidi" w:cstheme="majorBidi"/>
          <w:sz w:val="20"/>
          <w:szCs w:val="20"/>
        </w:rPr>
        <w:t xml:space="preserve"> Said Al-Falahi,</w:t>
      </w:r>
      <w:r w:rsidRPr="0009605E">
        <w:rPr>
          <w:rFonts w:asciiTheme="majorBidi" w:hAnsiTheme="majorBidi" w:cstheme="majorBidi"/>
          <w:b/>
          <w:bCs/>
          <w:sz w:val="20"/>
          <w:szCs w:val="20"/>
        </w:rPr>
        <w:t xml:space="preserve"> </w:t>
      </w:r>
      <w:r w:rsidRPr="0009605E">
        <w:rPr>
          <w:rFonts w:asciiTheme="majorBidi" w:hAnsiTheme="majorBidi" w:cstheme="majorBidi"/>
          <w:i/>
          <w:iCs/>
          <w:sz w:val="20"/>
          <w:szCs w:val="20"/>
        </w:rPr>
        <w:t xml:space="preserve">Pewarisan Transplant Organ Tubuh Dalam Perspektif </w:t>
      </w:r>
      <w:r w:rsidRPr="0009605E">
        <w:rPr>
          <w:rFonts w:asciiTheme="majorBidi" w:hAnsiTheme="majorBidi" w:cstheme="majorBidi"/>
          <w:i/>
          <w:iCs/>
          <w:sz w:val="20"/>
          <w:szCs w:val="20"/>
          <w:lang w:val="id-ID"/>
        </w:rPr>
        <w:t xml:space="preserve"> </w:t>
      </w:r>
      <w:r w:rsidRPr="0009605E">
        <w:rPr>
          <w:rFonts w:asciiTheme="majorBidi" w:hAnsiTheme="majorBidi" w:cstheme="majorBidi"/>
          <w:i/>
          <w:iCs/>
          <w:sz w:val="20"/>
          <w:szCs w:val="20"/>
        </w:rPr>
        <w:t xml:space="preserve">Hukum Islam </w:t>
      </w:r>
      <w:r w:rsidRPr="0009605E">
        <w:rPr>
          <w:rFonts w:asciiTheme="majorBidi" w:hAnsiTheme="majorBidi" w:cstheme="majorBidi"/>
          <w:sz w:val="20"/>
          <w:szCs w:val="20"/>
        </w:rPr>
        <w:t>(Malang:</w:t>
      </w:r>
      <w:r w:rsidRPr="0009605E">
        <w:rPr>
          <w:rFonts w:asciiTheme="majorBidi" w:hAnsiTheme="majorBidi" w:cstheme="majorBidi"/>
          <w:b/>
          <w:bCs/>
          <w:sz w:val="20"/>
          <w:szCs w:val="20"/>
        </w:rPr>
        <w:t xml:space="preserve"> </w:t>
      </w:r>
      <w:r w:rsidRPr="0009605E">
        <w:rPr>
          <w:rFonts w:asciiTheme="majorBidi" w:hAnsiTheme="majorBidi" w:cstheme="majorBidi"/>
          <w:sz w:val="20"/>
          <w:szCs w:val="20"/>
        </w:rPr>
        <w:t>UIN Maulana Malik Ibrahim, 2009), h. 10</w:t>
      </w:r>
    </w:p>
  </w:footnote>
  <w:footnote w:id="19">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r w:rsidRPr="0009605E">
        <w:rPr>
          <w:rFonts w:asciiTheme="majorBidi" w:hAnsiTheme="majorBidi" w:cstheme="majorBidi"/>
          <w:i/>
          <w:iCs/>
        </w:rPr>
        <w:t xml:space="preserve">Matan </w:t>
      </w:r>
      <w:r w:rsidRPr="0009605E">
        <w:rPr>
          <w:rFonts w:asciiTheme="majorBidi" w:hAnsiTheme="majorBidi" w:cstheme="majorBidi"/>
        </w:rPr>
        <w:t>(Edisi 24, Juli 2008), h.27.</w:t>
      </w:r>
    </w:p>
  </w:footnote>
  <w:footnote w:id="20">
    <w:p w:rsidR="00870844" w:rsidRPr="0009605E" w:rsidRDefault="00870844" w:rsidP="0009605E">
      <w:pPr>
        <w:pStyle w:val="FootnoteText"/>
        <w:ind w:left="360" w:firstLine="720"/>
        <w:jc w:val="both"/>
        <w:rPr>
          <w:rFonts w:asciiTheme="majorBidi" w:hAnsiTheme="majorBidi" w:cstheme="majorBidi"/>
          <w:i/>
          <w:iCs/>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r w:rsidRPr="0009605E">
        <w:rPr>
          <w:rFonts w:asciiTheme="majorBidi" w:hAnsiTheme="majorBidi" w:cstheme="majorBidi"/>
          <w:i/>
          <w:iCs/>
        </w:rPr>
        <w:t>Ibid.</w:t>
      </w:r>
    </w:p>
  </w:footnote>
  <w:footnote w:id="21">
    <w:p w:rsidR="00870844" w:rsidRPr="0009605E" w:rsidRDefault="00870844" w:rsidP="0009605E">
      <w:pPr>
        <w:pStyle w:val="FootnoteText"/>
        <w:tabs>
          <w:tab w:val="left" w:pos="360"/>
        </w:tabs>
        <w:ind w:left="450" w:firstLine="63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Sa’ad, </w:t>
      </w:r>
      <w:r w:rsidRPr="0009605E">
        <w:rPr>
          <w:rFonts w:asciiTheme="majorBidi" w:hAnsiTheme="majorBidi" w:cstheme="majorBidi"/>
          <w:i/>
          <w:iCs/>
        </w:rPr>
        <w:t>Transplantasi</w:t>
      </w:r>
      <w:r w:rsidRPr="0009605E">
        <w:rPr>
          <w:rFonts w:asciiTheme="majorBidi" w:hAnsiTheme="majorBidi" w:cstheme="majorBidi"/>
        </w:rPr>
        <w:t>…,h. 71.</w:t>
      </w:r>
    </w:p>
  </w:footnote>
  <w:footnote w:id="22">
    <w:p w:rsidR="00870844" w:rsidRPr="0009605E" w:rsidRDefault="00870844" w:rsidP="0009605E">
      <w:pPr>
        <w:autoSpaceDE w:val="0"/>
        <w:autoSpaceDN w:val="0"/>
        <w:adjustRightInd w:val="0"/>
        <w:spacing w:after="0" w:line="240" w:lineRule="auto"/>
        <w:ind w:left="360" w:firstLine="720"/>
        <w:jc w:val="both"/>
        <w:rPr>
          <w:rFonts w:asciiTheme="majorBidi" w:hAnsiTheme="majorBidi" w:cstheme="majorBidi"/>
          <w:sz w:val="20"/>
          <w:szCs w:val="20"/>
        </w:rPr>
      </w:pPr>
      <w:r w:rsidRPr="0009605E">
        <w:rPr>
          <w:rStyle w:val="FootnoteReference"/>
          <w:rFonts w:asciiTheme="majorBidi" w:hAnsiTheme="majorBidi" w:cstheme="majorBidi"/>
          <w:sz w:val="20"/>
          <w:szCs w:val="20"/>
        </w:rPr>
        <w:footnoteRef/>
      </w:r>
      <w:r w:rsidRPr="0009605E">
        <w:rPr>
          <w:rFonts w:asciiTheme="majorBidi" w:hAnsiTheme="majorBidi" w:cstheme="majorBidi"/>
          <w:sz w:val="20"/>
          <w:szCs w:val="20"/>
        </w:rPr>
        <w:t xml:space="preserve"> Abul Fadl Mohsin Ebrahim, </w:t>
      </w:r>
      <w:r w:rsidRPr="0009605E">
        <w:rPr>
          <w:rFonts w:asciiTheme="majorBidi" w:hAnsiTheme="majorBidi" w:cstheme="majorBidi"/>
          <w:i/>
          <w:iCs/>
          <w:sz w:val="20"/>
          <w:szCs w:val="20"/>
        </w:rPr>
        <w:t>”Organ Transplantation, Euthanasia, Cloning and Animal Experimentation: An Islamic View”,</w:t>
      </w:r>
      <w:r w:rsidRPr="0009605E">
        <w:rPr>
          <w:rFonts w:asciiTheme="majorBidi" w:hAnsiTheme="majorBidi" w:cstheme="majorBidi"/>
          <w:sz w:val="20"/>
          <w:szCs w:val="20"/>
        </w:rPr>
        <w:t xml:space="preserve"> diterjemahkan Mujiburrohman, </w:t>
      </w:r>
      <w:r w:rsidRPr="0009605E">
        <w:rPr>
          <w:rFonts w:asciiTheme="majorBidi" w:hAnsiTheme="majorBidi" w:cstheme="majorBidi"/>
          <w:i/>
          <w:iCs/>
          <w:sz w:val="20"/>
          <w:szCs w:val="20"/>
        </w:rPr>
        <w:t>Kloning, Eutanasia, Transfusi</w:t>
      </w:r>
      <w:r w:rsidRPr="0009605E">
        <w:rPr>
          <w:rFonts w:asciiTheme="majorBidi" w:hAnsiTheme="majorBidi" w:cstheme="majorBidi"/>
          <w:sz w:val="20"/>
          <w:szCs w:val="20"/>
        </w:rPr>
        <w:t xml:space="preserve"> </w:t>
      </w:r>
      <w:r w:rsidRPr="0009605E">
        <w:rPr>
          <w:rFonts w:asciiTheme="majorBidi" w:hAnsiTheme="majorBidi" w:cstheme="majorBidi"/>
          <w:i/>
          <w:iCs/>
          <w:sz w:val="20"/>
          <w:szCs w:val="20"/>
        </w:rPr>
        <w:t>Darah, Transplantasi Organ dan Eksperimen pada Hewan</w:t>
      </w:r>
      <w:r w:rsidRPr="0009605E">
        <w:rPr>
          <w:rFonts w:asciiTheme="majorBidi" w:hAnsiTheme="majorBidi" w:cstheme="majorBidi"/>
          <w:sz w:val="20"/>
          <w:szCs w:val="20"/>
        </w:rPr>
        <w:t xml:space="preserve">: </w:t>
      </w:r>
      <w:r w:rsidRPr="0009605E">
        <w:rPr>
          <w:rFonts w:asciiTheme="majorBidi" w:hAnsiTheme="majorBidi" w:cstheme="majorBidi"/>
          <w:i/>
          <w:iCs/>
          <w:sz w:val="20"/>
          <w:szCs w:val="20"/>
        </w:rPr>
        <w:t xml:space="preserve">Telaah Fikih dan Bioetika Islam. </w:t>
      </w:r>
      <w:r w:rsidRPr="0009605E">
        <w:rPr>
          <w:rFonts w:asciiTheme="majorBidi" w:hAnsiTheme="majorBidi" w:cstheme="majorBidi"/>
          <w:sz w:val="20"/>
          <w:szCs w:val="20"/>
        </w:rPr>
        <w:t>(Cet. I; Jakarta: Serambi, 2004), 16-7.</w:t>
      </w:r>
      <w:r w:rsidRPr="0009605E">
        <w:rPr>
          <w:rFonts w:asciiTheme="majorBidi" w:hAnsiTheme="majorBidi" w:cstheme="majorBidi"/>
          <w:sz w:val="20"/>
          <w:szCs w:val="20"/>
          <w:lang w:val="id-ID"/>
        </w:rPr>
        <w:t xml:space="preserve"> </w:t>
      </w:r>
      <w:r w:rsidRPr="0009605E">
        <w:rPr>
          <w:rFonts w:asciiTheme="majorBidi" w:hAnsiTheme="majorBidi" w:cstheme="majorBidi"/>
          <w:sz w:val="20"/>
          <w:szCs w:val="20"/>
        </w:rPr>
        <w:t>dalam Said Al-Falahi,</w:t>
      </w:r>
      <w:r w:rsidRPr="0009605E">
        <w:rPr>
          <w:rFonts w:asciiTheme="majorBidi" w:hAnsiTheme="majorBidi" w:cstheme="majorBidi"/>
          <w:b/>
          <w:bCs/>
          <w:sz w:val="20"/>
          <w:szCs w:val="20"/>
        </w:rPr>
        <w:t xml:space="preserve"> </w:t>
      </w:r>
      <w:r w:rsidRPr="0009605E">
        <w:rPr>
          <w:rFonts w:asciiTheme="majorBidi" w:hAnsiTheme="majorBidi" w:cstheme="majorBidi"/>
          <w:i/>
          <w:iCs/>
          <w:sz w:val="20"/>
          <w:szCs w:val="20"/>
        </w:rPr>
        <w:t xml:space="preserve">Pewarisan…, </w:t>
      </w:r>
      <w:r w:rsidRPr="0009605E">
        <w:rPr>
          <w:rFonts w:asciiTheme="majorBidi" w:hAnsiTheme="majorBidi" w:cstheme="majorBidi"/>
          <w:sz w:val="20"/>
          <w:szCs w:val="20"/>
        </w:rPr>
        <w:t>(Malang:</w:t>
      </w:r>
      <w:r w:rsidRPr="0009605E">
        <w:rPr>
          <w:rFonts w:asciiTheme="majorBidi" w:hAnsiTheme="majorBidi" w:cstheme="majorBidi"/>
          <w:b/>
          <w:bCs/>
          <w:sz w:val="20"/>
          <w:szCs w:val="20"/>
        </w:rPr>
        <w:t xml:space="preserve"> </w:t>
      </w:r>
      <w:r w:rsidRPr="0009605E">
        <w:rPr>
          <w:rFonts w:asciiTheme="majorBidi" w:hAnsiTheme="majorBidi" w:cstheme="majorBidi"/>
          <w:sz w:val="20"/>
          <w:szCs w:val="20"/>
        </w:rPr>
        <w:t>UIN Maulana Malik Ibrahim, 2009),  h 14</w:t>
      </w:r>
    </w:p>
  </w:footnote>
  <w:footnote w:id="23">
    <w:p w:rsidR="00870844" w:rsidRPr="0009605E" w:rsidRDefault="00870844" w:rsidP="0009605E">
      <w:pPr>
        <w:tabs>
          <w:tab w:val="left" w:pos="90"/>
        </w:tabs>
        <w:autoSpaceDE w:val="0"/>
        <w:autoSpaceDN w:val="0"/>
        <w:adjustRightInd w:val="0"/>
        <w:spacing w:after="0" w:line="240" w:lineRule="auto"/>
        <w:ind w:left="360" w:firstLine="720"/>
        <w:jc w:val="both"/>
        <w:rPr>
          <w:rFonts w:asciiTheme="majorBidi" w:hAnsiTheme="majorBidi" w:cstheme="majorBidi"/>
          <w:sz w:val="20"/>
          <w:szCs w:val="20"/>
        </w:rPr>
      </w:pPr>
      <w:r w:rsidRPr="0009605E">
        <w:rPr>
          <w:rStyle w:val="FootnoteReference"/>
          <w:rFonts w:asciiTheme="majorBidi" w:hAnsiTheme="majorBidi" w:cstheme="majorBidi"/>
          <w:sz w:val="20"/>
          <w:szCs w:val="20"/>
        </w:rPr>
        <w:footnoteRef/>
      </w:r>
      <w:r w:rsidRPr="0009605E">
        <w:rPr>
          <w:rFonts w:asciiTheme="majorBidi" w:hAnsiTheme="majorBidi" w:cstheme="majorBidi"/>
          <w:sz w:val="20"/>
          <w:szCs w:val="20"/>
        </w:rPr>
        <w:t xml:space="preserve">  P.J. Moris, dalam Fatmawati, </w:t>
      </w:r>
      <w:r w:rsidRPr="0009605E">
        <w:rPr>
          <w:rFonts w:asciiTheme="majorBidi" w:hAnsiTheme="majorBidi" w:cstheme="majorBidi"/>
          <w:i/>
          <w:iCs/>
          <w:sz w:val="20"/>
          <w:szCs w:val="20"/>
        </w:rPr>
        <w:t xml:space="preserve">Wasiat …, </w:t>
      </w:r>
      <w:r w:rsidRPr="0009605E">
        <w:rPr>
          <w:rFonts w:asciiTheme="majorBidi" w:hAnsiTheme="majorBidi" w:cstheme="majorBidi"/>
          <w:sz w:val="20"/>
          <w:szCs w:val="20"/>
        </w:rPr>
        <w:t>h. 17-18.</w:t>
      </w:r>
    </w:p>
    <w:p w:rsidR="00870844" w:rsidRPr="0009605E" w:rsidRDefault="00870844" w:rsidP="0009605E">
      <w:pPr>
        <w:pStyle w:val="FootnoteText"/>
        <w:jc w:val="both"/>
        <w:rPr>
          <w:rFonts w:asciiTheme="majorBidi" w:hAnsiTheme="majorBidi" w:cstheme="majorBidi"/>
        </w:rPr>
      </w:pPr>
    </w:p>
  </w:footnote>
  <w:footnote w:id="24">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W. Fabre dan Ting, dalam Fatmawati,</w:t>
      </w:r>
      <w:r w:rsidRPr="0009605E">
        <w:rPr>
          <w:rFonts w:asciiTheme="majorBidi" w:hAnsiTheme="majorBidi" w:cstheme="majorBidi"/>
          <w:lang w:val="id-ID"/>
        </w:rPr>
        <w:t xml:space="preserve"> </w:t>
      </w:r>
      <w:r w:rsidRPr="0009605E">
        <w:rPr>
          <w:rFonts w:asciiTheme="majorBidi" w:hAnsiTheme="majorBidi" w:cstheme="majorBidi"/>
          <w:i/>
          <w:iCs/>
        </w:rPr>
        <w:t>Wasiat...,</w:t>
      </w:r>
      <w:r w:rsidRPr="0009605E">
        <w:rPr>
          <w:rFonts w:asciiTheme="majorBidi" w:hAnsiTheme="majorBidi" w:cstheme="majorBidi"/>
        </w:rPr>
        <w:t>h.42-43.</w:t>
      </w:r>
    </w:p>
  </w:footnote>
  <w:footnote w:id="25">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Ishom, </w:t>
      </w:r>
      <w:r w:rsidRPr="0009605E">
        <w:rPr>
          <w:rFonts w:asciiTheme="majorBidi" w:hAnsiTheme="majorBidi" w:cstheme="majorBidi"/>
          <w:lang w:val="id-ID"/>
        </w:rPr>
        <w:t xml:space="preserve"> </w:t>
      </w:r>
      <w:r w:rsidRPr="0009605E">
        <w:rPr>
          <w:rFonts w:asciiTheme="majorBidi" w:hAnsiTheme="majorBidi" w:cstheme="majorBidi"/>
          <w:i/>
          <w:iCs/>
        </w:rPr>
        <w:t>Das</w:t>
      </w:r>
      <w:r w:rsidRPr="0009605E">
        <w:rPr>
          <w:rFonts w:asciiTheme="majorBidi" w:hAnsiTheme="majorBidi" w:cstheme="majorBidi"/>
        </w:rPr>
        <w:t>ar..,h. 7</w:t>
      </w:r>
    </w:p>
  </w:footnote>
  <w:footnote w:id="26">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Hardy, dalam Fatmawati, </w:t>
      </w:r>
      <w:r w:rsidRPr="0009605E">
        <w:rPr>
          <w:rFonts w:asciiTheme="majorBidi" w:hAnsiTheme="majorBidi" w:cstheme="majorBidi"/>
          <w:i/>
          <w:iCs/>
        </w:rPr>
        <w:t>Wasiat.</w:t>
      </w:r>
      <w:r w:rsidRPr="0009605E">
        <w:rPr>
          <w:rFonts w:asciiTheme="majorBidi" w:hAnsiTheme="majorBidi" w:cstheme="majorBidi"/>
        </w:rPr>
        <w:t>.,h. 45.</w:t>
      </w:r>
    </w:p>
  </w:footnote>
  <w:footnote w:id="27">
    <w:p w:rsidR="00870844" w:rsidRPr="0009605E" w:rsidRDefault="00870844" w:rsidP="0009605E">
      <w:pPr>
        <w:autoSpaceDE w:val="0"/>
        <w:autoSpaceDN w:val="0"/>
        <w:adjustRightInd w:val="0"/>
        <w:spacing w:after="0" w:line="240" w:lineRule="auto"/>
        <w:ind w:left="360" w:firstLine="720"/>
        <w:jc w:val="both"/>
        <w:rPr>
          <w:rFonts w:asciiTheme="majorBidi" w:hAnsiTheme="majorBidi" w:cstheme="majorBidi"/>
          <w:sz w:val="20"/>
          <w:szCs w:val="20"/>
        </w:rPr>
      </w:pPr>
      <w:r w:rsidRPr="0009605E">
        <w:rPr>
          <w:rStyle w:val="FootnoteReference"/>
          <w:rFonts w:asciiTheme="majorBidi" w:hAnsiTheme="majorBidi" w:cstheme="majorBidi"/>
          <w:sz w:val="20"/>
          <w:szCs w:val="20"/>
        </w:rPr>
        <w:footnoteRef/>
      </w:r>
      <w:r w:rsidRPr="0009605E">
        <w:rPr>
          <w:rFonts w:asciiTheme="majorBidi" w:hAnsiTheme="majorBidi" w:cstheme="majorBidi"/>
          <w:sz w:val="20"/>
          <w:szCs w:val="20"/>
        </w:rPr>
        <w:t xml:space="preserve"> Ishom dalam Fathurrahman Djamil, </w:t>
      </w:r>
      <w:r w:rsidRPr="0009605E">
        <w:rPr>
          <w:rFonts w:asciiTheme="majorBidi" w:hAnsiTheme="majorBidi" w:cstheme="majorBidi"/>
          <w:i/>
          <w:iCs/>
          <w:sz w:val="20"/>
          <w:szCs w:val="20"/>
        </w:rPr>
        <w:t xml:space="preserve">Metode Ijtihad Majlis Tarjih Muhammadiyah </w:t>
      </w:r>
      <w:r w:rsidRPr="0009605E">
        <w:rPr>
          <w:rFonts w:asciiTheme="majorBidi" w:hAnsiTheme="majorBidi" w:cstheme="majorBidi"/>
          <w:sz w:val="20"/>
          <w:szCs w:val="20"/>
        </w:rPr>
        <w:t>(Jakarta: Logos Publishing House, 1995),</w:t>
      </w:r>
      <w:r w:rsidRPr="0009605E">
        <w:rPr>
          <w:rFonts w:asciiTheme="majorBidi" w:hAnsiTheme="majorBidi" w:cstheme="majorBidi"/>
          <w:sz w:val="20"/>
          <w:szCs w:val="20"/>
          <w:lang w:val="id-ID"/>
        </w:rPr>
        <w:t xml:space="preserve"> </w:t>
      </w:r>
      <w:r w:rsidRPr="0009605E">
        <w:rPr>
          <w:rFonts w:asciiTheme="majorBidi" w:hAnsiTheme="majorBidi" w:cstheme="majorBidi"/>
          <w:sz w:val="20"/>
          <w:szCs w:val="20"/>
        </w:rPr>
        <w:t>h. 33.</w:t>
      </w:r>
    </w:p>
  </w:footnote>
  <w:footnote w:id="28">
    <w:p w:rsidR="00870844" w:rsidRPr="0009605E" w:rsidRDefault="00870844" w:rsidP="0009605E">
      <w:pPr>
        <w:tabs>
          <w:tab w:val="left" w:pos="360"/>
        </w:tabs>
        <w:autoSpaceDE w:val="0"/>
        <w:autoSpaceDN w:val="0"/>
        <w:adjustRightInd w:val="0"/>
        <w:spacing w:after="0" w:line="240" w:lineRule="auto"/>
        <w:ind w:left="360" w:firstLine="720"/>
        <w:jc w:val="both"/>
        <w:rPr>
          <w:rFonts w:asciiTheme="majorBidi" w:hAnsiTheme="majorBidi" w:cstheme="majorBidi"/>
          <w:sz w:val="20"/>
          <w:szCs w:val="20"/>
        </w:rPr>
      </w:pPr>
      <w:r w:rsidRPr="0009605E">
        <w:rPr>
          <w:rStyle w:val="FootnoteReference"/>
          <w:rFonts w:asciiTheme="majorBidi" w:hAnsiTheme="majorBidi" w:cstheme="majorBidi"/>
          <w:sz w:val="20"/>
          <w:szCs w:val="20"/>
        </w:rPr>
        <w:footnoteRef/>
      </w:r>
      <w:r w:rsidRPr="0009605E">
        <w:rPr>
          <w:rFonts w:asciiTheme="majorBidi" w:hAnsiTheme="majorBidi" w:cstheme="majorBidi"/>
          <w:sz w:val="20"/>
          <w:szCs w:val="20"/>
        </w:rPr>
        <w:t xml:space="preserve"> Asjmuni Abdurrahman</w:t>
      </w:r>
      <w:r w:rsidRPr="0009605E">
        <w:rPr>
          <w:rFonts w:asciiTheme="majorBidi" w:hAnsiTheme="majorBidi" w:cstheme="majorBidi"/>
          <w:i/>
          <w:iCs/>
          <w:sz w:val="20"/>
          <w:szCs w:val="20"/>
        </w:rPr>
        <w:t xml:space="preserve">, “Transplantasi Dipandang Dari segi Hukum Islam,” </w:t>
      </w:r>
      <w:r w:rsidRPr="0009605E">
        <w:rPr>
          <w:rFonts w:asciiTheme="majorBidi" w:hAnsiTheme="majorBidi" w:cstheme="majorBidi"/>
          <w:sz w:val="20"/>
          <w:szCs w:val="20"/>
        </w:rPr>
        <w:t>dalam Keputusan Muktamar Tarjih Muhammadiyah ke-21 di Klaten</w:t>
      </w:r>
      <w:r w:rsidRPr="0009605E">
        <w:rPr>
          <w:rFonts w:asciiTheme="majorBidi" w:hAnsiTheme="majorBidi" w:cstheme="majorBidi"/>
          <w:i/>
          <w:iCs/>
          <w:sz w:val="20"/>
          <w:szCs w:val="20"/>
        </w:rPr>
        <w:t xml:space="preserve">, Bayi Tabung Dan Pencangkokan Dalam Sorotan Hukum Islam </w:t>
      </w:r>
      <w:r w:rsidRPr="0009605E">
        <w:rPr>
          <w:rFonts w:asciiTheme="majorBidi" w:hAnsiTheme="majorBidi" w:cstheme="majorBidi"/>
          <w:sz w:val="20"/>
          <w:szCs w:val="20"/>
        </w:rPr>
        <w:t xml:space="preserve">(Yogyakarta: Persatuan, 1980), </w:t>
      </w:r>
      <w:r w:rsidRPr="0009605E">
        <w:rPr>
          <w:rFonts w:asciiTheme="majorBidi" w:hAnsiTheme="majorBidi" w:cstheme="majorBidi"/>
          <w:sz w:val="20"/>
          <w:szCs w:val="20"/>
          <w:lang w:val="id-ID"/>
        </w:rPr>
        <w:t xml:space="preserve">h. </w:t>
      </w:r>
      <w:r w:rsidRPr="0009605E">
        <w:rPr>
          <w:rFonts w:asciiTheme="majorBidi" w:hAnsiTheme="majorBidi" w:cstheme="majorBidi"/>
          <w:sz w:val="20"/>
          <w:szCs w:val="20"/>
        </w:rPr>
        <w:t>33.</w:t>
      </w:r>
    </w:p>
  </w:footnote>
  <w:footnote w:id="29">
    <w:p w:rsidR="00870844" w:rsidRPr="0009605E" w:rsidRDefault="00870844" w:rsidP="0009605E">
      <w:pPr>
        <w:pStyle w:val="FootnoteText"/>
        <w:tabs>
          <w:tab w:val="left" w:pos="360"/>
        </w:tabs>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r w:rsidRPr="0009605E">
        <w:rPr>
          <w:rFonts w:asciiTheme="majorBidi" w:hAnsiTheme="majorBidi" w:cstheme="majorBidi"/>
          <w:i/>
          <w:iCs/>
        </w:rPr>
        <w:t>Ibid</w:t>
      </w:r>
      <w:r w:rsidRPr="0009605E">
        <w:rPr>
          <w:rFonts w:asciiTheme="majorBidi" w:hAnsiTheme="majorBidi" w:cstheme="majorBidi"/>
        </w:rPr>
        <w:t>. h. 34.</w:t>
      </w:r>
    </w:p>
  </w:footnote>
  <w:footnote w:id="30">
    <w:p w:rsidR="00870844" w:rsidRPr="0009605E" w:rsidRDefault="00870844" w:rsidP="0009605E">
      <w:pPr>
        <w:spacing w:after="0" w:line="240" w:lineRule="auto"/>
        <w:ind w:left="360" w:firstLine="720"/>
        <w:jc w:val="both"/>
        <w:rPr>
          <w:rFonts w:asciiTheme="majorBidi" w:eastAsia="Times New Roman" w:hAnsiTheme="majorBidi" w:cstheme="majorBidi"/>
          <w:spacing w:val="-15"/>
          <w:sz w:val="20"/>
          <w:szCs w:val="20"/>
        </w:rPr>
      </w:pPr>
      <w:r w:rsidRPr="0009605E">
        <w:rPr>
          <w:rStyle w:val="FootnoteReference"/>
          <w:rFonts w:asciiTheme="majorBidi" w:hAnsiTheme="majorBidi" w:cstheme="majorBidi"/>
          <w:sz w:val="20"/>
          <w:szCs w:val="20"/>
        </w:rPr>
        <w:footnoteRef/>
      </w:r>
      <w:r w:rsidRPr="0009605E">
        <w:rPr>
          <w:rFonts w:asciiTheme="majorBidi" w:hAnsiTheme="majorBidi" w:cstheme="majorBidi"/>
          <w:sz w:val="20"/>
          <w:szCs w:val="20"/>
        </w:rPr>
        <w:t xml:space="preserve"> </w:t>
      </w:r>
      <w:hyperlink r:id="rId4" w:history="1">
        <w:r w:rsidRPr="0009605E">
          <w:rPr>
            <w:rStyle w:val="Hyperlink"/>
            <w:rFonts w:asciiTheme="majorBidi" w:eastAsia="Times New Roman" w:hAnsiTheme="majorBidi" w:cstheme="majorBidi"/>
            <w:color w:val="auto"/>
            <w:spacing w:val="-15"/>
            <w:sz w:val="20"/>
            <w:szCs w:val="20"/>
            <w:u w:val="none"/>
          </w:rPr>
          <w:t>http://www.scribd.com/doc/25784053/Aspek-Medikolegal-Transplantasi-Organ</w:t>
        </w:r>
      </w:hyperlink>
      <w:r w:rsidRPr="0009605E">
        <w:rPr>
          <w:rFonts w:asciiTheme="majorBidi" w:eastAsia="Times New Roman" w:hAnsiTheme="majorBidi" w:cstheme="majorBidi"/>
          <w:spacing w:val="-15"/>
          <w:sz w:val="20"/>
          <w:szCs w:val="20"/>
        </w:rPr>
        <w:t>, diakses 19-12-2011</w:t>
      </w:r>
    </w:p>
    <w:p w:rsidR="00870844" w:rsidRPr="0009605E" w:rsidRDefault="00870844" w:rsidP="0009605E">
      <w:pPr>
        <w:pStyle w:val="FootnoteText"/>
        <w:ind w:left="360" w:firstLine="720"/>
        <w:jc w:val="both"/>
        <w:rPr>
          <w:rFonts w:asciiTheme="majorBidi" w:hAnsiTheme="majorBidi" w:cstheme="majorBidi"/>
        </w:rPr>
      </w:pPr>
    </w:p>
  </w:footnote>
  <w:footnote w:id="31">
    <w:p w:rsidR="00870844" w:rsidRPr="0009605E" w:rsidRDefault="00870844"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hyperlink r:id="rId5" w:history="1">
        <w:r w:rsidRPr="0009605E">
          <w:rPr>
            <w:rStyle w:val="Hyperlink"/>
            <w:rFonts w:asciiTheme="majorBidi" w:hAnsiTheme="majorBidi" w:cstheme="majorBidi"/>
            <w:color w:val="auto"/>
            <w:u w:val="none"/>
          </w:rPr>
          <w:t>http://www.google.co.id/url?q=http://v4nth0.student.umm.ac.id/download-as-pdf/umm_blog_article_47.pdf&amp;sa=U&amp;ei=mMOPT8fzCIfkrAe3rb2bBQ&amp;ved=0CBkQFjAD&amp;usg=AFQjCNHlpt7_LCDI8wXB8_hEGcXIjyCNIA</w:t>
        </w:r>
      </w:hyperlink>
      <w:r w:rsidRPr="0009605E">
        <w:rPr>
          <w:rFonts w:asciiTheme="majorBidi" w:hAnsiTheme="majorBidi" w:cstheme="majorBidi"/>
        </w:rPr>
        <w:t xml:space="preserve"> </w:t>
      </w:r>
      <w:r w:rsidR="00C70408" w:rsidRPr="0009605E">
        <w:rPr>
          <w:rFonts w:asciiTheme="majorBidi" w:hAnsiTheme="majorBidi" w:cstheme="majorBidi"/>
        </w:rPr>
        <w:t xml:space="preserve">diakses </w:t>
      </w:r>
      <w:r w:rsidRPr="0009605E">
        <w:rPr>
          <w:rFonts w:asciiTheme="majorBidi" w:hAnsiTheme="majorBidi" w:cstheme="majorBidi"/>
        </w:rPr>
        <w:t>tgl;18-04-2012</w:t>
      </w:r>
    </w:p>
  </w:footnote>
  <w:footnote w:id="32">
    <w:p w:rsidR="005B5BCB" w:rsidRPr="0009605E" w:rsidRDefault="005B5BCB"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Departemen Agama RI, </w:t>
      </w:r>
      <w:r w:rsidRPr="0009605E">
        <w:rPr>
          <w:rFonts w:asciiTheme="majorBidi" w:hAnsiTheme="majorBidi" w:cstheme="majorBidi"/>
          <w:i/>
          <w:iCs/>
        </w:rPr>
        <w:t>Al-Kamil Al-Quran dan Terjemahnya,</w:t>
      </w:r>
      <w:r w:rsidRPr="0009605E">
        <w:rPr>
          <w:rFonts w:asciiTheme="majorBidi" w:hAnsiTheme="majorBidi" w:cstheme="majorBidi"/>
        </w:rPr>
        <w:t xml:space="preserve"> (Jakarta : CV Darus Sunnah, 2011), h. 438</w:t>
      </w:r>
    </w:p>
  </w:footnote>
  <w:footnote w:id="33">
    <w:p w:rsidR="00DE4E77" w:rsidRPr="0009605E" w:rsidRDefault="00DE4E77"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Ibid,.h.544</w:t>
      </w:r>
    </w:p>
  </w:footnote>
  <w:footnote w:id="34">
    <w:p w:rsidR="008F2C8F" w:rsidRPr="0009605E" w:rsidRDefault="008F2C8F"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hyperlink r:id="rId6" w:history="1">
        <w:r w:rsidRPr="0009605E">
          <w:rPr>
            <w:rStyle w:val="Hyperlink"/>
            <w:rFonts w:asciiTheme="majorBidi" w:hAnsiTheme="majorBidi" w:cstheme="majorBidi"/>
            <w:color w:val="auto"/>
            <w:u w:val="none"/>
          </w:rPr>
          <w:t>http://arsiparmansyah.wordpress.com/2008/02/13/pengertian-ulama/</w:t>
        </w:r>
      </w:hyperlink>
      <w:r w:rsidRPr="0009605E">
        <w:rPr>
          <w:rFonts w:asciiTheme="majorBidi" w:hAnsiTheme="majorBidi" w:cstheme="majorBidi"/>
        </w:rPr>
        <w:t xml:space="preserve"> diakses tgl 18-04-2012</w:t>
      </w:r>
    </w:p>
    <w:p w:rsidR="008F2C8F" w:rsidRPr="0009605E" w:rsidRDefault="008F2C8F" w:rsidP="0009605E">
      <w:pPr>
        <w:pStyle w:val="FootnoteText"/>
        <w:jc w:val="both"/>
        <w:rPr>
          <w:rFonts w:asciiTheme="majorBidi" w:hAnsiTheme="majorBidi" w:cstheme="majorBidi"/>
        </w:rPr>
      </w:pPr>
    </w:p>
  </w:footnote>
  <w:footnote w:id="35">
    <w:p w:rsidR="00870844" w:rsidRPr="0009605E" w:rsidRDefault="00870844" w:rsidP="0009605E">
      <w:pPr>
        <w:pStyle w:val="FootnoteText"/>
        <w:ind w:left="360" w:firstLine="720"/>
        <w:jc w:val="both"/>
        <w:rPr>
          <w:rFonts w:asciiTheme="majorBidi" w:hAnsiTheme="majorBidi" w:cstheme="majorBidi"/>
          <w:lang w:val="id-ID"/>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r w:rsidRPr="0009605E">
        <w:rPr>
          <w:rFonts w:asciiTheme="majorBidi" w:hAnsiTheme="majorBidi" w:cstheme="majorBidi"/>
          <w:lang w:val="id-ID"/>
        </w:rPr>
        <w:t xml:space="preserve">Amir syarifuddin, </w:t>
      </w:r>
      <w:r w:rsidRPr="0009605E">
        <w:rPr>
          <w:rFonts w:asciiTheme="majorBidi" w:hAnsiTheme="majorBidi" w:cstheme="majorBidi"/>
          <w:i/>
          <w:iCs/>
          <w:lang w:val="id-ID"/>
        </w:rPr>
        <w:t>Ushul Fiqh,</w:t>
      </w:r>
      <w:r w:rsidRPr="0009605E">
        <w:rPr>
          <w:rFonts w:asciiTheme="majorBidi" w:hAnsiTheme="majorBidi" w:cstheme="majorBidi"/>
          <w:lang w:val="id-ID"/>
        </w:rPr>
        <w:t>Jilid 1 cet.3, (Jakarta : PT. Logos Wacana Ilmu, 2008), h. 130.</w:t>
      </w:r>
    </w:p>
  </w:footnote>
  <w:footnote w:id="36">
    <w:p w:rsidR="00DE4E77" w:rsidRPr="0009605E" w:rsidRDefault="00DE4E77" w:rsidP="0009605E">
      <w:pPr>
        <w:pStyle w:val="FootnoteText"/>
        <w:ind w:left="360" w:firstLine="720"/>
        <w:jc w:val="both"/>
        <w:rPr>
          <w:rFonts w:asciiTheme="majorBidi" w:hAnsiTheme="majorBidi" w:cstheme="majorBidi"/>
        </w:rPr>
      </w:pPr>
      <w:r w:rsidRPr="0009605E">
        <w:rPr>
          <w:rStyle w:val="FootnoteReference"/>
          <w:rFonts w:asciiTheme="majorBidi" w:hAnsiTheme="majorBidi" w:cstheme="majorBidi"/>
        </w:rPr>
        <w:footnoteRef/>
      </w:r>
      <w:r w:rsidRPr="0009605E">
        <w:rPr>
          <w:rFonts w:asciiTheme="majorBidi" w:hAnsiTheme="majorBidi" w:cstheme="majorBidi"/>
        </w:rPr>
        <w:t xml:space="preserve"> Departemen, </w:t>
      </w:r>
      <w:r w:rsidR="00EA2284" w:rsidRPr="0009605E">
        <w:rPr>
          <w:rFonts w:asciiTheme="majorBidi" w:hAnsiTheme="majorBidi" w:cstheme="majorBidi"/>
          <w:i/>
          <w:iCs/>
          <w:lang w:val="id-ID"/>
        </w:rPr>
        <w:t>Al-Kamil..</w:t>
      </w:r>
      <w:r w:rsidRPr="0009605E">
        <w:rPr>
          <w:rFonts w:asciiTheme="majorBidi" w:hAnsiTheme="majorBidi" w:cstheme="majorBidi"/>
          <w:i/>
          <w:iCs/>
        </w:rPr>
        <w:t>.</w:t>
      </w:r>
      <w:r w:rsidR="00EA2284" w:rsidRPr="0009605E">
        <w:rPr>
          <w:rFonts w:asciiTheme="majorBidi" w:hAnsiTheme="majorBidi" w:cstheme="majorBidi"/>
          <w:i/>
          <w:iCs/>
          <w:lang w:val="id-ID"/>
        </w:rPr>
        <w:t xml:space="preserve">, </w:t>
      </w:r>
      <w:r w:rsidRPr="0009605E">
        <w:rPr>
          <w:rFonts w:asciiTheme="majorBidi" w:hAnsiTheme="majorBidi" w:cstheme="majorBidi"/>
        </w:rPr>
        <w:t>h. 88.</w:t>
      </w:r>
    </w:p>
  </w:footnote>
  <w:footnote w:id="37">
    <w:p w:rsidR="00870844" w:rsidRPr="0009605E" w:rsidRDefault="00870844" w:rsidP="0009605E">
      <w:pPr>
        <w:pStyle w:val="FootnoteText"/>
        <w:ind w:left="360" w:firstLine="720"/>
        <w:jc w:val="both"/>
        <w:rPr>
          <w:rFonts w:asciiTheme="majorBidi" w:hAnsiTheme="majorBidi" w:cstheme="majorBidi"/>
          <w:lang w:val="id-ID"/>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r w:rsidRPr="0009605E">
        <w:rPr>
          <w:rFonts w:asciiTheme="majorBidi" w:hAnsiTheme="majorBidi" w:cstheme="majorBidi"/>
          <w:lang w:val="id-ID"/>
        </w:rPr>
        <w:t>Quraish Shihab, tafsir al misbah, (Cairo : lentera Hati, 2000), h.459.</w:t>
      </w:r>
    </w:p>
  </w:footnote>
  <w:footnote w:id="38">
    <w:p w:rsidR="00870844" w:rsidRPr="0009605E" w:rsidRDefault="00870844" w:rsidP="0009605E">
      <w:pPr>
        <w:pStyle w:val="FootnoteText"/>
        <w:ind w:left="360" w:firstLine="720"/>
        <w:jc w:val="both"/>
        <w:rPr>
          <w:rFonts w:asciiTheme="majorBidi" w:hAnsiTheme="majorBidi" w:cstheme="majorBidi"/>
          <w:i/>
          <w:iCs/>
          <w:lang w:val="id-ID"/>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r w:rsidRPr="0009605E">
        <w:rPr>
          <w:rFonts w:asciiTheme="majorBidi" w:hAnsiTheme="majorBidi" w:cstheme="majorBidi"/>
          <w:lang w:val="id-ID"/>
        </w:rPr>
        <w:t>Ibid, h.461.</w:t>
      </w:r>
    </w:p>
  </w:footnote>
  <w:footnote w:id="39">
    <w:p w:rsidR="00870844" w:rsidRPr="0009605E" w:rsidRDefault="00870844" w:rsidP="0009605E">
      <w:pPr>
        <w:pStyle w:val="FootnoteText"/>
        <w:ind w:left="360" w:firstLine="720"/>
        <w:jc w:val="both"/>
        <w:rPr>
          <w:rFonts w:asciiTheme="majorBidi" w:hAnsiTheme="majorBidi" w:cstheme="majorBidi"/>
          <w:lang w:val="id-ID"/>
        </w:rPr>
      </w:pPr>
      <w:r w:rsidRPr="0009605E">
        <w:rPr>
          <w:rStyle w:val="FootnoteReference"/>
          <w:rFonts w:asciiTheme="majorBidi" w:hAnsiTheme="majorBidi" w:cstheme="majorBidi"/>
        </w:rPr>
        <w:footnoteRef/>
      </w:r>
      <w:r w:rsidRPr="0009605E">
        <w:rPr>
          <w:rFonts w:asciiTheme="majorBidi" w:hAnsiTheme="majorBidi" w:cstheme="majorBidi"/>
        </w:rPr>
        <w:t xml:space="preserve"> </w:t>
      </w:r>
      <w:r w:rsidRPr="0009605E">
        <w:rPr>
          <w:rFonts w:asciiTheme="majorBidi" w:hAnsiTheme="majorBidi" w:cstheme="majorBidi"/>
          <w:lang w:val="id-ID"/>
        </w:rPr>
        <w:t>Hamka, tafsir Al-Azhar, (</w:t>
      </w:r>
      <w:r w:rsidR="0010666D" w:rsidRPr="0009605E">
        <w:rPr>
          <w:rFonts w:asciiTheme="majorBidi" w:hAnsiTheme="majorBidi" w:cstheme="majorBidi"/>
          <w:lang w:val="id-ID"/>
        </w:rPr>
        <w:t xml:space="preserve">Jakarta </w:t>
      </w:r>
      <w:r w:rsidRPr="0009605E">
        <w:rPr>
          <w:rFonts w:asciiTheme="majorBidi" w:hAnsiTheme="majorBidi" w:cstheme="majorBidi"/>
          <w:lang w:val="id-ID"/>
        </w:rPr>
        <w:t>: PT. Pustaka Panjimas, 1983),h.128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421"/>
      <w:docPartObj>
        <w:docPartGallery w:val="Page Numbers (Top of Page)"/>
        <w:docPartUnique/>
      </w:docPartObj>
    </w:sdtPr>
    <w:sdtContent>
      <w:p w:rsidR="00AC1471" w:rsidRDefault="00AC1471">
        <w:pPr>
          <w:pStyle w:val="Header"/>
          <w:jc w:val="right"/>
        </w:pPr>
        <w:fldSimple w:instr=" PAGE   \* MERGEFORMAT ">
          <w:r w:rsidR="002D4A49">
            <w:rPr>
              <w:noProof/>
            </w:rPr>
            <w:t>48</w:t>
          </w:r>
        </w:fldSimple>
      </w:p>
    </w:sdtContent>
  </w:sdt>
  <w:p w:rsidR="00AC1471" w:rsidRDefault="00AC14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5A91"/>
    <w:multiLevelType w:val="hybridMultilevel"/>
    <w:tmpl w:val="ECF63EAE"/>
    <w:lvl w:ilvl="0" w:tplc="195E769E">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1039"/>
    <w:multiLevelType w:val="hybridMultilevel"/>
    <w:tmpl w:val="7F4A99D4"/>
    <w:lvl w:ilvl="0" w:tplc="C846DB88">
      <w:start w:val="1"/>
      <w:numFmt w:val="decimal"/>
      <w:lvlText w:val="%1."/>
      <w:lvlJc w:val="left"/>
      <w:pPr>
        <w:ind w:left="72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656C76"/>
    <w:multiLevelType w:val="hybridMultilevel"/>
    <w:tmpl w:val="337C92E2"/>
    <w:lvl w:ilvl="0" w:tplc="4B404610">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DE1C7B"/>
    <w:multiLevelType w:val="hybridMultilevel"/>
    <w:tmpl w:val="A32AF1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1B5F31"/>
    <w:multiLevelType w:val="hybridMultilevel"/>
    <w:tmpl w:val="69DA3DC8"/>
    <w:lvl w:ilvl="0" w:tplc="2938B67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120192F"/>
    <w:multiLevelType w:val="hybridMultilevel"/>
    <w:tmpl w:val="127CA74E"/>
    <w:lvl w:ilvl="0" w:tplc="D444D9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E01EB4"/>
    <w:multiLevelType w:val="hybridMultilevel"/>
    <w:tmpl w:val="B466516C"/>
    <w:lvl w:ilvl="0" w:tplc="C534D8C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1B6523"/>
    <w:multiLevelType w:val="hybridMultilevel"/>
    <w:tmpl w:val="755A8B2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81E14F4"/>
    <w:multiLevelType w:val="hybridMultilevel"/>
    <w:tmpl w:val="17988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F4E92"/>
    <w:multiLevelType w:val="hybridMultilevel"/>
    <w:tmpl w:val="5CE64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34779"/>
    <w:multiLevelType w:val="hybridMultilevel"/>
    <w:tmpl w:val="B26AFA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F7398D"/>
    <w:multiLevelType w:val="hybridMultilevel"/>
    <w:tmpl w:val="460CAF02"/>
    <w:lvl w:ilvl="0" w:tplc="F06CF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175209"/>
    <w:multiLevelType w:val="hybridMultilevel"/>
    <w:tmpl w:val="3E1E98EE"/>
    <w:lvl w:ilvl="0" w:tplc="80DC0452">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C55815"/>
    <w:multiLevelType w:val="hybridMultilevel"/>
    <w:tmpl w:val="7F4A99D4"/>
    <w:lvl w:ilvl="0" w:tplc="C846DB88">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52529B"/>
    <w:multiLevelType w:val="hybridMultilevel"/>
    <w:tmpl w:val="AEC65ADE"/>
    <w:lvl w:ilvl="0" w:tplc="1E6ED5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DA34ED"/>
    <w:multiLevelType w:val="hybridMultilevel"/>
    <w:tmpl w:val="56964C2E"/>
    <w:lvl w:ilvl="0" w:tplc="D69843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19142D"/>
    <w:multiLevelType w:val="hybridMultilevel"/>
    <w:tmpl w:val="55A4D576"/>
    <w:lvl w:ilvl="0" w:tplc="4BF696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
  </w:num>
  <w:num w:numId="3">
    <w:abstractNumId w:val="5"/>
  </w:num>
  <w:num w:numId="4">
    <w:abstractNumId w:val="6"/>
  </w:num>
  <w:num w:numId="5">
    <w:abstractNumId w:val="15"/>
  </w:num>
  <w:num w:numId="6">
    <w:abstractNumId w:val="13"/>
  </w:num>
  <w:num w:numId="7">
    <w:abstractNumId w:val="11"/>
  </w:num>
  <w:num w:numId="8">
    <w:abstractNumId w:val="3"/>
  </w:num>
  <w:num w:numId="9">
    <w:abstractNumId w:val="12"/>
  </w:num>
  <w:num w:numId="10">
    <w:abstractNumId w:val="2"/>
  </w:num>
  <w:num w:numId="11">
    <w:abstractNumId w:val="0"/>
  </w:num>
  <w:num w:numId="12">
    <w:abstractNumId w:val="14"/>
  </w:num>
  <w:num w:numId="13">
    <w:abstractNumId w:val="10"/>
  </w:num>
  <w:num w:numId="14">
    <w:abstractNumId w:val="7"/>
  </w:num>
  <w:num w:numId="15">
    <w:abstractNumId w:val="16"/>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232741"/>
    <w:rsid w:val="00000180"/>
    <w:rsid w:val="000034A1"/>
    <w:rsid w:val="00010052"/>
    <w:rsid w:val="00010256"/>
    <w:rsid w:val="00013116"/>
    <w:rsid w:val="000157DD"/>
    <w:rsid w:val="0001597D"/>
    <w:rsid w:val="000219FC"/>
    <w:rsid w:val="000230C9"/>
    <w:rsid w:val="00024D2C"/>
    <w:rsid w:val="00030B8B"/>
    <w:rsid w:val="00035CC9"/>
    <w:rsid w:val="00042714"/>
    <w:rsid w:val="00042884"/>
    <w:rsid w:val="00046D9E"/>
    <w:rsid w:val="0005176A"/>
    <w:rsid w:val="000517BF"/>
    <w:rsid w:val="00051FF2"/>
    <w:rsid w:val="000537A3"/>
    <w:rsid w:val="00053D6D"/>
    <w:rsid w:val="00054777"/>
    <w:rsid w:val="00055A28"/>
    <w:rsid w:val="00061C1C"/>
    <w:rsid w:val="00062B9E"/>
    <w:rsid w:val="000704AE"/>
    <w:rsid w:val="000716D8"/>
    <w:rsid w:val="0007532E"/>
    <w:rsid w:val="00077454"/>
    <w:rsid w:val="00077544"/>
    <w:rsid w:val="0007790B"/>
    <w:rsid w:val="00085026"/>
    <w:rsid w:val="00092107"/>
    <w:rsid w:val="000928EC"/>
    <w:rsid w:val="00093369"/>
    <w:rsid w:val="0009605E"/>
    <w:rsid w:val="000976D5"/>
    <w:rsid w:val="000A1251"/>
    <w:rsid w:val="000A34F5"/>
    <w:rsid w:val="000A4D66"/>
    <w:rsid w:val="000A64DA"/>
    <w:rsid w:val="000A6F0E"/>
    <w:rsid w:val="000B0582"/>
    <w:rsid w:val="000B0C22"/>
    <w:rsid w:val="000B3222"/>
    <w:rsid w:val="000B45A0"/>
    <w:rsid w:val="000B5AA2"/>
    <w:rsid w:val="000B71C2"/>
    <w:rsid w:val="000B75CE"/>
    <w:rsid w:val="000C00BD"/>
    <w:rsid w:val="000C3A7D"/>
    <w:rsid w:val="000C45B4"/>
    <w:rsid w:val="000C4C17"/>
    <w:rsid w:val="000C5962"/>
    <w:rsid w:val="000D3B93"/>
    <w:rsid w:val="000D5AA4"/>
    <w:rsid w:val="000E06A5"/>
    <w:rsid w:val="000E138F"/>
    <w:rsid w:val="000E748A"/>
    <w:rsid w:val="000F3FC7"/>
    <w:rsid w:val="000F462F"/>
    <w:rsid w:val="000F59AF"/>
    <w:rsid w:val="000F746C"/>
    <w:rsid w:val="00100585"/>
    <w:rsid w:val="001012B2"/>
    <w:rsid w:val="001014D5"/>
    <w:rsid w:val="0010176A"/>
    <w:rsid w:val="00102CBE"/>
    <w:rsid w:val="00103432"/>
    <w:rsid w:val="0010666D"/>
    <w:rsid w:val="00107EFE"/>
    <w:rsid w:val="00111AA8"/>
    <w:rsid w:val="00113EA8"/>
    <w:rsid w:val="0011582B"/>
    <w:rsid w:val="001159D6"/>
    <w:rsid w:val="00115C54"/>
    <w:rsid w:val="00117DE7"/>
    <w:rsid w:val="001204BD"/>
    <w:rsid w:val="00120AD7"/>
    <w:rsid w:val="00122319"/>
    <w:rsid w:val="00122B43"/>
    <w:rsid w:val="0012381C"/>
    <w:rsid w:val="00125C86"/>
    <w:rsid w:val="00127032"/>
    <w:rsid w:val="001270C5"/>
    <w:rsid w:val="00134F4C"/>
    <w:rsid w:val="001356B7"/>
    <w:rsid w:val="001363E8"/>
    <w:rsid w:val="00136C47"/>
    <w:rsid w:val="001372D3"/>
    <w:rsid w:val="00140876"/>
    <w:rsid w:val="001412CE"/>
    <w:rsid w:val="0014304D"/>
    <w:rsid w:val="00143EA9"/>
    <w:rsid w:val="00145F1C"/>
    <w:rsid w:val="00151387"/>
    <w:rsid w:val="00152722"/>
    <w:rsid w:val="0015433B"/>
    <w:rsid w:val="00154D34"/>
    <w:rsid w:val="00154F1E"/>
    <w:rsid w:val="001559E2"/>
    <w:rsid w:val="00156AF9"/>
    <w:rsid w:val="00162712"/>
    <w:rsid w:val="00163CD2"/>
    <w:rsid w:val="0016492E"/>
    <w:rsid w:val="00170368"/>
    <w:rsid w:val="0017084B"/>
    <w:rsid w:val="00171F7F"/>
    <w:rsid w:val="001814ED"/>
    <w:rsid w:val="00183F55"/>
    <w:rsid w:val="001877E6"/>
    <w:rsid w:val="00187CF7"/>
    <w:rsid w:val="001908AC"/>
    <w:rsid w:val="00192146"/>
    <w:rsid w:val="00192CD8"/>
    <w:rsid w:val="001930CB"/>
    <w:rsid w:val="00193B15"/>
    <w:rsid w:val="00193D53"/>
    <w:rsid w:val="001A2398"/>
    <w:rsid w:val="001A2454"/>
    <w:rsid w:val="001A27CB"/>
    <w:rsid w:val="001A3DA0"/>
    <w:rsid w:val="001A599E"/>
    <w:rsid w:val="001A7C78"/>
    <w:rsid w:val="001B0159"/>
    <w:rsid w:val="001B11FF"/>
    <w:rsid w:val="001B2604"/>
    <w:rsid w:val="001B334C"/>
    <w:rsid w:val="001C0ACA"/>
    <w:rsid w:val="001C4E43"/>
    <w:rsid w:val="001C6391"/>
    <w:rsid w:val="001C7E78"/>
    <w:rsid w:val="001D2ED4"/>
    <w:rsid w:val="001E0F21"/>
    <w:rsid w:val="001E294B"/>
    <w:rsid w:val="001E3820"/>
    <w:rsid w:val="001E40D1"/>
    <w:rsid w:val="001E552E"/>
    <w:rsid w:val="001E61AD"/>
    <w:rsid w:val="001F24DC"/>
    <w:rsid w:val="001F2795"/>
    <w:rsid w:val="001F2A07"/>
    <w:rsid w:val="001F4A7B"/>
    <w:rsid w:val="001F5871"/>
    <w:rsid w:val="001F7681"/>
    <w:rsid w:val="001F7EC6"/>
    <w:rsid w:val="0020081C"/>
    <w:rsid w:val="00201226"/>
    <w:rsid w:val="00201EE6"/>
    <w:rsid w:val="00202B2B"/>
    <w:rsid w:val="00202C51"/>
    <w:rsid w:val="00203E8A"/>
    <w:rsid w:val="00205BF6"/>
    <w:rsid w:val="00205C1A"/>
    <w:rsid w:val="00206322"/>
    <w:rsid w:val="00210E4F"/>
    <w:rsid w:val="00211AFF"/>
    <w:rsid w:val="00212FDB"/>
    <w:rsid w:val="00214EC1"/>
    <w:rsid w:val="00216E15"/>
    <w:rsid w:val="00216FBE"/>
    <w:rsid w:val="00220084"/>
    <w:rsid w:val="00220A9D"/>
    <w:rsid w:val="00222289"/>
    <w:rsid w:val="00223F74"/>
    <w:rsid w:val="00224A9E"/>
    <w:rsid w:val="00225B7B"/>
    <w:rsid w:val="00231BCB"/>
    <w:rsid w:val="0023224C"/>
    <w:rsid w:val="00232741"/>
    <w:rsid w:val="0023529E"/>
    <w:rsid w:val="002407CE"/>
    <w:rsid w:val="002420A5"/>
    <w:rsid w:val="00242337"/>
    <w:rsid w:val="00243773"/>
    <w:rsid w:val="00245D9A"/>
    <w:rsid w:val="002460E5"/>
    <w:rsid w:val="002460F9"/>
    <w:rsid w:val="00246B06"/>
    <w:rsid w:val="00251DAA"/>
    <w:rsid w:val="002547FD"/>
    <w:rsid w:val="002551AD"/>
    <w:rsid w:val="00255230"/>
    <w:rsid w:val="00256FA9"/>
    <w:rsid w:val="00257AA3"/>
    <w:rsid w:val="00257F10"/>
    <w:rsid w:val="002601AD"/>
    <w:rsid w:val="00262EF1"/>
    <w:rsid w:val="002630E9"/>
    <w:rsid w:val="00263F47"/>
    <w:rsid w:val="00264490"/>
    <w:rsid w:val="00264E86"/>
    <w:rsid w:val="002657D3"/>
    <w:rsid w:val="00281DF1"/>
    <w:rsid w:val="00282F70"/>
    <w:rsid w:val="00282F9A"/>
    <w:rsid w:val="0028466D"/>
    <w:rsid w:val="00290149"/>
    <w:rsid w:val="0029519E"/>
    <w:rsid w:val="00295D4D"/>
    <w:rsid w:val="0029692C"/>
    <w:rsid w:val="002A3612"/>
    <w:rsid w:val="002A52E5"/>
    <w:rsid w:val="002A77EF"/>
    <w:rsid w:val="002B06C3"/>
    <w:rsid w:val="002B0CFC"/>
    <w:rsid w:val="002B2B73"/>
    <w:rsid w:val="002B307B"/>
    <w:rsid w:val="002B57EF"/>
    <w:rsid w:val="002B6881"/>
    <w:rsid w:val="002C2AC6"/>
    <w:rsid w:val="002C2E8B"/>
    <w:rsid w:val="002C76D3"/>
    <w:rsid w:val="002D1462"/>
    <w:rsid w:val="002D3FAD"/>
    <w:rsid w:val="002D4A49"/>
    <w:rsid w:val="002D5099"/>
    <w:rsid w:val="002E1F77"/>
    <w:rsid w:val="002E3133"/>
    <w:rsid w:val="002E5E8D"/>
    <w:rsid w:val="002F1369"/>
    <w:rsid w:val="002F2F36"/>
    <w:rsid w:val="002F5E82"/>
    <w:rsid w:val="002F7E2E"/>
    <w:rsid w:val="00302200"/>
    <w:rsid w:val="00304E95"/>
    <w:rsid w:val="0030511A"/>
    <w:rsid w:val="00305D4D"/>
    <w:rsid w:val="00307AA6"/>
    <w:rsid w:val="00307D0B"/>
    <w:rsid w:val="0031240A"/>
    <w:rsid w:val="003139B3"/>
    <w:rsid w:val="00315C37"/>
    <w:rsid w:val="0032062C"/>
    <w:rsid w:val="00321168"/>
    <w:rsid w:val="003212E6"/>
    <w:rsid w:val="00323BAB"/>
    <w:rsid w:val="00326713"/>
    <w:rsid w:val="003275AC"/>
    <w:rsid w:val="00332424"/>
    <w:rsid w:val="00335739"/>
    <w:rsid w:val="003358D2"/>
    <w:rsid w:val="0033591A"/>
    <w:rsid w:val="003374F2"/>
    <w:rsid w:val="00340F40"/>
    <w:rsid w:val="0034304B"/>
    <w:rsid w:val="00343181"/>
    <w:rsid w:val="0034425B"/>
    <w:rsid w:val="00344772"/>
    <w:rsid w:val="00344BC4"/>
    <w:rsid w:val="00345687"/>
    <w:rsid w:val="0034653A"/>
    <w:rsid w:val="00346D83"/>
    <w:rsid w:val="00350C9A"/>
    <w:rsid w:val="00351D79"/>
    <w:rsid w:val="003520DA"/>
    <w:rsid w:val="003548B1"/>
    <w:rsid w:val="0035501E"/>
    <w:rsid w:val="0035614A"/>
    <w:rsid w:val="003603F0"/>
    <w:rsid w:val="00362962"/>
    <w:rsid w:val="0036319C"/>
    <w:rsid w:val="00364F5B"/>
    <w:rsid w:val="003725E2"/>
    <w:rsid w:val="00372813"/>
    <w:rsid w:val="00373032"/>
    <w:rsid w:val="00373263"/>
    <w:rsid w:val="003754F5"/>
    <w:rsid w:val="00376F7A"/>
    <w:rsid w:val="00377031"/>
    <w:rsid w:val="003776D3"/>
    <w:rsid w:val="0037799C"/>
    <w:rsid w:val="00380453"/>
    <w:rsid w:val="0038067B"/>
    <w:rsid w:val="0038159A"/>
    <w:rsid w:val="00385390"/>
    <w:rsid w:val="00385B0F"/>
    <w:rsid w:val="0039086C"/>
    <w:rsid w:val="00391B44"/>
    <w:rsid w:val="003935C9"/>
    <w:rsid w:val="0039485E"/>
    <w:rsid w:val="0039629D"/>
    <w:rsid w:val="00397D20"/>
    <w:rsid w:val="003A102E"/>
    <w:rsid w:val="003A1063"/>
    <w:rsid w:val="003A16CD"/>
    <w:rsid w:val="003A2385"/>
    <w:rsid w:val="003A4D4F"/>
    <w:rsid w:val="003A4E82"/>
    <w:rsid w:val="003A5860"/>
    <w:rsid w:val="003A7AC6"/>
    <w:rsid w:val="003B06B0"/>
    <w:rsid w:val="003B14CA"/>
    <w:rsid w:val="003B14D1"/>
    <w:rsid w:val="003B76C2"/>
    <w:rsid w:val="003C2394"/>
    <w:rsid w:val="003C3B76"/>
    <w:rsid w:val="003C5A3F"/>
    <w:rsid w:val="003D1167"/>
    <w:rsid w:val="003D1FCF"/>
    <w:rsid w:val="003D2A6C"/>
    <w:rsid w:val="003D39F6"/>
    <w:rsid w:val="003D5CAE"/>
    <w:rsid w:val="003D653D"/>
    <w:rsid w:val="003D6FB1"/>
    <w:rsid w:val="003E4A9C"/>
    <w:rsid w:val="003E4E71"/>
    <w:rsid w:val="003E62D0"/>
    <w:rsid w:val="003F4406"/>
    <w:rsid w:val="003F646D"/>
    <w:rsid w:val="0040117D"/>
    <w:rsid w:val="004060AC"/>
    <w:rsid w:val="0040620B"/>
    <w:rsid w:val="004115F5"/>
    <w:rsid w:val="00411943"/>
    <w:rsid w:val="004134D3"/>
    <w:rsid w:val="00414B3A"/>
    <w:rsid w:val="00416A23"/>
    <w:rsid w:val="00420054"/>
    <w:rsid w:val="00422948"/>
    <w:rsid w:val="004242BB"/>
    <w:rsid w:val="00425CB6"/>
    <w:rsid w:val="00425D19"/>
    <w:rsid w:val="00426E7E"/>
    <w:rsid w:val="00427DC0"/>
    <w:rsid w:val="00430D18"/>
    <w:rsid w:val="00431A29"/>
    <w:rsid w:val="00431BCE"/>
    <w:rsid w:val="0043613B"/>
    <w:rsid w:val="00436C52"/>
    <w:rsid w:val="0044257A"/>
    <w:rsid w:val="004448EB"/>
    <w:rsid w:val="00445B3A"/>
    <w:rsid w:val="00445BCD"/>
    <w:rsid w:val="00445BD6"/>
    <w:rsid w:val="0044666C"/>
    <w:rsid w:val="00450693"/>
    <w:rsid w:val="00452DC7"/>
    <w:rsid w:val="00453319"/>
    <w:rsid w:val="00454437"/>
    <w:rsid w:val="0045449C"/>
    <w:rsid w:val="004560A0"/>
    <w:rsid w:val="004608AC"/>
    <w:rsid w:val="00460A2F"/>
    <w:rsid w:val="004625AD"/>
    <w:rsid w:val="00465D17"/>
    <w:rsid w:val="0047144C"/>
    <w:rsid w:val="00471D24"/>
    <w:rsid w:val="004720B5"/>
    <w:rsid w:val="00474FD6"/>
    <w:rsid w:val="00475022"/>
    <w:rsid w:val="00475FB4"/>
    <w:rsid w:val="0048280E"/>
    <w:rsid w:val="004829D4"/>
    <w:rsid w:val="00482DC4"/>
    <w:rsid w:val="004848ED"/>
    <w:rsid w:val="00485EE4"/>
    <w:rsid w:val="00487F71"/>
    <w:rsid w:val="00491997"/>
    <w:rsid w:val="00496CCA"/>
    <w:rsid w:val="004A01DB"/>
    <w:rsid w:val="004A0ED0"/>
    <w:rsid w:val="004A10E3"/>
    <w:rsid w:val="004A3236"/>
    <w:rsid w:val="004B0CD1"/>
    <w:rsid w:val="004B25D8"/>
    <w:rsid w:val="004B3152"/>
    <w:rsid w:val="004B3BFC"/>
    <w:rsid w:val="004B41C0"/>
    <w:rsid w:val="004B4ED5"/>
    <w:rsid w:val="004C1A3E"/>
    <w:rsid w:val="004C2686"/>
    <w:rsid w:val="004D313F"/>
    <w:rsid w:val="004D395A"/>
    <w:rsid w:val="004D4E5F"/>
    <w:rsid w:val="004D500E"/>
    <w:rsid w:val="004D6488"/>
    <w:rsid w:val="004E0414"/>
    <w:rsid w:val="004E072B"/>
    <w:rsid w:val="004E0AFA"/>
    <w:rsid w:val="004E12D8"/>
    <w:rsid w:val="004E3351"/>
    <w:rsid w:val="004E4081"/>
    <w:rsid w:val="004E6E62"/>
    <w:rsid w:val="004E7096"/>
    <w:rsid w:val="004F25E7"/>
    <w:rsid w:val="004F57BA"/>
    <w:rsid w:val="004F7498"/>
    <w:rsid w:val="00500602"/>
    <w:rsid w:val="005015F5"/>
    <w:rsid w:val="005016C3"/>
    <w:rsid w:val="005047A8"/>
    <w:rsid w:val="00505C92"/>
    <w:rsid w:val="00506D6C"/>
    <w:rsid w:val="005120A5"/>
    <w:rsid w:val="0051783E"/>
    <w:rsid w:val="00521D4E"/>
    <w:rsid w:val="00524A21"/>
    <w:rsid w:val="005259C5"/>
    <w:rsid w:val="00525E1F"/>
    <w:rsid w:val="00527ECC"/>
    <w:rsid w:val="005312C3"/>
    <w:rsid w:val="0053198D"/>
    <w:rsid w:val="005324CD"/>
    <w:rsid w:val="00532CFC"/>
    <w:rsid w:val="00534806"/>
    <w:rsid w:val="00535879"/>
    <w:rsid w:val="00536AB5"/>
    <w:rsid w:val="0053711F"/>
    <w:rsid w:val="00540D57"/>
    <w:rsid w:val="005421AA"/>
    <w:rsid w:val="00544F77"/>
    <w:rsid w:val="00544FD6"/>
    <w:rsid w:val="00546225"/>
    <w:rsid w:val="0055080E"/>
    <w:rsid w:val="0055290E"/>
    <w:rsid w:val="00554E34"/>
    <w:rsid w:val="005557CD"/>
    <w:rsid w:val="00560599"/>
    <w:rsid w:val="005634A7"/>
    <w:rsid w:val="00564732"/>
    <w:rsid w:val="00571F5B"/>
    <w:rsid w:val="005732D4"/>
    <w:rsid w:val="00574088"/>
    <w:rsid w:val="00581984"/>
    <w:rsid w:val="00582442"/>
    <w:rsid w:val="005841DC"/>
    <w:rsid w:val="005857BD"/>
    <w:rsid w:val="00592B83"/>
    <w:rsid w:val="00593398"/>
    <w:rsid w:val="00595DE0"/>
    <w:rsid w:val="00597A55"/>
    <w:rsid w:val="005A0D1E"/>
    <w:rsid w:val="005A1FD7"/>
    <w:rsid w:val="005A2548"/>
    <w:rsid w:val="005A7022"/>
    <w:rsid w:val="005A7AA1"/>
    <w:rsid w:val="005B0153"/>
    <w:rsid w:val="005B0753"/>
    <w:rsid w:val="005B0D0D"/>
    <w:rsid w:val="005B4E69"/>
    <w:rsid w:val="005B520B"/>
    <w:rsid w:val="005B5BCB"/>
    <w:rsid w:val="005B7D0C"/>
    <w:rsid w:val="005C1950"/>
    <w:rsid w:val="005C6486"/>
    <w:rsid w:val="005C6658"/>
    <w:rsid w:val="005C6CCC"/>
    <w:rsid w:val="005C72A2"/>
    <w:rsid w:val="005D6B4A"/>
    <w:rsid w:val="005D77C0"/>
    <w:rsid w:val="005E057A"/>
    <w:rsid w:val="005E11F1"/>
    <w:rsid w:val="005E4498"/>
    <w:rsid w:val="005E483A"/>
    <w:rsid w:val="005E4CEA"/>
    <w:rsid w:val="005E4E5C"/>
    <w:rsid w:val="005E575B"/>
    <w:rsid w:val="005E6AB2"/>
    <w:rsid w:val="005F05D5"/>
    <w:rsid w:val="005F6CD5"/>
    <w:rsid w:val="005F6EF8"/>
    <w:rsid w:val="005F749C"/>
    <w:rsid w:val="005F7DF5"/>
    <w:rsid w:val="00605B84"/>
    <w:rsid w:val="00606E5F"/>
    <w:rsid w:val="00610AC3"/>
    <w:rsid w:val="0061204D"/>
    <w:rsid w:val="0061205D"/>
    <w:rsid w:val="00615576"/>
    <w:rsid w:val="00617289"/>
    <w:rsid w:val="00621409"/>
    <w:rsid w:val="00621B88"/>
    <w:rsid w:val="00623B2C"/>
    <w:rsid w:val="00633F77"/>
    <w:rsid w:val="00634E60"/>
    <w:rsid w:val="00643BC9"/>
    <w:rsid w:val="00645E19"/>
    <w:rsid w:val="00646F8D"/>
    <w:rsid w:val="00647443"/>
    <w:rsid w:val="00647E17"/>
    <w:rsid w:val="00652B83"/>
    <w:rsid w:val="00662C5F"/>
    <w:rsid w:val="00672726"/>
    <w:rsid w:val="00673D19"/>
    <w:rsid w:val="00673EB0"/>
    <w:rsid w:val="00674E5E"/>
    <w:rsid w:val="0067531A"/>
    <w:rsid w:val="006756A5"/>
    <w:rsid w:val="00677B01"/>
    <w:rsid w:val="006808D6"/>
    <w:rsid w:val="00684E7D"/>
    <w:rsid w:val="00684F4D"/>
    <w:rsid w:val="0068713A"/>
    <w:rsid w:val="00687524"/>
    <w:rsid w:val="00687599"/>
    <w:rsid w:val="00687936"/>
    <w:rsid w:val="006917C8"/>
    <w:rsid w:val="0069475F"/>
    <w:rsid w:val="00694B5D"/>
    <w:rsid w:val="0069529F"/>
    <w:rsid w:val="00696CA6"/>
    <w:rsid w:val="006976EB"/>
    <w:rsid w:val="00697AC2"/>
    <w:rsid w:val="00697B40"/>
    <w:rsid w:val="006A154B"/>
    <w:rsid w:val="006A1D73"/>
    <w:rsid w:val="006A33C7"/>
    <w:rsid w:val="006A5D2B"/>
    <w:rsid w:val="006A6320"/>
    <w:rsid w:val="006B0F8C"/>
    <w:rsid w:val="006B106E"/>
    <w:rsid w:val="006B173D"/>
    <w:rsid w:val="006B1D56"/>
    <w:rsid w:val="006B31A0"/>
    <w:rsid w:val="006B55F1"/>
    <w:rsid w:val="006B6417"/>
    <w:rsid w:val="006B7DAB"/>
    <w:rsid w:val="006B7DBE"/>
    <w:rsid w:val="006C29BE"/>
    <w:rsid w:val="006C49AF"/>
    <w:rsid w:val="006C5AEF"/>
    <w:rsid w:val="006D39A0"/>
    <w:rsid w:val="006D6BC1"/>
    <w:rsid w:val="006D6DCD"/>
    <w:rsid w:val="006D786A"/>
    <w:rsid w:val="006E01B0"/>
    <w:rsid w:val="006E3BD0"/>
    <w:rsid w:val="006E4B43"/>
    <w:rsid w:val="006E61F0"/>
    <w:rsid w:val="006E7667"/>
    <w:rsid w:val="006F3DD0"/>
    <w:rsid w:val="006F5073"/>
    <w:rsid w:val="006F52BE"/>
    <w:rsid w:val="006F6E3C"/>
    <w:rsid w:val="006F711D"/>
    <w:rsid w:val="00700B9D"/>
    <w:rsid w:val="00701C81"/>
    <w:rsid w:val="00702075"/>
    <w:rsid w:val="00702C3B"/>
    <w:rsid w:val="00706BC3"/>
    <w:rsid w:val="007117CB"/>
    <w:rsid w:val="00711D36"/>
    <w:rsid w:val="00711DB7"/>
    <w:rsid w:val="00713BE4"/>
    <w:rsid w:val="007145DB"/>
    <w:rsid w:val="007163CA"/>
    <w:rsid w:val="007171D5"/>
    <w:rsid w:val="00720084"/>
    <w:rsid w:val="007207D6"/>
    <w:rsid w:val="007216BB"/>
    <w:rsid w:val="0072213B"/>
    <w:rsid w:val="00726C10"/>
    <w:rsid w:val="0072717D"/>
    <w:rsid w:val="00730778"/>
    <w:rsid w:val="0073190E"/>
    <w:rsid w:val="00733DFE"/>
    <w:rsid w:val="007369FA"/>
    <w:rsid w:val="00736BC4"/>
    <w:rsid w:val="007429A8"/>
    <w:rsid w:val="007464B8"/>
    <w:rsid w:val="00752FA7"/>
    <w:rsid w:val="00753FD0"/>
    <w:rsid w:val="00761486"/>
    <w:rsid w:val="00762102"/>
    <w:rsid w:val="0076228E"/>
    <w:rsid w:val="007630BF"/>
    <w:rsid w:val="007636E8"/>
    <w:rsid w:val="00763F2F"/>
    <w:rsid w:val="0076416F"/>
    <w:rsid w:val="00765837"/>
    <w:rsid w:val="00766F7E"/>
    <w:rsid w:val="00771669"/>
    <w:rsid w:val="00771F93"/>
    <w:rsid w:val="00775B08"/>
    <w:rsid w:val="00776EDF"/>
    <w:rsid w:val="007803B1"/>
    <w:rsid w:val="00786421"/>
    <w:rsid w:val="007A0935"/>
    <w:rsid w:val="007A0DDA"/>
    <w:rsid w:val="007A1E7F"/>
    <w:rsid w:val="007A5E2E"/>
    <w:rsid w:val="007A660A"/>
    <w:rsid w:val="007A7415"/>
    <w:rsid w:val="007B37AE"/>
    <w:rsid w:val="007B43CF"/>
    <w:rsid w:val="007B4510"/>
    <w:rsid w:val="007B6BD7"/>
    <w:rsid w:val="007C17DF"/>
    <w:rsid w:val="007C238A"/>
    <w:rsid w:val="007C2971"/>
    <w:rsid w:val="007E03E2"/>
    <w:rsid w:val="007E1E53"/>
    <w:rsid w:val="007E296F"/>
    <w:rsid w:val="007E5AAF"/>
    <w:rsid w:val="007E717E"/>
    <w:rsid w:val="007F047C"/>
    <w:rsid w:val="007F1844"/>
    <w:rsid w:val="007F23F4"/>
    <w:rsid w:val="008006B6"/>
    <w:rsid w:val="0080079B"/>
    <w:rsid w:val="00802417"/>
    <w:rsid w:val="0080244B"/>
    <w:rsid w:val="008028FC"/>
    <w:rsid w:val="008054E7"/>
    <w:rsid w:val="00806260"/>
    <w:rsid w:val="00814359"/>
    <w:rsid w:val="00815A4A"/>
    <w:rsid w:val="00817F73"/>
    <w:rsid w:val="008205A9"/>
    <w:rsid w:val="00825F90"/>
    <w:rsid w:val="00826EAB"/>
    <w:rsid w:val="00827CE4"/>
    <w:rsid w:val="00830566"/>
    <w:rsid w:val="008336EB"/>
    <w:rsid w:val="00835A89"/>
    <w:rsid w:val="00836A4C"/>
    <w:rsid w:val="0084068D"/>
    <w:rsid w:val="00851791"/>
    <w:rsid w:val="00853E3B"/>
    <w:rsid w:val="00855888"/>
    <w:rsid w:val="00855F0E"/>
    <w:rsid w:val="00860957"/>
    <w:rsid w:val="008621F9"/>
    <w:rsid w:val="00862C63"/>
    <w:rsid w:val="00870844"/>
    <w:rsid w:val="00874586"/>
    <w:rsid w:val="00875A70"/>
    <w:rsid w:val="0087724B"/>
    <w:rsid w:val="008779F2"/>
    <w:rsid w:val="00885827"/>
    <w:rsid w:val="00885903"/>
    <w:rsid w:val="00886985"/>
    <w:rsid w:val="008878A6"/>
    <w:rsid w:val="008926DF"/>
    <w:rsid w:val="008928E0"/>
    <w:rsid w:val="008929AE"/>
    <w:rsid w:val="0089337A"/>
    <w:rsid w:val="008933CB"/>
    <w:rsid w:val="008947E4"/>
    <w:rsid w:val="008A0CD7"/>
    <w:rsid w:val="008A14A9"/>
    <w:rsid w:val="008A15DC"/>
    <w:rsid w:val="008A238C"/>
    <w:rsid w:val="008A3225"/>
    <w:rsid w:val="008A4B1D"/>
    <w:rsid w:val="008A4E09"/>
    <w:rsid w:val="008B0D83"/>
    <w:rsid w:val="008B3495"/>
    <w:rsid w:val="008B4178"/>
    <w:rsid w:val="008B6ED3"/>
    <w:rsid w:val="008C1BC8"/>
    <w:rsid w:val="008C297B"/>
    <w:rsid w:val="008C4A6D"/>
    <w:rsid w:val="008C6968"/>
    <w:rsid w:val="008D1511"/>
    <w:rsid w:val="008D40BC"/>
    <w:rsid w:val="008D6756"/>
    <w:rsid w:val="008E1805"/>
    <w:rsid w:val="008E3F4A"/>
    <w:rsid w:val="008E5FD9"/>
    <w:rsid w:val="008E767F"/>
    <w:rsid w:val="008F0AFB"/>
    <w:rsid w:val="008F287B"/>
    <w:rsid w:val="008F2C8F"/>
    <w:rsid w:val="008F4887"/>
    <w:rsid w:val="008F49B4"/>
    <w:rsid w:val="008F695A"/>
    <w:rsid w:val="00901A30"/>
    <w:rsid w:val="009023AB"/>
    <w:rsid w:val="0090333C"/>
    <w:rsid w:val="00904BD7"/>
    <w:rsid w:val="0090537B"/>
    <w:rsid w:val="00906119"/>
    <w:rsid w:val="00910036"/>
    <w:rsid w:val="00910B87"/>
    <w:rsid w:val="00910E9E"/>
    <w:rsid w:val="0091130B"/>
    <w:rsid w:val="00911C54"/>
    <w:rsid w:val="00913645"/>
    <w:rsid w:val="00914A4F"/>
    <w:rsid w:val="009169D1"/>
    <w:rsid w:val="00920364"/>
    <w:rsid w:val="009215E2"/>
    <w:rsid w:val="0092240F"/>
    <w:rsid w:val="00922E4F"/>
    <w:rsid w:val="00923DE1"/>
    <w:rsid w:val="009276B0"/>
    <w:rsid w:val="00932160"/>
    <w:rsid w:val="009361D3"/>
    <w:rsid w:val="009370C9"/>
    <w:rsid w:val="00940707"/>
    <w:rsid w:val="00940E46"/>
    <w:rsid w:val="009428D8"/>
    <w:rsid w:val="009432EA"/>
    <w:rsid w:val="0094461B"/>
    <w:rsid w:val="00946AE9"/>
    <w:rsid w:val="00947D74"/>
    <w:rsid w:val="00950459"/>
    <w:rsid w:val="0095243B"/>
    <w:rsid w:val="009524E0"/>
    <w:rsid w:val="00953D1E"/>
    <w:rsid w:val="0096088E"/>
    <w:rsid w:val="009625AF"/>
    <w:rsid w:val="009626B7"/>
    <w:rsid w:val="00962B5B"/>
    <w:rsid w:val="009650F9"/>
    <w:rsid w:val="00966160"/>
    <w:rsid w:val="009665C2"/>
    <w:rsid w:val="00966F9B"/>
    <w:rsid w:val="00971FB8"/>
    <w:rsid w:val="00972F8B"/>
    <w:rsid w:val="009829DA"/>
    <w:rsid w:val="00982B1E"/>
    <w:rsid w:val="00990044"/>
    <w:rsid w:val="00991F16"/>
    <w:rsid w:val="009954BF"/>
    <w:rsid w:val="00997B9C"/>
    <w:rsid w:val="009A27AD"/>
    <w:rsid w:val="009A4670"/>
    <w:rsid w:val="009A71F1"/>
    <w:rsid w:val="009B1C72"/>
    <w:rsid w:val="009B2156"/>
    <w:rsid w:val="009B2BAD"/>
    <w:rsid w:val="009B3A12"/>
    <w:rsid w:val="009B40F1"/>
    <w:rsid w:val="009B526C"/>
    <w:rsid w:val="009B53ED"/>
    <w:rsid w:val="009C0255"/>
    <w:rsid w:val="009C0AC6"/>
    <w:rsid w:val="009C216E"/>
    <w:rsid w:val="009C37FE"/>
    <w:rsid w:val="009C699A"/>
    <w:rsid w:val="009D47BF"/>
    <w:rsid w:val="009D4C2B"/>
    <w:rsid w:val="009D7EF9"/>
    <w:rsid w:val="009E0373"/>
    <w:rsid w:val="009E04BB"/>
    <w:rsid w:val="009E7114"/>
    <w:rsid w:val="009F2F92"/>
    <w:rsid w:val="009F5EA4"/>
    <w:rsid w:val="009F60BA"/>
    <w:rsid w:val="00A027DD"/>
    <w:rsid w:val="00A0359C"/>
    <w:rsid w:val="00A03C44"/>
    <w:rsid w:val="00A11A10"/>
    <w:rsid w:val="00A128EA"/>
    <w:rsid w:val="00A14461"/>
    <w:rsid w:val="00A14AB4"/>
    <w:rsid w:val="00A20B3A"/>
    <w:rsid w:val="00A23F78"/>
    <w:rsid w:val="00A24516"/>
    <w:rsid w:val="00A27CEA"/>
    <w:rsid w:val="00A27EE7"/>
    <w:rsid w:val="00A40442"/>
    <w:rsid w:val="00A4104F"/>
    <w:rsid w:val="00A41B51"/>
    <w:rsid w:val="00A41CC3"/>
    <w:rsid w:val="00A4215C"/>
    <w:rsid w:val="00A43400"/>
    <w:rsid w:val="00A4647C"/>
    <w:rsid w:val="00A472EB"/>
    <w:rsid w:val="00A47C70"/>
    <w:rsid w:val="00A50B31"/>
    <w:rsid w:val="00A51D33"/>
    <w:rsid w:val="00A5237B"/>
    <w:rsid w:val="00A52FD4"/>
    <w:rsid w:val="00A532C5"/>
    <w:rsid w:val="00A56B76"/>
    <w:rsid w:val="00A57C17"/>
    <w:rsid w:val="00A61102"/>
    <w:rsid w:val="00A6246A"/>
    <w:rsid w:val="00A7031C"/>
    <w:rsid w:val="00A74082"/>
    <w:rsid w:val="00A803A4"/>
    <w:rsid w:val="00A919CC"/>
    <w:rsid w:val="00A92218"/>
    <w:rsid w:val="00A92DED"/>
    <w:rsid w:val="00A961EF"/>
    <w:rsid w:val="00AA1855"/>
    <w:rsid w:val="00AA3BB7"/>
    <w:rsid w:val="00AA42A7"/>
    <w:rsid w:val="00AB2ACA"/>
    <w:rsid w:val="00AB2F2E"/>
    <w:rsid w:val="00AB3F4C"/>
    <w:rsid w:val="00AB4F5F"/>
    <w:rsid w:val="00AB5D69"/>
    <w:rsid w:val="00AB6A04"/>
    <w:rsid w:val="00AB7218"/>
    <w:rsid w:val="00AC1471"/>
    <w:rsid w:val="00AC14E1"/>
    <w:rsid w:val="00AC3BE1"/>
    <w:rsid w:val="00AC4887"/>
    <w:rsid w:val="00AC5C92"/>
    <w:rsid w:val="00AC6219"/>
    <w:rsid w:val="00AC6DF6"/>
    <w:rsid w:val="00AC765F"/>
    <w:rsid w:val="00AD2DB4"/>
    <w:rsid w:val="00AD5B76"/>
    <w:rsid w:val="00AE48EC"/>
    <w:rsid w:val="00AE543D"/>
    <w:rsid w:val="00AE5737"/>
    <w:rsid w:val="00AE7043"/>
    <w:rsid w:val="00AE78F0"/>
    <w:rsid w:val="00AF6258"/>
    <w:rsid w:val="00AF677F"/>
    <w:rsid w:val="00B00F92"/>
    <w:rsid w:val="00B02CB3"/>
    <w:rsid w:val="00B10032"/>
    <w:rsid w:val="00B1341A"/>
    <w:rsid w:val="00B13CA2"/>
    <w:rsid w:val="00B13EE1"/>
    <w:rsid w:val="00B14278"/>
    <w:rsid w:val="00B17722"/>
    <w:rsid w:val="00B21401"/>
    <w:rsid w:val="00B2240E"/>
    <w:rsid w:val="00B2668D"/>
    <w:rsid w:val="00B27061"/>
    <w:rsid w:val="00B36D96"/>
    <w:rsid w:val="00B36E26"/>
    <w:rsid w:val="00B42349"/>
    <w:rsid w:val="00B44982"/>
    <w:rsid w:val="00B45D57"/>
    <w:rsid w:val="00B46992"/>
    <w:rsid w:val="00B52F2E"/>
    <w:rsid w:val="00B53640"/>
    <w:rsid w:val="00B5457A"/>
    <w:rsid w:val="00B5457E"/>
    <w:rsid w:val="00B57BB7"/>
    <w:rsid w:val="00B61C86"/>
    <w:rsid w:val="00B708D1"/>
    <w:rsid w:val="00B738F5"/>
    <w:rsid w:val="00B754E1"/>
    <w:rsid w:val="00B75623"/>
    <w:rsid w:val="00B86036"/>
    <w:rsid w:val="00B9100F"/>
    <w:rsid w:val="00B92B35"/>
    <w:rsid w:val="00B94120"/>
    <w:rsid w:val="00B969D8"/>
    <w:rsid w:val="00B96E23"/>
    <w:rsid w:val="00B97AB6"/>
    <w:rsid w:val="00BA009B"/>
    <w:rsid w:val="00BA55BA"/>
    <w:rsid w:val="00BA5C05"/>
    <w:rsid w:val="00BA5F33"/>
    <w:rsid w:val="00BB22EF"/>
    <w:rsid w:val="00BB36CB"/>
    <w:rsid w:val="00BB4085"/>
    <w:rsid w:val="00BB56C7"/>
    <w:rsid w:val="00BC0901"/>
    <w:rsid w:val="00BC197D"/>
    <w:rsid w:val="00BC2080"/>
    <w:rsid w:val="00BC26CB"/>
    <w:rsid w:val="00BC30DB"/>
    <w:rsid w:val="00BD19A6"/>
    <w:rsid w:val="00BD1A38"/>
    <w:rsid w:val="00BD30E7"/>
    <w:rsid w:val="00BE00FF"/>
    <w:rsid w:val="00BE5F42"/>
    <w:rsid w:val="00BE7FFE"/>
    <w:rsid w:val="00BF0520"/>
    <w:rsid w:val="00BF0A48"/>
    <w:rsid w:val="00BF0C1E"/>
    <w:rsid w:val="00BF35D0"/>
    <w:rsid w:val="00BF5786"/>
    <w:rsid w:val="00BF68B1"/>
    <w:rsid w:val="00C013BF"/>
    <w:rsid w:val="00C03C04"/>
    <w:rsid w:val="00C05528"/>
    <w:rsid w:val="00C068E5"/>
    <w:rsid w:val="00C07088"/>
    <w:rsid w:val="00C1058D"/>
    <w:rsid w:val="00C11C73"/>
    <w:rsid w:val="00C225F6"/>
    <w:rsid w:val="00C2413F"/>
    <w:rsid w:val="00C2746F"/>
    <w:rsid w:val="00C31865"/>
    <w:rsid w:val="00C352DF"/>
    <w:rsid w:val="00C365CE"/>
    <w:rsid w:val="00C43C58"/>
    <w:rsid w:val="00C47F1A"/>
    <w:rsid w:val="00C50064"/>
    <w:rsid w:val="00C50908"/>
    <w:rsid w:val="00C51EC2"/>
    <w:rsid w:val="00C551B5"/>
    <w:rsid w:val="00C60C28"/>
    <w:rsid w:val="00C62F8B"/>
    <w:rsid w:val="00C6415C"/>
    <w:rsid w:val="00C64C06"/>
    <w:rsid w:val="00C65002"/>
    <w:rsid w:val="00C70408"/>
    <w:rsid w:val="00C70708"/>
    <w:rsid w:val="00C70890"/>
    <w:rsid w:val="00C72A28"/>
    <w:rsid w:val="00C72E23"/>
    <w:rsid w:val="00C74C7C"/>
    <w:rsid w:val="00C75421"/>
    <w:rsid w:val="00C80F40"/>
    <w:rsid w:val="00C83CBE"/>
    <w:rsid w:val="00C86F9C"/>
    <w:rsid w:val="00C87567"/>
    <w:rsid w:val="00C91035"/>
    <w:rsid w:val="00C93D4A"/>
    <w:rsid w:val="00CA204C"/>
    <w:rsid w:val="00CB240D"/>
    <w:rsid w:val="00CB3217"/>
    <w:rsid w:val="00CB44EE"/>
    <w:rsid w:val="00CB45C8"/>
    <w:rsid w:val="00CB4B4D"/>
    <w:rsid w:val="00CB4F05"/>
    <w:rsid w:val="00CB5E4D"/>
    <w:rsid w:val="00CB5F1C"/>
    <w:rsid w:val="00CC05CE"/>
    <w:rsid w:val="00CC0FAE"/>
    <w:rsid w:val="00CC3599"/>
    <w:rsid w:val="00CC4C79"/>
    <w:rsid w:val="00CD1268"/>
    <w:rsid w:val="00CD1926"/>
    <w:rsid w:val="00CD2142"/>
    <w:rsid w:val="00CE6647"/>
    <w:rsid w:val="00CF5AFA"/>
    <w:rsid w:val="00CF674B"/>
    <w:rsid w:val="00D016D6"/>
    <w:rsid w:val="00D022A0"/>
    <w:rsid w:val="00D044A7"/>
    <w:rsid w:val="00D07CF4"/>
    <w:rsid w:val="00D10D21"/>
    <w:rsid w:val="00D17169"/>
    <w:rsid w:val="00D17E9C"/>
    <w:rsid w:val="00D206AC"/>
    <w:rsid w:val="00D212DB"/>
    <w:rsid w:val="00D26563"/>
    <w:rsid w:val="00D26A5B"/>
    <w:rsid w:val="00D30A93"/>
    <w:rsid w:val="00D320A7"/>
    <w:rsid w:val="00D32453"/>
    <w:rsid w:val="00D327D6"/>
    <w:rsid w:val="00D32F16"/>
    <w:rsid w:val="00D347B3"/>
    <w:rsid w:val="00D35846"/>
    <w:rsid w:val="00D37B59"/>
    <w:rsid w:val="00D425FE"/>
    <w:rsid w:val="00D456E5"/>
    <w:rsid w:val="00D4738D"/>
    <w:rsid w:val="00D517D6"/>
    <w:rsid w:val="00D5385E"/>
    <w:rsid w:val="00D56E8D"/>
    <w:rsid w:val="00D60A6C"/>
    <w:rsid w:val="00D610FE"/>
    <w:rsid w:val="00D61A6B"/>
    <w:rsid w:val="00D628F1"/>
    <w:rsid w:val="00D6604D"/>
    <w:rsid w:val="00D660C3"/>
    <w:rsid w:val="00D6784A"/>
    <w:rsid w:val="00D72AD8"/>
    <w:rsid w:val="00D72F9F"/>
    <w:rsid w:val="00D737A3"/>
    <w:rsid w:val="00D7572B"/>
    <w:rsid w:val="00D75B5B"/>
    <w:rsid w:val="00D7736D"/>
    <w:rsid w:val="00D77C6E"/>
    <w:rsid w:val="00D80151"/>
    <w:rsid w:val="00D80BBD"/>
    <w:rsid w:val="00D81582"/>
    <w:rsid w:val="00D9046E"/>
    <w:rsid w:val="00D905A5"/>
    <w:rsid w:val="00D93ED3"/>
    <w:rsid w:val="00D96ACA"/>
    <w:rsid w:val="00DA0DA1"/>
    <w:rsid w:val="00DA2B8C"/>
    <w:rsid w:val="00DA46D1"/>
    <w:rsid w:val="00DA5251"/>
    <w:rsid w:val="00DA7524"/>
    <w:rsid w:val="00DB0B21"/>
    <w:rsid w:val="00DB1412"/>
    <w:rsid w:val="00DB306B"/>
    <w:rsid w:val="00DB35D9"/>
    <w:rsid w:val="00DB764D"/>
    <w:rsid w:val="00DC071A"/>
    <w:rsid w:val="00DC1B20"/>
    <w:rsid w:val="00DC22C7"/>
    <w:rsid w:val="00DC46A7"/>
    <w:rsid w:val="00DC5C5E"/>
    <w:rsid w:val="00DD33B3"/>
    <w:rsid w:val="00DD5366"/>
    <w:rsid w:val="00DD53A6"/>
    <w:rsid w:val="00DD5E6B"/>
    <w:rsid w:val="00DD6D7A"/>
    <w:rsid w:val="00DD6EE9"/>
    <w:rsid w:val="00DD7D51"/>
    <w:rsid w:val="00DE0853"/>
    <w:rsid w:val="00DE0923"/>
    <w:rsid w:val="00DE1B25"/>
    <w:rsid w:val="00DE36F1"/>
    <w:rsid w:val="00DE4389"/>
    <w:rsid w:val="00DE4E77"/>
    <w:rsid w:val="00DE4F64"/>
    <w:rsid w:val="00DF2978"/>
    <w:rsid w:val="00DF455A"/>
    <w:rsid w:val="00DF5150"/>
    <w:rsid w:val="00DF5F41"/>
    <w:rsid w:val="00DF6A77"/>
    <w:rsid w:val="00DF6E78"/>
    <w:rsid w:val="00DF7AAC"/>
    <w:rsid w:val="00DF7ABB"/>
    <w:rsid w:val="00E0144F"/>
    <w:rsid w:val="00E03854"/>
    <w:rsid w:val="00E057B8"/>
    <w:rsid w:val="00E063B0"/>
    <w:rsid w:val="00E11B6F"/>
    <w:rsid w:val="00E1302A"/>
    <w:rsid w:val="00E131B3"/>
    <w:rsid w:val="00E17AC3"/>
    <w:rsid w:val="00E2000E"/>
    <w:rsid w:val="00E24056"/>
    <w:rsid w:val="00E27118"/>
    <w:rsid w:val="00E307A1"/>
    <w:rsid w:val="00E318C9"/>
    <w:rsid w:val="00E33D08"/>
    <w:rsid w:val="00E350A2"/>
    <w:rsid w:val="00E358F5"/>
    <w:rsid w:val="00E427A6"/>
    <w:rsid w:val="00E469CF"/>
    <w:rsid w:val="00E476B1"/>
    <w:rsid w:val="00E51C05"/>
    <w:rsid w:val="00E5258D"/>
    <w:rsid w:val="00E618C4"/>
    <w:rsid w:val="00E6290D"/>
    <w:rsid w:val="00E62983"/>
    <w:rsid w:val="00E64178"/>
    <w:rsid w:val="00E6559E"/>
    <w:rsid w:val="00E66974"/>
    <w:rsid w:val="00E676FA"/>
    <w:rsid w:val="00E70D77"/>
    <w:rsid w:val="00E7265C"/>
    <w:rsid w:val="00E72D6C"/>
    <w:rsid w:val="00E72E47"/>
    <w:rsid w:val="00E73BCC"/>
    <w:rsid w:val="00E756CC"/>
    <w:rsid w:val="00E7628A"/>
    <w:rsid w:val="00E81CF6"/>
    <w:rsid w:val="00E81D99"/>
    <w:rsid w:val="00E839A7"/>
    <w:rsid w:val="00E9277B"/>
    <w:rsid w:val="00E952ED"/>
    <w:rsid w:val="00E95E2B"/>
    <w:rsid w:val="00E96930"/>
    <w:rsid w:val="00EA0448"/>
    <w:rsid w:val="00EA071A"/>
    <w:rsid w:val="00EA186F"/>
    <w:rsid w:val="00EA2284"/>
    <w:rsid w:val="00EA30F8"/>
    <w:rsid w:val="00EA75EE"/>
    <w:rsid w:val="00EB077B"/>
    <w:rsid w:val="00EB0B08"/>
    <w:rsid w:val="00EB3857"/>
    <w:rsid w:val="00EB4680"/>
    <w:rsid w:val="00EB49FD"/>
    <w:rsid w:val="00EB760E"/>
    <w:rsid w:val="00EC21BB"/>
    <w:rsid w:val="00EC272D"/>
    <w:rsid w:val="00EC2776"/>
    <w:rsid w:val="00EC2C2D"/>
    <w:rsid w:val="00EC2DF0"/>
    <w:rsid w:val="00EC51F7"/>
    <w:rsid w:val="00EC5758"/>
    <w:rsid w:val="00EC79BF"/>
    <w:rsid w:val="00ED08B2"/>
    <w:rsid w:val="00ED09B5"/>
    <w:rsid w:val="00ED23FE"/>
    <w:rsid w:val="00ED2E5B"/>
    <w:rsid w:val="00ED2FD3"/>
    <w:rsid w:val="00ED59AE"/>
    <w:rsid w:val="00ED62AF"/>
    <w:rsid w:val="00ED6544"/>
    <w:rsid w:val="00ED73FF"/>
    <w:rsid w:val="00ED7EE8"/>
    <w:rsid w:val="00EE126E"/>
    <w:rsid w:val="00EE410E"/>
    <w:rsid w:val="00EE730F"/>
    <w:rsid w:val="00EE7567"/>
    <w:rsid w:val="00EE7F3D"/>
    <w:rsid w:val="00EF58EF"/>
    <w:rsid w:val="00EF60ED"/>
    <w:rsid w:val="00F03573"/>
    <w:rsid w:val="00F03C6A"/>
    <w:rsid w:val="00F03D0B"/>
    <w:rsid w:val="00F0735E"/>
    <w:rsid w:val="00F12D04"/>
    <w:rsid w:val="00F13884"/>
    <w:rsid w:val="00F20438"/>
    <w:rsid w:val="00F20AD8"/>
    <w:rsid w:val="00F2270D"/>
    <w:rsid w:val="00F32AE3"/>
    <w:rsid w:val="00F32C16"/>
    <w:rsid w:val="00F35143"/>
    <w:rsid w:val="00F358BC"/>
    <w:rsid w:val="00F372BA"/>
    <w:rsid w:val="00F41036"/>
    <w:rsid w:val="00F41AF9"/>
    <w:rsid w:val="00F42174"/>
    <w:rsid w:val="00F445FE"/>
    <w:rsid w:val="00F44B04"/>
    <w:rsid w:val="00F45536"/>
    <w:rsid w:val="00F50A24"/>
    <w:rsid w:val="00F51E2E"/>
    <w:rsid w:val="00F5369D"/>
    <w:rsid w:val="00F555F0"/>
    <w:rsid w:val="00F57789"/>
    <w:rsid w:val="00F57B81"/>
    <w:rsid w:val="00F651FB"/>
    <w:rsid w:val="00F73239"/>
    <w:rsid w:val="00F732FC"/>
    <w:rsid w:val="00F75380"/>
    <w:rsid w:val="00F7541D"/>
    <w:rsid w:val="00F76555"/>
    <w:rsid w:val="00F773F3"/>
    <w:rsid w:val="00F815FD"/>
    <w:rsid w:val="00F842B3"/>
    <w:rsid w:val="00F8636A"/>
    <w:rsid w:val="00F86FEF"/>
    <w:rsid w:val="00F8756D"/>
    <w:rsid w:val="00F90B84"/>
    <w:rsid w:val="00F91A48"/>
    <w:rsid w:val="00F955BD"/>
    <w:rsid w:val="00F95747"/>
    <w:rsid w:val="00FA2CE1"/>
    <w:rsid w:val="00FA3183"/>
    <w:rsid w:val="00FA32AB"/>
    <w:rsid w:val="00FB08B1"/>
    <w:rsid w:val="00FB21DE"/>
    <w:rsid w:val="00FB2BDE"/>
    <w:rsid w:val="00FB3583"/>
    <w:rsid w:val="00FB6715"/>
    <w:rsid w:val="00FC168D"/>
    <w:rsid w:val="00FC3294"/>
    <w:rsid w:val="00FC3E9A"/>
    <w:rsid w:val="00FC4205"/>
    <w:rsid w:val="00FC4833"/>
    <w:rsid w:val="00FC4BDE"/>
    <w:rsid w:val="00FC54E8"/>
    <w:rsid w:val="00FC60CC"/>
    <w:rsid w:val="00FC6104"/>
    <w:rsid w:val="00FC6630"/>
    <w:rsid w:val="00FC6C93"/>
    <w:rsid w:val="00FD05F5"/>
    <w:rsid w:val="00FD25D8"/>
    <w:rsid w:val="00FD31DB"/>
    <w:rsid w:val="00FD4869"/>
    <w:rsid w:val="00FD772B"/>
    <w:rsid w:val="00FD7904"/>
    <w:rsid w:val="00FD7B5B"/>
    <w:rsid w:val="00FD7FFA"/>
    <w:rsid w:val="00FE1E92"/>
    <w:rsid w:val="00FE268D"/>
    <w:rsid w:val="00FE3908"/>
    <w:rsid w:val="00FE448D"/>
    <w:rsid w:val="00FE451C"/>
    <w:rsid w:val="00FE61C9"/>
    <w:rsid w:val="00FE61E5"/>
    <w:rsid w:val="00FF0EC6"/>
    <w:rsid w:val="00FF1A3F"/>
    <w:rsid w:val="00FF2F20"/>
    <w:rsid w:val="00FF2FCD"/>
    <w:rsid w:val="00FF337F"/>
    <w:rsid w:val="00FF57B4"/>
    <w:rsid w:val="00FF584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41"/>
  </w:style>
  <w:style w:type="paragraph" w:styleId="Heading1">
    <w:name w:val="heading 1"/>
    <w:basedOn w:val="Normal"/>
    <w:next w:val="Normal"/>
    <w:link w:val="Heading1Char"/>
    <w:uiPriority w:val="9"/>
    <w:qFormat/>
    <w:rsid w:val="00232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7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32741"/>
    <w:pPr>
      <w:ind w:left="720"/>
      <w:contextualSpacing/>
    </w:pPr>
  </w:style>
  <w:style w:type="paragraph" w:styleId="FootnoteText">
    <w:name w:val="footnote text"/>
    <w:basedOn w:val="Normal"/>
    <w:link w:val="FootnoteTextChar"/>
    <w:uiPriority w:val="99"/>
    <w:semiHidden/>
    <w:unhideWhenUsed/>
    <w:rsid w:val="00232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741"/>
    <w:rPr>
      <w:sz w:val="20"/>
      <w:szCs w:val="20"/>
    </w:rPr>
  </w:style>
  <w:style w:type="character" w:styleId="FootnoteReference">
    <w:name w:val="footnote reference"/>
    <w:basedOn w:val="DefaultParagraphFont"/>
    <w:uiPriority w:val="99"/>
    <w:semiHidden/>
    <w:unhideWhenUsed/>
    <w:rsid w:val="00232741"/>
    <w:rPr>
      <w:vertAlign w:val="superscript"/>
    </w:rPr>
  </w:style>
  <w:style w:type="paragraph" w:styleId="Header">
    <w:name w:val="header"/>
    <w:basedOn w:val="Normal"/>
    <w:link w:val="HeaderChar"/>
    <w:uiPriority w:val="99"/>
    <w:unhideWhenUsed/>
    <w:rsid w:val="00232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741"/>
  </w:style>
  <w:style w:type="paragraph" w:styleId="Footer">
    <w:name w:val="footer"/>
    <w:basedOn w:val="Normal"/>
    <w:link w:val="FooterChar"/>
    <w:uiPriority w:val="99"/>
    <w:unhideWhenUsed/>
    <w:rsid w:val="0023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741"/>
  </w:style>
  <w:style w:type="paragraph" w:styleId="NormalWeb">
    <w:name w:val="Normal (Web)"/>
    <w:basedOn w:val="Normal"/>
    <w:uiPriority w:val="99"/>
    <w:unhideWhenUsed/>
    <w:rsid w:val="002327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2741"/>
    <w:rPr>
      <w:color w:val="0000FF" w:themeColor="hyperlink"/>
      <w:u w:val="single"/>
    </w:rPr>
  </w:style>
  <w:style w:type="character" w:customStyle="1" w:styleId="nw">
    <w:name w:val="nw"/>
    <w:basedOn w:val="DefaultParagraphFont"/>
    <w:rsid w:val="00232741"/>
  </w:style>
  <w:style w:type="character" w:customStyle="1" w:styleId="a">
    <w:name w:val="a"/>
    <w:basedOn w:val="DefaultParagraphFont"/>
    <w:rsid w:val="00232741"/>
  </w:style>
  <w:style w:type="character" w:customStyle="1" w:styleId="l7">
    <w:name w:val="l7"/>
    <w:basedOn w:val="DefaultParagraphFont"/>
    <w:rsid w:val="00232741"/>
  </w:style>
  <w:style w:type="character" w:customStyle="1" w:styleId="l6">
    <w:name w:val="l6"/>
    <w:basedOn w:val="DefaultParagraphFont"/>
    <w:rsid w:val="00232741"/>
  </w:style>
  <w:style w:type="character" w:styleId="Strong">
    <w:name w:val="Strong"/>
    <w:basedOn w:val="DefaultParagraphFont"/>
    <w:uiPriority w:val="22"/>
    <w:qFormat/>
    <w:rsid w:val="00232741"/>
    <w:rPr>
      <w:b/>
      <w:bCs/>
    </w:rPr>
  </w:style>
</w:styles>
</file>

<file path=word/webSettings.xml><?xml version="1.0" encoding="utf-8"?>
<w:webSettings xmlns:r="http://schemas.openxmlformats.org/officeDocument/2006/relationships" xmlns:w="http://schemas.openxmlformats.org/wordprocessingml/2006/main">
  <w:divs>
    <w:div w:id="11446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ursing-transplan.blogspot.com/" TargetMode="External"/><Relationship Id="rId2" Type="http://schemas.openxmlformats.org/officeDocument/2006/relationships/hyperlink" Target="http://id.shvoong.com/medicine-and-health/genetics/2071374-pengertian-transplantasi/" TargetMode="External"/><Relationship Id="rId1" Type="http://schemas.openxmlformats.org/officeDocument/2006/relationships/hyperlink" Target="http://keperawatanreligionkamilaazizarabiula.wordpress.com/articles/pengertian-transplantasi-organ/" TargetMode="External"/><Relationship Id="rId6" Type="http://schemas.openxmlformats.org/officeDocument/2006/relationships/hyperlink" Target="http://arsiparmansyah.wordpress.com/2008/02/13/pengertian-ulama/" TargetMode="External"/><Relationship Id="rId5" Type="http://schemas.openxmlformats.org/officeDocument/2006/relationships/hyperlink" Target="http://www.google.co.id/url?q=http://v4nth0.student.umm.ac.id/download-as-pdf/umm_blog_article_47.pdf&amp;sa=U&amp;ei=mMOPT8fzCIfkrAe3rb2bBQ&amp;ved=0CBkQFjAD&amp;usg=AFQjCNHlpt7_LCDI8wXB8_hEGcXIjyCNIA" TargetMode="External"/><Relationship Id="rId4" Type="http://schemas.openxmlformats.org/officeDocument/2006/relationships/hyperlink" Target="http://www.scribd.com/doc/25784053/Aspek-Medikolegal-Transplantasi-Or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6C50-4DB5-4C79-B520-5F651052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7091</Words>
  <Characters>40424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damin hamdani</cp:lastModifiedBy>
  <cp:revision>39</cp:revision>
  <cp:lastPrinted>2012-09-10T13:17:00Z</cp:lastPrinted>
  <dcterms:created xsi:type="dcterms:W3CDTF">2012-04-18T13:01:00Z</dcterms:created>
  <dcterms:modified xsi:type="dcterms:W3CDTF">2012-09-10T13:23:00Z</dcterms:modified>
</cp:coreProperties>
</file>