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77" w:rsidRPr="001840B5" w:rsidRDefault="00D33677" w:rsidP="00D33677">
      <w:pPr>
        <w:spacing w:line="480" w:lineRule="auto"/>
        <w:jc w:val="center"/>
        <w:rPr>
          <w:b/>
        </w:rPr>
      </w:pPr>
      <w:r w:rsidRPr="001840B5">
        <w:rPr>
          <w:b/>
        </w:rPr>
        <w:t>DAFTAR PUSTAKA</w:t>
      </w:r>
    </w:p>
    <w:p w:rsidR="00256C1B" w:rsidRPr="001B0937" w:rsidRDefault="00256C1B" w:rsidP="00256C1B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rPr>
          <w:rStyle w:val="a"/>
        </w:rPr>
        <w:t>Abdullah, Abdurrahman Saleh,</w:t>
      </w:r>
      <w:r w:rsidRPr="006F2BE5">
        <w:t xml:space="preserve"> </w:t>
      </w:r>
      <w:r w:rsidRPr="006F2BE5">
        <w:rPr>
          <w:rStyle w:val="a"/>
          <w:i/>
        </w:rPr>
        <w:t>Teori Pendidikan Berdasarkan Al-Qur ’an</w:t>
      </w:r>
      <w:r w:rsidRPr="006F2BE5">
        <w:rPr>
          <w:rStyle w:val="a"/>
        </w:rPr>
        <w:t>,</w:t>
      </w:r>
      <w:r w:rsidRPr="006F2BE5">
        <w:t xml:space="preserve"> </w:t>
      </w:r>
      <w:r w:rsidRPr="006F2BE5">
        <w:rPr>
          <w:rStyle w:val="a"/>
        </w:rPr>
        <w:t>Jakarta: PT. Rineka Cipta, 2005</w:t>
      </w:r>
    </w:p>
    <w:p w:rsidR="00840A3E" w:rsidRPr="006F2BE5" w:rsidRDefault="00840A3E" w:rsidP="00256C1B">
      <w:pPr>
        <w:autoSpaceDE w:val="0"/>
        <w:autoSpaceDN w:val="0"/>
        <w:adjustRightInd w:val="0"/>
      </w:pPr>
    </w:p>
    <w:p w:rsidR="00840A3E" w:rsidRPr="001B0937" w:rsidRDefault="00840A3E" w:rsidP="00840A3E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t xml:space="preserve">Abdurrahman, </w:t>
      </w:r>
      <w:r w:rsidRPr="006F2BE5">
        <w:rPr>
          <w:i/>
        </w:rPr>
        <w:t xml:space="preserve">Pengelolaan Pengajaran, </w:t>
      </w:r>
      <w:r w:rsidRPr="006F2BE5">
        <w:t>Ujung Pand</w:t>
      </w:r>
      <w:r w:rsidR="001B0937">
        <w:t>ang: Bulan Bintang Selatan,1994</w:t>
      </w:r>
    </w:p>
    <w:p w:rsidR="00256C1B" w:rsidRPr="006F2BE5" w:rsidRDefault="00256C1B" w:rsidP="00840A3E">
      <w:pPr>
        <w:autoSpaceDE w:val="0"/>
        <w:autoSpaceDN w:val="0"/>
        <w:adjustRightInd w:val="0"/>
        <w:ind w:left="720" w:hanging="720"/>
        <w:jc w:val="both"/>
      </w:pPr>
    </w:p>
    <w:p w:rsidR="00256C1B" w:rsidRPr="001B0937" w:rsidRDefault="00256C1B" w:rsidP="00256C1B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rPr>
          <w:rStyle w:val="a"/>
        </w:rPr>
        <w:t>Aceh, Abu Bakar, </w:t>
      </w:r>
      <w:r w:rsidRPr="006F2BE5">
        <w:rPr>
          <w:rStyle w:val="a"/>
          <w:i/>
        </w:rPr>
        <w:t>Mutiara Akhlak</w:t>
      </w:r>
      <w:r w:rsidRPr="006F2BE5">
        <w:rPr>
          <w:rStyle w:val="a"/>
        </w:rPr>
        <w:t>,</w:t>
      </w:r>
      <w:r w:rsidRPr="006F2BE5">
        <w:t xml:space="preserve"> </w:t>
      </w:r>
      <w:r w:rsidRPr="006F2BE5">
        <w:rPr>
          <w:rStyle w:val="a"/>
        </w:rPr>
        <w:t>Jakarta: Bulan Bintang, 19</w:t>
      </w:r>
      <w:r w:rsidR="000C730A">
        <w:rPr>
          <w:rStyle w:val="a"/>
          <w:lang w:val="id-ID"/>
        </w:rPr>
        <w:t>98</w:t>
      </w:r>
    </w:p>
    <w:p w:rsidR="00256C1B" w:rsidRPr="006F2BE5" w:rsidRDefault="00256C1B" w:rsidP="00840A3E">
      <w:pPr>
        <w:autoSpaceDE w:val="0"/>
        <w:autoSpaceDN w:val="0"/>
        <w:adjustRightInd w:val="0"/>
        <w:ind w:left="720" w:hanging="720"/>
        <w:jc w:val="both"/>
      </w:pPr>
    </w:p>
    <w:p w:rsidR="00256C1B" w:rsidRPr="001B0937" w:rsidRDefault="00256C1B" w:rsidP="00256C1B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t xml:space="preserve">Ahmadi, Abu, </w:t>
      </w:r>
      <w:r w:rsidRPr="006F2BE5">
        <w:rPr>
          <w:i/>
        </w:rPr>
        <w:t>Teknik Belajar yang Efektif,</w:t>
      </w:r>
      <w:r w:rsidR="001B0937">
        <w:t xml:space="preserve"> Jakarta: Rineka Cipta, 1991</w:t>
      </w:r>
    </w:p>
    <w:p w:rsidR="00AB3388" w:rsidRPr="006F2BE5" w:rsidRDefault="00AB3388" w:rsidP="00256C1B">
      <w:pPr>
        <w:autoSpaceDE w:val="0"/>
        <w:autoSpaceDN w:val="0"/>
        <w:adjustRightInd w:val="0"/>
        <w:ind w:left="720" w:hanging="720"/>
        <w:jc w:val="both"/>
      </w:pPr>
    </w:p>
    <w:p w:rsidR="00AB3388" w:rsidRPr="001B0937" w:rsidRDefault="00AB3388" w:rsidP="00AB3388">
      <w:pPr>
        <w:autoSpaceDE w:val="0"/>
        <w:autoSpaceDN w:val="0"/>
        <w:adjustRightInd w:val="0"/>
        <w:ind w:left="720" w:hanging="720"/>
        <w:jc w:val="both"/>
        <w:rPr>
          <w:rStyle w:val="a"/>
          <w:lang w:val="id-ID"/>
        </w:rPr>
      </w:pPr>
      <w:r w:rsidRPr="006F2BE5">
        <w:rPr>
          <w:rStyle w:val="a"/>
        </w:rPr>
        <w:t xml:space="preserve">Ali, </w:t>
      </w:r>
      <w:r w:rsidR="001B0937" w:rsidRPr="006F2BE5">
        <w:rPr>
          <w:rStyle w:val="a"/>
        </w:rPr>
        <w:t>Gani,</w:t>
      </w:r>
      <w:r w:rsidR="001B0937">
        <w:rPr>
          <w:rStyle w:val="a"/>
          <w:lang w:val="id-ID"/>
        </w:rPr>
        <w:t xml:space="preserve"> </w:t>
      </w:r>
      <w:r w:rsidRPr="006F2BE5">
        <w:rPr>
          <w:rStyle w:val="a"/>
        </w:rPr>
        <w:t xml:space="preserve">Hasniyati </w:t>
      </w:r>
      <w:r w:rsidRPr="006F2BE5">
        <w:rPr>
          <w:rStyle w:val="a"/>
          <w:i/>
        </w:rPr>
        <w:t xml:space="preserve">Ilmu Pendidikan Islam, </w:t>
      </w:r>
      <w:r w:rsidR="001B0937">
        <w:rPr>
          <w:rStyle w:val="a"/>
        </w:rPr>
        <w:t>Jakarta: Quatum Teaching, 2008</w:t>
      </w:r>
    </w:p>
    <w:p w:rsidR="00840A3E" w:rsidRPr="006F2BE5" w:rsidRDefault="00840A3E" w:rsidP="00AB3388">
      <w:pPr>
        <w:autoSpaceDE w:val="0"/>
        <w:autoSpaceDN w:val="0"/>
        <w:adjustRightInd w:val="0"/>
      </w:pPr>
    </w:p>
    <w:p w:rsidR="00840A3E" w:rsidRPr="001B0937" w:rsidRDefault="00840A3E" w:rsidP="00840A3E">
      <w:pPr>
        <w:autoSpaceDE w:val="0"/>
        <w:autoSpaceDN w:val="0"/>
        <w:adjustRightInd w:val="0"/>
        <w:ind w:left="720" w:hanging="720"/>
        <w:jc w:val="both"/>
        <w:rPr>
          <w:color w:val="000000"/>
          <w:lang w:val="id-ID"/>
        </w:rPr>
      </w:pPr>
      <w:r w:rsidRPr="006F2BE5">
        <w:rPr>
          <w:color w:val="000000"/>
        </w:rPr>
        <w:t xml:space="preserve">A.M. Sardiman.,  </w:t>
      </w:r>
      <w:r w:rsidRPr="006F2BE5">
        <w:rPr>
          <w:i/>
          <w:iCs/>
          <w:color w:val="000000"/>
        </w:rPr>
        <w:t xml:space="preserve">Interaksi dan Motivasi Belajar Mengajar. Pedoman Bagi Guru dan Calon Guru). </w:t>
      </w:r>
      <w:r w:rsidRPr="006F2BE5">
        <w:rPr>
          <w:color w:val="000000"/>
        </w:rPr>
        <w:t xml:space="preserve">(Jakarta: Rajawali Press, </w:t>
      </w:r>
      <w:r w:rsidR="000C730A">
        <w:rPr>
          <w:color w:val="000000"/>
          <w:lang w:val="id-ID"/>
        </w:rPr>
        <w:t>2001</w:t>
      </w:r>
    </w:p>
    <w:p w:rsidR="00526928" w:rsidRDefault="00526928" w:rsidP="00840A3E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</w:p>
    <w:p w:rsidR="00526928" w:rsidRPr="001B0937" w:rsidRDefault="00526928" w:rsidP="00526928">
      <w:pPr>
        <w:pStyle w:val="FootnoteText"/>
        <w:rPr>
          <w:sz w:val="24"/>
          <w:szCs w:val="24"/>
          <w:lang w:val="id-ID"/>
        </w:rPr>
      </w:pPr>
      <w:r w:rsidRPr="00526928">
        <w:rPr>
          <w:sz w:val="24"/>
          <w:szCs w:val="24"/>
          <w:lang w:val="id-ID"/>
        </w:rPr>
        <w:t>Arianto</w:t>
      </w:r>
      <w:r w:rsidRPr="00526928">
        <w:rPr>
          <w:sz w:val="24"/>
          <w:szCs w:val="24"/>
        </w:rPr>
        <w:t xml:space="preserve">, </w:t>
      </w:r>
      <w:r w:rsidRPr="00526928">
        <w:rPr>
          <w:sz w:val="24"/>
          <w:szCs w:val="24"/>
          <w:lang w:val="id-ID"/>
        </w:rPr>
        <w:t>Agus</w:t>
      </w:r>
      <w:r w:rsidRPr="00526928">
        <w:rPr>
          <w:sz w:val="24"/>
          <w:szCs w:val="24"/>
          <w:lang w:val="sv-SE"/>
        </w:rPr>
        <w:t xml:space="preserve">, </w:t>
      </w:r>
      <w:r w:rsidRPr="00526928">
        <w:rPr>
          <w:i/>
          <w:sz w:val="24"/>
          <w:szCs w:val="24"/>
          <w:lang w:val="sv-SE"/>
        </w:rPr>
        <w:t>Statisti</w:t>
      </w:r>
      <w:r w:rsidRPr="00526928">
        <w:rPr>
          <w:i/>
          <w:sz w:val="24"/>
          <w:szCs w:val="24"/>
          <w:lang w:val="id-ID"/>
        </w:rPr>
        <w:t>k</w:t>
      </w:r>
      <w:r w:rsidRPr="00526928">
        <w:rPr>
          <w:i/>
          <w:sz w:val="24"/>
          <w:szCs w:val="24"/>
          <w:lang w:val="sv-SE"/>
        </w:rPr>
        <w:t xml:space="preserve"> </w:t>
      </w:r>
      <w:r w:rsidRPr="00526928">
        <w:rPr>
          <w:i/>
          <w:sz w:val="24"/>
          <w:szCs w:val="24"/>
          <w:lang w:val="id-ID"/>
        </w:rPr>
        <w:t>(Konsep Dasar dan Aplikasinya)</w:t>
      </w:r>
      <w:r w:rsidRPr="00526928">
        <w:rPr>
          <w:i/>
          <w:sz w:val="24"/>
          <w:szCs w:val="24"/>
          <w:lang w:val="sv-SE"/>
        </w:rPr>
        <w:t xml:space="preserve">, </w:t>
      </w:r>
      <w:r w:rsidRPr="00526928">
        <w:rPr>
          <w:sz w:val="24"/>
          <w:szCs w:val="24"/>
          <w:lang w:val="id-ID"/>
        </w:rPr>
        <w:t>Jakarta:</w:t>
      </w:r>
      <w:r w:rsidRPr="00526928">
        <w:rPr>
          <w:sz w:val="24"/>
          <w:szCs w:val="24"/>
          <w:lang w:val="sv-SE"/>
        </w:rPr>
        <w:t xml:space="preserve"> </w:t>
      </w:r>
      <w:r w:rsidRPr="00526928">
        <w:rPr>
          <w:sz w:val="24"/>
          <w:szCs w:val="24"/>
          <w:lang w:val="id-ID"/>
        </w:rPr>
        <w:t>Kencana</w:t>
      </w:r>
      <w:r w:rsidRPr="00526928">
        <w:rPr>
          <w:sz w:val="24"/>
          <w:szCs w:val="24"/>
          <w:lang w:val="sv-SE"/>
        </w:rPr>
        <w:t>, 200</w:t>
      </w:r>
      <w:r w:rsidRPr="00526928">
        <w:rPr>
          <w:sz w:val="24"/>
          <w:szCs w:val="24"/>
          <w:lang w:val="id-ID"/>
        </w:rPr>
        <w:t>4</w:t>
      </w:r>
    </w:p>
    <w:p w:rsidR="00256C1B" w:rsidRPr="006F2BE5" w:rsidRDefault="00256C1B" w:rsidP="00526928">
      <w:pPr>
        <w:autoSpaceDE w:val="0"/>
        <w:autoSpaceDN w:val="0"/>
        <w:adjustRightInd w:val="0"/>
        <w:jc w:val="both"/>
        <w:rPr>
          <w:color w:val="000000"/>
        </w:rPr>
      </w:pPr>
    </w:p>
    <w:p w:rsidR="00256C1B" w:rsidRPr="001B0937" w:rsidRDefault="00256C1B" w:rsidP="00256C1B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rPr>
          <w:rStyle w:val="a"/>
        </w:rPr>
        <w:t>A.S. Asmaran,</w:t>
      </w:r>
      <w:r w:rsidRPr="006F2BE5">
        <w:t xml:space="preserve"> </w:t>
      </w:r>
      <w:r w:rsidRPr="006F2BE5">
        <w:rPr>
          <w:rStyle w:val="a"/>
          <w:i/>
        </w:rPr>
        <w:t>Pengantar Studi Akhlak,</w:t>
      </w:r>
      <w:r w:rsidRPr="006F2BE5">
        <w:rPr>
          <w:i/>
        </w:rPr>
        <w:t xml:space="preserve"> </w:t>
      </w:r>
      <w:r w:rsidRPr="006F2BE5">
        <w:rPr>
          <w:rStyle w:val="a"/>
        </w:rPr>
        <w:t>Jakarta: Rajawali Press, 1992</w:t>
      </w:r>
    </w:p>
    <w:p w:rsidR="00840A3E" w:rsidRPr="006F2BE5" w:rsidRDefault="00840A3E" w:rsidP="006F2BE5">
      <w:pPr>
        <w:autoSpaceDE w:val="0"/>
        <w:autoSpaceDN w:val="0"/>
        <w:adjustRightInd w:val="0"/>
        <w:jc w:val="both"/>
        <w:rPr>
          <w:color w:val="000000"/>
        </w:rPr>
      </w:pPr>
    </w:p>
    <w:p w:rsidR="00840A3E" w:rsidRPr="001B0937" w:rsidRDefault="00840A3E" w:rsidP="00840A3E">
      <w:pPr>
        <w:autoSpaceDE w:val="0"/>
        <w:autoSpaceDN w:val="0"/>
        <w:adjustRightInd w:val="0"/>
        <w:ind w:left="720" w:hanging="720"/>
        <w:jc w:val="both"/>
        <w:rPr>
          <w:color w:val="000000"/>
          <w:lang w:val="id-ID"/>
        </w:rPr>
      </w:pPr>
      <w:r w:rsidRPr="006F2BE5">
        <w:rPr>
          <w:color w:val="000000"/>
        </w:rPr>
        <w:t xml:space="preserve">Basuki, Sulistyo. </w:t>
      </w:r>
      <w:r w:rsidRPr="006F2BE5">
        <w:rPr>
          <w:i/>
          <w:iCs/>
          <w:color w:val="000000"/>
        </w:rPr>
        <w:t xml:space="preserve">Pengantar Ilmu Perpustakaan. </w:t>
      </w:r>
      <w:r w:rsidRPr="006F2BE5">
        <w:rPr>
          <w:color w:val="000000"/>
        </w:rPr>
        <w:t>Jakarta: Unive</w:t>
      </w:r>
      <w:r w:rsidR="001B0937">
        <w:rPr>
          <w:color w:val="000000"/>
        </w:rPr>
        <w:t>rsitas Terbuka. Depdikbud, 2003</w:t>
      </w:r>
    </w:p>
    <w:p w:rsidR="00526928" w:rsidRDefault="00526928" w:rsidP="00840A3E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</w:p>
    <w:p w:rsidR="00526928" w:rsidRPr="001B0937" w:rsidRDefault="00526928" w:rsidP="00526928">
      <w:pPr>
        <w:pStyle w:val="FootnoteText"/>
        <w:rPr>
          <w:sz w:val="24"/>
          <w:szCs w:val="24"/>
          <w:lang w:val="id-ID"/>
        </w:rPr>
      </w:pPr>
      <w:r w:rsidRPr="00526928">
        <w:rPr>
          <w:sz w:val="24"/>
          <w:szCs w:val="24"/>
        </w:rPr>
        <w:t xml:space="preserve">Cita, I Made, </w:t>
      </w:r>
      <w:r w:rsidRPr="00526928">
        <w:rPr>
          <w:i/>
          <w:sz w:val="24"/>
          <w:szCs w:val="24"/>
        </w:rPr>
        <w:t xml:space="preserve">Metode Penelitian Sosialo II, </w:t>
      </w:r>
      <w:r w:rsidRPr="00526928">
        <w:rPr>
          <w:sz w:val="24"/>
          <w:szCs w:val="24"/>
        </w:rPr>
        <w:t>Kendari: T.P.</w:t>
      </w:r>
      <w:r w:rsidR="000C730A">
        <w:rPr>
          <w:sz w:val="24"/>
          <w:szCs w:val="24"/>
          <w:lang w:val="id-ID"/>
        </w:rPr>
        <w:t>2000</w:t>
      </w:r>
    </w:p>
    <w:p w:rsidR="00256C1B" w:rsidRPr="006F2BE5" w:rsidRDefault="00256C1B" w:rsidP="00526928">
      <w:pPr>
        <w:autoSpaceDE w:val="0"/>
        <w:autoSpaceDN w:val="0"/>
        <w:adjustRightInd w:val="0"/>
        <w:jc w:val="both"/>
        <w:rPr>
          <w:color w:val="000000"/>
        </w:rPr>
      </w:pPr>
    </w:p>
    <w:p w:rsidR="00256C1B" w:rsidRPr="001B0937" w:rsidRDefault="00256C1B" w:rsidP="00256C1B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t xml:space="preserve">Darajat, Zakiah, </w:t>
      </w:r>
      <w:r w:rsidRPr="006F2BE5">
        <w:rPr>
          <w:i/>
        </w:rPr>
        <w:t>Pendidikan</w:t>
      </w:r>
      <w:r w:rsidR="00B67B3D">
        <w:rPr>
          <w:i/>
        </w:rPr>
        <w:t xml:space="preserve"> agama Islam dalam pembinaan M</w:t>
      </w:r>
      <w:r w:rsidR="00B67B3D">
        <w:rPr>
          <w:i/>
          <w:lang w:val="id-ID"/>
        </w:rPr>
        <w:t>en</w:t>
      </w:r>
      <w:r w:rsidRPr="006F2BE5">
        <w:rPr>
          <w:i/>
        </w:rPr>
        <w:t>tal,</w:t>
      </w:r>
      <w:r w:rsidR="001B0937">
        <w:t xml:space="preserve"> Jakarta : Bulan Bintang, 2003</w:t>
      </w:r>
    </w:p>
    <w:p w:rsidR="00840A3E" w:rsidRPr="006F2BE5" w:rsidRDefault="00840A3E" w:rsidP="00840A3E">
      <w:pPr>
        <w:autoSpaceDE w:val="0"/>
        <w:autoSpaceDN w:val="0"/>
        <w:adjustRightInd w:val="0"/>
      </w:pPr>
    </w:p>
    <w:p w:rsidR="00840A3E" w:rsidRPr="001B0937" w:rsidRDefault="00840A3E" w:rsidP="00840A3E">
      <w:pPr>
        <w:autoSpaceDE w:val="0"/>
        <w:autoSpaceDN w:val="0"/>
        <w:adjustRightInd w:val="0"/>
        <w:ind w:left="720" w:hanging="720"/>
        <w:rPr>
          <w:color w:val="000000"/>
          <w:lang w:val="id-ID"/>
        </w:rPr>
      </w:pPr>
      <w:r w:rsidRPr="006F2BE5">
        <w:rPr>
          <w:color w:val="000000"/>
        </w:rPr>
        <w:t xml:space="preserve">Departemen Pendidikan dan Kebuadayaan. </w:t>
      </w:r>
      <w:r w:rsidRPr="006F2BE5">
        <w:rPr>
          <w:i/>
          <w:iCs/>
          <w:color w:val="000000"/>
        </w:rPr>
        <w:t xml:space="preserve">Kamus Umum Bahasa Indonesia. </w:t>
      </w:r>
      <w:r w:rsidR="001B0937">
        <w:rPr>
          <w:color w:val="000000"/>
        </w:rPr>
        <w:t>Jakarta: Balai Pustaka, 1988</w:t>
      </w:r>
    </w:p>
    <w:p w:rsidR="00256C1B" w:rsidRPr="006F2BE5" w:rsidRDefault="00256C1B" w:rsidP="00840A3E">
      <w:pPr>
        <w:autoSpaceDE w:val="0"/>
        <w:autoSpaceDN w:val="0"/>
        <w:adjustRightInd w:val="0"/>
        <w:ind w:left="720" w:hanging="720"/>
        <w:rPr>
          <w:color w:val="000000"/>
        </w:rPr>
      </w:pPr>
    </w:p>
    <w:p w:rsidR="00256C1B" w:rsidRPr="001B0937" w:rsidRDefault="00256C1B" w:rsidP="00256C1B">
      <w:pPr>
        <w:autoSpaceDE w:val="0"/>
        <w:autoSpaceDN w:val="0"/>
        <w:adjustRightInd w:val="0"/>
        <w:ind w:left="720" w:hanging="720"/>
        <w:jc w:val="both"/>
        <w:rPr>
          <w:rStyle w:val="a"/>
          <w:lang w:val="id-ID"/>
        </w:rPr>
      </w:pPr>
      <w:r w:rsidRPr="006F2BE5">
        <w:rPr>
          <w:rStyle w:val="a"/>
        </w:rPr>
        <w:t>Depag RI/Dirjen Kelembagaan Agama Islam,</w:t>
      </w:r>
      <w:r w:rsidRPr="006F2BE5">
        <w:t xml:space="preserve"> </w:t>
      </w:r>
      <w:r w:rsidRPr="006F2BE5">
        <w:rPr>
          <w:rStyle w:val="a"/>
          <w:i/>
        </w:rPr>
        <w:t>Kurikulum Berbasis Kompetensi Madrasah Aliyah</w:t>
      </w:r>
      <w:r w:rsidRPr="006F2BE5">
        <w:rPr>
          <w:rStyle w:val="a"/>
        </w:rPr>
        <w:t>,</w:t>
      </w:r>
      <w:r w:rsidRPr="006F2BE5">
        <w:t xml:space="preserve"> </w:t>
      </w:r>
      <w:r w:rsidR="001B0937">
        <w:rPr>
          <w:rStyle w:val="a"/>
        </w:rPr>
        <w:t>Jakarta: Depdiknas, 2004</w:t>
      </w:r>
    </w:p>
    <w:p w:rsidR="00526928" w:rsidRDefault="00526928" w:rsidP="00256C1B">
      <w:pPr>
        <w:autoSpaceDE w:val="0"/>
        <w:autoSpaceDN w:val="0"/>
        <w:adjustRightInd w:val="0"/>
        <w:ind w:left="720" w:hanging="720"/>
        <w:jc w:val="both"/>
        <w:rPr>
          <w:rStyle w:val="a"/>
        </w:rPr>
      </w:pPr>
    </w:p>
    <w:p w:rsidR="00526928" w:rsidRPr="001B0937" w:rsidRDefault="00526928" w:rsidP="00526928">
      <w:pPr>
        <w:pStyle w:val="FootnoteText"/>
        <w:jc w:val="both"/>
        <w:rPr>
          <w:sz w:val="24"/>
          <w:szCs w:val="24"/>
          <w:lang w:val="id-ID"/>
        </w:rPr>
      </w:pPr>
      <w:r w:rsidRPr="00526928">
        <w:rPr>
          <w:sz w:val="24"/>
          <w:szCs w:val="24"/>
        </w:rPr>
        <w:t>Hadeli</w:t>
      </w:r>
      <w:r w:rsidRPr="00526928">
        <w:rPr>
          <w:i/>
          <w:sz w:val="24"/>
          <w:szCs w:val="24"/>
        </w:rPr>
        <w:t>, Metode Penelitian Pendidikan</w:t>
      </w:r>
      <w:r w:rsidR="001B0937">
        <w:rPr>
          <w:sz w:val="24"/>
          <w:szCs w:val="24"/>
        </w:rPr>
        <w:t>,</w:t>
      </w:r>
      <w:r w:rsidR="001B0937">
        <w:rPr>
          <w:sz w:val="24"/>
          <w:szCs w:val="24"/>
          <w:lang w:val="id-ID"/>
        </w:rPr>
        <w:t xml:space="preserve"> </w:t>
      </w:r>
      <w:r w:rsidRPr="00526928">
        <w:rPr>
          <w:sz w:val="24"/>
          <w:szCs w:val="24"/>
        </w:rPr>
        <w:t>C</w:t>
      </w:r>
      <w:r w:rsidR="001B0937">
        <w:rPr>
          <w:sz w:val="24"/>
          <w:szCs w:val="24"/>
        </w:rPr>
        <w:t>iputat:  Quantum Teaching, 2006</w:t>
      </w:r>
    </w:p>
    <w:p w:rsidR="00AB3388" w:rsidRPr="006F2BE5" w:rsidRDefault="00AB3388" w:rsidP="006F2BE5">
      <w:pPr>
        <w:autoSpaceDE w:val="0"/>
        <w:autoSpaceDN w:val="0"/>
        <w:adjustRightInd w:val="0"/>
        <w:jc w:val="both"/>
        <w:rPr>
          <w:color w:val="000000"/>
        </w:rPr>
      </w:pPr>
    </w:p>
    <w:p w:rsidR="00AB3388" w:rsidRPr="001B0937" w:rsidRDefault="006F2BE5" w:rsidP="00AB3388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t xml:space="preserve">Machmud, </w:t>
      </w:r>
      <w:r w:rsidR="00AB3388" w:rsidRPr="006F2BE5">
        <w:t xml:space="preserve">Hadi, </w:t>
      </w:r>
      <w:r w:rsidR="00AB3388" w:rsidRPr="006F2BE5">
        <w:rPr>
          <w:i/>
        </w:rPr>
        <w:t>Media Pendidikan</w:t>
      </w:r>
      <w:r w:rsidR="001B0937">
        <w:t xml:space="preserve">, </w:t>
      </w:r>
      <w:r w:rsidR="00AB3388" w:rsidRPr="006F2BE5">
        <w:t>Ke</w:t>
      </w:r>
      <w:r w:rsidR="001B0937">
        <w:t>ndari: Istana Profesional, 2006</w:t>
      </w:r>
    </w:p>
    <w:p w:rsidR="006F2BE5" w:rsidRPr="006F2BE5" w:rsidRDefault="006F2BE5" w:rsidP="00AB3388">
      <w:pPr>
        <w:autoSpaceDE w:val="0"/>
        <w:autoSpaceDN w:val="0"/>
        <w:adjustRightInd w:val="0"/>
        <w:ind w:left="720" w:hanging="720"/>
        <w:jc w:val="both"/>
      </w:pPr>
    </w:p>
    <w:p w:rsidR="006F2BE5" w:rsidRPr="001B0937" w:rsidRDefault="006F2BE5" w:rsidP="006F2BE5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t xml:space="preserve">Masyiruddin, </w:t>
      </w:r>
      <w:r w:rsidRPr="006F2BE5">
        <w:rPr>
          <w:i/>
        </w:rPr>
        <w:t xml:space="preserve">Metodologi Pembelajaran Agama Islam </w:t>
      </w:r>
      <w:r w:rsidR="00B67B3D">
        <w:t>Jakarta</w:t>
      </w:r>
      <w:r w:rsidR="00B67B3D">
        <w:rPr>
          <w:lang w:val="id-ID"/>
        </w:rPr>
        <w:t>:</w:t>
      </w:r>
      <w:r w:rsidR="001B0937">
        <w:t xml:space="preserve"> Ciputat Press, 2002</w:t>
      </w:r>
    </w:p>
    <w:p w:rsidR="006F2BE5" w:rsidRPr="006F2BE5" w:rsidRDefault="006F2BE5" w:rsidP="00AB3388">
      <w:pPr>
        <w:autoSpaceDE w:val="0"/>
        <w:autoSpaceDN w:val="0"/>
        <w:adjustRightInd w:val="0"/>
        <w:ind w:left="720" w:hanging="720"/>
        <w:jc w:val="both"/>
      </w:pPr>
    </w:p>
    <w:p w:rsidR="00840A3E" w:rsidRPr="001B0937" w:rsidRDefault="006F2BE5" w:rsidP="00526928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t xml:space="preserve">Masrun dan Sri Mulyani Martinah, </w:t>
      </w:r>
      <w:r w:rsidRPr="006F2BE5">
        <w:rPr>
          <w:i/>
        </w:rPr>
        <w:t xml:space="preserve">Psikologi Pendidikan </w:t>
      </w:r>
      <w:r w:rsidR="001B0937">
        <w:t>,</w:t>
      </w:r>
      <w:r w:rsidR="001B0937">
        <w:rPr>
          <w:lang w:val="id-ID"/>
        </w:rPr>
        <w:t xml:space="preserve"> </w:t>
      </w:r>
      <w:r w:rsidR="00B67B3D">
        <w:t>Yogyakarta</w:t>
      </w:r>
      <w:r w:rsidR="00B67B3D">
        <w:rPr>
          <w:lang w:val="id-ID"/>
        </w:rPr>
        <w:t xml:space="preserve">: </w:t>
      </w:r>
      <w:r w:rsidR="000C730A">
        <w:t>UGM. 19</w:t>
      </w:r>
      <w:r w:rsidR="000C730A">
        <w:rPr>
          <w:lang w:val="id-ID"/>
        </w:rPr>
        <w:t>99</w:t>
      </w:r>
    </w:p>
    <w:p w:rsidR="00AB3388" w:rsidRPr="001B0937" w:rsidRDefault="00AB3388" w:rsidP="00AB3388">
      <w:pPr>
        <w:autoSpaceDE w:val="0"/>
        <w:autoSpaceDN w:val="0"/>
        <w:adjustRightInd w:val="0"/>
        <w:ind w:left="720" w:hanging="720"/>
        <w:jc w:val="both"/>
        <w:rPr>
          <w:color w:val="000000"/>
          <w:lang w:val="id-ID"/>
        </w:rPr>
      </w:pPr>
      <w:r w:rsidRPr="006F2BE5">
        <w:rPr>
          <w:color w:val="000000"/>
        </w:rPr>
        <w:lastRenderedPageBreak/>
        <w:t xml:space="preserve">Milburga, Larasati, </w:t>
      </w:r>
      <w:r w:rsidRPr="006F2BE5">
        <w:rPr>
          <w:i/>
          <w:iCs/>
          <w:color w:val="000000"/>
        </w:rPr>
        <w:t xml:space="preserve">Membina Perpustakaan Sekolah. </w:t>
      </w:r>
      <w:r w:rsidR="001B0937">
        <w:rPr>
          <w:color w:val="000000"/>
        </w:rPr>
        <w:t>Yogyakarta: Kanisius, 1991</w:t>
      </w:r>
    </w:p>
    <w:p w:rsidR="006F2BE5" w:rsidRPr="006F2BE5" w:rsidRDefault="006F2BE5" w:rsidP="00AB3388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</w:p>
    <w:p w:rsidR="006F2BE5" w:rsidRPr="001B0937" w:rsidRDefault="006F2BE5" w:rsidP="006F2BE5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rPr>
          <w:rStyle w:val="a"/>
        </w:rPr>
        <w:t>Miskawaih, Abu Ali Ahmad Ibn, </w:t>
      </w:r>
      <w:r w:rsidRPr="006F2BE5">
        <w:rPr>
          <w:rStyle w:val="a"/>
          <w:i/>
        </w:rPr>
        <w:t>Menuju Kesempurnaan Akhlak</w:t>
      </w:r>
      <w:r w:rsidR="001B0937">
        <w:rPr>
          <w:rStyle w:val="a"/>
        </w:rPr>
        <w:t xml:space="preserve">,Terj. Helmi Hidayat, </w:t>
      </w:r>
      <w:r w:rsidRPr="006F2BE5">
        <w:rPr>
          <w:rStyle w:val="a"/>
        </w:rPr>
        <w:t>Bandung: Mizan, 1994</w:t>
      </w:r>
    </w:p>
    <w:p w:rsidR="00840A3E" w:rsidRPr="006F2BE5" w:rsidRDefault="00840A3E" w:rsidP="00AB3388">
      <w:pPr>
        <w:autoSpaceDE w:val="0"/>
        <w:autoSpaceDN w:val="0"/>
        <w:adjustRightInd w:val="0"/>
        <w:jc w:val="both"/>
        <w:rPr>
          <w:color w:val="000000"/>
        </w:rPr>
      </w:pPr>
    </w:p>
    <w:p w:rsidR="00840A3E" w:rsidRPr="001B0937" w:rsidRDefault="00840A3E" w:rsidP="00840A3E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t xml:space="preserve">Mujito, </w:t>
      </w:r>
      <w:r w:rsidRPr="006F2BE5">
        <w:rPr>
          <w:i/>
        </w:rPr>
        <w:t>Pembinaan Minat Baca</w:t>
      </w:r>
      <w:r w:rsidR="001B0937">
        <w:t xml:space="preserve">, </w:t>
      </w:r>
      <w:r w:rsidRPr="006F2BE5">
        <w:t>Jak</w:t>
      </w:r>
      <w:r w:rsidR="001B0937">
        <w:t>arta : Universitas Terbuka,1993</w:t>
      </w:r>
    </w:p>
    <w:p w:rsidR="008A0D96" w:rsidRDefault="008A0D96" w:rsidP="00840A3E">
      <w:pPr>
        <w:autoSpaceDE w:val="0"/>
        <w:autoSpaceDN w:val="0"/>
        <w:adjustRightInd w:val="0"/>
        <w:ind w:left="720" w:hanging="720"/>
        <w:jc w:val="both"/>
      </w:pPr>
    </w:p>
    <w:p w:rsidR="008A0D96" w:rsidRPr="001B0937" w:rsidRDefault="008A0D96" w:rsidP="008A0D96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rPr>
          <w:rStyle w:val="a"/>
        </w:rPr>
        <w:t xml:space="preserve">Ahmad Warson Munawir, </w:t>
      </w:r>
      <w:r w:rsidRPr="006F2BE5">
        <w:rPr>
          <w:rStyle w:val="a"/>
          <w:i/>
        </w:rPr>
        <w:t>Kamus Al-Munawir, Kamus Bahasa Arab Indonesia</w:t>
      </w:r>
      <w:r w:rsidR="001B0937">
        <w:rPr>
          <w:rStyle w:val="a"/>
        </w:rPr>
        <w:t xml:space="preserve">, </w:t>
      </w:r>
      <w:r w:rsidRPr="006F2BE5">
        <w:rPr>
          <w:rStyle w:val="a"/>
        </w:rPr>
        <w:t>Surabaya: Pustaka Progressif, 1997</w:t>
      </w:r>
    </w:p>
    <w:p w:rsidR="006F2BE5" w:rsidRPr="006F2BE5" w:rsidRDefault="006F2BE5" w:rsidP="00840A3E">
      <w:pPr>
        <w:autoSpaceDE w:val="0"/>
        <w:autoSpaceDN w:val="0"/>
        <w:adjustRightInd w:val="0"/>
        <w:ind w:left="720" w:hanging="720"/>
        <w:jc w:val="both"/>
      </w:pPr>
    </w:p>
    <w:p w:rsidR="006F2BE5" w:rsidRPr="001B0937" w:rsidRDefault="006F2BE5" w:rsidP="006F2BE5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rPr>
          <w:rStyle w:val="a"/>
        </w:rPr>
        <w:t>Musthofa, Ahmad,</w:t>
      </w:r>
      <w:r w:rsidRPr="006F2BE5">
        <w:t xml:space="preserve"> </w:t>
      </w:r>
      <w:r w:rsidRPr="006F2BE5">
        <w:rPr>
          <w:rStyle w:val="a"/>
          <w:i/>
        </w:rPr>
        <w:t>Akhlak Tashowuf</w:t>
      </w:r>
      <w:r w:rsidRPr="006F2BE5">
        <w:rPr>
          <w:rStyle w:val="a"/>
        </w:rPr>
        <w:t>,</w:t>
      </w:r>
      <w:r w:rsidRPr="006F2BE5">
        <w:t xml:space="preserve"> </w:t>
      </w:r>
      <w:r w:rsidRPr="006F2BE5">
        <w:rPr>
          <w:rStyle w:val="a"/>
        </w:rPr>
        <w:t>Bandung: Pustaka Setia, 1999</w:t>
      </w:r>
    </w:p>
    <w:p w:rsidR="006F2BE5" w:rsidRPr="006F2BE5" w:rsidRDefault="006F2BE5" w:rsidP="00840A3E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</w:p>
    <w:p w:rsidR="00840A3E" w:rsidRPr="001B0937" w:rsidRDefault="006F2BE5" w:rsidP="006F2BE5">
      <w:pPr>
        <w:autoSpaceDE w:val="0"/>
        <w:autoSpaceDN w:val="0"/>
        <w:adjustRightInd w:val="0"/>
        <w:ind w:left="720" w:hanging="720"/>
        <w:jc w:val="both"/>
        <w:rPr>
          <w:color w:val="000000"/>
          <w:lang w:val="id-ID"/>
        </w:rPr>
      </w:pPr>
      <w:r w:rsidRPr="006F2BE5">
        <w:rPr>
          <w:color w:val="000000"/>
        </w:rPr>
        <w:t xml:space="preserve">NS. Sutarno. </w:t>
      </w:r>
      <w:r w:rsidRPr="006F2BE5">
        <w:rPr>
          <w:i/>
          <w:iCs/>
          <w:color w:val="000000"/>
        </w:rPr>
        <w:t xml:space="preserve">Perpustakaan dan Masyarakat. </w:t>
      </w:r>
      <w:r w:rsidRPr="006F2BE5">
        <w:rPr>
          <w:color w:val="000000"/>
        </w:rPr>
        <w:t>Jakart</w:t>
      </w:r>
      <w:r w:rsidR="001B0937">
        <w:rPr>
          <w:color w:val="000000"/>
        </w:rPr>
        <w:t>a: Yayasan Obor Indonesia, 2003</w:t>
      </w:r>
    </w:p>
    <w:p w:rsidR="008A0D96" w:rsidRDefault="008A0D96" w:rsidP="006F2BE5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</w:p>
    <w:p w:rsidR="008A0D96" w:rsidRPr="001B0937" w:rsidRDefault="008A0D96" w:rsidP="008A0D96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rPr>
          <w:rStyle w:val="a"/>
        </w:rPr>
        <w:t>Rifa’I</w:t>
      </w:r>
      <w:r>
        <w:rPr>
          <w:rStyle w:val="a"/>
        </w:rPr>
        <w:t>, Moh,</w:t>
      </w:r>
      <w:r w:rsidRPr="006F2BE5">
        <w:rPr>
          <w:rStyle w:val="a"/>
        </w:rPr>
        <w:t xml:space="preserve"> dkk., </w:t>
      </w:r>
      <w:r w:rsidRPr="006F2BE5">
        <w:rPr>
          <w:rStyle w:val="a"/>
          <w:i/>
        </w:rPr>
        <w:t>Aqidah Akhlak</w:t>
      </w:r>
      <w:r w:rsidRPr="006F2BE5">
        <w:rPr>
          <w:rStyle w:val="a"/>
        </w:rPr>
        <w:t>,</w:t>
      </w:r>
      <w:r w:rsidRPr="006F2BE5">
        <w:t xml:space="preserve"> </w:t>
      </w:r>
      <w:r w:rsidRPr="006F2BE5">
        <w:rPr>
          <w:rStyle w:val="a"/>
        </w:rPr>
        <w:t>Semarang: CV. Wicaksana, 1994</w:t>
      </w:r>
    </w:p>
    <w:p w:rsidR="006F2BE5" w:rsidRDefault="006F2BE5" w:rsidP="008A0D96">
      <w:pPr>
        <w:autoSpaceDE w:val="0"/>
        <w:autoSpaceDN w:val="0"/>
        <w:adjustRightInd w:val="0"/>
        <w:jc w:val="both"/>
        <w:rPr>
          <w:color w:val="000000"/>
        </w:rPr>
      </w:pPr>
    </w:p>
    <w:p w:rsidR="006F2BE5" w:rsidRPr="00B67B3D" w:rsidRDefault="006F2BE5" w:rsidP="006F2BE5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t>Salam</w:t>
      </w:r>
      <w:r>
        <w:t xml:space="preserve">, </w:t>
      </w:r>
      <w:r w:rsidRPr="006F2BE5">
        <w:t xml:space="preserve">Burhanuddin, </w:t>
      </w:r>
      <w:r w:rsidRPr="006F2BE5">
        <w:rPr>
          <w:i/>
        </w:rPr>
        <w:t xml:space="preserve">Cara Belajar yang Sukses di Perguruan Tinggi, </w:t>
      </w:r>
      <w:r w:rsidR="00B67B3D">
        <w:t>Jakarta: PT. Rineka Cipta, 2004</w:t>
      </w:r>
    </w:p>
    <w:p w:rsidR="006F2BE5" w:rsidRDefault="006F2BE5" w:rsidP="006F2BE5">
      <w:pPr>
        <w:autoSpaceDE w:val="0"/>
        <w:autoSpaceDN w:val="0"/>
        <w:adjustRightInd w:val="0"/>
        <w:jc w:val="both"/>
        <w:rPr>
          <w:color w:val="000000"/>
        </w:rPr>
      </w:pPr>
    </w:p>
    <w:p w:rsidR="006F2BE5" w:rsidRPr="001B0937" w:rsidRDefault="006F2BE5" w:rsidP="006F2BE5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t>Salim</w:t>
      </w:r>
      <w:r>
        <w:t xml:space="preserve">, </w:t>
      </w:r>
      <w:r w:rsidRPr="006F2BE5">
        <w:t xml:space="preserve">Petter, </w:t>
      </w:r>
      <w:r w:rsidRPr="006F2BE5">
        <w:rPr>
          <w:i/>
        </w:rPr>
        <w:t xml:space="preserve">Kamus Bahasa Indonesia Kontenporer, </w:t>
      </w:r>
      <w:r w:rsidRPr="006F2BE5">
        <w:t>Jak</w:t>
      </w:r>
      <w:r>
        <w:t xml:space="preserve">arta: Modern English Press, </w:t>
      </w:r>
      <w:r w:rsidR="001B0937">
        <w:t>2005</w:t>
      </w:r>
    </w:p>
    <w:p w:rsidR="00526928" w:rsidRDefault="00526928" w:rsidP="006F2BE5">
      <w:pPr>
        <w:autoSpaceDE w:val="0"/>
        <w:autoSpaceDN w:val="0"/>
        <w:adjustRightInd w:val="0"/>
        <w:ind w:left="720" w:hanging="720"/>
        <w:jc w:val="both"/>
      </w:pPr>
    </w:p>
    <w:p w:rsidR="00526928" w:rsidRPr="001B0937" w:rsidRDefault="00526928" w:rsidP="00526928">
      <w:pPr>
        <w:pStyle w:val="FootnoteText"/>
        <w:rPr>
          <w:sz w:val="24"/>
          <w:szCs w:val="24"/>
          <w:lang w:val="id-ID"/>
        </w:rPr>
      </w:pPr>
      <w:r w:rsidRPr="00526928">
        <w:rPr>
          <w:sz w:val="24"/>
          <w:szCs w:val="24"/>
          <w:lang w:val="sv-SE"/>
        </w:rPr>
        <w:t xml:space="preserve">Sudjino, Anas, </w:t>
      </w:r>
      <w:r w:rsidRPr="00526928">
        <w:rPr>
          <w:i/>
          <w:sz w:val="24"/>
          <w:szCs w:val="24"/>
          <w:lang w:val="sv-SE"/>
        </w:rPr>
        <w:t>Pengantar  Statistik Pendidikan</w:t>
      </w:r>
      <w:r w:rsidR="001B0937">
        <w:rPr>
          <w:sz w:val="24"/>
          <w:szCs w:val="24"/>
          <w:lang w:val="sv-SE"/>
        </w:rPr>
        <w:t xml:space="preserve">, </w:t>
      </w:r>
      <w:r w:rsidRPr="00526928">
        <w:rPr>
          <w:sz w:val="24"/>
          <w:szCs w:val="24"/>
          <w:lang w:val="sv-SE"/>
        </w:rPr>
        <w:t xml:space="preserve">Jakarta, </w:t>
      </w:r>
      <w:r w:rsidRPr="00526928">
        <w:rPr>
          <w:sz w:val="24"/>
          <w:szCs w:val="24"/>
          <w:lang w:val="id-ID"/>
        </w:rPr>
        <w:t xml:space="preserve">PT. </w:t>
      </w:r>
      <w:r w:rsidRPr="00526928">
        <w:rPr>
          <w:sz w:val="24"/>
          <w:szCs w:val="24"/>
          <w:lang w:val="sv-SE"/>
        </w:rPr>
        <w:t>Raja Grafindo, 200</w:t>
      </w:r>
      <w:r w:rsidRPr="00526928">
        <w:rPr>
          <w:sz w:val="24"/>
          <w:szCs w:val="24"/>
          <w:lang w:val="id-ID"/>
        </w:rPr>
        <w:t>6</w:t>
      </w:r>
    </w:p>
    <w:p w:rsidR="006F2BE5" w:rsidRDefault="006F2BE5" w:rsidP="00526928">
      <w:pPr>
        <w:autoSpaceDE w:val="0"/>
        <w:autoSpaceDN w:val="0"/>
        <w:adjustRightInd w:val="0"/>
        <w:jc w:val="both"/>
      </w:pPr>
    </w:p>
    <w:p w:rsidR="006F2BE5" w:rsidRPr="001B0937" w:rsidRDefault="006F2BE5" w:rsidP="006F2BE5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rPr>
          <w:lang w:val="id-ID"/>
        </w:rPr>
        <w:t xml:space="preserve">Sudijono, </w:t>
      </w:r>
      <w:r w:rsidRPr="006F2BE5">
        <w:rPr>
          <w:i/>
          <w:lang w:val="id-ID"/>
        </w:rPr>
        <w:t>Kamus Besar Bahasa Indonesia,</w:t>
      </w:r>
      <w:r w:rsidR="001B0937">
        <w:rPr>
          <w:lang w:val="id-ID"/>
        </w:rPr>
        <w:t xml:space="preserve"> </w:t>
      </w:r>
      <w:r w:rsidRPr="006F2BE5">
        <w:rPr>
          <w:lang w:val="id-ID"/>
        </w:rPr>
        <w:t>Jakarta</w:t>
      </w:r>
      <w:r w:rsidRPr="006F2BE5">
        <w:t>:</w:t>
      </w:r>
      <w:r w:rsidRPr="006F2BE5">
        <w:rPr>
          <w:lang w:val="id-ID"/>
        </w:rPr>
        <w:t xml:space="preserve"> Rajawali Pers</w:t>
      </w:r>
      <w:r w:rsidRPr="006F2BE5">
        <w:t xml:space="preserve">, </w:t>
      </w:r>
      <w:r w:rsidRPr="006F2BE5">
        <w:rPr>
          <w:lang w:val="id-ID"/>
        </w:rPr>
        <w:t>2003</w:t>
      </w:r>
    </w:p>
    <w:p w:rsidR="006F2BE5" w:rsidRDefault="006F2BE5" w:rsidP="006F2BE5">
      <w:pPr>
        <w:autoSpaceDE w:val="0"/>
        <w:autoSpaceDN w:val="0"/>
        <w:adjustRightInd w:val="0"/>
        <w:ind w:left="720" w:hanging="720"/>
        <w:jc w:val="both"/>
      </w:pPr>
    </w:p>
    <w:p w:rsidR="006F2BE5" w:rsidRPr="001B0937" w:rsidRDefault="006F2BE5" w:rsidP="006F2BE5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t>Sudjana</w:t>
      </w:r>
      <w:r>
        <w:t xml:space="preserve">, </w:t>
      </w:r>
      <w:r w:rsidRPr="006F2BE5">
        <w:t xml:space="preserve">Nana, </w:t>
      </w:r>
      <w:r w:rsidRPr="006F2BE5">
        <w:rPr>
          <w:i/>
        </w:rPr>
        <w:t>Penilaian Hasil Belajar,</w:t>
      </w:r>
      <w:r w:rsidR="00B67B3D" w:rsidRPr="00B67B3D">
        <w:t xml:space="preserve"> </w:t>
      </w:r>
      <w:r w:rsidR="00B67B3D">
        <w:t>Bandung</w:t>
      </w:r>
      <w:r w:rsidR="00B67B3D">
        <w:rPr>
          <w:lang w:val="id-ID"/>
        </w:rPr>
        <w:t>:</w:t>
      </w:r>
      <w:r w:rsidR="001B0937">
        <w:t xml:space="preserve"> </w:t>
      </w:r>
      <w:r w:rsidRPr="006F2BE5">
        <w:t>R</w:t>
      </w:r>
      <w:r w:rsidR="001B0937">
        <w:t>emaja Rosdakarya, 1992</w:t>
      </w:r>
    </w:p>
    <w:p w:rsidR="008A0D96" w:rsidRDefault="008A0D96" w:rsidP="006F2BE5">
      <w:pPr>
        <w:autoSpaceDE w:val="0"/>
        <w:autoSpaceDN w:val="0"/>
        <w:adjustRightInd w:val="0"/>
        <w:ind w:left="720" w:hanging="720"/>
        <w:jc w:val="both"/>
      </w:pPr>
    </w:p>
    <w:p w:rsidR="008A0D96" w:rsidRPr="001B0937" w:rsidRDefault="008A0D96" w:rsidP="008A0D96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>
        <w:rPr>
          <w:rStyle w:val="a"/>
          <w:u w:val="single"/>
        </w:rPr>
        <w:t xml:space="preserve">                        </w:t>
      </w:r>
      <w:r w:rsidRPr="006F2BE5">
        <w:rPr>
          <w:rStyle w:val="a"/>
        </w:rPr>
        <w:t>,</w:t>
      </w:r>
      <w:r w:rsidRPr="006F2BE5">
        <w:t xml:space="preserve"> </w:t>
      </w:r>
      <w:r w:rsidRPr="006F2BE5">
        <w:rPr>
          <w:rStyle w:val="a"/>
          <w:i/>
        </w:rPr>
        <w:t>Pembinaan dan Pengembangan Kurikulum Sekolah</w:t>
      </w:r>
      <w:r w:rsidRPr="006F2BE5">
        <w:rPr>
          <w:rStyle w:val="a"/>
        </w:rPr>
        <w:t>,</w:t>
      </w:r>
      <w:r w:rsidRPr="006F2BE5">
        <w:t xml:space="preserve"> </w:t>
      </w:r>
      <w:r w:rsidRPr="006F2BE5">
        <w:rPr>
          <w:rStyle w:val="a"/>
        </w:rPr>
        <w:t>Bandung: Sinar Baru,1989</w:t>
      </w:r>
    </w:p>
    <w:p w:rsidR="006F2BE5" w:rsidRDefault="006F2BE5" w:rsidP="006F2BE5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</w:p>
    <w:p w:rsidR="006F2BE5" w:rsidRPr="001B0937" w:rsidRDefault="006F2BE5" w:rsidP="006F2BE5">
      <w:pPr>
        <w:autoSpaceDE w:val="0"/>
        <w:autoSpaceDN w:val="0"/>
        <w:adjustRightInd w:val="0"/>
        <w:ind w:left="720" w:hanging="720"/>
        <w:jc w:val="both"/>
        <w:rPr>
          <w:color w:val="000000"/>
          <w:lang w:val="id-ID"/>
        </w:rPr>
      </w:pPr>
      <w:r w:rsidRPr="006F2BE5">
        <w:rPr>
          <w:color w:val="000000"/>
        </w:rPr>
        <w:t>Sumantri</w:t>
      </w:r>
      <w:r>
        <w:rPr>
          <w:color w:val="000000"/>
        </w:rPr>
        <w:t xml:space="preserve">. </w:t>
      </w:r>
      <w:r w:rsidRPr="006F2BE5">
        <w:rPr>
          <w:color w:val="000000"/>
        </w:rPr>
        <w:t xml:space="preserve">T.M. </w:t>
      </w:r>
      <w:r w:rsidRPr="006F2BE5">
        <w:rPr>
          <w:i/>
          <w:iCs/>
          <w:color w:val="000000"/>
        </w:rPr>
        <w:t xml:space="preserve">Panduan Penyelenggaraan Perpustakaan Sekolah. </w:t>
      </w:r>
      <w:r w:rsidRPr="006F2BE5">
        <w:rPr>
          <w:color w:val="000000"/>
        </w:rPr>
        <w:t>B</w:t>
      </w:r>
      <w:r w:rsidR="001B0937">
        <w:rPr>
          <w:color w:val="000000"/>
        </w:rPr>
        <w:t>andung: Remaja Rosdakarya, 2002</w:t>
      </w:r>
    </w:p>
    <w:p w:rsidR="006F2BE5" w:rsidRDefault="006F2BE5" w:rsidP="006F2BE5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</w:p>
    <w:p w:rsidR="006F2BE5" w:rsidRDefault="006F2BE5" w:rsidP="006F2BE5">
      <w:pPr>
        <w:autoSpaceDE w:val="0"/>
        <w:autoSpaceDN w:val="0"/>
        <w:adjustRightInd w:val="0"/>
        <w:ind w:left="720" w:hanging="720"/>
        <w:jc w:val="both"/>
      </w:pPr>
      <w:r w:rsidRPr="006F2BE5">
        <w:rPr>
          <w:lang w:val="id-ID"/>
        </w:rPr>
        <w:t>Surya</w:t>
      </w:r>
      <w:r>
        <w:t xml:space="preserve">, </w:t>
      </w:r>
      <w:r>
        <w:rPr>
          <w:lang w:val="id-ID"/>
        </w:rPr>
        <w:t>M</w:t>
      </w:r>
      <w:r>
        <w:t>.</w:t>
      </w:r>
      <w:r w:rsidRPr="006F2BE5">
        <w:rPr>
          <w:lang w:val="id-ID"/>
        </w:rPr>
        <w:t xml:space="preserve"> </w:t>
      </w:r>
      <w:r w:rsidRPr="006F2BE5">
        <w:rPr>
          <w:i/>
          <w:lang w:val="id-ID"/>
        </w:rPr>
        <w:t xml:space="preserve">Psikologi Pembelajaran dan Pengajaran, </w:t>
      </w:r>
      <w:r w:rsidR="00B67B3D">
        <w:rPr>
          <w:lang w:val="id-ID"/>
        </w:rPr>
        <w:t>Bandung:</w:t>
      </w:r>
      <w:r w:rsidRPr="006F2BE5">
        <w:rPr>
          <w:lang w:val="id-ID"/>
        </w:rPr>
        <w:t xml:space="preserve"> IKIP Bandung</w:t>
      </w:r>
      <w:r w:rsidRPr="006F2BE5">
        <w:t>,</w:t>
      </w:r>
      <w:r w:rsidR="001B0937">
        <w:rPr>
          <w:lang w:val="id-ID"/>
        </w:rPr>
        <w:t xml:space="preserve"> 1997</w:t>
      </w:r>
    </w:p>
    <w:p w:rsidR="006F2BE5" w:rsidRDefault="006F2BE5" w:rsidP="006F2BE5">
      <w:pPr>
        <w:autoSpaceDE w:val="0"/>
        <w:autoSpaceDN w:val="0"/>
        <w:adjustRightInd w:val="0"/>
        <w:ind w:left="720" w:hanging="720"/>
        <w:jc w:val="both"/>
      </w:pPr>
    </w:p>
    <w:p w:rsidR="006F2BE5" w:rsidRPr="001B0937" w:rsidRDefault="006F2BE5" w:rsidP="006F2BE5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t>Suryabrata</w:t>
      </w:r>
      <w:r>
        <w:t xml:space="preserve">, </w:t>
      </w:r>
      <w:r w:rsidRPr="006F2BE5">
        <w:t xml:space="preserve">Sumadi, </w:t>
      </w:r>
      <w:r w:rsidRPr="006F2BE5">
        <w:rPr>
          <w:i/>
        </w:rPr>
        <w:t xml:space="preserve">Psikologi Pendidikan, </w:t>
      </w:r>
      <w:r w:rsidR="001B0937">
        <w:t>Jakarta: Rajawali Pers, 2002</w:t>
      </w:r>
    </w:p>
    <w:p w:rsidR="006F2BE5" w:rsidRDefault="006F2BE5" w:rsidP="006F2BE5">
      <w:pPr>
        <w:autoSpaceDE w:val="0"/>
        <w:autoSpaceDN w:val="0"/>
        <w:adjustRightInd w:val="0"/>
        <w:jc w:val="both"/>
        <w:rPr>
          <w:color w:val="000000"/>
        </w:rPr>
      </w:pPr>
    </w:p>
    <w:p w:rsidR="00C00F47" w:rsidRPr="001B0937" w:rsidRDefault="006F2BE5" w:rsidP="00C00F47">
      <w:pPr>
        <w:autoSpaceDE w:val="0"/>
        <w:autoSpaceDN w:val="0"/>
        <w:adjustRightInd w:val="0"/>
        <w:ind w:left="720" w:hanging="720"/>
        <w:jc w:val="both"/>
        <w:rPr>
          <w:color w:val="000000"/>
          <w:lang w:val="id-ID"/>
        </w:rPr>
      </w:pPr>
      <w:r w:rsidRPr="006F2BE5">
        <w:rPr>
          <w:color w:val="000000"/>
        </w:rPr>
        <w:t>Semiawan</w:t>
      </w:r>
      <w:r>
        <w:rPr>
          <w:color w:val="000000"/>
        </w:rPr>
        <w:t xml:space="preserve">, </w:t>
      </w:r>
      <w:r w:rsidR="00B67B3D">
        <w:rPr>
          <w:color w:val="000000"/>
        </w:rPr>
        <w:t>Co</w:t>
      </w:r>
      <w:r w:rsidRPr="006F2BE5">
        <w:rPr>
          <w:color w:val="000000"/>
        </w:rPr>
        <w:t xml:space="preserve">ny., </w:t>
      </w:r>
      <w:r w:rsidRPr="006F2BE5">
        <w:rPr>
          <w:i/>
          <w:iCs/>
          <w:color w:val="000000"/>
        </w:rPr>
        <w:t>Pendekatan Keterampilam Proses (Bagaimana Mengaktifkan Siswa dalam Belajar)</w:t>
      </w:r>
      <w:r w:rsidR="001B0937">
        <w:rPr>
          <w:color w:val="000000"/>
          <w:lang w:val="id-ID"/>
        </w:rPr>
        <w:t xml:space="preserve">, </w:t>
      </w:r>
      <w:r w:rsidR="001B0937">
        <w:rPr>
          <w:color w:val="000000"/>
        </w:rPr>
        <w:t>Jakarta: Gramedia, 1990</w:t>
      </w:r>
    </w:p>
    <w:p w:rsidR="00C00F47" w:rsidRDefault="00C00F47" w:rsidP="00C00F47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</w:p>
    <w:p w:rsidR="00C00F47" w:rsidRPr="001B0937" w:rsidRDefault="00C00F47" w:rsidP="00C00F47">
      <w:pPr>
        <w:autoSpaceDE w:val="0"/>
        <w:autoSpaceDN w:val="0"/>
        <w:adjustRightInd w:val="0"/>
        <w:ind w:left="720" w:hanging="720"/>
        <w:jc w:val="both"/>
        <w:rPr>
          <w:color w:val="000000"/>
          <w:lang w:val="id-ID"/>
        </w:rPr>
      </w:pPr>
      <w:r w:rsidRPr="00B7693D">
        <w:rPr>
          <w:color w:val="000000"/>
        </w:rPr>
        <w:lastRenderedPageBreak/>
        <w:t xml:space="preserve">Soetminah. </w:t>
      </w:r>
      <w:r w:rsidRPr="00B7693D">
        <w:rPr>
          <w:i/>
          <w:iCs/>
          <w:color w:val="000000"/>
        </w:rPr>
        <w:t xml:space="preserve">Perpustakaan, Kepustakawanan dan Pustakawan. </w:t>
      </w:r>
      <w:r w:rsidRPr="00B7693D">
        <w:rPr>
          <w:color w:val="000000"/>
        </w:rPr>
        <w:t xml:space="preserve">Yogyakarta: </w:t>
      </w:r>
      <w:r w:rsidR="001B0937">
        <w:rPr>
          <w:color w:val="000000"/>
        </w:rPr>
        <w:t>Kanisius,1992</w:t>
      </w:r>
    </w:p>
    <w:p w:rsidR="00C00F47" w:rsidRDefault="00C00F47" w:rsidP="00526928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</w:p>
    <w:p w:rsidR="008A0D96" w:rsidRPr="001B0937" w:rsidRDefault="006F2BE5" w:rsidP="008A0D96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rPr>
          <w:lang w:val="id-ID"/>
        </w:rPr>
        <w:t xml:space="preserve">Slameto, </w:t>
      </w:r>
      <w:r w:rsidRPr="006F2BE5">
        <w:rPr>
          <w:i/>
          <w:lang w:val="id-ID"/>
        </w:rPr>
        <w:t xml:space="preserve">Belajar dan faktor-faktor yang mempengaruhinya, </w:t>
      </w:r>
      <w:r w:rsidR="008A0D96">
        <w:rPr>
          <w:lang w:val="id-ID"/>
        </w:rPr>
        <w:t>Jakarta, Rhineka Cipta, 199</w:t>
      </w:r>
      <w:r w:rsidR="008A0D96">
        <w:t>8</w:t>
      </w:r>
    </w:p>
    <w:p w:rsidR="008A0D96" w:rsidRDefault="008A0D96" w:rsidP="008A0D96">
      <w:pPr>
        <w:autoSpaceDE w:val="0"/>
        <w:autoSpaceDN w:val="0"/>
        <w:adjustRightInd w:val="0"/>
        <w:ind w:left="720" w:hanging="720"/>
        <w:jc w:val="both"/>
      </w:pPr>
    </w:p>
    <w:p w:rsidR="008A0D96" w:rsidRPr="001B0937" w:rsidRDefault="008A0D96" w:rsidP="008A0D96">
      <w:pPr>
        <w:autoSpaceDE w:val="0"/>
        <w:autoSpaceDN w:val="0"/>
        <w:adjustRightInd w:val="0"/>
        <w:ind w:left="720" w:hanging="720"/>
        <w:jc w:val="both"/>
        <w:rPr>
          <w:color w:val="000000"/>
          <w:lang w:val="id-ID"/>
        </w:rPr>
      </w:pPr>
      <w:r w:rsidRPr="006F2BE5">
        <w:rPr>
          <w:color w:val="000000"/>
        </w:rPr>
        <w:t>Usman</w:t>
      </w:r>
      <w:r>
        <w:rPr>
          <w:color w:val="000000"/>
        </w:rPr>
        <w:t xml:space="preserve">, </w:t>
      </w:r>
      <w:r w:rsidRPr="006F2BE5">
        <w:rPr>
          <w:color w:val="000000"/>
        </w:rPr>
        <w:t xml:space="preserve">Moh Uzer. </w:t>
      </w:r>
      <w:r w:rsidRPr="006F2BE5">
        <w:rPr>
          <w:i/>
          <w:iCs/>
          <w:color w:val="000000"/>
        </w:rPr>
        <w:t xml:space="preserve">Menjadi Guru Profesional. </w:t>
      </w:r>
      <w:r w:rsidRPr="006F2BE5">
        <w:rPr>
          <w:color w:val="000000"/>
        </w:rPr>
        <w:t>Bandung: Remaja Rosdakarya, 2001</w:t>
      </w:r>
    </w:p>
    <w:p w:rsidR="008A0D96" w:rsidRDefault="008A0D96" w:rsidP="008A0D96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</w:p>
    <w:p w:rsidR="008A0D96" w:rsidRPr="001B0937" w:rsidRDefault="008A0D96" w:rsidP="008A0D96">
      <w:pPr>
        <w:autoSpaceDE w:val="0"/>
        <w:autoSpaceDN w:val="0"/>
        <w:adjustRightInd w:val="0"/>
        <w:ind w:left="720" w:hanging="720"/>
        <w:jc w:val="both"/>
        <w:rPr>
          <w:rStyle w:val="a"/>
          <w:lang w:val="id-ID"/>
        </w:rPr>
      </w:pPr>
      <w:r w:rsidRPr="006F2BE5">
        <w:rPr>
          <w:rStyle w:val="a"/>
        </w:rPr>
        <w:t>Yaqub</w:t>
      </w:r>
      <w:r>
        <w:rPr>
          <w:rStyle w:val="a"/>
        </w:rPr>
        <w:t xml:space="preserve">, </w:t>
      </w:r>
      <w:r w:rsidRPr="006F2BE5">
        <w:rPr>
          <w:rStyle w:val="a"/>
        </w:rPr>
        <w:t>Hamzah, </w:t>
      </w:r>
      <w:r w:rsidRPr="006F2BE5">
        <w:rPr>
          <w:rStyle w:val="a"/>
          <w:i/>
        </w:rPr>
        <w:t>Etika Islam,</w:t>
      </w:r>
      <w:r w:rsidRPr="006F2BE5">
        <w:rPr>
          <w:rStyle w:val="a"/>
        </w:rPr>
        <w:t xml:space="preserve"> </w:t>
      </w:r>
      <w:r w:rsidRPr="006F2BE5">
        <w:rPr>
          <w:rStyle w:val="a"/>
          <w:i/>
        </w:rPr>
        <w:t>Pembinaan Akhlakul Karimah Suatu Penganta</w:t>
      </w:r>
      <w:r w:rsidRPr="006F2BE5">
        <w:rPr>
          <w:rStyle w:val="a"/>
        </w:rPr>
        <w:t>r,</w:t>
      </w:r>
      <w:r w:rsidRPr="006F2BE5">
        <w:t xml:space="preserve"> </w:t>
      </w:r>
      <w:r w:rsidR="000C730A">
        <w:rPr>
          <w:rStyle w:val="a"/>
        </w:rPr>
        <w:t>Bandung:CV. Diponogoro, 19</w:t>
      </w:r>
      <w:r w:rsidR="000C730A">
        <w:rPr>
          <w:rStyle w:val="a"/>
          <w:lang w:val="id-ID"/>
        </w:rPr>
        <w:t>99</w:t>
      </w:r>
    </w:p>
    <w:p w:rsidR="00526928" w:rsidRDefault="00526928" w:rsidP="008A0D96">
      <w:pPr>
        <w:autoSpaceDE w:val="0"/>
        <w:autoSpaceDN w:val="0"/>
        <w:adjustRightInd w:val="0"/>
        <w:ind w:left="720" w:hanging="720"/>
        <w:jc w:val="both"/>
        <w:rPr>
          <w:rStyle w:val="a"/>
        </w:rPr>
      </w:pPr>
    </w:p>
    <w:p w:rsidR="008A0D96" w:rsidRPr="001B0937" w:rsidRDefault="008A0D96" w:rsidP="008A0D96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rPr>
          <w:color w:val="000000"/>
        </w:rPr>
        <w:t>Yunus</w:t>
      </w:r>
      <w:r>
        <w:rPr>
          <w:color w:val="000000"/>
        </w:rPr>
        <w:t xml:space="preserve">, </w:t>
      </w:r>
      <w:r w:rsidRPr="006F2BE5">
        <w:rPr>
          <w:color w:val="000000"/>
        </w:rPr>
        <w:t xml:space="preserve">Mahmud. </w:t>
      </w:r>
      <w:r w:rsidRPr="006F2BE5">
        <w:rPr>
          <w:i/>
          <w:iCs/>
          <w:color w:val="000000"/>
        </w:rPr>
        <w:t xml:space="preserve">Sejarah Pendidikan Islam, </w:t>
      </w:r>
      <w:r w:rsidR="000C730A">
        <w:rPr>
          <w:color w:val="000000"/>
        </w:rPr>
        <w:t>Jakarta: Ridakarya Agung, 19</w:t>
      </w:r>
      <w:r w:rsidR="000C730A">
        <w:rPr>
          <w:color w:val="000000"/>
          <w:lang w:val="id-ID"/>
        </w:rPr>
        <w:t>94</w:t>
      </w:r>
    </w:p>
    <w:p w:rsidR="008A0D96" w:rsidRDefault="008A0D96" w:rsidP="008A0D96">
      <w:pPr>
        <w:autoSpaceDE w:val="0"/>
        <w:autoSpaceDN w:val="0"/>
        <w:adjustRightInd w:val="0"/>
        <w:ind w:left="720" w:hanging="720"/>
        <w:jc w:val="both"/>
      </w:pPr>
    </w:p>
    <w:p w:rsidR="008A0D96" w:rsidRPr="001B0937" w:rsidRDefault="00840A3E" w:rsidP="008A0D96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6F2BE5">
        <w:t xml:space="preserve">Yusuf dan Suhendar, </w:t>
      </w:r>
      <w:r w:rsidRPr="006F2BE5">
        <w:rPr>
          <w:i/>
        </w:rPr>
        <w:t xml:space="preserve">Manajemen Perpustakaan, </w:t>
      </w:r>
      <w:r w:rsidRPr="006F2BE5">
        <w:t>B</w:t>
      </w:r>
      <w:r w:rsidR="001B0937">
        <w:t>andung: Remaja Rosdakarya, 2007</w:t>
      </w:r>
    </w:p>
    <w:p w:rsidR="008A0D96" w:rsidRDefault="008A0D96" w:rsidP="008A0D96">
      <w:pPr>
        <w:autoSpaceDE w:val="0"/>
        <w:autoSpaceDN w:val="0"/>
        <w:adjustRightInd w:val="0"/>
        <w:ind w:left="720" w:hanging="720"/>
        <w:jc w:val="both"/>
      </w:pPr>
    </w:p>
    <w:p w:rsidR="00AB3388" w:rsidRPr="006F2BE5" w:rsidRDefault="00AB3388" w:rsidP="00AB3388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</w:p>
    <w:p w:rsidR="00CF2D45" w:rsidRDefault="00CF2D45"/>
    <w:p w:rsidR="00840A3E" w:rsidRDefault="00840A3E"/>
    <w:p w:rsidR="00840A3E" w:rsidRDefault="00840A3E"/>
    <w:p w:rsidR="00840A3E" w:rsidRDefault="00840A3E"/>
    <w:p w:rsidR="00840A3E" w:rsidRDefault="00840A3E"/>
    <w:p w:rsidR="00526928" w:rsidRDefault="00526928" w:rsidP="00526928">
      <w:pPr>
        <w:pStyle w:val="FootnoteText"/>
      </w:pPr>
    </w:p>
    <w:p w:rsidR="00526928" w:rsidRDefault="00526928" w:rsidP="00526928">
      <w:pPr>
        <w:pStyle w:val="FootnoteText"/>
      </w:pPr>
    </w:p>
    <w:p w:rsidR="00840A3E" w:rsidRDefault="00840A3E"/>
    <w:p w:rsidR="00840A3E" w:rsidRDefault="00840A3E"/>
    <w:sectPr w:rsidR="00840A3E" w:rsidSect="00C12D29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2275" w:right="1699" w:bottom="1701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E8" w:rsidRDefault="00FB0BE8" w:rsidP="00D130C5">
      <w:r>
        <w:separator/>
      </w:r>
    </w:p>
  </w:endnote>
  <w:endnote w:type="continuationSeparator" w:id="1">
    <w:p w:rsidR="00FB0BE8" w:rsidRDefault="00FB0BE8" w:rsidP="00D1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FA" w:rsidRDefault="00114473" w:rsidP="005D6F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20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0FA" w:rsidRDefault="00FB0B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FA" w:rsidRDefault="00FB0BE8" w:rsidP="005D6FA6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9D00FA" w:rsidRDefault="00FB0BE8" w:rsidP="0049765C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9D00FA" w:rsidRDefault="00FB0BE8" w:rsidP="0017648B">
    <w:pPr>
      <w:pStyle w:val="Footer"/>
      <w:framePr w:wrap="around" w:vAnchor="text" w:hAnchor="margin" w:xAlign="center" w:y="1"/>
      <w:rPr>
        <w:rStyle w:val="PageNumber"/>
      </w:rPr>
    </w:pPr>
  </w:p>
  <w:p w:rsidR="009D00FA" w:rsidRDefault="00FB0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E8" w:rsidRDefault="00FB0BE8" w:rsidP="00D130C5">
      <w:r>
        <w:separator/>
      </w:r>
    </w:p>
  </w:footnote>
  <w:footnote w:type="continuationSeparator" w:id="1">
    <w:p w:rsidR="00FB0BE8" w:rsidRDefault="00FB0BE8" w:rsidP="00D1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FA" w:rsidRDefault="00114473" w:rsidP="009D00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20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0FA" w:rsidRDefault="00FB0BE8" w:rsidP="0017648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FA" w:rsidRDefault="00FB0BE8" w:rsidP="00080536">
    <w:pPr>
      <w:pStyle w:val="Header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677"/>
    <w:rsid w:val="00035AB3"/>
    <w:rsid w:val="00041DF8"/>
    <w:rsid w:val="00042969"/>
    <w:rsid w:val="000C730A"/>
    <w:rsid w:val="000D55E7"/>
    <w:rsid w:val="00106033"/>
    <w:rsid w:val="00114473"/>
    <w:rsid w:val="00180FB4"/>
    <w:rsid w:val="001929ED"/>
    <w:rsid w:val="001A23E5"/>
    <w:rsid w:val="001B0937"/>
    <w:rsid w:val="001F7357"/>
    <w:rsid w:val="00214150"/>
    <w:rsid w:val="00256C1B"/>
    <w:rsid w:val="00261BAE"/>
    <w:rsid w:val="002852DD"/>
    <w:rsid w:val="0033704F"/>
    <w:rsid w:val="00347881"/>
    <w:rsid w:val="003919D4"/>
    <w:rsid w:val="003D3789"/>
    <w:rsid w:val="003E2509"/>
    <w:rsid w:val="003E3AA2"/>
    <w:rsid w:val="003F0D88"/>
    <w:rsid w:val="003F653A"/>
    <w:rsid w:val="004174DF"/>
    <w:rsid w:val="004D5588"/>
    <w:rsid w:val="004E5599"/>
    <w:rsid w:val="00520F8C"/>
    <w:rsid w:val="00526928"/>
    <w:rsid w:val="005431AE"/>
    <w:rsid w:val="005470F6"/>
    <w:rsid w:val="005505A5"/>
    <w:rsid w:val="00556A70"/>
    <w:rsid w:val="00591322"/>
    <w:rsid w:val="005F10D0"/>
    <w:rsid w:val="0062025E"/>
    <w:rsid w:val="0062381D"/>
    <w:rsid w:val="00632D44"/>
    <w:rsid w:val="00674CAF"/>
    <w:rsid w:val="006A51D7"/>
    <w:rsid w:val="006E10F1"/>
    <w:rsid w:val="006F2BE5"/>
    <w:rsid w:val="006F2E78"/>
    <w:rsid w:val="0071500E"/>
    <w:rsid w:val="00735CBF"/>
    <w:rsid w:val="00747094"/>
    <w:rsid w:val="00772655"/>
    <w:rsid w:val="00772C05"/>
    <w:rsid w:val="007932B0"/>
    <w:rsid w:val="007D1519"/>
    <w:rsid w:val="008062DA"/>
    <w:rsid w:val="00840A3E"/>
    <w:rsid w:val="00873F0B"/>
    <w:rsid w:val="00892E95"/>
    <w:rsid w:val="008A0D96"/>
    <w:rsid w:val="008E7B6F"/>
    <w:rsid w:val="0091206C"/>
    <w:rsid w:val="00914047"/>
    <w:rsid w:val="009258C2"/>
    <w:rsid w:val="00974177"/>
    <w:rsid w:val="009B26CB"/>
    <w:rsid w:val="00A13333"/>
    <w:rsid w:val="00A13922"/>
    <w:rsid w:val="00A67EC6"/>
    <w:rsid w:val="00A77500"/>
    <w:rsid w:val="00AA6345"/>
    <w:rsid w:val="00AB1147"/>
    <w:rsid w:val="00AB3388"/>
    <w:rsid w:val="00AD0933"/>
    <w:rsid w:val="00AF6257"/>
    <w:rsid w:val="00B142E5"/>
    <w:rsid w:val="00B27C53"/>
    <w:rsid w:val="00B337D4"/>
    <w:rsid w:val="00B67B3D"/>
    <w:rsid w:val="00B769E4"/>
    <w:rsid w:val="00BA7CAA"/>
    <w:rsid w:val="00BB2114"/>
    <w:rsid w:val="00C00F47"/>
    <w:rsid w:val="00C21AD0"/>
    <w:rsid w:val="00C629E7"/>
    <w:rsid w:val="00C72F71"/>
    <w:rsid w:val="00C80973"/>
    <w:rsid w:val="00C82755"/>
    <w:rsid w:val="00CC00FF"/>
    <w:rsid w:val="00CC5A8F"/>
    <w:rsid w:val="00CF2D45"/>
    <w:rsid w:val="00D06146"/>
    <w:rsid w:val="00D130C5"/>
    <w:rsid w:val="00D3111F"/>
    <w:rsid w:val="00D33677"/>
    <w:rsid w:val="00D556B6"/>
    <w:rsid w:val="00D67B39"/>
    <w:rsid w:val="00DE08F5"/>
    <w:rsid w:val="00E66A5F"/>
    <w:rsid w:val="00E76FB4"/>
    <w:rsid w:val="00EA4982"/>
    <w:rsid w:val="00ED77A8"/>
    <w:rsid w:val="00EE4139"/>
    <w:rsid w:val="00F57680"/>
    <w:rsid w:val="00FB0A4B"/>
    <w:rsid w:val="00FB0BE8"/>
    <w:rsid w:val="00FD7514"/>
    <w:rsid w:val="00FF3DDE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336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67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D33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367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33677"/>
  </w:style>
  <w:style w:type="paragraph" w:styleId="Footer">
    <w:name w:val="footer"/>
    <w:basedOn w:val="Normal"/>
    <w:link w:val="FooterChar"/>
    <w:rsid w:val="00D33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367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840A3E"/>
    <w:rPr>
      <w:vertAlign w:val="superscript"/>
    </w:rPr>
  </w:style>
  <w:style w:type="character" w:customStyle="1" w:styleId="a">
    <w:name w:val="a"/>
    <w:basedOn w:val="DefaultParagraphFont"/>
    <w:rsid w:val="00840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BASRY</cp:lastModifiedBy>
  <cp:revision>15</cp:revision>
  <cp:lastPrinted>2013-01-03T08:01:00Z</cp:lastPrinted>
  <dcterms:created xsi:type="dcterms:W3CDTF">2011-10-26T09:39:00Z</dcterms:created>
  <dcterms:modified xsi:type="dcterms:W3CDTF">2013-01-03T08:02:00Z</dcterms:modified>
</cp:coreProperties>
</file>