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F8" w:rsidRPr="00957BD0" w:rsidRDefault="00E81FB9" w:rsidP="003A18F7">
      <w:pPr>
        <w:pStyle w:val="Default"/>
        <w:spacing w:line="480" w:lineRule="auto"/>
        <w:jc w:val="center"/>
      </w:pPr>
      <w:r w:rsidRPr="00957BD0">
        <w:rPr>
          <w:b/>
          <w:bCs/>
          <w:noProof/>
        </w:rPr>
        <w:pict>
          <v:rect id="_x0000_s1028" style="position:absolute;left:0;text-align:left;margin-left:407.85pt;margin-top:-68.4pt;width:21pt;height:24.75pt;z-index:251658240" stroked="f"/>
        </w:pict>
      </w:r>
      <w:r w:rsidR="006432F8" w:rsidRPr="00957BD0">
        <w:rPr>
          <w:b/>
          <w:bCs/>
        </w:rPr>
        <w:t>BAB II</w:t>
      </w:r>
    </w:p>
    <w:p w:rsidR="00137A7C" w:rsidRPr="00957BD0" w:rsidRDefault="00137A7C" w:rsidP="003A18F7">
      <w:pPr>
        <w:pStyle w:val="Default"/>
        <w:spacing w:line="480" w:lineRule="auto"/>
        <w:jc w:val="center"/>
        <w:rPr>
          <w:b/>
          <w:bCs/>
          <w:lang w:val="id-ID"/>
        </w:rPr>
      </w:pPr>
      <w:r w:rsidRPr="00957BD0">
        <w:rPr>
          <w:b/>
          <w:bCs/>
        </w:rPr>
        <w:t>KAJIAN PUSTAKA</w:t>
      </w:r>
    </w:p>
    <w:p w:rsidR="001F7DF4" w:rsidRPr="00957BD0" w:rsidRDefault="001F7DF4" w:rsidP="00343264">
      <w:pPr>
        <w:pStyle w:val="Default"/>
        <w:jc w:val="center"/>
        <w:rPr>
          <w:b/>
          <w:bCs/>
          <w:lang w:val="id-ID"/>
        </w:rPr>
      </w:pPr>
    </w:p>
    <w:p w:rsidR="007273E7" w:rsidRPr="00957BD0" w:rsidRDefault="00343264" w:rsidP="00745184">
      <w:pPr>
        <w:pStyle w:val="ListParagraph"/>
        <w:numPr>
          <w:ilvl w:val="0"/>
          <w:numId w:val="36"/>
        </w:numPr>
        <w:spacing w:line="480" w:lineRule="auto"/>
        <w:ind w:left="360"/>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Deskripsi</w:t>
      </w:r>
      <w:r w:rsidR="00E96E2A" w:rsidRPr="00957BD0">
        <w:rPr>
          <w:rFonts w:ascii="Times New Roman" w:hAnsi="Times New Roman" w:cs="Times New Roman"/>
          <w:b/>
          <w:color w:val="000000"/>
          <w:sz w:val="24"/>
          <w:szCs w:val="24"/>
        </w:rPr>
        <w:t xml:space="preserve"> Administrasi Pembelajaran</w:t>
      </w:r>
      <w:r w:rsidR="001F7DF4" w:rsidRPr="00957BD0">
        <w:rPr>
          <w:rFonts w:ascii="Times New Roman" w:hAnsi="Times New Roman" w:cs="Times New Roman"/>
          <w:b/>
          <w:color w:val="000000"/>
          <w:sz w:val="24"/>
          <w:szCs w:val="24"/>
          <w:lang w:val="id-ID"/>
        </w:rPr>
        <w:t>.</w:t>
      </w:r>
    </w:p>
    <w:p w:rsidR="007273E7" w:rsidRPr="00957BD0" w:rsidRDefault="00343264" w:rsidP="00745184">
      <w:pPr>
        <w:pStyle w:val="ListParagraph"/>
        <w:numPr>
          <w:ilvl w:val="0"/>
          <w:numId w:val="2"/>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Pengartian</w:t>
      </w:r>
      <w:r w:rsidR="00E96E2A" w:rsidRPr="00957BD0">
        <w:rPr>
          <w:rFonts w:ascii="Times New Roman" w:hAnsi="Times New Roman" w:cs="Times New Roman"/>
          <w:b/>
          <w:color w:val="000000"/>
          <w:sz w:val="24"/>
          <w:szCs w:val="24"/>
        </w:rPr>
        <w:t xml:space="preserve"> Implementasi </w:t>
      </w:r>
      <w:r w:rsidRPr="00957BD0">
        <w:rPr>
          <w:rFonts w:ascii="Times New Roman" w:hAnsi="Times New Roman" w:cs="Times New Roman"/>
          <w:b/>
          <w:color w:val="000000"/>
          <w:sz w:val="24"/>
          <w:szCs w:val="24"/>
        </w:rPr>
        <w:t>dan</w:t>
      </w:r>
      <w:r w:rsidR="004E04CE" w:rsidRPr="00957BD0">
        <w:rPr>
          <w:rFonts w:ascii="Times New Roman" w:hAnsi="Times New Roman" w:cs="Times New Roman"/>
          <w:b/>
          <w:color w:val="000000"/>
          <w:sz w:val="24"/>
          <w:szCs w:val="24"/>
        </w:rPr>
        <w:t xml:space="preserve"> </w:t>
      </w:r>
      <w:r w:rsidR="00E96E2A" w:rsidRPr="00957BD0">
        <w:rPr>
          <w:rFonts w:ascii="Times New Roman" w:hAnsi="Times New Roman" w:cs="Times New Roman"/>
          <w:b/>
          <w:color w:val="000000"/>
          <w:sz w:val="24"/>
          <w:szCs w:val="24"/>
        </w:rPr>
        <w:t>Administrasi Pendidikan</w:t>
      </w:r>
      <w:r w:rsidR="00A131FE" w:rsidRPr="00957BD0">
        <w:rPr>
          <w:rFonts w:ascii="Times New Roman" w:hAnsi="Times New Roman" w:cs="Times New Roman"/>
          <w:b/>
          <w:color w:val="000000"/>
          <w:sz w:val="24"/>
          <w:szCs w:val="24"/>
          <w:lang w:val="id-ID"/>
        </w:rPr>
        <w:t>.</w:t>
      </w:r>
    </w:p>
    <w:p w:rsidR="007F6F03" w:rsidRPr="00957BD0" w:rsidRDefault="00E81FB9" w:rsidP="007F6F03">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b/>
          <w:bCs/>
          <w:noProof/>
          <w:color w:val="000000"/>
          <w:sz w:val="24"/>
          <w:szCs w:val="24"/>
        </w:rPr>
        <w:pict>
          <v:rect id="_x0000_s1033" style="position:absolute;left:0;text-align:left;margin-left:176.1pt;margin-top:493.65pt;width:37.15pt;height:30.45pt;z-index:251661312" stroked="f">
            <v:textbox style="mso-next-textbox:#_x0000_s1033">
              <w:txbxContent>
                <w:p w:rsidR="00A76B02" w:rsidRPr="00587DAA" w:rsidRDefault="00A76B02" w:rsidP="00CB2B32">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Pr="00957BD0">
        <w:rPr>
          <w:rFonts w:ascii="Times New Roman" w:hAnsi="Times New Roman" w:cs="Times New Roman"/>
          <w:b/>
          <w:bCs/>
          <w:noProof/>
          <w:color w:val="000000"/>
          <w:sz w:val="24"/>
          <w:szCs w:val="24"/>
        </w:rPr>
        <w:pict>
          <v:rect id="_x0000_s1031" style="position:absolute;left:0;text-align:left;margin-left:187.75pt;margin-top:493.65pt;width:21pt;height:24.75pt;z-index:251660288" stroked="f"/>
        </w:pict>
      </w:r>
      <w:r w:rsidR="00EE5AA6" w:rsidRPr="00957BD0">
        <w:rPr>
          <w:rFonts w:ascii="Times New Roman" w:hAnsi="Times New Roman" w:cs="Times New Roman"/>
          <w:color w:val="000000"/>
          <w:sz w:val="24"/>
          <w:szCs w:val="24"/>
        </w:rPr>
        <w:t xml:space="preserve">Konsep </w:t>
      </w:r>
      <w:r w:rsidR="008D4EA1" w:rsidRPr="00957BD0">
        <w:rPr>
          <w:rFonts w:ascii="Times New Roman" w:hAnsi="Times New Roman" w:cs="Times New Roman"/>
          <w:color w:val="000000"/>
          <w:sz w:val="24"/>
          <w:szCs w:val="24"/>
        </w:rPr>
        <w:t>implem</w:t>
      </w:r>
      <w:r w:rsidR="00B116CE" w:rsidRPr="00957BD0">
        <w:rPr>
          <w:rFonts w:ascii="Times New Roman" w:hAnsi="Times New Roman" w:cs="Times New Roman"/>
          <w:color w:val="000000"/>
          <w:sz w:val="24"/>
          <w:szCs w:val="24"/>
        </w:rPr>
        <w:t>en</w:t>
      </w:r>
      <w:r w:rsidR="008D4EA1" w:rsidRPr="00957BD0">
        <w:rPr>
          <w:rFonts w:ascii="Times New Roman" w:hAnsi="Times New Roman" w:cs="Times New Roman"/>
          <w:color w:val="000000"/>
          <w:sz w:val="24"/>
          <w:szCs w:val="24"/>
        </w:rPr>
        <w:t>tasi dipahami</w:t>
      </w:r>
      <w:r w:rsidR="003C0A4D" w:rsidRPr="00957BD0">
        <w:rPr>
          <w:rFonts w:ascii="Times New Roman" w:hAnsi="Times New Roman" w:cs="Times New Roman"/>
          <w:color w:val="000000"/>
          <w:sz w:val="24"/>
          <w:szCs w:val="24"/>
        </w:rPr>
        <w:t xml:space="preserve"> </w:t>
      </w:r>
      <w:r w:rsidR="0064716A" w:rsidRPr="00957BD0">
        <w:rPr>
          <w:rFonts w:ascii="Times New Roman" w:hAnsi="Times New Roman" w:cs="Times New Roman"/>
          <w:color w:val="000000"/>
          <w:sz w:val="24"/>
          <w:szCs w:val="24"/>
        </w:rPr>
        <w:t xml:space="preserve">sebagai </w:t>
      </w:r>
      <w:r w:rsidR="0088219C" w:rsidRPr="00957BD0">
        <w:rPr>
          <w:rFonts w:ascii="Times New Roman" w:hAnsi="Times New Roman" w:cs="Times New Roman"/>
          <w:color w:val="000000"/>
          <w:sz w:val="24"/>
          <w:szCs w:val="24"/>
        </w:rPr>
        <w:t>”</w:t>
      </w:r>
      <w:r w:rsidR="00CD7B53" w:rsidRPr="00957BD0">
        <w:rPr>
          <w:rFonts w:ascii="Times New Roman" w:hAnsi="Times New Roman" w:cs="Times New Roman"/>
          <w:color w:val="000000"/>
          <w:sz w:val="24"/>
          <w:szCs w:val="24"/>
        </w:rPr>
        <w:t>pelaksanaan</w:t>
      </w:r>
      <w:r w:rsidR="003C0A4D" w:rsidRPr="00957BD0">
        <w:rPr>
          <w:rFonts w:ascii="Times New Roman" w:hAnsi="Times New Roman" w:cs="Times New Roman"/>
          <w:color w:val="000000"/>
          <w:sz w:val="24"/>
          <w:szCs w:val="24"/>
        </w:rPr>
        <w:t xml:space="preserve">, </w:t>
      </w:r>
      <w:r w:rsidR="00375805" w:rsidRPr="00957BD0">
        <w:rPr>
          <w:rFonts w:ascii="Times New Roman" w:hAnsi="Times New Roman" w:cs="Times New Roman"/>
          <w:color w:val="000000"/>
          <w:sz w:val="24"/>
          <w:szCs w:val="24"/>
        </w:rPr>
        <w:t>mengimplementasikan</w:t>
      </w:r>
      <w:r w:rsidR="00B531C4" w:rsidRPr="00957BD0">
        <w:rPr>
          <w:rFonts w:ascii="Times New Roman" w:hAnsi="Times New Roman" w:cs="Times New Roman"/>
          <w:color w:val="000000"/>
          <w:sz w:val="24"/>
          <w:szCs w:val="24"/>
        </w:rPr>
        <w:t xml:space="preserve">, melaksanakan, </w:t>
      </w:r>
      <w:r w:rsidR="00EB5DF3" w:rsidRPr="00957BD0">
        <w:rPr>
          <w:rFonts w:ascii="Times New Roman" w:hAnsi="Times New Roman" w:cs="Times New Roman"/>
          <w:color w:val="000000"/>
          <w:sz w:val="24"/>
          <w:szCs w:val="24"/>
        </w:rPr>
        <w:t>menerap</w:t>
      </w:r>
      <w:r w:rsidR="00D436A6" w:rsidRPr="00957BD0">
        <w:rPr>
          <w:rFonts w:ascii="Times New Roman" w:hAnsi="Times New Roman" w:cs="Times New Roman"/>
          <w:color w:val="000000"/>
          <w:sz w:val="24"/>
          <w:szCs w:val="24"/>
        </w:rPr>
        <w:t xml:space="preserve">kan, </w:t>
      </w:r>
      <w:r w:rsidR="00D139E1" w:rsidRPr="00957BD0">
        <w:rPr>
          <w:rFonts w:ascii="Times New Roman" w:hAnsi="Times New Roman" w:cs="Times New Roman"/>
          <w:color w:val="000000"/>
          <w:sz w:val="24"/>
          <w:szCs w:val="24"/>
        </w:rPr>
        <w:t>pen</w:t>
      </w:r>
      <w:r w:rsidR="0088219C" w:rsidRPr="00957BD0">
        <w:rPr>
          <w:rFonts w:ascii="Times New Roman" w:hAnsi="Times New Roman" w:cs="Times New Roman"/>
          <w:color w:val="000000"/>
          <w:sz w:val="24"/>
          <w:szCs w:val="24"/>
        </w:rPr>
        <w:t xml:space="preserve">gimplementasian proses, </w:t>
      </w:r>
      <w:r w:rsidR="00B7119D" w:rsidRPr="00957BD0">
        <w:rPr>
          <w:rFonts w:ascii="Times New Roman" w:hAnsi="Times New Roman" w:cs="Times New Roman"/>
          <w:color w:val="000000"/>
          <w:sz w:val="24"/>
          <w:szCs w:val="24"/>
        </w:rPr>
        <w:t>cara</w:t>
      </w:r>
      <w:r w:rsidR="00EB5DF3" w:rsidRPr="00957BD0">
        <w:rPr>
          <w:rFonts w:ascii="Times New Roman" w:hAnsi="Times New Roman" w:cs="Times New Roman"/>
          <w:color w:val="000000"/>
          <w:sz w:val="24"/>
          <w:szCs w:val="24"/>
        </w:rPr>
        <w:t xml:space="preserve"> perbuatan mengimplementasikan”</w:t>
      </w:r>
      <w:r w:rsidR="00CC35C1" w:rsidRPr="00957BD0">
        <w:rPr>
          <w:rStyle w:val="FootnoteReference"/>
          <w:rFonts w:ascii="Times New Roman" w:hAnsi="Times New Roman" w:cs="Times New Roman"/>
          <w:color w:val="000000"/>
          <w:sz w:val="24"/>
          <w:szCs w:val="24"/>
        </w:rPr>
        <w:footnoteReference w:id="2"/>
      </w:r>
      <w:r w:rsidR="00904A13" w:rsidRPr="00957BD0">
        <w:rPr>
          <w:rFonts w:ascii="Times New Roman" w:hAnsi="Times New Roman" w:cs="Times New Roman"/>
          <w:color w:val="000000"/>
          <w:sz w:val="24"/>
          <w:szCs w:val="24"/>
        </w:rPr>
        <w:t xml:space="preserve">. Sedangkan menurut </w:t>
      </w:r>
      <w:r w:rsidR="00D139E1" w:rsidRPr="00957BD0">
        <w:rPr>
          <w:rFonts w:ascii="Times New Roman" w:hAnsi="Times New Roman" w:cs="Times New Roman"/>
          <w:color w:val="000000"/>
          <w:sz w:val="24"/>
          <w:szCs w:val="24"/>
        </w:rPr>
        <w:t>pengertian para ahli yang dikemu</w:t>
      </w:r>
      <w:r w:rsidR="00904A13" w:rsidRPr="00957BD0">
        <w:rPr>
          <w:rFonts w:ascii="Times New Roman" w:hAnsi="Times New Roman" w:cs="Times New Roman"/>
          <w:color w:val="000000"/>
          <w:sz w:val="24"/>
          <w:szCs w:val="24"/>
        </w:rPr>
        <w:t>kakan oleh</w:t>
      </w:r>
      <w:r w:rsidR="001F0F77" w:rsidRPr="00957BD0">
        <w:rPr>
          <w:rFonts w:ascii="Times New Roman" w:hAnsi="Times New Roman" w:cs="Times New Roman"/>
          <w:color w:val="000000"/>
          <w:sz w:val="24"/>
          <w:szCs w:val="24"/>
        </w:rPr>
        <w:t xml:space="preserve"> Browne dan Wildavsky</w:t>
      </w:r>
      <w:r w:rsidR="00B531C4" w:rsidRPr="00957BD0">
        <w:rPr>
          <w:rFonts w:ascii="Times New Roman" w:hAnsi="Times New Roman" w:cs="Times New Roman"/>
          <w:color w:val="000000"/>
          <w:sz w:val="24"/>
          <w:szCs w:val="24"/>
        </w:rPr>
        <w:t xml:space="preserve"> </w:t>
      </w:r>
      <w:r w:rsidR="001A43A5" w:rsidRPr="00957BD0">
        <w:rPr>
          <w:rFonts w:ascii="Times New Roman" w:hAnsi="Times New Roman" w:cs="Times New Roman"/>
          <w:color w:val="000000"/>
          <w:sz w:val="24"/>
          <w:szCs w:val="24"/>
        </w:rPr>
        <w:t>“</w:t>
      </w:r>
      <w:r w:rsidR="00904A13" w:rsidRPr="00957BD0">
        <w:rPr>
          <w:rFonts w:ascii="Times New Roman" w:hAnsi="Times New Roman" w:cs="Times New Roman"/>
          <w:color w:val="000000"/>
          <w:sz w:val="24"/>
          <w:szCs w:val="24"/>
        </w:rPr>
        <w:t>Im</w:t>
      </w:r>
      <w:r w:rsidR="001A43A5" w:rsidRPr="00957BD0">
        <w:rPr>
          <w:rFonts w:ascii="Times New Roman" w:hAnsi="Times New Roman" w:cs="Times New Roman"/>
          <w:color w:val="000000"/>
          <w:sz w:val="24"/>
          <w:szCs w:val="24"/>
        </w:rPr>
        <w:t>pl</w:t>
      </w:r>
      <w:r w:rsidR="00904A13" w:rsidRPr="00957BD0">
        <w:rPr>
          <w:rFonts w:ascii="Times New Roman" w:hAnsi="Times New Roman" w:cs="Times New Roman"/>
          <w:color w:val="000000"/>
          <w:sz w:val="24"/>
          <w:szCs w:val="24"/>
        </w:rPr>
        <w:t>entasi adalah perluasan aktivitas yang saling menyesuaikan</w:t>
      </w:r>
      <w:r w:rsidR="001A43A5" w:rsidRPr="00957BD0">
        <w:rPr>
          <w:rFonts w:ascii="Times New Roman" w:hAnsi="Times New Roman" w:cs="Times New Roman"/>
          <w:color w:val="000000"/>
          <w:sz w:val="24"/>
          <w:szCs w:val="24"/>
        </w:rPr>
        <w:t>”</w:t>
      </w:r>
      <w:r w:rsidR="00CD0E0D" w:rsidRPr="00957BD0">
        <w:rPr>
          <w:rStyle w:val="FootnoteReference"/>
          <w:rFonts w:ascii="Times New Roman" w:hAnsi="Times New Roman" w:cs="Times New Roman"/>
          <w:color w:val="000000"/>
          <w:sz w:val="24"/>
          <w:szCs w:val="24"/>
        </w:rPr>
        <w:footnoteReference w:id="3"/>
      </w:r>
      <w:r w:rsidR="001A43A5" w:rsidRPr="00957BD0">
        <w:rPr>
          <w:rFonts w:ascii="Times New Roman" w:hAnsi="Times New Roman" w:cs="Times New Roman"/>
          <w:color w:val="000000"/>
          <w:sz w:val="24"/>
          <w:szCs w:val="24"/>
        </w:rPr>
        <w:t>. Ungkapan tersebut mengandu</w:t>
      </w:r>
      <w:r w:rsidR="00750525" w:rsidRPr="00957BD0">
        <w:rPr>
          <w:rFonts w:ascii="Times New Roman" w:hAnsi="Times New Roman" w:cs="Times New Roman"/>
          <w:color w:val="000000"/>
          <w:sz w:val="24"/>
          <w:szCs w:val="24"/>
        </w:rPr>
        <w:t>ng arti bahwa implementasi adalah perluasan aktivitas terhadap</w:t>
      </w:r>
      <w:r w:rsidR="001A43A5" w:rsidRPr="00957BD0">
        <w:rPr>
          <w:rFonts w:ascii="Times New Roman" w:hAnsi="Times New Roman" w:cs="Times New Roman"/>
          <w:color w:val="000000"/>
          <w:sz w:val="24"/>
          <w:szCs w:val="24"/>
        </w:rPr>
        <w:t xml:space="preserve"> suatu kegiatan yang terencana dan dilakukan secara sungguh-sungguh berdasarkan acuan norma tertentu untuk mencapai tujuan kegiatan. Dari kedua pengertian diatas</w:t>
      </w:r>
      <w:r w:rsidR="003775A3" w:rsidRPr="00957BD0">
        <w:rPr>
          <w:rFonts w:ascii="Times New Roman" w:hAnsi="Times New Roman" w:cs="Times New Roman"/>
          <w:color w:val="000000"/>
          <w:sz w:val="24"/>
          <w:szCs w:val="24"/>
        </w:rPr>
        <w:t xml:space="preserve"> dapat dipahami</w:t>
      </w:r>
      <w:r w:rsidR="006933F0" w:rsidRPr="00957BD0">
        <w:rPr>
          <w:rFonts w:ascii="Times New Roman" w:hAnsi="Times New Roman" w:cs="Times New Roman"/>
          <w:color w:val="000000"/>
          <w:sz w:val="24"/>
          <w:szCs w:val="24"/>
        </w:rPr>
        <w:t xml:space="preserve"> bahwa implementasi merupak</w:t>
      </w:r>
      <w:r w:rsidR="001A43A5" w:rsidRPr="00957BD0">
        <w:rPr>
          <w:rFonts w:ascii="Times New Roman" w:hAnsi="Times New Roman" w:cs="Times New Roman"/>
          <w:color w:val="000000"/>
          <w:sz w:val="24"/>
          <w:szCs w:val="24"/>
        </w:rPr>
        <w:t>an suatu bentuk proses aktivitas</w:t>
      </w:r>
      <w:r w:rsidR="006933F0" w:rsidRPr="00957BD0">
        <w:rPr>
          <w:rFonts w:ascii="Times New Roman" w:hAnsi="Times New Roman" w:cs="Times New Roman"/>
          <w:color w:val="000000"/>
          <w:sz w:val="24"/>
          <w:szCs w:val="24"/>
        </w:rPr>
        <w:t xml:space="preserve"> atau pe</w:t>
      </w:r>
      <w:r w:rsidR="006E3A4D" w:rsidRPr="00957BD0">
        <w:rPr>
          <w:rFonts w:ascii="Times New Roman" w:hAnsi="Times New Roman" w:cs="Times New Roman"/>
          <w:color w:val="000000"/>
          <w:sz w:val="24"/>
          <w:szCs w:val="24"/>
        </w:rPr>
        <w:t>ne</w:t>
      </w:r>
      <w:r w:rsidR="006933F0" w:rsidRPr="00957BD0">
        <w:rPr>
          <w:rFonts w:ascii="Times New Roman" w:hAnsi="Times New Roman" w:cs="Times New Roman"/>
          <w:color w:val="000000"/>
          <w:sz w:val="24"/>
          <w:szCs w:val="24"/>
        </w:rPr>
        <w:t>rapan suatu pola sikap dalam suatu kegiatan.</w:t>
      </w:r>
      <w:r w:rsidR="00B61FB2" w:rsidRPr="00957BD0">
        <w:rPr>
          <w:rFonts w:ascii="Times New Roman" w:hAnsi="Times New Roman" w:cs="Times New Roman"/>
          <w:color w:val="000000"/>
          <w:sz w:val="24"/>
          <w:szCs w:val="24"/>
        </w:rPr>
        <w:t xml:space="preserve"> Jika dikaitkan dangan administrasi pembelajaran maka implementasi dapat diuraikan bahwa suatu proses pemasukan, perapan, beberapa administrasi pembelajaran seperti rencana pelaksanaan pembelajaran, silabus, media, dan metode dalam proses pembelajaran yang dilakukan. </w:t>
      </w:r>
      <w:r w:rsidR="00B116CE" w:rsidRPr="00957BD0">
        <w:rPr>
          <w:rFonts w:ascii="Times New Roman" w:hAnsi="Times New Roman" w:cs="Times New Roman"/>
          <w:color w:val="000000"/>
          <w:sz w:val="24"/>
          <w:szCs w:val="24"/>
        </w:rPr>
        <w:t xml:space="preserve"> Sedangkan dalam al-quran sur</w:t>
      </w:r>
      <w:r w:rsidR="00890F96" w:rsidRPr="00957BD0">
        <w:rPr>
          <w:rFonts w:ascii="Times New Roman" w:hAnsi="Times New Roman" w:cs="Times New Roman"/>
          <w:color w:val="000000"/>
          <w:sz w:val="24"/>
          <w:szCs w:val="24"/>
        </w:rPr>
        <w:t>at Al-Baqarah ayat: 2</w:t>
      </w:r>
      <w:r w:rsidR="00B531C4" w:rsidRPr="00957BD0">
        <w:rPr>
          <w:rFonts w:ascii="Times New Roman" w:hAnsi="Times New Roman" w:cs="Times New Roman"/>
          <w:color w:val="000000"/>
          <w:sz w:val="24"/>
          <w:szCs w:val="24"/>
        </w:rPr>
        <w:t>8</w:t>
      </w:r>
      <w:r w:rsidR="00890F96" w:rsidRPr="00957BD0">
        <w:rPr>
          <w:rFonts w:ascii="Times New Roman" w:hAnsi="Times New Roman" w:cs="Times New Roman"/>
          <w:color w:val="000000"/>
          <w:sz w:val="24"/>
          <w:szCs w:val="24"/>
        </w:rPr>
        <w:t>2</w:t>
      </w:r>
      <w:r w:rsidR="007F6F03" w:rsidRPr="00957BD0">
        <w:rPr>
          <w:rFonts w:ascii="Times New Roman" w:hAnsi="Times New Roman" w:cs="Times New Roman"/>
          <w:color w:val="000000"/>
          <w:sz w:val="24"/>
          <w:szCs w:val="24"/>
        </w:rPr>
        <w:t xml:space="preserve"> Allah menjelaskan tentang administrasi yaitu:</w:t>
      </w:r>
    </w:p>
    <w:p w:rsidR="00EC2ECF" w:rsidRPr="00957BD0" w:rsidRDefault="00EC2ECF" w:rsidP="0011468B">
      <w:pPr>
        <w:spacing w:after="0" w:line="240" w:lineRule="auto"/>
        <w:ind w:firstLine="720"/>
        <w:jc w:val="both"/>
        <w:rPr>
          <w:rFonts w:ascii="Times New Roman" w:hAnsi="Times New Roman" w:cs="Times New Roman"/>
          <w:color w:val="000000"/>
          <w:sz w:val="24"/>
          <w:szCs w:val="24"/>
        </w:rPr>
      </w:pPr>
    </w:p>
    <w:p w:rsidR="00A51B92" w:rsidRPr="00957BD0" w:rsidRDefault="00573172" w:rsidP="0011468B">
      <w:pPr>
        <w:spacing w:after="0" w:line="240" w:lineRule="auto"/>
        <w:ind w:firstLine="720"/>
        <w:jc w:val="both"/>
        <w:rPr>
          <w:rFonts w:ascii="Times New Roman" w:hAnsi="Times New Roman" w:cs="Times New Roman"/>
          <w:color w:val="000000"/>
          <w:sz w:val="24"/>
          <w:szCs w:val="24"/>
          <w:rtl/>
        </w:rPr>
      </w:pPr>
      <w:r w:rsidRPr="00573172">
        <w:rPr>
          <w:rFonts w:ascii="Times New Roman" w:hAnsi="Times New Roman" w:cs="Times New Roman"/>
          <w:noProof/>
          <w:sz w:val="24"/>
          <w:szCs w:val="24"/>
        </w:rPr>
        <w:lastRenderedPageBreak/>
        <w:drawing>
          <wp:inline distT="0" distB="0" distL="0" distR="0">
            <wp:extent cx="4705350" cy="1343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705350" cy="1343025"/>
                    </a:xfrm>
                    <a:prstGeom prst="rect">
                      <a:avLst/>
                    </a:prstGeom>
                    <a:noFill/>
                    <a:ln w="9525">
                      <a:noFill/>
                      <a:miter lim="800000"/>
                      <a:headEnd/>
                      <a:tailEnd/>
                    </a:ln>
                  </pic:spPr>
                </pic:pic>
              </a:graphicData>
            </a:graphic>
          </wp:inline>
        </w:drawing>
      </w:r>
    </w:p>
    <w:p w:rsidR="001C209A" w:rsidRPr="00957BD0" w:rsidRDefault="001C209A" w:rsidP="00B531C4">
      <w:pPr>
        <w:spacing w:after="0" w:line="240" w:lineRule="auto"/>
        <w:ind w:left="540"/>
        <w:jc w:val="both"/>
        <w:rPr>
          <w:rFonts w:ascii="(normal text)" w:hAnsi="(normal text)"/>
          <w:color w:val="000000"/>
          <w:sz w:val="8"/>
          <w:szCs w:val="24"/>
        </w:rPr>
      </w:pPr>
    </w:p>
    <w:p w:rsidR="00B531C4" w:rsidRPr="00957BD0" w:rsidRDefault="00683366" w:rsidP="00B531C4">
      <w:pPr>
        <w:spacing w:after="0" w:line="240" w:lineRule="auto"/>
        <w:ind w:left="540"/>
        <w:jc w:val="both"/>
        <w:rPr>
          <w:rFonts w:ascii="(normal text)" w:hAnsi="(normal text)"/>
          <w:color w:val="000000"/>
          <w:sz w:val="24"/>
          <w:szCs w:val="24"/>
        </w:rPr>
      </w:pPr>
      <w:r w:rsidRPr="00957BD0">
        <w:rPr>
          <w:rFonts w:ascii="(normal text)" w:hAnsi="(normal text)"/>
          <w:color w:val="000000"/>
          <w:sz w:val="24"/>
          <w:szCs w:val="24"/>
        </w:rPr>
        <w:t>Artinya:</w:t>
      </w:r>
      <w:r w:rsidR="00B531C4" w:rsidRPr="00957BD0">
        <w:rPr>
          <w:rFonts w:ascii="(normal text)" w:hAnsi="(normal text)"/>
          <w:color w:val="000000"/>
          <w:sz w:val="24"/>
          <w:szCs w:val="24"/>
        </w:rPr>
        <w:t xml:space="preserve"> Hai orang-orang yang beriman, apabila kamu bermu'amalah tidak secara tunai untuk waktu yang ditentukan, hendaklah kamu menuliskannya. dan hendaklah seorang penulis di antara kamu menuliskannya dengan benar. dan janganlah penulis enggan menuliskannya sebagaimana Allah mengajarkannya, meka hendaklah ia menulis, dan hendaklah orang yang berhutang itu mengimlakkan (apa yang akan ditulis itu), dan hendaklah ia bertakwa kepada Allah Tuhannya.</w:t>
      </w:r>
    </w:p>
    <w:p w:rsidR="00A76B02" w:rsidRPr="00957BD0" w:rsidRDefault="00A76B02" w:rsidP="00B531C4">
      <w:pPr>
        <w:spacing w:after="0" w:line="240" w:lineRule="auto"/>
        <w:ind w:left="540"/>
        <w:jc w:val="both"/>
        <w:rPr>
          <w:rFonts w:ascii="(normal text)" w:hAnsi="(normal text)"/>
          <w:color w:val="000000"/>
          <w:sz w:val="18"/>
          <w:szCs w:val="24"/>
        </w:rPr>
      </w:pPr>
    </w:p>
    <w:p w:rsidR="009A38BE" w:rsidRPr="00957BD0" w:rsidRDefault="00A76B02" w:rsidP="00B95336">
      <w:pPr>
        <w:spacing w:after="0" w:line="480" w:lineRule="auto"/>
        <w:ind w:firstLine="720"/>
        <w:jc w:val="both"/>
        <w:rPr>
          <w:rFonts w:ascii="(normal text)" w:hAnsi="(normal text)"/>
          <w:color w:val="000000"/>
          <w:sz w:val="24"/>
          <w:szCs w:val="24"/>
        </w:rPr>
      </w:pPr>
      <w:r w:rsidRPr="00957BD0">
        <w:rPr>
          <w:rFonts w:ascii="(normal text)" w:hAnsi="(normal text)"/>
          <w:color w:val="000000"/>
          <w:sz w:val="24"/>
          <w:szCs w:val="24"/>
        </w:rPr>
        <w:t>Melalui</w:t>
      </w:r>
      <w:r w:rsidR="00CE6D2F" w:rsidRPr="00957BD0">
        <w:rPr>
          <w:rFonts w:ascii="(normal text)" w:hAnsi="(normal text)"/>
          <w:color w:val="000000"/>
          <w:sz w:val="24"/>
          <w:szCs w:val="24"/>
        </w:rPr>
        <w:t xml:space="preserve"> ayat di atas Allah telah menjelaskan kepada kita bahwa sebagai orang yang beriman </w:t>
      </w:r>
      <w:r w:rsidR="00F1391B" w:rsidRPr="00957BD0">
        <w:rPr>
          <w:rFonts w:ascii="(normal text)" w:hAnsi="(normal text)"/>
          <w:color w:val="000000"/>
          <w:sz w:val="24"/>
          <w:szCs w:val="24"/>
        </w:rPr>
        <w:t>apabila kita</w:t>
      </w:r>
      <w:r w:rsidR="00CE6D2F" w:rsidRPr="00957BD0">
        <w:rPr>
          <w:rFonts w:ascii="(normal text)" w:hAnsi="(normal text)"/>
          <w:color w:val="000000"/>
          <w:sz w:val="24"/>
          <w:szCs w:val="24"/>
        </w:rPr>
        <w:t xml:space="preserve"> bermuamalah</w:t>
      </w:r>
      <w:r w:rsidR="00F1391B" w:rsidRPr="00957BD0">
        <w:rPr>
          <w:rFonts w:ascii="(normal text)" w:hAnsi="(normal text)"/>
          <w:color w:val="000000"/>
          <w:sz w:val="24"/>
          <w:szCs w:val="24"/>
        </w:rPr>
        <w:t xml:space="preserve"> tidak secara tunai maka hendaklah</w:t>
      </w:r>
      <w:r w:rsidR="00CE6D2F" w:rsidRPr="00957BD0">
        <w:rPr>
          <w:rFonts w:ascii="(normal text)" w:hAnsi="(normal text)"/>
          <w:color w:val="000000"/>
          <w:sz w:val="24"/>
          <w:szCs w:val="24"/>
        </w:rPr>
        <w:t xml:space="preserve"> kita</w:t>
      </w:r>
      <w:r w:rsidR="00F1391B" w:rsidRPr="00957BD0">
        <w:rPr>
          <w:rFonts w:ascii="(normal text)" w:hAnsi="(normal text)"/>
          <w:color w:val="000000"/>
          <w:sz w:val="24"/>
          <w:szCs w:val="24"/>
        </w:rPr>
        <w:t xml:space="preserve"> menuliskannya, sehingga ayat ini sangat berkaitan dengan administrasi karna administrasi itu adalah pengabdian terhadap subjek tertentu</w:t>
      </w:r>
      <w:r w:rsidR="00306A08" w:rsidRPr="00957BD0">
        <w:rPr>
          <w:rFonts w:ascii="(normal text)" w:hAnsi="(normal text)"/>
          <w:color w:val="000000"/>
          <w:sz w:val="24"/>
          <w:szCs w:val="24"/>
        </w:rPr>
        <w:t xml:space="preserve"> maka dalam hal ini orang yang bermuamalah haruslah benar-benar bertaqwa kepada Allah</w:t>
      </w:r>
      <w:r w:rsidR="00CE6D2F" w:rsidRPr="00957BD0">
        <w:rPr>
          <w:rFonts w:ascii="(normal text)" w:hAnsi="(normal text)"/>
          <w:color w:val="000000"/>
          <w:sz w:val="24"/>
          <w:szCs w:val="24"/>
        </w:rPr>
        <w:t>. untuk dapat</w:t>
      </w:r>
      <w:r w:rsidR="00DE0FE2" w:rsidRPr="00957BD0">
        <w:rPr>
          <w:rFonts w:ascii="Times New Roman" w:hAnsi="Times New Roman" w:cs="Times New Roman"/>
          <w:color w:val="000000"/>
          <w:sz w:val="24"/>
          <w:szCs w:val="24"/>
        </w:rPr>
        <w:t xml:space="preserve"> </w:t>
      </w:r>
      <w:r w:rsidR="0090265C" w:rsidRPr="00957BD0">
        <w:rPr>
          <w:rFonts w:ascii="Times New Roman" w:hAnsi="Times New Roman" w:cs="Times New Roman"/>
          <w:color w:val="000000"/>
          <w:sz w:val="24"/>
          <w:szCs w:val="24"/>
        </w:rPr>
        <w:t xml:space="preserve">memahami </w:t>
      </w:r>
      <w:r w:rsidR="00F1391B" w:rsidRPr="00957BD0">
        <w:rPr>
          <w:rFonts w:ascii="Times New Roman" w:hAnsi="Times New Roman" w:cs="Times New Roman"/>
          <w:color w:val="000000"/>
          <w:sz w:val="24"/>
          <w:szCs w:val="24"/>
        </w:rPr>
        <w:t xml:space="preserve"> </w:t>
      </w:r>
      <w:r w:rsidR="0090265C" w:rsidRPr="00957BD0">
        <w:rPr>
          <w:rFonts w:ascii="Times New Roman" w:hAnsi="Times New Roman" w:cs="Times New Roman"/>
          <w:color w:val="000000"/>
          <w:sz w:val="24"/>
          <w:szCs w:val="24"/>
        </w:rPr>
        <w:t xml:space="preserve">administrasi </w:t>
      </w:r>
      <w:r w:rsidR="007073C0" w:rsidRPr="00957BD0">
        <w:rPr>
          <w:rFonts w:ascii="Times New Roman" w:hAnsi="Times New Roman" w:cs="Times New Roman"/>
          <w:color w:val="000000"/>
          <w:sz w:val="24"/>
          <w:szCs w:val="24"/>
        </w:rPr>
        <w:t xml:space="preserve">pendidikan </w:t>
      </w:r>
      <w:r w:rsidR="0090265C" w:rsidRPr="00957BD0">
        <w:rPr>
          <w:rFonts w:ascii="Times New Roman" w:hAnsi="Times New Roman" w:cs="Times New Roman"/>
          <w:color w:val="000000"/>
          <w:sz w:val="24"/>
          <w:szCs w:val="24"/>
        </w:rPr>
        <w:t>secara keseluruhan, maka perlu terlebih dahulu membahas titik awal pengertian tersebut, yaitu administrasi. Secara sederhana</w:t>
      </w:r>
      <w:r w:rsidR="005E1C33" w:rsidRPr="00957BD0">
        <w:rPr>
          <w:rFonts w:ascii="Times New Roman" w:hAnsi="Times New Roman" w:cs="Times New Roman"/>
          <w:color w:val="000000"/>
          <w:sz w:val="24"/>
          <w:szCs w:val="24"/>
        </w:rPr>
        <w:t>.</w:t>
      </w:r>
      <w:r w:rsidR="00D139E1" w:rsidRPr="00957BD0">
        <w:rPr>
          <w:rFonts w:ascii="Times New Roman" w:hAnsi="Times New Roman" w:cs="Times New Roman"/>
          <w:color w:val="000000"/>
          <w:sz w:val="24"/>
          <w:szCs w:val="24"/>
        </w:rPr>
        <w:t xml:space="preserve"> A</w:t>
      </w:r>
      <w:r w:rsidR="0090265C" w:rsidRPr="00957BD0">
        <w:rPr>
          <w:rFonts w:ascii="Times New Roman" w:hAnsi="Times New Roman" w:cs="Times New Roman"/>
          <w:color w:val="000000"/>
          <w:sz w:val="24"/>
          <w:szCs w:val="24"/>
        </w:rPr>
        <w:t xml:space="preserve">dministrasi berasal dari kata latin “ad” dan “ministro”. Ad mempunyai arti “kepada” dan ministro berarti “melayani”. Secara bebas dapat diartikan bahwa administrasi </w:t>
      </w:r>
      <w:r w:rsidR="009A38BE" w:rsidRPr="00957BD0">
        <w:rPr>
          <w:rFonts w:ascii="Times New Roman" w:hAnsi="Times New Roman" w:cs="Times New Roman"/>
          <w:color w:val="000000"/>
          <w:sz w:val="24"/>
          <w:szCs w:val="24"/>
        </w:rPr>
        <w:t>merupakan pelayanan atau pengabdian terhadap subjek tertentu. Kini administrasi itu telah mengalami perkembangan yang pesat sehingga administrasi ini mempunyai pengertian atau konotasi yang luas. Secara garis besarnya pengertian itu antara lain sebagai berikut:</w:t>
      </w:r>
    </w:p>
    <w:p w:rsidR="009A38BE" w:rsidRPr="00957BD0" w:rsidRDefault="009A38BE" w:rsidP="0018410C">
      <w:pPr>
        <w:pStyle w:val="ListParagraph"/>
        <w:numPr>
          <w:ilvl w:val="2"/>
          <w:numId w:val="1"/>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Mempunyai p</w:t>
      </w:r>
      <w:r w:rsidR="00420E57" w:rsidRPr="00957BD0">
        <w:rPr>
          <w:rFonts w:ascii="Times New Roman" w:hAnsi="Times New Roman" w:cs="Times New Roman"/>
          <w:color w:val="000000"/>
          <w:sz w:val="24"/>
          <w:szCs w:val="24"/>
        </w:rPr>
        <w:t>engertian sama dengan manajemen.</w:t>
      </w:r>
    </w:p>
    <w:p w:rsidR="009A38BE" w:rsidRPr="00957BD0" w:rsidRDefault="009A38BE" w:rsidP="0018410C">
      <w:pPr>
        <w:pStyle w:val="ListParagraph"/>
        <w:numPr>
          <w:ilvl w:val="2"/>
          <w:numId w:val="1"/>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Menyuruh oran</w:t>
      </w:r>
      <w:r w:rsidR="00420E57" w:rsidRPr="00957BD0">
        <w:rPr>
          <w:rFonts w:ascii="Times New Roman" w:hAnsi="Times New Roman" w:cs="Times New Roman"/>
          <w:color w:val="000000"/>
          <w:sz w:val="24"/>
          <w:szCs w:val="24"/>
        </w:rPr>
        <w:t>g agar bekerja secara produktif.</w:t>
      </w:r>
    </w:p>
    <w:p w:rsidR="009A38BE" w:rsidRPr="00957BD0" w:rsidRDefault="009A38BE" w:rsidP="0018410C">
      <w:pPr>
        <w:pStyle w:val="ListParagraph"/>
        <w:numPr>
          <w:ilvl w:val="2"/>
          <w:numId w:val="1"/>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Memanfaatkan manusia, material,</w:t>
      </w:r>
      <w:r w:rsidR="00420E57" w:rsidRPr="00957BD0">
        <w:rPr>
          <w:rFonts w:ascii="Times New Roman" w:hAnsi="Times New Roman" w:cs="Times New Roman"/>
          <w:color w:val="000000"/>
          <w:sz w:val="24"/>
          <w:szCs w:val="24"/>
        </w:rPr>
        <w:t xml:space="preserve"> uang dan metode secara terpadu.</w:t>
      </w:r>
    </w:p>
    <w:p w:rsidR="009A38BE" w:rsidRPr="00957BD0" w:rsidRDefault="009A38BE" w:rsidP="0018410C">
      <w:pPr>
        <w:pStyle w:val="ListParagraph"/>
        <w:numPr>
          <w:ilvl w:val="2"/>
          <w:numId w:val="1"/>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Mencapai </w:t>
      </w:r>
      <w:r w:rsidR="00420E57" w:rsidRPr="00957BD0">
        <w:rPr>
          <w:rFonts w:ascii="Times New Roman" w:hAnsi="Times New Roman" w:cs="Times New Roman"/>
          <w:color w:val="000000"/>
          <w:sz w:val="24"/>
          <w:szCs w:val="24"/>
        </w:rPr>
        <w:t>suatu tujuan melalui orang lain.</w:t>
      </w:r>
    </w:p>
    <w:p w:rsidR="0031554B" w:rsidRPr="00957BD0" w:rsidRDefault="009A38BE" w:rsidP="0018410C">
      <w:pPr>
        <w:pStyle w:val="ListParagraph"/>
        <w:numPr>
          <w:ilvl w:val="2"/>
          <w:numId w:val="1"/>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Fungsi eksekutif pemerintah.</w:t>
      </w:r>
      <w:r w:rsidR="00606D60" w:rsidRPr="00957BD0">
        <w:rPr>
          <w:rStyle w:val="FootnoteReference"/>
          <w:rFonts w:ascii="Times New Roman" w:hAnsi="Times New Roman" w:cs="Times New Roman"/>
          <w:color w:val="000000"/>
          <w:sz w:val="24"/>
          <w:szCs w:val="24"/>
        </w:rPr>
        <w:footnoteReference w:id="4"/>
      </w:r>
    </w:p>
    <w:p w:rsidR="0018410C" w:rsidRPr="00957BD0" w:rsidRDefault="0018410C" w:rsidP="0018410C">
      <w:pPr>
        <w:pStyle w:val="ListParagraph"/>
        <w:spacing w:after="0" w:line="240" w:lineRule="auto"/>
        <w:jc w:val="both"/>
        <w:rPr>
          <w:rFonts w:ascii="Times New Roman" w:hAnsi="Times New Roman" w:cs="Times New Roman"/>
          <w:color w:val="000000"/>
          <w:sz w:val="24"/>
          <w:szCs w:val="24"/>
        </w:rPr>
      </w:pPr>
    </w:p>
    <w:p w:rsidR="0031554B" w:rsidRPr="00957BD0" w:rsidRDefault="0031554B" w:rsidP="00CF6FEA">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Selain itu, menurut Ars The Liang Gie, mengatakan bahwa:</w:t>
      </w:r>
      <w:r w:rsidR="00CF6FEA" w:rsidRPr="00957BD0">
        <w:rPr>
          <w:rFonts w:ascii="Times New Roman" w:hAnsi="Times New Roman" w:cs="Times New Roman"/>
          <w:color w:val="000000"/>
          <w:sz w:val="24"/>
          <w:szCs w:val="24"/>
        </w:rPr>
        <w:t xml:space="preserve"> “A</w:t>
      </w:r>
      <w:r w:rsidRPr="00957BD0">
        <w:rPr>
          <w:rFonts w:ascii="Times New Roman" w:hAnsi="Times New Roman" w:cs="Times New Roman"/>
          <w:color w:val="000000"/>
          <w:sz w:val="24"/>
          <w:szCs w:val="24"/>
        </w:rPr>
        <w:t>dministrasi adalah segenap rangkaian penataan kegiatan terhadap pekerjaan pokok yang dilaksanakan oleh</w:t>
      </w:r>
      <w:r w:rsidR="00D139E1" w:rsidRPr="00957BD0">
        <w:rPr>
          <w:rFonts w:ascii="Times New Roman" w:hAnsi="Times New Roman" w:cs="Times New Roman"/>
          <w:color w:val="000000"/>
          <w:sz w:val="24"/>
          <w:szCs w:val="24"/>
        </w:rPr>
        <w:t xml:space="preserve"> sekelompok orang dalam bekerja </w:t>
      </w:r>
      <w:r w:rsidRPr="00957BD0">
        <w:rPr>
          <w:rFonts w:ascii="Times New Roman" w:hAnsi="Times New Roman" w:cs="Times New Roman"/>
          <w:color w:val="000000"/>
          <w:sz w:val="24"/>
          <w:szCs w:val="24"/>
        </w:rPr>
        <w:t>sama untuk mencapai tujuan tertentu”.</w:t>
      </w:r>
      <w:r w:rsidRPr="00957BD0">
        <w:rPr>
          <w:rStyle w:val="FootnoteReference"/>
          <w:rFonts w:ascii="Times New Roman" w:hAnsi="Times New Roman" w:cs="Times New Roman"/>
          <w:color w:val="000000"/>
          <w:sz w:val="24"/>
          <w:szCs w:val="24"/>
        </w:rPr>
        <w:footnoteReference w:id="5"/>
      </w:r>
    </w:p>
    <w:p w:rsidR="0031554B" w:rsidRPr="00957BD0" w:rsidRDefault="0031554B" w:rsidP="0031554B">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Dalam kamus besar bahasa Indonesia kata administrasi adalah “ segala usaha bersama untuk mendayagunakan semua sumber secara efektif dan efisien.”</w:t>
      </w:r>
      <w:r w:rsidRPr="00957BD0">
        <w:rPr>
          <w:rStyle w:val="FootnoteReference"/>
          <w:rFonts w:ascii="Times New Roman" w:hAnsi="Times New Roman" w:cs="Times New Roman"/>
          <w:color w:val="000000"/>
          <w:sz w:val="24"/>
          <w:szCs w:val="24"/>
        </w:rPr>
        <w:footnoteReference w:id="6"/>
      </w:r>
      <w:r w:rsidRPr="00957BD0">
        <w:rPr>
          <w:rFonts w:ascii="Times New Roman" w:hAnsi="Times New Roman" w:cs="Times New Roman"/>
          <w:color w:val="000000"/>
          <w:sz w:val="24"/>
          <w:szCs w:val="24"/>
        </w:rPr>
        <w:t xml:space="preserve"> Dari pengirtian tarsebut maka dapat dikatakan bahwa administrasi merupakan suatu bentuk upaya yang dilakukan oleh seseorang untuk memanfaatkan segala bentuk fasilitas untuk mencapai tujuan. Lebih lanjut dijelaskan bahwa administrasi merupakan “kegiatan-kegiatan yang berupa kerangka kerja dari kebijaksanaan yang dikeluarkan oleh menejer atau melalu tata usaha.”</w:t>
      </w:r>
      <w:r w:rsidRPr="00957BD0">
        <w:rPr>
          <w:rStyle w:val="FootnoteReference"/>
          <w:rFonts w:ascii="Times New Roman" w:hAnsi="Times New Roman" w:cs="Times New Roman"/>
          <w:color w:val="000000"/>
          <w:sz w:val="24"/>
          <w:szCs w:val="24"/>
        </w:rPr>
        <w:footnoteReference w:id="7"/>
      </w:r>
      <w:r w:rsidRPr="00957BD0">
        <w:rPr>
          <w:rFonts w:ascii="Times New Roman" w:hAnsi="Times New Roman" w:cs="Times New Roman"/>
          <w:color w:val="000000"/>
          <w:sz w:val="24"/>
          <w:szCs w:val="24"/>
        </w:rPr>
        <w:t xml:space="preserve"> </w:t>
      </w:r>
    </w:p>
    <w:p w:rsidR="00474A1D" w:rsidRPr="00957BD0" w:rsidRDefault="0031554B" w:rsidP="00407EF9">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Merujuk dari pengertian di atas maka dapat disimpulkan bahwa administrasi adalah suatu pola atau kerangka kerja yang dituangkan oleh pimpinan melalui kinerja tata usaha yang berbentuk dokumen.</w:t>
      </w:r>
    </w:p>
    <w:p w:rsidR="00237FC6" w:rsidRPr="00957BD0" w:rsidRDefault="007126D1" w:rsidP="003A18F7">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Sementara itu </w:t>
      </w:r>
      <w:r w:rsidR="00A94741" w:rsidRPr="00957BD0">
        <w:rPr>
          <w:rFonts w:ascii="Times New Roman" w:hAnsi="Times New Roman" w:cs="Times New Roman"/>
          <w:color w:val="000000"/>
          <w:sz w:val="24"/>
          <w:szCs w:val="24"/>
        </w:rPr>
        <w:t xml:space="preserve">Depdikbud RI dalam kurikulum usaha-usaha perbaikan dalam bidang pendidikan dan administrasi pendidikan, </w:t>
      </w:r>
      <w:r w:rsidRPr="00957BD0">
        <w:rPr>
          <w:rFonts w:ascii="Times New Roman" w:hAnsi="Times New Roman" w:cs="Times New Roman"/>
          <w:color w:val="000000"/>
          <w:sz w:val="24"/>
          <w:szCs w:val="24"/>
        </w:rPr>
        <w:t>mengemukakan bahwa</w:t>
      </w:r>
      <w:r w:rsidR="00A94741" w:rsidRPr="00957BD0">
        <w:rPr>
          <w:rFonts w:ascii="Times New Roman" w:hAnsi="Times New Roman" w:cs="Times New Roman"/>
          <w:color w:val="000000"/>
          <w:sz w:val="24"/>
          <w:szCs w:val="24"/>
        </w:rPr>
        <w:t>:</w:t>
      </w:r>
    </w:p>
    <w:p w:rsidR="00237FC6" w:rsidRPr="00957BD0" w:rsidRDefault="00474A1D" w:rsidP="00474A1D">
      <w:pPr>
        <w:spacing w:after="0" w:line="240" w:lineRule="auto"/>
        <w:ind w:left="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w:t>
      </w:r>
      <w:r w:rsidR="00EC0BB4" w:rsidRPr="00957BD0">
        <w:rPr>
          <w:rFonts w:ascii="Times New Roman" w:hAnsi="Times New Roman" w:cs="Times New Roman"/>
          <w:color w:val="000000"/>
          <w:sz w:val="24"/>
          <w:szCs w:val="24"/>
        </w:rPr>
        <w:t xml:space="preserve">dministrasi </w:t>
      </w:r>
      <w:r w:rsidR="00A94741" w:rsidRPr="00957BD0">
        <w:rPr>
          <w:rFonts w:ascii="Times New Roman" w:hAnsi="Times New Roman" w:cs="Times New Roman"/>
          <w:color w:val="000000"/>
          <w:sz w:val="24"/>
          <w:szCs w:val="24"/>
        </w:rPr>
        <w:t xml:space="preserve">pendidikan adalah suatu proses keseluruhan, kegiatan bersama dalam bidang pendidikan yang meliputi perencanaan, pengorganisasian, pengarahan, pengkoordinasian, pengawasan, pembiayaan, dan pelaporan dengan menggunakan </w:t>
      </w:r>
      <w:r w:rsidR="00A94741" w:rsidRPr="00957BD0">
        <w:rPr>
          <w:rFonts w:ascii="Times New Roman" w:hAnsi="Times New Roman" w:cs="Times New Roman"/>
          <w:color w:val="000000"/>
          <w:sz w:val="24"/>
          <w:szCs w:val="24"/>
        </w:rPr>
        <w:lastRenderedPageBreak/>
        <w:t>atau memanfaatkan fasilitas yang tersedia, baik personel, material, maupun spiritual untuk mencapai tujuan pendidikan secara efektif dan efisien</w:t>
      </w:r>
      <w:r w:rsidR="00237FC6" w:rsidRPr="00957BD0">
        <w:rPr>
          <w:rFonts w:ascii="Times New Roman" w:hAnsi="Times New Roman" w:cs="Times New Roman"/>
          <w:color w:val="000000"/>
          <w:sz w:val="24"/>
          <w:szCs w:val="24"/>
        </w:rPr>
        <w:t>.</w:t>
      </w:r>
      <w:r w:rsidR="00F9298A" w:rsidRPr="00957BD0">
        <w:rPr>
          <w:rStyle w:val="FootnoteReference"/>
          <w:rFonts w:ascii="Times New Roman" w:hAnsi="Times New Roman" w:cs="Times New Roman"/>
          <w:color w:val="000000"/>
          <w:sz w:val="24"/>
          <w:szCs w:val="24"/>
        </w:rPr>
        <w:footnoteReference w:id="8"/>
      </w:r>
    </w:p>
    <w:p w:rsidR="00474A1D" w:rsidRPr="00957BD0" w:rsidRDefault="00A94741" w:rsidP="00474A1D">
      <w:pPr>
        <w:spacing w:after="0" w:line="24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 </w:t>
      </w:r>
    </w:p>
    <w:p w:rsidR="00463868" w:rsidRPr="00957BD0" w:rsidRDefault="00ED4E81" w:rsidP="00463868">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Administrasi </w:t>
      </w:r>
      <w:r w:rsidR="000F4BBE" w:rsidRPr="00957BD0">
        <w:rPr>
          <w:rFonts w:ascii="Times New Roman" w:hAnsi="Times New Roman" w:cs="Times New Roman"/>
          <w:color w:val="000000"/>
          <w:sz w:val="24"/>
          <w:szCs w:val="24"/>
        </w:rPr>
        <w:t xml:space="preserve">pendidikan </w:t>
      </w:r>
      <w:r w:rsidR="006950AB" w:rsidRPr="00957BD0">
        <w:rPr>
          <w:rFonts w:ascii="Times New Roman" w:hAnsi="Times New Roman" w:cs="Times New Roman"/>
          <w:color w:val="000000"/>
          <w:sz w:val="24"/>
          <w:szCs w:val="24"/>
        </w:rPr>
        <w:t>dipahami juga sebagai</w:t>
      </w:r>
      <w:r w:rsidR="000F4BBE" w:rsidRPr="00957BD0">
        <w:rPr>
          <w:rFonts w:ascii="Times New Roman" w:hAnsi="Times New Roman" w:cs="Times New Roman"/>
          <w:color w:val="000000"/>
          <w:sz w:val="24"/>
          <w:szCs w:val="24"/>
        </w:rPr>
        <w:t xml:space="preserve"> segenap proses pengarahan dan pengintegrasian segala sesuatu baik personel, spiritua</w:t>
      </w:r>
      <w:r w:rsidR="00B7119D" w:rsidRPr="00957BD0">
        <w:rPr>
          <w:rFonts w:ascii="Times New Roman" w:hAnsi="Times New Roman" w:cs="Times New Roman"/>
          <w:color w:val="000000"/>
          <w:sz w:val="24"/>
          <w:szCs w:val="24"/>
        </w:rPr>
        <w:t xml:space="preserve">l, dan material yang bersangkut </w:t>
      </w:r>
      <w:r w:rsidR="000F4BBE" w:rsidRPr="00957BD0">
        <w:rPr>
          <w:rFonts w:ascii="Times New Roman" w:hAnsi="Times New Roman" w:cs="Times New Roman"/>
          <w:color w:val="000000"/>
          <w:sz w:val="24"/>
          <w:szCs w:val="24"/>
        </w:rPr>
        <w:t>paut denga</w:t>
      </w:r>
      <w:r w:rsidR="00FC6A8D" w:rsidRPr="00957BD0">
        <w:rPr>
          <w:rFonts w:ascii="Times New Roman" w:hAnsi="Times New Roman" w:cs="Times New Roman"/>
          <w:color w:val="000000"/>
          <w:sz w:val="24"/>
          <w:szCs w:val="24"/>
        </w:rPr>
        <w:t xml:space="preserve">n pencapaian tujuan pendidikan, berkenaan dengan </w:t>
      </w:r>
      <w:r w:rsidR="00F81D85" w:rsidRPr="00957BD0">
        <w:rPr>
          <w:rFonts w:ascii="Times New Roman" w:hAnsi="Times New Roman" w:cs="Times New Roman"/>
          <w:color w:val="000000"/>
          <w:sz w:val="24"/>
          <w:szCs w:val="24"/>
        </w:rPr>
        <w:t xml:space="preserve">hal </w:t>
      </w:r>
      <w:r w:rsidR="00FC6A8D" w:rsidRPr="00957BD0">
        <w:rPr>
          <w:rFonts w:ascii="Times New Roman" w:hAnsi="Times New Roman" w:cs="Times New Roman"/>
          <w:color w:val="000000"/>
          <w:sz w:val="24"/>
          <w:szCs w:val="24"/>
        </w:rPr>
        <w:t>tersebut</w:t>
      </w:r>
      <w:r w:rsidR="00C82CDF" w:rsidRPr="00957BD0">
        <w:rPr>
          <w:rFonts w:ascii="Times New Roman" w:hAnsi="Times New Roman" w:cs="Times New Roman"/>
          <w:color w:val="000000"/>
          <w:sz w:val="24"/>
          <w:szCs w:val="24"/>
        </w:rPr>
        <w:t>.</w:t>
      </w:r>
      <w:r w:rsidR="006B4B48" w:rsidRPr="00957BD0">
        <w:rPr>
          <w:rFonts w:ascii="Times New Roman" w:hAnsi="Times New Roman" w:cs="Times New Roman"/>
          <w:color w:val="000000"/>
          <w:sz w:val="24"/>
          <w:szCs w:val="24"/>
        </w:rPr>
        <w:t xml:space="preserve"> Menurut </w:t>
      </w:r>
      <w:r w:rsidR="004C0597" w:rsidRPr="00957BD0">
        <w:rPr>
          <w:rFonts w:ascii="Times New Roman" w:hAnsi="Times New Roman" w:cs="Times New Roman"/>
          <w:color w:val="000000"/>
          <w:sz w:val="24"/>
          <w:szCs w:val="24"/>
        </w:rPr>
        <w:t>pendapat Fayol (Hoy and Miskel, 2001: 10)</w:t>
      </w:r>
      <w:r w:rsidR="006B4B48" w:rsidRPr="00957BD0">
        <w:rPr>
          <w:rFonts w:ascii="Times New Roman" w:hAnsi="Times New Roman" w:cs="Times New Roman"/>
          <w:color w:val="000000"/>
          <w:sz w:val="24"/>
          <w:szCs w:val="24"/>
        </w:rPr>
        <w:t xml:space="preserve"> </w:t>
      </w:r>
      <w:r w:rsidR="00691523" w:rsidRPr="00957BD0">
        <w:rPr>
          <w:rFonts w:ascii="Times New Roman" w:hAnsi="Times New Roman" w:cs="Times New Roman"/>
          <w:color w:val="000000"/>
          <w:sz w:val="24"/>
          <w:szCs w:val="24"/>
        </w:rPr>
        <w:t>“</w:t>
      </w:r>
      <w:r w:rsidR="006B4B48" w:rsidRPr="00957BD0">
        <w:rPr>
          <w:rFonts w:ascii="Times New Roman" w:hAnsi="Times New Roman" w:cs="Times New Roman"/>
          <w:color w:val="000000"/>
          <w:sz w:val="24"/>
          <w:szCs w:val="24"/>
        </w:rPr>
        <w:t>administrasi pendidikan adalah</w:t>
      </w:r>
      <w:r w:rsidR="004C0597" w:rsidRPr="00957BD0">
        <w:rPr>
          <w:rFonts w:ascii="Times New Roman" w:hAnsi="Times New Roman" w:cs="Times New Roman"/>
          <w:color w:val="000000"/>
          <w:sz w:val="24"/>
          <w:szCs w:val="24"/>
        </w:rPr>
        <w:t xml:space="preserve"> segala usaha bersama untuk mendayagunakan semua sumber (personil maupun material) secara efektif dan efisien guna menunjang tercapainya tujuan pendidikan. Administrasi merupakan fungsi organisasi yang terdiri atas unsur-unsur perencanaan (planning), pengorganisasian (organizing)</w:t>
      </w:r>
      <w:r w:rsidR="00691523" w:rsidRPr="00957BD0">
        <w:rPr>
          <w:rFonts w:ascii="Times New Roman" w:hAnsi="Times New Roman" w:cs="Times New Roman"/>
          <w:color w:val="000000"/>
          <w:sz w:val="24"/>
          <w:szCs w:val="24"/>
        </w:rPr>
        <w:t>, pemberian perintah (commanding), pengkoordinasian (coordinating), dan pengawasan (controlling).”</w:t>
      </w:r>
      <w:r w:rsidR="00CD0E0D" w:rsidRPr="00957BD0">
        <w:rPr>
          <w:rStyle w:val="FootnoteReference"/>
          <w:rFonts w:ascii="Times New Roman" w:hAnsi="Times New Roman" w:cs="Times New Roman"/>
          <w:color w:val="000000"/>
          <w:sz w:val="24"/>
          <w:szCs w:val="24"/>
        </w:rPr>
        <w:footnoteReference w:id="9"/>
      </w:r>
      <w:r w:rsidR="001F0F77" w:rsidRPr="00957BD0">
        <w:rPr>
          <w:rFonts w:ascii="Times New Roman" w:hAnsi="Times New Roman" w:cs="Times New Roman"/>
          <w:color w:val="000000"/>
          <w:sz w:val="24"/>
          <w:szCs w:val="24"/>
        </w:rPr>
        <w:t xml:space="preserve"> Selain </w:t>
      </w:r>
      <w:r w:rsidR="00224C79" w:rsidRPr="00957BD0">
        <w:rPr>
          <w:rFonts w:ascii="Times New Roman" w:hAnsi="Times New Roman" w:cs="Times New Roman"/>
          <w:color w:val="000000"/>
          <w:sz w:val="24"/>
          <w:szCs w:val="24"/>
        </w:rPr>
        <w:t>penjelasan di atas,</w:t>
      </w:r>
      <w:r w:rsidR="001F0F77" w:rsidRPr="00957BD0">
        <w:rPr>
          <w:rFonts w:ascii="Times New Roman" w:hAnsi="Times New Roman" w:cs="Times New Roman"/>
          <w:color w:val="000000"/>
          <w:sz w:val="24"/>
          <w:szCs w:val="24"/>
        </w:rPr>
        <w:t xml:space="preserve"> Allah pula menegaskan tentang perencanaan suatu kegiatan dalam Al-quran surat A</w:t>
      </w:r>
      <w:r w:rsidR="00D459B8" w:rsidRPr="00957BD0">
        <w:rPr>
          <w:rFonts w:ascii="Times New Roman" w:hAnsi="Times New Roman" w:cs="Times New Roman"/>
          <w:color w:val="000000"/>
          <w:sz w:val="24"/>
          <w:szCs w:val="24"/>
        </w:rPr>
        <w:t>l-Hasyr: 18</w:t>
      </w:r>
    </w:p>
    <w:p w:rsidR="00683366" w:rsidRPr="00957BD0" w:rsidRDefault="00D459B8" w:rsidP="00D459B8">
      <w:pPr>
        <w:pStyle w:val="ListParagraph"/>
        <w:spacing w:line="240" w:lineRule="auto"/>
        <w:ind w:left="0" w:firstLine="720"/>
        <w:jc w:val="both"/>
        <w:rPr>
          <w:rStyle w:val="gen"/>
          <w:rFonts w:asciiTheme="majorBidi" w:hAnsiTheme="majorBidi" w:cstheme="majorBidi"/>
          <w:color w:val="000000"/>
        </w:rPr>
      </w:pPr>
      <w:r w:rsidRPr="00957BD0">
        <w:rPr>
          <w:noProof/>
          <w:color w:val="000000"/>
          <w:szCs w:val="24"/>
        </w:rPr>
        <w:drawing>
          <wp:inline distT="0" distB="0" distL="0" distR="0">
            <wp:extent cx="4962525" cy="695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62525" cy="695325"/>
                    </a:xfrm>
                    <a:prstGeom prst="rect">
                      <a:avLst/>
                    </a:prstGeom>
                    <a:noFill/>
                    <a:ln w="9525">
                      <a:noFill/>
                      <a:miter lim="800000"/>
                      <a:headEnd/>
                      <a:tailEnd/>
                    </a:ln>
                  </pic:spPr>
                </pic:pic>
              </a:graphicData>
            </a:graphic>
          </wp:inline>
        </w:drawing>
      </w:r>
    </w:p>
    <w:p w:rsidR="00683366" w:rsidRPr="00957BD0" w:rsidRDefault="00683366" w:rsidP="00D459B8">
      <w:pPr>
        <w:pStyle w:val="ListParagraph"/>
        <w:spacing w:line="240" w:lineRule="auto"/>
        <w:ind w:left="0" w:firstLine="720"/>
        <w:jc w:val="both"/>
        <w:rPr>
          <w:rStyle w:val="gen"/>
          <w:rFonts w:asciiTheme="majorBidi" w:hAnsiTheme="majorBidi" w:cstheme="majorBidi"/>
          <w:color w:val="000000"/>
          <w:sz w:val="6"/>
        </w:rPr>
      </w:pPr>
    </w:p>
    <w:p w:rsidR="00C03F63" w:rsidRPr="00957BD0" w:rsidRDefault="00C03F63" w:rsidP="00282654">
      <w:pPr>
        <w:pStyle w:val="ListParagraph"/>
        <w:spacing w:line="240" w:lineRule="auto"/>
        <w:ind w:left="360"/>
        <w:jc w:val="both"/>
        <w:rPr>
          <w:rStyle w:val="gen"/>
          <w:rFonts w:asciiTheme="majorBidi" w:hAnsiTheme="majorBidi" w:cstheme="majorBidi"/>
          <w:color w:val="000000"/>
          <w:sz w:val="16"/>
        </w:rPr>
      </w:pPr>
    </w:p>
    <w:p w:rsidR="00D459B8" w:rsidRPr="00957BD0" w:rsidRDefault="00282654" w:rsidP="00282654">
      <w:pPr>
        <w:pStyle w:val="ListParagraph"/>
        <w:spacing w:line="240" w:lineRule="auto"/>
        <w:ind w:left="360"/>
        <w:jc w:val="both"/>
        <w:rPr>
          <w:rFonts w:ascii="Times New Roman" w:hAnsi="Times New Roman" w:cs="Times New Roman"/>
          <w:color w:val="000000"/>
          <w:sz w:val="24"/>
          <w:szCs w:val="24"/>
        </w:rPr>
      </w:pPr>
      <w:r w:rsidRPr="00957BD0">
        <w:rPr>
          <w:rStyle w:val="gen"/>
          <w:rFonts w:asciiTheme="majorBidi" w:hAnsiTheme="majorBidi" w:cstheme="majorBidi"/>
          <w:color w:val="000000"/>
        </w:rPr>
        <w:t xml:space="preserve">Artinya: </w:t>
      </w:r>
      <w:r w:rsidR="00D459B8" w:rsidRPr="00957BD0">
        <w:rPr>
          <w:rStyle w:val="gen"/>
          <w:rFonts w:asciiTheme="majorBidi" w:hAnsiTheme="majorBidi" w:cstheme="majorBidi"/>
          <w:color w:val="000000"/>
        </w:rPr>
        <w:t>Hai orang-orang yang beriman, bertakwalah kepada Allah dan hendaklah setiap diri memperhatikan apa yang telah diperbuatnya untuk hari esok (akhirat); dan bertakwalah kepada Allah, sesungguhnya Allah Maha Mengetahui apa yang kamu kerjakan</w:t>
      </w:r>
      <w:r w:rsidR="00D459B8" w:rsidRPr="00957BD0">
        <w:rPr>
          <w:rStyle w:val="gen"/>
          <w:color w:val="000000"/>
        </w:rPr>
        <w:t>.</w:t>
      </w:r>
    </w:p>
    <w:p w:rsidR="00463868" w:rsidRPr="00957BD0" w:rsidRDefault="00257F6A" w:rsidP="0035222E">
      <w:pPr>
        <w:spacing w:after="0" w:line="480" w:lineRule="auto"/>
        <w:ind w:firstLine="720"/>
        <w:jc w:val="both"/>
        <w:rPr>
          <w:rFonts w:ascii="Times New Roman" w:hAnsi="Times New Roman" w:cs="Times New Roman"/>
          <w:color w:val="000000"/>
          <w:sz w:val="24"/>
          <w:szCs w:val="24"/>
        </w:rPr>
      </w:pPr>
      <w:r w:rsidRPr="00957BD0">
        <w:rPr>
          <w:rFonts w:ascii="Times New Roman" w:eastAsia="Times New Roman" w:hAnsi="Times New Roman" w:cs="Times New Roman"/>
          <w:color w:val="000000"/>
          <w:sz w:val="24"/>
          <w:szCs w:val="24"/>
        </w:rPr>
        <w:t>Melalui ayat di atas dapat kita pahami bahwa Allah yang Maha Besar memberikan peringatkan kepada kita untuk memperhatikan dan selalu merencanakan apa yang akan kita lakukan agar kita bertaqwa kepada hari akhir</w:t>
      </w:r>
      <w:r w:rsidR="005931A4" w:rsidRPr="00957BD0">
        <w:rPr>
          <w:rFonts w:ascii="Times New Roman" w:eastAsia="Times New Roman" w:hAnsi="Times New Roman" w:cs="Times New Roman"/>
          <w:color w:val="000000"/>
          <w:sz w:val="24"/>
          <w:szCs w:val="24"/>
        </w:rPr>
        <w:t xml:space="preserve">, karna kita sadar bahwa kita adalah orang yang bariman kepadaNYA, dimana kita sebagai orang yang beriman </w:t>
      </w:r>
      <w:r w:rsidR="005931A4" w:rsidRPr="00957BD0">
        <w:rPr>
          <w:rFonts w:ascii="Times New Roman" w:eastAsia="Times New Roman" w:hAnsi="Times New Roman" w:cs="Times New Roman"/>
          <w:color w:val="000000"/>
          <w:sz w:val="24"/>
          <w:szCs w:val="24"/>
        </w:rPr>
        <w:lastRenderedPageBreak/>
        <w:t>kepada Allah dan hari akhir maka kita harus melaksanakan kewajiban kita dengan rasa sadar dan penuh tanggung jawab tanpa adanya paksaan dari orang lain</w:t>
      </w:r>
      <w:r w:rsidR="005931A4" w:rsidRPr="00957BD0">
        <w:rPr>
          <w:rFonts w:ascii="Times New Roman" w:hAnsi="Times New Roman" w:cs="Times New Roman"/>
          <w:color w:val="000000"/>
          <w:sz w:val="24"/>
          <w:szCs w:val="24"/>
        </w:rPr>
        <w:t>.</w:t>
      </w:r>
      <w:r w:rsidR="0035222E" w:rsidRPr="00957BD0">
        <w:rPr>
          <w:rFonts w:ascii="Times New Roman" w:hAnsi="Times New Roman" w:cs="Times New Roman"/>
          <w:color w:val="000000"/>
          <w:sz w:val="24"/>
          <w:szCs w:val="24"/>
        </w:rPr>
        <w:t xml:space="preserve"> Perencanaan dan pengorganisasian yang baik kuran berarti bila tidak diikuti dengan pelaksanaan kerja,</w:t>
      </w:r>
      <w:r w:rsidR="00224C79" w:rsidRPr="00957BD0">
        <w:rPr>
          <w:rFonts w:ascii="Times New Roman" w:eastAsia="Times New Roman" w:hAnsi="Times New Roman" w:cs="Times New Roman"/>
          <w:color w:val="000000"/>
          <w:sz w:val="24"/>
          <w:szCs w:val="24"/>
        </w:rPr>
        <w:t xml:space="preserve"> </w:t>
      </w:r>
      <w:r w:rsidR="005931A4" w:rsidRPr="00957BD0">
        <w:rPr>
          <w:rFonts w:ascii="Times New Roman" w:eastAsia="Times New Roman" w:hAnsi="Times New Roman" w:cs="Times New Roman"/>
          <w:color w:val="000000"/>
          <w:sz w:val="24"/>
          <w:szCs w:val="24"/>
        </w:rPr>
        <w:t xml:space="preserve">untuk </w:t>
      </w:r>
      <w:r w:rsidR="00224C79" w:rsidRPr="00957BD0">
        <w:rPr>
          <w:rFonts w:ascii="Times New Roman" w:eastAsia="Times New Roman" w:hAnsi="Times New Roman" w:cs="Times New Roman"/>
          <w:color w:val="000000"/>
          <w:sz w:val="24"/>
          <w:szCs w:val="24"/>
        </w:rPr>
        <w:t>itu maka dibutuhkan kerja keras, kerja cerdas dan kerjasama. Semua sumber daya manusia yang ada harus dioptimalkan untuk mencapai visi, misi dan pr</w:t>
      </w:r>
      <w:r w:rsidR="00B95D9C" w:rsidRPr="00957BD0">
        <w:rPr>
          <w:rFonts w:ascii="Times New Roman" w:eastAsia="Times New Roman" w:hAnsi="Times New Roman" w:cs="Times New Roman"/>
          <w:color w:val="000000"/>
          <w:sz w:val="24"/>
          <w:szCs w:val="24"/>
        </w:rPr>
        <w:t>ogram kerja organisasi,</w:t>
      </w:r>
      <w:r w:rsidR="0035222E" w:rsidRPr="00957BD0">
        <w:rPr>
          <w:rFonts w:ascii="Times New Roman" w:eastAsia="Times New Roman" w:hAnsi="Times New Roman" w:cs="Times New Roman"/>
          <w:color w:val="000000"/>
          <w:sz w:val="24"/>
          <w:szCs w:val="24"/>
        </w:rPr>
        <w:t xml:space="preserve"> Pelaksanaan kerja harus sejalan dengan rencana kerja yang telah disusun</w:t>
      </w:r>
      <w:r w:rsidR="00224C79" w:rsidRPr="00957BD0">
        <w:rPr>
          <w:rFonts w:ascii="Times New Roman" w:eastAsia="Times New Roman" w:hAnsi="Times New Roman" w:cs="Times New Roman"/>
          <w:color w:val="000000"/>
          <w:sz w:val="24"/>
          <w:szCs w:val="24"/>
        </w:rPr>
        <w:t xml:space="preserve"> </w:t>
      </w:r>
      <w:r w:rsidR="00B95D9C" w:rsidRPr="00957BD0">
        <w:rPr>
          <w:rFonts w:ascii="Times New Roman" w:eastAsia="Times New Roman" w:hAnsi="Times New Roman" w:cs="Times New Roman"/>
          <w:color w:val="000000"/>
          <w:sz w:val="24"/>
          <w:szCs w:val="24"/>
        </w:rPr>
        <w:t xml:space="preserve">kecuali </w:t>
      </w:r>
      <w:r w:rsidR="00224C79" w:rsidRPr="00957BD0">
        <w:rPr>
          <w:rFonts w:ascii="Times New Roman" w:eastAsia="Times New Roman" w:hAnsi="Times New Roman" w:cs="Times New Roman"/>
          <w:color w:val="000000"/>
          <w:sz w:val="24"/>
          <w:szCs w:val="24"/>
        </w:rPr>
        <w:t xml:space="preserve">memang ada hal-hal khusus sehingga perlu dilakukan penyesuian. Setiap SDM harus bekerja sesuai dengan tugas, fungsi dan peran, keahlian dan kompetensi masing-masing SDM untuk mencapai visi, misi dan program kerja organisasi yang telah ditetapkan. </w:t>
      </w:r>
      <w:r w:rsidR="008C1367" w:rsidRPr="00957BD0">
        <w:rPr>
          <w:rFonts w:ascii="Times New Roman" w:eastAsia="Times New Roman" w:hAnsi="Times New Roman" w:cs="Times New Roman"/>
          <w:color w:val="000000"/>
          <w:sz w:val="24"/>
          <w:szCs w:val="24"/>
        </w:rPr>
        <w:t>Dengan adanya penjelasan di atas maka dapat kita pahami bahwa Allah sangat menyukai orang-orang yang merencanakan kegiatannya sebelum dilaksanakan.</w:t>
      </w:r>
    </w:p>
    <w:p w:rsidR="009D38C8" w:rsidRPr="00957BD0" w:rsidRDefault="00C82CDF" w:rsidP="00FC6A8D">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Selanjutnya</w:t>
      </w:r>
      <w:r w:rsidR="006B4B48" w:rsidRPr="00957BD0">
        <w:rPr>
          <w:rFonts w:ascii="Times New Roman" w:hAnsi="Times New Roman" w:cs="Times New Roman"/>
          <w:color w:val="000000"/>
          <w:sz w:val="24"/>
          <w:szCs w:val="24"/>
        </w:rPr>
        <w:t xml:space="preserve"> dari pengertian di atas dapat</w:t>
      </w:r>
      <w:r w:rsidRPr="00957BD0">
        <w:rPr>
          <w:rFonts w:ascii="Times New Roman" w:hAnsi="Times New Roman" w:cs="Times New Roman"/>
          <w:color w:val="000000"/>
          <w:sz w:val="24"/>
          <w:szCs w:val="24"/>
        </w:rPr>
        <w:t xml:space="preserve"> </w:t>
      </w:r>
      <w:r w:rsidR="00F81D85" w:rsidRPr="00957BD0">
        <w:rPr>
          <w:rFonts w:ascii="Times New Roman" w:hAnsi="Times New Roman" w:cs="Times New Roman"/>
          <w:color w:val="000000"/>
          <w:sz w:val="24"/>
          <w:szCs w:val="24"/>
        </w:rPr>
        <w:t xml:space="preserve">dipahami bahwa </w:t>
      </w:r>
      <w:r w:rsidR="009D38C8" w:rsidRPr="00957BD0">
        <w:rPr>
          <w:rFonts w:ascii="Times New Roman" w:hAnsi="Times New Roman" w:cs="Times New Roman"/>
          <w:color w:val="000000"/>
          <w:sz w:val="24"/>
          <w:szCs w:val="24"/>
        </w:rPr>
        <w:t>administrasi pendidikan adalah ilmu yang mempelajari penataan sumber daya, yaitu manusia, kurikulum atau sumber belajar dan fasilitas untuk mencapai tujuan pendidikan secara optimal dan menciptakan suasana yang baik bagi manusia yang turut serta didalam mencapai tujuan pendidikan yang disepakati</w:t>
      </w:r>
      <w:r w:rsidR="00F0216A" w:rsidRPr="00957BD0">
        <w:rPr>
          <w:rFonts w:ascii="Times New Roman" w:hAnsi="Times New Roman" w:cs="Times New Roman"/>
          <w:color w:val="000000"/>
          <w:sz w:val="24"/>
          <w:szCs w:val="24"/>
        </w:rPr>
        <w:t>. Selanjutnya dikatakan, kurikulum atau sumber belajar dan fasilitas untuk mencapai tujuan pendidikan secara produ</w:t>
      </w:r>
      <w:r w:rsidR="00F81D85" w:rsidRPr="00957BD0">
        <w:rPr>
          <w:rFonts w:ascii="Times New Roman" w:hAnsi="Times New Roman" w:cs="Times New Roman"/>
          <w:color w:val="000000"/>
          <w:sz w:val="24"/>
          <w:szCs w:val="24"/>
        </w:rPr>
        <w:t>ktif, yaitu efektif dan efisien</w:t>
      </w:r>
      <w:r w:rsidR="00F0216A" w:rsidRPr="00957BD0">
        <w:rPr>
          <w:rFonts w:ascii="Times New Roman" w:hAnsi="Times New Roman" w:cs="Times New Roman"/>
          <w:color w:val="000000"/>
          <w:sz w:val="24"/>
          <w:szCs w:val="24"/>
        </w:rPr>
        <w:t>.</w:t>
      </w:r>
    </w:p>
    <w:p w:rsidR="00C0715B" w:rsidRPr="00957BD0" w:rsidRDefault="00F81D85" w:rsidP="00C43AAE">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Komponen atau unsur</w:t>
      </w:r>
      <w:r w:rsidR="004516E1" w:rsidRPr="00957BD0">
        <w:rPr>
          <w:rFonts w:ascii="Times New Roman" w:hAnsi="Times New Roman" w:cs="Times New Roman"/>
          <w:color w:val="000000"/>
          <w:sz w:val="24"/>
          <w:szCs w:val="24"/>
        </w:rPr>
        <w:t xml:space="preserve"> dalam administrasi pendidikan lebih lanjut disampaikan oleh Hendry Fayol dalam Erdiyanti, bahwa proses admi</w:t>
      </w:r>
      <w:r w:rsidR="0029682A" w:rsidRPr="00957BD0">
        <w:rPr>
          <w:rFonts w:ascii="Times New Roman" w:hAnsi="Times New Roman" w:cs="Times New Roman"/>
          <w:color w:val="000000"/>
          <w:sz w:val="24"/>
          <w:szCs w:val="24"/>
        </w:rPr>
        <w:t>nistrasi terbagi menjadi 5 bagian fungsi yang kemudian terkenal dengan sebutan Fayol Elements, kelima fungsi tersebut adalah sebagai berikut:</w:t>
      </w:r>
    </w:p>
    <w:p w:rsidR="0029682A" w:rsidRPr="00957BD0" w:rsidRDefault="0029682A" w:rsidP="007666C9">
      <w:pPr>
        <w:pStyle w:val="ListParagraph"/>
        <w:numPr>
          <w:ilvl w:val="0"/>
          <w:numId w:val="16"/>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Merencanakan, dalam tahap ini dilakukan studi tentang masa yang akan dating dan merencanakan tindaka-tindakan operatif.</w:t>
      </w:r>
    </w:p>
    <w:p w:rsidR="0029682A" w:rsidRPr="00957BD0" w:rsidRDefault="0029682A" w:rsidP="007666C9">
      <w:pPr>
        <w:pStyle w:val="ListParagraph"/>
        <w:numPr>
          <w:ilvl w:val="0"/>
          <w:numId w:val="16"/>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Mengorganisasikan, pada langkah ini dilakukan penyusuna organisasi manusia dan material</w:t>
      </w:r>
    </w:p>
    <w:p w:rsidR="0029682A" w:rsidRPr="00957BD0" w:rsidRDefault="0029682A" w:rsidP="007666C9">
      <w:pPr>
        <w:pStyle w:val="ListParagraph"/>
        <w:numPr>
          <w:ilvl w:val="0"/>
          <w:numId w:val="16"/>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Mengarahkan, pada langkah ini dilakukan pengarahan kepada para anggota staf dalam melakukan pekerjaan mereka.</w:t>
      </w:r>
    </w:p>
    <w:p w:rsidR="0029682A" w:rsidRPr="00957BD0" w:rsidRDefault="0029682A" w:rsidP="007666C9">
      <w:pPr>
        <w:pStyle w:val="ListParagraph"/>
        <w:numPr>
          <w:ilvl w:val="0"/>
          <w:numId w:val="16"/>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Mengoordinasikan, yaitu menyatukan dan menyelaraskan semua kegiatan.</w:t>
      </w:r>
    </w:p>
    <w:p w:rsidR="00C77A4F" w:rsidRPr="00957BD0" w:rsidRDefault="0029682A" w:rsidP="007666C9">
      <w:pPr>
        <w:pStyle w:val="ListParagraph"/>
        <w:numPr>
          <w:ilvl w:val="0"/>
          <w:numId w:val="16"/>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Mengontrol (mengendalikan),</w:t>
      </w:r>
      <w:r w:rsidR="00C77A4F" w:rsidRPr="00957BD0">
        <w:rPr>
          <w:rFonts w:ascii="Times New Roman" w:hAnsi="Times New Roman" w:cs="Times New Roman"/>
          <w:color w:val="000000"/>
          <w:sz w:val="24"/>
          <w:szCs w:val="24"/>
        </w:rPr>
        <w:t xml:space="preserve"> yakni</w:t>
      </w:r>
      <w:r w:rsidR="002C72D0" w:rsidRPr="00957BD0">
        <w:rPr>
          <w:rFonts w:ascii="Times New Roman" w:hAnsi="Times New Roman" w:cs="Times New Roman"/>
          <w:color w:val="000000"/>
          <w:sz w:val="24"/>
          <w:szCs w:val="24"/>
        </w:rPr>
        <w:t xml:space="preserve"> meneliti, mengawasi agar semua </w:t>
      </w:r>
      <w:r w:rsidR="00C77A4F" w:rsidRPr="00957BD0">
        <w:rPr>
          <w:rFonts w:ascii="Times New Roman" w:hAnsi="Times New Roman" w:cs="Times New Roman"/>
          <w:color w:val="000000"/>
          <w:sz w:val="24"/>
          <w:szCs w:val="24"/>
        </w:rPr>
        <w:t>tugas pekerjaan dilakukan dengan tugas dan peraturan yang ada.</w:t>
      </w:r>
      <w:r w:rsidR="002E7E6D" w:rsidRPr="00957BD0">
        <w:rPr>
          <w:rStyle w:val="FootnoteReference"/>
          <w:rFonts w:ascii="Times New Roman" w:hAnsi="Times New Roman" w:cs="Times New Roman"/>
          <w:color w:val="000000"/>
          <w:sz w:val="24"/>
          <w:szCs w:val="24"/>
        </w:rPr>
        <w:footnoteReference w:id="10"/>
      </w:r>
    </w:p>
    <w:p w:rsidR="00FF7198" w:rsidRPr="00957BD0" w:rsidRDefault="00FF7198" w:rsidP="003A18F7">
      <w:pPr>
        <w:spacing w:after="0" w:line="480" w:lineRule="auto"/>
        <w:ind w:firstLine="720"/>
        <w:jc w:val="both"/>
        <w:rPr>
          <w:rFonts w:ascii="Times New Roman" w:hAnsi="Times New Roman" w:cs="Times New Roman"/>
          <w:color w:val="000000"/>
          <w:sz w:val="12"/>
          <w:szCs w:val="24"/>
        </w:rPr>
      </w:pPr>
    </w:p>
    <w:p w:rsidR="00AA17AD" w:rsidRPr="00957BD0" w:rsidRDefault="003044B9" w:rsidP="003A18F7">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Hal yang sama disebutkan oleh para ahli yang lain, meskipun dengan beberapa tambahan yang pada dasarnya perbedaan itu hanya didasarkan pada perbadaan sudut pandang namun tetap saja perencanaan menjadi hal utama yang selalu disebutkan dalam proses administrasi pendidian. Misalnya Gulik dan Urwik dalam Erdiyanti menetapkan proses administrasi pendidikan kedalam 7 langkah, yaitu “</w:t>
      </w:r>
      <w:r w:rsidRPr="00957BD0">
        <w:rPr>
          <w:rFonts w:ascii="Times New Roman" w:hAnsi="Times New Roman" w:cs="Times New Roman"/>
          <w:i/>
          <w:color w:val="000000"/>
          <w:sz w:val="24"/>
          <w:szCs w:val="24"/>
        </w:rPr>
        <w:t>planning</w:t>
      </w:r>
      <w:r w:rsidRPr="00957BD0">
        <w:rPr>
          <w:rFonts w:ascii="Times New Roman" w:hAnsi="Times New Roman" w:cs="Times New Roman"/>
          <w:color w:val="000000"/>
          <w:sz w:val="24"/>
          <w:szCs w:val="24"/>
        </w:rPr>
        <w:t xml:space="preserve"> (perencanaan),</w:t>
      </w:r>
      <w:r w:rsidR="00016159" w:rsidRPr="00957BD0">
        <w:rPr>
          <w:rFonts w:ascii="Times New Roman" w:hAnsi="Times New Roman" w:cs="Times New Roman"/>
          <w:color w:val="000000"/>
          <w:sz w:val="24"/>
          <w:szCs w:val="24"/>
        </w:rPr>
        <w:t xml:space="preserve"> </w:t>
      </w:r>
      <w:r w:rsidR="00016159" w:rsidRPr="00957BD0">
        <w:rPr>
          <w:rFonts w:ascii="Times New Roman" w:hAnsi="Times New Roman" w:cs="Times New Roman"/>
          <w:i/>
          <w:color w:val="000000"/>
          <w:sz w:val="24"/>
          <w:szCs w:val="24"/>
        </w:rPr>
        <w:t>Organising</w:t>
      </w:r>
      <w:r w:rsidR="00016159" w:rsidRPr="00957BD0">
        <w:rPr>
          <w:rFonts w:ascii="Times New Roman" w:hAnsi="Times New Roman" w:cs="Times New Roman"/>
          <w:color w:val="000000"/>
          <w:sz w:val="24"/>
          <w:szCs w:val="24"/>
        </w:rPr>
        <w:t xml:space="preserve"> (pengorganisasian), </w:t>
      </w:r>
      <w:r w:rsidR="00016159" w:rsidRPr="00957BD0">
        <w:rPr>
          <w:rFonts w:ascii="Times New Roman" w:hAnsi="Times New Roman" w:cs="Times New Roman"/>
          <w:i/>
          <w:color w:val="000000"/>
          <w:sz w:val="24"/>
          <w:szCs w:val="24"/>
        </w:rPr>
        <w:t>Staffing</w:t>
      </w:r>
      <w:r w:rsidR="00016159" w:rsidRPr="00957BD0">
        <w:rPr>
          <w:rFonts w:ascii="Times New Roman" w:hAnsi="Times New Roman" w:cs="Times New Roman"/>
          <w:color w:val="000000"/>
          <w:sz w:val="24"/>
          <w:szCs w:val="24"/>
        </w:rPr>
        <w:t xml:space="preserve"> (penyusunan staff), </w:t>
      </w:r>
      <w:r w:rsidR="00016159" w:rsidRPr="00957BD0">
        <w:rPr>
          <w:rFonts w:ascii="Times New Roman" w:hAnsi="Times New Roman" w:cs="Times New Roman"/>
          <w:i/>
          <w:color w:val="000000"/>
          <w:sz w:val="24"/>
          <w:szCs w:val="24"/>
        </w:rPr>
        <w:t>Directing</w:t>
      </w:r>
      <w:r w:rsidR="00016159" w:rsidRPr="00957BD0">
        <w:rPr>
          <w:rFonts w:ascii="Times New Roman" w:hAnsi="Times New Roman" w:cs="Times New Roman"/>
          <w:color w:val="000000"/>
          <w:sz w:val="24"/>
          <w:szCs w:val="24"/>
        </w:rPr>
        <w:t xml:space="preserve"> (pengarahan), </w:t>
      </w:r>
      <w:r w:rsidR="00016159" w:rsidRPr="00957BD0">
        <w:rPr>
          <w:rFonts w:ascii="Times New Roman" w:hAnsi="Times New Roman" w:cs="Times New Roman"/>
          <w:i/>
          <w:color w:val="000000"/>
          <w:sz w:val="24"/>
          <w:szCs w:val="24"/>
        </w:rPr>
        <w:t>Coordinating</w:t>
      </w:r>
      <w:r w:rsidR="00016159" w:rsidRPr="00957BD0">
        <w:rPr>
          <w:rFonts w:ascii="Times New Roman" w:hAnsi="Times New Roman" w:cs="Times New Roman"/>
          <w:color w:val="000000"/>
          <w:sz w:val="24"/>
          <w:szCs w:val="24"/>
        </w:rPr>
        <w:t xml:space="preserve"> (pengkordinasian), </w:t>
      </w:r>
      <w:r w:rsidR="00016159" w:rsidRPr="00957BD0">
        <w:rPr>
          <w:rFonts w:ascii="Times New Roman" w:hAnsi="Times New Roman" w:cs="Times New Roman"/>
          <w:i/>
          <w:color w:val="000000"/>
          <w:sz w:val="24"/>
          <w:szCs w:val="24"/>
        </w:rPr>
        <w:t>Reporting</w:t>
      </w:r>
      <w:r w:rsidR="00016159" w:rsidRPr="00957BD0">
        <w:rPr>
          <w:rFonts w:ascii="Times New Roman" w:hAnsi="Times New Roman" w:cs="Times New Roman"/>
          <w:color w:val="000000"/>
          <w:sz w:val="24"/>
          <w:szCs w:val="24"/>
        </w:rPr>
        <w:t xml:space="preserve"> (penyusunan laporan), </w:t>
      </w:r>
      <w:r w:rsidR="00016159" w:rsidRPr="00957BD0">
        <w:rPr>
          <w:rFonts w:ascii="Times New Roman" w:hAnsi="Times New Roman" w:cs="Times New Roman"/>
          <w:i/>
          <w:color w:val="000000"/>
          <w:sz w:val="24"/>
          <w:szCs w:val="24"/>
        </w:rPr>
        <w:t>budgeting</w:t>
      </w:r>
      <w:r w:rsidR="00016159" w:rsidRPr="00957BD0">
        <w:rPr>
          <w:rFonts w:ascii="Times New Roman" w:hAnsi="Times New Roman" w:cs="Times New Roman"/>
          <w:color w:val="000000"/>
          <w:sz w:val="24"/>
          <w:szCs w:val="24"/>
        </w:rPr>
        <w:t xml:space="preserve"> (penyusunan anggaran biaya).”</w:t>
      </w:r>
      <w:r w:rsidR="002E7E6D" w:rsidRPr="00957BD0">
        <w:rPr>
          <w:rStyle w:val="FootnoteReference"/>
          <w:rFonts w:ascii="Times New Roman" w:hAnsi="Times New Roman" w:cs="Times New Roman"/>
          <w:color w:val="000000"/>
          <w:sz w:val="24"/>
          <w:szCs w:val="24"/>
        </w:rPr>
        <w:footnoteReference w:id="11"/>
      </w:r>
      <w:r w:rsidR="00016159" w:rsidRPr="00957BD0">
        <w:rPr>
          <w:rFonts w:ascii="Times New Roman" w:hAnsi="Times New Roman" w:cs="Times New Roman"/>
          <w:color w:val="000000"/>
          <w:sz w:val="24"/>
          <w:szCs w:val="24"/>
        </w:rPr>
        <w:t xml:space="preserve"> </w:t>
      </w:r>
    </w:p>
    <w:p w:rsidR="003044B9" w:rsidRPr="00957BD0" w:rsidRDefault="00016159" w:rsidP="003A18F7">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Sekolah memiliki komponen atau unsur yang saling melengkapi satu sama lain dan merupakan satu kesatuan utuh </w:t>
      </w:r>
      <w:r w:rsidR="009E0CA2" w:rsidRPr="00957BD0">
        <w:rPr>
          <w:rFonts w:ascii="Times New Roman" w:hAnsi="Times New Roman" w:cs="Times New Roman"/>
          <w:color w:val="000000"/>
          <w:sz w:val="24"/>
          <w:szCs w:val="24"/>
        </w:rPr>
        <w:t xml:space="preserve">yang tidak dapat dipisahkan dalam rangka mencapai tujuan pendidikan. Sekolah yang terdiri dari sarana sekolah, guru dan tenaga kependidikan lain, anak didik, seerangkat kurikulum yang hendak diajarkan atau disampaikan kepada siswa, serta penunjang lain yang berfungsi dalam pencapaian tujuan pendidikan seperti pendanaan, dan hubungan sekolah dengan masyarakat. Mengharuskan sekolah memetapkan fungsi-fungsi tersebut dalam jalur ang tepat. </w:t>
      </w:r>
      <w:r w:rsidR="009E0CA2" w:rsidRPr="00957BD0">
        <w:rPr>
          <w:rFonts w:ascii="Times New Roman" w:hAnsi="Times New Roman" w:cs="Times New Roman"/>
          <w:color w:val="000000"/>
          <w:sz w:val="24"/>
          <w:szCs w:val="24"/>
        </w:rPr>
        <w:lastRenderedPageBreak/>
        <w:t>Pengetahuan terhadap apa yang mesti dikelola menjadi langkah awal untuk mencapai tujuan yang diinginkan.</w:t>
      </w:r>
    </w:p>
    <w:p w:rsidR="002C72D0" w:rsidRPr="00957BD0" w:rsidRDefault="002C72D0" w:rsidP="003A18F7">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Perencanaan disekolah berbasis ruang lingkup pengelolaan administrasi disekolah bersangkutan, oleh karena itu sebelum kita mengatahui ruang ling</w:t>
      </w:r>
      <w:r w:rsidR="00D139E1" w:rsidRPr="00957BD0">
        <w:rPr>
          <w:rFonts w:ascii="Times New Roman" w:hAnsi="Times New Roman" w:cs="Times New Roman"/>
          <w:color w:val="000000"/>
          <w:sz w:val="24"/>
          <w:szCs w:val="24"/>
        </w:rPr>
        <w:t>kup perencanaan sekolah terlebih</w:t>
      </w:r>
      <w:r w:rsidRPr="00957BD0">
        <w:rPr>
          <w:rFonts w:ascii="Times New Roman" w:hAnsi="Times New Roman" w:cs="Times New Roman"/>
          <w:color w:val="000000"/>
          <w:sz w:val="24"/>
          <w:szCs w:val="24"/>
        </w:rPr>
        <w:t xml:space="preserve"> dahulu pegelola sekola harus mengetahui ruang lingkup pengelolaan atau administrasi sekolah itu sendiri baik berkaitan langsung dengan pembagian administrasi itu sendiri, atau dalam kaitannya dengan tugas dan tanggung jawab kepala sekolah sebagai orang yang paling bertanggung jawab dalam perencanaan dan perkembangan sekolah.</w:t>
      </w:r>
    </w:p>
    <w:p w:rsidR="002C72D0" w:rsidRPr="00957BD0" w:rsidRDefault="002C72D0" w:rsidP="003A18F7">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Sebagai langkah awal untuk mengetahui ruag lingkup perencanaan di sekolah terlebih dahulu kita har</w:t>
      </w:r>
      <w:r w:rsidR="00DF1F94" w:rsidRPr="00957BD0">
        <w:rPr>
          <w:rFonts w:ascii="Times New Roman" w:hAnsi="Times New Roman" w:cs="Times New Roman"/>
          <w:color w:val="000000"/>
          <w:sz w:val="24"/>
          <w:szCs w:val="24"/>
        </w:rPr>
        <w:t>us mengetahui ruang lingkup administrasi pendidikan. Dalam Erdiyanti disebutkan bahwa ruang lingkup administrasi pendidikan sangat luas tetapi pada umumnya ruang lingku</w:t>
      </w:r>
      <w:r w:rsidR="005E7659" w:rsidRPr="00957BD0">
        <w:rPr>
          <w:rFonts w:ascii="Times New Roman" w:hAnsi="Times New Roman" w:cs="Times New Roman"/>
          <w:color w:val="000000"/>
          <w:sz w:val="24"/>
          <w:szCs w:val="24"/>
        </w:rPr>
        <w:t xml:space="preserve">p yang mesti diketahui oleh kepala sekolah dan guru </w:t>
      </w:r>
      <w:r w:rsidR="00DF1F94" w:rsidRPr="00957BD0">
        <w:rPr>
          <w:rFonts w:ascii="Times New Roman" w:hAnsi="Times New Roman" w:cs="Times New Roman"/>
          <w:color w:val="000000"/>
          <w:sz w:val="24"/>
          <w:szCs w:val="24"/>
        </w:rPr>
        <w:t xml:space="preserve"> adalah sebagai berikut:</w:t>
      </w:r>
    </w:p>
    <w:p w:rsidR="00DF1F94" w:rsidRPr="00957BD0" w:rsidRDefault="00DF1F94" w:rsidP="00C43AAE">
      <w:pPr>
        <w:pStyle w:val="ListParagraph"/>
        <w:numPr>
          <w:ilvl w:val="0"/>
          <w:numId w:val="35"/>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Administrasi tata laksana sekolah</w:t>
      </w:r>
    </w:p>
    <w:p w:rsidR="00DF1F94" w:rsidRPr="00957BD0" w:rsidRDefault="00DF1F94" w:rsidP="00C43AAE">
      <w:pPr>
        <w:pStyle w:val="ListParagraph"/>
        <w:numPr>
          <w:ilvl w:val="0"/>
          <w:numId w:val="35"/>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Administrasi guru dan sekolah</w:t>
      </w:r>
    </w:p>
    <w:p w:rsidR="00DF1F94" w:rsidRPr="00957BD0" w:rsidRDefault="00DF1F94" w:rsidP="00C43AAE">
      <w:pPr>
        <w:pStyle w:val="ListParagraph"/>
        <w:numPr>
          <w:ilvl w:val="0"/>
          <w:numId w:val="35"/>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Administrasi anak didik/ siswa</w:t>
      </w:r>
    </w:p>
    <w:p w:rsidR="00DF1F94" w:rsidRPr="00957BD0" w:rsidRDefault="00DF1F94" w:rsidP="00C43AAE">
      <w:pPr>
        <w:pStyle w:val="ListParagraph"/>
        <w:numPr>
          <w:ilvl w:val="0"/>
          <w:numId w:val="35"/>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Supervise pengajaran</w:t>
      </w:r>
    </w:p>
    <w:p w:rsidR="005E7659" w:rsidRPr="00957BD0" w:rsidRDefault="00DF1F94" w:rsidP="00C43AAE">
      <w:pPr>
        <w:pStyle w:val="ListParagraph"/>
        <w:numPr>
          <w:ilvl w:val="0"/>
          <w:numId w:val="35"/>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Pelaksanaa</w:t>
      </w:r>
      <w:r w:rsidR="005E7659" w:rsidRPr="00957BD0">
        <w:rPr>
          <w:rFonts w:ascii="Times New Roman" w:hAnsi="Times New Roman" w:cs="Times New Roman"/>
          <w:color w:val="000000"/>
          <w:sz w:val="24"/>
          <w:szCs w:val="24"/>
        </w:rPr>
        <w:t>n dan pembinan kurikulum, serta</w:t>
      </w:r>
    </w:p>
    <w:p w:rsidR="00DF1F94" w:rsidRPr="00957BD0" w:rsidRDefault="00DF1F94" w:rsidP="00C43AAE">
      <w:pPr>
        <w:pStyle w:val="ListParagraph"/>
        <w:numPr>
          <w:ilvl w:val="0"/>
          <w:numId w:val="35"/>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hubungan sekolah dan masyarakat.</w:t>
      </w:r>
      <w:r w:rsidR="005E7659" w:rsidRPr="00957BD0">
        <w:rPr>
          <w:rStyle w:val="FootnoteReference"/>
          <w:rFonts w:ascii="Times New Roman" w:hAnsi="Times New Roman" w:cs="Times New Roman"/>
          <w:color w:val="000000"/>
          <w:sz w:val="24"/>
          <w:szCs w:val="24"/>
        </w:rPr>
        <w:footnoteReference w:id="12"/>
      </w:r>
    </w:p>
    <w:p w:rsidR="00627085" w:rsidRPr="00957BD0" w:rsidRDefault="00627085" w:rsidP="00627085">
      <w:pPr>
        <w:pStyle w:val="ListParagraph"/>
        <w:spacing w:after="0" w:line="240" w:lineRule="auto"/>
        <w:jc w:val="both"/>
        <w:rPr>
          <w:rFonts w:ascii="Times New Roman" w:hAnsi="Times New Roman" w:cs="Times New Roman"/>
          <w:color w:val="000000"/>
          <w:sz w:val="24"/>
          <w:szCs w:val="24"/>
        </w:rPr>
      </w:pPr>
    </w:p>
    <w:p w:rsidR="000A0BC5" w:rsidRPr="00957BD0" w:rsidRDefault="00DF1F94" w:rsidP="00C43AAE">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Ruang lingkup administrasi </w:t>
      </w:r>
      <w:r w:rsidR="00F0216A" w:rsidRPr="00957BD0">
        <w:rPr>
          <w:rFonts w:ascii="Times New Roman" w:hAnsi="Times New Roman" w:cs="Times New Roman"/>
          <w:color w:val="000000"/>
          <w:sz w:val="24"/>
          <w:szCs w:val="24"/>
        </w:rPr>
        <w:t xml:space="preserve">pendidikan </w:t>
      </w:r>
      <w:r w:rsidRPr="00957BD0">
        <w:rPr>
          <w:rFonts w:ascii="Times New Roman" w:hAnsi="Times New Roman" w:cs="Times New Roman"/>
          <w:color w:val="000000"/>
          <w:sz w:val="24"/>
          <w:szCs w:val="24"/>
        </w:rPr>
        <w:t xml:space="preserve">tersebut merupakan bidang yang mesti dijalankan dalam proses pengelolaan sekolah. Semua fungsi dari proses administrasi </w:t>
      </w:r>
      <w:r w:rsidRPr="00957BD0">
        <w:rPr>
          <w:rFonts w:ascii="Times New Roman" w:hAnsi="Times New Roman" w:cs="Times New Roman"/>
          <w:color w:val="000000"/>
          <w:sz w:val="24"/>
          <w:szCs w:val="24"/>
        </w:rPr>
        <w:lastRenderedPageBreak/>
        <w:t>seperti perencanaan, pengorganisasian, pelaksanaan kerja, dan evaluasi diarahkan untuk</w:t>
      </w:r>
      <w:r w:rsidR="00411399" w:rsidRPr="00957BD0">
        <w:rPr>
          <w:rFonts w:ascii="Times New Roman" w:hAnsi="Times New Roman" w:cs="Times New Roman"/>
          <w:color w:val="000000"/>
          <w:sz w:val="24"/>
          <w:szCs w:val="24"/>
        </w:rPr>
        <w:t xml:space="preserve"> mengelola ruang lingkup diatas. </w:t>
      </w:r>
    </w:p>
    <w:p w:rsidR="00411399" w:rsidRPr="00957BD0" w:rsidRDefault="00411399" w:rsidP="003A18F7">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Dalam Hadari Nawawi disebutkan bahwa pengadministrasian pendidikan terbagi dalam dua bagian yang keduanya saling berpengaruh, kedua hal tersebut adalah sebagai berikut:</w:t>
      </w:r>
    </w:p>
    <w:p w:rsidR="00655275" w:rsidRPr="00957BD0" w:rsidRDefault="00655275" w:rsidP="007666C9">
      <w:pPr>
        <w:pStyle w:val="ListParagraph"/>
        <w:numPr>
          <w:ilvl w:val="0"/>
          <w:numId w:val="17"/>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Manajemen administrasi (Administratif Management) bidang kegiatan ini disebut juga Management of Administrative Function yakni, kegiatan-kegiatan yang bertujuan mengarahkan agar semua orang dalam organisasi atau kelompok kerjasama mengerjakan hal-hal yang tepat sesuai tujuan yang hendak dicapai.</w:t>
      </w:r>
    </w:p>
    <w:p w:rsidR="00655275" w:rsidRPr="00957BD0" w:rsidRDefault="00655275" w:rsidP="007666C9">
      <w:pPr>
        <w:pStyle w:val="ListParagraph"/>
        <w:numPr>
          <w:ilvl w:val="0"/>
          <w:numId w:val="17"/>
        </w:numPr>
        <w:spacing w:after="0" w:line="240" w:lineRule="auto"/>
        <w:ind w:left="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Manajeman Operetif, bidang kegiatan ini disebut juga Management of Operative Function yakni, kegiatan-kegiatan yang bertujuan mengarahkan dan membina agar dalam mengerjakan pekerjaan yang menjadi beban tugas masing-masing, stiap orang melaksanakannya d</w:t>
      </w:r>
      <w:r w:rsidR="004C572E" w:rsidRPr="00957BD0">
        <w:rPr>
          <w:rFonts w:ascii="Times New Roman" w:hAnsi="Times New Roman" w:cs="Times New Roman"/>
          <w:color w:val="000000"/>
          <w:sz w:val="24"/>
          <w:szCs w:val="24"/>
        </w:rPr>
        <w:t>engan tepat dan benar.</w:t>
      </w:r>
      <w:r w:rsidR="002E7E6D" w:rsidRPr="00957BD0">
        <w:rPr>
          <w:rStyle w:val="FootnoteReference"/>
          <w:rFonts w:ascii="Times New Roman" w:hAnsi="Times New Roman" w:cs="Times New Roman"/>
          <w:color w:val="000000"/>
          <w:sz w:val="24"/>
          <w:szCs w:val="24"/>
        </w:rPr>
        <w:footnoteReference w:id="13"/>
      </w:r>
    </w:p>
    <w:p w:rsidR="000A0BC5" w:rsidRPr="00957BD0" w:rsidRDefault="000A0BC5" w:rsidP="000A0BC5">
      <w:pPr>
        <w:pStyle w:val="ListParagraph"/>
        <w:spacing w:after="0" w:line="240" w:lineRule="auto"/>
        <w:jc w:val="both"/>
        <w:rPr>
          <w:rFonts w:ascii="Times New Roman" w:hAnsi="Times New Roman" w:cs="Times New Roman"/>
          <w:color w:val="000000"/>
          <w:sz w:val="24"/>
          <w:szCs w:val="24"/>
        </w:rPr>
      </w:pPr>
    </w:p>
    <w:p w:rsidR="00A578BD" w:rsidRPr="00957BD0" w:rsidRDefault="004C572E" w:rsidP="00F34F81">
      <w:pPr>
        <w:pStyle w:val="ListParagraph"/>
        <w:spacing w:after="0" w:line="480" w:lineRule="auto"/>
        <w:ind w:left="0"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Kedua ruang lingkup tersebut dimaksudkan untuk menetapkan tugas dari masing-masing bentuk kegiatan administrasi. Manajeman administrative bertugas mengendalikan kegiatan operatif. Manajemen administrative disebut juga sebagai fungsi primer sedangkan manajemen operatif disebut fungsi sekunder.  Kedua</w:t>
      </w:r>
      <w:r w:rsidR="00D139E1" w:rsidRPr="00957BD0">
        <w:rPr>
          <w:rFonts w:ascii="Times New Roman" w:hAnsi="Times New Roman" w:cs="Times New Roman"/>
          <w:color w:val="000000"/>
          <w:sz w:val="24"/>
          <w:szCs w:val="24"/>
        </w:rPr>
        <w:t xml:space="preserve"> fungsi tersebut disebut juga si</w:t>
      </w:r>
      <w:r w:rsidRPr="00957BD0">
        <w:rPr>
          <w:rFonts w:ascii="Times New Roman" w:hAnsi="Times New Roman" w:cs="Times New Roman"/>
          <w:color w:val="000000"/>
          <w:sz w:val="24"/>
          <w:szCs w:val="24"/>
        </w:rPr>
        <w:t>stem.</w:t>
      </w:r>
      <w:r w:rsidR="003855A2" w:rsidRPr="00957BD0">
        <w:rPr>
          <w:rStyle w:val="FootnoteReference"/>
          <w:rFonts w:ascii="Times New Roman" w:hAnsi="Times New Roman" w:cs="Times New Roman"/>
          <w:color w:val="000000"/>
          <w:sz w:val="24"/>
          <w:szCs w:val="24"/>
        </w:rPr>
        <w:footnoteReference w:id="14"/>
      </w:r>
      <w:r w:rsidRPr="00957BD0">
        <w:rPr>
          <w:rFonts w:ascii="Times New Roman" w:hAnsi="Times New Roman" w:cs="Times New Roman"/>
          <w:color w:val="000000"/>
          <w:sz w:val="24"/>
          <w:szCs w:val="24"/>
        </w:rPr>
        <w:t xml:space="preserve"> </w:t>
      </w:r>
      <w:r w:rsidR="00804C27" w:rsidRPr="00957BD0">
        <w:rPr>
          <w:rFonts w:ascii="Times New Roman" w:hAnsi="Times New Roman" w:cs="Times New Roman"/>
          <w:color w:val="000000"/>
          <w:sz w:val="24"/>
          <w:szCs w:val="24"/>
        </w:rPr>
        <w:t>Dalam hal ini, proses pengelolaan manajeman administrat</w:t>
      </w:r>
      <w:r w:rsidR="009F2D9C" w:rsidRPr="00957BD0">
        <w:rPr>
          <w:rFonts w:ascii="Times New Roman" w:hAnsi="Times New Roman" w:cs="Times New Roman"/>
          <w:color w:val="000000"/>
          <w:sz w:val="24"/>
          <w:szCs w:val="24"/>
        </w:rPr>
        <w:t>ive didalamnya meliputi</w:t>
      </w:r>
      <w:r w:rsidR="00804C27" w:rsidRPr="00957BD0">
        <w:rPr>
          <w:rFonts w:ascii="Times New Roman" w:hAnsi="Times New Roman" w:cs="Times New Roman"/>
          <w:color w:val="000000"/>
          <w:sz w:val="24"/>
          <w:szCs w:val="24"/>
        </w:rPr>
        <w:t xml:space="preserve"> salah satu fungsi utama manajemen yakni perencanaan, maka prosesnya memerlukan langkah sistematis yang memerlukan sumber daya manusia yang dimaksud tentunya, kepala sekolah, para guru dan staf tata usaha sebagai para pelaku organisasi sekolah</w:t>
      </w:r>
      <w:r w:rsidR="005B2CEA" w:rsidRPr="00957BD0">
        <w:rPr>
          <w:rFonts w:ascii="Times New Roman" w:hAnsi="Times New Roman" w:cs="Times New Roman"/>
          <w:color w:val="000000"/>
          <w:sz w:val="24"/>
          <w:szCs w:val="24"/>
        </w:rPr>
        <w:t>.</w:t>
      </w:r>
    </w:p>
    <w:p w:rsidR="00326EBE" w:rsidRPr="00957BD0" w:rsidRDefault="00326EBE" w:rsidP="00F34F81">
      <w:pPr>
        <w:pStyle w:val="ListParagraph"/>
        <w:spacing w:after="0" w:line="480" w:lineRule="auto"/>
        <w:ind w:left="0" w:firstLine="720"/>
        <w:jc w:val="both"/>
        <w:rPr>
          <w:rFonts w:ascii="Times New Roman" w:hAnsi="Times New Roman" w:cs="Times New Roman"/>
          <w:color w:val="000000"/>
          <w:sz w:val="24"/>
          <w:szCs w:val="24"/>
        </w:rPr>
      </w:pPr>
    </w:p>
    <w:p w:rsidR="00F0216A" w:rsidRPr="00957BD0" w:rsidRDefault="003E53FE" w:rsidP="00D9311C">
      <w:pPr>
        <w:pStyle w:val="ListParagraph"/>
        <w:numPr>
          <w:ilvl w:val="0"/>
          <w:numId w:val="2"/>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lastRenderedPageBreak/>
        <w:t>Pengertian</w:t>
      </w:r>
      <w:r w:rsidR="00E96E2A" w:rsidRPr="00957BD0">
        <w:rPr>
          <w:rFonts w:ascii="Times New Roman" w:hAnsi="Times New Roman" w:cs="Times New Roman"/>
          <w:b/>
          <w:color w:val="000000"/>
          <w:sz w:val="24"/>
          <w:szCs w:val="24"/>
        </w:rPr>
        <w:t xml:space="preserve"> Administrasi Pembelajaran</w:t>
      </w:r>
      <w:r w:rsidR="0084502F" w:rsidRPr="00957BD0">
        <w:rPr>
          <w:rFonts w:ascii="Times New Roman" w:hAnsi="Times New Roman" w:cs="Times New Roman"/>
          <w:b/>
          <w:color w:val="000000"/>
          <w:sz w:val="24"/>
          <w:szCs w:val="24"/>
        </w:rPr>
        <w:t>.</w:t>
      </w:r>
    </w:p>
    <w:p w:rsidR="00F0216A" w:rsidRPr="00957BD0" w:rsidRDefault="00057CA9" w:rsidP="00F0216A">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Telaah teoritis mengena</w:t>
      </w:r>
      <w:r w:rsidR="00F0216A" w:rsidRPr="00957BD0">
        <w:rPr>
          <w:rFonts w:ascii="Times New Roman" w:hAnsi="Times New Roman" w:cs="Times New Roman"/>
          <w:color w:val="000000"/>
          <w:sz w:val="24"/>
          <w:szCs w:val="24"/>
        </w:rPr>
        <w:t>i administrasi pembelajaran mengacu pada konsep administrasi dan konsep administrasi pendidikan, dalam hal ini administrasi pembelajaran lebih khusus berorientasi pada pembelajaran. Oleh karena itu, mendiskripsi administrasi pembelajaran Hendaknya diarahkan pada pengertian, tuanjuan, prinsip-prinsip dan pr</w:t>
      </w:r>
      <w:r w:rsidR="00F34AB6" w:rsidRPr="00957BD0">
        <w:rPr>
          <w:rFonts w:ascii="Times New Roman" w:hAnsi="Times New Roman" w:cs="Times New Roman"/>
          <w:color w:val="000000"/>
          <w:sz w:val="24"/>
          <w:szCs w:val="24"/>
        </w:rPr>
        <w:t>oses pembelajaran secara menyel</w:t>
      </w:r>
      <w:r w:rsidR="00F0216A" w:rsidRPr="00957BD0">
        <w:rPr>
          <w:rFonts w:ascii="Times New Roman" w:hAnsi="Times New Roman" w:cs="Times New Roman"/>
          <w:color w:val="000000"/>
          <w:sz w:val="24"/>
          <w:szCs w:val="24"/>
        </w:rPr>
        <w:t>uruh.</w:t>
      </w:r>
    </w:p>
    <w:p w:rsidR="00797EBC" w:rsidRPr="00957BD0" w:rsidRDefault="00F0216A" w:rsidP="00F0216A">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Pembelajaran menurut Oemar Hamalik adalah “suatu kombinasi yang tersusun meliputi unsur-unsur manusiawi, material, fasilitas, perlengkapan dan prosedur</w:t>
      </w:r>
      <w:r w:rsidR="009D29E2" w:rsidRPr="00957BD0">
        <w:rPr>
          <w:rFonts w:ascii="Times New Roman" w:hAnsi="Times New Roman" w:cs="Times New Roman"/>
          <w:color w:val="000000"/>
          <w:sz w:val="24"/>
          <w:szCs w:val="24"/>
        </w:rPr>
        <w:t xml:space="preserve"> yang saling mempengaruhi</w:t>
      </w:r>
      <w:r w:rsidRPr="00957BD0">
        <w:rPr>
          <w:rFonts w:ascii="Times New Roman" w:hAnsi="Times New Roman" w:cs="Times New Roman"/>
          <w:color w:val="000000"/>
          <w:sz w:val="24"/>
          <w:szCs w:val="24"/>
        </w:rPr>
        <w:t xml:space="preserve"> mencapai tujuan </w:t>
      </w:r>
      <w:r w:rsidR="009D29E2" w:rsidRPr="00957BD0">
        <w:rPr>
          <w:rFonts w:ascii="Times New Roman" w:hAnsi="Times New Roman" w:cs="Times New Roman"/>
          <w:color w:val="000000"/>
          <w:sz w:val="24"/>
          <w:szCs w:val="24"/>
        </w:rPr>
        <w:t>pem</w:t>
      </w:r>
      <w:r w:rsidRPr="00957BD0">
        <w:rPr>
          <w:rFonts w:ascii="Times New Roman" w:hAnsi="Times New Roman" w:cs="Times New Roman"/>
          <w:color w:val="000000"/>
          <w:sz w:val="24"/>
          <w:szCs w:val="24"/>
        </w:rPr>
        <w:t>belajar</w:t>
      </w:r>
      <w:r w:rsidR="009D29E2" w:rsidRPr="00957BD0">
        <w:rPr>
          <w:rFonts w:ascii="Times New Roman" w:hAnsi="Times New Roman" w:cs="Times New Roman"/>
          <w:color w:val="000000"/>
          <w:sz w:val="24"/>
          <w:szCs w:val="24"/>
        </w:rPr>
        <w:t xml:space="preserve">an. Manusia terlibat dalam sistem pengajaran terdiri dari siswa, guru, dan tenega lainnya. Material, </w:t>
      </w:r>
      <w:r w:rsidR="00BD5454" w:rsidRPr="00957BD0">
        <w:rPr>
          <w:rFonts w:ascii="Times New Roman" w:hAnsi="Times New Roman" w:cs="Times New Roman"/>
          <w:color w:val="000000"/>
          <w:sz w:val="24"/>
          <w:szCs w:val="24"/>
        </w:rPr>
        <w:t>meliputi</w:t>
      </w:r>
      <w:r w:rsidR="009D29E2" w:rsidRPr="00957BD0">
        <w:rPr>
          <w:rFonts w:ascii="Times New Roman" w:hAnsi="Times New Roman" w:cs="Times New Roman"/>
          <w:color w:val="000000"/>
          <w:sz w:val="24"/>
          <w:szCs w:val="24"/>
        </w:rPr>
        <w:t xml:space="preserve"> buku-buku, papan tulis, dan kapur, fotografi, slide dan film, audio dan video tape. Fasilitas dan perlengkapan, terdiri dari ruangan kelas, perlengkapan audio fisual, juga komputer. Prosedur, </w:t>
      </w:r>
      <w:r w:rsidR="00BD5454" w:rsidRPr="00957BD0">
        <w:rPr>
          <w:rFonts w:ascii="Times New Roman" w:hAnsi="Times New Roman" w:cs="Times New Roman"/>
          <w:color w:val="000000"/>
          <w:sz w:val="24"/>
          <w:szCs w:val="24"/>
        </w:rPr>
        <w:t>meliputi</w:t>
      </w:r>
      <w:r w:rsidR="009D29E2" w:rsidRPr="00957BD0">
        <w:rPr>
          <w:rFonts w:ascii="Times New Roman" w:hAnsi="Times New Roman" w:cs="Times New Roman"/>
          <w:color w:val="000000"/>
          <w:sz w:val="24"/>
          <w:szCs w:val="24"/>
        </w:rPr>
        <w:t xml:space="preserve"> jadwal dan metode penyampaian informasi, praktik, belajar, ujian dan sebagainya.</w:t>
      </w:r>
      <w:r w:rsidRPr="00957BD0">
        <w:rPr>
          <w:rFonts w:ascii="Times New Roman" w:hAnsi="Times New Roman" w:cs="Times New Roman"/>
          <w:color w:val="000000"/>
          <w:sz w:val="24"/>
          <w:szCs w:val="24"/>
        </w:rPr>
        <w:t>”.</w:t>
      </w:r>
      <w:r w:rsidRPr="00957BD0">
        <w:rPr>
          <w:rStyle w:val="FootnoteReference"/>
          <w:rFonts w:ascii="Times New Roman" w:hAnsi="Times New Roman" w:cs="Times New Roman"/>
          <w:color w:val="000000"/>
          <w:sz w:val="24"/>
          <w:szCs w:val="24"/>
        </w:rPr>
        <w:footnoteReference w:id="15"/>
      </w:r>
      <w:r w:rsidR="00797EBC" w:rsidRPr="00957BD0">
        <w:rPr>
          <w:rFonts w:ascii="Times New Roman" w:hAnsi="Times New Roman" w:cs="Times New Roman"/>
          <w:color w:val="000000"/>
          <w:sz w:val="24"/>
          <w:szCs w:val="24"/>
        </w:rPr>
        <w:t xml:space="preserve"> Lebih jauh O</w:t>
      </w:r>
      <w:r w:rsidRPr="00957BD0">
        <w:rPr>
          <w:rFonts w:ascii="Times New Roman" w:hAnsi="Times New Roman" w:cs="Times New Roman"/>
          <w:color w:val="000000"/>
          <w:sz w:val="24"/>
          <w:szCs w:val="24"/>
        </w:rPr>
        <w:t>emar</w:t>
      </w:r>
      <w:r w:rsidR="00797EBC" w:rsidRPr="00957BD0">
        <w:rPr>
          <w:rFonts w:ascii="Times New Roman" w:hAnsi="Times New Roman" w:cs="Times New Roman"/>
          <w:color w:val="000000"/>
          <w:sz w:val="24"/>
          <w:szCs w:val="24"/>
        </w:rPr>
        <w:t xml:space="preserve"> H</w:t>
      </w:r>
      <w:r w:rsidRPr="00957BD0">
        <w:rPr>
          <w:rFonts w:ascii="Times New Roman" w:hAnsi="Times New Roman" w:cs="Times New Roman"/>
          <w:color w:val="000000"/>
          <w:sz w:val="24"/>
          <w:szCs w:val="24"/>
        </w:rPr>
        <w:t xml:space="preserve">amalik menguraikan tentang hal ini bahwa: </w:t>
      </w:r>
    </w:p>
    <w:p w:rsidR="00F0216A" w:rsidRPr="00957BD0" w:rsidRDefault="00797EBC" w:rsidP="00797EBC">
      <w:pPr>
        <w:spacing w:after="0" w:line="240" w:lineRule="auto"/>
        <w:ind w:left="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w:t>
      </w:r>
      <w:r w:rsidR="00F0216A" w:rsidRPr="00957BD0">
        <w:rPr>
          <w:rFonts w:ascii="Times New Roman" w:hAnsi="Times New Roman" w:cs="Times New Roman"/>
          <w:color w:val="000000"/>
          <w:sz w:val="24"/>
          <w:szCs w:val="24"/>
        </w:rPr>
        <w:t>manusia yang terl</w:t>
      </w:r>
      <w:r w:rsidRPr="00957BD0">
        <w:rPr>
          <w:rFonts w:ascii="Times New Roman" w:hAnsi="Times New Roman" w:cs="Times New Roman"/>
          <w:color w:val="000000"/>
          <w:sz w:val="24"/>
          <w:szCs w:val="24"/>
        </w:rPr>
        <w:t>ibat dalam proses pembelajaran t</w:t>
      </w:r>
      <w:r w:rsidR="00F0216A" w:rsidRPr="00957BD0">
        <w:rPr>
          <w:rFonts w:ascii="Times New Roman" w:hAnsi="Times New Roman" w:cs="Times New Roman"/>
          <w:color w:val="000000"/>
          <w:sz w:val="24"/>
          <w:szCs w:val="24"/>
        </w:rPr>
        <w:t>erdiri dari siswa guru dan te</w:t>
      </w:r>
      <w:r w:rsidRPr="00957BD0">
        <w:rPr>
          <w:rFonts w:ascii="Times New Roman" w:hAnsi="Times New Roman" w:cs="Times New Roman"/>
          <w:color w:val="000000"/>
          <w:sz w:val="24"/>
          <w:szCs w:val="24"/>
        </w:rPr>
        <w:t>naga lainnya. Material meliputi</w:t>
      </w:r>
      <w:r w:rsidR="00F0216A" w:rsidRPr="00957BD0">
        <w:rPr>
          <w:rFonts w:ascii="Times New Roman" w:hAnsi="Times New Roman" w:cs="Times New Roman"/>
          <w:color w:val="000000"/>
          <w:sz w:val="24"/>
          <w:szCs w:val="24"/>
        </w:rPr>
        <w:t xml:space="preserve"> buku-buku, papan tulis dan lain-lain. Fasilitas dan perlengkapan terdiri dari ruangan kelas, perlengkapan audio visual, computer dan lain-lain. Prosedur </w:t>
      </w:r>
      <w:r w:rsidR="00BD5454" w:rsidRPr="00957BD0">
        <w:rPr>
          <w:rFonts w:ascii="Times New Roman" w:hAnsi="Times New Roman" w:cs="Times New Roman"/>
          <w:color w:val="000000"/>
          <w:sz w:val="24"/>
          <w:szCs w:val="24"/>
        </w:rPr>
        <w:t>meliputi</w:t>
      </w:r>
      <w:r w:rsidR="00F0216A" w:rsidRPr="00957BD0">
        <w:rPr>
          <w:rFonts w:ascii="Times New Roman" w:hAnsi="Times New Roman" w:cs="Times New Roman"/>
          <w:color w:val="000000"/>
          <w:sz w:val="24"/>
          <w:szCs w:val="24"/>
        </w:rPr>
        <w:t xml:space="preserve"> jadwal dan metode penyampaian informasi, praktik</w:t>
      </w:r>
      <w:r w:rsidRPr="00957BD0">
        <w:rPr>
          <w:rFonts w:ascii="Times New Roman" w:hAnsi="Times New Roman" w:cs="Times New Roman"/>
          <w:color w:val="000000"/>
          <w:sz w:val="24"/>
          <w:szCs w:val="24"/>
        </w:rPr>
        <w:t xml:space="preserve"> belajar, ujian dan sebagainya”</w:t>
      </w:r>
      <w:r w:rsidR="00F0216A" w:rsidRPr="00957BD0">
        <w:rPr>
          <w:rFonts w:ascii="Times New Roman" w:hAnsi="Times New Roman" w:cs="Times New Roman"/>
          <w:color w:val="000000"/>
          <w:sz w:val="24"/>
          <w:szCs w:val="24"/>
        </w:rPr>
        <w:t>.</w:t>
      </w:r>
      <w:r w:rsidRPr="00957BD0">
        <w:rPr>
          <w:rStyle w:val="FootnoteReference"/>
          <w:rFonts w:ascii="Times New Roman" w:hAnsi="Times New Roman" w:cs="Times New Roman"/>
          <w:color w:val="000000"/>
          <w:sz w:val="24"/>
          <w:szCs w:val="24"/>
        </w:rPr>
        <w:footnoteReference w:id="16"/>
      </w:r>
    </w:p>
    <w:p w:rsidR="00797EBC" w:rsidRPr="00957BD0" w:rsidRDefault="00797EBC" w:rsidP="00797EBC">
      <w:pPr>
        <w:spacing w:after="0" w:line="240" w:lineRule="auto"/>
        <w:ind w:firstLine="720"/>
        <w:jc w:val="both"/>
        <w:rPr>
          <w:rFonts w:ascii="Times New Roman" w:hAnsi="Times New Roman" w:cs="Times New Roman"/>
          <w:color w:val="000000"/>
          <w:sz w:val="24"/>
          <w:szCs w:val="24"/>
        </w:rPr>
      </w:pPr>
    </w:p>
    <w:p w:rsidR="001A470B" w:rsidRPr="00957BD0" w:rsidRDefault="00F0216A" w:rsidP="00F34F81">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Dari uraian tersebut Oemar Hamalik memberikan penekanan tentang belajar dan pembelajaran, dimana belajar pada hakekatnya adalah kegiatan menuju perubahan sikap dan perilaku positif, sedangkan pembelajaran merupakan suatu upaya mencapai tujuan </w:t>
      </w:r>
      <w:r w:rsidRPr="00957BD0">
        <w:rPr>
          <w:rFonts w:ascii="Times New Roman" w:hAnsi="Times New Roman" w:cs="Times New Roman"/>
          <w:color w:val="000000"/>
          <w:sz w:val="24"/>
          <w:szCs w:val="24"/>
        </w:rPr>
        <w:lastRenderedPageBreak/>
        <w:t>dari kegiatan belajar.</w:t>
      </w:r>
      <w:r w:rsidR="00F34F81"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 xml:space="preserve">Pembelajaran </w:t>
      </w:r>
      <w:r w:rsidR="00797EBC" w:rsidRPr="00957BD0">
        <w:rPr>
          <w:rFonts w:ascii="Times New Roman" w:hAnsi="Times New Roman" w:cs="Times New Roman"/>
          <w:color w:val="000000"/>
          <w:sz w:val="24"/>
          <w:szCs w:val="24"/>
        </w:rPr>
        <w:t xml:space="preserve">juga </w:t>
      </w:r>
      <w:r w:rsidRPr="00957BD0">
        <w:rPr>
          <w:rFonts w:ascii="Times New Roman" w:hAnsi="Times New Roman" w:cs="Times New Roman"/>
          <w:color w:val="000000"/>
          <w:sz w:val="24"/>
          <w:szCs w:val="24"/>
        </w:rPr>
        <w:t>merupakan tindakan bimbingan untuk melakukan kegiatan belajar, sedangkan belajar itu sendiri berusaha supaya memperoleh kepand</w:t>
      </w:r>
      <w:r w:rsidR="00290C41" w:rsidRPr="00957BD0">
        <w:rPr>
          <w:rFonts w:ascii="Times New Roman" w:hAnsi="Times New Roman" w:cs="Times New Roman"/>
          <w:color w:val="000000"/>
          <w:sz w:val="24"/>
          <w:szCs w:val="24"/>
        </w:rPr>
        <w:t>aian. Dalam hal ini Burns (1977:12)</w:t>
      </w:r>
      <w:r w:rsidRPr="00957BD0">
        <w:rPr>
          <w:rFonts w:ascii="Times New Roman" w:hAnsi="Times New Roman" w:cs="Times New Roman"/>
          <w:color w:val="000000"/>
          <w:sz w:val="24"/>
          <w:szCs w:val="24"/>
        </w:rPr>
        <w:t xml:space="preserve"> berpendapat </w:t>
      </w:r>
      <w:r w:rsidR="001A470B" w:rsidRPr="00957BD0">
        <w:rPr>
          <w:rFonts w:ascii="Times New Roman" w:hAnsi="Times New Roman" w:cs="Times New Roman"/>
          <w:color w:val="000000"/>
          <w:sz w:val="24"/>
          <w:szCs w:val="24"/>
        </w:rPr>
        <w:t>bahwa</w:t>
      </w:r>
      <w:r w:rsidRPr="00957BD0">
        <w:rPr>
          <w:rFonts w:ascii="Times New Roman" w:hAnsi="Times New Roman" w:cs="Times New Roman"/>
          <w:color w:val="000000"/>
          <w:sz w:val="24"/>
          <w:szCs w:val="24"/>
        </w:rPr>
        <w:t xml:space="preserve">: </w:t>
      </w:r>
    </w:p>
    <w:p w:rsidR="00F0216A" w:rsidRPr="00957BD0" w:rsidRDefault="001A470B" w:rsidP="003A29FE">
      <w:pPr>
        <w:spacing w:after="0" w:line="240" w:lineRule="auto"/>
        <w:ind w:left="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w:t>
      </w:r>
      <w:r w:rsidR="00290C41" w:rsidRPr="00957BD0">
        <w:rPr>
          <w:rFonts w:ascii="Times New Roman" w:hAnsi="Times New Roman" w:cs="Times New Roman"/>
          <w:color w:val="000000"/>
          <w:sz w:val="24"/>
          <w:szCs w:val="24"/>
        </w:rPr>
        <w:t>Di dalam proses pembelajaran ada proses stimulus dan respon antara guru dan anak didik yang muaranya ada pada didri anak didik itu sendiri dengan rancangan yang dilakukan oleh guru. Tujuan pembelajaran digunakan untuk membantu seorang guru dalam perencanaan bagi menentukan urutan pengajaran</w:t>
      </w:r>
      <w:r w:rsidR="00F0216A" w:rsidRPr="00957BD0">
        <w:rPr>
          <w:rFonts w:ascii="Times New Roman" w:hAnsi="Times New Roman" w:cs="Times New Roman"/>
          <w:color w:val="000000"/>
          <w:sz w:val="24"/>
          <w:szCs w:val="24"/>
        </w:rPr>
        <w:t>,</w:t>
      </w:r>
      <w:r w:rsidR="00290C41" w:rsidRPr="00957BD0">
        <w:rPr>
          <w:rFonts w:ascii="Times New Roman" w:hAnsi="Times New Roman" w:cs="Times New Roman"/>
          <w:color w:val="000000"/>
          <w:sz w:val="24"/>
          <w:szCs w:val="24"/>
        </w:rPr>
        <w:t xml:space="preserve"> yang mana harus dilakukan pertama kedua dan seterusnya</w:t>
      </w:r>
      <w:r w:rsidRPr="00957BD0">
        <w:rPr>
          <w:rFonts w:ascii="Times New Roman" w:hAnsi="Times New Roman" w:cs="Times New Roman"/>
          <w:color w:val="000000"/>
          <w:sz w:val="24"/>
          <w:szCs w:val="24"/>
        </w:rPr>
        <w:t>”</w:t>
      </w:r>
      <w:r w:rsidR="00797EBC" w:rsidRPr="00957BD0">
        <w:rPr>
          <w:rFonts w:ascii="Times New Roman" w:hAnsi="Times New Roman" w:cs="Times New Roman"/>
          <w:color w:val="000000"/>
          <w:sz w:val="24"/>
          <w:szCs w:val="24"/>
        </w:rPr>
        <w:t>.</w:t>
      </w:r>
      <w:r w:rsidR="003A29FE" w:rsidRPr="00957BD0">
        <w:rPr>
          <w:rStyle w:val="FootnoteReference"/>
          <w:rFonts w:ascii="Times New Roman" w:hAnsi="Times New Roman" w:cs="Times New Roman"/>
          <w:color w:val="000000"/>
          <w:sz w:val="24"/>
          <w:szCs w:val="24"/>
        </w:rPr>
        <w:footnoteReference w:id="17"/>
      </w:r>
    </w:p>
    <w:p w:rsidR="003A29FE" w:rsidRPr="00957BD0" w:rsidRDefault="003A29FE" w:rsidP="003A29FE">
      <w:pPr>
        <w:spacing w:after="0" w:line="240" w:lineRule="auto"/>
        <w:ind w:left="360"/>
        <w:jc w:val="both"/>
        <w:rPr>
          <w:rFonts w:ascii="Times New Roman" w:hAnsi="Times New Roman" w:cs="Times New Roman"/>
          <w:color w:val="000000"/>
          <w:sz w:val="24"/>
          <w:szCs w:val="24"/>
        </w:rPr>
      </w:pPr>
    </w:p>
    <w:p w:rsidR="00CF6FEA" w:rsidRPr="00957BD0" w:rsidRDefault="00F0216A" w:rsidP="007C0A55">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Dalam konteks yang lebih khu</w:t>
      </w:r>
      <w:r w:rsidR="00797EBC" w:rsidRPr="00957BD0">
        <w:rPr>
          <w:rFonts w:ascii="Times New Roman" w:hAnsi="Times New Roman" w:cs="Times New Roman"/>
          <w:color w:val="000000"/>
          <w:sz w:val="24"/>
          <w:szCs w:val="24"/>
        </w:rPr>
        <w:t>sus, administrasi pembelajaran m</w:t>
      </w:r>
      <w:r w:rsidRPr="00957BD0">
        <w:rPr>
          <w:rFonts w:ascii="Times New Roman" w:hAnsi="Times New Roman" w:cs="Times New Roman"/>
          <w:color w:val="000000"/>
          <w:sz w:val="24"/>
          <w:szCs w:val="24"/>
        </w:rPr>
        <w:t>erupa</w:t>
      </w:r>
      <w:r w:rsidR="00797EBC" w:rsidRPr="00957BD0">
        <w:rPr>
          <w:rFonts w:ascii="Times New Roman" w:hAnsi="Times New Roman" w:cs="Times New Roman"/>
          <w:color w:val="000000"/>
          <w:sz w:val="24"/>
          <w:szCs w:val="24"/>
        </w:rPr>
        <w:t>kan bentuk proses administrasi y</w:t>
      </w:r>
      <w:r w:rsidRPr="00957BD0">
        <w:rPr>
          <w:rFonts w:ascii="Times New Roman" w:hAnsi="Times New Roman" w:cs="Times New Roman"/>
          <w:color w:val="000000"/>
          <w:sz w:val="24"/>
          <w:szCs w:val="24"/>
        </w:rPr>
        <w:t>ang di selenggarakan sehubungan dengan pem</w:t>
      </w:r>
      <w:r w:rsidR="00174965" w:rsidRPr="00957BD0">
        <w:rPr>
          <w:rFonts w:ascii="Times New Roman" w:hAnsi="Times New Roman" w:cs="Times New Roman"/>
          <w:color w:val="000000"/>
          <w:sz w:val="24"/>
          <w:szCs w:val="24"/>
        </w:rPr>
        <w:t>belajaran, sebagai</w:t>
      </w:r>
      <w:r w:rsidRPr="00957BD0">
        <w:rPr>
          <w:rFonts w:ascii="Times New Roman" w:hAnsi="Times New Roman" w:cs="Times New Roman"/>
          <w:color w:val="000000"/>
          <w:sz w:val="24"/>
          <w:szCs w:val="24"/>
        </w:rPr>
        <w:t>mana Ngalim Purwanto merumuskan pemikirannya b</w:t>
      </w:r>
      <w:r w:rsidR="00797EBC" w:rsidRPr="00957BD0">
        <w:rPr>
          <w:rFonts w:ascii="Times New Roman" w:hAnsi="Times New Roman" w:cs="Times New Roman"/>
          <w:color w:val="000000"/>
          <w:sz w:val="24"/>
          <w:szCs w:val="24"/>
        </w:rPr>
        <w:t>ahwa:</w:t>
      </w:r>
      <w:r w:rsidR="00CF6FEA" w:rsidRPr="00957BD0">
        <w:rPr>
          <w:rFonts w:ascii="Times New Roman" w:hAnsi="Times New Roman" w:cs="Times New Roman"/>
          <w:color w:val="000000"/>
          <w:sz w:val="24"/>
          <w:szCs w:val="24"/>
        </w:rPr>
        <w:t xml:space="preserve"> </w:t>
      </w:r>
      <w:r w:rsidR="006235AF" w:rsidRPr="00957BD0">
        <w:rPr>
          <w:rFonts w:ascii="Times New Roman" w:hAnsi="Times New Roman" w:cs="Times New Roman"/>
          <w:color w:val="000000"/>
          <w:sz w:val="24"/>
          <w:szCs w:val="24"/>
        </w:rPr>
        <w:t>“</w:t>
      </w:r>
      <w:r w:rsidR="00CF6FEA" w:rsidRPr="00957BD0">
        <w:rPr>
          <w:rFonts w:ascii="Times New Roman" w:hAnsi="Times New Roman" w:cs="Times New Roman"/>
          <w:color w:val="000000"/>
          <w:sz w:val="24"/>
          <w:szCs w:val="24"/>
        </w:rPr>
        <w:t>A</w:t>
      </w:r>
      <w:r w:rsidR="00797EBC" w:rsidRPr="00957BD0">
        <w:rPr>
          <w:rFonts w:ascii="Times New Roman" w:hAnsi="Times New Roman" w:cs="Times New Roman"/>
          <w:color w:val="000000"/>
          <w:sz w:val="24"/>
          <w:szCs w:val="24"/>
        </w:rPr>
        <w:t>dministrasi pembelajaran a</w:t>
      </w:r>
      <w:r w:rsidRPr="00957BD0">
        <w:rPr>
          <w:rFonts w:ascii="Times New Roman" w:hAnsi="Times New Roman" w:cs="Times New Roman"/>
          <w:color w:val="000000"/>
          <w:sz w:val="24"/>
          <w:szCs w:val="24"/>
        </w:rPr>
        <w:t>dalah penggunaan atau aplikasi ilmu administrasi ke</w:t>
      </w:r>
      <w:r w:rsidR="00797EBC" w:rsidRPr="00957BD0">
        <w:rPr>
          <w:rFonts w:ascii="Times New Roman" w:hAnsi="Times New Roman" w:cs="Times New Roman"/>
          <w:color w:val="000000"/>
          <w:sz w:val="24"/>
          <w:szCs w:val="24"/>
        </w:rPr>
        <w:t>dalam proses belajar mengajar.</w:t>
      </w:r>
      <w:r w:rsidRPr="00957BD0">
        <w:rPr>
          <w:rFonts w:ascii="Times New Roman" w:hAnsi="Times New Roman" w:cs="Times New Roman"/>
          <w:color w:val="000000"/>
          <w:sz w:val="24"/>
          <w:szCs w:val="24"/>
        </w:rPr>
        <w:t xml:space="preserve"> ini bararti bahwa administrasi pembelajaran</w:t>
      </w:r>
      <w:r w:rsidR="00797EBC" w:rsidRPr="00957BD0">
        <w:rPr>
          <w:rFonts w:ascii="Times New Roman" w:hAnsi="Times New Roman" w:cs="Times New Roman"/>
          <w:color w:val="000000"/>
          <w:sz w:val="24"/>
          <w:szCs w:val="24"/>
        </w:rPr>
        <w:t xml:space="preserve"> b</w:t>
      </w:r>
      <w:r w:rsidRPr="00957BD0">
        <w:rPr>
          <w:rFonts w:ascii="Times New Roman" w:hAnsi="Times New Roman" w:cs="Times New Roman"/>
          <w:color w:val="000000"/>
          <w:sz w:val="24"/>
          <w:szCs w:val="24"/>
        </w:rPr>
        <w:t>erlandaskan pada pel</w:t>
      </w:r>
      <w:r w:rsidR="00DB0492" w:rsidRPr="00957BD0">
        <w:rPr>
          <w:rFonts w:ascii="Times New Roman" w:hAnsi="Times New Roman" w:cs="Times New Roman"/>
          <w:color w:val="000000"/>
          <w:sz w:val="24"/>
          <w:szCs w:val="24"/>
        </w:rPr>
        <w:t xml:space="preserve">aksanaan fungsi dan ilmu administrasi </w:t>
      </w:r>
      <w:r w:rsidRPr="00957BD0">
        <w:rPr>
          <w:rFonts w:ascii="Times New Roman" w:hAnsi="Times New Roman" w:cs="Times New Roman"/>
          <w:color w:val="000000"/>
          <w:sz w:val="24"/>
          <w:szCs w:val="24"/>
        </w:rPr>
        <w:t>dalam konsepsi umumnya</w:t>
      </w:r>
      <w:r w:rsidR="00DB0492" w:rsidRPr="00957BD0">
        <w:rPr>
          <w:rFonts w:ascii="Times New Roman" w:hAnsi="Times New Roman" w:cs="Times New Roman"/>
          <w:color w:val="000000"/>
          <w:sz w:val="24"/>
          <w:szCs w:val="24"/>
        </w:rPr>
        <w:t>”.</w:t>
      </w:r>
      <w:r w:rsidR="00DB0492" w:rsidRPr="00957BD0">
        <w:rPr>
          <w:rStyle w:val="FootnoteReference"/>
          <w:rFonts w:ascii="Times New Roman" w:hAnsi="Times New Roman" w:cs="Times New Roman"/>
          <w:color w:val="000000"/>
          <w:sz w:val="24"/>
          <w:szCs w:val="24"/>
        </w:rPr>
        <w:footnoteReference w:id="18"/>
      </w:r>
    </w:p>
    <w:p w:rsidR="00DB0492" w:rsidRPr="00957BD0" w:rsidRDefault="00DB0492" w:rsidP="00DB0492">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H</w:t>
      </w:r>
      <w:r w:rsidR="00F0216A" w:rsidRPr="00957BD0">
        <w:rPr>
          <w:rFonts w:ascii="Times New Roman" w:hAnsi="Times New Roman" w:cs="Times New Roman"/>
          <w:color w:val="000000"/>
          <w:sz w:val="24"/>
          <w:szCs w:val="24"/>
        </w:rPr>
        <w:t xml:space="preserve">al ini dipertegas pula oleh Oteng Sutisna bahwa: </w:t>
      </w:r>
    </w:p>
    <w:p w:rsidR="00F0216A" w:rsidRPr="00957BD0" w:rsidRDefault="00CF6FEA" w:rsidP="00DB0492">
      <w:pPr>
        <w:spacing w:after="0" w:line="240" w:lineRule="auto"/>
        <w:ind w:left="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w:t>
      </w:r>
      <w:r w:rsidR="00F0216A" w:rsidRPr="00957BD0">
        <w:rPr>
          <w:rFonts w:ascii="Times New Roman" w:hAnsi="Times New Roman" w:cs="Times New Roman"/>
          <w:color w:val="000000"/>
          <w:sz w:val="24"/>
          <w:szCs w:val="24"/>
        </w:rPr>
        <w:t>dministrasi pembelajaran adalah rangkaian seluruh dari semua kegiatan  pebelajaran. Dengan memanfaatkan semua fasilitas yang tersedia baik personal, material maupun spiritual untuk mencapai tujuan pendidikan. Denga demikian dapat pula dikatakan bahwa tujuan administrasi pendidikan selaras dengan</w:t>
      </w:r>
      <w:r w:rsidR="00394D4A" w:rsidRPr="00957BD0">
        <w:rPr>
          <w:rFonts w:ascii="Times New Roman" w:hAnsi="Times New Roman" w:cs="Times New Roman"/>
          <w:color w:val="000000"/>
          <w:sz w:val="24"/>
          <w:szCs w:val="24"/>
        </w:rPr>
        <w:t xml:space="preserve"> tujuan pendidikan</w:t>
      </w:r>
      <w:r w:rsidR="00DB0492" w:rsidRPr="00957BD0">
        <w:rPr>
          <w:rFonts w:ascii="Times New Roman" w:hAnsi="Times New Roman" w:cs="Times New Roman"/>
          <w:color w:val="000000"/>
          <w:sz w:val="24"/>
          <w:szCs w:val="24"/>
        </w:rPr>
        <w:t xml:space="preserve"> s</w:t>
      </w:r>
      <w:r w:rsidR="00F0216A" w:rsidRPr="00957BD0">
        <w:rPr>
          <w:rFonts w:ascii="Times New Roman" w:hAnsi="Times New Roman" w:cs="Times New Roman"/>
          <w:color w:val="000000"/>
          <w:sz w:val="24"/>
          <w:szCs w:val="24"/>
        </w:rPr>
        <w:t>ecara umum.</w:t>
      </w:r>
      <w:r w:rsidR="00DB0492" w:rsidRPr="00957BD0">
        <w:rPr>
          <w:rStyle w:val="FootnoteReference"/>
          <w:rFonts w:ascii="Times New Roman" w:hAnsi="Times New Roman" w:cs="Times New Roman"/>
          <w:color w:val="000000"/>
          <w:sz w:val="24"/>
          <w:szCs w:val="24"/>
        </w:rPr>
        <w:footnoteReference w:id="19"/>
      </w:r>
    </w:p>
    <w:p w:rsidR="00627085" w:rsidRPr="00957BD0" w:rsidRDefault="00627085" w:rsidP="00DB0492">
      <w:pPr>
        <w:spacing w:after="0" w:line="240" w:lineRule="auto"/>
        <w:ind w:left="360"/>
        <w:jc w:val="both"/>
        <w:rPr>
          <w:rFonts w:ascii="Times New Roman" w:hAnsi="Times New Roman" w:cs="Times New Roman"/>
          <w:color w:val="000000"/>
          <w:sz w:val="24"/>
          <w:szCs w:val="24"/>
        </w:rPr>
      </w:pPr>
    </w:p>
    <w:p w:rsidR="00804C27" w:rsidRPr="00957BD0" w:rsidRDefault="00F0216A" w:rsidP="00E96E2A">
      <w:pPr>
        <w:pStyle w:val="ListParagraph"/>
        <w:spacing w:after="0" w:line="480" w:lineRule="auto"/>
        <w:ind w:left="0" w:firstLine="720"/>
        <w:jc w:val="both"/>
        <w:rPr>
          <w:rFonts w:ascii="Times New Roman" w:hAnsi="Times New Roman" w:cs="Times New Roman"/>
          <w:b/>
          <w:color w:val="000000"/>
          <w:sz w:val="24"/>
          <w:szCs w:val="24"/>
        </w:rPr>
      </w:pPr>
      <w:r w:rsidRPr="00957BD0">
        <w:rPr>
          <w:rFonts w:ascii="Times New Roman" w:hAnsi="Times New Roman" w:cs="Times New Roman"/>
          <w:color w:val="000000"/>
          <w:sz w:val="24"/>
          <w:szCs w:val="24"/>
        </w:rPr>
        <w:t xml:space="preserve"> Dengan demiki</w:t>
      </w:r>
      <w:r w:rsidR="00DB0492" w:rsidRPr="00957BD0">
        <w:rPr>
          <w:rFonts w:ascii="Times New Roman" w:hAnsi="Times New Roman" w:cs="Times New Roman"/>
          <w:color w:val="000000"/>
          <w:sz w:val="24"/>
          <w:szCs w:val="24"/>
        </w:rPr>
        <w:t>an berdasarkan uraian tersebut p</w:t>
      </w:r>
      <w:r w:rsidRPr="00957BD0">
        <w:rPr>
          <w:rFonts w:ascii="Times New Roman" w:hAnsi="Times New Roman" w:cs="Times New Roman"/>
          <w:color w:val="000000"/>
          <w:sz w:val="24"/>
          <w:szCs w:val="24"/>
        </w:rPr>
        <w:t>eneliti berasumsi b</w:t>
      </w:r>
      <w:r w:rsidR="00DB0492" w:rsidRPr="00957BD0">
        <w:rPr>
          <w:rFonts w:ascii="Times New Roman" w:hAnsi="Times New Roman" w:cs="Times New Roman"/>
          <w:color w:val="000000"/>
          <w:sz w:val="24"/>
          <w:szCs w:val="24"/>
        </w:rPr>
        <w:t>ahwa administrasi pembelajaran a</w:t>
      </w:r>
      <w:r w:rsidRPr="00957BD0">
        <w:rPr>
          <w:rFonts w:ascii="Times New Roman" w:hAnsi="Times New Roman" w:cs="Times New Roman"/>
          <w:color w:val="000000"/>
          <w:sz w:val="24"/>
          <w:szCs w:val="24"/>
        </w:rPr>
        <w:t xml:space="preserve">dalah serangkaian kegiatan pengaturan atau pengelolaan seluruh unsur-unsur pembelajaran dalam upaya mencapai tujuan pendidikan. </w:t>
      </w:r>
      <w:r w:rsidRPr="00957BD0">
        <w:rPr>
          <w:rFonts w:ascii="Times New Roman" w:hAnsi="Times New Roman" w:cs="Times New Roman"/>
          <w:color w:val="000000"/>
          <w:sz w:val="24"/>
          <w:szCs w:val="24"/>
        </w:rPr>
        <w:lastRenderedPageBreak/>
        <w:t>Sehubungan dengan penelitian administrasi pembelajaran menyangkut seluruh kegiatan sekolah yang di arahkan secara sistimatis, terstruktur dan terorganisir dengan bai</w:t>
      </w:r>
      <w:r w:rsidR="00E96E2A" w:rsidRPr="00957BD0">
        <w:rPr>
          <w:rFonts w:ascii="Times New Roman" w:hAnsi="Times New Roman" w:cs="Times New Roman"/>
          <w:color w:val="000000"/>
          <w:sz w:val="24"/>
          <w:szCs w:val="24"/>
        </w:rPr>
        <w:t>k.</w:t>
      </w:r>
    </w:p>
    <w:p w:rsidR="006C7135" w:rsidRPr="00957BD0" w:rsidRDefault="00804C27" w:rsidP="00BA32E3">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Paparan tentang fungsi administrasi pembelajaran terutama dalam konteks sekolah perlu dimulai dari tinjauan tentang tujuan pendidikan. </w:t>
      </w:r>
      <w:r w:rsidR="00DB6011" w:rsidRPr="00957BD0">
        <w:rPr>
          <w:rFonts w:ascii="Times New Roman" w:hAnsi="Times New Roman" w:cs="Times New Roman"/>
          <w:color w:val="000000"/>
          <w:sz w:val="24"/>
          <w:szCs w:val="24"/>
        </w:rPr>
        <w:t xml:space="preserve">Hal ini disebabkan adanya prinsip bahwa pada dasarnya </w:t>
      </w:r>
      <w:r w:rsidR="00A54A24" w:rsidRPr="00957BD0">
        <w:rPr>
          <w:rFonts w:ascii="Times New Roman" w:hAnsi="Times New Roman" w:cs="Times New Roman"/>
          <w:color w:val="000000"/>
          <w:sz w:val="24"/>
          <w:szCs w:val="24"/>
        </w:rPr>
        <w:t>kegiatan administrasi pembelajaran</w:t>
      </w:r>
      <w:r w:rsidR="00DB6011" w:rsidRPr="00957BD0">
        <w:rPr>
          <w:rFonts w:ascii="Times New Roman" w:hAnsi="Times New Roman" w:cs="Times New Roman"/>
          <w:color w:val="000000"/>
          <w:sz w:val="24"/>
          <w:szCs w:val="24"/>
        </w:rPr>
        <w:t xml:space="preserve"> dimaksudkan untuk mancapai tujuan pembelajaran itu. Tujuan itu dicapai dengan melalui serangkaian usaha, mulai dari perencanaan sampai melaksanaka evaluasi terhadap usaha tersebut. Pada dasarnya fungsi administrasi merupakan proses pencapaian tuju</w:t>
      </w:r>
      <w:r w:rsidR="00A54A24" w:rsidRPr="00957BD0">
        <w:rPr>
          <w:rFonts w:ascii="Times New Roman" w:hAnsi="Times New Roman" w:cs="Times New Roman"/>
          <w:color w:val="000000"/>
          <w:sz w:val="24"/>
          <w:szCs w:val="24"/>
        </w:rPr>
        <w:t>an melalui serangkaian usaha</w:t>
      </w:r>
      <w:r w:rsidR="00DB6011" w:rsidRPr="00957BD0">
        <w:rPr>
          <w:rFonts w:ascii="Times New Roman" w:hAnsi="Times New Roman" w:cs="Times New Roman"/>
          <w:color w:val="000000"/>
          <w:sz w:val="24"/>
          <w:szCs w:val="24"/>
        </w:rPr>
        <w:t>. Oleh karena itu</w:t>
      </w:r>
      <w:r w:rsidR="00A54A24" w:rsidRPr="00957BD0">
        <w:rPr>
          <w:rFonts w:ascii="Times New Roman" w:hAnsi="Times New Roman" w:cs="Times New Roman"/>
          <w:color w:val="000000"/>
          <w:sz w:val="24"/>
          <w:szCs w:val="24"/>
        </w:rPr>
        <w:t>, fungsi administrasi pembelajaran</w:t>
      </w:r>
      <w:r w:rsidR="00DB6011" w:rsidRPr="00957BD0">
        <w:rPr>
          <w:rFonts w:ascii="Times New Roman" w:hAnsi="Times New Roman" w:cs="Times New Roman"/>
          <w:color w:val="000000"/>
          <w:sz w:val="24"/>
          <w:szCs w:val="24"/>
        </w:rPr>
        <w:t xml:space="preserve"> dibicarakan sebagai serangkaian proses kerja sama untuk mencapai tujuan pembelajaran</w:t>
      </w:r>
      <w:r w:rsidR="001338F0" w:rsidRPr="00957BD0">
        <w:rPr>
          <w:rFonts w:ascii="Times New Roman" w:hAnsi="Times New Roman" w:cs="Times New Roman"/>
          <w:color w:val="000000"/>
          <w:sz w:val="24"/>
          <w:szCs w:val="24"/>
        </w:rPr>
        <w:t>,</w:t>
      </w:r>
      <w:r w:rsidR="00C51387" w:rsidRPr="00957BD0">
        <w:rPr>
          <w:rFonts w:ascii="Times New Roman" w:hAnsi="Times New Roman" w:cs="Times New Roman"/>
          <w:color w:val="000000"/>
          <w:sz w:val="24"/>
          <w:szCs w:val="24"/>
        </w:rPr>
        <w:t xml:space="preserve"> Dalam hal ini fungsi administrasi pembelajara yaitu untuk memudahkan seorang guru dalam proses pembelajara</w:t>
      </w:r>
      <w:r w:rsidR="00BA32E3" w:rsidRPr="00957BD0">
        <w:rPr>
          <w:rFonts w:ascii="Times New Roman" w:hAnsi="Times New Roman" w:cs="Times New Roman"/>
          <w:color w:val="000000"/>
          <w:sz w:val="24"/>
          <w:szCs w:val="24"/>
        </w:rPr>
        <w:t>n.</w:t>
      </w:r>
    </w:p>
    <w:p w:rsidR="00D52F93" w:rsidRPr="00957BD0" w:rsidRDefault="006C7135" w:rsidP="00FE1063">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Dari uraian diatas, tamp</w:t>
      </w:r>
      <w:r w:rsidR="007E1F6D" w:rsidRPr="00957BD0">
        <w:rPr>
          <w:rFonts w:ascii="Times New Roman" w:hAnsi="Times New Roman" w:cs="Times New Roman"/>
          <w:color w:val="000000"/>
          <w:sz w:val="24"/>
          <w:szCs w:val="24"/>
        </w:rPr>
        <w:t>ak bahwa administrasi pembelajaran</w:t>
      </w:r>
      <w:r w:rsidRPr="00957BD0">
        <w:rPr>
          <w:rFonts w:ascii="Times New Roman" w:hAnsi="Times New Roman" w:cs="Times New Roman"/>
          <w:color w:val="000000"/>
          <w:sz w:val="24"/>
          <w:szCs w:val="24"/>
        </w:rPr>
        <w:t xml:space="preserve"> pada pokoknya adalah semua bentuk usaha bersama </w:t>
      </w:r>
      <w:r w:rsidR="00A54A24" w:rsidRPr="00957BD0">
        <w:rPr>
          <w:rFonts w:ascii="Times New Roman" w:hAnsi="Times New Roman" w:cs="Times New Roman"/>
          <w:color w:val="000000"/>
          <w:sz w:val="24"/>
          <w:szCs w:val="24"/>
        </w:rPr>
        <w:t>untuk mencapai tujuan pembelajaran</w:t>
      </w:r>
      <w:r w:rsidRPr="00957BD0">
        <w:rPr>
          <w:rFonts w:ascii="Times New Roman" w:hAnsi="Times New Roman" w:cs="Times New Roman"/>
          <w:color w:val="000000"/>
          <w:sz w:val="24"/>
          <w:szCs w:val="24"/>
        </w:rPr>
        <w:t xml:space="preserve"> dengan merancang, mengadakan dan memanfaatkan sumber-sumber (manusia, uang, peralatan dan waktu). Tujuan pendidikan</w:t>
      </w:r>
      <w:r w:rsidR="00A54A24" w:rsidRPr="00957BD0">
        <w:rPr>
          <w:rFonts w:ascii="Times New Roman" w:hAnsi="Times New Roman" w:cs="Times New Roman"/>
          <w:color w:val="000000"/>
          <w:sz w:val="24"/>
          <w:szCs w:val="24"/>
        </w:rPr>
        <w:t>,</w:t>
      </w:r>
      <w:r w:rsidRPr="00957BD0">
        <w:rPr>
          <w:rFonts w:ascii="Times New Roman" w:hAnsi="Times New Roman" w:cs="Times New Roman"/>
          <w:color w:val="000000"/>
          <w:sz w:val="24"/>
          <w:szCs w:val="24"/>
        </w:rPr>
        <w:t xml:space="preserve"> arah kegiatan serta kri</w:t>
      </w:r>
      <w:r w:rsidR="00A54A24" w:rsidRPr="00957BD0">
        <w:rPr>
          <w:rFonts w:ascii="Times New Roman" w:hAnsi="Times New Roman" w:cs="Times New Roman"/>
          <w:color w:val="000000"/>
          <w:sz w:val="24"/>
          <w:szCs w:val="24"/>
        </w:rPr>
        <w:t>teria keberhasilan kegiatan,</w:t>
      </w:r>
      <w:r w:rsidR="00FE1063" w:rsidRPr="00957BD0">
        <w:rPr>
          <w:rFonts w:ascii="Times New Roman" w:hAnsi="Times New Roman" w:cs="Times New Roman"/>
          <w:color w:val="000000"/>
          <w:sz w:val="24"/>
          <w:szCs w:val="24"/>
        </w:rPr>
        <w:t xml:space="preserve"> </w:t>
      </w:r>
      <w:r w:rsidR="00D52F93" w:rsidRPr="00957BD0">
        <w:rPr>
          <w:rFonts w:ascii="Times New Roman" w:hAnsi="Times New Roman" w:cs="Times New Roman"/>
          <w:color w:val="000000"/>
          <w:sz w:val="24"/>
          <w:szCs w:val="24"/>
        </w:rPr>
        <w:t>Dalam batasan tersebut diatas , maka administrasi dapat diurai paling tidak menjadi lima pengertian pokok, yaitu:</w:t>
      </w:r>
    </w:p>
    <w:p w:rsidR="00D52F93" w:rsidRPr="00957BD0" w:rsidRDefault="00D52F93" w:rsidP="007666C9">
      <w:pPr>
        <w:pStyle w:val="ListParagraph"/>
        <w:numPr>
          <w:ilvl w:val="0"/>
          <w:numId w:val="19"/>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Adminstrasi merupakan kegiatan atau kegiatan manusia.</w:t>
      </w:r>
    </w:p>
    <w:p w:rsidR="00D52F93" w:rsidRPr="00957BD0" w:rsidRDefault="00D52F93" w:rsidP="007666C9">
      <w:pPr>
        <w:pStyle w:val="ListParagraph"/>
        <w:numPr>
          <w:ilvl w:val="0"/>
          <w:numId w:val="19"/>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Rangkaian kegiatan itu merupakan suatu proses/pengelolaan dari suatu kegiatan yang kompleks, oleh sebab itu bersifat dinamis.</w:t>
      </w:r>
    </w:p>
    <w:p w:rsidR="00784A51" w:rsidRPr="00957BD0" w:rsidRDefault="00784A51" w:rsidP="007666C9">
      <w:pPr>
        <w:pStyle w:val="ListParagraph"/>
        <w:numPr>
          <w:ilvl w:val="0"/>
          <w:numId w:val="19"/>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Proses itu dilakukan bersama oleh sekelompok manusia yang bergabung dalam suatu organisasi.</w:t>
      </w:r>
    </w:p>
    <w:p w:rsidR="00784A51" w:rsidRPr="00957BD0" w:rsidRDefault="00784A51" w:rsidP="007666C9">
      <w:pPr>
        <w:pStyle w:val="ListParagraph"/>
        <w:numPr>
          <w:ilvl w:val="0"/>
          <w:numId w:val="19"/>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Proses itu dilakukan dalam rangka mencapai suatu tujuan yang telah ditetapkan sebelumnya.</w:t>
      </w:r>
    </w:p>
    <w:p w:rsidR="00FE1063" w:rsidRPr="00957BD0" w:rsidRDefault="00784A51" w:rsidP="001F55E6">
      <w:pPr>
        <w:pStyle w:val="ListParagraph"/>
        <w:numPr>
          <w:ilvl w:val="0"/>
          <w:numId w:val="19"/>
        </w:numPr>
        <w:spacing w:after="0" w:line="240" w:lineRule="auto"/>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Proses pengelolaan itu dilakukan agar tujuannya dapat dicapai secaraefektf dan efisien.</w:t>
      </w:r>
      <w:r w:rsidR="00E736DA" w:rsidRPr="00957BD0">
        <w:rPr>
          <w:rStyle w:val="FootnoteReference"/>
          <w:rFonts w:ascii="Times New Roman" w:hAnsi="Times New Roman" w:cs="Times New Roman"/>
          <w:color w:val="000000"/>
          <w:sz w:val="24"/>
          <w:szCs w:val="24"/>
        </w:rPr>
        <w:footnoteReference w:id="20"/>
      </w:r>
    </w:p>
    <w:p w:rsidR="005E33DA" w:rsidRPr="00957BD0" w:rsidRDefault="005E33DA" w:rsidP="005E33DA">
      <w:pPr>
        <w:pStyle w:val="ListParagraph"/>
        <w:spacing w:after="0" w:line="240" w:lineRule="auto"/>
        <w:jc w:val="both"/>
        <w:rPr>
          <w:rFonts w:ascii="Times New Roman" w:hAnsi="Times New Roman" w:cs="Times New Roman"/>
          <w:color w:val="000000"/>
          <w:sz w:val="24"/>
          <w:szCs w:val="24"/>
        </w:rPr>
      </w:pPr>
    </w:p>
    <w:p w:rsidR="009678D4" w:rsidRPr="00957BD0" w:rsidRDefault="001E0175" w:rsidP="00D9311C">
      <w:pPr>
        <w:pStyle w:val="ListParagraph"/>
        <w:numPr>
          <w:ilvl w:val="0"/>
          <w:numId w:val="2"/>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Implementasi</w:t>
      </w:r>
      <w:r w:rsidR="007A783A" w:rsidRPr="00957BD0">
        <w:rPr>
          <w:rFonts w:ascii="Times New Roman" w:hAnsi="Times New Roman" w:cs="Times New Roman"/>
          <w:b/>
          <w:color w:val="000000"/>
          <w:sz w:val="24"/>
          <w:szCs w:val="24"/>
        </w:rPr>
        <w:t xml:space="preserve"> Administrasi Pembelajaran</w:t>
      </w:r>
      <w:r w:rsidR="00977634" w:rsidRPr="00957BD0">
        <w:rPr>
          <w:rFonts w:ascii="Times New Roman" w:hAnsi="Times New Roman" w:cs="Times New Roman"/>
          <w:b/>
          <w:color w:val="000000"/>
          <w:sz w:val="24"/>
          <w:szCs w:val="24"/>
        </w:rPr>
        <w:t>.</w:t>
      </w:r>
    </w:p>
    <w:p w:rsidR="002D550B" w:rsidRPr="00957BD0" w:rsidRDefault="001E0175" w:rsidP="002D550B">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 </w:t>
      </w:r>
      <w:r w:rsidR="009678D4" w:rsidRPr="00957BD0">
        <w:rPr>
          <w:rFonts w:ascii="Times New Roman" w:hAnsi="Times New Roman" w:cs="Times New Roman"/>
          <w:color w:val="000000"/>
          <w:sz w:val="24"/>
          <w:szCs w:val="24"/>
        </w:rPr>
        <w:t>Peningkatan mutu guru sebagai upaya peningkat</w:t>
      </w:r>
      <w:r w:rsidRPr="00957BD0">
        <w:rPr>
          <w:rFonts w:ascii="Times New Roman" w:hAnsi="Times New Roman" w:cs="Times New Roman"/>
          <w:color w:val="000000"/>
          <w:sz w:val="24"/>
          <w:szCs w:val="24"/>
        </w:rPr>
        <w:t xml:space="preserve">an tenaga kependidikan memiliki </w:t>
      </w:r>
      <w:r w:rsidR="009678D4" w:rsidRPr="00957BD0">
        <w:rPr>
          <w:rFonts w:ascii="Times New Roman" w:hAnsi="Times New Roman" w:cs="Times New Roman"/>
          <w:color w:val="000000"/>
          <w:sz w:val="24"/>
          <w:szCs w:val="24"/>
        </w:rPr>
        <w:t>tujuan agar guru terus berkembang sejalan dengan perkembangan ilmu pengetahuan dan teknologi.</w:t>
      </w:r>
      <w:r w:rsidR="008814BD" w:rsidRPr="00957BD0">
        <w:rPr>
          <w:rFonts w:ascii="Times New Roman" w:hAnsi="Times New Roman" w:cs="Times New Roman"/>
          <w:color w:val="000000"/>
          <w:sz w:val="24"/>
          <w:szCs w:val="24"/>
        </w:rPr>
        <w:t xml:space="preserve"> Kompetensi keterampilan proses belajar mengajar adalah penguasaan terhadap kemampuan yang berkaitan dengan proses pembelajaran. Kompetensi dimaksud </w:t>
      </w:r>
      <w:r w:rsidR="00BD5454" w:rsidRPr="00957BD0">
        <w:rPr>
          <w:rFonts w:ascii="Times New Roman" w:hAnsi="Times New Roman" w:cs="Times New Roman"/>
          <w:color w:val="000000"/>
          <w:sz w:val="24"/>
          <w:szCs w:val="24"/>
        </w:rPr>
        <w:t>meliputi</w:t>
      </w:r>
      <w:r w:rsidR="008814BD" w:rsidRPr="00957BD0">
        <w:rPr>
          <w:rFonts w:ascii="Times New Roman" w:hAnsi="Times New Roman" w:cs="Times New Roman"/>
          <w:color w:val="000000"/>
          <w:sz w:val="24"/>
          <w:szCs w:val="24"/>
        </w:rPr>
        <w:t xml:space="preserve"> kemampuan dalam perencanaan, pelaksanaan, dan evaluasi pembelajaran, kemampuan dalam menganalisis, menyusun program perbaikan dan pengayaan s</w:t>
      </w:r>
      <w:r w:rsidR="00D04FE8" w:rsidRPr="00957BD0">
        <w:rPr>
          <w:rFonts w:ascii="Times New Roman" w:hAnsi="Times New Roman" w:cs="Times New Roman"/>
          <w:color w:val="000000"/>
          <w:sz w:val="24"/>
          <w:szCs w:val="24"/>
        </w:rPr>
        <w:t xml:space="preserve">erta menyusun program bimbingan </w:t>
      </w:r>
      <w:r w:rsidR="008814BD" w:rsidRPr="00957BD0">
        <w:rPr>
          <w:rFonts w:ascii="Times New Roman" w:hAnsi="Times New Roman" w:cs="Times New Roman"/>
          <w:color w:val="000000"/>
          <w:sz w:val="24"/>
          <w:szCs w:val="24"/>
        </w:rPr>
        <w:t>dan konselin</w:t>
      </w:r>
      <w:r w:rsidR="00921959" w:rsidRPr="00957BD0">
        <w:rPr>
          <w:rFonts w:ascii="Times New Roman" w:hAnsi="Times New Roman" w:cs="Times New Roman"/>
          <w:color w:val="000000"/>
          <w:sz w:val="24"/>
          <w:szCs w:val="24"/>
        </w:rPr>
        <w:t>g</w:t>
      </w:r>
      <w:r w:rsidR="008814BD" w:rsidRPr="00957BD0">
        <w:rPr>
          <w:rFonts w:ascii="Times New Roman" w:hAnsi="Times New Roman" w:cs="Times New Roman"/>
          <w:color w:val="000000"/>
          <w:sz w:val="24"/>
          <w:szCs w:val="24"/>
        </w:rPr>
        <w:t>.</w:t>
      </w:r>
    </w:p>
    <w:p w:rsidR="008814BD" w:rsidRPr="00957BD0" w:rsidRDefault="008814BD" w:rsidP="002D550B">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w:t>
      </w:r>
      <w:r w:rsidR="009678D4" w:rsidRPr="00957BD0">
        <w:rPr>
          <w:rFonts w:ascii="Times New Roman" w:hAnsi="Times New Roman" w:cs="Times New Roman"/>
          <w:color w:val="000000"/>
          <w:sz w:val="24"/>
          <w:szCs w:val="24"/>
        </w:rPr>
        <w:t>eningkatan mutu guru merupakan prioritas utama ka</w:t>
      </w:r>
      <w:r w:rsidR="001E0175" w:rsidRPr="00957BD0">
        <w:rPr>
          <w:rFonts w:ascii="Times New Roman" w:hAnsi="Times New Roman" w:cs="Times New Roman"/>
          <w:color w:val="000000"/>
          <w:sz w:val="24"/>
          <w:szCs w:val="24"/>
        </w:rPr>
        <w:t xml:space="preserve">rena upaya ini di dasari alasan </w:t>
      </w:r>
      <w:r w:rsidR="009678D4" w:rsidRPr="00957BD0">
        <w:rPr>
          <w:rFonts w:ascii="Times New Roman" w:hAnsi="Times New Roman" w:cs="Times New Roman"/>
          <w:color w:val="000000"/>
          <w:sz w:val="24"/>
          <w:szCs w:val="24"/>
        </w:rPr>
        <w:t>indikator utama keberhasilan sekolah adalah kemampuan melaksanakan</w:t>
      </w:r>
      <w:r w:rsidR="00E00463" w:rsidRPr="00957BD0">
        <w:rPr>
          <w:rFonts w:ascii="Times New Roman" w:hAnsi="Times New Roman" w:cs="Times New Roman"/>
          <w:color w:val="000000"/>
          <w:sz w:val="24"/>
          <w:szCs w:val="24"/>
        </w:rPr>
        <w:t xml:space="preserve"> </w:t>
      </w:r>
      <w:r w:rsidR="009678D4" w:rsidRPr="00957BD0">
        <w:rPr>
          <w:rFonts w:ascii="Times New Roman" w:hAnsi="Times New Roman" w:cs="Times New Roman"/>
          <w:color w:val="000000"/>
          <w:sz w:val="24"/>
          <w:szCs w:val="24"/>
        </w:rPr>
        <w:t>kegiatan belajar mengajar secara aktif dan efisien sesuai dengan tuntutan kurikulum dan menyiapkan tamatan yang dapat mengetahui kebutuhan m</w:t>
      </w:r>
      <w:r w:rsidRPr="00957BD0">
        <w:rPr>
          <w:rFonts w:ascii="Times New Roman" w:hAnsi="Times New Roman" w:cs="Times New Roman"/>
          <w:color w:val="000000"/>
          <w:sz w:val="24"/>
          <w:szCs w:val="24"/>
        </w:rPr>
        <w:t>asa kini dan masa yang akan data</w:t>
      </w:r>
      <w:r w:rsidR="009678D4" w:rsidRPr="00957BD0">
        <w:rPr>
          <w:rFonts w:ascii="Times New Roman" w:hAnsi="Times New Roman" w:cs="Times New Roman"/>
          <w:color w:val="000000"/>
          <w:sz w:val="24"/>
          <w:szCs w:val="24"/>
        </w:rPr>
        <w:t>ng</w:t>
      </w:r>
      <w:r w:rsidRPr="00957BD0">
        <w:rPr>
          <w:rFonts w:ascii="Times New Roman" w:hAnsi="Times New Roman" w:cs="Times New Roman"/>
          <w:color w:val="000000"/>
          <w:sz w:val="24"/>
          <w:szCs w:val="24"/>
        </w:rPr>
        <w:t xml:space="preserve">. Untuk melaksanakan tugas-tugas dengan baik secara </w:t>
      </w:r>
      <w:r w:rsidR="00637EB2"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 xml:space="preserve">administrasi maka, guru memerlukan keterampilan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sebagaimana yang dinyatakan Cooper dalam Zahera bahwa:</w:t>
      </w:r>
    </w:p>
    <w:p w:rsidR="007A783A" w:rsidRPr="00957BD0" w:rsidRDefault="008814BD" w:rsidP="00E81493">
      <w:pPr>
        <w:spacing w:after="0" w:line="240" w:lineRule="auto"/>
        <w:ind w:left="54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Guru harus memiliki keterampilan dalam merencanakan pengajaran, penulisan tujuan pengajaran, menyajikan bahan pengajaran memberikan pertanyaan kepada siswa, mengajarkan konsep, berkomunikasi dengan siswa, mengamati kelas, dan mengevaluasi hasil belajar.</w:t>
      </w:r>
      <w:r w:rsidRPr="00957BD0">
        <w:rPr>
          <w:rStyle w:val="FootnoteReference"/>
          <w:rFonts w:ascii="Times New Roman" w:hAnsi="Times New Roman" w:cs="Times New Roman"/>
          <w:color w:val="000000"/>
          <w:sz w:val="24"/>
          <w:szCs w:val="24"/>
        </w:rPr>
        <w:footnoteReference w:id="21"/>
      </w:r>
    </w:p>
    <w:p w:rsidR="008814BD" w:rsidRPr="00957BD0" w:rsidRDefault="008814BD" w:rsidP="008814BD">
      <w:pPr>
        <w:spacing w:after="0" w:line="240" w:lineRule="auto"/>
        <w:ind w:left="360"/>
        <w:jc w:val="both"/>
        <w:rPr>
          <w:rFonts w:ascii="Times New Roman" w:hAnsi="Times New Roman" w:cs="Times New Roman"/>
          <w:color w:val="000000"/>
          <w:sz w:val="24"/>
          <w:szCs w:val="24"/>
        </w:rPr>
      </w:pPr>
    </w:p>
    <w:p w:rsidR="00773CE1" w:rsidRPr="00957BD0" w:rsidRDefault="007A783A" w:rsidP="00A54A24">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Tugas utama guru yaitu mengelola proses belajar mengajar dalam suatu lingkungan tertentu, yaitu sekolah. Sekolah merupakan subsistem pendidikan nasional dan disamping sekolah, system pendidikan nasional itu juga mempun</w:t>
      </w:r>
      <w:r w:rsidR="000600A0" w:rsidRPr="00957BD0">
        <w:rPr>
          <w:rFonts w:ascii="Times New Roman" w:hAnsi="Times New Roman" w:cs="Times New Roman"/>
          <w:color w:val="000000"/>
          <w:sz w:val="24"/>
          <w:szCs w:val="24"/>
        </w:rPr>
        <w:t xml:space="preserve">yai komponen-komponen lainnya. </w:t>
      </w:r>
      <w:r w:rsidRPr="00957BD0">
        <w:rPr>
          <w:rFonts w:ascii="Times New Roman" w:hAnsi="Times New Roman" w:cs="Times New Roman"/>
          <w:color w:val="000000"/>
          <w:sz w:val="24"/>
          <w:szCs w:val="24"/>
        </w:rPr>
        <w:t>Guru harus memahami yang terjadi</w:t>
      </w:r>
      <w:r w:rsidR="00AA17AD"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dilingkungan kerjanya. Di sekolah guru berada dalam kegiatan administrasi sekolah, sekolah melaksanakan kegiatannya untuk menghasilkan lulusan</w:t>
      </w:r>
      <w:r w:rsidR="007E1F6D" w:rsidRPr="00957BD0">
        <w:rPr>
          <w:rFonts w:ascii="Times New Roman" w:hAnsi="Times New Roman" w:cs="Times New Roman"/>
          <w:color w:val="000000"/>
          <w:sz w:val="24"/>
          <w:szCs w:val="24"/>
        </w:rPr>
        <w:t>,</w:t>
      </w:r>
      <w:r w:rsidRPr="00957BD0">
        <w:rPr>
          <w:rFonts w:ascii="Times New Roman" w:hAnsi="Times New Roman" w:cs="Times New Roman"/>
          <w:color w:val="000000"/>
          <w:sz w:val="24"/>
          <w:szCs w:val="24"/>
        </w:rPr>
        <w:t xml:space="preserve"> serta yang jumlah mutunya telah ditetapkan. Dalam lingkup administrasi sekolah</w:t>
      </w:r>
      <w:r w:rsidR="00217C92" w:rsidRPr="00957BD0">
        <w:rPr>
          <w:rFonts w:ascii="Times New Roman" w:hAnsi="Times New Roman" w:cs="Times New Roman"/>
          <w:color w:val="000000"/>
          <w:sz w:val="24"/>
          <w:szCs w:val="24"/>
        </w:rPr>
        <w:t xml:space="preserve"> itu, peranan guru amat penting, dalam menetapkan kebijakan dan melaksanakan perencanaan, pengorganisasian,</w:t>
      </w:r>
      <w:r w:rsidR="00773CE1" w:rsidRPr="00957BD0">
        <w:rPr>
          <w:rFonts w:ascii="Times New Roman" w:hAnsi="Times New Roman" w:cs="Times New Roman"/>
          <w:color w:val="000000"/>
          <w:sz w:val="24"/>
          <w:szCs w:val="24"/>
        </w:rPr>
        <w:t xml:space="preserve"> pengarahan, pengkoordinasian, </w:t>
      </w:r>
      <w:r w:rsidR="00217C92" w:rsidRPr="00957BD0">
        <w:rPr>
          <w:rFonts w:ascii="Times New Roman" w:hAnsi="Times New Roman" w:cs="Times New Roman"/>
          <w:color w:val="000000"/>
          <w:sz w:val="24"/>
          <w:szCs w:val="24"/>
        </w:rPr>
        <w:t>pembiayaan dan  penilaian kegiata kurikulm, kesiswaan, sarana dan prasarana,  personalia sekolah, keuangan dan hubungan sekolah-masyarakat, guru h</w:t>
      </w:r>
      <w:r w:rsidR="008F0B41" w:rsidRPr="00957BD0">
        <w:rPr>
          <w:rFonts w:ascii="Times New Roman" w:hAnsi="Times New Roman" w:cs="Times New Roman"/>
          <w:color w:val="000000"/>
          <w:sz w:val="24"/>
          <w:szCs w:val="24"/>
        </w:rPr>
        <w:t>arus aktif memberikan sumbangan</w:t>
      </w:r>
      <w:r w:rsidR="00217C92" w:rsidRPr="00957BD0">
        <w:rPr>
          <w:rFonts w:ascii="Times New Roman" w:hAnsi="Times New Roman" w:cs="Times New Roman"/>
          <w:color w:val="000000"/>
          <w:sz w:val="24"/>
          <w:szCs w:val="24"/>
        </w:rPr>
        <w:t xml:space="preserve"> baik pikiran maupun tenaganya. Administrasi sekolah adalah </w:t>
      </w:r>
      <w:r w:rsidR="00857BE0" w:rsidRPr="00957BD0">
        <w:rPr>
          <w:rFonts w:ascii="Times New Roman" w:hAnsi="Times New Roman" w:cs="Times New Roman"/>
          <w:color w:val="000000"/>
          <w:sz w:val="24"/>
          <w:szCs w:val="24"/>
        </w:rPr>
        <w:t>pekerjaan yang sifatnya kolaboratif,</w:t>
      </w:r>
      <w:r w:rsidR="008F0B41" w:rsidRPr="00957BD0">
        <w:rPr>
          <w:rFonts w:ascii="Times New Roman" w:hAnsi="Times New Roman" w:cs="Times New Roman"/>
          <w:color w:val="000000"/>
          <w:sz w:val="24"/>
          <w:szCs w:val="24"/>
        </w:rPr>
        <w:t xml:space="preserve"> </w:t>
      </w:r>
      <w:r w:rsidR="00857BE0" w:rsidRPr="00957BD0">
        <w:rPr>
          <w:rFonts w:ascii="Times New Roman" w:hAnsi="Times New Roman" w:cs="Times New Roman"/>
          <w:color w:val="000000"/>
          <w:sz w:val="24"/>
          <w:szCs w:val="24"/>
        </w:rPr>
        <w:t>artinya pekerjaan yang didasarkan atas kerja sama,</w:t>
      </w:r>
      <w:r w:rsidR="008F0B41" w:rsidRPr="00957BD0">
        <w:rPr>
          <w:rFonts w:ascii="Times New Roman" w:hAnsi="Times New Roman" w:cs="Times New Roman"/>
          <w:color w:val="000000"/>
          <w:sz w:val="24"/>
          <w:szCs w:val="24"/>
        </w:rPr>
        <w:t xml:space="preserve"> </w:t>
      </w:r>
      <w:r w:rsidR="00857BE0" w:rsidRPr="00957BD0">
        <w:rPr>
          <w:rFonts w:ascii="Times New Roman" w:hAnsi="Times New Roman" w:cs="Times New Roman"/>
          <w:color w:val="000000"/>
          <w:sz w:val="24"/>
          <w:szCs w:val="24"/>
        </w:rPr>
        <w:t>dan bukan bersifat individual.</w:t>
      </w:r>
      <w:r w:rsidR="008F0B41" w:rsidRPr="00957BD0">
        <w:rPr>
          <w:rFonts w:ascii="Times New Roman" w:hAnsi="Times New Roman" w:cs="Times New Roman"/>
          <w:color w:val="000000"/>
          <w:sz w:val="24"/>
          <w:szCs w:val="24"/>
        </w:rPr>
        <w:t xml:space="preserve"> </w:t>
      </w:r>
      <w:r w:rsidR="00857BE0" w:rsidRPr="00957BD0">
        <w:rPr>
          <w:rFonts w:ascii="Times New Roman" w:hAnsi="Times New Roman" w:cs="Times New Roman"/>
          <w:color w:val="000000"/>
          <w:sz w:val="24"/>
          <w:szCs w:val="24"/>
        </w:rPr>
        <w:t>Oleh karna itu,</w:t>
      </w:r>
      <w:r w:rsidR="008F0B41" w:rsidRPr="00957BD0">
        <w:rPr>
          <w:rFonts w:ascii="Times New Roman" w:hAnsi="Times New Roman" w:cs="Times New Roman"/>
          <w:color w:val="000000"/>
          <w:sz w:val="24"/>
          <w:szCs w:val="24"/>
        </w:rPr>
        <w:t xml:space="preserve"> </w:t>
      </w:r>
      <w:r w:rsidR="00857BE0" w:rsidRPr="00957BD0">
        <w:rPr>
          <w:rFonts w:ascii="Times New Roman" w:hAnsi="Times New Roman" w:cs="Times New Roman"/>
          <w:color w:val="000000"/>
          <w:sz w:val="24"/>
          <w:szCs w:val="24"/>
        </w:rPr>
        <w:t>semuh personil seko</w:t>
      </w:r>
      <w:r w:rsidR="00D7718E" w:rsidRPr="00957BD0">
        <w:rPr>
          <w:rFonts w:ascii="Times New Roman" w:hAnsi="Times New Roman" w:cs="Times New Roman"/>
          <w:color w:val="000000"/>
          <w:sz w:val="24"/>
          <w:szCs w:val="24"/>
        </w:rPr>
        <w:t xml:space="preserve">lah termasuk guru harus terlibat. </w:t>
      </w:r>
    </w:p>
    <w:p w:rsidR="002D550B" w:rsidRPr="00957BD0" w:rsidRDefault="002D550B" w:rsidP="002D550B">
      <w:pPr>
        <w:spacing w:after="0" w:line="240" w:lineRule="auto"/>
        <w:ind w:firstLine="720"/>
        <w:jc w:val="both"/>
        <w:rPr>
          <w:rFonts w:ascii="Times New Roman" w:hAnsi="Times New Roman" w:cs="Times New Roman"/>
          <w:color w:val="000000"/>
          <w:sz w:val="8"/>
          <w:szCs w:val="24"/>
        </w:rPr>
      </w:pPr>
    </w:p>
    <w:p w:rsidR="00D7718E" w:rsidRPr="00957BD0" w:rsidRDefault="00716BAD" w:rsidP="002A042A">
      <w:pPr>
        <w:pStyle w:val="ListParagraph"/>
        <w:numPr>
          <w:ilvl w:val="0"/>
          <w:numId w:val="1"/>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Deskripsi</w:t>
      </w:r>
      <w:r w:rsidR="00BC43E9" w:rsidRPr="00957BD0">
        <w:rPr>
          <w:rFonts w:ascii="Times New Roman" w:hAnsi="Times New Roman" w:cs="Times New Roman"/>
          <w:b/>
          <w:color w:val="000000"/>
          <w:sz w:val="24"/>
          <w:szCs w:val="24"/>
        </w:rPr>
        <w:t xml:space="preserve"> </w:t>
      </w:r>
      <w:r w:rsidR="00D7718E" w:rsidRPr="00957BD0">
        <w:rPr>
          <w:rFonts w:ascii="Times New Roman" w:hAnsi="Times New Roman" w:cs="Times New Roman"/>
          <w:b/>
          <w:color w:val="000000"/>
          <w:sz w:val="24"/>
          <w:szCs w:val="24"/>
        </w:rPr>
        <w:t>Profesionalisme Guru</w:t>
      </w:r>
      <w:r w:rsidR="006A3EE5" w:rsidRPr="00957BD0">
        <w:rPr>
          <w:rFonts w:ascii="Times New Roman" w:hAnsi="Times New Roman" w:cs="Times New Roman"/>
          <w:b/>
          <w:color w:val="000000"/>
          <w:sz w:val="24"/>
          <w:szCs w:val="24"/>
        </w:rPr>
        <w:t>.</w:t>
      </w:r>
    </w:p>
    <w:p w:rsidR="009B0375" w:rsidRPr="00957BD0" w:rsidRDefault="009B0375" w:rsidP="009B0375">
      <w:pPr>
        <w:pStyle w:val="ListParagraph"/>
        <w:numPr>
          <w:ilvl w:val="0"/>
          <w:numId w:val="33"/>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Pengertian Profesionalisme Guru</w:t>
      </w:r>
      <w:r w:rsidR="006A3EE5" w:rsidRPr="00957BD0">
        <w:rPr>
          <w:rFonts w:ascii="Times New Roman" w:hAnsi="Times New Roman" w:cs="Times New Roman"/>
          <w:b/>
          <w:color w:val="000000"/>
          <w:sz w:val="24"/>
          <w:szCs w:val="24"/>
        </w:rPr>
        <w:t>.</w:t>
      </w:r>
    </w:p>
    <w:p w:rsidR="00ED0432" w:rsidRPr="00957BD0" w:rsidRDefault="00857BE0" w:rsidP="00BC7FE3">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Secara Harfiah profesionalisme</w:t>
      </w:r>
      <w:r w:rsidR="00D7718E" w:rsidRPr="00957BD0">
        <w:rPr>
          <w:rFonts w:ascii="Times New Roman" w:hAnsi="Times New Roman" w:cs="Times New Roman"/>
          <w:color w:val="000000"/>
          <w:sz w:val="24"/>
          <w:szCs w:val="24"/>
        </w:rPr>
        <w:t xml:space="preserve"> be</w:t>
      </w:r>
      <w:r w:rsidR="00ED0432" w:rsidRPr="00957BD0">
        <w:rPr>
          <w:rFonts w:ascii="Times New Roman" w:hAnsi="Times New Roman" w:cs="Times New Roman"/>
          <w:color w:val="000000"/>
          <w:sz w:val="24"/>
          <w:szCs w:val="24"/>
        </w:rPr>
        <w:t xml:space="preserve">rasal dari dua sku kata </w:t>
      </w:r>
      <w:r w:rsidR="00D91292" w:rsidRPr="00957BD0">
        <w:rPr>
          <w:rFonts w:ascii="Times New Roman" w:hAnsi="Times New Roman" w:cs="Times New Roman"/>
          <w:i/>
          <w:color w:val="000000"/>
          <w:sz w:val="24"/>
          <w:szCs w:val="24"/>
        </w:rPr>
        <w:t>profesional</w:t>
      </w:r>
      <w:r w:rsidR="00DF72F0" w:rsidRPr="00957BD0">
        <w:rPr>
          <w:rFonts w:ascii="Times New Roman" w:hAnsi="Times New Roman" w:cs="Times New Roman"/>
          <w:i/>
          <w:color w:val="000000"/>
          <w:sz w:val="24"/>
          <w:szCs w:val="24"/>
        </w:rPr>
        <w:t xml:space="preserve"> </w:t>
      </w:r>
      <w:r w:rsidR="00ED0432" w:rsidRPr="00957BD0">
        <w:rPr>
          <w:rFonts w:ascii="Times New Roman" w:hAnsi="Times New Roman" w:cs="Times New Roman"/>
          <w:color w:val="000000"/>
          <w:sz w:val="24"/>
          <w:szCs w:val="24"/>
        </w:rPr>
        <w:t xml:space="preserve">dan </w:t>
      </w:r>
      <w:r w:rsidR="00ED0432" w:rsidRPr="00957BD0">
        <w:rPr>
          <w:rFonts w:ascii="Times New Roman" w:hAnsi="Times New Roman" w:cs="Times New Roman"/>
          <w:i/>
          <w:color w:val="000000"/>
          <w:sz w:val="24"/>
          <w:szCs w:val="24"/>
        </w:rPr>
        <w:t>isme</w:t>
      </w:r>
      <w:r w:rsidR="00ED0432" w:rsidRPr="00957BD0">
        <w:rPr>
          <w:rFonts w:ascii="Times New Roman" w:hAnsi="Times New Roman" w:cs="Times New Roman"/>
          <w:color w:val="000000"/>
          <w:sz w:val="24"/>
          <w:szCs w:val="24"/>
        </w:rPr>
        <w:t>,</w:t>
      </w:r>
      <w:r w:rsidR="00DF72F0" w:rsidRPr="00957BD0">
        <w:rPr>
          <w:rFonts w:ascii="Times New Roman" w:hAnsi="Times New Roman" w:cs="Times New Roman"/>
          <w:color w:val="000000"/>
          <w:sz w:val="24"/>
          <w:szCs w:val="24"/>
        </w:rPr>
        <w:t xml:space="preserve"> profe</w:t>
      </w:r>
      <w:r w:rsidR="00ED0432" w:rsidRPr="00957BD0">
        <w:rPr>
          <w:rFonts w:ascii="Times New Roman" w:hAnsi="Times New Roman" w:cs="Times New Roman"/>
          <w:color w:val="000000"/>
          <w:sz w:val="24"/>
          <w:szCs w:val="24"/>
        </w:rPr>
        <w:t>sional adalah terampil,</w:t>
      </w:r>
      <w:r w:rsidR="008F0B41" w:rsidRPr="00957BD0">
        <w:rPr>
          <w:rFonts w:ascii="Times New Roman" w:hAnsi="Times New Roman" w:cs="Times New Roman"/>
          <w:color w:val="000000"/>
          <w:sz w:val="24"/>
          <w:szCs w:val="24"/>
        </w:rPr>
        <w:t xml:space="preserve"> </w:t>
      </w:r>
      <w:r w:rsidR="00ED0432" w:rsidRPr="00957BD0">
        <w:rPr>
          <w:rFonts w:ascii="Times New Roman" w:hAnsi="Times New Roman" w:cs="Times New Roman"/>
          <w:color w:val="000000"/>
          <w:sz w:val="24"/>
          <w:szCs w:val="24"/>
        </w:rPr>
        <w:t>cekatan pintar sedangkan isme paham,</w:t>
      </w:r>
      <w:r w:rsidR="00D7718E" w:rsidRPr="00957BD0">
        <w:rPr>
          <w:rFonts w:ascii="Times New Roman" w:hAnsi="Times New Roman" w:cs="Times New Roman"/>
          <w:color w:val="000000"/>
          <w:sz w:val="24"/>
          <w:szCs w:val="24"/>
        </w:rPr>
        <w:t xml:space="preserve"> </w:t>
      </w:r>
      <w:r w:rsidR="00ED0432" w:rsidRPr="00957BD0">
        <w:rPr>
          <w:rFonts w:ascii="Times New Roman" w:hAnsi="Times New Roman" w:cs="Times New Roman"/>
          <w:color w:val="000000"/>
          <w:sz w:val="24"/>
          <w:szCs w:val="24"/>
        </w:rPr>
        <w:t>ilmu,</w:t>
      </w:r>
      <w:r w:rsidR="008F0B41" w:rsidRPr="00957BD0">
        <w:rPr>
          <w:rFonts w:ascii="Times New Roman" w:hAnsi="Times New Roman" w:cs="Times New Roman"/>
          <w:color w:val="000000"/>
          <w:sz w:val="24"/>
          <w:szCs w:val="24"/>
        </w:rPr>
        <w:t xml:space="preserve"> mazhab aliran ataupun pola piki</w:t>
      </w:r>
      <w:r w:rsidR="00D7718E" w:rsidRPr="00957BD0">
        <w:rPr>
          <w:rFonts w:ascii="Times New Roman" w:hAnsi="Times New Roman" w:cs="Times New Roman"/>
          <w:color w:val="000000"/>
          <w:sz w:val="24"/>
          <w:szCs w:val="24"/>
        </w:rPr>
        <w:t xml:space="preserve">r. </w:t>
      </w:r>
      <w:r w:rsidR="00ED0432" w:rsidRPr="00957BD0">
        <w:rPr>
          <w:rFonts w:ascii="Times New Roman" w:hAnsi="Times New Roman" w:cs="Times New Roman"/>
          <w:color w:val="000000"/>
          <w:sz w:val="24"/>
          <w:szCs w:val="24"/>
        </w:rPr>
        <w:t>Selanjutnya Dalam Kamus Besar Bahasa Indonesia profesionalisme diangkat dari dua suku kata yaitu:</w:t>
      </w:r>
    </w:p>
    <w:p w:rsidR="00BC7FE3" w:rsidRPr="00957BD0" w:rsidRDefault="00ED0432" w:rsidP="009450E4">
      <w:pPr>
        <w:spacing w:after="0" w:line="240" w:lineRule="auto"/>
        <w:ind w:left="54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Profesi yang berarti bidang pekerjaan</w:t>
      </w:r>
      <w:r w:rsidR="000A330C"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yang dilandasi dengan pendidikan keahlian</w:t>
      </w:r>
      <w:r w:rsidR="00B67742" w:rsidRPr="00957BD0">
        <w:rPr>
          <w:rFonts w:ascii="Times New Roman" w:hAnsi="Times New Roman" w:cs="Times New Roman"/>
          <w:color w:val="000000"/>
          <w:sz w:val="24"/>
          <w:szCs w:val="24"/>
        </w:rPr>
        <w:t xml:space="preserve"> tertentu yaitu keterampilan, kejujuran,  dan sebagainya</w:t>
      </w:r>
      <w:r w:rsidR="0032568F" w:rsidRPr="00957BD0">
        <w:rPr>
          <w:rFonts w:ascii="Times New Roman" w:hAnsi="Times New Roman" w:cs="Times New Roman"/>
          <w:color w:val="000000"/>
          <w:sz w:val="24"/>
          <w:szCs w:val="24"/>
        </w:rPr>
        <w:t xml:space="preserve">. Sedengkan </w:t>
      </w:r>
      <w:r w:rsidR="00D91292" w:rsidRPr="00957BD0">
        <w:rPr>
          <w:rFonts w:ascii="Times New Roman" w:hAnsi="Times New Roman" w:cs="Times New Roman"/>
          <w:color w:val="000000"/>
          <w:sz w:val="24"/>
          <w:szCs w:val="24"/>
        </w:rPr>
        <w:t>profesional</w:t>
      </w:r>
      <w:r w:rsidR="0032568F" w:rsidRPr="00957BD0">
        <w:rPr>
          <w:rFonts w:ascii="Times New Roman" w:hAnsi="Times New Roman" w:cs="Times New Roman"/>
          <w:color w:val="000000"/>
          <w:sz w:val="24"/>
          <w:szCs w:val="24"/>
        </w:rPr>
        <w:t xml:space="preserve"> </w:t>
      </w:r>
      <w:r w:rsidR="0032568F" w:rsidRPr="00957BD0">
        <w:rPr>
          <w:rFonts w:ascii="Times New Roman" w:hAnsi="Times New Roman" w:cs="Times New Roman"/>
          <w:color w:val="000000"/>
          <w:sz w:val="24"/>
          <w:szCs w:val="24"/>
        </w:rPr>
        <w:lastRenderedPageBreak/>
        <w:t>adalah bersangkutan dengan profesi, mengharuskan adanya pembayaran untuk melakukannya, memerlukan kepandaian khusus untuk menjalankannya.</w:t>
      </w:r>
      <w:r w:rsidR="00E736DA" w:rsidRPr="00957BD0">
        <w:rPr>
          <w:rStyle w:val="FootnoteReference"/>
          <w:rFonts w:ascii="Times New Roman" w:hAnsi="Times New Roman" w:cs="Times New Roman"/>
          <w:color w:val="000000"/>
          <w:sz w:val="24"/>
          <w:szCs w:val="24"/>
        </w:rPr>
        <w:footnoteReference w:id="22"/>
      </w:r>
    </w:p>
    <w:p w:rsidR="00BC7FE3" w:rsidRPr="00957BD0" w:rsidRDefault="00BC7FE3" w:rsidP="00BC7FE3">
      <w:pPr>
        <w:spacing w:after="0" w:line="240" w:lineRule="auto"/>
        <w:jc w:val="both"/>
        <w:rPr>
          <w:rFonts w:ascii="Times New Roman" w:hAnsi="Times New Roman" w:cs="Times New Roman"/>
          <w:color w:val="000000"/>
          <w:sz w:val="24"/>
          <w:szCs w:val="24"/>
        </w:rPr>
      </w:pPr>
    </w:p>
    <w:p w:rsidR="00AA17AD" w:rsidRPr="00957BD0" w:rsidRDefault="0032568F" w:rsidP="00DC4EFE">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Dari pengertian di</w:t>
      </w:r>
      <w:r w:rsidR="00C05746"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 xml:space="preserve">atas maka dapat ditarik kesimpulan bahwa profesionalisme merupakan suatu bidang keahlian yang dimiliki oleh suatu </w:t>
      </w:r>
      <w:r w:rsidR="00C51521" w:rsidRPr="00957BD0">
        <w:rPr>
          <w:rFonts w:ascii="Times New Roman" w:hAnsi="Times New Roman" w:cs="Times New Roman"/>
          <w:color w:val="000000"/>
          <w:sz w:val="24"/>
          <w:szCs w:val="24"/>
        </w:rPr>
        <w:t>individu</w:t>
      </w:r>
      <w:r w:rsidRPr="00957BD0">
        <w:rPr>
          <w:rFonts w:ascii="Times New Roman" w:hAnsi="Times New Roman" w:cs="Times New Roman"/>
          <w:color w:val="000000"/>
          <w:sz w:val="24"/>
          <w:szCs w:val="24"/>
        </w:rPr>
        <w:t xml:space="preserve"> dalam menjalankan atau</w:t>
      </w:r>
      <w:r w:rsidR="00F4238C" w:rsidRPr="00957BD0">
        <w:rPr>
          <w:rFonts w:ascii="Times New Roman" w:hAnsi="Times New Roman" w:cs="Times New Roman"/>
          <w:color w:val="000000"/>
          <w:sz w:val="24"/>
          <w:szCs w:val="24"/>
        </w:rPr>
        <w:t xml:space="preserve"> melekukan aktifitas untuk mencapai  hirarki atau tuntutan kerja sebagaimana mestinya, dengan kata lain kegiatan profesionalisme yang dimaksut adalah untuk mencapai tujuan yang diharapkan dalam bidang kerja. Selanjutnya mengenai pengertian profesionalisme dapat pula di lihat dari beberapa penjelasan tafsir berikut bahwa profesionalis adalah “Profesionalitas adalah paham</w:t>
      </w:r>
      <w:r w:rsidR="007125C9" w:rsidRPr="00957BD0">
        <w:rPr>
          <w:rFonts w:ascii="Times New Roman" w:hAnsi="Times New Roman" w:cs="Times New Roman"/>
          <w:color w:val="000000"/>
          <w:sz w:val="24"/>
          <w:szCs w:val="24"/>
        </w:rPr>
        <w:t xml:space="preserve"> yang mengerjakan bahwa setiap pekerjaan harus </w:t>
      </w:r>
      <w:r w:rsidR="00C51521" w:rsidRPr="00957BD0">
        <w:rPr>
          <w:rFonts w:ascii="Times New Roman" w:hAnsi="Times New Roman" w:cs="Times New Roman"/>
          <w:color w:val="000000"/>
          <w:sz w:val="24"/>
          <w:szCs w:val="24"/>
        </w:rPr>
        <w:t>dilakukan oleh orang yang profe</w:t>
      </w:r>
      <w:r w:rsidR="007125C9" w:rsidRPr="00957BD0">
        <w:rPr>
          <w:rFonts w:ascii="Times New Roman" w:hAnsi="Times New Roman" w:cs="Times New Roman"/>
          <w:color w:val="000000"/>
          <w:sz w:val="24"/>
          <w:szCs w:val="24"/>
        </w:rPr>
        <w:t xml:space="preserve">sional, orang yang </w:t>
      </w:r>
      <w:r w:rsidR="00D91292" w:rsidRPr="00957BD0">
        <w:rPr>
          <w:rFonts w:ascii="Times New Roman" w:hAnsi="Times New Roman" w:cs="Times New Roman"/>
          <w:color w:val="000000"/>
          <w:sz w:val="24"/>
          <w:szCs w:val="24"/>
        </w:rPr>
        <w:t>profesional</w:t>
      </w:r>
      <w:r w:rsidR="007125C9" w:rsidRPr="00957BD0">
        <w:rPr>
          <w:rFonts w:ascii="Times New Roman" w:hAnsi="Times New Roman" w:cs="Times New Roman"/>
          <w:color w:val="000000"/>
          <w:sz w:val="24"/>
          <w:szCs w:val="24"/>
        </w:rPr>
        <w:t xml:space="preserve"> adalah orang yang memiliki profesi”.</w:t>
      </w:r>
      <w:r w:rsidR="00E736DA" w:rsidRPr="00957BD0">
        <w:rPr>
          <w:rStyle w:val="FootnoteReference"/>
          <w:rFonts w:ascii="Times New Roman" w:hAnsi="Times New Roman" w:cs="Times New Roman"/>
          <w:color w:val="000000"/>
          <w:sz w:val="24"/>
          <w:szCs w:val="24"/>
        </w:rPr>
        <w:footnoteReference w:id="23"/>
      </w:r>
      <w:r w:rsidR="00C14D5B" w:rsidRPr="00957BD0">
        <w:rPr>
          <w:rFonts w:ascii="Times New Roman" w:hAnsi="Times New Roman" w:cs="Times New Roman"/>
          <w:color w:val="000000"/>
          <w:sz w:val="24"/>
          <w:szCs w:val="24"/>
        </w:rPr>
        <w:t xml:space="preserve"> </w:t>
      </w:r>
    </w:p>
    <w:p w:rsidR="0032568F" w:rsidRPr="00957BD0" w:rsidRDefault="00C14D5B" w:rsidP="00AA17AD">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Dari penjelasan tersebut </w:t>
      </w:r>
      <w:r w:rsidR="00AA17AD" w:rsidRPr="00957BD0">
        <w:rPr>
          <w:rFonts w:ascii="Times New Roman" w:hAnsi="Times New Roman" w:cs="Times New Roman"/>
          <w:color w:val="000000"/>
          <w:sz w:val="24"/>
          <w:szCs w:val="24"/>
        </w:rPr>
        <w:t xml:space="preserve">di atas </w:t>
      </w:r>
      <w:r w:rsidRPr="00957BD0">
        <w:rPr>
          <w:rFonts w:ascii="Times New Roman" w:hAnsi="Times New Roman" w:cs="Times New Roman"/>
          <w:color w:val="000000"/>
          <w:sz w:val="24"/>
          <w:szCs w:val="24"/>
        </w:rPr>
        <w:t xml:space="preserve">maka dapat diuraikan bahwa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yang dimaksud adalah suatu bidang keahlian yang dimiliki oleh suatu individu</w:t>
      </w:r>
      <w:r w:rsidR="007125C9"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 xml:space="preserve">tentang suatu pekerjaan atau dengan kata lain, bahwa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merupakan rangkaian aktivitas t</w:t>
      </w:r>
      <w:r w:rsidR="008F0B41" w:rsidRPr="00957BD0">
        <w:rPr>
          <w:rFonts w:ascii="Times New Roman" w:hAnsi="Times New Roman" w:cs="Times New Roman"/>
          <w:color w:val="000000"/>
          <w:sz w:val="24"/>
          <w:szCs w:val="24"/>
        </w:rPr>
        <w:t>e</w:t>
      </w:r>
      <w:r w:rsidRPr="00957BD0">
        <w:rPr>
          <w:rFonts w:ascii="Times New Roman" w:hAnsi="Times New Roman" w:cs="Times New Roman"/>
          <w:color w:val="000000"/>
          <w:sz w:val="24"/>
          <w:szCs w:val="24"/>
        </w:rPr>
        <w:t>rampil yang dimiliki dalam hal</w:t>
      </w:r>
      <w:r w:rsidR="008F0B41"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kerja. Searah dengan penjelan tersebut maka dapat pula dilihat deri penjelasan Arifin bahwa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berarti: suatu pandangan bahwa keahlian tersebut diperlukan dalam pekerjaan tertentu yang mana keahlian itu hanya diperoleh melalui pendidikan khusus</w:t>
      </w:r>
      <w:r w:rsidR="00E736DA" w:rsidRPr="00957BD0">
        <w:rPr>
          <w:rFonts w:ascii="Times New Roman" w:hAnsi="Times New Roman" w:cs="Times New Roman"/>
          <w:color w:val="000000"/>
          <w:sz w:val="24"/>
          <w:szCs w:val="24"/>
        </w:rPr>
        <w:t xml:space="preserve"> atau latihan khusus”</w:t>
      </w:r>
      <w:r w:rsidR="008B7289" w:rsidRPr="00957BD0">
        <w:rPr>
          <w:rFonts w:ascii="Times New Roman" w:hAnsi="Times New Roman" w:cs="Times New Roman"/>
          <w:color w:val="000000"/>
          <w:sz w:val="24"/>
          <w:szCs w:val="24"/>
        </w:rPr>
        <w:t>.</w:t>
      </w:r>
      <w:r w:rsidR="00E736DA" w:rsidRPr="00957BD0">
        <w:rPr>
          <w:rStyle w:val="FootnoteReference"/>
          <w:rFonts w:ascii="Times New Roman" w:hAnsi="Times New Roman" w:cs="Times New Roman"/>
          <w:color w:val="000000"/>
          <w:sz w:val="24"/>
          <w:szCs w:val="24"/>
        </w:rPr>
        <w:footnoteReference w:id="24"/>
      </w:r>
      <w:r w:rsidR="009B313C" w:rsidRPr="00957BD0">
        <w:rPr>
          <w:rFonts w:ascii="Times New Roman" w:hAnsi="Times New Roman" w:cs="Times New Roman"/>
          <w:color w:val="000000"/>
          <w:sz w:val="24"/>
          <w:szCs w:val="24"/>
        </w:rPr>
        <w:t xml:space="preserve"> </w:t>
      </w:r>
      <w:r w:rsidR="00AA17AD" w:rsidRPr="00957BD0">
        <w:rPr>
          <w:rFonts w:ascii="Times New Roman" w:hAnsi="Times New Roman" w:cs="Times New Roman"/>
          <w:color w:val="000000"/>
          <w:sz w:val="24"/>
          <w:szCs w:val="24"/>
        </w:rPr>
        <w:t xml:space="preserve"> </w:t>
      </w:r>
      <w:r w:rsidR="009B313C" w:rsidRPr="00957BD0">
        <w:rPr>
          <w:rFonts w:ascii="Times New Roman" w:hAnsi="Times New Roman" w:cs="Times New Roman"/>
          <w:color w:val="000000"/>
          <w:sz w:val="24"/>
          <w:szCs w:val="24"/>
        </w:rPr>
        <w:t xml:space="preserve">Hikmah yang dapat dipetik </w:t>
      </w:r>
      <w:r w:rsidR="009B313C" w:rsidRPr="00957BD0">
        <w:rPr>
          <w:rFonts w:ascii="Times New Roman" w:hAnsi="Times New Roman" w:cs="Times New Roman"/>
          <w:color w:val="000000"/>
          <w:sz w:val="24"/>
          <w:szCs w:val="24"/>
        </w:rPr>
        <w:lastRenderedPageBreak/>
        <w:t xml:space="preserve">dari penjelasan diatas adalah </w:t>
      </w:r>
      <w:r w:rsidR="00D91292" w:rsidRPr="00957BD0">
        <w:rPr>
          <w:rFonts w:ascii="Times New Roman" w:hAnsi="Times New Roman" w:cs="Times New Roman"/>
          <w:color w:val="000000"/>
          <w:sz w:val="24"/>
          <w:szCs w:val="24"/>
        </w:rPr>
        <w:t>profesional</w:t>
      </w:r>
      <w:r w:rsidR="009B313C" w:rsidRPr="00957BD0">
        <w:rPr>
          <w:rFonts w:ascii="Times New Roman" w:hAnsi="Times New Roman" w:cs="Times New Roman"/>
          <w:color w:val="000000"/>
          <w:sz w:val="24"/>
          <w:szCs w:val="24"/>
        </w:rPr>
        <w:t xml:space="preserve"> suatu bentuk keahlian yang dimiliki seseorang yang diperoleh dari</w:t>
      </w:r>
      <w:r w:rsidR="008F0B41" w:rsidRPr="00957BD0">
        <w:rPr>
          <w:rFonts w:ascii="Times New Roman" w:hAnsi="Times New Roman" w:cs="Times New Roman"/>
          <w:color w:val="000000"/>
          <w:sz w:val="24"/>
          <w:szCs w:val="24"/>
        </w:rPr>
        <w:t xml:space="preserve"> </w:t>
      </w:r>
      <w:r w:rsidR="009B313C" w:rsidRPr="00957BD0">
        <w:rPr>
          <w:rFonts w:ascii="Times New Roman" w:hAnsi="Times New Roman" w:cs="Times New Roman"/>
          <w:color w:val="000000"/>
          <w:sz w:val="24"/>
          <w:szCs w:val="24"/>
        </w:rPr>
        <w:t>pendidikan khusus.</w:t>
      </w:r>
    </w:p>
    <w:p w:rsidR="009B313C" w:rsidRPr="00957BD0" w:rsidRDefault="009B313C" w:rsidP="00DC4EFE">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Sedangkan pengertia</w:t>
      </w:r>
      <w:r w:rsidR="00A80425" w:rsidRPr="00957BD0">
        <w:rPr>
          <w:rFonts w:ascii="Times New Roman" w:hAnsi="Times New Roman" w:cs="Times New Roman"/>
          <w:color w:val="000000"/>
          <w:sz w:val="24"/>
          <w:szCs w:val="24"/>
        </w:rPr>
        <w:t>n</w:t>
      </w:r>
      <w:r w:rsidRPr="00957BD0">
        <w:rPr>
          <w:rFonts w:ascii="Times New Roman" w:hAnsi="Times New Roman" w:cs="Times New Roman"/>
          <w:color w:val="000000"/>
          <w:sz w:val="24"/>
          <w:szCs w:val="24"/>
        </w:rPr>
        <w:t xml:space="preserve"> dari kata</w:t>
      </w:r>
      <w:r w:rsidR="00A80425"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 xml:space="preserve">guru dalam pandangan masyarakat jawa, guru </w:t>
      </w:r>
      <w:r w:rsidR="00C5653E" w:rsidRPr="00957BD0">
        <w:rPr>
          <w:rFonts w:ascii="Times New Roman" w:hAnsi="Times New Roman" w:cs="Times New Roman"/>
          <w:color w:val="000000"/>
          <w:sz w:val="24"/>
          <w:szCs w:val="24"/>
        </w:rPr>
        <w:t xml:space="preserve">bisa </w:t>
      </w:r>
      <w:r w:rsidRPr="00957BD0">
        <w:rPr>
          <w:rFonts w:ascii="Times New Roman" w:hAnsi="Times New Roman" w:cs="Times New Roman"/>
          <w:color w:val="000000"/>
          <w:sz w:val="24"/>
          <w:szCs w:val="24"/>
        </w:rPr>
        <w:t>dilacak melalui akronim “gu” dan “ru”. Gu diartika</w:t>
      </w:r>
      <w:r w:rsidR="00D436A6" w:rsidRPr="00957BD0">
        <w:rPr>
          <w:rFonts w:ascii="Times New Roman" w:hAnsi="Times New Roman" w:cs="Times New Roman"/>
          <w:color w:val="000000"/>
          <w:sz w:val="24"/>
          <w:szCs w:val="24"/>
        </w:rPr>
        <w:t>n</w:t>
      </w:r>
      <w:r w:rsidRPr="00957BD0">
        <w:rPr>
          <w:rFonts w:ascii="Times New Roman" w:hAnsi="Times New Roman" w:cs="Times New Roman"/>
          <w:color w:val="000000"/>
          <w:sz w:val="24"/>
          <w:szCs w:val="24"/>
        </w:rPr>
        <w:t xml:space="preserve"> dapat digugu, (dianut) dan ru berarti bisa ditiru (dijadikan teladan).</w:t>
      </w:r>
      <w:r w:rsidR="00C5653E"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Ahli bahasa Belanda J.E.C. Gericke dan Troorda (dalam djamarah)</w:t>
      </w:r>
      <w:r w:rsidR="00A80425" w:rsidRPr="00957BD0">
        <w:rPr>
          <w:rFonts w:ascii="Times New Roman" w:hAnsi="Times New Roman" w:cs="Times New Roman"/>
          <w:color w:val="000000"/>
          <w:sz w:val="24"/>
          <w:szCs w:val="24"/>
        </w:rPr>
        <w:t xml:space="preserve"> menerangkan bahwa “</w:t>
      </w:r>
      <w:r w:rsidR="002A0D77" w:rsidRPr="00957BD0">
        <w:rPr>
          <w:rFonts w:ascii="Times New Roman" w:hAnsi="Times New Roman" w:cs="Times New Roman"/>
          <w:color w:val="000000"/>
          <w:sz w:val="24"/>
          <w:szCs w:val="24"/>
        </w:rPr>
        <w:t>guru berasal dari bahasa</w:t>
      </w:r>
      <w:r w:rsidR="00B67742" w:rsidRPr="00957BD0">
        <w:rPr>
          <w:rFonts w:ascii="Times New Roman" w:hAnsi="Times New Roman" w:cs="Times New Roman"/>
          <w:color w:val="000000"/>
          <w:sz w:val="24"/>
          <w:szCs w:val="24"/>
        </w:rPr>
        <w:t xml:space="preserve"> </w:t>
      </w:r>
      <w:r w:rsidR="00C5653E" w:rsidRPr="00957BD0">
        <w:rPr>
          <w:rFonts w:ascii="Times New Roman" w:hAnsi="Times New Roman" w:cs="Times New Roman"/>
          <w:color w:val="000000"/>
          <w:sz w:val="24"/>
          <w:szCs w:val="24"/>
        </w:rPr>
        <w:t>sang sekerta yang artinya</w:t>
      </w:r>
      <w:r w:rsidR="002A0D77" w:rsidRPr="00957BD0">
        <w:rPr>
          <w:rFonts w:ascii="Times New Roman" w:hAnsi="Times New Roman" w:cs="Times New Roman"/>
          <w:color w:val="000000"/>
          <w:sz w:val="24"/>
          <w:szCs w:val="24"/>
        </w:rPr>
        <w:t xml:space="preserve"> berarti, besar, penting, baik sekali, terho</w:t>
      </w:r>
      <w:r w:rsidR="00B349AA" w:rsidRPr="00957BD0">
        <w:rPr>
          <w:rFonts w:ascii="Times New Roman" w:hAnsi="Times New Roman" w:cs="Times New Roman"/>
          <w:color w:val="000000"/>
          <w:sz w:val="24"/>
          <w:szCs w:val="24"/>
        </w:rPr>
        <w:t>rmat dan juga berarti pengajar”</w:t>
      </w:r>
      <w:r w:rsidR="008B7289" w:rsidRPr="00957BD0">
        <w:rPr>
          <w:rFonts w:ascii="Times New Roman" w:hAnsi="Times New Roman" w:cs="Times New Roman"/>
          <w:color w:val="000000"/>
          <w:sz w:val="24"/>
          <w:szCs w:val="24"/>
        </w:rPr>
        <w:t>.</w:t>
      </w:r>
      <w:r w:rsidR="00B349AA" w:rsidRPr="00957BD0">
        <w:rPr>
          <w:rStyle w:val="FootnoteReference"/>
          <w:rFonts w:ascii="Times New Roman" w:hAnsi="Times New Roman" w:cs="Times New Roman"/>
          <w:color w:val="000000"/>
          <w:sz w:val="24"/>
          <w:szCs w:val="24"/>
        </w:rPr>
        <w:footnoteReference w:id="25"/>
      </w:r>
      <w:r w:rsidR="002A0D77" w:rsidRPr="00957BD0">
        <w:rPr>
          <w:rFonts w:ascii="Times New Roman" w:hAnsi="Times New Roman" w:cs="Times New Roman"/>
          <w:color w:val="000000"/>
          <w:sz w:val="24"/>
          <w:szCs w:val="24"/>
        </w:rPr>
        <w:t xml:space="preserve"> Sedangkan menurut Roestiya NK. Berpendapat bahwa dalam pandangan tradisional guru di</w:t>
      </w:r>
      <w:r w:rsidR="00C5653E" w:rsidRPr="00957BD0">
        <w:rPr>
          <w:rFonts w:ascii="Times New Roman" w:hAnsi="Times New Roman" w:cs="Times New Roman"/>
          <w:color w:val="000000"/>
          <w:sz w:val="24"/>
          <w:szCs w:val="24"/>
        </w:rPr>
        <w:t xml:space="preserve"> </w:t>
      </w:r>
      <w:r w:rsidR="002A0D77" w:rsidRPr="00957BD0">
        <w:rPr>
          <w:rFonts w:ascii="Times New Roman" w:hAnsi="Times New Roman" w:cs="Times New Roman"/>
          <w:color w:val="000000"/>
          <w:sz w:val="24"/>
          <w:szCs w:val="24"/>
        </w:rPr>
        <w:t>lihat sebagai seseor</w:t>
      </w:r>
      <w:r w:rsidR="00725F54" w:rsidRPr="00957BD0">
        <w:rPr>
          <w:rFonts w:ascii="Times New Roman" w:hAnsi="Times New Roman" w:cs="Times New Roman"/>
          <w:color w:val="000000"/>
          <w:sz w:val="24"/>
          <w:szCs w:val="24"/>
        </w:rPr>
        <w:t xml:space="preserve">ang yang berdiri di depan kelas untuk menyampaikan ilmu pengetahuan dan pendapat lain mengatakan bahwa: </w:t>
      </w:r>
      <w:r w:rsidR="00725F54" w:rsidRPr="00957BD0">
        <w:rPr>
          <w:rFonts w:ascii="Times New Roman" w:hAnsi="Times New Roman" w:cs="Times New Roman"/>
          <w:i/>
          <w:color w:val="000000"/>
          <w:sz w:val="24"/>
          <w:szCs w:val="24"/>
        </w:rPr>
        <w:t>“teacher is person who cause a person to knowledge or skill”</w:t>
      </w:r>
      <w:r w:rsidR="00725F54" w:rsidRPr="00957BD0">
        <w:rPr>
          <w:rFonts w:ascii="Times New Roman" w:hAnsi="Times New Roman" w:cs="Times New Roman"/>
          <w:color w:val="000000"/>
          <w:sz w:val="24"/>
          <w:szCs w:val="24"/>
        </w:rPr>
        <w:t>, atau guru adalah seorang yang menyebabkan orang lain mengetahui atau mampu</w:t>
      </w:r>
      <w:r w:rsidR="008F0B41" w:rsidRPr="00957BD0">
        <w:rPr>
          <w:rFonts w:ascii="Times New Roman" w:hAnsi="Times New Roman" w:cs="Times New Roman"/>
          <w:color w:val="000000"/>
          <w:sz w:val="24"/>
          <w:szCs w:val="24"/>
        </w:rPr>
        <w:t xml:space="preserve"> </w:t>
      </w:r>
      <w:r w:rsidR="00725F54" w:rsidRPr="00957BD0">
        <w:rPr>
          <w:rFonts w:ascii="Times New Roman" w:hAnsi="Times New Roman" w:cs="Times New Roman"/>
          <w:color w:val="000000"/>
          <w:sz w:val="24"/>
          <w:szCs w:val="24"/>
        </w:rPr>
        <w:t>melaksanakan sesuatu, memberikan pengetahuan dan keterampilan kepada orang lain.</w:t>
      </w:r>
    </w:p>
    <w:p w:rsidR="00725F54" w:rsidRPr="00957BD0" w:rsidRDefault="00725F54" w:rsidP="00A80425">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Menuru</w:t>
      </w:r>
      <w:r w:rsidR="00B67742" w:rsidRPr="00957BD0">
        <w:rPr>
          <w:rFonts w:ascii="Times New Roman" w:hAnsi="Times New Roman" w:cs="Times New Roman"/>
          <w:color w:val="000000"/>
          <w:sz w:val="24"/>
          <w:szCs w:val="24"/>
        </w:rPr>
        <w:t>t Ametebun berpendapat bahwa: “</w:t>
      </w:r>
      <w:r w:rsidRPr="00957BD0">
        <w:rPr>
          <w:rFonts w:ascii="Times New Roman" w:hAnsi="Times New Roman" w:cs="Times New Roman"/>
          <w:color w:val="000000"/>
          <w:sz w:val="24"/>
          <w:szCs w:val="24"/>
        </w:rPr>
        <w:t>guru adalah semua oramg yang berwenang dan</w:t>
      </w:r>
      <w:r w:rsidR="008F0B41"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bertanggung jawab terhadap</w:t>
      </w:r>
      <w:r w:rsidR="00B67742"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pendidikan murid-murid baik secara individual ataupun klasikal, baik di sekolah maupun di luar sekolah”.</w:t>
      </w:r>
      <w:r w:rsidR="008B7289" w:rsidRPr="00957BD0">
        <w:rPr>
          <w:rStyle w:val="FootnoteReference"/>
          <w:rFonts w:ascii="Times New Roman" w:hAnsi="Times New Roman" w:cs="Times New Roman"/>
          <w:color w:val="000000"/>
          <w:sz w:val="24"/>
          <w:szCs w:val="24"/>
        </w:rPr>
        <w:footnoteReference w:id="26"/>
      </w:r>
      <w:r w:rsidRPr="00957BD0">
        <w:rPr>
          <w:rFonts w:ascii="Times New Roman" w:hAnsi="Times New Roman" w:cs="Times New Roman"/>
          <w:color w:val="000000"/>
          <w:sz w:val="24"/>
          <w:szCs w:val="24"/>
        </w:rPr>
        <w:t xml:space="preserve"> Dengan demikian dari beberapa pendapat di atas maka dapat di simpulkan</w:t>
      </w:r>
      <w:r w:rsidR="00824D5C" w:rsidRPr="00957BD0">
        <w:rPr>
          <w:rFonts w:ascii="Times New Roman" w:hAnsi="Times New Roman" w:cs="Times New Roman"/>
          <w:color w:val="000000"/>
          <w:sz w:val="24"/>
          <w:szCs w:val="24"/>
        </w:rPr>
        <w:t xml:space="preserve"> bahwa guru adalah semua orang yang berwenang dan bertanggung jawab untuk membimbing dan membina anak didik baik secara individual maupun klasikal, di sekolah maupun di luar sekolah.</w:t>
      </w:r>
    </w:p>
    <w:p w:rsidR="00EF24A4" w:rsidRPr="00957BD0" w:rsidRDefault="00824D5C" w:rsidP="00EF24A4">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Berdasarkan dari beberapa penjelasan di atas mengenai  profesionalisme dan guru maka apabila di konversi dalam dunia pendidikan kata profesionalisme</w:t>
      </w:r>
      <w:r w:rsidR="00B67742"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tersebut dapat di arahkan kepada tenaga pendidik atau guru, dimana dituntut untuk memil</w:t>
      </w:r>
      <w:r w:rsidR="00C5653E" w:rsidRPr="00957BD0">
        <w:rPr>
          <w:rFonts w:ascii="Times New Roman" w:hAnsi="Times New Roman" w:cs="Times New Roman"/>
          <w:color w:val="000000"/>
          <w:sz w:val="24"/>
          <w:szCs w:val="24"/>
        </w:rPr>
        <w:t>iki profe</w:t>
      </w:r>
      <w:r w:rsidRPr="00957BD0">
        <w:rPr>
          <w:rFonts w:ascii="Times New Roman" w:hAnsi="Times New Roman" w:cs="Times New Roman"/>
          <w:color w:val="000000"/>
          <w:sz w:val="24"/>
          <w:szCs w:val="24"/>
        </w:rPr>
        <w:t>sional tersebut dalam mengembang bidang kerjanya sebagai pendidik dan pengajar, sehingga dengan itu maka profesionalisme guru yang dimaksud dalam kajian penelitian ini adalah segala bentuk keahilan dan kecakapan seorang guru dalam mengelola materi pelajaran yang mudah dipahami oleh</w:t>
      </w:r>
      <w:r w:rsidR="00112D64" w:rsidRPr="00957BD0">
        <w:rPr>
          <w:rFonts w:ascii="Times New Roman" w:hAnsi="Times New Roman" w:cs="Times New Roman"/>
          <w:color w:val="000000"/>
          <w:sz w:val="24"/>
          <w:szCs w:val="24"/>
        </w:rPr>
        <w:t xml:space="preserve"> </w:t>
      </w:r>
      <w:r w:rsidRPr="00957BD0">
        <w:rPr>
          <w:rFonts w:ascii="Times New Roman" w:hAnsi="Times New Roman" w:cs="Times New Roman"/>
          <w:color w:val="000000"/>
          <w:sz w:val="24"/>
          <w:szCs w:val="24"/>
        </w:rPr>
        <w:t>siswa</w:t>
      </w:r>
      <w:r w:rsidR="004A478F" w:rsidRPr="00957BD0">
        <w:rPr>
          <w:rFonts w:ascii="Times New Roman" w:hAnsi="Times New Roman" w:cs="Times New Roman"/>
          <w:color w:val="000000"/>
          <w:sz w:val="24"/>
          <w:szCs w:val="24"/>
        </w:rPr>
        <w:t>, dengan kata lai</w:t>
      </w:r>
      <w:r w:rsidR="00C5653E" w:rsidRPr="00957BD0">
        <w:rPr>
          <w:rFonts w:ascii="Times New Roman" w:hAnsi="Times New Roman" w:cs="Times New Roman"/>
          <w:color w:val="000000"/>
          <w:sz w:val="24"/>
          <w:szCs w:val="24"/>
        </w:rPr>
        <w:t>n hal-hal yang menyangkut profe</w:t>
      </w:r>
      <w:r w:rsidR="004A478F" w:rsidRPr="00957BD0">
        <w:rPr>
          <w:rFonts w:ascii="Times New Roman" w:hAnsi="Times New Roman" w:cs="Times New Roman"/>
          <w:color w:val="000000"/>
          <w:sz w:val="24"/>
          <w:szCs w:val="24"/>
        </w:rPr>
        <w:t xml:space="preserve">sional yang </w:t>
      </w:r>
      <w:r w:rsidR="00BD5454" w:rsidRPr="00957BD0">
        <w:rPr>
          <w:rFonts w:ascii="Times New Roman" w:hAnsi="Times New Roman" w:cs="Times New Roman"/>
          <w:color w:val="000000"/>
          <w:sz w:val="24"/>
          <w:szCs w:val="24"/>
        </w:rPr>
        <w:t>meliputi</w:t>
      </w:r>
      <w:r w:rsidR="004A478F" w:rsidRPr="00957BD0">
        <w:rPr>
          <w:rFonts w:ascii="Times New Roman" w:hAnsi="Times New Roman" w:cs="Times New Roman"/>
          <w:color w:val="000000"/>
          <w:sz w:val="24"/>
          <w:szCs w:val="24"/>
        </w:rPr>
        <w:t xml:space="preserve"> strategi, metode sangat di</w:t>
      </w:r>
      <w:r w:rsidR="008F0B41" w:rsidRPr="00957BD0">
        <w:rPr>
          <w:rFonts w:ascii="Times New Roman" w:hAnsi="Times New Roman" w:cs="Times New Roman"/>
          <w:color w:val="000000"/>
          <w:sz w:val="24"/>
          <w:szCs w:val="24"/>
        </w:rPr>
        <w:t>butuhkan pengelolaan yang profe</w:t>
      </w:r>
      <w:r w:rsidR="004A478F" w:rsidRPr="00957BD0">
        <w:rPr>
          <w:rFonts w:ascii="Times New Roman" w:hAnsi="Times New Roman" w:cs="Times New Roman"/>
          <w:color w:val="000000"/>
          <w:sz w:val="24"/>
          <w:szCs w:val="24"/>
        </w:rPr>
        <w:t>sional untuk mencapau tujuan penyelenggaraan pendidikan baik itu tujuan penerapan</w:t>
      </w:r>
      <w:r w:rsidR="008F0B41" w:rsidRPr="00957BD0">
        <w:rPr>
          <w:rFonts w:ascii="Times New Roman" w:hAnsi="Times New Roman" w:cs="Times New Roman"/>
          <w:color w:val="000000"/>
          <w:sz w:val="24"/>
          <w:szCs w:val="24"/>
        </w:rPr>
        <w:t xml:space="preserve"> </w:t>
      </w:r>
      <w:r w:rsidR="004A478F" w:rsidRPr="00957BD0">
        <w:rPr>
          <w:rFonts w:ascii="Times New Roman" w:hAnsi="Times New Roman" w:cs="Times New Roman"/>
          <w:color w:val="000000"/>
          <w:sz w:val="24"/>
          <w:szCs w:val="24"/>
        </w:rPr>
        <w:t>materi tersebut sehingga siswa memahami kandungan yang tertuang dalam</w:t>
      </w:r>
      <w:r w:rsidR="008F0B41" w:rsidRPr="00957BD0">
        <w:rPr>
          <w:rFonts w:ascii="Times New Roman" w:hAnsi="Times New Roman" w:cs="Times New Roman"/>
          <w:color w:val="000000"/>
          <w:sz w:val="24"/>
          <w:szCs w:val="24"/>
        </w:rPr>
        <w:t xml:space="preserve"> </w:t>
      </w:r>
      <w:r w:rsidR="004A478F" w:rsidRPr="00957BD0">
        <w:rPr>
          <w:rFonts w:ascii="Times New Roman" w:hAnsi="Times New Roman" w:cs="Times New Roman"/>
          <w:color w:val="000000"/>
          <w:sz w:val="24"/>
          <w:szCs w:val="24"/>
        </w:rPr>
        <w:t>materi yang diajarkan.</w:t>
      </w:r>
      <w:r w:rsidR="00EF24A4" w:rsidRPr="00957BD0">
        <w:rPr>
          <w:rFonts w:ascii="Times New Roman" w:hAnsi="Times New Roman" w:cs="Times New Roman"/>
          <w:color w:val="000000"/>
          <w:sz w:val="24"/>
          <w:szCs w:val="24"/>
        </w:rPr>
        <w:t xml:space="preserve"> Pelatihan guru sebagai upaya peningkatan mutu guru, dalam upaya peningkatan profesionalisme guru sehingga, kompetensi guru akan memberikan kontribusi pada mutu pe</w:t>
      </w:r>
      <w:r w:rsidR="00C5653E" w:rsidRPr="00957BD0">
        <w:rPr>
          <w:rFonts w:ascii="Times New Roman" w:hAnsi="Times New Roman" w:cs="Times New Roman"/>
          <w:color w:val="000000"/>
          <w:sz w:val="24"/>
          <w:szCs w:val="24"/>
        </w:rPr>
        <w:t>ndidikan dimana guru yang profe</w:t>
      </w:r>
      <w:r w:rsidR="00EF24A4" w:rsidRPr="00957BD0">
        <w:rPr>
          <w:rFonts w:ascii="Times New Roman" w:hAnsi="Times New Roman" w:cs="Times New Roman"/>
          <w:color w:val="000000"/>
          <w:sz w:val="24"/>
          <w:szCs w:val="24"/>
        </w:rPr>
        <w:t xml:space="preserve">sional dalam bidang administrasi tersebut dapat </w:t>
      </w:r>
      <w:r w:rsidR="00BD5454" w:rsidRPr="00957BD0">
        <w:rPr>
          <w:rFonts w:ascii="Times New Roman" w:hAnsi="Times New Roman" w:cs="Times New Roman"/>
          <w:color w:val="000000"/>
          <w:sz w:val="24"/>
          <w:szCs w:val="24"/>
        </w:rPr>
        <w:t>meliputi</w:t>
      </w:r>
      <w:r w:rsidR="00EF24A4" w:rsidRPr="00957BD0">
        <w:rPr>
          <w:rFonts w:ascii="Times New Roman" w:hAnsi="Times New Roman" w:cs="Times New Roman"/>
          <w:color w:val="000000"/>
          <w:sz w:val="24"/>
          <w:szCs w:val="24"/>
        </w:rPr>
        <w:t>:</w:t>
      </w:r>
    </w:p>
    <w:p w:rsidR="00EF24A4" w:rsidRPr="00957BD0" w:rsidRDefault="00EF24A4" w:rsidP="00920BA6">
      <w:pPr>
        <w:spacing w:line="240" w:lineRule="auto"/>
        <w:ind w:left="54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Menguasai bahan, mengelola program belajar mengajar, mengelola kelas, menggunakan media atau sumber, menguasai landasan pendidikan, mengelola interaksi belajar mengajar, menilai prestasi siswa untuk kepentingan pengajaran, mengenai fungsi dan program layanan bimbingan dan penyuluhan, mengenal dan menyelenggarakan, administrasi sekolah, serta memahami prinsi</w:t>
      </w:r>
      <w:r w:rsidR="00C5653E" w:rsidRPr="00957BD0">
        <w:rPr>
          <w:rFonts w:ascii="Times New Roman" w:hAnsi="Times New Roman" w:cs="Times New Roman"/>
          <w:color w:val="000000"/>
          <w:sz w:val="24"/>
          <w:szCs w:val="24"/>
        </w:rPr>
        <w:t>p</w:t>
      </w:r>
      <w:r w:rsidRPr="00957BD0">
        <w:rPr>
          <w:rFonts w:ascii="Times New Roman" w:hAnsi="Times New Roman" w:cs="Times New Roman"/>
          <w:color w:val="000000"/>
          <w:sz w:val="24"/>
          <w:szCs w:val="24"/>
        </w:rPr>
        <w:t>-prinsip dan hasil penilaian pendidikan guru</w:t>
      </w:r>
      <w:r w:rsidR="008F0B41" w:rsidRPr="00957BD0">
        <w:rPr>
          <w:rFonts w:ascii="Times New Roman" w:hAnsi="Times New Roman" w:cs="Times New Roman"/>
          <w:color w:val="000000"/>
          <w:sz w:val="24"/>
          <w:szCs w:val="24"/>
        </w:rPr>
        <w:t xml:space="preserve"> </w:t>
      </w:r>
      <w:r w:rsidR="00D93237" w:rsidRPr="00957BD0">
        <w:rPr>
          <w:rFonts w:ascii="Times New Roman" w:hAnsi="Times New Roman" w:cs="Times New Roman"/>
          <w:color w:val="000000"/>
          <w:sz w:val="24"/>
          <w:szCs w:val="24"/>
        </w:rPr>
        <w:t>dalam</w:t>
      </w:r>
      <w:r w:rsidRPr="00957BD0">
        <w:rPr>
          <w:rFonts w:ascii="Times New Roman" w:hAnsi="Times New Roman" w:cs="Times New Roman"/>
          <w:color w:val="000000"/>
          <w:sz w:val="24"/>
          <w:szCs w:val="24"/>
        </w:rPr>
        <w:t xml:space="preserve"> keperluan pengajaran.</w:t>
      </w:r>
      <w:r w:rsidR="00C05746" w:rsidRPr="00957BD0">
        <w:rPr>
          <w:rStyle w:val="FootnoteReference"/>
          <w:rFonts w:ascii="Times New Roman" w:hAnsi="Times New Roman" w:cs="Times New Roman"/>
          <w:color w:val="000000"/>
          <w:sz w:val="24"/>
          <w:szCs w:val="24"/>
        </w:rPr>
        <w:footnoteReference w:id="27"/>
      </w:r>
    </w:p>
    <w:p w:rsidR="008043DB" w:rsidRPr="00957BD0" w:rsidRDefault="00174965" w:rsidP="0010140C">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Kompetensi merupakan perilaku rasional guna mencapai tujuan yang dipersyaratkan sesuai dengan kondisi yang diharapkan</w:t>
      </w:r>
      <w:r w:rsidR="009678D4" w:rsidRPr="00957BD0">
        <w:rPr>
          <w:rFonts w:ascii="Times New Roman" w:hAnsi="Times New Roman" w:cs="Times New Roman"/>
          <w:color w:val="000000"/>
          <w:sz w:val="24"/>
          <w:szCs w:val="24"/>
        </w:rPr>
        <w:t xml:space="preserve">. “Guru harus mampu menafsirkan dan mengembangkan isi kurikulum yang digunakan selama ini pada suatu jenjang </w:t>
      </w:r>
      <w:r w:rsidR="009678D4" w:rsidRPr="00957BD0">
        <w:rPr>
          <w:rFonts w:ascii="Times New Roman" w:hAnsi="Times New Roman" w:cs="Times New Roman"/>
          <w:color w:val="000000"/>
          <w:sz w:val="24"/>
          <w:szCs w:val="24"/>
        </w:rPr>
        <w:lastRenderedPageBreak/>
        <w:t>pendidikan yang diberlakukan sama walaupun latar be</w:t>
      </w:r>
      <w:r w:rsidR="00692A83" w:rsidRPr="00957BD0">
        <w:rPr>
          <w:rFonts w:ascii="Times New Roman" w:hAnsi="Times New Roman" w:cs="Times New Roman"/>
          <w:color w:val="000000"/>
          <w:sz w:val="24"/>
          <w:szCs w:val="24"/>
        </w:rPr>
        <w:t>lakang sos</w:t>
      </w:r>
      <w:r w:rsidR="009678D4" w:rsidRPr="00957BD0">
        <w:rPr>
          <w:rFonts w:ascii="Times New Roman" w:hAnsi="Times New Roman" w:cs="Times New Roman"/>
          <w:color w:val="000000"/>
          <w:sz w:val="24"/>
          <w:szCs w:val="24"/>
        </w:rPr>
        <w:t>ial, ekonomi dan budaya yang berbeda-beda”.</w:t>
      </w:r>
      <w:r w:rsidR="009678D4" w:rsidRPr="00957BD0">
        <w:rPr>
          <w:rStyle w:val="FootnoteReference"/>
          <w:rFonts w:ascii="Times New Roman" w:hAnsi="Times New Roman" w:cs="Times New Roman"/>
          <w:color w:val="000000"/>
          <w:sz w:val="24"/>
          <w:szCs w:val="24"/>
        </w:rPr>
        <w:footnoteReference w:id="28"/>
      </w:r>
      <w:r w:rsidR="009678D4" w:rsidRPr="00957BD0">
        <w:rPr>
          <w:rFonts w:ascii="Times New Roman" w:hAnsi="Times New Roman" w:cs="Times New Roman"/>
          <w:color w:val="000000"/>
          <w:sz w:val="24"/>
          <w:szCs w:val="24"/>
        </w:rPr>
        <w:t xml:space="preserve"> Penguasa seperangkat kompetensi yang </w:t>
      </w:r>
      <w:r w:rsidR="00BD5454" w:rsidRPr="00957BD0">
        <w:rPr>
          <w:rFonts w:ascii="Times New Roman" w:hAnsi="Times New Roman" w:cs="Times New Roman"/>
          <w:color w:val="000000"/>
          <w:sz w:val="24"/>
          <w:szCs w:val="24"/>
        </w:rPr>
        <w:t>meliputi</w:t>
      </w:r>
      <w:r w:rsidR="009678D4" w:rsidRPr="00957BD0">
        <w:rPr>
          <w:rFonts w:ascii="Times New Roman" w:hAnsi="Times New Roman" w:cs="Times New Roman"/>
          <w:color w:val="000000"/>
          <w:sz w:val="24"/>
          <w:szCs w:val="24"/>
        </w:rPr>
        <w:t xml:space="preserve"> kompetensi keterampilan proses dan penguasaan pengetah</w:t>
      </w:r>
      <w:r w:rsidR="00692A83" w:rsidRPr="00957BD0">
        <w:rPr>
          <w:rFonts w:ascii="Times New Roman" w:hAnsi="Times New Roman" w:cs="Times New Roman"/>
          <w:color w:val="000000"/>
          <w:sz w:val="24"/>
          <w:szCs w:val="24"/>
        </w:rPr>
        <w:t>uan pengetahuan merupakan unsur</w:t>
      </w:r>
      <w:r w:rsidR="009678D4" w:rsidRPr="00957BD0">
        <w:rPr>
          <w:rFonts w:ascii="Times New Roman" w:hAnsi="Times New Roman" w:cs="Times New Roman"/>
          <w:color w:val="000000"/>
          <w:sz w:val="24"/>
          <w:szCs w:val="24"/>
        </w:rPr>
        <w:t xml:space="preserve"> yang dikolaborasi dan bentuk satu kesatuan yang utuh dan membentuk struktur kemampuan yang harus dimiliki seorang guru. Sebab kompetensi merupaka seperangkat kemampuan guru searah dengan pendidikan disekolah, tuntutan masyarakat dan perkembangan ilmu pengetahuan dan teknologi.</w:t>
      </w:r>
    </w:p>
    <w:p w:rsidR="009B0375" w:rsidRPr="00957BD0" w:rsidRDefault="009B0375" w:rsidP="009B0375">
      <w:pPr>
        <w:pStyle w:val="ListParagraph"/>
        <w:numPr>
          <w:ilvl w:val="0"/>
          <w:numId w:val="33"/>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Kompetensi Profesional Guru</w:t>
      </w:r>
      <w:r w:rsidR="008043DB" w:rsidRPr="00957BD0">
        <w:rPr>
          <w:rFonts w:ascii="Times New Roman" w:hAnsi="Times New Roman" w:cs="Times New Roman"/>
          <w:b/>
          <w:color w:val="000000"/>
          <w:sz w:val="24"/>
          <w:szCs w:val="24"/>
        </w:rPr>
        <w:t>.</w:t>
      </w:r>
    </w:p>
    <w:p w:rsidR="009B0375" w:rsidRPr="00957BD0" w:rsidRDefault="009905B2" w:rsidP="009905B2">
      <w:pPr>
        <w:pStyle w:val="ListParagraph"/>
        <w:tabs>
          <w:tab w:val="left" w:pos="720"/>
        </w:tabs>
        <w:spacing w:after="0" w:line="480" w:lineRule="auto"/>
        <w:ind w:left="0" w:firstLine="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b/>
      </w:r>
      <w:r w:rsidR="00174965" w:rsidRPr="00957BD0">
        <w:rPr>
          <w:rFonts w:ascii="Times New Roman" w:hAnsi="Times New Roman" w:cs="Times New Roman"/>
          <w:color w:val="000000"/>
          <w:sz w:val="24"/>
          <w:szCs w:val="24"/>
        </w:rPr>
        <w:t xml:space="preserve">Kompetensi </w:t>
      </w:r>
      <w:r w:rsidR="00D91292" w:rsidRPr="00957BD0">
        <w:rPr>
          <w:rFonts w:ascii="Times New Roman" w:hAnsi="Times New Roman" w:cs="Times New Roman"/>
          <w:color w:val="000000"/>
          <w:sz w:val="24"/>
          <w:szCs w:val="24"/>
        </w:rPr>
        <w:t>profesional</w:t>
      </w:r>
      <w:r w:rsidR="00174965" w:rsidRPr="00957BD0">
        <w:rPr>
          <w:rFonts w:ascii="Times New Roman" w:hAnsi="Times New Roman" w:cs="Times New Roman"/>
          <w:color w:val="000000"/>
          <w:sz w:val="24"/>
          <w:szCs w:val="24"/>
        </w:rPr>
        <w:t xml:space="preserve"> guru adalah keterampilan atau kesanggupan guru dalam pengelola pelajaran</w:t>
      </w:r>
      <w:r w:rsidR="00E175E0" w:rsidRPr="00957BD0">
        <w:rPr>
          <w:rFonts w:ascii="Times New Roman" w:hAnsi="Times New Roman" w:cs="Times New Roman"/>
          <w:color w:val="000000"/>
          <w:sz w:val="24"/>
          <w:szCs w:val="24"/>
        </w:rPr>
        <w:t>. Dengan demikian suatu</w:t>
      </w:r>
      <w:r w:rsidR="00692A83" w:rsidRPr="00957BD0">
        <w:rPr>
          <w:rFonts w:ascii="Times New Roman" w:hAnsi="Times New Roman" w:cs="Times New Roman"/>
          <w:color w:val="000000"/>
          <w:sz w:val="24"/>
          <w:szCs w:val="24"/>
        </w:rPr>
        <w:t xml:space="preserve"> kompetensi ditunjukan oleh pena</w:t>
      </w:r>
      <w:r w:rsidR="00E175E0" w:rsidRPr="00957BD0">
        <w:rPr>
          <w:rFonts w:ascii="Times New Roman" w:hAnsi="Times New Roman" w:cs="Times New Roman"/>
          <w:color w:val="000000"/>
          <w:sz w:val="24"/>
          <w:szCs w:val="24"/>
        </w:rPr>
        <w:t>mpilan atau unjuk kerja yang</w:t>
      </w:r>
      <w:r w:rsidR="003A2E85" w:rsidRPr="00957BD0">
        <w:rPr>
          <w:rFonts w:ascii="Times New Roman" w:hAnsi="Times New Roman" w:cs="Times New Roman"/>
          <w:color w:val="000000"/>
          <w:sz w:val="24"/>
          <w:szCs w:val="24"/>
        </w:rPr>
        <w:t xml:space="preserve"> dapat dipertanggung jawabkan dalam upaya mencapai suatu tujuan.</w:t>
      </w:r>
      <w:r w:rsidR="00C04DC8" w:rsidRPr="00957BD0">
        <w:rPr>
          <w:rFonts w:ascii="Times New Roman" w:hAnsi="Times New Roman" w:cs="Times New Roman"/>
          <w:color w:val="000000"/>
          <w:sz w:val="24"/>
          <w:szCs w:val="24"/>
        </w:rPr>
        <w:t xml:space="preserve"> </w:t>
      </w:r>
      <w:r w:rsidR="00692A83" w:rsidRPr="00957BD0">
        <w:rPr>
          <w:rFonts w:ascii="Times New Roman" w:hAnsi="Times New Roman" w:cs="Times New Roman"/>
          <w:color w:val="000000"/>
          <w:sz w:val="24"/>
          <w:szCs w:val="24"/>
        </w:rPr>
        <w:t>kompetensi profe</w:t>
      </w:r>
      <w:r w:rsidR="00E175E0" w:rsidRPr="00957BD0">
        <w:rPr>
          <w:rFonts w:ascii="Times New Roman" w:hAnsi="Times New Roman" w:cs="Times New Roman"/>
          <w:color w:val="000000"/>
          <w:sz w:val="24"/>
          <w:szCs w:val="24"/>
        </w:rPr>
        <w:t>sional adalah kompetensi atau kemampuan yang berhubungan dengan penyelesaian tugas-tugas keguruan. Kompetensi ini merupakan suatu hal yang sangat penting, sebab langsung berhubungan dengan kinerja yang ditampilkan.</w:t>
      </w:r>
      <w:r w:rsidR="003A2E85" w:rsidRPr="00957BD0">
        <w:rPr>
          <w:rFonts w:ascii="Times New Roman" w:hAnsi="Times New Roman" w:cs="Times New Roman"/>
          <w:color w:val="000000"/>
          <w:sz w:val="24"/>
          <w:szCs w:val="24"/>
        </w:rPr>
        <w:t xml:space="preserve"> Oleh karena itu tingkat keprofesionalan seorang guru dapat dilihat dari kompetensi ini. Beberapa kemampuan yang berhubungan dengan kompetensi ini diantaranya:</w:t>
      </w:r>
    </w:p>
    <w:p w:rsidR="003A2E85" w:rsidRPr="00957BD0" w:rsidRDefault="003A2E85"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untuk menguasai landasan kependidikan, paham akan tujuan pendidikan yang harus dicapai, baik tujuan nasional, tujuan instutional, tujuan kurikuler dan tujuan pembelajaran.</w:t>
      </w:r>
    </w:p>
    <w:p w:rsidR="003A2E85" w:rsidRPr="00957BD0" w:rsidRDefault="003A2E85"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Pemahaman dalam bidang psikologi pendidikan, misalnya paham tentang tahapan</w:t>
      </w:r>
      <w:r w:rsidR="003128C6" w:rsidRPr="00957BD0">
        <w:rPr>
          <w:rFonts w:ascii="Times New Roman" w:hAnsi="Times New Roman" w:cs="Times New Roman"/>
          <w:color w:val="000000"/>
          <w:sz w:val="24"/>
          <w:szCs w:val="24"/>
        </w:rPr>
        <w:t xml:space="preserve"> perkembangan siswa, pahan tentang teori-teori belajar</w:t>
      </w:r>
      <w:r w:rsidR="004E7E19" w:rsidRPr="00957BD0">
        <w:rPr>
          <w:rFonts w:ascii="Times New Roman" w:hAnsi="Times New Roman" w:cs="Times New Roman"/>
          <w:color w:val="000000"/>
          <w:sz w:val="24"/>
          <w:szCs w:val="24"/>
        </w:rPr>
        <w:t>, dan lain sebagainya.</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dalam penguasaan materi pelajaran sesuai dengan bidang studi yang diajarkannya.</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Kemampuan dalam mengaplikasikan berbagai metodologi dan strategi pembelajaran.</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merancang dan memanfaatkan berbagai media dan sumbar belajar.</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dalam melaksanakan evaluasi pembelajaran.</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dalam manyusun program pembelajaran</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dalam melaksanakan unsur-unsur penunjang, misalnya pahamakan administrasi sekolah, bimbingan dan penyuluhan.</w:t>
      </w:r>
    </w:p>
    <w:p w:rsidR="00075EC0" w:rsidRPr="00957BD0" w:rsidRDefault="00075EC0" w:rsidP="00CF4146">
      <w:pPr>
        <w:pStyle w:val="ListParagraph"/>
        <w:numPr>
          <w:ilvl w:val="0"/>
          <w:numId w:val="34"/>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dalam melaksanakan penelitian dan berfikir ilmiah untuk melaksa</w:t>
      </w:r>
      <w:r w:rsidR="000167C0" w:rsidRPr="00957BD0">
        <w:rPr>
          <w:rFonts w:ascii="Times New Roman" w:hAnsi="Times New Roman" w:cs="Times New Roman"/>
          <w:color w:val="000000"/>
          <w:sz w:val="24"/>
          <w:szCs w:val="24"/>
        </w:rPr>
        <w:t>nakan kinerja.</w:t>
      </w:r>
      <w:r w:rsidR="0025101D" w:rsidRPr="00957BD0">
        <w:rPr>
          <w:rStyle w:val="FootnoteReference"/>
          <w:rFonts w:ascii="Times New Roman" w:hAnsi="Times New Roman" w:cs="Times New Roman"/>
          <w:color w:val="000000"/>
          <w:sz w:val="24"/>
          <w:szCs w:val="24"/>
        </w:rPr>
        <w:footnoteReference w:id="29"/>
      </w:r>
    </w:p>
    <w:p w:rsidR="00627085" w:rsidRPr="00957BD0" w:rsidRDefault="00627085" w:rsidP="00627085">
      <w:pPr>
        <w:spacing w:after="0" w:line="240" w:lineRule="auto"/>
        <w:jc w:val="both"/>
        <w:rPr>
          <w:rFonts w:ascii="Times New Roman" w:hAnsi="Times New Roman" w:cs="Times New Roman"/>
          <w:color w:val="000000"/>
          <w:sz w:val="24"/>
          <w:szCs w:val="24"/>
        </w:rPr>
      </w:pPr>
    </w:p>
    <w:p w:rsidR="004A478F" w:rsidRPr="00957BD0" w:rsidRDefault="004A478F" w:rsidP="009B0375">
      <w:pPr>
        <w:pStyle w:val="ListParagraph"/>
        <w:numPr>
          <w:ilvl w:val="0"/>
          <w:numId w:val="33"/>
        </w:num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t>Kriteria  Guru Profesional</w:t>
      </w:r>
      <w:r w:rsidR="00351077" w:rsidRPr="00957BD0">
        <w:rPr>
          <w:rFonts w:ascii="Times New Roman" w:hAnsi="Times New Roman" w:cs="Times New Roman"/>
          <w:b/>
          <w:color w:val="000000"/>
          <w:sz w:val="24"/>
          <w:szCs w:val="24"/>
        </w:rPr>
        <w:t>.</w:t>
      </w:r>
    </w:p>
    <w:p w:rsidR="004A478F" w:rsidRPr="00957BD0" w:rsidRDefault="00692A83" w:rsidP="00743A69">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Guru yang profe</w:t>
      </w:r>
      <w:r w:rsidR="004A478F" w:rsidRPr="00957BD0">
        <w:rPr>
          <w:rFonts w:ascii="Times New Roman" w:hAnsi="Times New Roman" w:cs="Times New Roman"/>
          <w:color w:val="000000"/>
          <w:sz w:val="24"/>
          <w:szCs w:val="24"/>
        </w:rPr>
        <w:t xml:space="preserve">sional merupakan guru yang memiliki dedikasi yang tinggi terhadap kinerjanya sebagai tenaga pendidik dan pengajar, sehingga dengan itu maka tidak semua </w:t>
      </w:r>
      <w:r w:rsidRPr="00957BD0">
        <w:rPr>
          <w:rFonts w:ascii="Times New Roman" w:hAnsi="Times New Roman" w:cs="Times New Roman"/>
          <w:color w:val="000000"/>
          <w:sz w:val="24"/>
          <w:szCs w:val="24"/>
        </w:rPr>
        <w:t>guru dapat dikatakan guru profe</w:t>
      </w:r>
      <w:r w:rsidR="004A478F" w:rsidRPr="00957BD0">
        <w:rPr>
          <w:rFonts w:ascii="Times New Roman" w:hAnsi="Times New Roman" w:cs="Times New Roman"/>
          <w:color w:val="000000"/>
          <w:sz w:val="24"/>
          <w:szCs w:val="24"/>
        </w:rPr>
        <w:t>sional sekalipun dia adalah seorang guru</w:t>
      </w:r>
      <w:r w:rsidR="00960073" w:rsidRPr="00957BD0">
        <w:rPr>
          <w:rFonts w:ascii="Times New Roman" w:hAnsi="Times New Roman" w:cs="Times New Roman"/>
          <w:color w:val="000000"/>
          <w:sz w:val="24"/>
          <w:szCs w:val="24"/>
        </w:rPr>
        <w:t xml:space="preserve"> </w:t>
      </w:r>
      <w:r w:rsidR="004A478F" w:rsidRPr="00957BD0">
        <w:rPr>
          <w:rFonts w:ascii="Times New Roman" w:hAnsi="Times New Roman" w:cs="Times New Roman"/>
          <w:color w:val="000000"/>
          <w:sz w:val="24"/>
          <w:szCs w:val="24"/>
        </w:rPr>
        <w:t>yang mempunyai akti</w:t>
      </w:r>
      <w:r w:rsidR="00B75070" w:rsidRPr="00957BD0">
        <w:rPr>
          <w:rFonts w:ascii="Times New Roman" w:hAnsi="Times New Roman" w:cs="Times New Roman"/>
          <w:color w:val="000000"/>
          <w:sz w:val="24"/>
          <w:szCs w:val="24"/>
        </w:rPr>
        <w:t>vitas sebagai pengajar pada setiap harinya seba</w:t>
      </w:r>
      <w:r w:rsidR="00174965" w:rsidRPr="00957BD0">
        <w:rPr>
          <w:rFonts w:ascii="Times New Roman" w:hAnsi="Times New Roman" w:cs="Times New Roman"/>
          <w:color w:val="000000"/>
          <w:sz w:val="24"/>
          <w:szCs w:val="24"/>
        </w:rPr>
        <w:t>b untuk menjadi guru yang profe</w:t>
      </w:r>
      <w:r w:rsidR="00B75070" w:rsidRPr="00957BD0">
        <w:rPr>
          <w:rFonts w:ascii="Times New Roman" w:hAnsi="Times New Roman" w:cs="Times New Roman"/>
          <w:color w:val="000000"/>
          <w:sz w:val="24"/>
          <w:szCs w:val="24"/>
        </w:rPr>
        <w:t>sion</w:t>
      </w:r>
      <w:r w:rsidRPr="00957BD0">
        <w:rPr>
          <w:rFonts w:ascii="Times New Roman" w:hAnsi="Times New Roman" w:cs="Times New Roman"/>
          <w:color w:val="000000"/>
          <w:sz w:val="24"/>
          <w:szCs w:val="24"/>
        </w:rPr>
        <w:t>al memiliki banyak syarat atau k</w:t>
      </w:r>
      <w:r w:rsidR="00B75070" w:rsidRPr="00957BD0">
        <w:rPr>
          <w:rFonts w:ascii="Times New Roman" w:hAnsi="Times New Roman" w:cs="Times New Roman"/>
          <w:color w:val="000000"/>
          <w:sz w:val="24"/>
          <w:szCs w:val="24"/>
        </w:rPr>
        <w:t>riteria yang dapat menjadikan seorang guru dikatakan se</w:t>
      </w:r>
      <w:r w:rsidRPr="00957BD0">
        <w:rPr>
          <w:rFonts w:ascii="Times New Roman" w:hAnsi="Times New Roman" w:cs="Times New Roman"/>
          <w:color w:val="000000"/>
          <w:sz w:val="24"/>
          <w:szCs w:val="24"/>
        </w:rPr>
        <w:t>ba</w:t>
      </w:r>
      <w:r w:rsidR="00B75070" w:rsidRPr="00957BD0">
        <w:rPr>
          <w:rFonts w:ascii="Times New Roman" w:hAnsi="Times New Roman" w:cs="Times New Roman"/>
          <w:color w:val="000000"/>
          <w:sz w:val="24"/>
          <w:szCs w:val="24"/>
        </w:rPr>
        <w:t xml:space="preserve">gai orang </w:t>
      </w:r>
      <w:r w:rsidR="00D91292" w:rsidRPr="00957BD0">
        <w:rPr>
          <w:rFonts w:ascii="Times New Roman" w:hAnsi="Times New Roman" w:cs="Times New Roman"/>
          <w:color w:val="000000"/>
          <w:sz w:val="24"/>
          <w:szCs w:val="24"/>
        </w:rPr>
        <w:t>profesional</w:t>
      </w:r>
      <w:r w:rsidR="00B75070" w:rsidRPr="00957BD0">
        <w:rPr>
          <w:rFonts w:ascii="Times New Roman" w:hAnsi="Times New Roman" w:cs="Times New Roman"/>
          <w:color w:val="000000"/>
          <w:sz w:val="24"/>
          <w:szCs w:val="24"/>
        </w:rPr>
        <w:t>. Muhtar Lutfi dalam Usman menyatakan bahwa ada 8 kriteria yang harus dipenuhi agar d</w:t>
      </w:r>
      <w:r w:rsidRPr="00957BD0">
        <w:rPr>
          <w:rFonts w:ascii="Times New Roman" w:hAnsi="Times New Roman" w:cs="Times New Roman"/>
          <w:color w:val="000000"/>
          <w:sz w:val="24"/>
          <w:szCs w:val="24"/>
        </w:rPr>
        <w:t>apat disebut sebagai guru profe</w:t>
      </w:r>
      <w:r w:rsidR="00B75070" w:rsidRPr="00957BD0">
        <w:rPr>
          <w:rFonts w:ascii="Times New Roman" w:hAnsi="Times New Roman" w:cs="Times New Roman"/>
          <w:color w:val="000000"/>
          <w:sz w:val="24"/>
          <w:szCs w:val="24"/>
        </w:rPr>
        <w:t>sional yaitu sebagai berikut:</w:t>
      </w:r>
    </w:p>
    <w:p w:rsidR="00B75070" w:rsidRPr="00957BD0" w:rsidRDefault="00B75070" w:rsidP="002A14D5">
      <w:pPr>
        <w:pStyle w:val="ListParagraph"/>
        <w:numPr>
          <w:ilvl w:val="0"/>
          <w:numId w:val="25"/>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Panggilan hidup yang sepenuh waktu</w:t>
      </w:r>
    </w:p>
    <w:p w:rsidR="001635B4" w:rsidRPr="00957BD0" w:rsidRDefault="001635B4"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Pengetahuan dan kecakapan/keahlian</w:t>
      </w:r>
    </w:p>
    <w:p w:rsidR="001635B4" w:rsidRPr="00957BD0" w:rsidRDefault="001635B4"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Kepekaan yang universal</w:t>
      </w:r>
    </w:p>
    <w:p w:rsidR="001635B4" w:rsidRPr="00957BD0" w:rsidRDefault="001635B4"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Pengabdia</w:t>
      </w:r>
    </w:p>
    <w:p w:rsidR="001635B4" w:rsidRPr="00957BD0" w:rsidRDefault="00174965"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Kecakapan diagnostik</w:t>
      </w:r>
      <w:r w:rsidR="001635B4" w:rsidRPr="00957BD0">
        <w:rPr>
          <w:rFonts w:ascii="Times New Roman" w:hAnsi="Times New Roman" w:cs="Times New Roman"/>
          <w:color w:val="000000"/>
          <w:sz w:val="24"/>
          <w:szCs w:val="24"/>
        </w:rPr>
        <w:t xml:space="preserve"> dan kompetensi aplikatif</w:t>
      </w:r>
    </w:p>
    <w:p w:rsidR="001635B4" w:rsidRPr="00957BD0" w:rsidRDefault="001635B4"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Otonomi </w:t>
      </w:r>
    </w:p>
    <w:p w:rsidR="001635B4" w:rsidRPr="00957BD0" w:rsidRDefault="001635B4"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Kode etik</w:t>
      </w:r>
    </w:p>
    <w:p w:rsidR="001635B4" w:rsidRPr="00957BD0" w:rsidRDefault="001635B4" w:rsidP="002A14D5">
      <w:pPr>
        <w:pStyle w:val="ListParagraph"/>
        <w:numPr>
          <w:ilvl w:val="0"/>
          <w:numId w:val="25"/>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Klien.</w:t>
      </w:r>
      <w:r w:rsidR="006F0C56" w:rsidRPr="00957BD0">
        <w:rPr>
          <w:rStyle w:val="FootnoteReference"/>
          <w:rFonts w:ascii="Times New Roman" w:hAnsi="Times New Roman" w:cs="Times New Roman"/>
          <w:color w:val="000000"/>
          <w:sz w:val="24"/>
          <w:szCs w:val="24"/>
        </w:rPr>
        <w:footnoteReference w:id="30"/>
      </w:r>
    </w:p>
    <w:p w:rsidR="001635B4" w:rsidRPr="00957BD0" w:rsidRDefault="00520BBF" w:rsidP="00730A12">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 xml:space="preserve">Beberapa </w:t>
      </w:r>
      <w:r w:rsidR="00075EC0" w:rsidRPr="00957BD0">
        <w:rPr>
          <w:rFonts w:ascii="Times New Roman" w:hAnsi="Times New Roman" w:cs="Times New Roman"/>
          <w:color w:val="000000"/>
          <w:sz w:val="24"/>
          <w:szCs w:val="24"/>
        </w:rPr>
        <w:t>k</w:t>
      </w:r>
      <w:r w:rsidR="001635B4" w:rsidRPr="00957BD0">
        <w:rPr>
          <w:rFonts w:ascii="Times New Roman" w:hAnsi="Times New Roman" w:cs="Times New Roman"/>
          <w:color w:val="000000"/>
          <w:sz w:val="24"/>
          <w:szCs w:val="24"/>
        </w:rPr>
        <w:t>riteria diatas maka</w:t>
      </w:r>
      <w:r w:rsidR="00692A83" w:rsidRPr="00957BD0">
        <w:rPr>
          <w:rFonts w:ascii="Times New Roman" w:hAnsi="Times New Roman" w:cs="Times New Roman"/>
          <w:color w:val="000000"/>
          <w:sz w:val="24"/>
          <w:szCs w:val="24"/>
        </w:rPr>
        <w:t xml:space="preserve"> </w:t>
      </w:r>
      <w:r w:rsidR="001635B4" w:rsidRPr="00957BD0">
        <w:rPr>
          <w:rFonts w:ascii="Times New Roman" w:hAnsi="Times New Roman" w:cs="Times New Roman"/>
          <w:color w:val="000000"/>
          <w:sz w:val="24"/>
          <w:szCs w:val="24"/>
        </w:rPr>
        <w:t>dapat</w:t>
      </w:r>
      <w:r w:rsidR="00692A83" w:rsidRPr="00957BD0">
        <w:rPr>
          <w:rFonts w:ascii="Times New Roman" w:hAnsi="Times New Roman" w:cs="Times New Roman"/>
          <w:color w:val="000000"/>
          <w:sz w:val="24"/>
          <w:szCs w:val="24"/>
        </w:rPr>
        <w:t xml:space="preserve"> </w:t>
      </w:r>
      <w:r w:rsidR="001635B4" w:rsidRPr="00957BD0">
        <w:rPr>
          <w:rFonts w:ascii="Times New Roman" w:hAnsi="Times New Roman" w:cs="Times New Roman"/>
          <w:color w:val="000000"/>
          <w:sz w:val="24"/>
          <w:szCs w:val="24"/>
        </w:rPr>
        <w:t xml:space="preserve">diuraikan bahwa untuk </w:t>
      </w:r>
      <w:r w:rsidR="00692A83" w:rsidRPr="00957BD0">
        <w:rPr>
          <w:rFonts w:ascii="Times New Roman" w:hAnsi="Times New Roman" w:cs="Times New Roman"/>
          <w:color w:val="000000"/>
          <w:sz w:val="24"/>
          <w:szCs w:val="24"/>
        </w:rPr>
        <w:t>menjadi seorang guru yang profe</w:t>
      </w:r>
      <w:r w:rsidR="001635B4" w:rsidRPr="00957BD0">
        <w:rPr>
          <w:rFonts w:ascii="Times New Roman" w:hAnsi="Times New Roman" w:cs="Times New Roman"/>
          <w:color w:val="000000"/>
          <w:sz w:val="24"/>
          <w:szCs w:val="24"/>
        </w:rPr>
        <w:t xml:space="preserve">sional bukan hanya sekedar menjadi seorang guru, akan tetapi banyak hal yang menjadi tuntutan dalam implementasi kerjanya yakni untuk </w:t>
      </w:r>
      <w:r w:rsidR="00692A83" w:rsidRPr="00957BD0">
        <w:rPr>
          <w:rFonts w:ascii="Times New Roman" w:hAnsi="Times New Roman" w:cs="Times New Roman"/>
          <w:color w:val="000000"/>
          <w:sz w:val="24"/>
          <w:szCs w:val="24"/>
        </w:rPr>
        <w:t>menjadi seorang guru yang profe</w:t>
      </w:r>
      <w:r w:rsidR="001635B4" w:rsidRPr="00957BD0">
        <w:rPr>
          <w:rFonts w:ascii="Times New Roman" w:hAnsi="Times New Roman" w:cs="Times New Roman"/>
          <w:color w:val="000000"/>
          <w:sz w:val="24"/>
          <w:szCs w:val="24"/>
        </w:rPr>
        <w:t>sional maka harus ada panggilan hidup, bukan hanya semata-mata mencari nilai ekonominya, melainkan harus dengan sepenuh hati untuk menjadi seorang guru agar muncul keahlian dan pengetahuan yang signifikan dengan hal-hal yang akan diajarkan,</w:t>
      </w:r>
      <w:r w:rsidR="006003C2" w:rsidRPr="00957BD0">
        <w:rPr>
          <w:rFonts w:ascii="Times New Roman" w:hAnsi="Times New Roman" w:cs="Times New Roman"/>
          <w:color w:val="000000"/>
          <w:sz w:val="24"/>
          <w:szCs w:val="24"/>
        </w:rPr>
        <w:t xml:space="preserve"> selanjutnya tanggap terhadap berbagai masalah dalam hal ini peka terhadap lingkungannya, berjiwa pengabdi, memiliki kompetensi dan juga memahami kode etik sebagai seorang guru sehingga dapat menjadi klien atau pasangan yang ideal bagi siswa yang dalam proses pembelajaran.</w:t>
      </w:r>
      <w:r w:rsidR="00692A83" w:rsidRPr="00957BD0">
        <w:rPr>
          <w:rFonts w:ascii="Times New Roman" w:hAnsi="Times New Roman" w:cs="Times New Roman"/>
          <w:color w:val="000000"/>
          <w:sz w:val="24"/>
          <w:szCs w:val="24"/>
        </w:rPr>
        <w:t xml:space="preserve"> Selanjutnya dalam aspek religius mengenai k</w:t>
      </w:r>
      <w:r w:rsidR="006003C2" w:rsidRPr="00957BD0">
        <w:rPr>
          <w:rFonts w:ascii="Times New Roman" w:hAnsi="Times New Roman" w:cs="Times New Roman"/>
          <w:color w:val="000000"/>
          <w:sz w:val="24"/>
          <w:szCs w:val="24"/>
        </w:rPr>
        <w:t>riteria guru yang profesional</w:t>
      </w:r>
      <w:r w:rsidR="00692A83" w:rsidRPr="00957BD0">
        <w:rPr>
          <w:rFonts w:ascii="Times New Roman" w:hAnsi="Times New Roman" w:cs="Times New Roman"/>
          <w:color w:val="000000"/>
          <w:sz w:val="24"/>
          <w:szCs w:val="24"/>
        </w:rPr>
        <w:t xml:space="preserve"> </w:t>
      </w:r>
      <w:r w:rsidR="006003C2" w:rsidRPr="00957BD0">
        <w:rPr>
          <w:rFonts w:ascii="Times New Roman" w:hAnsi="Times New Roman" w:cs="Times New Roman"/>
          <w:color w:val="000000"/>
          <w:sz w:val="24"/>
          <w:szCs w:val="24"/>
        </w:rPr>
        <w:t>diuraikan sebagai berikut:</w:t>
      </w:r>
    </w:p>
    <w:p w:rsidR="006003C2" w:rsidRPr="00957BD0" w:rsidRDefault="006003C2" w:rsidP="002A14D5">
      <w:pPr>
        <w:pStyle w:val="ListParagraph"/>
        <w:numPr>
          <w:ilvl w:val="0"/>
          <w:numId w:val="26"/>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Dia harus yang beragama</w:t>
      </w:r>
    </w:p>
    <w:p w:rsidR="006003C2" w:rsidRPr="00957BD0" w:rsidRDefault="006003C2" w:rsidP="002A14D5">
      <w:pPr>
        <w:pStyle w:val="ListParagraph"/>
        <w:numPr>
          <w:ilvl w:val="0"/>
          <w:numId w:val="26"/>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Mampu bertanggung jawab atas kesejahteraan agama</w:t>
      </w:r>
    </w:p>
    <w:p w:rsidR="006003C2" w:rsidRPr="00957BD0" w:rsidRDefault="006003C2" w:rsidP="002A14D5">
      <w:pPr>
        <w:pStyle w:val="ListParagraph"/>
        <w:numPr>
          <w:ilvl w:val="0"/>
          <w:numId w:val="26"/>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Tidak kalah dengan guru-guru sekolah umum lainnya dan membentuk warga Negara yang demokratis dan bertanggung jawab atas kesejahteraan Bangsa dan Tanah Air</w:t>
      </w:r>
    </w:p>
    <w:p w:rsidR="00C13EC1" w:rsidRPr="00957BD0" w:rsidRDefault="00C13EC1" w:rsidP="002A14D5">
      <w:pPr>
        <w:pStyle w:val="ListParagraph"/>
        <w:numPr>
          <w:ilvl w:val="0"/>
          <w:numId w:val="26"/>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Dia harus memiliki perasaan panggila nurani </w:t>
      </w:r>
      <w:r w:rsidRPr="00957BD0">
        <w:rPr>
          <w:rFonts w:ascii="Times New Roman" w:hAnsi="Times New Roman" w:cs="Times New Roman"/>
          <w:i/>
          <w:color w:val="000000"/>
          <w:sz w:val="24"/>
          <w:szCs w:val="24"/>
        </w:rPr>
        <w:t>(toeping)</w:t>
      </w:r>
      <w:r w:rsidRPr="00957BD0">
        <w:rPr>
          <w:rFonts w:ascii="Times New Roman" w:hAnsi="Times New Roman" w:cs="Times New Roman"/>
          <w:color w:val="000000"/>
          <w:sz w:val="24"/>
          <w:szCs w:val="24"/>
        </w:rPr>
        <w:t>.</w:t>
      </w:r>
      <w:r w:rsidR="006F0C56" w:rsidRPr="00957BD0">
        <w:rPr>
          <w:rStyle w:val="FootnoteReference"/>
          <w:rFonts w:ascii="Times New Roman" w:hAnsi="Times New Roman" w:cs="Times New Roman"/>
          <w:color w:val="000000"/>
          <w:sz w:val="24"/>
          <w:szCs w:val="24"/>
        </w:rPr>
        <w:footnoteReference w:id="31"/>
      </w:r>
    </w:p>
    <w:p w:rsidR="00DE37BD" w:rsidRPr="00957BD0" w:rsidRDefault="00DE37BD" w:rsidP="002A14D5">
      <w:pPr>
        <w:pStyle w:val="ListParagraph"/>
        <w:spacing w:after="0"/>
        <w:ind w:left="900"/>
        <w:jc w:val="both"/>
        <w:rPr>
          <w:rFonts w:ascii="Times New Roman" w:hAnsi="Times New Roman" w:cs="Times New Roman"/>
          <w:color w:val="000000"/>
          <w:sz w:val="24"/>
          <w:szCs w:val="24"/>
        </w:rPr>
      </w:pPr>
    </w:p>
    <w:p w:rsidR="00C13EC1" w:rsidRPr="00957BD0" w:rsidRDefault="00C13EC1" w:rsidP="00805554">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Selanjutnya mengenai kriteria diatas maka penulis akan menguraikan bahwa seorang guru yang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setidaknya dia harus beragama</w:t>
      </w:r>
      <w:r w:rsidR="00382A05" w:rsidRPr="00957BD0">
        <w:rPr>
          <w:rFonts w:ascii="Times New Roman" w:hAnsi="Times New Roman" w:cs="Times New Roman"/>
          <w:color w:val="000000"/>
          <w:sz w:val="24"/>
          <w:szCs w:val="24"/>
        </w:rPr>
        <w:t>,</w:t>
      </w:r>
      <w:r w:rsidRPr="00957BD0">
        <w:rPr>
          <w:rFonts w:ascii="Times New Roman" w:hAnsi="Times New Roman" w:cs="Times New Roman"/>
          <w:color w:val="000000"/>
          <w:sz w:val="24"/>
          <w:szCs w:val="24"/>
        </w:rPr>
        <w:t xml:space="preserve"> agar memiliki jiwa dan pribadi yang kokoh, bertanggung jawab, memiliki hasr</w:t>
      </w:r>
      <w:r w:rsidR="004F31EF" w:rsidRPr="00957BD0">
        <w:rPr>
          <w:rFonts w:ascii="Times New Roman" w:hAnsi="Times New Roman" w:cs="Times New Roman"/>
          <w:color w:val="000000"/>
          <w:sz w:val="24"/>
          <w:szCs w:val="24"/>
        </w:rPr>
        <w:t xml:space="preserve">at yang berkompetisi, dalam hal </w:t>
      </w:r>
      <w:r w:rsidRPr="00957BD0">
        <w:rPr>
          <w:rFonts w:ascii="Times New Roman" w:hAnsi="Times New Roman" w:cs="Times New Roman"/>
          <w:color w:val="000000"/>
          <w:sz w:val="24"/>
          <w:szCs w:val="24"/>
        </w:rPr>
        <w:t xml:space="preserve">mengajar serta memiliki panggilan nurani sebagai seorang guru. Sedangkan menurut Slameto untuk menjadi seorang guru yang </w:t>
      </w:r>
      <w:r w:rsidR="00382A05" w:rsidRPr="00957BD0">
        <w:rPr>
          <w:rFonts w:ascii="Times New Roman" w:hAnsi="Times New Roman" w:cs="Times New Roman"/>
          <w:color w:val="000000"/>
          <w:sz w:val="24"/>
          <w:szCs w:val="24"/>
        </w:rPr>
        <w:t>profe</w:t>
      </w:r>
      <w:r w:rsidR="008A2F94" w:rsidRPr="00957BD0">
        <w:rPr>
          <w:rFonts w:ascii="Times New Roman" w:hAnsi="Times New Roman" w:cs="Times New Roman"/>
          <w:color w:val="000000"/>
          <w:sz w:val="24"/>
          <w:szCs w:val="24"/>
        </w:rPr>
        <w:t>sional maka harus memiliki ketentuan sebagai berikut:</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 xml:space="preserve">Dewasa </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Memiliki kemampuan yang cemerlang</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Kreatif </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Menjadi suri teladan</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Belajar terus menerus</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Berpegang teguh pada pendirian tentang kebenaran</w:t>
      </w:r>
    </w:p>
    <w:p w:rsidR="008A2F94" w:rsidRPr="00957BD0" w:rsidRDefault="00382A05"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Mencintai sesama</w:t>
      </w:r>
    </w:p>
    <w:p w:rsidR="008A2F94" w:rsidRPr="00957BD0" w:rsidRDefault="008A2F94" w:rsidP="002A14D5">
      <w:pPr>
        <w:pStyle w:val="ListParagraph"/>
        <w:numPr>
          <w:ilvl w:val="0"/>
          <w:numId w:val="27"/>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Dekat, akrab atau menjadi orang lain khususnya murid</w:t>
      </w:r>
    </w:p>
    <w:p w:rsidR="008A2F94" w:rsidRPr="00957BD0" w:rsidRDefault="008A2F94" w:rsidP="002A14D5">
      <w:pPr>
        <w:pStyle w:val="ListParagraph"/>
        <w:numPr>
          <w:ilvl w:val="0"/>
          <w:numId w:val="27"/>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Susila dan rendah hati</w:t>
      </w:r>
      <w:r w:rsidR="001E2FF1" w:rsidRPr="00957BD0">
        <w:rPr>
          <w:rFonts w:ascii="Times New Roman" w:hAnsi="Times New Roman" w:cs="Times New Roman"/>
          <w:color w:val="000000"/>
          <w:sz w:val="24"/>
          <w:szCs w:val="24"/>
        </w:rPr>
        <w:t>.</w:t>
      </w:r>
      <w:r w:rsidR="001E2FF1" w:rsidRPr="00957BD0">
        <w:rPr>
          <w:rStyle w:val="FootnoteReference"/>
          <w:rFonts w:ascii="Times New Roman" w:hAnsi="Times New Roman" w:cs="Times New Roman"/>
          <w:color w:val="000000"/>
          <w:sz w:val="24"/>
          <w:szCs w:val="24"/>
        </w:rPr>
        <w:footnoteReference w:id="32"/>
      </w:r>
      <w:r w:rsidR="002A14D5" w:rsidRPr="00957BD0">
        <w:rPr>
          <w:rFonts w:ascii="Times New Roman" w:hAnsi="Times New Roman" w:cs="Times New Roman"/>
          <w:color w:val="000000"/>
          <w:sz w:val="24"/>
          <w:szCs w:val="24"/>
        </w:rPr>
        <w:t>.</w:t>
      </w:r>
    </w:p>
    <w:p w:rsidR="00382A05" w:rsidRPr="00957BD0" w:rsidRDefault="00382A05" w:rsidP="00382A05">
      <w:pPr>
        <w:pStyle w:val="ListParagraph"/>
        <w:spacing w:after="0" w:line="240" w:lineRule="auto"/>
        <w:ind w:left="900"/>
        <w:jc w:val="both"/>
        <w:rPr>
          <w:rFonts w:ascii="Times New Roman" w:hAnsi="Times New Roman" w:cs="Times New Roman"/>
          <w:color w:val="000000"/>
          <w:sz w:val="24"/>
          <w:szCs w:val="24"/>
        </w:rPr>
      </w:pPr>
    </w:p>
    <w:p w:rsidR="008A2F94" w:rsidRPr="00957BD0" w:rsidRDefault="00382A05" w:rsidP="00560F96">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Dengan mengacu pada k</w:t>
      </w:r>
      <w:r w:rsidR="008A2F94" w:rsidRPr="00957BD0">
        <w:rPr>
          <w:rFonts w:ascii="Times New Roman" w:hAnsi="Times New Roman" w:cs="Times New Roman"/>
          <w:color w:val="000000"/>
          <w:sz w:val="24"/>
          <w:szCs w:val="24"/>
        </w:rPr>
        <w:t>rit</w:t>
      </w:r>
      <w:r w:rsidRPr="00957BD0">
        <w:rPr>
          <w:rFonts w:ascii="Times New Roman" w:hAnsi="Times New Roman" w:cs="Times New Roman"/>
          <w:color w:val="000000"/>
          <w:sz w:val="24"/>
          <w:szCs w:val="24"/>
        </w:rPr>
        <w:t>eria menjadi seorang guru profe</w:t>
      </w:r>
      <w:r w:rsidR="008A2F94" w:rsidRPr="00957BD0">
        <w:rPr>
          <w:rFonts w:ascii="Times New Roman" w:hAnsi="Times New Roman" w:cs="Times New Roman"/>
          <w:color w:val="000000"/>
          <w:sz w:val="24"/>
          <w:szCs w:val="24"/>
        </w:rPr>
        <w:t xml:space="preserve">sional diatas maka diuraikan bahwa untuk </w:t>
      </w:r>
      <w:r w:rsidRPr="00957BD0">
        <w:rPr>
          <w:rFonts w:ascii="Times New Roman" w:hAnsi="Times New Roman" w:cs="Times New Roman"/>
          <w:color w:val="000000"/>
          <w:sz w:val="24"/>
          <w:szCs w:val="24"/>
        </w:rPr>
        <w:t>menjadi seorang guru yang profe</w:t>
      </w:r>
      <w:r w:rsidR="008A2F94" w:rsidRPr="00957BD0">
        <w:rPr>
          <w:rFonts w:ascii="Times New Roman" w:hAnsi="Times New Roman" w:cs="Times New Roman"/>
          <w:color w:val="000000"/>
          <w:sz w:val="24"/>
          <w:szCs w:val="24"/>
        </w:rPr>
        <w:t>sional maka harus mampu menjadi telada</w:t>
      </w:r>
      <w:r w:rsidRPr="00957BD0">
        <w:rPr>
          <w:rFonts w:ascii="Times New Roman" w:hAnsi="Times New Roman" w:cs="Times New Roman"/>
          <w:color w:val="000000"/>
          <w:sz w:val="24"/>
          <w:szCs w:val="24"/>
        </w:rPr>
        <w:t>n</w:t>
      </w:r>
      <w:r w:rsidR="008A2F94" w:rsidRPr="00957BD0">
        <w:rPr>
          <w:rFonts w:ascii="Times New Roman" w:hAnsi="Times New Roman" w:cs="Times New Roman"/>
          <w:color w:val="000000"/>
          <w:sz w:val="24"/>
          <w:szCs w:val="24"/>
        </w:rPr>
        <w:t xml:space="preserve"> bagi masyarakat ataupun siswa dalam pr</w:t>
      </w:r>
      <w:r w:rsidR="00CD4090" w:rsidRPr="00957BD0">
        <w:rPr>
          <w:rFonts w:ascii="Times New Roman" w:hAnsi="Times New Roman" w:cs="Times New Roman"/>
          <w:color w:val="000000"/>
          <w:sz w:val="24"/>
          <w:szCs w:val="24"/>
        </w:rPr>
        <w:t>oses pembelajaran, sebab guru yang tidak dapat dijadikan teladan maka tidak dapat</w:t>
      </w:r>
      <w:r w:rsidRPr="00957BD0">
        <w:rPr>
          <w:rFonts w:ascii="Times New Roman" w:hAnsi="Times New Roman" w:cs="Times New Roman"/>
          <w:color w:val="000000"/>
          <w:sz w:val="24"/>
          <w:szCs w:val="24"/>
        </w:rPr>
        <w:t xml:space="preserve"> </w:t>
      </w:r>
      <w:r w:rsidR="00CD4090" w:rsidRPr="00957BD0">
        <w:rPr>
          <w:rFonts w:ascii="Times New Roman" w:hAnsi="Times New Roman" w:cs="Times New Roman"/>
          <w:color w:val="000000"/>
          <w:sz w:val="24"/>
          <w:szCs w:val="24"/>
        </w:rPr>
        <w:t>dikatan sebagai guru dan disamping itu juga seorang guru harus meningkatkan studi agar pengetahuannya bersifat kontempore, sehingga mampu menjawab segala bentuk pertanyaan yang diarahkan</w:t>
      </w:r>
      <w:r w:rsidRPr="00957BD0">
        <w:rPr>
          <w:rFonts w:ascii="Times New Roman" w:hAnsi="Times New Roman" w:cs="Times New Roman"/>
          <w:color w:val="000000"/>
          <w:sz w:val="24"/>
          <w:szCs w:val="24"/>
        </w:rPr>
        <w:t xml:space="preserve"> </w:t>
      </w:r>
      <w:r w:rsidR="00CD4090" w:rsidRPr="00957BD0">
        <w:rPr>
          <w:rFonts w:ascii="Times New Roman" w:hAnsi="Times New Roman" w:cs="Times New Roman"/>
          <w:color w:val="000000"/>
          <w:sz w:val="24"/>
          <w:szCs w:val="24"/>
        </w:rPr>
        <w:t>baik yang berasal dari siswa ataupun dari lingkungannya sebab dengan hal tersebut maka seorang guru dapat dikatakan sebagai individ</w:t>
      </w:r>
      <w:r w:rsidRPr="00957BD0">
        <w:rPr>
          <w:rFonts w:ascii="Times New Roman" w:hAnsi="Times New Roman" w:cs="Times New Roman"/>
          <w:color w:val="000000"/>
          <w:sz w:val="24"/>
          <w:szCs w:val="24"/>
        </w:rPr>
        <w:t>u yang dewasa serta profe</w:t>
      </w:r>
      <w:r w:rsidR="00CD4090" w:rsidRPr="00957BD0">
        <w:rPr>
          <w:rFonts w:ascii="Times New Roman" w:hAnsi="Times New Roman" w:cs="Times New Roman"/>
          <w:color w:val="000000"/>
          <w:sz w:val="24"/>
          <w:szCs w:val="24"/>
        </w:rPr>
        <w:t>sional dalam bidang kerjanya. Sedangkan dalam jangka aplikatif ter</w:t>
      </w:r>
      <w:r w:rsidRPr="00957BD0">
        <w:rPr>
          <w:rFonts w:ascii="Times New Roman" w:hAnsi="Times New Roman" w:cs="Times New Roman"/>
          <w:color w:val="000000"/>
          <w:sz w:val="24"/>
          <w:szCs w:val="24"/>
        </w:rPr>
        <w:t>hadap materi pembelajaran maka kriteria guru profe</w:t>
      </w:r>
      <w:r w:rsidR="00CD4090" w:rsidRPr="00957BD0">
        <w:rPr>
          <w:rFonts w:ascii="Times New Roman" w:hAnsi="Times New Roman" w:cs="Times New Roman"/>
          <w:color w:val="000000"/>
          <w:sz w:val="24"/>
          <w:szCs w:val="24"/>
        </w:rPr>
        <w:t>sional adalah sebagai berikut:</w:t>
      </w:r>
    </w:p>
    <w:p w:rsidR="00CD4090" w:rsidRPr="00957BD0" w:rsidRDefault="00CD4090"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Menguasai dan memahami bahan dan hubungannya dengan bahan lain</w:t>
      </w:r>
      <w:r w:rsidR="00602AF7" w:rsidRPr="00957BD0">
        <w:rPr>
          <w:rFonts w:ascii="Times New Roman" w:hAnsi="Times New Roman" w:cs="Times New Roman"/>
          <w:color w:val="000000"/>
          <w:sz w:val="24"/>
          <w:szCs w:val="24"/>
        </w:rPr>
        <w:t xml:space="preserve"> secara baik</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Menyukai apa yang diajarkan dan menyukai mengajar sebagai suatu profesi</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Memahami peserta didik, pengalaman, kemampuan dan prestasinya</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Menggunakan metode yang berfariasi dalam mengajar</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Mampu mengeliminasi bahan-bahan yang kurang penting dan kurang berarti</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Selalu mengikuti perkembangan pengetahuan mutakhir</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Proses pembelajaran dipersiapkan</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Mendorong peserta didiknya untuk memperoleh hasil yang lebih baik</w:t>
      </w:r>
    </w:p>
    <w:p w:rsidR="00602AF7" w:rsidRPr="00957BD0" w:rsidRDefault="00602AF7" w:rsidP="00520BBF">
      <w:pPr>
        <w:pStyle w:val="ListParagraph"/>
        <w:numPr>
          <w:ilvl w:val="0"/>
          <w:numId w:val="28"/>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Dan menghubungkan pengalaman dangan bahan yang akan diajarkan.</w:t>
      </w:r>
      <w:r w:rsidR="001E2FF1" w:rsidRPr="00957BD0">
        <w:rPr>
          <w:rStyle w:val="FootnoteReference"/>
          <w:rFonts w:ascii="Times New Roman" w:hAnsi="Times New Roman" w:cs="Times New Roman"/>
          <w:color w:val="000000"/>
          <w:sz w:val="24"/>
          <w:szCs w:val="24"/>
        </w:rPr>
        <w:footnoteReference w:id="33"/>
      </w:r>
    </w:p>
    <w:p w:rsidR="00602AF7" w:rsidRPr="00957BD0" w:rsidRDefault="00382A05" w:rsidP="00560F96">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lastRenderedPageBreak/>
        <w:t>Dalam k</w:t>
      </w:r>
      <w:r w:rsidR="00602AF7" w:rsidRPr="00957BD0">
        <w:rPr>
          <w:rFonts w:ascii="Times New Roman" w:hAnsi="Times New Roman" w:cs="Times New Roman"/>
          <w:color w:val="000000"/>
          <w:sz w:val="24"/>
          <w:szCs w:val="24"/>
        </w:rPr>
        <w:t xml:space="preserve">riteria guru </w:t>
      </w:r>
      <w:r w:rsidRPr="00957BD0">
        <w:rPr>
          <w:rFonts w:ascii="Times New Roman" w:hAnsi="Times New Roman" w:cs="Times New Roman"/>
          <w:color w:val="000000"/>
          <w:sz w:val="24"/>
          <w:szCs w:val="24"/>
        </w:rPr>
        <w:t>profe</w:t>
      </w:r>
      <w:r w:rsidR="00B97198" w:rsidRPr="00957BD0">
        <w:rPr>
          <w:rFonts w:ascii="Times New Roman" w:hAnsi="Times New Roman" w:cs="Times New Roman"/>
          <w:color w:val="000000"/>
          <w:sz w:val="24"/>
          <w:szCs w:val="24"/>
        </w:rPr>
        <w:t>sional yang sering diuraikan oleh Oemar Hamalik sebagai berikut:</w:t>
      </w:r>
    </w:p>
    <w:p w:rsidR="00B97198" w:rsidRPr="00957BD0" w:rsidRDefault="00B97198" w:rsidP="00520BBF">
      <w:pPr>
        <w:pStyle w:val="ListParagraph"/>
        <w:numPr>
          <w:ilvl w:val="0"/>
          <w:numId w:val="29"/>
        </w:numPr>
        <w:spacing w:after="0"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menyusun rencana belajar</w:t>
      </w:r>
    </w:p>
    <w:p w:rsidR="00B97198" w:rsidRPr="00957BD0" w:rsidRDefault="00B97198" w:rsidP="00520BBF">
      <w:pPr>
        <w:pStyle w:val="ListParagraph"/>
        <w:numPr>
          <w:ilvl w:val="0"/>
          <w:numId w:val="29"/>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menggerakan</w:t>
      </w:r>
    </w:p>
    <w:p w:rsidR="00B97198" w:rsidRPr="00957BD0" w:rsidRDefault="00B97198" w:rsidP="00520BBF">
      <w:pPr>
        <w:pStyle w:val="ListParagraph"/>
        <w:numPr>
          <w:ilvl w:val="0"/>
          <w:numId w:val="29"/>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mengorganisasi diri, baik secara perorangan maupun secara kelompok-kelompok studi dan kelas</w:t>
      </w:r>
    </w:p>
    <w:p w:rsidR="00B97198" w:rsidRPr="00957BD0" w:rsidRDefault="00B97198" w:rsidP="00520BBF">
      <w:pPr>
        <w:pStyle w:val="ListParagraph"/>
        <w:numPr>
          <w:ilvl w:val="0"/>
          <w:numId w:val="29"/>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melakukan koordinasi kegiatan belajar</w:t>
      </w:r>
    </w:p>
    <w:p w:rsidR="00B97198" w:rsidRPr="00957BD0" w:rsidRDefault="00B97198" w:rsidP="00520BBF">
      <w:pPr>
        <w:pStyle w:val="ListParagraph"/>
        <w:numPr>
          <w:ilvl w:val="0"/>
          <w:numId w:val="29"/>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melakukan pengawasan atau pembinaan terhadap diri sendiri dalam melakukan kegiatan belajar</w:t>
      </w:r>
    </w:p>
    <w:p w:rsidR="00B97198" w:rsidRPr="00957BD0" w:rsidRDefault="00B97198" w:rsidP="00520BBF">
      <w:pPr>
        <w:pStyle w:val="ListParagraph"/>
        <w:numPr>
          <w:ilvl w:val="0"/>
          <w:numId w:val="29"/>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mendayagunakan unsur penunjang seperti fasilitas dan peralatan belajar yang telah tersedia atau berusaha sendiri dalam penyediannya.</w:t>
      </w:r>
    </w:p>
    <w:p w:rsidR="00B97198" w:rsidRPr="00957BD0" w:rsidRDefault="00B97198" w:rsidP="00520BBF">
      <w:pPr>
        <w:pStyle w:val="ListParagraph"/>
        <w:numPr>
          <w:ilvl w:val="0"/>
          <w:numId w:val="29"/>
        </w:numPr>
        <w:spacing w:line="240" w:lineRule="auto"/>
        <w:ind w:left="90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Kemampuan melaksanakan penilaian</w:t>
      </w:r>
      <w:r w:rsidR="001E2FF1" w:rsidRPr="00957BD0">
        <w:rPr>
          <w:rFonts w:ascii="Times New Roman" w:hAnsi="Times New Roman" w:cs="Times New Roman"/>
          <w:color w:val="000000"/>
          <w:sz w:val="24"/>
          <w:szCs w:val="24"/>
        </w:rPr>
        <w:t>.</w:t>
      </w:r>
      <w:r w:rsidR="001E2FF1" w:rsidRPr="00957BD0">
        <w:rPr>
          <w:rStyle w:val="FootnoteReference"/>
          <w:rFonts w:ascii="Times New Roman" w:hAnsi="Times New Roman" w:cs="Times New Roman"/>
          <w:color w:val="000000"/>
          <w:sz w:val="24"/>
          <w:szCs w:val="24"/>
        </w:rPr>
        <w:footnoteReference w:id="34"/>
      </w:r>
    </w:p>
    <w:p w:rsidR="009B0375" w:rsidRPr="00957BD0" w:rsidRDefault="00382A05" w:rsidP="009B0375">
      <w:pPr>
        <w:spacing w:after="0" w:line="480" w:lineRule="auto"/>
        <w:ind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Dari beberapa k</w:t>
      </w:r>
      <w:r w:rsidR="00B97198" w:rsidRPr="00957BD0">
        <w:rPr>
          <w:rFonts w:ascii="Times New Roman" w:hAnsi="Times New Roman" w:cs="Times New Roman"/>
          <w:color w:val="000000"/>
          <w:sz w:val="24"/>
          <w:szCs w:val="24"/>
        </w:rPr>
        <w:t xml:space="preserve">riteria yang diangkat dalam penulisan ini, maka dapat dikatan bahwa untuk </w:t>
      </w:r>
      <w:r w:rsidRPr="00957BD0">
        <w:rPr>
          <w:rFonts w:ascii="Times New Roman" w:hAnsi="Times New Roman" w:cs="Times New Roman"/>
          <w:color w:val="000000"/>
          <w:sz w:val="24"/>
          <w:szCs w:val="24"/>
        </w:rPr>
        <w:t>menjadi seorang guru yang profe</w:t>
      </w:r>
      <w:r w:rsidR="00B97198" w:rsidRPr="00957BD0">
        <w:rPr>
          <w:rFonts w:ascii="Times New Roman" w:hAnsi="Times New Roman" w:cs="Times New Roman"/>
          <w:color w:val="000000"/>
          <w:sz w:val="24"/>
          <w:szCs w:val="24"/>
        </w:rPr>
        <w:t>sional maka banyak hal yang harus dipenuhi antara lain adalah</w:t>
      </w:r>
      <w:r w:rsidR="00AB3B04" w:rsidRPr="00957BD0">
        <w:rPr>
          <w:rFonts w:ascii="Times New Roman" w:hAnsi="Times New Roman" w:cs="Times New Roman"/>
          <w:color w:val="000000"/>
          <w:sz w:val="24"/>
          <w:szCs w:val="24"/>
        </w:rPr>
        <w:t xml:space="preserve"> seorang guru harus mampu menjadi teladan serta layak terhadap bidang kerja sebagai pengaja</w:t>
      </w:r>
      <w:r w:rsidRPr="00957BD0">
        <w:rPr>
          <w:rFonts w:ascii="Times New Roman" w:hAnsi="Times New Roman" w:cs="Times New Roman"/>
          <w:color w:val="000000"/>
          <w:sz w:val="24"/>
          <w:szCs w:val="24"/>
        </w:rPr>
        <w:t>r dan pendidik. Sedangkan profe</w:t>
      </w:r>
      <w:r w:rsidR="00AB3B04" w:rsidRPr="00957BD0">
        <w:rPr>
          <w:rFonts w:ascii="Times New Roman" w:hAnsi="Times New Roman" w:cs="Times New Roman"/>
          <w:color w:val="000000"/>
          <w:sz w:val="24"/>
          <w:szCs w:val="24"/>
        </w:rPr>
        <w:t>s</w:t>
      </w:r>
      <w:r w:rsidRPr="00957BD0">
        <w:rPr>
          <w:rFonts w:ascii="Times New Roman" w:hAnsi="Times New Roman" w:cs="Times New Roman"/>
          <w:color w:val="000000"/>
          <w:sz w:val="24"/>
          <w:szCs w:val="24"/>
        </w:rPr>
        <w:t>ional yang berhubungan dengan si</w:t>
      </w:r>
      <w:r w:rsidR="00AB3B04" w:rsidRPr="00957BD0">
        <w:rPr>
          <w:rFonts w:ascii="Times New Roman" w:hAnsi="Times New Roman" w:cs="Times New Roman"/>
          <w:color w:val="000000"/>
          <w:sz w:val="24"/>
          <w:szCs w:val="24"/>
        </w:rPr>
        <w:t xml:space="preserve">stem administrasi yang harus dimiliki oleh seorang guru, maka dapat diambil beberapa ketentuan berdasarkan kutipan dari para ahli antara lain adalah memiliki kemampuan untuk menyusun rencana pembelajaran baik itu RPP, Silabus dan mampu dalam proses pembelajaran yang </w:t>
      </w:r>
      <w:r w:rsidR="00BD5454" w:rsidRPr="00957BD0">
        <w:rPr>
          <w:rFonts w:ascii="Times New Roman" w:hAnsi="Times New Roman" w:cs="Times New Roman"/>
          <w:color w:val="000000"/>
          <w:sz w:val="24"/>
          <w:szCs w:val="24"/>
        </w:rPr>
        <w:t>meliputi</w:t>
      </w:r>
      <w:r w:rsidR="00AB3B04" w:rsidRPr="00957BD0">
        <w:rPr>
          <w:rFonts w:ascii="Times New Roman" w:hAnsi="Times New Roman" w:cs="Times New Roman"/>
          <w:color w:val="000000"/>
          <w:sz w:val="24"/>
          <w:szCs w:val="24"/>
        </w:rPr>
        <w:t xml:space="preserve"> kreatifitas, dalam penggunaan metode dan alat peraga. Dari hasil kesimpulan tersebut</w:t>
      </w:r>
      <w:r w:rsidR="00817CC1" w:rsidRPr="00957BD0">
        <w:rPr>
          <w:rFonts w:ascii="Times New Roman" w:hAnsi="Times New Roman" w:cs="Times New Roman"/>
          <w:color w:val="000000"/>
          <w:sz w:val="24"/>
          <w:szCs w:val="24"/>
        </w:rPr>
        <w:t xml:space="preserve"> maka dapat dikatakan bahwa seorang guru sudah memiliki profesionalitas</w:t>
      </w:r>
      <w:r w:rsidRPr="00957BD0">
        <w:rPr>
          <w:rFonts w:ascii="Times New Roman" w:hAnsi="Times New Roman" w:cs="Times New Roman"/>
          <w:color w:val="000000"/>
          <w:sz w:val="24"/>
          <w:szCs w:val="24"/>
        </w:rPr>
        <w:t xml:space="preserve"> </w:t>
      </w:r>
      <w:r w:rsidR="00817CC1" w:rsidRPr="00957BD0">
        <w:rPr>
          <w:rFonts w:ascii="Times New Roman" w:hAnsi="Times New Roman" w:cs="Times New Roman"/>
          <w:color w:val="000000"/>
          <w:sz w:val="24"/>
          <w:szCs w:val="24"/>
        </w:rPr>
        <w:t>dalam hal administrasi pembelajara</w:t>
      </w:r>
      <w:r w:rsidR="009B0375" w:rsidRPr="00957BD0">
        <w:rPr>
          <w:rFonts w:ascii="Times New Roman" w:hAnsi="Times New Roman" w:cs="Times New Roman"/>
          <w:color w:val="000000"/>
          <w:sz w:val="24"/>
          <w:szCs w:val="24"/>
        </w:rPr>
        <w:t>.</w:t>
      </w:r>
    </w:p>
    <w:p w:rsidR="00326EBE" w:rsidRPr="00957BD0" w:rsidRDefault="00326EBE" w:rsidP="009B0375">
      <w:pPr>
        <w:spacing w:after="0" w:line="480" w:lineRule="auto"/>
        <w:ind w:firstLine="720"/>
        <w:jc w:val="both"/>
        <w:rPr>
          <w:rFonts w:ascii="Times New Roman" w:hAnsi="Times New Roman" w:cs="Times New Roman"/>
          <w:color w:val="000000"/>
          <w:sz w:val="24"/>
          <w:szCs w:val="24"/>
        </w:rPr>
      </w:pPr>
    </w:p>
    <w:p w:rsidR="00326EBE" w:rsidRPr="00957BD0" w:rsidRDefault="00326EBE" w:rsidP="009B0375">
      <w:pPr>
        <w:spacing w:after="0" w:line="480" w:lineRule="auto"/>
        <w:ind w:firstLine="720"/>
        <w:jc w:val="both"/>
        <w:rPr>
          <w:rFonts w:ascii="Times New Roman" w:hAnsi="Times New Roman" w:cs="Times New Roman"/>
          <w:color w:val="000000"/>
          <w:sz w:val="24"/>
          <w:szCs w:val="24"/>
        </w:rPr>
      </w:pPr>
    </w:p>
    <w:p w:rsidR="007B1F1F" w:rsidRPr="00957BD0" w:rsidRDefault="007B1F1F" w:rsidP="00706419">
      <w:pPr>
        <w:spacing w:after="0" w:line="240" w:lineRule="auto"/>
        <w:ind w:firstLine="720"/>
        <w:jc w:val="both"/>
        <w:rPr>
          <w:rFonts w:ascii="Times New Roman" w:hAnsi="Times New Roman" w:cs="Times New Roman"/>
          <w:color w:val="000000"/>
          <w:sz w:val="10"/>
          <w:szCs w:val="24"/>
        </w:rPr>
      </w:pPr>
    </w:p>
    <w:p w:rsidR="009F4C82" w:rsidRPr="00957BD0" w:rsidRDefault="00333F98" w:rsidP="00333F98">
      <w:pPr>
        <w:spacing w:after="0" w:line="480" w:lineRule="auto"/>
        <w:jc w:val="both"/>
        <w:rPr>
          <w:rFonts w:ascii="Times New Roman" w:hAnsi="Times New Roman" w:cs="Times New Roman"/>
          <w:b/>
          <w:color w:val="000000"/>
          <w:sz w:val="24"/>
          <w:szCs w:val="24"/>
        </w:rPr>
      </w:pPr>
      <w:r w:rsidRPr="00957BD0">
        <w:rPr>
          <w:rFonts w:ascii="Times New Roman" w:hAnsi="Times New Roman" w:cs="Times New Roman"/>
          <w:b/>
          <w:color w:val="000000"/>
          <w:sz w:val="24"/>
          <w:szCs w:val="24"/>
        </w:rPr>
        <w:lastRenderedPageBreak/>
        <w:t>C. </w:t>
      </w:r>
      <w:r w:rsidR="009F4C82" w:rsidRPr="00957BD0">
        <w:rPr>
          <w:rFonts w:ascii="Times New Roman" w:hAnsi="Times New Roman" w:cs="Times New Roman"/>
          <w:b/>
          <w:color w:val="000000"/>
          <w:sz w:val="24"/>
          <w:szCs w:val="24"/>
        </w:rPr>
        <w:t>Kajian Penelitian Relevan</w:t>
      </w:r>
      <w:r w:rsidR="00781F7B" w:rsidRPr="00957BD0">
        <w:rPr>
          <w:rFonts w:ascii="Times New Roman" w:hAnsi="Times New Roman" w:cs="Times New Roman"/>
          <w:b/>
          <w:color w:val="000000"/>
          <w:sz w:val="24"/>
          <w:szCs w:val="24"/>
        </w:rPr>
        <w:t>.</w:t>
      </w:r>
    </w:p>
    <w:p w:rsidR="009F4C82" w:rsidRPr="00957BD0" w:rsidRDefault="009F4C82" w:rsidP="009F4C82">
      <w:pPr>
        <w:pStyle w:val="ListParagraph"/>
        <w:spacing w:after="0" w:line="480" w:lineRule="auto"/>
        <w:ind w:left="0"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Sebelum kita merujuk pada penulisan ini, peneliti telah mengambil beberapa penelitian terdahulu yang berhubungan dengan penelitian ini dengan harapan dapat dijadikan sebagai bahan referensi untuk kajian mengenai penelitian ini. Adapun penelitian terdahulu yang diambil hanya beberapa saja seperti penelitian Busnawati yang berjudul Pengaruh Penerapan Administrasi Pembelajaran Dalam Meningkatkan Kinerja Guru dengan kesimpulan bahwa:</w:t>
      </w:r>
    </w:p>
    <w:p w:rsidR="009F4C82" w:rsidRPr="00957BD0" w:rsidRDefault="009F4C82" w:rsidP="000C0597">
      <w:pPr>
        <w:pStyle w:val="ListParagraph"/>
        <w:spacing w:after="0" w:line="240" w:lineRule="auto"/>
        <w:ind w:left="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Aktivitas guru dalam pembelajaran dimana senantiasa menyediakan administrasi pembelajaran seperti Rencana Pelaksanaan Pembelajaran (RPP), Silabus, Media pembelajaran, memberikan kontribusi positif terhadap kinerja guru</w:t>
      </w:r>
      <w:r w:rsidR="00FD1E65" w:rsidRPr="00957BD0">
        <w:rPr>
          <w:rFonts w:ascii="Times New Roman" w:hAnsi="Times New Roman" w:cs="Times New Roman"/>
          <w:color w:val="000000"/>
          <w:sz w:val="24"/>
          <w:szCs w:val="24"/>
        </w:rPr>
        <w:t xml:space="preserve"> dalam proses pembelajaran sebesar 72% sedangkan dari hasil uji signifikansi F-</w:t>
      </w:r>
      <w:r w:rsidR="00FD1E65" w:rsidRPr="00957BD0">
        <w:rPr>
          <w:rFonts w:ascii="Times New Roman" w:hAnsi="Times New Roman" w:cs="Times New Roman"/>
          <w:color w:val="000000"/>
          <w:sz w:val="24"/>
          <w:szCs w:val="24"/>
          <w:vertAlign w:val="subscript"/>
        </w:rPr>
        <w:t>Hitung</w:t>
      </w:r>
      <w:r w:rsidR="00FD1E65" w:rsidRPr="00957BD0">
        <w:rPr>
          <w:rFonts w:ascii="Times New Roman" w:hAnsi="Times New Roman" w:cs="Times New Roman"/>
          <w:color w:val="000000"/>
          <w:sz w:val="24"/>
          <w:szCs w:val="24"/>
        </w:rPr>
        <w:t xml:space="preserve"> ≥ F-</w:t>
      </w:r>
      <w:r w:rsidR="00FD1E65" w:rsidRPr="00957BD0">
        <w:rPr>
          <w:rFonts w:ascii="Times New Roman" w:hAnsi="Times New Roman" w:cs="Times New Roman"/>
          <w:color w:val="000000"/>
          <w:sz w:val="24"/>
          <w:szCs w:val="24"/>
          <w:vertAlign w:val="subscript"/>
        </w:rPr>
        <w:t>Tabel</w:t>
      </w:r>
      <w:r w:rsidR="00FD1E65" w:rsidRPr="00957BD0">
        <w:rPr>
          <w:rFonts w:ascii="Times New Roman" w:hAnsi="Times New Roman" w:cs="Times New Roman"/>
          <w:color w:val="000000"/>
          <w:sz w:val="24"/>
          <w:szCs w:val="24"/>
        </w:rPr>
        <w:t xml:space="preserve"> atau 11,53 ≥ 4,17 maka H</w:t>
      </w:r>
      <w:r w:rsidR="00FD1E65" w:rsidRPr="00957BD0">
        <w:rPr>
          <w:rFonts w:ascii="Times New Roman" w:hAnsi="Times New Roman" w:cs="Times New Roman"/>
          <w:color w:val="000000"/>
          <w:sz w:val="24"/>
          <w:szCs w:val="24"/>
          <w:vertAlign w:val="subscript"/>
        </w:rPr>
        <w:t>0</w:t>
      </w:r>
      <w:r w:rsidR="00FD1E65" w:rsidRPr="00957BD0">
        <w:rPr>
          <w:rFonts w:ascii="Times New Roman" w:hAnsi="Times New Roman" w:cs="Times New Roman"/>
          <w:color w:val="000000"/>
          <w:sz w:val="24"/>
          <w:szCs w:val="24"/>
        </w:rPr>
        <w:t xml:space="preserve"> ditolak dan H</w:t>
      </w:r>
      <w:r w:rsidR="00FD1E65" w:rsidRPr="00957BD0">
        <w:rPr>
          <w:rFonts w:ascii="Times New Roman" w:hAnsi="Times New Roman" w:cs="Times New Roman"/>
          <w:color w:val="000000"/>
          <w:sz w:val="24"/>
          <w:szCs w:val="24"/>
          <w:vertAlign w:val="subscript"/>
        </w:rPr>
        <w:t>1</w:t>
      </w:r>
      <w:r w:rsidR="00FD1E65" w:rsidRPr="00957BD0">
        <w:rPr>
          <w:rFonts w:ascii="Times New Roman" w:hAnsi="Times New Roman" w:cs="Times New Roman"/>
          <w:color w:val="000000"/>
          <w:sz w:val="24"/>
          <w:szCs w:val="24"/>
        </w:rPr>
        <w:t xml:space="preserve"> diterima artinya bahwa signifikan dengan ketentuan searah bahwa penerapan administrasi pembelajaran mempengaruhi kinerja guru dalam proses pembelajaran.</w:t>
      </w:r>
      <w:r w:rsidR="00FD1E65" w:rsidRPr="00957BD0">
        <w:rPr>
          <w:rStyle w:val="FootnoteReference"/>
          <w:rFonts w:ascii="Times New Roman" w:hAnsi="Times New Roman" w:cs="Times New Roman"/>
          <w:color w:val="000000"/>
          <w:sz w:val="24"/>
          <w:szCs w:val="24"/>
        </w:rPr>
        <w:footnoteReference w:id="35"/>
      </w:r>
    </w:p>
    <w:p w:rsidR="00E069FA" w:rsidRPr="00957BD0" w:rsidRDefault="00E069FA" w:rsidP="00E069FA">
      <w:pPr>
        <w:pStyle w:val="ListParagraph"/>
        <w:spacing w:after="0" w:line="240" w:lineRule="auto"/>
        <w:ind w:left="360"/>
        <w:jc w:val="both"/>
        <w:rPr>
          <w:rFonts w:ascii="Times New Roman" w:hAnsi="Times New Roman" w:cs="Times New Roman"/>
          <w:color w:val="000000"/>
          <w:sz w:val="24"/>
          <w:szCs w:val="24"/>
        </w:rPr>
      </w:pPr>
    </w:p>
    <w:p w:rsidR="00B71D56" w:rsidRPr="00957BD0" w:rsidRDefault="00B71D56" w:rsidP="009F4C82">
      <w:pPr>
        <w:pStyle w:val="ListParagraph"/>
        <w:spacing w:after="0" w:line="480" w:lineRule="auto"/>
        <w:ind w:left="0" w:firstLine="72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Selain sumber diatas maka dapat pula dilihat dari penelitian </w:t>
      </w:r>
      <w:r w:rsidR="00E41E11" w:rsidRPr="00957BD0">
        <w:rPr>
          <w:rFonts w:ascii="Times New Roman" w:hAnsi="Times New Roman" w:cs="Times New Roman"/>
          <w:color w:val="000000"/>
          <w:sz w:val="24"/>
          <w:szCs w:val="24"/>
        </w:rPr>
        <w:t>Ratna M. yang berjudul Profesionalitas Mengajar Guru SDN 18 Mandonga Kota Kendari, dengan menarik kesimpulan bahwa:</w:t>
      </w:r>
    </w:p>
    <w:p w:rsidR="00E41E11" w:rsidRPr="00957BD0" w:rsidRDefault="00E41E11" w:rsidP="000C0597">
      <w:pPr>
        <w:pStyle w:val="ListParagraph"/>
        <w:spacing w:after="0" w:line="240" w:lineRule="auto"/>
        <w:ind w:left="360"/>
        <w:jc w:val="both"/>
        <w:rPr>
          <w:rFonts w:ascii="Times New Roman" w:hAnsi="Times New Roman" w:cs="Times New Roman"/>
          <w:color w:val="000000"/>
          <w:sz w:val="24"/>
          <w:szCs w:val="24"/>
        </w:rPr>
      </w:pPr>
      <w:r w:rsidRPr="00957BD0">
        <w:rPr>
          <w:rFonts w:ascii="Times New Roman" w:hAnsi="Times New Roman" w:cs="Times New Roman"/>
          <w:color w:val="000000"/>
          <w:sz w:val="24"/>
          <w:szCs w:val="24"/>
        </w:rPr>
        <w:t xml:space="preserve">Guru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adalah guru yang memiliki dedikasi yang tinggi terhadap profesinya serta tanggung jawab yang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terhadap kode etik sebagai guru, guru SDN 18 Mandonga memiliki tanggung jawab </w:t>
      </w:r>
      <w:r w:rsidR="00D91292" w:rsidRPr="00957BD0">
        <w:rPr>
          <w:rFonts w:ascii="Times New Roman" w:hAnsi="Times New Roman" w:cs="Times New Roman"/>
          <w:color w:val="000000"/>
          <w:sz w:val="24"/>
          <w:szCs w:val="24"/>
        </w:rPr>
        <w:t>profesional</w:t>
      </w:r>
      <w:r w:rsidRPr="00957BD0">
        <w:rPr>
          <w:rFonts w:ascii="Times New Roman" w:hAnsi="Times New Roman" w:cs="Times New Roman"/>
          <w:color w:val="000000"/>
          <w:sz w:val="24"/>
          <w:szCs w:val="24"/>
        </w:rPr>
        <w:t xml:space="preserve"> dalam mengajar seperti, kemampuan mengelola administrasi pembelajaran, kemampuan dalam menggunakan metode dan media yang relevan dengan materi yang diajarkan, serta tanggung jawab social dalam membangun komunikasi terhadap lingkungan, baik itu lingkungan sekolah yang menyangkut elemen lembaga pendidikan yang meliputi siswa, guru, kepala sekolah dan lingkungan social masyarakat berupa orang tua siswa, ataupun tokoh masyarakat lainnya.</w:t>
      </w:r>
      <w:r w:rsidRPr="00957BD0">
        <w:rPr>
          <w:rStyle w:val="FootnoteReference"/>
          <w:rFonts w:ascii="Times New Roman" w:hAnsi="Times New Roman" w:cs="Times New Roman"/>
          <w:color w:val="000000"/>
          <w:sz w:val="24"/>
          <w:szCs w:val="24"/>
        </w:rPr>
        <w:footnoteReference w:id="36"/>
      </w:r>
    </w:p>
    <w:p w:rsidR="00F709E7" w:rsidRPr="00957BD0" w:rsidRDefault="00F709E7" w:rsidP="00F709E7">
      <w:pPr>
        <w:pStyle w:val="ListParagraph"/>
        <w:spacing w:after="0" w:line="240" w:lineRule="auto"/>
        <w:ind w:left="360"/>
        <w:jc w:val="both"/>
        <w:rPr>
          <w:rFonts w:ascii="Times New Roman" w:hAnsi="Times New Roman" w:cs="Times New Roman"/>
          <w:color w:val="000000"/>
          <w:sz w:val="24"/>
          <w:szCs w:val="24"/>
        </w:rPr>
      </w:pPr>
    </w:p>
    <w:p w:rsidR="002E14EF" w:rsidRPr="00957BD0" w:rsidRDefault="00CC5ADC" w:rsidP="00706419">
      <w:pPr>
        <w:pStyle w:val="ListParagraph"/>
        <w:spacing w:after="0" w:line="480" w:lineRule="auto"/>
        <w:ind w:left="0" w:firstLine="720"/>
        <w:jc w:val="both"/>
        <w:rPr>
          <w:color w:val="000000"/>
        </w:rPr>
      </w:pPr>
      <w:r w:rsidRPr="00957BD0">
        <w:rPr>
          <w:rFonts w:ascii="Times New Roman" w:hAnsi="Times New Roman" w:cs="Times New Roman"/>
          <w:color w:val="000000"/>
          <w:sz w:val="24"/>
          <w:szCs w:val="24"/>
        </w:rPr>
        <w:lastRenderedPageBreak/>
        <w:t xml:space="preserve">Berdasarkan dari penelitian relevan tersebut maka dapat diuraikan berdasarkan tujuan </w:t>
      </w:r>
      <w:r w:rsidRPr="00957BD0">
        <w:rPr>
          <w:rFonts w:ascii="Times New Roman" w:hAnsi="Times New Roman" w:cs="Times New Roman"/>
          <w:i/>
          <w:color w:val="000000"/>
          <w:sz w:val="24"/>
          <w:szCs w:val="24"/>
        </w:rPr>
        <w:t xml:space="preserve">sinonim </w:t>
      </w:r>
      <w:r w:rsidRPr="00957BD0">
        <w:rPr>
          <w:rFonts w:ascii="Times New Roman" w:hAnsi="Times New Roman" w:cs="Times New Roman"/>
          <w:color w:val="000000"/>
          <w:sz w:val="24"/>
          <w:szCs w:val="24"/>
        </w:rPr>
        <w:t xml:space="preserve">dan </w:t>
      </w:r>
      <w:r w:rsidRPr="00957BD0">
        <w:rPr>
          <w:rFonts w:ascii="Times New Roman" w:hAnsi="Times New Roman" w:cs="Times New Roman"/>
          <w:i/>
          <w:color w:val="000000"/>
          <w:sz w:val="24"/>
          <w:szCs w:val="24"/>
        </w:rPr>
        <w:t>antonym</w:t>
      </w:r>
      <w:r w:rsidRPr="00957BD0">
        <w:rPr>
          <w:rFonts w:ascii="Times New Roman" w:hAnsi="Times New Roman" w:cs="Times New Roman"/>
          <w:color w:val="000000"/>
          <w:sz w:val="24"/>
          <w:szCs w:val="24"/>
        </w:rPr>
        <w:t xml:space="preserve"> terhadap penelitian yang akan dilakukan bahwa merujuk dari penelitian diatas maka terdapat persamaan kajian seperti masalah profesionalisme guru dalam mengajar dan penerapan administrasi, namun dari penelitian tersebut belum secara spesifik mengkaji tentang penerapan administrasi pembelajaran dalam meningkatkan profesionalisme guru dalam mengajar sehingga dengan itu maka penelitian ini akan mengkaji lebih dalam menyangkut penerapan administrasi pembelajaran dalam meningkatkan profesionalisme guru terkhusus di SMA Negeri 3 Binongko </w:t>
      </w:r>
      <w:r w:rsidR="00AA17AD" w:rsidRPr="00957BD0">
        <w:rPr>
          <w:rFonts w:ascii="Times New Roman" w:hAnsi="Times New Roman" w:cs="Times New Roman"/>
          <w:color w:val="000000"/>
          <w:sz w:val="24"/>
          <w:szCs w:val="24"/>
        </w:rPr>
        <w:t xml:space="preserve">Kecamatan Binongko </w:t>
      </w:r>
      <w:r w:rsidRPr="00957BD0">
        <w:rPr>
          <w:rFonts w:ascii="Times New Roman" w:hAnsi="Times New Roman" w:cs="Times New Roman"/>
          <w:color w:val="000000"/>
          <w:sz w:val="24"/>
          <w:szCs w:val="24"/>
        </w:rPr>
        <w:t>Kabupaten Wakatobi</w:t>
      </w:r>
      <w:r w:rsidR="00083F28" w:rsidRPr="00957BD0">
        <w:rPr>
          <w:rFonts w:ascii="Times New Roman" w:hAnsi="Times New Roman" w:cs="Times New Roman"/>
          <w:color w:val="000000"/>
          <w:sz w:val="24"/>
          <w:szCs w:val="24"/>
        </w:rPr>
        <w:t>.</w:t>
      </w:r>
    </w:p>
    <w:sectPr w:rsidR="002E14EF" w:rsidRPr="00957BD0" w:rsidSect="007E7052">
      <w:headerReference w:type="even" r:id="rId10"/>
      <w:headerReference w:type="default" r:id="rId11"/>
      <w:footerReference w:type="even" r:id="rId12"/>
      <w:footerReference w:type="default" r:id="rId13"/>
      <w:headerReference w:type="first" r:id="rId14"/>
      <w:footerReference w:type="first" r:id="rId15"/>
      <w:pgSz w:w="12240" w:h="15840" w:code="1"/>
      <w:pgMar w:top="1980" w:right="1699" w:bottom="1699" w:left="198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38D" w:rsidRDefault="00E3338D" w:rsidP="00120AEB">
      <w:pPr>
        <w:spacing w:after="0" w:line="240" w:lineRule="auto"/>
      </w:pPr>
      <w:r>
        <w:separator/>
      </w:r>
    </w:p>
  </w:endnote>
  <w:endnote w:type="continuationSeparator" w:id="1">
    <w:p w:rsidR="00E3338D" w:rsidRDefault="00E3338D" w:rsidP="00120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02" w:rsidRDefault="00A76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02" w:rsidRDefault="00A76B02" w:rsidP="00F34F81">
    <w:pPr>
      <w:pStyle w:val="Footer"/>
      <w:jc w:val="center"/>
    </w:pPr>
    <w:r>
      <w:tab/>
    </w:r>
    <w:r>
      <w:tab/>
    </w:r>
    <w:r>
      <w:tab/>
    </w:r>
    <w:r>
      <w:tab/>
    </w:r>
    <w:r>
      <w:tab/>
      <w:t>8</w:t>
    </w:r>
  </w:p>
  <w:p w:rsidR="00A76B02" w:rsidRPr="00C96EC3" w:rsidRDefault="00A76B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02" w:rsidRDefault="00A76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38D" w:rsidRDefault="00E3338D" w:rsidP="00120AEB">
      <w:pPr>
        <w:spacing w:after="0" w:line="240" w:lineRule="auto"/>
      </w:pPr>
      <w:r>
        <w:separator/>
      </w:r>
    </w:p>
  </w:footnote>
  <w:footnote w:type="continuationSeparator" w:id="1">
    <w:p w:rsidR="00E3338D" w:rsidRDefault="00E3338D" w:rsidP="00120AEB">
      <w:pPr>
        <w:spacing w:after="0" w:line="240" w:lineRule="auto"/>
      </w:pPr>
      <w:r>
        <w:continuationSeparator/>
      </w:r>
    </w:p>
  </w:footnote>
  <w:footnote w:id="2">
    <w:p w:rsidR="00A76B02" w:rsidRPr="00D46969" w:rsidRDefault="00A76B02" w:rsidP="007F6F03">
      <w:pPr>
        <w:pStyle w:val="FootnoteText"/>
        <w:jc w:val="both"/>
        <w:rPr>
          <w:rFonts w:ascii="Times New Roman" w:hAnsi="Times New Roman" w:cs="Times New Roman"/>
        </w:rPr>
      </w:pPr>
    </w:p>
    <w:p w:rsidR="00A76B02"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t xml:space="preserve">1 </w:t>
      </w:r>
      <w:r w:rsidRPr="00D46969">
        <w:rPr>
          <w:rFonts w:ascii="Times New Roman" w:hAnsi="Times New Roman" w:cs="Times New Roman"/>
        </w:rPr>
        <w:t xml:space="preserve">Depdiknas, </w:t>
      </w:r>
      <w:r w:rsidRPr="00D46969">
        <w:rPr>
          <w:rFonts w:ascii="Times New Roman" w:hAnsi="Times New Roman" w:cs="Times New Roman"/>
          <w:i/>
        </w:rPr>
        <w:t xml:space="preserve">KBBI, </w:t>
      </w:r>
      <w:r w:rsidRPr="00D46969">
        <w:rPr>
          <w:rFonts w:ascii="Times New Roman" w:hAnsi="Times New Roman" w:cs="Times New Roman"/>
        </w:rPr>
        <w:t>(Jakarta: Balai Pustaka, 2008) h. 580.</w:t>
      </w:r>
    </w:p>
    <w:p w:rsidR="00A76B02" w:rsidRPr="00D46969" w:rsidRDefault="00A76B02" w:rsidP="00043F73">
      <w:pPr>
        <w:pStyle w:val="FootnoteText"/>
        <w:ind w:firstLine="720"/>
        <w:jc w:val="both"/>
        <w:rPr>
          <w:rFonts w:ascii="Times New Roman" w:hAnsi="Times New Roman" w:cs="Times New Roman"/>
        </w:rPr>
      </w:pPr>
    </w:p>
  </w:footnote>
  <w:footnote w:id="3">
    <w:p w:rsidR="00A76B02" w:rsidRPr="00D46969" w:rsidRDefault="00A76B02" w:rsidP="00043F73">
      <w:pPr>
        <w:spacing w:after="0" w:line="240" w:lineRule="auto"/>
        <w:ind w:firstLine="720"/>
        <w:jc w:val="both"/>
        <w:rPr>
          <w:rFonts w:ascii="Times New Roman" w:hAnsi="Times New Roman" w:cs="Times New Roman"/>
          <w:sz w:val="20"/>
          <w:szCs w:val="20"/>
        </w:rPr>
      </w:pPr>
      <w:r w:rsidRPr="00D46969">
        <w:rPr>
          <w:rStyle w:val="FootnoteReference"/>
          <w:rFonts w:ascii="Times New Roman" w:hAnsi="Times New Roman" w:cs="Times New Roman"/>
          <w:sz w:val="20"/>
          <w:szCs w:val="20"/>
        </w:rPr>
        <w:footnoteRef/>
      </w:r>
      <w:r w:rsidRPr="00D46969">
        <w:rPr>
          <w:rFonts w:ascii="Times New Roman" w:hAnsi="Times New Roman" w:cs="Times New Roman"/>
          <w:sz w:val="20"/>
          <w:szCs w:val="20"/>
        </w:rPr>
        <w:t xml:space="preserve"> Syafruddin Nurdin, </w:t>
      </w:r>
      <w:r w:rsidRPr="00D46969">
        <w:rPr>
          <w:rFonts w:ascii="Times New Roman" w:hAnsi="Times New Roman" w:cs="Times New Roman"/>
          <w:i/>
          <w:sz w:val="20"/>
          <w:szCs w:val="20"/>
        </w:rPr>
        <w:t xml:space="preserve">Guru Profesional dan Implementasi Kurikulum, </w:t>
      </w:r>
      <w:r w:rsidRPr="00D46969">
        <w:rPr>
          <w:rFonts w:ascii="Times New Roman" w:hAnsi="Times New Roman" w:cs="Times New Roman"/>
          <w:sz w:val="20"/>
          <w:szCs w:val="20"/>
        </w:rPr>
        <w:t>cet III, (Jakarta: Quantum Teaching, 2005), h.70</w:t>
      </w:r>
    </w:p>
  </w:footnote>
  <w:footnote w:id="4">
    <w:p w:rsidR="00606D60" w:rsidRPr="00606D60" w:rsidRDefault="00606D60" w:rsidP="00EE5D90">
      <w:pPr>
        <w:pStyle w:val="FootnoteText"/>
        <w:ind w:firstLine="720"/>
        <w:rPr>
          <w:rFonts w:ascii="Times New Roman" w:hAnsi="Times New Roman" w:cs="Times New Roman"/>
        </w:rPr>
      </w:pPr>
      <w:r w:rsidRPr="00606D60">
        <w:rPr>
          <w:rStyle w:val="FootnoteReference"/>
          <w:rFonts w:ascii="Times New Roman" w:hAnsi="Times New Roman" w:cs="Times New Roman"/>
        </w:rPr>
        <w:footnoteRef/>
      </w:r>
      <w:r w:rsidRPr="00606D60">
        <w:rPr>
          <w:rFonts w:ascii="Times New Roman" w:hAnsi="Times New Roman" w:cs="Times New Roman"/>
        </w:rPr>
        <w:t xml:space="preserve"> </w:t>
      </w:r>
      <w:r w:rsidRPr="00606D60">
        <w:rPr>
          <w:rFonts w:ascii="Times New Roman" w:hAnsi="Times New Roman" w:cs="Times New Roman"/>
          <w:i/>
        </w:rPr>
        <w:t>Ibid</w:t>
      </w:r>
      <w:r w:rsidRPr="00606D60">
        <w:rPr>
          <w:rFonts w:ascii="Times New Roman" w:hAnsi="Times New Roman" w:cs="Times New Roman"/>
        </w:rPr>
        <w:t>., h. 59</w:t>
      </w:r>
    </w:p>
  </w:footnote>
  <w:footnote w:id="5">
    <w:p w:rsidR="00A76B02" w:rsidRPr="00D46969" w:rsidRDefault="00A76B02" w:rsidP="00043F73">
      <w:pPr>
        <w:pStyle w:val="FootnoteText"/>
        <w:ind w:left="630"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Erdiyanti, Administrasi dan Supervisi Pendidikan, (Kendari: Istanah Profesional, 2007),h.3</w:t>
      </w:r>
    </w:p>
    <w:p w:rsidR="00A76B02" w:rsidRPr="00D46969" w:rsidRDefault="00A76B02" w:rsidP="00043F73">
      <w:pPr>
        <w:pStyle w:val="FootnoteText"/>
        <w:ind w:left="630" w:firstLine="720"/>
        <w:jc w:val="both"/>
        <w:rPr>
          <w:rFonts w:ascii="Times New Roman" w:hAnsi="Times New Roman" w:cs="Times New Roman"/>
        </w:rPr>
      </w:pPr>
    </w:p>
  </w:footnote>
  <w:footnote w:id="6">
    <w:p w:rsidR="00A76B02" w:rsidRPr="00214C02"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i/>
        </w:rPr>
        <w:t>,</w:t>
      </w:r>
      <w:r w:rsidRPr="00D46969">
        <w:rPr>
          <w:rFonts w:ascii="Times New Roman" w:hAnsi="Times New Roman" w:cs="Times New Roman"/>
        </w:rPr>
        <w:t xml:space="preserve"> Daryanto, </w:t>
      </w:r>
      <w:r w:rsidRPr="00D46969">
        <w:rPr>
          <w:rFonts w:ascii="Times New Roman" w:hAnsi="Times New Roman" w:cs="Times New Roman"/>
          <w:i/>
        </w:rPr>
        <w:t xml:space="preserve">Administrasi Pendidikan, </w:t>
      </w:r>
      <w:r w:rsidRPr="00D46969">
        <w:rPr>
          <w:rFonts w:ascii="Times New Roman" w:hAnsi="Times New Roman" w:cs="Times New Roman"/>
        </w:rPr>
        <w:t>(Jakarta: Rineka Cipta, 2010), h.8</w:t>
      </w:r>
    </w:p>
  </w:footnote>
  <w:footnote w:id="7">
    <w:p w:rsidR="00A76B02"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 xml:space="preserve">Ibid., </w:t>
      </w:r>
      <w:r w:rsidRPr="00D46969">
        <w:rPr>
          <w:rFonts w:ascii="Times New Roman" w:hAnsi="Times New Roman" w:cs="Times New Roman"/>
        </w:rPr>
        <w:t>h. 10</w:t>
      </w:r>
    </w:p>
  </w:footnote>
  <w:footnote w:id="8">
    <w:p w:rsidR="00A76B02" w:rsidRPr="00D46969" w:rsidRDefault="00A76B02" w:rsidP="00043F73">
      <w:pPr>
        <w:pStyle w:val="FootnoteText"/>
        <w:ind w:left="630"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i/>
        </w:rPr>
        <w:t xml:space="preserve"> Ibid</w:t>
      </w:r>
      <w:r w:rsidRPr="00D46969">
        <w:rPr>
          <w:rFonts w:ascii="Times New Roman" w:hAnsi="Times New Roman" w:cs="Times New Roman"/>
        </w:rPr>
        <w:t>,.h. 15</w:t>
      </w:r>
    </w:p>
  </w:footnote>
  <w:footnote w:id="9">
    <w:p w:rsidR="00A76B02"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Engkoswara, </w:t>
      </w:r>
      <w:r w:rsidRPr="00D46969">
        <w:rPr>
          <w:rFonts w:ascii="Times New Roman" w:hAnsi="Times New Roman" w:cs="Times New Roman"/>
          <w:i/>
        </w:rPr>
        <w:t xml:space="preserve">Administrasi Pendidikan, </w:t>
      </w:r>
      <w:r w:rsidRPr="00D46969">
        <w:rPr>
          <w:rFonts w:ascii="Times New Roman" w:hAnsi="Times New Roman" w:cs="Times New Roman"/>
        </w:rPr>
        <w:t>(Bandung: Alfabeta, 2012),h.52</w:t>
      </w:r>
    </w:p>
  </w:footnote>
  <w:footnote w:id="10">
    <w:p w:rsidR="00A76B02" w:rsidRPr="00D46969" w:rsidRDefault="00A76B02" w:rsidP="00043F73">
      <w:pPr>
        <w:pStyle w:val="FootnoteText"/>
        <w:ind w:firstLine="720"/>
        <w:jc w:val="both"/>
        <w:rPr>
          <w:rFonts w:ascii="Times New Roman" w:hAnsi="Times New Roman" w:cs="Times New Roman"/>
        </w:rPr>
      </w:pPr>
    </w:p>
    <w:p w:rsidR="00A76B02" w:rsidRPr="00B725A0"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Erdyanti, </w:t>
      </w:r>
      <w:r w:rsidRPr="00D46969">
        <w:rPr>
          <w:rFonts w:ascii="Times New Roman" w:hAnsi="Times New Roman" w:cs="Times New Roman"/>
          <w:i/>
        </w:rPr>
        <w:t>Op. Cit</w:t>
      </w:r>
      <w:r w:rsidRPr="00D46969">
        <w:rPr>
          <w:rFonts w:ascii="Times New Roman" w:hAnsi="Times New Roman" w:cs="Times New Roman"/>
        </w:rPr>
        <w:t>.,h. 22</w:t>
      </w:r>
    </w:p>
  </w:footnote>
  <w:footnote w:id="11">
    <w:p w:rsidR="00A76B02"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Ibid.,</w:t>
      </w:r>
      <w:r w:rsidRPr="00D46969">
        <w:rPr>
          <w:rFonts w:ascii="Times New Roman" w:hAnsi="Times New Roman" w:cs="Times New Roman"/>
        </w:rPr>
        <w:t xml:space="preserve"> h. 23</w:t>
      </w:r>
    </w:p>
  </w:footnote>
  <w:footnote w:id="12">
    <w:p w:rsidR="00A76B02"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i/>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Ibid.,</w:t>
      </w:r>
      <w:r w:rsidRPr="00D46969">
        <w:rPr>
          <w:rFonts w:ascii="Times New Roman" w:hAnsi="Times New Roman" w:cs="Times New Roman"/>
        </w:rPr>
        <w:t>h.16-20</w:t>
      </w:r>
    </w:p>
  </w:footnote>
  <w:footnote w:id="13">
    <w:p w:rsidR="00A76B02"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Hadari Nawawi. </w:t>
      </w:r>
      <w:r w:rsidRPr="00D46969">
        <w:rPr>
          <w:rFonts w:ascii="Times New Roman" w:hAnsi="Times New Roman" w:cs="Times New Roman"/>
          <w:i/>
        </w:rPr>
        <w:t xml:space="preserve">Administrasi Pendidikan, </w:t>
      </w:r>
      <w:r w:rsidRPr="00D46969">
        <w:rPr>
          <w:rFonts w:ascii="Times New Roman" w:hAnsi="Times New Roman" w:cs="Times New Roman"/>
        </w:rPr>
        <w:t>(Jakarta: CV. Haji Masagung, 1994), h. 13</w:t>
      </w:r>
    </w:p>
    <w:p w:rsidR="00A76B02" w:rsidRPr="00D46969" w:rsidRDefault="00A76B02" w:rsidP="00043F73">
      <w:pPr>
        <w:pStyle w:val="FootnoteText"/>
        <w:ind w:firstLine="720"/>
        <w:jc w:val="both"/>
        <w:rPr>
          <w:rFonts w:ascii="Times New Roman" w:hAnsi="Times New Roman" w:cs="Times New Roman"/>
        </w:rPr>
      </w:pPr>
    </w:p>
  </w:footnote>
  <w:footnote w:id="14">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Ibid.,</w:t>
      </w:r>
      <w:r w:rsidRPr="00D46969">
        <w:rPr>
          <w:rFonts w:ascii="Times New Roman" w:hAnsi="Times New Roman" w:cs="Times New Roman"/>
        </w:rPr>
        <w:t>h. 15.</w:t>
      </w:r>
    </w:p>
  </w:footnote>
  <w:footnote w:id="15">
    <w:p w:rsidR="00A76B02" w:rsidRPr="00D46969" w:rsidRDefault="00A76B02" w:rsidP="00043F73">
      <w:pPr>
        <w:pStyle w:val="FootnoteText"/>
        <w:ind w:left="630"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Oemar Hamalik, </w:t>
      </w:r>
      <w:r w:rsidRPr="00D46969">
        <w:rPr>
          <w:rFonts w:ascii="Times New Roman" w:hAnsi="Times New Roman" w:cs="Times New Roman"/>
          <w:i/>
        </w:rPr>
        <w:t xml:space="preserve">Kurikulum dan Pembelajaran, </w:t>
      </w:r>
      <w:r w:rsidRPr="00D46969">
        <w:rPr>
          <w:rFonts w:ascii="Times New Roman" w:hAnsi="Times New Roman" w:cs="Times New Roman"/>
        </w:rPr>
        <w:t>(Jakarta: Bumi Aksara, 2011), h. 57</w:t>
      </w:r>
    </w:p>
    <w:p w:rsidR="00A76B02" w:rsidRPr="00D46969" w:rsidRDefault="00A76B02" w:rsidP="00043F73">
      <w:pPr>
        <w:pStyle w:val="FootnoteText"/>
        <w:ind w:left="630" w:firstLine="720"/>
        <w:jc w:val="both"/>
        <w:rPr>
          <w:rFonts w:ascii="Times New Roman" w:hAnsi="Times New Roman" w:cs="Times New Roman"/>
        </w:rPr>
      </w:pPr>
    </w:p>
  </w:footnote>
  <w:footnote w:id="16">
    <w:p w:rsidR="00A76B02" w:rsidRPr="00D46969" w:rsidRDefault="00A76B02" w:rsidP="00043F73">
      <w:pPr>
        <w:pStyle w:val="FootnoteText"/>
        <w:tabs>
          <w:tab w:val="left" w:pos="2445"/>
        </w:tabs>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 xml:space="preserve">Ibid, </w:t>
      </w:r>
      <w:r w:rsidRPr="00D46969">
        <w:rPr>
          <w:rFonts w:ascii="Times New Roman" w:hAnsi="Times New Roman" w:cs="Times New Roman"/>
        </w:rPr>
        <w:t>h.58.</w:t>
      </w:r>
      <w:r w:rsidRPr="00D46969">
        <w:rPr>
          <w:rFonts w:ascii="Times New Roman" w:hAnsi="Times New Roman" w:cs="Times New Roman"/>
        </w:rPr>
        <w:tab/>
      </w:r>
    </w:p>
  </w:footnote>
  <w:footnote w:id="17">
    <w:p w:rsidR="00A76B02" w:rsidRPr="00D46969" w:rsidRDefault="00A76B02" w:rsidP="00043F73">
      <w:pPr>
        <w:pStyle w:val="FootnoteText"/>
        <w:ind w:firstLine="63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Irwan Nasution, </w:t>
      </w:r>
      <w:r w:rsidRPr="00D46969">
        <w:rPr>
          <w:rFonts w:ascii="Times New Roman" w:hAnsi="Times New Roman" w:cs="Times New Roman"/>
          <w:i/>
        </w:rPr>
        <w:t xml:space="preserve">Manajemen Pembelajaran, </w:t>
      </w:r>
      <w:r w:rsidRPr="00D46969">
        <w:rPr>
          <w:rFonts w:ascii="Times New Roman" w:hAnsi="Times New Roman" w:cs="Times New Roman"/>
        </w:rPr>
        <w:t>(Jakarta: Quantum Teaching,2005),h.61</w:t>
      </w:r>
    </w:p>
    <w:p w:rsidR="00A76B02" w:rsidRPr="00D46969" w:rsidRDefault="00A76B02" w:rsidP="00043F73">
      <w:pPr>
        <w:pStyle w:val="FootnoteText"/>
        <w:ind w:left="630" w:firstLine="720"/>
        <w:jc w:val="both"/>
        <w:rPr>
          <w:rFonts w:ascii="Times New Roman" w:hAnsi="Times New Roman" w:cs="Times New Roman"/>
          <w:i/>
        </w:rPr>
      </w:pPr>
    </w:p>
  </w:footnote>
  <w:footnote w:id="18">
    <w:p w:rsidR="00A76B02" w:rsidRPr="00D46969" w:rsidRDefault="00A76B02" w:rsidP="00043F73">
      <w:pPr>
        <w:pStyle w:val="FootnoteText"/>
        <w:ind w:left="90" w:firstLine="63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Ngalin Purwanto, </w:t>
      </w:r>
      <w:r w:rsidRPr="00D46969">
        <w:rPr>
          <w:rFonts w:ascii="Times New Roman" w:hAnsi="Times New Roman" w:cs="Times New Roman"/>
          <w:i/>
        </w:rPr>
        <w:t xml:space="preserve">Administrasi Pendidikan, </w:t>
      </w:r>
      <w:r w:rsidRPr="00D46969">
        <w:rPr>
          <w:rFonts w:ascii="Times New Roman" w:hAnsi="Times New Roman" w:cs="Times New Roman"/>
        </w:rPr>
        <w:t>(Bandung: Remaja Rosdakarya, 2002), h. 3.</w:t>
      </w:r>
    </w:p>
    <w:p w:rsidR="00A76B02" w:rsidRPr="00D46969" w:rsidRDefault="00A76B02" w:rsidP="00043F73">
      <w:pPr>
        <w:pStyle w:val="FootnoteText"/>
        <w:ind w:left="630" w:firstLine="720"/>
        <w:jc w:val="both"/>
        <w:rPr>
          <w:rFonts w:ascii="Times New Roman" w:hAnsi="Times New Roman" w:cs="Times New Roman"/>
        </w:rPr>
      </w:pPr>
    </w:p>
  </w:footnote>
  <w:footnote w:id="19">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Oteng Sutisna, </w:t>
      </w:r>
      <w:r w:rsidRPr="00D46969">
        <w:rPr>
          <w:rFonts w:ascii="Times New Roman" w:hAnsi="Times New Roman" w:cs="Times New Roman"/>
          <w:i/>
        </w:rPr>
        <w:t xml:space="preserve"> Administrasi Pendidikan, </w:t>
      </w:r>
      <w:r w:rsidRPr="00D46969">
        <w:rPr>
          <w:rFonts w:ascii="Times New Roman" w:hAnsi="Times New Roman" w:cs="Times New Roman"/>
        </w:rPr>
        <w:t>(Bandung: Angkasa, 1993), h. 5.</w:t>
      </w:r>
    </w:p>
  </w:footnote>
  <w:footnote w:id="20">
    <w:p w:rsidR="00A76B02"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Tsauri, </w:t>
      </w:r>
      <w:r w:rsidRPr="00D46969">
        <w:rPr>
          <w:rFonts w:ascii="Times New Roman" w:hAnsi="Times New Roman" w:cs="Times New Roman"/>
          <w:i/>
        </w:rPr>
        <w:t xml:space="preserve">Administrasi Pendidikan, </w:t>
      </w:r>
      <w:r w:rsidRPr="00D46969">
        <w:rPr>
          <w:rFonts w:ascii="Times New Roman" w:hAnsi="Times New Roman" w:cs="Times New Roman"/>
        </w:rPr>
        <w:t>(Jakarta: Grafika, 2007), h 2.</w:t>
      </w:r>
    </w:p>
  </w:footnote>
  <w:footnote w:id="21">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Zahera, </w:t>
      </w:r>
      <w:r w:rsidRPr="00D46969">
        <w:rPr>
          <w:rFonts w:ascii="Times New Roman" w:hAnsi="Times New Roman" w:cs="Times New Roman"/>
          <w:i/>
        </w:rPr>
        <w:t xml:space="preserve">Hubungan Konsep Diri dan Kepuasan Kerja dengan Sikap Sikap Guru dalam Proses Belajar Mengajar, </w:t>
      </w:r>
      <w:r w:rsidRPr="00D46969">
        <w:rPr>
          <w:rFonts w:ascii="Times New Roman" w:hAnsi="Times New Roman" w:cs="Times New Roman"/>
        </w:rPr>
        <w:t>(Jakarta: Ilmu Pendidikan, Jilid I No. 1997), h. 183-194.</w:t>
      </w:r>
    </w:p>
  </w:footnote>
  <w:footnote w:id="22">
    <w:p w:rsidR="00A76B02" w:rsidRPr="00D46969"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i/>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Ibid.,</w:t>
      </w:r>
      <w:r w:rsidRPr="00D46969">
        <w:rPr>
          <w:rFonts w:ascii="Times New Roman" w:hAnsi="Times New Roman" w:cs="Times New Roman"/>
        </w:rPr>
        <w:t>h. 5.</w:t>
      </w:r>
    </w:p>
    <w:p w:rsidR="00A76B02" w:rsidRPr="00D46969" w:rsidRDefault="00A76B02" w:rsidP="00043F73">
      <w:pPr>
        <w:pStyle w:val="FootnoteText"/>
        <w:ind w:firstLine="720"/>
        <w:jc w:val="both"/>
        <w:rPr>
          <w:rFonts w:ascii="Times New Roman" w:hAnsi="Times New Roman" w:cs="Times New Roman"/>
          <w:i/>
        </w:rPr>
      </w:pPr>
    </w:p>
  </w:footnote>
  <w:footnote w:id="23">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Ahmad Tafsir, </w:t>
      </w:r>
      <w:r w:rsidRPr="00D46969">
        <w:rPr>
          <w:rFonts w:ascii="Times New Roman" w:hAnsi="Times New Roman" w:cs="Times New Roman"/>
          <w:i/>
        </w:rPr>
        <w:t xml:space="preserve">Ilmu Pendidikan Dalam Perspektif Islam, </w:t>
      </w:r>
      <w:r w:rsidRPr="00D46969">
        <w:rPr>
          <w:rFonts w:ascii="Times New Roman" w:hAnsi="Times New Roman" w:cs="Times New Roman"/>
        </w:rPr>
        <w:t>(Bandung: Rosda Karya, 1982), h. 107</w:t>
      </w:r>
    </w:p>
  </w:footnote>
  <w:footnote w:id="24">
    <w:p w:rsidR="00A76B02" w:rsidRPr="00D46969"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H. M Arifin, </w:t>
      </w:r>
      <w:r w:rsidRPr="00D46969">
        <w:rPr>
          <w:rFonts w:ascii="Times New Roman" w:hAnsi="Times New Roman" w:cs="Times New Roman"/>
          <w:i/>
        </w:rPr>
        <w:t xml:space="preserve">Kapita Selekta Pendidikan (Islam dan Umum), </w:t>
      </w:r>
      <w:r w:rsidRPr="00D46969">
        <w:rPr>
          <w:rFonts w:ascii="Times New Roman" w:hAnsi="Times New Roman" w:cs="Times New Roman"/>
        </w:rPr>
        <w:t>cet 2, (Jakarta: Bumi Aksara, ), h. 105.</w:t>
      </w:r>
    </w:p>
    <w:p w:rsidR="00A76B02" w:rsidRPr="00D46969" w:rsidRDefault="00A76B02" w:rsidP="00043F73">
      <w:pPr>
        <w:pStyle w:val="FootnoteText"/>
        <w:ind w:firstLine="720"/>
        <w:jc w:val="both"/>
        <w:rPr>
          <w:rFonts w:ascii="Times New Roman" w:hAnsi="Times New Roman" w:cs="Times New Roman"/>
        </w:rPr>
      </w:pPr>
    </w:p>
  </w:footnote>
  <w:footnote w:id="25">
    <w:p w:rsidR="00A76B02"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Syaiful Bahri Djamarah, </w:t>
      </w:r>
      <w:r w:rsidRPr="00D46969">
        <w:rPr>
          <w:rFonts w:ascii="Times New Roman" w:hAnsi="Times New Roman" w:cs="Times New Roman"/>
          <w:i/>
        </w:rPr>
        <w:t xml:space="preserve">Psikologi Belajar, </w:t>
      </w:r>
      <w:r w:rsidRPr="00D46969">
        <w:rPr>
          <w:rFonts w:ascii="Times New Roman" w:hAnsi="Times New Roman" w:cs="Times New Roman"/>
        </w:rPr>
        <w:t>(Jakarta: Rineka Cipta 2000), h. 26.</w:t>
      </w:r>
    </w:p>
    <w:p w:rsidR="00A76B02" w:rsidRPr="00D46969" w:rsidRDefault="00A76B02" w:rsidP="00043F73">
      <w:pPr>
        <w:pStyle w:val="FootnoteText"/>
        <w:ind w:firstLine="720"/>
        <w:jc w:val="both"/>
        <w:rPr>
          <w:rFonts w:ascii="Times New Roman" w:hAnsi="Times New Roman" w:cs="Times New Roman"/>
        </w:rPr>
      </w:pPr>
    </w:p>
  </w:footnote>
  <w:footnote w:id="26">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Amatembun, </w:t>
      </w:r>
      <w:r w:rsidRPr="00D46969">
        <w:rPr>
          <w:rFonts w:ascii="Times New Roman" w:hAnsi="Times New Roman" w:cs="Times New Roman"/>
          <w:i/>
        </w:rPr>
        <w:t xml:space="preserve">Guru dan Anak Didik dalam Interaksi Edukatif, </w:t>
      </w:r>
      <w:r w:rsidRPr="00D46969">
        <w:rPr>
          <w:rFonts w:ascii="Times New Roman" w:hAnsi="Times New Roman" w:cs="Times New Roman"/>
        </w:rPr>
        <w:t>(Jakarta: Rineka Cipta, 2000), h. 32.</w:t>
      </w:r>
    </w:p>
  </w:footnote>
  <w:footnote w:id="27">
    <w:p w:rsidR="00A76B02" w:rsidRDefault="00A76B02" w:rsidP="00043F73">
      <w:pPr>
        <w:pStyle w:val="FootnoteText"/>
        <w:ind w:firstLine="720"/>
        <w:jc w:val="both"/>
        <w:rPr>
          <w:rFonts w:ascii="Times New Roman" w:hAnsi="Times New Roman" w:cs="Times New Roman"/>
        </w:rPr>
      </w:pPr>
    </w:p>
    <w:p w:rsidR="00A76B02"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t>
      </w:r>
      <w:r w:rsidRPr="00D46969">
        <w:rPr>
          <w:rFonts w:ascii="Times New Roman" w:hAnsi="Times New Roman" w:cs="Times New Roman"/>
          <w:i/>
        </w:rPr>
        <w:t>Ibid.</w:t>
      </w:r>
      <w:r w:rsidRPr="00D46969">
        <w:rPr>
          <w:rFonts w:ascii="Times New Roman" w:hAnsi="Times New Roman" w:cs="Times New Roman"/>
        </w:rPr>
        <w:t>,h. 33</w:t>
      </w:r>
      <w:r>
        <w:rPr>
          <w:rFonts w:ascii="Times New Roman" w:hAnsi="Times New Roman" w:cs="Times New Roman"/>
        </w:rPr>
        <w:t>.</w:t>
      </w:r>
    </w:p>
    <w:p w:rsidR="00A76B02" w:rsidRPr="00D46969" w:rsidRDefault="00A76B02" w:rsidP="00043F73">
      <w:pPr>
        <w:pStyle w:val="FootnoteText"/>
        <w:ind w:firstLine="720"/>
        <w:jc w:val="both"/>
        <w:rPr>
          <w:rFonts w:ascii="Times New Roman" w:hAnsi="Times New Roman" w:cs="Times New Roman"/>
        </w:rPr>
      </w:pPr>
    </w:p>
  </w:footnote>
  <w:footnote w:id="28">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.Nasanius, </w:t>
      </w:r>
      <w:r w:rsidRPr="00D46969">
        <w:rPr>
          <w:rFonts w:ascii="Times New Roman" w:hAnsi="Times New Roman" w:cs="Times New Roman"/>
          <w:i/>
        </w:rPr>
        <w:t xml:space="preserve">Kemerosotan Pendidikan Kita, </w:t>
      </w:r>
      <w:r w:rsidRPr="00D46969">
        <w:rPr>
          <w:rFonts w:ascii="Times New Roman" w:hAnsi="Times New Roman" w:cs="Times New Roman"/>
        </w:rPr>
        <w:t>(online) http:www.suara pembaharuan. Com/News/08/1999. Diakses 24 Desember 2012</w:t>
      </w:r>
      <w:r>
        <w:rPr>
          <w:rFonts w:ascii="Times New Roman" w:hAnsi="Times New Roman" w:cs="Times New Roman"/>
        </w:rPr>
        <w:t>.</w:t>
      </w:r>
    </w:p>
  </w:footnote>
  <w:footnote w:id="29">
    <w:p w:rsidR="00A76B02" w:rsidRPr="00D46969"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Wina Sanjaya, </w:t>
      </w:r>
      <w:r w:rsidRPr="00D46969">
        <w:rPr>
          <w:rFonts w:ascii="Times New Roman" w:hAnsi="Times New Roman" w:cs="Times New Roman"/>
          <w:i/>
        </w:rPr>
        <w:t>Strategi Pembelajaran Berorientasi Standar Pendidikan</w:t>
      </w:r>
      <w:r w:rsidRPr="00D46969">
        <w:rPr>
          <w:rFonts w:ascii="Times New Roman" w:hAnsi="Times New Roman" w:cs="Times New Roman"/>
        </w:rPr>
        <w:t>, (Jakarta: Kencana, 2006), h. 17-18.</w:t>
      </w:r>
    </w:p>
  </w:footnote>
  <w:footnote w:id="30">
    <w:p w:rsidR="00A76B02" w:rsidRPr="00D46969"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Syafruddin Nurdin. </w:t>
      </w:r>
      <w:r w:rsidRPr="00D46969">
        <w:rPr>
          <w:rFonts w:ascii="Times New Roman" w:hAnsi="Times New Roman" w:cs="Times New Roman"/>
          <w:i/>
        </w:rPr>
        <w:t>Op. Cit</w:t>
      </w:r>
      <w:r w:rsidRPr="00D46969">
        <w:rPr>
          <w:rFonts w:ascii="Times New Roman" w:hAnsi="Times New Roman" w:cs="Times New Roman"/>
        </w:rPr>
        <w:t>. h. 14-15</w:t>
      </w:r>
    </w:p>
  </w:footnote>
  <w:footnote w:id="31">
    <w:p w:rsidR="00A76B02" w:rsidRPr="00D46969"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Nur Uhbiyati, </w:t>
      </w:r>
      <w:r w:rsidRPr="00D46969">
        <w:rPr>
          <w:rFonts w:ascii="Times New Roman" w:hAnsi="Times New Roman" w:cs="Times New Roman"/>
          <w:i/>
        </w:rPr>
        <w:t xml:space="preserve">Ilmu Pendidikan Islam, </w:t>
      </w:r>
      <w:r w:rsidRPr="00D46969">
        <w:rPr>
          <w:rFonts w:ascii="Times New Roman" w:hAnsi="Times New Roman" w:cs="Times New Roman"/>
        </w:rPr>
        <w:t>cet II, (Bandung: Remaja Rosda Karya, 1998), h. 74.</w:t>
      </w:r>
    </w:p>
    <w:p w:rsidR="00A76B02" w:rsidRPr="00D46969" w:rsidRDefault="00A76B02" w:rsidP="00043F73">
      <w:pPr>
        <w:pStyle w:val="FootnoteText"/>
        <w:ind w:firstLine="720"/>
        <w:jc w:val="both"/>
        <w:rPr>
          <w:rFonts w:ascii="Times New Roman" w:hAnsi="Times New Roman" w:cs="Times New Roman"/>
        </w:rPr>
      </w:pPr>
    </w:p>
  </w:footnote>
  <w:footnote w:id="32">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Slameto, </w:t>
      </w:r>
      <w:r w:rsidRPr="00D46969">
        <w:rPr>
          <w:rFonts w:ascii="Times New Roman" w:hAnsi="Times New Roman" w:cs="Times New Roman"/>
          <w:i/>
        </w:rPr>
        <w:t xml:space="preserve">Bimbingan di Sekolah, </w:t>
      </w:r>
      <w:r w:rsidRPr="00D46969">
        <w:rPr>
          <w:rFonts w:ascii="Times New Roman" w:hAnsi="Times New Roman" w:cs="Times New Roman"/>
        </w:rPr>
        <w:t>(Jakarta: Bumi Aksara, 1982), h. 107.</w:t>
      </w:r>
    </w:p>
  </w:footnote>
  <w:footnote w:id="33">
    <w:p w:rsidR="00A76B02" w:rsidRPr="00D46969" w:rsidRDefault="00A76B02" w:rsidP="00043F73">
      <w:pPr>
        <w:pStyle w:val="FootnoteText"/>
        <w:ind w:firstLine="720"/>
        <w:jc w:val="both"/>
        <w:rPr>
          <w:rFonts w:ascii="Times New Roman" w:hAnsi="Times New Roman" w:cs="Times New Roman"/>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Mulyasa, </w:t>
      </w:r>
      <w:r w:rsidRPr="00D46969">
        <w:rPr>
          <w:rFonts w:ascii="Times New Roman" w:hAnsi="Times New Roman" w:cs="Times New Roman"/>
          <w:i/>
        </w:rPr>
        <w:t xml:space="preserve">Kurikulum Berbasis Kompetensi, Konsep Karakteristik dan Implementasi, </w:t>
      </w:r>
      <w:r w:rsidRPr="00D46969">
        <w:rPr>
          <w:rFonts w:ascii="Times New Roman" w:hAnsi="Times New Roman" w:cs="Times New Roman"/>
        </w:rPr>
        <w:t>(Bandung: Remaja Rosdakarya, 2002), h. 186.</w:t>
      </w:r>
    </w:p>
  </w:footnote>
  <w:footnote w:id="34">
    <w:p w:rsidR="00A76B02" w:rsidRPr="00D46969" w:rsidRDefault="00A76B02" w:rsidP="00043F73">
      <w:pPr>
        <w:pStyle w:val="FootnoteText"/>
        <w:ind w:firstLine="720"/>
        <w:jc w:val="both"/>
        <w:rPr>
          <w:rFonts w:ascii="Times New Roman" w:hAnsi="Times New Roman" w:cs="Times New Roman"/>
          <w:lang w:val="id-ID"/>
        </w:rPr>
      </w:pP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Oemar Hamalik, </w:t>
      </w:r>
      <w:r w:rsidRPr="00D46969">
        <w:rPr>
          <w:rFonts w:ascii="Times New Roman" w:hAnsi="Times New Roman" w:cs="Times New Roman"/>
          <w:i/>
        </w:rPr>
        <w:t xml:space="preserve">Manajemen Belajar di Perguruan Tinggi, </w:t>
      </w:r>
      <w:r w:rsidRPr="00D46969">
        <w:rPr>
          <w:rFonts w:ascii="Times New Roman" w:hAnsi="Times New Roman" w:cs="Times New Roman"/>
        </w:rPr>
        <w:t>(Bandung: Sinar Baru, 1991), h. 8.</w:t>
      </w:r>
    </w:p>
  </w:footnote>
  <w:footnote w:id="35">
    <w:p w:rsidR="00A76B02" w:rsidRPr="00D46969" w:rsidRDefault="00A76B02" w:rsidP="00043F73">
      <w:pPr>
        <w:pStyle w:val="FootnoteText"/>
        <w:tabs>
          <w:tab w:val="left" w:pos="3480"/>
        </w:tabs>
        <w:ind w:firstLine="720"/>
        <w:jc w:val="both"/>
        <w:rPr>
          <w:rFonts w:ascii="Times New Roman" w:hAnsi="Times New Roman" w:cs="Times New Roman"/>
        </w:rPr>
      </w:pPr>
      <w:r w:rsidRPr="00D46969">
        <w:rPr>
          <w:rFonts w:ascii="Times New Roman" w:hAnsi="Times New Roman" w:cs="Times New Roman"/>
        </w:rPr>
        <w:tab/>
      </w:r>
    </w:p>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Busnawati, </w:t>
      </w:r>
      <w:r w:rsidRPr="00D46969">
        <w:rPr>
          <w:rFonts w:ascii="Times New Roman" w:hAnsi="Times New Roman" w:cs="Times New Roman"/>
          <w:i/>
        </w:rPr>
        <w:t xml:space="preserve">Pengaruh Penerapan Administrasi Pembelajaran Dalam Meningkatkan Kinerja Guru, </w:t>
      </w:r>
      <w:r w:rsidRPr="00D46969">
        <w:rPr>
          <w:rFonts w:ascii="Times New Roman" w:hAnsi="Times New Roman" w:cs="Times New Roman"/>
        </w:rPr>
        <w:t>(Skripsi S1, Perpustakaan STAIN Kendari, 2010), h. 78.</w:t>
      </w:r>
    </w:p>
    <w:p w:rsidR="00A76B02" w:rsidRPr="00D46969" w:rsidRDefault="00A76B02" w:rsidP="00043F73">
      <w:pPr>
        <w:pStyle w:val="FootnoteText"/>
        <w:ind w:firstLine="720"/>
        <w:jc w:val="both"/>
        <w:rPr>
          <w:rFonts w:ascii="Times New Roman" w:hAnsi="Times New Roman" w:cs="Times New Roman"/>
        </w:rPr>
      </w:pPr>
    </w:p>
  </w:footnote>
  <w:footnote w:id="36">
    <w:p w:rsidR="00A76B02" w:rsidRPr="00D46969" w:rsidRDefault="00A76B02" w:rsidP="00043F73">
      <w:pPr>
        <w:pStyle w:val="FootnoteText"/>
        <w:ind w:firstLine="720"/>
        <w:jc w:val="both"/>
        <w:rPr>
          <w:rFonts w:ascii="Times New Roman" w:hAnsi="Times New Roman" w:cs="Times New Roman"/>
        </w:rPr>
      </w:pPr>
      <w:r w:rsidRPr="00D46969">
        <w:rPr>
          <w:rStyle w:val="FootnoteReference"/>
          <w:rFonts w:ascii="Times New Roman" w:hAnsi="Times New Roman" w:cs="Times New Roman"/>
        </w:rPr>
        <w:footnoteRef/>
      </w:r>
      <w:r w:rsidRPr="00D46969">
        <w:rPr>
          <w:rFonts w:ascii="Times New Roman" w:hAnsi="Times New Roman" w:cs="Times New Roman"/>
        </w:rPr>
        <w:t xml:space="preserve"> Ratna, M. </w:t>
      </w:r>
      <w:r w:rsidRPr="00D46969">
        <w:rPr>
          <w:rFonts w:ascii="Times New Roman" w:hAnsi="Times New Roman" w:cs="Times New Roman"/>
          <w:i/>
        </w:rPr>
        <w:t xml:space="preserve">Profesionalitas Mengajar Guru SDN 18 Mandonga Kota Kendari, </w:t>
      </w:r>
      <w:r w:rsidRPr="00D46969">
        <w:rPr>
          <w:rFonts w:ascii="Times New Roman" w:hAnsi="Times New Roman" w:cs="Times New Roman"/>
        </w:rPr>
        <w:t xml:space="preserve">(Skripsi S1, Perpustakaan </w:t>
      </w:r>
      <w:r w:rsidRPr="00D46969">
        <w:rPr>
          <w:rFonts w:ascii="Times New Roman" w:hAnsi="Times New Roman" w:cs="Times New Roman"/>
          <w:lang w:val="id-ID"/>
        </w:rPr>
        <w:t xml:space="preserve"> </w:t>
      </w:r>
      <w:r w:rsidRPr="00D46969">
        <w:rPr>
          <w:rFonts w:ascii="Times New Roman" w:hAnsi="Times New Roman" w:cs="Times New Roman"/>
        </w:rPr>
        <w:t>Muhammadiyah, Kendari, 2010), h.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02" w:rsidRDefault="00A76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0462"/>
      <w:docPartObj>
        <w:docPartGallery w:val="Page Numbers (Top of Page)"/>
        <w:docPartUnique/>
      </w:docPartObj>
    </w:sdtPr>
    <w:sdtEndPr>
      <w:rPr>
        <w:sz w:val="24"/>
        <w:szCs w:val="24"/>
      </w:rPr>
    </w:sdtEndPr>
    <w:sdtContent>
      <w:p w:rsidR="00A76B02" w:rsidRDefault="00E81FB9">
        <w:pPr>
          <w:pStyle w:val="Header"/>
          <w:jc w:val="right"/>
        </w:pPr>
        <w:r w:rsidRPr="0024481E">
          <w:rPr>
            <w:rFonts w:ascii="Times New Roman" w:hAnsi="Times New Roman" w:cs="Times New Roman"/>
            <w:sz w:val="24"/>
            <w:szCs w:val="24"/>
          </w:rPr>
          <w:fldChar w:fldCharType="begin"/>
        </w:r>
        <w:r w:rsidR="00A76B02" w:rsidRPr="0024481E">
          <w:rPr>
            <w:rFonts w:ascii="Times New Roman" w:hAnsi="Times New Roman" w:cs="Times New Roman"/>
            <w:sz w:val="24"/>
            <w:szCs w:val="24"/>
          </w:rPr>
          <w:instrText xml:space="preserve"> PAGE   \* MERGEFORMAT </w:instrText>
        </w:r>
        <w:r w:rsidRPr="0024481E">
          <w:rPr>
            <w:rFonts w:ascii="Times New Roman" w:hAnsi="Times New Roman" w:cs="Times New Roman"/>
            <w:sz w:val="24"/>
            <w:szCs w:val="24"/>
          </w:rPr>
          <w:fldChar w:fldCharType="separate"/>
        </w:r>
        <w:r w:rsidR="004E3135">
          <w:rPr>
            <w:rFonts w:ascii="Times New Roman" w:hAnsi="Times New Roman" w:cs="Times New Roman"/>
            <w:noProof/>
            <w:sz w:val="24"/>
            <w:szCs w:val="24"/>
          </w:rPr>
          <w:t>9</w:t>
        </w:r>
        <w:r w:rsidRPr="0024481E">
          <w:rPr>
            <w:rFonts w:ascii="Times New Roman" w:hAnsi="Times New Roman" w:cs="Times New Roman"/>
            <w:sz w:val="24"/>
            <w:szCs w:val="24"/>
          </w:rPr>
          <w:fldChar w:fldCharType="end"/>
        </w:r>
      </w:p>
    </w:sdtContent>
  </w:sdt>
  <w:p w:rsidR="00A76B02" w:rsidRDefault="00A76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02" w:rsidRDefault="00A76B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825"/>
    <w:multiLevelType w:val="hybridMultilevel"/>
    <w:tmpl w:val="EB6AC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70CF3B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68F8"/>
    <w:multiLevelType w:val="hybridMultilevel"/>
    <w:tmpl w:val="82E29974"/>
    <w:lvl w:ilvl="0" w:tplc="B9E4D4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0F1550"/>
    <w:multiLevelType w:val="hybridMultilevel"/>
    <w:tmpl w:val="463A7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570D15"/>
    <w:multiLevelType w:val="hybridMultilevel"/>
    <w:tmpl w:val="54022DC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4002A7"/>
    <w:multiLevelType w:val="hybridMultilevel"/>
    <w:tmpl w:val="CE309814"/>
    <w:lvl w:ilvl="0" w:tplc="04090015">
      <w:start w:val="1"/>
      <w:numFmt w:val="upperLetter"/>
      <w:lvlText w:val="%1."/>
      <w:lvlJc w:val="left"/>
      <w:pPr>
        <w:ind w:left="360" w:hanging="360"/>
      </w:pPr>
      <w:rPr>
        <w:rFonts w:hint="default"/>
      </w:rPr>
    </w:lvl>
    <w:lvl w:ilvl="1" w:tplc="FBD0FAE0">
      <w:start w:val="1"/>
      <w:numFmt w:val="lowerLetter"/>
      <w:lvlText w:val="%2."/>
      <w:lvlJc w:val="left"/>
      <w:pPr>
        <w:ind w:left="1440" w:hanging="360"/>
      </w:pPr>
      <w:rPr>
        <w:rFonts w:hint="default"/>
      </w:rPr>
    </w:lvl>
    <w:lvl w:ilvl="2" w:tplc="ED9AF5E0">
      <w:start w:val="1"/>
      <w:numFmt w:val="decimal"/>
      <w:lvlText w:val="%3."/>
      <w:lvlJc w:val="left"/>
      <w:pPr>
        <w:ind w:left="644" w:hanging="360"/>
      </w:pPr>
      <w:rPr>
        <w:rFonts w:hint="default"/>
      </w:rPr>
    </w:lvl>
    <w:lvl w:ilvl="3" w:tplc="DE6EDF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1244F"/>
    <w:multiLevelType w:val="multilevel"/>
    <w:tmpl w:val="A01274F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DA0CEA"/>
    <w:multiLevelType w:val="hybridMultilevel"/>
    <w:tmpl w:val="4E32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F65B5"/>
    <w:multiLevelType w:val="hybridMultilevel"/>
    <w:tmpl w:val="4054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14635"/>
    <w:multiLevelType w:val="hybridMultilevel"/>
    <w:tmpl w:val="0A8A8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D21EDE"/>
    <w:multiLevelType w:val="multilevel"/>
    <w:tmpl w:val="C4C6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36DFF"/>
    <w:multiLevelType w:val="hybridMultilevel"/>
    <w:tmpl w:val="CFF0A0EA"/>
    <w:lvl w:ilvl="0" w:tplc="4808AE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B36A7"/>
    <w:multiLevelType w:val="hybridMultilevel"/>
    <w:tmpl w:val="AFB68D6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38074A"/>
    <w:multiLevelType w:val="multilevel"/>
    <w:tmpl w:val="BDB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97B2A"/>
    <w:multiLevelType w:val="hybridMultilevel"/>
    <w:tmpl w:val="3F10982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FE16BF"/>
    <w:multiLevelType w:val="hybridMultilevel"/>
    <w:tmpl w:val="2458A446"/>
    <w:lvl w:ilvl="0" w:tplc="CEECAF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48538E"/>
    <w:multiLevelType w:val="hybridMultilevel"/>
    <w:tmpl w:val="A726D692"/>
    <w:lvl w:ilvl="0" w:tplc="04090019">
      <w:start w:val="1"/>
      <w:numFmt w:val="lowerLetter"/>
      <w:lvlText w:val="%1."/>
      <w:lvlJc w:val="left"/>
      <w:pPr>
        <w:ind w:left="720" w:hanging="360"/>
      </w:pPr>
      <w:rPr>
        <w:rFonts w:hint="default"/>
      </w:rPr>
    </w:lvl>
    <w:lvl w:ilvl="1" w:tplc="7F487E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B406C"/>
    <w:multiLevelType w:val="multilevel"/>
    <w:tmpl w:val="7076009C"/>
    <w:lvl w:ilvl="0">
      <w:start w:val="1"/>
      <w:numFmt w:val="upperLetter"/>
      <w:lvlText w:val="%1."/>
      <w:lvlJc w:val="left"/>
      <w:pPr>
        <w:tabs>
          <w:tab w:val="num" w:pos="720"/>
        </w:tabs>
        <w:ind w:left="720" w:hanging="360"/>
      </w:pPr>
      <w:rPr>
        <w:rFonts w:ascii="Times New Roman" w:eastAsiaTheme="minorHAnsi" w:hAnsi="Times New Roman" w:cstheme="min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EB3CDA"/>
    <w:multiLevelType w:val="hybridMultilevel"/>
    <w:tmpl w:val="40568BCA"/>
    <w:lvl w:ilvl="0" w:tplc="B43C1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C502269"/>
    <w:multiLevelType w:val="hybridMultilevel"/>
    <w:tmpl w:val="770A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E3C44"/>
    <w:multiLevelType w:val="hybridMultilevel"/>
    <w:tmpl w:val="FA9E1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1B168F"/>
    <w:multiLevelType w:val="hybridMultilevel"/>
    <w:tmpl w:val="2AA67274"/>
    <w:lvl w:ilvl="0" w:tplc="D4A8DE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66C18"/>
    <w:multiLevelType w:val="hybridMultilevel"/>
    <w:tmpl w:val="356A7188"/>
    <w:lvl w:ilvl="0" w:tplc="04210019">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2">
    <w:nsid w:val="4E380408"/>
    <w:multiLevelType w:val="hybridMultilevel"/>
    <w:tmpl w:val="DD6A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40A06"/>
    <w:multiLevelType w:val="hybridMultilevel"/>
    <w:tmpl w:val="2B0CE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531D1A"/>
    <w:multiLevelType w:val="hybridMultilevel"/>
    <w:tmpl w:val="8BE66A06"/>
    <w:lvl w:ilvl="0" w:tplc="56B85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382F12"/>
    <w:multiLevelType w:val="hybridMultilevel"/>
    <w:tmpl w:val="0340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25C27"/>
    <w:multiLevelType w:val="hybridMultilevel"/>
    <w:tmpl w:val="B0842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43720"/>
    <w:multiLevelType w:val="hybridMultilevel"/>
    <w:tmpl w:val="5D40CE62"/>
    <w:lvl w:ilvl="0" w:tplc="65224D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D7E06AE"/>
    <w:multiLevelType w:val="hybridMultilevel"/>
    <w:tmpl w:val="14EE6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F5747"/>
    <w:multiLevelType w:val="hybridMultilevel"/>
    <w:tmpl w:val="D0723CA0"/>
    <w:lvl w:ilvl="0" w:tplc="106C444E">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nsid w:val="5EF64A5B"/>
    <w:multiLevelType w:val="hybridMultilevel"/>
    <w:tmpl w:val="EF040356"/>
    <w:lvl w:ilvl="0" w:tplc="DDCA14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F6B586E"/>
    <w:multiLevelType w:val="hybridMultilevel"/>
    <w:tmpl w:val="54303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F10779"/>
    <w:multiLevelType w:val="hybridMultilevel"/>
    <w:tmpl w:val="AB4C0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981E94"/>
    <w:multiLevelType w:val="hybridMultilevel"/>
    <w:tmpl w:val="51EE8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063F4B"/>
    <w:multiLevelType w:val="hybridMultilevel"/>
    <w:tmpl w:val="F1981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CD3BD5"/>
    <w:multiLevelType w:val="hybridMultilevel"/>
    <w:tmpl w:val="CEEA851A"/>
    <w:lvl w:ilvl="0" w:tplc="47EC8A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35"/>
  </w:num>
  <w:num w:numId="4">
    <w:abstractNumId w:val="29"/>
  </w:num>
  <w:num w:numId="5">
    <w:abstractNumId w:val="15"/>
  </w:num>
  <w:num w:numId="6">
    <w:abstractNumId w:val="25"/>
  </w:num>
  <w:num w:numId="7">
    <w:abstractNumId w:val="18"/>
  </w:num>
  <w:num w:numId="8">
    <w:abstractNumId w:val="20"/>
  </w:num>
  <w:num w:numId="9">
    <w:abstractNumId w:val="12"/>
  </w:num>
  <w:num w:numId="10">
    <w:abstractNumId w:val="16"/>
  </w:num>
  <w:num w:numId="11">
    <w:abstractNumId w:val="9"/>
  </w:num>
  <w:num w:numId="12">
    <w:abstractNumId w:val="5"/>
  </w:num>
  <w:num w:numId="13">
    <w:abstractNumId w:val="7"/>
  </w:num>
  <w:num w:numId="14">
    <w:abstractNumId w:val="11"/>
  </w:num>
  <w:num w:numId="15">
    <w:abstractNumId w:val="10"/>
  </w:num>
  <w:num w:numId="16">
    <w:abstractNumId w:val="30"/>
  </w:num>
  <w:num w:numId="17">
    <w:abstractNumId w:val="14"/>
  </w:num>
  <w:num w:numId="18">
    <w:abstractNumId w:val="21"/>
  </w:num>
  <w:num w:numId="19">
    <w:abstractNumId w:val="23"/>
  </w:num>
  <w:num w:numId="20">
    <w:abstractNumId w:val="33"/>
  </w:num>
  <w:num w:numId="21">
    <w:abstractNumId w:val="24"/>
  </w:num>
  <w:num w:numId="22">
    <w:abstractNumId w:val="27"/>
  </w:num>
  <w:num w:numId="23">
    <w:abstractNumId w:val="1"/>
  </w:num>
  <w:num w:numId="24">
    <w:abstractNumId w:val="17"/>
  </w:num>
  <w:num w:numId="25">
    <w:abstractNumId w:val="19"/>
  </w:num>
  <w:num w:numId="26">
    <w:abstractNumId w:val="32"/>
  </w:num>
  <w:num w:numId="27">
    <w:abstractNumId w:val="34"/>
  </w:num>
  <w:num w:numId="28">
    <w:abstractNumId w:val="2"/>
  </w:num>
  <w:num w:numId="29">
    <w:abstractNumId w:val="8"/>
  </w:num>
  <w:num w:numId="30">
    <w:abstractNumId w:val="31"/>
  </w:num>
  <w:num w:numId="31">
    <w:abstractNumId w:val="13"/>
  </w:num>
  <w:num w:numId="32">
    <w:abstractNumId w:val="3"/>
  </w:num>
  <w:num w:numId="33">
    <w:abstractNumId w:val="22"/>
  </w:num>
  <w:num w:numId="34">
    <w:abstractNumId w:val="6"/>
  </w:num>
  <w:num w:numId="35">
    <w:abstractNumId w:val="2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273E7"/>
    <w:rsid w:val="000016EF"/>
    <w:rsid w:val="0000252E"/>
    <w:rsid w:val="00004267"/>
    <w:rsid w:val="000064C1"/>
    <w:rsid w:val="000123F0"/>
    <w:rsid w:val="00012805"/>
    <w:rsid w:val="0001317D"/>
    <w:rsid w:val="00013C45"/>
    <w:rsid w:val="00015AC5"/>
    <w:rsid w:val="00016159"/>
    <w:rsid w:val="000167C0"/>
    <w:rsid w:val="00030478"/>
    <w:rsid w:val="00033F3F"/>
    <w:rsid w:val="00036819"/>
    <w:rsid w:val="00040900"/>
    <w:rsid w:val="00042120"/>
    <w:rsid w:val="0004247E"/>
    <w:rsid w:val="00043F73"/>
    <w:rsid w:val="0004718A"/>
    <w:rsid w:val="0005028C"/>
    <w:rsid w:val="00050776"/>
    <w:rsid w:val="00057CA9"/>
    <w:rsid w:val="000600A0"/>
    <w:rsid w:val="00061E70"/>
    <w:rsid w:val="00075EC0"/>
    <w:rsid w:val="0007648A"/>
    <w:rsid w:val="0008024D"/>
    <w:rsid w:val="00083F28"/>
    <w:rsid w:val="00087C36"/>
    <w:rsid w:val="0009047E"/>
    <w:rsid w:val="0009313C"/>
    <w:rsid w:val="00096244"/>
    <w:rsid w:val="000975CD"/>
    <w:rsid w:val="000A06D2"/>
    <w:rsid w:val="000A0BC5"/>
    <w:rsid w:val="000A1DEC"/>
    <w:rsid w:val="000A2E99"/>
    <w:rsid w:val="000A330C"/>
    <w:rsid w:val="000B170E"/>
    <w:rsid w:val="000B2774"/>
    <w:rsid w:val="000B6178"/>
    <w:rsid w:val="000C036E"/>
    <w:rsid w:val="000C0597"/>
    <w:rsid w:val="000C29B4"/>
    <w:rsid w:val="000C5722"/>
    <w:rsid w:val="000D3E07"/>
    <w:rsid w:val="000D4585"/>
    <w:rsid w:val="000D7955"/>
    <w:rsid w:val="000E0879"/>
    <w:rsid w:val="000E30CF"/>
    <w:rsid w:val="000E6702"/>
    <w:rsid w:val="000E6AC4"/>
    <w:rsid w:val="000F4A0F"/>
    <w:rsid w:val="000F4BBE"/>
    <w:rsid w:val="000F5B8B"/>
    <w:rsid w:val="00101271"/>
    <w:rsid w:val="0010140C"/>
    <w:rsid w:val="00111295"/>
    <w:rsid w:val="00112D64"/>
    <w:rsid w:val="001138FB"/>
    <w:rsid w:val="001145A9"/>
    <w:rsid w:val="0011468B"/>
    <w:rsid w:val="001164F9"/>
    <w:rsid w:val="00120AEB"/>
    <w:rsid w:val="001248E9"/>
    <w:rsid w:val="00126039"/>
    <w:rsid w:val="001338F0"/>
    <w:rsid w:val="00137A7C"/>
    <w:rsid w:val="001417D7"/>
    <w:rsid w:val="00142C77"/>
    <w:rsid w:val="00142EA6"/>
    <w:rsid w:val="001441F5"/>
    <w:rsid w:val="0015210F"/>
    <w:rsid w:val="001635B4"/>
    <w:rsid w:val="00174965"/>
    <w:rsid w:val="0018410C"/>
    <w:rsid w:val="00184852"/>
    <w:rsid w:val="001849D6"/>
    <w:rsid w:val="00192FEB"/>
    <w:rsid w:val="0019307C"/>
    <w:rsid w:val="001936F4"/>
    <w:rsid w:val="00196BC1"/>
    <w:rsid w:val="001A0F82"/>
    <w:rsid w:val="001A1C2A"/>
    <w:rsid w:val="001A2226"/>
    <w:rsid w:val="001A3ADE"/>
    <w:rsid w:val="001A43A5"/>
    <w:rsid w:val="001A470B"/>
    <w:rsid w:val="001A5579"/>
    <w:rsid w:val="001B65AD"/>
    <w:rsid w:val="001C209A"/>
    <w:rsid w:val="001D04B9"/>
    <w:rsid w:val="001D2C54"/>
    <w:rsid w:val="001D46F3"/>
    <w:rsid w:val="001D47CB"/>
    <w:rsid w:val="001E0175"/>
    <w:rsid w:val="001E2FF1"/>
    <w:rsid w:val="001E322F"/>
    <w:rsid w:val="001E7F95"/>
    <w:rsid w:val="001F0F77"/>
    <w:rsid w:val="001F55E6"/>
    <w:rsid w:val="001F666C"/>
    <w:rsid w:val="001F7A1B"/>
    <w:rsid w:val="001F7DF4"/>
    <w:rsid w:val="00206B72"/>
    <w:rsid w:val="00214C02"/>
    <w:rsid w:val="00217C92"/>
    <w:rsid w:val="00224C79"/>
    <w:rsid w:val="002258C1"/>
    <w:rsid w:val="00234DCB"/>
    <w:rsid w:val="002376A2"/>
    <w:rsid w:val="00237FC6"/>
    <w:rsid w:val="0024481E"/>
    <w:rsid w:val="002459DB"/>
    <w:rsid w:val="0025051E"/>
    <w:rsid w:val="0025101D"/>
    <w:rsid w:val="0025241D"/>
    <w:rsid w:val="00257F6A"/>
    <w:rsid w:val="00260872"/>
    <w:rsid w:val="00262FEC"/>
    <w:rsid w:val="00265684"/>
    <w:rsid w:val="0027556F"/>
    <w:rsid w:val="00275B7F"/>
    <w:rsid w:val="0028162E"/>
    <w:rsid w:val="00282654"/>
    <w:rsid w:val="002902B4"/>
    <w:rsid w:val="00290C41"/>
    <w:rsid w:val="0029682A"/>
    <w:rsid w:val="002A042A"/>
    <w:rsid w:val="002A070E"/>
    <w:rsid w:val="002A0D77"/>
    <w:rsid w:val="002A14D5"/>
    <w:rsid w:val="002A2620"/>
    <w:rsid w:val="002C221F"/>
    <w:rsid w:val="002C35EF"/>
    <w:rsid w:val="002C72D0"/>
    <w:rsid w:val="002D312F"/>
    <w:rsid w:val="002D4BA0"/>
    <w:rsid w:val="002D550B"/>
    <w:rsid w:val="002E1008"/>
    <w:rsid w:val="002E14EF"/>
    <w:rsid w:val="002E25D9"/>
    <w:rsid w:val="002E5A4D"/>
    <w:rsid w:val="002E5E7C"/>
    <w:rsid w:val="002E7E6D"/>
    <w:rsid w:val="002F0072"/>
    <w:rsid w:val="002F1681"/>
    <w:rsid w:val="002F734F"/>
    <w:rsid w:val="003044B9"/>
    <w:rsid w:val="00306A08"/>
    <w:rsid w:val="00306FC4"/>
    <w:rsid w:val="00311DA0"/>
    <w:rsid w:val="003128C6"/>
    <w:rsid w:val="003147BD"/>
    <w:rsid w:val="0031554B"/>
    <w:rsid w:val="003200D5"/>
    <w:rsid w:val="0032146D"/>
    <w:rsid w:val="0032560F"/>
    <w:rsid w:val="0032568F"/>
    <w:rsid w:val="003259DE"/>
    <w:rsid w:val="00326EBE"/>
    <w:rsid w:val="00327CAD"/>
    <w:rsid w:val="0033217E"/>
    <w:rsid w:val="00333F98"/>
    <w:rsid w:val="003351FA"/>
    <w:rsid w:val="003402F6"/>
    <w:rsid w:val="00342A2B"/>
    <w:rsid w:val="00343264"/>
    <w:rsid w:val="00351077"/>
    <w:rsid w:val="0035222E"/>
    <w:rsid w:val="00354DDE"/>
    <w:rsid w:val="00357E28"/>
    <w:rsid w:val="00361C58"/>
    <w:rsid w:val="0036386A"/>
    <w:rsid w:val="00366FC5"/>
    <w:rsid w:val="0036713B"/>
    <w:rsid w:val="003674C2"/>
    <w:rsid w:val="003705E9"/>
    <w:rsid w:val="0037400D"/>
    <w:rsid w:val="00375805"/>
    <w:rsid w:val="00376FAB"/>
    <w:rsid w:val="003775A3"/>
    <w:rsid w:val="003777F1"/>
    <w:rsid w:val="00382A05"/>
    <w:rsid w:val="00383EF9"/>
    <w:rsid w:val="003851E3"/>
    <w:rsid w:val="003855A2"/>
    <w:rsid w:val="00392441"/>
    <w:rsid w:val="00393371"/>
    <w:rsid w:val="00394D4A"/>
    <w:rsid w:val="003959FD"/>
    <w:rsid w:val="003A18F7"/>
    <w:rsid w:val="003A29FE"/>
    <w:rsid w:val="003A2E85"/>
    <w:rsid w:val="003B0548"/>
    <w:rsid w:val="003B516A"/>
    <w:rsid w:val="003B5F2D"/>
    <w:rsid w:val="003C0A4D"/>
    <w:rsid w:val="003C4B52"/>
    <w:rsid w:val="003C4D88"/>
    <w:rsid w:val="003D43F9"/>
    <w:rsid w:val="003D55E1"/>
    <w:rsid w:val="003D6E6F"/>
    <w:rsid w:val="003E0A5D"/>
    <w:rsid w:val="003E1F8B"/>
    <w:rsid w:val="003E21C7"/>
    <w:rsid w:val="003E53FE"/>
    <w:rsid w:val="003E57E8"/>
    <w:rsid w:val="003F42AB"/>
    <w:rsid w:val="003F7BBC"/>
    <w:rsid w:val="004008BA"/>
    <w:rsid w:val="004060D3"/>
    <w:rsid w:val="00407EF9"/>
    <w:rsid w:val="00410349"/>
    <w:rsid w:val="00411399"/>
    <w:rsid w:val="0041524F"/>
    <w:rsid w:val="004172D9"/>
    <w:rsid w:val="00420E57"/>
    <w:rsid w:val="00421C20"/>
    <w:rsid w:val="00426276"/>
    <w:rsid w:val="00432D4E"/>
    <w:rsid w:val="00433922"/>
    <w:rsid w:val="004516E1"/>
    <w:rsid w:val="0045561A"/>
    <w:rsid w:val="004614CA"/>
    <w:rsid w:val="0046223A"/>
    <w:rsid w:val="00463868"/>
    <w:rsid w:val="00463D32"/>
    <w:rsid w:val="00466D4F"/>
    <w:rsid w:val="00467D7E"/>
    <w:rsid w:val="00471039"/>
    <w:rsid w:val="00471108"/>
    <w:rsid w:val="00474A1D"/>
    <w:rsid w:val="00475FA4"/>
    <w:rsid w:val="00481354"/>
    <w:rsid w:val="00484A0E"/>
    <w:rsid w:val="004868A0"/>
    <w:rsid w:val="00492F0E"/>
    <w:rsid w:val="004A2667"/>
    <w:rsid w:val="004A478F"/>
    <w:rsid w:val="004B258F"/>
    <w:rsid w:val="004C0597"/>
    <w:rsid w:val="004C241B"/>
    <w:rsid w:val="004C572E"/>
    <w:rsid w:val="004C5885"/>
    <w:rsid w:val="004D5F66"/>
    <w:rsid w:val="004D65FE"/>
    <w:rsid w:val="004E04CE"/>
    <w:rsid w:val="004E0CE1"/>
    <w:rsid w:val="004E0FA2"/>
    <w:rsid w:val="004E30D7"/>
    <w:rsid w:val="004E3135"/>
    <w:rsid w:val="004E7E19"/>
    <w:rsid w:val="004F0BD2"/>
    <w:rsid w:val="004F31EF"/>
    <w:rsid w:val="004F7E85"/>
    <w:rsid w:val="0050465F"/>
    <w:rsid w:val="00505038"/>
    <w:rsid w:val="00507552"/>
    <w:rsid w:val="0051068B"/>
    <w:rsid w:val="00516267"/>
    <w:rsid w:val="00520BBF"/>
    <w:rsid w:val="00521C61"/>
    <w:rsid w:val="005261CE"/>
    <w:rsid w:val="005311FE"/>
    <w:rsid w:val="00533648"/>
    <w:rsid w:val="00536A1A"/>
    <w:rsid w:val="00545AA2"/>
    <w:rsid w:val="005506BE"/>
    <w:rsid w:val="00552417"/>
    <w:rsid w:val="00552535"/>
    <w:rsid w:val="005559AA"/>
    <w:rsid w:val="00560F96"/>
    <w:rsid w:val="00564A7B"/>
    <w:rsid w:val="00565BA8"/>
    <w:rsid w:val="00566043"/>
    <w:rsid w:val="005718FB"/>
    <w:rsid w:val="0057281A"/>
    <w:rsid w:val="00573172"/>
    <w:rsid w:val="00582B16"/>
    <w:rsid w:val="00582BFC"/>
    <w:rsid w:val="005931A4"/>
    <w:rsid w:val="00594397"/>
    <w:rsid w:val="005A1B86"/>
    <w:rsid w:val="005A5F55"/>
    <w:rsid w:val="005A79B5"/>
    <w:rsid w:val="005B2CEA"/>
    <w:rsid w:val="005B3D53"/>
    <w:rsid w:val="005B41DC"/>
    <w:rsid w:val="005B63C2"/>
    <w:rsid w:val="005B7380"/>
    <w:rsid w:val="005B76ED"/>
    <w:rsid w:val="005C2B65"/>
    <w:rsid w:val="005C3925"/>
    <w:rsid w:val="005D6E6E"/>
    <w:rsid w:val="005E1C33"/>
    <w:rsid w:val="005E33DA"/>
    <w:rsid w:val="005E718C"/>
    <w:rsid w:val="005E7659"/>
    <w:rsid w:val="005F265F"/>
    <w:rsid w:val="006003C2"/>
    <w:rsid w:val="00602AF7"/>
    <w:rsid w:val="00603D0A"/>
    <w:rsid w:val="00605910"/>
    <w:rsid w:val="00606D60"/>
    <w:rsid w:val="006103EE"/>
    <w:rsid w:val="006160E3"/>
    <w:rsid w:val="006235AF"/>
    <w:rsid w:val="00627085"/>
    <w:rsid w:val="00630A84"/>
    <w:rsid w:val="00630E3D"/>
    <w:rsid w:val="0063209E"/>
    <w:rsid w:val="006351B6"/>
    <w:rsid w:val="00637EB2"/>
    <w:rsid w:val="006432F8"/>
    <w:rsid w:val="0064716A"/>
    <w:rsid w:val="00653119"/>
    <w:rsid w:val="0065322F"/>
    <w:rsid w:val="00655275"/>
    <w:rsid w:val="006605F2"/>
    <w:rsid w:val="00662AF7"/>
    <w:rsid w:val="006640BC"/>
    <w:rsid w:val="0066622A"/>
    <w:rsid w:val="0066675C"/>
    <w:rsid w:val="006670D1"/>
    <w:rsid w:val="00667DA3"/>
    <w:rsid w:val="0067398B"/>
    <w:rsid w:val="00674941"/>
    <w:rsid w:val="006804BB"/>
    <w:rsid w:val="006822CC"/>
    <w:rsid w:val="00683366"/>
    <w:rsid w:val="00685AD5"/>
    <w:rsid w:val="00691523"/>
    <w:rsid w:val="00692A83"/>
    <w:rsid w:val="00692D27"/>
    <w:rsid w:val="006933F0"/>
    <w:rsid w:val="006950AB"/>
    <w:rsid w:val="006A3EE5"/>
    <w:rsid w:val="006A4A5D"/>
    <w:rsid w:val="006A5410"/>
    <w:rsid w:val="006A7C77"/>
    <w:rsid w:val="006B2BF4"/>
    <w:rsid w:val="006B458E"/>
    <w:rsid w:val="006B4B48"/>
    <w:rsid w:val="006B76BC"/>
    <w:rsid w:val="006C7135"/>
    <w:rsid w:val="006D41F7"/>
    <w:rsid w:val="006E0605"/>
    <w:rsid w:val="006E3A4D"/>
    <w:rsid w:val="006F0C56"/>
    <w:rsid w:val="006F1C67"/>
    <w:rsid w:val="006F6D70"/>
    <w:rsid w:val="00700601"/>
    <w:rsid w:val="00702038"/>
    <w:rsid w:val="00705B54"/>
    <w:rsid w:val="00706419"/>
    <w:rsid w:val="007073C0"/>
    <w:rsid w:val="00711DC4"/>
    <w:rsid w:val="0071213E"/>
    <w:rsid w:val="007125C9"/>
    <w:rsid w:val="007126D1"/>
    <w:rsid w:val="00715662"/>
    <w:rsid w:val="00716BAD"/>
    <w:rsid w:val="007209D1"/>
    <w:rsid w:val="00725F54"/>
    <w:rsid w:val="007273E7"/>
    <w:rsid w:val="007303A1"/>
    <w:rsid w:val="00730A12"/>
    <w:rsid w:val="00732576"/>
    <w:rsid w:val="00737C75"/>
    <w:rsid w:val="00740236"/>
    <w:rsid w:val="00743A69"/>
    <w:rsid w:val="00745184"/>
    <w:rsid w:val="00746B88"/>
    <w:rsid w:val="00750525"/>
    <w:rsid w:val="007560FD"/>
    <w:rsid w:val="00757A99"/>
    <w:rsid w:val="00764747"/>
    <w:rsid w:val="007666C9"/>
    <w:rsid w:val="0077012E"/>
    <w:rsid w:val="00773C8C"/>
    <w:rsid w:val="00773CE1"/>
    <w:rsid w:val="00775FD5"/>
    <w:rsid w:val="007809B6"/>
    <w:rsid w:val="00780E3C"/>
    <w:rsid w:val="00781F7B"/>
    <w:rsid w:val="00784A51"/>
    <w:rsid w:val="00786817"/>
    <w:rsid w:val="0079328F"/>
    <w:rsid w:val="0079406B"/>
    <w:rsid w:val="007978FC"/>
    <w:rsid w:val="00797987"/>
    <w:rsid w:val="00797EBC"/>
    <w:rsid w:val="007A2741"/>
    <w:rsid w:val="007A783A"/>
    <w:rsid w:val="007B1279"/>
    <w:rsid w:val="007B1F1F"/>
    <w:rsid w:val="007B2189"/>
    <w:rsid w:val="007C0A55"/>
    <w:rsid w:val="007D5461"/>
    <w:rsid w:val="007D7013"/>
    <w:rsid w:val="007E1F6D"/>
    <w:rsid w:val="007E3BA7"/>
    <w:rsid w:val="007E7052"/>
    <w:rsid w:val="007F1092"/>
    <w:rsid w:val="007F3370"/>
    <w:rsid w:val="007F5FC6"/>
    <w:rsid w:val="007F674B"/>
    <w:rsid w:val="007F6F03"/>
    <w:rsid w:val="007F7C99"/>
    <w:rsid w:val="008043DB"/>
    <w:rsid w:val="00804C27"/>
    <w:rsid w:val="00805554"/>
    <w:rsid w:val="00806D15"/>
    <w:rsid w:val="00817CC1"/>
    <w:rsid w:val="008246AF"/>
    <w:rsid w:val="00824D5C"/>
    <w:rsid w:val="00840BF5"/>
    <w:rsid w:val="0084502F"/>
    <w:rsid w:val="00856803"/>
    <w:rsid w:val="00857BE0"/>
    <w:rsid w:val="008637FE"/>
    <w:rsid w:val="008643D6"/>
    <w:rsid w:val="00876A5A"/>
    <w:rsid w:val="008814BD"/>
    <w:rsid w:val="0088219C"/>
    <w:rsid w:val="00882D1B"/>
    <w:rsid w:val="00890F96"/>
    <w:rsid w:val="00894D02"/>
    <w:rsid w:val="008A21BB"/>
    <w:rsid w:val="008A2F94"/>
    <w:rsid w:val="008A4240"/>
    <w:rsid w:val="008A54F6"/>
    <w:rsid w:val="008B6030"/>
    <w:rsid w:val="008B7289"/>
    <w:rsid w:val="008C0EF5"/>
    <w:rsid w:val="008C1367"/>
    <w:rsid w:val="008C1EBC"/>
    <w:rsid w:val="008C7218"/>
    <w:rsid w:val="008D1739"/>
    <w:rsid w:val="008D2246"/>
    <w:rsid w:val="008D4EA1"/>
    <w:rsid w:val="008F0B41"/>
    <w:rsid w:val="008F78B9"/>
    <w:rsid w:val="008F7CBC"/>
    <w:rsid w:val="00901D67"/>
    <w:rsid w:val="0090265C"/>
    <w:rsid w:val="00902FB7"/>
    <w:rsid w:val="009036A3"/>
    <w:rsid w:val="00904A13"/>
    <w:rsid w:val="009139A6"/>
    <w:rsid w:val="00920BA6"/>
    <w:rsid w:val="00921959"/>
    <w:rsid w:val="00922E54"/>
    <w:rsid w:val="00924158"/>
    <w:rsid w:val="00926659"/>
    <w:rsid w:val="009278D3"/>
    <w:rsid w:val="009415C7"/>
    <w:rsid w:val="00943FC3"/>
    <w:rsid w:val="00944C7E"/>
    <w:rsid w:val="009450E4"/>
    <w:rsid w:val="009467D7"/>
    <w:rsid w:val="009516D7"/>
    <w:rsid w:val="00951E4D"/>
    <w:rsid w:val="00956AC7"/>
    <w:rsid w:val="00957BD0"/>
    <w:rsid w:val="00960073"/>
    <w:rsid w:val="00960F31"/>
    <w:rsid w:val="009657D4"/>
    <w:rsid w:val="009678D4"/>
    <w:rsid w:val="00970668"/>
    <w:rsid w:val="009710CF"/>
    <w:rsid w:val="0097761A"/>
    <w:rsid w:val="00977634"/>
    <w:rsid w:val="009848BD"/>
    <w:rsid w:val="009905B2"/>
    <w:rsid w:val="009921CB"/>
    <w:rsid w:val="00993A75"/>
    <w:rsid w:val="009945B6"/>
    <w:rsid w:val="009A2414"/>
    <w:rsid w:val="009A38BE"/>
    <w:rsid w:val="009A58EF"/>
    <w:rsid w:val="009B0375"/>
    <w:rsid w:val="009B313C"/>
    <w:rsid w:val="009B3B73"/>
    <w:rsid w:val="009B484A"/>
    <w:rsid w:val="009B4CD1"/>
    <w:rsid w:val="009C44E9"/>
    <w:rsid w:val="009C61FE"/>
    <w:rsid w:val="009D0258"/>
    <w:rsid w:val="009D29E2"/>
    <w:rsid w:val="009D38C8"/>
    <w:rsid w:val="009D65B9"/>
    <w:rsid w:val="009E02CA"/>
    <w:rsid w:val="009E0CA2"/>
    <w:rsid w:val="009E2DD7"/>
    <w:rsid w:val="009E6142"/>
    <w:rsid w:val="009E6CDA"/>
    <w:rsid w:val="009F2D9C"/>
    <w:rsid w:val="009F4C82"/>
    <w:rsid w:val="009F5078"/>
    <w:rsid w:val="009F669E"/>
    <w:rsid w:val="00A063DD"/>
    <w:rsid w:val="00A115DF"/>
    <w:rsid w:val="00A11807"/>
    <w:rsid w:val="00A131FE"/>
    <w:rsid w:val="00A13509"/>
    <w:rsid w:val="00A2366C"/>
    <w:rsid w:val="00A247D4"/>
    <w:rsid w:val="00A34FC8"/>
    <w:rsid w:val="00A3660C"/>
    <w:rsid w:val="00A43C3D"/>
    <w:rsid w:val="00A457B5"/>
    <w:rsid w:val="00A51556"/>
    <w:rsid w:val="00A51B92"/>
    <w:rsid w:val="00A5218C"/>
    <w:rsid w:val="00A54A24"/>
    <w:rsid w:val="00A578BD"/>
    <w:rsid w:val="00A61792"/>
    <w:rsid w:val="00A654EA"/>
    <w:rsid w:val="00A70E74"/>
    <w:rsid w:val="00A71CB2"/>
    <w:rsid w:val="00A73848"/>
    <w:rsid w:val="00A758FE"/>
    <w:rsid w:val="00A75CFE"/>
    <w:rsid w:val="00A76B02"/>
    <w:rsid w:val="00A80425"/>
    <w:rsid w:val="00A820BA"/>
    <w:rsid w:val="00A82E4F"/>
    <w:rsid w:val="00A832D3"/>
    <w:rsid w:val="00A84CA8"/>
    <w:rsid w:val="00A8758F"/>
    <w:rsid w:val="00A91C7B"/>
    <w:rsid w:val="00A93D72"/>
    <w:rsid w:val="00A94741"/>
    <w:rsid w:val="00AA17AD"/>
    <w:rsid w:val="00AA2A4A"/>
    <w:rsid w:val="00AA3FC7"/>
    <w:rsid w:val="00AA534E"/>
    <w:rsid w:val="00AA6805"/>
    <w:rsid w:val="00AB2C81"/>
    <w:rsid w:val="00AB3B04"/>
    <w:rsid w:val="00AB54D9"/>
    <w:rsid w:val="00AB7EA6"/>
    <w:rsid w:val="00AC1701"/>
    <w:rsid w:val="00AC3D00"/>
    <w:rsid w:val="00AD2077"/>
    <w:rsid w:val="00AE2339"/>
    <w:rsid w:val="00AE2E7A"/>
    <w:rsid w:val="00AE40CC"/>
    <w:rsid w:val="00AE42AB"/>
    <w:rsid w:val="00AE7C79"/>
    <w:rsid w:val="00AF4618"/>
    <w:rsid w:val="00AF7FD5"/>
    <w:rsid w:val="00B01404"/>
    <w:rsid w:val="00B02F8F"/>
    <w:rsid w:val="00B10072"/>
    <w:rsid w:val="00B116CE"/>
    <w:rsid w:val="00B146EA"/>
    <w:rsid w:val="00B31C63"/>
    <w:rsid w:val="00B33591"/>
    <w:rsid w:val="00B33C08"/>
    <w:rsid w:val="00B349AA"/>
    <w:rsid w:val="00B37B7B"/>
    <w:rsid w:val="00B45163"/>
    <w:rsid w:val="00B531C4"/>
    <w:rsid w:val="00B542D6"/>
    <w:rsid w:val="00B570D2"/>
    <w:rsid w:val="00B578CF"/>
    <w:rsid w:val="00B61FB2"/>
    <w:rsid w:val="00B62157"/>
    <w:rsid w:val="00B67742"/>
    <w:rsid w:val="00B7119D"/>
    <w:rsid w:val="00B71D56"/>
    <w:rsid w:val="00B725A0"/>
    <w:rsid w:val="00B75070"/>
    <w:rsid w:val="00B75C00"/>
    <w:rsid w:val="00B76F01"/>
    <w:rsid w:val="00B8234B"/>
    <w:rsid w:val="00B82F35"/>
    <w:rsid w:val="00B95336"/>
    <w:rsid w:val="00B95D9C"/>
    <w:rsid w:val="00B97198"/>
    <w:rsid w:val="00BA32E3"/>
    <w:rsid w:val="00BA4489"/>
    <w:rsid w:val="00BA661F"/>
    <w:rsid w:val="00BB1BAC"/>
    <w:rsid w:val="00BB29A4"/>
    <w:rsid w:val="00BB3444"/>
    <w:rsid w:val="00BB3A67"/>
    <w:rsid w:val="00BC43E9"/>
    <w:rsid w:val="00BC625A"/>
    <w:rsid w:val="00BC7FE3"/>
    <w:rsid w:val="00BD40F0"/>
    <w:rsid w:val="00BD5454"/>
    <w:rsid w:val="00BF4146"/>
    <w:rsid w:val="00BF613B"/>
    <w:rsid w:val="00C03F63"/>
    <w:rsid w:val="00C04DC8"/>
    <w:rsid w:val="00C05746"/>
    <w:rsid w:val="00C0715B"/>
    <w:rsid w:val="00C13EC1"/>
    <w:rsid w:val="00C14D5B"/>
    <w:rsid w:val="00C2423B"/>
    <w:rsid w:val="00C279F2"/>
    <w:rsid w:val="00C319AC"/>
    <w:rsid w:val="00C40862"/>
    <w:rsid w:val="00C41D97"/>
    <w:rsid w:val="00C43AAE"/>
    <w:rsid w:val="00C51387"/>
    <w:rsid w:val="00C51521"/>
    <w:rsid w:val="00C52A7B"/>
    <w:rsid w:val="00C5653E"/>
    <w:rsid w:val="00C61759"/>
    <w:rsid w:val="00C64939"/>
    <w:rsid w:val="00C65A89"/>
    <w:rsid w:val="00C6715E"/>
    <w:rsid w:val="00C733CC"/>
    <w:rsid w:val="00C73A54"/>
    <w:rsid w:val="00C73FB2"/>
    <w:rsid w:val="00C77A4F"/>
    <w:rsid w:val="00C80D30"/>
    <w:rsid w:val="00C82CDF"/>
    <w:rsid w:val="00C82F47"/>
    <w:rsid w:val="00C92457"/>
    <w:rsid w:val="00C96EC3"/>
    <w:rsid w:val="00C971B6"/>
    <w:rsid w:val="00CA397D"/>
    <w:rsid w:val="00CA4480"/>
    <w:rsid w:val="00CA66B2"/>
    <w:rsid w:val="00CB2B32"/>
    <w:rsid w:val="00CB5020"/>
    <w:rsid w:val="00CC1B82"/>
    <w:rsid w:val="00CC35C1"/>
    <w:rsid w:val="00CC482C"/>
    <w:rsid w:val="00CC5ADC"/>
    <w:rsid w:val="00CD0E0D"/>
    <w:rsid w:val="00CD38F6"/>
    <w:rsid w:val="00CD4090"/>
    <w:rsid w:val="00CD5EDA"/>
    <w:rsid w:val="00CD7B53"/>
    <w:rsid w:val="00CE0846"/>
    <w:rsid w:val="00CE327F"/>
    <w:rsid w:val="00CE3EED"/>
    <w:rsid w:val="00CE6D2F"/>
    <w:rsid w:val="00CF3019"/>
    <w:rsid w:val="00CF4146"/>
    <w:rsid w:val="00CF6813"/>
    <w:rsid w:val="00CF6FEA"/>
    <w:rsid w:val="00CF7724"/>
    <w:rsid w:val="00D03222"/>
    <w:rsid w:val="00D03D97"/>
    <w:rsid w:val="00D0493B"/>
    <w:rsid w:val="00D04FE8"/>
    <w:rsid w:val="00D07C4F"/>
    <w:rsid w:val="00D139E1"/>
    <w:rsid w:val="00D14D41"/>
    <w:rsid w:val="00D17B3C"/>
    <w:rsid w:val="00D205E1"/>
    <w:rsid w:val="00D30C62"/>
    <w:rsid w:val="00D375FA"/>
    <w:rsid w:val="00D436A6"/>
    <w:rsid w:val="00D459B8"/>
    <w:rsid w:val="00D46969"/>
    <w:rsid w:val="00D51829"/>
    <w:rsid w:val="00D52F93"/>
    <w:rsid w:val="00D53014"/>
    <w:rsid w:val="00D607F0"/>
    <w:rsid w:val="00D609E3"/>
    <w:rsid w:val="00D657D3"/>
    <w:rsid w:val="00D720C6"/>
    <w:rsid w:val="00D7322C"/>
    <w:rsid w:val="00D734A6"/>
    <w:rsid w:val="00D7718E"/>
    <w:rsid w:val="00D831D2"/>
    <w:rsid w:val="00D83F83"/>
    <w:rsid w:val="00D85510"/>
    <w:rsid w:val="00D91292"/>
    <w:rsid w:val="00D9311C"/>
    <w:rsid w:val="00D93237"/>
    <w:rsid w:val="00D945A2"/>
    <w:rsid w:val="00DB0492"/>
    <w:rsid w:val="00DB0A05"/>
    <w:rsid w:val="00DB4293"/>
    <w:rsid w:val="00DB549E"/>
    <w:rsid w:val="00DB6011"/>
    <w:rsid w:val="00DC06CB"/>
    <w:rsid w:val="00DC250C"/>
    <w:rsid w:val="00DC4EFE"/>
    <w:rsid w:val="00DC6D73"/>
    <w:rsid w:val="00DD2660"/>
    <w:rsid w:val="00DE0FE2"/>
    <w:rsid w:val="00DE37BD"/>
    <w:rsid w:val="00DF1F94"/>
    <w:rsid w:val="00DF5DE5"/>
    <w:rsid w:val="00DF72F0"/>
    <w:rsid w:val="00E00463"/>
    <w:rsid w:val="00E00C6D"/>
    <w:rsid w:val="00E00F6E"/>
    <w:rsid w:val="00E01C07"/>
    <w:rsid w:val="00E04203"/>
    <w:rsid w:val="00E069FA"/>
    <w:rsid w:val="00E118D7"/>
    <w:rsid w:val="00E12723"/>
    <w:rsid w:val="00E140E8"/>
    <w:rsid w:val="00E153BD"/>
    <w:rsid w:val="00E1608C"/>
    <w:rsid w:val="00E175E0"/>
    <w:rsid w:val="00E22D2C"/>
    <w:rsid w:val="00E23328"/>
    <w:rsid w:val="00E264E2"/>
    <w:rsid w:val="00E30513"/>
    <w:rsid w:val="00E32F71"/>
    <w:rsid w:val="00E3338D"/>
    <w:rsid w:val="00E34218"/>
    <w:rsid w:val="00E345FD"/>
    <w:rsid w:val="00E3492D"/>
    <w:rsid w:val="00E41E11"/>
    <w:rsid w:val="00E46227"/>
    <w:rsid w:val="00E61299"/>
    <w:rsid w:val="00E63D2F"/>
    <w:rsid w:val="00E63D95"/>
    <w:rsid w:val="00E645BF"/>
    <w:rsid w:val="00E64A08"/>
    <w:rsid w:val="00E71131"/>
    <w:rsid w:val="00E736DA"/>
    <w:rsid w:val="00E74569"/>
    <w:rsid w:val="00E81493"/>
    <w:rsid w:val="00E81FB9"/>
    <w:rsid w:val="00E838EF"/>
    <w:rsid w:val="00E92892"/>
    <w:rsid w:val="00E95375"/>
    <w:rsid w:val="00E966F0"/>
    <w:rsid w:val="00E96E2A"/>
    <w:rsid w:val="00EA0A62"/>
    <w:rsid w:val="00EB5DF3"/>
    <w:rsid w:val="00EB7678"/>
    <w:rsid w:val="00EC0BB4"/>
    <w:rsid w:val="00EC2ECF"/>
    <w:rsid w:val="00EC4BBF"/>
    <w:rsid w:val="00EC7F97"/>
    <w:rsid w:val="00ED0432"/>
    <w:rsid w:val="00ED04BC"/>
    <w:rsid w:val="00ED4E81"/>
    <w:rsid w:val="00EE0A25"/>
    <w:rsid w:val="00EE2114"/>
    <w:rsid w:val="00EE3B43"/>
    <w:rsid w:val="00EE5AA6"/>
    <w:rsid w:val="00EE5D90"/>
    <w:rsid w:val="00EF21EF"/>
    <w:rsid w:val="00EF24A4"/>
    <w:rsid w:val="00EF4384"/>
    <w:rsid w:val="00EF4CAA"/>
    <w:rsid w:val="00EF54C5"/>
    <w:rsid w:val="00F0216A"/>
    <w:rsid w:val="00F04411"/>
    <w:rsid w:val="00F0466B"/>
    <w:rsid w:val="00F06C56"/>
    <w:rsid w:val="00F06D35"/>
    <w:rsid w:val="00F123DF"/>
    <w:rsid w:val="00F1391B"/>
    <w:rsid w:val="00F17E55"/>
    <w:rsid w:val="00F26C33"/>
    <w:rsid w:val="00F31241"/>
    <w:rsid w:val="00F315B4"/>
    <w:rsid w:val="00F33C75"/>
    <w:rsid w:val="00F34AB6"/>
    <w:rsid w:val="00F34F81"/>
    <w:rsid w:val="00F404CD"/>
    <w:rsid w:val="00F42365"/>
    <w:rsid w:val="00F4238C"/>
    <w:rsid w:val="00F4529A"/>
    <w:rsid w:val="00F46C96"/>
    <w:rsid w:val="00F4783F"/>
    <w:rsid w:val="00F51EF6"/>
    <w:rsid w:val="00F55A15"/>
    <w:rsid w:val="00F652CC"/>
    <w:rsid w:val="00F66ED5"/>
    <w:rsid w:val="00F67D7F"/>
    <w:rsid w:val="00F709E7"/>
    <w:rsid w:val="00F718FD"/>
    <w:rsid w:val="00F76143"/>
    <w:rsid w:val="00F77F56"/>
    <w:rsid w:val="00F81D85"/>
    <w:rsid w:val="00F8625D"/>
    <w:rsid w:val="00F90004"/>
    <w:rsid w:val="00F90EB4"/>
    <w:rsid w:val="00F9298A"/>
    <w:rsid w:val="00F93650"/>
    <w:rsid w:val="00F94C82"/>
    <w:rsid w:val="00FA0D9C"/>
    <w:rsid w:val="00FA251A"/>
    <w:rsid w:val="00FB0A75"/>
    <w:rsid w:val="00FC3D1A"/>
    <w:rsid w:val="00FC4302"/>
    <w:rsid w:val="00FC55C8"/>
    <w:rsid w:val="00FC6A8D"/>
    <w:rsid w:val="00FC7B61"/>
    <w:rsid w:val="00FD1E65"/>
    <w:rsid w:val="00FD56CB"/>
    <w:rsid w:val="00FD571A"/>
    <w:rsid w:val="00FE1063"/>
    <w:rsid w:val="00FE5552"/>
    <w:rsid w:val="00FE6D98"/>
    <w:rsid w:val="00FF5FC6"/>
    <w:rsid w:val="00FF7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E7"/>
    <w:pPr>
      <w:ind w:left="720"/>
      <w:contextualSpacing/>
    </w:pPr>
  </w:style>
  <w:style w:type="table" w:styleId="TableGrid">
    <w:name w:val="Table Grid"/>
    <w:basedOn w:val="TableNormal"/>
    <w:uiPriority w:val="59"/>
    <w:rsid w:val="007273E7"/>
    <w:pPr>
      <w:spacing w:after="0" w:line="240" w:lineRule="auto"/>
    </w:pPr>
    <w:tblPr>
      <w:tblInd w:w="0" w:type="dxa"/>
      <w:tblBorders>
        <w:top w:val="single" w:sz="4" w:space="0" w:color="666666" w:themeColor="text1"/>
        <w:left w:val="single" w:sz="4" w:space="0" w:color="666666" w:themeColor="text1"/>
        <w:bottom w:val="single" w:sz="4" w:space="0" w:color="666666" w:themeColor="text1"/>
        <w:right w:val="single" w:sz="4" w:space="0" w:color="666666" w:themeColor="text1"/>
        <w:insideH w:val="single" w:sz="4" w:space="0" w:color="666666" w:themeColor="text1"/>
        <w:insideV w:val="single" w:sz="4" w:space="0" w:color="666666" w:themeColor="text1"/>
      </w:tblBorders>
      <w:tblCellMar>
        <w:top w:w="0" w:type="dxa"/>
        <w:left w:w="108" w:type="dxa"/>
        <w:bottom w:w="0" w:type="dxa"/>
        <w:right w:w="108" w:type="dxa"/>
      </w:tblCellMar>
    </w:tblPr>
  </w:style>
  <w:style w:type="character" w:styleId="HTMLTypewriter">
    <w:name w:val="HTML Typewriter"/>
    <w:basedOn w:val="DefaultParagraphFont"/>
    <w:rsid w:val="007273E7"/>
    <w:rPr>
      <w:rFonts w:ascii="Courier New" w:eastAsia="Times New Roman" w:hAnsi="Courier New" w:cs="Courier New"/>
      <w:sz w:val="20"/>
      <w:szCs w:val="20"/>
    </w:rPr>
  </w:style>
  <w:style w:type="paragraph" w:styleId="Header">
    <w:name w:val="header"/>
    <w:basedOn w:val="Normal"/>
    <w:link w:val="HeaderChar"/>
    <w:uiPriority w:val="99"/>
    <w:unhideWhenUsed/>
    <w:rsid w:val="0072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E7"/>
  </w:style>
  <w:style w:type="paragraph" w:styleId="NoSpacing">
    <w:name w:val="No Spacing"/>
    <w:link w:val="NoSpacingChar"/>
    <w:uiPriority w:val="1"/>
    <w:qFormat/>
    <w:rsid w:val="007273E7"/>
    <w:pPr>
      <w:spacing w:after="0" w:line="240" w:lineRule="auto"/>
    </w:pPr>
    <w:rPr>
      <w:lang w:val="id-ID"/>
    </w:rPr>
  </w:style>
  <w:style w:type="character" w:customStyle="1" w:styleId="NoSpacingChar">
    <w:name w:val="No Spacing Char"/>
    <w:basedOn w:val="DefaultParagraphFont"/>
    <w:link w:val="NoSpacing"/>
    <w:uiPriority w:val="1"/>
    <w:rsid w:val="007273E7"/>
    <w:rPr>
      <w:lang w:val="id-ID"/>
    </w:rPr>
  </w:style>
  <w:style w:type="paragraph" w:customStyle="1" w:styleId="par1">
    <w:name w:val="par1"/>
    <w:basedOn w:val="Normal"/>
    <w:rsid w:val="00674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32F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012805"/>
    <w:pPr>
      <w:spacing w:after="0" w:line="240" w:lineRule="auto"/>
    </w:pPr>
    <w:rPr>
      <w:sz w:val="20"/>
      <w:szCs w:val="20"/>
    </w:rPr>
  </w:style>
  <w:style w:type="character" w:customStyle="1" w:styleId="FootnoteTextChar">
    <w:name w:val="Footnote Text Char"/>
    <w:basedOn w:val="DefaultParagraphFont"/>
    <w:link w:val="FootnoteText"/>
    <w:rsid w:val="00012805"/>
    <w:rPr>
      <w:sz w:val="20"/>
      <w:szCs w:val="20"/>
    </w:rPr>
  </w:style>
  <w:style w:type="character" w:styleId="FootnoteReference">
    <w:name w:val="footnote reference"/>
    <w:basedOn w:val="DefaultParagraphFont"/>
    <w:unhideWhenUsed/>
    <w:rsid w:val="00012805"/>
    <w:rPr>
      <w:vertAlign w:val="superscript"/>
    </w:rPr>
  </w:style>
  <w:style w:type="paragraph" w:styleId="BodyTextIndent3">
    <w:name w:val="Body Text Indent 3"/>
    <w:basedOn w:val="Normal"/>
    <w:link w:val="BodyTextIndent3Char"/>
    <w:uiPriority w:val="99"/>
    <w:unhideWhenUsed/>
    <w:rsid w:val="00012805"/>
    <w:pPr>
      <w:spacing w:after="120"/>
      <w:ind w:left="360"/>
    </w:pPr>
    <w:rPr>
      <w:sz w:val="16"/>
      <w:szCs w:val="16"/>
    </w:rPr>
  </w:style>
  <w:style w:type="character" w:customStyle="1" w:styleId="BodyTextIndent3Char">
    <w:name w:val="Body Text Indent 3 Char"/>
    <w:basedOn w:val="DefaultParagraphFont"/>
    <w:link w:val="BodyTextIndent3"/>
    <w:uiPriority w:val="99"/>
    <w:rsid w:val="00012805"/>
    <w:rPr>
      <w:sz w:val="16"/>
      <w:szCs w:val="16"/>
    </w:rPr>
  </w:style>
  <w:style w:type="paragraph" w:styleId="Footer">
    <w:name w:val="footer"/>
    <w:basedOn w:val="Normal"/>
    <w:link w:val="FooterChar"/>
    <w:uiPriority w:val="99"/>
    <w:semiHidden/>
    <w:unhideWhenUsed/>
    <w:rsid w:val="00F45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529A"/>
  </w:style>
  <w:style w:type="paragraph" w:styleId="BalloonText">
    <w:name w:val="Balloon Text"/>
    <w:basedOn w:val="Normal"/>
    <w:link w:val="BalloonTextChar"/>
    <w:uiPriority w:val="99"/>
    <w:semiHidden/>
    <w:unhideWhenUsed/>
    <w:rsid w:val="001F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77"/>
    <w:rPr>
      <w:rFonts w:ascii="Tahoma" w:hAnsi="Tahoma" w:cs="Tahoma"/>
      <w:sz w:val="16"/>
      <w:szCs w:val="16"/>
    </w:rPr>
  </w:style>
  <w:style w:type="character" w:customStyle="1" w:styleId="gen">
    <w:name w:val="gen"/>
    <w:basedOn w:val="DefaultParagraphFont"/>
    <w:rsid w:val="00463868"/>
  </w:style>
  <w:style w:type="paragraph" w:styleId="EndnoteText">
    <w:name w:val="endnote text"/>
    <w:basedOn w:val="Normal"/>
    <w:link w:val="EndnoteTextChar"/>
    <w:uiPriority w:val="99"/>
    <w:semiHidden/>
    <w:unhideWhenUsed/>
    <w:rsid w:val="00606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D60"/>
    <w:rPr>
      <w:sz w:val="20"/>
      <w:szCs w:val="20"/>
    </w:rPr>
  </w:style>
  <w:style w:type="character" w:styleId="EndnoteReference">
    <w:name w:val="endnote reference"/>
    <w:basedOn w:val="DefaultParagraphFont"/>
    <w:uiPriority w:val="99"/>
    <w:semiHidden/>
    <w:unhideWhenUsed/>
    <w:rsid w:val="00606D60"/>
    <w:rPr>
      <w:vertAlign w:val="superscript"/>
    </w:rPr>
  </w:style>
</w:styles>
</file>

<file path=word/webSettings.xml><?xml version="1.0" encoding="utf-8"?>
<w:webSettings xmlns:r="http://schemas.openxmlformats.org/officeDocument/2006/relationships" xmlns:w="http://schemas.openxmlformats.org/wordprocessingml/2006/main">
  <w:divs>
    <w:div w:id="725418665">
      <w:bodyDiv w:val="1"/>
      <w:marLeft w:val="0"/>
      <w:marRight w:val="0"/>
      <w:marTop w:val="0"/>
      <w:marBottom w:val="0"/>
      <w:divBdr>
        <w:top w:val="none" w:sz="0" w:space="0" w:color="auto"/>
        <w:left w:val="none" w:sz="0" w:space="0" w:color="auto"/>
        <w:bottom w:val="none" w:sz="0" w:space="0" w:color="auto"/>
        <w:right w:val="none" w:sz="0" w:space="0" w:color="auto"/>
      </w:divBdr>
    </w:div>
    <w:div w:id="10345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66666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CA1F-FB54-44C5-852E-9DFE7576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2546</TotalTime>
  <Pages>23</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34174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Amin</cp:lastModifiedBy>
  <cp:revision>771</cp:revision>
  <cp:lastPrinted>2013-12-20T22:37:00Z</cp:lastPrinted>
  <dcterms:created xsi:type="dcterms:W3CDTF">2012-12-12T13:49:00Z</dcterms:created>
  <dcterms:modified xsi:type="dcterms:W3CDTF">2013-12-21T03:21:00Z</dcterms:modified>
</cp:coreProperties>
</file>