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5E" w:rsidRDefault="002D025E" w:rsidP="002D025E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9CC">
        <w:rPr>
          <w:rFonts w:ascii="Times New Roman" w:hAnsi="Times New Roman" w:cs="Times New Roman"/>
          <w:b/>
          <w:sz w:val="24"/>
          <w:szCs w:val="24"/>
        </w:rPr>
        <w:t>BAB I</w:t>
      </w:r>
    </w:p>
    <w:p w:rsidR="002D025E" w:rsidRDefault="002D025E" w:rsidP="002D025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2D025E" w:rsidRDefault="002D025E" w:rsidP="002D0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25E" w:rsidRPr="007C6CE9" w:rsidRDefault="002D025E" w:rsidP="002D025E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C6CE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C6C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6CE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2D025E" w:rsidRDefault="002D025E" w:rsidP="002D025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4459C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45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5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445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9CC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4459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masalah-basalah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25E" w:rsidRDefault="002D025E" w:rsidP="002D025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masalah-masalah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025E" w:rsidRDefault="002D025E" w:rsidP="002D025E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CE9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7C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CE9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7C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CE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terpencil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lain-lain.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25E" w:rsidRDefault="002D025E" w:rsidP="002D025E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Al-</w:t>
      </w:r>
      <w:proofErr w:type="spellStart"/>
      <w:r w:rsidR="008E5E3D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8E5E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Jakarta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CE9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C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CE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C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CE9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7C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CE9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7C6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CE9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C6CE9">
        <w:rPr>
          <w:rFonts w:ascii="Times New Roman" w:hAnsi="Times New Roman" w:cs="Times New Roman"/>
          <w:i/>
          <w:sz w:val="24"/>
          <w:szCs w:val="24"/>
        </w:rPr>
        <w:t>feed back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5E3D" w:rsidRDefault="002D025E" w:rsidP="008E5E3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mind mapping.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diiemukakan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8B2">
        <w:rPr>
          <w:rFonts w:ascii="Times New Roman" w:hAnsi="Times New Roman" w:cs="Times New Roman"/>
          <w:sz w:val="24"/>
          <w:szCs w:val="24"/>
        </w:rPr>
        <w:t>Dimyanti</w:t>
      </w:r>
      <w:proofErr w:type="spellEnd"/>
      <w:r w:rsid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E5E3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E5E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</w:t>
      </w:r>
      <w:r w:rsidR="008E5E3D">
        <w:rPr>
          <w:rFonts w:ascii="Times New Roman" w:hAnsi="Times New Roman" w:cs="Times New Roman"/>
          <w:sz w:val="24"/>
          <w:szCs w:val="24"/>
        </w:rPr>
        <w:t>belajaran</w:t>
      </w:r>
      <w:proofErr w:type="spellEnd"/>
      <w:r w:rsid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E5E3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8E5E3D">
        <w:rPr>
          <w:rFonts w:ascii="Times New Roman" w:hAnsi="Times New Roman" w:cs="Times New Roman"/>
          <w:sz w:val="24"/>
          <w:szCs w:val="24"/>
        </w:rPr>
        <w:t xml:space="preserve"> </w:t>
      </w:r>
      <w:r w:rsidR="008E5E3D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8E5E3D" w:rsidRDefault="008E5E3D" w:rsidP="008E5E3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Lampeapi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Wawonii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Sulawesi Tenggara.</w:t>
      </w:r>
      <w:proofErr w:type="gram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r w:rsidR="000D4848">
        <w:rPr>
          <w:rFonts w:ascii="Times New Roman" w:hAnsi="Times New Roman" w:cs="Times New Roman"/>
          <w:sz w:val="24"/>
          <w:szCs w:val="24"/>
        </w:rPr>
        <w:t>VI</w:t>
      </w:r>
      <w:r w:rsidR="002D0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favorit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Arab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lafal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ayat-ayat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Al-Qur’an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seakan-akan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materi-materi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sz w:val="24"/>
          <w:szCs w:val="24"/>
        </w:rPr>
        <w:t>variatif</w:t>
      </w:r>
      <w:proofErr w:type="spellEnd"/>
      <w:r w:rsidR="002D02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025E" w:rsidRDefault="002D025E" w:rsidP="008E5E3D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kontirbusi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3D">
        <w:rPr>
          <w:rFonts w:ascii="Times New Roman" w:hAnsi="Times New Roman" w:cs="Times New Roman"/>
          <w:sz w:val="24"/>
          <w:szCs w:val="24"/>
        </w:rPr>
        <w:t>rendahnya</w:t>
      </w:r>
      <w:proofErr w:type="spellEnd"/>
      <w:r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3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AB4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SD,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berahlak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dimasa-masa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25E" w:rsidRPr="008E5E3D" w:rsidRDefault="002D025E" w:rsidP="00F35164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E3D">
        <w:rPr>
          <w:rFonts w:ascii="Times New Roman" w:hAnsi="Times New Roman" w:cs="Times New Roman"/>
          <w:sz w:val="24"/>
          <w:szCs w:val="24"/>
        </w:rPr>
        <w:t>“</w:t>
      </w:r>
      <w:r w:rsidR="008E5E3D" w:rsidRPr="008E5E3D">
        <w:rPr>
          <w:rFonts w:ascii="Times New Roman" w:hAnsi="Times New Roman" w:cs="Times New Roman"/>
          <w:sz w:val="24"/>
          <w:szCs w:val="24"/>
        </w:rPr>
        <w:t xml:space="preserve">Peningkatan </w:t>
      </w:r>
      <w:proofErr w:type="spellStart"/>
      <w:r w:rsidR="008E5E3D" w:rsidRPr="008E5E3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E5E3D"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 w:rsidRPr="008E5E3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E5E3D"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 w:rsidRPr="008E5E3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E5E3D" w:rsidRPr="008E5E3D">
        <w:rPr>
          <w:rFonts w:ascii="Times New Roman" w:hAnsi="Times New Roman" w:cs="Times New Roman"/>
          <w:sz w:val="24"/>
          <w:szCs w:val="24"/>
        </w:rPr>
        <w:t xml:space="preserve"> Agama Islam  </w:t>
      </w:r>
      <w:proofErr w:type="spellStart"/>
      <w:r w:rsidR="008E5E3D" w:rsidRPr="008E5E3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E5E3D"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 w:rsidRPr="008E5E3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E5E3D" w:rsidRPr="008E5E3D">
        <w:rPr>
          <w:rFonts w:ascii="Times New Roman" w:hAnsi="Times New Roman" w:cs="Times New Roman"/>
          <w:sz w:val="24"/>
          <w:szCs w:val="24"/>
        </w:rPr>
        <w:t xml:space="preserve"> Mind Mapping </w:t>
      </w:r>
      <w:proofErr w:type="spellStart"/>
      <w:r w:rsidR="008E5E3D" w:rsidRPr="008E5E3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E5E3D"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 w:rsidRPr="008E5E3D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8E5E3D"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 w:rsidRPr="008E5E3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8E5E3D" w:rsidRPr="008E5E3D">
        <w:rPr>
          <w:rFonts w:ascii="Times New Roman" w:hAnsi="Times New Roman" w:cs="Times New Roman"/>
          <w:sz w:val="24"/>
          <w:szCs w:val="24"/>
        </w:rPr>
        <w:t xml:space="preserve"> </w:t>
      </w:r>
      <w:r w:rsidR="000D4848">
        <w:rPr>
          <w:rFonts w:ascii="Times New Roman" w:hAnsi="Times New Roman" w:cs="Times New Roman"/>
          <w:sz w:val="24"/>
          <w:szCs w:val="24"/>
        </w:rPr>
        <w:t>VI</w:t>
      </w:r>
      <w:r w:rsidR="008E5E3D" w:rsidRPr="008E5E3D"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 w:rsidR="008E5E3D" w:rsidRPr="008E5E3D">
        <w:rPr>
          <w:rFonts w:ascii="Times New Roman" w:hAnsi="Times New Roman" w:cs="Times New Roman"/>
          <w:sz w:val="24"/>
          <w:szCs w:val="24"/>
        </w:rPr>
        <w:t>Lampeapi</w:t>
      </w:r>
      <w:proofErr w:type="spellEnd"/>
      <w:r w:rsidR="008E5E3D"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 w:rsidRPr="008E5E3D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8E5E3D"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 w:rsidRPr="008E5E3D">
        <w:rPr>
          <w:rFonts w:ascii="Times New Roman" w:hAnsi="Times New Roman" w:cs="Times New Roman"/>
          <w:sz w:val="24"/>
          <w:szCs w:val="24"/>
        </w:rPr>
        <w:t>Wawonii</w:t>
      </w:r>
      <w:proofErr w:type="spellEnd"/>
      <w:r w:rsidR="008E5E3D"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 w:rsidRPr="008E5E3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E5E3D"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 w:rsidRPr="008E5E3D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8E5E3D" w:rsidRPr="008E5E3D">
        <w:rPr>
          <w:rFonts w:ascii="Times New Roman" w:hAnsi="Times New Roman" w:cs="Times New Roman"/>
          <w:sz w:val="24"/>
          <w:szCs w:val="24"/>
        </w:rPr>
        <w:t xml:space="preserve"> Sulawesi Tenggara”</w:t>
      </w:r>
    </w:p>
    <w:p w:rsidR="002D025E" w:rsidRDefault="002D025E" w:rsidP="008E5E3D">
      <w:pPr>
        <w:pStyle w:val="ListParagraph"/>
        <w:spacing w:line="240" w:lineRule="auto"/>
        <w:ind w:left="0" w:firstLine="851"/>
        <w:jc w:val="both"/>
        <w:rPr>
          <w:rFonts w:ascii="Berlin Sans FB Demi" w:hAnsi="Berlin Sans FB Demi" w:cs="Times New Roman"/>
          <w:sz w:val="24"/>
          <w:szCs w:val="24"/>
        </w:rPr>
      </w:pPr>
    </w:p>
    <w:p w:rsidR="002D025E" w:rsidRDefault="002D025E" w:rsidP="008E5E3D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CC1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C73C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3CC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2D025E" w:rsidRPr="008E5E3D" w:rsidRDefault="002D025E" w:rsidP="00F3516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5E3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3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3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3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3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E5E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5E3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3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E3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E5E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E5E3D">
        <w:rPr>
          <w:rFonts w:ascii="Times New Roman" w:hAnsi="Times New Roman" w:cs="Times New Roman"/>
          <w:sz w:val="24"/>
          <w:szCs w:val="24"/>
        </w:rPr>
        <w:t>diidentifikasi</w:t>
      </w:r>
      <w:proofErr w:type="spellEnd"/>
      <w:r w:rsidRPr="008E5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5E3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E5E3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025E" w:rsidRDefault="002D025E" w:rsidP="008E5E3D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48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Lampeapi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Wawonii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Tenggara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</w:t>
      </w:r>
    </w:p>
    <w:p w:rsidR="002D025E" w:rsidRDefault="002D025E" w:rsidP="008E5E3D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membangkitkan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2D025E" w:rsidRDefault="002D025E" w:rsidP="008E5E3D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48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Arab.</w:t>
      </w:r>
    </w:p>
    <w:p w:rsidR="008E5E3D" w:rsidRPr="008E5E3D" w:rsidRDefault="008E5E3D" w:rsidP="008E5E3D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025E" w:rsidRDefault="00F35164" w:rsidP="008E5E3D">
      <w:pPr>
        <w:pStyle w:val="ListParagraph"/>
        <w:numPr>
          <w:ilvl w:val="0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="008E5E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025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8E5E3D" w:rsidRPr="0040184D" w:rsidRDefault="0040184D" w:rsidP="0040184D">
      <w:pPr>
        <w:tabs>
          <w:tab w:val="left" w:pos="7371"/>
          <w:tab w:val="left" w:pos="8080"/>
          <w:tab w:val="left" w:pos="8222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murid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4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D4848">
        <w:rPr>
          <w:rFonts w:ascii="Times New Roman" w:hAnsi="Times New Roman" w:cs="Times New Roman"/>
          <w:sz w:val="24"/>
          <w:szCs w:val="24"/>
        </w:rPr>
        <w:t xml:space="preserve"> VI</w:t>
      </w:r>
      <w:r w:rsidR="008E5E3D" w:rsidRPr="0040184D"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 w:rsidR="008E5E3D" w:rsidRPr="0040184D">
        <w:rPr>
          <w:rFonts w:ascii="Times New Roman" w:hAnsi="Times New Roman" w:cs="Times New Roman"/>
          <w:sz w:val="24"/>
          <w:szCs w:val="24"/>
        </w:rPr>
        <w:t>Lampeapi</w:t>
      </w:r>
      <w:proofErr w:type="spellEnd"/>
      <w:r w:rsidR="008E5E3D" w:rsidRPr="0040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3D" w:rsidRPr="0040184D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8E5E3D" w:rsidRPr="00401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5E3D" w:rsidRPr="0040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5E3D" w:rsidRPr="0040184D">
        <w:rPr>
          <w:rFonts w:ascii="Times New Roman" w:hAnsi="Times New Roman" w:cs="Times New Roman"/>
          <w:sz w:val="24"/>
          <w:szCs w:val="24"/>
        </w:rPr>
        <w:t>Wawonii</w:t>
      </w:r>
      <w:proofErr w:type="spellEnd"/>
      <w:r w:rsidR="008E5E3D" w:rsidRPr="0040184D">
        <w:rPr>
          <w:rFonts w:ascii="Times New Roman" w:hAnsi="Times New Roman" w:cs="Times New Roman"/>
          <w:sz w:val="24"/>
          <w:szCs w:val="24"/>
        </w:rPr>
        <w:t xml:space="preserve"> Tenga</w:t>
      </w:r>
      <w:r w:rsidR="007F058D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7F058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7F05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F058D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7F058D">
        <w:rPr>
          <w:rFonts w:ascii="Times New Roman" w:hAnsi="Times New Roman" w:cs="Times New Roman"/>
          <w:sz w:val="24"/>
          <w:szCs w:val="24"/>
        </w:rPr>
        <w:t xml:space="preserve"> Sulawesi Tenggara?</w:t>
      </w:r>
      <w:proofErr w:type="gramEnd"/>
    </w:p>
    <w:p w:rsidR="00F35164" w:rsidRPr="00F35164" w:rsidRDefault="00F35164" w:rsidP="00F35164">
      <w:pPr>
        <w:pStyle w:val="ListParagraph"/>
        <w:tabs>
          <w:tab w:val="left" w:pos="7371"/>
          <w:tab w:val="left" w:pos="8080"/>
          <w:tab w:val="left" w:pos="8222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025E" w:rsidRDefault="002D025E" w:rsidP="00F35164">
      <w:pPr>
        <w:pStyle w:val="ListParagraph"/>
        <w:numPr>
          <w:ilvl w:val="0"/>
          <w:numId w:val="6"/>
        </w:numPr>
        <w:tabs>
          <w:tab w:val="left" w:pos="7371"/>
          <w:tab w:val="left" w:pos="8080"/>
          <w:tab w:val="left" w:pos="8222"/>
        </w:tabs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35DE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0435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35DE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D025E" w:rsidRPr="0040184D" w:rsidRDefault="002D025E" w:rsidP="0040184D">
      <w:pPr>
        <w:pStyle w:val="ListParagraph"/>
        <w:tabs>
          <w:tab w:val="left" w:pos="7371"/>
          <w:tab w:val="left" w:pos="8080"/>
          <w:tab w:val="left" w:pos="8222"/>
        </w:tabs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5D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4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5D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4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5D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="004018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184D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="0040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84D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0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164" w:rsidRPr="0040184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F35164" w:rsidRPr="0040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164" w:rsidRPr="0040184D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F35164" w:rsidRPr="0040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84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0184D"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 w:rsidR="0040184D">
        <w:rPr>
          <w:rFonts w:ascii="Times New Roman" w:hAnsi="Times New Roman" w:cs="Times New Roman"/>
          <w:sz w:val="24"/>
          <w:szCs w:val="24"/>
        </w:rPr>
        <w:t>melaluo</w:t>
      </w:r>
      <w:proofErr w:type="spellEnd"/>
      <w:r w:rsidR="0040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84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0184D">
        <w:rPr>
          <w:rFonts w:ascii="Times New Roman" w:hAnsi="Times New Roman" w:cs="Times New Roman"/>
          <w:sz w:val="24"/>
          <w:szCs w:val="24"/>
        </w:rPr>
        <w:t xml:space="preserve"> </w:t>
      </w:r>
      <w:r w:rsidR="0040184D">
        <w:rPr>
          <w:rFonts w:ascii="Times New Roman" w:hAnsi="Times New Roman" w:cs="Times New Roman"/>
          <w:i/>
          <w:sz w:val="24"/>
          <w:szCs w:val="24"/>
        </w:rPr>
        <w:t xml:space="preserve">Mind Mapping </w:t>
      </w:r>
      <w:proofErr w:type="spellStart"/>
      <w:r w:rsidR="004018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0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48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0D4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84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0D4848">
        <w:rPr>
          <w:rFonts w:ascii="Times New Roman" w:hAnsi="Times New Roman" w:cs="Times New Roman"/>
          <w:sz w:val="24"/>
          <w:szCs w:val="24"/>
        </w:rPr>
        <w:t xml:space="preserve"> VI</w:t>
      </w:r>
      <w:r w:rsidR="00F35164" w:rsidRPr="0040184D">
        <w:rPr>
          <w:rFonts w:ascii="Times New Roman" w:hAnsi="Times New Roman" w:cs="Times New Roman"/>
          <w:sz w:val="24"/>
          <w:szCs w:val="24"/>
        </w:rPr>
        <w:t xml:space="preserve"> SDN 1 </w:t>
      </w:r>
      <w:proofErr w:type="spellStart"/>
      <w:r w:rsidR="00F35164" w:rsidRPr="0040184D">
        <w:rPr>
          <w:rFonts w:ascii="Times New Roman" w:hAnsi="Times New Roman" w:cs="Times New Roman"/>
          <w:sz w:val="24"/>
          <w:szCs w:val="24"/>
        </w:rPr>
        <w:t>Lampeapi</w:t>
      </w:r>
      <w:proofErr w:type="spellEnd"/>
      <w:r w:rsidR="00F35164" w:rsidRPr="0040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164" w:rsidRPr="0040184D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="00F35164" w:rsidRPr="004018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35164" w:rsidRPr="0040184D">
        <w:rPr>
          <w:rFonts w:ascii="Times New Roman" w:hAnsi="Times New Roman" w:cs="Times New Roman"/>
          <w:sz w:val="24"/>
          <w:szCs w:val="24"/>
        </w:rPr>
        <w:t>Wawonii</w:t>
      </w:r>
      <w:proofErr w:type="spellEnd"/>
      <w:r w:rsidR="00F35164" w:rsidRPr="0040184D">
        <w:rPr>
          <w:rFonts w:ascii="Times New Roman" w:hAnsi="Times New Roman" w:cs="Times New Roman"/>
          <w:sz w:val="24"/>
          <w:szCs w:val="24"/>
        </w:rPr>
        <w:t xml:space="preserve"> Tengah </w:t>
      </w:r>
      <w:proofErr w:type="spellStart"/>
      <w:r w:rsidR="00F35164" w:rsidRPr="0040184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F35164" w:rsidRPr="00401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164" w:rsidRPr="0040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5164" w:rsidRPr="0040184D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="00F35164" w:rsidRPr="0040184D">
        <w:rPr>
          <w:rFonts w:ascii="Times New Roman" w:hAnsi="Times New Roman" w:cs="Times New Roman"/>
          <w:sz w:val="24"/>
          <w:szCs w:val="24"/>
        </w:rPr>
        <w:t xml:space="preserve"> Sulawesi Tenggara.</w:t>
      </w:r>
      <w:proofErr w:type="gramEnd"/>
    </w:p>
    <w:p w:rsidR="00F35164" w:rsidRPr="00F35164" w:rsidRDefault="00F35164" w:rsidP="00F35164">
      <w:pPr>
        <w:pStyle w:val="ListParagraph"/>
        <w:tabs>
          <w:tab w:val="left" w:pos="7371"/>
          <w:tab w:val="left" w:pos="8080"/>
          <w:tab w:val="left" w:pos="8222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025E" w:rsidRDefault="002D025E" w:rsidP="00F35164">
      <w:pPr>
        <w:pStyle w:val="ListParagraph"/>
        <w:numPr>
          <w:ilvl w:val="0"/>
          <w:numId w:val="6"/>
        </w:numPr>
        <w:tabs>
          <w:tab w:val="left" w:pos="7371"/>
          <w:tab w:val="left" w:pos="8080"/>
          <w:tab w:val="left" w:pos="8222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D025E" w:rsidRDefault="002D025E" w:rsidP="0056138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 w:rsidRPr="006638A4">
        <w:rPr>
          <w:rFonts w:ascii="TimesNewRomanPSMT" w:hAnsi="TimesNewRomanPSMT" w:cs="TimesNewRomanPSMT"/>
          <w:sz w:val="24"/>
          <w:szCs w:val="24"/>
        </w:rPr>
        <w:t>Manfaat</w:t>
      </w:r>
      <w:proofErr w:type="spellEnd"/>
      <w:r w:rsidRPr="006638A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638A4">
        <w:rPr>
          <w:rFonts w:ascii="TimesNewRomanPSMT" w:hAnsi="TimesNewRomanPSMT" w:cs="TimesNewRomanPSMT"/>
          <w:sz w:val="24"/>
          <w:szCs w:val="24"/>
        </w:rPr>
        <w:t>teoristis</w:t>
      </w:r>
      <w:proofErr w:type="spellEnd"/>
      <w:r w:rsidRPr="006638A4"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 w:rsidRPr="006638A4">
        <w:rPr>
          <w:rFonts w:ascii="TimesNewRomanPSMT" w:hAnsi="TimesNewRomanPSMT" w:cs="TimesNewRomanPSMT"/>
          <w:sz w:val="24"/>
          <w:szCs w:val="24"/>
        </w:rPr>
        <w:t>diharapkan</w:t>
      </w:r>
      <w:proofErr w:type="spellEnd"/>
      <w:r w:rsidRPr="006638A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638A4">
        <w:rPr>
          <w:rFonts w:ascii="TimesNewRomanPSMT" w:hAnsi="TimesNewRomanPSMT" w:cs="TimesNewRomanPSMT"/>
          <w:sz w:val="24"/>
          <w:szCs w:val="24"/>
        </w:rPr>
        <w:t>dari</w:t>
      </w:r>
      <w:proofErr w:type="spellEnd"/>
      <w:r w:rsidRPr="006638A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638A4"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 w:rsidRPr="006638A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638A4">
        <w:rPr>
          <w:rFonts w:ascii="TimesNewRomanPSMT" w:hAnsi="TimesNewRomanPSMT" w:cs="TimesNewRomanPSMT"/>
          <w:sz w:val="24"/>
          <w:szCs w:val="24"/>
        </w:rPr>
        <w:t>ini</w:t>
      </w:r>
      <w:proofErr w:type="spellEnd"/>
      <w:r w:rsidRPr="006638A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638A4">
        <w:rPr>
          <w:rFonts w:ascii="TimesNewRomanPSMT" w:hAnsi="TimesNewRomanPSMT" w:cs="TimesNewRomanPSMT"/>
          <w:sz w:val="24"/>
          <w:szCs w:val="24"/>
        </w:rPr>
        <w:t>adalah</w:t>
      </w:r>
      <w:proofErr w:type="spellEnd"/>
      <w:r w:rsidRPr="006638A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Pr="006638A4">
        <w:rPr>
          <w:rFonts w:ascii="TimesNewRomanPSMT" w:hAnsi="TimesNewRomanPSMT" w:cs="TimesNewRomanPSMT"/>
          <w:sz w:val="24"/>
          <w:szCs w:val="24"/>
        </w:rPr>
        <w:t>dapat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dijadikan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bahan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masukan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ilmu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pengetahuan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bidang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pendidikan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umumnya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bidang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pendidikan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dasar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khususnya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terutama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dalam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pengembangan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penerapan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strategi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pembelajaran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untuk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meningkatkan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motivasi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belajar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Sedangkan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manfaat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praktisnya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diharapkan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</w:p>
    <w:p w:rsidR="002D025E" w:rsidRDefault="002D025E" w:rsidP="00F351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Bagi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guru,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hasil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dapat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memberikan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pemikiran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banding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dalam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penerapan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metode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pembelajaran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variatif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dalam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rangka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meningkatkan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motivasi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belajar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didik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D025E" w:rsidRDefault="002D025E" w:rsidP="00F3516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Bagi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sekolah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hasil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dapat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menjadi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bahan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pustaka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memperkaya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khsanah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perpustakaan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sekolah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berkaitan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dengan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motivasi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belajar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didik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dikaitkan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dengan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penerapan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strategi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atau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metode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pembelajaran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2D025E" w:rsidRDefault="002D025E" w:rsidP="005613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Bagi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peneliti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terutama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berminat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tindakan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kelas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(PTK),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hasil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dapat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menjadi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referensi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penting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membantu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proses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yang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relevan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40184D" w:rsidRPr="00561389" w:rsidRDefault="0040184D" w:rsidP="00561389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</w:p>
    <w:p w:rsidR="002D025E" w:rsidRDefault="002D025E" w:rsidP="005613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 w:rsidRPr="00537A1C">
        <w:rPr>
          <w:rFonts w:ascii="TimesNewRomanPSMT" w:hAnsi="TimesNewRomanPSMT" w:cs="TimesNewRomanPSMT"/>
          <w:b/>
          <w:sz w:val="24"/>
          <w:szCs w:val="24"/>
        </w:rPr>
        <w:t>Definisi</w:t>
      </w:r>
      <w:proofErr w:type="spellEnd"/>
      <w:r w:rsidRPr="00537A1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537A1C">
        <w:rPr>
          <w:rFonts w:ascii="TimesNewRomanPSMT" w:hAnsi="TimesNewRomanPSMT" w:cs="TimesNewRomanPSMT"/>
          <w:b/>
          <w:sz w:val="24"/>
          <w:szCs w:val="24"/>
        </w:rPr>
        <w:t>Operasional</w:t>
      </w:r>
      <w:proofErr w:type="spellEnd"/>
    </w:p>
    <w:p w:rsidR="002D025E" w:rsidRDefault="002D025E" w:rsidP="00561389">
      <w:pPr>
        <w:pStyle w:val="ListParagraph"/>
        <w:autoSpaceDE w:val="0"/>
        <w:autoSpaceDN w:val="0"/>
        <w:adjustRightInd w:val="0"/>
        <w:spacing w:after="0" w:line="480" w:lineRule="auto"/>
        <w:ind w:left="0"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Sebagai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koridor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penelitian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agar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analisisnya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berjalan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secara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terarah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fokus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obyek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materi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diperlukan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defini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operasional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dirumuskan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sebagai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berikut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:</w:t>
      </w:r>
      <w:proofErr w:type="gramEnd"/>
    </w:p>
    <w:p w:rsidR="002D025E" w:rsidRDefault="002D025E" w:rsidP="005613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Motivasi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belajar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adalah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dorongan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jiwa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atau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hasrat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</w:t>
      </w:r>
      <w:r w:rsidR="007E3846">
        <w:rPr>
          <w:rFonts w:ascii="TimesNewRomanPSMT" w:hAnsi="TimesNewRomanPSMT" w:cs="TimesNewRomanPSMT"/>
          <w:sz w:val="24"/>
          <w:szCs w:val="24"/>
        </w:rPr>
        <w:t>ntuk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E3846">
        <w:rPr>
          <w:rFonts w:ascii="TimesNewRomanPSMT" w:hAnsi="TimesNewRomanPSMT" w:cs="TimesNewRomanPSMT"/>
          <w:sz w:val="24"/>
          <w:szCs w:val="24"/>
        </w:rPr>
        <w:t>mengikuti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E3846">
        <w:rPr>
          <w:rFonts w:ascii="TimesNewRomanPSMT" w:hAnsi="TimesNewRomanPSMT" w:cs="TimesNewRomanPSMT"/>
          <w:sz w:val="24"/>
          <w:szCs w:val="24"/>
        </w:rPr>
        <w:t>kegiatan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E3846">
        <w:rPr>
          <w:rFonts w:ascii="TimesNewRomanPSMT" w:hAnsi="TimesNewRomanPSMT" w:cs="TimesNewRomanPSMT"/>
          <w:sz w:val="24"/>
          <w:szCs w:val="24"/>
        </w:rPr>
        <w:t>belajar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 w:rsidR="007E3846">
        <w:rPr>
          <w:rFonts w:ascii="TimesNewRomanPSMT" w:hAnsi="TimesNewRomanPSMT" w:cs="TimesNewRomanPSMT"/>
          <w:sz w:val="24"/>
          <w:szCs w:val="24"/>
        </w:rPr>
        <w:t>dilihat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E3846">
        <w:rPr>
          <w:rFonts w:ascii="TimesNewRomanPSMT" w:hAnsi="TimesNewRomanPSMT" w:cs="TimesNewRomanPSMT"/>
          <w:sz w:val="24"/>
          <w:szCs w:val="24"/>
        </w:rPr>
        <w:t>dari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E3846">
        <w:rPr>
          <w:rFonts w:ascii="TimesNewRomanPSMT" w:hAnsi="TimesNewRomanPSMT" w:cs="TimesNewRomanPSMT"/>
          <w:sz w:val="24"/>
          <w:szCs w:val="24"/>
        </w:rPr>
        <w:t>antusias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E3846">
        <w:rPr>
          <w:rFonts w:ascii="TimesNewRomanPSMT" w:hAnsi="TimesNewRomanPSMT" w:cs="TimesNewRomanPSMT"/>
          <w:sz w:val="24"/>
          <w:szCs w:val="24"/>
        </w:rPr>
        <w:t>siswa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E3846">
        <w:rPr>
          <w:rFonts w:ascii="TimesNewRomanPSMT" w:hAnsi="TimesNewRomanPSMT" w:cs="TimesNewRomanPSMT"/>
          <w:sz w:val="24"/>
          <w:szCs w:val="24"/>
        </w:rPr>
        <w:t>atau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E3846">
        <w:rPr>
          <w:rFonts w:ascii="TimesNewRomanPSMT" w:hAnsi="TimesNewRomanPSMT" w:cs="TimesNewRomanPSMT"/>
          <w:sz w:val="24"/>
          <w:szCs w:val="24"/>
        </w:rPr>
        <w:t>aitivitas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E3846">
        <w:rPr>
          <w:rFonts w:ascii="TimesNewRomanPSMT" w:hAnsi="TimesNewRomanPSMT" w:cs="TimesNewRomanPSMT"/>
          <w:sz w:val="24"/>
          <w:szCs w:val="24"/>
        </w:rPr>
        <w:t>siswa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E3846">
        <w:rPr>
          <w:rFonts w:ascii="TimesNewRomanPSMT" w:hAnsi="TimesNewRomanPSMT" w:cs="TimesNewRomanPSMT"/>
          <w:sz w:val="24"/>
          <w:szCs w:val="24"/>
        </w:rPr>
        <w:t>dalam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E3846">
        <w:rPr>
          <w:rFonts w:ascii="TimesNewRomanPSMT" w:hAnsi="TimesNewRomanPSMT" w:cs="TimesNewRomanPSMT"/>
          <w:sz w:val="24"/>
          <w:szCs w:val="24"/>
        </w:rPr>
        <w:t>kegiatan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7E3846">
        <w:rPr>
          <w:rFonts w:ascii="TimesNewRomanPSMT" w:hAnsi="TimesNewRomanPSMT" w:cs="TimesNewRomanPSMT"/>
          <w:sz w:val="24"/>
          <w:szCs w:val="24"/>
        </w:rPr>
        <w:t>pembelajaran</w:t>
      </w:r>
      <w:proofErr w:type="spellEnd"/>
      <w:r w:rsidR="007E3846">
        <w:rPr>
          <w:rFonts w:ascii="TimesNewRomanPSMT" w:hAnsi="TimesNewRomanPSMT" w:cs="TimesNewRomanPSMT"/>
          <w:sz w:val="24"/>
          <w:szCs w:val="24"/>
        </w:rPr>
        <w:t>.</w:t>
      </w:r>
    </w:p>
    <w:p w:rsidR="002D025E" w:rsidRDefault="002D025E" w:rsidP="005613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Pendidikan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Agama Islam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adalah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pelajaran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diajarkan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murid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kelas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D4848">
        <w:rPr>
          <w:rFonts w:ascii="TimesNewRomanPSMT" w:hAnsi="TimesNewRomanPSMT" w:cs="TimesNewRomanPSMT"/>
          <w:sz w:val="24"/>
          <w:szCs w:val="24"/>
        </w:rPr>
        <w:t>VI</w:t>
      </w:r>
      <w:r>
        <w:rPr>
          <w:rFonts w:ascii="TimesNewRomanPSMT" w:hAnsi="TimesNewRomanPSMT" w:cs="TimesNewRomanPSMT"/>
          <w:sz w:val="24"/>
          <w:szCs w:val="24"/>
        </w:rPr>
        <w:t xml:space="preserve"> SDN 1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Lampaepi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materinya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berkaitan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dengan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keislaman</w:t>
      </w:r>
      <w:proofErr w:type="spellEnd"/>
      <w:r w:rsidR="00561389">
        <w:rPr>
          <w:rFonts w:ascii="TimesNewRomanPSMT" w:hAnsi="TimesNewRomanPSMT" w:cs="TimesNewRomanPSMT"/>
          <w:sz w:val="24"/>
          <w:szCs w:val="24"/>
        </w:rPr>
        <w:t>.</w:t>
      </w:r>
    </w:p>
    <w:p w:rsidR="002D025E" w:rsidRPr="00A21472" w:rsidRDefault="002D025E" w:rsidP="005613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Metode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561389">
        <w:rPr>
          <w:rFonts w:ascii="TimesNewRomanPSMT" w:hAnsi="TimesNewRomanPSMT" w:cs="TimesNewRomanPSMT"/>
          <w:i/>
          <w:sz w:val="24"/>
          <w:szCs w:val="24"/>
        </w:rPr>
        <w:t>mind mapping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adalah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sebuah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metode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pikiran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merupakan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suatu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teknik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mencatat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mengembangkan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gaya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belajar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visual,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dimana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metode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memadukan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mengembangkan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potensi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kerja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otak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yang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terdapat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dalam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seseorang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Dengan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adanya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keterlibatan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kedua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belahan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otak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kiri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kanan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memudahkan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seseorang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untuk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mengatur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mengingat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segala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bentuk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informasi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secara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tertulis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maupun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secara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verbal.</w:t>
      </w:r>
    </w:p>
    <w:p w:rsidR="002D025E" w:rsidRDefault="002D025E" w:rsidP="00561389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2D025E" w:rsidRDefault="002D025E" w:rsidP="002D025E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2D025E" w:rsidRDefault="002D025E" w:rsidP="002D025E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2D025E" w:rsidRDefault="002D025E" w:rsidP="002D025E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2D025E" w:rsidRDefault="002D025E" w:rsidP="002D025E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2D025E" w:rsidRPr="00537A1C" w:rsidRDefault="002D025E" w:rsidP="002D025E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3936CE" w:rsidRDefault="003936CE"/>
    <w:sectPr w:rsidR="003936CE" w:rsidSect="00A97D49">
      <w:headerReference w:type="default" r:id="rId8"/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E9" w:rsidRDefault="00BF29E9" w:rsidP="008E5E3D">
      <w:pPr>
        <w:spacing w:after="0" w:line="240" w:lineRule="auto"/>
      </w:pPr>
      <w:r>
        <w:separator/>
      </w:r>
    </w:p>
  </w:endnote>
  <w:endnote w:type="continuationSeparator" w:id="1">
    <w:p w:rsidR="00BF29E9" w:rsidRDefault="00BF29E9" w:rsidP="008E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E9" w:rsidRDefault="00BF29E9" w:rsidP="008E5E3D">
      <w:pPr>
        <w:spacing w:after="0" w:line="240" w:lineRule="auto"/>
      </w:pPr>
      <w:r>
        <w:separator/>
      </w:r>
    </w:p>
  </w:footnote>
  <w:footnote w:type="continuationSeparator" w:id="1">
    <w:p w:rsidR="00BF29E9" w:rsidRDefault="00BF29E9" w:rsidP="008E5E3D">
      <w:pPr>
        <w:spacing w:after="0" w:line="240" w:lineRule="auto"/>
      </w:pPr>
      <w:r>
        <w:continuationSeparator/>
      </w:r>
    </w:p>
  </w:footnote>
  <w:footnote w:id="2">
    <w:p w:rsidR="008E5E3D" w:rsidRDefault="008E5E3D">
      <w:pPr>
        <w:pStyle w:val="FootnoteText"/>
      </w:pPr>
    </w:p>
    <w:p w:rsidR="008E5E3D" w:rsidRPr="005558B2" w:rsidRDefault="008E5E3D" w:rsidP="007F058D">
      <w:pPr>
        <w:pStyle w:val="FootnoteText"/>
        <w:ind w:firstLine="709"/>
        <w:rPr>
          <w:rFonts w:ascii="Times New Roman" w:hAnsi="Times New Roman" w:cs="Times New Roman"/>
        </w:rPr>
      </w:pPr>
      <w:r w:rsidRPr="005558B2">
        <w:rPr>
          <w:rStyle w:val="FootnoteReference"/>
          <w:rFonts w:ascii="Times New Roman" w:hAnsi="Times New Roman" w:cs="Times New Roman"/>
        </w:rPr>
        <w:footnoteRef/>
      </w:r>
      <w:r w:rsidRPr="005558B2">
        <w:rPr>
          <w:rFonts w:ascii="Times New Roman" w:hAnsi="Times New Roman" w:cs="Times New Roman"/>
        </w:rPr>
        <w:t xml:space="preserve"> </w:t>
      </w:r>
      <w:proofErr w:type="spellStart"/>
      <w:r w:rsidR="005558B2">
        <w:rPr>
          <w:rFonts w:ascii="Times New Roman" w:hAnsi="Times New Roman" w:cs="Times New Roman"/>
          <w:color w:val="000000"/>
        </w:rPr>
        <w:t>Dimyati</w:t>
      </w:r>
      <w:proofErr w:type="spellEnd"/>
      <w:r w:rsidR="005558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58B2">
        <w:rPr>
          <w:rFonts w:ascii="Times New Roman" w:hAnsi="Times New Roman" w:cs="Times New Roman"/>
          <w:color w:val="000000"/>
        </w:rPr>
        <w:t>dan</w:t>
      </w:r>
      <w:proofErr w:type="spellEnd"/>
      <w:r w:rsidR="005558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58B2">
        <w:rPr>
          <w:rFonts w:ascii="Times New Roman" w:hAnsi="Times New Roman" w:cs="Times New Roman"/>
          <w:color w:val="000000"/>
        </w:rPr>
        <w:t>Mudjiono</w:t>
      </w:r>
      <w:proofErr w:type="spellEnd"/>
      <w:r w:rsidR="005558B2">
        <w:rPr>
          <w:rFonts w:ascii="Times New Roman" w:hAnsi="Times New Roman" w:cs="Times New Roman"/>
          <w:color w:val="000000"/>
        </w:rPr>
        <w:t>,</w:t>
      </w:r>
      <w:r w:rsidR="005558B2" w:rsidRPr="005558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58B2" w:rsidRPr="005558B2">
        <w:rPr>
          <w:rFonts w:ascii="Times New Roman" w:hAnsi="Times New Roman" w:cs="Times New Roman"/>
          <w:i/>
          <w:iCs/>
          <w:color w:val="000000"/>
        </w:rPr>
        <w:t>Belajar</w:t>
      </w:r>
      <w:proofErr w:type="spellEnd"/>
      <w:r w:rsidR="005558B2" w:rsidRPr="005558B2">
        <w:rPr>
          <w:rFonts w:ascii="Times New Roman" w:hAnsi="Times New Roman" w:cs="Times New Roman"/>
          <w:i/>
          <w:iCs/>
          <w:color w:val="000000"/>
        </w:rPr>
        <w:t xml:space="preserve"> &amp; </w:t>
      </w:r>
      <w:proofErr w:type="spellStart"/>
      <w:r w:rsidR="005558B2" w:rsidRPr="005558B2">
        <w:rPr>
          <w:rFonts w:ascii="Times New Roman" w:hAnsi="Times New Roman" w:cs="Times New Roman"/>
          <w:i/>
          <w:iCs/>
          <w:color w:val="000000"/>
        </w:rPr>
        <w:t>Pembelajaran</w:t>
      </w:r>
      <w:proofErr w:type="spellEnd"/>
      <w:proofErr w:type="gramStart"/>
      <w:r w:rsidR="005558B2" w:rsidRPr="005558B2">
        <w:rPr>
          <w:rFonts w:ascii="Times New Roman" w:hAnsi="Times New Roman" w:cs="Times New Roman"/>
          <w:bCs/>
          <w:i/>
          <w:iCs/>
          <w:color w:val="000000"/>
        </w:rPr>
        <w:t>.</w:t>
      </w:r>
      <w:r w:rsidR="005558B2">
        <w:rPr>
          <w:rFonts w:ascii="Times New Roman" w:hAnsi="Times New Roman" w:cs="Times New Roman"/>
          <w:bCs/>
          <w:iCs/>
          <w:color w:val="000000"/>
        </w:rPr>
        <w:t>(</w:t>
      </w:r>
      <w:proofErr w:type="gramEnd"/>
      <w:r w:rsidR="005558B2" w:rsidRPr="005558B2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5558B2" w:rsidRPr="005558B2">
        <w:rPr>
          <w:rFonts w:ascii="Times New Roman" w:hAnsi="Times New Roman" w:cs="Times New Roman"/>
          <w:color w:val="000000"/>
        </w:rPr>
        <w:t xml:space="preserve">Jakarta : </w:t>
      </w:r>
      <w:proofErr w:type="spellStart"/>
      <w:r w:rsidR="005558B2" w:rsidRPr="005558B2">
        <w:rPr>
          <w:rFonts w:ascii="Times New Roman" w:hAnsi="Times New Roman" w:cs="Times New Roman"/>
          <w:color w:val="000000"/>
        </w:rPr>
        <w:t>Rineka</w:t>
      </w:r>
      <w:proofErr w:type="spellEnd"/>
      <w:r w:rsidR="005558B2" w:rsidRPr="005558B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58B2" w:rsidRPr="005558B2">
        <w:rPr>
          <w:rFonts w:ascii="Times New Roman" w:hAnsi="Times New Roman" w:cs="Times New Roman"/>
          <w:color w:val="000000"/>
        </w:rPr>
        <w:t>Cipta</w:t>
      </w:r>
      <w:proofErr w:type="spellEnd"/>
      <w:r w:rsidR="005558B2">
        <w:rPr>
          <w:rFonts w:ascii="Times New Roman" w:hAnsi="Times New Roman" w:cs="Times New Roman"/>
          <w:color w:val="000000"/>
        </w:rPr>
        <w:t>, 2009),h. 56.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1389" w:rsidRPr="00561389" w:rsidRDefault="00571AE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13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1389" w:rsidRPr="005613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13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058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613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1389" w:rsidRDefault="00561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055A"/>
    <w:multiLevelType w:val="hybridMultilevel"/>
    <w:tmpl w:val="4BC08F06"/>
    <w:lvl w:ilvl="0" w:tplc="A8928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630F3A"/>
    <w:multiLevelType w:val="hybridMultilevel"/>
    <w:tmpl w:val="FBA45AC6"/>
    <w:lvl w:ilvl="0" w:tplc="8AB61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5722B5"/>
    <w:multiLevelType w:val="hybridMultilevel"/>
    <w:tmpl w:val="F01C1FEC"/>
    <w:lvl w:ilvl="0" w:tplc="9D1CB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960244"/>
    <w:multiLevelType w:val="hybridMultilevel"/>
    <w:tmpl w:val="67D01C9E"/>
    <w:lvl w:ilvl="0" w:tplc="D5F6C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2835A8"/>
    <w:multiLevelType w:val="hybridMultilevel"/>
    <w:tmpl w:val="3AFE7AA4"/>
    <w:lvl w:ilvl="0" w:tplc="6C2087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713EC"/>
    <w:multiLevelType w:val="hybridMultilevel"/>
    <w:tmpl w:val="11788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4D6B"/>
    <w:multiLevelType w:val="hybridMultilevel"/>
    <w:tmpl w:val="AFB8ABBC"/>
    <w:lvl w:ilvl="0" w:tplc="CF4E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25E"/>
    <w:rsid w:val="00002694"/>
    <w:rsid w:val="00002F29"/>
    <w:rsid w:val="000154DF"/>
    <w:rsid w:val="000169EA"/>
    <w:rsid w:val="00021E38"/>
    <w:rsid w:val="0002637A"/>
    <w:rsid w:val="00027F6C"/>
    <w:rsid w:val="0003034F"/>
    <w:rsid w:val="000303A3"/>
    <w:rsid w:val="000332DD"/>
    <w:rsid w:val="00035B49"/>
    <w:rsid w:val="00036DB8"/>
    <w:rsid w:val="0003774F"/>
    <w:rsid w:val="00037DA7"/>
    <w:rsid w:val="000408D1"/>
    <w:rsid w:val="00045E30"/>
    <w:rsid w:val="0005099A"/>
    <w:rsid w:val="00057FAD"/>
    <w:rsid w:val="00060051"/>
    <w:rsid w:val="0007009E"/>
    <w:rsid w:val="00071B28"/>
    <w:rsid w:val="00074DFA"/>
    <w:rsid w:val="000766F7"/>
    <w:rsid w:val="00080047"/>
    <w:rsid w:val="00082C04"/>
    <w:rsid w:val="00083FBF"/>
    <w:rsid w:val="000860D7"/>
    <w:rsid w:val="00087E0F"/>
    <w:rsid w:val="000908B4"/>
    <w:rsid w:val="00093143"/>
    <w:rsid w:val="00093152"/>
    <w:rsid w:val="00094051"/>
    <w:rsid w:val="00094380"/>
    <w:rsid w:val="000A210C"/>
    <w:rsid w:val="000A2F22"/>
    <w:rsid w:val="000A66ED"/>
    <w:rsid w:val="000A7DCE"/>
    <w:rsid w:val="000B0079"/>
    <w:rsid w:val="000B06A6"/>
    <w:rsid w:val="000B52F7"/>
    <w:rsid w:val="000B55C9"/>
    <w:rsid w:val="000B60C5"/>
    <w:rsid w:val="000C24A6"/>
    <w:rsid w:val="000C634A"/>
    <w:rsid w:val="000D15E4"/>
    <w:rsid w:val="000D18B2"/>
    <w:rsid w:val="000D21BA"/>
    <w:rsid w:val="000D441E"/>
    <w:rsid w:val="000D4848"/>
    <w:rsid w:val="000D5F93"/>
    <w:rsid w:val="000D62BC"/>
    <w:rsid w:val="000D70FF"/>
    <w:rsid w:val="000D7319"/>
    <w:rsid w:val="000E070B"/>
    <w:rsid w:val="000E2395"/>
    <w:rsid w:val="000E411B"/>
    <w:rsid w:val="000E52C9"/>
    <w:rsid w:val="000F2512"/>
    <w:rsid w:val="000F2F27"/>
    <w:rsid w:val="000F3A2D"/>
    <w:rsid w:val="0010333B"/>
    <w:rsid w:val="001048AE"/>
    <w:rsid w:val="00106ABB"/>
    <w:rsid w:val="00106BCC"/>
    <w:rsid w:val="00107C9B"/>
    <w:rsid w:val="001160CD"/>
    <w:rsid w:val="00117542"/>
    <w:rsid w:val="00122881"/>
    <w:rsid w:val="001233D3"/>
    <w:rsid w:val="0012776F"/>
    <w:rsid w:val="00132A3F"/>
    <w:rsid w:val="00135A56"/>
    <w:rsid w:val="00140F0B"/>
    <w:rsid w:val="00141F88"/>
    <w:rsid w:val="001445BF"/>
    <w:rsid w:val="0014710A"/>
    <w:rsid w:val="00151138"/>
    <w:rsid w:val="00151C15"/>
    <w:rsid w:val="0015601A"/>
    <w:rsid w:val="00157D30"/>
    <w:rsid w:val="00157F6A"/>
    <w:rsid w:val="00160A54"/>
    <w:rsid w:val="00170BF3"/>
    <w:rsid w:val="0017172E"/>
    <w:rsid w:val="001722B5"/>
    <w:rsid w:val="001738B1"/>
    <w:rsid w:val="00176B66"/>
    <w:rsid w:val="00176D24"/>
    <w:rsid w:val="00181B28"/>
    <w:rsid w:val="001825AC"/>
    <w:rsid w:val="001829CE"/>
    <w:rsid w:val="00182CAD"/>
    <w:rsid w:val="001867FE"/>
    <w:rsid w:val="00186BCF"/>
    <w:rsid w:val="00186D96"/>
    <w:rsid w:val="00191204"/>
    <w:rsid w:val="0019325C"/>
    <w:rsid w:val="00197BEB"/>
    <w:rsid w:val="001A116E"/>
    <w:rsid w:val="001A126A"/>
    <w:rsid w:val="001A68C0"/>
    <w:rsid w:val="001A7AEA"/>
    <w:rsid w:val="001B04A1"/>
    <w:rsid w:val="001B29E8"/>
    <w:rsid w:val="001B5903"/>
    <w:rsid w:val="001C08B7"/>
    <w:rsid w:val="001C405D"/>
    <w:rsid w:val="001C4715"/>
    <w:rsid w:val="001C6645"/>
    <w:rsid w:val="001C7605"/>
    <w:rsid w:val="001D5DA2"/>
    <w:rsid w:val="001E1556"/>
    <w:rsid w:val="001E1863"/>
    <w:rsid w:val="001E2B97"/>
    <w:rsid w:val="001E4848"/>
    <w:rsid w:val="001E5F34"/>
    <w:rsid w:val="001F12D6"/>
    <w:rsid w:val="001F31C6"/>
    <w:rsid w:val="001F32D2"/>
    <w:rsid w:val="001F72DE"/>
    <w:rsid w:val="002028D4"/>
    <w:rsid w:val="00210135"/>
    <w:rsid w:val="002129BF"/>
    <w:rsid w:val="00215BA3"/>
    <w:rsid w:val="00215E80"/>
    <w:rsid w:val="002202C5"/>
    <w:rsid w:val="002232EB"/>
    <w:rsid w:val="002233BD"/>
    <w:rsid w:val="00231D0B"/>
    <w:rsid w:val="002327BE"/>
    <w:rsid w:val="00237BCA"/>
    <w:rsid w:val="00240838"/>
    <w:rsid w:val="00242BD5"/>
    <w:rsid w:val="00253450"/>
    <w:rsid w:val="002556DE"/>
    <w:rsid w:val="00263BAC"/>
    <w:rsid w:val="0026637C"/>
    <w:rsid w:val="0026698E"/>
    <w:rsid w:val="00270AD1"/>
    <w:rsid w:val="00270CA5"/>
    <w:rsid w:val="002716BA"/>
    <w:rsid w:val="00271FE4"/>
    <w:rsid w:val="00275A93"/>
    <w:rsid w:val="00283571"/>
    <w:rsid w:val="0028416F"/>
    <w:rsid w:val="002847AB"/>
    <w:rsid w:val="00287D7E"/>
    <w:rsid w:val="00295237"/>
    <w:rsid w:val="00295E33"/>
    <w:rsid w:val="002A5F93"/>
    <w:rsid w:val="002B118A"/>
    <w:rsid w:val="002B3442"/>
    <w:rsid w:val="002B466C"/>
    <w:rsid w:val="002B6936"/>
    <w:rsid w:val="002B7F90"/>
    <w:rsid w:val="002C079C"/>
    <w:rsid w:val="002C45B1"/>
    <w:rsid w:val="002C5966"/>
    <w:rsid w:val="002C7F20"/>
    <w:rsid w:val="002D025E"/>
    <w:rsid w:val="002D30E0"/>
    <w:rsid w:val="002D35C2"/>
    <w:rsid w:val="002D3947"/>
    <w:rsid w:val="002D5228"/>
    <w:rsid w:val="002D65AA"/>
    <w:rsid w:val="002E0031"/>
    <w:rsid w:val="002E156F"/>
    <w:rsid w:val="002F4CEA"/>
    <w:rsid w:val="00304928"/>
    <w:rsid w:val="00305C17"/>
    <w:rsid w:val="00311EA0"/>
    <w:rsid w:val="003147FE"/>
    <w:rsid w:val="00316F0E"/>
    <w:rsid w:val="003171A6"/>
    <w:rsid w:val="00320182"/>
    <w:rsid w:val="003245FC"/>
    <w:rsid w:val="00326026"/>
    <w:rsid w:val="00333C94"/>
    <w:rsid w:val="003343FA"/>
    <w:rsid w:val="003359D9"/>
    <w:rsid w:val="00335AD2"/>
    <w:rsid w:val="00344547"/>
    <w:rsid w:val="00346523"/>
    <w:rsid w:val="003465EC"/>
    <w:rsid w:val="00346909"/>
    <w:rsid w:val="00351A0C"/>
    <w:rsid w:val="00353113"/>
    <w:rsid w:val="00353BC6"/>
    <w:rsid w:val="003644A4"/>
    <w:rsid w:val="003646B1"/>
    <w:rsid w:val="00364E1D"/>
    <w:rsid w:val="00367637"/>
    <w:rsid w:val="0037349C"/>
    <w:rsid w:val="003752EC"/>
    <w:rsid w:val="003763D8"/>
    <w:rsid w:val="003774E3"/>
    <w:rsid w:val="00377A54"/>
    <w:rsid w:val="003805F1"/>
    <w:rsid w:val="00381F70"/>
    <w:rsid w:val="003864A4"/>
    <w:rsid w:val="00386E2D"/>
    <w:rsid w:val="003933D6"/>
    <w:rsid w:val="003936CE"/>
    <w:rsid w:val="00395A2F"/>
    <w:rsid w:val="003A33B4"/>
    <w:rsid w:val="003A4E41"/>
    <w:rsid w:val="003A532B"/>
    <w:rsid w:val="003B77F7"/>
    <w:rsid w:val="003B7AC9"/>
    <w:rsid w:val="003C0741"/>
    <w:rsid w:val="003D13A6"/>
    <w:rsid w:val="003D1B51"/>
    <w:rsid w:val="003E5F06"/>
    <w:rsid w:val="003E732E"/>
    <w:rsid w:val="003F39B3"/>
    <w:rsid w:val="003F4373"/>
    <w:rsid w:val="003F4C34"/>
    <w:rsid w:val="0040184D"/>
    <w:rsid w:val="004053C0"/>
    <w:rsid w:val="00406F01"/>
    <w:rsid w:val="0040792D"/>
    <w:rsid w:val="004157EC"/>
    <w:rsid w:val="0041713E"/>
    <w:rsid w:val="00421172"/>
    <w:rsid w:val="00425F70"/>
    <w:rsid w:val="00430AE6"/>
    <w:rsid w:val="00432CC0"/>
    <w:rsid w:val="00433C48"/>
    <w:rsid w:val="00434C2D"/>
    <w:rsid w:val="004369C4"/>
    <w:rsid w:val="0044072C"/>
    <w:rsid w:val="004427BF"/>
    <w:rsid w:val="00446C19"/>
    <w:rsid w:val="00453553"/>
    <w:rsid w:val="00457596"/>
    <w:rsid w:val="004605B5"/>
    <w:rsid w:val="00461DCF"/>
    <w:rsid w:val="00463D92"/>
    <w:rsid w:val="0046681D"/>
    <w:rsid w:val="00476AEB"/>
    <w:rsid w:val="004770BE"/>
    <w:rsid w:val="004803BA"/>
    <w:rsid w:val="004816AF"/>
    <w:rsid w:val="0048177E"/>
    <w:rsid w:val="00484304"/>
    <w:rsid w:val="0048503B"/>
    <w:rsid w:val="004863C5"/>
    <w:rsid w:val="0048647E"/>
    <w:rsid w:val="004900A7"/>
    <w:rsid w:val="004905E8"/>
    <w:rsid w:val="00494FC0"/>
    <w:rsid w:val="004A3F35"/>
    <w:rsid w:val="004A45CA"/>
    <w:rsid w:val="004A591B"/>
    <w:rsid w:val="004A5F5D"/>
    <w:rsid w:val="004B089A"/>
    <w:rsid w:val="004B2F75"/>
    <w:rsid w:val="004B565A"/>
    <w:rsid w:val="004C32D5"/>
    <w:rsid w:val="004C4686"/>
    <w:rsid w:val="004C47E4"/>
    <w:rsid w:val="004C4B46"/>
    <w:rsid w:val="004D19B3"/>
    <w:rsid w:val="004D23CB"/>
    <w:rsid w:val="004D5D16"/>
    <w:rsid w:val="004E182D"/>
    <w:rsid w:val="004E3C62"/>
    <w:rsid w:val="004E4A23"/>
    <w:rsid w:val="004E5809"/>
    <w:rsid w:val="004F1B38"/>
    <w:rsid w:val="004F491E"/>
    <w:rsid w:val="004F5B5D"/>
    <w:rsid w:val="004F5E4B"/>
    <w:rsid w:val="00500C46"/>
    <w:rsid w:val="00501FDE"/>
    <w:rsid w:val="00502C28"/>
    <w:rsid w:val="0050537C"/>
    <w:rsid w:val="00506289"/>
    <w:rsid w:val="005101C7"/>
    <w:rsid w:val="00511194"/>
    <w:rsid w:val="00513678"/>
    <w:rsid w:val="0051742A"/>
    <w:rsid w:val="005209F3"/>
    <w:rsid w:val="00521FB4"/>
    <w:rsid w:val="0052311B"/>
    <w:rsid w:val="00527E43"/>
    <w:rsid w:val="005317EB"/>
    <w:rsid w:val="00533C1A"/>
    <w:rsid w:val="005340BD"/>
    <w:rsid w:val="00535F08"/>
    <w:rsid w:val="005365C9"/>
    <w:rsid w:val="005444C1"/>
    <w:rsid w:val="005558B2"/>
    <w:rsid w:val="00556EC0"/>
    <w:rsid w:val="0055787C"/>
    <w:rsid w:val="00561389"/>
    <w:rsid w:val="005617A0"/>
    <w:rsid w:val="00563F7A"/>
    <w:rsid w:val="005646CF"/>
    <w:rsid w:val="00565CCD"/>
    <w:rsid w:val="00567CFE"/>
    <w:rsid w:val="00570262"/>
    <w:rsid w:val="00571AE5"/>
    <w:rsid w:val="00573617"/>
    <w:rsid w:val="005738D4"/>
    <w:rsid w:val="00575F1C"/>
    <w:rsid w:val="00576A89"/>
    <w:rsid w:val="00591258"/>
    <w:rsid w:val="005A19D1"/>
    <w:rsid w:val="005A32F3"/>
    <w:rsid w:val="005A4103"/>
    <w:rsid w:val="005B087A"/>
    <w:rsid w:val="005B498B"/>
    <w:rsid w:val="005B4A44"/>
    <w:rsid w:val="005B54D1"/>
    <w:rsid w:val="005C7318"/>
    <w:rsid w:val="005D287F"/>
    <w:rsid w:val="005E3B93"/>
    <w:rsid w:val="005F075B"/>
    <w:rsid w:val="005F19B3"/>
    <w:rsid w:val="005F5BE1"/>
    <w:rsid w:val="005F5DDF"/>
    <w:rsid w:val="00602270"/>
    <w:rsid w:val="00604173"/>
    <w:rsid w:val="00612BFF"/>
    <w:rsid w:val="00616DD7"/>
    <w:rsid w:val="00620DD1"/>
    <w:rsid w:val="006226C2"/>
    <w:rsid w:val="006229BF"/>
    <w:rsid w:val="00625361"/>
    <w:rsid w:val="00625BD2"/>
    <w:rsid w:val="00640677"/>
    <w:rsid w:val="006419B6"/>
    <w:rsid w:val="00644F58"/>
    <w:rsid w:val="00650C4E"/>
    <w:rsid w:val="00650F77"/>
    <w:rsid w:val="00652A6B"/>
    <w:rsid w:val="00655279"/>
    <w:rsid w:val="0065552B"/>
    <w:rsid w:val="006559BF"/>
    <w:rsid w:val="006567F0"/>
    <w:rsid w:val="00656E58"/>
    <w:rsid w:val="006608ED"/>
    <w:rsid w:val="00660D86"/>
    <w:rsid w:val="00670AF3"/>
    <w:rsid w:val="00672192"/>
    <w:rsid w:val="00680B8A"/>
    <w:rsid w:val="00684644"/>
    <w:rsid w:val="0068465C"/>
    <w:rsid w:val="006872E6"/>
    <w:rsid w:val="00690357"/>
    <w:rsid w:val="00691AD4"/>
    <w:rsid w:val="0069229F"/>
    <w:rsid w:val="0069239A"/>
    <w:rsid w:val="00694E74"/>
    <w:rsid w:val="006A07A3"/>
    <w:rsid w:val="006A1D86"/>
    <w:rsid w:val="006A4874"/>
    <w:rsid w:val="006A53A3"/>
    <w:rsid w:val="006B1E0B"/>
    <w:rsid w:val="006B67C9"/>
    <w:rsid w:val="006C3AE7"/>
    <w:rsid w:val="006D063C"/>
    <w:rsid w:val="006D231E"/>
    <w:rsid w:val="006D5F3E"/>
    <w:rsid w:val="006D7576"/>
    <w:rsid w:val="006E243D"/>
    <w:rsid w:val="006F06AB"/>
    <w:rsid w:val="006F1958"/>
    <w:rsid w:val="006F2AE0"/>
    <w:rsid w:val="006F53BF"/>
    <w:rsid w:val="006F550D"/>
    <w:rsid w:val="006F5D10"/>
    <w:rsid w:val="006F677D"/>
    <w:rsid w:val="006F6CE6"/>
    <w:rsid w:val="006F7282"/>
    <w:rsid w:val="006F7D9E"/>
    <w:rsid w:val="00702865"/>
    <w:rsid w:val="00702DDF"/>
    <w:rsid w:val="007037AB"/>
    <w:rsid w:val="00706F81"/>
    <w:rsid w:val="00712980"/>
    <w:rsid w:val="00720546"/>
    <w:rsid w:val="00722774"/>
    <w:rsid w:val="00723840"/>
    <w:rsid w:val="00726DD4"/>
    <w:rsid w:val="00732372"/>
    <w:rsid w:val="007363A1"/>
    <w:rsid w:val="0073735C"/>
    <w:rsid w:val="00737E4B"/>
    <w:rsid w:val="00743F45"/>
    <w:rsid w:val="00750A98"/>
    <w:rsid w:val="007542C2"/>
    <w:rsid w:val="00755FCC"/>
    <w:rsid w:val="007568A3"/>
    <w:rsid w:val="00757D5C"/>
    <w:rsid w:val="00762CFA"/>
    <w:rsid w:val="007661C7"/>
    <w:rsid w:val="007802B8"/>
    <w:rsid w:val="00781CE7"/>
    <w:rsid w:val="00784C09"/>
    <w:rsid w:val="00787108"/>
    <w:rsid w:val="007958F4"/>
    <w:rsid w:val="007968F9"/>
    <w:rsid w:val="007A05F0"/>
    <w:rsid w:val="007A1176"/>
    <w:rsid w:val="007A42D9"/>
    <w:rsid w:val="007A648C"/>
    <w:rsid w:val="007A64DF"/>
    <w:rsid w:val="007A6B7F"/>
    <w:rsid w:val="007A751E"/>
    <w:rsid w:val="007A7ED0"/>
    <w:rsid w:val="007B14C4"/>
    <w:rsid w:val="007B1799"/>
    <w:rsid w:val="007C731F"/>
    <w:rsid w:val="007D0B8F"/>
    <w:rsid w:val="007D0C21"/>
    <w:rsid w:val="007D49B7"/>
    <w:rsid w:val="007E1056"/>
    <w:rsid w:val="007E3846"/>
    <w:rsid w:val="007E6963"/>
    <w:rsid w:val="007F058D"/>
    <w:rsid w:val="007F2D76"/>
    <w:rsid w:val="007F4E23"/>
    <w:rsid w:val="007F5375"/>
    <w:rsid w:val="007F53B6"/>
    <w:rsid w:val="00801590"/>
    <w:rsid w:val="00802391"/>
    <w:rsid w:val="008036F2"/>
    <w:rsid w:val="008113E3"/>
    <w:rsid w:val="00811A65"/>
    <w:rsid w:val="00811D94"/>
    <w:rsid w:val="00812A43"/>
    <w:rsid w:val="0081384C"/>
    <w:rsid w:val="00815256"/>
    <w:rsid w:val="008174FF"/>
    <w:rsid w:val="00821D43"/>
    <w:rsid w:val="00825F3D"/>
    <w:rsid w:val="008269BD"/>
    <w:rsid w:val="008278B9"/>
    <w:rsid w:val="00827B8A"/>
    <w:rsid w:val="00827DBE"/>
    <w:rsid w:val="00830EFC"/>
    <w:rsid w:val="008329DE"/>
    <w:rsid w:val="00835ED0"/>
    <w:rsid w:val="008427CB"/>
    <w:rsid w:val="00845AA8"/>
    <w:rsid w:val="0085120A"/>
    <w:rsid w:val="0085252C"/>
    <w:rsid w:val="00853F1A"/>
    <w:rsid w:val="008562EE"/>
    <w:rsid w:val="008625D3"/>
    <w:rsid w:val="008712F5"/>
    <w:rsid w:val="00872432"/>
    <w:rsid w:val="008758E0"/>
    <w:rsid w:val="00875C2D"/>
    <w:rsid w:val="008760E7"/>
    <w:rsid w:val="008818B7"/>
    <w:rsid w:val="0088563A"/>
    <w:rsid w:val="00885C7F"/>
    <w:rsid w:val="008870C6"/>
    <w:rsid w:val="008873A6"/>
    <w:rsid w:val="0089171F"/>
    <w:rsid w:val="00895718"/>
    <w:rsid w:val="00895E4C"/>
    <w:rsid w:val="008A4CAB"/>
    <w:rsid w:val="008A6F44"/>
    <w:rsid w:val="008C0030"/>
    <w:rsid w:val="008C47CF"/>
    <w:rsid w:val="008C5D64"/>
    <w:rsid w:val="008C605B"/>
    <w:rsid w:val="008C6C72"/>
    <w:rsid w:val="008C796D"/>
    <w:rsid w:val="008D0CB6"/>
    <w:rsid w:val="008D31EA"/>
    <w:rsid w:val="008D4353"/>
    <w:rsid w:val="008D6CFF"/>
    <w:rsid w:val="008D6E63"/>
    <w:rsid w:val="008E0017"/>
    <w:rsid w:val="008E0F59"/>
    <w:rsid w:val="008E1360"/>
    <w:rsid w:val="008E5E3D"/>
    <w:rsid w:val="008F10E8"/>
    <w:rsid w:val="008F2F32"/>
    <w:rsid w:val="00903CF0"/>
    <w:rsid w:val="009042A9"/>
    <w:rsid w:val="00911F95"/>
    <w:rsid w:val="00912919"/>
    <w:rsid w:val="0091506B"/>
    <w:rsid w:val="009211CE"/>
    <w:rsid w:val="009231BF"/>
    <w:rsid w:val="0092614C"/>
    <w:rsid w:val="00926542"/>
    <w:rsid w:val="0093137A"/>
    <w:rsid w:val="00935CD2"/>
    <w:rsid w:val="00943B18"/>
    <w:rsid w:val="00952188"/>
    <w:rsid w:val="00952243"/>
    <w:rsid w:val="00953587"/>
    <w:rsid w:val="0095535C"/>
    <w:rsid w:val="00960487"/>
    <w:rsid w:val="009614BB"/>
    <w:rsid w:val="00961820"/>
    <w:rsid w:val="0096214F"/>
    <w:rsid w:val="00970ABE"/>
    <w:rsid w:val="00974347"/>
    <w:rsid w:val="00974447"/>
    <w:rsid w:val="00975CD2"/>
    <w:rsid w:val="00976CD2"/>
    <w:rsid w:val="00985450"/>
    <w:rsid w:val="00987FA4"/>
    <w:rsid w:val="00992613"/>
    <w:rsid w:val="00992785"/>
    <w:rsid w:val="00993147"/>
    <w:rsid w:val="00993F0B"/>
    <w:rsid w:val="00994831"/>
    <w:rsid w:val="00997718"/>
    <w:rsid w:val="009A103B"/>
    <w:rsid w:val="009A480F"/>
    <w:rsid w:val="009B2EA1"/>
    <w:rsid w:val="009B5511"/>
    <w:rsid w:val="009C1525"/>
    <w:rsid w:val="009C3CD5"/>
    <w:rsid w:val="009C510A"/>
    <w:rsid w:val="009C600A"/>
    <w:rsid w:val="009D0D4B"/>
    <w:rsid w:val="009D1570"/>
    <w:rsid w:val="009D23A8"/>
    <w:rsid w:val="009D2ACF"/>
    <w:rsid w:val="009D3D5D"/>
    <w:rsid w:val="009D5603"/>
    <w:rsid w:val="009E053C"/>
    <w:rsid w:val="009E156C"/>
    <w:rsid w:val="009E4D45"/>
    <w:rsid w:val="009E6176"/>
    <w:rsid w:val="009E669B"/>
    <w:rsid w:val="009E699C"/>
    <w:rsid w:val="009E6C4B"/>
    <w:rsid w:val="009E6ECC"/>
    <w:rsid w:val="009F0B25"/>
    <w:rsid w:val="009F0C1E"/>
    <w:rsid w:val="009F0C6C"/>
    <w:rsid w:val="009F5B96"/>
    <w:rsid w:val="00A037CA"/>
    <w:rsid w:val="00A03D67"/>
    <w:rsid w:val="00A0654E"/>
    <w:rsid w:val="00A06E49"/>
    <w:rsid w:val="00A07A80"/>
    <w:rsid w:val="00A07E8A"/>
    <w:rsid w:val="00A11D4E"/>
    <w:rsid w:val="00A155C6"/>
    <w:rsid w:val="00A16370"/>
    <w:rsid w:val="00A164B7"/>
    <w:rsid w:val="00A17845"/>
    <w:rsid w:val="00A20941"/>
    <w:rsid w:val="00A2244F"/>
    <w:rsid w:val="00A227F7"/>
    <w:rsid w:val="00A2359D"/>
    <w:rsid w:val="00A247BC"/>
    <w:rsid w:val="00A32DCC"/>
    <w:rsid w:val="00A3393A"/>
    <w:rsid w:val="00A33ABB"/>
    <w:rsid w:val="00A35377"/>
    <w:rsid w:val="00A358CF"/>
    <w:rsid w:val="00A3785B"/>
    <w:rsid w:val="00A42D0D"/>
    <w:rsid w:val="00A432D0"/>
    <w:rsid w:val="00A50427"/>
    <w:rsid w:val="00A51D8D"/>
    <w:rsid w:val="00A528F0"/>
    <w:rsid w:val="00A550BC"/>
    <w:rsid w:val="00A657A4"/>
    <w:rsid w:val="00A704BB"/>
    <w:rsid w:val="00A70881"/>
    <w:rsid w:val="00A70A8B"/>
    <w:rsid w:val="00A72CB7"/>
    <w:rsid w:val="00A73401"/>
    <w:rsid w:val="00A7587B"/>
    <w:rsid w:val="00A7609C"/>
    <w:rsid w:val="00A76321"/>
    <w:rsid w:val="00A81C02"/>
    <w:rsid w:val="00A91C8C"/>
    <w:rsid w:val="00A923FC"/>
    <w:rsid w:val="00A945D1"/>
    <w:rsid w:val="00A97D49"/>
    <w:rsid w:val="00A97E25"/>
    <w:rsid w:val="00AA7468"/>
    <w:rsid w:val="00AA7F47"/>
    <w:rsid w:val="00AB24B3"/>
    <w:rsid w:val="00AB5450"/>
    <w:rsid w:val="00AB750D"/>
    <w:rsid w:val="00AC00B0"/>
    <w:rsid w:val="00AC32C1"/>
    <w:rsid w:val="00AC3796"/>
    <w:rsid w:val="00AC3A44"/>
    <w:rsid w:val="00AC6DC9"/>
    <w:rsid w:val="00AC7EF9"/>
    <w:rsid w:val="00AD2584"/>
    <w:rsid w:val="00AD38CC"/>
    <w:rsid w:val="00AD4069"/>
    <w:rsid w:val="00AD70C9"/>
    <w:rsid w:val="00AD7DBF"/>
    <w:rsid w:val="00AE15B9"/>
    <w:rsid w:val="00AE3467"/>
    <w:rsid w:val="00AE58F9"/>
    <w:rsid w:val="00AE6EBE"/>
    <w:rsid w:val="00AE7A8A"/>
    <w:rsid w:val="00AF08EE"/>
    <w:rsid w:val="00AF1AD7"/>
    <w:rsid w:val="00AF28B1"/>
    <w:rsid w:val="00AF469C"/>
    <w:rsid w:val="00AF74A4"/>
    <w:rsid w:val="00B00BDD"/>
    <w:rsid w:val="00B051EC"/>
    <w:rsid w:val="00B077FD"/>
    <w:rsid w:val="00B12B3D"/>
    <w:rsid w:val="00B14F67"/>
    <w:rsid w:val="00B177F1"/>
    <w:rsid w:val="00B2005D"/>
    <w:rsid w:val="00B259DD"/>
    <w:rsid w:val="00B268A5"/>
    <w:rsid w:val="00B27728"/>
    <w:rsid w:val="00B31C39"/>
    <w:rsid w:val="00B31E65"/>
    <w:rsid w:val="00B33632"/>
    <w:rsid w:val="00B367BF"/>
    <w:rsid w:val="00B42F0A"/>
    <w:rsid w:val="00B461DB"/>
    <w:rsid w:val="00B47536"/>
    <w:rsid w:val="00B51B3F"/>
    <w:rsid w:val="00B528BB"/>
    <w:rsid w:val="00B53983"/>
    <w:rsid w:val="00B57D87"/>
    <w:rsid w:val="00B7000B"/>
    <w:rsid w:val="00B705B3"/>
    <w:rsid w:val="00B72B81"/>
    <w:rsid w:val="00B7362B"/>
    <w:rsid w:val="00B839A7"/>
    <w:rsid w:val="00B8512D"/>
    <w:rsid w:val="00B85D3A"/>
    <w:rsid w:val="00B9300A"/>
    <w:rsid w:val="00B94162"/>
    <w:rsid w:val="00BA1A48"/>
    <w:rsid w:val="00BA3AE8"/>
    <w:rsid w:val="00BA4E49"/>
    <w:rsid w:val="00BA5479"/>
    <w:rsid w:val="00BB2E1B"/>
    <w:rsid w:val="00BB3CF8"/>
    <w:rsid w:val="00BC6852"/>
    <w:rsid w:val="00BD3514"/>
    <w:rsid w:val="00BE12CB"/>
    <w:rsid w:val="00BE1AB2"/>
    <w:rsid w:val="00BF29E9"/>
    <w:rsid w:val="00BF40F4"/>
    <w:rsid w:val="00C00567"/>
    <w:rsid w:val="00C00A3C"/>
    <w:rsid w:val="00C02356"/>
    <w:rsid w:val="00C02593"/>
    <w:rsid w:val="00C06491"/>
    <w:rsid w:val="00C101BE"/>
    <w:rsid w:val="00C11944"/>
    <w:rsid w:val="00C14213"/>
    <w:rsid w:val="00C24974"/>
    <w:rsid w:val="00C303D3"/>
    <w:rsid w:val="00C32406"/>
    <w:rsid w:val="00C32C03"/>
    <w:rsid w:val="00C37810"/>
    <w:rsid w:val="00C37844"/>
    <w:rsid w:val="00C441E4"/>
    <w:rsid w:val="00C453C3"/>
    <w:rsid w:val="00C45712"/>
    <w:rsid w:val="00C45D9A"/>
    <w:rsid w:val="00C518B7"/>
    <w:rsid w:val="00C55F99"/>
    <w:rsid w:val="00C5794F"/>
    <w:rsid w:val="00C619E7"/>
    <w:rsid w:val="00C66FB3"/>
    <w:rsid w:val="00C70951"/>
    <w:rsid w:val="00C71D8E"/>
    <w:rsid w:val="00C76792"/>
    <w:rsid w:val="00C76EB1"/>
    <w:rsid w:val="00C84D72"/>
    <w:rsid w:val="00C91771"/>
    <w:rsid w:val="00C91DAF"/>
    <w:rsid w:val="00C928AA"/>
    <w:rsid w:val="00C95122"/>
    <w:rsid w:val="00C972E4"/>
    <w:rsid w:val="00CA144B"/>
    <w:rsid w:val="00CA169B"/>
    <w:rsid w:val="00CA6739"/>
    <w:rsid w:val="00CB0160"/>
    <w:rsid w:val="00CB2DC3"/>
    <w:rsid w:val="00CB2FF4"/>
    <w:rsid w:val="00CB3240"/>
    <w:rsid w:val="00CB54ED"/>
    <w:rsid w:val="00CC419B"/>
    <w:rsid w:val="00CC5094"/>
    <w:rsid w:val="00CC62F5"/>
    <w:rsid w:val="00CD179E"/>
    <w:rsid w:val="00CD1A47"/>
    <w:rsid w:val="00CD59EC"/>
    <w:rsid w:val="00CD5B30"/>
    <w:rsid w:val="00CD6836"/>
    <w:rsid w:val="00CD77B0"/>
    <w:rsid w:val="00CE0951"/>
    <w:rsid w:val="00CE2DD7"/>
    <w:rsid w:val="00CE3862"/>
    <w:rsid w:val="00CE6797"/>
    <w:rsid w:val="00CF2E24"/>
    <w:rsid w:val="00CF3377"/>
    <w:rsid w:val="00CF4F4C"/>
    <w:rsid w:val="00CF4F50"/>
    <w:rsid w:val="00CF5334"/>
    <w:rsid w:val="00CF600E"/>
    <w:rsid w:val="00D01C94"/>
    <w:rsid w:val="00D04EC7"/>
    <w:rsid w:val="00D0555D"/>
    <w:rsid w:val="00D10723"/>
    <w:rsid w:val="00D11D37"/>
    <w:rsid w:val="00D1382B"/>
    <w:rsid w:val="00D1591A"/>
    <w:rsid w:val="00D161F7"/>
    <w:rsid w:val="00D214F9"/>
    <w:rsid w:val="00D21D89"/>
    <w:rsid w:val="00D330BD"/>
    <w:rsid w:val="00D3531F"/>
    <w:rsid w:val="00D35D39"/>
    <w:rsid w:val="00D37032"/>
    <w:rsid w:val="00D37ACC"/>
    <w:rsid w:val="00D413DE"/>
    <w:rsid w:val="00D43A8A"/>
    <w:rsid w:val="00D4646A"/>
    <w:rsid w:val="00D471DA"/>
    <w:rsid w:val="00D47560"/>
    <w:rsid w:val="00D501F9"/>
    <w:rsid w:val="00D50891"/>
    <w:rsid w:val="00D543C9"/>
    <w:rsid w:val="00D54BF6"/>
    <w:rsid w:val="00D6194E"/>
    <w:rsid w:val="00D63FFB"/>
    <w:rsid w:val="00D71CE3"/>
    <w:rsid w:val="00D74603"/>
    <w:rsid w:val="00D74F3B"/>
    <w:rsid w:val="00D7602C"/>
    <w:rsid w:val="00D8028D"/>
    <w:rsid w:val="00D86A88"/>
    <w:rsid w:val="00D9191A"/>
    <w:rsid w:val="00D94E2B"/>
    <w:rsid w:val="00D9745E"/>
    <w:rsid w:val="00DA2346"/>
    <w:rsid w:val="00DA6107"/>
    <w:rsid w:val="00DC01FF"/>
    <w:rsid w:val="00DC1745"/>
    <w:rsid w:val="00DC2179"/>
    <w:rsid w:val="00DD1492"/>
    <w:rsid w:val="00DD6203"/>
    <w:rsid w:val="00DD7343"/>
    <w:rsid w:val="00DD7C0F"/>
    <w:rsid w:val="00DE19CF"/>
    <w:rsid w:val="00DE6641"/>
    <w:rsid w:val="00DE73FD"/>
    <w:rsid w:val="00DF0498"/>
    <w:rsid w:val="00DF0AC8"/>
    <w:rsid w:val="00DF5807"/>
    <w:rsid w:val="00DF5A01"/>
    <w:rsid w:val="00E007EC"/>
    <w:rsid w:val="00E02C1A"/>
    <w:rsid w:val="00E039F8"/>
    <w:rsid w:val="00E04504"/>
    <w:rsid w:val="00E1184E"/>
    <w:rsid w:val="00E145CB"/>
    <w:rsid w:val="00E1464E"/>
    <w:rsid w:val="00E15262"/>
    <w:rsid w:val="00E164C7"/>
    <w:rsid w:val="00E16F9C"/>
    <w:rsid w:val="00E20490"/>
    <w:rsid w:val="00E20D16"/>
    <w:rsid w:val="00E20D6E"/>
    <w:rsid w:val="00E22BE2"/>
    <w:rsid w:val="00E240D4"/>
    <w:rsid w:val="00E257DF"/>
    <w:rsid w:val="00E30678"/>
    <w:rsid w:val="00E32889"/>
    <w:rsid w:val="00E3447E"/>
    <w:rsid w:val="00E40738"/>
    <w:rsid w:val="00E413BA"/>
    <w:rsid w:val="00E44EFE"/>
    <w:rsid w:val="00E46EE3"/>
    <w:rsid w:val="00E52D1D"/>
    <w:rsid w:val="00E54A9A"/>
    <w:rsid w:val="00E60AD0"/>
    <w:rsid w:val="00E61C68"/>
    <w:rsid w:val="00E66D87"/>
    <w:rsid w:val="00E73275"/>
    <w:rsid w:val="00E7375D"/>
    <w:rsid w:val="00E76037"/>
    <w:rsid w:val="00E76379"/>
    <w:rsid w:val="00E76CF1"/>
    <w:rsid w:val="00E823F6"/>
    <w:rsid w:val="00E82688"/>
    <w:rsid w:val="00E86BC8"/>
    <w:rsid w:val="00E875DC"/>
    <w:rsid w:val="00E87D9A"/>
    <w:rsid w:val="00E926C1"/>
    <w:rsid w:val="00E93023"/>
    <w:rsid w:val="00EA35EA"/>
    <w:rsid w:val="00EA3AB4"/>
    <w:rsid w:val="00EA6F7C"/>
    <w:rsid w:val="00EB6684"/>
    <w:rsid w:val="00EB7763"/>
    <w:rsid w:val="00EC37A4"/>
    <w:rsid w:val="00EC576F"/>
    <w:rsid w:val="00EC70F5"/>
    <w:rsid w:val="00ED0634"/>
    <w:rsid w:val="00ED1DFD"/>
    <w:rsid w:val="00ED1FAD"/>
    <w:rsid w:val="00ED4717"/>
    <w:rsid w:val="00EE199F"/>
    <w:rsid w:val="00EE280F"/>
    <w:rsid w:val="00EE6414"/>
    <w:rsid w:val="00EF705F"/>
    <w:rsid w:val="00F02838"/>
    <w:rsid w:val="00F02C39"/>
    <w:rsid w:val="00F04C73"/>
    <w:rsid w:val="00F064C7"/>
    <w:rsid w:val="00F06D88"/>
    <w:rsid w:val="00F11069"/>
    <w:rsid w:val="00F12BF9"/>
    <w:rsid w:val="00F12EFA"/>
    <w:rsid w:val="00F13E45"/>
    <w:rsid w:val="00F1788F"/>
    <w:rsid w:val="00F20524"/>
    <w:rsid w:val="00F225A3"/>
    <w:rsid w:val="00F23777"/>
    <w:rsid w:val="00F23CDD"/>
    <w:rsid w:val="00F2413C"/>
    <w:rsid w:val="00F27079"/>
    <w:rsid w:val="00F27367"/>
    <w:rsid w:val="00F35164"/>
    <w:rsid w:val="00F354BB"/>
    <w:rsid w:val="00F37995"/>
    <w:rsid w:val="00F40D47"/>
    <w:rsid w:val="00F45128"/>
    <w:rsid w:val="00F456E9"/>
    <w:rsid w:val="00F47C9E"/>
    <w:rsid w:val="00F510EA"/>
    <w:rsid w:val="00F567DE"/>
    <w:rsid w:val="00F60838"/>
    <w:rsid w:val="00F60AA3"/>
    <w:rsid w:val="00F60DAB"/>
    <w:rsid w:val="00F61E0D"/>
    <w:rsid w:val="00F63D71"/>
    <w:rsid w:val="00F64B58"/>
    <w:rsid w:val="00F674EF"/>
    <w:rsid w:val="00F7229C"/>
    <w:rsid w:val="00F73C11"/>
    <w:rsid w:val="00F745FC"/>
    <w:rsid w:val="00F749E4"/>
    <w:rsid w:val="00F8094A"/>
    <w:rsid w:val="00F94A33"/>
    <w:rsid w:val="00F956A9"/>
    <w:rsid w:val="00FA6800"/>
    <w:rsid w:val="00FA6BDA"/>
    <w:rsid w:val="00FB2EDB"/>
    <w:rsid w:val="00FB3D35"/>
    <w:rsid w:val="00FB6978"/>
    <w:rsid w:val="00FB7F98"/>
    <w:rsid w:val="00FC1280"/>
    <w:rsid w:val="00FC22CB"/>
    <w:rsid w:val="00FC47CB"/>
    <w:rsid w:val="00FD2AC3"/>
    <w:rsid w:val="00FD4871"/>
    <w:rsid w:val="00FD4C65"/>
    <w:rsid w:val="00FD4EF0"/>
    <w:rsid w:val="00FD731C"/>
    <w:rsid w:val="00FE2260"/>
    <w:rsid w:val="00FE7E24"/>
    <w:rsid w:val="00F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2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2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5E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E3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5E3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89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6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38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9BBE-4680-45F1-96D6-9F7C4FC22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myfcom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2011-11-13T06:10:00Z</cp:lastPrinted>
  <dcterms:created xsi:type="dcterms:W3CDTF">2011-06-30T01:29:00Z</dcterms:created>
  <dcterms:modified xsi:type="dcterms:W3CDTF">2011-11-13T06:33:00Z</dcterms:modified>
</cp:coreProperties>
</file>