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DF" w:rsidRPr="007670A5" w:rsidRDefault="000E2C21" w:rsidP="007670A5">
      <w:pPr>
        <w:spacing w:line="480" w:lineRule="auto"/>
        <w:jc w:val="center"/>
        <w:rPr>
          <w:b/>
          <w:bCs/>
          <w:lang w:val="id-ID"/>
        </w:rPr>
      </w:pPr>
      <w:r>
        <w:rPr>
          <w:b/>
          <w:bCs/>
          <w:noProof/>
          <w:lang w:val="id-ID" w:eastAsia="id-ID"/>
        </w:rPr>
        <w:pict>
          <v:rect id="_x0000_s1036" style="position:absolute;left:0;text-align:left;margin-left:390.6pt;margin-top:-95.75pt;width:39.4pt;height:46.2pt;z-index:251667456" strokecolor="white [3212]"/>
        </w:pict>
      </w:r>
      <w:r w:rsidR="007670A5" w:rsidRPr="007670A5">
        <w:rPr>
          <w:b/>
          <w:bCs/>
          <w:lang w:val="id-ID"/>
        </w:rPr>
        <w:t>BAB  II</w:t>
      </w:r>
    </w:p>
    <w:p w:rsidR="007670A5" w:rsidRPr="007670A5" w:rsidRDefault="007670A5" w:rsidP="007670A5">
      <w:pPr>
        <w:spacing w:line="720" w:lineRule="auto"/>
        <w:jc w:val="center"/>
        <w:rPr>
          <w:b/>
          <w:bCs/>
          <w:lang w:val="id-ID"/>
        </w:rPr>
      </w:pPr>
      <w:r w:rsidRPr="007670A5">
        <w:rPr>
          <w:b/>
          <w:bCs/>
          <w:lang w:val="id-ID"/>
        </w:rPr>
        <w:t>TINJAUAN PUSTAKA</w:t>
      </w:r>
    </w:p>
    <w:p w:rsidR="007670A5" w:rsidRPr="007670A5" w:rsidRDefault="007670A5" w:rsidP="007670A5">
      <w:pPr>
        <w:pStyle w:val="ListParagraph"/>
        <w:numPr>
          <w:ilvl w:val="0"/>
          <w:numId w:val="1"/>
        </w:numPr>
        <w:spacing w:line="480" w:lineRule="auto"/>
        <w:ind w:left="426" w:hanging="426"/>
        <w:rPr>
          <w:b/>
          <w:bCs/>
          <w:lang w:val="id-ID"/>
        </w:rPr>
      </w:pPr>
      <w:r w:rsidRPr="007670A5">
        <w:rPr>
          <w:b/>
          <w:bCs/>
          <w:lang w:val="id-ID"/>
        </w:rPr>
        <w:t>Belajar dan Hasil Belajar</w:t>
      </w:r>
    </w:p>
    <w:p w:rsidR="007670A5" w:rsidRPr="007670A5" w:rsidRDefault="007670A5" w:rsidP="007670A5">
      <w:pPr>
        <w:pStyle w:val="ListParagraph"/>
        <w:numPr>
          <w:ilvl w:val="0"/>
          <w:numId w:val="2"/>
        </w:numPr>
        <w:spacing w:line="480" w:lineRule="auto"/>
        <w:ind w:left="426" w:hanging="426"/>
        <w:rPr>
          <w:b/>
          <w:bCs/>
          <w:lang w:val="id-ID"/>
        </w:rPr>
      </w:pPr>
      <w:r w:rsidRPr="007670A5">
        <w:rPr>
          <w:b/>
          <w:bCs/>
          <w:lang w:val="id-ID"/>
        </w:rPr>
        <w:t>Pengertian Belajar</w:t>
      </w:r>
    </w:p>
    <w:p w:rsidR="0059663A" w:rsidRDefault="007670A5" w:rsidP="0059663A">
      <w:pPr>
        <w:pStyle w:val="ListParagraph"/>
        <w:spacing w:line="480" w:lineRule="auto"/>
        <w:ind w:left="0" w:firstLine="709"/>
        <w:jc w:val="both"/>
        <w:rPr>
          <w:lang w:val="id-ID"/>
        </w:rPr>
      </w:pPr>
      <w:r>
        <w:rPr>
          <w:lang w:val="id-ID"/>
        </w:rPr>
        <w:t xml:space="preserve">Sebagian orang beranggapan bahwa belajar adalah semata-mata mengumpulkan atau </w:t>
      </w:r>
      <w:r w:rsidR="007965D3">
        <w:rPr>
          <w:lang w:val="id-ID"/>
        </w:rPr>
        <w:t>m</w:t>
      </w:r>
      <w:r>
        <w:rPr>
          <w:lang w:val="id-ID"/>
        </w:rPr>
        <w:t>enghafalkan fakta-fakta yang tersaji dalam bentuk informasi/materi pelajaran. Selain itu ada juga anggapan bahwa belajar adalah sebagai latihan belaka, seperti yang tampak pada latihan membaca dan menulis. Untuk menghindari kesalahan persefsi, penulis melengkapi uraian ini dengan beberapa definisi.</w:t>
      </w:r>
      <w:r w:rsidR="0059663A">
        <w:rPr>
          <w:lang w:val="id-ID"/>
        </w:rPr>
        <w:t xml:space="preserve"> </w:t>
      </w:r>
      <w:r>
        <w:rPr>
          <w:lang w:val="id-ID"/>
        </w:rPr>
        <w:t xml:space="preserve">Muhibbin Syah dalam bukunya menjelaskan bahwa Skinner, seperti yang dikutip Barlow dalam bukunya </w:t>
      </w:r>
      <w:r w:rsidRPr="007670A5">
        <w:rPr>
          <w:i/>
          <w:iCs/>
          <w:lang w:val="id-ID"/>
        </w:rPr>
        <w:t>Educational Pshycology : The Teaching Learning Procces,</w:t>
      </w:r>
      <w:r>
        <w:rPr>
          <w:lang w:val="id-ID"/>
        </w:rPr>
        <w:t xml:space="preserve"> berpendapat bahwa belajar adalah suatu proses adaptasi atau penyesuaian tingkah laku yang berlangsung secara progresif.</w:t>
      </w:r>
      <w:r>
        <w:rPr>
          <w:rStyle w:val="FootnoteReference"/>
          <w:lang w:val="id-ID"/>
        </w:rPr>
        <w:footnoteReference w:id="2"/>
      </w:r>
      <w:r>
        <w:rPr>
          <w:lang w:val="id-ID"/>
        </w:rPr>
        <w:t xml:space="preserve"> Hinzman dalam bukunya</w:t>
      </w:r>
      <w:r w:rsidR="0059663A">
        <w:rPr>
          <w:lang w:val="id-ID"/>
        </w:rPr>
        <w:t xml:space="preserve"> </w:t>
      </w:r>
      <w:r w:rsidR="0059663A" w:rsidRPr="0059663A">
        <w:rPr>
          <w:i/>
          <w:iCs/>
          <w:lang w:val="id-ID"/>
        </w:rPr>
        <w:t>The Psicology of Learning and Memory</w:t>
      </w:r>
      <w:r w:rsidR="0059663A">
        <w:rPr>
          <w:lang w:val="id-ID"/>
        </w:rPr>
        <w:t xml:space="preserve"> berpendapat </w:t>
      </w:r>
      <w:r w:rsidR="0059663A" w:rsidRPr="0059663A">
        <w:rPr>
          <w:i/>
          <w:iCs/>
          <w:lang w:val="id-ID"/>
        </w:rPr>
        <w:t>Learning is a change in organism due to experiece which can affect the organism’s behavior,</w:t>
      </w:r>
      <w:r w:rsidR="0059663A">
        <w:rPr>
          <w:lang w:val="id-ID"/>
        </w:rPr>
        <w:t xml:space="preserve"> artinya belajar adalah suatu perubahan yang terjadi dalam diri organisme (manusia dan hewan) disebabkan oleh pengalaman yang dapat mempengaruhi tingkah laku organisme tersebut. Jadi menurutnya, perubahan yang ditimbulkan oleh pengalaman tersebut, baru dapat dikatakan belajar apabila mempengaruhi organisme.</w:t>
      </w:r>
      <w:r w:rsidR="0059663A">
        <w:rPr>
          <w:rStyle w:val="FootnoteReference"/>
          <w:lang w:val="id-ID"/>
        </w:rPr>
        <w:footnoteReference w:id="3"/>
      </w:r>
    </w:p>
    <w:p w:rsidR="0059663A" w:rsidRDefault="0059663A" w:rsidP="0059663A">
      <w:pPr>
        <w:pStyle w:val="ListParagraph"/>
        <w:spacing w:line="480" w:lineRule="auto"/>
        <w:ind w:left="0" w:firstLine="709"/>
        <w:jc w:val="both"/>
        <w:rPr>
          <w:lang w:val="id-ID"/>
        </w:rPr>
      </w:pPr>
      <w:r>
        <w:rPr>
          <w:lang w:val="id-ID"/>
        </w:rPr>
        <w:lastRenderedPageBreak/>
        <w:t>Belajar merupakan suatu proses, suatu kegiatan dan bukan suatu hasil atau tujuan. Belajar bukan hanya mengingat akan tetapi</w:t>
      </w:r>
      <w:r w:rsidR="00DB0608">
        <w:rPr>
          <w:lang w:val="id-ID"/>
        </w:rPr>
        <w:t xml:space="preserve"> lebih luas dari itu, yakni mengalami. Belajar merupakan proses orang memperoleh kecakapan, keterampilan, dan sikap.</w:t>
      </w:r>
      <w:r w:rsidR="00DB0608">
        <w:rPr>
          <w:rStyle w:val="FootnoteReference"/>
          <w:lang w:val="id-ID"/>
        </w:rPr>
        <w:footnoteReference w:id="4"/>
      </w:r>
      <w:r>
        <w:rPr>
          <w:lang w:val="id-ID"/>
        </w:rPr>
        <w:t xml:space="preserve"> </w:t>
      </w:r>
      <w:r w:rsidR="00DB0608">
        <w:rPr>
          <w:lang w:val="id-ID"/>
        </w:rPr>
        <w:t>Belajar merupakan tingkah laku yang relatif tetap yang terjadi karena latihan dan pengalaman</w:t>
      </w:r>
      <w:r w:rsidR="00DB0608">
        <w:rPr>
          <w:rStyle w:val="FootnoteReference"/>
          <w:lang w:val="id-ID"/>
        </w:rPr>
        <w:footnoteReference w:id="5"/>
      </w:r>
      <w:r w:rsidR="00DB0608">
        <w:rPr>
          <w:lang w:val="id-ID"/>
        </w:rPr>
        <w:t>. Secara lebih rinci belajar adalah :</w:t>
      </w:r>
    </w:p>
    <w:p w:rsidR="00DB0608" w:rsidRDefault="00DB0608" w:rsidP="006907A8">
      <w:pPr>
        <w:pStyle w:val="ListParagraph"/>
        <w:numPr>
          <w:ilvl w:val="0"/>
          <w:numId w:val="3"/>
        </w:numPr>
        <w:spacing w:line="480" w:lineRule="auto"/>
        <w:ind w:left="284" w:hanging="284"/>
        <w:jc w:val="both"/>
        <w:rPr>
          <w:lang w:val="id-ID"/>
        </w:rPr>
      </w:pPr>
      <w:r>
        <w:rPr>
          <w:lang w:val="id-ID"/>
        </w:rPr>
        <w:t>Suatu aktifitas atau usaha yang disengaja</w:t>
      </w:r>
    </w:p>
    <w:p w:rsidR="00DB0608" w:rsidRDefault="00DB0608" w:rsidP="006907A8">
      <w:pPr>
        <w:pStyle w:val="ListParagraph"/>
        <w:numPr>
          <w:ilvl w:val="0"/>
          <w:numId w:val="3"/>
        </w:numPr>
        <w:spacing w:line="480" w:lineRule="auto"/>
        <w:ind w:left="284" w:hanging="284"/>
        <w:jc w:val="both"/>
        <w:rPr>
          <w:lang w:val="id-ID"/>
        </w:rPr>
      </w:pPr>
      <w:r>
        <w:rPr>
          <w:lang w:val="id-ID"/>
        </w:rPr>
        <w:t>Aktifitas yang menghasilkan perubahan, berupa sesuatu yang baru, baik yang segera nampak maupun tersembunyi tetapi juga hanya berupa penyempurnaan terhadap sesuatu yang pernah dipelajari.</w:t>
      </w:r>
    </w:p>
    <w:p w:rsidR="00DB0608" w:rsidRDefault="00DB0608" w:rsidP="006907A8">
      <w:pPr>
        <w:pStyle w:val="ListParagraph"/>
        <w:numPr>
          <w:ilvl w:val="0"/>
          <w:numId w:val="3"/>
        </w:numPr>
        <w:spacing w:line="480" w:lineRule="auto"/>
        <w:ind w:left="284" w:hanging="284"/>
        <w:jc w:val="both"/>
        <w:rPr>
          <w:lang w:val="id-ID"/>
        </w:rPr>
      </w:pPr>
      <w:r>
        <w:rPr>
          <w:lang w:val="id-ID"/>
        </w:rPr>
        <w:t>Perubahan-perubahan dalam belajar meliputi perubahan keterampilan jasmani, isi ingatan, kemampuan berfikir, sikap terhadap nilai-nilai serta lain-lain fungsi jiwa (perubahan yang berkenaan dengan aspek psikis dan fisik)</w:t>
      </w:r>
    </w:p>
    <w:p w:rsidR="00DB0608" w:rsidRDefault="00DB0608" w:rsidP="006907A8">
      <w:pPr>
        <w:pStyle w:val="ListParagraph"/>
        <w:numPr>
          <w:ilvl w:val="0"/>
          <w:numId w:val="3"/>
        </w:numPr>
        <w:spacing w:line="480" w:lineRule="auto"/>
        <w:ind w:left="284" w:hanging="284"/>
        <w:jc w:val="both"/>
        <w:rPr>
          <w:lang w:val="id-ID"/>
        </w:rPr>
      </w:pPr>
      <w:r>
        <w:rPr>
          <w:lang w:val="id-ID"/>
        </w:rPr>
        <w:t xml:space="preserve">Perubahan </w:t>
      </w:r>
      <w:r w:rsidR="006907A8">
        <w:rPr>
          <w:lang w:val="id-ID"/>
        </w:rPr>
        <w:t>yang dihasilkan oleh belajar adalah perubahan konstan.</w:t>
      </w:r>
      <w:r w:rsidR="006907A8">
        <w:rPr>
          <w:rStyle w:val="FootnoteReference"/>
          <w:lang w:val="id-ID"/>
        </w:rPr>
        <w:footnoteReference w:id="6"/>
      </w:r>
    </w:p>
    <w:p w:rsidR="006907A8" w:rsidRDefault="006907A8" w:rsidP="006907A8">
      <w:pPr>
        <w:pStyle w:val="ListParagraph"/>
        <w:spacing w:line="480" w:lineRule="auto"/>
        <w:ind w:left="0" w:firstLine="709"/>
        <w:jc w:val="both"/>
        <w:rPr>
          <w:lang w:val="id-ID"/>
        </w:rPr>
      </w:pPr>
      <w:r>
        <w:rPr>
          <w:lang w:val="id-ID"/>
        </w:rPr>
        <w:t xml:space="preserve">Interaksi belajar mengajar yang baik adalah guru sebagai pengajar tidak mendominasi kegiatan, tetapi membantu menciptakan kondisi yang kondusif serta memberikan motivasi agar peserta didik dapat mengembangkan potensi dan kkreatifitasnya melalui kegiatan belajar mengajar. Oleh karena itu dalam pembelajaran faktor keaktifan peserta didik sebagai subyek belajar sangat menentukan. Apabila peserta didik belajar maka hasil belajar dapat dilihat dari </w:t>
      </w:r>
      <w:r>
        <w:rPr>
          <w:lang w:val="id-ID"/>
        </w:rPr>
        <w:lastRenderedPageBreak/>
        <w:t>kemampuannya melakukan suatu kegiatan baru bersifat menetap yang dilakukan sebelumnya sebagai akibat atau hasil dai interaksi peserta didik dengan lingkungan.</w:t>
      </w:r>
    </w:p>
    <w:p w:rsidR="006907A8" w:rsidRDefault="006907A8" w:rsidP="007965D3">
      <w:pPr>
        <w:pStyle w:val="ListParagraph"/>
        <w:spacing w:line="480" w:lineRule="auto"/>
        <w:ind w:left="0" w:firstLine="709"/>
        <w:jc w:val="both"/>
        <w:rPr>
          <w:lang w:val="id-ID"/>
        </w:rPr>
      </w:pPr>
      <w:r>
        <w:rPr>
          <w:lang w:val="id-ID"/>
        </w:rPr>
        <w:t>Sedangkan menurut Abdul Majid, belajar merupakan kegiatan yang bersifat universal dan multi dimensial. Dikatakan universal karena belajar bisa dilakukan oleh siapapun, kapanpun dan dimanapun.</w:t>
      </w:r>
      <w:r>
        <w:rPr>
          <w:rStyle w:val="FootnoteReference"/>
          <w:lang w:val="id-ID"/>
        </w:rPr>
        <w:footnoteReference w:id="7"/>
      </w:r>
      <w:r>
        <w:rPr>
          <w:lang w:val="id-ID"/>
        </w:rPr>
        <w:t xml:space="preserve"> </w:t>
      </w:r>
      <w:r w:rsidR="007965D3">
        <w:rPr>
          <w:lang w:val="id-ID"/>
        </w:rPr>
        <w:t xml:space="preserve"> </w:t>
      </w:r>
      <w:r>
        <w:rPr>
          <w:lang w:val="id-ID"/>
        </w:rPr>
        <w:t>Belajar dalam persfektif agama islam, merupakan kewajiban bagi setiap muslim dan muslimat dalam rangka memperoleh ilmu pengetahuan, sehingga derajatnya akan meningkat. Sebagaimana firman Allah SWT dalam surah Al-Mujadalah ayat 11 :</w:t>
      </w:r>
    </w:p>
    <w:p w:rsidR="007A2C23" w:rsidRDefault="007A2C23" w:rsidP="007A2C23">
      <w:pPr>
        <w:pStyle w:val="ListParagraph"/>
        <w:bidi/>
        <w:ind w:left="0"/>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p>
    <w:p w:rsidR="007A2C23" w:rsidRDefault="007A2C23" w:rsidP="00854BD0">
      <w:pPr>
        <w:pStyle w:val="ListParagraph"/>
        <w:ind w:left="709"/>
        <w:jc w:val="both"/>
        <w:rPr>
          <w:lang w:val="id-ID"/>
        </w:rPr>
      </w:pPr>
      <w:r w:rsidRPr="007A2C23">
        <w:rPr>
          <w:lang w:val="id-ID"/>
        </w:rPr>
        <w:t>Artinya : “</w:t>
      </w:r>
      <w:r w:rsidRPr="007A2C23">
        <w:rPr>
          <w:i/>
          <w:iCs/>
          <w:lang w:val="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7A2C23">
        <w:rPr>
          <w:lang w:val="id-ID"/>
        </w:rPr>
        <w:t xml:space="preserve"> (QS. Al-Mujadalah : 11)</w:t>
      </w:r>
      <w:r w:rsidRPr="007A2C23">
        <w:rPr>
          <w:rStyle w:val="FootnoteReference"/>
          <w:lang w:val="id-ID"/>
        </w:rPr>
        <w:footnoteReference w:id="8"/>
      </w:r>
    </w:p>
    <w:p w:rsidR="007A2C23" w:rsidRDefault="007A2C23" w:rsidP="007A2C23">
      <w:pPr>
        <w:pStyle w:val="ListParagraph"/>
        <w:ind w:left="0"/>
        <w:jc w:val="both"/>
        <w:rPr>
          <w:lang w:val="id-ID"/>
        </w:rPr>
      </w:pPr>
    </w:p>
    <w:p w:rsidR="007A2C23" w:rsidRDefault="007A2C23" w:rsidP="007A2C23">
      <w:pPr>
        <w:pStyle w:val="ListParagraph"/>
        <w:spacing w:line="480" w:lineRule="auto"/>
        <w:ind w:left="0" w:firstLine="709"/>
        <w:jc w:val="both"/>
        <w:rPr>
          <w:lang w:val="id-ID"/>
        </w:rPr>
      </w:pPr>
      <w:r>
        <w:rPr>
          <w:lang w:val="id-ID"/>
        </w:rPr>
        <w:t xml:space="preserve">Sehubungan dengan ayat di atas, peserta didik yang menempuh proses belajar idealnya ditandai dengan munculnya pengalaman-pengalaman psikologis baru yang bersifat positif. Pengalaman yang bersifat kejiwaan tersebut diharapkan mampu </w:t>
      </w:r>
      <w:r>
        <w:rPr>
          <w:lang w:val="id-ID"/>
        </w:rPr>
        <w:lastRenderedPageBreak/>
        <w:t>mengembangkan aneka ragam sifat, sikap, kecakapan dan potensi yang dimiliki peserta didik.</w:t>
      </w:r>
    </w:p>
    <w:p w:rsidR="007A2C23" w:rsidRPr="007A2C23" w:rsidRDefault="007A2C23" w:rsidP="007A2C23">
      <w:pPr>
        <w:pStyle w:val="ListParagraph"/>
        <w:numPr>
          <w:ilvl w:val="0"/>
          <w:numId w:val="2"/>
        </w:numPr>
        <w:spacing w:line="480" w:lineRule="auto"/>
        <w:ind w:left="284" w:hanging="284"/>
        <w:jc w:val="both"/>
        <w:rPr>
          <w:b/>
          <w:bCs/>
          <w:lang w:val="id-ID"/>
        </w:rPr>
      </w:pPr>
      <w:r w:rsidRPr="007A2C23">
        <w:rPr>
          <w:b/>
          <w:bCs/>
          <w:lang w:val="id-ID"/>
        </w:rPr>
        <w:t>Hasil Belajar</w:t>
      </w:r>
    </w:p>
    <w:p w:rsidR="007753A0" w:rsidRDefault="007A2C23" w:rsidP="007965D3">
      <w:pPr>
        <w:pStyle w:val="ListParagraph"/>
        <w:spacing w:line="480" w:lineRule="auto"/>
        <w:ind w:left="0" w:firstLine="709"/>
        <w:jc w:val="both"/>
        <w:rPr>
          <w:lang w:val="id-ID"/>
        </w:rPr>
      </w:pPr>
      <w:r>
        <w:rPr>
          <w:lang w:val="id-ID"/>
        </w:rPr>
        <w:t xml:space="preserve">Nana Sudjana menyatakan, hasil belajar adalah kemampuan-kemampuan yang dimiliki </w:t>
      </w:r>
      <w:r w:rsidR="007965D3" w:rsidRPr="007965D3">
        <w:rPr>
          <w:lang w:val="fi-FI"/>
        </w:rPr>
        <w:t>murid</w:t>
      </w:r>
      <w:r>
        <w:rPr>
          <w:lang w:val="id-ID"/>
        </w:rPr>
        <w:t xml:space="preserve"> setelah ia menerima pengalaman belajarnya.</w:t>
      </w:r>
      <w:r>
        <w:rPr>
          <w:rStyle w:val="FootnoteReference"/>
          <w:lang w:val="id-ID"/>
        </w:rPr>
        <w:footnoteReference w:id="9"/>
      </w:r>
      <w:r>
        <w:rPr>
          <w:lang w:val="id-ID"/>
        </w:rPr>
        <w:t xml:space="preserve"> Pendapat senada dengan pendapat Mulyono, beliau menjelaskan bahwa hasil belajar adalah kemampuan yang diperoleh anak setelah melalui kegiatan belajar.</w:t>
      </w:r>
      <w:r>
        <w:rPr>
          <w:rStyle w:val="FootnoteReference"/>
          <w:lang w:val="id-ID"/>
        </w:rPr>
        <w:footnoteReference w:id="10"/>
      </w:r>
      <w:r w:rsidR="00CE79EB">
        <w:rPr>
          <w:lang w:val="id-ID"/>
        </w:rPr>
        <w:t xml:space="preserve"> Sementara itu dalam Kamus Besar  Bahasa Indonesia, disebutkan hasil adalah sesuatu yang diadakan (dibuat, dijadikan, dan sebagainya) oleh suatu usaha fikiran.</w:t>
      </w:r>
      <w:r w:rsidR="00CE79EB">
        <w:rPr>
          <w:rStyle w:val="FootnoteReference"/>
          <w:lang w:val="id-ID"/>
        </w:rPr>
        <w:footnoteReference w:id="11"/>
      </w:r>
      <w:r w:rsidR="00CE79EB">
        <w:rPr>
          <w:lang w:val="id-ID"/>
        </w:rPr>
        <w:t xml:space="preserve"> Menurut Sardiman, belajar adalah berubah. Dalam hal ini berarti usaha seseorang untuk merubah tingkah laku. Jadi, belajar akan membawa suatu perubahan pada individu-individu yang belajar. Perubahan itu tidak hanya berkaitan dengan penambahan ilmu pengetahuan, tapi juga berbentuk kecakapan, keterampilan, sikap, pengertian, harga diri, minat, watak dan penyesuaian diri. Dengan demikian dapat dikatakan bahwa belajar itu sebagai rangkaian kegiatan jiwa raga, psiko fisik untuk menuju keperkembangan pribadi manusia seutuhnya yang berarti menyangkut unsur cipta, rasa dan karsa, ranah kognitif, afektif dan psikomotor.</w:t>
      </w:r>
      <w:r w:rsidR="00CE79EB">
        <w:rPr>
          <w:rStyle w:val="FootnoteReference"/>
          <w:lang w:val="id-ID"/>
        </w:rPr>
        <w:footnoteReference w:id="12"/>
      </w:r>
      <w:r w:rsidR="007753A0">
        <w:rPr>
          <w:lang w:val="id-ID"/>
        </w:rPr>
        <w:t xml:space="preserve"> </w:t>
      </w:r>
    </w:p>
    <w:p w:rsidR="007A2C23" w:rsidRDefault="007753A0" w:rsidP="007A2C23">
      <w:pPr>
        <w:pStyle w:val="ListParagraph"/>
        <w:spacing w:line="480" w:lineRule="auto"/>
        <w:ind w:left="0" w:firstLine="709"/>
        <w:jc w:val="both"/>
        <w:rPr>
          <w:lang w:val="id-ID"/>
        </w:rPr>
      </w:pPr>
      <w:r>
        <w:rPr>
          <w:lang w:val="id-ID"/>
        </w:rPr>
        <w:lastRenderedPageBreak/>
        <w:t>Selain itu hasil belajar juga dapat diartikan sebagai penguasaan pengetahuan atau keterampilan yang dikembangkan oleh mata pelajaran, lazimnya ditunjukkan dengan nilai tes atau angka nilai yang diberikan oleh guru.</w:t>
      </w:r>
      <w:r>
        <w:rPr>
          <w:rStyle w:val="FootnoteReference"/>
          <w:lang w:val="id-ID"/>
        </w:rPr>
        <w:footnoteReference w:id="13"/>
      </w:r>
      <w:r>
        <w:rPr>
          <w:lang w:val="id-ID"/>
        </w:rPr>
        <w:t xml:space="preserve"> Seseorang yang telah mengalami proses belajar dapat ditandai dengan adanya perubahan perilaku sebagai kriteria keberhasilan belajar pada diri seorang yang belajar.</w:t>
      </w:r>
      <w:r>
        <w:rPr>
          <w:rStyle w:val="FootnoteReference"/>
          <w:lang w:val="id-ID"/>
        </w:rPr>
        <w:footnoteReference w:id="14"/>
      </w:r>
    </w:p>
    <w:p w:rsidR="00C567F5" w:rsidRDefault="00C567F5" w:rsidP="00C567F5">
      <w:pPr>
        <w:pStyle w:val="ListParagraph"/>
        <w:spacing w:line="480" w:lineRule="auto"/>
        <w:ind w:left="426" w:firstLine="283"/>
        <w:jc w:val="both"/>
        <w:rPr>
          <w:color w:val="000000"/>
          <w:lang w:val="id-ID"/>
        </w:rPr>
      </w:pPr>
      <w:r w:rsidRPr="00253FDC">
        <w:rPr>
          <w:color w:val="000000"/>
          <w:lang w:val="id-ID"/>
        </w:rPr>
        <w:t>Moedjiono dan Dimy</w:t>
      </w:r>
      <w:r>
        <w:rPr>
          <w:color w:val="000000"/>
          <w:lang w:val="id-ID"/>
        </w:rPr>
        <w:t>anti  berpendapat bahwa :</w:t>
      </w:r>
    </w:p>
    <w:p w:rsidR="00C567F5" w:rsidRDefault="00C567F5" w:rsidP="00C567F5">
      <w:pPr>
        <w:pStyle w:val="ListParagraph"/>
        <w:ind w:left="709"/>
        <w:jc w:val="both"/>
        <w:rPr>
          <w:color w:val="000000"/>
          <w:lang w:val="id-ID"/>
        </w:rPr>
      </w:pPr>
      <w:r w:rsidRPr="00253FDC">
        <w:rPr>
          <w:color w:val="000000"/>
          <w:lang w:val="id-ID"/>
        </w:rPr>
        <w:t xml:space="preserve"> “hasil belajar adalah hasil dari interaksi tindak belajar murid dan tindak mengajar yang dilakukan oleh guru, tindak mengajar diakhiri dengan proses evaluasi, sedang tindak belajar merupakan puncak dari proses belajar dengan meningkatnya kemampuan”.</w:t>
      </w:r>
      <w:r>
        <w:rPr>
          <w:rStyle w:val="FootnoteReference"/>
          <w:color w:val="000000"/>
          <w:lang w:val="id-ID"/>
        </w:rPr>
        <w:footnoteReference w:id="15"/>
      </w:r>
      <w:r w:rsidRPr="00253FDC">
        <w:rPr>
          <w:color w:val="000000"/>
          <w:lang w:val="id-ID"/>
        </w:rPr>
        <w:t xml:space="preserve"> </w:t>
      </w:r>
    </w:p>
    <w:p w:rsidR="00C567F5" w:rsidRPr="00C567F5" w:rsidRDefault="00C567F5" w:rsidP="00C567F5">
      <w:pPr>
        <w:jc w:val="both"/>
        <w:rPr>
          <w:color w:val="000000"/>
          <w:lang w:val="id-ID"/>
        </w:rPr>
      </w:pPr>
    </w:p>
    <w:p w:rsidR="00C567F5" w:rsidRPr="00C567F5" w:rsidRDefault="00C567F5" w:rsidP="007965D3">
      <w:pPr>
        <w:pStyle w:val="ListParagraph"/>
        <w:spacing w:line="480" w:lineRule="auto"/>
        <w:ind w:left="0" w:firstLine="709"/>
        <w:jc w:val="both"/>
        <w:rPr>
          <w:color w:val="000000"/>
          <w:lang w:val="id-ID"/>
        </w:rPr>
      </w:pPr>
      <w:r w:rsidRPr="007D6CD5">
        <w:rPr>
          <w:color w:val="000000"/>
          <w:lang w:val="id-ID"/>
        </w:rPr>
        <w:t xml:space="preserve">Dengan demikian dapat disimpulkan bahwa hasil belajar adalah suatu peningkatan kemampuan </w:t>
      </w:r>
      <w:r w:rsidR="007965D3" w:rsidRPr="007965D3">
        <w:rPr>
          <w:lang w:val="id-ID"/>
        </w:rPr>
        <w:t>murid</w:t>
      </w:r>
      <w:r w:rsidR="007965D3" w:rsidRPr="007D6CD5">
        <w:rPr>
          <w:color w:val="000000"/>
          <w:lang w:val="id-ID"/>
        </w:rPr>
        <w:t xml:space="preserve"> </w:t>
      </w:r>
      <w:r w:rsidRPr="007D6CD5">
        <w:rPr>
          <w:color w:val="000000"/>
          <w:lang w:val="id-ID"/>
        </w:rPr>
        <w:t>yang diperoleh melalui penyampaian informasi dan pesan oleh guru setelah proses pembelajaran berlangsung, yang berupa angka atau selama satu periode tertentu.</w:t>
      </w:r>
      <w:r>
        <w:rPr>
          <w:color w:val="000000"/>
          <w:lang w:val="id-ID"/>
        </w:rPr>
        <w:t xml:space="preserve"> </w:t>
      </w:r>
      <w:r w:rsidRPr="00CC0179">
        <w:rPr>
          <w:lang w:val="id-ID"/>
        </w:rPr>
        <w:t>Hasil belajar merefleksikan keluasan, kedalaman, dan kerumitan (secara bertingkat), yang digambarkan secara jelas dan dapat diukur dengan teknik-teknik penilaian tertentu. Perbedaan antara kompetensi dengan hasil belajar terdapat pada batasan dan patokan kinerja peserta didik yang dapat diukur. Indikator hasil belajar dapat digunakan sebagai dasar penilaian terhadap peserta didik dalam mencapai pembelajaran dan kinerja yang diharapkan.</w:t>
      </w:r>
    </w:p>
    <w:p w:rsidR="00C567F5" w:rsidRPr="00F333CB" w:rsidRDefault="00C567F5" w:rsidP="00C567F5">
      <w:pPr>
        <w:pStyle w:val="ListParagraph"/>
        <w:spacing w:line="480" w:lineRule="auto"/>
        <w:ind w:left="0" w:firstLine="709"/>
        <w:jc w:val="both"/>
        <w:rPr>
          <w:lang w:val="id-ID"/>
        </w:rPr>
      </w:pPr>
      <w:r w:rsidRPr="00CC0179">
        <w:rPr>
          <w:lang w:val="id-ID"/>
        </w:rPr>
        <w:lastRenderedPageBreak/>
        <w:t>Data hasil belajar sangat diperlukan oleh guru untuk mengetahui ketercapaian hasil proses belajar-mengajar yang telah berlangsung dan dapat juga sebagai indikator untuk mengetahui  keterbatasan peserta didik yang menjadi tanggung jawab  pendidik. Data hasil belajar dapat diperoleh melalui beberapa cara antara lain melalui serangkaian tes yang dilakukan oleh guru selama satu semester.  Hasil belajar dapat dikatakan baik, jika terjadi peningkatan hasil dari setiap tes yang dilakukan selama satu semester, sampai kepada hasil tes semester itu sendiri.</w:t>
      </w:r>
    </w:p>
    <w:p w:rsidR="00C567F5" w:rsidRDefault="00C567F5" w:rsidP="00C567F5">
      <w:pPr>
        <w:pStyle w:val="ListParagraph"/>
        <w:spacing w:line="480" w:lineRule="auto"/>
        <w:ind w:left="0" w:firstLine="709"/>
        <w:jc w:val="both"/>
        <w:rPr>
          <w:lang w:val="id-ID"/>
        </w:rPr>
      </w:pPr>
      <w:r w:rsidRPr="00F333CB">
        <w:rPr>
          <w:lang w:val="id-ID"/>
        </w:rPr>
        <w:t xml:space="preserve">Menurut Howard Kingsley dalam bukunya Sudjana </w:t>
      </w:r>
      <w:r>
        <w:rPr>
          <w:lang w:val="id-ID"/>
        </w:rPr>
        <w:t xml:space="preserve"> </w:t>
      </w:r>
      <w:r w:rsidRPr="00F333CB">
        <w:rPr>
          <w:lang w:val="id-ID"/>
        </w:rPr>
        <w:t xml:space="preserve">membagi tiga macam hasil belajar yaitu : </w:t>
      </w:r>
    </w:p>
    <w:p w:rsidR="00C567F5" w:rsidRDefault="00C567F5" w:rsidP="00C567F5">
      <w:pPr>
        <w:pStyle w:val="ListParagraph"/>
        <w:ind w:left="426" w:firstLine="283"/>
        <w:jc w:val="both"/>
        <w:rPr>
          <w:lang w:val="id-ID"/>
        </w:rPr>
      </w:pPr>
      <w:r w:rsidRPr="00F333CB">
        <w:rPr>
          <w:lang w:val="id-ID"/>
        </w:rPr>
        <w:t xml:space="preserve">(1) keterampilan dan kebiasaan,                     </w:t>
      </w:r>
    </w:p>
    <w:p w:rsidR="00C567F5" w:rsidRDefault="00C567F5" w:rsidP="00C567F5">
      <w:pPr>
        <w:pStyle w:val="ListParagraph"/>
        <w:ind w:left="426" w:firstLine="283"/>
        <w:jc w:val="both"/>
        <w:rPr>
          <w:lang w:val="id-ID"/>
        </w:rPr>
      </w:pPr>
      <w:r w:rsidRPr="00F333CB">
        <w:rPr>
          <w:lang w:val="id-ID"/>
        </w:rPr>
        <w:t xml:space="preserve"> (2) pengetahuan dan pengarahan, </w:t>
      </w:r>
    </w:p>
    <w:p w:rsidR="00C567F5" w:rsidRPr="00F333CB" w:rsidRDefault="00C567F5" w:rsidP="00C567F5">
      <w:pPr>
        <w:pStyle w:val="ListParagraph"/>
        <w:spacing w:line="480" w:lineRule="auto"/>
        <w:ind w:left="426" w:firstLine="283"/>
        <w:jc w:val="both"/>
        <w:rPr>
          <w:lang w:val="id-ID"/>
        </w:rPr>
      </w:pPr>
      <w:r w:rsidRPr="00F333CB">
        <w:rPr>
          <w:lang w:val="id-ID"/>
        </w:rPr>
        <w:t xml:space="preserve">(3) sikap dan cita-cita. </w:t>
      </w:r>
      <w:r>
        <w:rPr>
          <w:rStyle w:val="FootnoteReference"/>
          <w:lang w:val="id-ID"/>
        </w:rPr>
        <w:footnoteReference w:id="16"/>
      </w:r>
    </w:p>
    <w:p w:rsidR="00C567F5" w:rsidRDefault="00C567F5" w:rsidP="007965D3">
      <w:pPr>
        <w:pStyle w:val="ListParagraph"/>
        <w:spacing w:line="480" w:lineRule="auto"/>
        <w:ind w:left="0" w:firstLine="709"/>
        <w:jc w:val="both"/>
        <w:rPr>
          <w:color w:val="000000"/>
          <w:lang w:val="id-ID"/>
        </w:rPr>
      </w:pPr>
      <w:r w:rsidRPr="00F333CB">
        <w:rPr>
          <w:lang w:val="id-ID"/>
        </w:rPr>
        <w:t xml:space="preserve">Dengan demikian dapat disimpulkan bahwa hasil belajar adalah kemampuan keterampilan, sikap dan keterampilan yang diperoleh </w:t>
      </w:r>
      <w:r w:rsidR="007965D3" w:rsidRPr="007965D3">
        <w:rPr>
          <w:lang w:val="id-ID"/>
        </w:rPr>
        <w:t>murid</w:t>
      </w:r>
      <w:r w:rsidRPr="00F333CB">
        <w:rPr>
          <w:lang w:val="id-ID"/>
        </w:rPr>
        <w:t xml:space="preserve"> setelah ia menerima perlakuan yang diberikan oleh guru sehingga dapat mengonstruksinya pengetahuan itu dalam kehidupan sehari-hari.</w:t>
      </w:r>
      <w:r>
        <w:rPr>
          <w:color w:val="000000"/>
          <w:lang w:val="id-ID"/>
        </w:rPr>
        <w:t xml:space="preserve"> </w:t>
      </w:r>
    </w:p>
    <w:p w:rsidR="00C567F5" w:rsidRPr="00D04DB5" w:rsidRDefault="00C567F5" w:rsidP="00D04DB5">
      <w:pPr>
        <w:pStyle w:val="ListParagraph"/>
        <w:numPr>
          <w:ilvl w:val="0"/>
          <w:numId w:val="2"/>
        </w:numPr>
        <w:spacing w:line="480" w:lineRule="auto"/>
        <w:ind w:left="284" w:hanging="284"/>
        <w:jc w:val="both"/>
        <w:rPr>
          <w:b/>
          <w:bCs/>
        </w:rPr>
      </w:pPr>
      <w:r w:rsidRPr="00D04DB5">
        <w:rPr>
          <w:b/>
          <w:bCs/>
        </w:rPr>
        <w:t>Fa</w:t>
      </w:r>
      <w:r w:rsidRPr="00D04DB5">
        <w:rPr>
          <w:b/>
          <w:bCs/>
          <w:lang w:val="id-ID"/>
        </w:rPr>
        <w:t>k</w:t>
      </w:r>
      <w:r w:rsidRPr="00D04DB5">
        <w:rPr>
          <w:b/>
          <w:bCs/>
        </w:rPr>
        <w:t>tor-Faktor Yang Mempengaruhi Hasil Belajar.</w:t>
      </w:r>
    </w:p>
    <w:p w:rsidR="00C567F5" w:rsidRDefault="00C567F5" w:rsidP="00C567F5">
      <w:pPr>
        <w:spacing w:line="480" w:lineRule="auto"/>
        <w:ind w:left="720" w:hanging="11"/>
      </w:pPr>
      <w:r>
        <w:t xml:space="preserve">Ada bebrapa yang </w:t>
      </w:r>
      <w:r>
        <w:rPr>
          <w:lang w:val="id-ID"/>
        </w:rPr>
        <w:t xml:space="preserve">faktor </w:t>
      </w:r>
      <w:r>
        <w:t>mempengaruhi hasil belajar, antara lain :</w:t>
      </w:r>
    </w:p>
    <w:p w:rsidR="00C567F5" w:rsidRDefault="00C567F5" w:rsidP="00C567F5">
      <w:pPr>
        <w:numPr>
          <w:ilvl w:val="0"/>
          <w:numId w:val="9"/>
        </w:numPr>
        <w:spacing w:line="480" w:lineRule="auto"/>
        <w:ind w:left="709" w:hanging="425"/>
        <w:jc w:val="both"/>
      </w:pPr>
      <w:r>
        <w:t>Fa</w:t>
      </w:r>
      <w:r>
        <w:rPr>
          <w:lang w:val="id-ID"/>
        </w:rPr>
        <w:t>k</w:t>
      </w:r>
      <w:r>
        <w:t>tor internal</w:t>
      </w:r>
    </w:p>
    <w:p w:rsidR="00C567F5" w:rsidRDefault="00C567F5" w:rsidP="00236ADF">
      <w:pPr>
        <w:spacing w:line="480" w:lineRule="auto"/>
        <w:ind w:left="709"/>
        <w:jc w:val="both"/>
      </w:pPr>
      <w:r>
        <w:rPr>
          <w:lang w:val="id-ID"/>
        </w:rPr>
        <w:t>Faktor internal meliputi faktor psikologi, y</w:t>
      </w:r>
      <w:r>
        <w:t>ang dimaksud dengan factor fisikologi mengacu pada keadaan fisik, khususnya system penglihatan dan pendengaran.  Kedua system pengindra</w:t>
      </w:r>
      <w:r w:rsidR="00236ADF">
        <w:t>an tersebut dianggap sebagai fa</w:t>
      </w:r>
      <w:r w:rsidR="00236ADF">
        <w:rPr>
          <w:lang w:val="id-ID"/>
        </w:rPr>
        <w:t>k</w:t>
      </w:r>
      <w:r>
        <w:t xml:space="preserve">tor </w:t>
      </w:r>
      <w:r>
        <w:lastRenderedPageBreak/>
        <w:t>yang paling bermanfaat diantara kelima indra yang dimilki manusia. Untuk dapat menempuh belajar dengan baik seseorang perlu memperhatikan dan memelihara kesehatan tubuhnya. Keadaan fisik yang lemah merupakan suatu penghalang yang sangat besar bagi seseorang dalam menyelesaikan program belajarnya. Untuk memelihara kesehatan fisiknya seseorang perlu memperhatikan pola makan dan pola tidurnya, hal ini diperlukan untuk memperlancar metabolisme dalam tubuhnya. Selain itu untuk memlihara kesehatan, bahkan juga dapat meningkatkan ketangkasan fisik, juga diperlukan olah raga secara teratur .</w:t>
      </w:r>
    </w:p>
    <w:p w:rsidR="00C567F5" w:rsidRPr="00AD4AFE" w:rsidRDefault="00C567F5" w:rsidP="00C567F5">
      <w:pPr>
        <w:spacing w:line="480" w:lineRule="auto"/>
        <w:ind w:left="720" w:hanging="294"/>
        <w:rPr>
          <w:lang w:val="fi-FI"/>
        </w:rPr>
      </w:pPr>
      <w:r>
        <w:rPr>
          <w:lang w:val="id-ID"/>
        </w:rPr>
        <w:t xml:space="preserve">b). </w:t>
      </w:r>
      <w:r w:rsidRPr="00AD4AFE">
        <w:rPr>
          <w:lang w:val="fi-FI"/>
        </w:rPr>
        <w:t>Fa</w:t>
      </w:r>
      <w:r>
        <w:rPr>
          <w:lang w:val="id-ID"/>
        </w:rPr>
        <w:t>k</w:t>
      </w:r>
      <w:r w:rsidRPr="00AD4AFE">
        <w:rPr>
          <w:lang w:val="fi-FI"/>
        </w:rPr>
        <w:t xml:space="preserve">tor Psikologis </w:t>
      </w:r>
    </w:p>
    <w:p w:rsidR="00C567F5" w:rsidRPr="009578A2" w:rsidRDefault="00C567F5" w:rsidP="00236ADF">
      <w:pPr>
        <w:spacing w:line="480" w:lineRule="auto"/>
        <w:ind w:left="709"/>
        <w:jc w:val="both"/>
        <w:rPr>
          <w:lang w:val="fi-FI"/>
        </w:rPr>
      </w:pPr>
      <w:r w:rsidRPr="009578A2">
        <w:rPr>
          <w:lang w:val="fi-FI"/>
        </w:rPr>
        <w:t>Fa</w:t>
      </w:r>
      <w:r>
        <w:rPr>
          <w:lang w:val="id-ID"/>
        </w:rPr>
        <w:t>k</w:t>
      </w:r>
      <w:r>
        <w:rPr>
          <w:lang w:val="fi-FI"/>
        </w:rPr>
        <w:t>tor psikologis meliputi fa</w:t>
      </w:r>
      <w:r>
        <w:rPr>
          <w:lang w:val="id-ID"/>
        </w:rPr>
        <w:t>k</w:t>
      </w:r>
      <w:r>
        <w:rPr>
          <w:lang w:val="fi-FI"/>
        </w:rPr>
        <w:t xml:space="preserve">tor </w:t>
      </w:r>
      <w:r>
        <w:rPr>
          <w:lang w:val="id-ID"/>
        </w:rPr>
        <w:t>n</w:t>
      </w:r>
      <w:r w:rsidRPr="009578A2">
        <w:rPr>
          <w:lang w:val="fi-FI"/>
        </w:rPr>
        <w:t>on-fisik seperti minat, motivasi, intelegensi, perilaku dan sikap. Pada pembahasan ini yang dimaksud intelegensi cenderung mengacu pada kecerdasan intlektual. Kecerdasan intelektual yang tinggi akan mempermudah seseorang untuk memahami suatu permasalahan. Orang yang memiliki kecerdasan intelektual biasa-biasa saja, apalagi bila dibandingkan mereka yang  tergolong memiliki kecerdasan intektual rendah.</w:t>
      </w:r>
    </w:p>
    <w:p w:rsidR="00C567F5" w:rsidRPr="00AD4AFE" w:rsidRDefault="00C567F5" w:rsidP="00C567F5">
      <w:pPr>
        <w:spacing w:line="480" w:lineRule="auto"/>
        <w:ind w:left="851" w:hanging="425"/>
        <w:rPr>
          <w:lang w:val="fi-FI"/>
        </w:rPr>
      </w:pPr>
      <w:r>
        <w:rPr>
          <w:lang w:val="id-ID"/>
        </w:rPr>
        <w:t xml:space="preserve">c).  </w:t>
      </w:r>
      <w:r w:rsidRPr="00AD4AFE">
        <w:rPr>
          <w:lang w:val="fi-FI"/>
        </w:rPr>
        <w:t>Fa</w:t>
      </w:r>
      <w:r>
        <w:rPr>
          <w:lang w:val="id-ID"/>
        </w:rPr>
        <w:t>k</w:t>
      </w:r>
      <w:r w:rsidRPr="00AD4AFE">
        <w:rPr>
          <w:lang w:val="fi-FI"/>
        </w:rPr>
        <w:t>tor Eksternal</w:t>
      </w:r>
    </w:p>
    <w:p w:rsidR="00C567F5" w:rsidRDefault="00C567F5" w:rsidP="00236ADF">
      <w:pPr>
        <w:spacing w:line="480" w:lineRule="auto"/>
        <w:ind w:left="709"/>
        <w:jc w:val="both"/>
        <w:rPr>
          <w:lang w:val="id-ID"/>
        </w:rPr>
      </w:pPr>
      <w:r w:rsidRPr="00AD4AFE">
        <w:rPr>
          <w:lang w:val="fi-FI"/>
        </w:rPr>
        <w:t>Dengan so</w:t>
      </w:r>
      <w:r>
        <w:rPr>
          <w:lang w:val="id-ID"/>
        </w:rPr>
        <w:t>s</w:t>
      </w:r>
      <w:r w:rsidRPr="00AD4AFE">
        <w:rPr>
          <w:lang w:val="fi-FI"/>
        </w:rPr>
        <w:t>ial ekonomi yang memadai seseorang lebih mempunyai kesempatan untuk mendapatkan fasilitas belajar yang lebih baik, mulai dari buku, alat tulis sampai pemilihan sekolah.</w:t>
      </w:r>
    </w:p>
    <w:p w:rsidR="007965D3" w:rsidRPr="007965D3" w:rsidRDefault="007965D3" w:rsidP="00236ADF">
      <w:pPr>
        <w:spacing w:line="480" w:lineRule="auto"/>
        <w:ind w:left="709"/>
        <w:jc w:val="both"/>
        <w:rPr>
          <w:lang w:val="id-ID"/>
        </w:rPr>
      </w:pPr>
    </w:p>
    <w:p w:rsidR="00C567F5" w:rsidRPr="008E3278" w:rsidRDefault="00C567F5" w:rsidP="00C567F5">
      <w:pPr>
        <w:spacing w:line="480" w:lineRule="auto"/>
        <w:ind w:left="851" w:hanging="425"/>
        <w:rPr>
          <w:lang w:val="id-ID"/>
        </w:rPr>
      </w:pPr>
      <w:r>
        <w:rPr>
          <w:lang w:val="id-ID"/>
        </w:rPr>
        <w:lastRenderedPageBreak/>
        <w:t xml:space="preserve">d). </w:t>
      </w:r>
      <w:r w:rsidRPr="008E3278">
        <w:rPr>
          <w:lang w:val="id-ID"/>
        </w:rPr>
        <w:t>Pendidikan Orang Tua</w:t>
      </w:r>
    </w:p>
    <w:p w:rsidR="00C567F5" w:rsidRPr="00DE5236" w:rsidRDefault="00C567F5" w:rsidP="00236ADF">
      <w:pPr>
        <w:spacing w:line="480" w:lineRule="auto"/>
        <w:ind w:left="709"/>
        <w:jc w:val="both"/>
        <w:rPr>
          <w:lang w:val="fi-FI"/>
        </w:rPr>
      </w:pPr>
      <w:r w:rsidRPr="008E3278">
        <w:rPr>
          <w:lang w:val="id-ID"/>
        </w:rPr>
        <w:t>Pendidikan orang tua adalah tahap pendidikan formal yang lalu</w:t>
      </w:r>
      <w:r>
        <w:rPr>
          <w:lang w:val="id-ID"/>
        </w:rPr>
        <w:t xml:space="preserve"> </w:t>
      </w:r>
      <w:r w:rsidRPr="008E3278">
        <w:rPr>
          <w:lang w:val="id-ID"/>
        </w:rPr>
        <w:t xml:space="preserve">dalam batas kemampuan orang tua yang pasti sangat beragam dari dari SD, SMP, SMA dan Perguruan Tinggi. Orang tua yang telah menempuh jenjang pendidikan tinggi cenderung lebih memperhatikan dan memahami pentingnya pendidikan bagi anak-anaknya dibanding dengan mereka yang menempuh pendidikan  pada jenjang yang lebih rendah. </w:t>
      </w:r>
      <w:r w:rsidRPr="009578A2">
        <w:rPr>
          <w:lang w:val="fi-FI"/>
        </w:rPr>
        <w:t>Orang tua merupakan madrasah yang pertama untuk seorang anak utamanya  ibu. Orang tua memberikan yang pertama dan utama kepada seorang anak. Bagaiman perkembangan keprbadian anak akan diarahkan dan dikembangkan, maka orang tuanyalah yang bertanggung jawab. Dengan demikian, seharusnya orang tua mempunyai pengetahuan yang cukup untuk mendidik anak-anaknya, yang tentunya semua diperoleh melalui pendidikan. Karena dengan pengetahuan yang baik akan memudahkan dalam memberikan arahan-arahan kepada      anak-anaknya, utamanya dalam memahami hal-hal yang paling utama meski ia dapatkan.</w:t>
      </w:r>
    </w:p>
    <w:p w:rsidR="00C567F5" w:rsidRDefault="00C567F5" w:rsidP="00C567F5">
      <w:pPr>
        <w:spacing w:line="480" w:lineRule="auto"/>
        <w:ind w:left="851" w:hanging="425"/>
        <w:rPr>
          <w:lang w:val="id-ID"/>
        </w:rPr>
      </w:pPr>
      <w:r>
        <w:rPr>
          <w:lang w:val="id-ID"/>
        </w:rPr>
        <w:t xml:space="preserve">e). </w:t>
      </w:r>
      <w:r w:rsidRPr="009578A2">
        <w:rPr>
          <w:lang w:val="fi-FI"/>
        </w:rPr>
        <w:t>Perhatian orang tua dan suasana hubungan antara anggota keluarga</w:t>
      </w:r>
    </w:p>
    <w:p w:rsidR="00C567F5" w:rsidRDefault="00C567F5" w:rsidP="00236ADF">
      <w:pPr>
        <w:tabs>
          <w:tab w:val="left" w:pos="709"/>
        </w:tabs>
        <w:spacing w:line="480" w:lineRule="auto"/>
        <w:ind w:left="709" w:hanging="283"/>
        <w:jc w:val="both"/>
        <w:rPr>
          <w:lang w:val="id-ID"/>
        </w:rPr>
      </w:pPr>
      <w:r w:rsidRPr="009578A2">
        <w:rPr>
          <w:lang w:val="fi-FI"/>
        </w:rPr>
        <w:tab/>
        <w:t>Dukungan dari keluarga salah satu pemacu semangat berprestasi bagi seseorang. Dukungan dalam hal ini bisa secara langsung berupa pujian maupun nasehat, atau secara tidak langsung misalnya dalam wujud kehidupan keluarga yang akrab dan harmonis.</w:t>
      </w:r>
    </w:p>
    <w:p w:rsidR="007965D3" w:rsidRPr="007965D3" w:rsidRDefault="007965D3" w:rsidP="00236ADF">
      <w:pPr>
        <w:tabs>
          <w:tab w:val="left" w:pos="709"/>
        </w:tabs>
        <w:spacing w:line="480" w:lineRule="auto"/>
        <w:ind w:left="709" w:hanging="283"/>
        <w:jc w:val="both"/>
        <w:rPr>
          <w:lang w:val="id-ID"/>
        </w:rPr>
      </w:pPr>
    </w:p>
    <w:p w:rsidR="00C567F5" w:rsidRPr="008E3278" w:rsidRDefault="00C567F5" w:rsidP="00C567F5">
      <w:pPr>
        <w:spacing w:line="480" w:lineRule="auto"/>
        <w:ind w:left="851" w:hanging="425"/>
        <w:rPr>
          <w:lang w:val="id-ID"/>
        </w:rPr>
      </w:pPr>
      <w:r>
        <w:rPr>
          <w:lang w:val="id-ID"/>
        </w:rPr>
        <w:lastRenderedPageBreak/>
        <w:t xml:space="preserve">f). </w:t>
      </w:r>
      <w:r w:rsidRPr="008E3278">
        <w:rPr>
          <w:lang w:val="id-ID"/>
        </w:rPr>
        <w:t>Fa</w:t>
      </w:r>
      <w:r>
        <w:rPr>
          <w:lang w:val="id-ID"/>
        </w:rPr>
        <w:t>k</w:t>
      </w:r>
      <w:r w:rsidRPr="008E3278">
        <w:rPr>
          <w:lang w:val="id-ID"/>
        </w:rPr>
        <w:t>tor Lingkungan Sekolah</w:t>
      </w:r>
    </w:p>
    <w:p w:rsidR="00C567F5" w:rsidRPr="008E3278" w:rsidRDefault="00C567F5" w:rsidP="00236ADF">
      <w:pPr>
        <w:spacing w:line="480" w:lineRule="auto"/>
        <w:ind w:left="709"/>
        <w:jc w:val="both"/>
        <w:rPr>
          <w:lang w:val="id-ID"/>
        </w:rPr>
      </w:pPr>
      <w:r w:rsidRPr="008E3278">
        <w:rPr>
          <w:lang w:val="id-ID"/>
        </w:rPr>
        <w:t>Dalam proses belajar sering terjadi pembentukan berbagai karakter dalam diri peserta didik yang biasa akan menjadi peserta didik tersebut lebih kretif dalam  dan lebih matang karena dalam berbagai informasi atau ilmu pendidikan yang belum didapat dilingkungan keluarga dan lingkungan lainya.</w:t>
      </w:r>
    </w:p>
    <w:p w:rsidR="00C567F5" w:rsidRPr="008E3278" w:rsidRDefault="00C567F5" w:rsidP="00C567F5">
      <w:pPr>
        <w:spacing w:line="480" w:lineRule="auto"/>
        <w:ind w:left="851" w:hanging="425"/>
        <w:rPr>
          <w:lang w:val="id-ID"/>
        </w:rPr>
      </w:pPr>
      <w:r>
        <w:rPr>
          <w:lang w:val="id-ID"/>
        </w:rPr>
        <w:t xml:space="preserve">g). </w:t>
      </w:r>
      <w:r w:rsidRPr="008E3278">
        <w:rPr>
          <w:lang w:val="id-ID"/>
        </w:rPr>
        <w:t>Sarana dan Prasarana</w:t>
      </w:r>
    </w:p>
    <w:p w:rsidR="00C567F5" w:rsidRPr="008E3278" w:rsidRDefault="00C567F5" w:rsidP="00236ADF">
      <w:pPr>
        <w:tabs>
          <w:tab w:val="left" w:pos="1701"/>
        </w:tabs>
        <w:spacing w:line="480" w:lineRule="auto"/>
        <w:ind w:left="709"/>
        <w:jc w:val="both"/>
        <w:rPr>
          <w:lang w:val="id-ID"/>
        </w:rPr>
      </w:pPr>
      <w:r w:rsidRPr="008E3278">
        <w:rPr>
          <w:lang w:val="id-ID"/>
        </w:rPr>
        <w:t>Kelengkapan pasilitas sekolah atau perguruan tinggi seperti OHP, kipas</w:t>
      </w:r>
      <w:r>
        <w:rPr>
          <w:lang w:val="id-ID"/>
        </w:rPr>
        <w:t xml:space="preserve"> a</w:t>
      </w:r>
      <w:r w:rsidRPr="008E3278">
        <w:rPr>
          <w:lang w:val="id-ID"/>
        </w:rPr>
        <w:t xml:space="preserve">ngin, microphone akan membantu kelancaran proses belajar mengajar. Disekoalah  atau perguruan tinggi. Selain itu bentik ruangan, sirkulasi udara dan sekitar kampus atau sekolah juga turut mempengaruhi proses belajar mengajar.  </w:t>
      </w:r>
    </w:p>
    <w:p w:rsidR="00C567F5" w:rsidRPr="007965D3" w:rsidRDefault="00C567F5" w:rsidP="007965D3">
      <w:pPr>
        <w:tabs>
          <w:tab w:val="left" w:pos="851"/>
        </w:tabs>
        <w:spacing w:line="480" w:lineRule="auto"/>
        <w:ind w:left="851" w:hanging="425"/>
        <w:rPr>
          <w:lang w:val="id-ID"/>
        </w:rPr>
      </w:pPr>
      <w:r>
        <w:rPr>
          <w:lang w:val="id-ID"/>
        </w:rPr>
        <w:t xml:space="preserve">h). </w:t>
      </w:r>
      <w:r w:rsidRPr="007965D3">
        <w:rPr>
          <w:lang w:val="id-ID"/>
        </w:rPr>
        <w:t xml:space="preserve">Kualitas guru dan </w:t>
      </w:r>
      <w:r w:rsidR="007965D3" w:rsidRPr="007965D3">
        <w:rPr>
          <w:lang w:val="id-ID"/>
        </w:rPr>
        <w:t>murid</w:t>
      </w:r>
    </w:p>
    <w:p w:rsidR="00C567F5" w:rsidRPr="007965D3" w:rsidRDefault="00C567F5" w:rsidP="007965D3">
      <w:pPr>
        <w:tabs>
          <w:tab w:val="left" w:pos="851"/>
          <w:tab w:val="left" w:pos="1134"/>
          <w:tab w:val="left" w:pos="1276"/>
        </w:tabs>
        <w:spacing w:line="480" w:lineRule="auto"/>
        <w:ind w:left="709"/>
        <w:rPr>
          <w:lang w:val="id-ID"/>
        </w:rPr>
      </w:pPr>
      <w:r w:rsidRPr="007965D3">
        <w:rPr>
          <w:lang w:val="id-ID"/>
        </w:rPr>
        <w:t xml:space="preserve">Kualitas guru dan </w:t>
      </w:r>
      <w:r w:rsidR="007965D3" w:rsidRPr="007965D3">
        <w:rPr>
          <w:lang w:val="id-ID"/>
        </w:rPr>
        <w:t xml:space="preserve">murid </w:t>
      </w:r>
      <w:r w:rsidRPr="007965D3">
        <w:rPr>
          <w:lang w:val="id-ID"/>
        </w:rPr>
        <w:t>sangat penting dalam meraih prest</w:t>
      </w:r>
      <w:r>
        <w:rPr>
          <w:lang w:val="id-ID"/>
        </w:rPr>
        <w:t xml:space="preserve">asi. </w:t>
      </w:r>
      <w:r w:rsidRPr="007965D3">
        <w:rPr>
          <w:lang w:val="id-ID"/>
        </w:rPr>
        <w:t>Kompetensi Kelengkapan sarana dan prasarana tanpa disertai kinerja yang baik dari para penggun</w:t>
      </w:r>
      <w:r w:rsidR="007965D3">
        <w:rPr>
          <w:lang w:val="id-ID"/>
        </w:rPr>
        <w:t>a</w:t>
      </w:r>
      <w:r w:rsidRPr="007965D3">
        <w:rPr>
          <w:lang w:val="id-ID"/>
        </w:rPr>
        <w:t>nya akan sia-sia belaka.</w:t>
      </w:r>
    </w:p>
    <w:p w:rsidR="00C567F5" w:rsidRPr="00AD4AFE" w:rsidRDefault="00C567F5" w:rsidP="00C567F5">
      <w:pPr>
        <w:tabs>
          <w:tab w:val="left" w:pos="851"/>
          <w:tab w:val="left" w:pos="1276"/>
          <w:tab w:val="left" w:pos="1701"/>
        </w:tabs>
        <w:spacing w:line="480" w:lineRule="auto"/>
        <w:ind w:firstLine="284"/>
        <w:rPr>
          <w:lang w:val="fi-FI"/>
        </w:rPr>
      </w:pPr>
      <w:r>
        <w:rPr>
          <w:lang w:val="id-ID"/>
        </w:rPr>
        <w:t xml:space="preserve">i). </w:t>
      </w:r>
      <w:r w:rsidR="007965D3">
        <w:rPr>
          <w:lang w:val="id-ID"/>
        </w:rPr>
        <w:t xml:space="preserve"> </w:t>
      </w:r>
      <w:r w:rsidRPr="00AD4AFE">
        <w:rPr>
          <w:lang w:val="fi-FI"/>
        </w:rPr>
        <w:t>Kurikulum dan metode mangajar</w:t>
      </w:r>
    </w:p>
    <w:p w:rsidR="00C567F5" w:rsidRPr="009578A2" w:rsidRDefault="00C567F5" w:rsidP="007965D3">
      <w:pPr>
        <w:tabs>
          <w:tab w:val="left" w:pos="1134"/>
        </w:tabs>
        <w:spacing w:line="480" w:lineRule="auto"/>
        <w:ind w:left="709"/>
        <w:jc w:val="both"/>
        <w:rPr>
          <w:lang w:val="fi-FI"/>
        </w:rPr>
      </w:pPr>
      <w:r w:rsidRPr="00357BB0">
        <w:rPr>
          <w:lang w:val="fi-FI"/>
        </w:rPr>
        <w:t xml:space="preserve">Hal ini meliputi materi dan bagaiman </w:t>
      </w:r>
      <w:r>
        <w:rPr>
          <w:lang w:val="fi-FI"/>
        </w:rPr>
        <w:t>cara memberikan materi tersebut</w:t>
      </w:r>
      <w:r>
        <w:rPr>
          <w:lang w:val="id-ID"/>
        </w:rPr>
        <w:t xml:space="preserve"> </w:t>
      </w:r>
      <w:r w:rsidRPr="00357BB0">
        <w:rPr>
          <w:lang w:val="fi-FI"/>
        </w:rPr>
        <w:t xml:space="preserve">kepada </w:t>
      </w:r>
      <w:r w:rsidR="007965D3" w:rsidRPr="007965D3">
        <w:rPr>
          <w:lang w:val="fi-FI"/>
        </w:rPr>
        <w:t>murid</w:t>
      </w:r>
      <w:r w:rsidRPr="00357BB0">
        <w:rPr>
          <w:lang w:val="fi-FI"/>
        </w:rPr>
        <w:t xml:space="preserve">. </w:t>
      </w:r>
      <w:r w:rsidRPr="00DE5236">
        <w:rPr>
          <w:lang w:val="fi-FI"/>
        </w:rPr>
        <w:t>Metode p</w:t>
      </w:r>
      <w:r w:rsidRPr="009578A2">
        <w:rPr>
          <w:lang w:val="fi-FI"/>
        </w:rPr>
        <w:t xml:space="preserve">engajarn yang lebih interaktif sangat diperlukan untuk  menunbuhkan minat dan peran serta </w:t>
      </w:r>
      <w:r w:rsidR="007965D3" w:rsidRPr="007965D3">
        <w:rPr>
          <w:lang w:val="fi-FI"/>
        </w:rPr>
        <w:t>murid</w:t>
      </w:r>
      <w:r w:rsidRPr="009578A2">
        <w:rPr>
          <w:lang w:val="fi-FI"/>
        </w:rPr>
        <w:t xml:space="preserve"> dalam kegiatan pembelajaran.</w:t>
      </w:r>
    </w:p>
    <w:p w:rsidR="00C567F5" w:rsidRPr="00AD4AFE" w:rsidRDefault="00C567F5" w:rsidP="00D04DB5">
      <w:pPr>
        <w:tabs>
          <w:tab w:val="left" w:pos="851"/>
        </w:tabs>
        <w:spacing w:line="480" w:lineRule="auto"/>
        <w:ind w:left="1080" w:hanging="654"/>
        <w:rPr>
          <w:lang w:val="fi-FI"/>
        </w:rPr>
      </w:pPr>
      <w:r>
        <w:rPr>
          <w:lang w:val="id-ID"/>
        </w:rPr>
        <w:t xml:space="preserve">j).  </w:t>
      </w:r>
      <w:r w:rsidRPr="00AD4AFE">
        <w:rPr>
          <w:lang w:val="fi-FI"/>
        </w:rPr>
        <w:t>faktor  Lingkungan masyarakat.</w:t>
      </w:r>
    </w:p>
    <w:p w:rsidR="00D04DB5" w:rsidRPr="00D04DB5" w:rsidRDefault="00C567F5" w:rsidP="007965D3">
      <w:pPr>
        <w:tabs>
          <w:tab w:val="left" w:pos="426"/>
        </w:tabs>
        <w:spacing w:line="480" w:lineRule="auto"/>
        <w:ind w:left="709"/>
        <w:jc w:val="both"/>
        <w:rPr>
          <w:lang w:val="id-ID"/>
        </w:rPr>
      </w:pPr>
      <w:r w:rsidRPr="00AD4AFE">
        <w:rPr>
          <w:lang w:val="fi-FI"/>
        </w:rPr>
        <w:lastRenderedPageBreak/>
        <w:t xml:space="preserve">Pandangan masyarakat tentang pentingnya pendidikan akan mempengaruhi kesungguhan pendidik dan peserta didik. Masyarakat yang </w:t>
      </w:r>
      <w:r w:rsidRPr="00A267E2">
        <w:rPr>
          <w:lang w:val="fi-FI"/>
        </w:rPr>
        <w:t xml:space="preserve">masih memandang rendah pendidikan akan enggan mengirimkan anaknya kesekolah, dan cenderung memandang pekerjaan guru atau pengajar. </w:t>
      </w:r>
    </w:p>
    <w:p w:rsidR="00C567F5" w:rsidRPr="00EF5850" w:rsidRDefault="00C567F5" w:rsidP="00D04DB5">
      <w:pPr>
        <w:pStyle w:val="ListParagraph"/>
        <w:numPr>
          <w:ilvl w:val="0"/>
          <w:numId w:val="1"/>
        </w:numPr>
        <w:spacing w:line="480" w:lineRule="auto"/>
        <w:ind w:left="426" w:hanging="426"/>
        <w:jc w:val="both"/>
        <w:textAlignment w:val="baseline"/>
        <w:rPr>
          <w:color w:val="000000" w:themeColor="text1"/>
          <w:lang w:val="id-ID"/>
        </w:rPr>
      </w:pPr>
      <w:r w:rsidRPr="00EF5850">
        <w:rPr>
          <w:b/>
          <w:bCs/>
          <w:color w:val="000000" w:themeColor="text1"/>
          <w:bdr w:val="none" w:sz="0" w:space="0" w:color="auto" w:frame="1"/>
          <w:lang w:val="id-ID"/>
        </w:rPr>
        <w:t>Pengertian Pendidikan Agama Islam</w:t>
      </w:r>
    </w:p>
    <w:p w:rsidR="00C567F5" w:rsidRDefault="00D04DB5" w:rsidP="00D04DB5">
      <w:pPr>
        <w:pStyle w:val="ListParagraph"/>
        <w:spacing w:line="480" w:lineRule="auto"/>
        <w:ind w:left="0" w:firstLine="709"/>
        <w:jc w:val="both"/>
        <w:textAlignment w:val="baseline"/>
        <w:rPr>
          <w:lang w:val="id-ID"/>
        </w:rPr>
      </w:pPr>
      <w:r>
        <w:rPr>
          <w:lang w:val="id-ID"/>
        </w:rPr>
        <w:t>Dalam</w:t>
      </w:r>
      <w:r w:rsidR="00C567F5" w:rsidRPr="00EF5850">
        <w:rPr>
          <w:lang w:val="id-ID"/>
        </w:rPr>
        <w:t xml:space="preserve"> undang-undang Sisdiknas Nomor 2</w:t>
      </w:r>
      <w:r>
        <w:rPr>
          <w:lang w:val="id-ID"/>
        </w:rPr>
        <w:t>0 tahun 2003 pasal 30 BAB IV di</w:t>
      </w:r>
      <w:r w:rsidR="00C567F5" w:rsidRPr="00EF5850">
        <w:rPr>
          <w:lang w:val="id-ID"/>
        </w:rPr>
        <w:t>jelask</w:t>
      </w:r>
      <w:r>
        <w:rPr>
          <w:lang w:val="id-ID"/>
        </w:rPr>
        <w:t xml:space="preserve">an bahwa pendidikan keagamaan </w:t>
      </w:r>
      <w:r w:rsidR="00C567F5" w:rsidRPr="00EF5850">
        <w:rPr>
          <w:lang w:val="id-ID"/>
        </w:rPr>
        <w:t>berfungsi mempersiapkan peserta didik menajdi anggota masyarakat yang memahami dan mengamalkan nilai-nilai ajaran agamanya dan me</w:t>
      </w:r>
      <w:r w:rsidR="00C567F5">
        <w:rPr>
          <w:lang w:val="id-ID"/>
        </w:rPr>
        <w:t>njadi ahli ilmu agama.</w:t>
      </w:r>
    </w:p>
    <w:p w:rsidR="00C567F5" w:rsidRDefault="00D04DB5" w:rsidP="00D04DB5">
      <w:pPr>
        <w:pStyle w:val="ListParagraph"/>
        <w:spacing w:line="480" w:lineRule="auto"/>
        <w:ind w:left="0" w:firstLine="709"/>
        <w:jc w:val="both"/>
        <w:textAlignment w:val="baseline"/>
        <w:rPr>
          <w:lang w:val="id-ID"/>
        </w:rPr>
      </w:pPr>
      <w:r>
        <w:rPr>
          <w:lang w:val="id-ID"/>
        </w:rPr>
        <w:t xml:space="preserve">Dalam buku </w:t>
      </w:r>
      <w:r w:rsidR="00C567F5" w:rsidRPr="00EF5850">
        <w:rPr>
          <w:lang w:val="id-ID"/>
        </w:rPr>
        <w:t xml:space="preserve"> </w:t>
      </w:r>
      <w:r w:rsidR="00C567F5" w:rsidRPr="00EF5850">
        <w:rPr>
          <w:i/>
          <w:iCs/>
          <w:lang w:val="id-ID"/>
        </w:rPr>
        <w:t>Ilmu Pendidikan Islam</w:t>
      </w:r>
      <w:r w:rsidR="00C567F5" w:rsidRPr="00EF5850">
        <w:rPr>
          <w:lang w:val="id-ID"/>
        </w:rPr>
        <w:t>, Zakiy</w:t>
      </w:r>
      <w:r>
        <w:rPr>
          <w:lang w:val="id-ID"/>
        </w:rPr>
        <w:t xml:space="preserve">ah Darajat dan kawan-kawan </w:t>
      </w:r>
      <w:r w:rsidR="00C567F5" w:rsidRPr="00EF5850">
        <w:rPr>
          <w:lang w:val="id-ID"/>
        </w:rPr>
        <w:t>menjelaskan bahwa</w:t>
      </w:r>
      <w:r w:rsidR="00C567F5" w:rsidRPr="00EF5850">
        <w:rPr>
          <w:i/>
          <w:iCs/>
          <w:lang w:val="id-ID"/>
        </w:rPr>
        <w:t xml:space="preserve"> </w:t>
      </w:r>
      <w:r w:rsidR="00C567F5" w:rsidRPr="00EF5850">
        <w:rPr>
          <w:lang w:val="id-ID"/>
        </w:rPr>
        <w:t>yang dimaksud dengan Pendidikan Agama Islam adalah :</w:t>
      </w:r>
      <w:r w:rsidR="00C567F5" w:rsidRPr="00EF5850">
        <w:rPr>
          <w:i/>
          <w:iCs/>
          <w:lang w:val="id-ID"/>
        </w:rPr>
        <w:t xml:space="preserve"> </w:t>
      </w:r>
      <w:r w:rsidR="00C567F5" w:rsidRPr="00EF5850">
        <w:rPr>
          <w:lang w:val="id-ID"/>
        </w:rPr>
        <w:t>“Suatu usaha bimbingan dan asuhan terhadap anak didik agar</w:t>
      </w:r>
      <w:r w:rsidR="00C567F5" w:rsidRPr="00EF5850">
        <w:rPr>
          <w:i/>
          <w:iCs/>
          <w:lang w:val="id-ID"/>
        </w:rPr>
        <w:t xml:space="preserve"> </w:t>
      </w:r>
      <w:r w:rsidR="00C567F5" w:rsidRPr="00EF5850">
        <w:rPr>
          <w:lang w:val="id-ID"/>
        </w:rPr>
        <w:t>nantinya setelah selesai dari pendidikan dapat memahami apa yang</w:t>
      </w:r>
      <w:r w:rsidR="00C567F5" w:rsidRPr="00EF5850">
        <w:rPr>
          <w:i/>
          <w:iCs/>
          <w:lang w:val="id-ID"/>
        </w:rPr>
        <w:t xml:space="preserve"> </w:t>
      </w:r>
      <w:r w:rsidR="00C567F5" w:rsidRPr="00EF5850">
        <w:rPr>
          <w:lang w:val="id-ID"/>
        </w:rPr>
        <w:t>terkandung di dalam Islam secara keseluruhan, menghayati makna dan</w:t>
      </w:r>
      <w:r w:rsidR="00C567F5" w:rsidRPr="00EF5850">
        <w:rPr>
          <w:i/>
          <w:iCs/>
          <w:lang w:val="id-ID"/>
        </w:rPr>
        <w:t xml:space="preserve"> </w:t>
      </w:r>
      <w:r w:rsidR="00C567F5" w:rsidRPr="00EF5850">
        <w:rPr>
          <w:lang w:val="id-ID"/>
        </w:rPr>
        <w:t>maksud serta tujuannya dan pada akhirnya dapat mengamalkannya serta</w:t>
      </w:r>
      <w:r w:rsidR="00C567F5" w:rsidRPr="00EF5850">
        <w:rPr>
          <w:i/>
          <w:iCs/>
          <w:lang w:val="id-ID"/>
        </w:rPr>
        <w:t xml:space="preserve"> </w:t>
      </w:r>
      <w:r w:rsidR="00C567F5" w:rsidRPr="00EF5850">
        <w:rPr>
          <w:lang w:val="id-ID"/>
        </w:rPr>
        <w:t>menjadikan ajaran-ajaran agama Islam yang telah dianutnya itu sebagai</w:t>
      </w:r>
      <w:r w:rsidR="00C567F5" w:rsidRPr="00EF5850">
        <w:rPr>
          <w:i/>
          <w:iCs/>
          <w:lang w:val="id-ID"/>
        </w:rPr>
        <w:t xml:space="preserve"> </w:t>
      </w:r>
      <w:r w:rsidR="00C567F5" w:rsidRPr="00EF5850">
        <w:rPr>
          <w:lang w:val="id-ID"/>
        </w:rPr>
        <w:t>pandangan hidupnya sehingga dapat mendatangkan keselamatan dunia</w:t>
      </w:r>
      <w:r w:rsidR="00C567F5" w:rsidRPr="00EF5850">
        <w:rPr>
          <w:i/>
          <w:iCs/>
          <w:lang w:val="id-ID"/>
        </w:rPr>
        <w:t xml:space="preserve">  </w:t>
      </w:r>
      <w:r w:rsidR="00C567F5" w:rsidRPr="00EF5850">
        <w:rPr>
          <w:lang w:val="id-ID"/>
        </w:rPr>
        <w:t>dan akhirat kelak.</w:t>
      </w:r>
      <w:r w:rsidR="00C567F5">
        <w:rPr>
          <w:rStyle w:val="FootnoteReference"/>
          <w:lang w:val="id-ID"/>
        </w:rPr>
        <w:footnoteReference w:id="17"/>
      </w:r>
    </w:p>
    <w:p w:rsidR="00C567F5" w:rsidRPr="00EF5850" w:rsidRDefault="00C567F5" w:rsidP="007965D3">
      <w:pPr>
        <w:pStyle w:val="ListParagraph"/>
        <w:spacing w:line="480" w:lineRule="auto"/>
        <w:ind w:left="0" w:firstLine="709"/>
        <w:jc w:val="both"/>
        <w:textAlignment w:val="baseline"/>
        <w:rPr>
          <w:color w:val="000000" w:themeColor="text1"/>
          <w:lang w:val="id-ID"/>
        </w:rPr>
      </w:pPr>
      <w:r w:rsidRPr="00EF5850">
        <w:rPr>
          <w:lang w:val="id-ID"/>
        </w:rPr>
        <w:t xml:space="preserve">Kemudian dalam edaran Dirjen Pembinaan Kelembagaan Agama Islam Departemen Agama RI, </w:t>
      </w:r>
      <w:r>
        <w:rPr>
          <w:lang w:val="id-ID"/>
        </w:rPr>
        <w:t>disebutkan</w:t>
      </w:r>
      <w:r w:rsidRPr="00EF5850">
        <w:rPr>
          <w:lang w:val="id-ID"/>
        </w:rPr>
        <w:t xml:space="preserve"> bahwa “Pendidikan Agama Islam adalah usaha sadar untuk menyiapkan </w:t>
      </w:r>
      <w:r w:rsidR="007965D3" w:rsidRPr="007965D3">
        <w:rPr>
          <w:lang w:val="id-ID"/>
        </w:rPr>
        <w:t>murid</w:t>
      </w:r>
      <w:r w:rsidRPr="00EF5850">
        <w:rPr>
          <w:lang w:val="id-ID"/>
        </w:rPr>
        <w:t xml:space="preserve"> dalam meyakini, memahami, menghayati dan mengamalakan agama Islam melalui kegiatan bimbingan, pengajaran atau latihan </w:t>
      </w:r>
      <w:r w:rsidRPr="00EF5850">
        <w:rPr>
          <w:lang w:val="id-ID"/>
        </w:rPr>
        <w:lastRenderedPageBreak/>
        <w:t>dengan memperhatikan tuntutan adalah menghormati agama lain dalam hubungan kerukunan antar umat beragama dalam masyarakat untuk mewujudkan persatuan nasional”.</w:t>
      </w:r>
    </w:p>
    <w:p w:rsidR="00C567F5" w:rsidRDefault="00C567F5" w:rsidP="00D04DB5">
      <w:pPr>
        <w:pStyle w:val="ListParagraph"/>
        <w:spacing w:line="480" w:lineRule="auto"/>
        <w:ind w:left="0" w:firstLine="709"/>
        <w:jc w:val="both"/>
        <w:textAlignment w:val="baseline"/>
        <w:rPr>
          <w:color w:val="000000" w:themeColor="text1"/>
          <w:lang w:val="id-ID"/>
        </w:rPr>
      </w:pPr>
      <w:r w:rsidRPr="004710FD">
        <w:rPr>
          <w:color w:val="000000" w:themeColor="text1"/>
          <w:lang w:val="id-ID"/>
        </w:rPr>
        <w:t>Syariat islam tidak akan dihayati dan diamalkan orang kalau hanya diajarkan saja, tetapi harus dididik melalui proses pendidikan  sesuai ajaran Islam dengan berbagai metode dan pendekatan</w:t>
      </w:r>
      <w:r>
        <w:rPr>
          <w:color w:val="000000" w:themeColor="text1"/>
          <w:lang w:val="id-ID"/>
        </w:rPr>
        <w:t>,</w:t>
      </w:r>
      <w:r w:rsidRPr="004710FD">
        <w:rPr>
          <w:color w:val="000000" w:themeColor="text1"/>
          <w:lang w:val="id-ID"/>
        </w:rPr>
        <w:t xml:space="preserve"> dari satu segi kita lihat bahwa pendidikan islam itu lebih banyak ditujukan kepada perbaikan sikap mental yang akan terwujud dalam amal perbuatan baik bagi keperluan diri sendiri maupun orang lain</w:t>
      </w:r>
      <w:r>
        <w:rPr>
          <w:color w:val="000000" w:themeColor="text1"/>
          <w:lang w:val="id-ID"/>
        </w:rPr>
        <w:t>, d</w:t>
      </w:r>
      <w:r w:rsidRPr="004710FD">
        <w:rPr>
          <w:color w:val="000000" w:themeColor="text1"/>
          <w:lang w:val="id-ID"/>
        </w:rPr>
        <w:t>ari segi lainnya, pendidikan islam tidak bersifat teoritis saja, tetapi juga praktis. Ajaran islam tidak memisahkan antara iman dan amal shaleh. Oleh karena itu, pendidikan islam adalah sekaligus pendidikan iman dan pendidikan amal dan juga karena ajaran islam berisi tentang ajaran sikap dan tingkah laku pribadi masyarakat menuju kesejahteraan hidup perorangan dan bersama, maka pendidikan islam adalah pendidikan individu dan pendidikan masyarakat. Semula yang bertugas mendidik adalah para Nabi dan Rasul selanjutnya para ulama, dan cerdik pandailah sebagai pene</w:t>
      </w:r>
      <w:r w:rsidR="00D04DB5">
        <w:rPr>
          <w:color w:val="000000" w:themeColor="text1"/>
          <w:lang w:val="id-ID"/>
        </w:rPr>
        <w:t>rus tugas, dan kewajiban mereka</w:t>
      </w:r>
      <w:r w:rsidRPr="004710FD">
        <w:rPr>
          <w:color w:val="000000" w:themeColor="text1"/>
          <w:lang w:val="id-ID"/>
        </w:rPr>
        <w:t>.</w:t>
      </w:r>
      <w:r>
        <w:rPr>
          <w:rStyle w:val="FootnoteReference"/>
          <w:color w:val="000000" w:themeColor="text1"/>
        </w:rPr>
        <w:footnoteReference w:id="18"/>
      </w:r>
      <w:r>
        <w:rPr>
          <w:color w:val="000000" w:themeColor="text1"/>
          <w:lang w:val="id-ID"/>
        </w:rPr>
        <w:t xml:space="preserve"> </w:t>
      </w:r>
    </w:p>
    <w:p w:rsidR="00C567F5" w:rsidRPr="00550FF6" w:rsidRDefault="00C567F5" w:rsidP="00D04DB5">
      <w:pPr>
        <w:pStyle w:val="ListParagraph"/>
        <w:spacing w:line="480" w:lineRule="auto"/>
        <w:ind w:left="0" w:firstLine="709"/>
        <w:jc w:val="both"/>
        <w:textAlignment w:val="baseline"/>
        <w:rPr>
          <w:color w:val="000000" w:themeColor="text1"/>
          <w:lang w:val="id-ID"/>
        </w:rPr>
      </w:pPr>
      <w:r w:rsidRPr="004710FD">
        <w:rPr>
          <w:color w:val="000000" w:themeColor="text1"/>
          <w:lang w:val="id-ID"/>
        </w:rPr>
        <w:t>Pendidikan agama dapat didef</w:t>
      </w:r>
      <w:r w:rsidRPr="00550FF6">
        <w:rPr>
          <w:color w:val="000000" w:themeColor="text1"/>
          <w:lang w:val="id-ID"/>
        </w:rPr>
        <w:t>i</w:t>
      </w:r>
      <w:r w:rsidRPr="004710FD">
        <w:rPr>
          <w:color w:val="000000" w:themeColor="text1"/>
          <w:lang w:val="id-ID"/>
        </w:rPr>
        <w:t>nisikan sebagai upaya untuk mengaktualkan sifat-sifat kesempurnaan yang telah dianugerahkan oleh Allah S</w:t>
      </w:r>
      <w:r w:rsidRPr="00550FF6">
        <w:rPr>
          <w:color w:val="000000" w:themeColor="text1"/>
          <w:lang w:val="id-ID"/>
        </w:rPr>
        <w:t xml:space="preserve">WT </w:t>
      </w:r>
      <w:r w:rsidRPr="004710FD">
        <w:rPr>
          <w:color w:val="000000" w:themeColor="text1"/>
          <w:lang w:val="id-ID"/>
        </w:rPr>
        <w:t xml:space="preserve"> kepada manusia, upaya tersebut dilaksanakan tanpa pamrih apapun kecuali untuk semata-mata beribadah </w:t>
      </w:r>
      <w:r w:rsidR="00D04DB5">
        <w:rPr>
          <w:color w:val="000000" w:themeColor="text1"/>
          <w:lang w:val="id-ID"/>
        </w:rPr>
        <w:t>kepada Allah</w:t>
      </w:r>
      <w:r w:rsidRPr="004710FD">
        <w:rPr>
          <w:color w:val="000000" w:themeColor="text1"/>
          <w:lang w:val="id-ID"/>
        </w:rPr>
        <w:t>.</w:t>
      </w:r>
      <w:r>
        <w:rPr>
          <w:rStyle w:val="FootnoteReference"/>
          <w:color w:val="000000" w:themeColor="text1"/>
        </w:rPr>
        <w:footnoteReference w:id="19"/>
      </w:r>
    </w:p>
    <w:p w:rsidR="00D04DB5" w:rsidRPr="007965D3" w:rsidRDefault="00C567F5" w:rsidP="007965D3">
      <w:pPr>
        <w:pStyle w:val="ListParagraph"/>
        <w:spacing w:line="480" w:lineRule="auto"/>
        <w:ind w:left="0" w:firstLine="709"/>
        <w:jc w:val="both"/>
        <w:textAlignment w:val="baseline"/>
        <w:rPr>
          <w:color w:val="000000" w:themeColor="text1"/>
          <w:lang w:val="id-ID"/>
        </w:rPr>
      </w:pPr>
      <w:r w:rsidRPr="004710FD">
        <w:rPr>
          <w:color w:val="000000" w:themeColor="text1"/>
          <w:lang w:val="id-ID"/>
        </w:rPr>
        <w:lastRenderedPageBreak/>
        <w:t>Ahli lain juga menyebutkan bahwa pendidikan agama adalah sebagai proses penyampaian informasi dalam rangka pembentukan insan yang beriman dan bertakwa agar manusia menyadari kedudukannya, tugas dan fungsinya di dunia dengan selalu memelihara hubungannya dengan Allah, dirinya sendiri, masyarakat dan alam sekitarnya serta tanggung jawab kepada Tuhan Yang Maha Esa (termasuk dirinya sendiri dan lingkungan hidupnya)</w:t>
      </w:r>
      <w:r>
        <w:rPr>
          <w:color w:val="000000" w:themeColor="text1"/>
          <w:lang w:val="id-ID"/>
        </w:rPr>
        <w:t>.</w:t>
      </w:r>
      <w:r>
        <w:rPr>
          <w:rStyle w:val="FootnoteReference"/>
          <w:color w:val="000000" w:themeColor="text1"/>
        </w:rPr>
        <w:footnoteReference w:id="20"/>
      </w:r>
    </w:p>
    <w:p w:rsidR="007A2C23" w:rsidRPr="00F258AE" w:rsidRDefault="007753A0" w:rsidP="00F258AE">
      <w:pPr>
        <w:pStyle w:val="ListParagraph"/>
        <w:numPr>
          <w:ilvl w:val="0"/>
          <w:numId w:val="1"/>
        </w:numPr>
        <w:spacing w:line="480" w:lineRule="auto"/>
        <w:ind w:left="426" w:hanging="426"/>
        <w:jc w:val="both"/>
        <w:rPr>
          <w:b/>
          <w:bCs/>
          <w:lang w:val="id-ID"/>
        </w:rPr>
      </w:pPr>
      <w:r w:rsidRPr="00F258AE">
        <w:rPr>
          <w:b/>
          <w:bCs/>
          <w:lang w:val="id-ID"/>
        </w:rPr>
        <w:t>Strategi Tipe</w:t>
      </w:r>
      <w:r w:rsidR="00F258AE">
        <w:rPr>
          <w:b/>
          <w:bCs/>
          <w:lang w:val="id-ID"/>
        </w:rPr>
        <w:t xml:space="preserve"> Active Knowledge Sharing dalam Pembelajaran PAI</w:t>
      </w:r>
    </w:p>
    <w:p w:rsidR="00F258AE" w:rsidRPr="00F258AE" w:rsidRDefault="00F258AE" w:rsidP="00181A2A">
      <w:pPr>
        <w:pStyle w:val="ListParagraph"/>
        <w:numPr>
          <w:ilvl w:val="0"/>
          <w:numId w:val="4"/>
        </w:numPr>
        <w:spacing w:line="480" w:lineRule="auto"/>
        <w:ind w:left="426" w:hanging="426"/>
        <w:jc w:val="both"/>
        <w:rPr>
          <w:b/>
          <w:bCs/>
          <w:lang w:val="id-ID"/>
        </w:rPr>
      </w:pPr>
      <w:r w:rsidRPr="00F258AE">
        <w:rPr>
          <w:b/>
          <w:bCs/>
          <w:lang w:val="id-ID"/>
        </w:rPr>
        <w:t>Pengertian Strategi</w:t>
      </w:r>
    </w:p>
    <w:p w:rsidR="00602255" w:rsidRDefault="00F258AE" w:rsidP="00602255">
      <w:pPr>
        <w:pStyle w:val="ListParagraph"/>
        <w:spacing w:line="480" w:lineRule="auto"/>
        <w:ind w:left="0" w:firstLine="709"/>
        <w:jc w:val="both"/>
        <w:rPr>
          <w:lang w:val="id-ID"/>
        </w:rPr>
      </w:pPr>
      <w:r>
        <w:rPr>
          <w:lang w:val="id-ID"/>
        </w:rPr>
        <w:t>Sebelum kita memasuki pembah</w:t>
      </w:r>
      <w:r w:rsidRPr="00F258AE">
        <w:rPr>
          <w:lang w:val="id-ID"/>
        </w:rPr>
        <w:t>asan lebih jauh tentang apa itu strategi</w:t>
      </w:r>
      <w:r>
        <w:rPr>
          <w:lang w:val="id-ID"/>
        </w:rPr>
        <w:t xml:space="preserve"> </w:t>
      </w:r>
      <w:r w:rsidRPr="00F258AE">
        <w:rPr>
          <w:i/>
          <w:iCs/>
          <w:lang w:val="id-ID"/>
        </w:rPr>
        <w:t xml:space="preserve">active learning </w:t>
      </w:r>
      <w:r w:rsidRPr="00F258AE">
        <w:rPr>
          <w:lang w:val="id-ID"/>
        </w:rPr>
        <w:t>(b</w:t>
      </w:r>
      <w:r>
        <w:rPr>
          <w:lang w:val="id-ID"/>
        </w:rPr>
        <w:t>e</w:t>
      </w:r>
      <w:r w:rsidRPr="00F258AE">
        <w:rPr>
          <w:lang w:val="id-ID"/>
        </w:rPr>
        <w:t>lajar aktif), marila</w:t>
      </w:r>
      <w:r>
        <w:rPr>
          <w:lang w:val="id-ID"/>
        </w:rPr>
        <w:t>h kita cari tah</w:t>
      </w:r>
      <w:r w:rsidRPr="00F258AE">
        <w:rPr>
          <w:lang w:val="id-ID"/>
        </w:rPr>
        <w:t>u</w:t>
      </w:r>
      <w:r>
        <w:rPr>
          <w:lang w:val="id-ID"/>
        </w:rPr>
        <w:t xml:space="preserve"> terlebih dahulu tentang apa itu </w:t>
      </w:r>
      <w:r w:rsidRPr="00F258AE">
        <w:rPr>
          <w:lang w:val="id-ID"/>
        </w:rPr>
        <w:t>strategi</w:t>
      </w:r>
      <w:r>
        <w:rPr>
          <w:lang w:val="id-ID"/>
        </w:rPr>
        <w:t xml:space="preserve">. Dalam kamus besar bahasa Indonesia strategi berhubungan dengan siasat </w:t>
      </w:r>
      <w:r w:rsidRPr="00F258AE">
        <w:rPr>
          <w:lang w:val="id-ID"/>
        </w:rPr>
        <w:t>pe</w:t>
      </w:r>
      <w:r>
        <w:rPr>
          <w:lang w:val="id-ID"/>
        </w:rPr>
        <w:t>rang atau ilmu siasat perang tapi juga berarti perang yang cermat mengena</w:t>
      </w:r>
      <w:r w:rsidRPr="00F258AE">
        <w:rPr>
          <w:lang w:val="id-ID"/>
        </w:rPr>
        <w:t>i</w:t>
      </w:r>
      <w:r>
        <w:rPr>
          <w:lang w:val="id-ID"/>
        </w:rPr>
        <w:t xml:space="preserve"> </w:t>
      </w:r>
      <w:r w:rsidRPr="00F258AE">
        <w:rPr>
          <w:lang w:val="id-ID"/>
        </w:rPr>
        <w:t>kegiata</w:t>
      </w:r>
      <w:r>
        <w:rPr>
          <w:lang w:val="id-ID"/>
        </w:rPr>
        <w:t>n untuk men</w:t>
      </w:r>
      <w:r w:rsidRPr="00F258AE">
        <w:rPr>
          <w:lang w:val="id-ID"/>
        </w:rPr>
        <w:t>cap</w:t>
      </w:r>
      <w:r>
        <w:rPr>
          <w:lang w:val="id-ID"/>
        </w:rPr>
        <w:t>ai sasaran khusus.</w:t>
      </w:r>
      <w:r>
        <w:rPr>
          <w:rStyle w:val="FootnoteReference"/>
          <w:lang w:val="id-ID"/>
        </w:rPr>
        <w:footnoteReference w:id="21"/>
      </w:r>
    </w:p>
    <w:p w:rsidR="00F258AE" w:rsidRDefault="00F258AE" w:rsidP="00602255">
      <w:pPr>
        <w:pStyle w:val="ListParagraph"/>
        <w:spacing w:line="480" w:lineRule="auto"/>
        <w:ind w:left="0" w:firstLine="709"/>
        <w:jc w:val="both"/>
        <w:rPr>
          <w:lang w:val="id-ID"/>
        </w:rPr>
      </w:pPr>
      <w:r w:rsidRPr="00602255">
        <w:rPr>
          <w:lang w:val="id-ID"/>
        </w:rPr>
        <w:t xml:space="preserve">Menurut </w:t>
      </w:r>
      <w:r w:rsidR="00602255" w:rsidRPr="00602255">
        <w:rPr>
          <w:lang w:val="id-ID"/>
        </w:rPr>
        <w:t>Djamaluddin Darwis dalam bukunya Chabib Thoha, s</w:t>
      </w:r>
      <w:r w:rsidRPr="00602255">
        <w:rPr>
          <w:lang w:val="id-ID"/>
        </w:rPr>
        <w:t>rategi</w:t>
      </w:r>
      <w:r w:rsidR="00602255">
        <w:rPr>
          <w:lang w:val="id-ID"/>
        </w:rPr>
        <w:t xml:space="preserve"> </w:t>
      </w:r>
      <w:r w:rsidR="00602255" w:rsidRPr="00602255">
        <w:rPr>
          <w:lang w:val="id-ID"/>
        </w:rPr>
        <w:t>s</w:t>
      </w:r>
      <w:r w:rsidRPr="00602255">
        <w:rPr>
          <w:lang w:val="id-ID"/>
        </w:rPr>
        <w:t>e</w:t>
      </w:r>
      <w:r w:rsidR="00602255" w:rsidRPr="00602255">
        <w:rPr>
          <w:lang w:val="id-ID"/>
        </w:rPr>
        <w:t>benarnya berasal dari bahasa Inggeris, strategy</w:t>
      </w:r>
      <w:r w:rsidRPr="00602255">
        <w:rPr>
          <w:lang w:val="id-ID"/>
        </w:rPr>
        <w:t xml:space="preserve"> yang oleh As Hornby dalam</w:t>
      </w:r>
      <w:r w:rsidR="00602255">
        <w:rPr>
          <w:lang w:val="id-ID"/>
        </w:rPr>
        <w:t xml:space="preserve"> </w:t>
      </w:r>
      <w:r w:rsidR="00602255" w:rsidRPr="00602255">
        <w:rPr>
          <w:i/>
          <w:iCs/>
          <w:lang w:val="id-ID"/>
        </w:rPr>
        <w:t>axford Advanee Learn</w:t>
      </w:r>
      <w:r w:rsidRPr="00602255">
        <w:rPr>
          <w:i/>
          <w:iCs/>
          <w:lang w:val="id-ID"/>
        </w:rPr>
        <w:t>ers D</w:t>
      </w:r>
      <w:r w:rsidR="00602255" w:rsidRPr="00602255">
        <w:rPr>
          <w:i/>
          <w:iCs/>
          <w:lang w:val="id-ID"/>
        </w:rPr>
        <w:t>ictionary,</w:t>
      </w:r>
      <w:r w:rsidR="00602255" w:rsidRPr="00602255">
        <w:rPr>
          <w:lang w:val="id-ID"/>
        </w:rPr>
        <w:t xml:space="preserve"> (Oxfod University Press, 1977 p. 870)</w:t>
      </w:r>
      <w:r w:rsidR="00602255">
        <w:rPr>
          <w:lang w:val="id-ID"/>
        </w:rPr>
        <w:t xml:space="preserve"> </w:t>
      </w:r>
      <w:r w:rsidR="00602255" w:rsidRPr="00602255">
        <w:rPr>
          <w:lang w:val="id-ID"/>
        </w:rPr>
        <w:t>disebutkan seba</w:t>
      </w:r>
      <w:r w:rsidRPr="00602255">
        <w:rPr>
          <w:lang w:val="id-ID"/>
        </w:rPr>
        <w:t>gai</w:t>
      </w:r>
      <w:r w:rsidR="00602255" w:rsidRPr="00602255">
        <w:rPr>
          <w:lang w:val="id-ID"/>
        </w:rPr>
        <w:t xml:space="preserve"> berikut </w:t>
      </w:r>
      <w:r w:rsidRPr="00602255">
        <w:rPr>
          <w:lang w:val="id-ID"/>
        </w:rPr>
        <w:t>:</w:t>
      </w:r>
      <w:r w:rsidR="00602255">
        <w:rPr>
          <w:lang w:val="id-ID"/>
        </w:rPr>
        <w:t xml:space="preserve"> </w:t>
      </w:r>
      <w:r w:rsidR="00602255" w:rsidRPr="00181A2A">
        <w:rPr>
          <w:i/>
          <w:iCs/>
          <w:lang w:val="id-ID"/>
        </w:rPr>
        <w:t>the art of planning in war, aspecially of the movement of armies and navie into favourable positions for fighting</w:t>
      </w:r>
      <w:r w:rsidR="00181A2A">
        <w:rPr>
          <w:lang w:val="id-ID"/>
        </w:rPr>
        <w:t xml:space="preserve">,  artinya seni dalam gerakan-gerakan pasukan-pasukan darat dan laut untuk menempati posisi-posisi yang menguntungkan </w:t>
      </w:r>
      <w:r w:rsidR="00181A2A">
        <w:rPr>
          <w:lang w:val="id-ID"/>
        </w:rPr>
        <w:lastRenderedPageBreak/>
        <w:t>dalam pertempuran.</w:t>
      </w:r>
      <w:r w:rsidR="00181A2A">
        <w:rPr>
          <w:rStyle w:val="FootnoteReference"/>
          <w:lang w:val="id-ID"/>
        </w:rPr>
        <w:footnoteReference w:id="22"/>
      </w:r>
      <w:r w:rsidR="00181A2A">
        <w:rPr>
          <w:lang w:val="id-ID"/>
        </w:rPr>
        <w:t xml:space="preserve"> Di samping itu strategi juga bersala dari bahasa Yunani </w:t>
      </w:r>
      <w:r w:rsidR="00181A2A" w:rsidRPr="00181A2A">
        <w:rPr>
          <w:i/>
          <w:iCs/>
          <w:lang w:val="id-ID"/>
        </w:rPr>
        <w:t>strategia</w:t>
      </w:r>
      <w:r w:rsidR="00181A2A">
        <w:rPr>
          <w:lang w:val="id-ID"/>
        </w:rPr>
        <w:t xml:space="preserve"> yang artinya </w:t>
      </w:r>
      <w:r w:rsidR="00181A2A" w:rsidRPr="00181A2A">
        <w:rPr>
          <w:i/>
          <w:iCs/>
          <w:lang w:val="id-ID"/>
        </w:rPr>
        <w:t>the art of the general,</w:t>
      </w:r>
      <w:r w:rsidR="00181A2A">
        <w:rPr>
          <w:lang w:val="id-ID"/>
        </w:rPr>
        <w:t xml:space="preserve"> seninya seorang jenderal/panglima.</w:t>
      </w:r>
    </w:p>
    <w:p w:rsidR="00181A2A" w:rsidRDefault="00181A2A" w:rsidP="00181A2A">
      <w:pPr>
        <w:pStyle w:val="ListParagraph"/>
        <w:spacing w:line="480" w:lineRule="auto"/>
        <w:ind w:left="0" w:firstLine="709"/>
        <w:jc w:val="both"/>
        <w:rPr>
          <w:lang w:val="id-ID"/>
        </w:rPr>
      </w:pPr>
      <w:r>
        <w:rPr>
          <w:lang w:val="id-ID"/>
        </w:rPr>
        <w:t>Adapun strategi yang dimaksud dalam pembelajaran di kelas adalah cara-cara atau tehnik yang dimiliki oleh seorang pendidik sehingga materi pembelajaran yang disampaikan dapat dimengerti oleh peserta didik, sehingga tujuan pembelajaran dapat tercapai.</w:t>
      </w:r>
    </w:p>
    <w:p w:rsidR="00181A2A" w:rsidRPr="009A42C8" w:rsidRDefault="00181A2A" w:rsidP="00181A2A">
      <w:pPr>
        <w:pStyle w:val="ListParagraph"/>
        <w:numPr>
          <w:ilvl w:val="0"/>
          <w:numId w:val="4"/>
        </w:numPr>
        <w:spacing w:line="480" w:lineRule="auto"/>
        <w:ind w:left="426" w:hanging="426"/>
        <w:jc w:val="both"/>
        <w:rPr>
          <w:b/>
          <w:bCs/>
          <w:lang w:val="id-ID"/>
        </w:rPr>
      </w:pPr>
      <w:r w:rsidRPr="009A42C8">
        <w:rPr>
          <w:b/>
          <w:bCs/>
          <w:lang w:val="id-ID"/>
        </w:rPr>
        <w:t>Klasifikasi Strategi Pembelajaran</w:t>
      </w:r>
    </w:p>
    <w:p w:rsidR="00181A2A" w:rsidRDefault="00181A2A" w:rsidP="009A42C8">
      <w:pPr>
        <w:pStyle w:val="ListParagraph"/>
        <w:spacing w:line="480" w:lineRule="auto"/>
        <w:jc w:val="both"/>
        <w:rPr>
          <w:lang w:val="id-ID"/>
        </w:rPr>
      </w:pPr>
      <w:r>
        <w:rPr>
          <w:lang w:val="id-ID"/>
        </w:rPr>
        <w:t>Strategi dapat diklasifikasikan menjadi lima macam, yaitu</w:t>
      </w:r>
      <w:r w:rsidR="009A42C8">
        <w:rPr>
          <w:lang w:val="id-ID"/>
        </w:rPr>
        <w:t xml:space="preserve"> :</w:t>
      </w:r>
    </w:p>
    <w:p w:rsidR="009A42C8" w:rsidRDefault="009A42C8" w:rsidP="009A42C8">
      <w:pPr>
        <w:pStyle w:val="ListParagraph"/>
        <w:numPr>
          <w:ilvl w:val="0"/>
          <w:numId w:val="5"/>
        </w:numPr>
        <w:spacing w:line="480" w:lineRule="auto"/>
        <w:ind w:left="709" w:hanging="283"/>
        <w:jc w:val="both"/>
        <w:rPr>
          <w:lang w:val="id-ID"/>
        </w:rPr>
      </w:pPr>
      <w:r>
        <w:rPr>
          <w:lang w:val="id-ID"/>
        </w:rPr>
        <w:t xml:space="preserve">Strategi pembelajaran langsung </w:t>
      </w:r>
      <w:r w:rsidRPr="009A42C8">
        <w:rPr>
          <w:i/>
          <w:iCs/>
          <w:lang w:val="id-ID"/>
        </w:rPr>
        <w:t>(direct instruction),</w:t>
      </w:r>
      <w:r>
        <w:rPr>
          <w:lang w:val="id-ID"/>
        </w:rPr>
        <w:t xml:space="preserve"> merupakan pembelajaran yang banyak diarahkan oleh guru, strategi ini efektif untuk menentukan informasi atau membangun keterampilan tahap demi tahap.</w:t>
      </w:r>
    </w:p>
    <w:p w:rsidR="009A42C8" w:rsidRDefault="009A42C8" w:rsidP="009A42C8">
      <w:pPr>
        <w:pStyle w:val="ListParagraph"/>
        <w:numPr>
          <w:ilvl w:val="0"/>
          <w:numId w:val="5"/>
        </w:numPr>
        <w:spacing w:line="480" w:lineRule="auto"/>
        <w:ind w:left="709" w:hanging="283"/>
        <w:jc w:val="both"/>
        <w:rPr>
          <w:lang w:val="id-ID"/>
        </w:rPr>
      </w:pPr>
      <w:r>
        <w:rPr>
          <w:lang w:val="id-ID"/>
        </w:rPr>
        <w:t xml:space="preserve">Strategi pembelajaran tak langsung </w:t>
      </w:r>
      <w:r w:rsidRPr="009A42C8">
        <w:rPr>
          <w:i/>
          <w:iCs/>
          <w:lang w:val="id-ID"/>
        </w:rPr>
        <w:t>(indirect instruction)</w:t>
      </w:r>
      <w:r>
        <w:rPr>
          <w:lang w:val="id-ID"/>
        </w:rPr>
        <w:t xml:space="preserve"> strategi tak langsung sering disebut inkuiri, induktif, pemecahan masalah, pengambilan keputusan dan penemuan. Berlawanan dengan strategi pembelajaran langsung, strategi ini umumnya berpusat pada peserta didik, meskipun dua strategi ini saling melengkapi. Peranan guru bergeser dari seorang penceramah menjadi fasilitator, guru mengelola lingkungan belajar dan memberikan kesempatan peserta didik untuk terlibat.</w:t>
      </w:r>
    </w:p>
    <w:p w:rsidR="009A42C8" w:rsidRDefault="009A42C8" w:rsidP="009A42C8">
      <w:pPr>
        <w:pStyle w:val="ListParagraph"/>
        <w:numPr>
          <w:ilvl w:val="0"/>
          <w:numId w:val="5"/>
        </w:numPr>
        <w:spacing w:line="480" w:lineRule="auto"/>
        <w:ind w:left="709" w:hanging="283"/>
        <w:jc w:val="both"/>
        <w:rPr>
          <w:lang w:val="id-ID"/>
        </w:rPr>
      </w:pPr>
      <w:r>
        <w:rPr>
          <w:lang w:val="id-ID"/>
        </w:rPr>
        <w:t xml:space="preserve">Strategi pembelajaran interaktif, menekankan pada diskusi dan </w:t>
      </w:r>
      <w:r w:rsidRPr="009A42C8">
        <w:rPr>
          <w:i/>
          <w:iCs/>
          <w:lang w:val="id-ID"/>
        </w:rPr>
        <w:t>sharing</w:t>
      </w:r>
      <w:r>
        <w:rPr>
          <w:lang w:val="id-ID"/>
        </w:rPr>
        <w:t xml:space="preserve"> antara peserta didik. Diskusi dan </w:t>
      </w:r>
      <w:r w:rsidRPr="009A42C8">
        <w:rPr>
          <w:i/>
          <w:iCs/>
          <w:lang w:val="id-ID"/>
        </w:rPr>
        <w:t>sharing</w:t>
      </w:r>
      <w:r>
        <w:rPr>
          <w:lang w:val="id-ID"/>
        </w:rPr>
        <w:t xml:space="preserve"> memberi kesempatan peserta ddik bereaksi </w:t>
      </w:r>
      <w:r>
        <w:rPr>
          <w:lang w:val="id-ID"/>
        </w:rPr>
        <w:lastRenderedPageBreak/>
        <w:t>terhadap gagasan, pengalaman, pendekatan, dan pengetahuan guru atau temannya dan untuk membangun cara alternatif untuk berfikir dan merasakan.</w:t>
      </w:r>
    </w:p>
    <w:p w:rsidR="009A42C8" w:rsidRDefault="009A42C8" w:rsidP="009A42C8">
      <w:pPr>
        <w:pStyle w:val="ListParagraph"/>
        <w:numPr>
          <w:ilvl w:val="0"/>
          <w:numId w:val="5"/>
        </w:numPr>
        <w:spacing w:line="480" w:lineRule="auto"/>
        <w:ind w:left="709" w:hanging="283"/>
        <w:jc w:val="both"/>
        <w:rPr>
          <w:lang w:val="id-ID"/>
        </w:rPr>
      </w:pPr>
      <w:r>
        <w:rPr>
          <w:lang w:val="id-ID"/>
        </w:rPr>
        <w:t>Strategi pembelajaran mandiri, merupakan strategi pembelajaran yang bertujuan untuk membangun inisiatif individu, kemandirian, dan peningkatan diri. Fokusnya adalah pada perencanaan belajar mandiri oleh peserta didik dengan bantuan guru.</w:t>
      </w:r>
    </w:p>
    <w:p w:rsidR="009A42C8" w:rsidRDefault="009A42C8" w:rsidP="009A42C8">
      <w:pPr>
        <w:pStyle w:val="ListParagraph"/>
        <w:numPr>
          <w:ilvl w:val="0"/>
          <w:numId w:val="5"/>
        </w:numPr>
        <w:spacing w:line="480" w:lineRule="auto"/>
        <w:ind w:left="709" w:hanging="283"/>
        <w:jc w:val="both"/>
        <w:rPr>
          <w:lang w:val="id-ID"/>
        </w:rPr>
      </w:pPr>
      <w:r>
        <w:rPr>
          <w:lang w:val="id-ID"/>
        </w:rPr>
        <w:t>Strategi pembelajaran melalui pengalaman</w:t>
      </w:r>
      <w:r w:rsidRPr="009A42C8">
        <w:rPr>
          <w:lang w:val="id-ID"/>
        </w:rPr>
        <w:t>/empirik</w:t>
      </w:r>
      <w:r>
        <w:rPr>
          <w:lang w:val="id-ID"/>
        </w:rPr>
        <w:t xml:space="preserve"> </w:t>
      </w:r>
      <w:r w:rsidR="00156142" w:rsidRPr="00156142">
        <w:rPr>
          <w:i/>
          <w:iCs/>
          <w:lang w:val="id-ID"/>
        </w:rPr>
        <w:t>(experimental)</w:t>
      </w:r>
      <w:r w:rsidR="00156142">
        <w:rPr>
          <w:lang w:val="id-ID"/>
        </w:rPr>
        <w:t>, berorientasi pada kegiatan indduktif, berpusat pada peserta didik, dan berbasis aktivitas. Refleksi pribadi tentang pengalaman dan formulasi perencanaan menuju penerapan pada konteks yang lain merupakan faktor kritis dalam pembelajaran empirik yang efektif.</w:t>
      </w:r>
    </w:p>
    <w:p w:rsidR="00F258AE" w:rsidRPr="00156142" w:rsidRDefault="00156142" w:rsidP="00156142">
      <w:pPr>
        <w:pStyle w:val="ListParagraph"/>
        <w:numPr>
          <w:ilvl w:val="0"/>
          <w:numId w:val="4"/>
        </w:numPr>
        <w:spacing w:line="480" w:lineRule="auto"/>
        <w:ind w:left="426" w:hanging="426"/>
        <w:jc w:val="both"/>
        <w:rPr>
          <w:b/>
          <w:bCs/>
          <w:lang w:val="id-ID"/>
        </w:rPr>
      </w:pPr>
      <w:r w:rsidRPr="00156142">
        <w:rPr>
          <w:b/>
          <w:bCs/>
          <w:lang w:val="id-ID"/>
        </w:rPr>
        <w:t>Karakteristik Strategi Active Learning</w:t>
      </w:r>
    </w:p>
    <w:p w:rsidR="00156142" w:rsidRDefault="00156142" w:rsidP="00156142">
      <w:pPr>
        <w:spacing w:line="480" w:lineRule="auto"/>
        <w:ind w:firstLine="709"/>
        <w:jc w:val="both"/>
        <w:rPr>
          <w:lang w:val="id-ID"/>
        </w:rPr>
      </w:pPr>
      <w:r w:rsidRPr="00156142">
        <w:rPr>
          <w:i/>
          <w:iCs/>
          <w:lang w:val="id-ID"/>
        </w:rPr>
        <w:t>Active learning</w:t>
      </w:r>
      <w:r>
        <w:rPr>
          <w:lang w:val="id-ID"/>
        </w:rPr>
        <w:t xml:space="preserve"> pada dasarnya adalah segala bentuk pembelajaran yang memungkinkan peserta didik untuk berperan aktif dan mengeluarkan semua potensi yang dimiliki dalam proses pembelaran, baik interaksi antara peserta didik maupun dengan guru dalam proses pembelajaran berlangsung.</w:t>
      </w:r>
      <w:r w:rsidR="00854BD0">
        <w:rPr>
          <w:lang w:val="id-ID"/>
        </w:rPr>
        <w:t xml:space="preserve"> Adapun karakteristik strategi active learning adalah sebagai berikut :</w:t>
      </w:r>
    </w:p>
    <w:p w:rsidR="00854BD0" w:rsidRDefault="00854BD0" w:rsidP="003A46A6">
      <w:pPr>
        <w:pStyle w:val="ListParagraph"/>
        <w:numPr>
          <w:ilvl w:val="0"/>
          <w:numId w:val="6"/>
        </w:numPr>
        <w:ind w:left="993" w:hanging="284"/>
        <w:jc w:val="both"/>
        <w:rPr>
          <w:lang w:val="id-ID"/>
        </w:rPr>
      </w:pPr>
      <w:r>
        <w:rPr>
          <w:lang w:val="id-ID"/>
        </w:rPr>
        <w:t>Penekanan proses pembelajaran bukan pada penyampaian informasi oleh guru melainkan pada pengembangan keterampilan pemikiran.</w:t>
      </w:r>
    </w:p>
    <w:p w:rsidR="00854BD0" w:rsidRDefault="00854BD0" w:rsidP="003A46A6">
      <w:pPr>
        <w:pStyle w:val="ListParagraph"/>
        <w:numPr>
          <w:ilvl w:val="0"/>
          <w:numId w:val="6"/>
        </w:numPr>
        <w:ind w:left="993" w:hanging="284"/>
        <w:jc w:val="both"/>
        <w:rPr>
          <w:lang w:val="id-ID"/>
        </w:rPr>
      </w:pPr>
      <w:r>
        <w:rPr>
          <w:lang w:val="id-ID"/>
        </w:rPr>
        <w:t>Siswa tidak hanya mendengarkan proses pembelajaran secara pasif tetapi mengerjakan sesuatu yang terkait dengan pembahasan materi.</w:t>
      </w:r>
    </w:p>
    <w:p w:rsidR="00854BD0" w:rsidRDefault="00854BD0" w:rsidP="003A46A6">
      <w:pPr>
        <w:pStyle w:val="ListParagraph"/>
        <w:numPr>
          <w:ilvl w:val="0"/>
          <w:numId w:val="6"/>
        </w:numPr>
        <w:ind w:left="993" w:hanging="284"/>
        <w:jc w:val="both"/>
        <w:rPr>
          <w:lang w:val="id-ID"/>
        </w:rPr>
      </w:pPr>
      <w:r>
        <w:rPr>
          <w:lang w:val="id-ID"/>
        </w:rPr>
        <w:t>Penekanan pembelajaran lebih diarahkan pada eksplorasi nilai-nilai dan sikap-sikap yang berkenaan dengan materi pembelajaran.</w:t>
      </w:r>
    </w:p>
    <w:p w:rsidR="00854BD0" w:rsidRDefault="00854BD0" w:rsidP="003A46A6">
      <w:pPr>
        <w:pStyle w:val="ListParagraph"/>
        <w:numPr>
          <w:ilvl w:val="0"/>
          <w:numId w:val="6"/>
        </w:numPr>
        <w:ind w:left="993" w:hanging="284"/>
        <w:jc w:val="both"/>
        <w:rPr>
          <w:lang w:val="id-ID"/>
        </w:rPr>
      </w:pPr>
      <w:r>
        <w:rPr>
          <w:lang w:val="id-ID"/>
        </w:rPr>
        <w:t>Siswa lebih banyak dituntut berfikir kritis, menganalisa dan melakukan evaluasi.</w:t>
      </w:r>
    </w:p>
    <w:p w:rsidR="00854BD0" w:rsidRDefault="00854BD0" w:rsidP="00854BD0">
      <w:pPr>
        <w:pStyle w:val="ListParagraph"/>
        <w:numPr>
          <w:ilvl w:val="0"/>
          <w:numId w:val="6"/>
        </w:numPr>
        <w:spacing w:line="480" w:lineRule="auto"/>
        <w:ind w:left="993" w:hanging="284"/>
        <w:jc w:val="both"/>
        <w:rPr>
          <w:lang w:val="id-ID"/>
        </w:rPr>
      </w:pPr>
      <w:r>
        <w:rPr>
          <w:lang w:val="id-ID"/>
        </w:rPr>
        <w:lastRenderedPageBreak/>
        <w:t>Umpan balik yang lebih cepat akan terjadi pada proses pembelajaran.</w:t>
      </w:r>
      <w:r>
        <w:rPr>
          <w:rStyle w:val="FootnoteReference"/>
          <w:lang w:val="id-ID"/>
        </w:rPr>
        <w:footnoteReference w:id="23"/>
      </w:r>
    </w:p>
    <w:p w:rsidR="003A46A6" w:rsidRDefault="003A46A6" w:rsidP="003A46A6">
      <w:pPr>
        <w:spacing w:line="480" w:lineRule="auto"/>
        <w:ind w:firstLine="709"/>
        <w:jc w:val="both"/>
        <w:rPr>
          <w:lang w:val="id-ID"/>
        </w:rPr>
      </w:pPr>
      <w:r>
        <w:rPr>
          <w:lang w:val="id-ID"/>
        </w:rPr>
        <w:t>Di samping karakteristik tersebut, yang membedakan antara active learning dengan belajar pasif adalah jika active learning itu belajar apa saja dari setiap situasi, menggunakan apa saja yang dipelajari untuk keuntungan siswa, mengupayakan agar segalanya terlaksana dan berstandar pada kehidupan, sedangkan belajar pasif tidak dapat melihat potensi belajar, mengabaikan kesempatan untuk berkembang dari suatu pengalaman belajar, membiarkan segalanya terjadi dan menarik diri dari kehidupan.</w:t>
      </w:r>
      <w:r>
        <w:rPr>
          <w:rStyle w:val="FootnoteReference"/>
          <w:lang w:val="id-ID"/>
        </w:rPr>
        <w:footnoteReference w:id="24"/>
      </w:r>
    </w:p>
    <w:p w:rsidR="003A46A6" w:rsidRPr="003A46A6" w:rsidRDefault="003A46A6" w:rsidP="003A46A6">
      <w:pPr>
        <w:pStyle w:val="ListParagraph"/>
        <w:numPr>
          <w:ilvl w:val="0"/>
          <w:numId w:val="4"/>
        </w:numPr>
        <w:spacing w:line="480" w:lineRule="auto"/>
        <w:ind w:left="284" w:hanging="284"/>
        <w:jc w:val="both"/>
        <w:rPr>
          <w:b/>
          <w:bCs/>
          <w:lang w:val="id-ID"/>
        </w:rPr>
      </w:pPr>
      <w:r w:rsidRPr="003A46A6">
        <w:rPr>
          <w:b/>
          <w:bCs/>
          <w:lang w:val="id-ID"/>
        </w:rPr>
        <w:t xml:space="preserve">Langkah-Langkah Strategi </w:t>
      </w:r>
      <w:r w:rsidRPr="003A46A6">
        <w:rPr>
          <w:b/>
          <w:bCs/>
          <w:i/>
          <w:iCs/>
          <w:lang w:val="id-ID"/>
        </w:rPr>
        <w:t>Active Learning</w:t>
      </w:r>
      <w:r w:rsidRPr="003A46A6">
        <w:rPr>
          <w:b/>
          <w:bCs/>
          <w:lang w:val="id-ID"/>
        </w:rPr>
        <w:t xml:space="preserve"> Tipe </w:t>
      </w:r>
      <w:r w:rsidRPr="003A46A6">
        <w:rPr>
          <w:b/>
          <w:bCs/>
          <w:i/>
          <w:iCs/>
          <w:lang w:val="id-ID"/>
        </w:rPr>
        <w:t>Active Knowledge Sharing</w:t>
      </w:r>
    </w:p>
    <w:p w:rsidR="003A46A6" w:rsidRDefault="00D763B5" w:rsidP="00D763B5">
      <w:pPr>
        <w:pStyle w:val="ListParagraph"/>
        <w:spacing w:line="480" w:lineRule="auto"/>
        <w:ind w:left="0" w:firstLine="709"/>
        <w:jc w:val="both"/>
        <w:rPr>
          <w:lang w:val="id-ID"/>
        </w:rPr>
      </w:pPr>
      <w:r>
        <w:rPr>
          <w:lang w:val="id-ID"/>
        </w:rPr>
        <w:t xml:space="preserve">Langkah-langkah penerapan belajar aktif melalui tipe </w:t>
      </w:r>
      <w:r w:rsidRPr="00D763B5">
        <w:rPr>
          <w:i/>
          <w:iCs/>
          <w:lang w:val="id-ID"/>
        </w:rPr>
        <w:t>active knowledge sharing</w:t>
      </w:r>
      <w:r>
        <w:rPr>
          <w:lang w:val="id-ID"/>
        </w:rPr>
        <w:t xml:space="preserve"> dalam pembelajaran, meliputi :</w:t>
      </w:r>
    </w:p>
    <w:p w:rsidR="00D763B5" w:rsidRDefault="00D763B5" w:rsidP="007965D3">
      <w:pPr>
        <w:pStyle w:val="ListParagraph"/>
        <w:numPr>
          <w:ilvl w:val="0"/>
          <w:numId w:val="7"/>
        </w:numPr>
        <w:spacing w:line="480" w:lineRule="auto"/>
        <w:ind w:left="284" w:hanging="284"/>
        <w:jc w:val="both"/>
        <w:rPr>
          <w:lang w:val="id-ID"/>
        </w:rPr>
      </w:pPr>
      <w:r>
        <w:rPr>
          <w:lang w:val="id-ID"/>
        </w:rPr>
        <w:t xml:space="preserve">Di awali dengan guru menyampaikan dan menjelaskan materi pembelajaran, kemudian guru membentuk kelompok belajar heterogen (6-7 peserta didik atau disesuaikan dengan jumlah </w:t>
      </w:r>
      <w:r w:rsidR="007965D3" w:rsidRPr="007965D3">
        <w:rPr>
          <w:lang w:val="id-ID"/>
        </w:rPr>
        <w:t>murid</w:t>
      </w:r>
      <w:r>
        <w:rPr>
          <w:lang w:val="id-ID"/>
        </w:rPr>
        <w:t xml:space="preserve">), kemudian mengatur tempat duduk </w:t>
      </w:r>
      <w:r w:rsidR="007965D3" w:rsidRPr="007965D3">
        <w:rPr>
          <w:lang w:val="id-ID"/>
        </w:rPr>
        <w:t>murid</w:t>
      </w:r>
      <w:r>
        <w:rPr>
          <w:lang w:val="id-ID"/>
        </w:rPr>
        <w:t xml:space="preserve"> agar setiap anggota kelompok dapat saling bertatap muka dan sesantai mungkin.</w:t>
      </w:r>
    </w:p>
    <w:p w:rsidR="00D763B5" w:rsidRDefault="00D763B5" w:rsidP="00D763B5">
      <w:pPr>
        <w:pStyle w:val="ListParagraph"/>
        <w:numPr>
          <w:ilvl w:val="0"/>
          <w:numId w:val="7"/>
        </w:numPr>
        <w:spacing w:line="480" w:lineRule="auto"/>
        <w:ind w:left="284" w:hanging="284"/>
        <w:jc w:val="both"/>
        <w:rPr>
          <w:lang w:val="id-ID"/>
        </w:rPr>
      </w:pPr>
      <w:r>
        <w:rPr>
          <w:lang w:val="id-ID"/>
        </w:rPr>
        <w:t>Guru menyiapkan daftar pertanyaan yang berkaitan dengan materi pelajaran yang diajarkan.</w:t>
      </w:r>
    </w:p>
    <w:p w:rsidR="00D763B5" w:rsidRDefault="00D763B5" w:rsidP="00D763B5">
      <w:pPr>
        <w:pStyle w:val="ListParagraph"/>
        <w:numPr>
          <w:ilvl w:val="0"/>
          <w:numId w:val="7"/>
        </w:numPr>
        <w:spacing w:line="480" w:lineRule="auto"/>
        <w:ind w:left="284" w:hanging="284"/>
        <w:jc w:val="both"/>
        <w:rPr>
          <w:lang w:val="id-ID"/>
        </w:rPr>
      </w:pPr>
      <w:r>
        <w:rPr>
          <w:lang w:val="id-ID"/>
        </w:rPr>
        <w:t>Mintalah peserta didik untuk menjawab pertanyaan sebaik mungkin yang mereka bisa.</w:t>
      </w:r>
    </w:p>
    <w:p w:rsidR="00D763B5" w:rsidRDefault="00D763B5" w:rsidP="007965D3">
      <w:pPr>
        <w:pStyle w:val="ListParagraph"/>
        <w:numPr>
          <w:ilvl w:val="0"/>
          <w:numId w:val="7"/>
        </w:numPr>
        <w:spacing w:line="480" w:lineRule="auto"/>
        <w:ind w:left="284" w:hanging="284"/>
        <w:jc w:val="both"/>
        <w:rPr>
          <w:lang w:val="id-ID"/>
        </w:rPr>
      </w:pPr>
      <w:r>
        <w:rPr>
          <w:lang w:val="id-ID"/>
        </w:rPr>
        <w:lastRenderedPageBreak/>
        <w:t xml:space="preserve">Kemudian ajaklah </w:t>
      </w:r>
      <w:r w:rsidR="007965D3" w:rsidRPr="007965D3">
        <w:rPr>
          <w:lang w:val="id-ID"/>
        </w:rPr>
        <w:t>murid</w:t>
      </w:r>
      <w:r w:rsidR="007965D3">
        <w:rPr>
          <w:lang w:val="id-ID"/>
        </w:rPr>
        <w:t xml:space="preserve"> </w:t>
      </w:r>
      <w:r>
        <w:rPr>
          <w:lang w:val="id-ID"/>
        </w:rPr>
        <w:t xml:space="preserve">yang tidak mampu menjawab pertanyaan untuk berkeliling ruangan mencari peserta didik yang dapat menjawab pertanyaan, berikan motivasi agar </w:t>
      </w:r>
      <w:r w:rsidR="007965D3" w:rsidRPr="007965D3">
        <w:rPr>
          <w:lang w:val="id-ID"/>
        </w:rPr>
        <w:t>murid</w:t>
      </w:r>
      <w:r>
        <w:rPr>
          <w:lang w:val="id-ID"/>
        </w:rPr>
        <w:t xml:space="preserve"> dapat saling membantu satu sama lain.</w:t>
      </w:r>
    </w:p>
    <w:p w:rsidR="00D763B5" w:rsidRDefault="00D763B5" w:rsidP="008E3278">
      <w:pPr>
        <w:pStyle w:val="ListParagraph"/>
        <w:numPr>
          <w:ilvl w:val="0"/>
          <w:numId w:val="7"/>
        </w:numPr>
        <w:spacing w:line="480" w:lineRule="auto"/>
        <w:ind w:left="284" w:hanging="284"/>
        <w:jc w:val="both"/>
        <w:rPr>
          <w:lang w:val="id-ID"/>
        </w:rPr>
      </w:pPr>
      <w:r>
        <w:rPr>
          <w:lang w:val="id-ID"/>
        </w:rPr>
        <w:t xml:space="preserve">Lakukan tanya jawab terkait pertanyaan dan jawaban </w:t>
      </w:r>
      <w:r w:rsidR="008E3278">
        <w:rPr>
          <w:lang w:val="id-ID"/>
        </w:rPr>
        <w:t>murid</w:t>
      </w:r>
      <w:r>
        <w:rPr>
          <w:lang w:val="id-ID"/>
        </w:rPr>
        <w:t>, agar peserta didik yang lain memiliki gambaran yang jelas tentang</w:t>
      </w:r>
      <w:r w:rsidR="00426463">
        <w:rPr>
          <w:lang w:val="id-ID"/>
        </w:rPr>
        <w:t xml:space="preserve"> pola pikir peserta didik yang telah menjawab pertanyaan dengan benar.</w:t>
      </w:r>
    </w:p>
    <w:p w:rsidR="00426463" w:rsidRDefault="00426463" w:rsidP="007965D3">
      <w:pPr>
        <w:pStyle w:val="ListParagraph"/>
        <w:numPr>
          <w:ilvl w:val="0"/>
          <w:numId w:val="7"/>
        </w:numPr>
        <w:spacing w:line="480" w:lineRule="auto"/>
        <w:ind w:left="284" w:hanging="284"/>
        <w:jc w:val="both"/>
        <w:rPr>
          <w:lang w:val="id-ID"/>
        </w:rPr>
      </w:pPr>
      <w:r>
        <w:rPr>
          <w:lang w:val="id-ID"/>
        </w:rPr>
        <w:t xml:space="preserve">Kumpulkan kembali se isi kelas dan ulaslah kembali jawaban-jawaban </w:t>
      </w:r>
      <w:r w:rsidR="007965D3" w:rsidRPr="007965D3">
        <w:rPr>
          <w:lang w:val="fi-FI"/>
        </w:rPr>
        <w:t>murid</w:t>
      </w:r>
      <w:r>
        <w:rPr>
          <w:lang w:val="id-ID"/>
        </w:rPr>
        <w:t>.</w:t>
      </w:r>
    </w:p>
    <w:p w:rsidR="00426463" w:rsidRDefault="00426463" w:rsidP="00426463">
      <w:pPr>
        <w:pStyle w:val="ListParagraph"/>
        <w:spacing w:line="480" w:lineRule="auto"/>
        <w:ind w:left="0" w:firstLine="709"/>
        <w:jc w:val="both"/>
        <w:rPr>
          <w:lang w:val="id-ID"/>
        </w:rPr>
      </w:pPr>
      <w:r>
        <w:rPr>
          <w:lang w:val="id-ID"/>
        </w:rPr>
        <w:t xml:space="preserve">Dalam melakukan tahapan-tahapan pembelajaran dengan strategi tipe </w:t>
      </w:r>
      <w:r w:rsidRPr="00426463">
        <w:rPr>
          <w:i/>
          <w:iCs/>
          <w:lang w:val="id-ID"/>
        </w:rPr>
        <w:t>active knowledge sharing</w:t>
      </w:r>
      <w:r>
        <w:rPr>
          <w:lang w:val="id-ID"/>
        </w:rPr>
        <w:t xml:space="preserve"> tersebut, guru dapat melakukan hal-hal sebagai berikut :</w:t>
      </w:r>
    </w:p>
    <w:p w:rsidR="00426463" w:rsidRDefault="00426463" w:rsidP="007965D3">
      <w:pPr>
        <w:pStyle w:val="ListParagraph"/>
        <w:numPr>
          <w:ilvl w:val="0"/>
          <w:numId w:val="8"/>
        </w:numPr>
        <w:spacing w:line="480" w:lineRule="auto"/>
        <w:ind w:left="284" w:hanging="284"/>
        <w:jc w:val="both"/>
        <w:rPr>
          <w:lang w:val="id-ID"/>
        </w:rPr>
      </w:pPr>
      <w:r>
        <w:rPr>
          <w:lang w:val="id-ID"/>
        </w:rPr>
        <w:t xml:space="preserve">Anggaplah bahwa dunia pendidikan adalah dunia guru dan rumah rumah rehabilitasi bagi </w:t>
      </w:r>
      <w:r w:rsidR="007965D3" w:rsidRPr="007965D3">
        <w:rPr>
          <w:lang w:val="id-ID"/>
        </w:rPr>
        <w:t>murid</w:t>
      </w:r>
      <w:r>
        <w:rPr>
          <w:lang w:val="id-ID"/>
        </w:rPr>
        <w:t xml:space="preserve">, dengan sengaja guru dapat berupaya mengerahkan tenaga dan pikiran untuk mengeluarkan </w:t>
      </w:r>
      <w:r w:rsidR="007965D3" w:rsidRPr="007965D3">
        <w:rPr>
          <w:lang w:val="id-ID"/>
        </w:rPr>
        <w:t>murid</w:t>
      </w:r>
      <w:r>
        <w:rPr>
          <w:lang w:val="id-ID"/>
        </w:rPr>
        <w:t xml:space="preserve"> dari terali kebodohan. Sedangkan </w:t>
      </w:r>
      <w:r w:rsidR="007965D3" w:rsidRPr="007965D3">
        <w:rPr>
          <w:lang w:val="id-ID"/>
        </w:rPr>
        <w:t>murid</w:t>
      </w:r>
      <w:r>
        <w:rPr>
          <w:lang w:val="id-ID"/>
        </w:rPr>
        <w:t xml:space="preserve"> adalah orang yang menerima pengaruh dari seseorang atau kelompok orang yang menjalankan kegiatan pendidikan.</w:t>
      </w:r>
    </w:p>
    <w:p w:rsidR="00426463" w:rsidRDefault="00426463" w:rsidP="00426463">
      <w:pPr>
        <w:pStyle w:val="ListParagraph"/>
        <w:numPr>
          <w:ilvl w:val="0"/>
          <w:numId w:val="8"/>
        </w:numPr>
        <w:spacing w:line="480" w:lineRule="auto"/>
        <w:ind w:left="284" w:hanging="284"/>
        <w:jc w:val="both"/>
        <w:rPr>
          <w:lang w:val="id-ID"/>
        </w:rPr>
      </w:pPr>
      <w:r>
        <w:rPr>
          <w:lang w:val="id-ID"/>
        </w:rPr>
        <w:t>Jadikan anak didik sebagai pokok persoalan dalam semua gerak kegiatan pendidikan dan pengajaran. Sebagai pokok persoalan, anak didik memiliki kedudukan yang menempati posisi yang menentukan dalam sebuah interaksi, sedangkan guru tidak mempunyai apa-apa tanpa kehadiran anak didik sebagai subyek pembinaan.</w:t>
      </w:r>
      <w:r>
        <w:rPr>
          <w:rStyle w:val="FootnoteReference"/>
          <w:lang w:val="id-ID"/>
        </w:rPr>
        <w:footnoteReference w:id="25"/>
      </w:r>
      <w:r w:rsidR="003E5C15">
        <w:rPr>
          <w:lang w:val="id-ID"/>
        </w:rPr>
        <w:t xml:space="preserve"> </w:t>
      </w:r>
    </w:p>
    <w:p w:rsidR="00D04DB5" w:rsidRPr="007965D3" w:rsidRDefault="003E5C15" w:rsidP="007965D3">
      <w:pPr>
        <w:pStyle w:val="ListParagraph"/>
        <w:spacing w:line="480" w:lineRule="auto"/>
        <w:ind w:left="0" w:firstLine="709"/>
        <w:jc w:val="both"/>
        <w:rPr>
          <w:lang w:val="id-ID"/>
        </w:rPr>
      </w:pPr>
      <w:r>
        <w:rPr>
          <w:lang w:val="id-ID"/>
        </w:rPr>
        <w:t xml:space="preserve">Syaiful Bachri Djamarah dalam bukunya mengatakan pengelolaan kelas adalah proses seleksi dan penggunaan alat-alat yang tepat terhadap problem dan </w:t>
      </w:r>
      <w:r>
        <w:rPr>
          <w:lang w:val="id-ID"/>
        </w:rPr>
        <w:lastRenderedPageBreak/>
        <w:t>situasi kelas. Ini berarti guru bertugas menciptakan, memperbaiki, dan memelihara sistem/organisasi kelas.</w:t>
      </w:r>
      <w:r>
        <w:rPr>
          <w:rStyle w:val="FootnoteReference"/>
          <w:lang w:val="id-ID"/>
        </w:rPr>
        <w:footnoteReference w:id="26"/>
      </w:r>
      <w:r>
        <w:rPr>
          <w:lang w:val="id-ID"/>
        </w:rPr>
        <w:t xml:space="preserve"> Seorang guru harus bisa menerapkan strategi yang tepat, sehingga dalam kegiatan belajar mengajar menjadi lebih efektif, menyenangkan dan tidak membosankan, oleh karena itu strategi pembelajaran tipe </w:t>
      </w:r>
      <w:r w:rsidRPr="00426463">
        <w:rPr>
          <w:i/>
          <w:iCs/>
          <w:lang w:val="id-ID"/>
        </w:rPr>
        <w:t>active knowledge sharing</w:t>
      </w:r>
      <w:r>
        <w:rPr>
          <w:i/>
          <w:iCs/>
          <w:lang w:val="id-ID"/>
        </w:rPr>
        <w:t xml:space="preserve"> </w:t>
      </w:r>
      <w:r>
        <w:rPr>
          <w:lang w:val="id-ID"/>
        </w:rPr>
        <w:t>sangat cocok untuk diterapkan di kelas karena dapat melibatkan peserta didik dalam belajar dengan segera atau secara langsung, maksudnya adalah dapat membuat peserta didik aktif dari awal proses belajar mengajar dimulai.</w:t>
      </w:r>
    </w:p>
    <w:p w:rsidR="00D04DB5" w:rsidRPr="00D04DB5" w:rsidRDefault="00D04DB5" w:rsidP="00D04DB5">
      <w:pPr>
        <w:pStyle w:val="ListParagraph"/>
        <w:numPr>
          <w:ilvl w:val="0"/>
          <w:numId w:val="1"/>
        </w:numPr>
        <w:spacing w:line="480" w:lineRule="auto"/>
        <w:ind w:left="426" w:hanging="426"/>
        <w:jc w:val="both"/>
        <w:rPr>
          <w:b/>
          <w:bCs/>
          <w:lang w:val="id-ID"/>
        </w:rPr>
      </w:pPr>
      <w:r w:rsidRPr="00D04DB5">
        <w:rPr>
          <w:b/>
          <w:bCs/>
          <w:lang w:val="id-ID"/>
        </w:rPr>
        <w:t>Kerangka Berfikir</w:t>
      </w:r>
    </w:p>
    <w:p w:rsidR="001C6360" w:rsidRDefault="00D04DB5" w:rsidP="007965D3">
      <w:pPr>
        <w:pStyle w:val="ListParagraph"/>
        <w:spacing w:line="480" w:lineRule="auto"/>
        <w:ind w:left="0" w:firstLine="709"/>
        <w:jc w:val="both"/>
        <w:rPr>
          <w:lang w:val="id-ID"/>
        </w:rPr>
      </w:pPr>
      <w:r>
        <w:rPr>
          <w:lang w:val="id-ID"/>
        </w:rPr>
        <w:t xml:space="preserve">Sekolah adalah salah satu tempat terjadinya proses pembelajaran, tujuan pembelajaran dikatakan berhasil apabila hasil dan prestasi belajar </w:t>
      </w:r>
      <w:r w:rsidR="007965D3" w:rsidRPr="007965D3">
        <w:rPr>
          <w:lang w:val="id-ID"/>
        </w:rPr>
        <w:t>murid</w:t>
      </w:r>
      <w:r w:rsidR="007965D3">
        <w:rPr>
          <w:lang w:val="id-ID"/>
        </w:rPr>
        <w:t xml:space="preserve"> </w:t>
      </w:r>
      <w:r>
        <w:rPr>
          <w:lang w:val="id-ID"/>
        </w:rPr>
        <w:t>telah mencapai standar ketuntasan yang ditetapkan, hal ini hanya dapat dicapai apabila seluruh warga belajar dapat memahami fungsi dan tugasnya masing-masing. Hasil belajar merupakan ukuran apakah proses pembelajaran telah terlaksana dengan baik atau tidak. Dalam penelitian ini</w:t>
      </w:r>
      <w:r w:rsidR="001C6360">
        <w:rPr>
          <w:lang w:val="id-ID"/>
        </w:rPr>
        <w:t xml:space="preserve">, dilatar belakangi dengan kondisi hasil belajar </w:t>
      </w:r>
      <w:r w:rsidR="007965D3" w:rsidRPr="007965D3">
        <w:rPr>
          <w:lang w:val="id-ID"/>
        </w:rPr>
        <w:t>murid</w:t>
      </w:r>
      <w:r w:rsidR="007965D3">
        <w:rPr>
          <w:lang w:val="id-ID"/>
        </w:rPr>
        <w:t xml:space="preserve"> </w:t>
      </w:r>
      <w:r w:rsidR="001C6360">
        <w:rPr>
          <w:lang w:val="id-ID"/>
        </w:rPr>
        <w:t xml:space="preserve">yang sangat rendah, salah satu penyebab utama adalah guru belum mampu memberikan mitovasi belajar </w:t>
      </w:r>
      <w:r w:rsidR="007965D3" w:rsidRPr="007965D3">
        <w:rPr>
          <w:lang w:val="id-ID"/>
        </w:rPr>
        <w:t>murid</w:t>
      </w:r>
      <w:r w:rsidR="001C6360">
        <w:rPr>
          <w:lang w:val="id-ID"/>
        </w:rPr>
        <w:t xml:space="preserve"> melalui penerapan metode dan model pembelajaran yang bervariatif, guru enggan melakukan </w:t>
      </w:r>
      <w:r w:rsidR="001C6360" w:rsidRPr="001C6360">
        <w:rPr>
          <w:i/>
          <w:iCs/>
          <w:lang w:val="id-ID"/>
        </w:rPr>
        <w:t>active learning</w:t>
      </w:r>
      <w:r w:rsidR="001C6360">
        <w:rPr>
          <w:lang w:val="id-ID"/>
        </w:rPr>
        <w:t xml:space="preserve">, disebabkan masih kurangnya pemahaman dan pengalaman guru terhadap pembelajaran aktif, guru belum mampu menyusun bahan ajar maupun pembagian alokasi waktu yang bisa disesuaikan dengan metode pembelajaran aktif. Setelah diterapkan </w:t>
      </w:r>
      <w:r w:rsidR="001C6360" w:rsidRPr="001C6360">
        <w:rPr>
          <w:i/>
          <w:iCs/>
          <w:lang w:val="id-ID"/>
        </w:rPr>
        <w:t>acvtive learning</w:t>
      </w:r>
      <w:r w:rsidR="001C6360">
        <w:rPr>
          <w:lang w:val="id-ID"/>
        </w:rPr>
        <w:t xml:space="preserve"> dengan tipe </w:t>
      </w:r>
      <w:r w:rsidR="001C6360" w:rsidRPr="001C6360">
        <w:rPr>
          <w:i/>
          <w:iCs/>
          <w:lang w:val="id-ID"/>
        </w:rPr>
        <w:t>active knowledge sharing</w:t>
      </w:r>
      <w:r w:rsidR="001C6360">
        <w:rPr>
          <w:lang w:val="id-ID"/>
        </w:rPr>
        <w:t xml:space="preserve">, </w:t>
      </w:r>
      <w:r w:rsidR="007965D3" w:rsidRPr="007965D3">
        <w:rPr>
          <w:lang w:val="id-ID"/>
        </w:rPr>
        <w:t>murid</w:t>
      </w:r>
      <w:r w:rsidR="007965D3">
        <w:rPr>
          <w:lang w:val="id-ID"/>
        </w:rPr>
        <w:t xml:space="preserve"> </w:t>
      </w:r>
      <w:r w:rsidR="001C6360">
        <w:rPr>
          <w:lang w:val="id-ID"/>
        </w:rPr>
        <w:t xml:space="preserve">memiliki semangat belajar, </w:t>
      </w:r>
      <w:r w:rsidR="001C6360">
        <w:rPr>
          <w:lang w:val="id-ID"/>
        </w:rPr>
        <w:lastRenderedPageBreak/>
        <w:t xml:space="preserve">motivasi yang tinggi, mampu berinteraksi baik kepada guru maupun antar </w:t>
      </w:r>
      <w:r w:rsidR="007965D3" w:rsidRPr="007965D3">
        <w:rPr>
          <w:lang w:val="id-ID"/>
        </w:rPr>
        <w:t>murid</w:t>
      </w:r>
      <w:r w:rsidR="001C6360">
        <w:rPr>
          <w:lang w:val="id-ID"/>
        </w:rPr>
        <w:t>, sehingga mereka dapat memahami materi yang disampaikan oleh guru, dan pada akhirnya peserta didik mampu menyelesaikan tugas yang diberikan dalam bentuk soal/tes hasil belajar, dengan perolehan atau peningkatan hasil belajar yang memuaskan. Berikut skema kerangka berfikir :</w:t>
      </w:r>
    </w:p>
    <w:p w:rsidR="001C6360" w:rsidRPr="001C6360" w:rsidRDefault="001C6360" w:rsidP="001C6360">
      <w:pPr>
        <w:spacing w:line="480" w:lineRule="auto"/>
        <w:jc w:val="center"/>
        <w:rPr>
          <w:lang w:val="id-ID"/>
        </w:rPr>
      </w:pPr>
      <w:r w:rsidRPr="001C6360">
        <w:rPr>
          <w:lang w:val="id-ID"/>
        </w:rPr>
        <w:t xml:space="preserve">Skema </w:t>
      </w:r>
      <w:r w:rsidR="00D77C3D">
        <w:rPr>
          <w:lang w:val="id-ID"/>
        </w:rPr>
        <w:t>2.</w:t>
      </w:r>
      <w:r w:rsidRPr="001C6360">
        <w:rPr>
          <w:lang w:val="id-ID"/>
        </w:rPr>
        <w:t>1 Kerangka Berfikir</w:t>
      </w:r>
    </w:p>
    <w:p w:rsidR="001C6360" w:rsidRPr="001C6360" w:rsidRDefault="000E2C21" w:rsidP="001C6360">
      <w:pPr>
        <w:pStyle w:val="ListParagraph"/>
        <w:spacing w:line="480" w:lineRule="auto"/>
        <w:ind w:left="0" w:firstLine="709"/>
        <w:jc w:val="both"/>
        <w:rPr>
          <w:lang w:val="id-ID"/>
        </w:rPr>
      </w:pPr>
      <w:r>
        <w:rPr>
          <w:noProof/>
          <w:lang w:val="id-ID" w:eastAsia="id-ID"/>
        </w:rPr>
        <w:pict>
          <v:rect id="_x0000_s1027" style="position:absolute;left:0;text-align:left;margin-left:99.05pt;margin-top:3.45pt;width:202.4pt;height:123.65pt;z-index:251659264">
            <v:textbox>
              <w:txbxContent>
                <w:p w:rsidR="001C6360" w:rsidRPr="001C6360" w:rsidRDefault="001C6360" w:rsidP="001C6360">
                  <w:pPr>
                    <w:pStyle w:val="ListParagraph"/>
                    <w:numPr>
                      <w:ilvl w:val="0"/>
                      <w:numId w:val="12"/>
                    </w:numPr>
                    <w:ind w:left="426" w:hanging="284"/>
                    <w:rPr>
                      <w:lang w:val="id-ID"/>
                    </w:rPr>
                  </w:pPr>
                  <w:r w:rsidRPr="001C6360">
                    <w:rPr>
                      <w:lang w:val="id-ID"/>
                    </w:rPr>
                    <w:t>Guru tidak menerapkan metode pembelajaran yang bervariatif</w:t>
                  </w:r>
                </w:p>
                <w:p w:rsidR="001C6360" w:rsidRPr="001C6360" w:rsidRDefault="001C6360" w:rsidP="007965D3">
                  <w:pPr>
                    <w:pStyle w:val="ListParagraph"/>
                    <w:numPr>
                      <w:ilvl w:val="0"/>
                      <w:numId w:val="12"/>
                    </w:numPr>
                    <w:ind w:left="426" w:hanging="284"/>
                    <w:rPr>
                      <w:lang w:val="id-ID"/>
                    </w:rPr>
                  </w:pPr>
                  <w:r w:rsidRPr="001C6360">
                    <w:rPr>
                      <w:lang w:val="id-ID"/>
                    </w:rPr>
                    <w:t>Guru aktif sementara</w:t>
                  </w:r>
                  <w:r w:rsidR="007965D3" w:rsidRPr="007965D3">
                    <w:t xml:space="preserve"> </w:t>
                  </w:r>
                  <w:r w:rsidR="007965D3">
                    <w:t>murid</w:t>
                  </w:r>
                  <w:r w:rsidR="007965D3" w:rsidRPr="001C6360">
                    <w:rPr>
                      <w:lang w:val="id-ID"/>
                    </w:rPr>
                    <w:t xml:space="preserve"> </w:t>
                  </w:r>
                  <w:r w:rsidRPr="001C6360">
                    <w:rPr>
                      <w:lang w:val="id-ID"/>
                    </w:rPr>
                    <w:t>pasif</w:t>
                  </w:r>
                </w:p>
                <w:p w:rsidR="001C6360" w:rsidRPr="001C6360" w:rsidRDefault="007965D3" w:rsidP="001C6360">
                  <w:pPr>
                    <w:pStyle w:val="ListParagraph"/>
                    <w:numPr>
                      <w:ilvl w:val="0"/>
                      <w:numId w:val="12"/>
                    </w:numPr>
                    <w:ind w:left="426" w:hanging="284"/>
                    <w:rPr>
                      <w:lang w:val="id-ID"/>
                    </w:rPr>
                  </w:pPr>
                  <w:r w:rsidRPr="007965D3">
                    <w:rPr>
                      <w:lang w:val="fi-FI"/>
                    </w:rPr>
                    <w:t>murid</w:t>
                  </w:r>
                  <w:r w:rsidR="001C6360" w:rsidRPr="001C6360">
                    <w:rPr>
                      <w:lang w:val="id-ID"/>
                    </w:rPr>
                    <w:t xml:space="preserve"> tidak semangat mengikuti proses pembelajaran</w:t>
                  </w:r>
                </w:p>
                <w:p w:rsidR="001C6360" w:rsidRPr="001C6360" w:rsidRDefault="001C6360" w:rsidP="007965D3">
                  <w:pPr>
                    <w:pStyle w:val="ListParagraph"/>
                    <w:numPr>
                      <w:ilvl w:val="0"/>
                      <w:numId w:val="12"/>
                    </w:numPr>
                    <w:ind w:left="426" w:hanging="284"/>
                    <w:rPr>
                      <w:lang w:val="id-ID"/>
                    </w:rPr>
                  </w:pPr>
                  <w:r w:rsidRPr="001C6360">
                    <w:rPr>
                      <w:lang w:val="id-ID"/>
                    </w:rPr>
                    <w:t>Guru hanya mengejar ketuntasan materi tetapi tidak memperhatikan ketuntasan</w:t>
                  </w:r>
                  <w:r w:rsidR="007965D3" w:rsidRPr="007965D3">
                    <w:rPr>
                      <w:lang w:val="fi-FI"/>
                    </w:rPr>
                    <w:t xml:space="preserve"> murid</w:t>
                  </w:r>
                </w:p>
              </w:txbxContent>
            </v:textbox>
          </v:rect>
        </w:pict>
      </w:r>
    </w:p>
    <w:p w:rsidR="003E5C15" w:rsidRPr="003A46A6" w:rsidRDefault="000E2C21" w:rsidP="003E5C15">
      <w:pPr>
        <w:pStyle w:val="ListParagraph"/>
        <w:spacing w:line="480" w:lineRule="auto"/>
        <w:ind w:left="0" w:firstLine="709"/>
        <w:jc w:val="both"/>
        <w:rPr>
          <w:rtl/>
          <w:lang w:val="id-ID"/>
        </w:rPr>
      </w:pPr>
      <w:r>
        <w:rPr>
          <w:noProof/>
          <w:rtl/>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0;text-align:left;margin-left:301.6pt;margin-top:20.1pt;width:53pt;height:134.5pt;z-index:251660288"/>
        </w:pict>
      </w:r>
    </w:p>
    <w:p w:rsidR="006907A8" w:rsidRPr="007A2C23" w:rsidRDefault="000E2C21" w:rsidP="00F258AE">
      <w:pPr>
        <w:pStyle w:val="ListParagraph"/>
        <w:spacing w:line="480" w:lineRule="auto"/>
        <w:ind w:left="0" w:firstLine="709"/>
        <w:jc w:val="both"/>
        <w:rPr>
          <w:sz w:val="20"/>
          <w:lang w:val="id-ID"/>
        </w:rPr>
      </w:pPr>
      <w:r w:rsidRPr="000E2C21">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96.7pt;margin-top:294.3pt;width:23.1pt;height:22.7pt;z-index:251665408" fillcolor="#00b0f0">
            <v:textbox style="layout-flow:vertical-ideographic"/>
          </v:shape>
        </w:pict>
      </w:r>
      <w:r w:rsidRPr="000E2C21">
        <w:rPr>
          <w:noProof/>
          <w:lang w:val="id-ID" w:eastAsia="id-ID"/>
        </w:rPr>
        <w:pict>
          <v:rect id="_x0000_s1032" style="position:absolute;left:0;text-align:left;margin-left:110.8pt;margin-top:322.35pt;width:184.75pt;height:27.15pt;z-index:251664384">
            <v:textbox>
              <w:txbxContent>
                <w:p w:rsidR="00C31A55" w:rsidRPr="00C31A55" w:rsidRDefault="00C31A55" w:rsidP="007965D3">
                  <w:pPr>
                    <w:jc w:val="center"/>
                    <w:rPr>
                      <w:b/>
                      <w:bCs/>
                      <w:lang w:val="id-ID"/>
                    </w:rPr>
                  </w:pPr>
                  <w:r w:rsidRPr="00C31A55">
                    <w:rPr>
                      <w:b/>
                      <w:bCs/>
                      <w:lang w:val="id-ID"/>
                    </w:rPr>
                    <w:t>Hasil Belajar</w:t>
                  </w:r>
                  <w:r w:rsidRPr="007965D3">
                    <w:rPr>
                      <w:b/>
                      <w:bCs/>
                      <w:lang w:val="id-ID"/>
                    </w:rPr>
                    <w:t xml:space="preserve"> </w:t>
                  </w:r>
                  <w:r w:rsidR="007965D3" w:rsidRPr="007965D3">
                    <w:rPr>
                      <w:b/>
                      <w:bCs/>
                    </w:rPr>
                    <w:t>murid</w:t>
                  </w:r>
                  <w:r w:rsidRPr="00C31A55">
                    <w:rPr>
                      <w:b/>
                      <w:bCs/>
                      <w:lang w:val="id-ID"/>
                    </w:rPr>
                    <w:t xml:space="preserve"> Meningkat</w:t>
                  </w:r>
                </w:p>
              </w:txbxContent>
            </v:textbox>
          </v:rect>
        </w:pict>
      </w:r>
      <w:r w:rsidRPr="000E2C21">
        <w:rPr>
          <w:noProof/>
          <w:lang w:val="id-ID" w:eastAsia="id-ID"/>
        </w:rPr>
        <w:pict>
          <v:rect id="_x0000_s1030" style="position:absolute;left:0;text-align:left;margin-left:112.3pt;margin-top:210.55pt;width:184.75pt;height:82.85pt;z-index:251662336">
            <v:textbox>
              <w:txbxContent>
                <w:p w:rsidR="00C31A55" w:rsidRPr="00C31A55" w:rsidRDefault="007965D3" w:rsidP="00C31A55">
                  <w:pPr>
                    <w:pStyle w:val="ListParagraph"/>
                    <w:numPr>
                      <w:ilvl w:val="0"/>
                      <w:numId w:val="13"/>
                    </w:numPr>
                    <w:ind w:left="284" w:hanging="284"/>
                    <w:rPr>
                      <w:lang w:val="id-ID"/>
                    </w:rPr>
                  </w:pPr>
                  <w:r>
                    <w:t>murid</w:t>
                  </w:r>
                  <w:r w:rsidRPr="00C31A55">
                    <w:rPr>
                      <w:lang w:val="id-ID"/>
                    </w:rPr>
                    <w:t xml:space="preserve"> </w:t>
                  </w:r>
                  <w:r w:rsidR="00C31A55" w:rsidRPr="00C31A55">
                    <w:rPr>
                      <w:lang w:val="id-ID"/>
                    </w:rPr>
                    <w:t>aktif belajar</w:t>
                  </w:r>
                </w:p>
                <w:p w:rsidR="00C31A55" w:rsidRPr="00C31A55" w:rsidRDefault="007965D3" w:rsidP="00C31A55">
                  <w:pPr>
                    <w:pStyle w:val="ListParagraph"/>
                    <w:numPr>
                      <w:ilvl w:val="0"/>
                      <w:numId w:val="13"/>
                    </w:numPr>
                    <w:ind w:left="284" w:hanging="284"/>
                    <w:rPr>
                      <w:lang w:val="id-ID"/>
                    </w:rPr>
                  </w:pPr>
                  <w:r>
                    <w:t>murid</w:t>
                  </w:r>
                  <w:r w:rsidR="00C31A55" w:rsidRPr="00C31A55">
                    <w:rPr>
                      <w:lang w:val="id-ID"/>
                    </w:rPr>
                    <w:t xml:space="preserve"> termotivasi untuk belajar </w:t>
                  </w:r>
                </w:p>
                <w:p w:rsidR="00C31A55" w:rsidRPr="00C31A55" w:rsidRDefault="00C31A55" w:rsidP="00C31A55">
                  <w:pPr>
                    <w:pStyle w:val="ListParagraph"/>
                    <w:numPr>
                      <w:ilvl w:val="0"/>
                      <w:numId w:val="13"/>
                    </w:numPr>
                    <w:ind w:left="284" w:hanging="284"/>
                    <w:rPr>
                      <w:lang w:val="id-ID"/>
                    </w:rPr>
                  </w:pPr>
                  <w:r w:rsidRPr="00C31A55">
                    <w:rPr>
                      <w:lang w:val="id-ID"/>
                    </w:rPr>
                    <w:t xml:space="preserve">Timbul interaksi positif </w:t>
                  </w:r>
                </w:p>
                <w:p w:rsidR="00C31A55" w:rsidRPr="00C31A55" w:rsidRDefault="007965D3" w:rsidP="00C31A55">
                  <w:pPr>
                    <w:pStyle w:val="ListParagraph"/>
                    <w:numPr>
                      <w:ilvl w:val="0"/>
                      <w:numId w:val="13"/>
                    </w:numPr>
                    <w:ind w:left="284" w:hanging="284"/>
                    <w:rPr>
                      <w:lang w:val="id-ID"/>
                    </w:rPr>
                  </w:pPr>
                  <w:r>
                    <w:t>murid</w:t>
                  </w:r>
                  <w:r w:rsidR="00C31A55" w:rsidRPr="00C31A55">
                    <w:rPr>
                      <w:lang w:val="id-ID"/>
                    </w:rPr>
                    <w:t xml:space="preserve"> mampu mengerjakan tugas/soal</w:t>
                  </w:r>
                </w:p>
              </w:txbxContent>
            </v:textbox>
          </v:rect>
        </w:pict>
      </w:r>
      <w:r w:rsidRPr="000E2C21">
        <w:rPr>
          <w:noProof/>
          <w:lang w:val="id-ID" w:eastAsia="id-ID"/>
        </w:rPr>
        <w:pict>
          <v:rect id="_x0000_s1029" style="position:absolute;left:0;text-align:left;margin-left:96.45pt;margin-top:146.3pt;width:215.95pt;height:38pt;z-index:251661312">
            <v:textbox>
              <w:txbxContent>
                <w:p w:rsidR="00C31A55" w:rsidRPr="001C6360" w:rsidRDefault="00C31A55" w:rsidP="00C31A55">
                  <w:pPr>
                    <w:jc w:val="center"/>
                    <w:rPr>
                      <w:lang w:val="id-ID"/>
                    </w:rPr>
                  </w:pPr>
                  <w:r>
                    <w:rPr>
                      <w:lang w:val="id-ID"/>
                    </w:rPr>
                    <w:t xml:space="preserve">Guru Menerapkan </w:t>
                  </w:r>
                  <w:r w:rsidRPr="007965D3">
                    <w:rPr>
                      <w:i/>
                      <w:iCs/>
                      <w:lang w:val="id-ID"/>
                    </w:rPr>
                    <w:t>Active Learning Tipe Active Knowledge</w:t>
                  </w:r>
                  <w:r>
                    <w:rPr>
                      <w:lang w:val="id-ID"/>
                    </w:rPr>
                    <w:t xml:space="preserve"> Sharing</w:t>
                  </w:r>
                </w:p>
              </w:txbxContent>
            </v:textbox>
          </v:rect>
        </w:pict>
      </w:r>
      <w:r w:rsidRPr="000E2C21">
        <w:rPr>
          <w:noProof/>
          <w:lang w:val="id-ID" w:eastAsia="id-ID"/>
        </w:rPr>
        <w:pict>
          <v:shape id="_x0000_s1034" type="#_x0000_t67" style="position:absolute;left:0;text-align:left;margin-left:189.3pt;margin-top:124.6pt;width:23.1pt;height:16.3pt;z-index:251666432" fillcolor="#00b0f0">
            <v:textbox style="layout-flow:vertical-ideographic"/>
          </v:shape>
        </w:pict>
      </w:r>
      <w:r w:rsidRPr="000E2C21">
        <w:rPr>
          <w:noProof/>
          <w:lang w:val="id-ID" w:eastAsia="id-ID"/>
        </w:rPr>
        <w:pict>
          <v:shape id="_x0000_s1031" type="#_x0000_t103" style="position:absolute;left:0;text-align:left;margin-left:312.25pt;margin-top:153.95pt;width:53pt;height:134.5pt;z-index:251663360"/>
        </w:pict>
      </w:r>
      <w:r w:rsidRPr="000E2C21">
        <w:rPr>
          <w:noProof/>
          <w:lang w:val="id-ID" w:eastAsia="id-ID"/>
        </w:rPr>
        <w:pict>
          <v:rect id="_x0000_s1026" style="position:absolute;left:0;text-align:left;margin-left:98.25pt;margin-top:95.1pt;width:202.4pt;height:28.5pt;z-index:251658240">
            <v:textbox>
              <w:txbxContent>
                <w:p w:rsidR="001C6360" w:rsidRPr="00C31A55" w:rsidRDefault="001C6360" w:rsidP="007965D3">
                  <w:pPr>
                    <w:jc w:val="center"/>
                    <w:rPr>
                      <w:b/>
                      <w:bCs/>
                      <w:lang w:val="id-ID"/>
                    </w:rPr>
                  </w:pPr>
                  <w:r w:rsidRPr="00C31A55">
                    <w:rPr>
                      <w:b/>
                      <w:bCs/>
                      <w:lang w:val="id-ID"/>
                    </w:rPr>
                    <w:t>Rendahnya hasil Belajar</w:t>
                  </w:r>
                  <w:r w:rsidRPr="007965D3">
                    <w:rPr>
                      <w:b/>
                      <w:bCs/>
                      <w:lang w:val="id-ID"/>
                    </w:rPr>
                    <w:t xml:space="preserve"> </w:t>
                  </w:r>
                  <w:r w:rsidR="007965D3" w:rsidRPr="007965D3">
                    <w:rPr>
                      <w:b/>
                      <w:bCs/>
                    </w:rPr>
                    <w:t>murid</w:t>
                  </w:r>
                </w:p>
              </w:txbxContent>
            </v:textbox>
          </v:rect>
        </w:pict>
      </w:r>
    </w:p>
    <w:sectPr w:rsidR="006907A8" w:rsidRPr="007A2C23" w:rsidSect="00C31A55">
      <w:headerReference w:type="default" r:id="rId8"/>
      <w:footerReference w:type="default" r:id="rId9"/>
      <w:pgSz w:w="12191" w:h="16160" w:code="9"/>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12" w:rsidRDefault="00CE7312" w:rsidP="007670A5">
      <w:r>
        <w:separator/>
      </w:r>
    </w:p>
  </w:endnote>
  <w:endnote w:type="continuationSeparator" w:id="1">
    <w:p w:rsidR="00CE7312" w:rsidRDefault="00CE7312" w:rsidP="00767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58" w:rsidRPr="00A20758" w:rsidRDefault="00A20758" w:rsidP="00A20758">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12" w:rsidRDefault="00CE7312" w:rsidP="007670A5">
      <w:r>
        <w:separator/>
      </w:r>
    </w:p>
  </w:footnote>
  <w:footnote w:type="continuationSeparator" w:id="1">
    <w:p w:rsidR="00CE7312" w:rsidRDefault="00CE7312" w:rsidP="007670A5">
      <w:r>
        <w:continuationSeparator/>
      </w:r>
    </w:p>
  </w:footnote>
  <w:footnote w:id="2">
    <w:p w:rsidR="001C6360" w:rsidRDefault="001C6360" w:rsidP="007670A5">
      <w:pPr>
        <w:pStyle w:val="FootnoteText"/>
        <w:ind w:firstLine="709"/>
        <w:jc w:val="both"/>
        <w:rPr>
          <w:lang w:val="id-ID"/>
        </w:rPr>
      </w:pPr>
      <w:r>
        <w:rPr>
          <w:rStyle w:val="FootnoteReference"/>
        </w:rPr>
        <w:footnoteRef/>
      </w:r>
      <w:r>
        <w:t xml:space="preserve"> </w:t>
      </w:r>
      <w:r>
        <w:rPr>
          <w:lang w:val="id-ID"/>
        </w:rPr>
        <w:t xml:space="preserve">Muhibbin Syah, </w:t>
      </w:r>
      <w:r w:rsidRPr="007670A5">
        <w:rPr>
          <w:i/>
          <w:iCs/>
          <w:lang w:val="id-ID"/>
        </w:rPr>
        <w:t>Psikologi Pendidikan dengan Pendekatan Baru</w:t>
      </w:r>
      <w:r>
        <w:rPr>
          <w:lang w:val="id-ID"/>
        </w:rPr>
        <w:t>, Cet.XIV, (Bandung: Remaja Rosdakarya, 2008), h.89</w:t>
      </w:r>
    </w:p>
    <w:p w:rsidR="001C6360" w:rsidRPr="007670A5" w:rsidRDefault="001C6360" w:rsidP="007670A5">
      <w:pPr>
        <w:pStyle w:val="FootnoteText"/>
        <w:ind w:firstLine="709"/>
        <w:jc w:val="both"/>
        <w:rPr>
          <w:lang w:val="id-ID"/>
        </w:rPr>
      </w:pPr>
    </w:p>
  </w:footnote>
  <w:footnote w:id="3">
    <w:p w:rsidR="001C6360" w:rsidRPr="0059663A" w:rsidRDefault="001C6360" w:rsidP="0059663A">
      <w:pPr>
        <w:pStyle w:val="FootnoteText"/>
        <w:ind w:firstLine="709"/>
        <w:rPr>
          <w:lang w:val="id-ID"/>
        </w:rPr>
      </w:pPr>
      <w:r>
        <w:rPr>
          <w:rStyle w:val="FootnoteReference"/>
        </w:rPr>
        <w:footnoteRef/>
      </w:r>
      <w:r>
        <w:t xml:space="preserve"> </w:t>
      </w:r>
      <w:r w:rsidRPr="0059663A">
        <w:rPr>
          <w:i/>
          <w:iCs/>
          <w:lang w:val="id-ID"/>
        </w:rPr>
        <w:t>Ibid</w:t>
      </w:r>
      <w:r>
        <w:rPr>
          <w:lang w:val="id-ID"/>
        </w:rPr>
        <w:t>., h.90</w:t>
      </w:r>
    </w:p>
  </w:footnote>
  <w:footnote w:id="4">
    <w:p w:rsidR="001C6360" w:rsidRDefault="001C6360" w:rsidP="00DB0608">
      <w:pPr>
        <w:pStyle w:val="FootnoteText"/>
        <w:ind w:firstLine="709"/>
        <w:rPr>
          <w:lang w:val="id-ID"/>
        </w:rPr>
      </w:pPr>
      <w:r>
        <w:rPr>
          <w:rStyle w:val="FootnoteReference"/>
        </w:rPr>
        <w:footnoteRef/>
      </w:r>
      <w:r w:rsidRPr="00DB0608">
        <w:rPr>
          <w:i/>
          <w:iCs/>
        </w:rPr>
        <w:t xml:space="preserve"> </w:t>
      </w:r>
      <w:r w:rsidRPr="00DB0608">
        <w:rPr>
          <w:i/>
          <w:iCs/>
          <w:lang w:val="id-ID"/>
        </w:rPr>
        <w:t>Ibid</w:t>
      </w:r>
      <w:r>
        <w:rPr>
          <w:lang w:val="id-ID"/>
        </w:rPr>
        <w:t>., h.93</w:t>
      </w:r>
    </w:p>
    <w:p w:rsidR="001C6360" w:rsidRPr="00DB0608" w:rsidRDefault="001C6360" w:rsidP="00DB0608">
      <w:pPr>
        <w:pStyle w:val="FootnoteText"/>
        <w:ind w:firstLine="709"/>
        <w:rPr>
          <w:lang w:val="id-ID"/>
        </w:rPr>
      </w:pPr>
    </w:p>
  </w:footnote>
  <w:footnote w:id="5">
    <w:p w:rsidR="001C6360" w:rsidRDefault="001C6360" w:rsidP="00DB0608">
      <w:pPr>
        <w:pStyle w:val="FootnoteText"/>
        <w:ind w:firstLine="709"/>
        <w:jc w:val="both"/>
        <w:rPr>
          <w:lang w:val="id-ID"/>
        </w:rPr>
      </w:pPr>
      <w:r>
        <w:rPr>
          <w:rStyle w:val="FootnoteReference"/>
        </w:rPr>
        <w:footnoteRef/>
      </w:r>
      <w:r>
        <w:t xml:space="preserve"> </w:t>
      </w:r>
      <w:r>
        <w:rPr>
          <w:lang w:val="id-ID"/>
        </w:rPr>
        <w:t xml:space="preserve">Martinis Yamin, </w:t>
      </w:r>
      <w:r w:rsidRPr="00DB0608">
        <w:rPr>
          <w:i/>
          <w:iCs/>
          <w:lang w:val="id-ID"/>
        </w:rPr>
        <w:t>Strategi Pembelajaran Berbasis Kompetensi,</w:t>
      </w:r>
      <w:r>
        <w:rPr>
          <w:lang w:val="id-ID"/>
        </w:rPr>
        <w:t xml:space="preserve"> Cet.6, (Jakarta: Gaung Persada Press, 2009), h.96</w:t>
      </w:r>
    </w:p>
    <w:p w:rsidR="001C6360" w:rsidRPr="00DB0608" w:rsidRDefault="001C6360" w:rsidP="00DB0608">
      <w:pPr>
        <w:pStyle w:val="FootnoteText"/>
        <w:ind w:firstLine="709"/>
        <w:jc w:val="both"/>
        <w:rPr>
          <w:lang w:val="id-ID"/>
        </w:rPr>
      </w:pPr>
    </w:p>
  </w:footnote>
  <w:footnote w:id="6">
    <w:p w:rsidR="001C6360" w:rsidRPr="006907A8" w:rsidRDefault="001C6360" w:rsidP="006907A8">
      <w:pPr>
        <w:pStyle w:val="FootnoteText"/>
        <w:ind w:firstLine="851"/>
        <w:jc w:val="both"/>
        <w:rPr>
          <w:lang w:val="id-ID"/>
        </w:rPr>
      </w:pPr>
      <w:r>
        <w:rPr>
          <w:rStyle w:val="FootnoteReference"/>
        </w:rPr>
        <w:footnoteRef/>
      </w:r>
      <w:r w:rsidRPr="006907A8">
        <w:rPr>
          <w:lang w:val="id-ID"/>
        </w:rPr>
        <w:t xml:space="preserve"> </w:t>
      </w:r>
      <w:r>
        <w:rPr>
          <w:lang w:val="id-ID"/>
        </w:rPr>
        <w:t xml:space="preserve">Mustaqim, </w:t>
      </w:r>
      <w:r w:rsidRPr="006907A8">
        <w:rPr>
          <w:i/>
          <w:iCs/>
          <w:lang w:val="id-ID"/>
        </w:rPr>
        <w:t>Psikologi Pendidikan,</w:t>
      </w:r>
      <w:r>
        <w:rPr>
          <w:lang w:val="id-ID"/>
        </w:rPr>
        <w:t xml:space="preserve"> Cet.I, (Semarang: Fakultas Tarniyah IAIN Walisongo Semarang, 2001), h. 34</w:t>
      </w:r>
    </w:p>
  </w:footnote>
  <w:footnote w:id="7">
    <w:p w:rsidR="001C6360" w:rsidRDefault="001C6360" w:rsidP="006907A8">
      <w:pPr>
        <w:pStyle w:val="FootnoteText"/>
        <w:ind w:firstLine="709"/>
        <w:jc w:val="both"/>
        <w:rPr>
          <w:lang w:val="id-ID"/>
        </w:rPr>
      </w:pPr>
      <w:r>
        <w:rPr>
          <w:rStyle w:val="FootnoteReference"/>
        </w:rPr>
        <w:footnoteRef/>
      </w:r>
      <w:r w:rsidRPr="006907A8">
        <w:rPr>
          <w:lang w:val="id-ID"/>
        </w:rPr>
        <w:t xml:space="preserve"> </w:t>
      </w:r>
      <w:r>
        <w:rPr>
          <w:lang w:val="id-ID"/>
        </w:rPr>
        <w:t xml:space="preserve">Abdul Majid, </w:t>
      </w:r>
      <w:r w:rsidRPr="006907A8">
        <w:rPr>
          <w:i/>
          <w:iCs/>
          <w:lang w:val="id-ID"/>
        </w:rPr>
        <w:t>Perencanaan Pembelajaran Mengembangkan Standar Kompetensi Guru,</w:t>
      </w:r>
      <w:r>
        <w:rPr>
          <w:lang w:val="id-ID"/>
        </w:rPr>
        <w:t xml:space="preserve"> (Bandung: Remaja Rosda Karya, 2007), h. 112</w:t>
      </w:r>
    </w:p>
    <w:p w:rsidR="001C6360" w:rsidRPr="006907A8" w:rsidRDefault="001C6360" w:rsidP="006907A8">
      <w:pPr>
        <w:pStyle w:val="FootnoteText"/>
        <w:ind w:firstLine="709"/>
        <w:jc w:val="both"/>
        <w:rPr>
          <w:lang w:val="id-ID"/>
        </w:rPr>
      </w:pPr>
    </w:p>
  </w:footnote>
  <w:footnote w:id="8">
    <w:p w:rsidR="001C6360" w:rsidRPr="007A2C23" w:rsidRDefault="001C6360" w:rsidP="007A2C23">
      <w:pPr>
        <w:pStyle w:val="FootnoteText"/>
        <w:ind w:firstLine="709"/>
        <w:rPr>
          <w:lang w:val="id-ID"/>
        </w:rPr>
      </w:pPr>
      <w:r>
        <w:rPr>
          <w:rStyle w:val="FootnoteReference"/>
        </w:rPr>
        <w:footnoteRef/>
      </w:r>
      <w:r>
        <w:t xml:space="preserve"> </w:t>
      </w:r>
      <w:r w:rsidRPr="007A2C23">
        <w:rPr>
          <w:i/>
          <w:iCs/>
          <w:lang w:val="id-ID"/>
        </w:rPr>
        <w:t>Al-Qur’anul Karim</w:t>
      </w:r>
      <w:r>
        <w:rPr>
          <w:lang w:val="id-ID"/>
        </w:rPr>
        <w:t>, Surat Al-Mujadalah ayat 11</w:t>
      </w:r>
    </w:p>
  </w:footnote>
  <w:footnote w:id="9">
    <w:p w:rsidR="001C6360" w:rsidRDefault="001C6360" w:rsidP="007A2C23">
      <w:pPr>
        <w:pStyle w:val="FootnoteText"/>
        <w:ind w:firstLine="709"/>
        <w:jc w:val="both"/>
        <w:rPr>
          <w:lang w:val="id-ID"/>
        </w:rPr>
      </w:pPr>
      <w:r>
        <w:rPr>
          <w:rStyle w:val="FootnoteReference"/>
        </w:rPr>
        <w:footnoteRef/>
      </w:r>
      <w:r>
        <w:t xml:space="preserve"> </w:t>
      </w:r>
      <w:r>
        <w:rPr>
          <w:lang w:val="id-ID"/>
        </w:rPr>
        <w:t xml:space="preserve">Nana Sudjana, </w:t>
      </w:r>
      <w:r w:rsidRPr="007A2C23">
        <w:rPr>
          <w:i/>
          <w:iCs/>
          <w:lang w:val="id-ID"/>
        </w:rPr>
        <w:t>Penilaian Hasil Proses Belajar Mengajar</w:t>
      </w:r>
      <w:r>
        <w:rPr>
          <w:lang w:val="id-ID"/>
        </w:rPr>
        <w:t>, Cet.6, (Bandung: Remaja Rosdakarya, 1999), h.22</w:t>
      </w:r>
    </w:p>
    <w:p w:rsidR="001C6360" w:rsidRPr="007A2C23" w:rsidRDefault="001C6360" w:rsidP="007A2C23">
      <w:pPr>
        <w:pStyle w:val="FootnoteText"/>
        <w:ind w:firstLine="709"/>
        <w:jc w:val="both"/>
        <w:rPr>
          <w:lang w:val="id-ID"/>
        </w:rPr>
      </w:pPr>
    </w:p>
  </w:footnote>
  <w:footnote w:id="10">
    <w:p w:rsidR="001C6360" w:rsidRDefault="001C6360" w:rsidP="00CE79EB">
      <w:pPr>
        <w:pStyle w:val="FootnoteText"/>
        <w:ind w:firstLine="709"/>
        <w:rPr>
          <w:lang w:val="id-ID"/>
        </w:rPr>
      </w:pPr>
      <w:r>
        <w:rPr>
          <w:rStyle w:val="FootnoteReference"/>
        </w:rPr>
        <w:footnoteRef/>
      </w:r>
      <w:r w:rsidRPr="00CE79EB">
        <w:rPr>
          <w:lang w:val="id-ID"/>
        </w:rPr>
        <w:t xml:space="preserve"> </w:t>
      </w:r>
      <w:r>
        <w:rPr>
          <w:lang w:val="id-ID"/>
        </w:rPr>
        <w:t xml:space="preserve">Mulyono Abdurrahman, </w:t>
      </w:r>
      <w:r w:rsidRPr="00CE79EB">
        <w:rPr>
          <w:i/>
          <w:iCs/>
          <w:lang w:val="id-ID"/>
        </w:rPr>
        <w:t>Pendidikan Bagi Anak Berkesulitan Belajar,</w:t>
      </w:r>
      <w:r>
        <w:rPr>
          <w:lang w:val="id-ID"/>
        </w:rPr>
        <w:t xml:space="preserve"> Cet. Pertama (Jakarta: Rineka Cipta, 1999), h.37</w:t>
      </w:r>
    </w:p>
    <w:p w:rsidR="001C6360" w:rsidRPr="00CE79EB" w:rsidRDefault="001C6360" w:rsidP="00CE79EB">
      <w:pPr>
        <w:pStyle w:val="FootnoteText"/>
        <w:ind w:firstLine="709"/>
        <w:rPr>
          <w:lang w:val="id-ID"/>
        </w:rPr>
      </w:pPr>
    </w:p>
  </w:footnote>
  <w:footnote w:id="11">
    <w:p w:rsidR="001C6360" w:rsidRDefault="001C6360" w:rsidP="00CE79EB">
      <w:pPr>
        <w:pStyle w:val="FootnoteText"/>
        <w:ind w:firstLine="709"/>
        <w:jc w:val="both"/>
        <w:rPr>
          <w:lang w:val="id-ID"/>
        </w:rPr>
      </w:pPr>
      <w:r>
        <w:rPr>
          <w:rStyle w:val="FootnoteReference"/>
        </w:rPr>
        <w:footnoteRef/>
      </w:r>
      <w:r w:rsidRPr="00CE79EB">
        <w:rPr>
          <w:lang w:val="fi-FI"/>
        </w:rPr>
        <w:t xml:space="preserve"> </w:t>
      </w:r>
      <w:r>
        <w:rPr>
          <w:lang w:val="id-ID"/>
        </w:rPr>
        <w:t xml:space="preserve">Tim Penyusun Kamus Pusat Bahasa Indonesia, </w:t>
      </w:r>
      <w:r w:rsidRPr="00CE79EB">
        <w:rPr>
          <w:i/>
          <w:iCs/>
          <w:lang w:val="id-ID"/>
        </w:rPr>
        <w:t>Kamus Besar Bahasa Indonesia</w:t>
      </w:r>
      <w:r>
        <w:rPr>
          <w:lang w:val="id-ID"/>
        </w:rPr>
        <w:t>, (Jakarta: Balai Pustaka, 2005), h. 895</w:t>
      </w:r>
    </w:p>
    <w:p w:rsidR="001C6360" w:rsidRPr="00CE79EB" w:rsidRDefault="001C6360" w:rsidP="00CE79EB">
      <w:pPr>
        <w:pStyle w:val="FootnoteText"/>
        <w:ind w:firstLine="709"/>
        <w:jc w:val="both"/>
        <w:rPr>
          <w:lang w:val="id-ID"/>
        </w:rPr>
      </w:pPr>
    </w:p>
  </w:footnote>
  <w:footnote w:id="12">
    <w:p w:rsidR="001C6360" w:rsidRPr="00CE79EB" w:rsidRDefault="001C6360" w:rsidP="007753A0">
      <w:pPr>
        <w:pStyle w:val="FootnoteText"/>
        <w:ind w:firstLine="709"/>
        <w:jc w:val="both"/>
        <w:rPr>
          <w:lang w:val="id-ID"/>
        </w:rPr>
      </w:pPr>
      <w:r>
        <w:rPr>
          <w:rStyle w:val="FootnoteReference"/>
        </w:rPr>
        <w:footnoteRef/>
      </w:r>
      <w:r w:rsidRPr="007753A0">
        <w:rPr>
          <w:lang w:val="fi-FI"/>
        </w:rPr>
        <w:t xml:space="preserve"> </w:t>
      </w:r>
      <w:r>
        <w:rPr>
          <w:lang w:val="id-ID"/>
        </w:rPr>
        <w:t xml:space="preserve">Sardiman.A.M, </w:t>
      </w:r>
      <w:r w:rsidRPr="007753A0">
        <w:rPr>
          <w:i/>
          <w:iCs/>
          <w:lang w:val="id-ID"/>
        </w:rPr>
        <w:t>Interaksi dan Motivasi Belajar Mengajar</w:t>
      </w:r>
      <w:r>
        <w:rPr>
          <w:lang w:val="id-ID"/>
        </w:rPr>
        <w:t>, (Jakarta:Raja Grafindo Persada, 2001), h.73</w:t>
      </w:r>
    </w:p>
  </w:footnote>
  <w:footnote w:id="13">
    <w:p w:rsidR="001C6360" w:rsidRDefault="001C6360" w:rsidP="007753A0">
      <w:pPr>
        <w:pStyle w:val="FootnoteText"/>
        <w:ind w:firstLine="709"/>
        <w:rPr>
          <w:lang w:val="id-ID"/>
        </w:rPr>
      </w:pPr>
      <w:r>
        <w:rPr>
          <w:rStyle w:val="FootnoteReference"/>
        </w:rPr>
        <w:footnoteRef/>
      </w:r>
      <w:r w:rsidRPr="007753A0">
        <w:rPr>
          <w:lang w:val="fi-FI"/>
        </w:rPr>
        <w:t xml:space="preserve"> </w:t>
      </w:r>
      <w:r>
        <w:rPr>
          <w:lang w:val="id-ID"/>
        </w:rPr>
        <w:t xml:space="preserve">Oemar Hamalik, </w:t>
      </w:r>
      <w:r w:rsidRPr="007753A0">
        <w:rPr>
          <w:i/>
          <w:iCs/>
          <w:lang w:val="id-ID"/>
        </w:rPr>
        <w:t>Kurikulum dan Pembelajaran,</w:t>
      </w:r>
      <w:r>
        <w:rPr>
          <w:lang w:val="id-ID"/>
        </w:rPr>
        <w:t xml:space="preserve"> Cet.8 (Jakarta: Bum Aksara, 2008), h.30</w:t>
      </w:r>
    </w:p>
    <w:p w:rsidR="001C6360" w:rsidRPr="007753A0" w:rsidRDefault="001C6360" w:rsidP="007753A0">
      <w:pPr>
        <w:pStyle w:val="FootnoteText"/>
        <w:ind w:firstLine="709"/>
        <w:rPr>
          <w:lang w:val="id-ID"/>
        </w:rPr>
      </w:pPr>
    </w:p>
  </w:footnote>
  <w:footnote w:id="14">
    <w:p w:rsidR="001C6360" w:rsidRDefault="001C6360" w:rsidP="007753A0">
      <w:pPr>
        <w:pStyle w:val="FootnoteText"/>
        <w:ind w:firstLine="709"/>
        <w:rPr>
          <w:lang w:val="id-ID"/>
        </w:rPr>
      </w:pPr>
      <w:r>
        <w:rPr>
          <w:rStyle w:val="FootnoteReference"/>
        </w:rPr>
        <w:footnoteRef/>
      </w:r>
      <w:r w:rsidRPr="007753A0">
        <w:rPr>
          <w:lang w:val="fi-FI"/>
        </w:rPr>
        <w:t xml:space="preserve"> </w:t>
      </w:r>
      <w:r>
        <w:rPr>
          <w:lang w:val="id-ID"/>
        </w:rPr>
        <w:t xml:space="preserve">Hamzah B.Uno, </w:t>
      </w:r>
      <w:r w:rsidRPr="007753A0">
        <w:rPr>
          <w:i/>
          <w:iCs/>
          <w:lang w:val="id-ID"/>
        </w:rPr>
        <w:t>Teori Motivasi dan Pengukurannya, Analisis dibidang Pendidikan</w:t>
      </w:r>
      <w:r>
        <w:rPr>
          <w:lang w:val="id-ID"/>
        </w:rPr>
        <w:t>, Cet. 4, (Jakarta: Bumi Aksara, 2008), h. 16</w:t>
      </w:r>
    </w:p>
    <w:p w:rsidR="001C6360" w:rsidRPr="007753A0" w:rsidRDefault="001C6360" w:rsidP="007753A0">
      <w:pPr>
        <w:pStyle w:val="FootnoteText"/>
        <w:ind w:firstLine="709"/>
        <w:rPr>
          <w:lang w:val="id-ID"/>
        </w:rPr>
      </w:pPr>
    </w:p>
  </w:footnote>
  <w:footnote w:id="15">
    <w:p w:rsidR="001C6360" w:rsidRPr="00253FDC" w:rsidRDefault="001C6360" w:rsidP="00C567F5">
      <w:pPr>
        <w:pStyle w:val="FootnoteText"/>
        <w:spacing w:line="480" w:lineRule="auto"/>
        <w:ind w:firstLine="709"/>
        <w:rPr>
          <w:lang w:val="id-ID"/>
        </w:rPr>
      </w:pPr>
      <w:r w:rsidRPr="00253FDC">
        <w:rPr>
          <w:rStyle w:val="FootnoteReference"/>
        </w:rPr>
        <w:footnoteRef/>
      </w:r>
      <w:r w:rsidRPr="00253FDC">
        <w:rPr>
          <w:lang w:val="fi-FI"/>
        </w:rPr>
        <w:t xml:space="preserve"> </w:t>
      </w:r>
      <w:r w:rsidRPr="00253FDC">
        <w:rPr>
          <w:lang w:val="id-ID"/>
        </w:rPr>
        <w:t xml:space="preserve">Dimyanti dan Moedjiono, </w:t>
      </w:r>
      <w:r w:rsidRPr="00253FDC">
        <w:rPr>
          <w:i/>
          <w:iCs/>
          <w:lang w:val="id-ID"/>
        </w:rPr>
        <w:t>Belajar dan Pembelajaran</w:t>
      </w:r>
      <w:r w:rsidRPr="00253FDC">
        <w:rPr>
          <w:lang w:val="id-ID"/>
        </w:rPr>
        <w:t>, Jakarta, Rienaka Cipta, 1994, h.4</w:t>
      </w:r>
    </w:p>
  </w:footnote>
  <w:footnote w:id="16">
    <w:p w:rsidR="001C6360" w:rsidRPr="00750E68" w:rsidRDefault="001C6360" w:rsidP="00C567F5">
      <w:pPr>
        <w:pStyle w:val="FootnoteText"/>
        <w:spacing w:line="480" w:lineRule="auto"/>
        <w:ind w:firstLine="851"/>
        <w:rPr>
          <w:lang w:val="id-ID"/>
        </w:rPr>
      </w:pPr>
      <w:r w:rsidRPr="00750E68">
        <w:rPr>
          <w:rStyle w:val="FootnoteReference"/>
        </w:rPr>
        <w:footnoteRef/>
      </w:r>
      <w:r w:rsidRPr="00750E68">
        <w:t xml:space="preserve"> </w:t>
      </w:r>
      <w:r w:rsidRPr="00750E68">
        <w:rPr>
          <w:lang w:val="id-ID"/>
        </w:rPr>
        <w:t xml:space="preserve">http//www.Sarjanaku.com/2011/03 </w:t>
      </w:r>
      <w:r w:rsidRPr="00750E68">
        <w:rPr>
          <w:i/>
          <w:iCs/>
          <w:lang w:val="id-ID"/>
        </w:rPr>
        <w:t xml:space="preserve">pengertian-definisi-hasil belajar, </w:t>
      </w:r>
      <w:r w:rsidRPr="00750E68">
        <w:rPr>
          <w:lang w:val="id-ID"/>
        </w:rPr>
        <w:t>html 19</w:t>
      </w:r>
    </w:p>
  </w:footnote>
  <w:footnote w:id="17">
    <w:p w:rsidR="001C6360" w:rsidRPr="00D3340F" w:rsidRDefault="001C6360" w:rsidP="00D04DB5">
      <w:pPr>
        <w:pStyle w:val="FootnoteText"/>
        <w:ind w:left="284" w:firstLine="425"/>
        <w:rPr>
          <w:color w:val="000000" w:themeColor="text1"/>
          <w:lang w:val="id-ID"/>
        </w:rPr>
      </w:pPr>
      <w:r>
        <w:rPr>
          <w:rStyle w:val="FootnoteReference"/>
        </w:rPr>
        <w:footnoteRef/>
      </w:r>
      <w:r w:rsidRPr="007C416E">
        <w:rPr>
          <w:lang w:val="id-ID"/>
        </w:rPr>
        <w:t xml:space="preserve"> </w:t>
      </w:r>
      <w:r w:rsidRPr="00FD1096">
        <w:rPr>
          <w:lang w:val="id-ID"/>
        </w:rPr>
        <w:t xml:space="preserve">Zakiyah Darajat, </w:t>
      </w:r>
      <w:r w:rsidRPr="00FD1096">
        <w:rPr>
          <w:i/>
          <w:iCs/>
          <w:lang w:val="id-ID"/>
        </w:rPr>
        <w:t>Ilmu Pendidikan Agama Islam,</w:t>
      </w:r>
      <w:r w:rsidRPr="00FD1096">
        <w:rPr>
          <w:lang w:val="id-ID"/>
        </w:rPr>
        <w:t xml:space="preserve"> Cet.III Bumi Aksara, Jakarta, </w:t>
      </w:r>
      <w:r w:rsidRPr="007C416E">
        <w:rPr>
          <w:color w:val="000000" w:themeColor="text1"/>
          <w:lang w:val="id-ID"/>
        </w:rPr>
        <w:t>1992</w:t>
      </w:r>
      <w:r w:rsidRPr="00FD1096">
        <w:rPr>
          <w:color w:val="000000" w:themeColor="text1"/>
          <w:lang w:val="id-ID"/>
        </w:rPr>
        <w:t>, h.</w:t>
      </w:r>
      <w:r w:rsidRPr="007C416E">
        <w:rPr>
          <w:color w:val="000000" w:themeColor="text1"/>
          <w:lang w:val="id-ID"/>
        </w:rPr>
        <w:t xml:space="preserve"> </w:t>
      </w:r>
      <w:r>
        <w:rPr>
          <w:color w:val="000000" w:themeColor="text1"/>
          <w:lang w:val="id-ID"/>
        </w:rPr>
        <w:t>23</w:t>
      </w:r>
    </w:p>
    <w:p w:rsidR="001C6360" w:rsidRPr="00D3340F" w:rsidRDefault="001C6360" w:rsidP="00C567F5">
      <w:pPr>
        <w:pStyle w:val="FootnoteText"/>
        <w:ind w:firstLine="1134"/>
        <w:rPr>
          <w:lang w:val="id-ID"/>
        </w:rPr>
      </w:pPr>
    </w:p>
  </w:footnote>
  <w:footnote w:id="18">
    <w:p w:rsidR="001C6360" w:rsidRDefault="001C6360" w:rsidP="00D04DB5">
      <w:pPr>
        <w:pStyle w:val="FootnoteText"/>
        <w:ind w:left="284" w:firstLine="425"/>
        <w:rPr>
          <w:color w:val="000000" w:themeColor="text1"/>
          <w:lang w:val="id-ID"/>
        </w:rPr>
      </w:pPr>
      <w:r w:rsidRPr="00FD1096">
        <w:rPr>
          <w:rStyle w:val="FootnoteReference"/>
        </w:rPr>
        <w:footnoteRef/>
      </w:r>
      <w:r w:rsidRPr="007C416E">
        <w:t xml:space="preserve"> </w:t>
      </w:r>
      <w:r w:rsidRPr="00D3340F">
        <w:rPr>
          <w:i/>
          <w:iCs/>
          <w:lang w:val="id-ID"/>
        </w:rPr>
        <w:t xml:space="preserve">Ibid, </w:t>
      </w:r>
      <w:r w:rsidRPr="00FD1096">
        <w:rPr>
          <w:color w:val="000000" w:themeColor="text1"/>
          <w:lang w:val="id-ID"/>
        </w:rPr>
        <w:t xml:space="preserve"> h.</w:t>
      </w:r>
      <w:r w:rsidRPr="007C416E">
        <w:rPr>
          <w:color w:val="000000" w:themeColor="text1"/>
        </w:rPr>
        <w:t xml:space="preserve"> 25-28</w:t>
      </w:r>
    </w:p>
    <w:p w:rsidR="001C6360" w:rsidRPr="00FD1096" w:rsidRDefault="001C6360" w:rsidP="00C567F5">
      <w:pPr>
        <w:pStyle w:val="FootnoteText"/>
        <w:ind w:firstLine="330"/>
        <w:rPr>
          <w:lang w:val="id-ID"/>
        </w:rPr>
      </w:pPr>
    </w:p>
  </w:footnote>
  <w:footnote w:id="19">
    <w:p w:rsidR="001C6360" w:rsidRDefault="001C6360" w:rsidP="00D04DB5">
      <w:pPr>
        <w:pStyle w:val="FootnoteText"/>
        <w:ind w:firstLine="709"/>
        <w:rPr>
          <w:color w:val="000000" w:themeColor="text1"/>
          <w:lang w:val="id-ID"/>
        </w:rPr>
      </w:pPr>
      <w:r w:rsidRPr="00FD1096">
        <w:rPr>
          <w:rStyle w:val="FootnoteReference"/>
        </w:rPr>
        <w:footnoteRef/>
      </w:r>
      <w:r w:rsidRPr="004710FD">
        <w:rPr>
          <w:lang w:val="id-ID"/>
        </w:rPr>
        <w:t xml:space="preserve"> </w:t>
      </w:r>
      <w:r w:rsidRPr="004710FD">
        <w:rPr>
          <w:color w:val="000000" w:themeColor="text1"/>
          <w:lang w:val="id-ID"/>
        </w:rPr>
        <w:t>Bawani,</w:t>
      </w:r>
      <w:r w:rsidRPr="00FD1096">
        <w:rPr>
          <w:color w:val="000000" w:themeColor="text1"/>
          <w:lang w:val="id-ID"/>
        </w:rPr>
        <w:t xml:space="preserve"> </w:t>
      </w:r>
      <w:r w:rsidRPr="00FD1096">
        <w:rPr>
          <w:i/>
          <w:iCs/>
          <w:color w:val="000000" w:themeColor="text1"/>
          <w:lang w:val="id-ID"/>
        </w:rPr>
        <w:t>Islam Sebagai Paradigma Ilmu Pendidikan</w:t>
      </w:r>
      <w:r w:rsidRPr="00FD1096">
        <w:rPr>
          <w:color w:val="000000" w:themeColor="text1"/>
          <w:lang w:val="id-ID"/>
        </w:rPr>
        <w:t>, Cet.III,</w:t>
      </w:r>
      <w:r w:rsidRPr="004710FD">
        <w:rPr>
          <w:color w:val="000000" w:themeColor="text1"/>
          <w:lang w:val="id-ID"/>
        </w:rPr>
        <w:t xml:space="preserve"> 1993 : 65</w:t>
      </w:r>
    </w:p>
    <w:p w:rsidR="001C6360" w:rsidRPr="00FD1096" w:rsidRDefault="001C6360" w:rsidP="00C567F5">
      <w:pPr>
        <w:pStyle w:val="FootnoteText"/>
        <w:ind w:firstLine="330"/>
        <w:rPr>
          <w:lang w:val="id-ID"/>
        </w:rPr>
      </w:pPr>
    </w:p>
  </w:footnote>
  <w:footnote w:id="20">
    <w:p w:rsidR="001C6360" w:rsidRDefault="001C6360" w:rsidP="00D04DB5">
      <w:pPr>
        <w:pStyle w:val="FootnoteText"/>
        <w:ind w:firstLine="709"/>
        <w:jc w:val="both"/>
        <w:rPr>
          <w:color w:val="000000" w:themeColor="text1"/>
          <w:lang w:val="id-ID"/>
        </w:rPr>
      </w:pPr>
      <w:r w:rsidRPr="00FD1096">
        <w:rPr>
          <w:rStyle w:val="FootnoteReference"/>
        </w:rPr>
        <w:footnoteRef/>
      </w:r>
      <w:r w:rsidRPr="004710FD">
        <w:rPr>
          <w:lang w:val="id-ID"/>
        </w:rPr>
        <w:t xml:space="preserve"> </w:t>
      </w:r>
      <w:r w:rsidRPr="00FD1096">
        <w:rPr>
          <w:color w:val="000000" w:themeColor="text1"/>
          <w:lang w:val="id-ID"/>
        </w:rPr>
        <w:t>Achmadi,</w:t>
      </w:r>
      <w:r w:rsidRPr="004710FD">
        <w:rPr>
          <w:color w:val="000000" w:themeColor="text1"/>
          <w:lang w:val="id-ID"/>
        </w:rPr>
        <w:t xml:space="preserve"> </w:t>
      </w:r>
      <w:r w:rsidRPr="00FD1096">
        <w:rPr>
          <w:i/>
          <w:iCs/>
          <w:color w:val="000000" w:themeColor="text1"/>
          <w:lang w:val="id-ID"/>
        </w:rPr>
        <w:t>Pendidikan Islam sebagai Paradigma Ilmu Pendidikan</w:t>
      </w:r>
      <w:r w:rsidRPr="00FD1096">
        <w:rPr>
          <w:color w:val="000000" w:themeColor="text1"/>
          <w:lang w:val="id-ID"/>
        </w:rPr>
        <w:t xml:space="preserve">, Cet.I, Aditya Media, Yogyakarta, </w:t>
      </w:r>
      <w:r w:rsidRPr="004710FD">
        <w:rPr>
          <w:color w:val="000000" w:themeColor="text1"/>
          <w:lang w:val="id-ID"/>
        </w:rPr>
        <w:t>1995</w:t>
      </w:r>
      <w:r w:rsidRPr="00FD1096">
        <w:rPr>
          <w:color w:val="000000" w:themeColor="text1"/>
          <w:lang w:val="id-ID"/>
        </w:rPr>
        <w:t>, h.</w:t>
      </w:r>
      <w:r w:rsidRPr="004710FD">
        <w:rPr>
          <w:color w:val="000000" w:themeColor="text1"/>
          <w:lang w:val="id-ID"/>
        </w:rPr>
        <w:t>139</w:t>
      </w:r>
    </w:p>
    <w:p w:rsidR="001C6360" w:rsidRPr="00FD1096" w:rsidRDefault="001C6360" w:rsidP="00C567F5">
      <w:pPr>
        <w:pStyle w:val="FootnoteText"/>
        <w:ind w:left="330" w:firstLine="770"/>
        <w:jc w:val="both"/>
        <w:rPr>
          <w:lang w:val="id-ID"/>
        </w:rPr>
      </w:pPr>
    </w:p>
  </w:footnote>
  <w:footnote w:id="21">
    <w:p w:rsidR="001C6360" w:rsidRPr="00F258AE" w:rsidRDefault="001C6360" w:rsidP="00F258AE">
      <w:pPr>
        <w:pStyle w:val="FootnoteText"/>
        <w:ind w:firstLine="709"/>
        <w:jc w:val="both"/>
        <w:rPr>
          <w:lang w:val="id-ID"/>
        </w:rPr>
      </w:pPr>
      <w:r>
        <w:rPr>
          <w:rStyle w:val="FootnoteReference"/>
        </w:rPr>
        <w:footnoteRef/>
      </w:r>
      <w:r w:rsidRPr="00F258AE">
        <w:rPr>
          <w:lang w:val="fi-FI"/>
        </w:rPr>
        <w:t xml:space="preserve"> </w:t>
      </w:r>
      <w:r>
        <w:rPr>
          <w:lang w:val="id-ID"/>
        </w:rPr>
        <w:t xml:space="preserve">Departemen Pendidikan Nasional, </w:t>
      </w:r>
      <w:r w:rsidRPr="00F258AE">
        <w:rPr>
          <w:i/>
          <w:iCs/>
          <w:lang w:val="id-ID"/>
        </w:rPr>
        <w:t>Kamus Besar Bahasa Indonesia</w:t>
      </w:r>
      <w:r>
        <w:rPr>
          <w:lang w:val="id-ID"/>
        </w:rPr>
        <w:t>, edisi 3, (Jakarta: Balai Pustaka, 2005), h. 112</w:t>
      </w:r>
    </w:p>
  </w:footnote>
  <w:footnote w:id="22">
    <w:p w:rsidR="001C6360" w:rsidRPr="00181A2A" w:rsidRDefault="001C6360" w:rsidP="00181A2A">
      <w:pPr>
        <w:pStyle w:val="FootnoteText"/>
        <w:ind w:firstLine="709"/>
        <w:jc w:val="both"/>
        <w:rPr>
          <w:lang w:val="id-ID"/>
        </w:rPr>
      </w:pPr>
      <w:r>
        <w:rPr>
          <w:rStyle w:val="FootnoteReference"/>
        </w:rPr>
        <w:footnoteRef/>
      </w:r>
      <w:r w:rsidRPr="00181A2A">
        <w:rPr>
          <w:lang w:val="id-ID"/>
        </w:rPr>
        <w:t xml:space="preserve"> </w:t>
      </w:r>
      <w:r>
        <w:rPr>
          <w:lang w:val="id-ID"/>
        </w:rPr>
        <w:t xml:space="preserve">Chabib Thoha dan Abdul Mu’ti, </w:t>
      </w:r>
      <w:r w:rsidRPr="00181A2A">
        <w:rPr>
          <w:i/>
          <w:iCs/>
          <w:lang w:val="id-ID"/>
        </w:rPr>
        <w:t>PBM PA di Sekolah Eksistensi dan Proses Belajar Mengajar Pendidikan Agama Islam</w:t>
      </w:r>
      <w:r>
        <w:rPr>
          <w:lang w:val="id-ID"/>
        </w:rPr>
        <w:t>, (Semarag: Fakultas Tarbiyah IAIN Walisongo Semarang Bekerjasama dengan Pustaka Belajar, 1998) h.195</w:t>
      </w:r>
    </w:p>
  </w:footnote>
  <w:footnote w:id="23">
    <w:p w:rsidR="001C6360" w:rsidRDefault="001C6360" w:rsidP="00854BD0">
      <w:pPr>
        <w:pStyle w:val="FootnoteText"/>
        <w:ind w:firstLine="709"/>
        <w:jc w:val="both"/>
        <w:rPr>
          <w:lang w:val="id-ID"/>
        </w:rPr>
      </w:pPr>
      <w:r>
        <w:rPr>
          <w:rStyle w:val="FootnoteReference"/>
        </w:rPr>
        <w:footnoteRef/>
      </w:r>
      <w:r>
        <w:t xml:space="preserve"> </w:t>
      </w:r>
      <w:r>
        <w:rPr>
          <w:lang w:val="id-ID"/>
        </w:rPr>
        <w:t xml:space="preserve">T.M.A, Ari Samadhi, </w:t>
      </w:r>
      <w:r w:rsidRPr="00854BD0">
        <w:rPr>
          <w:i/>
          <w:iCs/>
          <w:lang w:val="id-ID"/>
        </w:rPr>
        <w:t>Pembelajaran active learning</w:t>
      </w:r>
      <w:r>
        <w:rPr>
          <w:lang w:val="id-ID"/>
        </w:rPr>
        <w:t xml:space="preserve">, http//eng.unri.ac.ic// download//teachingimprovement/ akses tanggal 20 Juni 2012 </w:t>
      </w:r>
    </w:p>
    <w:p w:rsidR="001C6360" w:rsidRPr="00854BD0" w:rsidRDefault="001C6360" w:rsidP="00854BD0">
      <w:pPr>
        <w:pStyle w:val="FootnoteText"/>
        <w:ind w:firstLine="709"/>
        <w:jc w:val="both"/>
        <w:rPr>
          <w:lang w:val="id-ID"/>
        </w:rPr>
      </w:pPr>
    </w:p>
  </w:footnote>
  <w:footnote w:id="24">
    <w:p w:rsidR="001C6360" w:rsidRPr="003A46A6" w:rsidRDefault="001C6360" w:rsidP="003A46A6">
      <w:pPr>
        <w:pStyle w:val="FootnoteText"/>
        <w:ind w:firstLine="709"/>
        <w:jc w:val="both"/>
        <w:rPr>
          <w:lang w:val="id-ID"/>
        </w:rPr>
      </w:pPr>
      <w:r>
        <w:rPr>
          <w:rStyle w:val="FootnoteReference"/>
        </w:rPr>
        <w:footnoteRef/>
      </w:r>
      <w:r>
        <w:t xml:space="preserve"> </w:t>
      </w:r>
      <w:r>
        <w:rPr>
          <w:lang w:val="id-ID"/>
        </w:rPr>
        <w:t xml:space="preserve">Bobbi De Porter dan Mike Hernacki, </w:t>
      </w:r>
      <w:r w:rsidRPr="003A46A6">
        <w:rPr>
          <w:i/>
          <w:iCs/>
          <w:lang w:val="id-ID"/>
        </w:rPr>
        <w:t>Quantum Learning: Membiasakan Belajar Nyaman dan Menyenangkan</w:t>
      </w:r>
      <w:r>
        <w:rPr>
          <w:lang w:val="id-ID"/>
        </w:rPr>
        <w:t>, terj. Alwiyah Abdurrahman, Ed.I Cet.14 (bandung: Kaifa, 2002), h.55</w:t>
      </w:r>
    </w:p>
  </w:footnote>
  <w:footnote w:id="25">
    <w:p w:rsidR="001C6360" w:rsidRPr="00426463" w:rsidRDefault="001C6360" w:rsidP="00426463">
      <w:pPr>
        <w:pStyle w:val="FootnoteText"/>
        <w:ind w:firstLine="709"/>
        <w:jc w:val="both"/>
        <w:rPr>
          <w:lang w:val="id-ID"/>
        </w:rPr>
      </w:pPr>
      <w:r>
        <w:rPr>
          <w:rStyle w:val="FootnoteReference"/>
        </w:rPr>
        <w:footnoteRef/>
      </w:r>
      <w:r w:rsidRPr="00426463">
        <w:rPr>
          <w:lang w:val="id-ID"/>
        </w:rPr>
        <w:t xml:space="preserve"> </w:t>
      </w:r>
      <w:r>
        <w:rPr>
          <w:lang w:val="id-ID"/>
        </w:rPr>
        <w:t>Syaiful Bachri Djamarah</w:t>
      </w:r>
      <w:r w:rsidRPr="00426463">
        <w:rPr>
          <w:i/>
          <w:iCs/>
          <w:lang w:val="id-ID"/>
        </w:rPr>
        <w:t>, Guru dan anak didik Dalam Interaksi edukatif,</w:t>
      </w:r>
      <w:r>
        <w:rPr>
          <w:lang w:val="id-ID"/>
        </w:rPr>
        <w:t xml:space="preserve"> Cet. Ke-dua, (Jakarta: Rineka Cipta, 2005), h. 22</w:t>
      </w:r>
    </w:p>
  </w:footnote>
  <w:footnote w:id="26">
    <w:p w:rsidR="001C6360" w:rsidRPr="003E5C15" w:rsidRDefault="001C6360" w:rsidP="003E5C15">
      <w:pPr>
        <w:pStyle w:val="FootnoteText"/>
        <w:ind w:firstLine="709"/>
        <w:rPr>
          <w:lang w:val="id-ID"/>
        </w:rPr>
      </w:pPr>
      <w:r>
        <w:rPr>
          <w:rStyle w:val="FootnoteReference"/>
        </w:rPr>
        <w:footnoteRef/>
      </w:r>
      <w:r>
        <w:t xml:space="preserve"> </w:t>
      </w:r>
      <w:r w:rsidRPr="003E5C15">
        <w:rPr>
          <w:i/>
          <w:iCs/>
          <w:lang w:val="id-ID"/>
        </w:rPr>
        <w:t>Ibid</w:t>
      </w:r>
      <w:r>
        <w:rPr>
          <w:lang w:val="id-ID"/>
        </w:rPr>
        <w:t>., h.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489"/>
      <w:docPartObj>
        <w:docPartGallery w:val="Page Numbers (Top of Page)"/>
        <w:docPartUnique/>
      </w:docPartObj>
    </w:sdtPr>
    <w:sdtContent>
      <w:p w:rsidR="00C31A55" w:rsidRDefault="000E2C21">
        <w:pPr>
          <w:pStyle w:val="Header"/>
          <w:jc w:val="right"/>
        </w:pPr>
        <w:fldSimple w:instr=" PAGE   \* MERGEFORMAT ">
          <w:r w:rsidR="008E3278">
            <w:rPr>
              <w:noProof/>
            </w:rPr>
            <w:t>25</w:t>
          </w:r>
        </w:fldSimple>
      </w:p>
    </w:sdtContent>
  </w:sdt>
  <w:p w:rsidR="00C31A55" w:rsidRDefault="00C31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50B"/>
    <w:multiLevelType w:val="hybridMultilevel"/>
    <w:tmpl w:val="BC8CD286"/>
    <w:lvl w:ilvl="0" w:tplc="2D6627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1440774"/>
    <w:multiLevelType w:val="hybridMultilevel"/>
    <w:tmpl w:val="603AE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00E72"/>
    <w:multiLevelType w:val="hybridMultilevel"/>
    <w:tmpl w:val="6ED660C4"/>
    <w:lvl w:ilvl="0" w:tplc="B580965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2F13B1"/>
    <w:multiLevelType w:val="hybridMultilevel"/>
    <w:tmpl w:val="C64AAFF4"/>
    <w:lvl w:ilvl="0" w:tplc="9A902EEE">
      <w:start w:val="4"/>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A9B26E6"/>
    <w:multiLevelType w:val="hybridMultilevel"/>
    <w:tmpl w:val="4290F3A6"/>
    <w:lvl w:ilvl="0" w:tplc="B8C6F7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1E0552"/>
    <w:multiLevelType w:val="hybridMultilevel"/>
    <w:tmpl w:val="852C7F12"/>
    <w:lvl w:ilvl="0" w:tplc="753E5B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29866B4"/>
    <w:multiLevelType w:val="hybridMultilevel"/>
    <w:tmpl w:val="4844D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C42C4E"/>
    <w:multiLevelType w:val="hybridMultilevel"/>
    <w:tmpl w:val="CAA6FD5E"/>
    <w:lvl w:ilvl="0" w:tplc="DC44A3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28F5F2B"/>
    <w:multiLevelType w:val="hybridMultilevel"/>
    <w:tmpl w:val="557E483E"/>
    <w:lvl w:ilvl="0" w:tplc="F2EE2C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47D56FA"/>
    <w:multiLevelType w:val="hybridMultilevel"/>
    <w:tmpl w:val="F1A85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6D24CD"/>
    <w:multiLevelType w:val="hybridMultilevel"/>
    <w:tmpl w:val="4C0CE110"/>
    <w:lvl w:ilvl="0" w:tplc="406AB0D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9F4637"/>
    <w:multiLevelType w:val="hybridMultilevel"/>
    <w:tmpl w:val="D750D060"/>
    <w:lvl w:ilvl="0" w:tplc="0421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ED62D8"/>
    <w:multiLevelType w:val="hybridMultilevel"/>
    <w:tmpl w:val="D060B310"/>
    <w:lvl w:ilvl="0" w:tplc="3E14D3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7"/>
  </w:num>
  <w:num w:numId="8">
    <w:abstractNumId w:val="12"/>
  </w:num>
  <w:num w:numId="9">
    <w:abstractNumId w:val="11"/>
  </w:num>
  <w:num w:numId="10">
    <w:abstractNumId w:val="3"/>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70A5"/>
    <w:rsid w:val="00000D43"/>
    <w:rsid w:val="00001382"/>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93D"/>
    <w:rsid w:val="00014DF2"/>
    <w:rsid w:val="00015131"/>
    <w:rsid w:val="0001635C"/>
    <w:rsid w:val="0001644F"/>
    <w:rsid w:val="00016AD8"/>
    <w:rsid w:val="00016DDA"/>
    <w:rsid w:val="00016F10"/>
    <w:rsid w:val="00020A8B"/>
    <w:rsid w:val="00020E13"/>
    <w:rsid w:val="00020F5C"/>
    <w:rsid w:val="0002188B"/>
    <w:rsid w:val="00021C56"/>
    <w:rsid w:val="00023219"/>
    <w:rsid w:val="00023399"/>
    <w:rsid w:val="00024190"/>
    <w:rsid w:val="000241BF"/>
    <w:rsid w:val="0002449A"/>
    <w:rsid w:val="000245CF"/>
    <w:rsid w:val="00025687"/>
    <w:rsid w:val="00025875"/>
    <w:rsid w:val="00026B94"/>
    <w:rsid w:val="00030E25"/>
    <w:rsid w:val="00031D50"/>
    <w:rsid w:val="0003265C"/>
    <w:rsid w:val="0003348A"/>
    <w:rsid w:val="00033E16"/>
    <w:rsid w:val="00035679"/>
    <w:rsid w:val="000359FB"/>
    <w:rsid w:val="00035A6B"/>
    <w:rsid w:val="00035B9F"/>
    <w:rsid w:val="00035DDE"/>
    <w:rsid w:val="00036432"/>
    <w:rsid w:val="0003686E"/>
    <w:rsid w:val="000370D3"/>
    <w:rsid w:val="000371D0"/>
    <w:rsid w:val="00040DCC"/>
    <w:rsid w:val="000414E5"/>
    <w:rsid w:val="0004157F"/>
    <w:rsid w:val="00042003"/>
    <w:rsid w:val="0004262E"/>
    <w:rsid w:val="0004268C"/>
    <w:rsid w:val="00042DF6"/>
    <w:rsid w:val="00043073"/>
    <w:rsid w:val="00043899"/>
    <w:rsid w:val="00043932"/>
    <w:rsid w:val="00044A4D"/>
    <w:rsid w:val="00045074"/>
    <w:rsid w:val="00045330"/>
    <w:rsid w:val="00045375"/>
    <w:rsid w:val="000473F3"/>
    <w:rsid w:val="000475A5"/>
    <w:rsid w:val="000478C0"/>
    <w:rsid w:val="0005116A"/>
    <w:rsid w:val="00051FF9"/>
    <w:rsid w:val="00052D6C"/>
    <w:rsid w:val="00053417"/>
    <w:rsid w:val="0005416D"/>
    <w:rsid w:val="00054573"/>
    <w:rsid w:val="00054F8C"/>
    <w:rsid w:val="00055B79"/>
    <w:rsid w:val="00057EB3"/>
    <w:rsid w:val="000603DD"/>
    <w:rsid w:val="0006219B"/>
    <w:rsid w:val="00062E30"/>
    <w:rsid w:val="00062EC0"/>
    <w:rsid w:val="000631EF"/>
    <w:rsid w:val="00063285"/>
    <w:rsid w:val="00063BDE"/>
    <w:rsid w:val="00064EC9"/>
    <w:rsid w:val="00065A88"/>
    <w:rsid w:val="00066B90"/>
    <w:rsid w:val="00066E67"/>
    <w:rsid w:val="000672B9"/>
    <w:rsid w:val="00067A04"/>
    <w:rsid w:val="00067E55"/>
    <w:rsid w:val="00070227"/>
    <w:rsid w:val="00071E73"/>
    <w:rsid w:val="000726E8"/>
    <w:rsid w:val="00072BB8"/>
    <w:rsid w:val="00072ECB"/>
    <w:rsid w:val="0007301D"/>
    <w:rsid w:val="00074824"/>
    <w:rsid w:val="00074E3D"/>
    <w:rsid w:val="00075222"/>
    <w:rsid w:val="000775B4"/>
    <w:rsid w:val="00080807"/>
    <w:rsid w:val="0008228A"/>
    <w:rsid w:val="00082C5A"/>
    <w:rsid w:val="00082E5E"/>
    <w:rsid w:val="00083601"/>
    <w:rsid w:val="00083EDD"/>
    <w:rsid w:val="000842C6"/>
    <w:rsid w:val="0008476B"/>
    <w:rsid w:val="00085BAD"/>
    <w:rsid w:val="00086010"/>
    <w:rsid w:val="0008626F"/>
    <w:rsid w:val="0008648B"/>
    <w:rsid w:val="000877E3"/>
    <w:rsid w:val="00087E4F"/>
    <w:rsid w:val="000900B7"/>
    <w:rsid w:val="00092CA0"/>
    <w:rsid w:val="00093027"/>
    <w:rsid w:val="00093B7F"/>
    <w:rsid w:val="00094A52"/>
    <w:rsid w:val="0009663E"/>
    <w:rsid w:val="00096709"/>
    <w:rsid w:val="0009723F"/>
    <w:rsid w:val="00097EC9"/>
    <w:rsid w:val="00097F6B"/>
    <w:rsid w:val="000A07BF"/>
    <w:rsid w:val="000A07C5"/>
    <w:rsid w:val="000A0CB8"/>
    <w:rsid w:val="000A0D68"/>
    <w:rsid w:val="000A1557"/>
    <w:rsid w:val="000A1F76"/>
    <w:rsid w:val="000A2696"/>
    <w:rsid w:val="000A35CC"/>
    <w:rsid w:val="000A3757"/>
    <w:rsid w:val="000A3BAA"/>
    <w:rsid w:val="000A3E36"/>
    <w:rsid w:val="000A5217"/>
    <w:rsid w:val="000A5639"/>
    <w:rsid w:val="000A5D49"/>
    <w:rsid w:val="000A5DB1"/>
    <w:rsid w:val="000A618A"/>
    <w:rsid w:val="000A61D3"/>
    <w:rsid w:val="000A6425"/>
    <w:rsid w:val="000A6CC1"/>
    <w:rsid w:val="000B0F45"/>
    <w:rsid w:val="000B186D"/>
    <w:rsid w:val="000B1D73"/>
    <w:rsid w:val="000B2427"/>
    <w:rsid w:val="000B38AD"/>
    <w:rsid w:val="000B3C6D"/>
    <w:rsid w:val="000B518A"/>
    <w:rsid w:val="000B6898"/>
    <w:rsid w:val="000C02EB"/>
    <w:rsid w:val="000C11CE"/>
    <w:rsid w:val="000C1E3D"/>
    <w:rsid w:val="000C25ED"/>
    <w:rsid w:val="000C29E8"/>
    <w:rsid w:val="000C5C14"/>
    <w:rsid w:val="000C7690"/>
    <w:rsid w:val="000C7A01"/>
    <w:rsid w:val="000C7D6F"/>
    <w:rsid w:val="000D02B1"/>
    <w:rsid w:val="000D0CB7"/>
    <w:rsid w:val="000D0D4C"/>
    <w:rsid w:val="000D1E84"/>
    <w:rsid w:val="000D23C1"/>
    <w:rsid w:val="000D25A3"/>
    <w:rsid w:val="000D26DA"/>
    <w:rsid w:val="000D3B14"/>
    <w:rsid w:val="000D4679"/>
    <w:rsid w:val="000D4778"/>
    <w:rsid w:val="000D4DDE"/>
    <w:rsid w:val="000D5274"/>
    <w:rsid w:val="000D5B66"/>
    <w:rsid w:val="000D7A22"/>
    <w:rsid w:val="000E0004"/>
    <w:rsid w:val="000E1E60"/>
    <w:rsid w:val="000E2C21"/>
    <w:rsid w:val="000E3F19"/>
    <w:rsid w:val="000E415F"/>
    <w:rsid w:val="000E6872"/>
    <w:rsid w:val="000E6A76"/>
    <w:rsid w:val="000E7383"/>
    <w:rsid w:val="000E7492"/>
    <w:rsid w:val="000F0323"/>
    <w:rsid w:val="000F0713"/>
    <w:rsid w:val="000F1492"/>
    <w:rsid w:val="000F16FB"/>
    <w:rsid w:val="000F2170"/>
    <w:rsid w:val="000F249F"/>
    <w:rsid w:val="000F2D30"/>
    <w:rsid w:val="000F2DBC"/>
    <w:rsid w:val="000F4694"/>
    <w:rsid w:val="000F52E6"/>
    <w:rsid w:val="000F56C3"/>
    <w:rsid w:val="000F5A12"/>
    <w:rsid w:val="000F5E7C"/>
    <w:rsid w:val="000F78E7"/>
    <w:rsid w:val="000F7BB2"/>
    <w:rsid w:val="0010040A"/>
    <w:rsid w:val="00100AA4"/>
    <w:rsid w:val="00100B8E"/>
    <w:rsid w:val="0010154C"/>
    <w:rsid w:val="00101CE1"/>
    <w:rsid w:val="0011021B"/>
    <w:rsid w:val="00110852"/>
    <w:rsid w:val="0011130F"/>
    <w:rsid w:val="001113C2"/>
    <w:rsid w:val="0011142D"/>
    <w:rsid w:val="001121ED"/>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143"/>
    <w:rsid w:val="001349AF"/>
    <w:rsid w:val="0013755D"/>
    <w:rsid w:val="0013775D"/>
    <w:rsid w:val="001402A4"/>
    <w:rsid w:val="00140A80"/>
    <w:rsid w:val="0014131F"/>
    <w:rsid w:val="001419CA"/>
    <w:rsid w:val="00141ABC"/>
    <w:rsid w:val="00142579"/>
    <w:rsid w:val="0014267E"/>
    <w:rsid w:val="00142B6E"/>
    <w:rsid w:val="00143029"/>
    <w:rsid w:val="00143C4A"/>
    <w:rsid w:val="00143E50"/>
    <w:rsid w:val="001440C3"/>
    <w:rsid w:val="0014410A"/>
    <w:rsid w:val="001441AD"/>
    <w:rsid w:val="00144E8A"/>
    <w:rsid w:val="001455C6"/>
    <w:rsid w:val="001457DB"/>
    <w:rsid w:val="00145B00"/>
    <w:rsid w:val="00145BDE"/>
    <w:rsid w:val="0014623D"/>
    <w:rsid w:val="00150D58"/>
    <w:rsid w:val="001512F6"/>
    <w:rsid w:val="00152A72"/>
    <w:rsid w:val="00152E79"/>
    <w:rsid w:val="0015367E"/>
    <w:rsid w:val="00155A4F"/>
    <w:rsid w:val="00155E50"/>
    <w:rsid w:val="00156142"/>
    <w:rsid w:val="00156A71"/>
    <w:rsid w:val="00157190"/>
    <w:rsid w:val="0016046F"/>
    <w:rsid w:val="00160532"/>
    <w:rsid w:val="001616B7"/>
    <w:rsid w:val="0016213D"/>
    <w:rsid w:val="00162807"/>
    <w:rsid w:val="001643FA"/>
    <w:rsid w:val="00164A7F"/>
    <w:rsid w:val="00164FB1"/>
    <w:rsid w:val="00165293"/>
    <w:rsid w:val="001659EC"/>
    <w:rsid w:val="00166546"/>
    <w:rsid w:val="00166727"/>
    <w:rsid w:val="001673AC"/>
    <w:rsid w:val="00167DA6"/>
    <w:rsid w:val="001714BC"/>
    <w:rsid w:val="001718A0"/>
    <w:rsid w:val="00171908"/>
    <w:rsid w:val="00171C5F"/>
    <w:rsid w:val="0017200F"/>
    <w:rsid w:val="001734A3"/>
    <w:rsid w:val="00173751"/>
    <w:rsid w:val="0017381B"/>
    <w:rsid w:val="001738B5"/>
    <w:rsid w:val="00173AE4"/>
    <w:rsid w:val="00174603"/>
    <w:rsid w:val="00174C1F"/>
    <w:rsid w:val="00174EAF"/>
    <w:rsid w:val="001758F0"/>
    <w:rsid w:val="0017647B"/>
    <w:rsid w:val="00177565"/>
    <w:rsid w:val="00180829"/>
    <w:rsid w:val="00180B97"/>
    <w:rsid w:val="001816AF"/>
    <w:rsid w:val="00181A2A"/>
    <w:rsid w:val="00181CB8"/>
    <w:rsid w:val="00182D04"/>
    <w:rsid w:val="00182D11"/>
    <w:rsid w:val="0018392A"/>
    <w:rsid w:val="001868AA"/>
    <w:rsid w:val="00186FAE"/>
    <w:rsid w:val="00190870"/>
    <w:rsid w:val="00190BB7"/>
    <w:rsid w:val="00190BC8"/>
    <w:rsid w:val="0019132D"/>
    <w:rsid w:val="00191A5E"/>
    <w:rsid w:val="00191D4E"/>
    <w:rsid w:val="00191EA0"/>
    <w:rsid w:val="00191F2B"/>
    <w:rsid w:val="00192221"/>
    <w:rsid w:val="00192E18"/>
    <w:rsid w:val="00193649"/>
    <w:rsid w:val="00194472"/>
    <w:rsid w:val="00195AC8"/>
    <w:rsid w:val="00196B31"/>
    <w:rsid w:val="0019728E"/>
    <w:rsid w:val="00197DE5"/>
    <w:rsid w:val="00197FE7"/>
    <w:rsid w:val="001A12C2"/>
    <w:rsid w:val="001A1698"/>
    <w:rsid w:val="001A1E87"/>
    <w:rsid w:val="001A31B4"/>
    <w:rsid w:val="001A3811"/>
    <w:rsid w:val="001A4434"/>
    <w:rsid w:val="001A4634"/>
    <w:rsid w:val="001A5AA0"/>
    <w:rsid w:val="001A6AED"/>
    <w:rsid w:val="001A6DF9"/>
    <w:rsid w:val="001A798E"/>
    <w:rsid w:val="001A7CA7"/>
    <w:rsid w:val="001B031A"/>
    <w:rsid w:val="001B05E2"/>
    <w:rsid w:val="001B067C"/>
    <w:rsid w:val="001B0786"/>
    <w:rsid w:val="001B15F7"/>
    <w:rsid w:val="001B2D42"/>
    <w:rsid w:val="001B31D1"/>
    <w:rsid w:val="001B39E1"/>
    <w:rsid w:val="001B3E83"/>
    <w:rsid w:val="001B65FB"/>
    <w:rsid w:val="001B6A6F"/>
    <w:rsid w:val="001B6CFC"/>
    <w:rsid w:val="001B7E4B"/>
    <w:rsid w:val="001C0D45"/>
    <w:rsid w:val="001C1496"/>
    <w:rsid w:val="001C2797"/>
    <w:rsid w:val="001C575E"/>
    <w:rsid w:val="001C6360"/>
    <w:rsid w:val="001C6AA7"/>
    <w:rsid w:val="001C739F"/>
    <w:rsid w:val="001D10CC"/>
    <w:rsid w:val="001D173A"/>
    <w:rsid w:val="001D186D"/>
    <w:rsid w:val="001D344E"/>
    <w:rsid w:val="001D41B2"/>
    <w:rsid w:val="001D4F81"/>
    <w:rsid w:val="001D59A2"/>
    <w:rsid w:val="001D5B8F"/>
    <w:rsid w:val="001E0DDD"/>
    <w:rsid w:val="001E1ED0"/>
    <w:rsid w:val="001E2209"/>
    <w:rsid w:val="001E24E6"/>
    <w:rsid w:val="001E3264"/>
    <w:rsid w:val="001E3B21"/>
    <w:rsid w:val="001E46CA"/>
    <w:rsid w:val="001E550D"/>
    <w:rsid w:val="001E5B84"/>
    <w:rsid w:val="001E6803"/>
    <w:rsid w:val="001E69FD"/>
    <w:rsid w:val="001E7416"/>
    <w:rsid w:val="001E74CE"/>
    <w:rsid w:val="001E7502"/>
    <w:rsid w:val="001E7819"/>
    <w:rsid w:val="001F08FC"/>
    <w:rsid w:val="001F0BFD"/>
    <w:rsid w:val="001F0EF0"/>
    <w:rsid w:val="001F105E"/>
    <w:rsid w:val="001F26B9"/>
    <w:rsid w:val="001F33FB"/>
    <w:rsid w:val="001F7F8D"/>
    <w:rsid w:val="00200906"/>
    <w:rsid w:val="00200AA8"/>
    <w:rsid w:val="00201199"/>
    <w:rsid w:val="00201652"/>
    <w:rsid w:val="002030FD"/>
    <w:rsid w:val="00203613"/>
    <w:rsid w:val="00203F19"/>
    <w:rsid w:val="0020425C"/>
    <w:rsid w:val="0020476C"/>
    <w:rsid w:val="00204A3C"/>
    <w:rsid w:val="00205456"/>
    <w:rsid w:val="00205CD4"/>
    <w:rsid w:val="00207CB5"/>
    <w:rsid w:val="00210C94"/>
    <w:rsid w:val="002110AE"/>
    <w:rsid w:val="0021242F"/>
    <w:rsid w:val="002142F2"/>
    <w:rsid w:val="00214A4C"/>
    <w:rsid w:val="00214F6B"/>
    <w:rsid w:val="002160DD"/>
    <w:rsid w:val="002166A2"/>
    <w:rsid w:val="00216C5A"/>
    <w:rsid w:val="00217BE8"/>
    <w:rsid w:val="00220313"/>
    <w:rsid w:val="00220DB1"/>
    <w:rsid w:val="002215F8"/>
    <w:rsid w:val="00221A06"/>
    <w:rsid w:val="0022267B"/>
    <w:rsid w:val="002250B0"/>
    <w:rsid w:val="002254F0"/>
    <w:rsid w:val="002267EB"/>
    <w:rsid w:val="00226CC9"/>
    <w:rsid w:val="00227491"/>
    <w:rsid w:val="002319FF"/>
    <w:rsid w:val="00232C45"/>
    <w:rsid w:val="00232FA6"/>
    <w:rsid w:val="002331B9"/>
    <w:rsid w:val="002336AF"/>
    <w:rsid w:val="00233A57"/>
    <w:rsid w:val="00233BA1"/>
    <w:rsid w:val="00235691"/>
    <w:rsid w:val="00235F6E"/>
    <w:rsid w:val="0023632F"/>
    <w:rsid w:val="00236ADF"/>
    <w:rsid w:val="00237228"/>
    <w:rsid w:val="002402CB"/>
    <w:rsid w:val="002417AC"/>
    <w:rsid w:val="0024267E"/>
    <w:rsid w:val="00242D1A"/>
    <w:rsid w:val="00243673"/>
    <w:rsid w:val="00243FE6"/>
    <w:rsid w:val="0024512E"/>
    <w:rsid w:val="0024535D"/>
    <w:rsid w:val="00245F77"/>
    <w:rsid w:val="002477D7"/>
    <w:rsid w:val="002500B8"/>
    <w:rsid w:val="002506DC"/>
    <w:rsid w:val="00252181"/>
    <w:rsid w:val="00252C67"/>
    <w:rsid w:val="00253819"/>
    <w:rsid w:val="0025599B"/>
    <w:rsid w:val="002565A5"/>
    <w:rsid w:val="002569E4"/>
    <w:rsid w:val="00256A6D"/>
    <w:rsid w:val="00256B90"/>
    <w:rsid w:val="00256DB3"/>
    <w:rsid w:val="00257A5F"/>
    <w:rsid w:val="00257AEA"/>
    <w:rsid w:val="00257DE7"/>
    <w:rsid w:val="00260EA4"/>
    <w:rsid w:val="00261962"/>
    <w:rsid w:val="00261D62"/>
    <w:rsid w:val="00263DB0"/>
    <w:rsid w:val="0026444A"/>
    <w:rsid w:val="00265D70"/>
    <w:rsid w:val="002668BB"/>
    <w:rsid w:val="00266E1D"/>
    <w:rsid w:val="0027129C"/>
    <w:rsid w:val="00271BD4"/>
    <w:rsid w:val="002720B0"/>
    <w:rsid w:val="00272636"/>
    <w:rsid w:val="00272A8E"/>
    <w:rsid w:val="002757AE"/>
    <w:rsid w:val="00275B70"/>
    <w:rsid w:val="002760E7"/>
    <w:rsid w:val="00277147"/>
    <w:rsid w:val="00277365"/>
    <w:rsid w:val="00277405"/>
    <w:rsid w:val="00277FA5"/>
    <w:rsid w:val="002803E2"/>
    <w:rsid w:val="0028078E"/>
    <w:rsid w:val="00281206"/>
    <w:rsid w:val="0028170A"/>
    <w:rsid w:val="00281C5C"/>
    <w:rsid w:val="00282ECF"/>
    <w:rsid w:val="002838AC"/>
    <w:rsid w:val="0028391F"/>
    <w:rsid w:val="00283E3E"/>
    <w:rsid w:val="0028443B"/>
    <w:rsid w:val="0028565E"/>
    <w:rsid w:val="00285A32"/>
    <w:rsid w:val="002863A5"/>
    <w:rsid w:val="002876CB"/>
    <w:rsid w:val="00287B74"/>
    <w:rsid w:val="00290A56"/>
    <w:rsid w:val="00291EB8"/>
    <w:rsid w:val="00292C47"/>
    <w:rsid w:val="00294000"/>
    <w:rsid w:val="0029403F"/>
    <w:rsid w:val="00294AD6"/>
    <w:rsid w:val="002953D8"/>
    <w:rsid w:val="002953F9"/>
    <w:rsid w:val="00295806"/>
    <w:rsid w:val="002970FD"/>
    <w:rsid w:val="002A08C1"/>
    <w:rsid w:val="002A09E6"/>
    <w:rsid w:val="002A15CA"/>
    <w:rsid w:val="002A15CD"/>
    <w:rsid w:val="002A210F"/>
    <w:rsid w:val="002A31FB"/>
    <w:rsid w:val="002A4191"/>
    <w:rsid w:val="002A5D63"/>
    <w:rsid w:val="002A5F25"/>
    <w:rsid w:val="002A6658"/>
    <w:rsid w:val="002A799C"/>
    <w:rsid w:val="002B1B11"/>
    <w:rsid w:val="002B1DA4"/>
    <w:rsid w:val="002B241E"/>
    <w:rsid w:val="002B4182"/>
    <w:rsid w:val="002B5610"/>
    <w:rsid w:val="002B6841"/>
    <w:rsid w:val="002B7254"/>
    <w:rsid w:val="002B7B53"/>
    <w:rsid w:val="002B7CA9"/>
    <w:rsid w:val="002C00F1"/>
    <w:rsid w:val="002C02D0"/>
    <w:rsid w:val="002C0643"/>
    <w:rsid w:val="002C112D"/>
    <w:rsid w:val="002C13BF"/>
    <w:rsid w:val="002C31EB"/>
    <w:rsid w:val="002C47BA"/>
    <w:rsid w:val="002C47D4"/>
    <w:rsid w:val="002C497E"/>
    <w:rsid w:val="002C4E07"/>
    <w:rsid w:val="002C594B"/>
    <w:rsid w:val="002C5AAA"/>
    <w:rsid w:val="002C5C8E"/>
    <w:rsid w:val="002C5CA4"/>
    <w:rsid w:val="002C63E2"/>
    <w:rsid w:val="002C75D6"/>
    <w:rsid w:val="002D0547"/>
    <w:rsid w:val="002D0663"/>
    <w:rsid w:val="002D0856"/>
    <w:rsid w:val="002D0B2B"/>
    <w:rsid w:val="002D101D"/>
    <w:rsid w:val="002D1367"/>
    <w:rsid w:val="002D4291"/>
    <w:rsid w:val="002D48D8"/>
    <w:rsid w:val="002D4A1E"/>
    <w:rsid w:val="002D4D84"/>
    <w:rsid w:val="002D5081"/>
    <w:rsid w:val="002D5F97"/>
    <w:rsid w:val="002D61D0"/>
    <w:rsid w:val="002D732A"/>
    <w:rsid w:val="002D79FF"/>
    <w:rsid w:val="002E020C"/>
    <w:rsid w:val="002E0E8D"/>
    <w:rsid w:val="002E2BD8"/>
    <w:rsid w:val="002E2D02"/>
    <w:rsid w:val="002E30F6"/>
    <w:rsid w:val="002E3380"/>
    <w:rsid w:val="002E3A8D"/>
    <w:rsid w:val="002E48C1"/>
    <w:rsid w:val="002E4E4E"/>
    <w:rsid w:val="002E73A0"/>
    <w:rsid w:val="002F17DB"/>
    <w:rsid w:val="002F1F3C"/>
    <w:rsid w:val="002F252C"/>
    <w:rsid w:val="002F2F5D"/>
    <w:rsid w:val="002F4577"/>
    <w:rsid w:val="002F45E9"/>
    <w:rsid w:val="002F4DBF"/>
    <w:rsid w:val="002F53B6"/>
    <w:rsid w:val="002F5B70"/>
    <w:rsid w:val="002F6074"/>
    <w:rsid w:val="002F68AE"/>
    <w:rsid w:val="002F768C"/>
    <w:rsid w:val="002F7897"/>
    <w:rsid w:val="00300298"/>
    <w:rsid w:val="003014B1"/>
    <w:rsid w:val="00301611"/>
    <w:rsid w:val="00303714"/>
    <w:rsid w:val="00305875"/>
    <w:rsid w:val="0030640A"/>
    <w:rsid w:val="003071DA"/>
    <w:rsid w:val="0030736D"/>
    <w:rsid w:val="00307888"/>
    <w:rsid w:val="00307912"/>
    <w:rsid w:val="00307F96"/>
    <w:rsid w:val="003101C6"/>
    <w:rsid w:val="00310313"/>
    <w:rsid w:val="00310FBF"/>
    <w:rsid w:val="0031131E"/>
    <w:rsid w:val="0031167C"/>
    <w:rsid w:val="00312544"/>
    <w:rsid w:val="00315490"/>
    <w:rsid w:val="00315E6E"/>
    <w:rsid w:val="0031699C"/>
    <w:rsid w:val="0032239A"/>
    <w:rsid w:val="00322543"/>
    <w:rsid w:val="003232B0"/>
    <w:rsid w:val="00324019"/>
    <w:rsid w:val="003240E8"/>
    <w:rsid w:val="003243BC"/>
    <w:rsid w:val="00324EEB"/>
    <w:rsid w:val="0032587B"/>
    <w:rsid w:val="003258BA"/>
    <w:rsid w:val="00325907"/>
    <w:rsid w:val="00325A7B"/>
    <w:rsid w:val="0032640B"/>
    <w:rsid w:val="00326C3F"/>
    <w:rsid w:val="00327AD7"/>
    <w:rsid w:val="0033200E"/>
    <w:rsid w:val="003321CA"/>
    <w:rsid w:val="0033273F"/>
    <w:rsid w:val="0033388C"/>
    <w:rsid w:val="00333F1F"/>
    <w:rsid w:val="003344D1"/>
    <w:rsid w:val="00335232"/>
    <w:rsid w:val="00335A06"/>
    <w:rsid w:val="00336637"/>
    <w:rsid w:val="0033669E"/>
    <w:rsid w:val="00336AE3"/>
    <w:rsid w:val="0033784A"/>
    <w:rsid w:val="00337A72"/>
    <w:rsid w:val="00337B4E"/>
    <w:rsid w:val="00340AEE"/>
    <w:rsid w:val="00340B6A"/>
    <w:rsid w:val="00343807"/>
    <w:rsid w:val="00344046"/>
    <w:rsid w:val="0034485B"/>
    <w:rsid w:val="0034627F"/>
    <w:rsid w:val="00346512"/>
    <w:rsid w:val="00346C9E"/>
    <w:rsid w:val="00346D32"/>
    <w:rsid w:val="0034778E"/>
    <w:rsid w:val="00347C18"/>
    <w:rsid w:val="00347D22"/>
    <w:rsid w:val="00347EE3"/>
    <w:rsid w:val="00347FBD"/>
    <w:rsid w:val="0035018F"/>
    <w:rsid w:val="00350BCF"/>
    <w:rsid w:val="00350D20"/>
    <w:rsid w:val="00352427"/>
    <w:rsid w:val="00352511"/>
    <w:rsid w:val="00352611"/>
    <w:rsid w:val="003531A3"/>
    <w:rsid w:val="003538D6"/>
    <w:rsid w:val="0035436F"/>
    <w:rsid w:val="00355104"/>
    <w:rsid w:val="0035553F"/>
    <w:rsid w:val="00355FB0"/>
    <w:rsid w:val="0035605D"/>
    <w:rsid w:val="00356408"/>
    <w:rsid w:val="00357E84"/>
    <w:rsid w:val="003609EE"/>
    <w:rsid w:val="00362CF7"/>
    <w:rsid w:val="00362F23"/>
    <w:rsid w:val="0036302D"/>
    <w:rsid w:val="003646B6"/>
    <w:rsid w:val="00366AE8"/>
    <w:rsid w:val="00367796"/>
    <w:rsid w:val="00367918"/>
    <w:rsid w:val="00370DDE"/>
    <w:rsid w:val="00371C0D"/>
    <w:rsid w:val="00371C51"/>
    <w:rsid w:val="00371D6E"/>
    <w:rsid w:val="00372A61"/>
    <w:rsid w:val="00373DD9"/>
    <w:rsid w:val="00374506"/>
    <w:rsid w:val="003754E4"/>
    <w:rsid w:val="00375F28"/>
    <w:rsid w:val="003768FF"/>
    <w:rsid w:val="00376ECD"/>
    <w:rsid w:val="00377A8A"/>
    <w:rsid w:val="003817D7"/>
    <w:rsid w:val="0038292D"/>
    <w:rsid w:val="003863C0"/>
    <w:rsid w:val="00387C2B"/>
    <w:rsid w:val="003907A4"/>
    <w:rsid w:val="00391E20"/>
    <w:rsid w:val="00391FA1"/>
    <w:rsid w:val="003923F0"/>
    <w:rsid w:val="00392725"/>
    <w:rsid w:val="00392956"/>
    <w:rsid w:val="003929EC"/>
    <w:rsid w:val="00393389"/>
    <w:rsid w:val="00393EC2"/>
    <w:rsid w:val="00395DEC"/>
    <w:rsid w:val="00396355"/>
    <w:rsid w:val="003979C6"/>
    <w:rsid w:val="003A0737"/>
    <w:rsid w:val="003A227F"/>
    <w:rsid w:val="003A2331"/>
    <w:rsid w:val="003A3BE2"/>
    <w:rsid w:val="003A46A6"/>
    <w:rsid w:val="003A5485"/>
    <w:rsid w:val="003A5EC5"/>
    <w:rsid w:val="003A7230"/>
    <w:rsid w:val="003A73D0"/>
    <w:rsid w:val="003A7B87"/>
    <w:rsid w:val="003A7FE5"/>
    <w:rsid w:val="003B0E02"/>
    <w:rsid w:val="003B1AFF"/>
    <w:rsid w:val="003B4978"/>
    <w:rsid w:val="003B4EA2"/>
    <w:rsid w:val="003B5955"/>
    <w:rsid w:val="003B62A0"/>
    <w:rsid w:val="003B6F38"/>
    <w:rsid w:val="003B7016"/>
    <w:rsid w:val="003C08D1"/>
    <w:rsid w:val="003C164A"/>
    <w:rsid w:val="003C19D3"/>
    <w:rsid w:val="003C2C2D"/>
    <w:rsid w:val="003C4AA4"/>
    <w:rsid w:val="003C608F"/>
    <w:rsid w:val="003C6BB3"/>
    <w:rsid w:val="003C72F4"/>
    <w:rsid w:val="003C7F69"/>
    <w:rsid w:val="003D1C74"/>
    <w:rsid w:val="003D1F86"/>
    <w:rsid w:val="003D2F64"/>
    <w:rsid w:val="003D3302"/>
    <w:rsid w:val="003D3A43"/>
    <w:rsid w:val="003D40C7"/>
    <w:rsid w:val="003D4ACB"/>
    <w:rsid w:val="003D4F5F"/>
    <w:rsid w:val="003D567B"/>
    <w:rsid w:val="003D5CC1"/>
    <w:rsid w:val="003D6C26"/>
    <w:rsid w:val="003D6D54"/>
    <w:rsid w:val="003D6DF2"/>
    <w:rsid w:val="003D707E"/>
    <w:rsid w:val="003D70BA"/>
    <w:rsid w:val="003D7AA1"/>
    <w:rsid w:val="003E00AC"/>
    <w:rsid w:val="003E1C5D"/>
    <w:rsid w:val="003E1E7A"/>
    <w:rsid w:val="003E27E0"/>
    <w:rsid w:val="003E2A1B"/>
    <w:rsid w:val="003E50B9"/>
    <w:rsid w:val="003E5C01"/>
    <w:rsid w:val="003E5C15"/>
    <w:rsid w:val="003E5F8C"/>
    <w:rsid w:val="003E63D8"/>
    <w:rsid w:val="003E642F"/>
    <w:rsid w:val="003E64A6"/>
    <w:rsid w:val="003E698E"/>
    <w:rsid w:val="003F120F"/>
    <w:rsid w:val="003F24BB"/>
    <w:rsid w:val="003F4817"/>
    <w:rsid w:val="003F4D68"/>
    <w:rsid w:val="003F693F"/>
    <w:rsid w:val="00400891"/>
    <w:rsid w:val="004016F4"/>
    <w:rsid w:val="004039B3"/>
    <w:rsid w:val="00403AE1"/>
    <w:rsid w:val="004042DF"/>
    <w:rsid w:val="00404881"/>
    <w:rsid w:val="00404AA2"/>
    <w:rsid w:val="00407717"/>
    <w:rsid w:val="0041079E"/>
    <w:rsid w:val="00410F0D"/>
    <w:rsid w:val="00410FFC"/>
    <w:rsid w:val="00411F9B"/>
    <w:rsid w:val="00412073"/>
    <w:rsid w:val="00413A3B"/>
    <w:rsid w:val="004141ED"/>
    <w:rsid w:val="0041455F"/>
    <w:rsid w:val="0041510F"/>
    <w:rsid w:val="00415A55"/>
    <w:rsid w:val="00415C66"/>
    <w:rsid w:val="004168CD"/>
    <w:rsid w:val="0041691D"/>
    <w:rsid w:val="00416FCC"/>
    <w:rsid w:val="0041703B"/>
    <w:rsid w:val="004171DA"/>
    <w:rsid w:val="00417C91"/>
    <w:rsid w:val="00417FA3"/>
    <w:rsid w:val="004223C3"/>
    <w:rsid w:val="004225D9"/>
    <w:rsid w:val="004231DF"/>
    <w:rsid w:val="0042467F"/>
    <w:rsid w:val="004251B7"/>
    <w:rsid w:val="004253F4"/>
    <w:rsid w:val="00426463"/>
    <w:rsid w:val="0042659D"/>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609A"/>
    <w:rsid w:val="00446C1D"/>
    <w:rsid w:val="0044715D"/>
    <w:rsid w:val="0044724C"/>
    <w:rsid w:val="0044725D"/>
    <w:rsid w:val="0045049A"/>
    <w:rsid w:val="00450B68"/>
    <w:rsid w:val="004515E3"/>
    <w:rsid w:val="00452646"/>
    <w:rsid w:val="004527F4"/>
    <w:rsid w:val="004528ED"/>
    <w:rsid w:val="00452DEF"/>
    <w:rsid w:val="0045387F"/>
    <w:rsid w:val="00453948"/>
    <w:rsid w:val="00454A91"/>
    <w:rsid w:val="00454F94"/>
    <w:rsid w:val="00455BEE"/>
    <w:rsid w:val="00456577"/>
    <w:rsid w:val="004566DF"/>
    <w:rsid w:val="00456AA3"/>
    <w:rsid w:val="00460464"/>
    <w:rsid w:val="0046174B"/>
    <w:rsid w:val="00462624"/>
    <w:rsid w:val="004632AC"/>
    <w:rsid w:val="00463503"/>
    <w:rsid w:val="00463F6A"/>
    <w:rsid w:val="004642FA"/>
    <w:rsid w:val="0046729A"/>
    <w:rsid w:val="00470DB9"/>
    <w:rsid w:val="00471533"/>
    <w:rsid w:val="00472629"/>
    <w:rsid w:val="0047319B"/>
    <w:rsid w:val="00473C7B"/>
    <w:rsid w:val="004751C5"/>
    <w:rsid w:val="0047591A"/>
    <w:rsid w:val="00475DF9"/>
    <w:rsid w:val="004771B7"/>
    <w:rsid w:val="00477FCD"/>
    <w:rsid w:val="00480240"/>
    <w:rsid w:val="0048189C"/>
    <w:rsid w:val="0048196E"/>
    <w:rsid w:val="0048214D"/>
    <w:rsid w:val="004826D0"/>
    <w:rsid w:val="00482811"/>
    <w:rsid w:val="0048281A"/>
    <w:rsid w:val="004829F4"/>
    <w:rsid w:val="00482E0F"/>
    <w:rsid w:val="004832AB"/>
    <w:rsid w:val="004834FC"/>
    <w:rsid w:val="00483CDE"/>
    <w:rsid w:val="004844B6"/>
    <w:rsid w:val="00487923"/>
    <w:rsid w:val="00487A63"/>
    <w:rsid w:val="004901D4"/>
    <w:rsid w:val="00490A78"/>
    <w:rsid w:val="00490AFB"/>
    <w:rsid w:val="00490BF3"/>
    <w:rsid w:val="00491718"/>
    <w:rsid w:val="00492E3E"/>
    <w:rsid w:val="00493CC8"/>
    <w:rsid w:val="00495FA9"/>
    <w:rsid w:val="00495FBE"/>
    <w:rsid w:val="004960F2"/>
    <w:rsid w:val="004A3264"/>
    <w:rsid w:val="004A35FE"/>
    <w:rsid w:val="004A418B"/>
    <w:rsid w:val="004A5010"/>
    <w:rsid w:val="004A5B96"/>
    <w:rsid w:val="004A75EA"/>
    <w:rsid w:val="004A7B14"/>
    <w:rsid w:val="004B304E"/>
    <w:rsid w:val="004B3718"/>
    <w:rsid w:val="004B3F9F"/>
    <w:rsid w:val="004B41A6"/>
    <w:rsid w:val="004B4A18"/>
    <w:rsid w:val="004B4AC7"/>
    <w:rsid w:val="004B593B"/>
    <w:rsid w:val="004B6606"/>
    <w:rsid w:val="004B6A6F"/>
    <w:rsid w:val="004B6CE3"/>
    <w:rsid w:val="004B715E"/>
    <w:rsid w:val="004B7223"/>
    <w:rsid w:val="004B75D5"/>
    <w:rsid w:val="004C071E"/>
    <w:rsid w:val="004C23C5"/>
    <w:rsid w:val="004C2F26"/>
    <w:rsid w:val="004C4692"/>
    <w:rsid w:val="004C4F15"/>
    <w:rsid w:val="004C5047"/>
    <w:rsid w:val="004C5A2C"/>
    <w:rsid w:val="004C7490"/>
    <w:rsid w:val="004D174E"/>
    <w:rsid w:val="004D1D89"/>
    <w:rsid w:val="004D2BD3"/>
    <w:rsid w:val="004D2D9A"/>
    <w:rsid w:val="004D40B8"/>
    <w:rsid w:val="004D43A5"/>
    <w:rsid w:val="004D5658"/>
    <w:rsid w:val="004D63C5"/>
    <w:rsid w:val="004D7699"/>
    <w:rsid w:val="004E0EDB"/>
    <w:rsid w:val="004E132C"/>
    <w:rsid w:val="004E1E22"/>
    <w:rsid w:val="004E3194"/>
    <w:rsid w:val="004E3F02"/>
    <w:rsid w:val="004E3F1C"/>
    <w:rsid w:val="004E444A"/>
    <w:rsid w:val="004E4D65"/>
    <w:rsid w:val="004E5540"/>
    <w:rsid w:val="004E5C96"/>
    <w:rsid w:val="004E6623"/>
    <w:rsid w:val="004E6CE0"/>
    <w:rsid w:val="004E7E1F"/>
    <w:rsid w:val="004F0709"/>
    <w:rsid w:val="004F0952"/>
    <w:rsid w:val="004F0F28"/>
    <w:rsid w:val="004F138B"/>
    <w:rsid w:val="004F20EF"/>
    <w:rsid w:val="004F2C86"/>
    <w:rsid w:val="004F4E69"/>
    <w:rsid w:val="004F54FC"/>
    <w:rsid w:val="004F613C"/>
    <w:rsid w:val="004F691B"/>
    <w:rsid w:val="004F6E78"/>
    <w:rsid w:val="004F6E88"/>
    <w:rsid w:val="004F76D9"/>
    <w:rsid w:val="004F78DF"/>
    <w:rsid w:val="005007AD"/>
    <w:rsid w:val="005011BB"/>
    <w:rsid w:val="00501985"/>
    <w:rsid w:val="005022B1"/>
    <w:rsid w:val="005034AF"/>
    <w:rsid w:val="00503644"/>
    <w:rsid w:val="00504955"/>
    <w:rsid w:val="005053EC"/>
    <w:rsid w:val="0050619E"/>
    <w:rsid w:val="0051040A"/>
    <w:rsid w:val="00510708"/>
    <w:rsid w:val="005107A7"/>
    <w:rsid w:val="005109F2"/>
    <w:rsid w:val="005118AE"/>
    <w:rsid w:val="00511D4D"/>
    <w:rsid w:val="0051267B"/>
    <w:rsid w:val="005130EA"/>
    <w:rsid w:val="00513111"/>
    <w:rsid w:val="00513686"/>
    <w:rsid w:val="00513E4A"/>
    <w:rsid w:val="00514052"/>
    <w:rsid w:val="005140F6"/>
    <w:rsid w:val="00514DF4"/>
    <w:rsid w:val="0051502A"/>
    <w:rsid w:val="00515B55"/>
    <w:rsid w:val="005164E9"/>
    <w:rsid w:val="005167CB"/>
    <w:rsid w:val="00516F86"/>
    <w:rsid w:val="0051712B"/>
    <w:rsid w:val="005173D5"/>
    <w:rsid w:val="00520C6C"/>
    <w:rsid w:val="005218EB"/>
    <w:rsid w:val="00522BD2"/>
    <w:rsid w:val="005233C5"/>
    <w:rsid w:val="00523474"/>
    <w:rsid w:val="00523902"/>
    <w:rsid w:val="00523CB7"/>
    <w:rsid w:val="00523DA9"/>
    <w:rsid w:val="00524C49"/>
    <w:rsid w:val="005258A3"/>
    <w:rsid w:val="00525DF7"/>
    <w:rsid w:val="00527EBC"/>
    <w:rsid w:val="005304AE"/>
    <w:rsid w:val="00530DAB"/>
    <w:rsid w:val="00531500"/>
    <w:rsid w:val="00531A8A"/>
    <w:rsid w:val="0053389C"/>
    <w:rsid w:val="00533A25"/>
    <w:rsid w:val="00533A81"/>
    <w:rsid w:val="00534838"/>
    <w:rsid w:val="00534C50"/>
    <w:rsid w:val="00535A1B"/>
    <w:rsid w:val="005377A2"/>
    <w:rsid w:val="00537DCF"/>
    <w:rsid w:val="00540016"/>
    <w:rsid w:val="00540389"/>
    <w:rsid w:val="00540FF5"/>
    <w:rsid w:val="005435BC"/>
    <w:rsid w:val="00545330"/>
    <w:rsid w:val="0054543C"/>
    <w:rsid w:val="00545BCE"/>
    <w:rsid w:val="00545F3F"/>
    <w:rsid w:val="0054611B"/>
    <w:rsid w:val="00547422"/>
    <w:rsid w:val="005519D6"/>
    <w:rsid w:val="00552BD6"/>
    <w:rsid w:val="00553CE6"/>
    <w:rsid w:val="00554FF8"/>
    <w:rsid w:val="005556CC"/>
    <w:rsid w:val="00555708"/>
    <w:rsid w:val="00555ECF"/>
    <w:rsid w:val="00556BA7"/>
    <w:rsid w:val="00557DC9"/>
    <w:rsid w:val="00560B82"/>
    <w:rsid w:val="0056124F"/>
    <w:rsid w:val="0056160E"/>
    <w:rsid w:val="005621A3"/>
    <w:rsid w:val="0056248F"/>
    <w:rsid w:val="00562759"/>
    <w:rsid w:val="00562B2C"/>
    <w:rsid w:val="005630D6"/>
    <w:rsid w:val="0056354E"/>
    <w:rsid w:val="0056398C"/>
    <w:rsid w:val="00564A2D"/>
    <w:rsid w:val="00565CFB"/>
    <w:rsid w:val="00565F3A"/>
    <w:rsid w:val="00571647"/>
    <w:rsid w:val="00574D0C"/>
    <w:rsid w:val="00575261"/>
    <w:rsid w:val="005763C2"/>
    <w:rsid w:val="00576DB1"/>
    <w:rsid w:val="00577E21"/>
    <w:rsid w:val="00577F26"/>
    <w:rsid w:val="00582BF0"/>
    <w:rsid w:val="005844D3"/>
    <w:rsid w:val="00584A09"/>
    <w:rsid w:val="005877C3"/>
    <w:rsid w:val="0059054B"/>
    <w:rsid w:val="005906F5"/>
    <w:rsid w:val="00590799"/>
    <w:rsid w:val="00590BB2"/>
    <w:rsid w:val="005910E4"/>
    <w:rsid w:val="00592A84"/>
    <w:rsid w:val="00592B44"/>
    <w:rsid w:val="00593F72"/>
    <w:rsid w:val="00594B8C"/>
    <w:rsid w:val="005950ED"/>
    <w:rsid w:val="0059663A"/>
    <w:rsid w:val="00596C0B"/>
    <w:rsid w:val="00596E61"/>
    <w:rsid w:val="005975AB"/>
    <w:rsid w:val="00597A05"/>
    <w:rsid w:val="00597A8F"/>
    <w:rsid w:val="00597FA4"/>
    <w:rsid w:val="005A1618"/>
    <w:rsid w:val="005A1E9D"/>
    <w:rsid w:val="005A212E"/>
    <w:rsid w:val="005A27F5"/>
    <w:rsid w:val="005A2F3A"/>
    <w:rsid w:val="005A3387"/>
    <w:rsid w:val="005A3924"/>
    <w:rsid w:val="005A39A7"/>
    <w:rsid w:val="005A3ABA"/>
    <w:rsid w:val="005A46A4"/>
    <w:rsid w:val="005A4DE3"/>
    <w:rsid w:val="005A5427"/>
    <w:rsid w:val="005A79FF"/>
    <w:rsid w:val="005B1352"/>
    <w:rsid w:val="005B227F"/>
    <w:rsid w:val="005B35F6"/>
    <w:rsid w:val="005B44A8"/>
    <w:rsid w:val="005B50D9"/>
    <w:rsid w:val="005B5377"/>
    <w:rsid w:val="005B5829"/>
    <w:rsid w:val="005B5D5A"/>
    <w:rsid w:val="005B5FB1"/>
    <w:rsid w:val="005B634B"/>
    <w:rsid w:val="005B6393"/>
    <w:rsid w:val="005B7466"/>
    <w:rsid w:val="005B7DD2"/>
    <w:rsid w:val="005C0151"/>
    <w:rsid w:val="005C0882"/>
    <w:rsid w:val="005C28C9"/>
    <w:rsid w:val="005C3BB0"/>
    <w:rsid w:val="005C3DB1"/>
    <w:rsid w:val="005C41F1"/>
    <w:rsid w:val="005C4A9F"/>
    <w:rsid w:val="005C4DB4"/>
    <w:rsid w:val="005C505C"/>
    <w:rsid w:val="005C5A1A"/>
    <w:rsid w:val="005C5D16"/>
    <w:rsid w:val="005C727B"/>
    <w:rsid w:val="005C75F6"/>
    <w:rsid w:val="005C7C5E"/>
    <w:rsid w:val="005D0FE3"/>
    <w:rsid w:val="005D1C66"/>
    <w:rsid w:val="005D351F"/>
    <w:rsid w:val="005D3773"/>
    <w:rsid w:val="005D5702"/>
    <w:rsid w:val="005D5A31"/>
    <w:rsid w:val="005D5D1B"/>
    <w:rsid w:val="005D68C8"/>
    <w:rsid w:val="005D6E48"/>
    <w:rsid w:val="005D747D"/>
    <w:rsid w:val="005E028E"/>
    <w:rsid w:val="005E1DE3"/>
    <w:rsid w:val="005E2EF5"/>
    <w:rsid w:val="005E3553"/>
    <w:rsid w:val="005E3D7B"/>
    <w:rsid w:val="005E415F"/>
    <w:rsid w:val="005E60CD"/>
    <w:rsid w:val="005E741E"/>
    <w:rsid w:val="005F02D8"/>
    <w:rsid w:val="005F130E"/>
    <w:rsid w:val="005F1482"/>
    <w:rsid w:val="005F15AA"/>
    <w:rsid w:val="005F1B3F"/>
    <w:rsid w:val="005F247E"/>
    <w:rsid w:val="005F2DE0"/>
    <w:rsid w:val="005F3523"/>
    <w:rsid w:val="005F46AE"/>
    <w:rsid w:val="005F5482"/>
    <w:rsid w:val="005F7490"/>
    <w:rsid w:val="005F78B5"/>
    <w:rsid w:val="005F7FE9"/>
    <w:rsid w:val="006002AC"/>
    <w:rsid w:val="00600E99"/>
    <w:rsid w:val="006016E5"/>
    <w:rsid w:val="00601ECD"/>
    <w:rsid w:val="00602255"/>
    <w:rsid w:val="00602A46"/>
    <w:rsid w:val="00603AC5"/>
    <w:rsid w:val="00603DE7"/>
    <w:rsid w:val="00607568"/>
    <w:rsid w:val="0060768E"/>
    <w:rsid w:val="00607F9D"/>
    <w:rsid w:val="00607FFA"/>
    <w:rsid w:val="006114F0"/>
    <w:rsid w:val="00611B18"/>
    <w:rsid w:val="00611BB8"/>
    <w:rsid w:val="00611BD4"/>
    <w:rsid w:val="00614483"/>
    <w:rsid w:val="00615164"/>
    <w:rsid w:val="006164EE"/>
    <w:rsid w:val="006172ED"/>
    <w:rsid w:val="00620234"/>
    <w:rsid w:val="00620982"/>
    <w:rsid w:val="00621C6F"/>
    <w:rsid w:val="00622223"/>
    <w:rsid w:val="006228E8"/>
    <w:rsid w:val="00624D9A"/>
    <w:rsid w:val="00625423"/>
    <w:rsid w:val="006261FA"/>
    <w:rsid w:val="006275EC"/>
    <w:rsid w:val="00627918"/>
    <w:rsid w:val="00627CC6"/>
    <w:rsid w:val="00627E94"/>
    <w:rsid w:val="006305BE"/>
    <w:rsid w:val="006309CC"/>
    <w:rsid w:val="00632679"/>
    <w:rsid w:val="00632F2D"/>
    <w:rsid w:val="0063331A"/>
    <w:rsid w:val="0063473B"/>
    <w:rsid w:val="006349D9"/>
    <w:rsid w:val="00635333"/>
    <w:rsid w:val="00635D4D"/>
    <w:rsid w:val="00637176"/>
    <w:rsid w:val="006402F3"/>
    <w:rsid w:val="00640C5B"/>
    <w:rsid w:val="006413AE"/>
    <w:rsid w:val="00641BE9"/>
    <w:rsid w:val="00641FB0"/>
    <w:rsid w:val="00643057"/>
    <w:rsid w:val="00643E97"/>
    <w:rsid w:val="00643FAE"/>
    <w:rsid w:val="00644545"/>
    <w:rsid w:val="00644CC2"/>
    <w:rsid w:val="00644E9C"/>
    <w:rsid w:val="00646623"/>
    <w:rsid w:val="006466A8"/>
    <w:rsid w:val="0064693E"/>
    <w:rsid w:val="00646EC4"/>
    <w:rsid w:val="0064709C"/>
    <w:rsid w:val="00647A75"/>
    <w:rsid w:val="00647D2A"/>
    <w:rsid w:val="0065062D"/>
    <w:rsid w:val="006515AF"/>
    <w:rsid w:val="00651ABD"/>
    <w:rsid w:val="00652326"/>
    <w:rsid w:val="0065248E"/>
    <w:rsid w:val="00652B9A"/>
    <w:rsid w:val="00653B87"/>
    <w:rsid w:val="00654672"/>
    <w:rsid w:val="00655BB5"/>
    <w:rsid w:val="006571B0"/>
    <w:rsid w:val="006602A0"/>
    <w:rsid w:val="00660C86"/>
    <w:rsid w:val="00661620"/>
    <w:rsid w:val="00663115"/>
    <w:rsid w:val="00665E30"/>
    <w:rsid w:val="00666991"/>
    <w:rsid w:val="00666FB4"/>
    <w:rsid w:val="006674E9"/>
    <w:rsid w:val="00670A34"/>
    <w:rsid w:val="00670D60"/>
    <w:rsid w:val="0067172D"/>
    <w:rsid w:val="0067175B"/>
    <w:rsid w:val="0067217D"/>
    <w:rsid w:val="006727B3"/>
    <w:rsid w:val="00674227"/>
    <w:rsid w:val="00674259"/>
    <w:rsid w:val="00674D20"/>
    <w:rsid w:val="00675159"/>
    <w:rsid w:val="00676758"/>
    <w:rsid w:val="00676D44"/>
    <w:rsid w:val="006775FD"/>
    <w:rsid w:val="006777E7"/>
    <w:rsid w:val="0068035A"/>
    <w:rsid w:val="00680383"/>
    <w:rsid w:val="006806AB"/>
    <w:rsid w:val="00680760"/>
    <w:rsid w:val="00681656"/>
    <w:rsid w:val="00681DA9"/>
    <w:rsid w:val="006821E6"/>
    <w:rsid w:val="0068274B"/>
    <w:rsid w:val="006831AB"/>
    <w:rsid w:val="00683527"/>
    <w:rsid w:val="00683904"/>
    <w:rsid w:val="006847B8"/>
    <w:rsid w:val="006855C5"/>
    <w:rsid w:val="0068575E"/>
    <w:rsid w:val="00685D20"/>
    <w:rsid w:val="006868F9"/>
    <w:rsid w:val="00686C71"/>
    <w:rsid w:val="00686C84"/>
    <w:rsid w:val="00687452"/>
    <w:rsid w:val="00687C51"/>
    <w:rsid w:val="0069059A"/>
    <w:rsid w:val="006907A8"/>
    <w:rsid w:val="00690BEE"/>
    <w:rsid w:val="00691D52"/>
    <w:rsid w:val="00693050"/>
    <w:rsid w:val="006930A0"/>
    <w:rsid w:val="00694B6E"/>
    <w:rsid w:val="00695354"/>
    <w:rsid w:val="006953FA"/>
    <w:rsid w:val="00695822"/>
    <w:rsid w:val="00695AF1"/>
    <w:rsid w:val="00695C4D"/>
    <w:rsid w:val="006965B2"/>
    <w:rsid w:val="006968E1"/>
    <w:rsid w:val="00696947"/>
    <w:rsid w:val="00696F31"/>
    <w:rsid w:val="0069790F"/>
    <w:rsid w:val="006A1232"/>
    <w:rsid w:val="006A2932"/>
    <w:rsid w:val="006A3126"/>
    <w:rsid w:val="006A3ABA"/>
    <w:rsid w:val="006A4DA6"/>
    <w:rsid w:val="006A576C"/>
    <w:rsid w:val="006A5DD4"/>
    <w:rsid w:val="006A5E6A"/>
    <w:rsid w:val="006A6100"/>
    <w:rsid w:val="006A6A5F"/>
    <w:rsid w:val="006A6E16"/>
    <w:rsid w:val="006A76BA"/>
    <w:rsid w:val="006B1077"/>
    <w:rsid w:val="006B2FB0"/>
    <w:rsid w:val="006B38CA"/>
    <w:rsid w:val="006B39AE"/>
    <w:rsid w:val="006B4686"/>
    <w:rsid w:val="006B5111"/>
    <w:rsid w:val="006B5617"/>
    <w:rsid w:val="006B6974"/>
    <w:rsid w:val="006B7DA8"/>
    <w:rsid w:val="006C13A1"/>
    <w:rsid w:val="006C543F"/>
    <w:rsid w:val="006C5760"/>
    <w:rsid w:val="006C627A"/>
    <w:rsid w:val="006C63BB"/>
    <w:rsid w:val="006C6C45"/>
    <w:rsid w:val="006C7086"/>
    <w:rsid w:val="006D0E8D"/>
    <w:rsid w:val="006D15AF"/>
    <w:rsid w:val="006D46B0"/>
    <w:rsid w:val="006D5250"/>
    <w:rsid w:val="006D55F2"/>
    <w:rsid w:val="006D5916"/>
    <w:rsid w:val="006D5B5B"/>
    <w:rsid w:val="006D637D"/>
    <w:rsid w:val="006D63D3"/>
    <w:rsid w:val="006D6D3A"/>
    <w:rsid w:val="006D7230"/>
    <w:rsid w:val="006D7C96"/>
    <w:rsid w:val="006E0A03"/>
    <w:rsid w:val="006E0F88"/>
    <w:rsid w:val="006E2002"/>
    <w:rsid w:val="006E251A"/>
    <w:rsid w:val="006E2762"/>
    <w:rsid w:val="006E31C8"/>
    <w:rsid w:val="006E5C98"/>
    <w:rsid w:val="006E66DD"/>
    <w:rsid w:val="006E6A62"/>
    <w:rsid w:val="006E74D0"/>
    <w:rsid w:val="006E76B4"/>
    <w:rsid w:val="006E76F7"/>
    <w:rsid w:val="006E7CC7"/>
    <w:rsid w:val="006E7D18"/>
    <w:rsid w:val="006F0E12"/>
    <w:rsid w:val="006F13BE"/>
    <w:rsid w:val="006F1BCB"/>
    <w:rsid w:val="006F26D9"/>
    <w:rsid w:val="006F3031"/>
    <w:rsid w:val="006F4AC8"/>
    <w:rsid w:val="006F4F17"/>
    <w:rsid w:val="006F4F51"/>
    <w:rsid w:val="006F5247"/>
    <w:rsid w:val="006F6940"/>
    <w:rsid w:val="006F6A5F"/>
    <w:rsid w:val="006F6F50"/>
    <w:rsid w:val="006F7C8F"/>
    <w:rsid w:val="0070085C"/>
    <w:rsid w:val="00706055"/>
    <w:rsid w:val="007065F2"/>
    <w:rsid w:val="00706C94"/>
    <w:rsid w:val="00710AF3"/>
    <w:rsid w:val="00710CA6"/>
    <w:rsid w:val="00711581"/>
    <w:rsid w:val="00711655"/>
    <w:rsid w:val="00711FE2"/>
    <w:rsid w:val="00713FE7"/>
    <w:rsid w:val="00714018"/>
    <w:rsid w:val="00715088"/>
    <w:rsid w:val="007150FA"/>
    <w:rsid w:val="00715C0A"/>
    <w:rsid w:val="00716503"/>
    <w:rsid w:val="007166E7"/>
    <w:rsid w:val="0071680B"/>
    <w:rsid w:val="00716B41"/>
    <w:rsid w:val="00717A4F"/>
    <w:rsid w:val="00720C0E"/>
    <w:rsid w:val="007211B7"/>
    <w:rsid w:val="007215D0"/>
    <w:rsid w:val="00721C19"/>
    <w:rsid w:val="00723810"/>
    <w:rsid w:val="00725D42"/>
    <w:rsid w:val="00727D92"/>
    <w:rsid w:val="007316C5"/>
    <w:rsid w:val="00732E3C"/>
    <w:rsid w:val="00734317"/>
    <w:rsid w:val="00736407"/>
    <w:rsid w:val="00736445"/>
    <w:rsid w:val="00741103"/>
    <w:rsid w:val="00741D79"/>
    <w:rsid w:val="00743050"/>
    <w:rsid w:val="00743201"/>
    <w:rsid w:val="00744323"/>
    <w:rsid w:val="00745B47"/>
    <w:rsid w:val="00746891"/>
    <w:rsid w:val="00746949"/>
    <w:rsid w:val="007479C7"/>
    <w:rsid w:val="00747C45"/>
    <w:rsid w:val="00750F96"/>
    <w:rsid w:val="00751255"/>
    <w:rsid w:val="00751444"/>
    <w:rsid w:val="00752E53"/>
    <w:rsid w:val="00753259"/>
    <w:rsid w:val="0075348D"/>
    <w:rsid w:val="007551F7"/>
    <w:rsid w:val="00755380"/>
    <w:rsid w:val="00755535"/>
    <w:rsid w:val="007562B5"/>
    <w:rsid w:val="007576B0"/>
    <w:rsid w:val="00757FBA"/>
    <w:rsid w:val="007603AD"/>
    <w:rsid w:val="00760485"/>
    <w:rsid w:val="00760999"/>
    <w:rsid w:val="00760B7B"/>
    <w:rsid w:val="007618D2"/>
    <w:rsid w:val="00761FE8"/>
    <w:rsid w:val="00762F5C"/>
    <w:rsid w:val="007634F1"/>
    <w:rsid w:val="00763B59"/>
    <w:rsid w:val="007641AB"/>
    <w:rsid w:val="007643E0"/>
    <w:rsid w:val="00764826"/>
    <w:rsid w:val="0076488D"/>
    <w:rsid w:val="00765642"/>
    <w:rsid w:val="007670A5"/>
    <w:rsid w:val="00767423"/>
    <w:rsid w:val="00773216"/>
    <w:rsid w:val="00773292"/>
    <w:rsid w:val="00773BD0"/>
    <w:rsid w:val="00774062"/>
    <w:rsid w:val="007742A2"/>
    <w:rsid w:val="007743DF"/>
    <w:rsid w:val="007753A0"/>
    <w:rsid w:val="0077574A"/>
    <w:rsid w:val="007764D4"/>
    <w:rsid w:val="00776896"/>
    <w:rsid w:val="0078043E"/>
    <w:rsid w:val="00780840"/>
    <w:rsid w:val="007814FC"/>
    <w:rsid w:val="0078164B"/>
    <w:rsid w:val="007835C8"/>
    <w:rsid w:val="00783987"/>
    <w:rsid w:val="00784CDD"/>
    <w:rsid w:val="00785B7F"/>
    <w:rsid w:val="00786F42"/>
    <w:rsid w:val="007903B2"/>
    <w:rsid w:val="0079072D"/>
    <w:rsid w:val="00790DA9"/>
    <w:rsid w:val="007916B3"/>
    <w:rsid w:val="007921B0"/>
    <w:rsid w:val="00792773"/>
    <w:rsid w:val="007927F9"/>
    <w:rsid w:val="00794A52"/>
    <w:rsid w:val="00794DBC"/>
    <w:rsid w:val="00795CAE"/>
    <w:rsid w:val="0079600E"/>
    <w:rsid w:val="007965D3"/>
    <w:rsid w:val="00796BF1"/>
    <w:rsid w:val="007A0582"/>
    <w:rsid w:val="007A0A1C"/>
    <w:rsid w:val="007A0D2A"/>
    <w:rsid w:val="007A0DC7"/>
    <w:rsid w:val="007A14C0"/>
    <w:rsid w:val="007A1D6D"/>
    <w:rsid w:val="007A2C23"/>
    <w:rsid w:val="007A2C3C"/>
    <w:rsid w:val="007A30CA"/>
    <w:rsid w:val="007A3988"/>
    <w:rsid w:val="007A424D"/>
    <w:rsid w:val="007A5404"/>
    <w:rsid w:val="007A564A"/>
    <w:rsid w:val="007A56CC"/>
    <w:rsid w:val="007A5C05"/>
    <w:rsid w:val="007A6E4A"/>
    <w:rsid w:val="007A777F"/>
    <w:rsid w:val="007A7E10"/>
    <w:rsid w:val="007A7E6E"/>
    <w:rsid w:val="007A7F5C"/>
    <w:rsid w:val="007B06C7"/>
    <w:rsid w:val="007B0C05"/>
    <w:rsid w:val="007B127D"/>
    <w:rsid w:val="007B180D"/>
    <w:rsid w:val="007B237A"/>
    <w:rsid w:val="007B33D6"/>
    <w:rsid w:val="007B3732"/>
    <w:rsid w:val="007B39F3"/>
    <w:rsid w:val="007B4994"/>
    <w:rsid w:val="007B5122"/>
    <w:rsid w:val="007B5DA6"/>
    <w:rsid w:val="007B5F1C"/>
    <w:rsid w:val="007B6B35"/>
    <w:rsid w:val="007B75F5"/>
    <w:rsid w:val="007B79B5"/>
    <w:rsid w:val="007C267E"/>
    <w:rsid w:val="007C27E8"/>
    <w:rsid w:val="007C296A"/>
    <w:rsid w:val="007C2C04"/>
    <w:rsid w:val="007C2CC6"/>
    <w:rsid w:val="007C3453"/>
    <w:rsid w:val="007C3C01"/>
    <w:rsid w:val="007C48FE"/>
    <w:rsid w:val="007C6523"/>
    <w:rsid w:val="007C7977"/>
    <w:rsid w:val="007C7CCE"/>
    <w:rsid w:val="007C7D57"/>
    <w:rsid w:val="007D0A65"/>
    <w:rsid w:val="007D0C0E"/>
    <w:rsid w:val="007D18F1"/>
    <w:rsid w:val="007D4CAE"/>
    <w:rsid w:val="007D63A8"/>
    <w:rsid w:val="007D684D"/>
    <w:rsid w:val="007D70B8"/>
    <w:rsid w:val="007D7D59"/>
    <w:rsid w:val="007E0F17"/>
    <w:rsid w:val="007E218D"/>
    <w:rsid w:val="007E4942"/>
    <w:rsid w:val="007E57DA"/>
    <w:rsid w:val="007E6241"/>
    <w:rsid w:val="007F03CD"/>
    <w:rsid w:val="007F03EF"/>
    <w:rsid w:val="007F086B"/>
    <w:rsid w:val="007F286B"/>
    <w:rsid w:val="007F2D64"/>
    <w:rsid w:val="007F36A8"/>
    <w:rsid w:val="007F44C8"/>
    <w:rsid w:val="007F4D24"/>
    <w:rsid w:val="007F4D82"/>
    <w:rsid w:val="007F609D"/>
    <w:rsid w:val="007F72E1"/>
    <w:rsid w:val="0080046F"/>
    <w:rsid w:val="008012AD"/>
    <w:rsid w:val="00801EE3"/>
    <w:rsid w:val="00802A8E"/>
    <w:rsid w:val="00802AB6"/>
    <w:rsid w:val="00802D80"/>
    <w:rsid w:val="00804F86"/>
    <w:rsid w:val="00805408"/>
    <w:rsid w:val="00806143"/>
    <w:rsid w:val="008066A4"/>
    <w:rsid w:val="00806958"/>
    <w:rsid w:val="00807E78"/>
    <w:rsid w:val="00810C0E"/>
    <w:rsid w:val="00813A69"/>
    <w:rsid w:val="00814118"/>
    <w:rsid w:val="00815B76"/>
    <w:rsid w:val="00815C09"/>
    <w:rsid w:val="0081639F"/>
    <w:rsid w:val="0081721A"/>
    <w:rsid w:val="00820498"/>
    <w:rsid w:val="008204EE"/>
    <w:rsid w:val="00820752"/>
    <w:rsid w:val="008214E5"/>
    <w:rsid w:val="008239DF"/>
    <w:rsid w:val="00823BB1"/>
    <w:rsid w:val="00823F04"/>
    <w:rsid w:val="00824185"/>
    <w:rsid w:val="008241AA"/>
    <w:rsid w:val="008242CF"/>
    <w:rsid w:val="008243A8"/>
    <w:rsid w:val="00827CD0"/>
    <w:rsid w:val="008310B8"/>
    <w:rsid w:val="00831C5E"/>
    <w:rsid w:val="00831FDC"/>
    <w:rsid w:val="0083283B"/>
    <w:rsid w:val="00832887"/>
    <w:rsid w:val="0083454D"/>
    <w:rsid w:val="00834E4D"/>
    <w:rsid w:val="00835D9B"/>
    <w:rsid w:val="00836245"/>
    <w:rsid w:val="00836500"/>
    <w:rsid w:val="00836A14"/>
    <w:rsid w:val="00837A11"/>
    <w:rsid w:val="008404B1"/>
    <w:rsid w:val="00842B0D"/>
    <w:rsid w:val="008447D3"/>
    <w:rsid w:val="00844A34"/>
    <w:rsid w:val="00845AC7"/>
    <w:rsid w:val="00845BCA"/>
    <w:rsid w:val="00845E17"/>
    <w:rsid w:val="00846DE5"/>
    <w:rsid w:val="008471AC"/>
    <w:rsid w:val="00847792"/>
    <w:rsid w:val="00847F34"/>
    <w:rsid w:val="00850943"/>
    <w:rsid w:val="00850B52"/>
    <w:rsid w:val="0085110C"/>
    <w:rsid w:val="00852229"/>
    <w:rsid w:val="0085229B"/>
    <w:rsid w:val="00852B59"/>
    <w:rsid w:val="00852EAA"/>
    <w:rsid w:val="008534D0"/>
    <w:rsid w:val="00853879"/>
    <w:rsid w:val="0085457D"/>
    <w:rsid w:val="00854BD0"/>
    <w:rsid w:val="00855A71"/>
    <w:rsid w:val="00856829"/>
    <w:rsid w:val="0085721F"/>
    <w:rsid w:val="00857976"/>
    <w:rsid w:val="0086009F"/>
    <w:rsid w:val="008602E6"/>
    <w:rsid w:val="00861DFE"/>
    <w:rsid w:val="00862270"/>
    <w:rsid w:val="0086250B"/>
    <w:rsid w:val="00863642"/>
    <w:rsid w:val="00863B73"/>
    <w:rsid w:val="008644D1"/>
    <w:rsid w:val="008647AA"/>
    <w:rsid w:val="008655D7"/>
    <w:rsid w:val="008662B3"/>
    <w:rsid w:val="008663AA"/>
    <w:rsid w:val="00866619"/>
    <w:rsid w:val="00866CB2"/>
    <w:rsid w:val="00866D9E"/>
    <w:rsid w:val="00867071"/>
    <w:rsid w:val="00867463"/>
    <w:rsid w:val="008674E4"/>
    <w:rsid w:val="00867792"/>
    <w:rsid w:val="00867A3E"/>
    <w:rsid w:val="008705C2"/>
    <w:rsid w:val="00870A43"/>
    <w:rsid w:val="00871353"/>
    <w:rsid w:val="008718CC"/>
    <w:rsid w:val="0087244C"/>
    <w:rsid w:val="00872974"/>
    <w:rsid w:val="00872A52"/>
    <w:rsid w:val="00873AB4"/>
    <w:rsid w:val="00873C7C"/>
    <w:rsid w:val="00873D0C"/>
    <w:rsid w:val="00873D88"/>
    <w:rsid w:val="008741BB"/>
    <w:rsid w:val="00874D06"/>
    <w:rsid w:val="00874EB8"/>
    <w:rsid w:val="00875B47"/>
    <w:rsid w:val="00876AB5"/>
    <w:rsid w:val="0087705B"/>
    <w:rsid w:val="00877079"/>
    <w:rsid w:val="008779CF"/>
    <w:rsid w:val="0088051B"/>
    <w:rsid w:val="00881FC1"/>
    <w:rsid w:val="00882360"/>
    <w:rsid w:val="0088305D"/>
    <w:rsid w:val="00884326"/>
    <w:rsid w:val="00884438"/>
    <w:rsid w:val="008856BD"/>
    <w:rsid w:val="00887FFE"/>
    <w:rsid w:val="00890155"/>
    <w:rsid w:val="00890440"/>
    <w:rsid w:val="00891B31"/>
    <w:rsid w:val="008934F7"/>
    <w:rsid w:val="0089383B"/>
    <w:rsid w:val="00893CDF"/>
    <w:rsid w:val="0089452F"/>
    <w:rsid w:val="008948B5"/>
    <w:rsid w:val="00895F10"/>
    <w:rsid w:val="008A046F"/>
    <w:rsid w:val="008A09FC"/>
    <w:rsid w:val="008A309B"/>
    <w:rsid w:val="008A31C1"/>
    <w:rsid w:val="008A3BF8"/>
    <w:rsid w:val="008A4140"/>
    <w:rsid w:val="008A5058"/>
    <w:rsid w:val="008A6486"/>
    <w:rsid w:val="008A7F02"/>
    <w:rsid w:val="008B0144"/>
    <w:rsid w:val="008B52E2"/>
    <w:rsid w:val="008B587D"/>
    <w:rsid w:val="008B5E00"/>
    <w:rsid w:val="008B5EAC"/>
    <w:rsid w:val="008B6414"/>
    <w:rsid w:val="008C01D9"/>
    <w:rsid w:val="008C07FF"/>
    <w:rsid w:val="008C0B54"/>
    <w:rsid w:val="008C18EB"/>
    <w:rsid w:val="008C2606"/>
    <w:rsid w:val="008C2C4C"/>
    <w:rsid w:val="008C2FC5"/>
    <w:rsid w:val="008C4244"/>
    <w:rsid w:val="008C4DA8"/>
    <w:rsid w:val="008C54FB"/>
    <w:rsid w:val="008C555A"/>
    <w:rsid w:val="008C5CFF"/>
    <w:rsid w:val="008C5F98"/>
    <w:rsid w:val="008C76C3"/>
    <w:rsid w:val="008C7D66"/>
    <w:rsid w:val="008D0228"/>
    <w:rsid w:val="008D0F41"/>
    <w:rsid w:val="008D1226"/>
    <w:rsid w:val="008D2A72"/>
    <w:rsid w:val="008D5232"/>
    <w:rsid w:val="008D541C"/>
    <w:rsid w:val="008D55C1"/>
    <w:rsid w:val="008E018C"/>
    <w:rsid w:val="008E082E"/>
    <w:rsid w:val="008E3278"/>
    <w:rsid w:val="008E3C3A"/>
    <w:rsid w:val="008E4D93"/>
    <w:rsid w:val="008E571D"/>
    <w:rsid w:val="008E68B0"/>
    <w:rsid w:val="008E7643"/>
    <w:rsid w:val="008E7AFD"/>
    <w:rsid w:val="008F0153"/>
    <w:rsid w:val="008F01E1"/>
    <w:rsid w:val="008F0F64"/>
    <w:rsid w:val="008F1DBB"/>
    <w:rsid w:val="008F1E7E"/>
    <w:rsid w:val="008F2F84"/>
    <w:rsid w:val="008F3D28"/>
    <w:rsid w:val="008F444E"/>
    <w:rsid w:val="008F4B98"/>
    <w:rsid w:val="008F51D1"/>
    <w:rsid w:val="008F55E9"/>
    <w:rsid w:val="008F561E"/>
    <w:rsid w:val="008F5EA5"/>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18EF"/>
    <w:rsid w:val="00912B8E"/>
    <w:rsid w:val="0091384B"/>
    <w:rsid w:val="009140A5"/>
    <w:rsid w:val="009149FC"/>
    <w:rsid w:val="00920570"/>
    <w:rsid w:val="009205F5"/>
    <w:rsid w:val="009208CA"/>
    <w:rsid w:val="00920CEE"/>
    <w:rsid w:val="009212D7"/>
    <w:rsid w:val="009212E1"/>
    <w:rsid w:val="009218A7"/>
    <w:rsid w:val="00922886"/>
    <w:rsid w:val="00922C30"/>
    <w:rsid w:val="00922E90"/>
    <w:rsid w:val="0092620F"/>
    <w:rsid w:val="00930B72"/>
    <w:rsid w:val="009316BA"/>
    <w:rsid w:val="00932AC5"/>
    <w:rsid w:val="00933B08"/>
    <w:rsid w:val="00933DB7"/>
    <w:rsid w:val="00934C51"/>
    <w:rsid w:val="00934D73"/>
    <w:rsid w:val="009364FC"/>
    <w:rsid w:val="009367B3"/>
    <w:rsid w:val="00936C0F"/>
    <w:rsid w:val="00936D14"/>
    <w:rsid w:val="0094051F"/>
    <w:rsid w:val="009405CA"/>
    <w:rsid w:val="009405F7"/>
    <w:rsid w:val="00940F75"/>
    <w:rsid w:val="009418F4"/>
    <w:rsid w:val="00941CDF"/>
    <w:rsid w:val="00942060"/>
    <w:rsid w:val="00942171"/>
    <w:rsid w:val="0094222D"/>
    <w:rsid w:val="009423DA"/>
    <w:rsid w:val="00943791"/>
    <w:rsid w:val="00943D58"/>
    <w:rsid w:val="00943F09"/>
    <w:rsid w:val="00944062"/>
    <w:rsid w:val="00944AD7"/>
    <w:rsid w:val="00945117"/>
    <w:rsid w:val="00946003"/>
    <w:rsid w:val="00946A3B"/>
    <w:rsid w:val="00946D50"/>
    <w:rsid w:val="00946D82"/>
    <w:rsid w:val="00946EA3"/>
    <w:rsid w:val="0094711B"/>
    <w:rsid w:val="0094713A"/>
    <w:rsid w:val="00947F6B"/>
    <w:rsid w:val="009502BA"/>
    <w:rsid w:val="009533EB"/>
    <w:rsid w:val="00954029"/>
    <w:rsid w:val="009547F7"/>
    <w:rsid w:val="00955241"/>
    <w:rsid w:val="009558BA"/>
    <w:rsid w:val="00955A4B"/>
    <w:rsid w:val="00956472"/>
    <w:rsid w:val="00956E12"/>
    <w:rsid w:val="00956F3D"/>
    <w:rsid w:val="0095749F"/>
    <w:rsid w:val="00957CC3"/>
    <w:rsid w:val="00957D9F"/>
    <w:rsid w:val="00960C00"/>
    <w:rsid w:val="00961D7F"/>
    <w:rsid w:val="00962187"/>
    <w:rsid w:val="009631A7"/>
    <w:rsid w:val="00963463"/>
    <w:rsid w:val="00963EB2"/>
    <w:rsid w:val="00964046"/>
    <w:rsid w:val="00964379"/>
    <w:rsid w:val="00964C58"/>
    <w:rsid w:val="00966138"/>
    <w:rsid w:val="009663C2"/>
    <w:rsid w:val="00966F4F"/>
    <w:rsid w:val="00967094"/>
    <w:rsid w:val="0096714E"/>
    <w:rsid w:val="00967634"/>
    <w:rsid w:val="009705D0"/>
    <w:rsid w:val="00970F23"/>
    <w:rsid w:val="00971E9F"/>
    <w:rsid w:val="00971F9A"/>
    <w:rsid w:val="00972EDC"/>
    <w:rsid w:val="00975BEF"/>
    <w:rsid w:val="00975D66"/>
    <w:rsid w:val="00975FCC"/>
    <w:rsid w:val="00976B48"/>
    <w:rsid w:val="00977209"/>
    <w:rsid w:val="00977891"/>
    <w:rsid w:val="00977971"/>
    <w:rsid w:val="00977D96"/>
    <w:rsid w:val="009808AA"/>
    <w:rsid w:val="00981275"/>
    <w:rsid w:val="00981738"/>
    <w:rsid w:val="00981B31"/>
    <w:rsid w:val="0098215F"/>
    <w:rsid w:val="0098277E"/>
    <w:rsid w:val="00983F11"/>
    <w:rsid w:val="009841A9"/>
    <w:rsid w:val="00984817"/>
    <w:rsid w:val="00984DA5"/>
    <w:rsid w:val="00986615"/>
    <w:rsid w:val="00987D6B"/>
    <w:rsid w:val="00990787"/>
    <w:rsid w:val="00990C22"/>
    <w:rsid w:val="00990E3E"/>
    <w:rsid w:val="00991A1F"/>
    <w:rsid w:val="00991F69"/>
    <w:rsid w:val="00992E85"/>
    <w:rsid w:val="00992F64"/>
    <w:rsid w:val="009934BF"/>
    <w:rsid w:val="009936A9"/>
    <w:rsid w:val="0099536B"/>
    <w:rsid w:val="009977FA"/>
    <w:rsid w:val="009A0BD5"/>
    <w:rsid w:val="009A2A87"/>
    <w:rsid w:val="009A3099"/>
    <w:rsid w:val="009A42C8"/>
    <w:rsid w:val="009A47A1"/>
    <w:rsid w:val="009A5FB1"/>
    <w:rsid w:val="009A6B13"/>
    <w:rsid w:val="009B07AD"/>
    <w:rsid w:val="009B16A1"/>
    <w:rsid w:val="009B22F3"/>
    <w:rsid w:val="009B27CB"/>
    <w:rsid w:val="009B351F"/>
    <w:rsid w:val="009B48B2"/>
    <w:rsid w:val="009B74A0"/>
    <w:rsid w:val="009C03FF"/>
    <w:rsid w:val="009C0D1A"/>
    <w:rsid w:val="009C0D74"/>
    <w:rsid w:val="009C0FCD"/>
    <w:rsid w:val="009C1743"/>
    <w:rsid w:val="009C1F60"/>
    <w:rsid w:val="009C25BC"/>
    <w:rsid w:val="009C34C9"/>
    <w:rsid w:val="009C400A"/>
    <w:rsid w:val="009C4797"/>
    <w:rsid w:val="009C4E8B"/>
    <w:rsid w:val="009C5450"/>
    <w:rsid w:val="009C5640"/>
    <w:rsid w:val="009C62F3"/>
    <w:rsid w:val="009C6C93"/>
    <w:rsid w:val="009C7D7C"/>
    <w:rsid w:val="009D054B"/>
    <w:rsid w:val="009D07DA"/>
    <w:rsid w:val="009D1422"/>
    <w:rsid w:val="009D1554"/>
    <w:rsid w:val="009D18A0"/>
    <w:rsid w:val="009D1916"/>
    <w:rsid w:val="009D1AF6"/>
    <w:rsid w:val="009D20A1"/>
    <w:rsid w:val="009D2119"/>
    <w:rsid w:val="009D2CB1"/>
    <w:rsid w:val="009D3098"/>
    <w:rsid w:val="009D3154"/>
    <w:rsid w:val="009D333C"/>
    <w:rsid w:val="009D5F4E"/>
    <w:rsid w:val="009D6884"/>
    <w:rsid w:val="009D7C9A"/>
    <w:rsid w:val="009D7CF0"/>
    <w:rsid w:val="009E0272"/>
    <w:rsid w:val="009E02D4"/>
    <w:rsid w:val="009E1020"/>
    <w:rsid w:val="009E109B"/>
    <w:rsid w:val="009E2593"/>
    <w:rsid w:val="009E2B42"/>
    <w:rsid w:val="009E3B18"/>
    <w:rsid w:val="009E4A71"/>
    <w:rsid w:val="009E4E86"/>
    <w:rsid w:val="009E52BB"/>
    <w:rsid w:val="009E56A4"/>
    <w:rsid w:val="009E6A70"/>
    <w:rsid w:val="009E6DA5"/>
    <w:rsid w:val="009E7A8A"/>
    <w:rsid w:val="009F0750"/>
    <w:rsid w:val="009F0C53"/>
    <w:rsid w:val="009F0E3C"/>
    <w:rsid w:val="009F1876"/>
    <w:rsid w:val="009F1DC3"/>
    <w:rsid w:val="009F2A9C"/>
    <w:rsid w:val="009F2CC7"/>
    <w:rsid w:val="009F331C"/>
    <w:rsid w:val="009F33C1"/>
    <w:rsid w:val="009F3578"/>
    <w:rsid w:val="009F3C06"/>
    <w:rsid w:val="009F3EF3"/>
    <w:rsid w:val="009F4000"/>
    <w:rsid w:val="009F4033"/>
    <w:rsid w:val="009F4041"/>
    <w:rsid w:val="009F6066"/>
    <w:rsid w:val="009F643D"/>
    <w:rsid w:val="009F6BE4"/>
    <w:rsid w:val="009F7222"/>
    <w:rsid w:val="009F7666"/>
    <w:rsid w:val="009F7C04"/>
    <w:rsid w:val="009F7C9A"/>
    <w:rsid w:val="00A0188D"/>
    <w:rsid w:val="00A01F45"/>
    <w:rsid w:val="00A03ADB"/>
    <w:rsid w:val="00A0406E"/>
    <w:rsid w:val="00A04B9D"/>
    <w:rsid w:val="00A04CE0"/>
    <w:rsid w:val="00A05192"/>
    <w:rsid w:val="00A07710"/>
    <w:rsid w:val="00A077F7"/>
    <w:rsid w:val="00A10065"/>
    <w:rsid w:val="00A1046C"/>
    <w:rsid w:val="00A14632"/>
    <w:rsid w:val="00A14A87"/>
    <w:rsid w:val="00A15399"/>
    <w:rsid w:val="00A15685"/>
    <w:rsid w:val="00A15FCA"/>
    <w:rsid w:val="00A16E0A"/>
    <w:rsid w:val="00A16F8F"/>
    <w:rsid w:val="00A171E4"/>
    <w:rsid w:val="00A17DDE"/>
    <w:rsid w:val="00A20639"/>
    <w:rsid w:val="00A20758"/>
    <w:rsid w:val="00A208F9"/>
    <w:rsid w:val="00A20C21"/>
    <w:rsid w:val="00A23234"/>
    <w:rsid w:val="00A25835"/>
    <w:rsid w:val="00A26FFA"/>
    <w:rsid w:val="00A275BD"/>
    <w:rsid w:val="00A301D3"/>
    <w:rsid w:val="00A3143B"/>
    <w:rsid w:val="00A326DF"/>
    <w:rsid w:val="00A32850"/>
    <w:rsid w:val="00A32EAF"/>
    <w:rsid w:val="00A33859"/>
    <w:rsid w:val="00A338C4"/>
    <w:rsid w:val="00A34456"/>
    <w:rsid w:val="00A35897"/>
    <w:rsid w:val="00A361AF"/>
    <w:rsid w:val="00A40164"/>
    <w:rsid w:val="00A4072B"/>
    <w:rsid w:val="00A409EC"/>
    <w:rsid w:val="00A43A84"/>
    <w:rsid w:val="00A44C48"/>
    <w:rsid w:val="00A44EEC"/>
    <w:rsid w:val="00A461A7"/>
    <w:rsid w:val="00A50AE3"/>
    <w:rsid w:val="00A51302"/>
    <w:rsid w:val="00A522C8"/>
    <w:rsid w:val="00A52464"/>
    <w:rsid w:val="00A52527"/>
    <w:rsid w:val="00A54A8D"/>
    <w:rsid w:val="00A54FE0"/>
    <w:rsid w:val="00A55C6D"/>
    <w:rsid w:val="00A56B7C"/>
    <w:rsid w:val="00A56C88"/>
    <w:rsid w:val="00A56CA0"/>
    <w:rsid w:val="00A57003"/>
    <w:rsid w:val="00A573E5"/>
    <w:rsid w:val="00A60181"/>
    <w:rsid w:val="00A60B0A"/>
    <w:rsid w:val="00A60FA3"/>
    <w:rsid w:val="00A62AF1"/>
    <w:rsid w:val="00A62BEE"/>
    <w:rsid w:val="00A63DD3"/>
    <w:rsid w:val="00A63E1D"/>
    <w:rsid w:val="00A6453C"/>
    <w:rsid w:val="00A653D4"/>
    <w:rsid w:val="00A654F9"/>
    <w:rsid w:val="00A65EF8"/>
    <w:rsid w:val="00A65FC4"/>
    <w:rsid w:val="00A6629F"/>
    <w:rsid w:val="00A66BA9"/>
    <w:rsid w:val="00A66E32"/>
    <w:rsid w:val="00A67446"/>
    <w:rsid w:val="00A67B10"/>
    <w:rsid w:val="00A7120D"/>
    <w:rsid w:val="00A71795"/>
    <w:rsid w:val="00A717D7"/>
    <w:rsid w:val="00A72308"/>
    <w:rsid w:val="00A723AC"/>
    <w:rsid w:val="00A73DDE"/>
    <w:rsid w:val="00A7405F"/>
    <w:rsid w:val="00A75E62"/>
    <w:rsid w:val="00A75EC4"/>
    <w:rsid w:val="00A761F1"/>
    <w:rsid w:val="00A766D1"/>
    <w:rsid w:val="00A766E9"/>
    <w:rsid w:val="00A80152"/>
    <w:rsid w:val="00A808B3"/>
    <w:rsid w:val="00A8138F"/>
    <w:rsid w:val="00A815C5"/>
    <w:rsid w:val="00A81753"/>
    <w:rsid w:val="00A81F55"/>
    <w:rsid w:val="00A8208A"/>
    <w:rsid w:val="00A8247B"/>
    <w:rsid w:val="00A8276B"/>
    <w:rsid w:val="00A83F0A"/>
    <w:rsid w:val="00A84478"/>
    <w:rsid w:val="00A85072"/>
    <w:rsid w:val="00A85A18"/>
    <w:rsid w:val="00A85C4A"/>
    <w:rsid w:val="00A85FCB"/>
    <w:rsid w:val="00A872CA"/>
    <w:rsid w:val="00A873E9"/>
    <w:rsid w:val="00A87BFD"/>
    <w:rsid w:val="00A902AA"/>
    <w:rsid w:val="00A903D5"/>
    <w:rsid w:val="00A90486"/>
    <w:rsid w:val="00A90801"/>
    <w:rsid w:val="00A90B19"/>
    <w:rsid w:val="00A90CD9"/>
    <w:rsid w:val="00A90EBB"/>
    <w:rsid w:val="00A93C79"/>
    <w:rsid w:val="00A93DDD"/>
    <w:rsid w:val="00A94E10"/>
    <w:rsid w:val="00A95CEA"/>
    <w:rsid w:val="00A97175"/>
    <w:rsid w:val="00AA0F24"/>
    <w:rsid w:val="00AA2881"/>
    <w:rsid w:val="00AA52E6"/>
    <w:rsid w:val="00AA65AB"/>
    <w:rsid w:val="00AA7974"/>
    <w:rsid w:val="00AB0BC9"/>
    <w:rsid w:val="00AB105A"/>
    <w:rsid w:val="00AB10EB"/>
    <w:rsid w:val="00AB1311"/>
    <w:rsid w:val="00AB1604"/>
    <w:rsid w:val="00AB19C8"/>
    <w:rsid w:val="00AB3217"/>
    <w:rsid w:val="00AB360B"/>
    <w:rsid w:val="00AB3BD3"/>
    <w:rsid w:val="00AB3EE5"/>
    <w:rsid w:val="00AB45D1"/>
    <w:rsid w:val="00AB5D35"/>
    <w:rsid w:val="00AB6AAB"/>
    <w:rsid w:val="00AB77DC"/>
    <w:rsid w:val="00AB7C9C"/>
    <w:rsid w:val="00AB7DB4"/>
    <w:rsid w:val="00AC0B70"/>
    <w:rsid w:val="00AC14E4"/>
    <w:rsid w:val="00AC17CD"/>
    <w:rsid w:val="00AC1DAC"/>
    <w:rsid w:val="00AC2B45"/>
    <w:rsid w:val="00AC2D73"/>
    <w:rsid w:val="00AC32B6"/>
    <w:rsid w:val="00AC37E9"/>
    <w:rsid w:val="00AC3D40"/>
    <w:rsid w:val="00AC3DE2"/>
    <w:rsid w:val="00AC4D45"/>
    <w:rsid w:val="00AC6AE6"/>
    <w:rsid w:val="00AC7764"/>
    <w:rsid w:val="00AD0A26"/>
    <w:rsid w:val="00AD1B5F"/>
    <w:rsid w:val="00AD1FD0"/>
    <w:rsid w:val="00AD238D"/>
    <w:rsid w:val="00AD401E"/>
    <w:rsid w:val="00AD4B79"/>
    <w:rsid w:val="00AD4CE3"/>
    <w:rsid w:val="00AD4F5D"/>
    <w:rsid w:val="00AD5163"/>
    <w:rsid w:val="00AD5949"/>
    <w:rsid w:val="00AE0174"/>
    <w:rsid w:val="00AE180F"/>
    <w:rsid w:val="00AE1D83"/>
    <w:rsid w:val="00AE21C9"/>
    <w:rsid w:val="00AE27E4"/>
    <w:rsid w:val="00AE2DCE"/>
    <w:rsid w:val="00AE2E1C"/>
    <w:rsid w:val="00AE2EFF"/>
    <w:rsid w:val="00AE30E4"/>
    <w:rsid w:val="00AE3722"/>
    <w:rsid w:val="00AE3B0F"/>
    <w:rsid w:val="00AE42A7"/>
    <w:rsid w:val="00AE4618"/>
    <w:rsid w:val="00AE5C94"/>
    <w:rsid w:val="00AE6DEA"/>
    <w:rsid w:val="00AF054A"/>
    <w:rsid w:val="00AF072F"/>
    <w:rsid w:val="00AF087B"/>
    <w:rsid w:val="00AF08B9"/>
    <w:rsid w:val="00AF1537"/>
    <w:rsid w:val="00AF2852"/>
    <w:rsid w:val="00AF31A1"/>
    <w:rsid w:val="00AF3CC9"/>
    <w:rsid w:val="00AF3E93"/>
    <w:rsid w:val="00AF4C05"/>
    <w:rsid w:val="00AF67E6"/>
    <w:rsid w:val="00B006F1"/>
    <w:rsid w:val="00B00B1D"/>
    <w:rsid w:val="00B019DE"/>
    <w:rsid w:val="00B01E35"/>
    <w:rsid w:val="00B02C51"/>
    <w:rsid w:val="00B040CB"/>
    <w:rsid w:val="00B05899"/>
    <w:rsid w:val="00B05A4A"/>
    <w:rsid w:val="00B06084"/>
    <w:rsid w:val="00B065F2"/>
    <w:rsid w:val="00B06FE1"/>
    <w:rsid w:val="00B07489"/>
    <w:rsid w:val="00B077FD"/>
    <w:rsid w:val="00B10996"/>
    <w:rsid w:val="00B10B01"/>
    <w:rsid w:val="00B11DB3"/>
    <w:rsid w:val="00B122F2"/>
    <w:rsid w:val="00B12DC4"/>
    <w:rsid w:val="00B13062"/>
    <w:rsid w:val="00B1358F"/>
    <w:rsid w:val="00B14053"/>
    <w:rsid w:val="00B140B6"/>
    <w:rsid w:val="00B14251"/>
    <w:rsid w:val="00B15AC1"/>
    <w:rsid w:val="00B16588"/>
    <w:rsid w:val="00B179CA"/>
    <w:rsid w:val="00B17D6E"/>
    <w:rsid w:val="00B20263"/>
    <w:rsid w:val="00B20474"/>
    <w:rsid w:val="00B21CD4"/>
    <w:rsid w:val="00B2207A"/>
    <w:rsid w:val="00B22EC0"/>
    <w:rsid w:val="00B2383C"/>
    <w:rsid w:val="00B23E37"/>
    <w:rsid w:val="00B23F17"/>
    <w:rsid w:val="00B26010"/>
    <w:rsid w:val="00B268FB"/>
    <w:rsid w:val="00B26A5D"/>
    <w:rsid w:val="00B26F31"/>
    <w:rsid w:val="00B27303"/>
    <w:rsid w:val="00B275AD"/>
    <w:rsid w:val="00B27C0D"/>
    <w:rsid w:val="00B308F1"/>
    <w:rsid w:val="00B3241E"/>
    <w:rsid w:val="00B33C25"/>
    <w:rsid w:val="00B3423D"/>
    <w:rsid w:val="00B3449A"/>
    <w:rsid w:val="00B35D20"/>
    <w:rsid w:val="00B366A3"/>
    <w:rsid w:val="00B36F7F"/>
    <w:rsid w:val="00B3705C"/>
    <w:rsid w:val="00B37527"/>
    <w:rsid w:val="00B42319"/>
    <w:rsid w:val="00B437AA"/>
    <w:rsid w:val="00B446DB"/>
    <w:rsid w:val="00B44A73"/>
    <w:rsid w:val="00B44CCE"/>
    <w:rsid w:val="00B464FB"/>
    <w:rsid w:val="00B467FF"/>
    <w:rsid w:val="00B509DD"/>
    <w:rsid w:val="00B50BC8"/>
    <w:rsid w:val="00B50CF8"/>
    <w:rsid w:val="00B514C5"/>
    <w:rsid w:val="00B51772"/>
    <w:rsid w:val="00B522D6"/>
    <w:rsid w:val="00B5340D"/>
    <w:rsid w:val="00B53FD5"/>
    <w:rsid w:val="00B54DA6"/>
    <w:rsid w:val="00B55340"/>
    <w:rsid w:val="00B558F5"/>
    <w:rsid w:val="00B563A3"/>
    <w:rsid w:val="00B56B8D"/>
    <w:rsid w:val="00B573F3"/>
    <w:rsid w:val="00B57CF4"/>
    <w:rsid w:val="00B604FF"/>
    <w:rsid w:val="00B61D9F"/>
    <w:rsid w:val="00B62A8A"/>
    <w:rsid w:val="00B62BCE"/>
    <w:rsid w:val="00B62E0D"/>
    <w:rsid w:val="00B63F36"/>
    <w:rsid w:val="00B64F02"/>
    <w:rsid w:val="00B6563F"/>
    <w:rsid w:val="00B65C20"/>
    <w:rsid w:val="00B66821"/>
    <w:rsid w:val="00B6686C"/>
    <w:rsid w:val="00B6735E"/>
    <w:rsid w:val="00B675A9"/>
    <w:rsid w:val="00B679A2"/>
    <w:rsid w:val="00B67C1A"/>
    <w:rsid w:val="00B70431"/>
    <w:rsid w:val="00B7056C"/>
    <w:rsid w:val="00B706DB"/>
    <w:rsid w:val="00B70EA4"/>
    <w:rsid w:val="00B70EF6"/>
    <w:rsid w:val="00B7260E"/>
    <w:rsid w:val="00B72F3C"/>
    <w:rsid w:val="00B7315D"/>
    <w:rsid w:val="00B73474"/>
    <w:rsid w:val="00B756DA"/>
    <w:rsid w:val="00B762CD"/>
    <w:rsid w:val="00B770EF"/>
    <w:rsid w:val="00B77ABB"/>
    <w:rsid w:val="00B8012D"/>
    <w:rsid w:val="00B80E5A"/>
    <w:rsid w:val="00B811A9"/>
    <w:rsid w:val="00B8159B"/>
    <w:rsid w:val="00B817CB"/>
    <w:rsid w:val="00B8282E"/>
    <w:rsid w:val="00B83B89"/>
    <w:rsid w:val="00B84A87"/>
    <w:rsid w:val="00B861BC"/>
    <w:rsid w:val="00B86335"/>
    <w:rsid w:val="00B863AA"/>
    <w:rsid w:val="00B875DC"/>
    <w:rsid w:val="00B92F53"/>
    <w:rsid w:val="00B92FFC"/>
    <w:rsid w:val="00B937EF"/>
    <w:rsid w:val="00B93E87"/>
    <w:rsid w:val="00B940DA"/>
    <w:rsid w:val="00B94B59"/>
    <w:rsid w:val="00B959A5"/>
    <w:rsid w:val="00B95E55"/>
    <w:rsid w:val="00B962F2"/>
    <w:rsid w:val="00B96323"/>
    <w:rsid w:val="00B96774"/>
    <w:rsid w:val="00B96837"/>
    <w:rsid w:val="00B96B4D"/>
    <w:rsid w:val="00B96BAB"/>
    <w:rsid w:val="00BA00EC"/>
    <w:rsid w:val="00BA0971"/>
    <w:rsid w:val="00BA1869"/>
    <w:rsid w:val="00BA1B07"/>
    <w:rsid w:val="00BA2B41"/>
    <w:rsid w:val="00BA302F"/>
    <w:rsid w:val="00BA318D"/>
    <w:rsid w:val="00BA4769"/>
    <w:rsid w:val="00BA4E21"/>
    <w:rsid w:val="00BA5FE8"/>
    <w:rsid w:val="00BA72BD"/>
    <w:rsid w:val="00BB0942"/>
    <w:rsid w:val="00BB1370"/>
    <w:rsid w:val="00BB1867"/>
    <w:rsid w:val="00BB278C"/>
    <w:rsid w:val="00BB3440"/>
    <w:rsid w:val="00BB5357"/>
    <w:rsid w:val="00BB576C"/>
    <w:rsid w:val="00BB66CE"/>
    <w:rsid w:val="00BC0045"/>
    <w:rsid w:val="00BC067F"/>
    <w:rsid w:val="00BC145F"/>
    <w:rsid w:val="00BC1805"/>
    <w:rsid w:val="00BC1AE5"/>
    <w:rsid w:val="00BC1EAE"/>
    <w:rsid w:val="00BC320B"/>
    <w:rsid w:val="00BC35AB"/>
    <w:rsid w:val="00BC6A45"/>
    <w:rsid w:val="00BC7146"/>
    <w:rsid w:val="00BC778B"/>
    <w:rsid w:val="00BD0B37"/>
    <w:rsid w:val="00BD0F24"/>
    <w:rsid w:val="00BD2306"/>
    <w:rsid w:val="00BD2B26"/>
    <w:rsid w:val="00BD7609"/>
    <w:rsid w:val="00BE0338"/>
    <w:rsid w:val="00BE0D91"/>
    <w:rsid w:val="00BE15D3"/>
    <w:rsid w:val="00BE1620"/>
    <w:rsid w:val="00BE167B"/>
    <w:rsid w:val="00BE206E"/>
    <w:rsid w:val="00BE26A7"/>
    <w:rsid w:val="00BE3F40"/>
    <w:rsid w:val="00BE4248"/>
    <w:rsid w:val="00BE476D"/>
    <w:rsid w:val="00BE561C"/>
    <w:rsid w:val="00BE5D23"/>
    <w:rsid w:val="00BE630E"/>
    <w:rsid w:val="00BE70D0"/>
    <w:rsid w:val="00BF0A1C"/>
    <w:rsid w:val="00BF0B6C"/>
    <w:rsid w:val="00BF0C7E"/>
    <w:rsid w:val="00BF1BD9"/>
    <w:rsid w:val="00BF1F6B"/>
    <w:rsid w:val="00BF1FA1"/>
    <w:rsid w:val="00BF27C9"/>
    <w:rsid w:val="00BF2977"/>
    <w:rsid w:val="00BF3148"/>
    <w:rsid w:val="00BF3F49"/>
    <w:rsid w:val="00BF4ACF"/>
    <w:rsid w:val="00BF516A"/>
    <w:rsid w:val="00BF51F5"/>
    <w:rsid w:val="00BF55DE"/>
    <w:rsid w:val="00BF5B41"/>
    <w:rsid w:val="00BF7040"/>
    <w:rsid w:val="00C00A0A"/>
    <w:rsid w:val="00C02825"/>
    <w:rsid w:val="00C0285B"/>
    <w:rsid w:val="00C02B2C"/>
    <w:rsid w:val="00C03C91"/>
    <w:rsid w:val="00C04B96"/>
    <w:rsid w:val="00C053B5"/>
    <w:rsid w:val="00C056E2"/>
    <w:rsid w:val="00C0593E"/>
    <w:rsid w:val="00C066AB"/>
    <w:rsid w:val="00C11038"/>
    <w:rsid w:val="00C118A5"/>
    <w:rsid w:val="00C11D17"/>
    <w:rsid w:val="00C11E1F"/>
    <w:rsid w:val="00C1234E"/>
    <w:rsid w:val="00C13B95"/>
    <w:rsid w:val="00C13D4A"/>
    <w:rsid w:val="00C13EF7"/>
    <w:rsid w:val="00C1547C"/>
    <w:rsid w:val="00C16073"/>
    <w:rsid w:val="00C172C6"/>
    <w:rsid w:val="00C17751"/>
    <w:rsid w:val="00C201AF"/>
    <w:rsid w:val="00C20202"/>
    <w:rsid w:val="00C20A72"/>
    <w:rsid w:val="00C20DA6"/>
    <w:rsid w:val="00C2177B"/>
    <w:rsid w:val="00C23289"/>
    <w:rsid w:val="00C23C43"/>
    <w:rsid w:val="00C23F03"/>
    <w:rsid w:val="00C245F9"/>
    <w:rsid w:val="00C24C8E"/>
    <w:rsid w:val="00C2516F"/>
    <w:rsid w:val="00C256D4"/>
    <w:rsid w:val="00C2570C"/>
    <w:rsid w:val="00C267E2"/>
    <w:rsid w:val="00C26A3D"/>
    <w:rsid w:val="00C27153"/>
    <w:rsid w:val="00C27D44"/>
    <w:rsid w:val="00C3005A"/>
    <w:rsid w:val="00C30474"/>
    <w:rsid w:val="00C30839"/>
    <w:rsid w:val="00C30D5E"/>
    <w:rsid w:val="00C3109E"/>
    <w:rsid w:val="00C31642"/>
    <w:rsid w:val="00C31811"/>
    <w:rsid w:val="00C31A55"/>
    <w:rsid w:val="00C31D1E"/>
    <w:rsid w:val="00C334CA"/>
    <w:rsid w:val="00C33D61"/>
    <w:rsid w:val="00C34A59"/>
    <w:rsid w:val="00C34CA5"/>
    <w:rsid w:val="00C35BDB"/>
    <w:rsid w:val="00C3690B"/>
    <w:rsid w:val="00C37A3F"/>
    <w:rsid w:val="00C37E44"/>
    <w:rsid w:val="00C37F7D"/>
    <w:rsid w:val="00C41C26"/>
    <w:rsid w:val="00C4211F"/>
    <w:rsid w:val="00C4396A"/>
    <w:rsid w:val="00C45C4C"/>
    <w:rsid w:val="00C45CD8"/>
    <w:rsid w:val="00C461D1"/>
    <w:rsid w:val="00C46570"/>
    <w:rsid w:val="00C47BD5"/>
    <w:rsid w:val="00C51AFE"/>
    <w:rsid w:val="00C51F58"/>
    <w:rsid w:val="00C523BC"/>
    <w:rsid w:val="00C52754"/>
    <w:rsid w:val="00C53329"/>
    <w:rsid w:val="00C53A23"/>
    <w:rsid w:val="00C53D79"/>
    <w:rsid w:val="00C55312"/>
    <w:rsid w:val="00C55782"/>
    <w:rsid w:val="00C55BF8"/>
    <w:rsid w:val="00C55F60"/>
    <w:rsid w:val="00C567F5"/>
    <w:rsid w:val="00C56B31"/>
    <w:rsid w:val="00C56B99"/>
    <w:rsid w:val="00C56E07"/>
    <w:rsid w:val="00C5789E"/>
    <w:rsid w:val="00C57EC0"/>
    <w:rsid w:val="00C6132D"/>
    <w:rsid w:val="00C615A6"/>
    <w:rsid w:val="00C62039"/>
    <w:rsid w:val="00C62549"/>
    <w:rsid w:val="00C63374"/>
    <w:rsid w:val="00C63898"/>
    <w:rsid w:val="00C63DDA"/>
    <w:rsid w:val="00C641D6"/>
    <w:rsid w:val="00C6431D"/>
    <w:rsid w:val="00C64F03"/>
    <w:rsid w:val="00C65359"/>
    <w:rsid w:val="00C65ADD"/>
    <w:rsid w:val="00C6665C"/>
    <w:rsid w:val="00C71B71"/>
    <w:rsid w:val="00C71D78"/>
    <w:rsid w:val="00C7233F"/>
    <w:rsid w:val="00C7265F"/>
    <w:rsid w:val="00C728C5"/>
    <w:rsid w:val="00C73981"/>
    <w:rsid w:val="00C75D1B"/>
    <w:rsid w:val="00C762FE"/>
    <w:rsid w:val="00C76A74"/>
    <w:rsid w:val="00C77E6C"/>
    <w:rsid w:val="00C77E72"/>
    <w:rsid w:val="00C77F4D"/>
    <w:rsid w:val="00C805D6"/>
    <w:rsid w:val="00C806D4"/>
    <w:rsid w:val="00C80D69"/>
    <w:rsid w:val="00C80DF9"/>
    <w:rsid w:val="00C81FE3"/>
    <w:rsid w:val="00C82E69"/>
    <w:rsid w:val="00C8357F"/>
    <w:rsid w:val="00C83B54"/>
    <w:rsid w:val="00C84330"/>
    <w:rsid w:val="00C8462E"/>
    <w:rsid w:val="00C851A7"/>
    <w:rsid w:val="00C86C7D"/>
    <w:rsid w:val="00C86CE4"/>
    <w:rsid w:val="00C878C3"/>
    <w:rsid w:val="00C87CEB"/>
    <w:rsid w:val="00C91DA4"/>
    <w:rsid w:val="00C91F3C"/>
    <w:rsid w:val="00C92BAD"/>
    <w:rsid w:val="00C92D7E"/>
    <w:rsid w:val="00C930BB"/>
    <w:rsid w:val="00C9380C"/>
    <w:rsid w:val="00C93AFF"/>
    <w:rsid w:val="00C9555E"/>
    <w:rsid w:val="00C95C68"/>
    <w:rsid w:val="00C9649B"/>
    <w:rsid w:val="00C970D6"/>
    <w:rsid w:val="00C9769E"/>
    <w:rsid w:val="00CA0275"/>
    <w:rsid w:val="00CA030A"/>
    <w:rsid w:val="00CA0EAF"/>
    <w:rsid w:val="00CA40C5"/>
    <w:rsid w:val="00CA43D3"/>
    <w:rsid w:val="00CA4EEE"/>
    <w:rsid w:val="00CA6046"/>
    <w:rsid w:val="00CA6301"/>
    <w:rsid w:val="00CA6456"/>
    <w:rsid w:val="00CA7F24"/>
    <w:rsid w:val="00CB02E0"/>
    <w:rsid w:val="00CB08C3"/>
    <w:rsid w:val="00CB230D"/>
    <w:rsid w:val="00CB3101"/>
    <w:rsid w:val="00CB427D"/>
    <w:rsid w:val="00CB454A"/>
    <w:rsid w:val="00CB46AC"/>
    <w:rsid w:val="00CB5F03"/>
    <w:rsid w:val="00CB687E"/>
    <w:rsid w:val="00CB7039"/>
    <w:rsid w:val="00CC064E"/>
    <w:rsid w:val="00CC0E68"/>
    <w:rsid w:val="00CC0FC8"/>
    <w:rsid w:val="00CC1C71"/>
    <w:rsid w:val="00CC211B"/>
    <w:rsid w:val="00CC3593"/>
    <w:rsid w:val="00CC48A6"/>
    <w:rsid w:val="00CC4E98"/>
    <w:rsid w:val="00CC659C"/>
    <w:rsid w:val="00CC71C2"/>
    <w:rsid w:val="00CD0B54"/>
    <w:rsid w:val="00CD11B1"/>
    <w:rsid w:val="00CD144B"/>
    <w:rsid w:val="00CD18C0"/>
    <w:rsid w:val="00CD31A5"/>
    <w:rsid w:val="00CD442F"/>
    <w:rsid w:val="00CD499A"/>
    <w:rsid w:val="00CD4B6E"/>
    <w:rsid w:val="00CD4F3E"/>
    <w:rsid w:val="00CD5E5C"/>
    <w:rsid w:val="00CD6646"/>
    <w:rsid w:val="00CD721D"/>
    <w:rsid w:val="00CD7443"/>
    <w:rsid w:val="00CD7680"/>
    <w:rsid w:val="00CD798A"/>
    <w:rsid w:val="00CE05A4"/>
    <w:rsid w:val="00CE082B"/>
    <w:rsid w:val="00CE294B"/>
    <w:rsid w:val="00CE2EAA"/>
    <w:rsid w:val="00CE388B"/>
    <w:rsid w:val="00CE3A33"/>
    <w:rsid w:val="00CE4676"/>
    <w:rsid w:val="00CE4852"/>
    <w:rsid w:val="00CE5015"/>
    <w:rsid w:val="00CE648A"/>
    <w:rsid w:val="00CE7312"/>
    <w:rsid w:val="00CE79EB"/>
    <w:rsid w:val="00CF005D"/>
    <w:rsid w:val="00CF03BD"/>
    <w:rsid w:val="00CF1010"/>
    <w:rsid w:val="00CF1D4D"/>
    <w:rsid w:val="00CF2E04"/>
    <w:rsid w:val="00CF4744"/>
    <w:rsid w:val="00CF54FA"/>
    <w:rsid w:val="00CF55E4"/>
    <w:rsid w:val="00CF5802"/>
    <w:rsid w:val="00CF5C2E"/>
    <w:rsid w:val="00CF5F83"/>
    <w:rsid w:val="00CF62ED"/>
    <w:rsid w:val="00CF7647"/>
    <w:rsid w:val="00CF7C50"/>
    <w:rsid w:val="00D00614"/>
    <w:rsid w:val="00D01358"/>
    <w:rsid w:val="00D02BDC"/>
    <w:rsid w:val="00D031C9"/>
    <w:rsid w:val="00D039D8"/>
    <w:rsid w:val="00D03C87"/>
    <w:rsid w:val="00D03F06"/>
    <w:rsid w:val="00D04857"/>
    <w:rsid w:val="00D04DB5"/>
    <w:rsid w:val="00D066CF"/>
    <w:rsid w:val="00D0690E"/>
    <w:rsid w:val="00D06F6B"/>
    <w:rsid w:val="00D106CF"/>
    <w:rsid w:val="00D11E08"/>
    <w:rsid w:val="00D12914"/>
    <w:rsid w:val="00D12CE3"/>
    <w:rsid w:val="00D1349E"/>
    <w:rsid w:val="00D13B0A"/>
    <w:rsid w:val="00D141A9"/>
    <w:rsid w:val="00D1493E"/>
    <w:rsid w:val="00D14D26"/>
    <w:rsid w:val="00D1536A"/>
    <w:rsid w:val="00D15390"/>
    <w:rsid w:val="00D160FF"/>
    <w:rsid w:val="00D17BED"/>
    <w:rsid w:val="00D17E02"/>
    <w:rsid w:val="00D21087"/>
    <w:rsid w:val="00D210F1"/>
    <w:rsid w:val="00D21161"/>
    <w:rsid w:val="00D21732"/>
    <w:rsid w:val="00D22462"/>
    <w:rsid w:val="00D2362D"/>
    <w:rsid w:val="00D23AE8"/>
    <w:rsid w:val="00D248F6"/>
    <w:rsid w:val="00D253B2"/>
    <w:rsid w:val="00D258C7"/>
    <w:rsid w:val="00D25EBD"/>
    <w:rsid w:val="00D268E1"/>
    <w:rsid w:val="00D31A46"/>
    <w:rsid w:val="00D31AAC"/>
    <w:rsid w:val="00D31B22"/>
    <w:rsid w:val="00D3231C"/>
    <w:rsid w:val="00D3275C"/>
    <w:rsid w:val="00D328BA"/>
    <w:rsid w:val="00D32BB4"/>
    <w:rsid w:val="00D346A9"/>
    <w:rsid w:val="00D35260"/>
    <w:rsid w:val="00D35990"/>
    <w:rsid w:val="00D35B42"/>
    <w:rsid w:val="00D361E2"/>
    <w:rsid w:val="00D36397"/>
    <w:rsid w:val="00D372A8"/>
    <w:rsid w:val="00D37670"/>
    <w:rsid w:val="00D42115"/>
    <w:rsid w:val="00D43412"/>
    <w:rsid w:val="00D43E7A"/>
    <w:rsid w:val="00D44104"/>
    <w:rsid w:val="00D44D55"/>
    <w:rsid w:val="00D451A3"/>
    <w:rsid w:val="00D45579"/>
    <w:rsid w:val="00D45D6E"/>
    <w:rsid w:val="00D460A1"/>
    <w:rsid w:val="00D46548"/>
    <w:rsid w:val="00D47043"/>
    <w:rsid w:val="00D50717"/>
    <w:rsid w:val="00D509FF"/>
    <w:rsid w:val="00D50E80"/>
    <w:rsid w:val="00D51621"/>
    <w:rsid w:val="00D51BF5"/>
    <w:rsid w:val="00D52516"/>
    <w:rsid w:val="00D52651"/>
    <w:rsid w:val="00D52C8A"/>
    <w:rsid w:val="00D530C5"/>
    <w:rsid w:val="00D53BA1"/>
    <w:rsid w:val="00D54B07"/>
    <w:rsid w:val="00D54D13"/>
    <w:rsid w:val="00D55E40"/>
    <w:rsid w:val="00D55F99"/>
    <w:rsid w:val="00D5686D"/>
    <w:rsid w:val="00D57A5B"/>
    <w:rsid w:val="00D57FFA"/>
    <w:rsid w:val="00D606DF"/>
    <w:rsid w:val="00D60C9B"/>
    <w:rsid w:val="00D61613"/>
    <w:rsid w:val="00D61A57"/>
    <w:rsid w:val="00D6251D"/>
    <w:rsid w:val="00D63A8B"/>
    <w:rsid w:val="00D64EB0"/>
    <w:rsid w:val="00D658F9"/>
    <w:rsid w:val="00D65E65"/>
    <w:rsid w:val="00D6717A"/>
    <w:rsid w:val="00D702B1"/>
    <w:rsid w:val="00D7072E"/>
    <w:rsid w:val="00D708C8"/>
    <w:rsid w:val="00D713F8"/>
    <w:rsid w:val="00D72243"/>
    <w:rsid w:val="00D73487"/>
    <w:rsid w:val="00D739CF"/>
    <w:rsid w:val="00D74E80"/>
    <w:rsid w:val="00D752CD"/>
    <w:rsid w:val="00D75FCA"/>
    <w:rsid w:val="00D763B5"/>
    <w:rsid w:val="00D76D9D"/>
    <w:rsid w:val="00D77A22"/>
    <w:rsid w:val="00D77C3D"/>
    <w:rsid w:val="00D80BA9"/>
    <w:rsid w:val="00D81949"/>
    <w:rsid w:val="00D81B59"/>
    <w:rsid w:val="00D83204"/>
    <w:rsid w:val="00D83376"/>
    <w:rsid w:val="00D83B8B"/>
    <w:rsid w:val="00D8604D"/>
    <w:rsid w:val="00D86853"/>
    <w:rsid w:val="00D868C4"/>
    <w:rsid w:val="00D872E0"/>
    <w:rsid w:val="00D905B7"/>
    <w:rsid w:val="00D91B18"/>
    <w:rsid w:val="00D91D69"/>
    <w:rsid w:val="00D949E9"/>
    <w:rsid w:val="00D94F3A"/>
    <w:rsid w:val="00D95398"/>
    <w:rsid w:val="00DA0603"/>
    <w:rsid w:val="00DA0651"/>
    <w:rsid w:val="00DA06B0"/>
    <w:rsid w:val="00DA09B3"/>
    <w:rsid w:val="00DA0F50"/>
    <w:rsid w:val="00DA0FA2"/>
    <w:rsid w:val="00DA0FA4"/>
    <w:rsid w:val="00DA1526"/>
    <w:rsid w:val="00DA1655"/>
    <w:rsid w:val="00DA295A"/>
    <w:rsid w:val="00DA2D22"/>
    <w:rsid w:val="00DA38C8"/>
    <w:rsid w:val="00DA3953"/>
    <w:rsid w:val="00DA3B8F"/>
    <w:rsid w:val="00DA4E3D"/>
    <w:rsid w:val="00DA526F"/>
    <w:rsid w:val="00DA5A6F"/>
    <w:rsid w:val="00DA6307"/>
    <w:rsid w:val="00DB04B7"/>
    <w:rsid w:val="00DB0608"/>
    <w:rsid w:val="00DB1D95"/>
    <w:rsid w:val="00DB25E6"/>
    <w:rsid w:val="00DB422B"/>
    <w:rsid w:val="00DB541A"/>
    <w:rsid w:val="00DB6794"/>
    <w:rsid w:val="00DB6B77"/>
    <w:rsid w:val="00DB7AE2"/>
    <w:rsid w:val="00DB7CD3"/>
    <w:rsid w:val="00DB7FD7"/>
    <w:rsid w:val="00DC1570"/>
    <w:rsid w:val="00DC1C99"/>
    <w:rsid w:val="00DC29FD"/>
    <w:rsid w:val="00DC31BF"/>
    <w:rsid w:val="00DC3822"/>
    <w:rsid w:val="00DC3A22"/>
    <w:rsid w:val="00DC3BD9"/>
    <w:rsid w:val="00DC4AD7"/>
    <w:rsid w:val="00DC4B2C"/>
    <w:rsid w:val="00DC4C5C"/>
    <w:rsid w:val="00DC629A"/>
    <w:rsid w:val="00DC69A4"/>
    <w:rsid w:val="00DC6B41"/>
    <w:rsid w:val="00DD0BA3"/>
    <w:rsid w:val="00DD13A7"/>
    <w:rsid w:val="00DD1698"/>
    <w:rsid w:val="00DD1865"/>
    <w:rsid w:val="00DD1EDD"/>
    <w:rsid w:val="00DD27FC"/>
    <w:rsid w:val="00DD2A11"/>
    <w:rsid w:val="00DD3211"/>
    <w:rsid w:val="00DD33D0"/>
    <w:rsid w:val="00DD3A5F"/>
    <w:rsid w:val="00DD3CB8"/>
    <w:rsid w:val="00DD3D03"/>
    <w:rsid w:val="00DD4019"/>
    <w:rsid w:val="00DD4D15"/>
    <w:rsid w:val="00DD4F95"/>
    <w:rsid w:val="00DD5BD3"/>
    <w:rsid w:val="00DD7DDD"/>
    <w:rsid w:val="00DE070E"/>
    <w:rsid w:val="00DE082C"/>
    <w:rsid w:val="00DE11BC"/>
    <w:rsid w:val="00DE2768"/>
    <w:rsid w:val="00DE3805"/>
    <w:rsid w:val="00DE3B45"/>
    <w:rsid w:val="00DE3DB5"/>
    <w:rsid w:val="00DE40B1"/>
    <w:rsid w:val="00DE4704"/>
    <w:rsid w:val="00DE474B"/>
    <w:rsid w:val="00DE4A75"/>
    <w:rsid w:val="00DE56A9"/>
    <w:rsid w:val="00DE755A"/>
    <w:rsid w:val="00DF0FE2"/>
    <w:rsid w:val="00DF1ED7"/>
    <w:rsid w:val="00DF3CEA"/>
    <w:rsid w:val="00DF440F"/>
    <w:rsid w:val="00DF608F"/>
    <w:rsid w:val="00DF6675"/>
    <w:rsid w:val="00DF7235"/>
    <w:rsid w:val="00DF72B5"/>
    <w:rsid w:val="00DF7E0A"/>
    <w:rsid w:val="00E00557"/>
    <w:rsid w:val="00E052F3"/>
    <w:rsid w:val="00E063FE"/>
    <w:rsid w:val="00E07239"/>
    <w:rsid w:val="00E073F7"/>
    <w:rsid w:val="00E0743C"/>
    <w:rsid w:val="00E07AEE"/>
    <w:rsid w:val="00E11098"/>
    <w:rsid w:val="00E11400"/>
    <w:rsid w:val="00E11629"/>
    <w:rsid w:val="00E1232C"/>
    <w:rsid w:val="00E13705"/>
    <w:rsid w:val="00E14529"/>
    <w:rsid w:val="00E14C0A"/>
    <w:rsid w:val="00E204D0"/>
    <w:rsid w:val="00E20A51"/>
    <w:rsid w:val="00E215FA"/>
    <w:rsid w:val="00E21963"/>
    <w:rsid w:val="00E21F1A"/>
    <w:rsid w:val="00E223A0"/>
    <w:rsid w:val="00E223CB"/>
    <w:rsid w:val="00E2267C"/>
    <w:rsid w:val="00E23F67"/>
    <w:rsid w:val="00E25174"/>
    <w:rsid w:val="00E26F3C"/>
    <w:rsid w:val="00E30109"/>
    <w:rsid w:val="00E304A3"/>
    <w:rsid w:val="00E306C5"/>
    <w:rsid w:val="00E3133C"/>
    <w:rsid w:val="00E31BA4"/>
    <w:rsid w:val="00E31D53"/>
    <w:rsid w:val="00E334C6"/>
    <w:rsid w:val="00E33E61"/>
    <w:rsid w:val="00E3419B"/>
    <w:rsid w:val="00E35D27"/>
    <w:rsid w:val="00E365F0"/>
    <w:rsid w:val="00E367F1"/>
    <w:rsid w:val="00E36B12"/>
    <w:rsid w:val="00E377D2"/>
    <w:rsid w:val="00E379E1"/>
    <w:rsid w:val="00E401BE"/>
    <w:rsid w:val="00E417D8"/>
    <w:rsid w:val="00E437C0"/>
    <w:rsid w:val="00E439E0"/>
    <w:rsid w:val="00E43A4B"/>
    <w:rsid w:val="00E43D80"/>
    <w:rsid w:val="00E4665F"/>
    <w:rsid w:val="00E469BD"/>
    <w:rsid w:val="00E47545"/>
    <w:rsid w:val="00E475CB"/>
    <w:rsid w:val="00E47629"/>
    <w:rsid w:val="00E47AAC"/>
    <w:rsid w:val="00E507C2"/>
    <w:rsid w:val="00E532E3"/>
    <w:rsid w:val="00E54AB8"/>
    <w:rsid w:val="00E561B6"/>
    <w:rsid w:val="00E57684"/>
    <w:rsid w:val="00E60776"/>
    <w:rsid w:val="00E612DA"/>
    <w:rsid w:val="00E63B78"/>
    <w:rsid w:val="00E6402D"/>
    <w:rsid w:val="00E67780"/>
    <w:rsid w:val="00E678AD"/>
    <w:rsid w:val="00E67BC8"/>
    <w:rsid w:val="00E67F7E"/>
    <w:rsid w:val="00E70034"/>
    <w:rsid w:val="00E71B42"/>
    <w:rsid w:val="00E724FB"/>
    <w:rsid w:val="00E7286E"/>
    <w:rsid w:val="00E73579"/>
    <w:rsid w:val="00E7376D"/>
    <w:rsid w:val="00E7443E"/>
    <w:rsid w:val="00E7445C"/>
    <w:rsid w:val="00E7523E"/>
    <w:rsid w:val="00E769BB"/>
    <w:rsid w:val="00E76F28"/>
    <w:rsid w:val="00E802B5"/>
    <w:rsid w:val="00E80845"/>
    <w:rsid w:val="00E80B52"/>
    <w:rsid w:val="00E813C2"/>
    <w:rsid w:val="00E81EF6"/>
    <w:rsid w:val="00E82B2B"/>
    <w:rsid w:val="00E83B9D"/>
    <w:rsid w:val="00E84ABE"/>
    <w:rsid w:val="00E85F78"/>
    <w:rsid w:val="00E86642"/>
    <w:rsid w:val="00E87537"/>
    <w:rsid w:val="00E87923"/>
    <w:rsid w:val="00E87AAD"/>
    <w:rsid w:val="00E90768"/>
    <w:rsid w:val="00E914D3"/>
    <w:rsid w:val="00E91810"/>
    <w:rsid w:val="00E9241B"/>
    <w:rsid w:val="00E932D7"/>
    <w:rsid w:val="00E9561C"/>
    <w:rsid w:val="00E95BEB"/>
    <w:rsid w:val="00E95D20"/>
    <w:rsid w:val="00E9676B"/>
    <w:rsid w:val="00E96C53"/>
    <w:rsid w:val="00EA09F2"/>
    <w:rsid w:val="00EA1868"/>
    <w:rsid w:val="00EA30C1"/>
    <w:rsid w:val="00EA45C5"/>
    <w:rsid w:val="00EA5001"/>
    <w:rsid w:val="00EA66E2"/>
    <w:rsid w:val="00EA6A91"/>
    <w:rsid w:val="00EA7B4D"/>
    <w:rsid w:val="00EB0015"/>
    <w:rsid w:val="00EB3456"/>
    <w:rsid w:val="00EB3DBE"/>
    <w:rsid w:val="00EB4903"/>
    <w:rsid w:val="00EB568D"/>
    <w:rsid w:val="00EB5C86"/>
    <w:rsid w:val="00EB7447"/>
    <w:rsid w:val="00EB76C2"/>
    <w:rsid w:val="00EB793E"/>
    <w:rsid w:val="00EB7FD2"/>
    <w:rsid w:val="00EC0733"/>
    <w:rsid w:val="00EC0C04"/>
    <w:rsid w:val="00EC1D79"/>
    <w:rsid w:val="00EC230A"/>
    <w:rsid w:val="00EC254F"/>
    <w:rsid w:val="00EC30FB"/>
    <w:rsid w:val="00EC3ED4"/>
    <w:rsid w:val="00EC46C4"/>
    <w:rsid w:val="00EC5A9D"/>
    <w:rsid w:val="00EC643F"/>
    <w:rsid w:val="00EC6504"/>
    <w:rsid w:val="00EC69D5"/>
    <w:rsid w:val="00EC7029"/>
    <w:rsid w:val="00EC7813"/>
    <w:rsid w:val="00EC7ED8"/>
    <w:rsid w:val="00ED1069"/>
    <w:rsid w:val="00ED11BE"/>
    <w:rsid w:val="00ED190F"/>
    <w:rsid w:val="00ED2709"/>
    <w:rsid w:val="00ED2BC7"/>
    <w:rsid w:val="00ED3068"/>
    <w:rsid w:val="00ED479F"/>
    <w:rsid w:val="00ED4C72"/>
    <w:rsid w:val="00ED5B86"/>
    <w:rsid w:val="00ED67F9"/>
    <w:rsid w:val="00ED6EA2"/>
    <w:rsid w:val="00EE095A"/>
    <w:rsid w:val="00EE0F41"/>
    <w:rsid w:val="00EE24E3"/>
    <w:rsid w:val="00EE361E"/>
    <w:rsid w:val="00EE41D1"/>
    <w:rsid w:val="00EE45E7"/>
    <w:rsid w:val="00EE479A"/>
    <w:rsid w:val="00EE4A0E"/>
    <w:rsid w:val="00EE5147"/>
    <w:rsid w:val="00EE5CDA"/>
    <w:rsid w:val="00EE6375"/>
    <w:rsid w:val="00EE67C6"/>
    <w:rsid w:val="00EE7046"/>
    <w:rsid w:val="00EE7115"/>
    <w:rsid w:val="00EE7B58"/>
    <w:rsid w:val="00EE7BB5"/>
    <w:rsid w:val="00EF16BD"/>
    <w:rsid w:val="00EF1D6E"/>
    <w:rsid w:val="00EF247D"/>
    <w:rsid w:val="00EF24FB"/>
    <w:rsid w:val="00EF26AC"/>
    <w:rsid w:val="00EF2D82"/>
    <w:rsid w:val="00EF4ADE"/>
    <w:rsid w:val="00EF524B"/>
    <w:rsid w:val="00EF75B0"/>
    <w:rsid w:val="00EF7C7E"/>
    <w:rsid w:val="00F00470"/>
    <w:rsid w:val="00F00EBF"/>
    <w:rsid w:val="00F01FD7"/>
    <w:rsid w:val="00F02239"/>
    <w:rsid w:val="00F02C16"/>
    <w:rsid w:val="00F03287"/>
    <w:rsid w:val="00F04D39"/>
    <w:rsid w:val="00F05AC8"/>
    <w:rsid w:val="00F06A1A"/>
    <w:rsid w:val="00F104FD"/>
    <w:rsid w:val="00F111FC"/>
    <w:rsid w:val="00F11AF5"/>
    <w:rsid w:val="00F12DAC"/>
    <w:rsid w:val="00F143D5"/>
    <w:rsid w:val="00F15BFE"/>
    <w:rsid w:val="00F168C7"/>
    <w:rsid w:val="00F16C1B"/>
    <w:rsid w:val="00F1760D"/>
    <w:rsid w:val="00F176A8"/>
    <w:rsid w:val="00F17D89"/>
    <w:rsid w:val="00F17ED0"/>
    <w:rsid w:val="00F208AD"/>
    <w:rsid w:val="00F224E6"/>
    <w:rsid w:val="00F22728"/>
    <w:rsid w:val="00F2473D"/>
    <w:rsid w:val="00F258AE"/>
    <w:rsid w:val="00F264F0"/>
    <w:rsid w:val="00F27608"/>
    <w:rsid w:val="00F277D2"/>
    <w:rsid w:val="00F30792"/>
    <w:rsid w:val="00F327A3"/>
    <w:rsid w:val="00F334C6"/>
    <w:rsid w:val="00F33BD3"/>
    <w:rsid w:val="00F3407B"/>
    <w:rsid w:val="00F346C4"/>
    <w:rsid w:val="00F348FF"/>
    <w:rsid w:val="00F34E88"/>
    <w:rsid w:val="00F36BAE"/>
    <w:rsid w:val="00F36CCF"/>
    <w:rsid w:val="00F371E5"/>
    <w:rsid w:val="00F40641"/>
    <w:rsid w:val="00F41ABD"/>
    <w:rsid w:val="00F41D85"/>
    <w:rsid w:val="00F42F4B"/>
    <w:rsid w:val="00F4319B"/>
    <w:rsid w:val="00F4386E"/>
    <w:rsid w:val="00F43B5F"/>
    <w:rsid w:val="00F4509C"/>
    <w:rsid w:val="00F456FC"/>
    <w:rsid w:val="00F45A86"/>
    <w:rsid w:val="00F4651B"/>
    <w:rsid w:val="00F47383"/>
    <w:rsid w:val="00F476E6"/>
    <w:rsid w:val="00F478D8"/>
    <w:rsid w:val="00F5018B"/>
    <w:rsid w:val="00F50308"/>
    <w:rsid w:val="00F51256"/>
    <w:rsid w:val="00F5139E"/>
    <w:rsid w:val="00F52620"/>
    <w:rsid w:val="00F52AFA"/>
    <w:rsid w:val="00F534F9"/>
    <w:rsid w:val="00F53D95"/>
    <w:rsid w:val="00F542D4"/>
    <w:rsid w:val="00F549AD"/>
    <w:rsid w:val="00F550E9"/>
    <w:rsid w:val="00F5522B"/>
    <w:rsid w:val="00F5563A"/>
    <w:rsid w:val="00F55670"/>
    <w:rsid w:val="00F55A27"/>
    <w:rsid w:val="00F5613D"/>
    <w:rsid w:val="00F57C55"/>
    <w:rsid w:val="00F607E6"/>
    <w:rsid w:val="00F60DF4"/>
    <w:rsid w:val="00F61D45"/>
    <w:rsid w:val="00F62873"/>
    <w:rsid w:val="00F63533"/>
    <w:rsid w:val="00F64445"/>
    <w:rsid w:val="00F64869"/>
    <w:rsid w:val="00F66984"/>
    <w:rsid w:val="00F677A2"/>
    <w:rsid w:val="00F703DA"/>
    <w:rsid w:val="00F7047E"/>
    <w:rsid w:val="00F710C3"/>
    <w:rsid w:val="00F735E3"/>
    <w:rsid w:val="00F74D8B"/>
    <w:rsid w:val="00F7607E"/>
    <w:rsid w:val="00F768B7"/>
    <w:rsid w:val="00F77AB8"/>
    <w:rsid w:val="00F80A06"/>
    <w:rsid w:val="00F8156C"/>
    <w:rsid w:val="00F81B0B"/>
    <w:rsid w:val="00F82671"/>
    <w:rsid w:val="00F8286F"/>
    <w:rsid w:val="00F830FD"/>
    <w:rsid w:val="00F83200"/>
    <w:rsid w:val="00F837FF"/>
    <w:rsid w:val="00F8403E"/>
    <w:rsid w:val="00F840A6"/>
    <w:rsid w:val="00F8540E"/>
    <w:rsid w:val="00F861CB"/>
    <w:rsid w:val="00F90B9E"/>
    <w:rsid w:val="00F90C90"/>
    <w:rsid w:val="00F914A7"/>
    <w:rsid w:val="00F9164C"/>
    <w:rsid w:val="00F95019"/>
    <w:rsid w:val="00F978DD"/>
    <w:rsid w:val="00F97AAA"/>
    <w:rsid w:val="00F97B81"/>
    <w:rsid w:val="00FA0707"/>
    <w:rsid w:val="00FA1385"/>
    <w:rsid w:val="00FA2842"/>
    <w:rsid w:val="00FA28F0"/>
    <w:rsid w:val="00FA37B3"/>
    <w:rsid w:val="00FA465F"/>
    <w:rsid w:val="00FA4DF6"/>
    <w:rsid w:val="00FA5797"/>
    <w:rsid w:val="00FA7FEC"/>
    <w:rsid w:val="00FB037F"/>
    <w:rsid w:val="00FB0611"/>
    <w:rsid w:val="00FB07F7"/>
    <w:rsid w:val="00FB0CB3"/>
    <w:rsid w:val="00FB0EAD"/>
    <w:rsid w:val="00FB10DB"/>
    <w:rsid w:val="00FB1411"/>
    <w:rsid w:val="00FB4C71"/>
    <w:rsid w:val="00FB5C9E"/>
    <w:rsid w:val="00FC038D"/>
    <w:rsid w:val="00FC03AC"/>
    <w:rsid w:val="00FC08EE"/>
    <w:rsid w:val="00FC21BD"/>
    <w:rsid w:val="00FC3AC6"/>
    <w:rsid w:val="00FC3BA0"/>
    <w:rsid w:val="00FC591D"/>
    <w:rsid w:val="00FC6A00"/>
    <w:rsid w:val="00FC6C1E"/>
    <w:rsid w:val="00FC6CC4"/>
    <w:rsid w:val="00FC7A26"/>
    <w:rsid w:val="00FC7E7F"/>
    <w:rsid w:val="00FD117A"/>
    <w:rsid w:val="00FD1AF3"/>
    <w:rsid w:val="00FD208D"/>
    <w:rsid w:val="00FD2421"/>
    <w:rsid w:val="00FD28B5"/>
    <w:rsid w:val="00FD2AF0"/>
    <w:rsid w:val="00FD3622"/>
    <w:rsid w:val="00FD3EB7"/>
    <w:rsid w:val="00FD5166"/>
    <w:rsid w:val="00FD5265"/>
    <w:rsid w:val="00FD579C"/>
    <w:rsid w:val="00FD5EFE"/>
    <w:rsid w:val="00FD611B"/>
    <w:rsid w:val="00FD6A1D"/>
    <w:rsid w:val="00FD712B"/>
    <w:rsid w:val="00FD7187"/>
    <w:rsid w:val="00FD7347"/>
    <w:rsid w:val="00FD770E"/>
    <w:rsid w:val="00FE1277"/>
    <w:rsid w:val="00FE1AC1"/>
    <w:rsid w:val="00FE26D9"/>
    <w:rsid w:val="00FE4353"/>
    <w:rsid w:val="00FE46CB"/>
    <w:rsid w:val="00FE4D99"/>
    <w:rsid w:val="00FE5066"/>
    <w:rsid w:val="00FE563E"/>
    <w:rsid w:val="00FE5EAB"/>
    <w:rsid w:val="00FE70CA"/>
    <w:rsid w:val="00FE7E9A"/>
    <w:rsid w:val="00FF5BD1"/>
    <w:rsid w:val="00FF669B"/>
    <w:rsid w:val="00FF6801"/>
    <w:rsid w:val="00FF6888"/>
    <w:rsid w:val="00FF68B2"/>
    <w:rsid w:val="00FF71A0"/>
    <w:rsid w:val="00FF7708"/>
    <w:rsid w:val="00FF7E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f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A5"/>
    <w:pPr>
      <w:ind w:left="720"/>
      <w:contextualSpacing/>
    </w:pPr>
  </w:style>
  <w:style w:type="paragraph" w:styleId="FootnoteText">
    <w:name w:val="footnote text"/>
    <w:basedOn w:val="Normal"/>
    <w:link w:val="FootnoteTextChar"/>
    <w:uiPriority w:val="99"/>
    <w:unhideWhenUsed/>
    <w:rsid w:val="007670A5"/>
    <w:rPr>
      <w:sz w:val="20"/>
      <w:szCs w:val="20"/>
    </w:rPr>
  </w:style>
  <w:style w:type="character" w:customStyle="1" w:styleId="FootnoteTextChar">
    <w:name w:val="Footnote Text Char"/>
    <w:basedOn w:val="DefaultParagraphFont"/>
    <w:link w:val="FootnoteText"/>
    <w:uiPriority w:val="99"/>
    <w:rsid w:val="007670A5"/>
    <w:rPr>
      <w:lang w:val="en-US" w:eastAsia="en-US"/>
    </w:rPr>
  </w:style>
  <w:style w:type="character" w:styleId="FootnoteReference">
    <w:name w:val="footnote reference"/>
    <w:basedOn w:val="DefaultParagraphFont"/>
    <w:uiPriority w:val="99"/>
    <w:semiHidden/>
    <w:unhideWhenUsed/>
    <w:rsid w:val="007670A5"/>
    <w:rPr>
      <w:vertAlign w:val="superscript"/>
    </w:rPr>
  </w:style>
  <w:style w:type="paragraph" w:styleId="Header">
    <w:name w:val="header"/>
    <w:basedOn w:val="Normal"/>
    <w:link w:val="HeaderChar"/>
    <w:uiPriority w:val="99"/>
    <w:unhideWhenUsed/>
    <w:rsid w:val="00C31A55"/>
    <w:pPr>
      <w:tabs>
        <w:tab w:val="center" w:pos="4513"/>
        <w:tab w:val="right" w:pos="9026"/>
      </w:tabs>
    </w:pPr>
  </w:style>
  <w:style w:type="character" w:customStyle="1" w:styleId="HeaderChar">
    <w:name w:val="Header Char"/>
    <w:basedOn w:val="DefaultParagraphFont"/>
    <w:link w:val="Header"/>
    <w:uiPriority w:val="99"/>
    <w:rsid w:val="00C31A55"/>
    <w:rPr>
      <w:sz w:val="24"/>
      <w:szCs w:val="24"/>
      <w:lang w:val="en-US" w:eastAsia="en-US"/>
    </w:rPr>
  </w:style>
  <w:style w:type="paragraph" w:styleId="Footer">
    <w:name w:val="footer"/>
    <w:basedOn w:val="Normal"/>
    <w:link w:val="FooterChar"/>
    <w:uiPriority w:val="99"/>
    <w:semiHidden/>
    <w:unhideWhenUsed/>
    <w:rsid w:val="00C31A55"/>
    <w:pPr>
      <w:tabs>
        <w:tab w:val="center" w:pos="4513"/>
        <w:tab w:val="right" w:pos="9026"/>
      </w:tabs>
    </w:pPr>
  </w:style>
  <w:style w:type="character" w:customStyle="1" w:styleId="FooterChar">
    <w:name w:val="Footer Char"/>
    <w:basedOn w:val="DefaultParagraphFont"/>
    <w:link w:val="Footer"/>
    <w:uiPriority w:val="99"/>
    <w:semiHidden/>
    <w:rsid w:val="00C31A5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C807-592B-4404-A6C3-FCD7C31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2013-01-09T08:43:00Z</cp:lastPrinted>
  <dcterms:created xsi:type="dcterms:W3CDTF">2012-12-07T11:47:00Z</dcterms:created>
  <dcterms:modified xsi:type="dcterms:W3CDTF">2013-01-09T09:30:00Z</dcterms:modified>
</cp:coreProperties>
</file>