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55" w:rsidRPr="009D63C4" w:rsidRDefault="00051855" w:rsidP="00051855">
      <w:pPr>
        <w:widowControl w:val="0"/>
        <w:autoSpaceDE w:val="0"/>
        <w:autoSpaceDN w:val="0"/>
        <w:adjustRightInd w:val="0"/>
        <w:spacing w:after="0" w:line="480" w:lineRule="auto"/>
        <w:ind w:right="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D63C4">
        <w:rPr>
          <w:rFonts w:asciiTheme="majorBidi" w:hAnsiTheme="majorBidi" w:cstheme="majorBidi"/>
          <w:b/>
          <w:bCs/>
          <w:sz w:val="28"/>
          <w:szCs w:val="28"/>
        </w:rPr>
        <w:t>BAB III</w:t>
      </w:r>
    </w:p>
    <w:p w:rsidR="00051855" w:rsidRPr="009D63C4" w:rsidRDefault="00051855" w:rsidP="00051855">
      <w:pPr>
        <w:widowControl w:val="0"/>
        <w:autoSpaceDE w:val="0"/>
        <w:autoSpaceDN w:val="0"/>
        <w:adjustRightInd w:val="0"/>
        <w:spacing w:after="0" w:line="480" w:lineRule="auto"/>
        <w:ind w:right="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D63C4">
        <w:rPr>
          <w:rFonts w:asciiTheme="majorBidi" w:hAnsiTheme="majorBidi" w:cstheme="majorBidi"/>
          <w:b/>
          <w:bCs/>
          <w:sz w:val="28"/>
          <w:szCs w:val="28"/>
        </w:rPr>
        <w:t>METODE PENELITIAN</w:t>
      </w:r>
    </w:p>
    <w:p w:rsidR="00051855" w:rsidRPr="00D615EC" w:rsidRDefault="00051855" w:rsidP="000518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 w:right="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15EC">
        <w:rPr>
          <w:rFonts w:asciiTheme="majorBidi" w:hAnsiTheme="majorBidi" w:cstheme="majorBidi"/>
          <w:b/>
          <w:bCs/>
          <w:sz w:val="24"/>
          <w:szCs w:val="24"/>
        </w:rPr>
        <w:t>JenisPenelitian</w:t>
      </w:r>
    </w:p>
    <w:p w:rsidR="00051855" w:rsidRPr="00BB05AC" w:rsidRDefault="00051855" w:rsidP="00051855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B05AC">
        <w:rPr>
          <w:rFonts w:asciiTheme="majorBidi" w:hAnsiTheme="majorBidi" w:cstheme="majorBidi"/>
          <w:sz w:val="24"/>
          <w:szCs w:val="24"/>
          <w:lang w:val="sv-SE"/>
        </w:rPr>
        <w:t>Penelitian ini termasuk dalam jenis penelitian tindakan kelas. Ciri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utama dari penelitian tindakan 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>kelas yakni adanya tindakan-tindakan (aksi) tertentu untuk memperbaiki proses belajar di kelas.</w:t>
      </w:r>
    </w:p>
    <w:p w:rsidR="00051855" w:rsidRPr="00CB1FFB" w:rsidRDefault="00051855" w:rsidP="00051855">
      <w:pPr>
        <w:pStyle w:val="ListParagraph"/>
        <w:numPr>
          <w:ilvl w:val="0"/>
          <w:numId w:val="1"/>
        </w:numPr>
        <w:spacing w:before="300" w:after="12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LokasidanWaktu</w:t>
      </w:r>
      <w:r w:rsidRPr="00CB1FFB">
        <w:rPr>
          <w:rFonts w:asciiTheme="majorBidi" w:hAnsiTheme="majorBidi" w:cstheme="majorBidi"/>
          <w:b/>
          <w:sz w:val="24"/>
          <w:szCs w:val="24"/>
        </w:rPr>
        <w:t>Penelitian</w:t>
      </w:r>
    </w:p>
    <w:p w:rsidR="00051855" w:rsidRPr="001574B5" w:rsidRDefault="00051855" w:rsidP="00051855">
      <w:pPr>
        <w:spacing w:line="480" w:lineRule="auto"/>
        <w:ind w:left="360"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BB05AC">
        <w:rPr>
          <w:rFonts w:asciiTheme="majorBidi" w:hAnsiTheme="majorBidi" w:cstheme="majorBidi"/>
          <w:sz w:val="24"/>
          <w:szCs w:val="24"/>
          <w:lang w:val="sv-SE"/>
        </w:rPr>
        <w:t xml:space="preserve">Penelitian inidilaksanakan pada </w:t>
      </w:r>
      <w:r>
        <w:rPr>
          <w:rFonts w:asciiTheme="majorBidi" w:hAnsiTheme="majorBidi" w:cstheme="majorBidi"/>
          <w:sz w:val="24"/>
          <w:szCs w:val="24"/>
          <w:lang w:val="sv-SE"/>
        </w:rPr>
        <w:t>bulan April 2012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 xml:space="preserve"> sampai </w:t>
      </w:r>
      <w:r>
        <w:rPr>
          <w:rFonts w:asciiTheme="majorBidi" w:hAnsiTheme="majorBidi" w:cstheme="majorBidi"/>
          <w:sz w:val="24"/>
          <w:szCs w:val="24"/>
          <w:lang w:val="sv-SE"/>
        </w:rPr>
        <w:t>Juni 2012 pada semester genap tahun ajaran 2011/2012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 xml:space="preserve"> di </w:t>
      </w:r>
      <w:r>
        <w:rPr>
          <w:rFonts w:asciiTheme="majorBidi" w:hAnsiTheme="majorBidi" w:cstheme="majorBidi"/>
          <w:sz w:val="24"/>
          <w:szCs w:val="24"/>
          <w:lang w:val="sv-SE"/>
        </w:rPr>
        <w:t>SDN 19 Abeli Kota Kendari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051855" w:rsidRPr="001574B5" w:rsidRDefault="00051855" w:rsidP="0005185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O</w:t>
      </w:r>
      <w:r w:rsidRPr="001574B5">
        <w:rPr>
          <w:rFonts w:asciiTheme="majorBidi" w:hAnsiTheme="majorBidi" w:cstheme="majorBidi"/>
          <w:b/>
          <w:bCs/>
          <w:sz w:val="24"/>
          <w:szCs w:val="24"/>
          <w:lang w:val="sv-SE"/>
        </w:rPr>
        <w:t>byek penelitian</w:t>
      </w:r>
    </w:p>
    <w:p w:rsidR="00051855" w:rsidRPr="008F704B" w:rsidRDefault="00051855" w:rsidP="00051855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Obyek yang diteliti dalam penelitian ini adalah siswa kelas III SDN 19 Abeli Kota Kota Kendari.</w:t>
      </w:r>
    </w:p>
    <w:p w:rsidR="00051855" w:rsidRPr="00BB05AC" w:rsidRDefault="00051855" w:rsidP="00051855">
      <w:pPr>
        <w:numPr>
          <w:ilvl w:val="0"/>
          <w:numId w:val="1"/>
        </w:numPr>
        <w:spacing w:before="300" w:after="120" w:line="480" w:lineRule="auto"/>
        <w:ind w:left="357" w:hanging="357"/>
        <w:jc w:val="both"/>
        <w:rPr>
          <w:rFonts w:asciiTheme="majorBidi" w:hAnsiTheme="majorBidi" w:cstheme="majorBidi"/>
          <w:b/>
          <w:sz w:val="24"/>
          <w:szCs w:val="24"/>
        </w:rPr>
      </w:pPr>
      <w:r w:rsidRPr="00BB05AC">
        <w:rPr>
          <w:rFonts w:asciiTheme="majorBidi" w:hAnsiTheme="majorBidi" w:cstheme="majorBidi"/>
          <w:b/>
          <w:sz w:val="24"/>
          <w:szCs w:val="24"/>
        </w:rPr>
        <w:t>Faktor yang Diselidiki</w:t>
      </w:r>
    </w:p>
    <w:p w:rsidR="00051855" w:rsidRPr="00BB05AC" w:rsidRDefault="00051855" w:rsidP="00051855">
      <w:pPr>
        <w:spacing w:line="480" w:lineRule="auto"/>
        <w:ind w:firstLine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Fa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>ktor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-faktor yang 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>diselidiki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dalam penelitian ini</w:t>
      </w:r>
      <w:r w:rsidRPr="00BB05AC">
        <w:rPr>
          <w:rFonts w:asciiTheme="majorBidi" w:hAnsiTheme="majorBidi" w:cstheme="majorBidi"/>
          <w:sz w:val="24"/>
          <w:szCs w:val="24"/>
        </w:rPr>
        <w:t xml:space="preserve">adalah: </w:t>
      </w:r>
    </w:p>
    <w:p w:rsidR="00051855" w:rsidRPr="00BB05AC" w:rsidRDefault="00051855" w:rsidP="00051855">
      <w:pPr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B05AC">
        <w:rPr>
          <w:rFonts w:asciiTheme="majorBidi" w:hAnsiTheme="majorBidi" w:cstheme="majorBidi"/>
          <w:sz w:val="24"/>
          <w:szCs w:val="24"/>
          <w:lang w:val="sv-SE"/>
        </w:rPr>
        <w:t xml:space="preserve">Faktor siswa, yaitu </w:t>
      </w:r>
      <w:r w:rsidRPr="00BB05AC">
        <w:rPr>
          <w:rFonts w:asciiTheme="majorBidi" w:hAnsiTheme="majorBidi" w:cstheme="majorBidi"/>
          <w:sz w:val="24"/>
          <w:szCs w:val="24"/>
        </w:rPr>
        <w:t>melihataktivitasdankemampuansiswadalam</w:t>
      </w:r>
      <w:r>
        <w:rPr>
          <w:rFonts w:asciiTheme="majorBidi" w:hAnsiTheme="majorBidi" w:cstheme="majorBidi"/>
          <w:sz w:val="24"/>
          <w:szCs w:val="24"/>
        </w:rPr>
        <w:t>mengikutipembelajarandenganmetode</w:t>
      </w:r>
      <w:r w:rsidRPr="00BB05AC">
        <w:rPr>
          <w:rFonts w:asciiTheme="majorBidi" w:hAnsiTheme="majorBidi" w:cstheme="majorBidi"/>
          <w:sz w:val="24"/>
          <w:szCs w:val="24"/>
        </w:rPr>
        <w:t>pembelajaran</w:t>
      </w:r>
      <w:r w:rsidRPr="00C619FC">
        <w:rPr>
          <w:rFonts w:asciiTheme="majorBidi" w:hAnsiTheme="majorBidi" w:cstheme="majorBidi"/>
          <w:i/>
          <w:iCs/>
          <w:sz w:val="24"/>
          <w:szCs w:val="24"/>
        </w:rPr>
        <w:t>Picture and Picture</w:t>
      </w:r>
      <w:r w:rsidRPr="00BB05AC">
        <w:rPr>
          <w:rFonts w:asciiTheme="majorBidi" w:hAnsiTheme="majorBidi" w:cstheme="majorBidi"/>
          <w:sz w:val="24"/>
          <w:szCs w:val="24"/>
        </w:rPr>
        <w:t>.</w:t>
      </w:r>
    </w:p>
    <w:p w:rsidR="00051855" w:rsidRPr="00BB05AC" w:rsidRDefault="00051855" w:rsidP="00051855">
      <w:pPr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B05AC">
        <w:rPr>
          <w:rFonts w:asciiTheme="majorBidi" w:hAnsiTheme="majorBidi" w:cstheme="majorBidi"/>
          <w:sz w:val="24"/>
          <w:szCs w:val="24"/>
          <w:lang w:val="sv-SE"/>
        </w:rPr>
        <w:t>Faktor guru, yaitu melihat bagaimana materi pelajaran disiapkan, teknik yang digunakan guru dalam menerapkan m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etode 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 xml:space="preserve">pembelajaran </w:t>
      </w:r>
      <w:r w:rsidRPr="00C619FC">
        <w:rPr>
          <w:rFonts w:asciiTheme="majorBidi" w:hAnsiTheme="majorBidi" w:cstheme="majorBidi"/>
          <w:i/>
          <w:iCs/>
          <w:sz w:val="24"/>
          <w:szCs w:val="24"/>
          <w:lang w:val="sv-SE"/>
        </w:rPr>
        <w:t>Picture and Picture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051855" w:rsidRPr="00BB05AC" w:rsidRDefault="00051855" w:rsidP="00051855">
      <w:pPr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B05AC">
        <w:rPr>
          <w:rFonts w:asciiTheme="majorBidi" w:hAnsiTheme="majorBidi" w:cstheme="majorBidi"/>
          <w:sz w:val="24"/>
          <w:szCs w:val="24"/>
          <w:lang w:val="sv-SE"/>
        </w:rPr>
        <w:lastRenderedPageBreak/>
        <w:t xml:space="preserve">Faktor sumber belajar, yaitu melihat apakah sumber belajar dapat </w:t>
      </w:r>
      <w:r>
        <w:rPr>
          <w:rFonts w:asciiTheme="majorBidi" w:hAnsiTheme="majorBidi" w:cstheme="majorBidi"/>
          <w:sz w:val="24"/>
          <w:szCs w:val="24"/>
          <w:lang w:val="sv-SE"/>
        </w:rPr>
        <w:t>mendukung pelaksanaan metode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 xml:space="preserve"> pembelajaran yang akan diterapkan.</w:t>
      </w:r>
    </w:p>
    <w:p w:rsidR="00051855" w:rsidRPr="00BB05AC" w:rsidRDefault="00051855" w:rsidP="00051855">
      <w:pPr>
        <w:numPr>
          <w:ilvl w:val="0"/>
          <w:numId w:val="1"/>
        </w:numPr>
        <w:spacing w:before="300" w:after="120" w:line="480" w:lineRule="auto"/>
        <w:ind w:left="357" w:hanging="357"/>
        <w:jc w:val="both"/>
        <w:rPr>
          <w:rFonts w:asciiTheme="majorBidi" w:hAnsiTheme="majorBidi" w:cstheme="majorBidi"/>
          <w:b/>
          <w:sz w:val="24"/>
          <w:szCs w:val="24"/>
        </w:rPr>
      </w:pPr>
      <w:r w:rsidRPr="00BB05AC">
        <w:rPr>
          <w:rFonts w:asciiTheme="majorBidi" w:hAnsiTheme="majorBidi" w:cstheme="majorBidi"/>
          <w:b/>
          <w:sz w:val="24"/>
          <w:szCs w:val="24"/>
        </w:rPr>
        <w:t>ProsedurPelaksanaan</w:t>
      </w:r>
    </w:p>
    <w:p w:rsidR="00051855" w:rsidRPr="004F2110" w:rsidRDefault="00051855" w:rsidP="00051855">
      <w:pPr>
        <w:pStyle w:val="BodyTextIndent"/>
        <w:spacing w:line="480" w:lineRule="auto"/>
        <w:ind w:left="360"/>
        <w:rPr>
          <w:szCs w:val="24"/>
          <w:lang w:val="id-ID"/>
        </w:rPr>
      </w:pPr>
      <w:r w:rsidRPr="004F2110">
        <w:rPr>
          <w:szCs w:val="24"/>
          <w:lang w:val="id-ID"/>
        </w:rPr>
        <w:t>Prosedur penelitian yang dilakukan peneliti yaitu penelitian tindakan yang berbentuk siklus (tindakan).Langkah-langkah penelitian terdiri atas empat komponen yaitu : a) tahap perencanaan,  b) tahap pelaksanaan tindakan, c) tahap observasi, d) tahap refleksi, selanjutnya pada siklus kedua dan seterusnya jenis kegiatan yang dilaksanakan peneliti bersama guru mitra adalah memperbaiki rencana (</w:t>
      </w:r>
      <w:r w:rsidRPr="004F2110">
        <w:rPr>
          <w:i/>
          <w:szCs w:val="24"/>
          <w:lang w:val="id-ID"/>
        </w:rPr>
        <w:t>revision plan</w:t>
      </w:r>
      <w:r w:rsidRPr="004F2110">
        <w:rPr>
          <w:szCs w:val="24"/>
          <w:lang w:val="id-ID"/>
        </w:rPr>
        <w:t>), pelaksanaan (</w:t>
      </w:r>
      <w:r w:rsidRPr="004F2110">
        <w:rPr>
          <w:i/>
          <w:szCs w:val="24"/>
          <w:lang w:val="id-ID"/>
        </w:rPr>
        <w:t>action</w:t>
      </w:r>
      <w:r w:rsidRPr="004F2110">
        <w:rPr>
          <w:szCs w:val="24"/>
          <w:lang w:val="id-ID"/>
        </w:rPr>
        <w:t>), pengamatan (</w:t>
      </w:r>
      <w:r w:rsidRPr="004F2110">
        <w:rPr>
          <w:i/>
          <w:szCs w:val="24"/>
          <w:lang w:val="id-ID"/>
        </w:rPr>
        <w:t>observation</w:t>
      </w:r>
      <w:r w:rsidRPr="004F2110">
        <w:rPr>
          <w:szCs w:val="24"/>
          <w:lang w:val="id-ID"/>
        </w:rPr>
        <w:t>) dan refleksi (</w:t>
      </w:r>
      <w:r w:rsidRPr="004F2110">
        <w:rPr>
          <w:i/>
          <w:szCs w:val="24"/>
          <w:lang w:val="id-ID"/>
        </w:rPr>
        <w:t>reflection</w:t>
      </w:r>
      <w:r w:rsidRPr="004F2110">
        <w:rPr>
          <w:szCs w:val="24"/>
          <w:lang w:val="id-ID"/>
        </w:rPr>
        <w:t>). Demikian seterusnya, siklus akan terus berulang hingga pembelajaran dirasakan berhasil</w:t>
      </w:r>
    </w:p>
    <w:p w:rsidR="00051855" w:rsidRPr="004F2110" w:rsidRDefault="00051855" w:rsidP="00051855">
      <w:pPr>
        <w:pStyle w:val="BodyTextIndent"/>
        <w:spacing w:line="480" w:lineRule="auto"/>
        <w:ind w:left="360"/>
        <w:rPr>
          <w:szCs w:val="24"/>
          <w:lang w:val="id-ID"/>
        </w:rPr>
      </w:pPr>
      <w:r w:rsidRPr="004F2110">
        <w:rPr>
          <w:szCs w:val="24"/>
          <w:lang w:val="id-ID"/>
        </w:rPr>
        <w:t>Secara rinci prosedur penelitian tindakan kelas ini dapat dijabarkan sebagai berikut:</w:t>
      </w:r>
    </w:p>
    <w:p w:rsidR="00051855" w:rsidRPr="004F2110" w:rsidRDefault="00051855" w:rsidP="00051855">
      <w:pPr>
        <w:pStyle w:val="BodyTextIndent"/>
        <w:spacing w:line="480" w:lineRule="auto"/>
        <w:rPr>
          <w:b/>
          <w:bCs/>
          <w:szCs w:val="24"/>
        </w:rPr>
      </w:pPr>
      <w:r w:rsidRPr="004F2110">
        <w:rPr>
          <w:b/>
          <w:bCs/>
          <w:szCs w:val="24"/>
        </w:rPr>
        <w:t>SIKLUS I</w:t>
      </w:r>
    </w:p>
    <w:p w:rsidR="00051855" w:rsidRPr="004F2110" w:rsidRDefault="00051855" w:rsidP="00051855">
      <w:pPr>
        <w:pStyle w:val="BodyTextIndent"/>
        <w:numPr>
          <w:ilvl w:val="1"/>
          <w:numId w:val="5"/>
        </w:numPr>
        <w:tabs>
          <w:tab w:val="clear" w:pos="2160"/>
          <w:tab w:val="left" w:pos="360"/>
        </w:tabs>
        <w:spacing w:line="480" w:lineRule="auto"/>
        <w:ind w:left="1080" w:hanging="513"/>
        <w:rPr>
          <w:b/>
          <w:bCs/>
          <w:iCs/>
          <w:szCs w:val="24"/>
        </w:rPr>
      </w:pPr>
      <w:r w:rsidRPr="004F2110">
        <w:rPr>
          <w:b/>
          <w:bCs/>
          <w:iCs/>
          <w:szCs w:val="24"/>
        </w:rPr>
        <w:t>Perencanaan</w:t>
      </w:r>
    </w:p>
    <w:p w:rsidR="00051855" w:rsidRDefault="00051855" w:rsidP="00051855">
      <w:pPr>
        <w:pStyle w:val="BodyTextIndent"/>
        <w:spacing w:line="480" w:lineRule="auto"/>
        <w:ind w:left="284" w:firstLine="1080"/>
        <w:rPr>
          <w:szCs w:val="24"/>
        </w:rPr>
      </w:pPr>
      <w:r>
        <w:rPr>
          <w:szCs w:val="24"/>
        </w:rPr>
        <w:t>Dalam</w:t>
      </w:r>
      <w:r w:rsidRPr="004F2110">
        <w:rPr>
          <w:szCs w:val="24"/>
          <w:lang w:val="id-ID"/>
        </w:rPr>
        <w:t xml:space="preserve"> tahap ini peneliti mempersiapkan hal-hal yang dibutuhkan dalam pelaksanaan penelitian tindakan.</w:t>
      </w:r>
    </w:p>
    <w:p w:rsidR="00051855" w:rsidRPr="00BB05AC" w:rsidRDefault="00051855" w:rsidP="00051855">
      <w:pPr>
        <w:numPr>
          <w:ilvl w:val="3"/>
          <w:numId w:val="4"/>
        </w:numPr>
        <w:tabs>
          <w:tab w:val="clear" w:pos="2520"/>
          <w:tab w:val="num" w:pos="1080"/>
        </w:tabs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BB05AC">
        <w:rPr>
          <w:rFonts w:asciiTheme="majorBidi" w:hAnsiTheme="majorBidi" w:cstheme="majorBidi"/>
          <w:sz w:val="24"/>
          <w:szCs w:val="24"/>
        </w:rPr>
        <w:t>Membuatskenariopembelajaran</w:t>
      </w:r>
      <w:r>
        <w:rPr>
          <w:rFonts w:asciiTheme="majorBidi" w:hAnsiTheme="majorBidi" w:cstheme="majorBidi"/>
          <w:sz w:val="24"/>
          <w:szCs w:val="24"/>
        </w:rPr>
        <w:t>berupa RPP</w:t>
      </w:r>
      <w:r w:rsidRPr="00BB05AC">
        <w:rPr>
          <w:rFonts w:asciiTheme="majorBidi" w:hAnsiTheme="majorBidi" w:cstheme="majorBidi"/>
          <w:sz w:val="24"/>
          <w:szCs w:val="24"/>
        </w:rPr>
        <w:t>.</w:t>
      </w:r>
    </w:p>
    <w:p w:rsidR="00051855" w:rsidRPr="00BB05AC" w:rsidRDefault="00051855" w:rsidP="00051855">
      <w:pPr>
        <w:numPr>
          <w:ilvl w:val="3"/>
          <w:numId w:val="4"/>
        </w:numPr>
        <w:tabs>
          <w:tab w:val="clear" w:pos="2520"/>
          <w:tab w:val="num" w:pos="1080"/>
        </w:tabs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B05AC">
        <w:rPr>
          <w:rFonts w:asciiTheme="majorBidi" w:hAnsiTheme="majorBidi" w:cstheme="majorBidi"/>
          <w:sz w:val="24"/>
          <w:szCs w:val="24"/>
        </w:rPr>
        <w:t>Membuatlembarobservasi: untukmelihatbagaimanakondisibelajarmengajar di kelasketikam</w:t>
      </w:r>
      <w:r>
        <w:rPr>
          <w:rFonts w:asciiTheme="majorBidi" w:hAnsiTheme="majorBidi" w:cstheme="majorBidi"/>
          <w:sz w:val="24"/>
          <w:szCs w:val="24"/>
        </w:rPr>
        <w:t>etode</w:t>
      </w:r>
      <w:r w:rsidRPr="00C619FC">
        <w:rPr>
          <w:rFonts w:asciiTheme="majorBidi" w:hAnsiTheme="majorBidi" w:cstheme="majorBidi"/>
          <w:i/>
          <w:iCs/>
          <w:sz w:val="24"/>
          <w:szCs w:val="24"/>
        </w:rPr>
        <w:t>Picture and Picture</w:t>
      </w:r>
      <w:r w:rsidRPr="00BB05AC">
        <w:rPr>
          <w:rFonts w:asciiTheme="majorBidi" w:hAnsiTheme="majorBidi" w:cstheme="majorBidi"/>
          <w:sz w:val="24"/>
          <w:szCs w:val="24"/>
        </w:rPr>
        <w:t>dilaksanakan.</w:t>
      </w:r>
    </w:p>
    <w:p w:rsidR="00051855" w:rsidRDefault="00051855" w:rsidP="00051855">
      <w:pPr>
        <w:numPr>
          <w:ilvl w:val="3"/>
          <w:numId w:val="4"/>
        </w:numPr>
        <w:tabs>
          <w:tab w:val="clear" w:pos="2520"/>
          <w:tab w:val="num" w:pos="1080"/>
        </w:tabs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B05AC">
        <w:rPr>
          <w:rFonts w:asciiTheme="majorBidi" w:hAnsiTheme="majorBidi" w:cstheme="majorBidi"/>
          <w:sz w:val="24"/>
          <w:szCs w:val="24"/>
          <w:lang w:val="sv-SE"/>
        </w:rPr>
        <w:lastRenderedPageBreak/>
        <w:t xml:space="preserve">Membuat alat bantu pembelajaran yang diperlukan dalam rangka membantu siswa </w:t>
      </w:r>
      <w:r>
        <w:rPr>
          <w:rFonts w:asciiTheme="majorBidi" w:hAnsiTheme="majorBidi" w:cstheme="majorBidi"/>
          <w:sz w:val="24"/>
          <w:szCs w:val="24"/>
          <w:lang w:val="sv-SE"/>
        </w:rPr>
        <w:t>mengetahui gerakan shalat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 xml:space="preserve"> yang diajarkan.</w:t>
      </w:r>
    </w:p>
    <w:p w:rsidR="00051855" w:rsidRPr="00CC3C42" w:rsidRDefault="00051855" w:rsidP="00051855">
      <w:pPr>
        <w:numPr>
          <w:ilvl w:val="3"/>
          <w:numId w:val="4"/>
        </w:numPr>
        <w:tabs>
          <w:tab w:val="clear" w:pos="2520"/>
          <w:tab w:val="num" w:pos="1080"/>
        </w:tabs>
        <w:spacing w:after="0" w:line="480" w:lineRule="auto"/>
        <w:ind w:left="1134" w:hanging="425"/>
        <w:jc w:val="both"/>
        <w:rPr>
          <w:szCs w:val="24"/>
        </w:rPr>
      </w:pPr>
      <w:r w:rsidRPr="00CC3C42">
        <w:rPr>
          <w:rFonts w:asciiTheme="majorBidi" w:hAnsiTheme="majorBidi" w:cstheme="majorBidi"/>
          <w:sz w:val="24"/>
          <w:szCs w:val="24"/>
          <w:lang w:val="sv-SE"/>
        </w:rPr>
        <w:t>Mendesain alat evaluasi: apakah materi gerakan shalat fardhu telah dikuasi oleh siswa.</w:t>
      </w:r>
    </w:p>
    <w:p w:rsidR="00051855" w:rsidRDefault="00051855" w:rsidP="00051855">
      <w:pPr>
        <w:pStyle w:val="BodyTextIndent"/>
        <w:numPr>
          <w:ilvl w:val="1"/>
          <w:numId w:val="5"/>
        </w:numPr>
        <w:tabs>
          <w:tab w:val="clear" w:pos="2160"/>
        </w:tabs>
        <w:spacing w:line="480" w:lineRule="auto"/>
        <w:ind w:left="360" w:hanging="76"/>
        <w:jc w:val="left"/>
        <w:rPr>
          <w:b/>
          <w:bCs/>
          <w:iCs/>
        </w:rPr>
      </w:pPr>
      <w:r>
        <w:rPr>
          <w:b/>
          <w:bCs/>
          <w:iCs/>
        </w:rPr>
        <w:t>Tindakan</w:t>
      </w:r>
    </w:p>
    <w:p w:rsidR="00051855" w:rsidRPr="00F77C3B" w:rsidRDefault="00051855" w:rsidP="00051855">
      <w:pPr>
        <w:pStyle w:val="BodyTextIndent"/>
        <w:tabs>
          <w:tab w:val="left" w:pos="540"/>
        </w:tabs>
        <w:spacing w:line="480" w:lineRule="auto"/>
        <w:ind w:left="720" w:firstLine="0"/>
      </w:pPr>
      <w:r>
        <w:tab/>
        <w:t>Kegiatan yang dilaksanakandalamtahapiniadalahmelaksanakanskenariopembelajaran</w:t>
      </w:r>
      <w:r>
        <w:rPr>
          <w:bCs/>
        </w:rPr>
        <w:t>tentangtopikgerakanshalatfardhusubuhdanmagrib</w:t>
      </w:r>
      <w:r w:rsidRPr="004F2110">
        <w:rPr>
          <w:szCs w:val="24"/>
        </w:rPr>
        <w:t>.</w:t>
      </w:r>
    </w:p>
    <w:p w:rsidR="00051855" w:rsidRDefault="00051855" w:rsidP="00051855">
      <w:pPr>
        <w:pStyle w:val="BodyTextIndent"/>
        <w:spacing w:line="480" w:lineRule="auto"/>
        <w:ind w:firstLine="540"/>
        <w:rPr>
          <w:lang w:val="fi-FI"/>
        </w:rPr>
      </w:pPr>
      <w:r w:rsidRPr="00850386">
        <w:rPr>
          <w:lang w:val="fi-FI"/>
        </w:rPr>
        <w:t>Adapun pelaksanaan tindakan pada siklus ini adalah:</w:t>
      </w:r>
    </w:p>
    <w:p w:rsidR="00051855" w:rsidRPr="005E3C8C" w:rsidRDefault="00051855" w:rsidP="00051855">
      <w:pPr>
        <w:pStyle w:val="ListParagraph"/>
        <w:numPr>
          <w:ilvl w:val="4"/>
          <w:numId w:val="4"/>
        </w:numPr>
        <w:tabs>
          <w:tab w:val="left" w:pos="1080"/>
        </w:tabs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KegiatanAwal/Pendahuluan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tabs>
          <w:tab w:val="num" w:pos="1530"/>
        </w:tabs>
        <w:spacing w:after="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Menyampaikanindikatorpencapaianhasilbelajar.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tabs>
          <w:tab w:val="num" w:pos="1530"/>
        </w:tabs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Memberimotivasi.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tabs>
          <w:tab w:val="num" w:pos="1530"/>
        </w:tabs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Memberi apersepsi</w:t>
      </w:r>
    </w:p>
    <w:p w:rsidR="00051855" w:rsidRPr="005E3C8C" w:rsidRDefault="00051855" w:rsidP="00051855">
      <w:pPr>
        <w:numPr>
          <w:ilvl w:val="4"/>
          <w:numId w:val="4"/>
        </w:numPr>
        <w:tabs>
          <w:tab w:val="clear" w:pos="3240"/>
        </w:tabs>
        <w:spacing w:after="0" w:line="480" w:lineRule="auto"/>
        <w:ind w:left="709" w:hanging="283"/>
        <w:jc w:val="both"/>
        <w:rPr>
          <w:rFonts w:asciiTheme="majorBidi" w:hAnsiTheme="majorBidi" w:cstheme="majorBidi"/>
        </w:rPr>
      </w:pPr>
      <w:r w:rsidRPr="005E3C8C">
        <w:rPr>
          <w:rFonts w:asciiTheme="majorBidi" w:hAnsiTheme="majorBidi" w:cstheme="majorBidi"/>
        </w:rPr>
        <w:t>KegiatanInti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Guru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>menyajikanmaterishalatfardhusubuh</w:t>
      </w:r>
      <w:r>
        <w:rPr>
          <w:rFonts w:asciiTheme="majorBidi" w:hAnsiTheme="majorBidi" w:cstheme="majorBidi"/>
          <w:color w:val="000000"/>
          <w:sz w:val="24"/>
          <w:szCs w:val="24"/>
        </w:rPr>
        <w:t>danmagrib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>sebagaipengantar</w:t>
      </w:r>
      <w:r w:rsidRPr="005E3C8C">
        <w:rPr>
          <w:rFonts w:asciiTheme="majorBidi" w:hAnsiTheme="majorBidi" w:cstheme="majorBidi"/>
          <w:sz w:val="24"/>
          <w:szCs w:val="24"/>
        </w:rPr>
        <w:t>.</w:t>
      </w:r>
    </w:p>
    <w:p w:rsidR="00051855" w:rsidRPr="00FB7832" w:rsidRDefault="00051855" w:rsidP="00051855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B7832">
        <w:rPr>
          <w:rFonts w:asciiTheme="majorBidi" w:hAnsiTheme="majorBidi" w:cstheme="majorBidi"/>
          <w:color w:val="000000"/>
          <w:sz w:val="24"/>
          <w:szCs w:val="24"/>
        </w:rPr>
        <w:t>Guru menunjukkan/memperlihatkangambar-gambargerakanshalatfardhusubuhdanmagribsertabacaan.</w:t>
      </w:r>
    </w:p>
    <w:p w:rsidR="00051855" w:rsidRPr="00FB7832" w:rsidRDefault="00051855" w:rsidP="00051855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B7832">
        <w:rPr>
          <w:rFonts w:asciiTheme="majorBidi" w:hAnsiTheme="majorBidi" w:cstheme="majorBidi"/>
          <w:color w:val="000000"/>
          <w:sz w:val="24"/>
          <w:szCs w:val="24"/>
          <w:lang w:val="sv-SE"/>
        </w:rPr>
        <w:t>Guru menunjuk /memanggil siswa secara bergantian memasang/mengurutkan gambar-gambar gerakan shalat fardhu subuh dan magrib menjadi urutan yang logis.</w:t>
      </w:r>
    </w:p>
    <w:p w:rsidR="00051855" w:rsidRPr="00FB7832" w:rsidRDefault="00051855" w:rsidP="00051855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Guru menanyakan</w:t>
      </w:r>
      <w:r w:rsidRPr="00FB7832">
        <w:rPr>
          <w:rFonts w:asciiTheme="majorBidi" w:hAnsiTheme="majorBidi" w:cstheme="majorBidi"/>
          <w:color w:val="000000"/>
          <w:sz w:val="24"/>
          <w:szCs w:val="24"/>
        </w:rPr>
        <w:t>alasan/dasarpemikiranurutangambartersebut.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color w:val="000000"/>
          <w:sz w:val="24"/>
          <w:szCs w:val="24"/>
        </w:rPr>
        <w:lastRenderedPageBreak/>
        <w:t>Dari alasan/urutangambartersebut guru memulaimenamakankonsep/materisesuaidengankompetensi yang ingindicapai.</w:t>
      </w:r>
    </w:p>
    <w:p w:rsidR="00051855" w:rsidRPr="005E3C8C" w:rsidRDefault="00051855" w:rsidP="00051855">
      <w:pPr>
        <w:numPr>
          <w:ilvl w:val="4"/>
          <w:numId w:val="4"/>
        </w:numPr>
        <w:tabs>
          <w:tab w:val="clear" w:pos="3240"/>
        </w:tabs>
        <w:spacing w:after="0" w:line="480" w:lineRule="auto"/>
        <w:ind w:left="709" w:hanging="283"/>
        <w:jc w:val="both"/>
        <w:rPr>
          <w:rFonts w:asciiTheme="majorBidi" w:hAnsiTheme="majorBidi" w:cstheme="majorBidi"/>
        </w:rPr>
      </w:pPr>
      <w:r w:rsidRPr="005E3C8C">
        <w:rPr>
          <w:rFonts w:asciiTheme="majorBidi" w:hAnsiTheme="majorBidi" w:cstheme="majorBidi"/>
        </w:rPr>
        <w:t>Penutup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Guru bersama siswa menyimpulkan materi yang diberikan.</w:t>
      </w:r>
    </w:p>
    <w:p w:rsidR="00051855" w:rsidRDefault="00051855" w:rsidP="00051855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Guru memberikan evaluasi</w:t>
      </w:r>
    </w:p>
    <w:p w:rsidR="00051855" w:rsidRPr="00FB7832" w:rsidRDefault="00051855" w:rsidP="00051855">
      <w:pPr>
        <w:pStyle w:val="ListParagraph"/>
        <w:numPr>
          <w:ilvl w:val="0"/>
          <w:numId w:val="9"/>
        </w:numPr>
        <w:tabs>
          <w:tab w:val="num" w:pos="540"/>
        </w:tabs>
        <w:spacing w:line="480" w:lineRule="auto"/>
        <w:ind w:left="993" w:hanging="273"/>
        <w:jc w:val="both"/>
        <w:rPr>
          <w:lang w:val="fi-FI"/>
        </w:rPr>
      </w:pPr>
      <w:r w:rsidRPr="00FB7832">
        <w:rPr>
          <w:rFonts w:asciiTheme="majorBidi" w:hAnsiTheme="majorBidi" w:cstheme="majorBidi"/>
          <w:sz w:val="24"/>
          <w:szCs w:val="24"/>
          <w:lang w:val="sv-SE"/>
        </w:rPr>
        <w:t>Membaca doa mengakhiri pelajaran dan memberi salam</w:t>
      </w:r>
    </w:p>
    <w:p w:rsidR="00051855" w:rsidRDefault="00051855" w:rsidP="00051855">
      <w:pPr>
        <w:pStyle w:val="BodyTextIndent"/>
        <w:numPr>
          <w:ilvl w:val="1"/>
          <w:numId w:val="5"/>
        </w:numPr>
        <w:tabs>
          <w:tab w:val="num" w:pos="360"/>
          <w:tab w:val="left" w:pos="900"/>
        </w:tabs>
        <w:spacing w:line="480" w:lineRule="auto"/>
        <w:ind w:left="1080" w:hanging="796"/>
        <w:rPr>
          <w:b/>
          <w:bCs/>
          <w:iCs/>
        </w:rPr>
      </w:pPr>
      <w:r>
        <w:rPr>
          <w:b/>
          <w:bCs/>
          <w:iCs/>
        </w:rPr>
        <w:t>Observasi/Evaluasi</w:t>
      </w:r>
    </w:p>
    <w:p w:rsidR="00051855" w:rsidRDefault="00051855" w:rsidP="00051855">
      <w:pPr>
        <w:pStyle w:val="BodyTextIndent"/>
        <w:spacing w:line="480" w:lineRule="auto"/>
        <w:ind w:left="284"/>
        <w:rPr>
          <w:lang w:val="fi-FI"/>
        </w:rPr>
      </w:pPr>
      <w:r>
        <w:rPr>
          <w:lang w:val="fi-FI"/>
        </w:rPr>
        <w:t xml:space="preserve">Dalam tahap ini dilaksanakan proses observasi terhadap pelaksanaan tindakan. Tujuannya, mengetahui keaktifan siswa dan kemampuan guru membimbing siswa dalam menerapkan pembelajaran kooperatif tipe </w:t>
      </w:r>
      <w:r>
        <w:rPr>
          <w:i/>
          <w:iCs/>
          <w:lang w:val="fi-FI"/>
        </w:rPr>
        <w:t xml:space="preserve">Picture and Picture </w:t>
      </w:r>
      <w:r>
        <w:rPr>
          <w:lang w:val="fi-FI"/>
        </w:rPr>
        <w:t>dilaksanakan oleh pengamat (pembimbing dan guru) dengan menggunakan lembarobservasiberupapengamatan guru dan siswa selama kegiatan pembelajaran.</w:t>
      </w:r>
    </w:p>
    <w:p w:rsidR="00051855" w:rsidRDefault="00051855" w:rsidP="00051855">
      <w:pPr>
        <w:pStyle w:val="BodyTextIndent"/>
        <w:spacing w:line="480" w:lineRule="auto"/>
        <w:ind w:left="284"/>
        <w:rPr>
          <w:lang w:val="fi-FI"/>
        </w:rPr>
      </w:pPr>
      <w:r>
        <w:rPr>
          <w:lang w:val="fi-FI"/>
        </w:rPr>
        <w:t xml:space="preserve">Pelaksanaan evaluasi untuk mengetahui sampai sejauhmana penguasaan siswa tentang </w:t>
      </w:r>
      <w:r>
        <w:rPr>
          <w:bCs/>
        </w:rPr>
        <w:t>gerakanshalatfardhuSubuhdanMagrib</w:t>
      </w:r>
      <w:r>
        <w:rPr>
          <w:lang w:val="fi-FI"/>
        </w:rPr>
        <w:t xml:space="preserve"> setelah mengikuti pengajaran dengan model kooperatif tipe </w:t>
      </w:r>
      <w:r w:rsidRPr="00FB7832">
        <w:rPr>
          <w:i/>
          <w:iCs/>
          <w:lang w:val="fi-FI"/>
        </w:rPr>
        <w:t>Picture and Picture</w:t>
      </w:r>
      <w:r>
        <w:rPr>
          <w:lang w:val="fi-FI"/>
        </w:rPr>
        <w:t>. Evaluasi dilaksanakan dengan menggunakan tes tertulis berupa tes formatif dengan bentuk 5 soal isian pada setiap akhir pembelajaran.</w:t>
      </w:r>
    </w:p>
    <w:p w:rsidR="00051855" w:rsidRDefault="00051855" w:rsidP="00051855">
      <w:pPr>
        <w:pStyle w:val="BodyTextIndent"/>
        <w:spacing w:line="480" w:lineRule="auto"/>
        <w:ind w:left="284"/>
        <w:rPr>
          <w:lang w:val="fi-FI"/>
        </w:rPr>
      </w:pPr>
    </w:p>
    <w:p w:rsidR="00051855" w:rsidRDefault="00051855" w:rsidP="00051855">
      <w:pPr>
        <w:pStyle w:val="BodyTextIndent"/>
        <w:spacing w:line="480" w:lineRule="auto"/>
        <w:ind w:left="284"/>
        <w:rPr>
          <w:lang w:val="fi-FI"/>
        </w:rPr>
      </w:pPr>
    </w:p>
    <w:p w:rsidR="00051855" w:rsidRDefault="00051855" w:rsidP="00051855">
      <w:pPr>
        <w:pStyle w:val="BodyTextIndent"/>
        <w:spacing w:line="480" w:lineRule="auto"/>
        <w:ind w:left="284"/>
        <w:rPr>
          <w:lang w:val="fi-FI"/>
        </w:rPr>
      </w:pPr>
    </w:p>
    <w:p w:rsidR="00051855" w:rsidRDefault="00051855" w:rsidP="00051855">
      <w:pPr>
        <w:pStyle w:val="BodyTextIndent"/>
        <w:numPr>
          <w:ilvl w:val="1"/>
          <w:numId w:val="5"/>
        </w:numPr>
        <w:tabs>
          <w:tab w:val="clear" w:pos="2160"/>
          <w:tab w:val="num" w:pos="360"/>
        </w:tabs>
        <w:spacing w:line="480" w:lineRule="auto"/>
        <w:ind w:left="1080" w:hanging="796"/>
        <w:rPr>
          <w:b/>
          <w:bCs/>
          <w:iCs/>
        </w:rPr>
      </w:pPr>
      <w:r>
        <w:rPr>
          <w:b/>
          <w:bCs/>
          <w:iCs/>
        </w:rPr>
        <w:lastRenderedPageBreak/>
        <w:t>Refleksi</w:t>
      </w:r>
    </w:p>
    <w:p w:rsidR="00051855" w:rsidRPr="00E63AF8" w:rsidRDefault="00051855" w:rsidP="00051855">
      <w:pPr>
        <w:pStyle w:val="BodyTextIndent"/>
        <w:spacing w:line="480" w:lineRule="auto"/>
        <w:ind w:left="284"/>
        <w:rPr>
          <w:lang w:val="id-ID"/>
        </w:rPr>
      </w:pPr>
      <w:r w:rsidRPr="00E63AF8">
        <w:rPr>
          <w:lang w:val="id-ID"/>
        </w:rPr>
        <w:t xml:space="preserve">Peneliti melaksanakan diskusi refleksi berdasarkan hasil yang didapatkan dalam tahap observasi dan evaluasi. Untuk melihat apakah kegiatan yang dilaksanakan telah dapat meningkatkan pemahaman materi </w:t>
      </w:r>
      <w:r>
        <w:t>gerakanshalatfardhuSubuhdanMagrib</w:t>
      </w:r>
      <w:r>
        <w:rPr>
          <w:lang w:val="id-ID"/>
        </w:rPr>
        <w:t>berupa hasil belajar sisw</w:t>
      </w:r>
      <w:r>
        <w:t>a</w:t>
      </w:r>
      <w:r w:rsidRPr="00E63AF8">
        <w:rPr>
          <w:lang w:val="id-ID"/>
        </w:rPr>
        <w:t xml:space="preserve">. Dalam refleksi dilakukan identifikasi langkah-langkah kegiatan guru dalam menerapkan model kooperatif tipe </w:t>
      </w:r>
      <w:r>
        <w:rPr>
          <w:i/>
          <w:iCs/>
        </w:rPr>
        <w:t>Picture and Picture</w:t>
      </w:r>
      <w:r w:rsidRPr="00E63AF8">
        <w:rPr>
          <w:lang w:val="id-ID"/>
        </w:rPr>
        <w:t xml:space="preserve"> yang menyebabkan keberhasilan maupun kegagalan dalam kegiatan pembelajaran. Hasil refleksi digunakan untuk menetapkan langkah-langkah lebih lanjut pada siklus berikutnya. </w:t>
      </w:r>
    </w:p>
    <w:p w:rsidR="00051855" w:rsidRDefault="00051855" w:rsidP="00051855">
      <w:pPr>
        <w:pStyle w:val="BodyTextIndent"/>
        <w:numPr>
          <w:ilvl w:val="1"/>
          <w:numId w:val="5"/>
        </w:numPr>
        <w:tabs>
          <w:tab w:val="num" w:pos="360"/>
        </w:tabs>
        <w:spacing w:line="480" w:lineRule="auto"/>
        <w:ind w:left="720" w:hanging="578"/>
        <w:rPr>
          <w:b/>
          <w:bCs/>
        </w:rPr>
      </w:pPr>
      <w:r>
        <w:rPr>
          <w:b/>
          <w:bCs/>
        </w:rPr>
        <w:t>IndikatorKinerja</w:t>
      </w:r>
    </w:p>
    <w:p w:rsidR="00051855" w:rsidRDefault="00051855" w:rsidP="00051855">
      <w:pPr>
        <w:pStyle w:val="BodyTextIndent"/>
        <w:spacing w:line="480" w:lineRule="auto"/>
        <w:ind w:left="142"/>
      </w:pPr>
      <w:r w:rsidRPr="0020283F">
        <w:rPr>
          <w:lang w:val="id-ID"/>
        </w:rPr>
        <w:t>Indikator keberhasilan tindakan pada siklus I</w:t>
      </w:r>
      <w:r>
        <w:rPr>
          <w:lang w:val="id-ID"/>
        </w:rPr>
        <w:t xml:space="preserve"> dapat dikatakan berhasil bila </w:t>
      </w:r>
      <w:r>
        <w:t>80</w:t>
      </w:r>
      <w:r>
        <w:rPr>
          <w:lang w:val="id-ID"/>
        </w:rPr>
        <w:t xml:space="preserve"> % siswa mencapai nilai</w:t>
      </w:r>
      <w:r>
        <w:rPr>
          <w:rFonts w:asciiTheme="majorBidi" w:hAnsiTheme="majorBidi" w:cstheme="majorBidi"/>
          <w:szCs w:val="24"/>
          <w:lang w:val="sv-SE"/>
        </w:rPr>
        <w:t xml:space="preserve">≥ 70 </w:t>
      </w:r>
      <w:r w:rsidRPr="00BB05AC">
        <w:rPr>
          <w:rFonts w:asciiTheme="majorBidi" w:hAnsiTheme="majorBidi" w:cstheme="majorBidi"/>
          <w:szCs w:val="24"/>
          <w:lang w:val="sv-SE"/>
        </w:rPr>
        <w:t>(ketentuan dari sekolah/KKM)</w:t>
      </w:r>
      <w:r>
        <w:rPr>
          <w:lang w:val="id-ID"/>
        </w:rPr>
        <w:t xml:space="preserve">dari materi yang dipelajari. </w:t>
      </w:r>
    </w:p>
    <w:p w:rsidR="00051855" w:rsidRDefault="00051855" w:rsidP="00051855">
      <w:pPr>
        <w:pStyle w:val="BodyTextIndent"/>
        <w:spacing w:line="480" w:lineRule="auto"/>
        <w:ind w:left="142"/>
      </w:pPr>
    </w:p>
    <w:p w:rsidR="00051855" w:rsidRDefault="00051855" w:rsidP="00051855">
      <w:pPr>
        <w:pStyle w:val="BodyTextIndent"/>
        <w:spacing w:line="480" w:lineRule="auto"/>
        <w:ind w:left="142"/>
      </w:pPr>
    </w:p>
    <w:p w:rsidR="00051855" w:rsidRDefault="00051855" w:rsidP="00051855">
      <w:pPr>
        <w:pStyle w:val="BodyTextIndent"/>
        <w:spacing w:line="480" w:lineRule="auto"/>
        <w:ind w:left="142"/>
      </w:pPr>
    </w:p>
    <w:p w:rsidR="00051855" w:rsidRDefault="00051855" w:rsidP="00051855">
      <w:pPr>
        <w:pStyle w:val="BodyTextIndent"/>
        <w:spacing w:line="480" w:lineRule="auto"/>
        <w:ind w:left="142"/>
      </w:pPr>
    </w:p>
    <w:p w:rsidR="00051855" w:rsidRDefault="00051855" w:rsidP="00051855">
      <w:pPr>
        <w:pStyle w:val="BodyTextIndent"/>
        <w:spacing w:line="480" w:lineRule="auto"/>
        <w:ind w:left="142"/>
      </w:pPr>
    </w:p>
    <w:p w:rsidR="00051855" w:rsidRDefault="00051855" w:rsidP="00051855">
      <w:pPr>
        <w:pStyle w:val="BodyTextIndent"/>
        <w:spacing w:line="480" w:lineRule="auto"/>
        <w:ind w:left="142"/>
      </w:pPr>
    </w:p>
    <w:p w:rsidR="00051855" w:rsidRDefault="00051855" w:rsidP="00051855">
      <w:pPr>
        <w:pStyle w:val="BodyTextIndent"/>
        <w:spacing w:line="480" w:lineRule="auto"/>
        <w:ind w:left="142"/>
      </w:pPr>
    </w:p>
    <w:p w:rsidR="00051855" w:rsidRDefault="00051855" w:rsidP="00051855">
      <w:pPr>
        <w:pStyle w:val="BodyTextIndent"/>
        <w:spacing w:line="480" w:lineRule="auto"/>
        <w:ind w:left="142"/>
      </w:pPr>
    </w:p>
    <w:p w:rsidR="00051855" w:rsidRPr="000E2D1F" w:rsidRDefault="00051855" w:rsidP="00051855">
      <w:pPr>
        <w:pStyle w:val="BodyTextIndent"/>
        <w:spacing w:line="480" w:lineRule="auto"/>
        <w:ind w:left="142"/>
      </w:pPr>
    </w:p>
    <w:p w:rsidR="00051855" w:rsidRDefault="00051855" w:rsidP="00051855">
      <w:pPr>
        <w:pStyle w:val="BodyTextIndent"/>
        <w:spacing w:before="240" w:line="480" w:lineRule="auto"/>
        <w:ind w:firstLine="142"/>
        <w:rPr>
          <w:b/>
          <w:bCs/>
        </w:rPr>
      </w:pPr>
      <w:r>
        <w:rPr>
          <w:b/>
          <w:bCs/>
        </w:rPr>
        <w:lastRenderedPageBreak/>
        <w:t>SIKLUS II</w:t>
      </w:r>
    </w:p>
    <w:p w:rsidR="00051855" w:rsidRDefault="00051855" w:rsidP="00051855">
      <w:pPr>
        <w:pStyle w:val="BodyTextIndent"/>
        <w:numPr>
          <w:ilvl w:val="1"/>
          <w:numId w:val="8"/>
        </w:numPr>
        <w:tabs>
          <w:tab w:val="clear" w:pos="1440"/>
          <w:tab w:val="num" w:pos="360"/>
        </w:tabs>
        <w:spacing w:line="480" w:lineRule="auto"/>
        <w:ind w:left="1080" w:hanging="938"/>
        <w:rPr>
          <w:b/>
          <w:bCs/>
          <w:iCs/>
        </w:rPr>
      </w:pPr>
      <w:r>
        <w:rPr>
          <w:b/>
          <w:bCs/>
          <w:iCs/>
        </w:rPr>
        <w:t>Perencanaan</w:t>
      </w:r>
    </w:p>
    <w:p w:rsidR="00051855" w:rsidRPr="0026393B" w:rsidRDefault="00051855" w:rsidP="00051855">
      <w:pPr>
        <w:pStyle w:val="BodyTextIndent"/>
        <w:spacing w:line="480" w:lineRule="auto"/>
        <w:ind w:left="142"/>
      </w:pPr>
      <w:r w:rsidRPr="0026393B">
        <w:t>Kegiatan-kegiatan  yangdilakukandalam</w:t>
      </w:r>
      <w:r>
        <w:t>tahap</w:t>
      </w:r>
      <w:r w:rsidRPr="0026393B">
        <w:t>perencanaan</w:t>
      </w:r>
      <w:r>
        <w:t>pada</w:t>
      </w:r>
      <w:r w:rsidRPr="0026393B">
        <w:t>siklus II iniadalahsebagaiberikut:</w:t>
      </w:r>
    </w:p>
    <w:p w:rsidR="00051855" w:rsidRDefault="00051855" w:rsidP="00051855">
      <w:pPr>
        <w:pStyle w:val="BodyTextIndent"/>
        <w:numPr>
          <w:ilvl w:val="0"/>
          <w:numId w:val="6"/>
        </w:numPr>
        <w:tabs>
          <w:tab w:val="clear" w:pos="720"/>
          <w:tab w:val="num" w:pos="540"/>
        </w:tabs>
        <w:spacing w:line="480" w:lineRule="auto"/>
        <w:ind w:left="540" w:hanging="256"/>
        <w:rPr>
          <w:lang w:val="fi-FI"/>
        </w:rPr>
      </w:pPr>
      <w:r>
        <w:rPr>
          <w:lang w:val="fi-FI"/>
        </w:rPr>
        <w:t>Menetapkan/merumuskan keunggulan dan kelemahan yang dicapai pada siklus I.</w:t>
      </w:r>
    </w:p>
    <w:p w:rsidR="00051855" w:rsidRDefault="00051855" w:rsidP="00051855">
      <w:pPr>
        <w:pStyle w:val="BodyTextIndent"/>
        <w:numPr>
          <w:ilvl w:val="0"/>
          <w:numId w:val="6"/>
        </w:numPr>
        <w:tabs>
          <w:tab w:val="clear" w:pos="720"/>
          <w:tab w:val="num" w:pos="540"/>
        </w:tabs>
        <w:spacing w:line="480" w:lineRule="auto"/>
        <w:ind w:left="540" w:hanging="256"/>
        <w:rPr>
          <w:lang w:val="fi-FI"/>
        </w:rPr>
      </w:pPr>
      <w:r>
        <w:rPr>
          <w:lang w:val="fi-FI"/>
        </w:rPr>
        <w:t xml:space="preserve">Meninjau kembali desain pembelajaran terutama skenario pembelajaran berupa RPP dalam penerapan pembelajaran kooperatif tipe </w:t>
      </w:r>
      <w:r w:rsidRPr="00F56A3D">
        <w:rPr>
          <w:i/>
          <w:iCs/>
          <w:lang w:val="fi-FI"/>
        </w:rPr>
        <w:t>Picture and Picture</w:t>
      </w:r>
      <w:r>
        <w:rPr>
          <w:lang w:val="fi-FI"/>
        </w:rPr>
        <w:t xml:space="preserve"> topik </w:t>
      </w:r>
      <w:r>
        <w:rPr>
          <w:szCs w:val="24"/>
        </w:rPr>
        <w:t>gerakanshalatfardhuSubuhdanMagrib</w:t>
      </w:r>
      <w:r>
        <w:rPr>
          <w:lang w:val="fi-FI"/>
        </w:rPr>
        <w:t>untuk diterapkan pada siklus II dengan topik gerakan shalat fardhu Zuhur, Ashar dan Isya.</w:t>
      </w:r>
    </w:p>
    <w:p w:rsidR="00051855" w:rsidRPr="00F56A3D" w:rsidRDefault="00051855" w:rsidP="00051855">
      <w:pPr>
        <w:pStyle w:val="ListParagraph"/>
        <w:numPr>
          <w:ilvl w:val="0"/>
          <w:numId w:val="6"/>
        </w:numPr>
        <w:tabs>
          <w:tab w:val="clear" w:pos="720"/>
          <w:tab w:val="num" w:pos="567"/>
        </w:tabs>
        <w:spacing w:after="0" w:line="480" w:lineRule="auto"/>
        <w:ind w:hanging="436"/>
        <w:jc w:val="both"/>
        <w:rPr>
          <w:rFonts w:asciiTheme="majorBidi" w:hAnsiTheme="majorBidi" w:cstheme="majorBidi"/>
          <w:sz w:val="24"/>
          <w:szCs w:val="24"/>
        </w:rPr>
      </w:pPr>
      <w:r w:rsidRPr="00F56A3D">
        <w:rPr>
          <w:rFonts w:asciiTheme="majorBidi" w:hAnsiTheme="majorBidi" w:cstheme="majorBidi"/>
          <w:sz w:val="24"/>
          <w:szCs w:val="24"/>
        </w:rPr>
        <w:t>Membuatskenariopembelajaran</w:t>
      </w:r>
      <w:r>
        <w:rPr>
          <w:rFonts w:asciiTheme="majorBidi" w:hAnsiTheme="majorBidi" w:cstheme="majorBidi"/>
          <w:sz w:val="24"/>
          <w:szCs w:val="24"/>
        </w:rPr>
        <w:t>berupa RPP</w:t>
      </w:r>
      <w:r w:rsidRPr="00F56A3D">
        <w:rPr>
          <w:rFonts w:asciiTheme="majorBidi" w:hAnsiTheme="majorBidi" w:cstheme="majorBidi"/>
          <w:sz w:val="24"/>
          <w:szCs w:val="24"/>
        </w:rPr>
        <w:t>.</w:t>
      </w:r>
    </w:p>
    <w:p w:rsidR="00051855" w:rsidRPr="00F56A3D" w:rsidRDefault="00051855" w:rsidP="00051855">
      <w:pPr>
        <w:pStyle w:val="ListParagraph"/>
        <w:numPr>
          <w:ilvl w:val="0"/>
          <w:numId w:val="6"/>
        </w:numPr>
        <w:tabs>
          <w:tab w:val="clear" w:pos="720"/>
          <w:tab w:val="num" w:pos="567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56A3D">
        <w:rPr>
          <w:rFonts w:asciiTheme="majorBidi" w:hAnsiTheme="majorBidi" w:cstheme="majorBidi"/>
          <w:sz w:val="24"/>
          <w:szCs w:val="24"/>
        </w:rPr>
        <w:t>Membuatlembarobservasi: untukmelihatbagaimanakondisibelajarmengajar di kelasketikametode</w:t>
      </w:r>
      <w:r w:rsidRPr="00F56A3D">
        <w:rPr>
          <w:rFonts w:asciiTheme="majorBidi" w:hAnsiTheme="majorBidi" w:cstheme="majorBidi"/>
          <w:i/>
          <w:iCs/>
          <w:sz w:val="24"/>
          <w:szCs w:val="24"/>
        </w:rPr>
        <w:t>Picture and Picture</w:t>
      </w:r>
      <w:r w:rsidRPr="00F56A3D">
        <w:rPr>
          <w:rFonts w:asciiTheme="majorBidi" w:hAnsiTheme="majorBidi" w:cstheme="majorBidi"/>
          <w:sz w:val="24"/>
          <w:szCs w:val="24"/>
        </w:rPr>
        <w:t>dilaksanakan.</w:t>
      </w:r>
    </w:p>
    <w:p w:rsidR="00051855" w:rsidRPr="00F56A3D" w:rsidRDefault="00051855" w:rsidP="0005185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56A3D">
        <w:rPr>
          <w:rFonts w:asciiTheme="majorBidi" w:hAnsiTheme="majorBidi" w:cstheme="majorBidi"/>
          <w:sz w:val="24"/>
          <w:szCs w:val="24"/>
          <w:lang w:val="sv-SE"/>
        </w:rPr>
        <w:t>Membuat alat bantu pembelajaran yang diperlukan dalam rangka membantu siswa mengetahui gerakan shalat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fardhu Zuhur, Ashar dan Isya</w:t>
      </w:r>
      <w:r w:rsidRPr="00F56A3D">
        <w:rPr>
          <w:rFonts w:asciiTheme="majorBidi" w:hAnsiTheme="majorBidi" w:cstheme="majorBidi"/>
          <w:sz w:val="24"/>
          <w:szCs w:val="24"/>
          <w:lang w:val="sv-SE"/>
        </w:rPr>
        <w:t xml:space="preserve"> yang diajarkan.</w:t>
      </w:r>
    </w:p>
    <w:p w:rsidR="00051855" w:rsidRDefault="00051855" w:rsidP="00051855">
      <w:pPr>
        <w:pStyle w:val="BodyTextIndent"/>
        <w:numPr>
          <w:ilvl w:val="0"/>
          <w:numId w:val="6"/>
        </w:numPr>
        <w:spacing w:line="480" w:lineRule="auto"/>
        <w:rPr>
          <w:lang w:val="fi-FI"/>
        </w:rPr>
      </w:pPr>
      <w:r w:rsidRPr="00CC3C42">
        <w:rPr>
          <w:rFonts w:asciiTheme="majorBidi" w:hAnsiTheme="majorBidi" w:cstheme="majorBidi"/>
          <w:szCs w:val="24"/>
          <w:lang w:val="sv-SE"/>
        </w:rPr>
        <w:t>Mendesain alat evaluasi: apakah materi gerakan shalat fardhu</w:t>
      </w:r>
      <w:r>
        <w:rPr>
          <w:rFonts w:asciiTheme="majorBidi" w:hAnsiTheme="majorBidi" w:cstheme="majorBidi"/>
          <w:szCs w:val="24"/>
          <w:lang w:val="sv-SE"/>
        </w:rPr>
        <w:t xml:space="preserve"> Zuhur, Asar dan Isya</w:t>
      </w:r>
      <w:r w:rsidRPr="00CC3C42">
        <w:rPr>
          <w:rFonts w:asciiTheme="majorBidi" w:hAnsiTheme="majorBidi" w:cstheme="majorBidi"/>
          <w:szCs w:val="24"/>
          <w:lang w:val="sv-SE"/>
        </w:rPr>
        <w:t xml:space="preserve"> telah dikuasi oleh siswa.</w:t>
      </w:r>
    </w:p>
    <w:p w:rsidR="00051855" w:rsidRDefault="00051855" w:rsidP="00051855">
      <w:pPr>
        <w:pStyle w:val="BodyTextIndent"/>
        <w:numPr>
          <w:ilvl w:val="1"/>
          <w:numId w:val="8"/>
        </w:numPr>
        <w:tabs>
          <w:tab w:val="clear" w:pos="1440"/>
          <w:tab w:val="num" w:pos="360"/>
        </w:tabs>
        <w:spacing w:line="480" w:lineRule="auto"/>
        <w:ind w:left="709" w:hanging="425"/>
        <w:rPr>
          <w:b/>
          <w:bCs/>
          <w:iCs/>
        </w:rPr>
      </w:pPr>
      <w:r>
        <w:rPr>
          <w:b/>
          <w:bCs/>
          <w:iCs/>
        </w:rPr>
        <w:t>PelaksanaanTindakan</w:t>
      </w:r>
    </w:p>
    <w:p w:rsidR="00051855" w:rsidRPr="0026393B" w:rsidRDefault="00051855" w:rsidP="00051855">
      <w:pPr>
        <w:pStyle w:val="BodyTextIndent"/>
        <w:spacing w:line="480" w:lineRule="auto"/>
        <w:rPr>
          <w:b/>
          <w:bCs/>
          <w:iCs/>
        </w:rPr>
      </w:pPr>
      <w:r>
        <w:t>Kegiatan yang dilaksanakandalamtahapiniadalah</w:t>
      </w:r>
    </w:p>
    <w:p w:rsidR="00051855" w:rsidRPr="005E3C8C" w:rsidRDefault="00051855" w:rsidP="00051855">
      <w:pPr>
        <w:pStyle w:val="ListParagraph"/>
        <w:numPr>
          <w:ilvl w:val="0"/>
          <w:numId w:val="10"/>
        </w:numPr>
        <w:tabs>
          <w:tab w:val="left" w:pos="1080"/>
        </w:tabs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KegiatanAwal/Pendahuluan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tabs>
          <w:tab w:val="num" w:pos="1530"/>
        </w:tabs>
        <w:spacing w:after="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Menyampaikanindikatorpencapaianhasilbelajar.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tabs>
          <w:tab w:val="num" w:pos="1530"/>
        </w:tabs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lastRenderedPageBreak/>
        <w:t>Memberimotivasi.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tabs>
          <w:tab w:val="num" w:pos="1530"/>
        </w:tabs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Memberi apersepsi</w:t>
      </w:r>
    </w:p>
    <w:p w:rsidR="00051855" w:rsidRPr="005E3C8C" w:rsidRDefault="00051855" w:rsidP="00051855">
      <w:pPr>
        <w:pStyle w:val="ListParagraph"/>
        <w:numPr>
          <w:ilvl w:val="0"/>
          <w:numId w:val="10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KegiatanInti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Guru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>menyajikanmaterishalatfardhu</w:t>
      </w:r>
      <w:r w:rsidRPr="005E3C8C">
        <w:rPr>
          <w:rFonts w:asciiTheme="majorBidi" w:hAnsiTheme="majorBidi" w:cstheme="majorBidi"/>
          <w:sz w:val="24"/>
          <w:szCs w:val="24"/>
        </w:rPr>
        <w:t>Zuhur, AshardanIsya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>sebagaipengantar</w:t>
      </w:r>
      <w:r w:rsidRPr="005E3C8C">
        <w:rPr>
          <w:rFonts w:asciiTheme="majorBidi" w:hAnsiTheme="majorBidi" w:cstheme="majorBidi"/>
          <w:sz w:val="24"/>
          <w:szCs w:val="24"/>
        </w:rPr>
        <w:t>.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color w:val="000000"/>
          <w:sz w:val="24"/>
          <w:szCs w:val="24"/>
        </w:rPr>
        <w:t>Guru menunjukkan/memperlihatkangambar-gambargerakanshalatfardhu</w:t>
      </w:r>
      <w:r w:rsidRPr="005E3C8C">
        <w:rPr>
          <w:rFonts w:asciiTheme="majorBidi" w:hAnsiTheme="majorBidi" w:cstheme="majorBidi"/>
          <w:sz w:val="24"/>
          <w:szCs w:val="24"/>
        </w:rPr>
        <w:t>Zuhur, AshardanIsya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>sertabacaan.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color w:val="000000"/>
          <w:sz w:val="24"/>
          <w:szCs w:val="24"/>
        </w:rPr>
        <w:t>Guru menunjuk/memanggilsiswasecarabergantianmemasang/mengurutkangambar-gambargerakanshalatfardhu</w:t>
      </w:r>
      <w:r w:rsidRPr="005E3C8C">
        <w:rPr>
          <w:rFonts w:asciiTheme="majorBidi" w:hAnsiTheme="majorBidi" w:cstheme="majorBidi"/>
          <w:sz w:val="24"/>
          <w:szCs w:val="24"/>
        </w:rPr>
        <w:t>Zuhur, AshardanIsya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>menjadiurutan yang logis.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Guru menanyakan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>alasan/dasarpemikiranurutangambartersebut.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color w:val="000000"/>
          <w:sz w:val="24"/>
          <w:szCs w:val="24"/>
        </w:rPr>
        <w:t>Dari alasan/urutangambartersebut guru memulaimenamakankonsep/materisesuaidengankompetensi yang ingindicapai.</w:t>
      </w:r>
    </w:p>
    <w:p w:rsidR="00051855" w:rsidRPr="005E3C8C" w:rsidRDefault="00051855" w:rsidP="00051855">
      <w:pPr>
        <w:pStyle w:val="ListParagraph"/>
        <w:numPr>
          <w:ilvl w:val="0"/>
          <w:numId w:val="10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Penutup</w:t>
      </w:r>
    </w:p>
    <w:p w:rsidR="00051855" w:rsidRPr="005E3C8C" w:rsidRDefault="00051855" w:rsidP="00051855">
      <w:pPr>
        <w:pStyle w:val="ListParagraph"/>
        <w:numPr>
          <w:ilvl w:val="0"/>
          <w:numId w:val="9"/>
        </w:numPr>
        <w:tabs>
          <w:tab w:val="left" w:pos="993"/>
        </w:tabs>
        <w:spacing w:line="480" w:lineRule="auto"/>
        <w:ind w:left="709" w:firstLine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Guru bersama siswa menyimpulkan materi yang diberikan.</w:t>
      </w:r>
    </w:p>
    <w:p w:rsidR="00051855" w:rsidRDefault="00051855" w:rsidP="00051855">
      <w:pPr>
        <w:pStyle w:val="ListParagraph"/>
        <w:numPr>
          <w:ilvl w:val="0"/>
          <w:numId w:val="9"/>
        </w:numPr>
        <w:tabs>
          <w:tab w:val="left" w:pos="993"/>
        </w:tabs>
        <w:spacing w:line="480" w:lineRule="auto"/>
        <w:ind w:left="709" w:firstLine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Guru memberikan evaluasi</w:t>
      </w:r>
    </w:p>
    <w:p w:rsidR="00051855" w:rsidRPr="000E2D1F" w:rsidRDefault="00051855" w:rsidP="00051855">
      <w:pPr>
        <w:pStyle w:val="ListParagraph"/>
        <w:numPr>
          <w:ilvl w:val="0"/>
          <w:numId w:val="9"/>
        </w:numPr>
        <w:tabs>
          <w:tab w:val="left" w:pos="993"/>
        </w:tabs>
        <w:spacing w:line="480" w:lineRule="auto"/>
        <w:ind w:left="720" w:firstLine="0"/>
        <w:jc w:val="both"/>
        <w:rPr>
          <w:lang w:val="fi-FI"/>
        </w:rPr>
      </w:pPr>
      <w:r w:rsidRPr="000E2D1F">
        <w:rPr>
          <w:rFonts w:asciiTheme="majorBidi" w:hAnsiTheme="majorBidi" w:cstheme="majorBidi"/>
          <w:sz w:val="24"/>
          <w:szCs w:val="24"/>
          <w:lang w:val="sv-SE"/>
        </w:rPr>
        <w:t>Membaca doa mengakhiri pelajaran dan memberi salam</w:t>
      </w:r>
      <w:r w:rsidRPr="000E2D1F">
        <w:rPr>
          <w:lang w:val="fi-FI"/>
        </w:rPr>
        <w:t>Metode penelitian.</w:t>
      </w:r>
    </w:p>
    <w:p w:rsidR="00051855" w:rsidRDefault="00051855" w:rsidP="00051855">
      <w:pPr>
        <w:pStyle w:val="BodyTextIndent"/>
        <w:numPr>
          <w:ilvl w:val="0"/>
          <w:numId w:val="7"/>
        </w:numPr>
        <w:tabs>
          <w:tab w:val="clear" w:pos="1080"/>
          <w:tab w:val="num" w:pos="360"/>
        </w:tabs>
        <w:spacing w:line="480" w:lineRule="auto"/>
        <w:ind w:hanging="796"/>
        <w:rPr>
          <w:b/>
          <w:bCs/>
          <w:iCs/>
        </w:rPr>
      </w:pPr>
      <w:r>
        <w:rPr>
          <w:b/>
          <w:bCs/>
          <w:iCs/>
        </w:rPr>
        <w:t>Observasi/Evaluasi</w:t>
      </w:r>
    </w:p>
    <w:p w:rsidR="00051855" w:rsidRDefault="00051855" w:rsidP="00051855">
      <w:pPr>
        <w:pStyle w:val="BodyTextIndent"/>
        <w:spacing w:line="480" w:lineRule="auto"/>
        <w:ind w:left="284"/>
        <w:rPr>
          <w:lang w:val="fi-FI"/>
        </w:rPr>
      </w:pPr>
      <w:r>
        <w:rPr>
          <w:lang w:val="fi-FI"/>
        </w:rPr>
        <w:t xml:space="preserve">Pada tahap ini dilaksanakan proses observasi terhadap pelaksanaan tindakan. Tujuannya, mengetahui keaktifan siswa dan kemampuan guru </w:t>
      </w:r>
      <w:r>
        <w:rPr>
          <w:lang w:val="fi-FI"/>
        </w:rPr>
        <w:lastRenderedPageBreak/>
        <w:t xml:space="preserve">membimbing siswa dalam penerapan pembelajaran kooperatif tipe </w:t>
      </w:r>
      <w:r>
        <w:rPr>
          <w:i/>
          <w:iCs/>
          <w:lang w:val="fi-FI"/>
        </w:rPr>
        <w:t>Picture and Picture</w:t>
      </w:r>
      <w:r>
        <w:rPr>
          <w:lang w:val="fi-FI"/>
        </w:rPr>
        <w:t>. Observasi dilaksanakan oleh pengamat dengan menggunakan lembar observasi berupa pengamatan aktivitas siswa dan aktifitas guru selama kegiatan pembelajaran.</w:t>
      </w:r>
    </w:p>
    <w:p w:rsidR="00051855" w:rsidRDefault="00051855" w:rsidP="00051855">
      <w:pPr>
        <w:pStyle w:val="BodyTextIndent"/>
        <w:spacing w:line="480" w:lineRule="auto"/>
        <w:ind w:left="284"/>
        <w:rPr>
          <w:lang w:val="fi-FI"/>
        </w:rPr>
      </w:pPr>
      <w:r>
        <w:rPr>
          <w:lang w:val="fi-FI"/>
        </w:rPr>
        <w:t xml:space="preserve">Pelaksanaan evaluasi untuk mengetahui sampai sejauhmana penguasaan siswa tentang gerakan shalat fardu Zuhur, Ashar, dan Isya setelah mengikuti pembelajaran dengan model kooperatif tipe </w:t>
      </w:r>
      <w:r w:rsidRPr="000E2D1F">
        <w:rPr>
          <w:i/>
          <w:iCs/>
          <w:lang w:val="fi-FI"/>
        </w:rPr>
        <w:t>Picture and Picture</w:t>
      </w:r>
      <w:r>
        <w:rPr>
          <w:lang w:val="fi-FI"/>
        </w:rPr>
        <w:t>. Evaluasi dilaksanakan dengan menggunakan tes tertulis berupa tes formatif dengan bentuk 5 soal isian pada setiap akhir pembelajaran.</w:t>
      </w:r>
    </w:p>
    <w:p w:rsidR="00051855" w:rsidRDefault="00051855" w:rsidP="00051855">
      <w:pPr>
        <w:pStyle w:val="BodyTextIndent"/>
        <w:numPr>
          <w:ilvl w:val="0"/>
          <w:numId w:val="7"/>
        </w:numPr>
        <w:tabs>
          <w:tab w:val="clear" w:pos="1080"/>
          <w:tab w:val="num" w:pos="360"/>
        </w:tabs>
        <w:spacing w:line="480" w:lineRule="auto"/>
        <w:ind w:left="567" w:hanging="283"/>
        <w:rPr>
          <w:b/>
          <w:bCs/>
          <w:iCs/>
        </w:rPr>
      </w:pPr>
      <w:r>
        <w:rPr>
          <w:b/>
          <w:bCs/>
          <w:iCs/>
        </w:rPr>
        <w:t>Refleksi</w:t>
      </w:r>
    </w:p>
    <w:p w:rsidR="00051855" w:rsidRPr="00E63AF8" w:rsidRDefault="00051855" w:rsidP="00051855">
      <w:pPr>
        <w:pStyle w:val="BodyTextIndent"/>
        <w:spacing w:line="480" w:lineRule="auto"/>
        <w:ind w:left="284"/>
        <w:rPr>
          <w:lang w:val="id-ID"/>
        </w:rPr>
      </w:pPr>
      <w:r w:rsidRPr="00E63AF8">
        <w:rPr>
          <w:lang w:val="id-ID"/>
        </w:rPr>
        <w:t xml:space="preserve">Peneliti melaksanakan diskusi refleksi berdasarkan hasil yang didapatkan dalam tahap observasi dan evaluasi. Untuk melihat apakah kegiatan yang dilaksanakan telah dapat meningkatkan pemahaman materi </w:t>
      </w:r>
      <w:r>
        <w:t>gerakanshalatfarduZuhur, AshardanIsya</w:t>
      </w:r>
      <w:r>
        <w:rPr>
          <w:lang w:val="id-ID"/>
        </w:rPr>
        <w:t>berupa hasil belajar siswa.</w:t>
      </w:r>
      <w:r w:rsidRPr="00E63AF8">
        <w:rPr>
          <w:lang w:val="id-ID"/>
        </w:rPr>
        <w:t xml:space="preserve"> Dalam refleksi dilakukan identifikasi langkah-langkah kegiatan guru dalam menerapkan model kooperatif tipe </w:t>
      </w:r>
      <w:r w:rsidRPr="000E2D1F">
        <w:rPr>
          <w:i/>
          <w:iCs/>
        </w:rPr>
        <w:t>Picture and Picture</w:t>
      </w:r>
      <w:r w:rsidRPr="00E63AF8">
        <w:rPr>
          <w:lang w:val="id-ID"/>
        </w:rPr>
        <w:t xml:space="preserve"> yang menyebabkan keberhasilan maupun kegagalan dalam kegiatan pembelajaran. Hasil refleksi digunakan untuk menetapkan langkah-langkah lebih lanjut pada siklus berikutnya. </w:t>
      </w:r>
    </w:p>
    <w:p w:rsidR="00051855" w:rsidRPr="00E63AF8" w:rsidRDefault="00051855" w:rsidP="00051855">
      <w:pPr>
        <w:pStyle w:val="BodyTextIndent"/>
        <w:numPr>
          <w:ilvl w:val="0"/>
          <w:numId w:val="7"/>
        </w:numPr>
        <w:tabs>
          <w:tab w:val="clear" w:pos="1080"/>
          <w:tab w:val="num" w:pos="360"/>
        </w:tabs>
        <w:spacing w:line="480" w:lineRule="auto"/>
        <w:ind w:left="540" w:hanging="256"/>
        <w:rPr>
          <w:b/>
          <w:bCs/>
          <w:lang w:val="id-ID"/>
        </w:rPr>
      </w:pPr>
      <w:r w:rsidRPr="00E63AF8">
        <w:rPr>
          <w:b/>
          <w:bCs/>
          <w:lang w:val="id-ID"/>
        </w:rPr>
        <w:t>Indikator Kinerja</w:t>
      </w:r>
    </w:p>
    <w:p w:rsidR="00051855" w:rsidRPr="000E2D1F" w:rsidRDefault="00051855" w:rsidP="00051855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0E2D1F">
        <w:rPr>
          <w:rFonts w:asciiTheme="majorBidi" w:hAnsiTheme="majorBidi" w:cstheme="majorBidi"/>
          <w:sz w:val="24"/>
          <w:szCs w:val="24"/>
          <w:lang w:val="id-ID"/>
        </w:rPr>
        <w:t xml:space="preserve">Indikator keberhasilan tindakan pada siklus I dapat dikatakan berhasil bila </w:t>
      </w:r>
      <w:r w:rsidRPr="000E2D1F">
        <w:rPr>
          <w:rFonts w:asciiTheme="majorBidi" w:hAnsiTheme="majorBidi" w:cstheme="majorBidi"/>
          <w:sz w:val="24"/>
          <w:szCs w:val="24"/>
        </w:rPr>
        <w:t>80</w:t>
      </w:r>
      <w:r w:rsidRPr="000E2D1F">
        <w:rPr>
          <w:rFonts w:asciiTheme="majorBidi" w:hAnsiTheme="majorBidi" w:cstheme="majorBidi"/>
          <w:sz w:val="24"/>
          <w:szCs w:val="24"/>
          <w:lang w:val="id-ID"/>
        </w:rPr>
        <w:t xml:space="preserve"> % siswa mencapai nilai</w:t>
      </w:r>
      <w:r w:rsidRPr="000E2D1F">
        <w:rPr>
          <w:rFonts w:asciiTheme="majorBidi" w:hAnsiTheme="majorBidi" w:cstheme="majorBidi"/>
          <w:sz w:val="24"/>
          <w:szCs w:val="24"/>
          <w:lang w:val="sv-SE"/>
        </w:rPr>
        <w:t xml:space="preserve">≥ 70 (ketentuan dari sekolah/KKM) </w:t>
      </w:r>
      <w:r w:rsidRPr="000E2D1F">
        <w:rPr>
          <w:rFonts w:asciiTheme="majorBidi" w:hAnsiTheme="majorBidi" w:cstheme="majorBidi"/>
          <w:sz w:val="24"/>
          <w:szCs w:val="24"/>
          <w:lang w:val="id-ID"/>
        </w:rPr>
        <w:t>dari materi yang dipelajari.</w:t>
      </w:r>
    </w:p>
    <w:p w:rsidR="00051855" w:rsidRPr="00BB05AC" w:rsidRDefault="00051855" w:rsidP="00051855">
      <w:pPr>
        <w:numPr>
          <w:ilvl w:val="0"/>
          <w:numId w:val="1"/>
        </w:numPr>
        <w:spacing w:before="300" w:after="120" w:line="480" w:lineRule="auto"/>
        <w:ind w:left="357" w:hanging="357"/>
        <w:jc w:val="both"/>
        <w:rPr>
          <w:rFonts w:asciiTheme="majorBidi" w:hAnsiTheme="majorBidi" w:cstheme="majorBidi"/>
          <w:b/>
          <w:sz w:val="24"/>
          <w:szCs w:val="24"/>
        </w:rPr>
      </w:pPr>
      <w:r w:rsidRPr="00BB05AC">
        <w:rPr>
          <w:rFonts w:asciiTheme="majorBidi" w:hAnsiTheme="majorBidi" w:cstheme="majorBidi"/>
          <w:b/>
          <w:sz w:val="24"/>
          <w:szCs w:val="24"/>
        </w:rPr>
        <w:lastRenderedPageBreak/>
        <w:t>Data danTeknikPengambilan Data</w:t>
      </w:r>
    </w:p>
    <w:p w:rsidR="00051855" w:rsidRPr="00BB05AC" w:rsidRDefault="00051855" w:rsidP="00051855">
      <w:pPr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05AC">
        <w:rPr>
          <w:rFonts w:asciiTheme="majorBidi" w:hAnsiTheme="majorBidi" w:cstheme="majorBidi"/>
          <w:sz w:val="24"/>
          <w:szCs w:val="24"/>
        </w:rPr>
        <w:t xml:space="preserve">Sumber data, yaitu guru dansiswa. </w:t>
      </w:r>
    </w:p>
    <w:p w:rsidR="00051855" w:rsidRDefault="00051855" w:rsidP="00051855">
      <w:pPr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05AC">
        <w:rPr>
          <w:rFonts w:asciiTheme="majorBidi" w:hAnsiTheme="majorBidi" w:cstheme="majorBidi"/>
          <w:sz w:val="24"/>
          <w:szCs w:val="24"/>
        </w:rPr>
        <w:t>Jenis data: jenis data yang diperolehadalah data kuantitatifdan data kualitatif. Data tersebutd</w:t>
      </w:r>
      <w:r>
        <w:rPr>
          <w:rFonts w:asciiTheme="majorBidi" w:hAnsiTheme="majorBidi" w:cstheme="majorBidi"/>
          <w:sz w:val="24"/>
          <w:szCs w:val="24"/>
        </w:rPr>
        <w:t>iperolehdariteshasilbelajardan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lembarobservasi</w:t>
      </w:r>
      <w:r w:rsidRPr="00BB05AC">
        <w:rPr>
          <w:rFonts w:asciiTheme="majorBidi" w:hAnsiTheme="majorBidi" w:cstheme="majorBidi"/>
          <w:sz w:val="24"/>
          <w:szCs w:val="24"/>
        </w:rPr>
        <w:t>.</w:t>
      </w:r>
    </w:p>
    <w:p w:rsidR="00051855" w:rsidRPr="00BB05AC" w:rsidRDefault="00051855" w:rsidP="00051855">
      <w:pPr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05AC">
        <w:rPr>
          <w:rFonts w:asciiTheme="majorBidi" w:hAnsiTheme="majorBidi" w:cstheme="majorBidi"/>
          <w:sz w:val="24"/>
          <w:szCs w:val="24"/>
        </w:rPr>
        <w:t>Teknikpengambilan data.</w:t>
      </w:r>
    </w:p>
    <w:p w:rsidR="00051855" w:rsidRPr="00BB05AC" w:rsidRDefault="00051855" w:rsidP="00051855">
      <w:pPr>
        <w:numPr>
          <w:ilvl w:val="1"/>
          <w:numId w:val="3"/>
        </w:numPr>
        <w:tabs>
          <w:tab w:val="clear" w:pos="1530"/>
          <w:tab w:val="left" w:pos="1080"/>
        </w:tabs>
        <w:spacing w:after="0" w:line="480" w:lineRule="auto"/>
        <w:ind w:left="1080" w:hanging="360"/>
        <w:jc w:val="both"/>
        <w:rPr>
          <w:rFonts w:asciiTheme="majorBidi" w:hAnsiTheme="majorBidi" w:cstheme="majorBidi"/>
          <w:i/>
          <w:sz w:val="24"/>
          <w:szCs w:val="24"/>
        </w:rPr>
      </w:pPr>
      <w:r w:rsidRPr="00BB05AC">
        <w:rPr>
          <w:rFonts w:asciiTheme="majorBidi" w:hAnsiTheme="majorBidi" w:cstheme="majorBidi"/>
          <w:sz w:val="24"/>
          <w:szCs w:val="24"/>
        </w:rPr>
        <w:t>Lembarobservasi</w:t>
      </w:r>
      <w:r>
        <w:rPr>
          <w:rFonts w:asciiTheme="majorBidi" w:hAnsiTheme="majorBidi" w:cstheme="majorBidi"/>
          <w:sz w:val="24"/>
          <w:szCs w:val="24"/>
        </w:rPr>
        <w:t>terhadap guru dansiswa</w:t>
      </w:r>
      <w:r w:rsidRPr="00BB05AC">
        <w:rPr>
          <w:rFonts w:asciiTheme="majorBidi" w:hAnsiTheme="majorBidi" w:cstheme="majorBidi"/>
          <w:sz w:val="24"/>
          <w:szCs w:val="24"/>
        </w:rPr>
        <w:t>, digunakanuntukmemperoleh data</w:t>
      </w:r>
      <w:r>
        <w:rPr>
          <w:rFonts w:asciiTheme="majorBidi" w:hAnsiTheme="majorBidi" w:cstheme="majorBidi"/>
          <w:sz w:val="24"/>
          <w:szCs w:val="24"/>
        </w:rPr>
        <w:t>mengenaikondisipelaksanaanmetode</w:t>
      </w:r>
      <w:r w:rsidRPr="00BB05AC">
        <w:rPr>
          <w:rFonts w:asciiTheme="majorBidi" w:hAnsiTheme="majorBidi" w:cstheme="majorBidi"/>
          <w:sz w:val="24"/>
          <w:szCs w:val="24"/>
        </w:rPr>
        <w:t>pembelajaran</w:t>
      </w:r>
      <w:r w:rsidRPr="002D22EF">
        <w:rPr>
          <w:rFonts w:asciiTheme="majorBidi" w:hAnsiTheme="majorBidi" w:cstheme="majorBidi"/>
          <w:i/>
          <w:iCs/>
          <w:sz w:val="24"/>
          <w:szCs w:val="24"/>
        </w:rPr>
        <w:t>Picture and Picture</w:t>
      </w:r>
      <w:r w:rsidRPr="00BB05AC">
        <w:rPr>
          <w:rFonts w:asciiTheme="majorBidi" w:hAnsiTheme="majorBidi" w:cstheme="majorBidi"/>
          <w:sz w:val="24"/>
          <w:szCs w:val="24"/>
        </w:rPr>
        <w:t>.</w:t>
      </w:r>
    </w:p>
    <w:p w:rsidR="00051855" w:rsidRPr="00BB05AC" w:rsidRDefault="00051855" w:rsidP="00051855">
      <w:pPr>
        <w:numPr>
          <w:ilvl w:val="1"/>
          <w:numId w:val="3"/>
        </w:numPr>
        <w:tabs>
          <w:tab w:val="clear" w:pos="1530"/>
          <w:tab w:val="num" w:pos="720"/>
          <w:tab w:val="left" w:pos="1080"/>
        </w:tabs>
        <w:spacing w:after="0" w:line="480" w:lineRule="auto"/>
        <w:ind w:left="1080" w:hanging="360"/>
        <w:jc w:val="both"/>
        <w:rPr>
          <w:rFonts w:asciiTheme="majorBidi" w:hAnsiTheme="majorBidi" w:cstheme="majorBidi"/>
          <w:i/>
          <w:sz w:val="24"/>
          <w:szCs w:val="24"/>
          <w:lang w:val="sv-SE"/>
        </w:rPr>
      </w:pPr>
      <w:r w:rsidRPr="00BB05AC">
        <w:rPr>
          <w:rFonts w:asciiTheme="majorBidi" w:hAnsiTheme="majorBidi" w:cstheme="majorBidi"/>
          <w:sz w:val="24"/>
          <w:szCs w:val="24"/>
          <w:lang w:val="sv-SE"/>
        </w:rPr>
        <w:t xml:space="preserve">Tes, digunakan untuk memperoleh data mengenai </w:t>
      </w:r>
      <w:r>
        <w:rPr>
          <w:rFonts w:asciiTheme="majorBidi" w:hAnsiTheme="majorBidi" w:cstheme="majorBidi"/>
          <w:sz w:val="24"/>
          <w:szCs w:val="24"/>
          <w:lang w:val="sv-SE"/>
        </w:rPr>
        <w:t>hasil belajar PAI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051855" w:rsidRPr="00BB05AC" w:rsidRDefault="00051855" w:rsidP="00051855">
      <w:pPr>
        <w:numPr>
          <w:ilvl w:val="0"/>
          <w:numId w:val="1"/>
        </w:numPr>
        <w:spacing w:before="300" w:after="120" w:line="480" w:lineRule="auto"/>
        <w:ind w:left="357" w:hanging="357"/>
        <w:jc w:val="both"/>
        <w:rPr>
          <w:rFonts w:asciiTheme="majorBidi" w:hAnsiTheme="majorBidi" w:cstheme="majorBidi"/>
          <w:b/>
          <w:sz w:val="24"/>
          <w:szCs w:val="24"/>
        </w:rPr>
      </w:pPr>
      <w:r w:rsidRPr="00BB05AC">
        <w:rPr>
          <w:rFonts w:asciiTheme="majorBidi" w:hAnsiTheme="majorBidi" w:cstheme="majorBidi"/>
          <w:b/>
          <w:sz w:val="24"/>
          <w:szCs w:val="24"/>
        </w:rPr>
        <w:t>Indikatorkinerja</w:t>
      </w:r>
    </w:p>
    <w:p w:rsidR="00051855" w:rsidRDefault="00051855" w:rsidP="00051855">
      <w:pPr>
        <w:spacing w:before="300" w:after="12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B05AC">
        <w:rPr>
          <w:rFonts w:asciiTheme="majorBidi" w:hAnsiTheme="majorBidi" w:cstheme="majorBidi"/>
          <w:sz w:val="24"/>
          <w:szCs w:val="24"/>
          <w:lang w:val="sv-SE"/>
        </w:rPr>
        <w:t>Sebagai indikator keberhasilan dari penelitian tindakan kelas ini adalah jika secara kl</w:t>
      </w:r>
      <w:r>
        <w:rPr>
          <w:rFonts w:asciiTheme="majorBidi" w:hAnsiTheme="majorBidi" w:cstheme="majorBidi"/>
          <w:sz w:val="24"/>
          <w:szCs w:val="24"/>
          <w:lang w:val="sv-SE"/>
        </w:rPr>
        <w:t>a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>sik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al 80 % siswa memperoleh nilai ≥ 70 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 xml:space="preserve">(ketentuan dari sekolah/KKM). </w:t>
      </w:r>
    </w:p>
    <w:p w:rsidR="00051855" w:rsidRPr="00FC0AAD" w:rsidRDefault="00051855" w:rsidP="00051855">
      <w:pPr>
        <w:pStyle w:val="ListParagraph"/>
        <w:numPr>
          <w:ilvl w:val="0"/>
          <w:numId w:val="1"/>
        </w:numPr>
        <w:spacing w:before="300" w:after="12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FC0AAD">
        <w:rPr>
          <w:rFonts w:asciiTheme="majorBidi" w:hAnsiTheme="majorBidi" w:cstheme="majorBidi"/>
          <w:b/>
          <w:bCs/>
          <w:sz w:val="24"/>
          <w:szCs w:val="24"/>
          <w:lang w:val="sv-SE"/>
        </w:rPr>
        <w:t>Teknik Analisis Data</w:t>
      </w:r>
    </w:p>
    <w:p w:rsidR="00051855" w:rsidRPr="00141A44" w:rsidRDefault="00051855" w:rsidP="00051855">
      <w:pPr>
        <w:pStyle w:val="ListParagraph"/>
        <w:spacing w:before="300" w:after="12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Data hasil belajar siswa dianalisis dengan cara penskoran, di mana jawaban-jawaban tes dikonversi menjadi angka (kualifikasi), kemudian diubah menjadi nilai setelah melalui proses pengolahan tertentu (Usman dan Setiawati, 1993)</w:t>
      </w:r>
      <w:r>
        <w:rPr>
          <w:rStyle w:val="FootnoteReference"/>
          <w:rFonts w:asciiTheme="majorBidi" w:hAnsiTheme="majorBidi" w:cstheme="majorBidi"/>
          <w:szCs w:val="24"/>
          <w:lang w:val="sv-SE"/>
        </w:rPr>
        <w:footnoteReference w:id="2"/>
      </w:r>
      <w:r w:rsidRPr="00141A44">
        <w:rPr>
          <w:rFonts w:asciiTheme="majorBidi" w:hAnsiTheme="majorBidi" w:cstheme="majorBidi"/>
          <w:sz w:val="24"/>
          <w:szCs w:val="24"/>
          <w:lang w:val="sv-SE"/>
        </w:rPr>
        <w:t xml:space="preserve">.Pengolahan nilai dengan menggunakan simbol yang dirumuskan oleh penulis untuk mengetahui perubahan hasil tindakan. Jenis data yang bersifat </w:t>
      </w:r>
      <w:r w:rsidRPr="00141A44">
        <w:rPr>
          <w:rFonts w:asciiTheme="majorBidi" w:hAnsiTheme="majorBidi" w:cstheme="majorBidi"/>
          <w:sz w:val="24"/>
          <w:szCs w:val="24"/>
          <w:lang w:val="sv-SE"/>
        </w:rPr>
        <w:lastRenderedPageBreak/>
        <w:t>kuantitatif yang dapat didapatkan dari hasil evaluasi dianalisis dengan menggunakan rumus:</w:t>
      </w:r>
    </w:p>
    <w:p w:rsidR="00051855" w:rsidRPr="00654167" w:rsidRDefault="00051855" w:rsidP="00051855">
      <w:pPr>
        <w:pStyle w:val="ListParagraph"/>
        <w:spacing w:before="300" w:after="120" w:line="48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val="sv-SE"/>
            </w:rPr>
            <m:t>P=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sv-SE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val="sv-SE"/>
                </w:rPr>
                <m:t>X1-X2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val="sv-SE"/>
                </w:rPr>
                <m:t>X2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val="sv-SE"/>
            </w:rPr>
            <m:t>x100</m:t>
          </m:r>
        </m:oMath>
      </m:oMathPara>
    </w:p>
    <w:p w:rsidR="00051855" w:rsidRPr="00FC0AAD" w:rsidRDefault="00051855" w:rsidP="00051855">
      <w:pPr>
        <w:pStyle w:val="NoSpacing"/>
        <w:rPr>
          <w:rFonts w:asciiTheme="majorBidi" w:hAnsiTheme="majorBidi" w:cstheme="majorBidi"/>
          <w:sz w:val="24"/>
          <w:szCs w:val="24"/>
          <w:lang w:val="sv-SE"/>
        </w:rPr>
      </w:pPr>
      <w:r w:rsidRPr="00FC0AAD">
        <w:rPr>
          <w:rFonts w:asciiTheme="majorBidi" w:hAnsiTheme="majorBidi" w:cstheme="majorBidi"/>
          <w:sz w:val="24"/>
          <w:szCs w:val="24"/>
          <w:lang w:val="sv-SE"/>
        </w:rPr>
        <w:t xml:space="preserve">P </w:t>
      </w:r>
      <w:r w:rsidRPr="00FC0AAD">
        <w:rPr>
          <w:rFonts w:asciiTheme="majorBidi" w:hAnsiTheme="majorBidi" w:cstheme="majorBidi"/>
          <w:sz w:val="24"/>
          <w:szCs w:val="24"/>
          <w:lang w:val="sv-SE"/>
        </w:rPr>
        <w:tab/>
        <w:t>= Presentase peningkatan</w:t>
      </w:r>
    </w:p>
    <w:p w:rsidR="00051855" w:rsidRPr="00FC0AAD" w:rsidRDefault="00051855" w:rsidP="00051855">
      <w:pPr>
        <w:pStyle w:val="NoSpacing"/>
        <w:rPr>
          <w:rFonts w:asciiTheme="majorBidi" w:hAnsiTheme="majorBidi" w:cstheme="majorBidi"/>
          <w:sz w:val="24"/>
          <w:szCs w:val="24"/>
          <w:lang w:val="sv-SE"/>
        </w:rPr>
      </w:pPr>
      <w:r w:rsidRPr="00FC0AAD">
        <w:rPr>
          <w:rFonts w:asciiTheme="majorBidi" w:hAnsiTheme="majorBidi" w:cstheme="majorBidi"/>
          <w:sz w:val="24"/>
          <w:szCs w:val="24"/>
          <w:lang w:val="sv-SE"/>
        </w:rPr>
        <w:t>X1</w:t>
      </w:r>
      <w:r w:rsidRPr="00FC0AAD">
        <w:rPr>
          <w:rFonts w:asciiTheme="majorBidi" w:hAnsiTheme="majorBidi" w:cstheme="majorBidi"/>
          <w:sz w:val="24"/>
          <w:szCs w:val="24"/>
          <w:lang w:val="sv-SE"/>
        </w:rPr>
        <w:tab/>
        <w:t>= nilai rata-rata sesudah tindakan</w:t>
      </w:r>
    </w:p>
    <w:p w:rsidR="00051855" w:rsidRDefault="00051855" w:rsidP="00051855">
      <w:pPr>
        <w:pStyle w:val="NoSpacing"/>
        <w:rPr>
          <w:rFonts w:asciiTheme="majorBidi" w:hAnsiTheme="majorBidi" w:cstheme="majorBidi"/>
          <w:sz w:val="24"/>
          <w:szCs w:val="24"/>
          <w:vertAlign w:val="superscript"/>
          <w:lang w:val="sv-SE"/>
        </w:rPr>
        <w:sectPr w:rsidR="00051855" w:rsidSect="00051855">
          <w:headerReference w:type="default" r:id="rId7"/>
          <w:footerReference w:type="default" r:id="rId8"/>
          <w:footnotePr>
            <w:numStart w:val="22"/>
          </w:footnotePr>
          <w:endnotePr>
            <w:numStart w:val="18"/>
          </w:endnotePr>
          <w:pgSz w:w="12240" w:h="15840" w:code="1"/>
          <w:pgMar w:top="2268" w:right="1701" w:bottom="1701" w:left="2268" w:header="720" w:footer="720" w:gutter="0"/>
          <w:pgNumType w:start="28"/>
          <w:cols w:space="720"/>
          <w:docGrid w:linePitch="360"/>
        </w:sectPr>
      </w:pPr>
      <w:r w:rsidRPr="00FC0AAD">
        <w:rPr>
          <w:rFonts w:asciiTheme="majorBidi" w:hAnsiTheme="majorBidi" w:cstheme="majorBidi"/>
          <w:sz w:val="24"/>
          <w:szCs w:val="24"/>
          <w:lang w:val="sv-SE"/>
        </w:rPr>
        <w:t>X2</w:t>
      </w:r>
      <w:r w:rsidRPr="00FC0AAD">
        <w:rPr>
          <w:rFonts w:asciiTheme="majorBidi" w:hAnsiTheme="majorBidi" w:cstheme="majorBidi"/>
          <w:sz w:val="24"/>
          <w:szCs w:val="24"/>
          <w:lang w:val="sv-SE"/>
        </w:rPr>
        <w:tab/>
        <w:t>= nilai rata-rata sebelum tindakan</w:t>
      </w:r>
      <w:r>
        <w:rPr>
          <w:rStyle w:val="FootnoteReference"/>
          <w:rFonts w:asciiTheme="majorBidi" w:hAnsiTheme="majorBidi" w:cstheme="majorBidi"/>
          <w:szCs w:val="24"/>
          <w:lang w:val="sv-SE"/>
        </w:rPr>
        <w:footnoteReference w:id="3"/>
      </w:r>
    </w:p>
    <w:p w:rsidR="00051855" w:rsidRPr="00BB05AC" w:rsidRDefault="00051855" w:rsidP="00051855">
      <w:pPr>
        <w:numPr>
          <w:ilvl w:val="0"/>
          <w:numId w:val="1"/>
        </w:numPr>
        <w:spacing w:before="300" w:after="120" w:line="480" w:lineRule="auto"/>
        <w:ind w:left="357" w:hanging="357"/>
        <w:jc w:val="both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BB05AC">
        <w:rPr>
          <w:rFonts w:asciiTheme="majorBidi" w:hAnsiTheme="majorBidi" w:cstheme="majorBidi"/>
          <w:b/>
          <w:sz w:val="24"/>
          <w:szCs w:val="24"/>
          <w:lang w:val="sv-SE"/>
        </w:rPr>
        <w:lastRenderedPageBreak/>
        <w:t>Rancangan dan Model Penelitian Tindakan kelas</w:t>
      </w:r>
    </w:p>
    <w:p w:rsidR="00051855" w:rsidRPr="00BB05AC" w:rsidRDefault="00051855" w:rsidP="00051855">
      <w:pPr>
        <w:spacing w:before="300" w:after="12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Group 1" o:spid="_x0000_s1026" style="position:absolute;left:0;text-align:left;margin-left:-18.15pt;margin-top:.6pt;width:461.25pt;height:274.5pt;z-index:251660288" coordorigin="1923,3078" coordsize="9225,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0188;top:7023;width:960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051855" w:rsidRPr="00D615EC" w:rsidRDefault="00051855" w:rsidP="00051855">
                    <w:pPr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Siklus</w:t>
                    </w:r>
                  </w:p>
                  <w:p w:rsidR="00051855" w:rsidRPr="00D615EC" w:rsidRDefault="00051855" w:rsidP="00051855">
                    <w:pPr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II</w:t>
                    </w:r>
                  </w:p>
                </w:txbxContent>
              </v:textbox>
            </v:shape>
            <v:rect id="Rectangle 4" o:spid="_x0000_s1028" style="position:absolute;left:3708;top:6228;width:6600;height:2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kZMUA&#10;AADaAAAADwAAAGRycy9kb3ducmV2LnhtbESPQWvCQBSE74X+h+UVvBTd1FKR6ColUOglSNUWj4/s&#10;M4lm38bs06T/vlso9DjMzDfMcj24Rt2oC7VnA0+TBBRx4W3NpYH97m08BxUE2WLjmQx8U4D16v5u&#10;ian1PX/QbSulihAOKRqoRNpU61BU5DBMfEscvaPvHEqUXalth32Eu0ZPk2SmHdYcFypsKauoOG+v&#10;zsBRXr76z8310l4O2WMpeX7Kprkxo4fhdQFKaJD/8F/73Rp4ht8r8Qb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KRkxQAAANoAAAAPAAAAAAAAAAAAAAAAAJgCAABkcnMv&#10;ZG93bnJldi54bWxQSwUGAAAAAAQABAD1AAAAigMAAAAA&#10;">
              <v:stroke dashstyle="dash"/>
            </v:rect>
            <v:shape id="Text Box 5" o:spid="_x0000_s1029" type="#_x0000_t202" style="position:absolute;left:10188;top:3888;width:9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051855" w:rsidRPr="00D615EC" w:rsidRDefault="00051855" w:rsidP="00051855">
                    <w:pPr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Siklus</w:t>
                    </w:r>
                  </w:p>
                  <w:p w:rsidR="00051855" w:rsidRPr="00D615EC" w:rsidRDefault="00051855" w:rsidP="00051855">
                    <w:pPr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I</w:t>
                    </w:r>
                  </w:p>
                </w:txbxContent>
              </v:textbox>
            </v:shape>
            <v:rect id="Rectangle 6" o:spid="_x0000_s1030" style="position:absolute;left:3708;top:3078;width:6600;height:2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Zi8QA&#10;AADaAAAADwAAAGRycy9kb3ducmV2LnhtbESPQWvCQBSE74X+h+UJXopuKlhKdBUJFHoJUrWlx0f2&#10;maTNvo3Zp0n/vSsIPQ4z8w2zXA+uURfqQu3ZwPM0AUVceFtzaeCwf5u8ggqCbLHxTAb+KMB69fiw&#10;xNT6nj/ospNSRQiHFA1UIm2qdSgqchimviWO3tF3DiXKrtS2wz7CXaNnSfKiHdYcFypsKauo+N2d&#10;nYGjzL/6z+351J6+s6dS8vwnm+XGjEfDZgFKaJD/8L39bg3M4XYl3gC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mYvEAAAA2gAAAA8AAAAAAAAAAAAAAAAAmAIAAGRycy9k&#10;b3ducmV2LnhtbFBLBQYAAAAABAAEAPUAAACJAwAAAAA=&#10;">
              <v:stroke dashstyle="dash"/>
            </v:rect>
            <v:shape id="Text Box 7" o:spid="_x0000_s1031" type="#_x0000_t202" style="position:absolute;left:1923;top:4608;width:1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051855" w:rsidRPr="00D615EC" w:rsidRDefault="00051855" w:rsidP="00051855">
                    <w:pPr>
                      <w:spacing w:before="12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Terselesaikan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8" o:spid="_x0000_s1032" type="#_x0000_t13" style="position:absolute;left:5583;top:3348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z+cIA&#10;AADaAAAADwAAAGRycy9kb3ducmV2LnhtbESPT2vCQBTE7wW/w/KE3poXPdgSXUUUwVv900OPz+wz&#10;CWbfxuxqop++Wyj0OMzMb5jZore1unPrKycaRkkKiiV3ppJCw9dx8/YBygcSQ7UT1vBgD4v54GVG&#10;mXGd7Pl+CIWKEPEZaShDaDJEn5dsySeuYYne2bWWQpRtgaalLsJtjeM0naClSuJCSQ2vSs4vh5vV&#10;cKrXk+9dc92iwW7HzxSP/f5T69dhv5yCCtyH//Bfe2s0vMPvlXgDc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fP5wgAAANoAAAAPAAAAAAAAAAAAAAAAAJgCAABkcnMvZG93&#10;bnJldi54bWxQSwUGAAAAAAQABAD1AAAAhwMAAAAA&#10;"/>
            <v:shape id="Text Box 9" o:spid="_x0000_s1033" type="#_x0000_t202" style="position:absolute;left:3828;top:3168;width:1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uwMIA&#10;AADaAAAADwAAAGRycy9kb3ducmV2LnhtbERPTWuDQBC9F/Iflin0EpI1Pdhgs4YSSEnFSzUEchvc&#10;qYrurLhbtf++eyj0+Hjfh+NiejHR6FrLCnbbCARxZXXLtYJred7sQTiPrLG3TAp+yMExXT0cMNF2&#10;5k+aCl+LEMIuQQWN90MipasaMui2diAO3JcdDfoAx1rqEecQbnr5HEWxNNhyaGhwoFNDVVd8GwX3&#10;j6nLX+ytzLK4WF/ke5Ev61app8fl7RWEp8X/i//cF60gbA1Xwg2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G7AwgAAANoAAAAPAAAAAAAAAAAAAAAAAJgCAABkcnMvZG93&#10;bnJldi54bWxQSwUGAAAAAAQABAD1AAAAhwMAAAAA&#10;" strokecolor="red">
              <v:textbox>
                <w:txbxContent>
                  <w:p w:rsidR="00051855" w:rsidRPr="00D615EC" w:rsidRDefault="00051855" w:rsidP="00051855">
                    <w:pPr>
                      <w:spacing w:before="12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Permasalahan</w:t>
                    </w:r>
                  </w:p>
                </w:txbxContent>
              </v:textbox>
            </v:shape>
            <v:shape id="Text Box 10" o:spid="_x0000_s1034" type="#_x0000_t202" style="position:absolute;left:5988;top:3168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051855" w:rsidRPr="00D615EC" w:rsidRDefault="00051855" w:rsidP="00051855">
                    <w:pPr>
                      <w:rPr>
                        <w:rFonts w:asciiTheme="majorBidi" w:hAnsiTheme="majorBidi" w:cstheme="majorBidi"/>
                        <w:spacing w:val="-4"/>
                      </w:rPr>
                    </w:pPr>
                    <w:r w:rsidRPr="00D615EC">
                      <w:rPr>
                        <w:rFonts w:asciiTheme="majorBidi" w:hAnsiTheme="majorBidi" w:cstheme="majorBidi"/>
                        <w:spacing w:val="-4"/>
                      </w:rPr>
                      <w:t>AlternatifPemecahan (RencanaTindakan)</w:t>
                    </w:r>
                  </w:p>
                </w:txbxContent>
              </v:textbox>
            </v:shape>
            <v:shape id="Text Box 11" o:spid="_x0000_s1035" type="#_x0000_t202" style="position:absolute;left:8628;top:3168;width:15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051855" w:rsidRPr="00D615EC" w:rsidRDefault="00051855" w:rsidP="00051855">
                    <w:pPr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PelaksanaanTindakan I</w:t>
                    </w:r>
                  </w:p>
                </w:txbxContent>
              </v:textbox>
            </v:shape>
            <v:shape id="Text Box 12" o:spid="_x0000_s1036" type="#_x0000_t202" style="position:absolute;left:4188;top:4608;width:1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051855" w:rsidRPr="00D615EC" w:rsidRDefault="00051855" w:rsidP="00051855">
                    <w:pPr>
                      <w:spacing w:before="12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Refleksi I</w:t>
                    </w:r>
                  </w:p>
                </w:txbxContent>
              </v:textbox>
            </v:shape>
            <v:shape id="Text Box 13" o:spid="_x0000_s1037" type="#_x0000_t202" style="position:absolute;left:8628;top:4608;width:15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051855" w:rsidRPr="00D615EC" w:rsidRDefault="00051855" w:rsidP="00051855">
                    <w:pPr>
                      <w:spacing w:before="12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Observasi</w:t>
                    </w:r>
                  </w:p>
                </w:txbxContent>
              </v:textbox>
            </v:shape>
            <v:shape id="Text Box 14" o:spid="_x0000_s1038" type="#_x0000_t202" style="position:absolute;left:6348;top:4608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051855" w:rsidRPr="00D615EC" w:rsidRDefault="00051855" w:rsidP="00051855">
                    <w:pPr>
                      <w:spacing w:before="12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Analisis Data I</w:t>
                    </w:r>
                  </w:p>
                </w:txbxContent>
              </v:textbox>
            </v:shape>
            <v:shape id="AutoShape 15" o:spid="_x0000_s1039" type="#_x0000_t13" style="position:absolute;left:8208;top:3348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ucEA&#10;AADbAAAADwAAAGRycy9kb3ducmV2LnhtbERPS2vCQBC+C/0PyxS8mUlLEUldQ6kIudVHDz1Os2MS&#10;zM6m2a2J/nq3UPA2H99zlvloW3Xm3jdONDwlKSiW0plGKg2fh81sAcoHEkOtE9ZwYQ/56mGypMy4&#10;QXZ83odKxRDxGWmoQ+gyRF/WbMknrmOJ3NH1lkKEfYWmpyGG2xaf03SOlhqJDTV1/F5zedr/Wg3f&#10;7Xr+te1+CjQ4bPma4mHcfWg9fRzfXkEFHsNd/O8uTJz/An+/xANw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v87nBAAAA2wAAAA8AAAAAAAAAAAAAAAAAmAIAAGRycy9kb3du&#10;cmV2LnhtbFBLBQYAAAAABAAEAPUAAACGAwAAAAA=&#10;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AutoShape 16" o:spid="_x0000_s1040" type="#_x0000_t66" style="position:absolute;left:8205;top:4788;width:363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hrMEA&#10;AADbAAAADwAAAGRycy9kb3ducmV2LnhtbERPS2sCMRC+F/ofwhS8aVbFoqtRSrVYL+LzPmymu0s3&#10;kzWJ7vrvTUHobT6+58wWranEjZwvLSvo9xIQxJnVJecKTsev7hiED8gaK8uk4E4eFvPXlxmm2ja8&#10;p9sh5CKGsE9RQRFCnUrps4IM+p6tiSP3Y53BEKHLpXbYxHBTyUGSvEuDJceGAmv6LCj7PVyNgn3o&#10;35vhauuWelLvRud2uL5s1kp13tqPKYhAbfgXP93fOs4fwd8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zoazBAAAA2wAAAA8AAAAAAAAAAAAAAAAAmAIAAGRycy9kb3du&#10;cmV2LnhtbFBLBQYAAAAABAAEAPUAAACGAwAAAAA=&#10;"/>
            <v:shape id="AutoShape 17" o:spid="_x0000_s1041" type="#_x0000_t66" style="position:absolute;left:5943;top:4788;width:363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/28IA&#10;AADbAAAADwAAAGRycy9kb3ducmV2LnhtbERPS2sCMRC+C/6HMIK3mrWitKtRxAe2F1Fb78Nm3F3c&#10;TLZJdNd/3xQK3ubje85s0ZpK3Mn50rKC4SABQZxZXXKu4Ptr+/IGwgdkjZVlUvAgD4t5tzPDVNuG&#10;j3Q/hVzEEPYpKihCqFMpfVaQQT+wNXHkLtYZDBG6XGqHTQw3lXxNkok0WHJsKLCmVUHZ9XQzCo5h&#10;+GhGm71b6/f6MD63o93P506pfq9dTkEEasNT/O/+0HH+BP5+i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T/bwgAAANsAAAAPAAAAAAAAAAAAAAAAAJgCAABkcnMvZG93&#10;bnJldi54bWxQSwUGAAAAAAQABAD1AAAAhwMAAAAA&#10;"/>
            <v:shape id="AutoShape 18" o:spid="_x0000_s1042" type="#_x0000_t66" style="position:absolute;left:3648;top:4788;width:46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aQMIA&#10;AADbAAAADwAAAGRycy9kb3ducmV2LnhtbERPTWsCMRC9F/wPYQreatZKta5GKWqxXkSt3ofNdHdx&#10;M1mT6K7/vhEKvc3jfc503ppK3Mj50rKCfi8BQZxZXXKu4Pj9+fIOwgdkjZVlUnAnD/NZ52mKqbYN&#10;7+l2CLmIIexTVFCEUKdS+qwgg75na+LI/VhnMETocqkdNjHcVPI1SYbSYMmxocCaFgVl58PVKNiH&#10;/r0ZrLZuqcf17u3UDtaXzVqp7nP7MQERqA3/4j/3l47zR/D4JR4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ZpAwgAAANsAAAAPAAAAAAAAAAAAAAAAAJgCAABkcnMvZG93&#10;bnJldi54bWxQSwUGAAAAAAQABAD1AAAAhwMAAAAA&#10;"/>
            <v:shape id="Text Box 19" o:spid="_x0000_s1043" type="#_x0000_t202" style="position:absolute;left:1923;top:7758;width:1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051855" w:rsidRPr="00D615EC" w:rsidRDefault="00051855" w:rsidP="00051855">
                    <w:pPr>
                      <w:spacing w:before="12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Terselesaikan</w:t>
                    </w:r>
                  </w:p>
                </w:txbxContent>
              </v:textbox>
            </v:shape>
            <v:shape id="AutoShape 20" o:spid="_x0000_s1044" type="#_x0000_t13" style="position:absolute;left:5583;top:6498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cJ8AA&#10;AADbAAAADwAAAGRycy9kb3ducmV2LnhtbERPS2vCQBC+C/0PyxS86aQ9iKauobQUcvN58DjNjkkw&#10;O5tmtybtr3cFwdt8fM9ZZoNt1IU7XzvR8DJNQLEUztRSajjsvyZzUD6QGGqcsIY/9pCtnkZLSo3r&#10;ZcuXXShVDBGfkoYqhDZF9EXFlvzUtSyRO7nOUoiwK9F01Mdw2+BrkszQUi2xoaKWPyouzrtfq+G7&#10;+ZwdN+1Pjgb7Df8nuB+2a63Hz8P7G6jAQ3iI7+7cxPkLuP0SD8D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cJ8AAAADbAAAADwAAAAAAAAAAAAAAAACYAgAAZHJzL2Rvd25y&#10;ZXYueG1sUEsFBgAAAAAEAAQA9QAAAIUDAAAAAA==&#10;"/>
            <v:shape id="Text Box 21" o:spid="_x0000_s1045" type="#_x0000_t202" style="position:absolute;left:3828;top:6318;width:1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051855" w:rsidRPr="00D615EC" w:rsidRDefault="00051855" w:rsidP="00051855">
                    <w:pPr>
                      <w:spacing w:before="12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Permasalahan</w:t>
                    </w:r>
                  </w:p>
                </w:txbxContent>
              </v:textbox>
            </v:shape>
            <v:shape id="Text Box 22" o:spid="_x0000_s1046" type="#_x0000_t202" style="position:absolute;left:5988;top:6318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051855" w:rsidRPr="00D615EC" w:rsidRDefault="00051855" w:rsidP="00051855">
                    <w:pPr>
                      <w:jc w:val="center"/>
                      <w:rPr>
                        <w:rFonts w:asciiTheme="majorBidi" w:hAnsiTheme="majorBidi" w:cstheme="majorBidi"/>
                        <w:spacing w:val="-8"/>
                      </w:rPr>
                    </w:pPr>
                    <w:r w:rsidRPr="00D615EC">
                      <w:rPr>
                        <w:rFonts w:asciiTheme="majorBidi" w:hAnsiTheme="majorBidi" w:cstheme="majorBidi"/>
                        <w:spacing w:val="-8"/>
                      </w:rPr>
                      <w:t>AlternatifPemecahan (RencanaTindakan II)</w:t>
                    </w:r>
                  </w:p>
                </w:txbxContent>
              </v:textbox>
            </v:shape>
            <v:shape id="Text Box 23" o:spid="_x0000_s1047" type="#_x0000_t202" style="position:absolute;left:8628;top:6318;width:15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051855" w:rsidRPr="00D615EC" w:rsidRDefault="00051855" w:rsidP="00051855">
                    <w:pPr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PelaksanaanTindakan I</w:t>
                    </w:r>
                  </w:p>
                </w:txbxContent>
              </v:textbox>
            </v:shape>
            <v:shape id="Text Box 24" o:spid="_x0000_s1048" type="#_x0000_t202" style="position:absolute;left:4188;top:7758;width:1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051855" w:rsidRPr="00D615EC" w:rsidRDefault="00051855" w:rsidP="00051855">
                    <w:pPr>
                      <w:spacing w:before="12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Refleksi II</w:t>
                    </w:r>
                  </w:p>
                </w:txbxContent>
              </v:textbox>
            </v:shape>
            <v:shape id="Text Box 25" o:spid="_x0000_s1049" type="#_x0000_t202" style="position:absolute;left:8628;top:7758;width:15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051855" w:rsidRPr="00D615EC" w:rsidRDefault="00051855" w:rsidP="00051855">
                    <w:pPr>
                      <w:spacing w:before="12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Observasi</w:t>
                    </w:r>
                  </w:p>
                </w:txbxContent>
              </v:textbox>
            </v:shape>
            <v:shape id="Text Box 26" o:spid="_x0000_s1050" type="#_x0000_t202" style="position:absolute;left:6348;top:7758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051855" w:rsidRPr="00D615EC" w:rsidRDefault="00051855" w:rsidP="00051855">
                    <w:pPr>
                      <w:spacing w:before="12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D615EC">
                      <w:rPr>
                        <w:rFonts w:asciiTheme="majorBidi" w:hAnsiTheme="majorBidi" w:cstheme="majorBidi"/>
                      </w:rPr>
                      <w:t>Analisis Data II</w:t>
                    </w:r>
                  </w:p>
                </w:txbxContent>
              </v:textbox>
            </v:shape>
            <v:shape id="AutoShape 27" o:spid="_x0000_s1051" type="#_x0000_t13" style="position:absolute;left:8208;top:6498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C6MMA&#10;AADbAAAADwAAAGRycy9kb3ducmV2LnhtbESPzWrDMBCE74G+g9hCbsm6PpjgWDGlpZBb/nrIcWtt&#10;bVNr5Vpq7OTpo0Khx2FmvmGKcrKduvDgWycanpYJKJbKmVZqDe+nt8UKlA8khjonrOHKHsrNw6yg&#10;3LhRDnw5hlpFiPicNDQh9Dmirxq25JeuZ4nepxsshSiHGs1AY4TbDtMkydBSK3GhoZ5fGq6+jj9W&#10;w0f3mp33/fcWDY57viV4mg47reeP0/MaVOAp/If/2lujIc3g90v8Abi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0C6MMAAADbAAAADwAAAAAAAAAAAAAAAACYAgAAZHJzL2Rv&#10;d25yZXYueG1sUEsFBgAAAAAEAAQA9QAAAIgDAAAAAA==&#10;"/>
            <v:shape id="AutoShape 28" o:spid="_x0000_s1052" type="#_x0000_t66" style="position:absolute;left:8205;top:7938;width:363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Q/cQA&#10;AADbAAAADwAAAGRycy9kb3ducmV2LnhtbESPQWsCMRSE74L/ITyht5pV0barUaRVrJdSrd4fm+fu&#10;4uZlm0R3/feNUPA4zMw3zGzRmkpcyfnSsoJBPwFBnFldcq7g8LN+fgXhA7LGyjIpuJGHxbzbmWGq&#10;bcM7uu5DLiKEfYoKihDqVEqfFWTQ921NHL2TdQZDlC6X2mET4aaSwySZSIMlx4UCa3ovKDvvL0bB&#10;LgxuzWj15T70W/09Prajze92o9RTr11OQQRqwyP83/7UCoYvc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BUP3EAAAA2wAAAA8AAAAAAAAAAAAAAAAAmAIAAGRycy9k&#10;b3ducmV2LnhtbFBLBQYAAAAABAAEAPUAAACJAwAAAAA=&#10;"/>
            <v:shape id="AutoShape 29" o:spid="_x0000_s1053" type="#_x0000_t66" style="position:absolute;left:5943;top:7938;width:363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Ej8AA&#10;AADbAAAADwAAAGRycy9kb3ducmV2LnhtbERPyW7CMBC9V+IfrEHqrTiAiiBgECpUwAWx3kfxkETE&#10;49R2Sfh7fKjU49PbZ4vWVOJBzpeWFfR7CQjizOqScwWX8/fHGIQPyBory6TgSR4W887bDFNtGz7S&#10;4xRyEUPYp6igCKFOpfRZQQZ9z9bEkbtZZzBE6HKpHTYx3FRykCQjabDk2FBgTV8FZffTr1FwDP1n&#10;M1zv3UpP6sPntR1ufnYbpd677XIKIlAb/sV/7q1WMIhj4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7Ej8AAAADbAAAADwAAAAAAAAAAAAAAAACYAgAAZHJzL2Rvd25y&#10;ZXYueG1sUEsFBgAAAAAEAAQA9QAAAIUDAAAAAA==&#10;"/>
            <v:shape id="AutoShape 30" o:spid="_x0000_s1054" type="#_x0000_t66" style="position:absolute;left:3648;top:7938;width:46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hFMQA&#10;AADbAAAADwAAAGRycy9kb3ducmV2LnhtbESPQWvCQBSE70L/w/IKvelGpVJTN6GoRb1Ite39kX1N&#10;QrNv4+7WxH/vCkKPw8x8wyzy3jTiTM7XlhWMRwkI4sLqmksFX5/vwxcQPiBrbCyTggt5yLOHwQJT&#10;bTs+0PkYShEh7FNUUIXQplL6oiKDfmRb4uj9WGcwROlKqR12EW4aOUmSmTRYc1yosKVlRcXv8c8o&#10;OITxpZuu926l5+3H83c/3Zx2G6WeHvu3VxCB+vAfvre3WsFkD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SYRTEAAAA2wAAAA8AAAAAAAAAAAAAAAAAmAIAAGRycy9k&#10;b3ducmV2LnhtbFBLBQYAAAAABAAEAPUAAACJAwAAAAA=&#10;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31" o:spid="_x0000_s1055" type="#_x0000_t67" style="position:absolute;left:4428;top:5463;width:4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JML4A&#10;AADbAAAADwAAAGRycy9kb3ducmV2LnhtbERPy4rCMBTdC/MP4Qqz08QHotUogzDD7ETbD7g01zbY&#10;3JQkav37yWLA5eG8d4fBdeJBIVrPGmZTBYK49sZyo6EqvydrEDEhG+w8k4YXRTjsP0Y7LIx/8pke&#10;l9SIHMKxQA1tSn0hZaxbchinvifO3NUHhynD0EgT8JnDXSfnSq2kQ8u5ocWeji3Vt8vdabBVqYbz&#10;5rXEWaMW6lT9cLBzrT/Hw9cWRKIhvcX/7l+jYZHX5y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UiTC+AAAA2wAAAA8AAAAAAAAAAAAAAAAAmAIAAGRycy9kb3ducmV2&#10;LnhtbFBLBQYAAAAABAAEAPUAAACDAwAAAAA=&#10;"/>
            <v:shape id="AutoShape 32" o:spid="_x0000_s1056" type="#_x0000_t67" style="position:absolute;left:9228;top:3978;width:4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sq8AA&#10;AADbAAAADwAAAGRycy9kb3ducmV2LnhtbESP0WoCMRRE3wv9h3ALvtVktYhujSKFim9F3Q+4bK67&#10;oZubJYm6/r0RBB+HmTnDLNeD68SFQrSeNRRjBYK49sZyo6E6/n7OQcSEbLDzTBpuFGG9en9bYmn8&#10;lfd0OaRGZAjHEjW0KfWllLFuyWEc+544eycfHKYsQyNNwGuGu05OlJpJh5bzQos9/bRU/x/OToOt&#10;jmrYL25fWDRqqv6qLQc70Xr0MWy+QSQa0iv8bO+Mhmk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gsq8AAAADbAAAADwAAAAAAAAAAAAAAAACYAgAAZHJzL2Rvd25y&#10;ZXYueG1sUEsFBgAAAAAEAAQA9QAAAIUDAAAAAA==&#10;"/>
            <v:shape id="AutoShape 33" o:spid="_x0000_s1057" type="#_x0000_t67" style="position:absolute;left:9228;top:7128;width:4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y3MAA&#10;AADbAAAADwAAAGRycy9kb3ducmV2LnhtbESP0WoCMRRE3wv9h3ALvtXEtYhujSKFim9F3Q+4bK67&#10;oZubJYm6/r0RBB+HmTnDLNeD68SFQrSeNUzGCgRx7Y3lRkN1/P2cg4gJ2WDnmTTcKMJ69f62xNL4&#10;K+/pckiNyBCOJWpoU+pLKWPdksM49j1x9k4+OExZhkaagNcMd50slJpJh5bzQos9/bRU/x/OToOt&#10;jmrYL25fOGnUVP1VWw620Hr0MWy+QSQa0iv8bO+Mhmk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y3MAAAADbAAAADwAAAAAAAAAAAAAAAACYAgAAZHJzL2Rvd25y&#10;ZXYueG1sUEsFBgAAAAAEAAQA9QAAAIUDAAAAAA==&#10;"/>
          </v:group>
        </w:pict>
      </w:r>
    </w:p>
    <w:p w:rsidR="00051855" w:rsidRPr="00BB05AC" w:rsidRDefault="00051855" w:rsidP="00051855">
      <w:pPr>
        <w:spacing w:before="300" w:after="12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051855" w:rsidRPr="00BB05AC" w:rsidRDefault="00051855" w:rsidP="00051855">
      <w:pPr>
        <w:spacing w:before="300" w:after="12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051855" w:rsidRPr="00BB05AC" w:rsidRDefault="00051855" w:rsidP="00051855">
      <w:pPr>
        <w:spacing w:before="300" w:after="12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051855" w:rsidRPr="00BB05AC" w:rsidRDefault="00051855" w:rsidP="00051855">
      <w:pPr>
        <w:spacing w:before="300" w:after="12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051855" w:rsidRPr="00BB05AC" w:rsidRDefault="00051855" w:rsidP="00051855">
      <w:pPr>
        <w:spacing w:before="300" w:after="12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051855" w:rsidRPr="00BB05AC" w:rsidRDefault="00051855" w:rsidP="00051855">
      <w:pPr>
        <w:spacing w:before="300" w:after="120"/>
        <w:ind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051855" w:rsidRPr="00BB05AC" w:rsidRDefault="00051855" w:rsidP="00051855">
      <w:pPr>
        <w:jc w:val="right"/>
        <w:rPr>
          <w:rFonts w:asciiTheme="majorBidi" w:hAnsiTheme="majorBidi" w:cstheme="majorBidi"/>
          <w:sz w:val="24"/>
          <w:szCs w:val="24"/>
          <w:lang w:val="sv-SE"/>
        </w:rPr>
      </w:pPr>
      <w:r w:rsidRPr="00BB05AC">
        <w:rPr>
          <w:rFonts w:asciiTheme="majorBidi" w:hAnsiTheme="majorBidi" w:cstheme="majorBidi"/>
          <w:sz w:val="24"/>
          <w:szCs w:val="24"/>
          <w:lang w:val="sv-SE"/>
        </w:rPr>
        <w:tab/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ab/>
      </w:r>
    </w:p>
    <w:p w:rsidR="00051855" w:rsidRPr="00BB05AC" w:rsidRDefault="00051855" w:rsidP="00051855">
      <w:pPr>
        <w:jc w:val="right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(Team Proyek PGSM, 1999: 27)</w:t>
      </w:r>
    </w:p>
    <w:p w:rsidR="00051855" w:rsidRDefault="00051855" w:rsidP="00051855">
      <w:r w:rsidRPr="00BB05AC">
        <w:rPr>
          <w:rFonts w:asciiTheme="majorBidi" w:hAnsiTheme="majorBidi" w:cstheme="majorBidi"/>
          <w:sz w:val="24"/>
          <w:szCs w:val="24"/>
          <w:lang w:val="sv-SE"/>
        </w:rPr>
        <w:t xml:space="preserve">Rancangan dari model pembelajaran tindakan kelas di atas merupakan gambaran secara umum. </w:t>
      </w:r>
      <w:r>
        <w:rPr>
          <w:rFonts w:asciiTheme="majorBidi" w:hAnsiTheme="majorBidi" w:cstheme="majorBidi"/>
          <w:sz w:val="24"/>
          <w:szCs w:val="24"/>
          <w:lang w:val="sv-SE"/>
        </w:rPr>
        <w:t>D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 xml:space="preserve">alam penelitian ini </w:t>
      </w:r>
      <w:r>
        <w:rPr>
          <w:rFonts w:asciiTheme="majorBidi" w:hAnsiTheme="majorBidi" w:cstheme="majorBidi"/>
          <w:sz w:val="24"/>
          <w:szCs w:val="24"/>
          <w:lang w:val="sv-SE"/>
        </w:rPr>
        <w:t>telah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 xml:space="preserve"> dilaksanakan </w:t>
      </w:r>
      <w:r>
        <w:rPr>
          <w:rFonts w:asciiTheme="majorBidi" w:hAnsiTheme="majorBidi" w:cstheme="majorBidi"/>
          <w:sz w:val="24"/>
          <w:szCs w:val="24"/>
          <w:lang w:val="sv-SE"/>
        </w:rPr>
        <w:t>dua</w:t>
      </w:r>
      <w:r w:rsidRPr="00BB05AC">
        <w:rPr>
          <w:rFonts w:asciiTheme="majorBidi" w:hAnsiTheme="majorBidi" w:cstheme="majorBidi"/>
          <w:sz w:val="24"/>
          <w:szCs w:val="24"/>
          <w:lang w:val="sv-SE"/>
        </w:rPr>
        <w:t xml:space="preserve"> siklus hingga mencapai indikator penelitian yang telah ditetapkan.</w:t>
      </w:r>
    </w:p>
    <w:p w:rsidR="002C107A" w:rsidRDefault="002C107A"/>
    <w:sectPr w:rsidR="002C107A" w:rsidSect="00141A44">
      <w:footnotePr>
        <w:numStart w:val="22"/>
      </w:footnotePr>
      <w:endnotePr>
        <w:numStart w:val="18"/>
      </w:endnotePr>
      <w:type w:val="continuous"/>
      <w:pgSz w:w="12240" w:h="15840" w:code="1"/>
      <w:pgMar w:top="2268" w:right="1701" w:bottom="1701" w:left="2268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F4" w:rsidRDefault="004B18F4" w:rsidP="00051855">
      <w:pPr>
        <w:spacing w:after="0" w:line="240" w:lineRule="auto"/>
      </w:pPr>
      <w:r>
        <w:separator/>
      </w:r>
    </w:p>
  </w:endnote>
  <w:endnote w:type="continuationSeparator" w:id="1">
    <w:p w:rsidR="004B18F4" w:rsidRDefault="004B18F4" w:rsidP="0005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8013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051855" w:rsidRPr="00091F42" w:rsidRDefault="0005185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91F4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91F4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91F42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28</w:t>
        </w:r>
        <w:r w:rsidRPr="00091F4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051855" w:rsidRDefault="00051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F4" w:rsidRDefault="004B18F4" w:rsidP="00051855">
      <w:pPr>
        <w:spacing w:after="0" w:line="240" w:lineRule="auto"/>
      </w:pPr>
      <w:r>
        <w:separator/>
      </w:r>
    </w:p>
  </w:footnote>
  <w:footnote w:type="continuationSeparator" w:id="1">
    <w:p w:rsidR="004B18F4" w:rsidRDefault="004B18F4" w:rsidP="00051855">
      <w:pPr>
        <w:spacing w:after="0" w:line="240" w:lineRule="auto"/>
      </w:pPr>
      <w:r>
        <w:continuationSeparator/>
      </w:r>
    </w:p>
  </w:footnote>
  <w:footnote w:id="2">
    <w:p w:rsidR="00051855" w:rsidRPr="00B32F75" w:rsidRDefault="00051855" w:rsidP="00051855">
      <w:pPr>
        <w:pStyle w:val="FootnoteText"/>
        <w:ind w:left="993" w:hanging="993"/>
        <w:rPr>
          <w:rFonts w:asciiTheme="majorBidi" w:hAnsiTheme="majorBidi" w:cstheme="majorBidi"/>
        </w:rPr>
      </w:pPr>
      <w:r w:rsidRPr="00B32F75">
        <w:rPr>
          <w:rStyle w:val="FootnoteReference"/>
          <w:rFonts w:asciiTheme="majorBidi" w:hAnsiTheme="majorBidi" w:cstheme="majorBidi"/>
        </w:rPr>
        <w:footnoteRef/>
      </w:r>
      <w:r w:rsidRPr="00B32F75">
        <w:rPr>
          <w:rFonts w:asciiTheme="majorBidi" w:hAnsiTheme="majorBidi" w:cstheme="majorBidi"/>
        </w:rPr>
        <w:t>Usman, UzerdanSetiawati,</w:t>
      </w:r>
      <w:r w:rsidRPr="00B32F75">
        <w:rPr>
          <w:rFonts w:asciiTheme="majorBidi" w:hAnsiTheme="majorBidi" w:cstheme="majorBidi"/>
          <w:i/>
        </w:rPr>
        <w:t>UpayaOptimalisasiKegiatanBelajarMengajar</w:t>
      </w:r>
      <w:r w:rsidRPr="00B32F75">
        <w:rPr>
          <w:rFonts w:asciiTheme="majorBidi" w:hAnsiTheme="majorBidi" w:cstheme="majorBidi"/>
        </w:rPr>
        <w:t>, RemajaRosdakarya, Bandung, 1993</w:t>
      </w:r>
    </w:p>
    <w:p w:rsidR="00051855" w:rsidRPr="00B32F75" w:rsidRDefault="00051855" w:rsidP="00051855">
      <w:pPr>
        <w:pStyle w:val="FootnoteText"/>
        <w:ind w:left="993" w:hanging="993"/>
        <w:rPr>
          <w:rFonts w:asciiTheme="majorBidi" w:hAnsiTheme="majorBidi" w:cstheme="majorBidi"/>
        </w:rPr>
      </w:pPr>
    </w:p>
  </w:footnote>
  <w:footnote w:id="3">
    <w:p w:rsidR="00051855" w:rsidRDefault="00051855" w:rsidP="00051855">
      <w:pPr>
        <w:pStyle w:val="FootnoteText"/>
      </w:pPr>
      <w:r w:rsidRPr="00B32F75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>Aqib, Zainal,</w:t>
      </w:r>
      <w:r w:rsidRPr="00B32F75">
        <w:rPr>
          <w:rFonts w:asciiTheme="majorBidi" w:hAnsiTheme="majorBidi" w:cstheme="majorBidi"/>
          <w:i/>
          <w:iCs/>
        </w:rPr>
        <w:t>PenelitianTindakanKelasuntuk Guru</w:t>
      </w:r>
      <w:r>
        <w:rPr>
          <w:rFonts w:asciiTheme="majorBidi" w:hAnsiTheme="majorBidi" w:cstheme="majorBidi"/>
        </w:rPr>
        <w:t>, YramaWidya, Bandung, 2009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55" w:rsidRPr="00D615EC" w:rsidRDefault="00051855" w:rsidP="00C04B86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051855" w:rsidRDefault="000518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8DB"/>
    <w:multiLevelType w:val="hybridMultilevel"/>
    <w:tmpl w:val="4DB0C9E6"/>
    <w:lvl w:ilvl="0" w:tplc="3A924E8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DEB5AB2"/>
    <w:multiLevelType w:val="hybridMultilevel"/>
    <w:tmpl w:val="919C737E"/>
    <w:lvl w:ilvl="0" w:tplc="58260A3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8E7E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ajorBidi" w:eastAsia="Times New Roman" w:hAnsiTheme="majorBidi" w:cstheme="majorBidi"/>
      </w:rPr>
    </w:lvl>
    <w:lvl w:ilvl="2" w:tplc="D608AE90">
      <w:start w:val="1"/>
      <w:numFmt w:val="decimal"/>
      <w:lvlText w:val="%3."/>
      <w:lvlJc w:val="left"/>
      <w:pPr>
        <w:tabs>
          <w:tab w:val="num" w:pos="2000"/>
        </w:tabs>
        <w:ind w:left="2000" w:hanging="380"/>
      </w:pPr>
      <w:rPr>
        <w:rFonts w:ascii="Times New Roman" w:eastAsia="Times New Roman" w:hAnsi="Times New Roman" w:cs="Times New Roman"/>
      </w:rPr>
    </w:lvl>
    <w:lvl w:ilvl="3" w:tplc="0409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09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D54FFCE">
      <w:start w:val="1"/>
      <w:numFmt w:val="decimal"/>
      <w:lvlText w:val="%6)"/>
      <w:lvlJc w:val="right"/>
      <w:pPr>
        <w:tabs>
          <w:tab w:val="num" w:pos="3960"/>
        </w:tabs>
        <w:ind w:left="3960" w:hanging="180"/>
      </w:pPr>
      <w:rPr>
        <w:rFonts w:asciiTheme="majorBidi" w:eastAsia="Times New Roman" w:hAnsiTheme="majorBidi" w:cstheme="majorBidi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992680"/>
    <w:multiLevelType w:val="hybridMultilevel"/>
    <w:tmpl w:val="14AEDEA0"/>
    <w:lvl w:ilvl="0" w:tplc="648CA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F6AE7BE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92D38"/>
    <w:multiLevelType w:val="hybridMultilevel"/>
    <w:tmpl w:val="E752C67C"/>
    <w:lvl w:ilvl="0" w:tplc="B7B4E8B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C588836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A473CA"/>
    <w:multiLevelType w:val="hybridMultilevel"/>
    <w:tmpl w:val="771CF612"/>
    <w:lvl w:ilvl="0" w:tplc="732A81F0">
      <w:start w:val="7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C7879CE"/>
    <w:multiLevelType w:val="hybridMultilevel"/>
    <w:tmpl w:val="113817DE"/>
    <w:lvl w:ilvl="0" w:tplc="02968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F4CF7"/>
    <w:multiLevelType w:val="hybridMultilevel"/>
    <w:tmpl w:val="05944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136A2"/>
    <w:multiLevelType w:val="hybridMultilevel"/>
    <w:tmpl w:val="DD688864"/>
    <w:lvl w:ilvl="0" w:tplc="AAC2714C">
      <w:start w:val="3"/>
      <w:numFmt w:val="lowerLetter"/>
      <w:lvlText w:val="%1."/>
      <w:lvlJc w:val="left"/>
      <w:pPr>
        <w:tabs>
          <w:tab w:val="num" w:pos="2412"/>
        </w:tabs>
        <w:ind w:left="2412" w:hanging="4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EB238F4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FB78BDE0">
      <w:start w:val="1"/>
      <w:numFmt w:val="decimal"/>
      <w:lvlText w:val="%5."/>
      <w:lvlJc w:val="left"/>
      <w:pPr>
        <w:tabs>
          <w:tab w:val="num" w:pos="5055"/>
        </w:tabs>
        <w:ind w:left="5055" w:hanging="109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D211088"/>
    <w:multiLevelType w:val="hybridMultilevel"/>
    <w:tmpl w:val="858855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82664">
      <w:start w:val="1"/>
      <w:numFmt w:val="decimal"/>
      <w:lvlText w:val="%3."/>
      <w:lvlJc w:val="left"/>
      <w:pPr>
        <w:tabs>
          <w:tab w:val="num" w:pos="3225"/>
        </w:tabs>
        <w:ind w:left="3225" w:hanging="124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1A34DC"/>
    <w:multiLevelType w:val="hybridMultilevel"/>
    <w:tmpl w:val="3C829134"/>
    <w:lvl w:ilvl="0" w:tplc="5C0CD21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DE564CBE">
      <w:start w:val="1"/>
      <w:numFmt w:val="lowerLetter"/>
      <w:lvlText w:val="%2."/>
      <w:lvlJc w:val="left"/>
      <w:pPr>
        <w:ind w:left="4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numStart w:val="22"/>
    <w:footnote w:id="0"/>
    <w:footnote w:id="1"/>
  </w:footnotePr>
  <w:endnotePr>
    <w:numStart w:val="18"/>
    <w:endnote w:id="0"/>
    <w:endnote w:id="1"/>
  </w:endnotePr>
  <w:compat/>
  <w:rsids>
    <w:rsidRoot w:val="00051855"/>
    <w:rsid w:val="00051855"/>
    <w:rsid w:val="002C107A"/>
    <w:rsid w:val="004B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5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8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55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5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55"/>
    <w:rPr>
      <w:rFonts w:ascii="Calibri" w:eastAsia="Times New Roman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8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855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855"/>
    <w:rPr>
      <w:vertAlign w:val="superscript"/>
    </w:rPr>
  </w:style>
  <w:style w:type="paragraph" w:styleId="BodyTextIndent">
    <w:name w:val="Body Text Indent"/>
    <w:basedOn w:val="Normal"/>
    <w:link w:val="BodyTextIndentChar"/>
    <w:rsid w:val="00051855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185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</dc:creator>
  <cp:lastModifiedBy>ANSAR</cp:lastModifiedBy>
  <cp:revision>1</cp:revision>
  <dcterms:created xsi:type="dcterms:W3CDTF">2013-02-05T06:46:00Z</dcterms:created>
  <dcterms:modified xsi:type="dcterms:W3CDTF">2013-02-05T06:49:00Z</dcterms:modified>
</cp:coreProperties>
</file>