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8F5" w:rsidRPr="00495636" w:rsidRDefault="00835A78" w:rsidP="004956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5A78"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26" style="position:absolute;left:0;text-align:left;margin-left:358.35pt;margin-top:-85.65pt;width:1in;height:1in;z-index:251658240" strokecolor="white [3212]"/>
        </w:pict>
      </w:r>
      <w:r w:rsidR="00495636" w:rsidRPr="00495636">
        <w:rPr>
          <w:rFonts w:ascii="Times New Roman" w:hAnsi="Times New Roman" w:cs="Times New Roman"/>
          <w:b/>
          <w:sz w:val="24"/>
          <w:szCs w:val="24"/>
        </w:rPr>
        <w:t>BAB V</w:t>
      </w:r>
    </w:p>
    <w:p w:rsidR="00495636" w:rsidRDefault="00495636" w:rsidP="004956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5636">
        <w:rPr>
          <w:rFonts w:ascii="Times New Roman" w:hAnsi="Times New Roman" w:cs="Times New Roman"/>
          <w:b/>
          <w:sz w:val="24"/>
          <w:szCs w:val="24"/>
        </w:rPr>
        <w:t>PENUTUP</w:t>
      </w:r>
    </w:p>
    <w:p w:rsidR="00495636" w:rsidRPr="00495636" w:rsidRDefault="00495636" w:rsidP="004956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5636" w:rsidRPr="00495636" w:rsidRDefault="00495636" w:rsidP="00495636">
      <w:pPr>
        <w:pStyle w:val="ListParagraph"/>
        <w:numPr>
          <w:ilvl w:val="0"/>
          <w:numId w:val="2"/>
        </w:numPr>
        <w:spacing w:line="48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495636">
        <w:rPr>
          <w:rFonts w:ascii="Times New Roman" w:hAnsi="Times New Roman" w:cs="Times New Roman"/>
          <w:b/>
          <w:sz w:val="24"/>
          <w:szCs w:val="24"/>
        </w:rPr>
        <w:t>Kesimpulan</w:t>
      </w:r>
    </w:p>
    <w:p w:rsidR="00495636" w:rsidRDefault="00495636" w:rsidP="00495636">
      <w:pPr>
        <w:pStyle w:val="ListParagraph"/>
        <w:spacing w:line="48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Dengan tidak bertolak dari penjelasan pada bab-bab sebelumnya dalam penelitian ini maka penulis menarik beberapa kesimpulan, antara lain:</w:t>
      </w:r>
    </w:p>
    <w:p w:rsidR="00495636" w:rsidRDefault="00495636" w:rsidP="00495636">
      <w:pPr>
        <w:pStyle w:val="ListParagraph"/>
        <w:numPr>
          <w:ilvl w:val="0"/>
          <w:numId w:val="3"/>
        </w:numPr>
        <w:spacing w:line="48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Kondisi </w:t>
      </w:r>
      <w:r w:rsidR="00E01233">
        <w:rPr>
          <w:rFonts w:ascii="Times New Roman" w:hAnsi="Times New Roman" w:cs="Times New Roman"/>
          <w:sz w:val="24"/>
          <w:szCs w:val="24"/>
          <w:lang w:val="id-ID"/>
        </w:rPr>
        <w:t xml:space="preserve">masyarakat sebagai objek dakwah </w:t>
      </w:r>
      <w:r>
        <w:rPr>
          <w:rFonts w:ascii="Times New Roman" w:hAnsi="Times New Roman" w:cs="Times New Roman"/>
          <w:sz w:val="24"/>
          <w:szCs w:val="24"/>
        </w:rPr>
        <w:t>yang dilakukan tokoh agama di Desa Asunde menuai tanggapan negative dan positif dari anggota masyarakat antara lain bahwa dengan adanya dakwah yang dilakukan tokoh agama membuka akses informasi tentang nilai-nilai pengatahuan islam kepada masyarakat, sebaliknya juga bahwa pelaksanaan dakwah belum optimal karena adanya dakwah yang dilakukan berdasarkan kebutuhan politik yang kurang berkenan di hati masyarakat.</w:t>
      </w:r>
    </w:p>
    <w:p w:rsidR="00495636" w:rsidRDefault="00495636" w:rsidP="00495636">
      <w:pPr>
        <w:pStyle w:val="ListParagraph"/>
        <w:numPr>
          <w:ilvl w:val="0"/>
          <w:numId w:val="3"/>
        </w:numPr>
        <w:spacing w:line="48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Sedangkan strategi yang digunakan dalam pengembangan dakwah pada masyarakat di Desa Asunde Kec. Besulutu Kab. Konawe ditempu</w:t>
      </w:r>
      <w:r w:rsidR="003F7E8B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 dengan pendekatan budaya, seperti upaya penyelesaian perdamaian (</w:t>
      </w:r>
      <w:r w:rsidRPr="00F92F87">
        <w:rPr>
          <w:rFonts w:ascii="Times New Roman" w:hAnsi="Times New Roman" w:cs="Times New Roman"/>
          <w:i/>
          <w:sz w:val="24"/>
          <w:szCs w:val="24"/>
        </w:rPr>
        <w:t>mombesara</w:t>
      </w:r>
      <w:r>
        <w:rPr>
          <w:rFonts w:ascii="Times New Roman" w:hAnsi="Times New Roman" w:cs="Times New Roman"/>
          <w:sz w:val="24"/>
          <w:szCs w:val="24"/>
        </w:rPr>
        <w:t xml:space="preserve">), tauziah, serta </w:t>
      </w:r>
      <w:r w:rsidR="003F7E8B">
        <w:rPr>
          <w:rFonts w:ascii="Times New Roman" w:hAnsi="Times New Roman" w:cs="Times New Roman"/>
          <w:sz w:val="24"/>
          <w:szCs w:val="24"/>
        </w:rPr>
        <w:t xml:space="preserve">ritual </w:t>
      </w:r>
      <w:r>
        <w:rPr>
          <w:rFonts w:ascii="Times New Roman" w:hAnsi="Times New Roman" w:cs="Times New Roman"/>
          <w:sz w:val="24"/>
          <w:szCs w:val="24"/>
        </w:rPr>
        <w:t>penolakan bala (</w:t>
      </w:r>
      <w:r w:rsidRPr="00F92F87">
        <w:rPr>
          <w:rFonts w:ascii="Times New Roman" w:hAnsi="Times New Roman" w:cs="Times New Roman"/>
          <w:i/>
          <w:sz w:val="24"/>
          <w:szCs w:val="24"/>
        </w:rPr>
        <w:t>mosehe</w:t>
      </w:r>
      <w:r w:rsidRPr="00F92F87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yang mana dapat berjalan secara efektif karena kondisi masyarakat yang cukup kental dengan nuansa adat dan juga </w:t>
      </w:r>
      <w:r w:rsidRPr="00391C7C">
        <w:rPr>
          <w:rFonts w:ascii="Times New Roman" w:hAnsi="Times New Roman" w:cs="Times New Roman"/>
          <w:sz w:val="24"/>
          <w:szCs w:val="24"/>
        </w:rPr>
        <w:t>dakwah dalam bentuk dialog, dakwah pendekatan nasehat, dakwah dengan pendekatan teladan, membentuk dan membina basis kegiatan religius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95636" w:rsidRDefault="00495636" w:rsidP="00495636">
      <w:pPr>
        <w:pStyle w:val="ListParagraph"/>
        <w:spacing w:line="480" w:lineRule="auto"/>
        <w:ind w:left="1211"/>
        <w:jc w:val="both"/>
        <w:rPr>
          <w:rFonts w:ascii="Times New Roman" w:hAnsi="Times New Roman" w:cs="Times New Roman"/>
          <w:sz w:val="24"/>
          <w:szCs w:val="24"/>
        </w:rPr>
      </w:pPr>
    </w:p>
    <w:p w:rsidR="00495636" w:rsidRPr="00495636" w:rsidRDefault="00835A78" w:rsidP="00495636">
      <w:pPr>
        <w:pStyle w:val="ListParagraph"/>
        <w:spacing w:line="480" w:lineRule="auto"/>
        <w:ind w:left="1211"/>
        <w:jc w:val="both"/>
        <w:rPr>
          <w:rFonts w:ascii="Times New Roman" w:hAnsi="Times New Roman" w:cs="Times New Roman"/>
          <w:sz w:val="24"/>
          <w:szCs w:val="24"/>
        </w:rPr>
      </w:pPr>
      <w:r w:rsidRPr="00835A78"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27" style="position:absolute;left:0;text-align:left;margin-left:178.35pt;margin-top:21.75pt;width:1in;height:39.75pt;z-index:251659264" strokecolor="white [3212]">
            <v:textbox>
              <w:txbxContent>
                <w:p w:rsidR="003D6BBA" w:rsidRDefault="003D6BBA" w:rsidP="003D6BBA">
                  <w:pPr>
                    <w:jc w:val="center"/>
                  </w:pPr>
                  <w:r>
                    <w:t>63</w:t>
                  </w:r>
                </w:p>
              </w:txbxContent>
            </v:textbox>
          </v:rect>
        </w:pict>
      </w:r>
    </w:p>
    <w:p w:rsidR="00495636" w:rsidRDefault="00495636" w:rsidP="00495636">
      <w:pPr>
        <w:pStyle w:val="ListParagraph"/>
        <w:numPr>
          <w:ilvl w:val="0"/>
          <w:numId w:val="2"/>
        </w:numPr>
        <w:spacing w:line="48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495636">
        <w:rPr>
          <w:rFonts w:ascii="Times New Roman" w:hAnsi="Times New Roman" w:cs="Times New Roman"/>
          <w:b/>
          <w:sz w:val="24"/>
          <w:szCs w:val="24"/>
        </w:rPr>
        <w:lastRenderedPageBreak/>
        <w:t>Saran</w:t>
      </w:r>
    </w:p>
    <w:p w:rsidR="00495636" w:rsidRDefault="000B73CB" w:rsidP="003F7E8B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Kepada tokoh agama di Desa Asunde agar dapat meningkatkan pelaksanaan dakwah kepada masyarakat agar tercapai lingkungan masyarakat yang mempunyai kadar iman dan takwa yang tinggi serta terhindar dari hal-hal yang bertentangan dengan sendi-sendi kehidupan yang islam.</w:t>
      </w:r>
    </w:p>
    <w:p w:rsidR="000B73CB" w:rsidRDefault="000B73CB" w:rsidP="003F7E8B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Kepada </w:t>
      </w:r>
      <w:r w:rsidRPr="000B73CB">
        <w:rPr>
          <w:rFonts w:ascii="Times New Roman" w:hAnsi="Times New Roman" w:cs="Times New Roman"/>
          <w:i/>
          <w:sz w:val="24"/>
          <w:szCs w:val="24"/>
        </w:rPr>
        <w:t>stake holder</w:t>
      </w:r>
      <w:r>
        <w:rPr>
          <w:rFonts w:ascii="Times New Roman" w:hAnsi="Times New Roman" w:cs="Times New Roman"/>
          <w:sz w:val="24"/>
          <w:szCs w:val="24"/>
        </w:rPr>
        <w:t xml:space="preserve"> agar senantiasa mengawasi pelaksanaan dakwah yang mengarah kepada kebutuhan politik karena dapat memecahkan keharmonisan dalam bermasyarakat.</w:t>
      </w:r>
    </w:p>
    <w:p w:rsidR="000B73CB" w:rsidRPr="00495636" w:rsidRDefault="000B73CB" w:rsidP="003F7E8B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Kepada anggota masyarakat dan tokoh agama agar dapat mengamalkan segala bentuk ajaran dakwah untuk menuju konsep  umat bahwa sesama muslim adalah saudara sehingga terwujud masyarakat </w:t>
      </w:r>
      <w:r w:rsidR="00B6436D">
        <w:rPr>
          <w:rFonts w:ascii="Times New Roman" w:hAnsi="Times New Roman" w:cs="Times New Roman"/>
          <w:sz w:val="24"/>
          <w:szCs w:val="24"/>
        </w:rPr>
        <w:t>sejahtera.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B73CB" w:rsidRPr="00495636" w:rsidSect="00B12864">
      <w:headerReference w:type="default" r:id="rId7"/>
      <w:pgSz w:w="12240" w:h="15840"/>
      <w:pgMar w:top="2268" w:right="1701" w:bottom="1701" w:left="2268" w:header="720" w:footer="720" w:gutter="0"/>
      <w:pgNumType w:start="6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6DF8" w:rsidRDefault="00C76DF8" w:rsidP="00B12864">
      <w:pPr>
        <w:spacing w:after="0" w:line="240" w:lineRule="auto"/>
      </w:pPr>
      <w:r>
        <w:separator/>
      </w:r>
    </w:p>
  </w:endnote>
  <w:endnote w:type="continuationSeparator" w:id="1">
    <w:p w:rsidR="00C76DF8" w:rsidRDefault="00C76DF8" w:rsidP="00B12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6DF8" w:rsidRDefault="00C76DF8" w:rsidP="00B12864">
      <w:pPr>
        <w:spacing w:after="0" w:line="240" w:lineRule="auto"/>
      </w:pPr>
      <w:r>
        <w:separator/>
      </w:r>
    </w:p>
  </w:footnote>
  <w:footnote w:type="continuationSeparator" w:id="1">
    <w:p w:rsidR="00C76DF8" w:rsidRDefault="00C76DF8" w:rsidP="00B128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04252"/>
      <w:docPartObj>
        <w:docPartGallery w:val="Page Numbers (Top of Page)"/>
        <w:docPartUnique/>
      </w:docPartObj>
    </w:sdtPr>
    <w:sdtContent>
      <w:p w:rsidR="00B12864" w:rsidRDefault="00B12864">
        <w:pPr>
          <w:pStyle w:val="Header"/>
          <w:jc w:val="right"/>
        </w:pPr>
      </w:p>
      <w:p w:rsidR="00B12864" w:rsidRDefault="00835A78">
        <w:pPr>
          <w:pStyle w:val="Header"/>
          <w:jc w:val="right"/>
        </w:pPr>
        <w:fldSimple w:instr=" PAGE   \* MERGEFORMAT ">
          <w:r w:rsidR="00E01233">
            <w:rPr>
              <w:noProof/>
            </w:rPr>
            <w:t>63</w:t>
          </w:r>
        </w:fldSimple>
      </w:p>
    </w:sdtContent>
  </w:sdt>
  <w:p w:rsidR="00B12864" w:rsidRDefault="00B1286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52B50"/>
    <w:multiLevelType w:val="hybridMultilevel"/>
    <w:tmpl w:val="CF78C9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FA7226"/>
    <w:multiLevelType w:val="hybridMultilevel"/>
    <w:tmpl w:val="802A5D4E"/>
    <w:lvl w:ilvl="0" w:tplc="1312DF06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4F5AAE"/>
    <w:multiLevelType w:val="hybridMultilevel"/>
    <w:tmpl w:val="7AA0C1EA"/>
    <w:lvl w:ilvl="0" w:tplc="167CD5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A945753"/>
    <w:multiLevelType w:val="hybridMultilevel"/>
    <w:tmpl w:val="AAAE5AF0"/>
    <w:lvl w:ilvl="0" w:tplc="0C707E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95636"/>
    <w:rsid w:val="000B73CB"/>
    <w:rsid w:val="00103D73"/>
    <w:rsid w:val="003D6BBA"/>
    <w:rsid w:val="003F7E8B"/>
    <w:rsid w:val="00495636"/>
    <w:rsid w:val="007F38F5"/>
    <w:rsid w:val="00835A78"/>
    <w:rsid w:val="0096538A"/>
    <w:rsid w:val="00B12864"/>
    <w:rsid w:val="00B6436D"/>
    <w:rsid w:val="00C76DF8"/>
    <w:rsid w:val="00E01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8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56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28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2864"/>
  </w:style>
  <w:style w:type="paragraph" w:styleId="Footer">
    <w:name w:val="footer"/>
    <w:basedOn w:val="Normal"/>
    <w:link w:val="FooterChar"/>
    <w:uiPriority w:val="99"/>
    <w:semiHidden/>
    <w:unhideWhenUsed/>
    <w:rsid w:val="00B128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28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zyrex</cp:lastModifiedBy>
  <cp:revision>5</cp:revision>
  <cp:lastPrinted>2012-12-10T03:44:00Z</cp:lastPrinted>
  <dcterms:created xsi:type="dcterms:W3CDTF">2012-07-16T16:35:00Z</dcterms:created>
  <dcterms:modified xsi:type="dcterms:W3CDTF">2012-12-10T03:46:00Z</dcterms:modified>
</cp:coreProperties>
</file>