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B5" w:rsidRPr="00CC2A26" w:rsidRDefault="00F42BB5" w:rsidP="00CC2A26">
      <w:pPr>
        <w:tabs>
          <w:tab w:val="left" w:pos="5103"/>
        </w:tabs>
        <w:spacing w:after="0"/>
        <w:ind w:left="0"/>
        <w:jc w:val="center"/>
        <w:rPr>
          <w:rFonts w:cs="Times New Roman"/>
          <w:b/>
          <w:szCs w:val="24"/>
        </w:rPr>
      </w:pPr>
      <w:r w:rsidRPr="00CC2A26">
        <w:rPr>
          <w:rFonts w:cs="Times New Roman"/>
          <w:b/>
          <w:szCs w:val="24"/>
        </w:rPr>
        <w:t>BAB III</w:t>
      </w:r>
    </w:p>
    <w:p w:rsidR="00F42BB5" w:rsidRPr="00CC2A26" w:rsidRDefault="00F42BB5" w:rsidP="00CC2A26">
      <w:pPr>
        <w:spacing w:after="0"/>
        <w:ind w:left="0"/>
        <w:jc w:val="center"/>
        <w:rPr>
          <w:rFonts w:cs="Times New Roman"/>
          <w:b/>
          <w:szCs w:val="24"/>
          <w:lang w:val="id-ID"/>
        </w:rPr>
      </w:pPr>
      <w:r w:rsidRPr="00CC2A26">
        <w:rPr>
          <w:rFonts w:cs="Times New Roman"/>
          <w:b/>
          <w:szCs w:val="24"/>
          <w:lang w:val="id-ID"/>
        </w:rPr>
        <w:t>METODOLOGI</w:t>
      </w:r>
      <w:r w:rsidRPr="00CC2A26">
        <w:rPr>
          <w:rFonts w:cs="Times New Roman"/>
          <w:b/>
          <w:szCs w:val="24"/>
        </w:rPr>
        <w:t xml:space="preserve"> PENELITIA</w:t>
      </w:r>
      <w:r w:rsidRPr="00CC2A26">
        <w:rPr>
          <w:rFonts w:cs="Times New Roman"/>
          <w:b/>
          <w:szCs w:val="24"/>
          <w:lang w:val="id-ID"/>
        </w:rPr>
        <w:t>N</w:t>
      </w:r>
    </w:p>
    <w:p w:rsidR="00F42BB5" w:rsidRPr="00CC2A26" w:rsidRDefault="00F42BB5" w:rsidP="00CC2A26">
      <w:pPr>
        <w:spacing w:after="0"/>
        <w:ind w:left="0"/>
        <w:jc w:val="center"/>
        <w:rPr>
          <w:rFonts w:cs="Times New Roman"/>
          <w:b/>
          <w:szCs w:val="24"/>
          <w:lang w:val="id-ID"/>
        </w:rPr>
      </w:pPr>
    </w:p>
    <w:p w:rsidR="00F42BB5" w:rsidRPr="00CC2A26" w:rsidRDefault="00434CBB" w:rsidP="00CC2A26">
      <w:pPr>
        <w:tabs>
          <w:tab w:val="left" w:pos="360"/>
        </w:tabs>
        <w:spacing w:after="0"/>
        <w:ind w:left="0"/>
        <w:jc w:val="both"/>
        <w:rPr>
          <w:rFonts w:cs="Times New Roman"/>
          <w:b/>
          <w:bCs/>
          <w:szCs w:val="24"/>
        </w:rPr>
      </w:pPr>
      <w:r w:rsidRPr="00CC2A26">
        <w:rPr>
          <w:rFonts w:cs="Times New Roman"/>
          <w:b/>
          <w:bCs/>
          <w:szCs w:val="24"/>
        </w:rPr>
        <w:t>A.</w:t>
      </w:r>
      <w:r w:rsidRPr="00CC2A26">
        <w:rPr>
          <w:rFonts w:cs="Times New Roman"/>
          <w:b/>
          <w:bCs/>
          <w:szCs w:val="24"/>
        </w:rPr>
        <w:tab/>
      </w:r>
      <w:r w:rsidR="00F42BB5" w:rsidRPr="00CC2A26">
        <w:rPr>
          <w:rFonts w:cs="Times New Roman"/>
          <w:b/>
          <w:bCs/>
          <w:szCs w:val="24"/>
        </w:rPr>
        <w:t>Jenis Penelitian</w:t>
      </w:r>
    </w:p>
    <w:p w:rsidR="0028586F" w:rsidRPr="00CC2A26" w:rsidRDefault="00F42BB5" w:rsidP="00CC2A26">
      <w:pPr>
        <w:spacing w:after="0"/>
        <w:ind w:left="0" w:firstLine="720"/>
        <w:jc w:val="both"/>
        <w:rPr>
          <w:rFonts w:cs="Times New Roman"/>
          <w:szCs w:val="24"/>
        </w:rPr>
      </w:pPr>
      <w:r w:rsidRPr="00CC2A26">
        <w:rPr>
          <w:rFonts w:cs="Times New Roman"/>
          <w:szCs w:val="24"/>
        </w:rPr>
        <w:t>Penelitian ini termasuk jenis penelitian tindakan kelas</w:t>
      </w:r>
      <w:r w:rsidRPr="00CC2A26">
        <w:rPr>
          <w:rFonts w:cs="Times New Roman"/>
          <w:i/>
          <w:iCs/>
          <w:szCs w:val="24"/>
        </w:rPr>
        <w:t xml:space="preserve"> (Classroom Action Research)</w:t>
      </w:r>
      <w:r w:rsidRPr="00CC2A26">
        <w:rPr>
          <w:rFonts w:cs="Times New Roman"/>
          <w:szCs w:val="24"/>
        </w:rPr>
        <w:t xml:space="preserve">, </w:t>
      </w:r>
      <w:r w:rsidR="002426AB" w:rsidRPr="00CC2A26">
        <w:rPr>
          <w:rFonts w:cs="Times New Roman"/>
          <w:szCs w:val="24"/>
        </w:rPr>
        <w:t>k</w:t>
      </w:r>
      <w:r w:rsidRPr="00CC2A26">
        <w:rPr>
          <w:rFonts w:cs="Times New Roman"/>
          <w:szCs w:val="24"/>
        </w:rPr>
        <w:t xml:space="preserve">arena penelitian ini </w:t>
      </w:r>
      <w:r w:rsidR="00C10714" w:rsidRPr="00CC2A26">
        <w:rPr>
          <w:rFonts w:cs="Times New Roman"/>
          <w:szCs w:val="24"/>
        </w:rPr>
        <w:t xml:space="preserve">bertujuan </w:t>
      </w:r>
      <w:r w:rsidRPr="00CC2A26">
        <w:rPr>
          <w:rFonts w:cs="Times New Roman"/>
          <w:szCs w:val="24"/>
        </w:rPr>
        <w:t>untuk memecahkan masalah pembelajaran di kel</w:t>
      </w:r>
      <w:r w:rsidR="007B38F4" w:rsidRPr="00CC2A26">
        <w:rPr>
          <w:rFonts w:cs="Times New Roman"/>
          <w:szCs w:val="24"/>
        </w:rPr>
        <w:t xml:space="preserve">as. </w:t>
      </w:r>
      <w:r w:rsidR="0033784F" w:rsidRPr="00CC2A26">
        <w:rPr>
          <w:rFonts w:cs="Times New Roman"/>
          <w:szCs w:val="24"/>
        </w:rPr>
        <w:t>P</w:t>
      </w:r>
      <w:r w:rsidRPr="00CC2A26">
        <w:rPr>
          <w:rFonts w:cs="Times New Roman"/>
          <w:szCs w:val="24"/>
        </w:rPr>
        <w:t>enelitian ini memiliki karakteristik antara lain: (1) didasarkan pada masalah yang dihadapi oleh guru dalam pembelajaran; (2) adanya kolaborasi dalam pelaksanaannya; (3) penelitian sekaligus praktisi yang melakukan refleksi; (4) bertujuan memperbaiki dan atau meningkatkan kualitas pembelajaran; (5) dilaksanakan dalam rangkaian langkah-langkah dengan beberapa siklus.</w:t>
      </w:r>
    </w:p>
    <w:p w:rsidR="00F42BB5" w:rsidRPr="00CC2A26" w:rsidRDefault="00F42BB5" w:rsidP="00CC2A26">
      <w:pPr>
        <w:spacing w:after="0"/>
        <w:ind w:left="0" w:firstLine="720"/>
        <w:jc w:val="both"/>
        <w:rPr>
          <w:rFonts w:cs="Times New Roman"/>
          <w:szCs w:val="24"/>
        </w:rPr>
      </w:pPr>
      <w:r w:rsidRPr="00CC2A26">
        <w:rPr>
          <w:rFonts w:cs="Times New Roman"/>
          <w:szCs w:val="24"/>
        </w:rPr>
        <w:t xml:space="preserve">Dalam penelitian ini, </w:t>
      </w:r>
      <w:r w:rsidR="00B37C15" w:rsidRPr="00CC2A26">
        <w:rPr>
          <w:rFonts w:cs="Times New Roman"/>
          <w:szCs w:val="24"/>
        </w:rPr>
        <w:t xml:space="preserve">penulis </w:t>
      </w:r>
      <w:r w:rsidR="00D11478" w:rsidRPr="00CC2A26">
        <w:rPr>
          <w:rFonts w:cs="Times New Roman"/>
          <w:szCs w:val="24"/>
        </w:rPr>
        <w:t xml:space="preserve">sebagai kolaborator </w:t>
      </w:r>
      <w:r w:rsidRPr="00CC2A26">
        <w:rPr>
          <w:rFonts w:cs="Times New Roman"/>
          <w:szCs w:val="24"/>
        </w:rPr>
        <w:t>bekerja sama dengan guru mata pelajaran Pendidikan Agama Islam (peneliti</w:t>
      </w:r>
      <w:r w:rsidR="00DB2D15" w:rsidRPr="00CC2A26">
        <w:rPr>
          <w:rFonts w:cs="Times New Roman"/>
          <w:szCs w:val="24"/>
        </w:rPr>
        <w:t>an</w:t>
      </w:r>
      <w:r w:rsidR="00B37C15" w:rsidRPr="00CC2A26">
        <w:rPr>
          <w:rFonts w:cs="Times New Roman"/>
          <w:szCs w:val="24"/>
        </w:rPr>
        <w:t xml:space="preserve"> tindakan kolaboratif)</w:t>
      </w:r>
      <w:r w:rsidR="00073A63" w:rsidRPr="00CC2A26">
        <w:rPr>
          <w:rFonts w:cs="Times New Roman"/>
          <w:szCs w:val="24"/>
        </w:rPr>
        <w:t xml:space="preserve">. Dalam proses pembelajaran </w:t>
      </w:r>
      <w:r w:rsidRPr="00CC2A26">
        <w:rPr>
          <w:rFonts w:cs="Times New Roman"/>
          <w:szCs w:val="24"/>
        </w:rPr>
        <w:t xml:space="preserve">guru </w:t>
      </w:r>
      <w:r w:rsidR="00E177FC" w:rsidRPr="00CC2A26">
        <w:rPr>
          <w:rFonts w:cs="Times New Roman"/>
          <w:szCs w:val="24"/>
        </w:rPr>
        <w:t xml:space="preserve">berperan </w:t>
      </w:r>
      <w:r w:rsidRPr="00CC2A26">
        <w:rPr>
          <w:rFonts w:cs="Times New Roman"/>
          <w:szCs w:val="24"/>
        </w:rPr>
        <w:t>sebaga</w:t>
      </w:r>
      <w:r w:rsidR="00BF1E63" w:rsidRPr="00CC2A26">
        <w:rPr>
          <w:rFonts w:cs="Times New Roman"/>
          <w:szCs w:val="24"/>
        </w:rPr>
        <w:t xml:space="preserve">i </w:t>
      </w:r>
      <w:r w:rsidRPr="00CC2A26">
        <w:rPr>
          <w:rFonts w:cs="Times New Roman"/>
          <w:szCs w:val="24"/>
        </w:rPr>
        <w:t xml:space="preserve">pemateri dan  </w:t>
      </w:r>
      <w:r w:rsidR="008D111A" w:rsidRPr="00CC2A26">
        <w:rPr>
          <w:rFonts w:cs="Times New Roman"/>
          <w:szCs w:val="24"/>
        </w:rPr>
        <w:t xml:space="preserve">penulis </w:t>
      </w:r>
      <w:r w:rsidR="00822910" w:rsidRPr="00CC2A26">
        <w:rPr>
          <w:rFonts w:cs="Times New Roman"/>
          <w:szCs w:val="24"/>
        </w:rPr>
        <w:t xml:space="preserve">menjadi </w:t>
      </w:r>
      <w:r w:rsidRPr="00CC2A26">
        <w:rPr>
          <w:rFonts w:cs="Times New Roman"/>
          <w:szCs w:val="24"/>
        </w:rPr>
        <w:t>pengamat</w:t>
      </w:r>
      <w:r w:rsidR="00C95F78" w:rsidRPr="00CC2A26">
        <w:rPr>
          <w:rFonts w:cs="Times New Roman"/>
          <w:szCs w:val="24"/>
        </w:rPr>
        <w:t>.</w:t>
      </w:r>
      <w:r w:rsidRPr="00CC2A26">
        <w:rPr>
          <w:rFonts w:cs="Times New Roman"/>
          <w:szCs w:val="24"/>
        </w:rPr>
        <w:t xml:space="preserve"> Dengan cara ini  diha</w:t>
      </w:r>
      <w:r w:rsidR="00717464" w:rsidRPr="00CC2A26">
        <w:rPr>
          <w:rFonts w:cs="Times New Roman"/>
          <w:szCs w:val="24"/>
        </w:rPr>
        <w:t xml:space="preserve">rapkan </w:t>
      </w:r>
      <w:r w:rsidR="005B23DA" w:rsidRPr="00CC2A26">
        <w:rPr>
          <w:rFonts w:cs="Times New Roman"/>
          <w:szCs w:val="24"/>
        </w:rPr>
        <w:t xml:space="preserve">data </w:t>
      </w:r>
      <w:r w:rsidR="00717464" w:rsidRPr="00CC2A26">
        <w:rPr>
          <w:rFonts w:cs="Times New Roman"/>
          <w:szCs w:val="24"/>
        </w:rPr>
        <w:t xml:space="preserve">diperoleh </w:t>
      </w:r>
      <w:r w:rsidR="002257AE" w:rsidRPr="00CC2A26">
        <w:rPr>
          <w:rFonts w:cs="Times New Roman"/>
          <w:szCs w:val="24"/>
        </w:rPr>
        <w:t xml:space="preserve">bersifat </w:t>
      </w:r>
      <w:r w:rsidR="00717464" w:rsidRPr="00CC2A26">
        <w:rPr>
          <w:rFonts w:cs="Times New Roman"/>
          <w:szCs w:val="24"/>
        </w:rPr>
        <w:t>obj</w:t>
      </w:r>
      <w:r w:rsidRPr="00CC2A26">
        <w:rPr>
          <w:rFonts w:cs="Times New Roman"/>
          <w:szCs w:val="24"/>
        </w:rPr>
        <w:t xml:space="preserve">ektif </w:t>
      </w:r>
      <w:r w:rsidR="00903159" w:rsidRPr="00CC2A26">
        <w:rPr>
          <w:rFonts w:cs="Times New Roman"/>
          <w:szCs w:val="24"/>
        </w:rPr>
        <w:t>dan valid</w:t>
      </w:r>
      <w:r w:rsidRPr="00CC2A26">
        <w:rPr>
          <w:rFonts w:cs="Times New Roman"/>
          <w:szCs w:val="24"/>
        </w:rPr>
        <w:t>.</w:t>
      </w:r>
    </w:p>
    <w:p w:rsidR="00F944DD" w:rsidRPr="00CC2A26" w:rsidRDefault="00F944DD" w:rsidP="00CC2A26">
      <w:pPr>
        <w:spacing w:after="0"/>
        <w:ind w:left="0"/>
        <w:jc w:val="both"/>
        <w:rPr>
          <w:rFonts w:cs="Times New Roman"/>
          <w:b/>
          <w:bCs/>
          <w:szCs w:val="24"/>
        </w:rPr>
      </w:pPr>
    </w:p>
    <w:p w:rsidR="00F42BB5" w:rsidRPr="00CC2A26" w:rsidRDefault="00F944DD" w:rsidP="00CC2A26">
      <w:pPr>
        <w:tabs>
          <w:tab w:val="left" w:pos="360"/>
        </w:tabs>
        <w:spacing w:after="0"/>
        <w:ind w:left="0"/>
        <w:jc w:val="both"/>
        <w:rPr>
          <w:rFonts w:cs="Times New Roman"/>
          <w:b/>
          <w:bCs/>
          <w:szCs w:val="24"/>
        </w:rPr>
      </w:pPr>
      <w:r w:rsidRPr="00CC2A26">
        <w:rPr>
          <w:rFonts w:cs="Times New Roman"/>
          <w:b/>
          <w:bCs/>
          <w:szCs w:val="24"/>
        </w:rPr>
        <w:t>B.</w:t>
      </w:r>
      <w:r w:rsidRPr="00CC2A26">
        <w:rPr>
          <w:rFonts w:cs="Times New Roman"/>
          <w:b/>
          <w:bCs/>
          <w:szCs w:val="24"/>
        </w:rPr>
        <w:tab/>
      </w:r>
      <w:r w:rsidR="00F42BB5" w:rsidRPr="00CC2A26">
        <w:rPr>
          <w:rFonts w:cs="Times New Roman"/>
          <w:b/>
          <w:bCs/>
          <w:szCs w:val="24"/>
        </w:rPr>
        <w:t>Waktu dan Tempat Penelitian</w:t>
      </w:r>
    </w:p>
    <w:p w:rsidR="00F42BB5" w:rsidRPr="00CC2A26" w:rsidRDefault="00F42BB5" w:rsidP="00CC2A26">
      <w:pPr>
        <w:spacing w:after="0"/>
        <w:ind w:left="0" w:firstLine="720"/>
        <w:jc w:val="both"/>
        <w:rPr>
          <w:rFonts w:cs="Times New Roman"/>
          <w:szCs w:val="24"/>
        </w:rPr>
      </w:pPr>
      <w:r w:rsidRPr="00CC2A26">
        <w:rPr>
          <w:rFonts w:cs="Times New Roman"/>
          <w:szCs w:val="24"/>
        </w:rPr>
        <w:t xml:space="preserve">Penelitian ini dilaksanakan pada </w:t>
      </w:r>
      <w:r w:rsidR="00C77048" w:rsidRPr="00CC2A26">
        <w:rPr>
          <w:rFonts w:cs="Times New Roman"/>
          <w:szCs w:val="24"/>
        </w:rPr>
        <w:t>b</w:t>
      </w:r>
      <w:r w:rsidR="00D00576" w:rsidRPr="00CC2A26">
        <w:rPr>
          <w:rFonts w:cs="Times New Roman"/>
          <w:szCs w:val="24"/>
        </w:rPr>
        <w:t xml:space="preserve">ulan </w:t>
      </w:r>
      <w:r w:rsidR="00401304" w:rsidRPr="00CC2A26">
        <w:rPr>
          <w:rFonts w:cs="Times New Roman"/>
          <w:szCs w:val="24"/>
        </w:rPr>
        <w:t xml:space="preserve">Juli </w:t>
      </w:r>
      <w:r w:rsidR="00C77048" w:rsidRPr="00CC2A26">
        <w:rPr>
          <w:rFonts w:cs="Times New Roman"/>
          <w:szCs w:val="24"/>
        </w:rPr>
        <w:t xml:space="preserve">sampai </w:t>
      </w:r>
      <w:r w:rsidR="00EB652B" w:rsidRPr="00CC2A26">
        <w:rPr>
          <w:rFonts w:cs="Times New Roman"/>
          <w:szCs w:val="24"/>
        </w:rPr>
        <w:t xml:space="preserve">dengan </w:t>
      </w:r>
      <w:r w:rsidR="00DC1C35">
        <w:rPr>
          <w:rFonts w:cs="Times New Roman"/>
          <w:szCs w:val="24"/>
        </w:rPr>
        <w:t>September</w:t>
      </w:r>
      <w:r w:rsidR="00DC1C35" w:rsidRPr="00CC2A26">
        <w:rPr>
          <w:rFonts w:cs="Times New Roman"/>
          <w:szCs w:val="24"/>
        </w:rPr>
        <w:t xml:space="preserve"> </w:t>
      </w:r>
      <w:r w:rsidR="00401304" w:rsidRPr="00CC2A26">
        <w:rPr>
          <w:rFonts w:cs="Times New Roman"/>
          <w:szCs w:val="24"/>
        </w:rPr>
        <w:t>2012</w:t>
      </w:r>
      <w:r w:rsidR="00BE2BF9" w:rsidRPr="00CC2A26">
        <w:rPr>
          <w:rFonts w:cs="Times New Roman"/>
          <w:szCs w:val="24"/>
        </w:rPr>
        <w:t xml:space="preserve"> (</w:t>
      </w:r>
      <w:r w:rsidRPr="00CC2A26">
        <w:rPr>
          <w:rFonts w:cs="Times New Roman"/>
          <w:szCs w:val="24"/>
        </w:rPr>
        <w:t>semester ganjil tahun pelajaran 201</w:t>
      </w:r>
      <w:r w:rsidR="00923E22" w:rsidRPr="00CC2A26">
        <w:rPr>
          <w:rFonts w:cs="Times New Roman"/>
          <w:szCs w:val="24"/>
        </w:rPr>
        <w:t>2</w:t>
      </w:r>
      <w:r w:rsidRPr="00CC2A26">
        <w:rPr>
          <w:rFonts w:cs="Times New Roman"/>
          <w:szCs w:val="24"/>
        </w:rPr>
        <w:t>-201</w:t>
      </w:r>
      <w:r w:rsidR="00923E22" w:rsidRPr="00CC2A26">
        <w:rPr>
          <w:rFonts w:cs="Times New Roman"/>
          <w:szCs w:val="24"/>
        </w:rPr>
        <w:t>3</w:t>
      </w:r>
      <w:r w:rsidR="00BE2BF9" w:rsidRPr="00CC2A26">
        <w:rPr>
          <w:rFonts w:cs="Times New Roman"/>
          <w:szCs w:val="24"/>
        </w:rPr>
        <w:t>)</w:t>
      </w:r>
      <w:r w:rsidRPr="00CC2A26">
        <w:rPr>
          <w:rFonts w:cs="Times New Roman"/>
          <w:szCs w:val="24"/>
        </w:rPr>
        <w:t xml:space="preserve">. Penelitian dilakukan </w:t>
      </w:r>
      <w:r w:rsidR="00103729" w:rsidRPr="00CC2A26">
        <w:rPr>
          <w:rFonts w:cs="Times New Roman"/>
          <w:szCs w:val="24"/>
        </w:rPr>
        <w:t xml:space="preserve">pada </w:t>
      </w:r>
      <w:r w:rsidRPr="00CC2A26">
        <w:rPr>
          <w:rFonts w:cs="Times New Roman"/>
          <w:szCs w:val="24"/>
        </w:rPr>
        <w:t>kelas XI IPA  S</w:t>
      </w:r>
      <w:r w:rsidR="001F1537" w:rsidRPr="00CC2A26">
        <w:rPr>
          <w:rFonts w:cs="Times New Roman"/>
          <w:szCs w:val="24"/>
        </w:rPr>
        <w:t xml:space="preserve">ekolah Menengah Atas Negeri </w:t>
      </w:r>
      <w:r w:rsidRPr="00CC2A26">
        <w:rPr>
          <w:rFonts w:cs="Times New Roman"/>
          <w:szCs w:val="24"/>
        </w:rPr>
        <w:t>1 Bahodopi Morowali</w:t>
      </w:r>
      <w:r w:rsidR="009B3710" w:rsidRPr="00CC2A26">
        <w:rPr>
          <w:rFonts w:cs="Times New Roman"/>
          <w:szCs w:val="24"/>
        </w:rPr>
        <w:t xml:space="preserve"> </w:t>
      </w:r>
      <w:r w:rsidR="005A7A44" w:rsidRPr="00CC2A26">
        <w:rPr>
          <w:rFonts w:cs="Times New Roman"/>
          <w:szCs w:val="24"/>
        </w:rPr>
        <w:t>Sulawesi Tengah</w:t>
      </w:r>
      <w:r w:rsidR="00031057" w:rsidRPr="00CC2A26">
        <w:rPr>
          <w:rFonts w:cs="Times New Roman"/>
          <w:szCs w:val="24"/>
        </w:rPr>
        <w:t>.</w:t>
      </w:r>
    </w:p>
    <w:p w:rsidR="00FE74A4" w:rsidRPr="00CC2A26" w:rsidRDefault="00FE74A4" w:rsidP="00CC2A26">
      <w:pPr>
        <w:spacing w:after="0"/>
        <w:ind w:left="0"/>
        <w:jc w:val="both"/>
        <w:rPr>
          <w:rFonts w:cs="Times New Roman"/>
          <w:b/>
          <w:szCs w:val="24"/>
        </w:rPr>
      </w:pPr>
    </w:p>
    <w:p w:rsidR="00F42BB5" w:rsidRPr="00CC2A26" w:rsidRDefault="00FE74A4" w:rsidP="00CC2A26">
      <w:pPr>
        <w:tabs>
          <w:tab w:val="left" w:pos="360"/>
        </w:tabs>
        <w:spacing w:after="0"/>
        <w:ind w:left="0"/>
        <w:jc w:val="both"/>
        <w:rPr>
          <w:rFonts w:cs="Times New Roman"/>
          <w:b/>
          <w:szCs w:val="24"/>
        </w:rPr>
      </w:pPr>
      <w:r w:rsidRPr="00CC2A26">
        <w:rPr>
          <w:rFonts w:cs="Times New Roman"/>
          <w:b/>
          <w:szCs w:val="24"/>
        </w:rPr>
        <w:lastRenderedPageBreak/>
        <w:t>C.</w:t>
      </w:r>
      <w:r w:rsidRPr="00CC2A26">
        <w:rPr>
          <w:rFonts w:cs="Times New Roman"/>
          <w:b/>
          <w:szCs w:val="24"/>
        </w:rPr>
        <w:tab/>
      </w:r>
      <w:r w:rsidR="00F42BB5" w:rsidRPr="00CC2A26">
        <w:rPr>
          <w:rFonts w:cs="Times New Roman"/>
          <w:b/>
          <w:szCs w:val="24"/>
        </w:rPr>
        <w:t xml:space="preserve">Faktor </w:t>
      </w:r>
      <w:r w:rsidR="00B07E65" w:rsidRPr="00CC2A26">
        <w:rPr>
          <w:rFonts w:cs="Times New Roman"/>
          <w:b/>
          <w:szCs w:val="24"/>
        </w:rPr>
        <w:t>y</w:t>
      </w:r>
      <w:r w:rsidR="00F42BB5" w:rsidRPr="00CC2A26">
        <w:rPr>
          <w:rFonts w:cs="Times New Roman"/>
          <w:b/>
          <w:szCs w:val="24"/>
        </w:rPr>
        <w:t>ang Diselidiki</w:t>
      </w:r>
    </w:p>
    <w:p w:rsidR="00F42BB5" w:rsidRPr="00CC2A26" w:rsidRDefault="00F42BB5" w:rsidP="00CC2A26">
      <w:pPr>
        <w:spacing w:after="0"/>
        <w:ind w:left="0" w:firstLine="720"/>
        <w:jc w:val="both"/>
        <w:rPr>
          <w:rFonts w:cs="Times New Roman"/>
          <w:szCs w:val="24"/>
        </w:rPr>
      </w:pPr>
      <w:r w:rsidRPr="00CC2A26">
        <w:rPr>
          <w:rFonts w:cs="Times New Roman"/>
          <w:szCs w:val="24"/>
        </w:rPr>
        <w:t>Untuk lebih memudahkan dalam pemecahan masalah, ada beberapa faktor yang akan diselidiki antara lain:</w:t>
      </w:r>
    </w:p>
    <w:p w:rsidR="00116EBC" w:rsidRPr="00CC2A26" w:rsidRDefault="00377C38" w:rsidP="00CC2A26">
      <w:pPr>
        <w:tabs>
          <w:tab w:val="left" w:pos="360"/>
        </w:tabs>
        <w:spacing w:after="0"/>
        <w:ind w:left="360" w:hanging="360"/>
        <w:jc w:val="both"/>
        <w:rPr>
          <w:rFonts w:cs="Times New Roman"/>
          <w:szCs w:val="24"/>
        </w:rPr>
      </w:pPr>
      <w:r w:rsidRPr="00CC2A26">
        <w:rPr>
          <w:rFonts w:cs="Times New Roman"/>
          <w:szCs w:val="24"/>
        </w:rPr>
        <w:t>1.</w:t>
      </w:r>
      <w:r w:rsidRPr="00CC2A26">
        <w:rPr>
          <w:rFonts w:cs="Times New Roman"/>
          <w:szCs w:val="24"/>
        </w:rPr>
        <w:tab/>
      </w:r>
      <w:r w:rsidR="006574F4">
        <w:rPr>
          <w:rFonts w:cs="Times New Roman"/>
          <w:szCs w:val="24"/>
        </w:rPr>
        <w:t>Faktor siswa;</w:t>
      </w:r>
      <w:r w:rsidR="00F42BB5" w:rsidRPr="00CC2A26">
        <w:rPr>
          <w:rFonts w:cs="Times New Roman"/>
          <w:szCs w:val="24"/>
        </w:rPr>
        <w:t xml:space="preserve"> </w:t>
      </w:r>
      <w:r w:rsidR="00D02C0B">
        <w:rPr>
          <w:rFonts w:cs="Times New Roman"/>
          <w:szCs w:val="24"/>
        </w:rPr>
        <w:t xml:space="preserve">akan </w:t>
      </w:r>
      <w:r w:rsidR="00F42BB5" w:rsidRPr="00CC2A26">
        <w:rPr>
          <w:rFonts w:cs="Times New Roman"/>
          <w:szCs w:val="24"/>
        </w:rPr>
        <w:t xml:space="preserve">dilakukan pemantauan dengan memperhatikan perkembangan motivasi dan hasil belajar siswa dalam pembelajaran Pendidikan Agama Islam dengan menggunakan pembelajaran </w:t>
      </w:r>
      <w:r w:rsidR="00F42BB5" w:rsidRPr="00CC2A26">
        <w:rPr>
          <w:rFonts w:cs="Times New Roman"/>
          <w:i/>
          <w:iCs/>
          <w:szCs w:val="24"/>
        </w:rPr>
        <w:t>Team Games Tournament</w:t>
      </w:r>
      <w:r w:rsidR="00F42BB5" w:rsidRPr="00CC2A26">
        <w:rPr>
          <w:rFonts w:cs="Times New Roman"/>
          <w:szCs w:val="24"/>
        </w:rPr>
        <w:t xml:space="preserve"> (TGT).</w:t>
      </w:r>
    </w:p>
    <w:p w:rsidR="00FB3E62" w:rsidRPr="00CC2A26" w:rsidRDefault="00116EBC" w:rsidP="00CC2A26">
      <w:pPr>
        <w:tabs>
          <w:tab w:val="left" w:pos="360"/>
        </w:tabs>
        <w:spacing w:after="0"/>
        <w:ind w:left="360" w:hanging="360"/>
        <w:jc w:val="both"/>
        <w:rPr>
          <w:rFonts w:cs="Times New Roman"/>
          <w:szCs w:val="24"/>
        </w:rPr>
      </w:pPr>
      <w:r w:rsidRPr="00CC2A26">
        <w:rPr>
          <w:rFonts w:cs="Times New Roman"/>
          <w:szCs w:val="24"/>
        </w:rPr>
        <w:t>2.</w:t>
      </w:r>
      <w:r w:rsidRPr="00CC2A26">
        <w:rPr>
          <w:rFonts w:cs="Times New Roman"/>
          <w:szCs w:val="24"/>
        </w:rPr>
        <w:tab/>
      </w:r>
      <w:r w:rsidR="006574F4">
        <w:rPr>
          <w:rFonts w:cs="Times New Roman"/>
          <w:szCs w:val="24"/>
        </w:rPr>
        <w:t>Faktor guru</w:t>
      </w:r>
      <w:r w:rsidR="00F42BB5" w:rsidRPr="00CC2A26">
        <w:rPr>
          <w:rFonts w:cs="Times New Roman"/>
          <w:szCs w:val="24"/>
        </w:rPr>
        <w:t>; akan dilakukan pemantauan dan memperhatikan guru dalam menyajikan materi pelajaran dalam menerapkan model pembelajaran TGT.</w:t>
      </w:r>
    </w:p>
    <w:p w:rsidR="00F42BB5" w:rsidRDefault="00FB3E62" w:rsidP="00CC2A26">
      <w:pPr>
        <w:tabs>
          <w:tab w:val="left" w:pos="360"/>
        </w:tabs>
        <w:spacing w:after="0"/>
        <w:ind w:left="360" w:hanging="360"/>
        <w:jc w:val="both"/>
        <w:rPr>
          <w:rFonts w:cs="Times New Roman"/>
          <w:szCs w:val="24"/>
        </w:rPr>
      </w:pPr>
      <w:r w:rsidRPr="00CC2A26">
        <w:rPr>
          <w:rFonts w:cs="Times New Roman"/>
          <w:szCs w:val="24"/>
        </w:rPr>
        <w:t>3.</w:t>
      </w:r>
      <w:r w:rsidRPr="00CC2A26">
        <w:rPr>
          <w:rFonts w:cs="Times New Roman"/>
          <w:szCs w:val="24"/>
        </w:rPr>
        <w:tab/>
      </w:r>
      <w:r w:rsidR="00F42BB5" w:rsidRPr="00CC2A26">
        <w:rPr>
          <w:rFonts w:cs="Times New Roman"/>
          <w:szCs w:val="24"/>
        </w:rPr>
        <w:t xml:space="preserve">Faktor proses </w:t>
      </w:r>
      <w:r w:rsidR="006574F4">
        <w:rPr>
          <w:rFonts w:cs="Times New Roman"/>
          <w:szCs w:val="24"/>
        </w:rPr>
        <w:t>pembelajaran</w:t>
      </w:r>
      <w:r w:rsidR="00F42BB5" w:rsidRPr="00CC2A26">
        <w:rPr>
          <w:rFonts w:cs="Times New Roman"/>
          <w:szCs w:val="24"/>
        </w:rPr>
        <w:t xml:space="preserve">; dengan melihat apakah pembelajaran kooperatif tipe </w:t>
      </w:r>
      <w:r w:rsidR="00F42BB5" w:rsidRPr="00CC2A26">
        <w:rPr>
          <w:rFonts w:cs="Times New Roman"/>
          <w:i/>
          <w:iCs/>
          <w:szCs w:val="24"/>
        </w:rPr>
        <w:t>Team Games Tournament</w:t>
      </w:r>
      <w:r w:rsidR="00F42BB5" w:rsidRPr="00CC2A26">
        <w:rPr>
          <w:rFonts w:cs="Times New Roman"/>
          <w:szCs w:val="24"/>
        </w:rPr>
        <w:t xml:space="preserve"> sudah sesuai dengan prosedur untuk mencapai tujuan yang diinginkan.</w:t>
      </w:r>
    </w:p>
    <w:p w:rsidR="00D02C0B" w:rsidRPr="00CC2A26" w:rsidRDefault="00D02C0B" w:rsidP="00CC2A26">
      <w:pPr>
        <w:tabs>
          <w:tab w:val="left" w:pos="360"/>
        </w:tabs>
        <w:spacing w:after="0"/>
        <w:ind w:left="360" w:hanging="360"/>
        <w:jc w:val="both"/>
        <w:rPr>
          <w:rFonts w:cs="Times New Roman"/>
          <w:szCs w:val="24"/>
        </w:rPr>
      </w:pPr>
    </w:p>
    <w:p w:rsidR="00F42BB5" w:rsidRPr="00CC2A26" w:rsidRDefault="00977BF3" w:rsidP="00CC2A26">
      <w:pPr>
        <w:tabs>
          <w:tab w:val="left" w:pos="360"/>
        </w:tabs>
        <w:spacing w:after="0"/>
        <w:ind w:left="0"/>
        <w:jc w:val="both"/>
        <w:rPr>
          <w:rFonts w:cs="Times New Roman"/>
          <w:b/>
          <w:szCs w:val="24"/>
        </w:rPr>
      </w:pPr>
      <w:r w:rsidRPr="00CC2A26">
        <w:rPr>
          <w:rFonts w:cs="Times New Roman"/>
          <w:b/>
          <w:szCs w:val="24"/>
        </w:rPr>
        <w:t>D.</w:t>
      </w:r>
      <w:r w:rsidRPr="00CC2A26">
        <w:rPr>
          <w:rFonts w:cs="Times New Roman"/>
          <w:b/>
          <w:szCs w:val="24"/>
        </w:rPr>
        <w:tab/>
      </w:r>
      <w:r w:rsidR="00F42BB5" w:rsidRPr="00CC2A26">
        <w:rPr>
          <w:rFonts w:cs="Times New Roman"/>
          <w:b/>
          <w:szCs w:val="24"/>
        </w:rPr>
        <w:t>Prosedur Penelitian</w:t>
      </w:r>
    </w:p>
    <w:p w:rsidR="00F42BB5" w:rsidRPr="00CC2A26" w:rsidRDefault="00F42BB5" w:rsidP="00CC2A26">
      <w:pPr>
        <w:spacing w:after="0"/>
        <w:ind w:left="0" w:firstLine="720"/>
        <w:jc w:val="both"/>
        <w:rPr>
          <w:rFonts w:cs="Times New Roman"/>
          <w:szCs w:val="24"/>
        </w:rPr>
      </w:pPr>
      <w:r w:rsidRPr="00CC2A26">
        <w:rPr>
          <w:rFonts w:cs="Times New Roman"/>
          <w:szCs w:val="24"/>
        </w:rPr>
        <w:t xml:space="preserve">Penelitian Tindakan Kelas pelaksanaanya sebanyak </w:t>
      </w:r>
      <w:r w:rsidR="00D02C0B">
        <w:rPr>
          <w:rFonts w:cs="Times New Roman"/>
          <w:szCs w:val="24"/>
        </w:rPr>
        <w:t xml:space="preserve"> </w:t>
      </w:r>
      <w:r w:rsidRPr="00CC2A26">
        <w:rPr>
          <w:rFonts w:cs="Times New Roman"/>
          <w:szCs w:val="24"/>
        </w:rPr>
        <w:t>2 (dua) siklus dan setiap siklus 2 (dua) kali pertemuan. Setiap siklus dalam penelitian ini terdiri dari tahapan kegiatan: 1) Perencanaan; 2) Pelaksanaan Tindakan; 3) Observasi dan Evaluasi, serta 4) Refleksi. Secara garis besar setiap tahapan kegiatan dijelaskan berikut ini:</w:t>
      </w:r>
    </w:p>
    <w:p w:rsidR="00F42BB5" w:rsidRPr="00CC2A26" w:rsidRDefault="00944128" w:rsidP="00CC2A26">
      <w:pPr>
        <w:tabs>
          <w:tab w:val="left" w:pos="360"/>
        </w:tabs>
        <w:spacing w:after="0"/>
        <w:ind w:left="0"/>
        <w:jc w:val="both"/>
        <w:rPr>
          <w:rFonts w:cs="Times New Roman"/>
          <w:b/>
          <w:i/>
          <w:szCs w:val="24"/>
        </w:rPr>
      </w:pPr>
      <w:r w:rsidRPr="00CC2A26">
        <w:rPr>
          <w:rFonts w:cs="Times New Roman"/>
          <w:b/>
          <w:i/>
          <w:szCs w:val="24"/>
        </w:rPr>
        <w:t>1.</w:t>
      </w:r>
      <w:r w:rsidRPr="00CC2A26">
        <w:rPr>
          <w:rFonts w:cs="Times New Roman"/>
          <w:b/>
          <w:i/>
          <w:szCs w:val="24"/>
        </w:rPr>
        <w:tab/>
      </w:r>
      <w:r w:rsidR="00F42BB5" w:rsidRPr="00CC2A26">
        <w:rPr>
          <w:rFonts w:cs="Times New Roman"/>
          <w:b/>
          <w:i/>
          <w:szCs w:val="24"/>
        </w:rPr>
        <w:t xml:space="preserve">Perencanaan </w:t>
      </w:r>
    </w:p>
    <w:p w:rsidR="00E8374F" w:rsidRPr="00CC2A26" w:rsidRDefault="00231E90" w:rsidP="00CC2A26">
      <w:pPr>
        <w:tabs>
          <w:tab w:val="left" w:pos="360"/>
        </w:tabs>
        <w:spacing w:after="0"/>
        <w:ind w:left="0"/>
        <w:jc w:val="both"/>
        <w:rPr>
          <w:rFonts w:cs="Times New Roman"/>
          <w:szCs w:val="24"/>
        </w:rPr>
      </w:pPr>
      <w:r w:rsidRPr="00CC2A26">
        <w:rPr>
          <w:rFonts w:cs="Times New Roman"/>
          <w:szCs w:val="24"/>
        </w:rPr>
        <w:t>a.</w:t>
      </w:r>
      <w:r w:rsidRPr="00CC2A26">
        <w:rPr>
          <w:rFonts w:cs="Times New Roman"/>
          <w:szCs w:val="24"/>
        </w:rPr>
        <w:tab/>
      </w:r>
      <w:r w:rsidR="00F42BB5" w:rsidRPr="00CC2A26">
        <w:rPr>
          <w:rFonts w:cs="Times New Roman"/>
          <w:szCs w:val="24"/>
        </w:rPr>
        <w:t>Membuat skenario pembelajaran.</w:t>
      </w:r>
    </w:p>
    <w:p w:rsidR="006C56C1" w:rsidRPr="00CC2A26" w:rsidRDefault="00E8374F" w:rsidP="00CC2A26">
      <w:pPr>
        <w:tabs>
          <w:tab w:val="left" w:pos="360"/>
        </w:tabs>
        <w:spacing w:after="0"/>
        <w:ind w:left="0"/>
        <w:jc w:val="both"/>
        <w:rPr>
          <w:rFonts w:cs="Times New Roman"/>
          <w:szCs w:val="24"/>
        </w:rPr>
      </w:pPr>
      <w:r w:rsidRPr="00CC2A26">
        <w:rPr>
          <w:rFonts w:cs="Times New Roman"/>
          <w:szCs w:val="24"/>
        </w:rPr>
        <w:t>b.</w:t>
      </w:r>
      <w:r w:rsidRPr="00CC2A26">
        <w:rPr>
          <w:rFonts w:cs="Times New Roman"/>
          <w:szCs w:val="24"/>
        </w:rPr>
        <w:tab/>
      </w:r>
      <w:r w:rsidR="00F42BB5" w:rsidRPr="00CC2A26">
        <w:rPr>
          <w:rFonts w:cs="Times New Roman"/>
          <w:szCs w:val="24"/>
        </w:rPr>
        <w:t>Mempersiapkan fasilitas dan sarana pendukung yang diperlukan di kelas.</w:t>
      </w:r>
    </w:p>
    <w:p w:rsidR="00490C8D" w:rsidRPr="00CC2A26" w:rsidRDefault="006C56C1" w:rsidP="00CC2A26">
      <w:pPr>
        <w:tabs>
          <w:tab w:val="left" w:pos="360"/>
        </w:tabs>
        <w:spacing w:after="0"/>
        <w:ind w:left="360" w:hanging="360"/>
        <w:jc w:val="both"/>
        <w:rPr>
          <w:rFonts w:cs="Times New Roman"/>
          <w:szCs w:val="24"/>
        </w:rPr>
      </w:pPr>
      <w:r w:rsidRPr="00CC2A26">
        <w:rPr>
          <w:rFonts w:cs="Times New Roman"/>
          <w:szCs w:val="24"/>
        </w:rPr>
        <w:lastRenderedPageBreak/>
        <w:t>c.</w:t>
      </w:r>
      <w:r w:rsidRPr="00CC2A26">
        <w:rPr>
          <w:rFonts w:cs="Times New Roman"/>
          <w:szCs w:val="24"/>
        </w:rPr>
        <w:tab/>
      </w:r>
      <w:r w:rsidR="00F42BB5" w:rsidRPr="00CC2A26">
        <w:rPr>
          <w:rFonts w:cs="Times New Roman"/>
          <w:szCs w:val="24"/>
        </w:rPr>
        <w:t>Mempersiapkan instrumen pengamatan guru dan siswa serta menganalisis proses dan hasil tindakan.</w:t>
      </w:r>
    </w:p>
    <w:p w:rsidR="00F42BB5" w:rsidRPr="00CC2A26" w:rsidRDefault="00490C8D" w:rsidP="00CC2A26">
      <w:pPr>
        <w:tabs>
          <w:tab w:val="left" w:pos="360"/>
        </w:tabs>
        <w:spacing w:after="0"/>
        <w:ind w:left="0"/>
        <w:jc w:val="both"/>
        <w:rPr>
          <w:rFonts w:cs="Times New Roman"/>
          <w:szCs w:val="24"/>
        </w:rPr>
      </w:pPr>
      <w:r w:rsidRPr="00CC2A26">
        <w:rPr>
          <w:rFonts w:cs="Times New Roman"/>
          <w:szCs w:val="24"/>
        </w:rPr>
        <w:t>d.</w:t>
      </w:r>
      <w:r w:rsidRPr="00CC2A26">
        <w:rPr>
          <w:rFonts w:cs="Times New Roman"/>
          <w:szCs w:val="24"/>
        </w:rPr>
        <w:tab/>
      </w:r>
      <w:r w:rsidR="00F42BB5" w:rsidRPr="00CC2A26">
        <w:rPr>
          <w:rFonts w:cs="Times New Roman"/>
          <w:szCs w:val="24"/>
        </w:rPr>
        <w:t xml:space="preserve">Mengembangkan skenario pembelajaran </w:t>
      </w:r>
      <w:r w:rsidR="00F42BB5" w:rsidRPr="00CC2A26">
        <w:rPr>
          <w:rFonts w:cs="Times New Roman"/>
          <w:i/>
          <w:iCs/>
          <w:szCs w:val="24"/>
        </w:rPr>
        <w:t>Team Games Tournament.</w:t>
      </w:r>
    </w:p>
    <w:p w:rsidR="00F42BB5" w:rsidRPr="00CC2A26" w:rsidRDefault="005B1798" w:rsidP="00CC2A26">
      <w:pPr>
        <w:tabs>
          <w:tab w:val="left" w:pos="360"/>
        </w:tabs>
        <w:spacing w:after="0"/>
        <w:ind w:left="0"/>
        <w:jc w:val="both"/>
        <w:rPr>
          <w:rFonts w:cs="Times New Roman"/>
          <w:b/>
          <w:i/>
          <w:szCs w:val="24"/>
        </w:rPr>
      </w:pPr>
      <w:r w:rsidRPr="00CC2A26">
        <w:rPr>
          <w:rFonts w:cs="Times New Roman"/>
          <w:b/>
          <w:i/>
          <w:szCs w:val="24"/>
        </w:rPr>
        <w:t>2.</w:t>
      </w:r>
      <w:r w:rsidRPr="00CC2A26">
        <w:rPr>
          <w:rFonts w:cs="Times New Roman"/>
          <w:b/>
          <w:i/>
          <w:szCs w:val="24"/>
        </w:rPr>
        <w:tab/>
      </w:r>
      <w:r w:rsidR="00F42BB5" w:rsidRPr="00CC2A26">
        <w:rPr>
          <w:rFonts w:cs="Times New Roman"/>
          <w:b/>
          <w:i/>
          <w:szCs w:val="24"/>
        </w:rPr>
        <w:t>Tindakan</w:t>
      </w:r>
    </w:p>
    <w:p w:rsidR="009D00B5" w:rsidRPr="00CC2A26" w:rsidRDefault="00F42BB5" w:rsidP="00CC2A26">
      <w:pPr>
        <w:spacing w:after="0"/>
        <w:ind w:left="0" w:firstLine="720"/>
        <w:jc w:val="both"/>
        <w:rPr>
          <w:rFonts w:cs="Times New Roman"/>
          <w:szCs w:val="24"/>
        </w:rPr>
      </w:pPr>
      <w:r w:rsidRPr="00CC2A26">
        <w:rPr>
          <w:rFonts w:cs="Times New Roman"/>
          <w:szCs w:val="24"/>
        </w:rPr>
        <w:t>Tindakan yang meliputi siapa melakukan apa, kapan, di</w:t>
      </w:r>
      <w:r w:rsidR="00D5793E">
        <w:rPr>
          <w:rFonts w:cs="Times New Roman"/>
          <w:szCs w:val="24"/>
        </w:rPr>
        <w:t xml:space="preserve"> </w:t>
      </w:r>
      <w:r w:rsidRPr="00CC2A26">
        <w:rPr>
          <w:rFonts w:cs="Times New Roman"/>
          <w:szCs w:val="24"/>
        </w:rPr>
        <w:t>mana, dan bagaimana melakukannya. Skenario tindakan yang telah direncanakan dilaksanakan dalam situasi yang aktual. Pada saat yang bersamaan kegiatan ini juga disertai dengan kegiatan observasi dan interprestasi serta diikuti dengan kegiatan refleksi.</w:t>
      </w:r>
    </w:p>
    <w:p w:rsidR="00F42BB5" w:rsidRPr="00CC2A26" w:rsidRDefault="00F42BB5" w:rsidP="00CC2A26">
      <w:pPr>
        <w:spacing w:after="0"/>
        <w:ind w:left="0" w:firstLine="720"/>
        <w:jc w:val="both"/>
        <w:rPr>
          <w:rFonts w:cs="Times New Roman"/>
          <w:szCs w:val="24"/>
        </w:rPr>
      </w:pPr>
      <w:r w:rsidRPr="00CC2A26">
        <w:rPr>
          <w:rFonts w:cs="Times New Roman"/>
          <w:szCs w:val="24"/>
        </w:rPr>
        <w:t>Adapun pelaksanaan tindakan d</w:t>
      </w:r>
      <w:r w:rsidR="00D5793E">
        <w:rPr>
          <w:rFonts w:cs="Times New Roman"/>
          <w:szCs w:val="24"/>
        </w:rPr>
        <w:t>alam penelitian ini antara lain</w:t>
      </w:r>
      <w:r w:rsidRPr="00CC2A26">
        <w:rPr>
          <w:rFonts w:cs="Times New Roman"/>
          <w:szCs w:val="24"/>
        </w:rPr>
        <w:t>:</w:t>
      </w:r>
    </w:p>
    <w:p w:rsidR="00F80827" w:rsidRPr="00CC2A26" w:rsidRDefault="00AB7B44" w:rsidP="00CC2A26">
      <w:pPr>
        <w:tabs>
          <w:tab w:val="left" w:pos="360"/>
        </w:tabs>
        <w:spacing w:after="0"/>
        <w:ind w:left="360" w:hanging="360"/>
        <w:jc w:val="both"/>
        <w:rPr>
          <w:rFonts w:cs="Times New Roman"/>
          <w:szCs w:val="24"/>
        </w:rPr>
      </w:pPr>
      <w:r w:rsidRPr="00CC2A26">
        <w:rPr>
          <w:rFonts w:cs="Times New Roman"/>
          <w:szCs w:val="24"/>
        </w:rPr>
        <w:t>a.</w:t>
      </w:r>
      <w:r w:rsidRPr="00CC2A26">
        <w:rPr>
          <w:rFonts w:cs="Times New Roman"/>
          <w:szCs w:val="24"/>
        </w:rPr>
        <w:tab/>
      </w:r>
      <w:r w:rsidR="00F42BB5" w:rsidRPr="00CC2A26">
        <w:rPr>
          <w:rFonts w:cs="Times New Roman"/>
          <w:szCs w:val="24"/>
        </w:rPr>
        <w:t>Guru melakukan apersepsi dan motivasi untuk mengarahkan siswa memasuki kompetensi dasar yang akan dibahas.</w:t>
      </w:r>
    </w:p>
    <w:p w:rsidR="00CB58E7" w:rsidRPr="00CC2A26" w:rsidRDefault="00F80827" w:rsidP="00CC2A26">
      <w:pPr>
        <w:tabs>
          <w:tab w:val="left" w:pos="360"/>
        </w:tabs>
        <w:spacing w:after="0"/>
        <w:ind w:left="360" w:hanging="360"/>
        <w:jc w:val="both"/>
        <w:rPr>
          <w:rFonts w:cs="Times New Roman"/>
          <w:szCs w:val="24"/>
        </w:rPr>
      </w:pPr>
      <w:r w:rsidRPr="00CC2A26">
        <w:rPr>
          <w:rFonts w:cs="Times New Roman"/>
          <w:szCs w:val="24"/>
        </w:rPr>
        <w:t>b.</w:t>
      </w:r>
      <w:r w:rsidRPr="00CC2A26">
        <w:rPr>
          <w:rFonts w:cs="Times New Roman"/>
          <w:szCs w:val="24"/>
        </w:rPr>
        <w:tab/>
      </w:r>
      <w:r w:rsidR="00F42BB5" w:rsidRPr="00CC2A26">
        <w:rPr>
          <w:rFonts w:cs="Times New Roman"/>
          <w:szCs w:val="24"/>
        </w:rPr>
        <w:t>Guru menjelaskan tujuan pembelajaran yang akan dicapai.</w:t>
      </w:r>
    </w:p>
    <w:p w:rsidR="00F15FCC" w:rsidRPr="00CC2A26" w:rsidRDefault="00CB58E7" w:rsidP="00CC2A26">
      <w:pPr>
        <w:tabs>
          <w:tab w:val="left" w:pos="360"/>
        </w:tabs>
        <w:spacing w:after="0"/>
        <w:ind w:left="360" w:hanging="360"/>
        <w:jc w:val="both"/>
        <w:rPr>
          <w:rFonts w:cs="Times New Roman"/>
          <w:szCs w:val="24"/>
        </w:rPr>
      </w:pPr>
      <w:r w:rsidRPr="00CC2A26">
        <w:rPr>
          <w:rFonts w:cs="Times New Roman"/>
          <w:szCs w:val="24"/>
        </w:rPr>
        <w:t>c.</w:t>
      </w:r>
      <w:r w:rsidRPr="00CC2A26">
        <w:rPr>
          <w:rFonts w:cs="Times New Roman"/>
          <w:szCs w:val="24"/>
        </w:rPr>
        <w:tab/>
      </w:r>
      <w:r w:rsidR="00F42BB5" w:rsidRPr="00CC2A26">
        <w:rPr>
          <w:rFonts w:cs="Times New Roman"/>
          <w:szCs w:val="24"/>
        </w:rPr>
        <w:t xml:space="preserve">Guru menjelaskan materi dan menjelaskan langkah kerja  pembelajaran </w:t>
      </w:r>
      <w:r w:rsidR="00F42BB5" w:rsidRPr="00CC2A26">
        <w:rPr>
          <w:rFonts w:cs="Times New Roman"/>
          <w:i/>
          <w:iCs/>
          <w:szCs w:val="24"/>
        </w:rPr>
        <w:t>Team Games Tournament.</w:t>
      </w:r>
    </w:p>
    <w:p w:rsidR="00023708" w:rsidRPr="00CC2A26" w:rsidRDefault="00F15FCC" w:rsidP="00CC2A26">
      <w:pPr>
        <w:tabs>
          <w:tab w:val="left" w:pos="360"/>
        </w:tabs>
        <w:spacing w:after="0"/>
        <w:ind w:left="360" w:hanging="360"/>
        <w:jc w:val="both"/>
        <w:rPr>
          <w:rFonts w:cs="Times New Roman"/>
          <w:szCs w:val="24"/>
        </w:rPr>
      </w:pPr>
      <w:r w:rsidRPr="00CC2A26">
        <w:rPr>
          <w:rFonts w:cs="Times New Roman"/>
          <w:szCs w:val="24"/>
        </w:rPr>
        <w:t>d.</w:t>
      </w:r>
      <w:r w:rsidRPr="00CC2A26">
        <w:rPr>
          <w:rFonts w:cs="Times New Roman"/>
          <w:szCs w:val="24"/>
        </w:rPr>
        <w:tab/>
      </w:r>
      <w:r w:rsidR="00F42BB5" w:rsidRPr="00CC2A26">
        <w:rPr>
          <w:rFonts w:cs="Times New Roman"/>
          <w:szCs w:val="24"/>
        </w:rPr>
        <w:t>Guru membagi siswa ke dalam 4 kelompok dimana tiap kelompok terdiri dari 5 orang yang heterogen..</w:t>
      </w:r>
    </w:p>
    <w:p w:rsidR="00F42BB5" w:rsidRPr="00CC2A26" w:rsidRDefault="00023708" w:rsidP="00CC2A26">
      <w:pPr>
        <w:tabs>
          <w:tab w:val="left" w:pos="360"/>
        </w:tabs>
        <w:spacing w:after="0"/>
        <w:ind w:left="360" w:hanging="360"/>
        <w:jc w:val="both"/>
        <w:rPr>
          <w:rFonts w:cs="Times New Roman"/>
          <w:szCs w:val="24"/>
        </w:rPr>
      </w:pPr>
      <w:r w:rsidRPr="00CC2A26">
        <w:rPr>
          <w:rFonts w:cs="Times New Roman"/>
          <w:szCs w:val="24"/>
        </w:rPr>
        <w:t>e.</w:t>
      </w:r>
      <w:r w:rsidRPr="00CC2A26">
        <w:rPr>
          <w:rFonts w:cs="Times New Roman"/>
          <w:szCs w:val="24"/>
        </w:rPr>
        <w:tab/>
      </w:r>
      <w:r w:rsidR="00F42BB5" w:rsidRPr="00CC2A26">
        <w:rPr>
          <w:rFonts w:cs="Times New Roman"/>
          <w:szCs w:val="24"/>
        </w:rPr>
        <w:t>Guru melaksanakan pembelajaran sesuai dengan skenario yang telah dirancang.</w:t>
      </w:r>
    </w:p>
    <w:p w:rsidR="00F42BB5" w:rsidRPr="00CC2A26" w:rsidRDefault="00491C01" w:rsidP="00CC2A26">
      <w:pPr>
        <w:tabs>
          <w:tab w:val="left" w:pos="360"/>
        </w:tabs>
        <w:spacing w:after="0"/>
        <w:ind w:left="0"/>
        <w:jc w:val="both"/>
        <w:rPr>
          <w:rFonts w:cs="Times New Roman"/>
          <w:b/>
          <w:i/>
          <w:szCs w:val="24"/>
        </w:rPr>
      </w:pPr>
      <w:r w:rsidRPr="00CC2A26">
        <w:rPr>
          <w:rFonts w:cs="Times New Roman"/>
          <w:b/>
          <w:i/>
          <w:szCs w:val="24"/>
        </w:rPr>
        <w:t>3.</w:t>
      </w:r>
      <w:r w:rsidRPr="00CC2A26">
        <w:rPr>
          <w:rFonts w:cs="Times New Roman"/>
          <w:b/>
          <w:i/>
          <w:szCs w:val="24"/>
        </w:rPr>
        <w:tab/>
      </w:r>
      <w:r w:rsidR="00F42BB5" w:rsidRPr="00CC2A26">
        <w:rPr>
          <w:rFonts w:cs="Times New Roman"/>
          <w:b/>
          <w:i/>
          <w:szCs w:val="24"/>
        </w:rPr>
        <w:t>Observasi/Pengamatan</w:t>
      </w:r>
    </w:p>
    <w:p w:rsidR="00F42BB5" w:rsidRPr="00CC2A26" w:rsidRDefault="00F42BB5" w:rsidP="00CC2A26">
      <w:pPr>
        <w:spacing w:after="0"/>
        <w:ind w:left="0" w:firstLine="720"/>
        <w:jc w:val="both"/>
        <w:rPr>
          <w:rFonts w:cs="Times New Roman"/>
          <w:szCs w:val="24"/>
        </w:rPr>
      </w:pPr>
      <w:r w:rsidRPr="00CC2A26">
        <w:rPr>
          <w:rFonts w:cs="Times New Roman"/>
          <w:szCs w:val="24"/>
        </w:rPr>
        <w:t>Pada tahap observasi,</w:t>
      </w:r>
      <w:r w:rsidR="00D5793E">
        <w:rPr>
          <w:rFonts w:cs="Times New Roman"/>
          <w:szCs w:val="24"/>
        </w:rPr>
        <w:t xml:space="preserve"> penulis </w:t>
      </w:r>
      <w:r w:rsidRPr="00CC2A26">
        <w:rPr>
          <w:rFonts w:cs="Times New Roman"/>
          <w:szCs w:val="24"/>
        </w:rPr>
        <w:t>melakukan pengamatan  yang meliputi proses dan hasil dari pelaksanaan kegiatan. Tujuan</w:t>
      </w:r>
      <w:r w:rsidR="005A7491">
        <w:rPr>
          <w:rFonts w:cs="Times New Roman"/>
          <w:szCs w:val="24"/>
        </w:rPr>
        <w:t>nya</w:t>
      </w:r>
      <w:r w:rsidRPr="00CC2A26">
        <w:rPr>
          <w:rFonts w:cs="Times New Roman"/>
          <w:szCs w:val="24"/>
        </w:rPr>
        <w:t xml:space="preserve"> adalah untuk mengumpulkan bukti hasil tindakan agar dapat dievaluasi dan dijadikan bahan refleksi.</w:t>
      </w:r>
    </w:p>
    <w:p w:rsidR="00F42BB5" w:rsidRPr="00CC2A26" w:rsidRDefault="00694F3D" w:rsidP="00CC2A26">
      <w:pPr>
        <w:tabs>
          <w:tab w:val="left" w:pos="360"/>
        </w:tabs>
        <w:spacing w:after="0"/>
        <w:ind w:left="0"/>
        <w:jc w:val="both"/>
        <w:rPr>
          <w:rFonts w:cs="Times New Roman"/>
          <w:b/>
          <w:i/>
          <w:szCs w:val="24"/>
        </w:rPr>
      </w:pPr>
      <w:r w:rsidRPr="00CC2A26">
        <w:rPr>
          <w:rFonts w:cs="Times New Roman"/>
          <w:b/>
          <w:i/>
          <w:szCs w:val="24"/>
        </w:rPr>
        <w:lastRenderedPageBreak/>
        <w:t>4.</w:t>
      </w:r>
      <w:r w:rsidRPr="00CC2A26">
        <w:rPr>
          <w:rFonts w:cs="Times New Roman"/>
          <w:b/>
          <w:i/>
          <w:szCs w:val="24"/>
        </w:rPr>
        <w:tab/>
      </w:r>
      <w:r w:rsidR="00F42BB5" w:rsidRPr="00CC2A26">
        <w:rPr>
          <w:rFonts w:cs="Times New Roman"/>
          <w:b/>
          <w:i/>
          <w:szCs w:val="24"/>
        </w:rPr>
        <w:t>Refleksi</w:t>
      </w:r>
    </w:p>
    <w:p w:rsidR="00FC01C0" w:rsidRPr="00CC2A26" w:rsidRDefault="00F42BB5" w:rsidP="00CC2A26">
      <w:pPr>
        <w:spacing w:after="0"/>
        <w:ind w:left="0" w:firstLine="720"/>
        <w:jc w:val="both"/>
        <w:rPr>
          <w:rFonts w:cs="Times New Roman"/>
          <w:szCs w:val="24"/>
        </w:rPr>
      </w:pPr>
      <w:r w:rsidRPr="00CC2A26">
        <w:rPr>
          <w:rFonts w:cs="Times New Roman"/>
          <w:szCs w:val="24"/>
        </w:rPr>
        <w:t>Pada tahap refleksi dilakukan analisis data mengenai proses, masalah, dan hambatan yang dijumpai dan dilanjutkan dengan refleksi terhadap dampak pelaksanaan  tindakan yang dilakukan.</w:t>
      </w:r>
    </w:p>
    <w:p w:rsidR="00FC01C0" w:rsidRPr="00CC2A26" w:rsidRDefault="00F42BB5" w:rsidP="00CC2A26">
      <w:pPr>
        <w:spacing w:after="0"/>
        <w:ind w:left="0" w:firstLine="720"/>
        <w:jc w:val="both"/>
        <w:rPr>
          <w:rFonts w:cs="Times New Roman"/>
          <w:szCs w:val="24"/>
        </w:rPr>
      </w:pPr>
      <w:r w:rsidRPr="00CC2A26">
        <w:rPr>
          <w:rFonts w:cs="Times New Roman"/>
          <w:szCs w:val="24"/>
        </w:rPr>
        <w:t>Hasil yang diperoleh setelah tindakan, observasi, dan evaluasi, didiskusikan dan dilihat kelemahan-kelemahan yang ada pada setiap siklus dan akan diperbaiki pada perencanaan siklus berikutnya.</w:t>
      </w:r>
    </w:p>
    <w:p w:rsidR="00F42BB5" w:rsidRPr="00CC2A26" w:rsidRDefault="00F42BB5" w:rsidP="00CC2A26">
      <w:pPr>
        <w:spacing w:after="0"/>
        <w:ind w:left="0" w:firstLine="720"/>
        <w:jc w:val="both"/>
        <w:rPr>
          <w:rFonts w:cs="Times New Roman"/>
          <w:szCs w:val="24"/>
        </w:rPr>
      </w:pPr>
      <w:r w:rsidRPr="00CC2A26">
        <w:rPr>
          <w:rFonts w:cs="Times New Roman"/>
          <w:szCs w:val="24"/>
        </w:rPr>
        <w:t>Untuk mendapatkan gambaran pelaksanaan penelitian tindakan kelas tersebut dapat dilihat pada rancangan berikut ini:</w:t>
      </w:r>
      <w:r w:rsidRPr="00CC2A26">
        <w:rPr>
          <w:rStyle w:val="FootnoteReference"/>
          <w:rFonts w:cs="Times New Roman"/>
          <w:szCs w:val="24"/>
        </w:rPr>
        <w:footnoteReference w:id="2"/>
      </w:r>
    </w:p>
    <w:p w:rsidR="00F42BB5" w:rsidRPr="00CC2A26" w:rsidRDefault="006022F2" w:rsidP="00CC2A26">
      <w:pPr>
        <w:pStyle w:val="ListParagraph"/>
        <w:spacing w:line="480" w:lineRule="auto"/>
        <w:ind w:left="0"/>
        <w:jc w:val="both"/>
        <w:rPr>
          <w:rFonts w:cs="Times New Roman"/>
          <w:b/>
        </w:rPr>
      </w:pPr>
      <w:r>
        <w:rPr>
          <w:rFonts w:cs="Times New Roman"/>
          <w:b/>
        </w:rPr>
        <w:pict>
          <v:group id="_x0000_s1051" style="position:absolute;left:0;text-align:left;margin-left:13.35pt;margin-top:3.45pt;width:397.5pt;height:306.7pt;z-index:251671040" coordorigin="2542,7116" coordsize="7950,613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9367;top:8002;width:435;height:222"/>
            <v:group id="_x0000_s1050" style="position:absolute;left:2542;top:7116;width:7950;height:6134" coordorigin="2542,7102" coordsize="7950,6134">
              <v:oval id="_x0000_s1026" style="position:absolute;left:2542;top:7102;width:2280;height:585">
                <v:textbox style="mso-next-textbox:#_x0000_s1026">
                  <w:txbxContent>
                    <w:p w:rsidR="00F42BB5" w:rsidRDefault="00F42BB5" w:rsidP="00F42BB5">
                      <w:pPr>
                        <w:ind w:left="0"/>
                      </w:pPr>
                      <w:r>
                        <w:t>Permasalahan</w:t>
                      </w:r>
                    </w:p>
                  </w:txbxContent>
                </v:textbox>
              </v:oval>
              <v:rect id="_x0000_s1029" style="position:absolute;left:8752;top:7102;width:1740;height:803">
                <v:textbox style="mso-next-textbox:#_x0000_s1029">
                  <w:txbxContent>
                    <w:p w:rsidR="00F42BB5" w:rsidRDefault="00F42BB5" w:rsidP="00F42BB5">
                      <w:pPr>
                        <w:spacing w:line="240" w:lineRule="auto"/>
                        <w:ind w:left="0"/>
                      </w:pPr>
                      <w:r>
                        <w:t>Pelaksanaan Tindakan I</w:t>
                      </w:r>
                    </w:p>
                  </w:txbxContent>
                </v:textbox>
              </v:rect>
              <v:rect id="_x0000_s1028" style="position:absolute;left:6097;top:7102;width:1860;height:750">
                <v:textbox style="mso-next-textbox:#_x0000_s1028">
                  <w:txbxContent>
                    <w:p w:rsidR="00F42BB5" w:rsidRDefault="00F42BB5" w:rsidP="00F42BB5">
                      <w:pPr>
                        <w:spacing w:line="240" w:lineRule="auto"/>
                        <w:ind w:left="0"/>
                      </w:pPr>
                      <w:r>
                        <w:t>Perencanaan Tindakan 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5235;top:7245;width:360;height:278"/>
              <v:shape id="_x0000_s1030" type="#_x0000_t13" style="position:absolute;left:8092;top:7245;width:480;height:44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8092;top:8512;width:480;height:510"/>
              <v:rect id="_x0000_s1034" style="position:absolute;left:6097;top:8415;width:1815;height:705">
                <v:textbox style="mso-next-textbox:#_x0000_s1034">
                  <w:txbxContent>
                    <w:p w:rsidR="00F42BB5" w:rsidRDefault="00F42BB5" w:rsidP="00F42BB5">
                      <w:pPr>
                        <w:ind w:left="0"/>
                      </w:pPr>
                      <w:r>
                        <w:t>Refleksi I</w:t>
                      </w:r>
                    </w:p>
                  </w:txbxContent>
                </v:textbox>
              </v:rect>
              <v:rect id="_x0000_s1032" style="position:absolute;left:8752;top:8317;width:1740;height:855">
                <v:textbox style="mso-next-textbox:#_x0000_s1032">
                  <w:txbxContent>
                    <w:p w:rsidR="00F42BB5" w:rsidRPr="00516483" w:rsidRDefault="00F42BB5" w:rsidP="00F42BB5">
                      <w:pPr>
                        <w:spacing w:after="0" w:line="240" w:lineRule="auto"/>
                        <w:ind w:left="0"/>
                        <w:rPr>
                          <w:sz w:val="22"/>
                        </w:rPr>
                      </w:pPr>
                      <w:r w:rsidRPr="00516483">
                        <w:rPr>
                          <w:sz w:val="22"/>
                        </w:rPr>
                        <w:t>Pengamatan/</w:t>
                      </w:r>
                    </w:p>
                    <w:p w:rsidR="00F42BB5" w:rsidRPr="00516483" w:rsidRDefault="00F42BB5" w:rsidP="00F42BB5">
                      <w:pPr>
                        <w:spacing w:after="0" w:line="240" w:lineRule="auto"/>
                        <w:ind w:left="0"/>
                        <w:rPr>
                          <w:sz w:val="22"/>
                        </w:rPr>
                      </w:pPr>
                      <w:r w:rsidRPr="00516483">
                        <w:rPr>
                          <w:sz w:val="22"/>
                        </w:rPr>
                        <w:t>pengumpulan data I</w:t>
                      </w:r>
                    </w:p>
                  </w:txbxContent>
                </v:textbox>
              </v:rect>
              <v:oval id="_x0000_s1036" style="position:absolute;left:2613;top:8821;width:2115;height:1215">
                <v:textbox style="mso-next-textbox:#_x0000_s1036">
                  <w:txbxContent>
                    <w:p w:rsidR="00F42BB5" w:rsidRPr="00677D4D" w:rsidRDefault="00F42BB5" w:rsidP="00F42BB5">
                      <w:pPr>
                        <w:spacing w:line="240" w:lineRule="auto"/>
                        <w:ind w:left="0"/>
                        <w:rPr>
                          <w:sz w:val="22"/>
                        </w:rPr>
                      </w:pPr>
                      <w:r w:rsidRPr="00677D4D">
                        <w:rPr>
                          <w:sz w:val="22"/>
                        </w:rPr>
                        <w:t>Permasalahan baru hasil refleksi</w:t>
                      </w:r>
                    </w:p>
                  </w:txbxContent>
                </v:textbox>
              </v:oval>
              <v:shapetype id="_x0000_t32" coordsize="21600,21600" o:spt="32" o:oned="t" path="m,l21600,21600e" filled="f">
                <v:path arrowok="t" fillok="f" o:connecttype="none"/>
                <o:lock v:ext="edit" shapetype="t"/>
              </v:shapetype>
              <v:shape id="_x0000_s1035" type="#_x0000_t32" style="position:absolute;left:4822;top:8821;width:1142;height:454;flip:x" o:connectortype="straight">
                <v:stroke endarrow="block"/>
              </v:shape>
              <v:shape id="_x0000_s1037" type="#_x0000_t13" style="position:absolute;left:5235;top:9792;width:375;height:285"/>
              <v:shape id="_x0000_s1039" type="#_x0000_t13" style="position:absolute;left:8092;top:9627;width:480;height:450"/>
              <v:rect id="_x0000_s1038" style="position:absolute;left:6052;top:9579;width:1815;height:675">
                <v:textbox style="mso-next-textbox:#_x0000_s1038">
                  <w:txbxContent>
                    <w:p w:rsidR="00F42BB5" w:rsidRDefault="00F42BB5" w:rsidP="00F42BB5">
                      <w:pPr>
                        <w:spacing w:line="240" w:lineRule="auto"/>
                        <w:ind w:left="0"/>
                      </w:pPr>
                      <w:r>
                        <w:t>Perencanaan Tindakan II</w:t>
                      </w:r>
                    </w:p>
                    <w:p w:rsidR="00F42BB5" w:rsidRDefault="00F42BB5" w:rsidP="00F42BB5">
                      <w:pPr>
                        <w:ind w:left="0"/>
                      </w:pPr>
                    </w:p>
                  </w:txbxContent>
                </v:textbox>
              </v:rect>
              <v:rect id="_x0000_s1040" style="position:absolute;left:8752;top:9579;width:1740;height:675">
                <v:textbox style="mso-next-textbox:#_x0000_s1040">
                  <w:txbxContent>
                    <w:p w:rsidR="00F42BB5" w:rsidRDefault="00F42BB5" w:rsidP="00F42BB5">
                      <w:pPr>
                        <w:spacing w:after="0" w:line="240" w:lineRule="auto"/>
                        <w:ind w:left="0"/>
                        <w:rPr>
                          <w:lang w:val="id-ID"/>
                        </w:rPr>
                      </w:pPr>
                      <w:r>
                        <w:rPr>
                          <w:lang w:val="id-ID"/>
                        </w:rPr>
                        <w:t>Pelaksanaan</w:t>
                      </w:r>
                    </w:p>
                    <w:p w:rsidR="00F42BB5" w:rsidRPr="00656393" w:rsidRDefault="00F42BB5" w:rsidP="00F42BB5">
                      <w:pPr>
                        <w:spacing w:after="0" w:line="240" w:lineRule="auto"/>
                        <w:ind w:left="0"/>
                        <w:rPr>
                          <w:lang w:val="id-ID"/>
                        </w:rPr>
                      </w:pPr>
                      <w:r>
                        <w:t>Tindakan II</w:t>
                      </w:r>
                    </w:p>
                  </w:txbxContent>
                </v:textbox>
              </v:rect>
              <v:shape id="_x0000_s1043" type="#_x0000_t66" style="position:absolute;left:8092;top:10899;width:480;height:525"/>
              <v:rect id="_x0000_s1042" style="position:absolute;left:8738;top:10717;width:1740;height:870">
                <v:textbox style="mso-next-textbox:#_x0000_s1042">
                  <w:txbxContent>
                    <w:p w:rsidR="00F42BB5" w:rsidRPr="00516483" w:rsidRDefault="00F42BB5" w:rsidP="00F42BB5">
                      <w:pPr>
                        <w:spacing w:after="0" w:line="240" w:lineRule="auto"/>
                        <w:ind w:left="0"/>
                        <w:rPr>
                          <w:sz w:val="22"/>
                        </w:rPr>
                      </w:pPr>
                      <w:r w:rsidRPr="00516483">
                        <w:rPr>
                          <w:sz w:val="22"/>
                        </w:rPr>
                        <w:t>Pengamatan/</w:t>
                      </w:r>
                    </w:p>
                    <w:p w:rsidR="00F42BB5" w:rsidRPr="00516483" w:rsidRDefault="00F42BB5" w:rsidP="00F42BB5">
                      <w:pPr>
                        <w:spacing w:after="0" w:line="240" w:lineRule="auto"/>
                        <w:ind w:left="0"/>
                        <w:rPr>
                          <w:sz w:val="22"/>
                        </w:rPr>
                      </w:pPr>
                      <w:r w:rsidRPr="00516483">
                        <w:rPr>
                          <w:sz w:val="22"/>
                        </w:rPr>
                        <w:t>pengumpulan data I</w:t>
                      </w:r>
                      <w:r>
                        <w:rPr>
                          <w:sz w:val="22"/>
                        </w:rPr>
                        <w:t>I</w:t>
                      </w:r>
                    </w:p>
                    <w:p w:rsidR="00F42BB5" w:rsidRDefault="00F42BB5" w:rsidP="00F42BB5">
                      <w:pPr>
                        <w:ind w:left="0"/>
                      </w:pPr>
                    </w:p>
                  </w:txbxContent>
                </v:textbox>
              </v:rect>
              <v:rect id="_x0000_s1044" style="position:absolute;left:6052;top:10773;width:1860;height:735">
                <v:textbox style="mso-next-textbox:#_x0000_s1044">
                  <w:txbxContent>
                    <w:p w:rsidR="00F42BB5" w:rsidRDefault="00F42BB5" w:rsidP="00F42BB5">
                      <w:pPr>
                        <w:ind w:left="0"/>
                      </w:pPr>
                      <w:r>
                        <w:t>Refleksi II</w:t>
                      </w:r>
                    </w:p>
                  </w:txbxContent>
                </v:textbox>
              </v:rect>
              <v:shape id="_x0000_s1041" type="#_x0000_t67" style="position:absolute;left:9352;top:10339;width:450;height:267"/>
              <v:oval id="_x0000_s1045" style="position:absolute;left:2613;top:11691;width:2115;height:1545">
                <v:textbox style="mso-next-textbox:#_x0000_s1045">
                  <w:txbxContent>
                    <w:p w:rsidR="00F42BB5" w:rsidRPr="00206DF3" w:rsidRDefault="00F42BB5" w:rsidP="00F42BB5">
                      <w:pPr>
                        <w:spacing w:line="240" w:lineRule="auto"/>
                        <w:ind w:left="0"/>
                        <w:rPr>
                          <w:sz w:val="22"/>
                        </w:rPr>
                      </w:pPr>
                      <w:r w:rsidRPr="00206DF3">
                        <w:rPr>
                          <w:sz w:val="22"/>
                        </w:rPr>
                        <w:t>Apabila permasalahan belum terselesaikan</w:t>
                      </w:r>
                    </w:p>
                  </w:txbxContent>
                </v:textbox>
              </v:oval>
              <v:rect id="_x0000_s1048" style="position:absolute;left:6052;top:11961;width:1860;height:1095">
                <v:textbox style="mso-next-textbox:#_x0000_s1048">
                  <w:txbxContent>
                    <w:p w:rsidR="00F42BB5" w:rsidRDefault="00F42BB5" w:rsidP="00F42BB5">
                      <w:pPr>
                        <w:spacing w:line="240" w:lineRule="auto"/>
                        <w:ind w:left="0"/>
                      </w:pPr>
                      <w:r>
                        <w:t>Dilanjutkan ke siklus berikutnya</w:t>
                      </w:r>
                    </w:p>
                  </w:txbxContent>
                </v:textbox>
              </v:rect>
              <v:shape id="_x0000_s1046" type="#_x0000_t32" style="position:absolute;left:4987;top:11126;width:977;height:525;flip:x" o:connectortype="straight">
                <v:stroke endarrow="block"/>
              </v:shape>
              <v:shape id="_x0000_s1047" type="#_x0000_t13" style="position:absolute;left:5235;top:12345;width:375;height:285"/>
            </v:group>
          </v:group>
        </w:pict>
      </w:r>
    </w:p>
    <w:p w:rsidR="00F42BB5" w:rsidRPr="00CC2A26" w:rsidRDefault="00F42BB5" w:rsidP="00CC2A26">
      <w:pPr>
        <w:spacing w:after="0"/>
        <w:jc w:val="both"/>
        <w:rPr>
          <w:rFonts w:cs="Times New Roman"/>
          <w:szCs w:val="24"/>
          <w:lang w:val="id-ID"/>
        </w:rPr>
      </w:pPr>
    </w:p>
    <w:p w:rsidR="00F42BB5" w:rsidRPr="00CC2A26" w:rsidRDefault="00F42BB5" w:rsidP="00CC2A26">
      <w:pPr>
        <w:tabs>
          <w:tab w:val="left" w:pos="993"/>
        </w:tabs>
        <w:spacing w:after="0"/>
        <w:jc w:val="both"/>
        <w:rPr>
          <w:rFonts w:cs="Times New Roman"/>
          <w:b/>
          <w:szCs w:val="24"/>
        </w:rPr>
      </w:pPr>
      <w:r w:rsidRPr="00CC2A26">
        <w:rPr>
          <w:rFonts w:cs="Times New Roman"/>
          <w:szCs w:val="24"/>
          <w:lang w:val="id-ID"/>
        </w:rPr>
        <w:tab/>
      </w:r>
      <w:r w:rsidRPr="00CC2A26">
        <w:rPr>
          <w:rFonts w:cs="Times New Roman"/>
          <w:b/>
          <w:szCs w:val="24"/>
        </w:rPr>
        <w:t>Siklus I</w:t>
      </w:r>
    </w:p>
    <w:p w:rsidR="004450A5" w:rsidRPr="00CC2A26" w:rsidRDefault="004450A5" w:rsidP="00CC2A26">
      <w:pPr>
        <w:tabs>
          <w:tab w:val="left" w:pos="993"/>
        </w:tabs>
        <w:spacing w:after="0"/>
        <w:jc w:val="both"/>
        <w:rPr>
          <w:rFonts w:cs="Times New Roman"/>
          <w:b/>
          <w:szCs w:val="24"/>
        </w:rPr>
      </w:pPr>
    </w:p>
    <w:p w:rsidR="00F42BB5" w:rsidRPr="00CC2A26" w:rsidRDefault="00F42BB5" w:rsidP="00CC2A26">
      <w:pPr>
        <w:spacing w:after="0"/>
        <w:jc w:val="both"/>
        <w:rPr>
          <w:rFonts w:cs="Times New Roman"/>
          <w:szCs w:val="24"/>
        </w:rPr>
      </w:pPr>
    </w:p>
    <w:p w:rsidR="004450A5" w:rsidRPr="00CC2A26" w:rsidRDefault="004450A5" w:rsidP="00CC2A26">
      <w:pPr>
        <w:spacing w:after="0"/>
        <w:jc w:val="both"/>
        <w:rPr>
          <w:rFonts w:cs="Times New Roman"/>
          <w:szCs w:val="24"/>
        </w:rPr>
      </w:pPr>
    </w:p>
    <w:p w:rsidR="00F42BB5" w:rsidRPr="00CC2A26" w:rsidRDefault="00F42BB5" w:rsidP="00CC2A26">
      <w:pPr>
        <w:spacing w:after="0"/>
        <w:jc w:val="both"/>
        <w:rPr>
          <w:rFonts w:cs="Times New Roman"/>
          <w:szCs w:val="24"/>
        </w:rPr>
      </w:pPr>
    </w:p>
    <w:p w:rsidR="00F42BB5" w:rsidRPr="00CC2A26" w:rsidRDefault="00F42BB5" w:rsidP="00CC2A26">
      <w:pPr>
        <w:spacing w:after="0"/>
        <w:ind w:left="993"/>
        <w:jc w:val="both"/>
        <w:rPr>
          <w:rFonts w:cs="Times New Roman"/>
          <w:b/>
          <w:szCs w:val="24"/>
        </w:rPr>
      </w:pPr>
      <w:r w:rsidRPr="00CC2A26">
        <w:rPr>
          <w:rFonts w:cs="Times New Roman"/>
          <w:b/>
          <w:szCs w:val="24"/>
        </w:rPr>
        <w:t>Siklus II</w:t>
      </w:r>
    </w:p>
    <w:p w:rsidR="00F42BB5" w:rsidRPr="00CC2A26" w:rsidRDefault="00F42BB5" w:rsidP="00CC2A26">
      <w:pPr>
        <w:spacing w:after="0"/>
        <w:jc w:val="both"/>
        <w:rPr>
          <w:rFonts w:cs="Times New Roman"/>
          <w:szCs w:val="24"/>
          <w:lang w:val="id-ID"/>
        </w:rPr>
      </w:pPr>
    </w:p>
    <w:p w:rsidR="00D642A8" w:rsidRPr="00CC2A26" w:rsidRDefault="00D642A8" w:rsidP="00CC2A26">
      <w:pPr>
        <w:pStyle w:val="ListParagraph"/>
        <w:spacing w:line="480" w:lineRule="auto"/>
        <w:ind w:left="284"/>
        <w:jc w:val="both"/>
        <w:rPr>
          <w:rFonts w:cs="Times New Roman"/>
          <w:b/>
          <w:bCs/>
          <w:lang w:val="sv-SE"/>
        </w:rPr>
      </w:pPr>
    </w:p>
    <w:p w:rsidR="00AB642E" w:rsidRDefault="00AB642E">
      <w:pPr>
        <w:spacing w:after="0"/>
        <w:ind w:left="0"/>
        <w:jc w:val="both"/>
        <w:rPr>
          <w:rFonts w:cs="Times New Roman"/>
          <w:b/>
          <w:bCs/>
          <w:szCs w:val="24"/>
          <w:lang w:val="sv-SE"/>
        </w:rPr>
      </w:pPr>
      <w:r>
        <w:rPr>
          <w:rFonts w:cs="Times New Roman"/>
          <w:b/>
          <w:bCs/>
          <w:szCs w:val="24"/>
          <w:lang w:val="sv-SE"/>
        </w:rPr>
        <w:br w:type="page"/>
      </w:r>
    </w:p>
    <w:p w:rsidR="00F42BB5" w:rsidRPr="00CC2A26" w:rsidRDefault="004A6051" w:rsidP="00CC2A26">
      <w:pPr>
        <w:tabs>
          <w:tab w:val="left" w:pos="360"/>
        </w:tabs>
        <w:spacing w:after="0"/>
        <w:ind w:left="0"/>
        <w:jc w:val="both"/>
        <w:rPr>
          <w:rFonts w:cs="Times New Roman"/>
          <w:b/>
          <w:bCs/>
          <w:szCs w:val="24"/>
          <w:lang w:val="sv-SE"/>
        </w:rPr>
      </w:pPr>
      <w:r w:rsidRPr="00CC2A26">
        <w:rPr>
          <w:rFonts w:cs="Times New Roman"/>
          <w:b/>
          <w:bCs/>
          <w:szCs w:val="24"/>
          <w:lang w:val="sv-SE"/>
        </w:rPr>
        <w:lastRenderedPageBreak/>
        <w:t>E.</w:t>
      </w:r>
      <w:r w:rsidRPr="00CC2A26">
        <w:rPr>
          <w:rFonts w:cs="Times New Roman"/>
          <w:b/>
          <w:bCs/>
          <w:szCs w:val="24"/>
          <w:lang w:val="sv-SE"/>
        </w:rPr>
        <w:tab/>
      </w:r>
      <w:r w:rsidR="00F42BB5" w:rsidRPr="00CC2A26">
        <w:rPr>
          <w:rFonts w:cs="Times New Roman"/>
          <w:b/>
          <w:bCs/>
          <w:szCs w:val="24"/>
          <w:lang w:val="sv-SE"/>
        </w:rPr>
        <w:t>Teknik Pengumpulan Data</w:t>
      </w:r>
    </w:p>
    <w:p w:rsidR="00F42BB5" w:rsidRPr="00CC2A26" w:rsidRDefault="00F42BB5" w:rsidP="00CC2A26">
      <w:pPr>
        <w:spacing w:after="0"/>
        <w:ind w:left="0" w:firstLine="720"/>
        <w:jc w:val="both"/>
        <w:rPr>
          <w:rFonts w:cs="Times New Roman"/>
          <w:bCs/>
          <w:szCs w:val="24"/>
          <w:lang w:val="sv-SE"/>
        </w:rPr>
      </w:pPr>
      <w:r w:rsidRPr="00CC2A26">
        <w:rPr>
          <w:rFonts w:cs="Times New Roman"/>
          <w:bCs/>
          <w:szCs w:val="24"/>
          <w:lang w:val="sv-SE"/>
        </w:rPr>
        <w:t>Adapun teknik pengumpulan data yang dilakukan adalah:</w:t>
      </w:r>
    </w:p>
    <w:p w:rsidR="00903096" w:rsidRPr="00CC2A26" w:rsidRDefault="00903096" w:rsidP="00CC2A26">
      <w:pPr>
        <w:tabs>
          <w:tab w:val="left" w:pos="360"/>
        </w:tabs>
        <w:spacing w:after="0"/>
        <w:ind w:left="360" w:hanging="360"/>
        <w:jc w:val="both"/>
        <w:rPr>
          <w:rFonts w:cs="Times New Roman"/>
          <w:bCs/>
          <w:szCs w:val="24"/>
        </w:rPr>
      </w:pPr>
      <w:r w:rsidRPr="00CC2A26">
        <w:rPr>
          <w:rFonts w:cs="Times New Roman"/>
          <w:bCs/>
          <w:szCs w:val="24"/>
        </w:rPr>
        <w:t>1.</w:t>
      </w:r>
      <w:r w:rsidRPr="00CC2A26">
        <w:rPr>
          <w:rFonts w:cs="Times New Roman"/>
          <w:bCs/>
          <w:szCs w:val="24"/>
        </w:rPr>
        <w:tab/>
      </w:r>
      <w:r w:rsidR="00F42BB5" w:rsidRPr="00CC2A26">
        <w:rPr>
          <w:rFonts w:cs="Times New Roman"/>
          <w:bCs/>
          <w:szCs w:val="24"/>
        </w:rPr>
        <w:t>Data hasil belajar diambil dengan cara memberikan tes kepada siswa setelah selesai tindakan.</w:t>
      </w:r>
    </w:p>
    <w:p w:rsidR="00903096" w:rsidRPr="00CC2A26" w:rsidRDefault="00903096" w:rsidP="00CC2A26">
      <w:pPr>
        <w:tabs>
          <w:tab w:val="left" w:pos="360"/>
        </w:tabs>
        <w:spacing w:after="0"/>
        <w:ind w:left="360" w:hanging="360"/>
        <w:jc w:val="both"/>
        <w:rPr>
          <w:rFonts w:cs="Times New Roman"/>
          <w:bCs/>
          <w:szCs w:val="24"/>
          <w:lang w:val="sv-SE"/>
        </w:rPr>
      </w:pPr>
      <w:r w:rsidRPr="00CC2A26">
        <w:rPr>
          <w:rFonts w:cs="Times New Roman"/>
          <w:bCs/>
          <w:szCs w:val="24"/>
        </w:rPr>
        <w:t>2.</w:t>
      </w:r>
      <w:r w:rsidRPr="00CC2A26">
        <w:rPr>
          <w:rFonts w:cs="Times New Roman"/>
          <w:bCs/>
          <w:szCs w:val="24"/>
        </w:rPr>
        <w:tab/>
      </w:r>
      <w:r w:rsidR="00F42BB5" w:rsidRPr="00CC2A26">
        <w:rPr>
          <w:rFonts w:cs="Times New Roman"/>
          <w:bCs/>
          <w:szCs w:val="24"/>
        </w:rPr>
        <w:t>Data pelaksanaan pembelajaran dan refleksi diperoleh dari hasil pengamatan kolaborasi selama pelaksanaan tindakan tiap siklus dengan menggunakan instrumen observasi kegiatan guru dan siswa pada saat KBM.</w:t>
      </w:r>
    </w:p>
    <w:p w:rsidR="00D82D74" w:rsidRPr="00CC2A26" w:rsidRDefault="00903096" w:rsidP="00CC2A26">
      <w:pPr>
        <w:tabs>
          <w:tab w:val="left" w:pos="360"/>
        </w:tabs>
        <w:spacing w:after="0"/>
        <w:ind w:left="360" w:hanging="360"/>
        <w:jc w:val="both"/>
        <w:rPr>
          <w:rFonts w:cs="Times New Roman"/>
          <w:bCs/>
          <w:szCs w:val="24"/>
          <w:lang w:val="sv-SE"/>
        </w:rPr>
      </w:pPr>
      <w:r w:rsidRPr="00CC2A26">
        <w:rPr>
          <w:rFonts w:cs="Times New Roman"/>
          <w:bCs/>
          <w:szCs w:val="24"/>
          <w:lang w:val="sv-SE"/>
        </w:rPr>
        <w:t>3.</w:t>
      </w:r>
      <w:r w:rsidRPr="00CC2A26">
        <w:rPr>
          <w:rFonts w:cs="Times New Roman"/>
          <w:bCs/>
          <w:szCs w:val="24"/>
          <w:lang w:val="sv-SE"/>
        </w:rPr>
        <w:tab/>
      </w:r>
      <w:r w:rsidR="00D82D74" w:rsidRPr="00CC2A26">
        <w:rPr>
          <w:rFonts w:cs="Times New Roman"/>
          <w:bCs/>
          <w:szCs w:val="24"/>
        </w:rPr>
        <w:t>Dokumentasi, dilakukan dengan cara mencatat dan menyalin data yang terdapat di sekolah yang erat kaitannya dengan pembahasan topik penelitian.</w:t>
      </w:r>
    </w:p>
    <w:p w:rsidR="00D45916" w:rsidRDefault="00D45916" w:rsidP="00CC2A26">
      <w:pPr>
        <w:tabs>
          <w:tab w:val="left" w:pos="360"/>
        </w:tabs>
        <w:spacing w:after="0"/>
        <w:ind w:left="0"/>
        <w:jc w:val="both"/>
        <w:rPr>
          <w:rFonts w:cs="Times New Roman"/>
          <w:b/>
          <w:bCs/>
          <w:szCs w:val="24"/>
          <w:lang w:val="sv-SE"/>
        </w:rPr>
      </w:pPr>
    </w:p>
    <w:p w:rsidR="00F42BB5" w:rsidRPr="00CC2A26" w:rsidRDefault="00C85C00" w:rsidP="00CC2A26">
      <w:pPr>
        <w:tabs>
          <w:tab w:val="left" w:pos="360"/>
        </w:tabs>
        <w:spacing w:after="0"/>
        <w:ind w:left="0"/>
        <w:jc w:val="both"/>
        <w:rPr>
          <w:rFonts w:cs="Times New Roman"/>
          <w:b/>
          <w:bCs/>
          <w:szCs w:val="24"/>
          <w:lang w:val="sv-SE"/>
        </w:rPr>
      </w:pPr>
      <w:r w:rsidRPr="00CC2A26">
        <w:rPr>
          <w:rFonts w:cs="Times New Roman"/>
          <w:b/>
          <w:bCs/>
          <w:szCs w:val="24"/>
          <w:lang w:val="sv-SE"/>
        </w:rPr>
        <w:t>F.</w:t>
      </w:r>
      <w:r w:rsidRPr="00CC2A26">
        <w:rPr>
          <w:rFonts w:cs="Times New Roman"/>
          <w:b/>
          <w:bCs/>
          <w:szCs w:val="24"/>
          <w:lang w:val="sv-SE"/>
        </w:rPr>
        <w:tab/>
      </w:r>
      <w:r w:rsidR="00F42BB5" w:rsidRPr="00CC2A26">
        <w:rPr>
          <w:rFonts w:cs="Times New Roman"/>
          <w:b/>
          <w:bCs/>
          <w:szCs w:val="24"/>
          <w:lang w:val="sv-SE"/>
        </w:rPr>
        <w:t>Teknik Analisis Data</w:t>
      </w:r>
    </w:p>
    <w:p w:rsidR="000A2329" w:rsidRPr="00CC2A26" w:rsidRDefault="00F42BB5" w:rsidP="00CC2A26">
      <w:pPr>
        <w:spacing w:after="0"/>
        <w:ind w:left="0" w:firstLine="720"/>
        <w:jc w:val="both"/>
        <w:rPr>
          <w:rFonts w:cs="Times New Roman"/>
          <w:bCs/>
          <w:szCs w:val="24"/>
        </w:rPr>
      </w:pPr>
      <w:r w:rsidRPr="00CC2A26">
        <w:rPr>
          <w:rFonts w:cs="Times New Roman"/>
          <w:bCs/>
          <w:szCs w:val="24"/>
          <w:lang w:val="sv-SE"/>
        </w:rPr>
        <w:t xml:space="preserve">Data dalam penelitian ini dianalisis dengan menggunakan </w:t>
      </w:r>
      <w:r w:rsidRPr="00CC2A26">
        <w:rPr>
          <w:rFonts w:cs="Times New Roman"/>
          <w:bCs/>
          <w:szCs w:val="24"/>
          <w:lang w:val="id-ID"/>
        </w:rPr>
        <w:t>analisis</w:t>
      </w:r>
      <w:r w:rsidRPr="00CC2A26">
        <w:rPr>
          <w:rFonts w:cs="Times New Roman"/>
          <w:bCs/>
          <w:szCs w:val="24"/>
          <w:lang w:val="sv-SE"/>
        </w:rPr>
        <w:t xml:space="preserve"> deskriptif yang dimaksudkan untuk memberikan gambaran distribusi hasil belajar Pendidikan Agama Islam siswa yang diajar dengan menggunakan strategi pembelajaran </w:t>
      </w:r>
      <w:r w:rsidRPr="00CC2A26">
        <w:rPr>
          <w:rFonts w:cs="Times New Roman"/>
          <w:bCs/>
          <w:i/>
          <w:iCs/>
          <w:szCs w:val="24"/>
          <w:lang w:val="sv-SE"/>
        </w:rPr>
        <w:t>Team Games Tournament</w:t>
      </w:r>
      <w:r w:rsidRPr="00CC2A26">
        <w:rPr>
          <w:rFonts w:cs="Times New Roman"/>
          <w:bCs/>
          <w:szCs w:val="24"/>
          <w:lang w:val="sv-SE"/>
        </w:rPr>
        <w:t>.</w:t>
      </w:r>
    </w:p>
    <w:p w:rsidR="00F42BB5" w:rsidRPr="00CC2A26" w:rsidRDefault="00F42BB5" w:rsidP="00CC2A26">
      <w:pPr>
        <w:spacing w:after="0"/>
        <w:ind w:left="0" w:firstLine="720"/>
        <w:jc w:val="both"/>
        <w:rPr>
          <w:rFonts w:cs="Times New Roman"/>
          <w:bCs/>
          <w:szCs w:val="24"/>
          <w:lang w:val="id-ID"/>
        </w:rPr>
      </w:pPr>
      <w:r w:rsidRPr="00CC2A26">
        <w:rPr>
          <w:rFonts w:cs="Times New Roman"/>
          <w:bCs/>
          <w:szCs w:val="24"/>
          <w:lang w:val="sv-SE"/>
        </w:rPr>
        <w:t>Adapun langkah-langkah analisis sebagai berikut:</w:t>
      </w:r>
    </w:p>
    <w:p w:rsidR="00C55961" w:rsidRPr="00CC2A26" w:rsidRDefault="00DD0167" w:rsidP="00CC2A26">
      <w:pPr>
        <w:tabs>
          <w:tab w:val="left" w:pos="360"/>
        </w:tabs>
        <w:spacing w:after="0"/>
        <w:ind w:left="360" w:hanging="360"/>
        <w:jc w:val="both"/>
        <w:rPr>
          <w:rFonts w:cs="Times New Roman"/>
          <w:bCs/>
          <w:szCs w:val="24"/>
        </w:rPr>
      </w:pPr>
      <w:r w:rsidRPr="00CC2A26">
        <w:rPr>
          <w:rFonts w:cs="Times New Roman"/>
          <w:bCs/>
          <w:szCs w:val="24"/>
        </w:rPr>
        <w:t>1.</w:t>
      </w:r>
      <w:r w:rsidRPr="00CC2A26">
        <w:rPr>
          <w:rFonts w:cs="Times New Roman"/>
          <w:bCs/>
          <w:szCs w:val="24"/>
        </w:rPr>
        <w:tab/>
      </w:r>
      <w:r w:rsidR="00F42BB5" w:rsidRPr="00CC2A26">
        <w:rPr>
          <w:rFonts w:cs="Times New Roman"/>
          <w:bCs/>
          <w:szCs w:val="24"/>
        </w:rPr>
        <w:t xml:space="preserve">Guru, dengan melihat penerapan strategi dalam proses pembelajaran dalam hal ini </w:t>
      </w:r>
      <w:r w:rsidR="00F42BB5" w:rsidRPr="00CC2A26">
        <w:rPr>
          <w:rFonts w:cs="Times New Roman"/>
          <w:bCs/>
          <w:i/>
          <w:iCs/>
          <w:szCs w:val="24"/>
        </w:rPr>
        <w:t>Cooperative Learning</w:t>
      </w:r>
      <w:r w:rsidR="00F42BB5" w:rsidRPr="00CC2A26">
        <w:rPr>
          <w:rFonts w:cs="Times New Roman"/>
          <w:bCs/>
          <w:szCs w:val="24"/>
        </w:rPr>
        <w:t xml:space="preserve"> tipe</w:t>
      </w:r>
      <w:r w:rsidR="00F42BB5" w:rsidRPr="00CC2A26">
        <w:rPr>
          <w:rFonts w:cs="Times New Roman"/>
          <w:bCs/>
          <w:i/>
          <w:iCs/>
          <w:szCs w:val="24"/>
        </w:rPr>
        <w:t xml:space="preserve"> Team Games Tournament</w:t>
      </w:r>
      <w:r w:rsidR="00F42BB5" w:rsidRPr="00CC2A26">
        <w:rPr>
          <w:rFonts w:cs="Times New Roman"/>
          <w:bCs/>
          <w:szCs w:val="24"/>
        </w:rPr>
        <w:t xml:space="preserve"> (TGT).</w:t>
      </w:r>
    </w:p>
    <w:p w:rsidR="008D5F2C" w:rsidRPr="00CC2A26" w:rsidRDefault="00C55961" w:rsidP="00CC2A26">
      <w:pPr>
        <w:tabs>
          <w:tab w:val="left" w:pos="360"/>
        </w:tabs>
        <w:spacing w:after="0"/>
        <w:ind w:left="360" w:hanging="360"/>
        <w:jc w:val="both"/>
        <w:rPr>
          <w:rFonts w:cs="Times New Roman"/>
          <w:bCs/>
          <w:szCs w:val="24"/>
        </w:rPr>
      </w:pPr>
      <w:r w:rsidRPr="00CC2A26">
        <w:rPr>
          <w:rFonts w:cs="Times New Roman"/>
          <w:bCs/>
          <w:szCs w:val="24"/>
        </w:rPr>
        <w:t>2.</w:t>
      </w:r>
      <w:r w:rsidRPr="00CC2A26">
        <w:rPr>
          <w:rFonts w:cs="Times New Roman"/>
          <w:bCs/>
          <w:szCs w:val="24"/>
        </w:rPr>
        <w:tab/>
      </w:r>
      <w:r w:rsidR="00F42BB5" w:rsidRPr="00CC2A26">
        <w:rPr>
          <w:rFonts w:cs="Times New Roman"/>
          <w:bCs/>
          <w:szCs w:val="24"/>
        </w:rPr>
        <w:t xml:space="preserve">Motivasi siswa dalam PBM , dengan menganalisis tingkat keaktifan siswa dalam PBM. </w:t>
      </w:r>
    </w:p>
    <w:p w:rsidR="00F42BB5" w:rsidRPr="00CC2A26" w:rsidRDefault="008D5F2C" w:rsidP="00CC2A26">
      <w:pPr>
        <w:tabs>
          <w:tab w:val="left" w:pos="360"/>
        </w:tabs>
        <w:spacing w:after="0"/>
        <w:ind w:left="360" w:hanging="360"/>
        <w:jc w:val="both"/>
        <w:rPr>
          <w:rFonts w:cs="Times New Roman"/>
          <w:bCs/>
          <w:szCs w:val="24"/>
        </w:rPr>
      </w:pPr>
      <w:r w:rsidRPr="00CC2A26">
        <w:rPr>
          <w:rFonts w:cs="Times New Roman"/>
          <w:bCs/>
          <w:szCs w:val="24"/>
        </w:rPr>
        <w:t>3.</w:t>
      </w:r>
      <w:r w:rsidRPr="00CC2A26">
        <w:rPr>
          <w:rFonts w:cs="Times New Roman"/>
          <w:bCs/>
          <w:szCs w:val="24"/>
        </w:rPr>
        <w:tab/>
      </w:r>
      <w:r w:rsidR="00F42BB5" w:rsidRPr="00CC2A26">
        <w:rPr>
          <w:rFonts w:cs="Times New Roman"/>
          <w:bCs/>
          <w:szCs w:val="24"/>
        </w:rPr>
        <w:t>Hasil belajar, dengan menganalisis nilai rata-rata ulangan harian.</w:t>
      </w:r>
    </w:p>
    <w:p w:rsidR="00F42BB5" w:rsidRPr="00CC2A26" w:rsidRDefault="00F42BB5" w:rsidP="00CC2A26">
      <w:pPr>
        <w:spacing w:after="0"/>
        <w:ind w:left="0" w:firstLine="709"/>
        <w:jc w:val="both"/>
        <w:rPr>
          <w:rFonts w:cs="Times New Roman"/>
          <w:bCs/>
          <w:position w:val="-24"/>
          <w:szCs w:val="24"/>
          <w:lang w:val="id-ID"/>
        </w:rPr>
      </w:pPr>
      <w:r w:rsidRPr="00CC2A26">
        <w:rPr>
          <w:rFonts w:cs="Times New Roman"/>
          <w:bCs/>
          <w:position w:val="-24"/>
          <w:szCs w:val="24"/>
          <w:lang w:val="id-ID"/>
        </w:rPr>
        <w:lastRenderedPageBreak/>
        <w:t>Untuk</w:t>
      </w:r>
      <w:r w:rsidRPr="00CC2A26">
        <w:rPr>
          <w:rFonts w:cs="Times New Roman"/>
          <w:bCs/>
          <w:position w:val="-24"/>
          <w:szCs w:val="24"/>
          <w:lang w:val="sv-SE"/>
        </w:rPr>
        <w:t xml:space="preserve"> mengetahui peningkatan hasil belajar digunakan analisis kuantitatif dengan rumus:</w:t>
      </w:r>
    </w:p>
    <w:p w:rsidR="00F42BB5" w:rsidRPr="00CC2A26" w:rsidRDefault="00F42BB5" w:rsidP="00CC2A26">
      <w:pPr>
        <w:pStyle w:val="ListParagraph"/>
        <w:numPr>
          <w:ilvl w:val="3"/>
          <w:numId w:val="4"/>
        </w:numPr>
        <w:spacing w:line="480" w:lineRule="auto"/>
        <w:ind w:left="993" w:hanging="284"/>
        <w:jc w:val="both"/>
        <w:rPr>
          <w:rFonts w:eastAsiaTheme="minorEastAsia" w:cs="Times New Roman"/>
          <w:bCs/>
          <w:lang w:val="sv-SE"/>
        </w:rPr>
      </w:pPr>
      <w:r w:rsidRPr="00CC2A26">
        <w:rPr>
          <w:rFonts w:eastAsiaTheme="minorEastAsia" w:cs="Times New Roman"/>
          <w:bCs/>
        </w:rPr>
        <w:t xml:space="preserve">    </w:t>
      </w:r>
      <w:r w:rsidRPr="00CC2A26">
        <w:rPr>
          <w:rFonts w:eastAsiaTheme="minorEastAsia" w:cs="Times New Roman"/>
          <w:bCs/>
          <w:lang w:val="sv-SE"/>
        </w:rPr>
        <w:t xml:space="preserve">P </w:t>
      </w:r>
      <m:oMath>
        <m:r>
          <w:rPr>
            <w:rFonts w:ascii="Cambria Math" w:cs="Times New Roman"/>
            <w:lang w:val="sv-SE"/>
          </w:rPr>
          <m:t>=</m:t>
        </m:r>
        <m:f>
          <m:fPr>
            <m:ctrlPr>
              <w:rPr>
                <w:rFonts w:ascii="Cambria Math" w:hAnsi="Cambria Math" w:cs="Times New Roman"/>
                <w:b/>
                <w:i/>
                <w:lang w:val="sv-SE"/>
              </w:rPr>
            </m:ctrlPr>
          </m:fPr>
          <m:num>
            <m:r>
              <m:rPr>
                <m:sty m:val="bi"/>
              </m:rPr>
              <w:rPr>
                <w:rFonts w:ascii="Cambria Math" w:hAnsi="Cambria Math" w:cs="Times New Roman"/>
                <w:lang w:val="sv-SE"/>
              </w:rPr>
              <m:t>Posrate</m:t>
            </m:r>
            <m:r>
              <m:rPr>
                <m:sty m:val="bi"/>
              </m:rPr>
              <w:rPr>
                <w:rFonts w:cs="Times New Roman"/>
                <w:lang w:val="sv-SE"/>
              </w:rPr>
              <m:t>-</m:t>
            </m:r>
            <m:r>
              <m:rPr>
                <m:sty m:val="bi"/>
              </m:rPr>
              <w:rPr>
                <w:rFonts w:ascii="Cambria Math" w:hAnsi="Cambria Math" w:cs="Times New Roman"/>
                <w:lang w:val="sv-SE"/>
              </w:rPr>
              <m:t>Baserate</m:t>
            </m:r>
          </m:num>
          <m:den>
            <m:r>
              <m:rPr>
                <m:sty m:val="bi"/>
              </m:rPr>
              <w:rPr>
                <w:rFonts w:ascii="Cambria Math" w:hAnsi="Cambria Math" w:cs="Times New Roman"/>
                <w:lang w:val="sv-SE"/>
              </w:rPr>
              <m:t>Baserate</m:t>
            </m:r>
          </m:den>
        </m:f>
        <m:r>
          <m:rPr>
            <m:sty m:val="bi"/>
          </m:rPr>
          <w:rPr>
            <w:rFonts w:ascii="Cambria Math" w:cs="Times New Roman"/>
            <w:lang w:val="sv-SE"/>
          </w:rPr>
          <m:t xml:space="preserve"> x </m:t>
        </m:r>
        <m:r>
          <m:rPr>
            <m:sty m:val="b"/>
          </m:rPr>
          <w:rPr>
            <w:rFonts w:ascii="Cambria Math" w:cs="Times New Roman"/>
            <w:lang w:val="sv-SE"/>
          </w:rPr>
          <m:t>100</m:t>
        </m:r>
      </m:oMath>
      <w:r w:rsidRPr="00CC2A26">
        <w:rPr>
          <w:rFonts w:eastAsiaTheme="minorEastAsia" w:cs="Times New Roman"/>
          <w:b/>
          <w:lang w:val="sv-SE"/>
        </w:rPr>
        <w:t xml:space="preserve"> %</w:t>
      </w:r>
    </w:p>
    <w:p w:rsidR="00F42BB5" w:rsidRPr="00CC2A26" w:rsidRDefault="00F42BB5" w:rsidP="00CC2A26">
      <w:pPr>
        <w:spacing w:after="0"/>
        <w:ind w:left="1260"/>
        <w:jc w:val="both"/>
        <w:rPr>
          <w:rFonts w:eastAsiaTheme="minorEastAsia" w:cs="Times New Roman"/>
          <w:bCs/>
          <w:szCs w:val="24"/>
          <w:lang w:val="sv-SE"/>
        </w:rPr>
      </w:pPr>
      <w:r w:rsidRPr="00CC2A26">
        <w:rPr>
          <w:rFonts w:eastAsiaTheme="minorEastAsia" w:cs="Times New Roman"/>
          <w:bCs/>
          <w:szCs w:val="24"/>
          <w:lang w:val="sv-SE"/>
        </w:rPr>
        <w:t>Keterangan :</w:t>
      </w:r>
    </w:p>
    <w:p w:rsidR="00F42BB5" w:rsidRPr="00CC2A26" w:rsidRDefault="00F42BB5" w:rsidP="00CC2A26">
      <w:pPr>
        <w:spacing w:after="0"/>
        <w:ind w:left="1259"/>
        <w:jc w:val="both"/>
        <w:rPr>
          <w:rFonts w:eastAsiaTheme="minorEastAsia" w:cs="Times New Roman"/>
          <w:bCs/>
          <w:szCs w:val="24"/>
          <w:lang w:val="sv-SE"/>
        </w:rPr>
      </w:pPr>
      <w:r w:rsidRPr="00CC2A26">
        <w:rPr>
          <w:rFonts w:eastAsiaTheme="minorEastAsia" w:cs="Times New Roman"/>
          <w:bCs/>
          <w:szCs w:val="24"/>
          <w:lang w:val="sv-SE"/>
        </w:rPr>
        <w:t>P</w:t>
      </w:r>
      <w:r w:rsidRPr="00CC2A26">
        <w:rPr>
          <w:rFonts w:eastAsiaTheme="minorEastAsia" w:cs="Times New Roman"/>
          <w:bCs/>
          <w:szCs w:val="24"/>
          <w:lang w:val="sv-SE"/>
        </w:rPr>
        <w:tab/>
      </w:r>
      <w:r w:rsidRPr="00CC2A26">
        <w:rPr>
          <w:rFonts w:eastAsiaTheme="minorEastAsia" w:cs="Times New Roman"/>
          <w:bCs/>
          <w:szCs w:val="24"/>
          <w:lang w:val="sv-SE"/>
        </w:rPr>
        <w:tab/>
        <w:t>= Presentase peningkatan</w:t>
      </w:r>
    </w:p>
    <w:p w:rsidR="00F42BB5" w:rsidRPr="00CC2A26" w:rsidRDefault="00F42BB5" w:rsidP="00CC2A26">
      <w:pPr>
        <w:spacing w:after="0"/>
        <w:ind w:left="1259"/>
        <w:jc w:val="both"/>
        <w:rPr>
          <w:rFonts w:eastAsiaTheme="minorEastAsia" w:cs="Times New Roman"/>
          <w:bCs/>
          <w:szCs w:val="24"/>
          <w:lang w:val="sv-SE"/>
        </w:rPr>
      </w:pPr>
      <w:r w:rsidRPr="00CC2A26">
        <w:rPr>
          <w:rFonts w:eastAsiaTheme="minorEastAsia" w:cs="Times New Roman"/>
          <w:bCs/>
          <w:szCs w:val="24"/>
          <w:lang w:val="sv-SE"/>
        </w:rPr>
        <w:t xml:space="preserve">Posrate </w:t>
      </w:r>
      <w:r w:rsidRPr="00CC2A26">
        <w:rPr>
          <w:rFonts w:eastAsiaTheme="minorEastAsia" w:cs="Times New Roman"/>
          <w:bCs/>
          <w:szCs w:val="24"/>
          <w:lang w:val="sv-SE"/>
        </w:rPr>
        <w:tab/>
        <w:t>= Nilai sesudah diberikan tindakan</w:t>
      </w:r>
    </w:p>
    <w:p w:rsidR="00F42BB5" w:rsidRPr="00CC2A26" w:rsidRDefault="00F42BB5" w:rsidP="00CC2A26">
      <w:pPr>
        <w:spacing w:after="0"/>
        <w:ind w:left="1259"/>
        <w:jc w:val="both"/>
        <w:rPr>
          <w:rFonts w:eastAsiaTheme="minorEastAsia" w:cs="Times New Roman"/>
          <w:bCs/>
          <w:szCs w:val="24"/>
          <w:lang w:val="id-ID"/>
        </w:rPr>
      </w:pPr>
      <w:r w:rsidRPr="00CC2A26">
        <w:rPr>
          <w:rFonts w:eastAsiaTheme="minorEastAsia" w:cs="Times New Roman"/>
          <w:bCs/>
          <w:szCs w:val="24"/>
          <w:lang w:val="sv-SE"/>
        </w:rPr>
        <w:t>Baserate</w:t>
      </w:r>
      <w:r w:rsidRPr="00CC2A26">
        <w:rPr>
          <w:rFonts w:eastAsiaTheme="minorEastAsia" w:cs="Times New Roman"/>
          <w:bCs/>
          <w:szCs w:val="24"/>
          <w:lang w:val="sv-SE"/>
        </w:rPr>
        <w:tab/>
        <w:t>= Nilai sebelum tindakan</w:t>
      </w:r>
    </w:p>
    <w:p w:rsidR="00F42BB5" w:rsidRPr="00CC2A26" w:rsidRDefault="00F42BB5" w:rsidP="00CC2A26">
      <w:pPr>
        <w:pStyle w:val="ListParagraph"/>
        <w:numPr>
          <w:ilvl w:val="3"/>
          <w:numId w:val="4"/>
        </w:numPr>
        <w:spacing w:line="480" w:lineRule="auto"/>
        <w:ind w:left="1276" w:hanging="567"/>
        <w:jc w:val="both"/>
        <w:rPr>
          <w:rFonts w:eastAsiaTheme="minorEastAsia" w:cs="Times New Roman"/>
          <w:bCs/>
        </w:rPr>
      </w:pPr>
      <w:r w:rsidRPr="00CC2A26">
        <w:rPr>
          <w:rFonts w:eastAsiaTheme="minorEastAsia" w:cs="Times New Roman"/>
          <w:bCs/>
        </w:rPr>
        <w:t xml:space="preserve">% Tuntas =    </w:t>
      </w:r>
      <m:oMath>
        <m:f>
          <m:fPr>
            <m:ctrlPr>
              <w:rPr>
                <w:rFonts w:ascii="Cambria Math" w:eastAsiaTheme="minorEastAsia" w:hAnsi="Cambria Math" w:cs="Times New Roman"/>
                <w:b/>
                <w:i/>
              </w:rPr>
            </m:ctrlPr>
          </m:fPr>
          <m:num>
            <m:nary>
              <m:naryPr>
                <m:chr m:val="∑"/>
                <m:limLoc m:val="undOvr"/>
                <m:subHide m:val="on"/>
                <m:supHide m:val="on"/>
                <m:ctrlPr>
                  <w:rPr>
                    <w:rFonts w:ascii="Cambria Math" w:eastAsiaTheme="minorEastAsia" w:hAnsi="Cambria Math" w:cs="Times New Roman"/>
                    <w:b/>
                    <w:i/>
                  </w:rPr>
                </m:ctrlPr>
              </m:naryPr>
              <m:sub/>
              <m:sup/>
              <m:e>
                <m:r>
                  <m:rPr>
                    <m:sty m:val="bi"/>
                  </m:rPr>
                  <w:rPr>
                    <w:rFonts w:ascii="Cambria Math" w:eastAsiaTheme="minorEastAsia" w:cs="Times New Roman"/>
                  </w:rPr>
                  <m:t xml:space="preserve"> </m:t>
                </m:r>
                <m:r>
                  <m:rPr>
                    <m:sty m:val="bi"/>
                  </m:rPr>
                  <w:rPr>
                    <w:rFonts w:ascii="Cambria Math" w:eastAsiaTheme="minorEastAsia" w:hAnsi="Cambria Math" w:cs="Times New Roman"/>
                  </w:rPr>
                  <m:t>TB</m:t>
                </m:r>
              </m:e>
            </m:nary>
          </m:num>
          <m:den>
            <m:r>
              <m:rPr>
                <m:sty m:val="bi"/>
              </m:rPr>
              <w:rPr>
                <w:rFonts w:ascii="Cambria Math" w:eastAsiaTheme="minorEastAsia" w:hAnsi="Cambria Math" w:cs="Times New Roman"/>
              </w:rPr>
              <m:t>N</m:t>
            </m:r>
          </m:den>
        </m:f>
        <m:r>
          <m:rPr>
            <m:sty m:val="bi"/>
          </m:rPr>
          <w:rPr>
            <w:rFonts w:ascii="Cambria Math" w:eastAsiaTheme="minorEastAsia" w:cs="Times New Roman"/>
          </w:rPr>
          <m:t xml:space="preserve"> </m:t>
        </m:r>
        <m:r>
          <m:rPr>
            <m:sty m:val="bi"/>
          </m:rPr>
          <w:rPr>
            <w:rFonts w:ascii="Cambria Math" w:eastAsiaTheme="minorEastAsia" w:hAnsi="Cambria Math" w:cs="Times New Roman"/>
          </w:rPr>
          <m:t>x</m:t>
        </m:r>
        <m:r>
          <m:rPr>
            <m:sty m:val="bi"/>
          </m:rPr>
          <w:rPr>
            <w:rFonts w:ascii="Cambria Math" w:eastAsiaTheme="minorEastAsia" w:cs="Times New Roman"/>
          </w:rPr>
          <m:t xml:space="preserve"> 100 %</m:t>
        </m:r>
        <m:r>
          <m:rPr>
            <m:sty m:val="bi"/>
          </m:rPr>
          <w:rPr>
            <w:rStyle w:val="FootnoteReference"/>
            <w:rFonts w:ascii="Cambria Math" w:eastAsiaTheme="minorEastAsia" w:cs="Times New Roman"/>
            <w:b/>
            <w:i/>
          </w:rPr>
          <w:footnoteReference w:id="3"/>
        </m:r>
      </m:oMath>
    </w:p>
    <w:p w:rsidR="00F42BB5" w:rsidRPr="00CC2A26" w:rsidRDefault="00F42BB5" w:rsidP="00CC2A26">
      <w:pPr>
        <w:spacing w:after="0"/>
        <w:ind w:left="0" w:firstLine="709"/>
        <w:jc w:val="both"/>
        <w:rPr>
          <w:rFonts w:eastAsiaTheme="minorEastAsia" w:cs="Times New Roman"/>
          <w:bCs/>
          <w:szCs w:val="24"/>
          <w:lang w:val="id-ID"/>
        </w:rPr>
      </w:pPr>
      <w:r w:rsidRPr="00CC2A26">
        <w:rPr>
          <w:rFonts w:eastAsiaTheme="minorEastAsia" w:cs="Times New Roman"/>
          <w:bCs/>
          <w:szCs w:val="24"/>
          <w:lang w:val="id-ID"/>
        </w:rPr>
        <w:t>Yang menjadi tolak ukur dalam penelitian tindakan kelas ini adalah sebagai berikut :</w:t>
      </w:r>
    </w:p>
    <w:p w:rsidR="005D027F" w:rsidRPr="00CC2A26" w:rsidRDefault="00C22817" w:rsidP="00CC2A26">
      <w:pPr>
        <w:tabs>
          <w:tab w:val="left" w:pos="360"/>
        </w:tabs>
        <w:spacing w:after="0"/>
        <w:ind w:left="360" w:hanging="360"/>
        <w:jc w:val="both"/>
        <w:rPr>
          <w:rFonts w:eastAsiaTheme="minorEastAsia" w:cs="Times New Roman"/>
          <w:bCs/>
          <w:szCs w:val="24"/>
        </w:rPr>
      </w:pPr>
      <w:r w:rsidRPr="00CC2A26">
        <w:rPr>
          <w:rFonts w:eastAsiaTheme="minorEastAsia" w:cs="Times New Roman"/>
          <w:bCs/>
          <w:szCs w:val="24"/>
        </w:rPr>
        <w:t>1.</w:t>
      </w:r>
      <w:r w:rsidRPr="00CC2A26">
        <w:rPr>
          <w:rFonts w:eastAsiaTheme="minorEastAsia" w:cs="Times New Roman"/>
          <w:bCs/>
          <w:szCs w:val="24"/>
        </w:rPr>
        <w:tab/>
      </w:r>
      <w:r w:rsidR="00F42BB5" w:rsidRPr="00CC2A26">
        <w:rPr>
          <w:rFonts w:eastAsiaTheme="minorEastAsia" w:cs="Times New Roman"/>
          <w:bCs/>
          <w:szCs w:val="24"/>
        </w:rPr>
        <w:t>Adanya peningkatan motivasi dan hasil belajar pada pembelajaran Pendidikan Agama Islam secara signifikan pada setiap siklus.</w:t>
      </w:r>
    </w:p>
    <w:p w:rsidR="00F42BB5" w:rsidRPr="00CC2A26" w:rsidRDefault="005D027F" w:rsidP="00CC2A26">
      <w:pPr>
        <w:tabs>
          <w:tab w:val="left" w:pos="360"/>
        </w:tabs>
        <w:spacing w:after="0"/>
        <w:ind w:left="360" w:hanging="360"/>
        <w:jc w:val="both"/>
        <w:rPr>
          <w:rFonts w:eastAsiaTheme="minorEastAsia" w:cs="Times New Roman"/>
          <w:bCs/>
          <w:szCs w:val="24"/>
        </w:rPr>
      </w:pPr>
      <w:r w:rsidRPr="00CC2A26">
        <w:rPr>
          <w:rFonts w:eastAsiaTheme="minorEastAsia" w:cs="Times New Roman"/>
          <w:bCs/>
          <w:szCs w:val="24"/>
        </w:rPr>
        <w:t>2.</w:t>
      </w:r>
      <w:r w:rsidRPr="00CC2A26">
        <w:rPr>
          <w:rFonts w:eastAsiaTheme="minorEastAsia" w:cs="Times New Roman"/>
          <w:bCs/>
          <w:szCs w:val="24"/>
        </w:rPr>
        <w:tab/>
      </w:r>
      <w:r w:rsidR="00F42BB5" w:rsidRPr="00CC2A26">
        <w:rPr>
          <w:rFonts w:eastAsiaTheme="minorEastAsia" w:cs="Times New Roman"/>
          <w:bCs/>
          <w:szCs w:val="24"/>
        </w:rPr>
        <w:t>Adanya peningkatan nilai ulangan yang signifikan pada setiap siklus.</w:t>
      </w:r>
    </w:p>
    <w:p w:rsidR="00D45916" w:rsidRPr="00AB13AD" w:rsidRDefault="00D45916" w:rsidP="00CC2A26">
      <w:pPr>
        <w:tabs>
          <w:tab w:val="left" w:pos="360"/>
        </w:tabs>
        <w:spacing w:after="0"/>
        <w:ind w:left="0"/>
        <w:jc w:val="both"/>
        <w:rPr>
          <w:rFonts w:cs="Times New Roman"/>
          <w:b/>
          <w:bCs/>
          <w:szCs w:val="24"/>
          <w:lang w:val="id-ID"/>
        </w:rPr>
      </w:pPr>
    </w:p>
    <w:p w:rsidR="00F42BB5" w:rsidRPr="00CC2A26" w:rsidRDefault="00A741AF" w:rsidP="00CC2A26">
      <w:pPr>
        <w:tabs>
          <w:tab w:val="left" w:pos="360"/>
        </w:tabs>
        <w:spacing w:after="0"/>
        <w:ind w:left="0"/>
        <w:jc w:val="both"/>
        <w:rPr>
          <w:rFonts w:cs="Times New Roman"/>
          <w:b/>
          <w:bCs/>
          <w:szCs w:val="24"/>
          <w:lang w:val="sv-SE"/>
        </w:rPr>
      </w:pPr>
      <w:r w:rsidRPr="00CC2A26">
        <w:rPr>
          <w:rFonts w:cs="Times New Roman"/>
          <w:b/>
          <w:bCs/>
          <w:szCs w:val="24"/>
          <w:lang w:val="sv-SE"/>
        </w:rPr>
        <w:t>G.</w:t>
      </w:r>
      <w:r w:rsidRPr="00CC2A26">
        <w:rPr>
          <w:rFonts w:cs="Times New Roman"/>
          <w:b/>
          <w:bCs/>
          <w:szCs w:val="24"/>
          <w:lang w:val="sv-SE"/>
        </w:rPr>
        <w:tab/>
      </w:r>
      <w:r w:rsidR="00F42BB5" w:rsidRPr="00CC2A26">
        <w:rPr>
          <w:rFonts w:cs="Times New Roman"/>
          <w:b/>
          <w:bCs/>
          <w:szCs w:val="24"/>
          <w:lang w:val="sv-SE"/>
        </w:rPr>
        <w:t>Indikator Keberhasilan Tindakan</w:t>
      </w:r>
    </w:p>
    <w:p w:rsidR="00845CE6" w:rsidRPr="00CC2A26" w:rsidRDefault="00F42BB5" w:rsidP="00CC2A26">
      <w:pPr>
        <w:spacing w:after="0"/>
        <w:ind w:left="0" w:firstLine="720"/>
        <w:jc w:val="both"/>
        <w:rPr>
          <w:rFonts w:cs="Times New Roman"/>
          <w:bCs/>
          <w:szCs w:val="24"/>
        </w:rPr>
      </w:pPr>
      <w:r w:rsidRPr="00CC2A26">
        <w:rPr>
          <w:rFonts w:cs="Times New Roman"/>
          <w:bCs/>
          <w:szCs w:val="24"/>
          <w:lang w:val="id-ID"/>
        </w:rPr>
        <w:t xml:space="preserve">Kriteria </w:t>
      </w:r>
      <w:r w:rsidR="00187094" w:rsidRPr="00CC2A26">
        <w:rPr>
          <w:rFonts w:cs="Times New Roman"/>
          <w:bCs/>
          <w:szCs w:val="24"/>
          <w:lang w:val="id-ID"/>
        </w:rPr>
        <w:t xml:space="preserve">Ketuntasan Minimal </w:t>
      </w:r>
      <w:r w:rsidRPr="00CC2A26">
        <w:rPr>
          <w:rFonts w:cs="Times New Roman"/>
          <w:bCs/>
          <w:szCs w:val="24"/>
          <w:lang w:val="id-ID"/>
        </w:rPr>
        <w:t>yang ditetapkan oleh peneliti</w:t>
      </w:r>
      <w:r w:rsidRPr="00CC2A26">
        <w:rPr>
          <w:rFonts w:cs="Times New Roman"/>
          <w:bCs/>
          <w:szCs w:val="24"/>
          <w:lang w:val="sv-SE"/>
        </w:rPr>
        <w:t xml:space="preserve"> dalam penelitian tindakan ini adalah jika minimal </w:t>
      </w:r>
      <w:r w:rsidRPr="00CC2A26">
        <w:rPr>
          <w:rFonts w:cs="Times New Roman"/>
          <w:bCs/>
          <w:szCs w:val="24"/>
          <w:lang w:val="id-ID"/>
        </w:rPr>
        <w:t>80</w:t>
      </w:r>
      <w:r w:rsidRPr="00CC2A26">
        <w:rPr>
          <w:rFonts w:cs="Times New Roman"/>
          <w:bCs/>
          <w:szCs w:val="24"/>
          <w:lang w:val="sv-SE"/>
        </w:rPr>
        <w:t>% siswa yang menjadi subjek pe</w:t>
      </w:r>
      <w:r w:rsidR="00F15ECF" w:rsidRPr="00CC2A26">
        <w:rPr>
          <w:rFonts w:cs="Times New Roman"/>
          <w:bCs/>
          <w:szCs w:val="24"/>
          <w:lang w:val="sv-SE"/>
        </w:rPr>
        <w:t xml:space="preserve">nelitian telah memperoleh nilai </w:t>
      </w:r>
      <w:r w:rsidRPr="00CC2A26">
        <w:rPr>
          <w:rFonts w:cs="Times New Roman"/>
          <w:bCs/>
          <w:szCs w:val="24"/>
          <w:lang w:val="id-ID"/>
        </w:rPr>
        <w:t>75</w:t>
      </w:r>
      <w:r w:rsidR="00C37B32" w:rsidRPr="00CC2A26">
        <w:rPr>
          <w:rFonts w:cs="Times New Roman"/>
          <w:bCs/>
          <w:szCs w:val="24"/>
          <w:lang w:val="sv-SE"/>
        </w:rPr>
        <w:t xml:space="preserve">. </w:t>
      </w:r>
      <w:r w:rsidRPr="00CC2A26">
        <w:rPr>
          <w:rFonts w:cs="Times New Roman"/>
          <w:bCs/>
          <w:szCs w:val="24"/>
          <w:lang w:val="sv-SE"/>
        </w:rPr>
        <w:t xml:space="preserve">Dalam hal ini seorang siswa dikatakan telah mencapai ketuntasan belajar secara individu apabila </w:t>
      </w:r>
      <w:r w:rsidRPr="00CC2A26">
        <w:rPr>
          <w:rFonts w:cs="Times New Roman"/>
          <w:bCs/>
          <w:szCs w:val="24"/>
          <w:lang w:val="id-ID"/>
        </w:rPr>
        <w:t xml:space="preserve">80 % jumlah </w:t>
      </w:r>
      <w:r w:rsidRPr="00CC2A26">
        <w:rPr>
          <w:rFonts w:cs="Times New Roman"/>
          <w:bCs/>
          <w:szCs w:val="24"/>
          <w:lang w:val="sv-SE"/>
        </w:rPr>
        <w:t xml:space="preserve">siswa tersebut telah memperoleh nilai </w:t>
      </w:r>
      <w:r w:rsidRPr="00CC2A26">
        <w:rPr>
          <w:rFonts w:cs="Times New Roman"/>
          <w:bCs/>
          <w:szCs w:val="24"/>
          <w:lang w:val="id-ID"/>
        </w:rPr>
        <w:t xml:space="preserve"> 75</w:t>
      </w:r>
      <w:r w:rsidRPr="00CC2A26">
        <w:rPr>
          <w:rFonts w:cs="Times New Roman"/>
          <w:bCs/>
          <w:szCs w:val="24"/>
          <w:lang w:val="sv-SE"/>
        </w:rPr>
        <w:t>.</w:t>
      </w:r>
    </w:p>
    <w:p w:rsidR="00F42BB5" w:rsidRPr="00CC2A26" w:rsidRDefault="00F42BB5" w:rsidP="00CC2A26">
      <w:pPr>
        <w:spacing w:after="0"/>
        <w:ind w:left="0" w:firstLine="720"/>
        <w:jc w:val="both"/>
        <w:rPr>
          <w:rFonts w:cs="Times New Roman"/>
          <w:bCs/>
          <w:szCs w:val="24"/>
          <w:lang w:val="id-ID"/>
        </w:rPr>
      </w:pPr>
      <w:r w:rsidRPr="00CC2A26">
        <w:rPr>
          <w:rFonts w:cs="Times New Roman"/>
          <w:bCs/>
          <w:szCs w:val="24"/>
          <w:lang w:val="id-ID"/>
        </w:rPr>
        <w:lastRenderedPageBreak/>
        <w:t>Mengacu pada penetapan standar ketuntasan minimal di atas maka indikator dalam penelitian tindakan ini</w:t>
      </w:r>
      <w:r w:rsidR="00EB5009" w:rsidRPr="00CC2A26">
        <w:rPr>
          <w:rFonts w:cs="Times New Roman"/>
          <w:bCs/>
          <w:szCs w:val="24"/>
          <w:lang w:val="id-ID"/>
        </w:rPr>
        <w:t xml:space="preserve"> dibagi menjadi 3 (tiga), yaitu</w:t>
      </w:r>
      <w:r w:rsidRPr="00CC2A26">
        <w:rPr>
          <w:rFonts w:cs="Times New Roman"/>
          <w:bCs/>
          <w:szCs w:val="24"/>
          <w:lang w:val="id-ID"/>
        </w:rPr>
        <w:t>:</w:t>
      </w:r>
    </w:p>
    <w:p w:rsidR="00106A72" w:rsidRPr="00CC2A26" w:rsidRDefault="00F224F4" w:rsidP="00CC2A26">
      <w:pPr>
        <w:tabs>
          <w:tab w:val="left" w:pos="360"/>
        </w:tabs>
        <w:spacing w:after="0"/>
        <w:ind w:left="360" w:hanging="360"/>
        <w:jc w:val="both"/>
        <w:rPr>
          <w:rFonts w:cs="Times New Roman"/>
          <w:bCs/>
          <w:szCs w:val="24"/>
        </w:rPr>
      </w:pPr>
      <w:r w:rsidRPr="00CC2A26">
        <w:rPr>
          <w:rFonts w:cs="Times New Roman"/>
          <w:bCs/>
          <w:szCs w:val="24"/>
        </w:rPr>
        <w:t>1.</w:t>
      </w:r>
      <w:r w:rsidRPr="00CC2A26">
        <w:rPr>
          <w:rFonts w:cs="Times New Roman"/>
          <w:bCs/>
          <w:szCs w:val="24"/>
        </w:rPr>
        <w:tab/>
      </w:r>
      <w:r w:rsidR="00F42BB5" w:rsidRPr="00CC2A26">
        <w:rPr>
          <w:rFonts w:cs="Times New Roman"/>
          <w:bCs/>
          <w:szCs w:val="24"/>
        </w:rPr>
        <w:t>Indikator kinerja setiap siswa ditetapkan bahwa jika 80 % setiap siswa telah mencapai nilai 75 (tujuh lima).</w:t>
      </w:r>
    </w:p>
    <w:p w:rsidR="00AF43C7" w:rsidRPr="00CC2A26" w:rsidRDefault="00106A72" w:rsidP="00CC2A26">
      <w:pPr>
        <w:tabs>
          <w:tab w:val="left" w:pos="360"/>
        </w:tabs>
        <w:spacing w:after="0"/>
        <w:ind w:left="360" w:hanging="360"/>
        <w:jc w:val="both"/>
        <w:rPr>
          <w:rFonts w:cs="Times New Roman"/>
          <w:bCs/>
          <w:szCs w:val="24"/>
        </w:rPr>
      </w:pPr>
      <w:r w:rsidRPr="00CC2A26">
        <w:rPr>
          <w:rFonts w:cs="Times New Roman"/>
          <w:bCs/>
          <w:szCs w:val="24"/>
        </w:rPr>
        <w:t>2.</w:t>
      </w:r>
      <w:r w:rsidRPr="00CC2A26">
        <w:rPr>
          <w:rFonts w:cs="Times New Roman"/>
          <w:bCs/>
          <w:szCs w:val="24"/>
        </w:rPr>
        <w:tab/>
      </w:r>
      <w:r w:rsidR="00F42BB5" w:rsidRPr="00CC2A26">
        <w:rPr>
          <w:rFonts w:cs="Times New Roman"/>
          <w:bCs/>
          <w:szCs w:val="24"/>
        </w:rPr>
        <w:t xml:space="preserve">Indikator keaktifan siswa dalam PBM adalah rata-rata 80 % telah melaksanakan indikator yang diobservasi dalam lembar observasi kegiatan siswa </w:t>
      </w:r>
      <w:r w:rsidR="00AF43C7" w:rsidRPr="00CC2A26">
        <w:rPr>
          <w:rFonts w:cs="Times New Roman"/>
          <w:bCs/>
          <w:szCs w:val="24"/>
        </w:rPr>
        <w:t>selama proses pembelajaran. dan</w:t>
      </w:r>
      <w:r w:rsidR="00F42BB5" w:rsidRPr="00CC2A26">
        <w:rPr>
          <w:rFonts w:cs="Times New Roman"/>
          <w:bCs/>
          <w:szCs w:val="24"/>
        </w:rPr>
        <w:t>;</w:t>
      </w:r>
    </w:p>
    <w:p w:rsidR="00F42BB5" w:rsidRPr="00CC2A26" w:rsidRDefault="00AF43C7" w:rsidP="00CC2A26">
      <w:pPr>
        <w:tabs>
          <w:tab w:val="left" w:pos="360"/>
        </w:tabs>
        <w:spacing w:after="0"/>
        <w:ind w:left="360" w:hanging="360"/>
        <w:jc w:val="both"/>
        <w:rPr>
          <w:rFonts w:cs="Times New Roman"/>
          <w:bCs/>
          <w:szCs w:val="24"/>
        </w:rPr>
      </w:pPr>
      <w:r w:rsidRPr="00CC2A26">
        <w:rPr>
          <w:rFonts w:cs="Times New Roman"/>
          <w:bCs/>
          <w:szCs w:val="24"/>
        </w:rPr>
        <w:t>3.</w:t>
      </w:r>
      <w:r w:rsidRPr="00CC2A26">
        <w:rPr>
          <w:rFonts w:cs="Times New Roman"/>
          <w:bCs/>
          <w:szCs w:val="24"/>
        </w:rPr>
        <w:tab/>
      </w:r>
      <w:r w:rsidR="00F42BB5" w:rsidRPr="00CC2A26">
        <w:rPr>
          <w:rFonts w:cs="Times New Roman"/>
          <w:bCs/>
          <w:szCs w:val="24"/>
        </w:rPr>
        <w:t xml:space="preserve">Indikator proses pembelajaran ditetapkan jika proses pembelajaran yang disajikan oleh guru mencapai kategori baik atau 80 % telah melaksanakan langkah-langkah strategi pembelajarn </w:t>
      </w:r>
      <w:r w:rsidR="00F42BB5" w:rsidRPr="00CC2A26">
        <w:rPr>
          <w:rFonts w:cs="Times New Roman"/>
          <w:bCs/>
          <w:i/>
          <w:iCs/>
          <w:szCs w:val="24"/>
        </w:rPr>
        <w:t>Cooperative Learning</w:t>
      </w:r>
      <w:r w:rsidR="00F42BB5" w:rsidRPr="00CC2A26">
        <w:rPr>
          <w:rFonts w:cs="Times New Roman"/>
          <w:bCs/>
          <w:szCs w:val="24"/>
        </w:rPr>
        <w:t xml:space="preserve"> tipe </w:t>
      </w:r>
      <w:r w:rsidR="00F42BB5" w:rsidRPr="00CC2A26">
        <w:rPr>
          <w:rFonts w:cs="Times New Roman"/>
          <w:bCs/>
          <w:i/>
          <w:iCs/>
          <w:szCs w:val="24"/>
        </w:rPr>
        <w:t>Team Games Tournament</w:t>
      </w:r>
      <w:r w:rsidR="00F42BB5" w:rsidRPr="00CC2A26">
        <w:rPr>
          <w:rFonts w:cs="Times New Roman"/>
          <w:bCs/>
          <w:szCs w:val="24"/>
        </w:rPr>
        <w:t xml:space="preserve"> (TGT).</w:t>
      </w:r>
    </w:p>
    <w:sectPr w:rsidR="00F42BB5" w:rsidRPr="00CC2A26" w:rsidSect="00EA1E01">
      <w:headerReference w:type="default" r:id="rId8"/>
      <w:headerReference w:type="first" r:id="rId9"/>
      <w:footerReference w:type="first" r:id="rId10"/>
      <w:pgSz w:w="12240" w:h="15840" w:code="1"/>
      <w:pgMar w:top="2275" w:right="1699" w:bottom="1699" w:left="2275" w:header="1134" w:footer="1134" w:gutter="0"/>
      <w:pgNumType w:start="3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D78" w:rsidRDefault="00CE2D78" w:rsidP="00F42BB5">
      <w:pPr>
        <w:spacing w:after="0" w:line="240" w:lineRule="auto"/>
      </w:pPr>
      <w:r>
        <w:separator/>
      </w:r>
    </w:p>
  </w:endnote>
  <w:endnote w:type="continuationSeparator" w:id="1">
    <w:p w:rsidR="00CE2D78" w:rsidRDefault="00CE2D78" w:rsidP="00F42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9945"/>
      <w:docPartObj>
        <w:docPartGallery w:val="Page Numbers (Bottom of Page)"/>
        <w:docPartUnique/>
      </w:docPartObj>
    </w:sdtPr>
    <w:sdtContent>
      <w:p w:rsidR="00CC779A" w:rsidRDefault="006022F2">
        <w:pPr>
          <w:pStyle w:val="Footer"/>
          <w:jc w:val="center"/>
        </w:pPr>
        <w:fldSimple w:instr=" PAGE   \* MERGEFORMAT ">
          <w:r w:rsidR="00A67D9F">
            <w:rPr>
              <w:noProof/>
            </w:rPr>
            <w:t>39</w:t>
          </w:r>
        </w:fldSimple>
      </w:p>
    </w:sdtContent>
  </w:sdt>
  <w:p w:rsidR="00CC779A" w:rsidRDefault="00CC7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D78" w:rsidRDefault="00CE2D78" w:rsidP="00F42BB5">
      <w:pPr>
        <w:spacing w:after="0" w:line="240" w:lineRule="auto"/>
      </w:pPr>
      <w:r>
        <w:separator/>
      </w:r>
    </w:p>
  </w:footnote>
  <w:footnote w:type="continuationSeparator" w:id="1">
    <w:p w:rsidR="00CE2D78" w:rsidRDefault="00CE2D78" w:rsidP="00F42BB5">
      <w:pPr>
        <w:spacing w:after="0" w:line="240" w:lineRule="auto"/>
      </w:pPr>
      <w:r>
        <w:continuationSeparator/>
      </w:r>
    </w:p>
  </w:footnote>
  <w:footnote w:id="2">
    <w:p w:rsidR="00F42BB5" w:rsidRPr="006122BE" w:rsidRDefault="00F42BB5" w:rsidP="00F42BB5">
      <w:pPr>
        <w:pStyle w:val="FootnoteText"/>
        <w:ind w:firstLine="284"/>
        <w:rPr>
          <w:lang w:val="id-ID"/>
        </w:rPr>
      </w:pPr>
      <w:r>
        <w:rPr>
          <w:rStyle w:val="FootnoteReference"/>
        </w:rPr>
        <w:footnoteRef/>
      </w:r>
      <w:r w:rsidRPr="003F4375">
        <w:rPr>
          <w:lang w:val="fi-FI"/>
        </w:rPr>
        <w:t xml:space="preserve"> Suharsimi </w:t>
      </w:r>
      <w:r>
        <w:rPr>
          <w:lang w:val="fi-FI"/>
        </w:rPr>
        <w:t>Arikunto</w:t>
      </w:r>
      <w:r w:rsidR="003657D2">
        <w:rPr>
          <w:lang w:val="fi-FI"/>
        </w:rPr>
        <w:t>,</w:t>
      </w:r>
      <w:r w:rsidRPr="003F4375">
        <w:rPr>
          <w:lang w:val="fi-FI"/>
        </w:rPr>
        <w:t xml:space="preserve"> </w:t>
      </w:r>
      <w:r w:rsidR="003657D2">
        <w:rPr>
          <w:lang w:val="fi-FI"/>
        </w:rPr>
        <w:t>d</w:t>
      </w:r>
      <w:r>
        <w:rPr>
          <w:lang w:val="id-ID"/>
        </w:rPr>
        <w:t>kk,</w:t>
      </w:r>
      <w:r w:rsidRPr="003F4375">
        <w:rPr>
          <w:lang w:val="fi-FI"/>
        </w:rPr>
        <w:t xml:space="preserve"> </w:t>
      </w:r>
      <w:r w:rsidRPr="003F4375">
        <w:rPr>
          <w:i/>
          <w:iCs/>
          <w:lang w:val="fi-FI"/>
        </w:rPr>
        <w:t>Penelitian Tindakan Kelas</w:t>
      </w:r>
      <w:r w:rsidR="0008687D">
        <w:rPr>
          <w:i/>
          <w:iCs/>
          <w:lang w:val="fi-FI"/>
        </w:rPr>
        <w:t>,</w:t>
      </w:r>
      <w:r w:rsidRPr="003F4375">
        <w:rPr>
          <w:lang w:val="fi-FI"/>
        </w:rPr>
        <w:t xml:space="preserve"> Jakarta: Bumi Aksara</w:t>
      </w:r>
      <w:r>
        <w:rPr>
          <w:lang w:val="id-ID"/>
        </w:rPr>
        <w:t xml:space="preserve">, </w:t>
      </w:r>
      <w:r>
        <w:rPr>
          <w:lang w:val="fi-FI"/>
        </w:rPr>
        <w:t>2006</w:t>
      </w:r>
      <w:r>
        <w:rPr>
          <w:lang w:val="id-ID"/>
        </w:rPr>
        <w:t>, h. 78</w:t>
      </w:r>
    </w:p>
  </w:footnote>
  <w:footnote w:id="3">
    <w:p w:rsidR="00F42BB5" w:rsidRPr="00BF04BF" w:rsidRDefault="00F42BB5" w:rsidP="006D5D5C">
      <w:pPr>
        <w:pStyle w:val="FootnoteText"/>
        <w:rPr>
          <w:lang w:val="id-ID"/>
        </w:rPr>
      </w:pPr>
      <w:r>
        <w:rPr>
          <w:rStyle w:val="FootnoteReference"/>
        </w:rPr>
        <w:footnoteRef/>
      </w:r>
      <w:r>
        <w:t xml:space="preserve"> </w:t>
      </w:r>
      <w:r>
        <w:rPr>
          <w:lang w:val="id-ID"/>
        </w:rPr>
        <w:t xml:space="preserve">Sudijono, </w:t>
      </w:r>
      <w:r w:rsidRPr="006467F0">
        <w:rPr>
          <w:i/>
          <w:iCs/>
          <w:lang w:val="id-ID"/>
        </w:rPr>
        <w:t>Pengantar dan Evaluasi Pendidikan</w:t>
      </w:r>
      <w:r>
        <w:rPr>
          <w:lang w:val="id-ID"/>
        </w:rPr>
        <w:t xml:space="preserve"> , Jakarta, Radja Grafindo, 1996, h. 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177"/>
      <w:docPartObj>
        <w:docPartGallery w:val="Page Numbers (Top of Page)"/>
        <w:docPartUnique/>
      </w:docPartObj>
    </w:sdtPr>
    <w:sdtContent>
      <w:p w:rsidR="007F6E1A" w:rsidRDefault="006022F2">
        <w:pPr>
          <w:pStyle w:val="Header"/>
          <w:jc w:val="right"/>
        </w:pPr>
        <w:fldSimple w:instr=" PAGE   \* MERGEFORMAT ">
          <w:r w:rsidR="00A67D9F">
            <w:rPr>
              <w:noProof/>
            </w:rPr>
            <w:t>40</w:t>
          </w:r>
        </w:fldSimple>
      </w:p>
    </w:sdtContent>
  </w:sdt>
  <w:p w:rsidR="00DA41AB" w:rsidRDefault="00DA41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24" w:rsidRDefault="00505024">
    <w:pPr>
      <w:pStyle w:val="Header"/>
      <w:jc w:val="right"/>
    </w:pPr>
  </w:p>
  <w:p w:rsidR="00505024" w:rsidRDefault="00505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734"/>
    <w:multiLevelType w:val="hybridMultilevel"/>
    <w:tmpl w:val="B174611A"/>
    <w:lvl w:ilvl="0" w:tplc="A896F8F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1113C1F"/>
    <w:multiLevelType w:val="hybridMultilevel"/>
    <w:tmpl w:val="5F7EE714"/>
    <w:lvl w:ilvl="0" w:tplc="686214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6F4289"/>
    <w:multiLevelType w:val="hybridMultilevel"/>
    <w:tmpl w:val="1BA84F06"/>
    <w:lvl w:ilvl="0" w:tplc="5B8687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E5C6A0F"/>
    <w:multiLevelType w:val="hybridMultilevel"/>
    <w:tmpl w:val="0ADCDF1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5A437730"/>
    <w:multiLevelType w:val="hybridMultilevel"/>
    <w:tmpl w:val="AC9081D6"/>
    <w:lvl w:ilvl="0" w:tplc="0421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CC240C0"/>
    <w:multiLevelType w:val="hybridMultilevel"/>
    <w:tmpl w:val="78023EDC"/>
    <w:lvl w:ilvl="0" w:tplc="D966CF68">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79BB4EE2"/>
    <w:multiLevelType w:val="hybridMultilevel"/>
    <w:tmpl w:val="C22A5FBC"/>
    <w:lvl w:ilvl="0" w:tplc="2D36CB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7C232871"/>
    <w:multiLevelType w:val="hybridMultilevel"/>
    <w:tmpl w:val="ACC2219E"/>
    <w:lvl w:ilvl="0" w:tplc="A8C4F4D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5"/>
  </w:num>
  <w:num w:numId="2">
    <w:abstractNumId w:val="6"/>
  </w:num>
  <w:num w:numId="3">
    <w:abstractNumId w:val="0"/>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42BB5"/>
    <w:rsid w:val="00007571"/>
    <w:rsid w:val="00007845"/>
    <w:rsid w:val="00023708"/>
    <w:rsid w:val="00031057"/>
    <w:rsid w:val="00061053"/>
    <w:rsid w:val="00073A63"/>
    <w:rsid w:val="0008687D"/>
    <w:rsid w:val="00095F52"/>
    <w:rsid w:val="000A2329"/>
    <w:rsid w:val="000A7D72"/>
    <w:rsid w:val="000B1E32"/>
    <w:rsid w:val="000C07F9"/>
    <w:rsid w:val="000C63F9"/>
    <w:rsid w:val="000C6E9F"/>
    <w:rsid w:val="000C72D3"/>
    <w:rsid w:val="000D37F8"/>
    <w:rsid w:val="000E569B"/>
    <w:rsid w:val="000F3B8F"/>
    <w:rsid w:val="000F6F32"/>
    <w:rsid w:val="00103729"/>
    <w:rsid w:val="00106A72"/>
    <w:rsid w:val="00110A57"/>
    <w:rsid w:val="00116EBC"/>
    <w:rsid w:val="0012669D"/>
    <w:rsid w:val="00133B11"/>
    <w:rsid w:val="00140B6F"/>
    <w:rsid w:val="0017272B"/>
    <w:rsid w:val="0018137F"/>
    <w:rsid w:val="00186822"/>
    <w:rsid w:val="00187094"/>
    <w:rsid w:val="00197DAA"/>
    <w:rsid w:val="001B1A4C"/>
    <w:rsid w:val="001B2E26"/>
    <w:rsid w:val="001B4E3B"/>
    <w:rsid w:val="001B598E"/>
    <w:rsid w:val="001C78F8"/>
    <w:rsid w:val="001E1575"/>
    <w:rsid w:val="001E41AB"/>
    <w:rsid w:val="001E4593"/>
    <w:rsid w:val="001F1537"/>
    <w:rsid w:val="00216F6E"/>
    <w:rsid w:val="00220C8E"/>
    <w:rsid w:val="00222AE4"/>
    <w:rsid w:val="00223BB8"/>
    <w:rsid w:val="002257AE"/>
    <w:rsid w:val="00226F7B"/>
    <w:rsid w:val="00231E90"/>
    <w:rsid w:val="002426AB"/>
    <w:rsid w:val="002516E9"/>
    <w:rsid w:val="00265C5E"/>
    <w:rsid w:val="002666D0"/>
    <w:rsid w:val="00272839"/>
    <w:rsid w:val="002731D7"/>
    <w:rsid w:val="0028586F"/>
    <w:rsid w:val="00286269"/>
    <w:rsid w:val="0029496D"/>
    <w:rsid w:val="002B7F8A"/>
    <w:rsid w:val="002C0BB4"/>
    <w:rsid w:val="002C1F2C"/>
    <w:rsid w:val="002C6355"/>
    <w:rsid w:val="002D10C0"/>
    <w:rsid w:val="002D4883"/>
    <w:rsid w:val="00306333"/>
    <w:rsid w:val="003213EC"/>
    <w:rsid w:val="00327712"/>
    <w:rsid w:val="00336F10"/>
    <w:rsid w:val="003375F8"/>
    <w:rsid w:val="0033784F"/>
    <w:rsid w:val="0034526B"/>
    <w:rsid w:val="00351DA7"/>
    <w:rsid w:val="00361166"/>
    <w:rsid w:val="003649BE"/>
    <w:rsid w:val="0036560B"/>
    <w:rsid w:val="003657D2"/>
    <w:rsid w:val="00370272"/>
    <w:rsid w:val="00377C38"/>
    <w:rsid w:val="003844A6"/>
    <w:rsid w:val="00384951"/>
    <w:rsid w:val="0039008C"/>
    <w:rsid w:val="00392B8A"/>
    <w:rsid w:val="00395DD6"/>
    <w:rsid w:val="003B4A96"/>
    <w:rsid w:val="003C16A1"/>
    <w:rsid w:val="003E768C"/>
    <w:rsid w:val="00401304"/>
    <w:rsid w:val="00403E1A"/>
    <w:rsid w:val="00404F10"/>
    <w:rsid w:val="0040606C"/>
    <w:rsid w:val="00421F66"/>
    <w:rsid w:val="004251DD"/>
    <w:rsid w:val="0042758A"/>
    <w:rsid w:val="00434CBB"/>
    <w:rsid w:val="0043550A"/>
    <w:rsid w:val="0044245C"/>
    <w:rsid w:val="00442962"/>
    <w:rsid w:val="004450A5"/>
    <w:rsid w:val="00457181"/>
    <w:rsid w:val="00463CBE"/>
    <w:rsid w:val="00467144"/>
    <w:rsid w:val="00477C64"/>
    <w:rsid w:val="00480FBB"/>
    <w:rsid w:val="00490C8D"/>
    <w:rsid w:val="00491C01"/>
    <w:rsid w:val="0049428B"/>
    <w:rsid w:val="004A418C"/>
    <w:rsid w:val="004A6051"/>
    <w:rsid w:val="004A6AAC"/>
    <w:rsid w:val="004B03A8"/>
    <w:rsid w:val="004D005D"/>
    <w:rsid w:val="004D567B"/>
    <w:rsid w:val="004E09CD"/>
    <w:rsid w:val="004E4280"/>
    <w:rsid w:val="004F0FA3"/>
    <w:rsid w:val="004F4E8E"/>
    <w:rsid w:val="004F6208"/>
    <w:rsid w:val="005003B8"/>
    <w:rsid w:val="00501214"/>
    <w:rsid w:val="00505024"/>
    <w:rsid w:val="005243BB"/>
    <w:rsid w:val="00530D94"/>
    <w:rsid w:val="005563A1"/>
    <w:rsid w:val="00563D70"/>
    <w:rsid w:val="00564276"/>
    <w:rsid w:val="00565EAA"/>
    <w:rsid w:val="00577735"/>
    <w:rsid w:val="005826B9"/>
    <w:rsid w:val="00586355"/>
    <w:rsid w:val="00586D60"/>
    <w:rsid w:val="00591839"/>
    <w:rsid w:val="005A7491"/>
    <w:rsid w:val="005A78FB"/>
    <w:rsid w:val="005A7A44"/>
    <w:rsid w:val="005B1798"/>
    <w:rsid w:val="005B23DA"/>
    <w:rsid w:val="005D027F"/>
    <w:rsid w:val="005F5910"/>
    <w:rsid w:val="006022F2"/>
    <w:rsid w:val="00624948"/>
    <w:rsid w:val="00644DD8"/>
    <w:rsid w:val="006574F4"/>
    <w:rsid w:val="00670464"/>
    <w:rsid w:val="00677D4D"/>
    <w:rsid w:val="0068060F"/>
    <w:rsid w:val="00686000"/>
    <w:rsid w:val="00694F3D"/>
    <w:rsid w:val="0069553A"/>
    <w:rsid w:val="006A03C4"/>
    <w:rsid w:val="006C0155"/>
    <w:rsid w:val="006C0964"/>
    <w:rsid w:val="006C56C1"/>
    <w:rsid w:val="006C7454"/>
    <w:rsid w:val="006D2B04"/>
    <w:rsid w:val="006D5D5C"/>
    <w:rsid w:val="006D672E"/>
    <w:rsid w:val="006F4663"/>
    <w:rsid w:val="007077CC"/>
    <w:rsid w:val="007078FB"/>
    <w:rsid w:val="00717464"/>
    <w:rsid w:val="007223AF"/>
    <w:rsid w:val="0074104A"/>
    <w:rsid w:val="00756563"/>
    <w:rsid w:val="00764D7D"/>
    <w:rsid w:val="007733E4"/>
    <w:rsid w:val="00793C98"/>
    <w:rsid w:val="00794291"/>
    <w:rsid w:val="007A2C84"/>
    <w:rsid w:val="007B1B1C"/>
    <w:rsid w:val="007B38F4"/>
    <w:rsid w:val="007C0426"/>
    <w:rsid w:val="007D3626"/>
    <w:rsid w:val="007E3E1A"/>
    <w:rsid w:val="007F0E84"/>
    <w:rsid w:val="007F6E1A"/>
    <w:rsid w:val="007F7180"/>
    <w:rsid w:val="00807655"/>
    <w:rsid w:val="0081262D"/>
    <w:rsid w:val="0081319F"/>
    <w:rsid w:val="00821D86"/>
    <w:rsid w:val="00822910"/>
    <w:rsid w:val="00840CAB"/>
    <w:rsid w:val="00845CE6"/>
    <w:rsid w:val="00851BAA"/>
    <w:rsid w:val="008561CC"/>
    <w:rsid w:val="00872E42"/>
    <w:rsid w:val="00873BDD"/>
    <w:rsid w:val="008A2A1A"/>
    <w:rsid w:val="008A749A"/>
    <w:rsid w:val="008A74CD"/>
    <w:rsid w:val="008B1569"/>
    <w:rsid w:val="008B1988"/>
    <w:rsid w:val="008B22E4"/>
    <w:rsid w:val="008C38AF"/>
    <w:rsid w:val="008C7386"/>
    <w:rsid w:val="008D111A"/>
    <w:rsid w:val="008D26BB"/>
    <w:rsid w:val="008D5F2C"/>
    <w:rsid w:val="008E6B54"/>
    <w:rsid w:val="00903096"/>
    <w:rsid w:val="00903159"/>
    <w:rsid w:val="00910566"/>
    <w:rsid w:val="00911C00"/>
    <w:rsid w:val="00920214"/>
    <w:rsid w:val="00923E22"/>
    <w:rsid w:val="009330E2"/>
    <w:rsid w:val="00944128"/>
    <w:rsid w:val="00957DEB"/>
    <w:rsid w:val="009613CE"/>
    <w:rsid w:val="009637CB"/>
    <w:rsid w:val="009650DF"/>
    <w:rsid w:val="009672EA"/>
    <w:rsid w:val="00973E8F"/>
    <w:rsid w:val="00977BF3"/>
    <w:rsid w:val="009827EA"/>
    <w:rsid w:val="00992E8D"/>
    <w:rsid w:val="0099566B"/>
    <w:rsid w:val="00996230"/>
    <w:rsid w:val="009A7B41"/>
    <w:rsid w:val="009B2542"/>
    <w:rsid w:val="009B36B5"/>
    <w:rsid w:val="009B3710"/>
    <w:rsid w:val="009C5ACB"/>
    <w:rsid w:val="009D00B5"/>
    <w:rsid w:val="009D5067"/>
    <w:rsid w:val="009E60AB"/>
    <w:rsid w:val="009E79EE"/>
    <w:rsid w:val="00A06A6E"/>
    <w:rsid w:val="00A12EEC"/>
    <w:rsid w:val="00A2518F"/>
    <w:rsid w:val="00A2564C"/>
    <w:rsid w:val="00A313A4"/>
    <w:rsid w:val="00A32968"/>
    <w:rsid w:val="00A363C7"/>
    <w:rsid w:val="00A52C43"/>
    <w:rsid w:val="00A677F3"/>
    <w:rsid w:val="00A67D9F"/>
    <w:rsid w:val="00A72971"/>
    <w:rsid w:val="00A741AF"/>
    <w:rsid w:val="00A93719"/>
    <w:rsid w:val="00AA24C5"/>
    <w:rsid w:val="00AA362D"/>
    <w:rsid w:val="00AA6A8B"/>
    <w:rsid w:val="00AB13AD"/>
    <w:rsid w:val="00AB642E"/>
    <w:rsid w:val="00AB7B44"/>
    <w:rsid w:val="00AC2C02"/>
    <w:rsid w:val="00AD1AA6"/>
    <w:rsid w:val="00AD25A0"/>
    <w:rsid w:val="00AD33CC"/>
    <w:rsid w:val="00AE0867"/>
    <w:rsid w:val="00AE7881"/>
    <w:rsid w:val="00AF43C7"/>
    <w:rsid w:val="00B0641B"/>
    <w:rsid w:val="00B07E65"/>
    <w:rsid w:val="00B3103C"/>
    <w:rsid w:val="00B37C15"/>
    <w:rsid w:val="00B6161E"/>
    <w:rsid w:val="00B70589"/>
    <w:rsid w:val="00B726AC"/>
    <w:rsid w:val="00B75DD0"/>
    <w:rsid w:val="00B85B23"/>
    <w:rsid w:val="00B93D9F"/>
    <w:rsid w:val="00B96636"/>
    <w:rsid w:val="00BA35D3"/>
    <w:rsid w:val="00BA4417"/>
    <w:rsid w:val="00BB2AA1"/>
    <w:rsid w:val="00BB2B74"/>
    <w:rsid w:val="00BB5346"/>
    <w:rsid w:val="00BD19D9"/>
    <w:rsid w:val="00BE2BF9"/>
    <w:rsid w:val="00BE33F7"/>
    <w:rsid w:val="00BF02FC"/>
    <w:rsid w:val="00BF1E63"/>
    <w:rsid w:val="00BF260F"/>
    <w:rsid w:val="00C10714"/>
    <w:rsid w:val="00C21EE6"/>
    <w:rsid w:val="00C22064"/>
    <w:rsid w:val="00C22817"/>
    <w:rsid w:val="00C37B32"/>
    <w:rsid w:val="00C42C42"/>
    <w:rsid w:val="00C55961"/>
    <w:rsid w:val="00C64D07"/>
    <w:rsid w:val="00C663B6"/>
    <w:rsid w:val="00C66DA3"/>
    <w:rsid w:val="00C77048"/>
    <w:rsid w:val="00C85C00"/>
    <w:rsid w:val="00C872F9"/>
    <w:rsid w:val="00C95F78"/>
    <w:rsid w:val="00CA124B"/>
    <w:rsid w:val="00CB58E7"/>
    <w:rsid w:val="00CC1ED5"/>
    <w:rsid w:val="00CC2A26"/>
    <w:rsid w:val="00CC779A"/>
    <w:rsid w:val="00CD515C"/>
    <w:rsid w:val="00CE23F1"/>
    <w:rsid w:val="00CE2D78"/>
    <w:rsid w:val="00CE413C"/>
    <w:rsid w:val="00CF6C87"/>
    <w:rsid w:val="00D00576"/>
    <w:rsid w:val="00D02C0B"/>
    <w:rsid w:val="00D071C8"/>
    <w:rsid w:val="00D10974"/>
    <w:rsid w:val="00D11478"/>
    <w:rsid w:val="00D21C7E"/>
    <w:rsid w:val="00D21F19"/>
    <w:rsid w:val="00D33259"/>
    <w:rsid w:val="00D42678"/>
    <w:rsid w:val="00D4326C"/>
    <w:rsid w:val="00D45916"/>
    <w:rsid w:val="00D5793E"/>
    <w:rsid w:val="00D642A8"/>
    <w:rsid w:val="00D82D74"/>
    <w:rsid w:val="00D84A78"/>
    <w:rsid w:val="00D92BA7"/>
    <w:rsid w:val="00D93327"/>
    <w:rsid w:val="00DA2B8F"/>
    <w:rsid w:val="00DA41AB"/>
    <w:rsid w:val="00DA4562"/>
    <w:rsid w:val="00DB2D15"/>
    <w:rsid w:val="00DC1C35"/>
    <w:rsid w:val="00DD0167"/>
    <w:rsid w:val="00DE0621"/>
    <w:rsid w:val="00E06E1F"/>
    <w:rsid w:val="00E177FC"/>
    <w:rsid w:val="00E32511"/>
    <w:rsid w:val="00E516DA"/>
    <w:rsid w:val="00E65A83"/>
    <w:rsid w:val="00E674FA"/>
    <w:rsid w:val="00E67D7F"/>
    <w:rsid w:val="00E7190C"/>
    <w:rsid w:val="00E81DF1"/>
    <w:rsid w:val="00E8374F"/>
    <w:rsid w:val="00E844BD"/>
    <w:rsid w:val="00E863E3"/>
    <w:rsid w:val="00EA0F2E"/>
    <w:rsid w:val="00EA1E01"/>
    <w:rsid w:val="00EB1270"/>
    <w:rsid w:val="00EB39CE"/>
    <w:rsid w:val="00EB5009"/>
    <w:rsid w:val="00EB652B"/>
    <w:rsid w:val="00ED7CE4"/>
    <w:rsid w:val="00EE0402"/>
    <w:rsid w:val="00EF283D"/>
    <w:rsid w:val="00F062B5"/>
    <w:rsid w:val="00F10CBC"/>
    <w:rsid w:val="00F131F6"/>
    <w:rsid w:val="00F15ECF"/>
    <w:rsid w:val="00F15FCC"/>
    <w:rsid w:val="00F216EF"/>
    <w:rsid w:val="00F224F4"/>
    <w:rsid w:val="00F3724F"/>
    <w:rsid w:val="00F4220D"/>
    <w:rsid w:val="00F42BB5"/>
    <w:rsid w:val="00F446F6"/>
    <w:rsid w:val="00F55D7D"/>
    <w:rsid w:val="00F654E8"/>
    <w:rsid w:val="00F80827"/>
    <w:rsid w:val="00F944DD"/>
    <w:rsid w:val="00F970A9"/>
    <w:rsid w:val="00FA6872"/>
    <w:rsid w:val="00FB1068"/>
    <w:rsid w:val="00FB1610"/>
    <w:rsid w:val="00FB3E62"/>
    <w:rsid w:val="00FC01C0"/>
    <w:rsid w:val="00FD627E"/>
    <w:rsid w:val="00FE64D3"/>
    <w:rsid w:val="00FE74A4"/>
    <w:rsid w:val="00FF1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3" type="connector" idref="#_x0000_s103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after="200"/>
      <w:ind w:left="72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B5"/>
    <w:pPr>
      <w:spacing w:after="0" w:line="276" w:lineRule="auto"/>
      <w:contextualSpacing/>
    </w:pPr>
    <w:rPr>
      <w:noProof/>
      <w:szCs w:val="24"/>
      <w:lang w:val="id-ID"/>
    </w:rPr>
  </w:style>
  <w:style w:type="paragraph" w:styleId="FootnoteText">
    <w:name w:val="footnote text"/>
    <w:basedOn w:val="Normal"/>
    <w:link w:val="FootnoteTextChar"/>
    <w:uiPriority w:val="99"/>
    <w:semiHidden/>
    <w:unhideWhenUsed/>
    <w:rsid w:val="00F42BB5"/>
    <w:pPr>
      <w:spacing w:after="0" w:line="240" w:lineRule="auto"/>
      <w:ind w:left="0"/>
    </w:pPr>
    <w:rPr>
      <w:rFonts w:cs="Times-Roman"/>
      <w:sz w:val="20"/>
      <w:szCs w:val="20"/>
    </w:rPr>
  </w:style>
  <w:style w:type="character" w:customStyle="1" w:styleId="FootnoteTextChar">
    <w:name w:val="Footnote Text Char"/>
    <w:basedOn w:val="DefaultParagraphFont"/>
    <w:link w:val="FootnoteText"/>
    <w:uiPriority w:val="99"/>
    <w:semiHidden/>
    <w:rsid w:val="00F42BB5"/>
    <w:rPr>
      <w:rFonts w:ascii="Times New Roman" w:hAnsi="Times New Roman" w:cs="Times-Roman"/>
      <w:sz w:val="20"/>
      <w:szCs w:val="20"/>
    </w:rPr>
  </w:style>
  <w:style w:type="character" w:styleId="FootnoteReference">
    <w:name w:val="footnote reference"/>
    <w:basedOn w:val="DefaultParagraphFont"/>
    <w:uiPriority w:val="99"/>
    <w:semiHidden/>
    <w:unhideWhenUsed/>
    <w:rsid w:val="00F42BB5"/>
    <w:rPr>
      <w:vertAlign w:val="superscript"/>
    </w:rPr>
  </w:style>
  <w:style w:type="paragraph" w:styleId="BalloonText">
    <w:name w:val="Balloon Text"/>
    <w:basedOn w:val="Normal"/>
    <w:link w:val="BalloonTextChar"/>
    <w:uiPriority w:val="99"/>
    <w:semiHidden/>
    <w:unhideWhenUsed/>
    <w:rsid w:val="00F4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BB5"/>
    <w:rPr>
      <w:rFonts w:ascii="Tahoma" w:hAnsi="Tahoma" w:cs="Tahoma"/>
      <w:sz w:val="16"/>
      <w:szCs w:val="16"/>
    </w:rPr>
  </w:style>
  <w:style w:type="paragraph" w:styleId="Header">
    <w:name w:val="header"/>
    <w:basedOn w:val="Normal"/>
    <w:link w:val="HeaderChar"/>
    <w:uiPriority w:val="99"/>
    <w:unhideWhenUsed/>
    <w:rsid w:val="00DA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AB"/>
    <w:rPr>
      <w:rFonts w:ascii="Times New Roman" w:hAnsi="Times New Roman"/>
      <w:sz w:val="24"/>
    </w:rPr>
  </w:style>
  <w:style w:type="paragraph" w:styleId="Footer">
    <w:name w:val="footer"/>
    <w:basedOn w:val="Normal"/>
    <w:link w:val="FooterChar"/>
    <w:uiPriority w:val="99"/>
    <w:unhideWhenUsed/>
    <w:rsid w:val="00DA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A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A2C15B-B95F-4A44-BB71-C014BA34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JAMALUDHINK</dc:creator>
  <cp:lastModifiedBy>ANTY</cp:lastModifiedBy>
  <cp:revision>197</cp:revision>
  <cp:lastPrinted>2009-08-03T03:49:00Z</cp:lastPrinted>
  <dcterms:created xsi:type="dcterms:W3CDTF">2012-11-16T04:12:00Z</dcterms:created>
  <dcterms:modified xsi:type="dcterms:W3CDTF">2009-08-03T03:50:00Z</dcterms:modified>
</cp:coreProperties>
</file>