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A" w:rsidRPr="00E724C4" w:rsidRDefault="002F71D5" w:rsidP="002F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6DB4" w:rsidRPr="00E724C4" w:rsidRDefault="00BE6DB4" w:rsidP="002F7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D5" w:rsidRPr="00E724C4" w:rsidRDefault="002F71D5" w:rsidP="002F7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71" w:rsidRDefault="000B4C71" w:rsidP="00696F8B">
      <w:pPr>
        <w:pStyle w:val="FootnoteText"/>
        <w:ind w:left="851" w:hanging="851"/>
        <w:jc w:val="both"/>
        <w:rPr>
          <w:sz w:val="24"/>
          <w:lang w:val="id-ID"/>
        </w:rPr>
      </w:pPr>
      <w:r w:rsidRPr="000B4C71">
        <w:rPr>
          <w:sz w:val="24"/>
        </w:rPr>
        <w:t>Ahrens</w:t>
      </w:r>
      <w:r>
        <w:rPr>
          <w:sz w:val="24"/>
          <w:lang w:val="id-ID"/>
        </w:rPr>
        <w:t xml:space="preserve">, </w:t>
      </w:r>
      <w:r w:rsidRPr="000B4C71">
        <w:rPr>
          <w:sz w:val="24"/>
        </w:rPr>
        <w:t xml:space="preserve">Maulin, </w:t>
      </w:r>
      <w:r w:rsidRPr="000B4C71">
        <w:rPr>
          <w:i/>
          <w:sz w:val="24"/>
        </w:rPr>
        <w:t xml:space="preserve">Fungsi-fungsi Administrasi Pengajaran, </w:t>
      </w:r>
      <w:r w:rsidRPr="000B4C71">
        <w:rPr>
          <w:sz w:val="24"/>
        </w:rPr>
        <w:t>Yogyakarta, UGM 1998</w:t>
      </w:r>
      <w:r>
        <w:rPr>
          <w:sz w:val="24"/>
          <w:lang w:val="id-ID"/>
        </w:rPr>
        <w:t>.</w:t>
      </w:r>
    </w:p>
    <w:p w:rsidR="000B4C71" w:rsidRPr="000B4C71" w:rsidRDefault="000B4C71" w:rsidP="00696F8B">
      <w:pPr>
        <w:pStyle w:val="FootnoteText"/>
        <w:ind w:left="851" w:hanging="851"/>
        <w:jc w:val="both"/>
        <w:rPr>
          <w:sz w:val="28"/>
          <w:szCs w:val="24"/>
          <w:lang w:val="id-ID"/>
        </w:rPr>
      </w:pPr>
    </w:p>
    <w:p w:rsidR="00054019" w:rsidRPr="00E724C4" w:rsidRDefault="00054019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>Danim</w:t>
      </w:r>
      <w:r w:rsidRPr="00E724C4">
        <w:rPr>
          <w:sz w:val="24"/>
          <w:szCs w:val="24"/>
          <w:lang w:val="id-ID"/>
        </w:rPr>
        <w:t xml:space="preserve">, </w:t>
      </w:r>
      <w:r w:rsidRPr="00E724C4">
        <w:rPr>
          <w:sz w:val="24"/>
          <w:szCs w:val="24"/>
        </w:rPr>
        <w:t xml:space="preserve">Sudarman, </w:t>
      </w:r>
      <w:r w:rsidRPr="00E724C4">
        <w:rPr>
          <w:i/>
          <w:sz w:val="24"/>
          <w:szCs w:val="24"/>
        </w:rPr>
        <w:t>Inovasi Pendidikan dan Upaya Peningkatan Profesionalisme Tenaga Kependidikan</w:t>
      </w:r>
      <w:r w:rsidRPr="00E724C4">
        <w:rPr>
          <w:sz w:val="24"/>
          <w:szCs w:val="24"/>
        </w:rPr>
        <w:t>, Bandung</w:t>
      </w:r>
      <w:r w:rsidRPr="00E724C4">
        <w:rPr>
          <w:sz w:val="24"/>
          <w:szCs w:val="24"/>
          <w:lang w:val="id-ID"/>
        </w:rPr>
        <w:t xml:space="preserve">: </w:t>
      </w:r>
      <w:r w:rsidRPr="00E724C4">
        <w:rPr>
          <w:sz w:val="24"/>
          <w:szCs w:val="24"/>
        </w:rPr>
        <w:t>Pustaka Setia, 2002</w:t>
      </w:r>
      <w:r w:rsidR="00696F8B"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3578C3" w:rsidRPr="00E724C4" w:rsidRDefault="003578C3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 xml:space="preserve">Dep P&amp;K, </w:t>
      </w:r>
      <w:r w:rsidRPr="00E724C4">
        <w:rPr>
          <w:i/>
          <w:sz w:val="24"/>
          <w:szCs w:val="24"/>
        </w:rPr>
        <w:t>Kamus Bahasa Indonesia,</w:t>
      </w:r>
      <w:r w:rsidRPr="00E724C4">
        <w:rPr>
          <w:sz w:val="24"/>
          <w:szCs w:val="24"/>
        </w:rPr>
        <w:t xml:space="preserve">  Jakarta: Balai Pustaka, 1997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867CD" w:rsidRPr="00E724C4" w:rsidRDefault="00E867CD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  <w:lang w:val="sv-SE"/>
        </w:rPr>
        <w:t xml:space="preserve">Departemen P &amp; K, </w:t>
      </w:r>
      <w:r w:rsidRPr="00E724C4">
        <w:rPr>
          <w:i/>
          <w:iCs/>
          <w:sz w:val="24"/>
          <w:szCs w:val="24"/>
          <w:lang w:val="sv-SE"/>
        </w:rPr>
        <w:t xml:space="preserve">Pedoman Pelaksanaan Pola Pembaharuan Sistem Pendidikan Tenaga Kependidikan di Indonesia, </w:t>
      </w:r>
      <w:r w:rsidRPr="00E724C4">
        <w:rPr>
          <w:sz w:val="24"/>
          <w:szCs w:val="24"/>
          <w:lang w:val="sv-SE"/>
        </w:rPr>
        <w:t>Jakarta: Dep P &amp; K, 1980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A878F6" w:rsidRPr="00E724C4" w:rsidRDefault="009D0842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>Fajar</w:t>
      </w:r>
      <w:r w:rsidRPr="00E724C4">
        <w:rPr>
          <w:sz w:val="24"/>
          <w:szCs w:val="24"/>
          <w:lang w:val="id-ID"/>
        </w:rPr>
        <w:t xml:space="preserve">, </w:t>
      </w:r>
      <w:r w:rsidR="00A878F6" w:rsidRPr="00E724C4">
        <w:rPr>
          <w:sz w:val="24"/>
          <w:szCs w:val="24"/>
        </w:rPr>
        <w:t xml:space="preserve">A. Malik., </w:t>
      </w:r>
      <w:r w:rsidR="00A878F6" w:rsidRPr="00E724C4">
        <w:rPr>
          <w:i/>
          <w:sz w:val="24"/>
          <w:szCs w:val="24"/>
        </w:rPr>
        <w:t>Holistika Pemikiran Pendidikan</w:t>
      </w:r>
      <w:r w:rsidR="00A878F6" w:rsidRPr="00E724C4">
        <w:rPr>
          <w:sz w:val="24"/>
          <w:szCs w:val="24"/>
        </w:rPr>
        <w:t>,  Jakarta,Raja Grafindo Persada, 2005</w:t>
      </w:r>
      <w:r w:rsidR="00A878F6"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FF0A4B" w:rsidRPr="00E724C4" w:rsidRDefault="00FF0A4B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  <w:lang w:val="sv-SE"/>
        </w:rPr>
        <w:t xml:space="preserve">Iskandar, </w:t>
      </w:r>
      <w:r w:rsidRPr="00E724C4">
        <w:rPr>
          <w:i/>
          <w:sz w:val="24"/>
          <w:szCs w:val="24"/>
          <w:lang w:val="sv-SE"/>
        </w:rPr>
        <w:t>Metodologi Penelitian Pendidikan dan Sosial</w:t>
      </w:r>
      <w:r w:rsidRPr="00E724C4">
        <w:rPr>
          <w:sz w:val="24"/>
          <w:szCs w:val="24"/>
          <w:lang w:val="sv-SE"/>
        </w:rPr>
        <w:t>, Jakarta: GP Press, 2009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0B4C71" w:rsidRDefault="000B4C71" w:rsidP="00696F8B">
      <w:pPr>
        <w:pStyle w:val="FootnoteText"/>
        <w:ind w:left="851" w:hanging="851"/>
        <w:jc w:val="both"/>
        <w:rPr>
          <w:sz w:val="24"/>
          <w:lang w:val="id-ID"/>
        </w:rPr>
      </w:pPr>
      <w:r w:rsidRPr="000B4C71">
        <w:rPr>
          <w:sz w:val="24"/>
          <w:lang w:val="id-ID"/>
        </w:rPr>
        <w:t>Luqman</w:t>
      </w:r>
      <w:r>
        <w:rPr>
          <w:sz w:val="24"/>
          <w:lang w:val="id-ID"/>
        </w:rPr>
        <w:t xml:space="preserve">, </w:t>
      </w:r>
      <w:r w:rsidRPr="000B4C71">
        <w:rPr>
          <w:sz w:val="24"/>
          <w:lang w:val="id-ID"/>
        </w:rPr>
        <w:t xml:space="preserve">Arif, </w:t>
      </w:r>
      <w:hyperlink r:id="rId7" w:history="1">
        <w:r w:rsidRPr="000B4C71">
          <w:rPr>
            <w:rStyle w:val="Hyperlink"/>
            <w:color w:val="auto"/>
            <w:sz w:val="24"/>
            <w:u w:val="none"/>
            <w:lang w:val="id-ID"/>
          </w:rPr>
          <w:t>http://www.kepribadian_8205.html</w:t>
        </w:r>
      </w:hyperlink>
      <w:r w:rsidRPr="000B4C71">
        <w:rPr>
          <w:sz w:val="24"/>
          <w:lang w:val="id-ID"/>
        </w:rPr>
        <w:t>, diunduh, tanggal 25 Oktober 2012</w:t>
      </w:r>
      <w:r w:rsidR="00451707">
        <w:rPr>
          <w:sz w:val="24"/>
          <w:lang w:val="id-ID"/>
        </w:rPr>
        <w:t>.</w:t>
      </w:r>
    </w:p>
    <w:p w:rsidR="00451707" w:rsidRDefault="00451707" w:rsidP="00696F8B">
      <w:pPr>
        <w:pStyle w:val="FootnoteText"/>
        <w:ind w:left="851" w:hanging="851"/>
        <w:jc w:val="both"/>
        <w:rPr>
          <w:sz w:val="24"/>
          <w:lang w:val="id-ID"/>
        </w:rPr>
      </w:pPr>
    </w:p>
    <w:p w:rsidR="000B4C71" w:rsidRDefault="00451707" w:rsidP="00696F8B">
      <w:pPr>
        <w:pStyle w:val="FootnoteText"/>
        <w:ind w:left="851" w:hanging="851"/>
        <w:jc w:val="both"/>
        <w:rPr>
          <w:sz w:val="24"/>
          <w:szCs w:val="24"/>
          <w:lang w:val="id-ID" w:eastAsia="id-ID"/>
        </w:rPr>
      </w:pPr>
      <w:r>
        <w:rPr>
          <w:sz w:val="24"/>
          <w:szCs w:val="24"/>
          <w:lang w:eastAsia="id-ID"/>
        </w:rPr>
        <w:t>Mujib</w:t>
      </w:r>
      <w:r>
        <w:rPr>
          <w:sz w:val="24"/>
          <w:szCs w:val="24"/>
          <w:lang w:val="id-ID" w:eastAsia="id-ID"/>
        </w:rPr>
        <w:t xml:space="preserve">, </w:t>
      </w:r>
      <w:r>
        <w:rPr>
          <w:sz w:val="24"/>
          <w:szCs w:val="24"/>
          <w:lang w:eastAsia="id-ID"/>
        </w:rPr>
        <w:t xml:space="preserve">Abdul, </w:t>
      </w:r>
      <w:r w:rsidRPr="0066006E">
        <w:rPr>
          <w:bCs/>
          <w:i/>
          <w:sz w:val="24"/>
          <w:szCs w:val="24"/>
          <w:lang w:eastAsia="id-ID"/>
        </w:rPr>
        <w:t>Kepribadian dalam Psikologi Islam</w:t>
      </w:r>
      <w:r>
        <w:rPr>
          <w:bCs/>
          <w:sz w:val="24"/>
          <w:szCs w:val="24"/>
          <w:lang w:eastAsia="id-ID"/>
        </w:rPr>
        <w:t xml:space="preserve">, </w:t>
      </w:r>
      <w:r w:rsidRPr="0066006E">
        <w:rPr>
          <w:sz w:val="24"/>
          <w:szCs w:val="24"/>
          <w:lang w:eastAsia="id-ID"/>
        </w:rPr>
        <w:t>Jakarta: PT RajaGrafindo Persada, 2006</w:t>
      </w:r>
      <w:r>
        <w:rPr>
          <w:sz w:val="24"/>
          <w:szCs w:val="24"/>
          <w:lang w:val="id-ID" w:eastAsia="id-ID"/>
        </w:rPr>
        <w:t>.</w:t>
      </w:r>
    </w:p>
    <w:p w:rsidR="00451707" w:rsidRPr="00451707" w:rsidRDefault="00451707" w:rsidP="00696F8B">
      <w:pPr>
        <w:pStyle w:val="FootnoteText"/>
        <w:ind w:left="851" w:hanging="851"/>
        <w:jc w:val="both"/>
        <w:rPr>
          <w:sz w:val="28"/>
          <w:szCs w:val="24"/>
          <w:lang w:val="id-ID"/>
        </w:rPr>
      </w:pPr>
    </w:p>
    <w:p w:rsidR="000B4C71" w:rsidRDefault="000B4C71" w:rsidP="00696F8B">
      <w:pPr>
        <w:pStyle w:val="FootnoteText"/>
        <w:ind w:left="851" w:hanging="851"/>
        <w:jc w:val="both"/>
        <w:rPr>
          <w:sz w:val="24"/>
          <w:lang w:val="id-ID"/>
        </w:rPr>
      </w:pPr>
      <w:r w:rsidRPr="000B4C71">
        <w:rPr>
          <w:sz w:val="24"/>
        </w:rPr>
        <w:t xml:space="preserve">Mulyasa, </w:t>
      </w:r>
      <w:r w:rsidRPr="000B4C71">
        <w:rPr>
          <w:i/>
          <w:sz w:val="24"/>
        </w:rPr>
        <w:t>Menjadi Guru Profesional</w:t>
      </w:r>
      <w:r w:rsidRPr="000B4C71">
        <w:rPr>
          <w:sz w:val="24"/>
        </w:rPr>
        <w:t>: menciptakan pelajaran yang kreatif menyenangkan, Bandung, PT Remaja Rosdakarya, 2005</w:t>
      </w:r>
      <w:r>
        <w:rPr>
          <w:sz w:val="24"/>
          <w:lang w:val="id-ID"/>
        </w:rPr>
        <w:t>.</w:t>
      </w:r>
    </w:p>
    <w:p w:rsidR="000B4C71" w:rsidRPr="000B4C71" w:rsidRDefault="000B4C71" w:rsidP="00696F8B">
      <w:pPr>
        <w:pStyle w:val="FootnoteText"/>
        <w:ind w:left="851" w:hanging="851"/>
        <w:jc w:val="both"/>
        <w:rPr>
          <w:sz w:val="28"/>
          <w:szCs w:val="24"/>
          <w:lang w:val="id-ID"/>
        </w:rPr>
      </w:pPr>
    </w:p>
    <w:p w:rsidR="00E867CD" w:rsidRPr="00E724C4" w:rsidRDefault="00E867CD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>Moleang</w:t>
      </w:r>
      <w:r w:rsidRPr="00E724C4">
        <w:rPr>
          <w:sz w:val="24"/>
          <w:szCs w:val="24"/>
          <w:lang w:val="id-ID"/>
        </w:rPr>
        <w:t xml:space="preserve">, </w:t>
      </w:r>
      <w:r w:rsidRPr="00E724C4">
        <w:rPr>
          <w:sz w:val="24"/>
          <w:szCs w:val="24"/>
        </w:rPr>
        <w:t xml:space="preserve">Lexy J, </w:t>
      </w:r>
      <w:r w:rsidRPr="00E724C4">
        <w:rPr>
          <w:i/>
          <w:iCs/>
          <w:sz w:val="24"/>
          <w:szCs w:val="24"/>
        </w:rPr>
        <w:t>Metodologi Penelitian Kualitatif</w:t>
      </w:r>
      <w:r w:rsidR="00B1536B" w:rsidRPr="00E724C4">
        <w:rPr>
          <w:sz w:val="24"/>
          <w:szCs w:val="24"/>
        </w:rPr>
        <w:t>, Bandung</w:t>
      </w:r>
      <w:r w:rsidR="00B1536B" w:rsidRPr="00E724C4">
        <w:rPr>
          <w:sz w:val="24"/>
          <w:szCs w:val="24"/>
          <w:lang w:val="id-ID"/>
        </w:rPr>
        <w:t>:</w:t>
      </w:r>
      <w:r w:rsidRPr="00E724C4">
        <w:rPr>
          <w:sz w:val="24"/>
          <w:szCs w:val="24"/>
        </w:rPr>
        <w:t xml:space="preserve"> Remaja Rosda Karya, 2000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360F81" w:rsidRPr="00E724C4" w:rsidRDefault="00D73410" w:rsidP="00696F8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>Nata</w:t>
      </w:r>
      <w:r w:rsidRPr="00E72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F81"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Abuddin, </w:t>
      </w:r>
      <w:r w:rsidR="00360F81" w:rsidRPr="00E724C4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Filsafat Pendidikan Islam, </w:t>
      </w:r>
      <w:r w:rsidR="00360F81"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>Logos Wacana Ilmu, Jakarta, 2001</w:t>
      </w:r>
      <w:r w:rsidR="00F35529" w:rsidRPr="00E72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A18" w:rsidRPr="00E724C4" w:rsidRDefault="00791A18" w:rsidP="00696F8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36347E" w:rsidRPr="00E724C4" w:rsidRDefault="0036347E" w:rsidP="00696F8B">
      <w:pPr>
        <w:pStyle w:val="Style3"/>
        <w:spacing w:line="240" w:lineRule="auto"/>
        <w:ind w:left="851" w:hanging="851"/>
        <w:rPr>
          <w:rFonts w:cs="Times New Roman"/>
          <w:lang w:val="id-ID"/>
        </w:rPr>
      </w:pPr>
      <w:r w:rsidRPr="00E724C4">
        <w:rPr>
          <w:rFonts w:cs="Times New Roman"/>
          <w:lang w:val="sv-SE"/>
        </w:rPr>
        <w:t xml:space="preserve">Pemerintah RI, </w:t>
      </w:r>
      <w:r w:rsidRPr="00E724C4">
        <w:rPr>
          <w:rFonts w:cs="Times New Roman"/>
          <w:i/>
          <w:lang w:val="sv-SE"/>
        </w:rPr>
        <w:t>Undang-Undang Nomor 20 Tahun 2003 tentang Sistem Pendidikan Nasional,</w:t>
      </w:r>
      <w:r w:rsidRPr="00E724C4">
        <w:rPr>
          <w:rFonts w:cs="Times New Roman"/>
          <w:lang w:val="sv-SE"/>
        </w:rPr>
        <w:t xml:space="preserve"> Bandung: Wacana Adhitya, 2003</w:t>
      </w:r>
      <w:r w:rsidRPr="00E724C4">
        <w:rPr>
          <w:rFonts w:cs="Times New Roman"/>
          <w:lang w:val="id-ID"/>
        </w:rPr>
        <w:t>.</w:t>
      </w:r>
    </w:p>
    <w:p w:rsidR="00791A18" w:rsidRPr="00E724C4" w:rsidRDefault="00791A18" w:rsidP="00696F8B">
      <w:pPr>
        <w:pStyle w:val="Style3"/>
        <w:spacing w:line="240" w:lineRule="auto"/>
        <w:ind w:left="851" w:hanging="851"/>
        <w:rPr>
          <w:rFonts w:cs="Times New Roman"/>
          <w:lang w:val="id-ID"/>
        </w:rPr>
      </w:pPr>
    </w:p>
    <w:p w:rsidR="00337321" w:rsidRPr="00E724C4" w:rsidRDefault="00337321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  <w:lang w:val="sv-SE"/>
        </w:rPr>
        <w:t>Purwanto</w:t>
      </w:r>
      <w:r w:rsidRPr="00E724C4">
        <w:rPr>
          <w:sz w:val="24"/>
          <w:szCs w:val="24"/>
          <w:lang w:val="id-ID"/>
        </w:rPr>
        <w:t xml:space="preserve">, </w:t>
      </w:r>
      <w:r w:rsidRPr="00E724C4">
        <w:rPr>
          <w:sz w:val="24"/>
          <w:szCs w:val="24"/>
          <w:lang w:val="sv-SE"/>
        </w:rPr>
        <w:t xml:space="preserve">Ngalim, </w:t>
      </w:r>
      <w:r w:rsidRPr="00E724C4">
        <w:rPr>
          <w:i/>
          <w:sz w:val="24"/>
          <w:szCs w:val="24"/>
          <w:lang w:val="sv-SE"/>
        </w:rPr>
        <w:t xml:space="preserve">Psikologi Pendidikan, </w:t>
      </w:r>
      <w:r w:rsidRPr="00E724C4">
        <w:rPr>
          <w:sz w:val="24"/>
          <w:szCs w:val="24"/>
        </w:rPr>
        <w:t>Bandung</w:t>
      </w:r>
      <w:r w:rsidRPr="00E724C4">
        <w:rPr>
          <w:sz w:val="24"/>
          <w:szCs w:val="24"/>
          <w:lang w:val="id-ID"/>
        </w:rPr>
        <w:t xml:space="preserve">: </w:t>
      </w:r>
      <w:r w:rsidRPr="00E724C4">
        <w:rPr>
          <w:sz w:val="24"/>
          <w:szCs w:val="24"/>
          <w:lang w:val="sv-SE"/>
        </w:rPr>
        <w:t xml:space="preserve">PT. </w:t>
      </w:r>
      <w:r w:rsidRPr="00E724C4">
        <w:rPr>
          <w:sz w:val="24"/>
          <w:szCs w:val="24"/>
        </w:rPr>
        <w:t>Remaja Rosdakarya, 1990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</w:rPr>
      </w:pPr>
    </w:p>
    <w:p w:rsidR="00337321" w:rsidRPr="00E724C4" w:rsidRDefault="00337321" w:rsidP="000B4C7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>Poerwadarminta</w:t>
      </w:r>
      <w:r w:rsidRPr="00E72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WJS., </w:t>
      </w:r>
      <w:r w:rsidRPr="00E724C4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Kamus Umum Bahasa Indonesia, </w:t>
      </w:r>
      <w:r w:rsidRPr="00E724C4">
        <w:rPr>
          <w:rFonts w:ascii="Times New Roman" w:eastAsia="Times New Roman" w:hAnsi="Times New Roman" w:cs="Times New Roman"/>
          <w:sz w:val="24"/>
          <w:szCs w:val="24"/>
          <w:lang w:val="sv-SE"/>
        </w:rPr>
        <w:t>Balai Pustaka, Jakarta, 2001</w:t>
      </w:r>
      <w:r w:rsidRPr="00E72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A18" w:rsidRPr="00E724C4" w:rsidRDefault="00791A18" w:rsidP="00696F8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56C61" w:rsidRPr="00E724C4" w:rsidRDefault="00956C61" w:rsidP="00696F8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724C4">
        <w:rPr>
          <w:rFonts w:ascii="Times New Roman" w:hAnsi="Times New Roman" w:cs="Times New Roman"/>
          <w:sz w:val="24"/>
          <w:szCs w:val="24"/>
        </w:rPr>
        <w:lastRenderedPageBreak/>
        <w:t xml:space="preserve">Soekartawi, </w:t>
      </w:r>
      <w:r w:rsidRPr="00E724C4">
        <w:rPr>
          <w:rFonts w:ascii="Times New Roman" w:hAnsi="Times New Roman" w:cs="Times New Roman"/>
          <w:i/>
          <w:sz w:val="24"/>
          <w:szCs w:val="24"/>
        </w:rPr>
        <w:t>Mengajar Yang Efektif</w:t>
      </w:r>
      <w:r w:rsidRPr="00E724C4">
        <w:rPr>
          <w:rFonts w:ascii="Times New Roman" w:hAnsi="Times New Roman" w:cs="Times New Roman"/>
          <w:sz w:val="24"/>
          <w:szCs w:val="24"/>
        </w:rPr>
        <w:t>,  Jakarta: Pustaka Jaya,</w:t>
      </w:r>
      <w:r w:rsidR="00B23A1E" w:rsidRPr="00E724C4">
        <w:rPr>
          <w:rFonts w:ascii="Times New Roman" w:hAnsi="Times New Roman" w:cs="Times New Roman"/>
          <w:sz w:val="24"/>
          <w:szCs w:val="24"/>
        </w:rPr>
        <w:t xml:space="preserve"> </w:t>
      </w:r>
      <w:r w:rsidRPr="00E724C4">
        <w:rPr>
          <w:rFonts w:ascii="Times New Roman" w:hAnsi="Times New Roman" w:cs="Times New Roman"/>
          <w:sz w:val="24"/>
          <w:szCs w:val="24"/>
        </w:rPr>
        <w:t>1995</w:t>
      </w:r>
      <w:r w:rsidR="00B23A1E" w:rsidRPr="00E724C4">
        <w:rPr>
          <w:rFonts w:ascii="Times New Roman" w:hAnsi="Times New Roman" w:cs="Times New Roman"/>
          <w:sz w:val="24"/>
          <w:szCs w:val="24"/>
        </w:rPr>
        <w:t>.</w:t>
      </w:r>
    </w:p>
    <w:p w:rsidR="00791A18" w:rsidRPr="00E724C4" w:rsidRDefault="00791A18" w:rsidP="00696F8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57986" w:rsidRPr="00E724C4" w:rsidRDefault="003E3423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 xml:space="preserve">Soetjipto dan Raflis Kosasi, </w:t>
      </w:r>
      <w:r w:rsidRPr="00E724C4">
        <w:rPr>
          <w:i/>
          <w:sz w:val="24"/>
          <w:szCs w:val="24"/>
        </w:rPr>
        <w:t>Profesi Keguruan</w:t>
      </w:r>
      <w:r w:rsidRPr="00E724C4">
        <w:rPr>
          <w:sz w:val="24"/>
          <w:szCs w:val="24"/>
        </w:rPr>
        <w:t>, (akarta:Rineka Cipta dan Pusat Perbukuan Depdiknas,  2005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867CD" w:rsidRPr="00E724C4" w:rsidRDefault="00E867CD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  <w:lang w:val="sv-SE"/>
        </w:rPr>
        <w:t xml:space="preserve">Sugiono, </w:t>
      </w:r>
      <w:r w:rsidRPr="00E724C4">
        <w:rPr>
          <w:i/>
          <w:iCs/>
          <w:sz w:val="24"/>
          <w:szCs w:val="24"/>
          <w:lang w:val="sv-SE"/>
        </w:rPr>
        <w:t>Metode Penelitian Kuantitatif Kualitatif R&amp;B</w:t>
      </w:r>
      <w:r w:rsidRPr="00E724C4">
        <w:rPr>
          <w:iCs/>
          <w:sz w:val="24"/>
          <w:szCs w:val="24"/>
          <w:lang w:val="sv-SE"/>
        </w:rPr>
        <w:t>,</w:t>
      </w:r>
      <w:r w:rsidRPr="00E724C4">
        <w:rPr>
          <w:i/>
          <w:iCs/>
          <w:sz w:val="24"/>
          <w:szCs w:val="24"/>
          <w:lang w:val="sv-SE"/>
        </w:rPr>
        <w:t xml:space="preserve"> </w:t>
      </w:r>
      <w:r w:rsidRPr="00E724C4">
        <w:rPr>
          <w:sz w:val="24"/>
          <w:szCs w:val="24"/>
          <w:lang w:val="sv-SE"/>
        </w:rPr>
        <w:t>Bandung:  Alfabeta</w:t>
      </w:r>
      <w:r w:rsidRPr="00E724C4">
        <w:rPr>
          <w:sz w:val="24"/>
          <w:szCs w:val="24"/>
          <w:lang w:val="id-ID"/>
        </w:rPr>
        <w:t>, 2007.</w:t>
      </w:r>
    </w:p>
    <w:p w:rsidR="002977B2" w:rsidRPr="00E724C4" w:rsidRDefault="002977B2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91A18" w:rsidRPr="00E724C4" w:rsidRDefault="00812399" w:rsidP="00696F8B">
      <w:pPr>
        <w:pStyle w:val="FootnoteText"/>
        <w:ind w:left="851" w:hanging="851"/>
        <w:jc w:val="both"/>
        <w:rPr>
          <w:sz w:val="24"/>
          <w:lang w:val="id-ID"/>
        </w:rPr>
      </w:pPr>
      <w:r w:rsidRPr="00E724C4">
        <w:rPr>
          <w:sz w:val="24"/>
          <w:lang w:val="id-ID"/>
        </w:rPr>
        <w:t xml:space="preserve">Sudrajat, Akhmad, </w:t>
      </w:r>
      <w:hyperlink r:id="rId8" w:history="1">
        <w:r w:rsidRPr="00E724C4">
          <w:rPr>
            <w:rStyle w:val="Hyperlink"/>
            <w:color w:val="auto"/>
            <w:sz w:val="24"/>
            <w:u w:val="none"/>
            <w:lang w:val="id-ID"/>
          </w:rPr>
          <w:t>http://www.tentang-pendidikan-profesionalisme-guru.html</w:t>
        </w:r>
      </w:hyperlink>
      <w:r w:rsidRPr="00E724C4">
        <w:rPr>
          <w:sz w:val="24"/>
          <w:lang w:val="id-ID"/>
        </w:rPr>
        <w:t>. Diunduh tanggal 1 November 2012.</w:t>
      </w:r>
    </w:p>
    <w:p w:rsidR="00FB4B76" w:rsidRPr="00E724C4" w:rsidRDefault="00FB4B76" w:rsidP="00696F8B">
      <w:pPr>
        <w:pStyle w:val="FootnoteText"/>
        <w:ind w:left="851" w:hanging="851"/>
        <w:jc w:val="both"/>
        <w:rPr>
          <w:sz w:val="28"/>
          <w:szCs w:val="24"/>
          <w:lang w:val="id-ID"/>
        </w:rPr>
      </w:pPr>
    </w:p>
    <w:p w:rsidR="00E57986" w:rsidRPr="00E724C4" w:rsidRDefault="00E57986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 xml:space="preserve">Syarifuddin Nurdin dan Basyiruddin Usman, </w:t>
      </w:r>
      <w:r w:rsidRPr="00E724C4">
        <w:rPr>
          <w:i/>
          <w:sz w:val="24"/>
          <w:szCs w:val="24"/>
        </w:rPr>
        <w:t>Guru Profersional dam Implementasi Kurikulum</w:t>
      </w:r>
      <w:r w:rsidRPr="00E724C4">
        <w:rPr>
          <w:sz w:val="24"/>
          <w:szCs w:val="24"/>
        </w:rPr>
        <w:t>, Jakarta</w:t>
      </w:r>
      <w:r w:rsidRPr="00E724C4">
        <w:rPr>
          <w:sz w:val="24"/>
          <w:szCs w:val="24"/>
          <w:lang w:val="id-ID"/>
        </w:rPr>
        <w:t xml:space="preserve">: </w:t>
      </w:r>
      <w:r w:rsidRPr="00E724C4">
        <w:rPr>
          <w:sz w:val="24"/>
          <w:szCs w:val="24"/>
        </w:rPr>
        <w:t>Ciputat Press</w:t>
      </w:r>
      <w:r w:rsidRPr="00E724C4">
        <w:rPr>
          <w:sz w:val="24"/>
          <w:szCs w:val="24"/>
          <w:lang w:val="id-ID"/>
        </w:rPr>
        <w:t>, 2007.</w:t>
      </w:r>
    </w:p>
    <w:p w:rsidR="002977B2" w:rsidRPr="00E724C4" w:rsidRDefault="002977B2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3E3423" w:rsidRPr="00E724C4" w:rsidRDefault="003E3423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>Tafsir</w:t>
      </w:r>
      <w:r w:rsidRPr="00E724C4">
        <w:rPr>
          <w:sz w:val="24"/>
          <w:szCs w:val="24"/>
          <w:lang w:val="id-ID"/>
        </w:rPr>
        <w:t xml:space="preserve">, </w:t>
      </w:r>
      <w:r w:rsidRPr="00E724C4">
        <w:rPr>
          <w:sz w:val="24"/>
          <w:szCs w:val="24"/>
        </w:rPr>
        <w:t xml:space="preserve">Ahmad, </w:t>
      </w:r>
      <w:r w:rsidRPr="00E724C4">
        <w:rPr>
          <w:i/>
          <w:sz w:val="24"/>
          <w:szCs w:val="24"/>
        </w:rPr>
        <w:t>Ilmu Pendidikan dalam Prespektif Islam</w:t>
      </w:r>
      <w:r w:rsidRPr="00E724C4">
        <w:rPr>
          <w:sz w:val="24"/>
          <w:szCs w:val="24"/>
        </w:rPr>
        <w:t>, cet.VI, Bandung</w:t>
      </w:r>
      <w:r w:rsidRPr="00E724C4">
        <w:rPr>
          <w:sz w:val="24"/>
          <w:szCs w:val="24"/>
          <w:lang w:val="id-ID"/>
        </w:rPr>
        <w:t xml:space="preserve">: </w:t>
      </w:r>
      <w:r w:rsidRPr="00E724C4">
        <w:rPr>
          <w:sz w:val="24"/>
          <w:szCs w:val="24"/>
        </w:rPr>
        <w:t>Remaja Rosdakarya, 2005</w:t>
      </w:r>
      <w:r w:rsidRPr="00E724C4">
        <w:rPr>
          <w:sz w:val="24"/>
          <w:szCs w:val="24"/>
          <w:lang w:val="id-ID"/>
        </w:rPr>
        <w:t>.</w:t>
      </w:r>
    </w:p>
    <w:p w:rsidR="00FB4B76" w:rsidRPr="00E724C4" w:rsidRDefault="00FB4B76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337321" w:rsidRPr="00E724C4" w:rsidRDefault="00337321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  <w:lang w:val="sv-SE"/>
        </w:rPr>
        <w:t xml:space="preserve">Tim Dosen FIP IKIP Malang, </w:t>
      </w:r>
      <w:r w:rsidRPr="00E724C4">
        <w:rPr>
          <w:i/>
          <w:sz w:val="24"/>
          <w:szCs w:val="24"/>
          <w:lang w:val="sv-SE"/>
        </w:rPr>
        <w:t xml:space="preserve">Pengantar Dasar-Dasar Kependidikan, </w:t>
      </w:r>
      <w:r w:rsidRPr="00E724C4">
        <w:rPr>
          <w:sz w:val="24"/>
          <w:szCs w:val="24"/>
          <w:lang w:val="sv-SE"/>
        </w:rPr>
        <w:t>Usaha Nasional, Surabaya, 1988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E57986" w:rsidRPr="00E724C4" w:rsidRDefault="00E57986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E724C4">
        <w:rPr>
          <w:sz w:val="24"/>
          <w:szCs w:val="24"/>
        </w:rPr>
        <w:t xml:space="preserve">Undang-undang </w:t>
      </w:r>
      <w:r w:rsidR="000B4C71">
        <w:rPr>
          <w:sz w:val="24"/>
          <w:szCs w:val="24"/>
          <w:lang w:val="id-ID"/>
        </w:rPr>
        <w:t>RI No</w:t>
      </w:r>
      <w:r w:rsidRPr="00E724C4">
        <w:rPr>
          <w:sz w:val="24"/>
          <w:szCs w:val="24"/>
          <w:lang w:val="id-ID"/>
        </w:rPr>
        <w:t xml:space="preserve"> 14 tahun 2005 tentang </w:t>
      </w:r>
      <w:r w:rsidRPr="00E724C4">
        <w:rPr>
          <w:sz w:val="24"/>
          <w:szCs w:val="24"/>
        </w:rPr>
        <w:t>Guru dan Dosen, Surabaya: Wacana Intelektual, 2009</w:t>
      </w:r>
      <w:r w:rsidRPr="00E724C4">
        <w:rPr>
          <w:sz w:val="24"/>
          <w:szCs w:val="24"/>
          <w:lang w:val="id-ID"/>
        </w:rPr>
        <w:t>.</w:t>
      </w:r>
    </w:p>
    <w:p w:rsidR="00791A18" w:rsidRPr="00E724C4" w:rsidRDefault="00791A18" w:rsidP="00696F8B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BC214F" w:rsidRPr="00E724C4" w:rsidRDefault="00BC214F" w:rsidP="00696F8B">
      <w:pPr>
        <w:pStyle w:val="Style3"/>
        <w:spacing w:line="240" w:lineRule="auto"/>
        <w:ind w:left="851" w:hanging="851"/>
        <w:rPr>
          <w:rFonts w:cs="Times New Roman"/>
          <w:lang w:val="id-ID"/>
        </w:rPr>
      </w:pPr>
      <w:r w:rsidRPr="00E724C4">
        <w:rPr>
          <w:rFonts w:cs="Times New Roman"/>
        </w:rPr>
        <w:t>Usman</w:t>
      </w:r>
      <w:r w:rsidRPr="00E724C4">
        <w:rPr>
          <w:rFonts w:cs="Times New Roman"/>
          <w:lang w:val="id-ID"/>
        </w:rPr>
        <w:t xml:space="preserve">, </w:t>
      </w:r>
      <w:r w:rsidRPr="00E724C4">
        <w:rPr>
          <w:rFonts w:cs="Times New Roman"/>
        </w:rPr>
        <w:t>Husaini dan Purnomo Detiady Akbar</w:t>
      </w:r>
      <w:r w:rsidRPr="00E724C4">
        <w:rPr>
          <w:rFonts w:cs="Times New Roman"/>
          <w:i/>
          <w:iCs/>
        </w:rPr>
        <w:t>, Metodologi Penelitian Sosial</w:t>
      </w:r>
      <w:r w:rsidRPr="00E724C4">
        <w:rPr>
          <w:rFonts w:cs="Times New Roman"/>
        </w:rPr>
        <w:t>, Jakarta: Bumi Aksara, 1995.</w:t>
      </w:r>
    </w:p>
    <w:p w:rsidR="00791A18" w:rsidRPr="00E724C4" w:rsidRDefault="00791A18" w:rsidP="00696F8B">
      <w:pPr>
        <w:pStyle w:val="Style3"/>
        <w:spacing w:line="240" w:lineRule="auto"/>
        <w:ind w:left="851" w:hanging="851"/>
        <w:rPr>
          <w:rFonts w:cs="Times New Roman"/>
          <w:lang w:val="id-ID"/>
        </w:rPr>
      </w:pPr>
    </w:p>
    <w:p w:rsidR="005F7E4C" w:rsidRPr="00E724C4" w:rsidRDefault="005F7E4C" w:rsidP="00696F8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E724C4">
        <w:rPr>
          <w:rFonts w:ascii="Times New Roman" w:hAnsi="Times New Roman" w:cs="Times New Roman"/>
          <w:sz w:val="24"/>
          <w:lang w:val="fi-FI"/>
        </w:rPr>
        <w:t>Usman</w:t>
      </w:r>
      <w:r w:rsidRPr="00E724C4">
        <w:rPr>
          <w:rFonts w:ascii="Times New Roman" w:hAnsi="Times New Roman" w:cs="Times New Roman"/>
          <w:sz w:val="24"/>
        </w:rPr>
        <w:t xml:space="preserve">, </w:t>
      </w:r>
      <w:r w:rsidRPr="00E724C4">
        <w:rPr>
          <w:rFonts w:ascii="Times New Roman" w:hAnsi="Times New Roman" w:cs="Times New Roman"/>
          <w:sz w:val="24"/>
          <w:lang w:val="fi-FI"/>
        </w:rPr>
        <w:t xml:space="preserve">Muh. Uzer, </w:t>
      </w:r>
      <w:r w:rsidR="00B453F7" w:rsidRPr="00E724C4">
        <w:rPr>
          <w:rFonts w:ascii="Times New Roman" w:hAnsi="Times New Roman" w:cs="Times New Roman"/>
          <w:i/>
          <w:sz w:val="24"/>
          <w:lang w:val="fi-FI"/>
        </w:rPr>
        <w:t>Upaya</w:t>
      </w:r>
      <w:r w:rsidR="00B453F7" w:rsidRPr="00E724C4">
        <w:rPr>
          <w:rFonts w:ascii="Times New Roman" w:hAnsi="Times New Roman" w:cs="Times New Roman"/>
          <w:i/>
          <w:sz w:val="24"/>
        </w:rPr>
        <w:t xml:space="preserve"> </w:t>
      </w:r>
      <w:r w:rsidR="00B453F7" w:rsidRPr="00E724C4">
        <w:rPr>
          <w:rFonts w:ascii="Times New Roman" w:hAnsi="Times New Roman" w:cs="Times New Roman"/>
          <w:i/>
          <w:sz w:val="24"/>
          <w:lang w:val="fi-FI"/>
        </w:rPr>
        <w:t>Optimalisasi</w:t>
      </w:r>
      <w:r w:rsidR="00B453F7" w:rsidRPr="00E724C4">
        <w:rPr>
          <w:rFonts w:ascii="Times New Roman" w:hAnsi="Times New Roman" w:cs="Times New Roman"/>
          <w:i/>
          <w:sz w:val="24"/>
        </w:rPr>
        <w:t xml:space="preserve"> </w:t>
      </w:r>
      <w:r w:rsidR="00B453F7" w:rsidRPr="00E724C4">
        <w:rPr>
          <w:rFonts w:ascii="Times New Roman" w:hAnsi="Times New Roman" w:cs="Times New Roman"/>
          <w:i/>
          <w:sz w:val="24"/>
          <w:lang w:val="fi-FI"/>
        </w:rPr>
        <w:t>Kegiatan</w:t>
      </w:r>
      <w:r w:rsidR="00B453F7" w:rsidRPr="00E724C4">
        <w:rPr>
          <w:rFonts w:ascii="Times New Roman" w:hAnsi="Times New Roman" w:cs="Times New Roman"/>
          <w:i/>
          <w:sz w:val="24"/>
        </w:rPr>
        <w:t xml:space="preserve"> </w:t>
      </w:r>
      <w:r w:rsidRPr="00E724C4">
        <w:rPr>
          <w:rFonts w:ascii="Times New Roman" w:hAnsi="Times New Roman" w:cs="Times New Roman"/>
          <w:i/>
          <w:sz w:val="24"/>
          <w:lang w:val="fi-FI"/>
        </w:rPr>
        <w:t>Belajar</w:t>
      </w:r>
      <w:r w:rsidR="00B453F7" w:rsidRPr="00E724C4">
        <w:rPr>
          <w:rFonts w:ascii="Times New Roman" w:hAnsi="Times New Roman" w:cs="Times New Roman"/>
          <w:sz w:val="24"/>
          <w:lang w:val="fi-FI"/>
        </w:rPr>
        <w:t xml:space="preserve">, </w:t>
      </w:r>
      <w:r w:rsidRPr="00E724C4">
        <w:rPr>
          <w:rFonts w:ascii="Times New Roman" w:hAnsi="Times New Roman" w:cs="Times New Roman"/>
          <w:sz w:val="24"/>
          <w:lang w:val="fi-FI"/>
        </w:rPr>
        <w:t>Bandung</w:t>
      </w:r>
      <w:r w:rsidRPr="00E724C4">
        <w:rPr>
          <w:rFonts w:ascii="Times New Roman" w:hAnsi="Times New Roman" w:cs="Times New Roman"/>
          <w:sz w:val="24"/>
        </w:rPr>
        <w:t xml:space="preserve">: </w:t>
      </w:r>
      <w:r w:rsidRPr="00E724C4">
        <w:rPr>
          <w:rFonts w:ascii="Times New Roman" w:hAnsi="Times New Roman" w:cs="Times New Roman"/>
          <w:sz w:val="24"/>
          <w:lang w:val="fi-FI"/>
        </w:rPr>
        <w:t>PT.  Remaja   Rosdakarya</w:t>
      </w:r>
      <w:r w:rsidRPr="00E724C4">
        <w:rPr>
          <w:rFonts w:ascii="Times New Roman" w:hAnsi="Times New Roman" w:cs="Times New Roman"/>
          <w:sz w:val="24"/>
        </w:rPr>
        <w:t>,</w:t>
      </w:r>
      <w:r w:rsidRPr="00E724C4">
        <w:rPr>
          <w:rFonts w:ascii="Times New Roman" w:hAnsi="Times New Roman" w:cs="Times New Roman"/>
          <w:sz w:val="24"/>
          <w:lang w:val="fi-FI"/>
        </w:rPr>
        <w:t xml:space="preserve"> </w:t>
      </w:r>
      <w:r w:rsidRPr="00E724C4">
        <w:rPr>
          <w:rFonts w:ascii="Times New Roman" w:hAnsi="Times New Roman" w:cs="Times New Roman"/>
          <w:sz w:val="24"/>
          <w:lang w:val="sv-SE"/>
        </w:rPr>
        <w:t>1993</w:t>
      </w:r>
      <w:r w:rsidR="00E57986" w:rsidRPr="00E724C4">
        <w:rPr>
          <w:rFonts w:ascii="Times New Roman" w:hAnsi="Times New Roman" w:cs="Times New Roman"/>
          <w:sz w:val="24"/>
        </w:rPr>
        <w:t>.</w:t>
      </w:r>
    </w:p>
    <w:p w:rsidR="00BC214F" w:rsidRDefault="00BC214F" w:rsidP="005F7E4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6"/>
          <w:szCs w:val="24"/>
        </w:rPr>
      </w:pPr>
    </w:p>
    <w:p w:rsidR="000B4C71" w:rsidRPr="00FE32C0" w:rsidRDefault="000B4C71" w:rsidP="000B4C71">
      <w:pPr>
        <w:pStyle w:val="FootnoteText"/>
        <w:ind w:firstLine="851"/>
        <w:jc w:val="both"/>
      </w:pPr>
    </w:p>
    <w:sectPr w:rsidR="000B4C71" w:rsidRPr="00FE32C0" w:rsidSect="00E72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37" w:rsidRDefault="00662337" w:rsidP="006C1499">
      <w:pPr>
        <w:spacing w:after="0" w:line="240" w:lineRule="auto"/>
      </w:pPr>
      <w:r>
        <w:separator/>
      </w:r>
    </w:p>
  </w:endnote>
  <w:endnote w:type="continuationSeparator" w:id="1">
    <w:p w:rsidR="00662337" w:rsidRDefault="00662337" w:rsidP="006C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9" w:rsidRDefault="006C1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9" w:rsidRDefault="006C14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9" w:rsidRDefault="006C1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37" w:rsidRDefault="00662337" w:rsidP="006C1499">
      <w:pPr>
        <w:spacing w:after="0" w:line="240" w:lineRule="auto"/>
      </w:pPr>
      <w:r>
        <w:separator/>
      </w:r>
    </w:p>
  </w:footnote>
  <w:footnote w:type="continuationSeparator" w:id="1">
    <w:p w:rsidR="00662337" w:rsidRDefault="00662337" w:rsidP="006C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9" w:rsidRDefault="006C1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45"/>
      <w:docPartObj>
        <w:docPartGallery w:val="Page Numbers (Top of Page)"/>
        <w:docPartUnique/>
      </w:docPartObj>
    </w:sdtPr>
    <w:sdtContent>
      <w:p w:rsidR="006C1499" w:rsidRDefault="00B94083">
        <w:pPr>
          <w:pStyle w:val="Header"/>
          <w:jc w:val="right"/>
        </w:pPr>
        <w:r w:rsidRPr="006C1499">
          <w:rPr>
            <w:rFonts w:ascii="Times New Roman" w:hAnsi="Times New Roman" w:cs="Times New Roman"/>
            <w:sz w:val="24"/>
          </w:rPr>
          <w:fldChar w:fldCharType="begin"/>
        </w:r>
        <w:r w:rsidR="006C1499" w:rsidRPr="006C1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1499">
          <w:rPr>
            <w:rFonts w:ascii="Times New Roman" w:hAnsi="Times New Roman" w:cs="Times New Roman"/>
            <w:sz w:val="24"/>
          </w:rPr>
          <w:fldChar w:fldCharType="separate"/>
        </w:r>
        <w:r w:rsidR="00451707">
          <w:rPr>
            <w:rFonts w:ascii="Times New Roman" w:hAnsi="Times New Roman" w:cs="Times New Roman"/>
            <w:noProof/>
            <w:sz w:val="24"/>
          </w:rPr>
          <w:t>67</w:t>
        </w:r>
        <w:r w:rsidRPr="006C149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1499" w:rsidRDefault="006C14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9" w:rsidRDefault="006C1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1D5"/>
    <w:rsid w:val="00054019"/>
    <w:rsid w:val="00074AC5"/>
    <w:rsid w:val="000B4C71"/>
    <w:rsid w:val="000D6487"/>
    <w:rsid w:val="000E550B"/>
    <w:rsid w:val="00120D7A"/>
    <w:rsid w:val="001E6DC2"/>
    <w:rsid w:val="002977B2"/>
    <w:rsid w:val="002F71D5"/>
    <w:rsid w:val="00337321"/>
    <w:rsid w:val="003578C3"/>
    <w:rsid w:val="00360F81"/>
    <w:rsid w:val="0036347E"/>
    <w:rsid w:val="003A0E10"/>
    <w:rsid w:val="003B1260"/>
    <w:rsid w:val="003E3423"/>
    <w:rsid w:val="00451707"/>
    <w:rsid w:val="00473374"/>
    <w:rsid w:val="004C4E7A"/>
    <w:rsid w:val="005F7E4C"/>
    <w:rsid w:val="00612591"/>
    <w:rsid w:val="00635D89"/>
    <w:rsid w:val="00662337"/>
    <w:rsid w:val="00672852"/>
    <w:rsid w:val="00696F8B"/>
    <w:rsid w:val="006C1499"/>
    <w:rsid w:val="00711EF8"/>
    <w:rsid w:val="007326D6"/>
    <w:rsid w:val="00791A18"/>
    <w:rsid w:val="00812399"/>
    <w:rsid w:val="00850422"/>
    <w:rsid w:val="008B6B73"/>
    <w:rsid w:val="00956C61"/>
    <w:rsid w:val="009B53E6"/>
    <w:rsid w:val="009D0842"/>
    <w:rsid w:val="009D708A"/>
    <w:rsid w:val="009D756D"/>
    <w:rsid w:val="00A878F6"/>
    <w:rsid w:val="00AE1E94"/>
    <w:rsid w:val="00B1536B"/>
    <w:rsid w:val="00B23A1E"/>
    <w:rsid w:val="00B42EAB"/>
    <w:rsid w:val="00B453F7"/>
    <w:rsid w:val="00B94083"/>
    <w:rsid w:val="00BC214F"/>
    <w:rsid w:val="00BE6DB4"/>
    <w:rsid w:val="00C41D96"/>
    <w:rsid w:val="00D20DA4"/>
    <w:rsid w:val="00D73410"/>
    <w:rsid w:val="00D80002"/>
    <w:rsid w:val="00E57986"/>
    <w:rsid w:val="00E724C4"/>
    <w:rsid w:val="00E867CD"/>
    <w:rsid w:val="00EA470A"/>
    <w:rsid w:val="00EA774A"/>
    <w:rsid w:val="00EF7DA7"/>
    <w:rsid w:val="00F14299"/>
    <w:rsid w:val="00F35529"/>
    <w:rsid w:val="00FA7937"/>
    <w:rsid w:val="00FB4B76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"/>
    <w:autoRedefine/>
    <w:rsid w:val="002F71D5"/>
    <w:pPr>
      <w:spacing w:after="0" w:line="360" w:lineRule="auto"/>
      <w:jc w:val="both"/>
    </w:pPr>
    <w:rPr>
      <w:rFonts w:ascii="Times New Roman" w:eastAsia="Times New Roman" w:hAnsi="Times New Roman" w:cs="Tahom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F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F71D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F71D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1D5"/>
  </w:style>
  <w:style w:type="character" w:styleId="Hyperlink">
    <w:name w:val="Hyperlink"/>
    <w:basedOn w:val="DefaultParagraphFont"/>
    <w:uiPriority w:val="99"/>
    <w:unhideWhenUsed/>
    <w:rsid w:val="00812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9"/>
  </w:style>
  <w:style w:type="paragraph" w:styleId="Footer">
    <w:name w:val="footer"/>
    <w:basedOn w:val="Normal"/>
    <w:link w:val="FooterChar"/>
    <w:uiPriority w:val="99"/>
    <w:semiHidden/>
    <w:unhideWhenUsed/>
    <w:rsid w:val="006C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tang-pendidikan-profesionalisme-gur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epribadian_820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BDAC-C429-4318-987D-CD7E802B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57</cp:revision>
  <dcterms:created xsi:type="dcterms:W3CDTF">2012-11-09T23:57:00Z</dcterms:created>
  <dcterms:modified xsi:type="dcterms:W3CDTF">2013-11-19T22:59:00Z</dcterms:modified>
</cp:coreProperties>
</file>