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2C" w:rsidRPr="00545C82" w:rsidRDefault="00545C82" w:rsidP="002E2A07">
      <w:pPr>
        <w:spacing w:line="360" w:lineRule="auto"/>
        <w:ind w:firstLine="0"/>
        <w:jc w:val="center"/>
        <w:rPr>
          <w:b/>
        </w:rPr>
      </w:pPr>
      <w:r w:rsidRPr="00545C82">
        <w:rPr>
          <w:b/>
        </w:rPr>
        <w:t>BAB V</w:t>
      </w:r>
    </w:p>
    <w:p w:rsidR="00545C82" w:rsidRPr="00545C82" w:rsidRDefault="00545C82" w:rsidP="00545C82">
      <w:pPr>
        <w:spacing w:line="360" w:lineRule="auto"/>
        <w:ind w:firstLine="0"/>
        <w:jc w:val="center"/>
        <w:rPr>
          <w:b/>
        </w:rPr>
      </w:pPr>
      <w:r w:rsidRPr="00545C82">
        <w:rPr>
          <w:b/>
        </w:rPr>
        <w:t>PENUTUP</w:t>
      </w:r>
    </w:p>
    <w:p w:rsidR="00545C82" w:rsidRPr="00545C82" w:rsidRDefault="00545C82" w:rsidP="00545C82">
      <w:pPr>
        <w:spacing w:line="360" w:lineRule="auto"/>
        <w:ind w:firstLine="0"/>
        <w:jc w:val="center"/>
        <w:rPr>
          <w:b/>
        </w:rPr>
      </w:pPr>
    </w:p>
    <w:p w:rsidR="00545C82" w:rsidRPr="00545C82" w:rsidRDefault="00545C82" w:rsidP="00545C82">
      <w:pPr>
        <w:pStyle w:val="ListParagraph"/>
        <w:numPr>
          <w:ilvl w:val="0"/>
          <w:numId w:val="1"/>
        </w:numPr>
        <w:ind w:left="450"/>
        <w:rPr>
          <w:b/>
        </w:rPr>
      </w:pPr>
      <w:r w:rsidRPr="00545C82">
        <w:rPr>
          <w:b/>
        </w:rPr>
        <w:t>Kesimpulan</w:t>
      </w:r>
    </w:p>
    <w:p w:rsidR="004000AE" w:rsidRDefault="00545C82" w:rsidP="00507D06">
      <w:pPr>
        <w:ind w:left="450" w:firstLine="684"/>
        <w:rPr>
          <w:color w:val="000000"/>
          <w:spacing w:val="6"/>
        </w:rPr>
      </w:pPr>
      <w:r w:rsidRPr="00303F94">
        <w:rPr>
          <w:rFonts w:eastAsia="Calibri" w:cs="Times New Roman"/>
          <w:color w:val="000000"/>
          <w:spacing w:val="6"/>
        </w:rPr>
        <w:t>Berdasarkan hasil penelitian yang telah diu</w:t>
      </w:r>
      <w:r>
        <w:rPr>
          <w:rFonts w:eastAsia="Calibri" w:cs="Times New Roman"/>
          <w:color w:val="000000"/>
          <w:spacing w:val="6"/>
        </w:rPr>
        <w:t>raikan pada bab sebelumnya, dapat di</w:t>
      </w:r>
      <w:r>
        <w:rPr>
          <w:color w:val="000000"/>
          <w:spacing w:val="6"/>
        </w:rPr>
        <w:t>simpulan bahwa</w:t>
      </w:r>
      <w:r w:rsidR="004000AE">
        <w:rPr>
          <w:color w:val="000000"/>
          <w:spacing w:val="6"/>
        </w:rPr>
        <w:t>:</w:t>
      </w:r>
    </w:p>
    <w:p w:rsidR="00507D06" w:rsidRPr="004000AE" w:rsidRDefault="004000AE" w:rsidP="004000AE">
      <w:pPr>
        <w:pStyle w:val="ListParagraph"/>
        <w:numPr>
          <w:ilvl w:val="3"/>
          <w:numId w:val="5"/>
        </w:numPr>
        <w:ind w:left="720"/>
        <w:rPr>
          <w:color w:val="000000"/>
          <w:spacing w:val="-4"/>
        </w:rPr>
      </w:pPr>
      <w:r w:rsidRPr="004000AE">
        <w:rPr>
          <w:color w:val="000000"/>
          <w:spacing w:val="-4"/>
        </w:rPr>
        <w:t xml:space="preserve">Implementasi  </w:t>
      </w:r>
      <w:r w:rsidR="00545C82" w:rsidRPr="004000AE">
        <w:rPr>
          <w:color w:val="000000"/>
          <w:spacing w:val="-4"/>
        </w:rPr>
        <w:t xml:space="preserve">manajeman strategi yang dilakukan oleh kepala </w:t>
      </w:r>
      <w:r w:rsidR="005E5A70" w:rsidRPr="004000AE">
        <w:rPr>
          <w:color w:val="000000"/>
          <w:spacing w:val="-4"/>
        </w:rPr>
        <w:t>Madrasah Tsanawiyah</w:t>
      </w:r>
      <w:r w:rsidR="00545C82" w:rsidRPr="004000AE">
        <w:rPr>
          <w:color w:val="000000"/>
          <w:spacing w:val="-4"/>
        </w:rPr>
        <w:t xml:space="preserve"> Al </w:t>
      </w:r>
      <w:r w:rsidR="005E5A70" w:rsidRPr="004000AE">
        <w:rPr>
          <w:color w:val="000000"/>
          <w:spacing w:val="-4"/>
        </w:rPr>
        <w:t>Muqarrabun</w:t>
      </w:r>
      <w:r w:rsidR="00545C82" w:rsidRPr="004000AE">
        <w:rPr>
          <w:color w:val="000000"/>
          <w:spacing w:val="-4"/>
        </w:rPr>
        <w:t xml:space="preserve"> Kecamatan Abuki Kabupaten Konawe terdiri atas</w:t>
      </w:r>
      <w:r>
        <w:rPr>
          <w:color w:val="000000"/>
          <w:spacing w:val="-4"/>
        </w:rPr>
        <w:t xml:space="preserve">: </w:t>
      </w:r>
      <w:r w:rsidRPr="004000AE">
        <w:rPr>
          <w:i/>
          <w:color w:val="000000"/>
          <w:spacing w:val="-4"/>
        </w:rPr>
        <w:t>pertama</w:t>
      </w:r>
      <w:r w:rsidR="00545C82" w:rsidRPr="004000AE">
        <w:rPr>
          <w:color w:val="000000"/>
          <w:spacing w:val="-4"/>
        </w:rPr>
        <w:t xml:space="preserve">, analisis lingkungan (SWOT) guna mengetahui kelamahan, kekuatan, ancaman, dan peluang yang dihadapi oleh madrasah. </w:t>
      </w:r>
      <w:r w:rsidR="00545C82" w:rsidRPr="004000AE">
        <w:rPr>
          <w:i/>
          <w:color w:val="000000"/>
          <w:spacing w:val="-4"/>
        </w:rPr>
        <w:t>Kedua</w:t>
      </w:r>
      <w:r w:rsidR="00545C82" w:rsidRPr="004000AE">
        <w:rPr>
          <w:color w:val="000000"/>
          <w:spacing w:val="-4"/>
        </w:rPr>
        <w:t>, formulasi strategis</w:t>
      </w:r>
      <w:r w:rsidR="001E24C3" w:rsidRPr="004000AE">
        <w:rPr>
          <w:color w:val="000000"/>
          <w:spacing w:val="-4"/>
        </w:rPr>
        <w:t>/ perencanaan</w:t>
      </w:r>
      <w:r w:rsidR="00545C82" w:rsidRPr="004000AE">
        <w:rPr>
          <w:color w:val="000000"/>
          <w:spacing w:val="-4"/>
        </w:rPr>
        <w:t xml:space="preserve"> yang berisi perumusan vi</w:t>
      </w:r>
      <w:r w:rsidR="001E24C3" w:rsidRPr="004000AE">
        <w:rPr>
          <w:color w:val="000000"/>
          <w:spacing w:val="-4"/>
        </w:rPr>
        <w:t>si, misi, dan tujuan yang disusun</w:t>
      </w:r>
      <w:r w:rsidR="00545C82" w:rsidRPr="004000AE">
        <w:rPr>
          <w:color w:val="000000"/>
          <w:spacing w:val="-4"/>
        </w:rPr>
        <w:t xml:space="preserve"> berdasarkan hasil analisis SWOT. </w:t>
      </w:r>
      <w:r w:rsidR="00545C82" w:rsidRPr="004000AE">
        <w:rPr>
          <w:i/>
          <w:color w:val="000000"/>
          <w:spacing w:val="-4"/>
        </w:rPr>
        <w:t>Ketiga</w:t>
      </w:r>
      <w:r w:rsidR="00545C82" w:rsidRPr="004000AE">
        <w:rPr>
          <w:color w:val="000000"/>
          <w:spacing w:val="-4"/>
        </w:rPr>
        <w:t>, implementasi</w:t>
      </w:r>
      <w:r w:rsidR="001E24C3" w:rsidRPr="004000AE">
        <w:rPr>
          <w:color w:val="000000"/>
          <w:spacing w:val="-4"/>
        </w:rPr>
        <w:t>/ pelaksanaan</w:t>
      </w:r>
      <w:r w:rsidR="00545C82" w:rsidRPr="004000AE">
        <w:rPr>
          <w:color w:val="000000"/>
          <w:spacing w:val="-4"/>
        </w:rPr>
        <w:t xml:space="preserve"> manajemen strategis </w:t>
      </w:r>
      <w:r w:rsidR="001E24C3" w:rsidRPr="004000AE">
        <w:rPr>
          <w:color w:val="000000"/>
          <w:spacing w:val="-4"/>
        </w:rPr>
        <w:t>kepala madrasah</w:t>
      </w:r>
      <w:r w:rsidR="00F5063E" w:rsidRPr="004000AE">
        <w:rPr>
          <w:color w:val="000000"/>
          <w:spacing w:val="-4"/>
        </w:rPr>
        <w:t xml:space="preserve">, terdiri atas kebijakan terkait input: siswa, guru, sarana dan prasarana, kebijakan </w:t>
      </w:r>
      <w:r w:rsidR="00507D06" w:rsidRPr="004000AE">
        <w:rPr>
          <w:color w:val="000000"/>
          <w:spacing w:val="-4"/>
        </w:rPr>
        <w:t xml:space="preserve">program yaitu dengan menetapkan sejumlah program yang mesti dilakukan secara rutin oleh warga madrasah, kebijakan fungsional, yakni melalui penataan dan penempatan jabatan fungsional sesuai kebutuhan madrasah, dan strategi kerja kepala madrasah, yakni melalui </w:t>
      </w:r>
      <w:r w:rsidR="00507D06" w:rsidRPr="004000AE">
        <w:rPr>
          <w:rFonts w:cs="Times New Roman"/>
          <w:szCs w:val="24"/>
        </w:rPr>
        <w:t xml:space="preserve">struktur organisasi, melalui kepemimpinan, melalui budaya organisasi, dan melalui imbalan (motivasi). </w:t>
      </w:r>
    </w:p>
    <w:p w:rsidR="004000AE" w:rsidRPr="004000AE" w:rsidRDefault="004000AE" w:rsidP="004000AE">
      <w:pPr>
        <w:pStyle w:val="ListParagraph"/>
        <w:numPr>
          <w:ilvl w:val="0"/>
          <w:numId w:val="5"/>
        </w:numPr>
        <w:ind w:left="720"/>
        <w:rPr>
          <w:color w:val="000000"/>
          <w:spacing w:val="-4"/>
        </w:rPr>
      </w:pPr>
      <w:r>
        <w:rPr>
          <w:color w:val="000000"/>
          <w:spacing w:val="-4"/>
        </w:rPr>
        <w:t xml:space="preserve">Mutu pendidikan di </w:t>
      </w:r>
      <w:r w:rsidRPr="004000AE">
        <w:rPr>
          <w:color w:val="000000"/>
          <w:spacing w:val="-4"/>
        </w:rPr>
        <w:t>Madrasah Tsanawiyah Al Muqarrabun Kecamatan Abuki Kabupaten Konawe</w:t>
      </w:r>
      <w:r>
        <w:rPr>
          <w:color w:val="000000"/>
          <w:spacing w:val="-4"/>
        </w:rPr>
        <w:t xml:space="preserve"> sebagian besar telah memenuhi standar nasional pendidikan terkait mutu, yang meliputi: </w:t>
      </w:r>
      <w:r w:rsidRPr="004000AE">
        <w:rPr>
          <w:rFonts w:cs="Times New Roman"/>
          <w:szCs w:val="24"/>
        </w:rPr>
        <w:t>standar isi</w:t>
      </w:r>
      <w:r>
        <w:rPr>
          <w:rFonts w:cs="Times New Roman"/>
          <w:szCs w:val="24"/>
        </w:rPr>
        <w:t xml:space="preserve"> telah memenuhi tuntutan kurikulum, </w:t>
      </w:r>
      <w:r>
        <w:rPr>
          <w:rFonts w:cs="Times New Roman"/>
          <w:szCs w:val="24"/>
        </w:rPr>
        <w:lastRenderedPageBreak/>
        <w:t>s</w:t>
      </w:r>
      <w:r w:rsidRPr="004000AE">
        <w:rPr>
          <w:rFonts w:cs="Times New Roman"/>
          <w:szCs w:val="24"/>
        </w:rPr>
        <w:t>tandar proses</w:t>
      </w:r>
      <w:r>
        <w:rPr>
          <w:rFonts w:cs="Times New Roman"/>
          <w:szCs w:val="24"/>
        </w:rPr>
        <w:t xml:space="preserve"> telah memenuhi kelengkapan belajar mengajar, s</w:t>
      </w:r>
      <w:r w:rsidRPr="004000AE">
        <w:rPr>
          <w:rFonts w:cs="Times New Roman"/>
          <w:szCs w:val="24"/>
        </w:rPr>
        <w:t>tandar kompetensi lulusan</w:t>
      </w:r>
      <w:r>
        <w:rPr>
          <w:rFonts w:cs="Times New Roman"/>
          <w:szCs w:val="24"/>
        </w:rPr>
        <w:t xml:space="preserve"> sebagian dapat melanjutkan di sekolah elit sebagian lagi pada sekolah non elit, s</w:t>
      </w:r>
      <w:r w:rsidRPr="004000AE">
        <w:rPr>
          <w:rFonts w:cs="Times New Roman"/>
          <w:szCs w:val="24"/>
        </w:rPr>
        <w:t>tandar pendidik dan tenaga kependidikan</w:t>
      </w:r>
      <w:r>
        <w:rPr>
          <w:rFonts w:cs="Times New Roman"/>
          <w:szCs w:val="24"/>
        </w:rPr>
        <w:t xml:space="preserve"> sebagian besar telah memenuhi standar dari 13 guru hanya terdapat seorang yang belum sarjana (masih D-3) dan dua orang tidak sesuai jurusan, selain itu juga masih kekurangan tenaga perpustakaan, s</w:t>
      </w:r>
      <w:r w:rsidRPr="004000AE">
        <w:rPr>
          <w:rFonts w:cs="Times New Roman"/>
          <w:szCs w:val="24"/>
        </w:rPr>
        <w:t>tandar sarana dan prasarana</w:t>
      </w:r>
      <w:r>
        <w:rPr>
          <w:rFonts w:cs="Times New Roman"/>
          <w:szCs w:val="24"/>
        </w:rPr>
        <w:t xml:space="preserve"> masih kurang sedang dibangun ruang guru dan kepala sekolah serta butuh pengadaan komputer, dan lab, s</w:t>
      </w:r>
      <w:r w:rsidRPr="004000AE">
        <w:rPr>
          <w:rFonts w:cs="Times New Roman"/>
          <w:szCs w:val="24"/>
        </w:rPr>
        <w:t>tandar pengelolaan</w:t>
      </w:r>
      <w:r>
        <w:rPr>
          <w:rFonts w:cs="Times New Roman"/>
          <w:szCs w:val="24"/>
        </w:rPr>
        <w:t xml:space="preserve"> telah memenuhi, </w:t>
      </w:r>
      <w:r w:rsidRPr="004000AE">
        <w:rPr>
          <w:rFonts w:cs="Times New Roman"/>
          <w:szCs w:val="24"/>
        </w:rPr>
        <w:t>standar pembiayaan</w:t>
      </w:r>
      <w:r>
        <w:rPr>
          <w:rFonts w:cs="Times New Roman"/>
          <w:szCs w:val="24"/>
        </w:rPr>
        <w:t xml:space="preserve"> butuh masih kekurangan dana pengembangan fasilitas dan sarana serta untuk gaji guru, </w:t>
      </w:r>
      <w:r w:rsidRPr="004000AE">
        <w:rPr>
          <w:rFonts w:cs="Times New Roman"/>
          <w:szCs w:val="24"/>
        </w:rPr>
        <w:t>standar penilaian pendidikan</w:t>
      </w:r>
      <w:r>
        <w:rPr>
          <w:rFonts w:cs="Times New Roman"/>
          <w:szCs w:val="24"/>
        </w:rPr>
        <w:t xml:space="preserve"> telah memenuhi standar pendidikan madrasah dan nasional.</w:t>
      </w:r>
    </w:p>
    <w:p w:rsidR="00545C82" w:rsidRDefault="00545C82" w:rsidP="00545C82">
      <w:pPr>
        <w:pStyle w:val="ListParagraph"/>
        <w:spacing w:line="240" w:lineRule="auto"/>
        <w:ind w:left="450" w:firstLine="0"/>
      </w:pPr>
    </w:p>
    <w:p w:rsidR="00545C82" w:rsidRDefault="00545C82" w:rsidP="00545C82">
      <w:pPr>
        <w:pStyle w:val="ListParagraph"/>
        <w:numPr>
          <w:ilvl w:val="0"/>
          <w:numId w:val="1"/>
        </w:numPr>
        <w:ind w:left="450"/>
        <w:rPr>
          <w:b/>
        </w:rPr>
      </w:pPr>
      <w:r w:rsidRPr="00545C82">
        <w:rPr>
          <w:b/>
        </w:rPr>
        <w:t>Saran</w:t>
      </w:r>
    </w:p>
    <w:p w:rsidR="00545C82" w:rsidRDefault="00442BD4" w:rsidP="00442BD4">
      <w:pPr>
        <w:pStyle w:val="ListParagraph"/>
        <w:ind w:left="450"/>
      </w:pPr>
      <w:r>
        <w:t>Berdasarkan kesimpulan penelitian di atas, dapat dirumuskan beberapa saran sebagai berikut:</w:t>
      </w:r>
    </w:p>
    <w:p w:rsidR="00442BD4" w:rsidRDefault="00442BD4" w:rsidP="00442BD4">
      <w:pPr>
        <w:pStyle w:val="ListParagraph"/>
        <w:numPr>
          <w:ilvl w:val="0"/>
          <w:numId w:val="3"/>
        </w:numPr>
        <w:ind w:left="900"/>
      </w:pPr>
      <w:r>
        <w:t>Sebagai orang yang menempati pucuk pimpinan, seorang kepala madrasah hendaknya mampu melakukan proses manajerial agar dapat meningkatkan mutu pendidikan.</w:t>
      </w:r>
    </w:p>
    <w:p w:rsidR="00442BD4" w:rsidRDefault="00442BD4" w:rsidP="00442BD4">
      <w:pPr>
        <w:pStyle w:val="ListParagraph"/>
        <w:numPr>
          <w:ilvl w:val="0"/>
          <w:numId w:val="3"/>
        </w:numPr>
        <w:ind w:left="900"/>
      </w:pPr>
      <w:r>
        <w:t xml:space="preserve">Dalam pelaksanaan manajemen strategis hendaknya diawalai dengan analisis lingkungan (SWOT), </w:t>
      </w:r>
      <w:r w:rsidR="001E24C3">
        <w:t>kemudian</w:t>
      </w:r>
      <w:r>
        <w:t xml:space="preserve"> membuat perencanaan strategis, kemudian pengimplementasian perencanaan yang telah dibuat</w:t>
      </w:r>
      <w:r w:rsidR="001E24C3">
        <w:t xml:space="preserve">, lalu </w:t>
      </w:r>
      <w:r w:rsidR="001E24C3">
        <w:lastRenderedPageBreak/>
        <w:t>melaksanakan evaluasi untuk mengetahui keberhasilan pe</w:t>
      </w:r>
      <w:r w:rsidR="00BF654F">
        <w:t>r</w:t>
      </w:r>
      <w:r w:rsidR="001E24C3">
        <w:t>encanaan yang telah disusun sebelumnya</w:t>
      </w:r>
      <w:r>
        <w:t>.</w:t>
      </w:r>
    </w:p>
    <w:p w:rsidR="001E24C3" w:rsidRDefault="001E24C3" w:rsidP="00442BD4">
      <w:pPr>
        <w:pStyle w:val="ListParagraph"/>
        <w:numPr>
          <w:ilvl w:val="0"/>
          <w:numId w:val="3"/>
        </w:numPr>
        <w:ind w:left="900"/>
      </w:pPr>
      <w:r>
        <w:t>Hendaknya segala perencanaan yang dilakukan di madrasah selalu berdasarkan pada data, perencanaan harus berdasarkan pada data hasil evaluasi pada tahun sebelumnya, sehingga analisis lingkungan – perencanaan – pelaksanaan – evaluasi akan selalu  berlangsung dalam sebuah siklus yang terus menerus.</w:t>
      </w:r>
    </w:p>
    <w:p w:rsidR="00442BD4" w:rsidRPr="00545C82" w:rsidRDefault="00442BD4" w:rsidP="00545C82">
      <w:pPr>
        <w:pStyle w:val="ListParagraph"/>
        <w:ind w:left="450" w:firstLine="0"/>
      </w:pPr>
    </w:p>
    <w:sectPr w:rsidR="00442BD4" w:rsidRPr="00545C82" w:rsidSect="004E6F40">
      <w:headerReference w:type="default" r:id="rId7"/>
      <w:footerReference w:type="first" r:id="rId8"/>
      <w:pgSz w:w="12240" w:h="15840" w:code="1"/>
      <w:pgMar w:top="2268" w:right="1701" w:bottom="1701" w:left="2268" w:header="706" w:footer="706" w:gutter="0"/>
      <w:pgNumType w:start="9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BDE" w:rsidRDefault="00DD6BDE" w:rsidP="00442BD4">
      <w:pPr>
        <w:spacing w:line="240" w:lineRule="auto"/>
      </w:pPr>
      <w:r>
        <w:separator/>
      </w:r>
    </w:p>
  </w:endnote>
  <w:endnote w:type="continuationSeparator" w:id="1">
    <w:p w:rsidR="00DD6BDE" w:rsidRDefault="00DD6BDE" w:rsidP="00442B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211"/>
      <w:docPartObj>
        <w:docPartGallery w:val="Page Numbers (Bottom of Page)"/>
        <w:docPartUnique/>
      </w:docPartObj>
    </w:sdtPr>
    <w:sdtContent>
      <w:p w:rsidR="00442BD4" w:rsidRDefault="00CA3804">
        <w:pPr>
          <w:pStyle w:val="Footer"/>
          <w:jc w:val="center"/>
        </w:pPr>
        <w:fldSimple w:instr=" PAGE   \* MERGEFORMAT ">
          <w:r w:rsidR="002E2A07">
            <w:rPr>
              <w:noProof/>
            </w:rPr>
            <w:t>97</w:t>
          </w:r>
        </w:fldSimple>
      </w:p>
    </w:sdtContent>
  </w:sdt>
  <w:p w:rsidR="00442BD4" w:rsidRDefault="00442B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BDE" w:rsidRDefault="00DD6BDE" w:rsidP="00442BD4">
      <w:pPr>
        <w:spacing w:line="240" w:lineRule="auto"/>
      </w:pPr>
      <w:r>
        <w:separator/>
      </w:r>
    </w:p>
  </w:footnote>
  <w:footnote w:type="continuationSeparator" w:id="1">
    <w:p w:rsidR="00DD6BDE" w:rsidRDefault="00DD6BDE" w:rsidP="00442B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210"/>
      <w:docPartObj>
        <w:docPartGallery w:val="Page Numbers (Top of Page)"/>
        <w:docPartUnique/>
      </w:docPartObj>
    </w:sdtPr>
    <w:sdtContent>
      <w:p w:rsidR="00442BD4" w:rsidRDefault="00CA3804">
        <w:pPr>
          <w:pStyle w:val="Header"/>
          <w:jc w:val="right"/>
        </w:pPr>
        <w:fldSimple w:instr=" PAGE   \* MERGEFORMAT ">
          <w:r w:rsidR="00BD5784">
            <w:rPr>
              <w:noProof/>
            </w:rPr>
            <w:t>99</w:t>
          </w:r>
        </w:fldSimple>
      </w:p>
    </w:sdtContent>
  </w:sdt>
  <w:p w:rsidR="00442BD4" w:rsidRDefault="00442B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453"/>
    <w:multiLevelType w:val="hybridMultilevel"/>
    <w:tmpl w:val="EAD220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90788"/>
    <w:multiLevelType w:val="hybridMultilevel"/>
    <w:tmpl w:val="17905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F3104"/>
    <w:multiLevelType w:val="hybridMultilevel"/>
    <w:tmpl w:val="84B22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27902"/>
    <w:multiLevelType w:val="hybridMultilevel"/>
    <w:tmpl w:val="362C81AC"/>
    <w:lvl w:ilvl="0" w:tplc="54EA184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70CC0D01"/>
    <w:multiLevelType w:val="hybridMultilevel"/>
    <w:tmpl w:val="6450D08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7BF36E8E"/>
    <w:multiLevelType w:val="hybridMultilevel"/>
    <w:tmpl w:val="3004588C"/>
    <w:lvl w:ilvl="0" w:tplc="54EA184A">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45C82"/>
    <w:rsid w:val="00013E16"/>
    <w:rsid w:val="000373FF"/>
    <w:rsid w:val="00096AE8"/>
    <w:rsid w:val="000B11D8"/>
    <w:rsid w:val="000B2A47"/>
    <w:rsid w:val="000E6C6C"/>
    <w:rsid w:val="00192FC8"/>
    <w:rsid w:val="00195129"/>
    <w:rsid w:val="001B0588"/>
    <w:rsid w:val="001B598D"/>
    <w:rsid w:val="001D1949"/>
    <w:rsid w:val="001E24C3"/>
    <w:rsid w:val="001E70B0"/>
    <w:rsid w:val="002660B7"/>
    <w:rsid w:val="00277960"/>
    <w:rsid w:val="00287903"/>
    <w:rsid w:val="002A755E"/>
    <w:rsid w:val="002B739D"/>
    <w:rsid w:val="002E2A07"/>
    <w:rsid w:val="002E7709"/>
    <w:rsid w:val="00347E40"/>
    <w:rsid w:val="003621DC"/>
    <w:rsid w:val="00364701"/>
    <w:rsid w:val="003C6C8D"/>
    <w:rsid w:val="003D1824"/>
    <w:rsid w:val="003E0C95"/>
    <w:rsid w:val="003F47EC"/>
    <w:rsid w:val="004000AE"/>
    <w:rsid w:val="00405566"/>
    <w:rsid w:val="004341AA"/>
    <w:rsid w:val="00435251"/>
    <w:rsid w:val="00442BD4"/>
    <w:rsid w:val="00442C9E"/>
    <w:rsid w:val="0046663B"/>
    <w:rsid w:val="00492B1F"/>
    <w:rsid w:val="004C0061"/>
    <w:rsid w:val="004E6F40"/>
    <w:rsid w:val="004F112C"/>
    <w:rsid w:val="00507D06"/>
    <w:rsid w:val="00513621"/>
    <w:rsid w:val="005171C7"/>
    <w:rsid w:val="00525E54"/>
    <w:rsid w:val="00545C82"/>
    <w:rsid w:val="00582A4E"/>
    <w:rsid w:val="005D7AB5"/>
    <w:rsid w:val="005E5A70"/>
    <w:rsid w:val="006103F8"/>
    <w:rsid w:val="00613973"/>
    <w:rsid w:val="00620C6A"/>
    <w:rsid w:val="00622286"/>
    <w:rsid w:val="00644B5F"/>
    <w:rsid w:val="00647A79"/>
    <w:rsid w:val="0065111A"/>
    <w:rsid w:val="00656C1A"/>
    <w:rsid w:val="00665191"/>
    <w:rsid w:val="00665EEC"/>
    <w:rsid w:val="00706723"/>
    <w:rsid w:val="00711FCF"/>
    <w:rsid w:val="00735DA0"/>
    <w:rsid w:val="00742DAC"/>
    <w:rsid w:val="00765ACE"/>
    <w:rsid w:val="007B1006"/>
    <w:rsid w:val="007B41C4"/>
    <w:rsid w:val="007E04DE"/>
    <w:rsid w:val="007E3CAA"/>
    <w:rsid w:val="008059A6"/>
    <w:rsid w:val="0081263D"/>
    <w:rsid w:val="0083422D"/>
    <w:rsid w:val="00856272"/>
    <w:rsid w:val="008615BB"/>
    <w:rsid w:val="008E6E24"/>
    <w:rsid w:val="008F20C6"/>
    <w:rsid w:val="009734F2"/>
    <w:rsid w:val="009740E9"/>
    <w:rsid w:val="009D682C"/>
    <w:rsid w:val="00A1143C"/>
    <w:rsid w:val="00A3371D"/>
    <w:rsid w:val="00A507AC"/>
    <w:rsid w:val="00A63B8B"/>
    <w:rsid w:val="00A65C9C"/>
    <w:rsid w:val="00AE773D"/>
    <w:rsid w:val="00B66E08"/>
    <w:rsid w:val="00B81BA5"/>
    <w:rsid w:val="00B95EB9"/>
    <w:rsid w:val="00BA05FD"/>
    <w:rsid w:val="00BD5784"/>
    <w:rsid w:val="00BF46DC"/>
    <w:rsid w:val="00BF654F"/>
    <w:rsid w:val="00BF78B2"/>
    <w:rsid w:val="00C32EED"/>
    <w:rsid w:val="00C54D4D"/>
    <w:rsid w:val="00C73796"/>
    <w:rsid w:val="00CA3804"/>
    <w:rsid w:val="00CA6CC9"/>
    <w:rsid w:val="00CB278C"/>
    <w:rsid w:val="00CB492E"/>
    <w:rsid w:val="00CC04F8"/>
    <w:rsid w:val="00CD2A40"/>
    <w:rsid w:val="00CD4742"/>
    <w:rsid w:val="00CF39E4"/>
    <w:rsid w:val="00D07030"/>
    <w:rsid w:val="00D25DB9"/>
    <w:rsid w:val="00D46250"/>
    <w:rsid w:val="00D51911"/>
    <w:rsid w:val="00D644EE"/>
    <w:rsid w:val="00D97FF5"/>
    <w:rsid w:val="00DA10BE"/>
    <w:rsid w:val="00DA60A7"/>
    <w:rsid w:val="00DB0177"/>
    <w:rsid w:val="00DB2A95"/>
    <w:rsid w:val="00DD6BDE"/>
    <w:rsid w:val="00E230C3"/>
    <w:rsid w:val="00E31F4F"/>
    <w:rsid w:val="00E817B4"/>
    <w:rsid w:val="00EA20FF"/>
    <w:rsid w:val="00EA30F2"/>
    <w:rsid w:val="00EA645D"/>
    <w:rsid w:val="00EC483B"/>
    <w:rsid w:val="00F205EA"/>
    <w:rsid w:val="00F33286"/>
    <w:rsid w:val="00F5063E"/>
    <w:rsid w:val="00F628B5"/>
    <w:rsid w:val="00F9053C"/>
    <w:rsid w:val="00F911B2"/>
    <w:rsid w:val="00F91A5F"/>
    <w:rsid w:val="00FF1094"/>
    <w:rsid w:val="00FF4E5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C82"/>
    <w:pPr>
      <w:ind w:left="720"/>
      <w:contextualSpacing/>
    </w:pPr>
  </w:style>
  <w:style w:type="paragraph" w:styleId="Header">
    <w:name w:val="header"/>
    <w:basedOn w:val="Normal"/>
    <w:link w:val="HeaderChar"/>
    <w:uiPriority w:val="99"/>
    <w:unhideWhenUsed/>
    <w:rsid w:val="00442BD4"/>
    <w:pPr>
      <w:tabs>
        <w:tab w:val="center" w:pos="4680"/>
        <w:tab w:val="right" w:pos="9360"/>
      </w:tabs>
      <w:spacing w:line="240" w:lineRule="auto"/>
    </w:pPr>
  </w:style>
  <w:style w:type="character" w:customStyle="1" w:styleId="HeaderChar">
    <w:name w:val="Header Char"/>
    <w:basedOn w:val="DefaultParagraphFont"/>
    <w:link w:val="Header"/>
    <w:uiPriority w:val="99"/>
    <w:rsid w:val="00442BD4"/>
  </w:style>
  <w:style w:type="paragraph" w:styleId="Footer">
    <w:name w:val="footer"/>
    <w:basedOn w:val="Normal"/>
    <w:link w:val="FooterChar"/>
    <w:uiPriority w:val="99"/>
    <w:unhideWhenUsed/>
    <w:rsid w:val="00442BD4"/>
    <w:pPr>
      <w:tabs>
        <w:tab w:val="center" w:pos="4680"/>
        <w:tab w:val="right" w:pos="9360"/>
      </w:tabs>
      <w:spacing w:line="240" w:lineRule="auto"/>
    </w:pPr>
  </w:style>
  <w:style w:type="character" w:customStyle="1" w:styleId="FooterChar">
    <w:name w:val="Footer Char"/>
    <w:basedOn w:val="DefaultParagraphFont"/>
    <w:link w:val="Footer"/>
    <w:uiPriority w:val="99"/>
    <w:rsid w:val="00442B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user</cp:lastModifiedBy>
  <cp:revision>16</cp:revision>
  <cp:lastPrinted>2016-02-18T06:36:00Z</cp:lastPrinted>
  <dcterms:created xsi:type="dcterms:W3CDTF">2015-05-26T22:15:00Z</dcterms:created>
  <dcterms:modified xsi:type="dcterms:W3CDTF">2016-02-18T08:04:00Z</dcterms:modified>
</cp:coreProperties>
</file>