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35" w:rsidRPr="003E3A1A" w:rsidRDefault="00224BD3" w:rsidP="0030396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224BD3" w:rsidRPr="003E3A1A" w:rsidRDefault="00224BD3" w:rsidP="0030396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PENDAHULUAN </w:t>
      </w:r>
    </w:p>
    <w:p w:rsidR="00224BD3" w:rsidRPr="003E3A1A" w:rsidRDefault="00224BD3" w:rsidP="00DB472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Latar Belakang </w:t>
      </w:r>
    </w:p>
    <w:p w:rsidR="00376745" w:rsidRPr="003E3A1A" w:rsidRDefault="009D2E9C" w:rsidP="00DB4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Berdasarkan </w:t>
      </w:r>
      <w:r w:rsidR="00336CE7" w:rsidRPr="003E3A1A">
        <w:rPr>
          <w:rFonts w:ascii="Times New Roman" w:hAnsi="Times New Roman" w:cs="Times New Roman"/>
          <w:color w:val="000000"/>
          <w:sz w:val="24"/>
          <w:szCs w:val="24"/>
        </w:rPr>
        <w:t>Peraturan Pemerintah (PP) Republik Indonesia No 19 tahun</w:t>
      </w:r>
      <w:r w:rsidR="00E4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CE7" w:rsidRPr="003E3A1A">
        <w:rPr>
          <w:rFonts w:ascii="Times New Roman" w:hAnsi="Times New Roman" w:cs="Times New Roman"/>
          <w:color w:val="000000"/>
          <w:sz w:val="24"/>
          <w:szCs w:val="24"/>
        </w:rPr>
        <w:t>2005 tentang Standar Nasional Pendidikan Bab VI Pasal 28 ayat</w:t>
      </w:r>
      <w:r w:rsidR="001D3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052">
        <w:rPr>
          <w:rFonts w:ascii="Times New Roman" w:hAnsi="Times New Roman" w:cs="Times New Roman"/>
          <w:color w:val="000000"/>
          <w:sz w:val="24"/>
          <w:szCs w:val="24"/>
        </w:rPr>
        <w:t>(1), menyatakan bahwa “</w:t>
      </w:r>
      <w:r w:rsidR="00430052">
        <w:rPr>
          <w:rFonts w:ascii="Times New Roman" w:hAnsi="Times New Roman" w:cs="Times New Roman"/>
          <w:color w:val="000000"/>
          <w:sz w:val="24"/>
          <w:szCs w:val="24"/>
          <w:lang w:val="id-ID"/>
        </w:rPr>
        <w:t>P</w:t>
      </w:r>
      <w:r w:rsidR="00336CE7" w:rsidRPr="003E3A1A">
        <w:rPr>
          <w:rFonts w:ascii="Times New Roman" w:hAnsi="Times New Roman" w:cs="Times New Roman"/>
          <w:color w:val="000000"/>
          <w:sz w:val="24"/>
          <w:szCs w:val="24"/>
        </w:rPr>
        <w:t>endidik harus memiliki kualifikasi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36CE7" w:rsidRPr="003E3A1A">
        <w:rPr>
          <w:rFonts w:ascii="Times New Roman" w:hAnsi="Times New Roman" w:cs="Times New Roman"/>
          <w:color w:val="000000"/>
          <w:sz w:val="24"/>
          <w:szCs w:val="24"/>
        </w:rPr>
        <w:t>akademik dan kompetensi sebagai agen pembelajaran, sehat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36CE7" w:rsidRPr="003E3A1A">
        <w:rPr>
          <w:rFonts w:ascii="Times New Roman" w:hAnsi="Times New Roman" w:cs="Times New Roman"/>
          <w:color w:val="000000"/>
          <w:sz w:val="24"/>
          <w:szCs w:val="24"/>
        </w:rPr>
        <w:t>jasmani dan rohani, serta memiliki kemampuan untuk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36CE7" w:rsidRPr="003E3A1A">
        <w:rPr>
          <w:rFonts w:ascii="Times New Roman" w:hAnsi="Times New Roman" w:cs="Times New Roman"/>
          <w:color w:val="000000"/>
          <w:sz w:val="24"/>
          <w:szCs w:val="24"/>
        </w:rPr>
        <w:t>mewujudkan tujuan pendidikan nasional.”</w:t>
      </w:r>
      <w:r w:rsidR="00376745" w:rsidRPr="003E3A1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471391" w:rsidRPr="003E3A1A" w:rsidRDefault="00336CE7" w:rsidP="0080259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E3A1A">
        <w:rPr>
          <w:rFonts w:ascii="Times New Roman" w:hAnsi="Times New Roman" w:cs="Times New Roman"/>
          <w:color w:val="000000"/>
          <w:sz w:val="24"/>
          <w:szCs w:val="24"/>
        </w:rPr>
        <w:t>Mengacu pada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Peraturan Pemerintah (PP) tersebut, ternyata belum diketahui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agaimana kompetensi Guru Pendidikan Agama Islam sebagai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agen pembelajaran baik dalam hal kompetensi pedagogik,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kompetensi kepribadian, kompetensi profesional maupun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kompetensi sosial.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Kompetensi dapat dimaknai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sebagai kecakapan, daya</w:t>
      </w:r>
      <w:r w:rsidR="00AC79E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(motivasi), otoritas (kewenangan) pengetahuan dan skill dan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seterusnya untuk mengerjakan sesuatu yang dibutuhkan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80259D" w:rsidRPr="008025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</w:t>
      </w:r>
      <w:r w:rsidR="00376745"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pembelajaran sebagai fak</w:t>
      </w:r>
      <w:r w:rsidR="00471391"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tor utama dalam mencapai tujuan</w:t>
      </w:r>
      <w:r w:rsidR="00471391" w:rsidRPr="003E3A1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76745" w:rsidRPr="003E3A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F670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Masalah kompetensi guru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merupakan hal urgen yang harus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dimiliki oleh setiap guru dalam pembelajaran pada setiap jenjang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pendidikan apapun.</w:t>
      </w:r>
      <w:proofErr w:type="gramEnd"/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 xml:space="preserve"> Agar proses pembelajaran terlaksana dengan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efektif, maka selayaknya guru mempunyai berbagai kompetensi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br/>
        <w:t>seperti kompetensi pedagogik, profesional, sosial dan kepribadian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yang berkaitan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dengan tugas da</w:t>
      </w:r>
      <w:r w:rsidR="00471391" w:rsidRPr="003E3A1A">
        <w:rPr>
          <w:rFonts w:ascii="Times New Roman" w:hAnsi="Times New Roman" w:cs="Times New Roman"/>
          <w:color w:val="000000"/>
          <w:sz w:val="24"/>
          <w:szCs w:val="24"/>
        </w:rPr>
        <w:t>n tanggung jawabnya. Guru yang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 xml:space="preserve">kompeten karenanya </w:t>
      </w:r>
      <w:proofErr w:type="gramStart"/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471391" w:rsidRPr="003E3A1A">
        <w:rPr>
          <w:rFonts w:ascii="Times New Roman" w:hAnsi="Times New Roman" w:cs="Times New Roman"/>
          <w:color w:val="000000"/>
          <w:sz w:val="24"/>
          <w:szCs w:val="24"/>
        </w:rPr>
        <w:t>lebih mampu mengelola kelasnya,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376745" w:rsidRPr="003E3A1A">
        <w:rPr>
          <w:rFonts w:ascii="Times New Roman" w:hAnsi="Times New Roman" w:cs="Times New Roman"/>
          <w:color w:val="000000"/>
          <w:sz w:val="24"/>
          <w:szCs w:val="24"/>
        </w:rPr>
        <w:t>sehingga pembelajaran berada pada tingkat optimal.</w:t>
      </w:r>
    </w:p>
    <w:p w:rsidR="00471391" w:rsidRPr="003E3A1A" w:rsidRDefault="00471391" w:rsidP="0080259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Jika kompetensi guru tersebut dikaitkan dengan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pembelajaran Pendidikan Agama Islam (PAI), maka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dapat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dimaknai sebagai kewenangan untuk menentukan Pendidikan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Agama Islam yang akan diajarkan pada jenjang tertentu di</w:t>
      </w:r>
      <w:r w:rsidR="0080259D" w:rsidRPr="008025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sekolah tempat guru itu mengajar.</w:t>
      </w:r>
      <w:r w:rsidR="0031744E" w:rsidRPr="003E3A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80259D" w:rsidRPr="0080259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80259D">
        <w:rPr>
          <w:rFonts w:ascii="Times New Roman" w:hAnsi="Times New Roman" w:cs="Times New Roman"/>
          <w:color w:val="000000"/>
          <w:sz w:val="24"/>
          <w:szCs w:val="24"/>
        </w:rPr>
        <w:t>Oleh sebab itu,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 xml:space="preserve"> kompetensi dalam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pembelajaran Pendidikan Agama Islam menjadi</w:t>
      </w:r>
      <w:r w:rsidR="0080259D">
        <w:rPr>
          <w:rFonts w:ascii="Times New Roman" w:hAnsi="Times New Roman" w:cs="Times New Roman"/>
          <w:color w:val="000000"/>
          <w:sz w:val="24"/>
          <w:szCs w:val="24"/>
        </w:rPr>
        <w:t xml:space="preserve"> syarat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 xml:space="preserve"> bagi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guru yang profesional, yaitu sosok pendidik yang memiliki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mengemas proses pembelajaran dengan metode dan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 xml:space="preserve">teknik yang tepat sehingga menghasilkan </w:t>
      </w:r>
      <w:r w:rsidRPr="008025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output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berkompeten dalam bidang Pendidikan Agama Islam sesuai apa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yang menjadi tujuan pendidikan.</w:t>
      </w:r>
    </w:p>
    <w:p w:rsidR="00471391" w:rsidRPr="003E3A1A" w:rsidRDefault="00471391" w:rsidP="001D363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Menurut Dedi Supriadi,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kompetensi dapat meningkatkan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kinerja guru termasuk Guru Pendidikan Agama Islam, dan akan</w:t>
      </w:r>
      <w:r w:rsidR="001D3637" w:rsidRPr="001D363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menjadi lebih baik apabila memiliki 4 (empat)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67555C">
        <w:rPr>
          <w:rFonts w:ascii="Times New Roman" w:hAnsi="Times New Roman" w:cs="Times New Roman"/>
          <w:color w:val="000000"/>
          <w:sz w:val="24"/>
          <w:szCs w:val="24"/>
          <w:lang w:val="id-ID"/>
        </w:rPr>
        <w:t>hal sebagai berikut,yaitu :</w:t>
      </w:r>
    </w:p>
    <w:p w:rsidR="00471391" w:rsidRPr="003E3A1A" w:rsidRDefault="00471391" w:rsidP="007515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>G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uru memiliki komitmen terhadap siswa dan proses</w:t>
      </w:r>
      <w:r w:rsidR="00F6708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belajarnya</w:t>
      </w: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71391" w:rsidRPr="003E3A1A" w:rsidRDefault="00471391" w:rsidP="007515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>G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uru menguasai secara mendalam bahan mata pelajaran yang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br/>
        <w:t>akan diajarkan</w:t>
      </w: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71391" w:rsidRPr="003E3A1A" w:rsidRDefault="00471391" w:rsidP="007515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>G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uru bertanggung jawab memantau hasil belajar siswa</w:t>
      </w:r>
      <w:r w:rsidR="001D3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melalui berbagai cara evaluasi</w:t>
      </w:r>
    </w:p>
    <w:p w:rsidR="00471391" w:rsidRPr="00334046" w:rsidRDefault="00471391" w:rsidP="007515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E3A1A">
        <w:rPr>
          <w:rFonts w:ascii="Times New Roman" w:hAnsi="Times New Roman" w:cs="Times New Roman"/>
          <w:color w:val="000000"/>
          <w:sz w:val="24"/>
          <w:szCs w:val="24"/>
          <w:lang w:val="id-ID"/>
        </w:rPr>
        <w:t>G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uru mampu berpikir sistematis tentang apa yang</w:t>
      </w:r>
      <w:r w:rsidR="0076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E3A1A">
        <w:rPr>
          <w:rFonts w:ascii="Times New Roman" w:hAnsi="Times New Roman" w:cs="Times New Roman"/>
          <w:color w:val="000000"/>
          <w:sz w:val="24"/>
          <w:szCs w:val="24"/>
        </w:rPr>
        <w:t>dilakukannya dan belajar dari pengalamannya.</w:t>
      </w:r>
      <w:r w:rsidR="001D3637" w:rsidRPr="003E3A1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4"/>
      </w:r>
    </w:p>
    <w:p w:rsidR="00334046" w:rsidRPr="003E3A1A" w:rsidRDefault="00334046" w:rsidP="0033404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145DF" w:rsidRDefault="00A145DF" w:rsidP="006B04B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merupakan komponen paling penting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Figur yang satu ini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senantiasa menjadi sorotan strategis ketika berbicara masalah pendidikan. Guru memegang peran utama dalam pembangunan pendidikan, khususnya yang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diselenggarakan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formal di sekolah. Guru juga sangat menentukan keberhasilan peserta didik, terutama dalam kaitannya dengan proses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belajar mengajar. Guru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komponen yang paling berpengaruh terhadap terciptanya proses dan hasil pendidikan yang berkualitas.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5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5DF" w:rsidRDefault="000F7BE2" w:rsidP="00D950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panutan masyarakat, sehingga</w:t>
      </w:r>
      <w:r w:rsidR="00A14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r w:rsidR="00A145DF">
        <w:rPr>
          <w:rFonts w:ascii="Times New Roman" w:hAnsi="Times New Roman" w:cs="Times New Roman"/>
          <w:color w:val="000000"/>
          <w:sz w:val="24"/>
          <w:szCs w:val="24"/>
        </w:rPr>
        <w:t xml:space="preserve">tidak hanya diperlukan oleh para murid di ruang kelas, tetapi diperlukan juga oleh masyarakat di lingkungannya. </w:t>
      </w:r>
      <w:r w:rsidR="00D95013">
        <w:rPr>
          <w:rFonts w:ascii="Times New Roman" w:hAnsi="Times New Roman" w:cs="Times New Roman"/>
          <w:color w:val="000000"/>
          <w:sz w:val="24"/>
          <w:szCs w:val="24"/>
        </w:rPr>
        <w:t>Pada dasarnya masyarakat memposisikan</w:t>
      </w:r>
      <w:r w:rsidR="00A145DF">
        <w:rPr>
          <w:rFonts w:ascii="Times New Roman" w:hAnsi="Times New Roman" w:cs="Times New Roman"/>
          <w:color w:val="000000"/>
          <w:sz w:val="24"/>
          <w:szCs w:val="24"/>
        </w:rPr>
        <w:t xml:space="preserve"> guru pada tempat yang terhormat dalam kehidupan, sebagaimana yang diungkapkan oleh Ki Hajar Dewantoro, yakni di depan memberi suri teladan, di tengah-tengah membangun, dan di belakang memberikan dorongan dan motovasi (</w:t>
      </w:r>
      <w:r w:rsidR="00A145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ing ngarso sung tulada, ing madya mangun karsa, tut wuri handayani</w:t>
      </w:r>
      <w:r w:rsidR="00A145D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145DF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:rsidR="00D27728" w:rsidRPr="003576A5" w:rsidRDefault="00D27728" w:rsidP="003576A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Berhubungan dengan uraian di atas, deksripsi tentang guru juga telah dijelaskan dalam Undang-Undang No 14 Tahun 2005  Pasal 8 </w:t>
      </w:r>
      <w:r w:rsidR="003576A5">
        <w:rPr>
          <w:rFonts w:ascii="Times New Roman" w:hAnsi="Times New Roman" w:cs="Times New Roman"/>
          <w:color w:val="000000"/>
          <w:sz w:val="24"/>
          <w:szCs w:val="24"/>
        </w:rPr>
        <w:t>yaitu “</w:t>
      </w:r>
      <w:r>
        <w:rPr>
          <w:rFonts w:ascii="Times New Roman" w:hAnsi="Times New Roman" w:cs="Times New Roman"/>
          <w:color w:val="000000"/>
          <w:sz w:val="24"/>
          <w:szCs w:val="24"/>
        </w:rPr>
        <w:t>guru wajib memiliki kualifikasi akademik, kompetensi, sertifikat pendidik, sehat jasmani dan rohani, serta memiliki kemampuan untuk mewujudkan tujuan pendidikan nasional</w:t>
      </w:r>
      <w:r w:rsidR="003576A5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576A5">
        <w:rPr>
          <w:rFonts w:ascii="Times New Roman" w:hAnsi="Times New Roman" w:cs="Times New Roman"/>
          <w:color w:val="000000"/>
          <w:sz w:val="24"/>
          <w:szCs w:val="24"/>
        </w:rPr>
        <w:t>Oleh sebab itu</w:t>
      </w:r>
      <w:r w:rsidR="000A0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76A5">
        <w:rPr>
          <w:rFonts w:ascii="Times New Roman" w:hAnsi="Times New Roman" w:cs="Times New Roman"/>
          <w:color w:val="000000"/>
          <w:sz w:val="24"/>
          <w:szCs w:val="24"/>
        </w:rPr>
        <w:t xml:space="preserve"> bahwa menjadi guru membutuhkan kesiapan yang begitu matang.</w:t>
      </w:r>
      <w:proofErr w:type="gramEnd"/>
      <w:r w:rsidR="003576A5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gramStart"/>
      <w:r w:rsidR="003576A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gramEnd"/>
      <w:r w:rsidR="003576A5">
        <w:rPr>
          <w:rFonts w:ascii="Times New Roman" w:hAnsi="Times New Roman" w:cs="Times New Roman"/>
          <w:color w:val="000000"/>
          <w:sz w:val="24"/>
          <w:szCs w:val="24"/>
        </w:rPr>
        <w:t xml:space="preserve"> sekedar ingin menjadi guru atau ingin mengajar tetapi yang lebih penting guru benar memiliki kompetensi dalam kegiatan belajar mengajar. </w:t>
      </w:r>
    </w:p>
    <w:p w:rsidR="003576A5" w:rsidRDefault="003576A5" w:rsidP="00E94C9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Semakin berkembangnya zaman, semakin berkembang pula kebutuhan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segala aspek kehidupan, termasuk diantaranya pendidikan. </w:t>
      </w:r>
      <w:proofErr w:type="gramStart"/>
      <w:r w:rsidRPr="000A04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Output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dihasilkan diharapkan mampu untuk bersaing di </w:t>
      </w:r>
      <w:r w:rsidR="000A04AE">
        <w:rPr>
          <w:rFonts w:ascii="Times New Roman" w:hAnsi="Times New Roman" w:cs="Times New Roman"/>
          <w:color w:val="000000"/>
          <w:sz w:val="24"/>
          <w:szCs w:val="24"/>
        </w:rPr>
        <w:t xml:space="preserve">era modern </w:t>
      </w:r>
      <w:r>
        <w:rPr>
          <w:rFonts w:ascii="Times New Roman" w:hAnsi="Times New Roman" w:cs="Times New Roman"/>
          <w:color w:val="000000"/>
          <w:sz w:val="24"/>
          <w:szCs w:val="24"/>
        </w:rPr>
        <w:t>ini.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begitu, sebagai bagian dari sistem pendidikan, guru juga harus memiliki kompetensi yang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memadai agar hasil yang diperoleh dapat maksimal, termasuk </w:t>
      </w:r>
      <w:r w:rsidR="00E94C96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gramStart"/>
      <w:r w:rsidR="00E94C96">
        <w:rPr>
          <w:rFonts w:ascii="Times New Roman" w:hAnsi="Times New Roman" w:cs="Times New Roman"/>
          <w:color w:val="000000"/>
          <w:sz w:val="24"/>
          <w:szCs w:val="24"/>
        </w:rPr>
        <w:t xml:space="preserve">dalamnya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kompetensi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pedagogik </w:t>
      </w:r>
      <w:r w:rsidR="00E94C96">
        <w:rPr>
          <w:rFonts w:ascii="Times New Roman" w:hAnsi="Times New Roman" w:cs="Times New Roman"/>
          <w:color w:val="000000"/>
          <w:sz w:val="24"/>
          <w:szCs w:val="24"/>
        </w:rPr>
        <w:t>guru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122F" w:rsidRDefault="00B6122F" w:rsidP="00DA16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Kompetensi pedagogik bagi guru sangat diperlukan dalam rangka mengembangkan dan mencapai </w:t>
      </w:r>
      <w:r w:rsidR="00DA16E2">
        <w:rPr>
          <w:rFonts w:ascii="Times New Roman" w:hAnsi="Times New Roman" w:cs="Times New Roman"/>
          <w:color w:val="000000"/>
          <w:sz w:val="24"/>
          <w:szCs w:val="24"/>
        </w:rPr>
        <w:t>tujuan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pendidikan.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Kompetensi bukan sekedar mempelajari keterampilan-keterampilan mengajar tertentu, tetapi merupakan penggabungan dan aplikasi suatu keterampilan dan pengetahuan yang saling bertautan dalam bentuk perilaku nyata.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Perilaku pendidikan tersebut harus ditunjang oleh aspek-aspek lain seperti bahan yang dikuasai, teori-teori kependidikan, serta kemampuan mengambil keputusan yang situasional berdasarkan nilai, sikap dan kepribadian</w:t>
      </w:r>
      <w:r w:rsidR="00DA16E2">
        <w:rPr>
          <w:rFonts w:ascii="Times New Roman" w:hAnsi="Times New Roman" w:cs="Times New Roman"/>
          <w:color w:val="000000"/>
          <w:sz w:val="24"/>
          <w:szCs w:val="24"/>
        </w:rPr>
        <w:t xml:space="preserve"> guru tersebut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7"/>
      </w:r>
    </w:p>
    <w:p w:rsidR="002B36ED" w:rsidRDefault="00DA16E2" w:rsidP="002B36E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t>Cooper sebagaimana dikutip oleh Moh.</w:t>
      </w:r>
      <w:proofErr w:type="gramEnd"/>
      <w:r w:rsidR="001A44AC">
        <w:rPr>
          <w:rFonts w:ascii="Times New Roman" w:hAnsi="Times New Roman" w:cs="Times New Roman"/>
          <w:color w:val="000000"/>
          <w:sz w:val="24"/>
          <w:szCs w:val="24"/>
        </w:rPr>
        <w:t xml:space="preserve"> Roqib dan Nurfuadi dalam bukunya yang berjudul “Kep</w:t>
      </w:r>
      <w:r w:rsidR="002B36ED">
        <w:rPr>
          <w:rFonts w:ascii="Times New Roman" w:hAnsi="Times New Roman" w:cs="Times New Roman"/>
          <w:color w:val="000000"/>
          <w:sz w:val="24"/>
          <w:szCs w:val="24"/>
        </w:rPr>
        <w:t>ribadian Guru</w:t>
      </w:r>
      <w:proofErr w:type="gramStart"/>
      <w:r w:rsidR="002B36ED">
        <w:rPr>
          <w:rFonts w:ascii="Times New Roman" w:hAnsi="Times New Roman" w:cs="Times New Roman"/>
          <w:color w:val="000000"/>
          <w:sz w:val="24"/>
          <w:szCs w:val="24"/>
        </w:rPr>
        <w:t>”  menjelaskan</w:t>
      </w:r>
      <w:proofErr w:type="gramEnd"/>
      <w:r w:rsidR="002B36ED">
        <w:rPr>
          <w:rFonts w:ascii="Times New Roman" w:hAnsi="Times New Roman" w:cs="Times New Roman"/>
          <w:color w:val="000000"/>
          <w:sz w:val="24"/>
          <w:szCs w:val="24"/>
        </w:rPr>
        <w:t xml:space="preserve">, yaitu: </w:t>
      </w:r>
    </w:p>
    <w:p w:rsidR="001A44AC" w:rsidRDefault="002B36ED" w:rsidP="002B3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Kompetensi 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t xml:space="preserve">guru dibagi menjadi 4 yaitu: (1) mempunyai pengetahuan tentang belajar dan tingkah laku manusia, (2) mempunyai pengetahuan dan menguasai bidan studi yang dibinanya, (3) mempunyai sikap </w:t>
      </w:r>
      <w:r w:rsidR="00DA16E2">
        <w:rPr>
          <w:rFonts w:ascii="Times New Roman" w:hAnsi="Times New Roman" w:cs="Times New Roman"/>
          <w:color w:val="000000"/>
          <w:sz w:val="24"/>
          <w:szCs w:val="24"/>
        </w:rPr>
        <w:t>positif terhadap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t xml:space="preserve"> diri sendiri, sekolah, teman sejawat dan bidang studi yang dibinanya, (4) mempunyai keterampilan teknik mengajar.</w:t>
      </w:r>
      <w:r w:rsidR="001A44AC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="001A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ED" w:rsidRDefault="002B36ED" w:rsidP="002B3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44AC" w:rsidRDefault="00DA16E2" w:rsidP="00DA16E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t xml:space="preserve"> Standar Nasional 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telah dijelaskan dalam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t xml:space="preserve"> Pasal 28 ayat (3) butir </w:t>
      </w:r>
      <w:r w:rsidR="007A58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t xml:space="preserve">dikemukakan bahwa kompetensi pedagogik adalah kemampuan mengelola pembelajaran peserta didik yang meliputi pemahaman terhadap peserta didik, perancangan dan pelaksanaan pembelajaran, evaluasi hasil </w:t>
      </w:r>
      <w:r w:rsidR="001A4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belajar, dan pengembangan peserta didik untuk  mengaktualisasikan berbagai potensi yang dimilikinya.</w:t>
      </w:r>
      <w:r w:rsidR="001A44AC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:rsidR="008B44BD" w:rsidRDefault="001A44AC" w:rsidP="005340D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mutlak harus memiliki kompetensi pedagogik karena itu yang </w:t>
      </w:r>
      <w:r w:rsidR="005340DF">
        <w:rPr>
          <w:rFonts w:ascii="Times New Roman" w:hAnsi="Times New Roman" w:cs="Times New Roman"/>
          <w:color w:val="000000"/>
          <w:sz w:val="24"/>
          <w:szCs w:val="24"/>
        </w:rPr>
        <w:t>dapat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menentukan sukses atau tidaknya sebuah proses pembelajaran. Tidak bisa dibayangkan seandainya ada seorang guru pada saat sekarang yang tidak mempunyai kompetensi p</w:t>
      </w:r>
      <w:r w:rsidR="005340D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edagogik maka dapat dipastikan proses serta hasil pembelajaran tidak </w:t>
      </w:r>
      <w:r w:rsidR="005340DF">
        <w:rPr>
          <w:rFonts w:ascii="Times New Roman" w:hAnsi="Times New Roman" w:cs="Times New Roman"/>
          <w:color w:val="000000"/>
          <w:sz w:val="24"/>
          <w:szCs w:val="24"/>
        </w:rPr>
        <w:t>dapat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maksimal. </w:t>
      </w:r>
    </w:p>
    <w:p w:rsidR="00BA77B8" w:rsidRDefault="008B44BD" w:rsidP="00AA15A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Pendidikan Agama Islam memiliki karakteristik yang berbeda jika dibandingkan dengan mata pelajaran lain.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Mata pelajaran PAI tidak hanya berdampak pada kehidupan di dunia, tetapi juga kehidupan di akhirat.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Karena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Pendidikan Agama Islam merupakan bagian terpenting dalam kehidupan. Pelaksanaan pendidikan agama merupakan kurikulum wajib dilakukan sebagaimana termuat dalam Undang-Undang </w:t>
      </w:r>
      <w:r w:rsidR="00AA15A5">
        <w:rPr>
          <w:rFonts w:ascii="Times New Roman" w:hAnsi="Times New Roman" w:cs="Times New Roman"/>
          <w:color w:val="000000"/>
          <w:sz w:val="24"/>
          <w:szCs w:val="24"/>
        </w:rPr>
        <w:t xml:space="preserve">No. 20 Tahun 2003 tentang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Sistem Pendidikan Nasional Pasal 37 </w:t>
      </w:r>
      <w:r w:rsidR="00AA15A5">
        <w:rPr>
          <w:rFonts w:ascii="Times New Roman" w:hAnsi="Times New Roman" w:cs="Times New Roman"/>
          <w:color w:val="000000"/>
          <w:sz w:val="24"/>
          <w:szCs w:val="24"/>
        </w:rPr>
        <w:t xml:space="preserve">poin 1 dan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menyebutkan bahwa kurikulum pendidikan dasar dan menengah wajib memuat pendidikan agama. </w:t>
      </w:r>
      <w:r w:rsidR="00AA15A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A145DF" w:rsidRPr="00AC4E14" w:rsidRDefault="008B44BD" w:rsidP="004B4E1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Pendidikan Agama Islam memiliki tanggung jawab yang sangat besar, yaitu tidak hanya mendidik siswanya agar mengerti dan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memahami </w:t>
      </w:r>
      <w:r w:rsidR="00BA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-ajaran Islam dengan baik, tetapi juga diharapkan siswanya mampu mengamalkan ajaran-ajaran tersebut dalam kehidupan sehari-hari.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Oleh karena itu, guru Pendidikan Agama Islam juga dituntut agar dapat menjalankan tugas dan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tanggung jawabnya dengan baik.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Salah satunya </w:t>
      </w:r>
      <w:r w:rsidR="00BA77B8">
        <w:rPr>
          <w:rFonts w:ascii="Times New Roman" w:hAnsi="Times New Roman" w:cs="Times New Roman"/>
          <w:color w:val="000000"/>
          <w:sz w:val="24"/>
          <w:szCs w:val="24"/>
        </w:rPr>
        <w:t>dengan memiliki kompetensi</w:t>
      </w:r>
      <w:r w:rsidR="00320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pedagogik sebagai kompetensi dasar yang harus dimiliki oleh setiap guru.</w:t>
      </w:r>
      <w:proofErr w:type="gramEnd"/>
      <w:r w:rsidR="009B5706" w:rsidRPr="009B5706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</w:p>
    <w:p w:rsidR="00634B6E" w:rsidRPr="00871150" w:rsidRDefault="006D04A0" w:rsidP="009B57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1150">
        <w:rPr>
          <w:rFonts w:ascii="Times New Roman" w:hAnsi="Times New Roman" w:cs="Times New Roman"/>
          <w:sz w:val="24"/>
          <w:szCs w:val="24"/>
          <w:lang w:val="id-ID"/>
        </w:rPr>
        <w:t>Berdasarkan uraian di</w:t>
      </w:r>
      <w:r w:rsidR="00FE4A5B" w:rsidRPr="008711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71150">
        <w:rPr>
          <w:rFonts w:ascii="Times New Roman" w:hAnsi="Times New Roman" w:cs="Times New Roman"/>
          <w:sz w:val="24"/>
          <w:szCs w:val="24"/>
          <w:lang w:val="id-ID"/>
        </w:rPr>
        <w:t>atas</w:t>
      </w:r>
      <w:r w:rsidR="00320499">
        <w:rPr>
          <w:rFonts w:ascii="Times New Roman" w:hAnsi="Times New Roman" w:cs="Times New Roman"/>
          <w:sz w:val="24"/>
          <w:szCs w:val="24"/>
        </w:rPr>
        <w:t>,</w:t>
      </w:r>
      <w:r w:rsidRPr="00871150">
        <w:rPr>
          <w:rFonts w:ascii="Times New Roman" w:hAnsi="Times New Roman" w:cs="Times New Roman"/>
          <w:sz w:val="24"/>
          <w:szCs w:val="24"/>
          <w:lang w:val="id-ID"/>
        </w:rPr>
        <w:t xml:space="preserve"> maka </w:t>
      </w:r>
      <w:r w:rsidR="00874C9C" w:rsidRPr="00871150">
        <w:rPr>
          <w:rFonts w:ascii="Times New Roman" w:hAnsi="Times New Roman" w:cs="Times New Roman"/>
          <w:sz w:val="24"/>
          <w:szCs w:val="24"/>
        </w:rPr>
        <w:t>studi ini berusaha</w:t>
      </w:r>
      <w:r w:rsidR="00EC2F9E" w:rsidRPr="008711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DAA" w:rsidRPr="00871150">
        <w:rPr>
          <w:rFonts w:ascii="Times New Roman" w:hAnsi="Times New Roman" w:cs="Times New Roman"/>
          <w:sz w:val="24"/>
          <w:szCs w:val="24"/>
        </w:rPr>
        <w:t xml:space="preserve">meneliti </w:t>
      </w:r>
      <w:r w:rsidR="00D955E6" w:rsidRPr="00871150">
        <w:rPr>
          <w:rFonts w:ascii="Times New Roman" w:hAnsi="Times New Roman" w:cs="Times New Roman"/>
          <w:sz w:val="24"/>
          <w:szCs w:val="24"/>
          <w:lang w:val="id-ID"/>
        </w:rPr>
        <w:t xml:space="preserve">mengenai </w:t>
      </w:r>
      <w:r w:rsidR="00D14366" w:rsidRPr="00871150">
        <w:rPr>
          <w:rFonts w:ascii="Times New Roman" w:hAnsi="Times New Roman" w:cs="Times New Roman"/>
          <w:sz w:val="24"/>
          <w:szCs w:val="24"/>
        </w:rPr>
        <w:t xml:space="preserve">kompetensi pedagogik guru </w:t>
      </w:r>
      <w:r w:rsidR="00DB4722" w:rsidRPr="0087115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DB4722" w:rsidRPr="00871150">
        <w:rPr>
          <w:rFonts w:ascii="Times New Roman" w:hAnsi="Times New Roman" w:cs="Times New Roman"/>
          <w:sz w:val="24"/>
          <w:szCs w:val="24"/>
        </w:rPr>
        <w:t xml:space="preserve">alam </w:t>
      </w:r>
      <w:r w:rsidR="00DB4722" w:rsidRPr="0087115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B4722" w:rsidRPr="00871150">
        <w:rPr>
          <w:rFonts w:ascii="Times New Roman" w:hAnsi="Times New Roman" w:cs="Times New Roman"/>
          <w:sz w:val="24"/>
          <w:szCs w:val="24"/>
        </w:rPr>
        <w:t xml:space="preserve">elaksanaan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 w:rsidRPr="00871150">
        <w:rPr>
          <w:rFonts w:ascii="Times New Roman" w:hAnsi="Times New Roman" w:cs="Times New Roman"/>
          <w:sz w:val="24"/>
          <w:szCs w:val="24"/>
        </w:rPr>
        <w:t xml:space="preserve"> </w:t>
      </w:r>
      <w:r w:rsidRPr="0087115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871150">
        <w:rPr>
          <w:rFonts w:ascii="Times New Roman" w:hAnsi="Times New Roman" w:cs="Times New Roman"/>
          <w:sz w:val="24"/>
          <w:szCs w:val="24"/>
        </w:rPr>
        <w:t>i M</w:t>
      </w:r>
      <w:r w:rsidRPr="00871150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871150">
        <w:rPr>
          <w:rFonts w:ascii="Times New Roman" w:hAnsi="Times New Roman" w:cs="Times New Roman"/>
          <w:sz w:val="24"/>
          <w:szCs w:val="24"/>
        </w:rPr>
        <w:t>s Negeri 1 Kolaka</w:t>
      </w:r>
      <w:r w:rsidR="00874C9C" w:rsidRPr="00871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366">
        <w:rPr>
          <w:rFonts w:ascii="Times New Roman" w:hAnsi="Times New Roman" w:cs="Times New Roman"/>
          <w:sz w:val="24"/>
          <w:szCs w:val="24"/>
        </w:rPr>
        <w:t>Dimana</w:t>
      </w:r>
      <w:r w:rsidR="009B5706">
        <w:rPr>
          <w:rFonts w:ascii="Times New Roman" w:hAnsi="Times New Roman" w:cs="Times New Roman"/>
          <w:sz w:val="24"/>
          <w:szCs w:val="24"/>
        </w:rPr>
        <w:t xml:space="preserve"> </w:t>
      </w:r>
      <w:r w:rsidR="000A13BB">
        <w:rPr>
          <w:rFonts w:ascii="Times New Roman" w:hAnsi="Times New Roman" w:cs="Times New Roman"/>
          <w:sz w:val="24"/>
          <w:szCs w:val="24"/>
        </w:rPr>
        <w:t>pembelajaran Pendidikan Agama Islam (PAI)</w:t>
      </w:r>
      <w:r w:rsidR="00D14366">
        <w:rPr>
          <w:rFonts w:ascii="Times New Roman" w:hAnsi="Times New Roman" w:cs="Times New Roman"/>
          <w:sz w:val="24"/>
          <w:szCs w:val="24"/>
        </w:rPr>
        <w:t xml:space="preserve"> merupakan bagian yang sangat penting dalam pembentukan akhlak</w:t>
      </w:r>
      <w:r w:rsidR="00320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366">
        <w:rPr>
          <w:rFonts w:ascii="Times New Roman" w:hAnsi="Times New Roman" w:cs="Times New Roman"/>
          <w:sz w:val="24"/>
          <w:szCs w:val="24"/>
        </w:rPr>
        <w:t>Oleh sebab itu, dalam pelaksanaa</w:t>
      </w:r>
      <w:r w:rsidR="009B5706">
        <w:rPr>
          <w:rFonts w:ascii="Times New Roman" w:hAnsi="Times New Roman" w:cs="Times New Roman"/>
          <w:sz w:val="24"/>
          <w:szCs w:val="24"/>
        </w:rPr>
        <w:t>n</w:t>
      </w:r>
      <w:r w:rsidR="00D14366">
        <w:rPr>
          <w:rFonts w:ascii="Times New Roman" w:hAnsi="Times New Roman" w:cs="Times New Roman"/>
          <w:sz w:val="24"/>
          <w:szCs w:val="24"/>
        </w:rPr>
        <w:t xml:space="preserve">nya guru yang mengajar tidak hanya sekedar mengajar tetapi harus dibekali dengan kompetensi yang mendukung </w:t>
      </w:r>
      <w:r w:rsidR="009B5706">
        <w:rPr>
          <w:rFonts w:ascii="Times New Roman" w:hAnsi="Times New Roman" w:cs="Times New Roman"/>
          <w:sz w:val="24"/>
          <w:szCs w:val="24"/>
        </w:rPr>
        <w:t>pelaksanaan t</w:t>
      </w:r>
      <w:r w:rsidR="00D14366">
        <w:rPr>
          <w:rFonts w:ascii="Times New Roman" w:hAnsi="Times New Roman" w:cs="Times New Roman"/>
          <w:sz w:val="24"/>
          <w:szCs w:val="24"/>
        </w:rPr>
        <w:t>ugasnya.</w:t>
      </w:r>
      <w:proofErr w:type="gramEnd"/>
      <w:r w:rsidR="00D14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D3" w:rsidRPr="003E3A1A" w:rsidRDefault="00224BD3" w:rsidP="00DB472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Identifikasi Masalah </w:t>
      </w:r>
    </w:p>
    <w:p w:rsidR="00DC7732" w:rsidRPr="003E3A1A" w:rsidRDefault="00DC7732" w:rsidP="00DB4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Berdasarkan latar belakang di atas, </w:t>
      </w:r>
      <w:r w:rsidR="00117BC9" w:rsidRPr="003E3A1A">
        <w:rPr>
          <w:rFonts w:ascii="Times New Roman" w:hAnsi="Times New Roman" w:cs="Times New Roman"/>
          <w:sz w:val="24"/>
          <w:szCs w:val="24"/>
        </w:rPr>
        <w:t xml:space="preserve">maka dapat diuraikan beberapa masalah yang teridentifikasi, yaitu: </w:t>
      </w:r>
    </w:p>
    <w:p w:rsidR="00D300B0" w:rsidRPr="00C03338" w:rsidRDefault="00D955E6" w:rsidP="00DB4722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338">
        <w:rPr>
          <w:rFonts w:ascii="Times New Roman" w:hAnsi="Times New Roman" w:cs="Times New Roman"/>
          <w:sz w:val="24"/>
          <w:szCs w:val="24"/>
        </w:rPr>
        <w:t>Rendahnya k</w:t>
      </w:r>
      <w:r w:rsidRPr="00C03338">
        <w:rPr>
          <w:rFonts w:ascii="Times New Roman" w:hAnsi="Times New Roman" w:cs="Times New Roman"/>
          <w:sz w:val="24"/>
          <w:szCs w:val="24"/>
          <w:lang w:val="id-ID"/>
        </w:rPr>
        <w:t>ompetensi</w:t>
      </w:r>
      <w:r w:rsidRPr="00C03338">
        <w:rPr>
          <w:rFonts w:ascii="Times New Roman" w:hAnsi="Times New Roman" w:cs="Times New Roman"/>
          <w:sz w:val="24"/>
          <w:szCs w:val="24"/>
        </w:rPr>
        <w:t xml:space="preserve"> guru dalam menerapkan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 w:rsidR="00D300B0" w:rsidRPr="00C03338">
        <w:rPr>
          <w:rFonts w:ascii="Times New Roman" w:hAnsi="Times New Roman" w:cs="Times New Roman"/>
          <w:sz w:val="24"/>
          <w:szCs w:val="24"/>
        </w:rPr>
        <w:t>;</w:t>
      </w:r>
    </w:p>
    <w:p w:rsidR="006C1C86" w:rsidRPr="00C03338" w:rsidRDefault="006C1C86" w:rsidP="00DB4722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338">
        <w:rPr>
          <w:rFonts w:ascii="Times New Roman" w:hAnsi="Times New Roman" w:cs="Times New Roman"/>
          <w:sz w:val="24"/>
          <w:szCs w:val="24"/>
          <w:lang w:val="id-ID"/>
        </w:rPr>
        <w:t>Kesediaan guru</w:t>
      </w:r>
      <w:r w:rsidR="0062032D">
        <w:rPr>
          <w:rFonts w:ascii="Times New Roman" w:hAnsi="Times New Roman" w:cs="Times New Roman"/>
          <w:sz w:val="24"/>
          <w:szCs w:val="24"/>
        </w:rPr>
        <w:t xml:space="preserve"> </w:t>
      </w:r>
      <w:r w:rsidRPr="00C03338">
        <w:rPr>
          <w:rFonts w:ascii="Times New Roman" w:hAnsi="Times New Roman" w:cs="Times New Roman"/>
          <w:sz w:val="24"/>
          <w:szCs w:val="24"/>
          <w:lang w:val="id-ID"/>
        </w:rPr>
        <w:t xml:space="preserve">yang kurang dalam pelaksanaan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 w:rsidRPr="00C03338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Pr="00C03338">
        <w:rPr>
          <w:rFonts w:ascii="Times New Roman" w:hAnsi="Times New Roman" w:cs="Times New Roman"/>
          <w:color w:val="000000"/>
          <w:sz w:val="24"/>
          <w:szCs w:val="24"/>
        </w:rPr>
        <w:t>dapat membantu dan mempermudah</w:t>
      </w:r>
      <w:r w:rsidR="00EC2F9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03338">
        <w:rPr>
          <w:rFonts w:ascii="Times New Roman" w:hAnsi="Times New Roman" w:cs="Times New Roman"/>
          <w:color w:val="000000"/>
          <w:sz w:val="24"/>
          <w:szCs w:val="24"/>
        </w:rPr>
        <w:t>mereka</w:t>
      </w:r>
      <w:r w:rsidR="00EC2F9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03338">
        <w:rPr>
          <w:rFonts w:ascii="Times New Roman" w:hAnsi="Times New Roman" w:cs="Times New Roman"/>
          <w:color w:val="000000"/>
          <w:sz w:val="24"/>
          <w:szCs w:val="24"/>
        </w:rPr>
        <w:t>untuk mengarahkan peserta didik dalam mencapai tujuan pembelajaran.</w:t>
      </w:r>
    </w:p>
    <w:p w:rsidR="00C9569A" w:rsidRPr="006C1C86" w:rsidRDefault="00016C0F" w:rsidP="00AC4E14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Sikap guru yang </w:t>
      </w:r>
      <w:r w:rsidR="00C43C95" w:rsidRPr="003E3A1A">
        <w:rPr>
          <w:rFonts w:ascii="Times New Roman" w:hAnsi="Times New Roman" w:cs="Times New Roman"/>
          <w:sz w:val="24"/>
          <w:szCs w:val="24"/>
        </w:rPr>
        <w:t>kurang berpatisipasi secara</w:t>
      </w:r>
      <w:r w:rsidR="00C9569A" w:rsidRPr="003E3A1A">
        <w:rPr>
          <w:rFonts w:ascii="Times New Roman" w:hAnsi="Times New Roman" w:cs="Times New Roman"/>
          <w:sz w:val="24"/>
          <w:szCs w:val="24"/>
        </w:rPr>
        <w:t xml:space="preserve"> maksimal menerapkan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 w:rsidR="00C9569A" w:rsidRPr="006C1C86">
        <w:rPr>
          <w:rFonts w:ascii="Times New Roman" w:hAnsi="Times New Roman" w:cs="Times New Roman"/>
          <w:sz w:val="24"/>
          <w:szCs w:val="24"/>
        </w:rPr>
        <w:t xml:space="preserve">, sehingga </w:t>
      </w:r>
      <w:r w:rsidR="006C5F10">
        <w:rPr>
          <w:rFonts w:ascii="Times New Roman" w:hAnsi="Times New Roman" w:cs="Times New Roman"/>
          <w:sz w:val="24"/>
          <w:szCs w:val="24"/>
        </w:rPr>
        <w:t>pencapaian</w:t>
      </w:r>
      <w:r w:rsidR="00C9569A" w:rsidRPr="006C1C86">
        <w:rPr>
          <w:rFonts w:ascii="Times New Roman" w:hAnsi="Times New Roman" w:cs="Times New Roman"/>
          <w:sz w:val="24"/>
          <w:szCs w:val="24"/>
        </w:rPr>
        <w:t xml:space="preserve"> akademik tidak maksimal</w:t>
      </w:r>
      <w:r w:rsidRPr="006C1C86">
        <w:rPr>
          <w:rFonts w:ascii="Times New Roman" w:hAnsi="Times New Roman" w:cs="Times New Roman"/>
          <w:sz w:val="24"/>
          <w:szCs w:val="24"/>
        </w:rPr>
        <w:t>;</w:t>
      </w:r>
    </w:p>
    <w:p w:rsidR="00871150" w:rsidRDefault="00D955E6" w:rsidP="008F62FD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>laksanaan</w:t>
      </w:r>
      <w:r w:rsidR="00EC2F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3C95" w:rsidRPr="003E3A1A">
        <w:rPr>
          <w:rFonts w:ascii="Times New Roman" w:hAnsi="Times New Roman" w:cs="Times New Roman"/>
          <w:sz w:val="24"/>
          <w:szCs w:val="24"/>
        </w:rPr>
        <w:t>baru sebatas formalitas belum sampai pada taraf aplikatif</w:t>
      </w:r>
      <w:r w:rsidR="00DB472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E18" w:rsidRPr="000A13BB" w:rsidRDefault="00AC4E14" w:rsidP="000A13B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Tehnik mengajar guru masih dilakukan scara klasik belum melakukan inovasi pembelajaran. </w:t>
      </w:r>
    </w:p>
    <w:p w:rsidR="00C03338" w:rsidRPr="00C03338" w:rsidRDefault="00224BD3" w:rsidP="00DB472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Fokus Penelitian </w:t>
      </w:r>
    </w:p>
    <w:p w:rsidR="0075150A" w:rsidRPr="00871150" w:rsidRDefault="00C03338" w:rsidP="00AC4E14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03338">
        <w:rPr>
          <w:rFonts w:asciiTheme="majorBidi" w:hAnsiTheme="majorBidi" w:cstheme="majorBidi"/>
          <w:sz w:val="24"/>
          <w:szCs w:val="24"/>
        </w:rPr>
        <w:t xml:space="preserve">Berdasarkan identifikasi masalah di atas maka </w:t>
      </w:r>
      <w:r w:rsidR="0075150A">
        <w:rPr>
          <w:rFonts w:asciiTheme="majorBidi" w:hAnsiTheme="majorBidi" w:cstheme="majorBidi"/>
          <w:sz w:val="24"/>
          <w:szCs w:val="24"/>
        </w:rPr>
        <w:t>penelitian ini</w:t>
      </w:r>
      <w:r w:rsidRPr="00C03338">
        <w:rPr>
          <w:rFonts w:asciiTheme="majorBidi" w:hAnsiTheme="majorBidi" w:cstheme="majorBidi"/>
          <w:sz w:val="24"/>
          <w:szCs w:val="24"/>
          <w:lang w:val="sv-SE"/>
        </w:rPr>
        <w:t xml:space="preserve"> difokuskan </w:t>
      </w:r>
      <w:r w:rsidRPr="00C03338">
        <w:rPr>
          <w:rFonts w:asciiTheme="majorBidi" w:hAnsiTheme="majorBidi" w:cstheme="majorBidi"/>
          <w:sz w:val="24"/>
          <w:szCs w:val="24"/>
        </w:rPr>
        <w:t>terhadap “</w:t>
      </w:r>
      <w:r w:rsidR="007F261F">
        <w:rPr>
          <w:rFonts w:asciiTheme="majorBidi" w:hAnsiTheme="majorBidi" w:cstheme="majorBidi"/>
          <w:sz w:val="24"/>
          <w:szCs w:val="24"/>
          <w:lang w:val="id-ID"/>
        </w:rPr>
        <w:t>Kompetensi Pedagogik G</w:t>
      </w:r>
      <w:r w:rsidR="007F261F" w:rsidRPr="003E3A1A">
        <w:rPr>
          <w:rFonts w:ascii="Times New Roman" w:hAnsi="Times New Roman" w:cs="Times New Roman"/>
          <w:sz w:val="24"/>
          <w:szCs w:val="24"/>
        </w:rPr>
        <w:t xml:space="preserve">uru </w:t>
      </w:r>
      <w:r w:rsidRPr="003E3A1A">
        <w:rPr>
          <w:rFonts w:ascii="Times New Roman" w:hAnsi="Times New Roman" w:cs="Times New Roman"/>
          <w:sz w:val="24"/>
          <w:szCs w:val="24"/>
        </w:rPr>
        <w:t xml:space="preserve">Dalam Pelaksanaan </w:t>
      </w:r>
      <w:r w:rsidR="000A13BB">
        <w:rPr>
          <w:rFonts w:ascii="Times New Roman" w:hAnsi="Times New Roman" w:cs="Times New Roman"/>
          <w:sz w:val="24"/>
          <w:szCs w:val="24"/>
        </w:rPr>
        <w:t>Pembelajaran Pendidikan Agama Islam (PAI)</w:t>
      </w:r>
      <w:r w:rsidRPr="003E3A1A">
        <w:rPr>
          <w:rFonts w:ascii="Times New Roman" w:hAnsi="Times New Roman" w:cs="Times New Roman"/>
          <w:sz w:val="24"/>
          <w:szCs w:val="24"/>
        </w:rPr>
        <w:t xml:space="preserve"> </w:t>
      </w:r>
      <w:r w:rsidRPr="003E3A1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E3A1A">
        <w:rPr>
          <w:rFonts w:ascii="Times New Roman" w:hAnsi="Times New Roman" w:cs="Times New Roman"/>
          <w:sz w:val="24"/>
          <w:szCs w:val="24"/>
        </w:rPr>
        <w:t>i M</w:t>
      </w:r>
      <w:r w:rsidRPr="003E3A1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3E3A1A">
        <w:rPr>
          <w:rFonts w:ascii="Times New Roman" w:hAnsi="Times New Roman" w:cs="Times New Roman"/>
          <w:sz w:val="24"/>
          <w:szCs w:val="24"/>
        </w:rPr>
        <w:t>s Negeri 1 Kolaka</w:t>
      </w:r>
      <w:r w:rsidRPr="00C03338">
        <w:rPr>
          <w:rFonts w:asciiTheme="majorBidi" w:hAnsiTheme="majorBidi" w:cstheme="majorBidi"/>
          <w:sz w:val="24"/>
          <w:szCs w:val="24"/>
        </w:rPr>
        <w:t>”.</w:t>
      </w:r>
      <w:proofErr w:type="gramEnd"/>
      <w:r w:rsidR="007F261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C03338">
        <w:rPr>
          <w:rFonts w:asciiTheme="majorBidi" w:hAnsiTheme="majorBidi" w:cstheme="majorBidi"/>
          <w:sz w:val="24"/>
          <w:szCs w:val="24"/>
        </w:rPr>
        <w:t>Dimana</w:t>
      </w:r>
      <w:r w:rsidR="007F261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03338">
        <w:rPr>
          <w:rFonts w:asciiTheme="majorBidi" w:hAnsiTheme="majorBidi" w:cstheme="majorBidi"/>
          <w:sz w:val="24"/>
          <w:szCs w:val="24"/>
        </w:rPr>
        <w:t xml:space="preserve">batasan tersebut </w:t>
      </w:r>
      <w:r w:rsidRPr="00C03338">
        <w:rPr>
          <w:rFonts w:asciiTheme="majorBidi" w:hAnsiTheme="majorBidi" w:cstheme="majorBidi"/>
          <w:sz w:val="24"/>
          <w:szCs w:val="24"/>
          <w:lang w:val="sv-SE"/>
        </w:rPr>
        <w:t>menjadi suatu</w:t>
      </w:r>
      <w:r w:rsidR="00EC2F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03338">
        <w:rPr>
          <w:rFonts w:asciiTheme="majorBidi" w:hAnsiTheme="majorBidi" w:cstheme="majorBidi"/>
          <w:sz w:val="24"/>
          <w:szCs w:val="24"/>
          <w:lang w:val="sv-SE"/>
        </w:rPr>
        <w:t>pembahasan yang menarik</w:t>
      </w:r>
      <w:r w:rsidRPr="00C03338">
        <w:rPr>
          <w:rFonts w:asciiTheme="majorBidi" w:hAnsiTheme="majorBidi" w:cstheme="majorBidi"/>
          <w:sz w:val="24"/>
          <w:szCs w:val="24"/>
        </w:rPr>
        <w:t xml:space="preserve"> untuk diteliti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saat ini</w:t>
      </w:r>
      <w:r w:rsidRPr="00C0333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F261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C03338">
        <w:rPr>
          <w:rFonts w:asciiTheme="majorBidi" w:hAnsiTheme="majorBidi" w:cstheme="majorBidi"/>
          <w:sz w:val="24"/>
          <w:szCs w:val="24"/>
        </w:rPr>
        <w:t xml:space="preserve">Begitu pentingnya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kompetensi guru </w:t>
      </w:r>
      <w:r w:rsidR="000A13BB">
        <w:rPr>
          <w:rFonts w:asciiTheme="majorBidi" w:hAnsiTheme="majorBidi" w:cstheme="majorBidi"/>
          <w:sz w:val="24"/>
          <w:szCs w:val="24"/>
          <w:lang w:val="id-ID"/>
        </w:rPr>
        <w:t>pembelajaran Pendidikan Agama Islam (PAI)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D508F3" w:rsidRPr="00DB4722" w:rsidRDefault="00224BD3" w:rsidP="00DB472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Rumusan  Masalah </w:t>
      </w:r>
    </w:p>
    <w:p w:rsidR="00D508F3" w:rsidRPr="003E3A1A" w:rsidRDefault="00D508F3" w:rsidP="00DB47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Adapun rumusan masalah dalam penelitian ini adalah sebagai berikut: </w:t>
      </w:r>
    </w:p>
    <w:p w:rsidR="00D508F3" w:rsidRDefault="000E4C40" w:rsidP="00F04B9E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Bagaimana kompetensi pedagogik</w:t>
      </w:r>
      <w:r w:rsidR="00C802F8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 w:rsidR="00C802F8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dalam </w:t>
      </w:r>
      <w:r w:rsidR="00F04B9E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C802F8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BB">
        <w:rPr>
          <w:rFonts w:ascii="Times New Roman" w:hAnsi="Times New Roman" w:cs="Times New Roman"/>
          <w:color w:val="000000"/>
          <w:sz w:val="24"/>
          <w:szCs w:val="24"/>
        </w:rPr>
        <w:t>pembelajaran Pendidikan Agama Islam (PAI)</w:t>
      </w:r>
      <w:r w:rsidR="00C802F8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C802F8" w:rsidRPr="00C80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MTs Negeri 1 Kolaka</w:t>
      </w:r>
      <w:r w:rsidR="002F0115" w:rsidRPr="00C802F8">
        <w:rPr>
          <w:rFonts w:ascii="Times New Roman" w:hAnsi="Times New Roman" w:cs="Times New Roman"/>
          <w:sz w:val="24"/>
          <w:szCs w:val="24"/>
        </w:rPr>
        <w:t>?</w:t>
      </w:r>
    </w:p>
    <w:p w:rsidR="00D11B34" w:rsidRPr="00C802F8" w:rsidRDefault="00352202" w:rsidP="00F04B9E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="00D11B34">
        <w:rPr>
          <w:rFonts w:ascii="Times New Roman" w:hAnsi="Times New Roman" w:cs="Times New Roman"/>
          <w:sz w:val="24"/>
          <w:szCs w:val="24"/>
        </w:rPr>
        <w:t xml:space="preserve"> faktor pendukung dan penghambat pengembangan </w:t>
      </w:r>
      <w:r w:rsidR="0062032D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D11B34">
        <w:rPr>
          <w:rFonts w:ascii="Times New Roman" w:hAnsi="Times New Roman" w:cs="Times New Roman"/>
          <w:color w:val="000000"/>
          <w:sz w:val="24"/>
          <w:szCs w:val="24"/>
          <w:lang w:val="id-ID"/>
        </w:rPr>
        <w:t>kompetensi pedagogik</w:t>
      </w:r>
      <w:r w:rsidR="00D11B34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 w:rsidR="00D11B34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dalam</w:t>
      </w:r>
      <w:r w:rsidR="00F04B9E">
        <w:rPr>
          <w:rFonts w:ascii="Times New Roman" w:hAnsi="Times New Roman" w:cs="Times New Roman"/>
          <w:color w:val="000000"/>
          <w:sz w:val="24"/>
          <w:szCs w:val="24"/>
        </w:rPr>
        <w:t xml:space="preserve"> pelaksanaan</w:t>
      </w:r>
      <w:r w:rsidR="00D11B34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BB">
        <w:rPr>
          <w:rFonts w:ascii="Times New Roman" w:hAnsi="Times New Roman" w:cs="Times New Roman"/>
          <w:color w:val="000000"/>
          <w:sz w:val="24"/>
          <w:szCs w:val="24"/>
        </w:rPr>
        <w:t>pembelajaran Pendidikan Agama Islam (PAI)</w:t>
      </w:r>
      <w:r w:rsidR="00D11B34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D11B34" w:rsidRPr="00C80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MTs Negeri 1 Kolaka</w:t>
      </w:r>
      <w:r w:rsidR="00D11B3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30052" w:rsidRPr="00430052" w:rsidRDefault="009B56C1" w:rsidP="00833DB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2F8">
        <w:rPr>
          <w:rFonts w:ascii="Times New Roman" w:hAnsi="Times New Roman" w:cs="Times New Roman"/>
          <w:sz w:val="24"/>
          <w:szCs w:val="24"/>
        </w:rPr>
        <w:t xml:space="preserve">Bagaimana upaya-upaya yang dilakukan </w:t>
      </w:r>
      <w:r w:rsidR="00F04B9E">
        <w:rPr>
          <w:rFonts w:ascii="Times New Roman" w:hAnsi="Times New Roman" w:cs="Times New Roman"/>
          <w:sz w:val="24"/>
          <w:szCs w:val="24"/>
        </w:rPr>
        <w:t xml:space="preserve">untuk </w:t>
      </w:r>
      <w:r w:rsidRPr="00C802F8">
        <w:rPr>
          <w:rFonts w:ascii="Times New Roman" w:hAnsi="Times New Roman" w:cs="Times New Roman"/>
          <w:sz w:val="24"/>
          <w:szCs w:val="24"/>
        </w:rPr>
        <w:t xml:space="preserve">mengatasi </w:t>
      </w:r>
      <w:r w:rsidR="00833DBA">
        <w:rPr>
          <w:rFonts w:ascii="Times New Roman" w:hAnsi="Times New Roman" w:cs="Times New Roman"/>
          <w:sz w:val="24"/>
          <w:szCs w:val="24"/>
        </w:rPr>
        <w:t xml:space="preserve">penghambat pengembangan </w:t>
      </w:r>
      <w:r w:rsidR="00F04B9E">
        <w:rPr>
          <w:rFonts w:ascii="Times New Roman" w:hAnsi="Times New Roman" w:cs="Times New Roman"/>
          <w:sz w:val="24"/>
          <w:szCs w:val="24"/>
        </w:rPr>
        <w:t xml:space="preserve">kompetensi pedagogik </w:t>
      </w:r>
      <w:proofErr w:type="gramStart"/>
      <w:r w:rsidR="00F04B9E">
        <w:rPr>
          <w:rFonts w:ascii="Times New Roman" w:hAnsi="Times New Roman" w:cs="Times New Roman"/>
          <w:sz w:val="24"/>
          <w:szCs w:val="24"/>
        </w:rPr>
        <w:t>guru  dalam</w:t>
      </w:r>
      <w:proofErr w:type="gramEnd"/>
      <w:r w:rsidR="00F04B9E">
        <w:rPr>
          <w:rFonts w:ascii="Times New Roman" w:hAnsi="Times New Roman" w:cs="Times New Roman"/>
          <w:sz w:val="24"/>
          <w:szCs w:val="24"/>
        </w:rPr>
        <w:t xml:space="preserve"> pelaksanaan </w:t>
      </w:r>
      <w:r w:rsidR="000A13BB">
        <w:rPr>
          <w:rFonts w:ascii="Times New Roman" w:hAnsi="Times New Roman" w:cs="Times New Roman"/>
          <w:sz w:val="24"/>
          <w:szCs w:val="24"/>
        </w:rPr>
        <w:t>pembelajaran Pendidikan Agama Islam (PAI)</w:t>
      </w:r>
      <w:r w:rsidR="00F04B9E">
        <w:rPr>
          <w:rFonts w:ascii="Times New Roman" w:hAnsi="Times New Roman" w:cs="Times New Roman"/>
          <w:sz w:val="24"/>
          <w:szCs w:val="24"/>
        </w:rPr>
        <w:t xml:space="preserve"> </w:t>
      </w:r>
      <w:r w:rsidR="00D232F6" w:rsidRPr="00C802F8">
        <w:rPr>
          <w:rFonts w:ascii="Times New Roman" w:hAnsi="Times New Roman" w:cs="Times New Roman"/>
          <w:sz w:val="24"/>
          <w:szCs w:val="24"/>
        </w:rPr>
        <w:t xml:space="preserve">di </w:t>
      </w:r>
      <w:r w:rsidR="00C802F8" w:rsidRPr="00C802F8">
        <w:rPr>
          <w:rFonts w:ascii="Times New Roman" w:hAnsi="Times New Roman" w:cs="Times New Roman"/>
          <w:sz w:val="24"/>
          <w:szCs w:val="24"/>
          <w:lang w:val="id-ID"/>
        </w:rPr>
        <w:t>MTs Negeri</w:t>
      </w:r>
      <w:r w:rsidR="00F04B9E">
        <w:rPr>
          <w:rFonts w:ascii="Times New Roman" w:hAnsi="Times New Roman" w:cs="Times New Roman"/>
          <w:sz w:val="24"/>
          <w:szCs w:val="24"/>
        </w:rPr>
        <w:t xml:space="preserve"> 1</w:t>
      </w:r>
      <w:r w:rsidR="00C802F8" w:rsidRPr="00C802F8">
        <w:rPr>
          <w:rFonts w:ascii="Times New Roman" w:hAnsi="Times New Roman" w:cs="Times New Roman"/>
          <w:sz w:val="24"/>
          <w:szCs w:val="24"/>
        </w:rPr>
        <w:t xml:space="preserve"> </w:t>
      </w:r>
      <w:r w:rsidR="00C802F8" w:rsidRPr="00C802F8">
        <w:rPr>
          <w:rFonts w:ascii="Times New Roman" w:hAnsi="Times New Roman" w:cs="Times New Roman"/>
          <w:sz w:val="24"/>
          <w:szCs w:val="24"/>
          <w:lang w:val="id-ID"/>
        </w:rPr>
        <w:t>Kolaka</w:t>
      </w:r>
      <w:r w:rsidRPr="003E3A1A">
        <w:rPr>
          <w:rFonts w:ascii="Times New Roman" w:hAnsi="Times New Roman" w:cs="Times New Roman"/>
          <w:sz w:val="24"/>
          <w:szCs w:val="24"/>
        </w:rPr>
        <w:t>?</w:t>
      </w:r>
    </w:p>
    <w:p w:rsidR="00DA6CCF" w:rsidRPr="003E3A1A" w:rsidRDefault="00EB7F68" w:rsidP="00DB472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Tujuan </w:t>
      </w:r>
      <w:r w:rsidR="00DA6CCF"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Penelitian </w:t>
      </w:r>
    </w:p>
    <w:p w:rsidR="00C802F8" w:rsidRPr="00F36009" w:rsidRDefault="00C802F8" w:rsidP="00F04B9E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3F11BF">
        <w:rPr>
          <w:rFonts w:asciiTheme="majorBidi" w:hAnsiTheme="majorBidi" w:cstheme="majorBidi"/>
          <w:sz w:val="24"/>
          <w:szCs w:val="24"/>
          <w:lang w:val="sv-SE"/>
        </w:rPr>
        <w:t xml:space="preserve">Berdasarkan perumusan masalah di atas, penelitian ini bertujuan </w:t>
      </w:r>
      <w:r>
        <w:rPr>
          <w:rFonts w:asciiTheme="majorBidi" w:hAnsiTheme="majorBidi" w:cstheme="majorBidi"/>
          <w:sz w:val="24"/>
          <w:szCs w:val="24"/>
          <w:lang w:val="sv-SE"/>
        </w:rPr>
        <w:t>untuk mengetahui</w:t>
      </w:r>
      <w:r w:rsidR="00EC2F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54591">
        <w:rPr>
          <w:rFonts w:asciiTheme="majorBidi" w:hAnsiTheme="majorBidi" w:cstheme="majorBidi"/>
          <w:sz w:val="24"/>
          <w:szCs w:val="24"/>
          <w:lang w:val="id-ID"/>
        </w:rPr>
        <w:t xml:space="preserve">kompetensi </w:t>
      </w:r>
      <w:r w:rsidR="00B54591">
        <w:rPr>
          <w:rFonts w:asciiTheme="majorBidi" w:hAnsiTheme="majorBidi" w:cstheme="majorBidi"/>
          <w:sz w:val="24"/>
          <w:szCs w:val="24"/>
        </w:rPr>
        <w:t xml:space="preserve">pedagogik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guru dalam proses </w:t>
      </w:r>
      <w:r w:rsidR="000A13BB">
        <w:rPr>
          <w:rFonts w:asciiTheme="majorBidi" w:hAnsiTheme="majorBidi" w:cstheme="majorBidi"/>
          <w:sz w:val="24"/>
          <w:szCs w:val="24"/>
          <w:lang w:val="id-ID"/>
        </w:rPr>
        <w:t>pembelajaran Pendidikan Agama Islam (PAI)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 MTs Negeri 1 Kolaka</w:t>
      </w:r>
      <w:r>
        <w:rPr>
          <w:rFonts w:asciiTheme="majorBidi" w:hAnsiTheme="majorBidi" w:cstheme="majorBidi"/>
          <w:bCs/>
          <w:sz w:val="24"/>
          <w:szCs w:val="24"/>
        </w:rPr>
        <w:t>, yang meliputi:</w:t>
      </w:r>
    </w:p>
    <w:p w:rsidR="00C802F8" w:rsidRDefault="00C802F8" w:rsidP="00F04B9E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C802F8">
        <w:rPr>
          <w:rFonts w:asciiTheme="majorBidi" w:hAnsiTheme="majorBidi" w:cstheme="majorBidi"/>
          <w:bCs/>
          <w:sz w:val="24"/>
          <w:szCs w:val="24"/>
        </w:rPr>
        <w:lastRenderedPageBreak/>
        <w:t>Untuk mengetahui</w:t>
      </w:r>
      <w:r w:rsidR="00B54591">
        <w:rPr>
          <w:rFonts w:asciiTheme="majorBidi" w:hAnsiTheme="majorBidi" w:cstheme="majorBidi"/>
          <w:bCs/>
          <w:sz w:val="24"/>
          <w:szCs w:val="24"/>
        </w:rPr>
        <w:t xml:space="preserve"> dan menganalisis</w:t>
      </w:r>
      <w:r w:rsidRPr="00C802F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04B9E">
        <w:rPr>
          <w:rFonts w:ascii="Times New Roman" w:hAnsi="Times New Roman" w:cs="Times New Roman"/>
          <w:color w:val="000000"/>
          <w:sz w:val="24"/>
          <w:szCs w:val="24"/>
          <w:lang w:val="id-ID"/>
        </w:rPr>
        <w:t>kompetensi pedagogik</w:t>
      </w:r>
      <w:r w:rsidR="00F04B9E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dalam </w:t>
      </w:r>
      <w:r w:rsidR="00F04B9E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BB">
        <w:rPr>
          <w:rFonts w:ascii="Times New Roman" w:hAnsi="Times New Roman" w:cs="Times New Roman"/>
          <w:color w:val="000000"/>
          <w:sz w:val="24"/>
          <w:szCs w:val="24"/>
        </w:rPr>
        <w:t>pembelajaran Pendidikan Agama Islam (PAI)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MTs Negeri 1 Kolaka</w:t>
      </w:r>
      <w:r w:rsidR="00F04B9E">
        <w:rPr>
          <w:rFonts w:asciiTheme="majorBidi" w:hAnsiTheme="majorBidi" w:cstheme="majorBidi"/>
          <w:sz w:val="24"/>
          <w:szCs w:val="24"/>
        </w:rPr>
        <w:t>;</w:t>
      </w:r>
    </w:p>
    <w:p w:rsidR="00D11B34" w:rsidRDefault="00D11B34" w:rsidP="00B54591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mengetahui</w:t>
      </w:r>
      <w:r w:rsidR="00B54591">
        <w:rPr>
          <w:rFonts w:asciiTheme="majorBidi" w:hAnsiTheme="majorBidi" w:cstheme="majorBidi"/>
          <w:sz w:val="24"/>
          <w:szCs w:val="24"/>
        </w:rPr>
        <w:t xml:space="preserve"> dan menganalisis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4B9E">
        <w:rPr>
          <w:rFonts w:ascii="Times New Roman" w:hAnsi="Times New Roman" w:cs="Times New Roman"/>
          <w:sz w:val="24"/>
          <w:szCs w:val="24"/>
        </w:rPr>
        <w:t xml:space="preserve">faktor pendukung dan penghambat pengembangan </w:t>
      </w:r>
      <w:r w:rsidR="00F04B9E">
        <w:rPr>
          <w:rFonts w:ascii="Times New Roman" w:hAnsi="Times New Roman" w:cs="Times New Roman"/>
          <w:color w:val="000000"/>
          <w:sz w:val="24"/>
          <w:szCs w:val="24"/>
          <w:lang w:val="id-ID"/>
        </w:rPr>
        <w:t>kompetensi pedagogik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dalam</w:t>
      </w:r>
      <w:r w:rsidR="00F04B9E">
        <w:rPr>
          <w:rFonts w:ascii="Times New Roman" w:hAnsi="Times New Roman" w:cs="Times New Roman"/>
          <w:color w:val="000000"/>
          <w:sz w:val="24"/>
          <w:szCs w:val="24"/>
        </w:rPr>
        <w:t xml:space="preserve"> pelaksanaan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BB">
        <w:rPr>
          <w:rFonts w:ascii="Times New Roman" w:hAnsi="Times New Roman" w:cs="Times New Roman"/>
          <w:color w:val="000000"/>
          <w:sz w:val="24"/>
          <w:szCs w:val="24"/>
        </w:rPr>
        <w:t>pembelajaran Pendidikan Agama Islam (PAI)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F04B9E" w:rsidRPr="00C802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MTs Negeri 1 Kolaka</w:t>
      </w:r>
      <w:r w:rsidR="00F04B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B9E" w:rsidRPr="00871150" w:rsidRDefault="00C802F8" w:rsidP="00871150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C802F8">
        <w:rPr>
          <w:rFonts w:asciiTheme="majorBidi" w:hAnsiTheme="majorBidi" w:cstheme="majorBidi"/>
          <w:sz w:val="24"/>
          <w:szCs w:val="24"/>
          <w:lang w:val="sv-SE"/>
        </w:rPr>
        <w:t>Untu</w:t>
      </w:r>
      <w:r w:rsidR="00F04B9E">
        <w:rPr>
          <w:rFonts w:asciiTheme="majorBidi" w:hAnsiTheme="majorBidi" w:cstheme="majorBidi"/>
          <w:sz w:val="24"/>
          <w:szCs w:val="24"/>
        </w:rPr>
        <w:t>k mengetahui</w:t>
      </w:r>
      <w:r w:rsidR="00F050BF" w:rsidRPr="00C802F8">
        <w:rPr>
          <w:rFonts w:ascii="Times New Roman" w:hAnsi="Times New Roman" w:cs="Times New Roman"/>
          <w:sz w:val="24"/>
          <w:szCs w:val="24"/>
        </w:rPr>
        <w:t xml:space="preserve"> </w:t>
      </w:r>
      <w:r w:rsidR="00B54591">
        <w:rPr>
          <w:rFonts w:ascii="Times New Roman" w:hAnsi="Times New Roman" w:cs="Times New Roman"/>
          <w:sz w:val="24"/>
          <w:szCs w:val="24"/>
        </w:rPr>
        <w:t xml:space="preserve">dan menganalisis </w:t>
      </w:r>
      <w:r w:rsidR="00F04B9E" w:rsidRPr="00C802F8">
        <w:rPr>
          <w:rFonts w:ascii="Times New Roman" w:hAnsi="Times New Roman" w:cs="Times New Roman"/>
          <w:sz w:val="24"/>
          <w:szCs w:val="24"/>
        </w:rPr>
        <w:t xml:space="preserve">upaya-upaya yang dilakukan </w:t>
      </w:r>
      <w:r w:rsidR="00F04B9E">
        <w:rPr>
          <w:rFonts w:ascii="Times New Roman" w:hAnsi="Times New Roman" w:cs="Times New Roman"/>
          <w:sz w:val="24"/>
          <w:szCs w:val="24"/>
        </w:rPr>
        <w:t xml:space="preserve">dalam </w:t>
      </w:r>
      <w:r w:rsidR="00F04B9E" w:rsidRPr="00C802F8">
        <w:rPr>
          <w:rFonts w:ascii="Times New Roman" w:hAnsi="Times New Roman" w:cs="Times New Roman"/>
          <w:sz w:val="24"/>
          <w:szCs w:val="24"/>
        </w:rPr>
        <w:t xml:space="preserve">mengatasi </w:t>
      </w:r>
      <w:r w:rsidR="00F04B9E" w:rsidRPr="00C802F8">
        <w:rPr>
          <w:rFonts w:ascii="Times New Roman" w:hAnsi="Times New Roman" w:cs="Times New Roman"/>
          <w:sz w:val="24"/>
          <w:szCs w:val="24"/>
          <w:lang w:val="id-ID"/>
        </w:rPr>
        <w:t>problematika</w:t>
      </w:r>
      <w:r w:rsidR="00F04B9E" w:rsidRPr="00C802F8">
        <w:rPr>
          <w:rFonts w:ascii="Times New Roman" w:hAnsi="Times New Roman" w:cs="Times New Roman"/>
          <w:sz w:val="24"/>
          <w:szCs w:val="24"/>
        </w:rPr>
        <w:t xml:space="preserve"> </w:t>
      </w:r>
      <w:r w:rsidR="00B54591">
        <w:rPr>
          <w:rFonts w:ascii="Times New Roman" w:hAnsi="Times New Roman" w:cs="Times New Roman"/>
          <w:sz w:val="24"/>
          <w:szCs w:val="24"/>
        </w:rPr>
        <w:t xml:space="preserve">terhadap </w:t>
      </w:r>
      <w:r w:rsidR="00F04B9E">
        <w:rPr>
          <w:rFonts w:ascii="Times New Roman" w:hAnsi="Times New Roman" w:cs="Times New Roman"/>
          <w:sz w:val="24"/>
          <w:szCs w:val="24"/>
        </w:rPr>
        <w:t xml:space="preserve">kompetensi pedagogik guru  pada  pelaksanaan </w:t>
      </w:r>
      <w:r w:rsidR="000A13BB">
        <w:rPr>
          <w:rFonts w:ascii="Times New Roman" w:hAnsi="Times New Roman" w:cs="Times New Roman"/>
          <w:sz w:val="24"/>
          <w:szCs w:val="24"/>
        </w:rPr>
        <w:t>pembelajaran Pendidikan Agama Islam (PAI)</w:t>
      </w:r>
      <w:r w:rsidR="00F04B9E">
        <w:rPr>
          <w:rFonts w:ascii="Times New Roman" w:hAnsi="Times New Roman" w:cs="Times New Roman"/>
          <w:sz w:val="24"/>
          <w:szCs w:val="24"/>
        </w:rPr>
        <w:t xml:space="preserve"> </w:t>
      </w:r>
      <w:r w:rsidR="00F04B9E" w:rsidRPr="00C802F8">
        <w:rPr>
          <w:rFonts w:ascii="Times New Roman" w:hAnsi="Times New Roman" w:cs="Times New Roman"/>
          <w:sz w:val="24"/>
          <w:szCs w:val="24"/>
        </w:rPr>
        <w:t xml:space="preserve">di </w:t>
      </w:r>
      <w:r w:rsidR="00F04B9E" w:rsidRPr="00C802F8">
        <w:rPr>
          <w:rFonts w:ascii="Times New Roman" w:hAnsi="Times New Roman" w:cs="Times New Roman"/>
          <w:sz w:val="24"/>
          <w:szCs w:val="24"/>
          <w:lang w:val="id-ID"/>
        </w:rPr>
        <w:t>MTs Negeri</w:t>
      </w:r>
      <w:r w:rsidR="00F04B9E">
        <w:rPr>
          <w:rFonts w:ascii="Times New Roman" w:hAnsi="Times New Roman" w:cs="Times New Roman"/>
          <w:sz w:val="24"/>
          <w:szCs w:val="24"/>
        </w:rPr>
        <w:t xml:space="preserve"> 1</w:t>
      </w:r>
      <w:r w:rsidR="00F04B9E" w:rsidRPr="00C802F8">
        <w:rPr>
          <w:rFonts w:ascii="Times New Roman" w:hAnsi="Times New Roman" w:cs="Times New Roman"/>
          <w:sz w:val="24"/>
          <w:szCs w:val="24"/>
        </w:rPr>
        <w:t xml:space="preserve"> </w:t>
      </w:r>
      <w:r w:rsidR="00F04B9E" w:rsidRPr="00C802F8">
        <w:rPr>
          <w:rFonts w:ascii="Times New Roman" w:hAnsi="Times New Roman" w:cs="Times New Roman"/>
          <w:sz w:val="24"/>
          <w:szCs w:val="24"/>
          <w:lang w:val="id-ID"/>
        </w:rPr>
        <w:t>Kolaka</w:t>
      </w:r>
      <w:r w:rsidR="00871150">
        <w:rPr>
          <w:rFonts w:ascii="Times New Roman" w:hAnsi="Times New Roman" w:cs="Times New Roman"/>
          <w:sz w:val="24"/>
          <w:szCs w:val="24"/>
        </w:rPr>
        <w:t>.</w:t>
      </w:r>
    </w:p>
    <w:p w:rsidR="00224BD3" w:rsidRPr="003E3A1A" w:rsidRDefault="00EB7F68" w:rsidP="00DB4722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3A1A">
        <w:rPr>
          <w:rFonts w:ascii="Times New Roman" w:hAnsi="Times New Roman" w:cs="Times New Roman"/>
          <w:b/>
          <w:bCs/>
          <w:sz w:val="24"/>
          <w:szCs w:val="24"/>
        </w:rPr>
        <w:t xml:space="preserve">Manfaat Penelitian </w:t>
      </w:r>
    </w:p>
    <w:p w:rsidR="00516FC6" w:rsidRDefault="00516FC6" w:rsidP="00DB472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E3A1A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Berdasarkan</w:t>
      </w:r>
      <w:r w:rsidR="00DA6CCF" w:rsidRPr="003E3A1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tujuan akhir dari penelitian ini</w:t>
      </w:r>
      <w:r w:rsidRPr="003E3A1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="00C91CCD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 </w:t>
      </w:r>
      <w:r w:rsidR="00DA6CCF" w:rsidRPr="003E3A1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maka </w:t>
      </w:r>
      <w:r w:rsidRPr="003E3A1A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diharapkan dapat berguna</w:t>
      </w:r>
      <w:r w:rsidR="00EC2F9E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 </w:t>
      </w:r>
      <w:r w:rsidR="00DA6CCF" w:rsidRPr="003E3A1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dan memberikan konstribusi </w:t>
      </w:r>
      <w:r w:rsidRPr="003E3A1A">
        <w:rPr>
          <w:rFonts w:ascii="Times New Roman" w:eastAsia="Calibri" w:hAnsi="Times New Roman" w:cs="Times New Roman"/>
          <w:spacing w:val="-1"/>
          <w:sz w:val="24"/>
          <w:szCs w:val="24"/>
        </w:rPr>
        <w:t>bagi</w:t>
      </w:r>
      <w:r w:rsidRPr="003E3A1A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 kepentingan </w:t>
      </w:r>
      <w:r w:rsidRPr="003E3A1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bersama </w:t>
      </w:r>
      <w:r w:rsidRPr="003E3A1A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baik secara teoritis </w:t>
      </w:r>
      <w:r w:rsidRPr="000D4FEC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maupun secara praktis</w:t>
      </w:r>
      <w:r w:rsidRPr="000D4FEC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="00F15D2D" w:rsidRPr="000D4FEC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Adapun </w:t>
      </w:r>
      <w:r w:rsidR="00DA6CCF" w:rsidRPr="000D4F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manfaat penelitian ini dapat diuraikan sebagai berikut: </w:t>
      </w:r>
    </w:p>
    <w:p w:rsidR="00352202" w:rsidRDefault="00352202" w:rsidP="003522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Secara Teoritis </w:t>
      </w:r>
    </w:p>
    <w:p w:rsidR="00352202" w:rsidRDefault="00352202" w:rsidP="00352202">
      <w:pPr>
        <w:spacing w:after="0" w:line="480" w:lineRule="auto"/>
        <w:ind w:left="284"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178D4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Secara teoritis manfaat penelitian ini dapat dijadikan sumbangan pengembangan ilmu pengetahuan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dalam pembahasan tentang kompetensi pedagogik dalam </w:t>
      </w:r>
      <w:r w:rsidR="000A13BB">
        <w:rPr>
          <w:rFonts w:ascii="Times New Roman" w:eastAsia="Calibri" w:hAnsi="Times New Roman" w:cs="Times New Roman"/>
          <w:spacing w:val="-1"/>
          <w:sz w:val="24"/>
          <w:szCs w:val="24"/>
        </w:rPr>
        <w:t>pembelajaran Pendidikan Agama Islam (PAI)</w:t>
      </w:r>
    </w:p>
    <w:p w:rsidR="00352202" w:rsidRPr="00352202" w:rsidRDefault="00352202" w:rsidP="0035220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Secara Praktis</w:t>
      </w:r>
    </w:p>
    <w:p w:rsidR="00226EB6" w:rsidRPr="00B73C59" w:rsidRDefault="00226EB6" w:rsidP="00226EB6">
      <w:pPr>
        <w:pStyle w:val="ListParagraph"/>
        <w:numPr>
          <w:ilvl w:val="0"/>
          <w:numId w:val="15"/>
        </w:numPr>
        <w:spacing w:before="10" w:line="480" w:lineRule="auto"/>
        <w:ind w:left="567" w:right="67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73C59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B73C5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B73C59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B73C5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Madrasah</w:t>
      </w:r>
    </w:p>
    <w:p w:rsidR="00226EB6" w:rsidRPr="000A13BB" w:rsidRDefault="00226EB6" w:rsidP="000A13BB">
      <w:pPr>
        <w:pStyle w:val="ListParagraph"/>
        <w:autoSpaceDE w:val="0"/>
        <w:autoSpaceDN w:val="0"/>
        <w:adjustRightInd w:val="0"/>
        <w:spacing w:after="0" w:line="480" w:lineRule="auto"/>
        <w:ind w:left="644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bahan masukan bagi madrasah </w:t>
      </w:r>
      <w:r w:rsidRPr="003021A4">
        <w:rPr>
          <w:rFonts w:ascii="Times New Roman" w:hAnsi="Times New Roman" w:cs="Times New Roman"/>
          <w:sz w:val="24"/>
          <w:szCs w:val="24"/>
        </w:rPr>
        <w:t>dan insta</w:t>
      </w:r>
      <w:r>
        <w:rPr>
          <w:rFonts w:ascii="Times New Roman" w:hAnsi="Times New Roman" w:cs="Times New Roman"/>
          <w:sz w:val="24"/>
          <w:szCs w:val="24"/>
        </w:rPr>
        <w:t>nsi terkait yang berkompeten di</w:t>
      </w:r>
      <w:r w:rsidRPr="003021A4">
        <w:rPr>
          <w:rFonts w:ascii="Times New Roman" w:hAnsi="Times New Roman" w:cs="Times New Roman"/>
          <w:sz w:val="24"/>
          <w:szCs w:val="24"/>
        </w:rPr>
        <w:t xml:space="preserve">bidang pendidikan agar dapat lebih memantapkan </w:t>
      </w:r>
      <w:r>
        <w:rPr>
          <w:rFonts w:ascii="Times New Roman" w:hAnsi="Times New Roman" w:cs="Times New Roman"/>
          <w:sz w:val="24"/>
          <w:szCs w:val="24"/>
        </w:rPr>
        <w:t xml:space="preserve">peran </w:t>
      </w:r>
      <w:r>
        <w:rPr>
          <w:rFonts w:ascii="Times New Roman" w:hAnsi="Times New Roman" w:cs="Times New Roman"/>
          <w:sz w:val="24"/>
          <w:szCs w:val="24"/>
        </w:rPr>
        <w:lastRenderedPageBreak/>
        <w:t>guru dalam proses pembelajaran khususnya mata pelajaran PAI di madrasah.</w:t>
      </w:r>
    </w:p>
    <w:p w:rsidR="00226EB6" w:rsidRPr="00226EB6" w:rsidRDefault="00226EB6" w:rsidP="00226EB6">
      <w:pPr>
        <w:pStyle w:val="ListParagraph"/>
        <w:numPr>
          <w:ilvl w:val="0"/>
          <w:numId w:val="15"/>
        </w:numPr>
        <w:spacing w:after="0" w:line="480" w:lineRule="auto"/>
        <w:ind w:left="709" w:right="67" w:hanging="283"/>
        <w:jc w:val="both"/>
        <w:rPr>
          <w:rFonts w:asciiTheme="majorBidi" w:eastAsia="Times New Roman" w:hAnsiTheme="majorBidi" w:cstheme="majorBidi"/>
          <w:spacing w:val="21"/>
          <w:sz w:val="24"/>
          <w:szCs w:val="24"/>
        </w:rPr>
      </w:pPr>
      <w:r w:rsidRPr="00226EB6">
        <w:rPr>
          <w:rFonts w:asciiTheme="majorBidi" w:eastAsia="Times New Roman" w:hAnsiTheme="majorBidi" w:cstheme="majorBidi"/>
          <w:spacing w:val="21"/>
          <w:sz w:val="24"/>
          <w:szCs w:val="24"/>
        </w:rPr>
        <w:t>Bagi Guru</w:t>
      </w:r>
    </w:p>
    <w:p w:rsidR="00226EB6" w:rsidRPr="00226EB6" w:rsidRDefault="00226EB6" w:rsidP="00226EB6">
      <w:pPr>
        <w:autoSpaceDE w:val="0"/>
        <w:autoSpaceDN w:val="0"/>
        <w:adjustRightInd w:val="0"/>
        <w:spacing w:after="0" w:line="48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26EB6">
        <w:rPr>
          <w:rFonts w:ascii="Times New Roman" w:hAnsi="Times New Roman" w:cs="Times New Roman"/>
          <w:sz w:val="24"/>
          <w:szCs w:val="24"/>
        </w:rPr>
        <w:t>Penelitian</w:t>
      </w:r>
      <w:r w:rsidRPr="00226EB6">
        <w:rPr>
          <w:rFonts w:asciiTheme="majorBidi" w:hAnsiTheme="majorBidi" w:cstheme="majorBidi"/>
          <w:sz w:val="24"/>
          <w:szCs w:val="24"/>
        </w:rPr>
        <w:t xml:space="preserve"> ini dapat dijadikan masukan untuk lebih meningkatkan </w:t>
      </w:r>
      <w:r>
        <w:rPr>
          <w:rFonts w:asciiTheme="majorBidi" w:hAnsiTheme="majorBidi" w:cstheme="majorBidi"/>
          <w:sz w:val="24"/>
          <w:szCs w:val="24"/>
        </w:rPr>
        <w:t xml:space="preserve">kompetensi pedagogik khususnya dalam </w:t>
      </w:r>
      <w:r w:rsidR="000A13BB">
        <w:rPr>
          <w:rFonts w:asciiTheme="majorBidi" w:hAnsiTheme="majorBidi" w:cstheme="majorBidi"/>
          <w:sz w:val="24"/>
          <w:szCs w:val="24"/>
        </w:rPr>
        <w:t>pembelajaran Pendidikan Agama Islam (PAI)</w:t>
      </w:r>
      <w:r w:rsidRPr="00226EB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26EB6" w:rsidRDefault="00226EB6" w:rsidP="00226E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</w:p>
    <w:p w:rsidR="00226EB6" w:rsidRPr="00226EB6" w:rsidRDefault="00226EB6" w:rsidP="00226EB6">
      <w:pPr>
        <w:autoSpaceDE w:val="0"/>
        <w:autoSpaceDN w:val="0"/>
        <w:adjustRightInd w:val="0"/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EB6">
        <w:rPr>
          <w:rFonts w:ascii="Times New Roman" w:hAnsi="Times New Roman" w:cs="Times New Roman"/>
          <w:sz w:val="24"/>
          <w:szCs w:val="24"/>
        </w:rPr>
        <w:t>Penelitian ini dapat dijadikan sebagai bahan pengetahuan dalam dunia pendidikan, khususnya tentang pengembangan kompetensi pedagogik.</w:t>
      </w:r>
      <w:proofErr w:type="gramEnd"/>
    </w:p>
    <w:p w:rsidR="00226EB6" w:rsidRPr="00C01619" w:rsidRDefault="00226EB6" w:rsidP="00226E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19">
        <w:rPr>
          <w:rFonts w:ascii="Times New Roman" w:hAnsi="Times New Roman" w:cs="Times New Roman"/>
          <w:sz w:val="24"/>
          <w:szCs w:val="24"/>
        </w:rPr>
        <w:t>Bagi</w:t>
      </w:r>
      <w:r w:rsidRPr="00583930">
        <w:rPr>
          <w:rFonts w:ascii="Times New Roman" w:hAnsi="Times New Roman" w:cs="Times New Roman"/>
          <w:sz w:val="24"/>
          <w:szCs w:val="24"/>
        </w:rPr>
        <w:t xml:space="preserve"> Peneliti</w:t>
      </w:r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226EB6" w:rsidRPr="00C01619" w:rsidRDefault="00226EB6" w:rsidP="00226EB6">
      <w:pPr>
        <w:autoSpaceDE w:val="0"/>
        <w:autoSpaceDN w:val="0"/>
        <w:adjustRightInd w:val="0"/>
        <w:spacing w:after="0" w:line="48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19">
        <w:rPr>
          <w:rFonts w:ascii="Times New Roman" w:hAnsi="Times New Roman" w:cs="Times New Roman"/>
          <w:sz w:val="24"/>
          <w:szCs w:val="24"/>
        </w:rPr>
        <w:t xml:space="preserve">Penelitian ini dapat dijadikan acuan dan sumber rujukan untuk melakukan penelitian yang </w:t>
      </w:r>
      <w:proofErr w:type="gramStart"/>
      <w:r w:rsidRPr="00C01619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01619">
        <w:rPr>
          <w:rFonts w:ascii="Times New Roman" w:hAnsi="Times New Roman" w:cs="Times New Roman"/>
          <w:sz w:val="24"/>
          <w:szCs w:val="24"/>
        </w:rPr>
        <w:t xml:space="preserve"> untuk mengungkap lebih tuntas perasalahan-permasalahan yang dihadapi guru dalam proses pembelajaran di sekolah/madrsah agar menjadi lebih baik.</w:t>
      </w:r>
    </w:p>
    <w:p w:rsidR="00226EB6" w:rsidRPr="00C01619" w:rsidRDefault="00226EB6" w:rsidP="00226E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19">
        <w:rPr>
          <w:rFonts w:ascii="Times New Roman" w:hAnsi="Times New Roman" w:cs="Times New Roman"/>
          <w:sz w:val="24"/>
          <w:szCs w:val="24"/>
        </w:rPr>
        <w:t>Pemerintah</w:t>
      </w:r>
      <w:r>
        <w:rPr>
          <w:rFonts w:ascii="Times New Roman" w:hAnsi="Times New Roman" w:cs="Times New Roman"/>
          <w:sz w:val="24"/>
          <w:szCs w:val="24"/>
        </w:rPr>
        <w:t xml:space="preserve"> Daerah </w:t>
      </w:r>
    </w:p>
    <w:p w:rsidR="00320499" w:rsidRPr="00226EB6" w:rsidRDefault="00226EB6" w:rsidP="00226EB6">
      <w:pPr>
        <w:autoSpaceDE w:val="0"/>
        <w:autoSpaceDN w:val="0"/>
        <w:adjustRightInd w:val="0"/>
        <w:spacing w:after="0" w:line="48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619">
        <w:rPr>
          <w:rFonts w:ascii="Times New Roman" w:hAnsi="Times New Roman" w:cs="Times New Roman"/>
          <w:sz w:val="24"/>
          <w:szCs w:val="24"/>
        </w:rPr>
        <w:t>Penelitian</w:t>
      </w:r>
      <w:r w:rsidRPr="00FA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</w:t>
      </w:r>
      <w:r w:rsidRPr="00C01619">
        <w:rPr>
          <w:rFonts w:ascii="Times New Roman" w:hAnsi="Times New Roman" w:cs="Times New Roman"/>
          <w:sz w:val="24"/>
          <w:szCs w:val="24"/>
        </w:rPr>
        <w:t>diharapkan</w:t>
      </w:r>
      <w:r w:rsidRPr="00FA7CFC">
        <w:rPr>
          <w:rFonts w:ascii="Times New Roman" w:hAnsi="Times New Roman" w:cs="Times New Roman"/>
          <w:sz w:val="24"/>
          <w:szCs w:val="24"/>
        </w:rPr>
        <w:t xml:space="preserve"> menjadi bahan untuk penetapan kebijakan pada pengelolaan pendidikan di daerah agar tidak terjadi kesalah</w:t>
      </w:r>
      <w:r>
        <w:rPr>
          <w:rFonts w:ascii="Times New Roman" w:hAnsi="Times New Roman" w:cs="Times New Roman"/>
          <w:sz w:val="24"/>
          <w:szCs w:val="24"/>
        </w:rPr>
        <w:t>an persepsi pada pelaksanaan di</w:t>
      </w:r>
      <w:r w:rsidRPr="00FA7CFC">
        <w:rPr>
          <w:rFonts w:ascii="Times New Roman" w:hAnsi="Times New Roman" w:cs="Times New Roman"/>
          <w:sz w:val="24"/>
          <w:szCs w:val="24"/>
        </w:rPr>
        <w:t>satuan pendidikan.</w:t>
      </w:r>
      <w:proofErr w:type="gramEnd"/>
    </w:p>
    <w:p w:rsidR="008B2E5F" w:rsidRDefault="000C14C5" w:rsidP="009A67BB">
      <w:pPr>
        <w:pStyle w:val="ListParagraph"/>
        <w:numPr>
          <w:ilvl w:val="0"/>
          <w:numId w:val="1"/>
        </w:numPr>
        <w:spacing w:after="0" w:line="48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id-ID"/>
        </w:rPr>
      </w:pPr>
      <w:r w:rsidRPr="000C14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id-ID"/>
        </w:rPr>
        <w:t>Definisi Operasional</w:t>
      </w:r>
    </w:p>
    <w:p w:rsidR="009A67BB" w:rsidRPr="00F04B9E" w:rsidRDefault="009A67BB" w:rsidP="00F04B9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D4">
        <w:rPr>
          <w:rFonts w:ascii="Times New Roman" w:hAnsi="Times New Roman" w:cs="Times New Roman"/>
          <w:sz w:val="24"/>
          <w:szCs w:val="24"/>
        </w:rPr>
        <w:t xml:space="preserve">Agar tidak terjadi salah penafsiran terhadap judul penelitian ini, maka penulis menguraikan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178D4">
        <w:rPr>
          <w:rFonts w:ascii="Times New Roman" w:hAnsi="Times New Roman" w:cs="Times New Roman"/>
          <w:sz w:val="24"/>
          <w:szCs w:val="24"/>
        </w:rPr>
        <w:t>stilah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78D4">
        <w:rPr>
          <w:rFonts w:ascii="Times New Roman" w:hAnsi="Times New Roman" w:cs="Times New Roman"/>
          <w:sz w:val="24"/>
          <w:szCs w:val="24"/>
        </w:rPr>
        <w:t>pada judul penelitian.</w:t>
      </w:r>
      <w:proofErr w:type="gramEnd"/>
      <w:r w:rsidRPr="00D178D4">
        <w:rPr>
          <w:rFonts w:ascii="Times New Roman" w:hAnsi="Times New Roman" w:cs="Times New Roman"/>
          <w:sz w:val="24"/>
          <w:szCs w:val="24"/>
        </w:rPr>
        <w:t xml:space="preserve"> Adapun uraiannya adalah sebagai berikut:</w:t>
      </w:r>
    </w:p>
    <w:p w:rsidR="000C14C5" w:rsidRDefault="009A67BB" w:rsidP="00F04B9E">
      <w:pPr>
        <w:pStyle w:val="ListParagraph"/>
        <w:numPr>
          <w:ilvl w:val="0"/>
          <w:numId w:val="14"/>
        </w:numPr>
        <w:spacing w:line="480" w:lineRule="auto"/>
        <w:ind w:left="392" w:hanging="378"/>
        <w:jc w:val="both"/>
        <w:rPr>
          <w:rFonts w:ascii="Times New Roman" w:hAnsi="Times New Roman" w:cs="Times New Roman"/>
          <w:sz w:val="24"/>
          <w:szCs w:val="24"/>
        </w:rPr>
      </w:pPr>
      <w:r w:rsidRPr="009A67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lastRenderedPageBreak/>
        <w:t xml:space="preserve">Kompetensi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P</w:t>
      </w:r>
      <w:r w:rsidRPr="009A67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edagogik</w:t>
      </w:r>
      <w:r w:rsidR="00A05E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yaitu </w:t>
      </w:r>
      <w:r w:rsidR="00A05E46" w:rsidRPr="00A05E46">
        <w:rPr>
          <w:rFonts w:ascii="Times New Roman" w:hAnsi="Times New Roman" w:cs="Times New Roman"/>
          <w:sz w:val="24"/>
          <w:szCs w:val="24"/>
        </w:rPr>
        <w:t xml:space="preserve">kemampuan </w:t>
      </w:r>
      <w:r w:rsidR="00A05E46">
        <w:rPr>
          <w:rFonts w:ascii="Times New Roman" w:hAnsi="Times New Roman" w:cs="Times New Roman"/>
          <w:sz w:val="24"/>
          <w:szCs w:val="24"/>
          <w:lang w:val="id-ID"/>
        </w:rPr>
        <w:t xml:space="preserve">guru dalam </w:t>
      </w:r>
      <w:r w:rsidR="00A05E46" w:rsidRPr="00A05E46">
        <w:rPr>
          <w:rFonts w:ascii="Times New Roman" w:hAnsi="Times New Roman" w:cs="Times New Roman"/>
          <w:sz w:val="24"/>
          <w:szCs w:val="24"/>
        </w:rPr>
        <w:t>mengelola pembelajaran peserta didik untuk mengaktualisasikan berbagai potensi yang dimilikinya</w:t>
      </w:r>
      <w:r w:rsidR="00871150">
        <w:rPr>
          <w:rFonts w:ascii="Times New Roman" w:hAnsi="Times New Roman" w:cs="Times New Roman"/>
          <w:sz w:val="24"/>
          <w:szCs w:val="24"/>
        </w:rPr>
        <w:t xml:space="preserve"> guru PAI</w:t>
      </w:r>
      <w:r w:rsidR="00A05E46" w:rsidRPr="00A05E46">
        <w:rPr>
          <w:rFonts w:ascii="Times New Roman" w:hAnsi="Times New Roman" w:cs="Times New Roman"/>
          <w:sz w:val="24"/>
          <w:szCs w:val="24"/>
        </w:rPr>
        <w:t>.</w:t>
      </w:r>
      <w:r w:rsidR="00DC7C8D">
        <w:rPr>
          <w:rFonts w:ascii="Times New Roman" w:hAnsi="Times New Roman" w:cs="Times New Roman"/>
          <w:sz w:val="24"/>
          <w:szCs w:val="24"/>
        </w:rPr>
        <w:t xml:space="preserve"> Adapun indikator dari kompetensi pedagogik adalah </w:t>
      </w:r>
    </w:p>
    <w:p w:rsidR="00DC7C8D" w:rsidRPr="00A05E46" w:rsidRDefault="00DC7C8D" w:rsidP="00DC7C8D">
      <w:pPr>
        <w:pStyle w:val="ListParagraph"/>
        <w:spacing w:line="480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pemahaman wawasan atau landasan kependidikan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>, memahami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peserta didik, </w:t>
      </w:r>
      <w:r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kurikulum atau silabus, perancangan pembelajaran, </w:t>
      </w:r>
      <w:r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pembelajaran yang medidik dan dialogis, pemanfaatan teknologi pembelajaran, </w:t>
      </w:r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evaluasi hasil belajar, </w:t>
      </w:r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pengembangan peserta didik untuk mengaktualisasikan berbagai potensi yang dimilikinya</w:t>
      </w:r>
    </w:p>
    <w:p w:rsidR="009A67BB" w:rsidRPr="004E7D75" w:rsidRDefault="000A13BB" w:rsidP="0027429D">
      <w:pPr>
        <w:pStyle w:val="ListParagraph"/>
        <w:numPr>
          <w:ilvl w:val="0"/>
          <w:numId w:val="14"/>
        </w:numPr>
        <w:spacing w:after="0" w:line="480" w:lineRule="auto"/>
        <w:ind w:left="392" w:hanging="3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Pembelajaran Pendidikan Agama Islam (PAI)</w:t>
      </w:r>
      <w:r w:rsidR="00884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871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merupakan usaha </w:t>
      </w:r>
      <w:r w:rsidR="004E7D75" w:rsidRPr="004E7D75">
        <w:rPr>
          <w:rFonts w:ascii="Times New Roman" w:hAnsi="Times New Roman" w:cs="Times New Roman"/>
          <w:sz w:val="24"/>
          <w:szCs w:val="24"/>
        </w:rPr>
        <w:t xml:space="preserve">mempersiapkan peserta didik untuk menyakini, memahami dan mengamalkan ajaran </w:t>
      </w:r>
      <w:r w:rsidR="004E7D75">
        <w:rPr>
          <w:rFonts w:ascii="Times New Roman" w:hAnsi="Times New Roman" w:cs="Times New Roman"/>
          <w:sz w:val="24"/>
          <w:szCs w:val="24"/>
          <w:lang w:val="id-ID"/>
        </w:rPr>
        <w:t xml:space="preserve">Agama </w:t>
      </w:r>
      <w:r w:rsidR="004E7D75" w:rsidRPr="004E7D75">
        <w:rPr>
          <w:rFonts w:ascii="Times New Roman" w:hAnsi="Times New Roman" w:cs="Times New Roman"/>
          <w:sz w:val="24"/>
          <w:szCs w:val="24"/>
        </w:rPr>
        <w:t xml:space="preserve">Islam melalui kegiatan bimbingan, pengajaran atau pelatihan yang telah ditentukan untuk mencapai tujuan yang </w:t>
      </w:r>
      <w:r w:rsidR="004E7D75">
        <w:rPr>
          <w:rFonts w:ascii="Times New Roman" w:hAnsi="Times New Roman" w:cs="Times New Roman"/>
          <w:sz w:val="24"/>
          <w:szCs w:val="24"/>
          <w:lang w:val="id-ID"/>
        </w:rPr>
        <w:t>dicita-citakan.</w:t>
      </w:r>
    </w:p>
    <w:p w:rsidR="00CA7D2A" w:rsidRPr="00D30736" w:rsidRDefault="00CA7D2A" w:rsidP="0027429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Berdasarkan uraian di atas, maka dapat disimpulkan bahwa yang dimaksud dengan judul kompetensi pedagogik guru dalam pelaksanaan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 di MTs Negeri 1 Kolaka adalah kemampuan guru dalam mengelola </w:t>
      </w:r>
      <w:r w:rsidR="00D30736"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dan mengaktualisasikan </w:t>
      </w:r>
      <w:r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D30736" w:rsidRPr="00D30736">
        <w:rPr>
          <w:rFonts w:ascii="Times New Roman" w:hAnsi="Times New Roman" w:cs="Times New Roman"/>
          <w:sz w:val="24"/>
          <w:szCs w:val="24"/>
          <w:lang w:val="id-ID"/>
        </w:rPr>
        <w:t>secara maksimal</w:t>
      </w:r>
      <w:r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r w:rsidR="00D30736"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mewujudkan </w:t>
      </w:r>
      <w:r w:rsidR="009902CE"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pencapaian tujuan </w:t>
      </w:r>
      <w:r w:rsidR="000A13BB">
        <w:rPr>
          <w:rFonts w:ascii="Times New Roman" w:hAnsi="Times New Roman" w:cs="Times New Roman"/>
          <w:sz w:val="24"/>
          <w:szCs w:val="24"/>
          <w:lang w:val="id-ID"/>
        </w:rPr>
        <w:t>pembelajaran Pendidikan Agama Islam (PAI)</w:t>
      </w:r>
      <w:r w:rsidR="00404998"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902CE" w:rsidRPr="00D30736">
        <w:rPr>
          <w:rFonts w:ascii="Times New Roman" w:hAnsi="Times New Roman" w:cs="Times New Roman"/>
          <w:sz w:val="24"/>
          <w:szCs w:val="24"/>
          <w:lang w:val="id-ID"/>
        </w:rPr>
        <w:t xml:space="preserve">di MTs Negeri 1 Kolaka. </w:t>
      </w:r>
      <w:bookmarkStart w:id="0" w:name="_GoBack"/>
      <w:bookmarkEnd w:id="0"/>
    </w:p>
    <w:sectPr w:rsidR="00CA7D2A" w:rsidRPr="00D30736" w:rsidSect="00EA03AF">
      <w:headerReference w:type="default" r:id="rId9"/>
      <w:footerReference w:type="first" r:id="rId10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BD" w:rsidRDefault="00616ABD" w:rsidP="0019491A">
      <w:pPr>
        <w:spacing w:after="0" w:line="240" w:lineRule="auto"/>
      </w:pPr>
      <w:r>
        <w:separator/>
      </w:r>
    </w:p>
  </w:endnote>
  <w:endnote w:type="continuationSeparator" w:id="0">
    <w:p w:rsidR="00616ABD" w:rsidRDefault="00616ABD" w:rsidP="001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07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4946" w:rsidRPr="00F20BA4" w:rsidRDefault="00E049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0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3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0B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4946" w:rsidRDefault="00E04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BD" w:rsidRDefault="00616ABD" w:rsidP="0019491A">
      <w:pPr>
        <w:spacing w:after="0" w:line="240" w:lineRule="auto"/>
      </w:pPr>
      <w:r>
        <w:separator/>
      </w:r>
    </w:p>
  </w:footnote>
  <w:footnote w:type="continuationSeparator" w:id="0">
    <w:p w:rsidR="00616ABD" w:rsidRDefault="00616ABD" w:rsidP="0019491A">
      <w:pPr>
        <w:spacing w:after="0" w:line="240" w:lineRule="auto"/>
      </w:pPr>
      <w:r>
        <w:continuationSeparator/>
      </w:r>
    </w:p>
  </w:footnote>
  <w:footnote w:id="1">
    <w:p w:rsidR="00E04946" w:rsidRPr="00F66BC3" w:rsidRDefault="00E04946" w:rsidP="00376745">
      <w:pPr>
        <w:pStyle w:val="FootnoteText"/>
        <w:ind w:firstLine="720"/>
        <w:jc w:val="both"/>
        <w:rPr>
          <w:rFonts w:ascii="Times New Roman" w:hAnsi="Times New Roman" w:cs="Times New Roman"/>
          <w:color w:val="000000"/>
          <w:lang w:val="id-ID"/>
        </w:rPr>
      </w:pPr>
      <w:r w:rsidRPr="00F66BC3">
        <w:rPr>
          <w:rStyle w:val="FootnoteReference"/>
          <w:rFonts w:ascii="Times New Roman" w:hAnsi="Times New Roman" w:cs="Times New Roman"/>
        </w:rPr>
        <w:footnoteRef/>
      </w:r>
      <w:r w:rsidRPr="00F66BC3">
        <w:rPr>
          <w:rFonts w:ascii="Times New Roman" w:hAnsi="Times New Roman" w:cs="Times New Roman"/>
          <w:color w:val="000000"/>
        </w:rPr>
        <w:t xml:space="preserve">Kementerian Agama RI, </w:t>
      </w:r>
      <w:r w:rsidRPr="00F66BC3">
        <w:rPr>
          <w:rFonts w:ascii="Times New Roman" w:hAnsi="Times New Roman" w:cs="Times New Roman"/>
          <w:i/>
          <w:iCs/>
          <w:color w:val="000000"/>
        </w:rPr>
        <w:t xml:space="preserve">Standar Nasional Pendidikan Agama Islam </w:t>
      </w:r>
      <w:r w:rsidRPr="00F66BC3">
        <w:rPr>
          <w:rFonts w:ascii="Times New Roman" w:hAnsi="Times New Roman" w:cs="Times New Roman"/>
          <w:color w:val="000000"/>
        </w:rPr>
        <w:t>(Jakarta</w:t>
      </w:r>
      <w:proofErr w:type="gramStart"/>
      <w:r w:rsidRPr="00F66BC3">
        <w:rPr>
          <w:rFonts w:ascii="Times New Roman" w:hAnsi="Times New Roman" w:cs="Times New Roman"/>
          <w:color w:val="000000"/>
        </w:rPr>
        <w:t>:Direktorat</w:t>
      </w:r>
      <w:proofErr w:type="gramEnd"/>
      <w:r w:rsidRPr="00F66BC3">
        <w:rPr>
          <w:rFonts w:ascii="Times New Roman" w:hAnsi="Times New Roman" w:cs="Times New Roman"/>
          <w:color w:val="000000"/>
        </w:rPr>
        <w:t xml:space="preserve"> PAIS, 2011), </w:t>
      </w:r>
      <w:r>
        <w:rPr>
          <w:rFonts w:ascii="Times New Roman" w:hAnsi="Times New Roman" w:cs="Times New Roman"/>
          <w:color w:val="000000"/>
          <w:lang w:val="id-ID"/>
        </w:rPr>
        <w:t xml:space="preserve">h. </w:t>
      </w:r>
      <w:r w:rsidRPr="00F66BC3">
        <w:rPr>
          <w:rFonts w:ascii="Times New Roman" w:hAnsi="Times New Roman" w:cs="Times New Roman"/>
          <w:color w:val="000000"/>
        </w:rPr>
        <w:t>121.</w:t>
      </w:r>
    </w:p>
    <w:p w:rsidR="00E04946" w:rsidRPr="00F66BC3" w:rsidRDefault="00E04946" w:rsidP="00376745">
      <w:pPr>
        <w:pStyle w:val="FootnoteText"/>
        <w:ind w:firstLine="720"/>
        <w:jc w:val="both"/>
        <w:rPr>
          <w:rFonts w:ascii="Times New Roman" w:hAnsi="Times New Roman" w:cs="Times New Roman"/>
          <w:b/>
          <w:bCs/>
          <w:lang w:val="id-ID"/>
        </w:rPr>
      </w:pPr>
      <w:r w:rsidRPr="00F66BC3">
        <w:rPr>
          <w:rStyle w:val="FootnoteReference"/>
          <w:rFonts w:ascii="Times New Roman" w:hAnsi="Times New Roman" w:cs="Times New Roman"/>
          <w:lang w:val="id-ID"/>
        </w:rPr>
        <w:t>2</w:t>
      </w:r>
      <w:r w:rsidRPr="00F66BC3">
        <w:rPr>
          <w:rFonts w:ascii="Times New Roman" w:hAnsi="Times New Roman" w:cs="Times New Roman"/>
          <w:color w:val="000000"/>
        </w:rPr>
        <w:t xml:space="preserve">E.Mulyasa, </w:t>
      </w:r>
      <w:r w:rsidRPr="00F66BC3">
        <w:rPr>
          <w:rFonts w:ascii="Times New Roman" w:hAnsi="Times New Roman" w:cs="Times New Roman"/>
          <w:i/>
          <w:iCs/>
          <w:color w:val="000000"/>
        </w:rPr>
        <w:t>Standar Kompetensi dan Sertifikasi Guru</w:t>
      </w:r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 </w:t>
      </w:r>
      <w:r>
        <w:rPr>
          <w:rFonts w:ascii="Times New Roman" w:hAnsi="Times New Roman" w:cs="Times New Roman"/>
          <w:color w:val="000000"/>
        </w:rPr>
        <w:t>(Bandung: PT. Remaja Rosdakarya, 2009)</w:t>
      </w:r>
      <w:r>
        <w:rPr>
          <w:rFonts w:ascii="Times New Roman" w:hAnsi="Times New Roman" w:cs="Times New Roman"/>
          <w:color w:val="000000"/>
          <w:lang w:val="id-ID"/>
        </w:rPr>
        <w:t xml:space="preserve">, h. </w:t>
      </w:r>
      <w:r w:rsidRPr="00F66BC3">
        <w:rPr>
          <w:rFonts w:ascii="Times New Roman" w:hAnsi="Times New Roman" w:cs="Times New Roman"/>
          <w:color w:val="000000"/>
        </w:rPr>
        <w:t>25.</w:t>
      </w:r>
    </w:p>
  </w:footnote>
  <w:footnote w:id="2">
    <w:p w:rsidR="00E04946" w:rsidRPr="00F66BC3" w:rsidRDefault="00E04946" w:rsidP="00F6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</w:footnote>
  <w:footnote w:id="3">
    <w:p w:rsidR="00E04946" w:rsidRPr="00F66BC3" w:rsidRDefault="00E04946" w:rsidP="0031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F66BC3">
        <w:rPr>
          <w:rStyle w:val="FootnoteReference"/>
          <w:rFonts w:ascii="Times New Roman" w:hAnsi="Times New Roman" w:cs="Times New Roman"/>
          <w:color w:val="000000"/>
          <w:sz w:val="20"/>
          <w:szCs w:val="20"/>
        </w:rPr>
        <w:footnoteRef/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 xml:space="preserve">Zakiyah Darajat, </w:t>
      </w:r>
      <w:r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Pendidikan Islam Dalam Keluarga dan Sekolah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id-ID"/>
        </w:rPr>
        <w:t xml:space="preserve"> </w:t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 xml:space="preserve">(Jakarta: Ruhama, 1995), </w:t>
      </w:r>
      <w:r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h. </w:t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>95.</w:t>
      </w:r>
    </w:p>
  </w:footnote>
  <w:footnote w:id="4">
    <w:p w:rsidR="00E04946" w:rsidRPr="00541E05" w:rsidRDefault="00E04946" w:rsidP="001D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F66BC3">
        <w:rPr>
          <w:rStyle w:val="FootnoteReference"/>
          <w:rFonts w:ascii="Times New Roman" w:hAnsi="Times New Roman" w:cs="Times New Roman"/>
          <w:color w:val="000000"/>
          <w:sz w:val="20"/>
          <w:szCs w:val="20"/>
        </w:rPr>
        <w:footnoteRef/>
      </w:r>
      <w:r w:rsidR="00320499">
        <w:rPr>
          <w:rFonts w:ascii="Times New Roman" w:hAnsi="Times New Roman" w:cs="Times New Roman"/>
          <w:color w:val="000000"/>
          <w:sz w:val="20"/>
          <w:szCs w:val="20"/>
        </w:rPr>
        <w:t>Dedi Supriadi,</w:t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Guru di Indonesia Pendidikan, Pelatihan dan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id-ID"/>
        </w:rPr>
        <w:t xml:space="preserve"> </w:t>
      </w:r>
      <w:r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Perjuangannya </w:t>
      </w:r>
      <w:r w:rsidR="00320499"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Sejak Zaman </w:t>
      </w:r>
      <w:r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Kolonial </w:t>
      </w:r>
      <w:r w:rsidR="00320499"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Hingga Era </w:t>
      </w:r>
      <w:r w:rsidRPr="00F66B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Reformasi </w:t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>(Jakarta: Depdiknas</w:t>
      </w:r>
      <w:r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 xml:space="preserve">RI. </w:t>
      </w:r>
      <w:proofErr w:type="gramStart"/>
      <w:r w:rsidRPr="00F66BC3">
        <w:rPr>
          <w:rFonts w:ascii="Times New Roman" w:hAnsi="Times New Roman" w:cs="Times New Roman"/>
          <w:color w:val="000000"/>
          <w:sz w:val="20"/>
          <w:szCs w:val="20"/>
        </w:rPr>
        <w:t xml:space="preserve">Ditjen Dikdasmen Direktorat Tenaga Kependidikan, 2003), </w:t>
      </w:r>
      <w:r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h. </w:t>
      </w:r>
      <w:r w:rsidRPr="00F66BC3">
        <w:rPr>
          <w:rFonts w:ascii="Times New Roman" w:hAnsi="Times New Roman" w:cs="Times New Roman"/>
          <w:color w:val="000000"/>
          <w:sz w:val="20"/>
          <w:szCs w:val="20"/>
        </w:rPr>
        <w:t>301</w:t>
      </w:r>
      <w:r>
        <w:rPr>
          <w:rFonts w:ascii="Times New Roman" w:hAnsi="Times New Roman" w:cs="Times New Roman"/>
          <w:color w:val="000000"/>
          <w:sz w:val="20"/>
          <w:szCs w:val="20"/>
          <w:lang w:val="id-ID"/>
        </w:rPr>
        <w:t>.</w:t>
      </w:r>
      <w:proofErr w:type="gramEnd"/>
    </w:p>
  </w:footnote>
  <w:footnote w:id="5">
    <w:p w:rsidR="00A145DF" w:rsidRPr="00320499" w:rsidRDefault="00A145DF" w:rsidP="00320499">
      <w:pPr>
        <w:pStyle w:val="FootnoteText"/>
        <w:ind w:firstLine="709"/>
        <w:jc w:val="both"/>
      </w:pPr>
      <w:r w:rsidRPr="00320499">
        <w:rPr>
          <w:rStyle w:val="FootnoteReference"/>
        </w:rPr>
        <w:footnoteRef/>
      </w:r>
      <w:proofErr w:type="gramStart"/>
      <w:r w:rsidRPr="00320499">
        <w:rPr>
          <w:rFonts w:ascii="Times New Roman" w:hAnsi="Times New Roman" w:cs="Times New Roman"/>
        </w:rPr>
        <w:t xml:space="preserve">Mulyasa, </w:t>
      </w:r>
      <w:r w:rsidRPr="00320499">
        <w:rPr>
          <w:rFonts w:ascii="Times New Roman" w:hAnsi="Times New Roman" w:cs="Times New Roman"/>
          <w:i/>
          <w:iCs/>
        </w:rPr>
        <w:t>Standar Kompetensi dan Sertifikasi Guru</w:t>
      </w:r>
      <w:r w:rsidR="00320499">
        <w:rPr>
          <w:rFonts w:ascii="Times New Roman" w:hAnsi="Times New Roman" w:cs="Times New Roman"/>
          <w:i/>
          <w:iCs/>
        </w:rPr>
        <w:t>.</w:t>
      </w:r>
      <w:proofErr w:type="gramEnd"/>
      <w:r w:rsidRPr="00320499">
        <w:rPr>
          <w:rFonts w:ascii="Times New Roman" w:hAnsi="Times New Roman" w:cs="Times New Roman"/>
        </w:rPr>
        <w:t xml:space="preserve"> (Bandung: </w:t>
      </w:r>
      <w:r w:rsidR="00320499">
        <w:rPr>
          <w:rFonts w:ascii="Times New Roman" w:hAnsi="Times New Roman" w:cs="Times New Roman"/>
        </w:rPr>
        <w:t>PT Remaja Rosdakarya, 2007), h</w:t>
      </w:r>
      <w:r w:rsidRPr="00320499">
        <w:rPr>
          <w:rFonts w:ascii="Times New Roman" w:hAnsi="Times New Roman" w:cs="Times New Roman"/>
        </w:rPr>
        <w:t>. 5</w:t>
      </w:r>
    </w:p>
  </w:footnote>
  <w:footnote w:id="6">
    <w:p w:rsidR="00A145DF" w:rsidRDefault="00A145DF" w:rsidP="00320499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Moh.</w:t>
      </w:r>
      <w:proofErr w:type="gramEnd"/>
      <w:r>
        <w:rPr>
          <w:rFonts w:ascii="Times New Roman" w:hAnsi="Times New Roman" w:cs="Times New Roman"/>
          <w:color w:val="000000"/>
        </w:rPr>
        <w:t xml:space="preserve"> Uzer Usman, </w:t>
      </w:r>
      <w:r>
        <w:rPr>
          <w:rFonts w:ascii="Times New Roman" w:hAnsi="Times New Roman" w:cs="Times New Roman"/>
          <w:i/>
          <w:iCs/>
          <w:color w:val="000000"/>
        </w:rPr>
        <w:t>Menjadi Guru Profesional</w:t>
      </w:r>
      <w:r w:rsidR="00320499">
        <w:rPr>
          <w:rFonts w:ascii="Times New Roman" w:hAnsi="Times New Roman" w:cs="Times New Roman"/>
          <w:i/>
          <w:i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(Bandung: PT Remaja Rosdakarya, </w:t>
      </w:r>
      <w:r w:rsidR="00320499">
        <w:rPr>
          <w:rFonts w:ascii="Times New Roman" w:hAnsi="Times New Roman" w:cs="Times New Roman"/>
          <w:color w:val="000000"/>
        </w:rPr>
        <w:t>2005), h</w:t>
      </w:r>
      <w:r>
        <w:rPr>
          <w:rFonts w:ascii="Times New Roman" w:hAnsi="Times New Roman" w:cs="Times New Roman"/>
          <w:color w:val="000000"/>
        </w:rPr>
        <w:t>. 8</w:t>
      </w:r>
    </w:p>
  </w:footnote>
  <w:footnote w:id="7">
    <w:p w:rsidR="00B6122F" w:rsidRPr="00320499" w:rsidRDefault="00B6122F" w:rsidP="0032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Mulyasa,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Standar Kompetensi dan Sertifikasi Guru</w:t>
      </w:r>
      <w:r w:rsidR="00320499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(Bandung: </w:t>
      </w:r>
      <w:r w:rsidR="00320499">
        <w:rPr>
          <w:rFonts w:ascii="Times New Roman" w:hAnsi="Times New Roman" w:cs="Times New Roman"/>
          <w:color w:val="000000"/>
          <w:sz w:val="20"/>
          <w:szCs w:val="20"/>
        </w:rPr>
        <w:t>PT Remaja Rosdakarya, 2007), 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31 </w:t>
      </w:r>
    </w:p>
  </w:footnote>
  <w:footnote w:id="8">
    <w:p w:rsidR="001A44AC" w:rsidRDefault="001A44AC" w:rsidP="00320499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color w:val="000000"/>
        </w:rPr>
        <w:t xml:space="preserve">Moh.Roqib dan Nurfuadi, </w:t>
      </w:r>
      <w:r>
        <w:rPr>
          <w:rFonts w:ascii="Times New Roman" w:hAnsi="Times New Roman" w:cs="Times New Roman"/>
          <w:i/>
          <w:iCs/>
          <w:color w:val="000000"/>
        </w:rPr>
        <w:t>Kepribadian Guru</w:t>
      </w:r>
      <w:r w:rsidR="00320499"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(Yogyakarta: G</w:t>
      </w:r>
      <w:r w:rsidR="00320499">
        <w:rPr>
          <w:rFonts w:ascii="Times New Roman" w:hAnsi="Times New Roman" w:cs="Times New Roman"/>
          <w:color w:val="000000"/>
        </w:rPr>
        <w:t>rafindo Litera Media, 2009), h</w:t>
      </w:r>
      <w:r>
        <w:rPr>
          <w:rFonts w:ascii="Times New Roman" w:hAnsi="Times New Roman" w:cs="Times New Roman"/>
          <w:color w:val="000000"/>
        </w:rPr>
        <w:t>.119</w:t>
      </w:r>
    </w:p>
  </w:footnote>
  <w:footnote w:id="9">
    <w:p w:rsidR="001A44AC" w:rsidRDefault="001A44AC" w:rsidP="00320499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color w:val="000000"/>
        </w:rPr>
        <w:t xml:space="preserve">Hamid Darmadi, </w:t>
      </w:r>
      <w:r>
        <w:rPr>
          <w:rFonts w:ascii="Times New Roman" w:hAnsi="Times New Roman" w:cs="Times New Roman"/>
          <w:i/>
          <w:iCs/>
          <w:color w:val="000000"/>
        </w:rPr>
        <w:t>Kemampuan Dasar Mengajar</w:t>
      </w:r>
      <w:r w:rsidR="00320499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(Landasan dan Konsep Implementasi)</w:t>
      </w:r>
      <w:r w:rsidR="00320499">
        <w:rPr>
          <w:rFonts w:ascii="Times New Roman" w:hAnsi="Times New Roman" w:cs="Times New Roman"/>
          <w:color w:val="000000"/>
        </w:rPr>
        <w:t xml:space="preserve"> (Bandung: Alfabeta, 2010), h</w:t>
      </w:r>
      <w:r>
        <w:rPr>
          <w:rFonts w:ascii="Times New Roman" w:hAnsi="Times New Roman" w:cs="Times New Roman"/>
          <w:color w:val="000000"/>
        </w:rPr>
        <w:t>. 31</w:t>
      </w:r>
    </w:p>
  </w:footnote>
  <w:footnote w:id="10">
    <w:p w:rsidR="00AA15A5" w:rsidRPr="00AA15A5" w:rsidRDefault="00AA15A5" w:rsidP="00AA15A5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AA15A5">
        <w:rPr>
          <w:rStyle w:val="FootnoteReference"/>
          <w:rFonts w:asciiTheme="majorBidi" w:hAnsiTheme="majorBidi" w:cstheme="majorBidi"/>
        </w:rPr>
        <w:footnoteRef/>
      </w:r>
      <w:proofErr w:type="gramStart"/>
      <w:r w:rsidRPr="00AA15A5">
        <w:rPr>
          <w:rFonts w:asciiTheme="majorBidi" w:hAnsiTheme="majorBidi" w:cstheme="majorBidi"/>
        </w:rPr>
        <w:t xml:space="preserve">T.p, </w:t>
      </w:r>
      <w:r w:rsidRPr="00AA15A5">
        <w:rPr>
          <w:rFonts w:asciiTheme="majorBidi" w:hAnsiTheme="majorBidi" w:cstheme="majorBidi"/>
          <w:i/>
          <w:iCs/>
        </w:rPr>
        <w:t>Undang-Undang No. 20 Tahun 2003.</w:t>
      </w:r>
      <w:proofErr w:type="gramEnd"/>
      <w:r w:rsidRPr="00AA15A5">
        <w:rPr>
          <w:rFonts w:asciiTheme="majorBidi" w:hAnsiTheme="majorBidi" w:cstheme="majorBidi"/>
          <w:i/>
          <w:iCs/>
        </w:rPr>
        <w:t xml:space="preserve"> </w:t>
      </w:r>
      <w:r w:rsidRPr="00AA15A5">
        <w:rPr>
          <w:rFonts w:asciiTheme="majorBidi" w:hAnsiTheme="majorBidi" w:cstheme="majorBidi"/>
        </w:rPr>
        <w:t xml:space="preserve">(Jakarta: PT. Raja Grafindo Media Persada, 2010), h. 20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29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4946" w:rsidRPr="00F20BA4" w:rsidRDefault="00E049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0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0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3B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20B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4946" w:rsidRPr="00F20BA4" w:rsidRDefault="00E0494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4E9"/>
    <w:multiLevelType w:val="hybridMultilevel"/>
    <w:tmpl w:val="1608852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B516EF"/>
    <w:multiLevelType w:val="hybridMultilevel"/>
    <w:tmpl w:val="369C45A0"/>
    <w:lvl w:ilvl="0" w:tplc="738052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9441577"/>
    <w:multiLevelType w:val="hybridMultilevel"/>
    <w:tmpl w:val="D906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44B9"/>
    <w:multiLevelType w:val="hybridMultilevel"/>
    <w:tmpl w:val="563E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7735"/>
    <w:multiLevelType w:val="hybridMultilevel"/>
    <w:tmpl w:val="A2B8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086F"/>
    <w:multiLevelType w:val="hybridMultilevel"/>
    <w:tmpl w:val="6D168156"/>
    <w:lvl w:ilvl="0" w:tplc="8CB8D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8767F"/>
    <w:multiLevelType w:val="hybridMultilevel"/>
    <w:tmpl w:val="D040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67E68"/>
    <w:multiLevelType w:val="hybridMultilevel"/>
    <w:tmpl w:val="795AF7B8"/>
    <w:lvl w:ilvl="0" w:tplc="4E30DD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71498"/>
    <w:multiLevelType w:val="hybridMultilevel"/>
    <w:tmpl w:val="129095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3E84"/>
    <w:multiLevelType w:val="hybridMultilevel"/>
    <w:tmpl w:val="95CE7E1C"/>
    <w:lvl w:ilvl="0" w:tplc="AA805D88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E8E3080"/>
    <w:multiLevelType w:val="hybridMultilevel"/>
    <w:tmpl w:val="2752B966"/>
    <w:lvl w:ilvl="0" w:tplc="9A9E0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F4502"/>
    <w:multiLevelType w:val="hybridMultilevel"/>
    <w:tmpl w:val="8F729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44631"/>
    <w:multiLevelType w:val="hybridMultilevel"/>
    <w:tmpl w:val="30C695C2"/>
    <w:lvl w:ilvl="0" w:tplc="AB56A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2136A"/>
    <w:multiLevelType w:val="hybridMultilevel"/>
    <w:tmpl w:val="CD4A1F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8D1"/>
    <w:multiLevelType w:val="hybridMultilevel"/>
    <w:tmpl w:val="24F41B8C"/>
    <w:lvl w:ilvl="0" w:tplc="22FC7F48">
      <w:start w:val="1"/>
      <w:numFmt w:val="lowerLetter"/>
      <w:lvlText w:val="%1)"/>
      <w:lvlJc w:val="left"/>
      <w:pPr>
        <w:ind w:left="144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987D6E"/>
    <w:multiLevelType w:val="hybridMultilevel"/>
    <w:tmpl w:val="F36E6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6DE0"/>
    <w:multiLevelType w:val="hybridMultilevel"/>
    <w:tmpl w:val="924A97CE"/>
    <w:lvl w:ilvl="0" w:tplc="5426B32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B21024"/>
    <w:multiLevelType w:val="hybridMultilevel"/>
    <w:tmpl w:val="27EE5812"/>
    <w:lvl w:ilvl="0" w:tplc="3A9E1D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BD3"/>
    <w:rsid w:val="00005973"/>
    <w:rsid w:val="00006ACB"/>
    <w:rsid w:val="000164C7"/>
    <w:rsid w:val="00016C0F"/>
    <w:rsid w:val="0004576F"/>
    <w:rsid w:val="000662B9"/>
    <w:rsid w:val="00085EC2"/>
    <w:rsid w:val="000A04AE"/>
    <w:rsid w:val="000A13BB"/>
    <w:rsid w:val="000C14C5"/>
    <w:rsid w:val="000C3FA6"/>
    <w:rsid w:val="000C6D7A"/>
    <w:rsid w:val="000D368B"/>
    <w:rsid w:val="000D4FEC"/>
    <w:rsid w:val="000E23D5"/>
    <w:rsid w:val="000E4C40"/>
    <w:rsid w:val="000F34D5"/>
    <w:rsid w:val="000F4921"/>
    <w:rsid w:val="000F7BE2"/>
    <w:rsid w:val="001017F6"/>
    <w:rsid w:val="00104D03"/>
    <w:rsid w:val="00117BC9"/>
    <w:rsid w:val="00124A02"/>
    <w:rsid w:val="00125386"/>
    <w:rsid w:val="00163E75"/>
    <w:rsid w:val="00183410"/>
    <w:rsid w:val="00185EFE"/>
    <w:rsid w:val="0019491A"/>
    <w:rsid w:val="001969AB"/>
    <w:rsid w:val="001A44AC"/>
    <w:rsid w:val="001B3D7F"/>
    <w:rsid w:val="001B6BCE"/>
    <w:rsid w:val="001C5A86"/>
    <w:rsid w:val="001C5C45"/>
    <w:rsid w:val="001D30E7"/>
    <w:rsid w:val="001D3637"/>
    <w:rsid w:val="001E3031"/>
    <w:rsid w:val="001E6167"/>
    <w:rsid w:val="001E672A"/>
    <w:rsid w:val="00203415"/>
    <w:rsid w:val="0022216B"/>
    <w:rsid w:val="00224BD3"/>
    <w:rsid w:val="00225991"/>
    <w:rsid w:val="002260A6"/>
    <w:rsid w:val="00226EB6"/>
    <w:rsid w:val="002409BA"/>
    <w:rsid w:val="00243134"/>
    <w:rsid w:val="0026246A"/>
    <w:rsid w:val="00266010"/>
    <w:rsid w:val="0026707B"/>
    <w:rsid w:val="0027429D"/>
    <w:rsid w:val="00282128"/>
    <w:rsid w:val="00286462"/>
    <w:rsid w:val="002A6577"/>
    <w:rsid w:val="002B36ED"/>
    <w:rsid w:val="002C74C7"/>
    <w:rsid w:val="002E359F"/>
    <w:rsid w:val="002E69A4"/>
    <w:rsid w:val="002F0115"/>
    <w:rsid w:val="002F101C"/>
    <w:rsid w:val="0030396C"/>
    <w:rsid w:val="0031744E"/>
    <w:rsid w:val="00320499"/>
    <w:rsid w:val="00334046"/>
    <w:rsid w:val="00336CE7"/>
    <w:rsid w:val="00352202"/>
    <w:rsid w:val="003576A5"/>
    <w:rsid w:val="00362BD6"/>
    <w:rsid w:val="003711A2"/>
    <w:rsid w:val="00371ECA"/>
    <w:rsid w:val="00375E82"/>
    <w:rsid w:val="00376745"/>
    <w:rsid w:val="00377AA2"/>
    <w:rsid w:val="00377C0A"/>
    <w:rsid w:val="003A20D6"/>
    <w:rsid w:val="003B2D9B"/>
    <w:rsid w:val="003C22D1"/>
    <w:rsid w:val="003C46C4"/>
    <w:rsid w:val="003D0E98"/>
    <w:rsid w:val="003D1B6B"/>
    <w:rsid w:val="003E3A1A"/>
    <w:rsid w:val="003F05C0"/>
    <w:rsid w:val="00402330"/>
    <w:rsid w:val="00404998"/>
    <w:rsid w:val="00424193"/>
    <w:rsid w:val="00425C48"/>
    <w:rsid w:val="00430052"/>
    <w:rsid w:val="00432A1E"/>
    <w:rsid w:val="004337B3"/>
    <w:rsid w:val="00434DB6"/>
    <w:rsid w:val="00443F80"/>
    <w:rsid w:val="00447D41"/>
    <w:rsid w:val="00471391"/>
    <w:rsid w:val="004B4E18"/>
    <w:rsid w:val="004D1E15"/>
    <w:rsid w:val="004E7D75"/>
    <w:rsid w:val="004F102A"/>
    <w:rsid w:val="00512958"/>
    <w:rsid w:val="00516FC6"/>
    <w:rsid w:val="00525435"/>
    <w:rsid w:val="005340DF"/>
    <w:rsid w:val="00541738"/>
    <w:rsid w:val="00541E05"/>
    <w:rsid w:val="005434EF"/>
    <w:rsid w:val="00543C72"/>
    <w:rsid w:val="00551667"/>
    <w:rsid w:val="00552BFC"/>
    <w:rsid w:val="005607CD"/>
    <w:rsid w:val="00570D82"/>
    <w:rsid w:val="005852B0"/>
    <w:rsid w:val="005B2489"/>
    <w:rsid w:val="005B5EB2"/>
    <w:rsid w:val="005D28B9"/>
    <w:rsid w:val="005E664E"/>
    <w:rsid w:val="00602C7E"/>
    <w:rsid w:val="00610812"/>
    <w:rsid w:val="00616763"/>
    <w:rsid w:val="00616ABD"/>
    <w:rsid w:val="0062032D"/>
    <w:rsid w:val="00634B6E"/>
    <w:rsid w:val="0067555C"/>
    <w:rsid w:val="00683506"/>
    <w:rsid w:val="006906B7"/>
    <w:rsid w:val="006B04B5"/>
    <w:rsid w:val="006C1C86"/>
    <w:rsid w:val="006C4DE3"/>
    <w:rsid w:val="006C5F10"/>
    <w:rsid w:val="006C7DAC"/>
    <w:rsid w:val="006D04A0"/>
    <w:rsid w:val="006E29A8"/>
    <w:rsid w:val="006E4FE0"/>
    <w:rsid w:val="006F59BD"/>
    <w:rsid w:val="007120B8"/>
    <w:rsid w:val="007121A5"/>
    <w:rsid w:val="0071598A"/>
    <w:rsid w:val="0075150A"/>
    <w:rsid w:val="00756700"/>
    <w:rsid w:val="00761BA7"/>
    <w:rsid w:val="00762A73"/>
    <w:rsid w:val="007668E9"/>
    <w:rsid w:val="007713BE"/>
    <w:rsid w:val="00774002"/>
    <w:rsid w:val="007745D2"/>
    <w:rsid w:val="007A5831"/>
    <w:rsid w:val="007D0F7F"/>
    <w:rsid w:val="007D5518"/>
    <w:rsid w:val="007E04D8"/>
    <w:rsid w:val="007F0683"/>
    <w:rsid w:val="007F261F"/>
    <w:rsid w:val="0080259D"/>
    <w:rsid w:val="00804F10"/>
    <w:rsid w:val="00814120"/>
    <w:rsid w:val="00833DBA"/>
    <w:rsid w:val="00854E19"/>
    <w:rsid w:val="00860746"/>
    <w:rsid w:val="00871150"/>
    <w:rsid w:val="00874C9C"/>
    <w:rsid w:val="008838D3"/>
    <w:rsid w:val="008849E9"/>
    <w:rsid w:val="008B2E5F"/>
    <w:rsid w:val="008B3D27"/>
    <w:rsid w:val="008B44BD"/>
    <w:rsid w:val="008C3167"/>
    <w:rsid w:val="008D5FFD"/>
    <w:rsid w:val="008F2719"/>
    <w:rsid w:val="008F62FD"/>
    <w:rsid w:val="009040C6"/>
    <w:rsid w:val="00914E7F"/>
    <w:rsid w:val="009233BA"/>
    <w:rsid w:val="00935EE3"/>
    <w:rsid w:val="00942DAA"/>
    <w:rsid w:val="00947BE0"/>
    <w:rsid w:val="009539E7"/>
    <w:rsid w:val="009902CE"/>
    <w:rsid w:val="009A6692"/>
    <w:rsid w:val="009A67BB"/>
    <w:rsid w:val="009A7B1B"/>
    <w:rsid w:val="009B56C1"/>
    <w:rsid w:val="009B5706"/>
    <w:rsid w:val="009C397D"/>
    <w:rsid w:val="009D2E9C"/>
    <w:rsid w:val="00A01BA7"/>
    <w:rsid w:val="00A02D53"/>
    <w:rsid w:val="00A05E46"/>
    <w:rsid w:val="00A12F6F"/>
    <w:rsid w:val="00A1336B"/>
    <w:rsid w:val="00A145DF"/>
    <w:rsid w:val="00A2140A"/>
    <w:rsid w:val="00A2652B"/>
    <w:rsid w:val="00A331CA"/>
    <w:rsid w:val="00A35997"/>
    <w:rsid w:val="00A36FB6"/>
    <w:rsid w:val="00A655DA"/>
    <w:rsid w:val="00A71B29"/>
    <w:rsid w:val="00A742AE"/>
    <w:rsid w:val="00A83538"/>
    <w:rsid w:val="00AA15A5"/>
    <w:rsid w:val="00AA7F3C"/>
    <w:rsid w:val="00AB0E04"/>
    <w:rsid w:val="00AC4E14"/>
    <w:rsid w:val="00AC79E1"/>
    <w:rsid w:val="00AF1F50"/>
    <w:rsid w:val="00AF4EB4"/>
    <w:rsid w:val="00B02E52"/>
    <w:rsid w:val="00B45E01"/>
    <w:rsid w:val="00B54591"/>
    <w:rsid w:val="00B6122F"/>
    <w:rsid w:val="00B63029"/>
    <w:rsid w:val="00B630D1"/>
    <w:rsid w:val="00B8487C"/>
    <w:rsid w:val="00B9502C"/>
    <w:rsid w:val="00BA77B8"/>
    <w:rsid w:val="00BA7D5F"/>
    <w:rsid w:val="00BE6839"/>
    <w:rsid w:val="00C03338"/>
    <w:rsid w:val="00C037A5"/>
    <w:rsid w:val="00C12481"/>
    <w:rsid w:val="00C14490"/>
    <w:rsid w:val="00C14AC8"/>
    <w:rsid w:val="00C14DDE"/>
    <w:rsid w:val="00C227AF"/>
    <w:rsid w:val="00C23C3A"/>
    <w:rsid w:val="00C27207"/>
    <w:rsid w:val="00C3242E"/>
    <w:rsid w:val="00C431BF"/>
    <w:rsid w:val="00C43C95"/>
    <w:rsid w:val="00C43EA0"/>
    <w:rsid w:val="00C61B85"/>
    <w:rsid w:val="00C802F8"/>
    <w:rsid w:val="00C8246F"/>
    <w:rsid w:val="00C91CCD"/>
    <w:rsid w:val="00C9569A"/>
    <w:rsid w:val="00CA7D2A"/>
    <w:rsid w:val="00CC07B3"/>
    <w:rsid w:val="00CC3C10"/>
    <w:rsid w:val="00CE677B"/>
    <w:rsid w:val="00CF2ED1"/>
    <w:rsid w:val="00CF33CA"/>
    <w:rsid w:val="00D0470A"/>
    <w:rsid w:val="00D10326"/>
    <w:rsid w:val="00D11B34"/>
    <w:rsid w:val="00D14366"/>
    <w:rsid w:val="00D17477"/>
    <w:rsid w:val="00D232F6"/>
    <w:rsid w:val="00D25856"/>
    <w:rsid w:val="00D27728"/>
    <w:rsid w:val="00D300B0"/>
    <w:rsid w:val="00D30736"/>
    <w:rsid w:val="00D37FA6"/>
    <w:rsid w:val="00D508F3"/>
    <w:rsid w:val="00D66628"/>
    <w:rsid w:val="00D90624"/>
    <w:rsid w:val="00D95013"/>
    <w:rsid w:val="00D955E6"/>
    <w:rsid w:val="00DA16E2"/>
    <w:rsid w:val="00DA6CCF"/>
    <w:rsid w:val="00DB2892"/>
    <w:rsid w:val="00DB4722"/>
    <w:rsid w:val="00DB6CCE"/>
    <w:rsid w:val="00DC7732"/>
    <w:rsid w:val="00DC7C8D"/>
    <w:rsid w:val="00DD55FB"/>
    <w:rsid w:val="00DE7A35"/>
    <w:rsid w:val="00DF10EC"/>
    <w:rsid w:val="00DF7E66"/>
    <w:rsid w:val="00E04946"/>
    <w:rsid w:val="00E102BF"/>
    <w:rsid w:val="00E17908"/>
    <w:rsid w:val="00E2412D"/>
    <w:rsid w:val="00E31CB6"/>
    <w:rsid w:val="00E334F6"/>
    <w:rsid w:val="00E41B0D"/>
    <w:rsid w:val="00E42D6D"/>
    <w:rsid w:val="00E549A5"/>
    <w:rsid w:val="00E71ED6"/>
    <w:rsid w:val="00E75B35"/>
    <w:rsid w:val="00E85DC8"/>
    <w:rsid w:val="00E94C96"/>
    <w:rsid w:val="00EA03AF"/>
    <w:rsid w:val="00EA199D"/>
    <w:rsid w:val="00EA203A"/>
    <w:rsid w:val="00EB4EE5"/>
    <w:rsid w:val="00EB7F68"/>
    <w:rsid w:val="00EC2F9E"/>
    <w:rsid w:val="00ED6702"/>
    <w:rsid w:val="00F04B9E"/>
    <w:rsid w:val="00F04DD8"/>
    <w:rsid w:val="00F050BF"/>
    <w:rsid w:val="00F06587"/>
    <w:rsid w:val="00F07450"/>
    <w:rsid w:val="00F12D3E"/>
    <w:rsid w:val="00F15240"/>
    <w:rsid w:val="00F15D2D"/>
    <w:rsid w:val="00F20BA4"/>
    <w:rsid w:val="00F24711"/>
    <w:rsid w:val="00F2619B"/>
    <w:rsid w:val="00F3260C"/>
    <w:rsid w:val="00F55CBB"/>
    <w:rsid w:val="00F64977"/>
    <w:rsid w:val="00F64ED1"/>
    <w:rsid w:val="00F66BC3"/>
    <w:rsid w:val="00F67085"/>
    <w:rsid w:val="00F73818"/>
    <w:rsid w:val="00F8041E"/>
    <w:rsid w:val="00F85C25"/>
    <w:rsid w:val="00F8628D"/>
    <w:rsid w:val="00F870C8"/>
    <w:rsid w:val="00F87842"/>
    <w:rsid w:val="00F95C93"/>
    <w:rsid w:val="00FA6D8D"/>
    <w:rsid w:val="00FD7C59"/>
    <w:rsid w:val="00FE4A5B"/>
    <w:rsid w:val="00FF4378"/>
    <w:rsid w:val="00FF6B49"/>
    <w:rsid w:val="00FF7138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D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949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AF"/>
  </w:style>
  <w:style w:type="paragraph" w:styleId="Footer">
    <w:name w:val="footer"/>
    <w:basedOn w:val="Normal"/>
    <w:link w:val="FooterChar"/>
    <w:uiPriority w:val="99"/>
    <w:unhideWhenUsed/>
    <w:rsid w:val="00EA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AF"/>
  </w:style>
  <w:style w:type="paragraph" w:styleId="FootnoteText">
    <w:name w:val="footnote text"/>
    <w:basedOn w:val="Normal"/>
    <w:link w:val="FootnoteTextChar"/>
    <w:uiPriority w:val="99"/>
    <w:unhideWhenUsed/>
    <w:rsid w:val="00854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E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D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949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AF"/>
  </w:style>
  <w:style w:type="paragraph" w:styleId="Footer">
    <w:name w:val="footer"/>
    <w:basedOn w:val="Normal"/>
    <w:link w:val="FooterChar"/>
    <w:uiPriority w:val="99"/>
    <w:unhideWhenUsed/>
    <w:rsid w:val="00EA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AF"/>
  </w:style>
  <w:style w:type="paragraph" w:styleId="FootnoteText">
    <w:name w:val="footnote text"/>
    <w:basedOn w:val="Normal"/>
    <w:link w:val="FootnoteTextChar"/>
    <w:uiPriority w:val="99"/>
    <w:unhideWhenUsed/>
    <w:rsid w:val="00854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E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3F9E-536B-45B3-8EB2-2CA8F5D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194</cp:revision>
  <cp:lastPrinted>2018-07-20T18:15:00Z</cp:lastPrinted>
  <dcterms:created xsi:type="dcterms:W3CDTF">2016-12-26T05:18:00Z</dcterms:created>
  <dcterms:modified xsi:type="dcterms:W3CDTF">2018-09-13T11:48:00Z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